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2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19.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32E6BD" w14:textId="77777777" w:rsidR="0009452C" w:rsidRPr="0009452C" w:rsidRDefault="0009452C" w:rsidP="0009452C">
      <w:pPr>
        <w:spacing w:after="0" w:afterAutospacing="0" w:line="256" w:lineRule="auto"/>
        <w:jc w:val="right"/>
        <w:rPr>
          <w:rFonts w:ascii="Roboto" w:eastAsia="Calibri" w:hAnsi="Roboto" w:cs="Calibri"/>
          <w:bCs/>
          <w:i/>
          <w:iCs/>
          <w:sz w:val="20"/>
          <w:szCs w:val="20"/>
          <w:lang w:val="ru-RU"/>
        </w:rPr>
      </w:pPr>
      <w:r w:rsidRPr="0009452C">
        <w:rPr>
          <w:rFonts w:ascii="Roboto" w:eastAsia="Calibri" w:hAnsi="Roboto" w:cs="Calibri"/>
          <w:bCs/>
          <w:i/>
          <w:iCs/>
          <w:sz w:val="20"/>
          <w:szCs w:val="20"/>
          <w:lang w:val="ru-RU"/>
        </w:rPr>
        <w:t>24 ноября 2021года</w:t>
      </w:r>
    </w:p>
    <w:p w14:paraId="63CAB63A" w14:textId="77777777" w:rsidR="0009452C" w:rsidRPr="0009452C" w:rsidRDefault="0009452C" w:rsidP="0009452C">
      <w:pPr>
        <w:spacing w:after="0" w:afterAutospacing="0" w:line="256" w:lineRule="auto"/>
        <w:jc w:val="center"/>
        <w:rPr>
          <w:rFonts w:ascii="Roboto" w:eastAsia="Calibri" w:hAnsi="Roboto" w:cs="Calibri"/>
          <w:b/>
          <w:sz w:val="20"/>
          <w:szCs w:val="20"/>
          <w:lang w:val="ru-RU"/>
        </w:rPr>
      </w:pPr>
    </w:p>
    <w:p w14:paraId="72BDB98A" w14:textId="77777777" w:rsidR="0009452C" w:rsidRPr="0009452C" w:rsidRDefault="0009452C" w:rsidP="0009452C">
      <w:pPr>
        <w:spacing w:after="0" w:afterAutospacing="0" w:line="256" w:lineRule="auto"/>
        <w:jc w:val="center"/>
        <w:rPr>
          <w:rFonts w:ascii="Roboto" w:eastAsia="Calibri" w:hAnsi="Roboto" w:cs="Calibri"/>
          <w:b/>
          <w:sz w:val="20"/>
          <w:szCs w:val="20"/>
          <w:lang w:val="ru-RU"/>
        </w:rPr>
      </w:pPr>
    </w:p>
    <w:p w14:paraId="7383E79A" w14:textId="77777777" w:rsidR="0009452C" w:rsidRPr="0009452C" w:rsidRDefault="0009452C" w:rsidP="0009452C">
      <w:pPr>
        <w:spacing w:after="0" w:afterAutospacing="0" w:line="256" w:lineRule="auto"/>
        <w:jc w:val="center"/>
        <w:rPr>
          <w:rFonts w:ascii="Roboto" w:eastAsia="Calibri" w:hAnsi="Roboto" w:cs="Calibri"/>
          <w:b/>
          <w:sz w:val="20"/>
          <w:szCs w:val="20"/>
          <w:lang w:val="ru-RU"/>
        </w:rPr>
      </w:pPr>
      <w:bookmarkStart w:id="0" w:name="_Hlk114048065"/>
      <w:r w:rsidRPr="0009452C">
        <w:rPr>
          <w:rFonts w:ascii="Roboto" w:eastAsia="Calibri" w:hAnsi="Roboto" w:cs="Calibri"/>
          <w:b/>
          <w:sz w:val="20"/>
          <w:szCs w:val="20"/>
          <w:lang w:val="ru-RU"/>
        </w:rPr>
        <w:t>План по региональному сотрудничеству по борьбе с загрязнением нефтью в случаях чрезвычайной ситуации на Каспийском море</w:t>
      </w:r>
    </w:p>
    <w:bookmarkEnd w:id="0"/>
    <w:p w14:paraId="2659048B" w14:textId="77777777" w:rsidR="0009452C" w:rsidRPr="0009452C" w:rsidRDefault="0009452C" w:rsidP="0009452C">
      <w:pPr>
        <w:spacing w:after="0" w:afterAutospacing="0" w:line="256" w:lineRule="auto"/>
        <w:jc w:val="center"/>
        <w:rPr>
          <w:rFonts w:ascii="Roboto" w:eastAsia="Calibri" w:hAnsi="Roboto" w:cs="Calibri"/>
          <w:b/>
          <w:sz w:val="20"/>
          <w:szCs w:val="20"/>
          <w:lang w:val="ru-RU"/>
        </w:rPr>
      </w:pPr>
    </w:p>
    <w:p w14:paraId="40101D3E" w14:textId="77777777" w:rsidR="0009452C" w:rsidRPr="0009452C" w:rsidRDefault="0009452C" w:rsidP="0009452C">
      <w:pPr>
        <w:spacing w:after="0" w:afterAutospacing="0" w:line="256" w:lineRule="auto"/>
        <w:rPr>
          <w:rFonts w:ascii="Roboto" w:eastAsia="Calibri" w:hAnsi="Roboto" w:cs="Calibri"/>
          <w:b/>
          <w:sz w:val="20"/>
          <w:szCs w:val="20"/>
          <w:lang w:val="ru-RU"/>
        </w:rPr>
      </w:pPr>
    </w:p>
    <w:p w14:paraId="453E97B5" w14:textId="77777777" w:rsidR="0009452C" w:rsidRPr="0009452C" w:rsidRDefault="0009452C" w:rsidP="0009452C">
      <w:pPr>
        <w:spacing w:after="0" w:afterAutospacing="0" w:line="256" w:lineRule="auto"/>
        <w:jc w:val="center"/>
        <w:rPr>
          <w:rFonts w:ascii="Roboto" w:eastAsia="Calibri" w:hAnsi="Roboto" w:cs="Calibri"/>
          <w:b/>
          <w:sz w:val="20"/>
          <w:szCs w:val="20"/>
          <w:lang w:val="ru-RU"/>
        </w:rPr>
      </w:pPr>
    </w:p>
    <w:p w14:paraId="0D4EDFD6" w14:textId="77777777" w:rsidR="0009452C" w:rsidRPr="0009452C" w:rsidRDefault="0009452C" w:rsidP="0009452C">
      <w:pPr>
        <w:spacing w:after="0" w:afterAutospacing="0" w:line="256" w:lineRule="auto"/>
        <w:jc w:val="center"/>
        <w:rPr>
          <w:rFonts w:ascii="Roboto" w:eastAsia="Calibri" w:hAnsi="Roboto" w:cs="Calibri"/>
          <w:b/>
          <w:sz w:val="20"/>
          <w:szCs w:val="20"/>
          <w:lang w:val="ru-RU"/>
        </w:rPr>
      </w:pPr>
    </w:p>
    <w:p w14:paraId="25EDC97E" w14:textId="77777777" w:rsidR="0009452C" w:rsidRPr="0009452C" w:rsidRDefault="0009452C" w:rsidP="0009452C">
      <w:pPr>
        <w:spacing w:after="0" w:afterAutospacing="0" w:line="256" w:lineRule="auto"/>
        <w:jc w:val="center"/>
        <w:rPr>
          <w:rFonts w:ascii="Roboto" w:eastAsia="Calibri" w:hAnsi="Roboto" w:cs="Calibri"/>
          <w:b/>
          <w:sz w:val="20"/>
          <w:szCs w:val="20"/>
          <w:lang w:val="ru-RU"/>
        </w:rPr>
      </w:pPr>
    </w:p>
    <w:p w14:paraId="2E57BBD2" w14:textId="77777777" w:rsidR="0009452C" w:rsidRPr="0009452C" w:rsidRDefault="0009452C" w:rsidP="0009452C">
      <w:pPr>
        <w:spacing w:after="0" w:afterAutospacing="0" w:line="256" w:lineRule="auto"/>
        <w:jc w:val="center"/>
        <w:rPr>
          <w:rFonts w:ascii="Roboto" w:eastAsia="Calibri" w:hAnsi="Roboto" w:cs="Calibri"/>
          <w:b/>
          <w:sz w:val="20"/>
          <w:szCs w:val="20"/>
          <w:lang w:val="ru-RU"/>
        </w:rPr>
      </w:pPr>
    </w:p>
    <w:p w14:paraId="76CD20FB" w14:textId="77777777" w:rsidR="0009452C" w:rsidRPr="0009452C" w:rsidRDefault="0009452C" w:rsidP="0009452C">
      <w:pPr>
        <w:spacing w:after="0" w:afterAutospacing="0" w:line="256" w:lineRule="auto"/>
        <w:jc w:val="center"/>
        <w:rPr>
          <w:rFonts w:ascii="Roboto" w:eastAsia="Calibri" w:hAnsi="Roboto" w:cs="Calibri"/>
          <w:b/>
          <w:sz w:val="20"/>
          <w:szCs w:val="20"/>
          <w:lang w:val="ru-RU"/>
        </w:rPr>
      </w:pPr>
    </w:p>
    <w:p w14:paraId="36773824" w14:textId="77777777" w:rsidR="0009452C" w:rsidRPr="0009452C" w:rsidRDefault="0009452C" w:rsidP="0009452C">
      <w:pPr>
        <w:spacing w:after="0" w:afterAutospacing="0" w:line="256" w:lineRule="auto"/>
        <w:jc w:val="center"/>
        <w:rPr>
          <w:rFonts w:ascii="Roboto" w:eastAsia="Calibri" w:hAnsi="Roboto" w:cs="Calibri"/>
          <w:b/>
          <w:sz w:val="20"/>
          <w:szCs w:val="20"/>
          <w:lang w:val="ru-RU"/>
        </w:rPr>
      </w:pPr>
    </w:p>
    <w:p w14:paraId="16B199C4" w14:textId="77777777" w:rsidR="0009452C" w:rsidRPr="0009452C" w:rsidRDefault="0009452C" w:rsidP="0009452C">
      <w:pPr>
        <w:spacing w:after="0" w:afterAutospacing="0" w:line="256" w:lineRule="auto"/>
        <w:jc w:val="center"/>
        <w:rPr>
          <w:rFonts w:ascii="Roboto" w:eastAsia="Calibri" w:hAnsi="Roboto" w:cs="Calibri"/>
          <w:b/>
          <w:sz w:val="20"/>
          <w:szCs w:val="20"/>
          <w:lang w:val="ru-RU"/>
        </w:rPr>
      </w:pPr>
    </w:p>
    <w:p w14:paraId="3664C221" w14:textId="77777777" w:rsidR="0009452C" w:rsidRPr="0009452C" w:rsidRDefault="0009452C" w:rsidP="0009452C">
      <w:pPr>
        <w:spacing w:after="0" w:afterAutospacing="0" w:line="256" w:lineRule="auto"/>
        <w:rPr>
          <w:rFonts w:ascii="Roboto" w:eastAsia="Calibri" w:hAnsi="Roboto" w:cs="Calibri"/>
          <w:b/>
          <w:sz w:val="20"/>
          <w:szCs w:val="20"/>
          <w:lang w:val="ru-RU"/>
        </w:rPr>
        <w:sectPr w:rsidR="0009452C" w:rsidRPr="0009452C" w:rsidSect="00380792">
          <w:headerReference w:type="default" r:id="rId7"/>
          <w:headerReference w:type="first" r:id="rId8"/>
          <w:pgSz w:w="11907" w:h="16840"/>
          <w:pgMar w:top="709" w:right="1275" w:bottom="1008" w:left="1440" w:header="576" w:footer="576" w:gutter="0"/>
          <w:cols w:space="720"/>
          <w:titlePg/>
          <w:docGrid w:linePitch="299"/>
        </w:sectPr>
      </w:pPr>
    </w:p>
    <w:p w14:paraId="5278423B"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lastRenderedPageBreak/>
        <w:t>1.</w:t>
      </w:r>
      <w:r w:rsidRPr="0009452C">
        <w:rPr>
          <w:rFonts w:ascii="Roboto" w:eastAsia="Times New Roman" w:hAnsi="Roboto" w:cs="Calibri"/>
          <w:b/>
          <w:bCs/>
          <w:i/>
          <w:iCs/>
          <w:sz w:val="20"/>
          <w:szCs w:val="20"/>
          <w:lang w:val="ru-RU" w:eastAsia="en-GB"/>
        </w:rPr>
        <w:tab/>
        <w:t>ВВЕДЕНИЕ</w:t>
      </w:r>
      <w:r w:rsidRPr="0009452C">
        <w:rPr>
          <w:rFonts w:ascii="Roboto" w:eastAsia="Times New Roman" w:hAnsi="Roboto" w:cs="Calibri"/>
          <w:b/>
          <w:bCs/>
          <w:i/>
          <w:iCs/>
          <w:sz w:val="20"/>
          <w:szCs w:val="20"/>
          <w:lang w:val="ru-RU" w:eastAsia="en-GB"/>
        </w:rPr>
        <w:tab/>
        <w:t>2</w:t>
      </w:r>
    </w:p>
    <w:p w14:paraId="6A91ADE5"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1.1.</w:t>
      </w:r>
      <w:r w:rsidRPr="0009452C">
        <w:rPr>
          <w:rFonts w:ascii="Roboto" w:eastAsia="Times New Roman" w:hAnsi="Roboto" w:cs="Calibri"/>
          <w:b/>
          <w:bCs/>
          <w:i/>
          <w:iCs/>
          <w:sz w:val="20"/>
          <w:szCs w:val="20"/>
          <w:lang w:val="ru-RU" w:eastAsia="en-GB"/>
        </w:rPr>
        <w:tab/>
        <w:t>История вопроса</w:t>
      </w:r>
      <w:r w:rsidRPr="0009452C">
        <w:rPr>
          <w:rFonts w:ascii="Roboto" w:eastAsia="Times New Roman" w:hAnsi="Roboto" w:cs="Calibri"/>
          <w:b/>
          <w:bCs/>
          <w:i/>
          <w:iCs/>
          <w:sz w:val="20"/>
          <w:szCs w:val="20"/>
          <w:lang w:val="ru-RU" w:eastAsia="en-GB"/>
        </w:rPr>
        <w:tab/>
        <w:t>2</w:t>
      </w:r>
    </w:p>
    <w:p w14:paraId="71C90993"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1.2.</w:t>
      </w:r>
      <w:r w:rsidRPr="0009452C">
        <w:rPr>
          <w:rFonts w:ascii="Roboto" w:eastAsia="Times New Roman" w:hAnsi="Roboto" w:cs="Calibri"/>
          <w:b/>
          <w:bCs/>
          <w:i/>
          <w:iCs/>
          <w:sz w:val="20"/>
          <w:szCs w:val="20"/>
          <w:lang w:val="ru-RU" w:eastAsia="en-GB"/>
        </w:rPr>
        <w:tab/>
        <w:t>Определения, сокращения и аббревиатуры</w:t>
      </w:r>
      <w:r w:rsidRPr="0009452C">
        <w:rPr>
          <w:rFonts w:ascii="Roboto" w:eastAsia="Times New Roman" w:hAnsi="Roboto" w:cs="Calibri"/>
          <w:b/>
          <w:bCs/>
          <w:i/>
          <w:iCs/>
          <w:sz w:val="20"/>
          <w:szCs w:val="20"/>
          <w:lang w:val="ru-RU" w:eastAsia="en-GB"/>
        </w:rPr>
        <w:tab/>
        <w:t>3</w:t>
      </w:r>
    </w:p>
    <w:p w14:paraId="48812F02"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1.3.</w:t>
      </w:r>
      <w:r w:rsidRPr="0009452C">
        <w:rPr>
          <w:rFonts w:ascii="Roboto" w:eastAsia="Times New Roman" w:hAnsi="Roboto" w:cs="Calibri"/>
          <w:b/>
          <w:bCs/>
          <w:i/>
          <w:iCs/>
          <w:sz w:val="20"/>
          <w:szCs w:val="20"/>
          <w:lang w:val="ru-RU" w:eastAsia="en-GB"/>
        </w:rPr>
        <w:tab/>
        <w:t>Цели и задачи</w:t>
      </w:r>
      <w:r w:rsidRPr="0009452C">
        <w:rPr>
          <w:rFonts w:ascii="Roboto" w:eastAsia="Times New Roman" w:hAnsi="Roboto" w:cs="Calibri"/>
          <w:b/>
          <w:bCs/>
          <w:i/>
          <w:iCs/>
          <w:sz w:val="20"/>
          <w:szCs w:val="20"/>
          <w:lang w:val="ru-RU" w:eastAsia="en-GB"/>
        </w:rPr>
        <w:tab/>
        <w:t>6</w:t>
      </w:r>
    </w:p>
    <w:p w14:paraId="1EF53B11"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1.4.</w:t>
      </w:r>
      <w:r w:rsidRPr="0009452C">
        <w:rPr>
          <w:rFonts w:ascii="Roboto" w:eastAsia="Times New Roman" w:hAnsi="Roboto" w:cs="Calibri"/>
          <w:b/>
          <w:bCs/>
          <w:i/>
          <w:iCs/>
          <w:sz w:val="20"/>
          <w:szCs w:val="20"/>
          <w:lang w:val="ru-RU" w:eastAsia="en-GB"/>
        </w:rPr>
        <w:tab/>
        <w:t>Область применения и географический охват</w:t>
      </w:r>
      <w:r w:rsidRPr="0009452C">
        <w:rPr>
          <w:rFonts w:ascii="Roboto" w:eastAsia="Times New Roman" w:hAnsi="Roboto" w:cs="Calibri"/>
          <w:b/>
          <w:bCs/>
          <w:i/>
          <w:iCs/>
          <w:sz w:val="20"/>
          <w:szCs w:val="20"/>
          <w:lang w:val="ru-RU" w:eastAsia="en-GB"/>
        </w:rPr>
        <w:tab/>
        <w:t>7</w:t>
      </w:r>
    </w:p>
    <w:p w14:paraId="40E7BEC3"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2.</w:t>
      </w:r>
      <w:r w:rsidRPr="0009452C">
        <w:rPr>
          <w:rFonts w:ascii="Roboto" w:eastAsia="Times New Roman" w:hAnsi="Roboto" w:cs="Calibri"/>
          <w:b/>
          <w:bCs/>
          <w:i/>
          <w:iCs/>
          <w:sz w:val="20"/>
          <w:szCs w:val="20"/>
          <w:lang w:val="ru-RU" w:eastAsia="en-GB"/>
        </w:rPr>
        <w:tab/>
        <w:t>ПОЛИТИКА И ОБЯЗАННОСТИ</w:t>
      </w:r>
      <w:r w:rsidRPr="0009452C">
        <w:rPr>
          <w:rFonts w:ascii="Roboto" w:eastAsia="Times New Roman" w:hAnsi="Roboto" w:cs="Calibri"/>
          <w:b/>
          <w:bCs/>
          <w:i/>
          <w:iCs/>
          <w:sz w:val="20"/>
          <w:szCs w:val="20"/>
          <w:lang w:val="ru-RU" w:eastAsia="en-GB"/>
        </w:rPr>
        <w:tab/>
        <w:t>8</w:t>
      </w:r>
    </w:p>
    <w:p w14:paraId="158E128A"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2.1.</w:t>
      </w:r>
      <w:r w:rsidRPr="0009452C">
        <w:rPr>
          <w:rFonts w:ascii="Roboto" w:eastAsia="Times New Roman" w:hAnsi="Roboto" w:cs="Calibri"/>
          <w:b/>
          <w:bCs/>
          <w:i/>
          <w:iCs/>
          <w:sz w:val="20"/>
          <w:szCs w:val="20"/>
          <w:lang w:val="ru-RU" w:eastAsia="en-GB"/>
        </w:rPr>
        <w:tab/>
        <w:t>Концептуальная основа Плана</w:t>
      </w:r>
      <w:r w:rsidRPr="0009452C">
        <w:rPr>
          <w:rFonts w:ascii="Roboto" w:eastAsia="Times New Roman" w:hAnsi="Roboto" w:cs="Calibri"/>
          <w:b/>
          <w:bCs/>
          <w:i/>
          <w:iCs/>
          <w:sz w:val="20"/>
          <w:szCs w:val="20"/>
          <w:lang w:val="ru-RU" w:eastAsia="en-GB"/>
        </w:rPr>
        <w:tab/>
        <w:t>8</w:t>
      </w:r>
    </w:p>
    <w:p w14:paraId="0669E77E"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2.2.</w:t>
      </w:r>
      <w:r w:rsidRPr="0009452C">
        <w:rPr>
          <w:rFonts w:ascii="Roboto" w:eastAsia="Times New Roman" w:hAnsi="Roboto" w:cs="Calibri"/>
          <w:b/>
          <w:bCs/>
          <w:i/>
          <w:iCs/>
          <w:sz w:val="20"/>
          <w:szCs w:val="20"/>
          <w:lang w:val="ru-RU" w:eastAsia="en-GB"/>
        </w:rPr>
        <w:tab/>
        <w:t>Обмен информацией</w:t>
      </w:r>
      <w:r w:rsidRPr="0009452C">
        <w:rPr>
          <w:rFonts w:ascii="Roboto" w:eastAsia="Times New Roman" w:hAnsi="Roboto" w:cs="Calibri"/>
          <w:b/>
          <w:bCs/>
          <w:i/>
          <w:iCs/>
          <w:sz w:val="20"/>
          <w:szCs w:val="20"/>
          <w:lang w:val="ru-RU" w:eastAsia="en-GB"/>
        </w:rPr>
        <w:tab/>
        <w:t>8</w:t>
      </w:r>
    </w:p>
    <w:p w14:paraId="27E27875"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2.3.</w:t>
      </w:r>
      <w:r w:rsidRPr="0009452C">
        <w:rPr>
          <w:rFonts w:ascii="Roboto" w:eastAsia="Times New Roman" w:hAnsi="Roboto" w:cs="Calibri"/>
          <w:b/>
          <w:bCs/>
          <w:i/>
          <w:iCs/>
          <w:sz w:val="20"/>
          <w:szCs w:val="20"/>
          <w:lang w:val="ru-RU" w:eastAsia="en-GB"/>
        </w:rPr>
        <w:tab/>
        <w:t>Совещания Оперативных органов, ответственных за реализацию Плана</w:t>
      </w:r>
      <w:r w:rsidRPr="0009452C">
        <w:rPr>
          <w:rFonts w:ascii="Roboto" w:eastAsia="Times New Roman" w:hAnsi="Roboto" w:cs="Calibri"/>
          <w:b/>
          <w:bCs/>
          <w:i/>
          <w:iCs/>
          <w:sz w:val="20"/>
          <w:szCs w:val="20"/>
          <w:lang w:val="ru-RU" w:eastAsia="en-GB"/>
        </w:rPr>
        <w:tab/>
        <w:t>9</w:t>
      </w:r>
    </w:p>
    <w:p w14:paraId="3633F65F"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2.4.</w:t>
      </w:r>
      <w:r w:rsidRPr="0009452C">
        <w:rPr>
          <w:rFonts w:ascii="Roboto" w:eastAsia="Times New Roman" w:hAnsi="Roboto" w:cs="Calibri"/>
          <w:b/>
          <w:bCs/>
          <w:i/>
          <w:iCs/>
          <w:sz w:val="20"/>
          <w:szCs w:val="20"/>
          <w:lang w:val="ru-RU" w:eastAsia="en-GB"/>
        </w:rPr>
        <w:tab/>
        <w:t>Совместные тренировки и учения</w:t>
      </w:r>
      <w:r w:rsidRPr="0009452C">
        <w:rPr>
          <w:rFonts w:ascii="Roboto" w:eastAsia="Times New Roman" w:hAnsi="Roboto" w:cs="Calibri"/>
          <w:b/>
          <w:bCs/>
          <w:i/>
          <w:iCs/>
          <w:sz w:val="20"/>
          <w:szCs w:val="20"/>
          <w:lang w:val="ru-RU" w:eastAsia="en-GB"/>
        </w:rPr>
        <w:tab/>
        <w:t>9</w:t>
      </w:r>
    </w:p>
    <w:p w14:paraId="027F7A80"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2.5.</w:t>
      </w:r>
      <w:r w:rsidRPr="0009452C">
        <w:rPr>
          <w:rFonts w:ascii="Roboto" w:eastAsia="Times New Roman" w:hAnsi="Roboto" w:cs="Calibri"/>
          <w:b/>
          <w:bCs/>
          <w:i/>
          <w:iCs/>
          <w:sz w:val="20"/>
          <w:szCs w:val="20"/>
          <w:lang w:val="ru-RU" w:eastAsia="en-GB"/>
        </w:rPr>
        <w:tab/>
        <w:t>Пересмотр и внесение поправок в План</w:t>
      </w:r>
      <w:r w:rsidRPr="0009452C">
        <w:rPr>
          <w:rFonts w:ascii="Roboto" w:eastAsia="Times New Roman" w:hAnsi="Roboto" w:cs="Calibri"/>
          <w:b/>
          <w:bCs/>
          <w:i/>
          <w:iCs/>
          <w:sz w:val="20"/>
          <w:szCs w:val="20"/>
          <w:lang w:val="ru-RU" w:eastAsia="en-GB"/>
        </w:rPr>
        <w:tab/>
        <w:t>10</w:t>
      </w:r>
    </w:p>
    <w:p w14:paraId="6F8B27C3"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3.</w:t>
      </w:r>
      <w:r w:rsidRPr="0009452C">
        <w:rPr>
          <w:rFonts w:ascii="Roboto" w:eastAsia="Times New Roman" w:hAnsi="Roboto" w:cs="Calibri"/>
          <w:b/>
          <w:bCs/>
          <w:i/>
          <w:iCs/>
          <w:sz w:val="20"/>
          <w:szCs w:val="20"/>
          <w:lang w:val="ru-RU" w:eastAsia="en-GB"/>
        </w:rPr>
        <w:tab/>
        <w:t>ЭЛЕМЕНТЫ РЕАГИРОВАНИЯ И ПЛАНИРОВАНИЕ</w:t>
      </w:r>
      <w:r w:rsidRPr="0009452C">
        <w:rPr>
          <w:rFonts w:ascii="Roboto" w:eastAsia="Times New Roman" w:hAnsi="Roboto" w:cs="Calibri"/>
          <w:b/>
          <w:bCs/>
          <w:i/>
          <w:iCs/>
          <w:sz w:val="20"/>
          <w:szCs w:val="20"/>
          <w:lang w:val="ru-RU" w:eastAsia="en-GB"/>
        </w:rPr>
        <w:tab/>
        <w:t>11</w:t>
      </w:r>
    </w:p>
    <w:p w14:paraId="48814493"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3.1.</w:t>
      </w:r>
      <w:r w:rsidRPr="0009452C">
        <w:rPr>
          <w:rFonts w:ascii="Roboto" w:eastAsia="Times New Roman" w:hAnsi="Roboto" w:cs="Calibri"/>
          <w:b/>
          <w:bCs/>
          <w:i/>
          <w:iCs/>
          <w:sz w:val="20"/>
          <w:szCs w:val="20"/>
          <w:lang w:val="ru-RU" w:eastAsia="en-GB"/>
        </w:rPr>
        <w:tab/>
        <w:t>Механизм приведения Плана в действие</w:t>
      </w:r>
      <w:r w:rsidRPr="0009452C">
        <w:rPr>
          <w:rFonts w:ascii="Roboto" w:eastAsia="Times New Roman" w:hAnsi="Roboto" w:cs="Calibri"/>
          <w:b/>
          <w:bCs/>
          <w:i/>
          <w:iCs/>
          <w:sz w:val="20"/>
          <w:szCs w:val="20"/>
          <w:lang w:val="ru-RU" w:eastAsia="en-GB"/>
        </w:rPr>
        <w:tab/>
        <w:t>11</w:t>
      </w:r>
    </w:p>
    <w:p w14:paraId="223098FD"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3.2.</w:t>
      </w:r>
      <w:r w:rsidRPr="0009452C">
        <w:rPr>
          <w:rFonts w:ascii="Roboto" w:eastAsia="Times New Roman" w:hAnsi="Roboto" w:cs="Calibri"/>
          <w:b/>
          <w:bCs/>
          <w:i/>
          <w:iCs/>
          <w:sz w:val="20"/>
          <w:szCs w:val="20"/>
          <w:lang w:val="ru-RU" w:eastAsia="en-GB"/>
        </w:rPr>
        <w:tab/>
        <w:t>Принятие на себя роли Ведущего государства</w:t>
      </w:r>
      <w:r w:rsidRPr="0009452C">
        <w:rPr>
          <w:rFonts w:ascii="Roboto" w:eastAsia="Times New Roman" w:hAnsi="Roboto" w:cs="Calibri"/>
          <w:b/>
          <w:bCs/>
          <w:i/>
          <w:iCs/>
          <w:sz w:val="20"/>
          <w:szCs w:val="20"/>
          <w:lang w:val="ru-RU" w:eastAsia="en-GB"/>
        </w:rPr>
        <w:tab/>
        <w:t>11</w:t>
      </w:r>
    </w:p>
    <w:p w14:paraId="3D69F6BB"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3.3.</w:t>
      </w:r>
      <w:r w:rsidRPr="0009452C">
        <w:rPr>
          <w:rFonts w:ascii="Roboto" w:eastAsia="Times New Roman" w:hAnsi="Roboto" w:cs="Calibri"/>
          <w:b/>
          <w:bCs/>
          <w:i/>
          <w:iCs/>
          <w:sz w:val="20"/>
          <w:szCs w:val="20"/>
          <w:lang w:val="ru-RU" w:eastAsia="en-GB"/>
        </w:rPr>
        <w:tab/>
        <w:t>Национальный руководитель ликвидации аварии на месте происшествия (НРЛА) / Главный руководитель ликвидации аварии на месте происшествия (ГРЛА)</w:t>
      </w:r>
      <w:r w:rsidRPr="0009452C">
        <w:rPr>
          <w:rFonts w:ascii="Roboto" w:eastAsia="Times New Roman" w:hAnsi="Roboto" w:cs="Calibri"/>
          <w:b/>
          <w:bCs/>
          <w:i/>
          <w:iCs/>
          <w:sz w:val="20"/>
          <w:szCs w:val="20"/>
          <w:lang w:val="ru-RU" w:eastAsia="en-GB"/>
        </w:rPr>
        <w:tab/>
        <w:t>12</w:t>
      </w:r>
    </w:p>
    <w:p w14:paraId="252B2F17"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3.4.</w:t>
      </w:r>
      <w:r w:rsidRPr="0009452C">
        <w:rPr>
          <w:rFonts w:ascii="Roboto" w:eastAsia="Times New Roman" w:hAnsi="Roboto" w:cs="Calibri"/>
          <w:b/>
          <w:bCs/>
          <w:i/>
          <w:iCs/>
          <w:sz w:val="20"/>
          <w:szCs w:val="20"/>
          <w:lang w:val="ru-RU" w:eastAsia="en-GB"/>
        </w:rPr>
        <w:tab/>
        <w:t>Центры ликвидации аварий/</w:t>
      </w:r>
      <w:proofErr w:type="spellStart"/>
      <w:r w:rsidRPr="0009452C">
        <w:rPr>
          <w:rFonts w:ascii="Roboto" w:eastAsia="Times New Roman" w:hAnsi="Roboto" w:cs="Calibri"/>
          <w:b/>
          <w:bCs/>
          <w:i/>
          <w:iCs/>
          <w:sz w:val="20"/>
          <w:szCs w:val="20"/>
          <w:lang w:val="ru-RU" w:eastAsia="en-GB"/>
        </w:rPr>
        <w:t>Объединенный</w:t>
      </w:r>
      <w:proofErr w:type="spellEnd"/>
      <w:r w:rsidRPr="0009452C">
        <w:rPr>
          <w:rFonts w:ascii="Roboto" w:eastAsia="Times New Roman" w:hAnsi="Roboto" w:cs="Calibri"/>
          <w:b/>
          <w:bCs/>
          <w:i/>
          <w:iCs/>
          <w:sz w:val="20"/>
          <w:szCs w:val="20"/>
          <w:lang w:val="ru-RU" w:eastAsia="en-GB"/>
        </w:rPr>
        <w:t xml:space="preserve"> центр ликвидации аварий</w:t>
      </w:r>
      <w:r w:rsidRPr="0009452C">
        <w:rPr>
          <w:rFonts w:ascii="Roboto" w:eastAsia="Times New Roman" w:hAnsi="Roboto" w:cs="Calibri"/>
          <w:b/>
          <w:bCs/>
          <w:i/>
          <w:iCs/>
          <w:sz w:val="20"/>
          <w:szCs w:val="20"/>
          <w:lang w:val="ru-RU" w:eastAsia="en-GB"/>
        </w:rPr>
        <w:tab/>
        <w:t>12</w:t>
      </w:r>
    </w:p>
    <w:p w14:paraId="04BA3FF4"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3.5.</w:t>
      </w:r>
      <w:r w:rsidRPr="0009452C">
        <w:rPr>
          <w:rFonts w:ascii="Roboto" w:eastAsia="Times New Roman" w:hAnsi="Roboto" w:cs="Calibri"/>
          <w:b/>
          <w:bCs/>
          <w:i/>
          <w:iCs/>
          <w:sz w:val="20"/>
          <w:szCs w:val="20"/>
          <w:lang w:val="ru-RU" w:eastAsia="en-GB"/>
        </w:rPr>
        <w:tab/>
        <w:t>Группы поддержки</w:t>
      </w:r>
      <w:r w:rsidRPr="0009452C">
        <w:rPr>
          <w:rFonts w:ascii="Roboto" w:eastAsia="Times New Roman" w:hAnsi="Roboto" w:cs="Calibri"/>
          <w:b/>
          <w:bCs/>
          <w:i/>
          <w:iCs/>
          <w:sz w:val="20"/>
          <w:szCs w:val="20"/>
          <w:lang w:val="ru-RU" w:eastAsia="en-GB"/>
        </w:rPr>
        <w:tab/>
        <w:t>13</w:t>
      </w:r>
    </w:p>
    <w:p w14:paraId="783428C3"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3.6.</w:t>
      </w:r>
      <w:r w:rsidRPr="0009452C">
        <w:rPr>
          <w:rFonts w:ascii="Roboto" w:eastAsia="Times New Roman" w:hAnsi="Roboto" w:cs="Calibri"/>
          <w:b/>
          <w:bCs/>
          <w:i/>
          <w:iCs/>
          <w:sz w:val="20"/>
          <w:szCs w:val="20"/>
          <w:lang w:val="ru-RU" w:eastAsia="en-GB"/>
        </w:rPr>
        <w:tab/>
        <w:t>Структура руководства</w:t>
      </w:r>
      <w:r w:rsidRPr="0009452C">
        <w:rPr>
          <w:rFonts w:ascii="Roboto" w:eastAsia="Times New Roman" w:hAnsi="Roboto" w:cs="Calibri"/>
          <w:b/>
          <w:bCs/>
          <w:i/>
          <w:iCs/>
          <w:sz w:val="20"/>
          <w:szCs w:val="20"/>
          <w:lang w:val="ru-RU" w:eastAsia="en-GB"/>
        </w:rPr>
        <w:tab/>
        <w:t>13</w:t>
      </w:r>
    </w:p>
    <w:p w14:paraId="040CB8BB"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3.7.</w:t>
      </w:r>
      <w:r w:rsidRPr="0009452C">
        <w:rPr>
          <w:rFonts w:ascii="Roboto" w:eastAsia="Times New Roman" w:hAnsi="Roboto" w:cs="Calibri"/>
          <w:b/>
          <w:bCs/>
          <w:i/>
          <w:iCs/>
          <w:sz w:val="20"/>
          <w:szCs w:val="20"/>
          <w:lang w:val="ru-RU" w:eastAsia="en-GB"/>
        </w:rPr>
        <w:tab/>
        <w:t>Схемы поддержания связи</w:t>
      </w:r>
      <w:r w:rsidRPr="0009452C">
        <w:rPr>
          <w:rFonts w:ascii="Roboto" w:eastAsia="Times New Roman" w:hAnsi="Roboto" w:cs="Calibri"/>
          <w:b/>
          <w:bCs/>
          <w:i/>
          <w:iCs/>
          <w:sz w:val="20"/>
          <w:szCs w:val="20"/>
          <w:lang w:val="ru-RU" w:eastAsia="en-GB"/>
        </w:rPr>
        <w:tab/>
        <w:t>14</w:t>
      </w:r>
    </w:p>
    <w:p w14:paraId="77178305"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3.8.</w:t>
      </w:r>
      <w:r w:rsidRPr="0009452C">
        <w:rPr>
          <w:rFonts w:ascii="Roboto" w:eastAsia="Times New Roman" w:hAnsi="Roboto" w:cs="Calibri"/>
          <w:b/>
          <w:bCs/>
          <w:i/>
          <w:iCs/>
          <w:sz w:val="20"/>
          <w:szCs w:val="20"/>
          <w:lang w:val="ru-RU" w:eastAsia="en-GB"/>
        </w:rPr>
        <w:tab/>
        <w:t>Планирование действий по ликвидации аварий</w:t>
      </w:r>
      <w:r w:rsidRPr="0009452C">
        <w:rPr>
          <w:rFonts w:ascii="Roboto" w:eastAsia="Times New Roman" w:hAnsi="Roboto" w:cs="Calibri"/>
          <w:b/>
          <w:bCs/>
          <w:i/>
          <w:iCs/>
          <w:sz w:val="20"/>
          <w:szCs w:val="20"/>
          <w:lang w:val="ru-RU" w:eastAsia="en-GB"/>
        </w:rPr>
        <w:tab/>
        <w:t>14</w:t>
      </w:r>
    </w:p>
    <w:p w14:paraId="5C0A53A5"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3.9.</w:t>
      </w:r>
      <w:r w:rsidRPr="0009452C">
        <w:rPr>
          <w:rFonts w:ascii="Roboto" w:eastAsia="Times New Roman" w:hAnsi="Roboto" w:cs="Calibri"/>
          <w:b/>
          <w:bCs/>
          <w:i/>
          <w:iCs/>
          <w:sz w:val="20"/>
          <w:szCs w:val="20"/>
          <w:lang w:val="ru-RU" w:eastAsia="en-GB"/>
        </w:rPr>
        <w:tab/>
        <w:t>Стратегия ликвидации</w:t>
      </w:r>
      <w:r w:rsidRPr="0009452C">
        <w:rPr>
          <w:rFonts w:ascii="Roboto" w:eastAsia="Times New Roman" w:hAnsi="Roboto" w:cs="Calibri"/>
          <w:b/>
          <w:bCs/>
          <w:i/>
          <w:iCs/>
          <w:sz w:val="20"/>
          <w:szCs w:val="20"/>
          <w:lang w:val="ru-RU" w:eastAsia="en-GB"/>
        </w:rPr>
        <w:tab/>
        <w:t>15</w:t>
      </w:r>
    </w:p>
    <w:p w14:paraId="1337D276"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4.</w:t>
      </w:r>
      <w:r w:rsidRPr="0009452C">
        <w:rPr>
          <w:rFonts w:ascii="Roboto" w:eastAsia="Times New Roman" w:hAnsi="Roboto" w:cs="Calibri"/>
          <w:b/>
          <w:bCs/>
          <w:i/>
          <w:iCs/>
          <w:sz w:val="20"/>
          <w:szCs w:val="20"/>
          <w:lang w:val="ru-RU" w:eastAsia="en-GB"/>
        </w:rPr>
        <w:tab/>
        <w:t>ОПЕРАЦИИ ПО ЛИКВИДАЦИИ АВАРИИ</w:t>
      </w:r>
      <w:r w:rsidRPr="0009452C">
        <w:rPr>
          <w:rFonts w:ascii="Roboto" w:eastAsia="Times New Roman" w:hAnsi="Roboto" w:cs="Calibri"/>
          <w:b/>
          <w:bCs/>
          <w:i/>
          <w:iCs/>
          <w:sz w:val="20"/>
          <w:szCs w:val="20"/>
          <w:lang w:val="ru-RU" w:eastAsia="en-GB"/>
        </w:rPr>
        <w:tab/>
        <w:t>17</w:t>
      </w:r>
    </w:p>
    <w:p w14:paraId="5F91B376"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4.1.</w:t>
      </w:r>
      <w:r w:rsidRPr="0009452C">
        <w:rPr>
          <w:rFonts w:ascii="Roboto" w:eastAsia="Times New Roman" w:hAnsi="Roboto" w:cs="Calibri"/>
          <w:b/>
          <w:bCs/>
          <w:i/>
          <w:iCs/>
          <w:sz w:val="20"/>
          <w:szCs w:val="20"/>
          <w:lang w:val="ru-RU" w:eastAsia="en-GB"/>
        </w:rPr>
        <w:tab/>
        <w:t>Этапы ликвидации аварии</w:t>
      </w:r>
      <w:r w:rsidRPr="0009452C">
        <w:rPr>
          <w:rFonts w:ascii="Roboto" w:eastAsia="Times New Roman" w:hAnsi="Roboto" w:cs="Calibri"/>
          <w:b/>
          <w:bCs/>
          <w:i/>
          <w:iCs/>
          <w:sz w:val="20"/>
          <w:szCs w:val="20"/>
          <w:lang w:val="ru-RU" w:eastAsia="en-GB"/>
        </w:rPr>
        <w:tab/>
        <w:t>17</w:t>
      </w:r>
    </w:p>
    <w:p w14:paraId="739E915A"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4.2.</w:t>
      </w:r>
      <w:r w:rsidRPr="0009452C">
        <w:rPr>
          <w:rFonts w:ascii="Roboto" w:eastAsia="Times New Roman" w:hAnsi="Roboto" w:cs="Calibri"/>
          <w:b/>
          <w:bCs/>
          <w:i/>
          <w:iCs/>
          <w:sz w:val="20"/>
          <w:szCs w:val="20"/>
          <w:lang w:val="ru-RU" w:eastAsia="en-GB"/>
        </w:rPr>
        <w:tab/>
        <w:t>Процедура реагирования</w:t>
      </w:r>
      <w:r w:rsidRPr="0009452C">
        <w:rPr>
          <w:rFonts w:ascii="Roboto" w:eastAsia="Times New Roman" w:hAnsi="Roboto" w:cs="Calibri"/>
          <w:b/>
          <w:bCs/>
          <w:i/>
          <w:iCs/>
          <w:sz w:val="20"/>
          <w:szCs w:val="20"/>
          <w:lang w:val="ru-RU" w:eastAsia="en-GB"/>
        </w:rPr>
        <w:tab/>
        <w:t>17</w:t>
      </w:r>
    </w:p>
    <w:p w14:paraId="253B2195"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4.3.</w:t>
      </w:r>
      <w:r w:rsidRPr="0009452C">
        <w:rPr>
          <w:rFonts w:ascii="Roboto" w:eastAsia="Times New Roman" w:hAnsi="Roboto" w:cs="Calibri"/>
          <w:b/>
          <w:bCs/>
          <w:i/>
          <w:iCs/>
          <w:sz w:val="20"/>
          <w:szCs w:val="20"/>
          <w:lang w:val="ru-RU" w:eastAsia="en-GB"/>
        </w:rPr>
        <w:tab/>
        <w:t>Наблюдение за разливами</w:t>
      </w:r>
      <w:r w:rsidRPr="0009452C">
        <w:rPr>
          <w:rFonts w:ascii="Roboto" w:eastAsia="Times New Roman" w:hAnsi="Roboto" w:cs="Calibri"/>
          <w:b/>
          <w:bCs/>
          <w:i/>
          <w:iCs/>
          <w:sz w:val="20"/>
          <w:szCs w:val="20"/>
          <w:lang w:val="ru-RU" w:eastAsia="en-GB"/>
        </w:rPr>
        <w:tab/>
        <w:t>18</w:t>
      </w:r>
    </w:p>
    <w:p w14:paraId="68841C94"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4.4.</w:t>
      </w:r>
      <w:r w:rsidRPr="0009452C">
        <w:rPr>
          <w:rFonts w:ascii="Roboto" w:eastAsia="Times New Roman" w:hAnsi="Roboto" w:cs="Calibri"/>
          <w:b/>
          <w:bCs/>
          <w:i/>
          <w:iCs/>
          <w:sz w:val="20"/>
          <w:szCs w:val="20"/>
          <w:lang w:val="ru-RU" w:eastAsia="en-GB"/>
        </w:rPr>
        <w:tab/>
        <w:t>Запросы на предоставление помощи в рамках Плана</w:t>
      </w:r>
      <w:r w:rsidRPr="0009452C">
        <w:rPr>
          <w:rFonts w:ascii="Roboto" w:eastAsia="Times New Roman" w:hAnsi="Roboto" w:cs="Calibri"/>
          <w:b/>
          <w:bCs/>
          <w:i/>
          <w:iCs/>
          <w:sz w:val="20"/>
          <w:szCs w:val="20"/>
          <w:lang w:val="ru-RU" w:eastAsia="en-GB"/>
        </w:rPr>
        <w:tab/>
        <w:t>19</w:t>
      </w:r>
    </w:p>
    <w:p w14:paraId="2F495699"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4.5.</w:t>
      </w:r>
      <w:r w:rsidRPr="0009452C">
        <w:rPr>
          <w:rFonts w:ascii="Roboto" w:eastAsia="Times New Roman" w:hAnsi="Roboto" w:cs="Calibri"/>
          <w:b/>
          <w:bCs/>
          <w:i/>
          <w:iCs/>
          <w:sz w:val="20"/>
          <w:szCs w:val="20"/>
          <w:lang w:val="ru-RU" w:eastAsia="en-GB"/>
        </w:rPr>
        <w:tab/>
        <w:t>Совместные операции по ликвидации аварий</w:t>
      </w:r>
      <w:r w:rsidRPr="0009452C">
        <w:rPr>
          <w:rFonts w:ascii="Roboto" w:eastAsia="Times New Roman" w:hAnsi="Roboto" w:cs="Calibri"/>
          <w:b/>
          <w:bCs/>
          <w:i/>
          <w:iCs/>
          <w:sz w:val="20"/>
          <w:szCs w:val="20"/>
          <w:lang w:val="ru-RU" w:eastAsia="en-GB"/>
        </w:rPr>
        <w:tab/>
        <w:t>20</w:t>
      </w:r>
    </w:p>
    <w:p w14:paraId="2B8BF696"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4.6.</w:t>
      </w:r>
      <w:r w:rsidRPr="0009452C">
        <w:rPr>
          <w:rFonts w:ascii="Roboto" w:eastAsia="Times New Roman" w:hAnsi="Roboto" w:cs="Calibri"/>
          <w:b/>
          <w:bCs/>
          <w:i/>
          <w:iCs/>
          <w:sz w:val="20"/>
          <w:szCs w:val="20"/>
          <w:lang w:val="ru-RU" w:eastAsia="en-GB"/>
        </w:rPr>
        <w:tab/>
        <w:t>Использование диспергентов</w:t>
      </w:r>
      <w:r w:rsidRPr="0009452C">
        <w:rPr>
          <w:rFonts w:ascii="Roboto" w:eastAsia="Times New Roman" w:hAnsi="Roboto" w:cs="Calibri"/>
          <w:b/>
          <w:bCs/>
          <w:i/>
          <w:iCs/>
          <w:sz w:val="20"/>
          <w:szCs w:val="20"/>
          <w:lang w:val="ru-RU" w:eastAsia="en-GB"/>
        </w:rPr>
        <w:tab/>
        <w:t>20</w:t>
      </w:r>
    </w:p>
    <w:p w14:paraId="337FAB84"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4.7.</w:t>
      </w:r>
      <w:r w:rsidRPr="0009452C">
        <w:rPr>
          <w:rFonts w:ascii="Roboto" w:eastAsia="Times New Roman" w:hAnsi="Roboto" w:cs="Calibri"/>
          <w:b/>
          <w:bCs/>
          <w:i/>
          <w:iCs/>
          <w:sz w:val="20"/>
          <w:szCs w:val="20"/>
          <w:lang w:val="ru-RU" w:eastAsia="en-GB"/>
        </w:rPr>
        <w:tab/>
        <w:t>Запрос дополнительной помощи от других сторон</w:t>
      </w:r>
      <w:r w:rsidRPr="0009452C">
        <w:rPr>
          <w:rFonts w:ascii="Roboto" w:eastAsia="Times New Roman" w:hAnsi="Roboto" w:cs="Calibri"/>
          <w:b/>
          <w:bCs/>
          <w:i/>
          <w:iCs/>
          <w:sz w:val="20"/>
          <w:szCs w:val="20"/>
          <w:lang w:val="ru-RU" w:eastAsia="en-GB"/>
        </w:rPr>
        <w:tab/>
        <w:t>21</w:t>
      </w:r>
    </w:p>
    <w:p w14:paraId="43E3A452"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4.8.</w:t>
      </w:r>
      <w:r w:rsidRPr="0009452C">
        <w:rPr>
          <w:rFonts w:ascii="Roboto" w:eastAsia="Times New Roman" w:hAnsi="Roboto" w:cs="Calibri"/>
          <w:b/>
          <w:bCs/>
          <w:i/>
          <w:iCs/>
          <w:sz w:val="20"/>
          <w:szCs w:val="20"/>
          <w:lang w:val="ru-RU" w:eastAsia="en-GB"/>
        </w:rPr>
        <w:tab/>
        <w:t>Завершение совместных операций по ликвидации аварии и прекращение действия Плана</w:t>
      </w:r>
      <w:r w:rsidRPr="0009452C">
        <w:rPr>
          <w:rFonts w:ascii="Roboto" w:eastAsia="Times New Roman" w:hAnsi="Roboto" w:cs="Calibri"/>
          <w:b/>
          <w:bCs/>
          <w:i/>
          <w:iCs/>
          <w:sz w:val="20"/>
          <w:szCs w:val="20"/>
          <w:lang w:val="ru-RU" w:eastAsia="en-GB"/>
        </w:rPr>
        <w:tab/>
        <w:t>21</w:t>
      </w:r>
    </w:p>
    <w:p w14:paraId="0F23AE91"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5.</w:t>
      </w:r>
      <w:r w:rsidRPr="0009452C">
        <w:rPr>
          <w:rFonts w:ascii="Roboto" w:eastAsia="Times New Roman" w:hAnsi="Roboto" w:cs="Calibri"/>
          <w:b/>
          <w:bCs/>
          <w:i/>
          <w:iCs/>
          <w:sz w:val="20"/>
          <w:szCs w:val="20"/>
          <w:lang w:val="ru-RU" w:eastAsia="en-GB"/>
        </w:rPr>
        <w:tab/>
        <w:t>ОБМЕН ИНФОРМАЦИЕЙ И ОТЧЕТНОСТЬ</w:t>
      </w:r>
      <w:r w:rsidRPr="0009452C">
        <w:rPr>
          <w:rFonts w:ascii="Roboto" w:eastAsia="Times New Roman" w:hAnsi="Roboto" w:cs="Calibri"/>
          <w:b/>
          <w:bCs/>
          <w:i/>
          <w:iCs/>
          <w:sz w:val="20"/>
          <w:szCs w:val="20"/>
          <w:lang w:val="ru-RU" w:eastAsia="en-GB"/>
        </w:rPr>
        <w:tab/>
        <w:t>22</w:t>
      </w:r>
    </w:p>
    <w:p w14:paraId="66EC9CCE"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5.1.</w:t>
      </w:r>
      <w:r w:rsidRPr="0009452C">
        <w:rPr>
          <w:rFonts w:ascii="Roboto" w:eastAsia="Times New Roman" w:hAnsi="Roboto" w:cs="Calibri"/>
          <w:b/>
          <w:bCs/>
          <w:i/>
          <w:iCs/>
          <w:sz w:val="20"/>
          <w:szCs w:val="20"/>
          <w:lang w:val="ru-RU" w:eastAsia="en-GB"/>
        </w:rPr>
        <w:tab/>
        <w:t>Система связи</w:t>
      </w:r>
      <w:r w:rsidRPr="0009452C">
        <w:rPr>
          <w:rFonts w:ascii="Roboto" w:eastAsia="Times New Roman" w:hAnsi="Roboto" w:cs="Calibri"/>
          <w:b/>
          <w:bCs/>
          <w:i/>
          <w:iCs/>
          <w:sz w:val="20"/>
          <w:szCs w:val="20"/>
          <w:lang w:val="ru-RU" w:eastAsia="en-GB"/>
        </w:rPr>
        <w:tab/>
        <w:t>22</w:t>
      </w:r>
    </w:p>
    <w:p w14:paraId="1E488A84"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5.2.</w:t>
      </w:r>
      <w:r w:rsidRPr="0009452C">
        <w:rPr>
          <w:rFonts w:ascii="Roboto" w:eastAsia="Times New Roman" w:hAnsi="Roboto" w:cs="Calibri"/>
          <w:b/>
          <w:bCs/>
          <w:i/>
          <w:iCs/>
          <w:sz w:val="20"/>
          <w:szCs w:val="20"/>
          <w:lang w:val="ru-RU" w:eastAsia="en-GB"/>
        </w:rPr>
        <w:tab/>
        <w:t xml:space="preserve">Система </w:t>
      </w:r>
      <w:proofErr w:type="spellStart"/>
      <w:r w:rsidRPr="0009452C">
        <w:rPr>
          <w:rFonts w:ascii="Roboto" w:eastAsia="Times New Roman" w:hAnsi="Roboto" w:cs="Calibri"/>
          <w:b/>
          <w:bCs/>
          <w:i/>
          <w:iCs/>
          <w:sz w:val="20"/>
          <w:szCs w:val="20"/>
          <w:lang w:val="ru-RU" w:eastAsia="en-GB"/>
        </w:rPr>
        <w:t>отчетности</w:t>
      </w:r>
      <w:proofErr w:type="spellEnd"/>
      <w:r w:rsidRPr="0009452C">
        <w:rPr>
          <w:rFonts w:ascii="Roboto" w:eastAsia="Times New Roman" w:hAnsi="Roboto" w:cs="Calibri"/>
          <w:b/>
          <w:bCs/>
          <w:i/>
          <w:iCs/>
          <w:sz w:val="20"/>
          <w:szCs w:val="20"/>
          <w:lang w:val="ru-RU" w:eastAsia="en-GB"/>
        </w:rPr>
        <w:t xml:space="preserve"> о загрязнениях (</w:t>
      </w:r>
      <w:r w:rsidRPr="0009452C">
        <w:rPr>
          <w:rFonts w:ascii="Roboto" w:eastAsia="Times New Roman" w:hAnsi="Roboto" w:cs="Calibri"/>
          <w:b/>
          <w:bCs/>
          <w:i/>
          <w:iCs/>
          <w:sz w:val="20"/>
          <w:szCs w:val="20"/>
          <w:lang w:eastAsia="en-GB"/>
        </w:rPr>
        <w:t>POLREP</w:t>
      </w:r>
      <w:r w:rsidRPr="0009452C">
        <w:rPr>
          <w:rFonts w:ascii="Roboto" w:eastAsia="Times New Roman" w:hAnsi="Roboto" w:cs="Calibri"/>
          <w:b/>
          <w:bCs/>
          <w:i/>
          <w:iCs/>
          <w:sz w:val="20"/>
          <w:szCs w:val="20"/>
          <w:lang w:val="ru-RU" w:eastAsia="en-GB"/>
        </w:rPr>
        <w:t>)</w:t>
      </w:r>
      <w:r w:rsidRPr="0009452C">
        <w:rPr>
          <w:rFonts w:ascii="Roboto" w:eastAsia="Times New Roman" w:hAnsi="Roboto" w:cs="Calibri"/>
          <w:b/>
          <w:bCs/>
          <w:i/>
          <w:iCs/>
          <w:sz w:val="20"/>
          <w:szCs w:val="20"/>
          <w:lang w:val="ru-RU" w:eastAsia="en-GB"/>
        </w:rPr>
        <w:tab/>
        <w:t>22</w:t>
      </w:r>
    </w:p>
    <w:p w14:paraId="5FF6B135"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5.3.</w:t>
      </w:r>
      <w:r w:rsidRPr="0009452C">
        <w:rPr>
          <w:rFonts w:ascii="Roboto" w:eastAsia="Times New Roman" w:hAnsi="Roboto" w:cs="Calibri"/>
          <w:b/>
          <w:bCs/>
          <w:i/>
          <w:iCs/>
          <w:sz w:val="20"/>
          <w:szCs w:val="20"/>
          <w:lang w:val="ru-RU" w:eastAsia="en-GB"/>
        </w:rPr>
        <w:tab/>
      </w:r>
      <w:proofErr w:type="spellStart"/>
      <w:r w:rsidRPr="0009452C">
        <w:rPr>
          <w:rFonts w:ascii="Roboto" w:eastAsia="Times New Roman" w:hAnsi="Roboto" w:cs="Calibri"/>
          <w:b/>
          <w:bCs/>
          <w:i/>
          <w:iCs/>
          <w:sz w:val="20"/>
          <w:szCs w:val="20"/>
          <w:lang w:val="ru-RU" w:eastAsia="en-GB"/>
        </w:rPr>
        <w:t>Отчеты</w:t>
      </w:r>
      <w:proofErr w:type="spellEnd"/>
      <w:r w:rsidRPr="0009452C">
        <w:rPr>
          <w:rFonts w:ascii="Roboto" w:eastAsia="Times New Roman" w:hAnsi="Roboto" w:cs="Calibri"/>
          <w:b/>
          <w:bCs/>
          <w:i/>
          <w:iCs/>
          <w:sz w:val="20"/>
          <w:szCs w:val="20"/>
          <w:lang w:val="ru-RU" w:eastAsia="en-GB"/>
        </w:rPr>
        <w:t xml:space="preserve"> о ситуации (</w:t>
      </w:r>
      <w:r w:rsidRPr="0009452C">
        <w:rPr>
          <w:rFonts w:ascii="Roboto" w:eastAsia="Times New Roman" w:hAnsi="Roboto" w:cs="Calibri"/>
          <w:b/>
          <w:bCs/>
          <w:i/>
          <w:iCs/>
          <w:sz w:val="20"/>
          <w:szCs w:val="20"/>
          <w:lang w:eastAsia="en-GB"/>
        </w:rPr>
        <w:t>SITREP</w:t>
      </w:r>
      <w:r w:rsidRPr="0009452C">
        <w:rPr>
          <w:rFonts w:ascii="Roboto" w:eastAsia="Times New Roman" w:hAnsi="Roboto" w:cs="Calibri"/>
          <w:b/>
          <w:bCs/>
          <w:i/>
          <w:iCs/>
          <w:sz w:val="20"/>
          <w:szCs w:val="20"/>
          <w:lang w:val="ru-RU" w:eastAsia="en-GB"/>
        </w:rPr>
        <w:t>)</w:t>
      </w:r>
      <w:r w:rsidRPr="0009452C">
        <w:rPr>
          <w:rFonts w:ascii="Roboto" w:eastAsia="Times New Roman" w:hAnsi="Roboto" w:cs="Calibri"/>
          <w:b/>
          <w:bCs/>
          <w:i/>
          <w:iCs/>
          <w:sz w:val="20"/>
          <w:szCs w:val="20"/>
          <w:lang w:val="ru-RU" w:eastAsia="en-GB"/>
        </w:rPr>
        <w:tab/>
        <w:t>23</w:t>
      </w:r>
    </w:p>
    <w:p w14:paraId="15F9347E"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5.4.</w:t>
      </w:r>
      <w:r w:rsidRPr="0009452C">
        <w:rPr>
          <w:rFonts w:ascii="Roboto" w:eastAsia="Times New Roman" w:hAnsi="Roboto" w:cs="Calibri"/>
          <w:b/>
          <w:bCs/>
          <w:i/>
          <w:iCs/>
          <w:sz w:val="20"/>
          <w:szCs w:val="20"/>
          <w:lang w:val="ru-RU" w:eastAsia="en-GB"/>
        </w:rPr>
        <w:tab/>
      </w:r>
      <w:proofErr w:type="spellStart"/>
      <w:r w:rsidRPr="0009452C">
        <w:rPr>
          <w:rFonts w:ascii="Roboto" w:eastAsia="Times New Roman" w:hAnsi="Roboto" w:cs="Calibri"/>
          <w:b/>
          <w:bCs/>
          <w:i/>
          <w:iCs/>
          <w:sz w:val="20"/>
          <w:szCs w:val="20"/>
          <w:lang w:val="ru-RU" w:eastAsia="en-GB"/>
        </w:rPr>
        <w:t>Отчеты</w:t>
      </w:r>
      <w:proofErr w:type="spellEnd"/>
      <w:r w:rsidRPr="0009452C">
        <w:rPr>
          <w:rFonts w:ascii="Roboto" w:eastAsia="Times New Roman" w:hAnsi="Roboto" w:cs="Calibri"/>
          <w:b/>
          <w:bCs/>
          <w:i/>
          <w:iCs/>
          <w:sz w:val="20"/>
          <w:szCs w:val="20"/>
          <w:lang w:val="ru-RU" w:eastAsia="en-GB"/>
        </w:rPr>
        <w:t xml:space="preserve"> после завершения инцидента</w:t>
      </w:r>
      <w:r w:rsidRPr="0009452C">
        <w:rPr>
          <w:rFonts w:ascii="Roboto" w:eastAsia="Times New Roman" w:hAnsi="Roboto" w:cs="Calibri"/>
          <w:b/>
          <w:bCs/>
          <w:i/>
          <w:iCs/>
          <w:sz w:val="20"/>
          <w:szCs w:val="20"/>
          <w:lang w:val="ru-RU" w:eastAsia="en-GB"/>
        </w:rPr>
        <w:tab/>
        <w:t>23</w:t>
      </w:r>
    </w:p>
    <w:p w14:paraId="145F9161"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6.</w:t>
      </w:r>
      <w:r w:rsidRPr="0009452C">
        <w:rPr>
          <w:rFonts w:ascii="Roboto" w:eastAsia="Times New Roman" w:hAnsi="Roboto" w:cs="Calibri"/>
          <w:b/>
          <w:bCs/>
          <w:i/>
          <w:iCs/>
          <w:sz w:val="20"/>
          <w:szCs w:val="20"/>
          <w:lang w:val="ru-RU" w:eastAsia="en-GB"/>
        </w:rPr>
        <w:tab/>
        <w:t>АДМИНИСТРАТИВНЫЕ АСПЕКТЫ, ЛОГИСТИКА И ФИНАНСИРОВАНИЕ</w:t>
      </w:r>
      <w:r w:rsidRPr="0009452C">
        <w:rPr>
          <w:rFonts w:ascii="Roboto" w:eastAsia="Times New Roman" w:hAnsi="Roboto" w:cs="Calibri"/>
          <w:b/>
          <w:bCs/>
          <w:i/>
          <w:iCs/>
          <w:sz w:val="20"/>
          <w:szCs w:val="20"/>
          <w:lang w:val="ru-RU" w:eastAsia="en-GB"/>
        </w:rPr>
        <w:tab/>
        <w:t>24</w:t>
      </w:r>
    </w:p>
    <w:p w14:paraId="3158F448"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6.1.</w:t>
      </w:r>
      <w:r w:rsidRPr="0009452C">
        <w:rPr>
          <w:rFonts w:ascii="Roboto" w:eastAsia="Times New Roman" w:hAnsi="Roboto" w:cs="Calibri"/>
          <w:b/>
          <w:bCs/>
          <w:i/>
          <w:iCs/>
          <w:sz w:val="20"/>
          <w:szCs w:val="20"/>
          <w:lang w:val="ru-RU" w:eastAsia="en-GB"/>
        </w:rPr>
        <w:tab/>
        <w:t>Логистика</w:t>
      </w:r>
      <w:r w:rsidRPr="0009452C">
        <w:rPr>
          <w:rFonts w:ascii="Roboto" w:eastAsia="Times New Roman" w:hAnsi="Roboto" w:cs="Calibri"/>
          <w:b/>
          <w:bCs/>
          <w:i/>
          <w:iCs/>
          <w:sz w:val="20"/>
          <w:szCs w:val="20"/>
          <w:lang w:val="ru-RU" w:eastAsia="en-GB"/>
        </w:rPr>
        <w:tab/>
        <w:t>24</w:t>
      </w:r>
    </w:p>
    <w:p w14:paraId="3CA030EB"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6.2.</w:t>
      </w:r>
      <w:r w:rsidRPr="0009452C">
        <w:rPr>
          <w:rFonts w:ascii="Roboto" w:eastAsia="Times New Roman" w:hAnsi="Roboto" w:cs="Calibri"/>
          <w:b/>
          <w:bCs/>
          <w:i/>
          <w:iCs/>
          <w:sz w:val="20"/>
          <w:szCs w:val="20"/>
          <w:lang w:val="ru-RU" w:eastAsia="en-GB"/>
        </w:rPr>
        <w:tab/>
        <w:t>Финансовые процедуры</w:t>
      </w:r>
      <w:r w:rsidRPr="0009452C">
        <w:rPr>
          <w:rFonts w:ascii="Roboto" w:eastAsia="Times New Roman" w:hAnsi="Roboto" w:cs="Calibri"/>
          <w:b/>
          <w:bCs/>
          <w:i/>
          <w:iCs/>
          <w:sz w:val="20"/>
          <w:szCs w:val="20"/>
          <w:lang w:val="ru-RU" w:eastAsia="en-GB"/>
        </w:rPr>
        <w:tab/>
        <w:t>24</w:t>
      </w:r>
    </w:p>
    <w:p w14:paraId="68817B24"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6.3.</w:t>
      </w:r>
      <w:r w:rsidRPr="0009452C">
        <w:rPr>
          <w:rFonts w:ascii="Roboto" w:eastAsia="Times New Roman" w:hAnsi="Roboto" w:cs="Calibri"/>
          <w:b/>
          <w:bCs/>
          <w:i/>
          <w:iCs/>
          <w:sz w:val="20"/>
          <w:szCs w:val="20"/>
          <w:lang w:val="ru-RU" w:eastAsia="en-GB"/>
        </w:rPr>
        <w:tab/>
        <w:t>Трансграничное перемещение персонала, оборудования, материалов и автономных средств для участия в ликвидации аварии</w:t>
      </w:r>
      <w:r w:rsidRPr="0009452C">
        <w:rPr>
          <w:rFonts w:ascii="Roboto" w:eastAsia="Times New Roman" w:hAnsi="Roboto" w:cs="Calibri"/>
          <w:b/>
          <w:bCs/>
          <w:i/>
          <w:iCs/>
          <w:sz w:val="20"/>
          <w:szCs w:val="20"/>
          <w:lang w:val="ru-RU" w:eastAsia="en-GB"/>
        </w:rPr>
        <w:tab/>
        <w:t>26</w:t>
      </w:r>
    </w:p>
    <w:p w14:paraId="4A5DF0C4"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6.4.</w:t>
      </w:r>
      <w:r w:rsidRPr="0009452C">
        <w:rPr>
          <w:rFonts w:ascii="Roboto" w:eastAsia="Times New Roman" w:hAnsi="Roboto" w:cs="Calibri"/>
          <w:b/>
          <w:bCs/>
          <w:i/>
          <w:iCs/>
          <w:sz w:val="20"/>
          <w:szCs w:val="20"/>
          <w:lang w:val="ru-RU" w:eastAsia="en-GB"/>
        </w:rPr>
        <w:tab/>
        <w:t>Охрана здоровья и труда, медицинское страхование и оказание медицинской помощи</w:t>
      </w:r>
      <w:r w:rsidRPr="0009452C">
        <w:rPr>
          <w:rFonts w:ascii="Roboto" w:eastAsia="Times New Roman" w:hAnsi="Roboto" w:cs="Calibri"/>
          <w:b/>
          <w:bCs/>
          <w:i/>
          <w:iCs/>
          <w:sz w:val="20"/>
          <w:szCs w:val="20"/>
          <w:lang w:val="ru-RU" w:eastAsia="en-GB"/>
        </w:rPr>
        <w:tab/>
        <w:t>28</w:t>
      </w:r>
    </w:p>
    <w:p w14:paraId="10EA5D22"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6.5.</w:t>
      </w:r>
      <w:r w:rsidRPr="0009452C">
        <w:rPr>
          <w:rFonts w:ascii="Roboto" w:eastAsia="Times New Roman" w:hAnsi="Roboto" w:cs="Calibri"/>
          <w:b/>
          <w:bCs/>
          <w:i/>
          <w:iCs/>
          <w:sz w:val="20"/>
          <w:szCs w:val="20"/>
          <w:lang w:val="ru-RU" w:eastAsia="en-GB"/>
        </w:rPr>
        <w:tab/>
        <w:t>Ответственность за травмы и ущерб</w:t>
      </w:r>
      <w:r w:rsidRPr="0009452C">
        <w:rPr>
          <w:rFonts w:ascii="Roboto" w:eastAsia="Times New Roman" w:hAnsi="Roboto" w:cs="Calibri"/>
          <w:b/>
          <w:bCs/>
          <w:i/>
          <w:iCs/>
          <w:sz w:val="20"/>
          <w:szCs w:val="20"/>
          <w:lang w:val="ru-RU" w:eastAsia="en-GB"/>
        </w:rPr>
        <w:tab/>
        <w:t>29</w:t>
      </w:r>
    </w:p>
    <w:p w14:paraId="0A03913C"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6.6.</w:t>
      </w:r>
      <w:r w:rsidRPr="0009452C">
        <w:rPr>
          <w:rFonts w:ascii="Roboto" w:eastAsia="Times New Roman" w:hAnsi="Roboto" w:cs="Calibri"/>
          <w:b/>
          <w:bCs/>
          <w:i/>
          <w:iCs/>
          <w:sz w:val="20"/>
          <w:szCs w:val="20"/>
          <w:lang w:val="ru-RU" w:eastAsia="en-GB"/>
        </w:rPr>
        <w:tab/>
        <w:t>Документальное оформление операций по ликвидации аварии и связанные с этим затраты</w:t>
      </w:r>
      <w:r w:rsidRPr="0009452C">
        <w:rPr>
          <w:rFonts w:ascii="Roboto" w:eastAsia="Times New Roman" w:hAnsi="Roboto" w:cs="Calibri"/>
          <w:b/>
          <w:bCs/>
          <w:i/>
          <w:iCs/>
          <w:sz w:val="20"/>
          <w:szCs w:val="20"/>
          <w:lang w:val="ru-RU" w:eastAsia="en-GB"/>
        </w:rPr>
        <w:tab/>
        <w:t>29</w:t>
      </w:r>
    </w:p>
    <w:p w14:paraId="45E760E5"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7.</w:t>
      </w:r>
      <w:r w:rsidRPr="0009452C">
        <w:rPr>
          <w:rFonts w:ascii="Roboto" w:eastAsia="Times New Roman" w:hAnsi="Roboto" w:cs="Calibri"/>
          <w:b/>
          <w:bCs/>
          <w:i/>
          <w:iCs/>
          <w:sz w:val="20"/>
          <w:szCs w:val="20"/>
          <w:lang w:val="ru-RU" w:eastAsia="en-GB"/>
        </w:rPr>
        <w:tab/>
        <w:t>ИНФОРМИРОВАНИЕ ОБЩЕСТВЕННОСТИ</w:t>
      </w:r>
      <w:r w:rsidRPr="0009452C">
        <w:rPr>
          <w:rFonts w:ascii="Roboto" w:eastAsia="Times New Roman" w:hAnsi="Roboto" w:cs="Calibri"/>
          <w:b/>
          <w:bCs/>
          <w:i/>
          <w:iCs/>
          <w:sz w:val="20"/>
          <w:szCs w:val="20"/>
          <w:lang w:val="ru-RU" w:eastAsia="en-GB"/>
        </w:rPr>
        <w:tab/>
        <w:t>29</w:t>
      </w:r>
    </w:p>
    <w:p w14:paraId="587D1093"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7.1.</w:t>
      </w:r>
      <w:r w:rsidRPr="0009452C">
        <w:rPr>
          <w:rFonts w:ascii="Roboto" w:eastAsia="Times New Roman" w:hAnsi="Roboto" w:cs="Calibri"/>
          <w:b/>
          <w:bCs/>
          <w:i/>
          <w:iCs/>
          <w:sz w:val="20"/>
          <w:szCs w:val="20"/>
          <w:lang w:val="ru-RU" w:eastAsia="en-GB"/>
        </w:rPr>
        <w:tab/>
        <w:t>Специалист по связям с общественностью (ССО)</w:t>
      </w:r>
      <w:r w:rsidRPr="0009452C">
        <w:rPr>
          <w:rFonts w:ascii="Roboto" w:eastAsia="Times New Roman" w:hAnsi="Roboto" w:cs="Calibri"/>
          <w:b/>
          <w:bCs/>
          <w:i/>
          <w:iCs/>
          <w:sz w:val="20"/>
          <w:szCs w:val="20"/>
          <w:lang w:val="ru-RU" w:eastAsia="en-GB"/>
        </w:rPr>
        <w:tab/>
        <w:t>29</w:t>
      </w:r>
    </w:p>
    <w:p w14:paraId="50F1BA02"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7.2.</w:t>
      </w:r>
      <w:r w:rsidRPr="0009452C">
        <w:rPr>
          <w:rFonts w:ascii="Roboto" w:eastAsia="Times New Roman" w:hAnsi="Roboto" w:cs="Calibri"/>
          <w:b/>
          <w:bCs/>
          <w:i/>
          <w:iCs/>
          <w:sz w:val="20"/>
          <w:szCs w:val="20"/>
          <w:lang w:val="ru-RU" w:eastAsia="en-GB"/>
        </w:rPr>
        <w:tab/>
        <w:t>Пресс-релизы</w:t>
      </w:r>
      <w:r w:rsidRPr="0009452C">
        <w:rPr>
          <w:rFonts w:ascii="Roboto" w:eastAsia="Times New Roman" w:hAnsi="Roboto" w:cs="Calibri"/>
          <w:b/>
          <w:bCs/>
          <w:i/>
          <w:iCs/>
          <w:sz w:val="20"/>
          <w:szCs w:val="20"/>
          <w:lang w:val="ru-RU" w:eastAsia="en-GB"/>
        </w:rPr>
        <w:tab/>
        <w:t>30</w:t>
      </w:r>
    </w:p>
    <w:p w14:paraId="6479BA10"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7.3.</w:t>
      </w:r>
      <w:r w:rsidRPr="0009452C">
        <w:rPr>
          <w:rFonts w:ascii="Roboto" w:eastAsia="Times New Roman" w:hAnsi="Roboto" w:cs="Calibri"/>
          <w:b/>
          <w:bCs/>
          <w:i/>
          <w:iCs/>
          <w:sz w:val="20"/>
          <w:szCs w:val="20"/>
          <w:lang w:val="ru-RU" w:eastAsia="en-GB"/>
        </w:rPr>
        <w:tab/>
        <w:t>Пресс-конференции</w:t>
      </w:r>
      <w:r w:rsidRPr="0009452C">
        <w:rPr>
          <w:rFonts w:ascii="Roboto" w:eastAsia="Times New Roman" w:hAnsi="Roboto" w:cs="Calibri"/>
          <w:b/>
          <w:bCs/>
          <w:i/>
          <w:iCs/>
          <w:sz w:val="20"/>
          <w:szCs w:val="20"/>
          <w:lang w:val="ru-RU" w:eastAsia="en-GB"/>
        </w:rPr>
        <w:tab/>
        <w:t>30</w:t>
      </w:r>
    </w:p>
    <w:p w14:paraId="2CE3E1C3"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p>
    <w:p w14:paraId="3D58C989"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sectPr w:rsidR="0009452C" w:rsidRPr="0009452C" w:rsidSect="003333B6">
          <w:pgSz w:w="11907" w:h="16840"/>
          <w:pgMar w:top="1440" w:right="1275" w:bottom="1008" w:left="1440" w:header="576" w:footer="576" w:gutter="0"/>
          <w:cols w:space="720"/>
        </w:sectPr>
      </w:pPr>
    </w:p>
    <w:p w14:paraId="1238627E" w14:textId="77777777" w:rsidR="0009452C" w:rsidRPr="0009452C" w:rsidRDefault="0009452C" w:rsidP="0009452C">
      <w:pPr>
        <w:pBdr>
          <w:bottom w:val="single" w:sz="12" w:space="1" w:color="365F91"/>
        </w:pBdr>
        <w:spacing w:before="80" w:after="80" w:afterAutospacing="0"/>
        <w:ind w:left="709" w:hanging="709"/>
        <w:outlineLvl w:val="0"/>
        <w:rPr>
          <w:rFonts w:ascii="Roboto" w:eastAsia="Times New Roman" w:hAnsi="Roboto"/>
          <w:b/>
          <w:bCs/>
          <w:color w:val="365F91"/>
          <w:sz w:val="20"/>
          <w:szCs w:val="20"/>
          <w:lang w:val="ru-RU" w:eastAsia="en-GB"/>
        </w:rPr>
      </w:pPr>
      <w:bookmarkStart w:id="3" w:name="_Toc329629457"/>
      <w:bookmarkStart w:id="4" w:name="_Toc481003577"/>
      <w:bookmarkStart w:id="5" w:name="_Toc329592763"/>
      <w:bookmarkEnd w:id="3"/>
      <w:r w:rsidRPr="0009452C">
        <w:rPr>
          <w:rFonts w:ascii="Roboto" w:eastAsia="Times New Roman" w:hAnsi="Roboto"/>
          <w:b/>
          <w:bCs/>
          <w:color w:val="365F91"/>
          <w:sz w:val="20"/>
          <w:szCs w:val="20"/>
          <w:lang w:val="ru-RU" w:eastAsia="en-GB"/>
        </w:rPr>
        <w:lastRenderedPageBreak/>
        <w:t>1. ВВЕДЕНИЕ</w:t>
      </w:r>
      <w:bookmarkEnd w:id="4"/>
    </w:p>
    <w:p w14:paraId="18272776"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6" w:name="_Toc481003578"/>
      <w:bookmarkEnd w:id="5"/>
      <w:r w:rsidRPr="0009452C">
        <w:rPr>
          <w:rFonts w:ascii="Roboto" w:eastAsia="Times New Roman" w:hAnsi="Roboto"/>
          <w:b/>
          <w:bCs/>
          <w:color w:val="365F91"/>
          <w:sz w:val="20"/>
          <w:szCs w:val="20"/>
          <w:lang w:val="ru-RU" w:eastAsia="en-GB"/>
        </w:rPr>
        <w:t>1.1. История вопроса</w:t>
      </w:r>
      <w:bookmarkEnd w:id="6"/>
    </w:p>
    <w:p w14:paraId="3121895F"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Каспийское море представляет собой обособленный </w:t>
      </w:r>
      <w:proofErr w:type="spellStart"/>
      <w:r w:rsidRPr="0009452C">
        <w:rPr>
          <w:rFonts w:ascii="Roboto" w:eastAsia="Times New Roman" w:hAnsi="Roboto"/>
          <w:sz w:val="20"/>
          <w:szCs w:val="20"/>
          <w:lang w:val="ru-RU" w:eastAsia="en-GB"/>
        </w:rPr>
        <w:t>водоем</w:t>
      </w:r>
      <w:proofErr w:type="spellEnd"/>
      <w:r w:rsidRPr="0009452C">
        <w:rPr>
          <w:rFonts w:ascii="Roboto" w:eastAsia="Times New Roman" w:hAnsi="Roboto"/>
          <w:sz w:val="20"/>
          <w:szCs w:val="20"/>
          <w:lang w:val="ru-RU" w:eastAsia="en-GB"/>
        </w:rPr>
        <w:t xml:space="preserve">, где наблюдается резкое увеличение </w:t>
      </w:r>
      <w:proofErr w:type="spellStart"/>
      <w:r w:rsidRPr="0009452C">
        <w:rPr>
          <w:rFonts w:ascii="Roboto" w:eastAsia="Times New Roman" w:hAnsi="Roboto"/>
          <w:sz w:val="20"/>
          <w:szCs w:val="20"/>
          <w:lang w:val="ru-RU" w:eastAsia="en-GB"/>
        </w:rPr>
        <w:t>объемов</w:t>
      </w:r>
      <w:proofErr w:type="spellEnd"/>
      <w:r w:rsidRPr="0009452C">
        <w:rPr>
          <w:rFonts w:ascii="Roboto" w:eastAsia="Times New Roman" w:hAnsi="Roboto"/>
          <w:sz w:val="20"/>
          <w:szCs w:val="20"/>
          <w:lang w:val="ru-RU" w:eastAsia="en-GB"/>
        </w:rPr>
        <w:t xml:space="preserve"> работ по разведке и добыче нефти и газа.</w:t>
      </w:r>
    </w:p>
    <w:p w14:paraId="6E9FE17E"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Ежегодно Каспийское море пересекают несколько тысяч судов, многие из которых – нефтяные танкеры. Согласно </w:t>
      </w:r>
      <w:proofErr w:type="spellStart"/>
      <w:r w:rsidRPr="0009452C">
        <w:rPr>
          <w:rFonts w:ascii="Roboto" w:eastAsia="Times New Roman" w:hAnsi="Roboto"/>
          <w:sz w:val="20"/>
          <w:szCs w:val="20"/>
          <w:lang w:val="ru-RU" w:eastAsia="en-GB"/>
        </w:rPr>
        <w:t>подсчетам</w:t>
      </w:r>
      <w:proofErr w:type="spellEnd"/>
      <w:r w:rsidRPr="0009452C">
        <w:rPr>
          <w:rFonts w:ascii="Roboto" w:eastAsia="Times New Roman" w:hAnsi="Roboto"/>
          <w:sz w:val="20"/>
          <w:szCs w:val="20"/>
          <w:lang w:val="ru-RU" w:eastAsia="en-GB"/>
        </w:rPr>
        <w:t xml:space="preserve">, за год морским </w:t>
      </w:r>
      <w:proofErr w:type="spellStart"/>
      <w:r w:rsidRPr="0009452C">
        <w:rPr>
          <w:rFonts w:ascii="Roboto" w:eastAsia="Times New Roman" w:hAnsi="Roboto"/>
          <w:sz w:val="20"/>
          <w:szCs w:val="20"/>
          <w:lang w:val="ru-RU" w:eastAsia="en-GB"/>
        </w:rPr>
        <w:t>путем</w:t>
      </w:r>
      <w:proofErr w:type="spellEnd"/>
      <w:r w:rsidRPr="0009452C">
        <w:rPr>
          <w:rFonts w:ascii="Roboto" w:eastAsia="Times New Roman" w:hAnsi="Roboto"/>
          <w:sz w:val="20"/>
          <w:szCs w:val="20"/>
          <w:lang w:val="ru-RU" w:eastAsia="en-GB"/>
        </w:rPr>
        <w:t xml:space="preserve"> перевозятся миллионы тонн нефти. Ожидается, что интенсивность перевозок значительно </w:t>
      </w:r>
      <w:proofErr w:type="spellStart"/>
      <w:r w:rsidRPr="0009452C">
        <w:rPr>
          <w:rFonts w:ascii="Roboto" w:eastAsia="Times New Roman" w:hAnsi="Roboto"/>
          <w:sz w:val="20"/>
          <w:szCs w:val="20"/>
          <w:lang w:val="ru-RU" w:eastAsia="en-GB"/>
        </w:rPr>
        <w:t>возрастет</w:t>
      </w:r>
      <w:proofErr w:type="spellEnd"/>
      <w:r w:rsidRPr="0009452C">
        <w:rPr>
          <w:rFonts w:ascii="Roboto" w:eastAsia="Times New Roman" w:hAnsi="Roboto"/>
          <w:sz w:val="20"/>
          <w:szCs w:val="20"/>
          <w:lang w:val="ru-RU" w:eastAsia="en-GB"/>
        </w:rPr>
        <w:t xml:space="preserve"> в ближайшее время с развитием нефтяной промышленности в регионе Каспийского моря. Наличие постоянных рисков, связанных с этой промышленностью, требует координации всех ресурсов, обеспечивающих ликвидацию последствий чрезвычайных ситуаций, как на национальном, так и на региональном уровне.</w:t>
      </w:r>
    </w:p>
    <w:p w14:paraId="069A92C4"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Рамочная конвенция по защите морской среды Каспийского моря (Тегеранская конвенция) и Протокол о региональной готовности, реагировании и сотрудничестве в случае инцидентов, вызывающих загрязнение нефтью к ней, служит правовой основой для регионального сотрудничества по борьбе со загрязнением морской среды в результате аварий. Указанные правовые инструменты обязывают участвующие стороны предпринимать как индивидуальные, так и совместные действия, необходимые для эффективной подготовки и проведения мероприятий по ликвидации последствий инцидентов, вызывающих загрязнение морской среды нефтью.</w:t>
      </w:r>
    </w:p>
    <w:p w14:paraId="72FD2392"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В соответствии с </w:t>
      </w:r>
      <w:proofErr w:type="spellStart"/>
      <w:r w:rsidRPr="0009452C">
        <w:rPr>
          <w:rFonts w:ascii="Roboto" w:eastAsia="Times New Roman" w:hAnsi="Roboto"/>
          <w:sz w:val="20"/>
          <w:szCs w:val="20"/>
          <w:lang w:val="ru-RU" w:eastAsia="en-GB"/>
        </w:rPr>
        <w:t>Актауским</w:t>
      </w:r>
      <w:proofErr w:type="spellEnd"/>
      <w:r w:rsidRPr="0009452C">
        <w:rPr>
          <w:rFonts w:ascii="Roboto" w:eastAsia="Times New Roman" w:hAnsi="Roboto"/>
          <w:sz w:val="20"/>
          <w:szCs w:val="20"/>
          <w:lang w:val="ru-RU" w:eastAsia="en-GB"/>
        </w:rPr>
        <w:t xml:space="preserve"> протоколом, прибрежные государства согласились принять на себя </w:t>
      </w:r>
      <w:proofErr w:type="spellStart"/>
      <w:r w:rsidRPr="0009452C">
        <w:rPr>
          <w:rFonts w:ascii="Roboto" w:eastAsia="Times New Roman" w:hAnsi="Roboto"/>
          <w:sz w:val="20"/>
          <w:szCs w:val="20"/>
          <w:lang w:val="ru-RU" w:eastAsia="en-GB"/>
        </w:rPr>
        <w:t>определенные</w:t>
      </w:r>
      <w:proofErr w:type="spellEnd"/>
      <w:r w:rsidRPr="0009452C">
        <w:rPr>
          <w:rFonts w:ascii="Roboto" w:eastAsia="Times New Roman" w:hAnsi="Roboto"/>
          <w:sz w:val="20"/>
          <w:szCs w:val="20"/>
          <w:lang w:val="ru-RU" w:eastAsia="en-GB"/>
        </w:rPr>
        <w:t xml:space="preserve"> обязательства, касающиеся главным образом следующих аспектов: разработка национальных планов действий в чрезвычайных ситуациях и наращивание возможностей по ликвидации загрязнений; доведение до других Сторон информации относительно организации на национальном уровне и компетентных национальных органов; информирование других Сторон обо всех инцидентах, сопровождаемых загрязнением нефтью, их дальнейшем развитии и принятых мерах; а также оказание помощи по просьбе другой Стороны. Кроме того, каждое из прибрежных государств принимает необходимые меры для поддержания и совершенствования, в индивидуальном порядке или </w:t>
      </w:r>
      <w:proofErr w:type="spellStart"/>
      <w:r w:rsidRPr="0009452C">
        <w:rPr>
          <w:rFonts w:ascii="Roboto" w:eastAsia="Times New Roman" w:hAnsi="Roboto"/>
          <w:sz w:val="20"/>
          <w:szCs w:val="20"/>
          <w:lang w:val="ru-RU" w:eastAsia="en-GB"/>
        </w:rPr>
        <w:t>путем</w:t>
      </w:r>
      <w:proofErr w:type="spellEnd"/>
      <w:r w:rsidRPr="0009452C">
        <w:rPr>
          <w:rFonts w:ascii="Roboto" w:eastAsia="Times New Roman" w:hAnsi="Roboto"/>
          <w:sz w:val="20"/>
          <w:szCs w:val="20"/>
          <w:lang w:val="ru-RU" w:eastAsia="en-GB"/>
        </w:rPr>
        <w:t xml:space="preserve"> двустороннего или многостороннего сотрудничества, своих планов действий в чрезвычайных ситуациях и средств для борьбы с загрязнением моря нефтью. К указанным средствам относятся, в частности, оборудование, морские и воздушные суда, морские установки, персонал, подготовленный к действиям в чрезвычайных ситуациях. </w:t>
      </w:r>
    </w:p>
    <w:p w14:paraId="744A84FB"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Для выполнения взятых обязательств государства должны быть готовы к вводу в действие своих государственных органов и групп реагирования, как на национальном, так и на региональном уровне. Необходимы национальные планы поддержания готовности и реагирования, обеспечивающие принятие скорейших и эффективных мер. Они включают в себя </w:t>
      </w:r>
      <w:proofErr w:type="spellStart"/>
      <w:r w:rsidRPr="0009452C">
        <w:rPr>
          <w:rFonts w:ascii="Roboto" w:eastAsia="Times New Roman" w:hAnsi="Roboto"/>
          <w:sz w:val="20"/>
          <w:szCs w:val="20"/>
          <w:lang w:val="ru-RU" w:eastAsia="en-GB"/>
        </w:rPr>
        <w:t>четкое</w:t>
      </w:r>
      <w:proofErr w:type="spellEnd"/>
      <w:r w:rsidRPr="0009452C">
        <w:rPr>
          <w:rFonts w:ascii="Roboto" w:eastAsia="Times New Roman" w:hAnsi="Roboto"/>
          <w:sz w:val="20"/>
          <w:szCs w:val="20"/>
          <w:lang w:val="ru-RU" w:eastAsia="en-GB"/>
        </w:rPr>
        <w:t xml:space="preserve"> распределение ответственности между различными органами за принятие мер и координацию дальнейших действий. Крайне важным является также наличие оборудования, предназначенного для ликвидации последствий загрязнения, которое позволяло бы Стороне, подвергающейся угрозе, начать действия по ликвидации последствий происшествия и защитить наиболее чувствительные участки в критические первые часы после происшествия. При этом объединение ресурсов и профессионального опыта обеспечивает экономию средств и повышение эффективности при борьбе с крупными разливами, которые не могут быть оперативно ликвидированы ресурсами, имеющимися у одной страны. Организация такого сотрудничества требует детального планирования и возможна только </w:t>
      </w:r>
      <w:proofErr w:type="spellStart"/>
      <w:r w:rsidRPr="0009452C">
        <w:rPr>
          <w:rFonts w:ascii="Roboto" w:eastAsia="Times New Roman" w:hAnsi="Roboto"/>
          <w:sz w:val="20"/>
          <w:szCs w:val="20"/>
          <w:lang w:val="ru-RU" w:eastAsia="en-GB"/>
        </w:rPr>
        <w:t>путем</w:t>
      </w:r>
      <w:proofErr w:type="spellEnd"/>
      <w:r w:rsidRPr="0009452C">
        <w:rPr>
          <w:rFonts w:ascii="Roboto" w:eastAsia="Times New Roman" w:hAnsi="Roboto"/>
          <w:sz w:val="20"/>
          <w:szCs w:val="20"/>
          <w:lang w:val="ru-RU" w:eastAsia="en-GB"/>
        </w:rPr>
        <w:t xml:space="preserve"> разработки оперативных мер, принятых на региональном уровне. Меры, описанные в настоящем Плане регионального сотрудничества по борьбе с загрязнением Каспийского моря нефтью в чрезвычайных ситуациях (далее – План), имеют целью способствовать выработке совместных действий по ликвидации последствий аварий и обеспечить координацию имеющихся в регионе сил и средств. Здесь также заблаговременно оговорены финансовые условия и административные положения, относящиеся к предпринимаемым действиям, что делает возможным оперативное принятие необходимых мер и устраняет необходимость ведения длительных переговоров в ходе развития событий.</w:t>
      </w:r>
    </w:p>
    <w:p w14:paraId="69DC9594" w14:textId="77777777" w:rsidR="0009452C" w:rsidRPr="0009452C" w:rsidRDefault="0009452C" w:rsidP="0009452C">
      <w:p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Азербайджанская Республика, Исламская Республика Иран, Республика Казахстан, Российская Федерация и Туркменистан пришли к соглашению о принятии в целях реализации </w:t>
      </w:r>
      <w:proofErr w:type="spellStart"/>
      <w:r w:rsidRPr="0009452C">
        <w:rPr>
          <w:rFonts w:ascii="Roboto" w:eastAsia="Times New Roman" w:hAnsi="Roboto"/>
          <w:sz w:val="20"/>
          <w:szCs w:val="20"/>
          <w:lang w:val="ru-RU" w:eastAsia="en-GB"/>
        </w:rPr>
        <w:t>Актауского</w:t>
      </w:r>
      <w:proofErr w:type="spellEnd"/>
      <w:r w:rsidRPr="0009452C">
        <w:rPr>
          <w:rFonts w:ascii="Roboto" w:eastAsia="Times New Roman" w:hAnsi="Roboto"/>
          <w:sz w:val="20"/>
          <w:szCs w:val="20"/>
          <w:lang w:val="ru-RU" w:eastAsia="en-GB"/>
        </w:rPr>
        <w:t xml:space="preserve"> протокола настоящего Плана, предусматривающего оперативное принятие эффективных мер в случае крупных морских инцидентов, вызывающих загрязнение нефтью, оказывающих или способных оказать негативное воздействие на Каспийское море, его берега и связанные с этим интересы любого из пяти вышеперечисленных государств. </w:t>
      </w:r>
    </w:p>
    <w:p w14:paraId="4E634D78"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7" w:name="_Toc481003579"/>
      <w:r w:rsidRPr="0009452C">
        <w:rPr>
          <w:rFonts w:ascii="Roboto" w:eastAsia="Times New Roman" w:hAnsi="Roboto"/>
          <w:b/>
          <w:bCs/>
          <w:color w:val="365F91"/>
          <w:sz w:val="20"/>
          <w:szCs w:val="20"/>
          <w:lang w:val="ru-RU" w:eastAsia="en-GB"/>
        </w:rPr>
        <w:lastRenderedPageBreak/>
        <w:t>1.2. Определения, сокращения и аббревиатуры</w:t>
      </w:r>
      <w:bookmarkEnd w:id="7"/>
    </w:p>
    <w:p w14:paraId="529FD45A" w14:textId="77777777" w:rsidR="0009452C" w:rsidRPr="0009452C" w:rsidRDefault="0009452C" w:rsidP="0009452C">
      <w:p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Для целей настоящего Плана регионального сотрудничества по борьбе с загрязнением Каспийского моря нефтью в чрезвычайных ситуациях:</w:t>
      </w:r>
    </w:p>
    <w:p w14:paraId="58A25FC7" w14:textId="77777777" w:rsidR="0009452C" w:rsidRPr="0009452C" w:rsidRDefault="0009452C" w:rsidP="0009452C">
      <w:pPr>
        <w:spacing w:before="80" w:after="0" w:afterAutospacing="0"/>
        <w:ind w:firstLine="357"/>
        <w:jc w:val="both"/>
        <w:rPr>
          <w:rFonts w:ascii="Roboto" w:eastAsia="Times New Roman" w:hAnsi="Roboto"/>
          <w:b/>
          <w:sz w:val="20"/>
          <w:szCs w:val="20"/>
          <w:lang w:val="ru-RU" w:eastAsia="en-GB"/>
        </w:rPr>
      </w:pPr>
      <w:r w:rsidRPr="0009452C">
        <w:rPr>
          <w:rFonts w:ascii="Roboto" w:eastAsia="Times New Roman" w:hAnsi="Roboto"/>
          <w:b/>
          <w:i/>
          <w:sz w:val="20"/>
          <w:szCs w:val="20"/>
          <w:lang w:val="ru-RU" w:eastAsia="en-GB"/>
        </w:rPr>
        <w:t xml:space="preserve">«Нефть» </w:t>
      </w:r>
      <w:r w:rsidRPr="0009452C">
        <w:rPr>
          <w:rFonts w:ascii="Roboto" w:eastAsia="Times New Roman" w:hAnsi="Roboto"/>
          <w:i/>
          <w:sz w:val="20"/>
          <w:szCs w:val="20"/>
          <w:lang w:val="ru-RU" w:eastAsia="en-GB"/>
        </w:rPr>
        <w:t xml:space="preserve">– </w:t>
      </w:r>
      <w:r w:rsidRPr="0009452C">
        <w:rPr>
          <w:rFonts w:ascii="Roboto" w:eastAsia="Times New Roman" w:hAnsi="Roboto"/>
          <w:sz w:val="20"/>
          <w:szCs w:val="20"/>
          <w:lang w:val="ru-RU" w:eastAsia="en-GB"/>
        </w:rPr>
        <w:t>означает нефть в любой форме, включая сырую нефть, жидкое топливо, отстой, нефтяные остатки и очищенные нефтепродукты.</w:t>
      </w:r>
    </w:p>
    <w:p w14:paraId="68414263"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b/>
          <w:i/>
          <w:sz w:val="20"/>
          <w:szCs w:val="20"/>
          <w:lang w:val="ru-RU" w:eastAsia="en-GB"/>
        </w:rPr>
        <w:t xml:space="preserve">«Морская авария» </w:t>
      </w:r>
      <w:r w:rsidRPr="0009452C">
        <w:rPr>
          <w:rFonts w:ascii="Roboto" w:eastAsia="Times New Roman" w:hAnsi="Roboto"/>
          <w:i/>
          <w:sz w:val="20"/>
          <w:szCs w:val="20"/>
          <w:lang w:val="ru-RU" w:eastAsia="en-GB"/>
        </w:rPr>
        <w:t xml:space="preserve">– </w:t>
      </w:r>
      <w:r w:rsidRPr="0009452C">
        <w:rPr>
          <w:rFonts w:ascii="Roboto" w:eastAsia="Times New Roman" w:hAnsi="Roboto"/>
          <w:sz w:val="20"/>
          <w:szCs w:val="20"/>
          <w:lang w:val="ru-RU" w:eastAsia="en-GB"/>
        </w:rPr>
        <w:t xml:space="preserve">означает столкновение судов, посадку на мель, навигационное происшествие или иное событие на борту судна или морской установки или вне их, приведшее к материальному ущербу или к непосредственной угрозе материального ущерба для судна, морской установки или груза. </w:t>
      </w:r>
    </w:p>
    <w:p w14:paraId="2A9CBBCA"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b/>
          <w:bCs/>
          <w:i/>
          <w:iCs/>
          <w:sz w:val="20"/>
          <w:szCs w:val="20"/>
          <w:lang w:val="ru-RU" w:eastAsia="en-GB"/>
        </w:rPr>
        <w:t>«Судно»</w:t>
      </w:r>
      <w:r w:rsidRPr="0009452C">
        <w:rPr>
          <w:rFonts w:ascii="Roboto" w:eastAsia="Times New Roman" w:hAnsi="Roboto"/>
          <w:sz w:val="20"/>
          <w:szCs w:val="20"/>
          <w:lang w:val="ru-RU" w:eastAsia="en-GB"/>
        </w:rPr>
        <w:t xml:space="preserve"> </w:t>
      </w:r>
      <w:r w:rsidRPr="0009452C">
        <w:rPr>
          <w:rFonts w:ascii="Roboto" w:eastAsia="Times New Roman" w:hAnsi="Roboto"/>
          <w:i/>
          <w:sz w:val="20"/>
          <w:szCs w:val="20"/>
          <w:lang w:val="ru-RU" w:eastAsia="en-GB"/>
        </w:rPr>
        <w:t>–</w:t>
      </w:r>
      <w:r w:rsidRPr="0009452C">
        <w:rPr>
          <w:rFonts w:ascii="Roboto" w:eastAsia="Times New Roman" w:hAnsi="Roboto"/>
          <w:sz w:val="20"/>
          <w:szCs w:val="20"/>
          <w:lang w:val="ru-RU" w:eastAsia="en-GB"/>
        </w:rPr>
        <w:t xml:space="preserve"> означает эксплуатируемые в морской среде суда любого типа, в том числе суда на воздушной подушке, на подводных крыльях, подводные суда, буксируемые и самоходные плавучие средства;</w:t>
      </w:r>
    </w:p>
    <w:p w14:paraId="59DCF678"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b/>
          <w:bCs/>
          <w:i/>
          <w:iCs/>
          <w:sz w:val="20"/>
          <w:szCs w:val="20"/>
          <w:lang w:val="ru-RU" w:eastAsia="en-GB"/>
        </w:rPr>
        <w:t>«Морская установка»</w:t>
      </w:r>
      <w:r w:rsidRPr="0009452C">
        <w:rPr>
          <w:rFonts w:ascii="Roboto" w:eastAsia="Times New Roman" w:hAnsi="Roboto"/>
          <w:sz w:val="20"/>
          <w:szCs w:val="20"/>
          <w:lang w:val="ru-RU" w:eastAsia="en-GB"/>
        </w:rPr>
        <w:t xml:space="preserve"> </w:t>
      </w:r>
      <w:r w:rsidRPr="0009452C">
        <w:rPr>
          <w:rFonts w:ascii="Roboto" w:eastAsia="Times New Roman" w:hAnsi="Roboto"/>
          <w:i/>
          <w:sz w:val="20"/>
          <w:szCs w:val="20"/>
          <w:lang w:val="ru-RU" w:eastAsia="en-GB"/>
        </w:rPr>
        <w:t>–</w:t>
      </w:r>
      <w:r w:rsidRPr="0009452C">
        <w:rPr>
          <w:rFonts w:ascii="Roboto" w:eastAsia="Times New Roman" w:hAnsi="Roboto"/>
          <w:iCs/>
          <w:sz w:val="20"/>
          <w:szCs w:val="20"/>
          <w:lang w:val="ru-RU" w:eastAsia="en-GB"/>
        </w:rPr>
        <w:t xml:space="preserve"> </w:t>
      </w:r>
      <w:r w:rsidRPr="0009452C">
        <w:rPr>
          <w:rFonts w:ascii="Roboto" w:eastAsia="Times New Roman" w:hAnsi="Roboto"/>
          <w:sz w:val="20"/>
          <w:szCs w:val="20"/>
          <w:lang w:val="ru-RU" w:eastAsia="en-GB"/>
        </w:rPr>
        <w:t xml:space="preserve">означает любые платформы и другие искусственно </w:t>
      </w:r>
      <w:proofErr w:type="spellStart"/>
      <w:r w:rsidRPr="0009452C">
        <w:rPr>
          <w:rFonts w:ascii="Roboto" w:eastAsia="Times New Roman" w:hAnsi="Roboto"/>
          <w:sz w:val="20"/>
          <w:szCs w:val="20"/>
          <w:lang w:val="ru-RU" w:eastAsia="en-GB"/>
        </w:rPr>
        <w:t>сооруженные</w:t>
      </w:r>
      <w:proofErr w:type="spellEnd"/>
      <w:r w:rsidRPr="0009452C">
        <w:rPr>
          <w:rFonts w:ascii="Roboto" w:eastAsia="Times New Roman" w:hAnsi="Roboto"/>
          <w:sz w:val="20"/>
          <w:szCs w:val="20"/>
          <w:lang w:val="ru-RU" w:eastAsia="en-GB"/>
        </w:rPr>
        <w:t xml:space="preserve"> конструкции в море, стационарные или плавучие морские установки или сооружения, используемые в разведке, добыче или производстве углеводородных ресурсов либо в их погрузке или выгрузке; </w:t>
      </w:r>
    </w:p>
    <w:p w14:paraId="0CE83B61"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b/>
          <w:i/>
          <w:sz w:val="20"/>
          <w:szCs w:val="20"/>
          <w:lang w:val="ru-RU" w:eastAsia="en-GB"/>
        </w:rPr>
        <w:t xml:space="preserve">«Инцидент, вызывающий загрязнение нефтью» – </w:t>
      </w:r>
      <w:r w:rsidRPr="0009452C">
        <w:rPr>
          <w:rFonts w:ascii="Roboto" w:eastAsia="Times New Roman" w:hAnsi="Roboto"/>
          <w:sz w:val="20"/>
          <w:szCs w:val="20"/>
          <w:lang w:val="ru-RU" w:eastAsia="en-GB"/>
        </w:rPr>
        <w:t xml:space="preserve">означает происшествие или ряд происшествий, имеющих одну и ту же причину, которые приводят или могут привести к сбросу нефти, несут или могут нести угрозу морской среде, береговой линии или соответствующим интересам одного или более государств, и требуют принятия чрезвычайных мер или иных незамедлительных действий. </w:t>
      </w:r>
    </w:p>
    <w:p w14:paraId="443AAD4A"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b/>
          <w:i/>
          <w:sz w:val="20"/>
          <w:szCs w:val="20"/>
          <w:lang w:val="ru-RU" w:eastAsia="en-GB"/>
        </w:rPr>
        <w:t xml:space="preserve">«Соответствующие интересы» – </w:t>
      </w:r>
      <w:r w:rsidRPr="0009452C">
        <w:rPr>
          <w:rFonts w:ascii="Roboto" w:eastAsia="Times New Roman" w:hAnsi="Roboto"/>
          <w:sz w:val="20"/>
          <w:szCs w:val="20"/>
          <w:lang w:val="ru-RU" w:eastAsia="en-GB"/>
        </w:rPr>
        <w:t>означает интересы прибрежного государства Каспийского моря, на которые оказывает воздействие или которым угрожает инцидент, вызывающий загрязнение нефтью, включая среди прочего следующее:</w:t>
      </w:r>
    </w:p>
    <w:p w14:paraId="1A16BA70" w14:textId="77777777" w:rsidR="0009452C" w:rsidRPr="0009452C" w:rsidRDefault="0009452C">
      <w:pPr>
        <w:keepNext/>
        <w:keepLines/>
        <w:numPr>
          <w:ilvl w:val="1"/>
          <w:numId w:val="23"/>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здоровье населения, проживающего в прибрежной зоне;</w:t>
      </w:r>
    </w:p>
    <w:p w14:paraId="74FB2A42" w14:textId="77777777" w:rsidR="0009452C" w:rsidRPr="0009452C" w:rsidRDefault="0009452C">
      <w:pPr>
        <w:keepNext/>
        <w:keepLines/>
        <w:numPr>
          <w:ilvl w:val="1"/>
          <w:numId w:val="23"/>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сохранение биологического разнообразия и рациональное использование морских и прибрежных биологических ресурсов;</w:t>
      </w:r>
    </w:p>
    <w:p w14:paraId="6291226E" w14:textId="77777777" w:rsidR="0009452C" w:rsidRPr="0009452C" w:rsidRDefault="0009452C">
      <w:pPr>
        <w:numPr>
          <w:ilvl w:val="1"/>
          <w:numId w:val="23"/>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деятельность на море в прибрежных водах, в портах и эстуариях, включая рыболовство;</w:t>
      </w:r>
    </w:p>
    <w:p w14:paraId="74E2CAEC" w14:textId="77777777" w:rsidR="0009452C" w:rsidRPr="0009452C" w:rsidRDefault="0009452C">
      <w:pPr>
        <w:numPr>
          <w:ilvl w:val="1"/>
          <w:numId w:val="23"/>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культурная, эстетическая, научная и образовательная ценность зоны; </w:t>
      </w:r>
    </w:p>
    <w:p w14:paraId="3B8FAE54" w14:textId="77777777" w:rsidR="0009452C" w:rsidRPr="0009452C" w:rsidRDefault="0009452C">
      <w:pPr>
        <w:numPr>
          <w:ilvl w:val="1"/>
          <w:numId w:val="23"/>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историческая и туристическая привлекательность зоны, включая возможность занятии водными видами спорта и отдыха;</w:t>
      </w:r>
    </w:p>
    <w:p w14:paraId="121FAA41" w14:textId="77777777" w:rsidR="0009452C" w:rsidRPr="0009452C" w:rsidRDefault="0009452C">
      <w:pPr>
        <w:numPr>
          <w:ilvl w:val="1"/>
          <w:numId w:val="23"/>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промышленная деятельность, предполагающая забор морской воды, включая опреснительные и энергетические установки.</w:t>
      </w:r>
    </w:p>
    <w:p w14:paraId="63D33C01"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b/>
          <w:i/>
          <w:sz w:val="20"/>
          <w:szCs w:val="20"/>
          <w:lang w:val="ru-RU" w:eastAsia="en-GB"/>
        </w:rPr>
        <w:t>«</w:t>
      </w:r>
      <w:proofErr w:type="spellStart"/>
      <w:r w:rsidRPr="0009452C">
        <w:rPr>
          <w:rFonts w:ascii="Roboto" w:eastAsia="Times New Roman" w:hAnsi="Roboto"/>
          <w:b/>
          <w:i/>
          <w:sz w:val="20"/>
          <w:szCs w:val="20"/>
          <w:lang w:val="ru-RU" w:eastAsia="en-GB"/>
        </w:rPr>
        <w:t>Актауский</w:t>
      </w:r>
      <w:proofErr w:type="spellEnd"/>
      <w:r w:rsidRPr="0009452C">
        <w:rPr>
          <w:rFonts w:ascii="Roboto" w:eastAsia="Times New Roman" w:hAnsi="Roboto"/>
          <w:b/>
          <w:i/>
          <w:sz w:val="20"/>
          <w:szCs w:val="20"/>
          <w:lang w:val="ru-RU" w:eastAsia="en-GB"/>
        </w:rPr>
        <w:t xml:space="preserve"> протокол» – </w:t>
      </w:r>
      <w:r w:rsidRPr="0009452C">
        <w:rPr>
          <w:rFonts w:ascii="Roboto" w:eastAsia="Times New Roman" w:hAnsi="Roboto"/>
          <w:sz w:val="20"/>
          <w:szCs w:val="20"/>
          <w:lang w:val="ru-RU" w:eastAsia="en-GB"/>
        </w:rPr>
        <w:t xml:space="preserve">означает Протокол о региональной готовности, реагировании и сотрудничестве в случае инцидентов, вызывающих загрязнение нефтью. </w:t>
      </w:r>
    </w:p>
    <w:p w14:paraId="39B1DBA3" w14:textId="77777777" w:rsidR="0009452C" w:rsidRPr="0009452C" w:rsidRDefault="0009452C" w:rsidP="0009452C">
      <w:pPr>
        <w:spacing w:before="80" w:after="0" w:afterAutospacing="0"/>
        <w:ind w:firstLine="357"/>
        <w:jc w:val="both"/>
        <w:rPr>
          <w:rFonts w:ascii="Roboto" w:eastAsia="Times New Roman" w:hAnsi="Roboto"/>
          <w:b/>
          <w:i/>
          <w:sz w:val="20"/>
          <w:szCs w:val="20"/>
          <w:lang w:val="ru-RU" w:eastAsia="en-GB"/>
        </w:rPr>
      </w:pPr>
      <w:r w:rsidRPr="0009452C">
        <w:rPr>
          <w:rFonts w:ascii="Roboto" w:eastAsia="Times New Roman" w:hAnsi="Roboto"/>
          <w:b/>
          <w:i/>
          <w:sz w:val="20"/>
          <w:szCs w:val="20"/>
          <w:lang w:val="ru-RU" w:eastAsia="en-GB"/>
        </w:rPr>
        <w:t xml:space="preserve">«План» – </w:t>
      </w:r>
      <w:r w:rsidRPr="0009452C">
        <w:rPr>
          <w:rFonts w:ascii="Roboto" w:eastAsia="Times New Roman" w:hAnsi="Roboto"/>
          <w:sz w:val="20"/>
          <w:szCs w:val="20"/>
          <w:lang w:val="ru-RU" w:eastAsia="en-GB"/>
        </w:rPr>
        <w:t>означает План по региональному сотрудничеству по борьбе с загрязнением нефтью в случаях чрезвычайной ситуации на Каспийском море.</w:t>
      </w:r>
    </w:p>
    <w:p w14:paraId="7743DDEB"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b/>
          <w:i/>
          <w:sz w:val="20"/>
          <w:szCs w:val="20"/>
          <w:lang w:val="ru-RU" w:eastAsia="en-GB"/>
        </w:rPr>
        <w:t xml:space="preserve">«Стороны» – </w:t>
      </w:r>
      <w:r w:rsidRPr="0009452C">
        <w:rPr>
          <w:rFonts w:ascii="Roboto" w:eastAsia="Times New Roman" w:hAnsi="Roboto"/>
          <w:sz w:val="20"/>
          <w:szCs w:val="20"/>
          <w:lang w:val="ru-RU" w:eastAsia="en-GB"/>
        </w:rPr>
        <w:t>означает Республику Азербайджан, Исламскую Республику Иран, Республику Казахстан, Российскую Федерацию и Туркменистан.</w:t>
      </w:r>
    </w:p>
    <w:p w14:paraId="01A57B2F"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b/>
          <w:i/>
          <w:sz w:val="20"/>
          <w:szCs w:val="20"/>
          <w:lang w:val="ru-RU" w:eastAsia="en-GB"/>
        </w:rPr>
        <w:t xml:space="preserve">«Территория» – </w:t>
      </w:r>
      <w:r w:rsidRPr="0009452C">
        <w:rPr>
          <w:rFonts w:ascii="Roboto" w:eastAsia="Times New Roman" w:hAnsi="Roboto"/>
          <w:sz w:val="20"/>
          <w:szCs w:val="20"/>
          <w:lang w:val="ru-RU" w:eastAsia="en-GB"/>
        </w:rPr>
        <w:t>означает географическую область, охватываемую процедурами, предусмотренными в Национальных планах действий в чрезвычайных ситуациях, принятых каждой из Сторон.</w:t>
      </w:r>
    </w:p>
    <w:p w14:paraId="44736276"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b/>
          <w:i/>
          <w:sz w:val="20"/>
          <w:szCs w:val="20"/>
          <w:lang w:val="ru-RU" w:eastAsia="en-GB"/>
        </w:rPr>
        <w:t xml:space="preserve">«Ведущее государство» – </w:t>
      </w:r>
      <w:r w:rsidRPr="0009452C">
        <w:rPr>
          <w:rFonts w:ascii="Roboto" w:eastAsia="Times New Roman" w:hAnsi="Roboto"/>
          <w:sz w:val="20"/>
          <w:szCs w:val="20"/>
          <w:lang w:val="ru-RU" w:eastAsia="en-GB"/>
        </w:rPr>
        <w:t>означает Сторону, на чьей территории произошла морская авария или инцидент, вызывающий загрязнение нефтью, и, которая привела в действие План и/или запросила помощь в рамках Плана, или Сторона, которой передана ведущая роль. Ведущее государство осуществляет оперативное руководство совместными операциями по ликвидации аварии и назначает главного руководителя ликвидации аварии на месте происшествия (ГРЛА).</w:t>
      </w:r>
    </w:p>
    <w:p w14:paraId="19951F0A"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b/>
          <w:i/>
          <w:sz w:val="20"/>
          <w:szCs w:val="20"/>
          <w:lang w:val="ru-RU" w:eastAsia="en-GB"/>
        </w:rPr>
        <w:t>«Ведущий орган» –</w:t>
      </w:r>
      <w:r w:rsidRPr="0009452C">
        <w:rPr>
          <w:rFonts w:ascii="Roboto" w:eastAsia="Times New Roman" w:hAnsi="Roboto"/>
          <w:sz w:val="20"/>
          <w:szCs w:val="20"/>
          <w:lang w:val="ru-RU" w:eastAsia="en-GB"/>
        </w:rPr>
        <w:t>означает Оперативный орган Ведущего государства.</w:t>
      </w:r>
    </w:p>
    <w:p w14:paraId="08D47D3B"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b/>
          <w:i/>
          <w:sz w:val="20"/>
          <w:szCs w:val="20"/>
          <w:lang w:val="ru-RU" w:eastAsia="en-GB"/>
        </w:rPr>
        <w:t xml:space="preserve">«Государственный орган» – </w:t>
      </w:r>
      <w:r w:rsidRPr="0009452C">
        <w:rPr>
          <w:rFonts w:ascii="Roboto" w:eastAsia="Times New Roman" w:hAnsi="Roboto"/>
          <w:sz w:val="20"/>
          <w:szCs w:val="20"/>
          <w:lang w:val="ru-RU" w:eastAsia="en-GB"/>
        </w:rPr>
        <w:t xml:space="preserve">означает компетентный национальный орган, </w:t>
      </w:r>
      <w:proofErr w:type="spellStart"/>
      <w:r w:rsidRPr="0009452C">
        <w:rPr>
          <w:rFonts w:ascii="Roboto" w:eastAsia="Times New Roman" w:hAnsi="Roboto"/>
          <w:sz w:val="20"/>
          <w:szCs w:val="20"/>
          <w:lang w:val="ru-RU" w:eastAsia="en-GB"/>
        </w:rPr>
        <w:t>наделенный</w:t>
      </w:r>
      <w:proofErr w:type="spellEnd"/>
      <w:r w:rsidRPr="0009452C">
        <w:rPr>
          <w:rFonts w:ascii="Roboto" w:eastAsia="Times New Roman" w:hAnsi="Roboto"/>
          <w:sz w:val="20"/>
          <w:szCs w:val="20"/>
          <w:lang w:val="ru-RU" w:eastAsia="en-GB"/>
        </w:rPr>
        <w:t xml:space="preserve"> государственными полномочиями для реагирования на инциденты, вызывающие загрязнение морской среды нефтью, как указано в подпунктах </w:t>
      </w:r>
      <w:r w:rsidRPr="0009452C">
        <w:rPr>
          <w:rFonts w:ascii="Roboto" w:eastAsia="Times New Roman" w:hAnsi="Roboto"/>
          <w:sz w:val="20"/>
          <w:szCs w:val="20"/>
          <w:lang w:eastAsia="en-GB"/>
        </w:rPr>
        <w:t>a</w:t>
      </w:r>
      <w:r w:rsidRPr="0009452C">
        <w:rPr>
          <w:rFonts w:ascii="Roboto" w:eastAsia="Times New Roman" w:hAnsi="Roboto"/>
          <w:sz w:val="20"/>
          <w:szCs w:val="20"/>
          <w:lang w:val="ru-RU" w:eastAsia="en-GB"/>
        </w:rPr>
        <w:t xml:space="preserve"> и </w:t>
      </w:r>
      <w:r w:rsidRPr="0009452C">
        <w:rPr>
          <w:rFonts w:ascii="Roboto" w:eastAsia="Times New Roman" w:hAnsi="Roboto"/>
          <w:sz w:val="20"/>
          <w:szCs w:val="20"/>
          <w:lang w:eastAsia="en-GB"/>
        </w:rPr>
        <w:t>c</w:t>
      </w:r>
      <w:r w:rsidRPr="0009452C">
        <w:rPr>
          <w:rFonts w:ascii="Roboto" w:eastAsia="Times New Roman" w:hAnsi="Roboto"/>
          <w:sz w:val="20"/>
          <w:szCs w:val="20"/>
          <w:lang w:val="ru-RU" w:eastAsia="en-GB"/>
        </w:rPr>
        <w:t xml:space="preserve"> пункта 1 статьи 5 </w:t>
      </w:r>
      <w:proofErr w:type="spellStart"/>
      <w:r w:rsidRPr="0009452C">
        <w:rPr>
          <w:rFonts w:ascii="Roboto" w:eastAsia="Times New Roman" w:hAnsi="Roboto"/>
          <w:sz w:val="20"/>
          <w:szCs w:val="20"/>
          <w:lang w:val="ru-RU" w:eastAsia="en-GB"/>
        </w:rPr>
        <w:t>Актауского</w:t>
      </w:r>
      <w:proofErr w:type="spellEnd"/>
      <w:r w:rsidRPr="0009452C">
        <w:rPr>
          <w:rFonts w:ascii="Roboto" w:eastAsia="Times New Roman" w:hAnsi="Roboto"/>
          <w:sz w:val="20"/>
          <w:szCs w:val="20"/>
          <w:lang w:val="ru-RU" w:eastAsia="en-GB"/>
        </w:rPr>
        <w:t xml:space="preserve"> протокола. Эти полномочия могут быть разделены между различными министерствами или департаментами. </w:t>
      </w:r>
    </w:p>
    <w:p w14:paraId="5AD4F58E"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b/>
          <w:i/>
          <w:sz w:val="20"/>
          <w:szCs w:val="20"/>
          <w:lang w:val="ru-RU" w:eastAsia="en-GB"/>
        </w:rPr>
        <w:lastRenderedPageBreak/>
        <w:t xml:space="preserve">«Оперативный орган» – </w:t>
      </w:r>
      <w:r w:rsidRPr="0009452C">
        <w:rPr>
          <w:rFonts w:ascii="Roboto" w:eastAsia="Times New Roman" w:hAnsi="Roboto"/>
          <w:sz w:val="20"/>
          <w:szCs w:val="20"/>
          <w:lang w:val="ru-RU" w:eastAsia="en-GB"/>
        </w:rPr>
        <w:t xml:space="preserve">означает национальную организацию, назначенную государством, несущую оперативную ответственность за действия в случае инцидентов, вызывающих загрязнение морской среды нефтью. Эта организация может исполнять роль национального оперативного пункта связи, как указано в подпункте </w:t>
      </w:r>
      <w:r w:rsidRPr="0009452C">
        <w:rPr>
          <w:rFonts w:ascii="Roboto" w:eastAsia="Times New Roman" w:hAnsi="Roboto"/>
          <w:sz w:val="20"/>
          <w:szCs w:val="20"/>
          <w:lang w:eastAsia="en-GB"/>
        </w:rPr>
        <w:t>b</w:t>
      </w:r>
      <w:r w:rsidRPr="0009452C">
        <w:rPr>
          <w:rFonts w:ascii="Roboto" w:eastAsia="Times New Roman" w:hAnsi="Roboto"/>
          <w:sz w:val="20"/>
          <w:szCs w:val="20"/>
          <w:lang w:val="ru-RU" w:eastAsia="en-GB"/>
        </w:rPr>
        <w:t xml:space="preserve"> пункта 1 статьи 5 </w:t>
      </w:r>
      <w:proofErr w:type="spellStart"/>
      <w:r w:rsidRPr="0009452C">
        <w:rPr>
          <w:rFonts w:ascii="Roboto" w:eastAsia="Times New Roman" w:hAnsi="Roboto"/>
          <w:sz w:val="20"/>
          <w:szCs w:val="20"/>
          <w:lang w:val="ru-RU" w:eastAsia="en-GB"/>
        </w:rPr>
        <w:t>Актауского</w:t>
      </w:r>
      <w:proofErr w:type="spellEnd"/>
      <w:r w:rsidRPr="0009452C">
        <w:rPr>
          <w:rFonts w:ascii="Roboto" w:eastAsia="Times New Roman" w:hAnsi="Roboto"/>
          <w:sz w:val="20"/>
          <w:szCs w:val="20"/>
          <w:lang w:val="ru-RU" w:eastAsia="en-GB"/>
        </w:rPr>
        <w:t xml:space="preserve"> протокола.</w:t>
      </w:r>
    </w:p>
    <w:p w14:paraId="36DD4079"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b/>
          <w:i/>
          <w:sz w:val="20"/>
          <w:szCs w:val="20"/>
          <w:lang w:val="ru-RU" w:eastAsia="en-GB"/>
        </w:rPr>
        <w:t xml:space="preserve">«Оперативное руководство» – </w:t>
      </w:r>
      <w:r w:rsidRPr="0009452C">
        <w:rPr>
          <w:rFonts w:ascii="Roboto" w:eastAsia="Times New Roman" w:hAnsi="Roboto"/>
          <w:sz w:val="20"/>
          <w:szCs w:val="20"/>
          <w:lang w:val="ru-RU" w:eastAsia="en-GB"/>
        </w:rPr>
        <w:t>означает общую координацию и управление Совместными операциями по ликвидации аварии, включая как национальные ресурсы, так и группы реагирования, оборудование и прочие ресурсы (воздушные и морские суда), предоставленные в качестве помощи другими Сторонами. Осуществляется Оперативным органом ведущего государства через Главного руководителя ликвидации аварии на месте происшествия (ГРЛА).</w:t>
      </w:r>
    </w:p>
    <w:p w14:paraId="60FF2D68"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b/>
          <w:i/>
          <w:sz w:val="20"/>
          <w:szCs w:val="20"/>
          <w:lang w:val="ru-RU" w:eastAsia="en-GB"/>
        </w:rPr>
        <w:t>«Оперативное управление» –</w:t>
      </w:r>
      <w:r w:rsidRPr="0009452C">
        <w:rPr>
          <w:rFonts w:ascii="Roboto" w:eastAsia="Times New Roman" w:hAnsi="Roboto"/>
          <w:sz w:val="20"/>
          <w:szCs w:val="20"/>
          <w:lang w:val="ru-RU" w:eastAsia="en-GB"/>
        </w:rPr>
        <w:t xml:space="preserve">означает непосредственное управление персоналом, силами и средствами, задействованными в совместных операциях по ликвидации аварии, включая отдачу распоряжений и рассылку информации, необходимой для проведения операций по ликвидации аварии. Осуществляется Национальными руководителями ликвидации аварии на месте происшествия (НРЛА) Сторон, принимающих участие в операциях, или назначенными ими должностными лицами. </w:t>
      </w:r>
    </w:p>
    <w:p w14:paraId="387DEB9D"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b/>
          <w:i/>
          <w:sz w:val="20"/>
          <w:szCs w:val="20"/>
          <w:lang w:val="ru-RU" w:eastAsia="en-GB"/>
        </w:rPr>
        <w:t xml:space="preserve">«Тактическое руководство» – </w:t>
      </w:r>
      <w:r w:rsidRPr="0009452C">
        <w:rPr>
          <w:rFonts w:ascii="Roboto" w:eastAsia="Times New Roman" w:hAnsi="Roboto"/>
          <w:sz w:val="20"/>
          <w:szCs w:val="20"/>
          <w:lang w:val="ru-RU" w:eastAsia="en-GB"/>
        </w:rPr>
        <w:t xml:space="preserve">означает руководство и контроль за исполнением конкретных задач группами и/или автономными единицами на месте проведения операций. Осуществляется руководителями групп и/или командирами автономных единиц. </w:t>
      </w:r>
    </w:p>
    <w:p w14:paraId="51C4B10A"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b/>
          <w:i/>
          <w:sz w:val="20"/>
          <w:szCs w:val="20"/>
          <w:lang w:val="ru-RU" w:eastAsia="en-GB"/>
        </w:rPr>
        <w:t xml:space="preserve">«Главный руководитель ликвидации аварии на месте происшествия» (ГРЛА) – </w:t>
      </w:r>
      <w:r w:rsidRPr="0009452C">
        <w:rPr>
          <w:rFonts w:ascii="Roboto" w:eastAsia="Times New Roman" w:hAnsi="Roboto"/>
          <w:sz w:val="20"/>
          <w:szCs w:val="20"/>
          <w:lang w:val="ru-RU" w:eastAsia="en-GB"/>
        </w:rPr>
        <w:t xml:space="preserve">означает назначенное должностное лицо Ведущего государства, осуществляющее общее оперативное руководство всеми совместными операциями по ликвидации аварии, предпринимаемыми в рамках настоящего Плана. </w:t>
      </w:r>
    </w:p>
    <w:p w14:paraId="01C89FA8"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b/>
          <w:i/>
          <w:sz w:val="20"/>
          <w:szCs w:val="20"/>
          <w:lang w:val="ru-RU" w:eastAsia="en-GB"/>
        </w:rPr>
        <w:t xml:space="preserve">«Национальный руководитель ликвидации аварии на месте происшествия» (НРЛА) – </w:t>
      </w:r>
      <w:r w:rsidRPr="0009452C">
        <w:rPr>
          <w:rFonts w:ascii="Roboto" w:eastAsia="Times New Roman" w:hAnsi="Roboto"/>
          <w:sz w:val="20"/>
          <w:szCs w:val="20"/>
          <w:lang w:val="ru-RU" w:eastAsia="en-GB"/>
        </w:rPr>
        <w:t>означает должностное лицо, назначенное Оперативным органом, осуществляющее оперативное управление всеми национальными ресурсами по ликвидации загрязнений, которые могут, если потребуется, участвовать в совместных операциях по ликвидации аварии. (Примечание: Функции НРЛА предпочтительно, но не обязательно выполняет то же должностное лицо, которое является Главным руководителем ликвидации аварии на месте происшествия по Национальному плану действий в чрезвычайных ситуациях.) После ввода в действие Плана, НРЛА ведущего государства принимает на себя роль ГРЛА, а НРЛА стран, предоставляющих помощь, действуют под оперативным руководством ГРЛА, сохраняя при этом оперативное управление соответствующими группами реагирования и автономными средствами реагирования (морскими и воздушными судами).</w:t>
      </w:r>
    </w:p>
    <w:p w14:paraId="08A1AD67"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b/>
          <w:i/>
          <w:sz w:val="20"/>
          <w:szCs w:val="20"/>
          <w:lang w:val="ru-RU" w:eastAsia="en-GB"/>
        </w:rPr>
        <w:t xml:space="preserve">«Специалист по взаимодействию» – </w:t>
      </w:r>
      <w:r w:rsidRPr="0009452C">
        <w:rPr>
          <w:rFonts w:ascii="Roboto" w:eastAsia="Times New Roman" w:hAnsi="Roboto"/>
          <w:sz w:val="20"/>
          <w:szCs w:val="20"/>
          <w:lang w:val="ru-RU" w:eastAsia="en-GB"/>
        </w:rPr>
        <w:t xml:space="preserve">означает должностное лицо предоставляющей помощь Стороны, участвующей в совместных операциях по ликвидации аварии, которое введено в состав штаба ГРЛА с целью предоставления необходимой информации о национальных ресурсах, выделенных для оказания помощи Ведущему государству, и поддержания связи с соответствующим НРЛА. </w:t>
      </w:r>
    </w:p>
    <w:p w14:paraId="3D85F2D5"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b/>
          <w:i/>
          <w:sz w:val="20"/>
          <w:szCs w:val="20"/>
          <w:lang w:val="ru-RU" w:eastAsia="en-GB"/>
        </w:rPr>
        <w:t xml:space="preserve">«Специалист по связям с общественностью» – </w:t>
      </w:r>
      <w:r w:rsidRPr="0009452C">
        <w:rPr>
          <w:rFonts w:ascii="Roboto" w:eastAsia="Times New Roman" w:hAnsi="Roboto"/>
          <w:sz w:val="20"/>
          <w:szCs w:val="20"/>
          <w:lang w:val="ru-RU" w:eastAsia="en-GB"/>
        </w:rPr>
        <w:t xml:space="preserve">означает должностное лицо, ответственное за информирование общественности и средств массовой информации о ходе проводимых мероприятий и предоставляющее ГРЛА консультации в отношении реакции со стороны общественности. </w:t>
      </w:r>
    </w:p>
    <w:p w14:paraId="56C19881"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b/>
          <w:i/>
          <w:sz w:val="20"/>
          <w:szCs w:val="20"/>
          <w:lang w:val="ru-RU" w:eastAsia="en-GB"/>
        </w:rPr>
        <w:t xml:space="preserve">«Центр ликвидации аварий» – </w:t>
      </w:r>
      <w:r w:rsidRPr="0009452C">
        <w:rPr>
          <w:rFonts w:ascii="Roboto" w:eastAsia="Times New Roman" w:hAnsi="Roboto"/>
          <w:sz w:val="20"/>
          <w:szCs w:val="20"/>
          <w:lang w:val="ru-RU" w:eastAsia="en-GB"/>
        </w:rPr>
        <w:t>означает круглосуточно действующий офис, оборудованный необходимыми средствами связи, созданный в целях выполнения задач настоящего Плана каждой Стороной, помещение которого является командным пунктом НРЛА или ГРЛА, соответственно, в случае приведения Плана в действие.</w:t>
      </w:r>
    </w:p>
    <w:p w14:paraId="5C047430"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b/>
          <w:i/>
          <w:sz w:val="20"/>
          <w:szCs w:val="20"/>
          <w:lang w:val="ru-RU" w:eastAsia="en-GB"/>
        </w:rPr>
        <w:t>«</w:t>
      </w:r>
      <w:proofErr w:type="spellStart"/>
      <w:r w:rsidRPr="0009452C">
        <w:rPr>
          <w:rFonts w:ascii="Roboto" w:eastAsia="Times New Roman" w:hAnsi="Roboto"/>
          <w:b/>
          <w:i/>
          <w:sz w:val="20"/>
          <w:szCs w:val="20"/>
          <w:lang w:val="ru-RU" w:eastAsia="en-GB"/>
        </w:rPr>
        <w:t>Объединенный</w:t>
      </w:r>
      <w:proofErr w:type="spellEnd"/>
      <w:r w:rsidRPr="0009452C">
        <w:rPr>
          <w:rFonts w:ascii="Roboto" w:eastAsia="Times New Roman" w:hAnsi="Roboto"/>
          <w:b/>
          <w:i/>
          <w:sz w:val="20"/>
          <w:szCs w:val="20"/>
          <w:lang w:val="ru-RU" w:eastAsia="en-GB"/>
        </w:rPr>
        <w:t xml:space="preserve"> центр ликвидации аварий» (ОЦЛА) – </w:t>
      </w:r>
      <w:r w:rsidRPr="0009452C">
        <w:rPr>
          <w:rFonts w:ascii="Roboto" w:eastAsia="Times New Roman" w:hAnsi="Roboto"/>
          <w:sz w:val="20"/>
          <w:szCs w:val="20"/>
          <w:lang w:val="ru-RU" w:eastAsia="en-GB"/>
        </w:rPr>
        <w:t xml:space="preserve">означает Центр ликвидации аварий Ведущего государства в период проведения совместных операций по ликвидации аварий. </w:t>
      </w:r>
    </w:p>
    <w:p w14:paraId="31EA41C9"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b/>
          <w:i/>
          <w:sz w:val="20"/>
          <w:szCs w:val="20"/>
          <w:lang w:val="ru-RU" w:eastAsia="en-GB"/>
        </w:rPr>
        <w:t xml:space="preserve">«Группа реагирования» – </w:t>
      </w:r>
      <w:r w:rsidRPr="0009452C">
        <w:rPr>
          <w:rFonts w:ascii="Roboto" w:eastAsia="Times New Roman" w:hAnsi="Roboto"/>
          <w:sz w:val="20"/>
          <w:szCs w:val="20"/>
          <w:lang w:val="ru-RU" w:eastAsia="en-GB"/>
        </w:rPr>
        <w:t>означает персонал, направляемый одной Стороной для оказания помощи другой Стороне, для участия в качестве самостоятельной единицы в совместных операциях по ликвидации аварии. Может включать в себя персонал на борту морских и воздушных судов или находящийся в составе иных автономных единиц, а также персонал, оказывающий помощь в работах по очистке побережья. В период проведения совместных операций по ликвидации аварий группа реагирования действует под тактическим руководством своих руководителей, находясь в оперативном подчинении соответствующего НРЛА и под общим оперативным руководством ГРЛА.</w:t>
      </w:r>
    </w:p>
    <w:p w14:paraId="02EA8886"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b/>
          <w:i/>
          <w:sz w:val="20"/>
          <w:szCs w:val="20"/>
          <w:lang w:val="ru-RU" w:eastAsia="en-GB"/>
        </w:rPr>
        <w:lastRenderedPageBreak/>
        <w:t xml:space="preserve">«Операции на море» – </w:t>
      </w:r>
      <w:r w:rsidRPr="0009452C">
        <w:rPr>
          <w:rFonts w:ascii="Roboto" w:eastAsia="Times New Roman" w:hAnsi="Roboto"/>
          <w:sz w:val="20"/>
          <w:szCs w:val="20"/>
          <w:lang w:val="ru-RU" w:eastAsia="en-GB"/>
        </w:rPr>
        <w:t xml:space="preserve">означает любые мероприятия, включая воздействие на источник загрязнений, воздушное наблюдение, локализацию загрязняющего вещества, сбор загрязняющего вещества, применение очистительных реагентов с морских или воздушных судов, а также любые иные действия, предпринимаемые в открытом море (вне береговой зоны) с целью ликвидации инцидента, вызывающего загрязнение нефтью, ограничения распространения и удаления разлитой нефти, а также минимизации последствий инцидента. </w:t>
      </w:r>
    </w:p>
    <w:p w14:paraId="7A84419C"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b/>
          <w:i/>
          <w:sz w:val="20"/>
          <w:szCs w:val="20"/>
          <w:lang w:val="ru-RU" w:eastAsia="en-GB"/>
        </w:rPr>
        <w:t xml:space="preserve">«Операции на берегу» (операции по очистке побережья) – </w:t>
      </w:r>
      <w:r w:rsidRPr="0009452C">
        <w:rPr>
          <w:rFonts w:ascii="Roboto" w:eastAsia="Times New Roman" w:hAnsi="Roboto"/>
          <w:sz w:val="20"/>
          <w:szCs w:val="20"/>
          <w:lang w:val="ru-RU" w:eastAsia="en-GB"/>
        </w:rPr>
        <w:t xml:space="preserve">означает любые действия, осуществляемые на берегу или в зоне, непосредственно примыкающей к берегу, с целью сбора, удаления или уничтожения нефти и снижения </w:t>
      </w:r>
      <w:proofErr w:type="spellStart"/>
      <w:r w:rsidRPr="0009452C">
        <w:rPr>
          <w:rFonts w:ascii="Roboto" w:eastAsia="Times New Roman" w:hAnsi="Roboto"/>
          <w:sz w:val="20"/>
          <w:szCs w:val="20"/>
          <w:lang w:val="ru-RU" w:eastAsia="en-GB"/>
        </w:rPr>
        <w:t>ее</w:t>
      </w:r>
      <w:proofErr w:type="spellEnd"/>
      <w:r w:rsidRPr="0009452C">
        <w:rPr>
          <w:rFonts w:ascii="Roboto" w:eastAsia="Times New Roman" w:hAnsi="Roboto"/>
          <w:sz w:val="20"/>
          <w:szCs w:val="20"/>
          <w:lang w:val="ru-RU" w:eastAsia="en-GB"/>
        </w:rPr>
        <w:t xml:space="preserve"> влияния или воздействия. </w:t>
      </w:r>
    </w:p>
    <w:p w14:paraId="3ED60213"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b/>
          <w:i/>
          <w:sz w:val="20"/>
          <w:szCs w:val="20"/>
          <w:lang w:val="ru-RU" w:eastAsia="en-GB"/>
        </w:rPr>
        <w:t xml:space="preserve">«Отчет о загрязнении» (POLREP) – </w:t>
      </w:r>
      <w:r w:rsidRPr="0009452C">
        <w:rPr>
          <w:rFonts w:ascii="Roboto" w:eastAsia="Times New Roman" w:hAnsi="Roboto"/>
          <w:sz w:val="20"/>
          <w:szCs w:val="20"/>
          <w:lang w:val="ru-RU" w:eastAsia="en-GB"/>
        </w:rPr>
        <w:t xml:space="preserve">означает </w:t>
      </w:r>
      <w:proofErr w:type="spellStart"/>
      <w:r w:rsidRPr="0009452C">
        <w:rPr>
          <w:rFonts w:ascii="Roboto" w:eastAsia="Times New Roman" w:hAnsi="Roboto"/>
          <w:sz w:val="20"/>
          <w:szCs w:val="20"/>
          <w:lang w:val="ru-RU" w:eastAsia="en-GB"/>
        </w:rPr>
        <w:t>отчет</w:t>
      </w:r>
      <w:proofErr w:type="spellEnd"/>
      <w:r w:rsidRPr="0009452C">
        <w:rPr>
          <w:rFonts w:ascii="Roboto" w:eastAsia="Times New Roman" w:hAnsi="Roboto"/>
          <w:sz w:val="20"/>
          <w:szCs w:val="20"/>
          <w:lang w:val="ru-RU" w:eastAsia="en-GB"/>
        </w:rPr>
        <w:t xml:space="preserve"> об инциденте, которым одна из Сторон предупреждает другие Стороны о разливе, и посредством которого она ставит в известность другие Стороны о приведении в действие Плана и запрашивает помощь.</w:t>
      </w:r>
    </w:p>
    <w:p w14:paraId="331A5BCF"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b/>
          <w:i/>
          <w:sz w:val="20"/>
          <w:szCs w:val="20"/>
          <w:lang w:val="ru-RU" w:eastAsia="en-GB"/>
        </w:rPr>
        <w:t xml:space="preserve">«Отчет о ситуации» (SITREP) – </w:t>
      </w:r>
      <w:r w:rsidRPr="0009452C">
        <w:rPr>
          <w:rFonts w:ascii="Roboto" w:eastAsia="Times New Roman" w:hAnsi="Roboto"/>
          <w:sz w:val="20"/>
          <w:szCs w:val="20"/>
          <w:lang w:val="ru-RU" w:eastAsia="en-GB"/>
        </w:rPr>
        <w:t xml:space="preserve">означает </w:t>
      </w:r>
      <w:proofErr w:type="spellStart"/>
      <w:r w:rsidRPr="0009452C">
        <w:rPr>
          <w:rFonts w:ascii="Roboto" w:eastAsia="Times New Roman" w:hAnsi="Roboto"/>
          <w:sz w:val="20"/>
          <w:szCs w:val="20"/>
          <w:lang w:val="ru-RU" w:eastAsia="en-GB"/>
        </w:rPr>
        <w:t>отчет</w:t>
      </w:r>
      <w:proofErr w:type="spellEnd"/>
      <w:r w:rsidRPr="0009452C">
        <w:rPr>
          <w:rFonts w:ascii="Roboto" w:eastAsia="Times New Roman" w:hAnsi="Roboto"/>
          <w:sz w:val="20"/>
          <w:szCs w:val="20"/>
          <w:lang w:val="ru-RU" w:eastAsia="en-GB"/>
        </w:rPr>
        <w:t>, посредством которого Ведущее государство информирует другие Стороны о состоянии дел.</w:t>
      </w:r>
    </w:p>
    <w:p w14:paraId="1540E3ED" w14:textId="77777777" w:rsidR="0009452C" w:rsidRPr="0009452C" w:rsidRDefault="0009452C" w:rsidP="0009452C">
      <w:pPr>
        <w:spacing w:before="80" w:line="256" w:lineRule="auto"/>
        <w:ind w:firstLine="357"/>
        <w:jc w:val="both"/>
        <w:rPr>
          <w:rFonts w:ascii="Roboto" w:eastAsia="Calibri" w:hAnsi="Roboto" w:cs="Calibri"/>
          <w:sz w:val="20"/>
          <w:szCs w:val="20"/>
          <w:lang w:val="ru-RU"/>
        </w:rPr>
      </w:pPr>
      <w:r w:rsidRPr="0009452C">
        <w:rPr>
          <w:rFonts w:ascii="Roboto" w:eastAsia="Calibri" w:hAnsi="Roboto" w:cs="Calibri"/>
          <w:b/>
          <w:i/>
          <w:sz w:val="20"/>
          <w:szCs w:val="20"/>
          <w:lang w:val="ru-RU"/>
        </w:rPr>
        <w:t>«Региональный механизм»</w:t>
      </w:r>
      <w:r w:rsidRPr="0009452C">
        <w:rPr>
          <w:rFonts w:ascii="Roboto" w:eastAsia="Calibri" w:hAnsi="Roboto" w:cs="Calibri"/>
          <w:sz w:val="20"/>
          <w:szCs w:val="20"/>
          <w:lang w:val="ru-RU"/>
        </w:rPr>
        <w:t xml:space="preserve"> означает процедуры, принятые Конференцией Сторон Тегеранской конвенции для оказания помощи Сторонам в быстром и эффективном реагировании на инциденты, вызывающие загрязнение нефтью, с функциями, изложенными в статье 13 </w:t>
      </w:r>
      <w:proofErr w:type="spellStart"/>
      <w:r w:rsidRPr="0009452C">
        <w:rPr>
          <w:rFonts w:ascii="Roboto" w:eastAsia="Calibri" w:hAnsi="Roboto" w:cs="Calibri"/>
          <w:sz w:val="20"/>
          <w:szCs w:val="20"/>
          <w:lang w:val="ru-RU"/>
        </w:rPr>
        <w:t>Актауского</w:t>
      </w:r>
      <w:proofErr w:type="spellEnd"/>
      <w:r w:rsidRPr="0009452C">
        <w:rPr>
          <w:rFonts w:ascii="Roboto" w:eastAsia="Calibri" w:hAnsi="Roboto" w:cs="Calibri"/>
          <w:sz w:val="20"/>
          <w:szCs w:val="20"/>
          <w:lang w:val="ru-RU"/>
        </w:rPr>
        <w:t xml:space="preserve"> протокола.</w:t>
      </w:r>
    </w:p>
    <w:p w14:paraId="7574B8C3" w14:textId="77777777" w:rsidR="0009452C" w:rsidRPr="0009452C" w:rsidRDefault="0009452C" w:rsidP="0009452C">
      <w:pPr>
        <w:spacing w:after="-1" w:line="256" w:lineRule="auto"/>
        <w:jc w:val="both"/>
        <w:rPr>
          <w:rFonts w:ascii="Roboto" w:eastAsia="Calibri" w:hAnsi="Roboto" w:cs="Calibri"/>
          <w:sz w:val="20"/>
          <w:szCs w:val="20"/>
          <w:lang w:val="ru-RU"/>
        </w:rPr>
      </w:pPr>
    </w:p>
    <w:p w14:paraId="19E0FD7D"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Ниже приведены основные </w:t>
      </w:r>
      <w:r w:rsidRPr="0009452C">
        <w:rPr>
          <w:rFonts w:ascii="Roboto" w:eastAsia="Times New Roman" w:hAnsi="Roboto"/>
          <w:b/>
          <w:sz w:val="20"/>
          <w:szCs w:val="20"/>
          <w:lang w:val="ru-RU" w:eastAsia="en-GB"/>
        </w:rPr>
        <w:t>аббревиатуры</w:t>
      </w:r>
      <w:r w:rsidRPr="0009452C">
        <w:rPr>
          <w:rFonts w:ascii="Roboto" w:eastAsia="Times New Roman" w:hAnsi="Roboto"/>
          <w:sz w:val="20"/>
          <w:szCs w:val="20"/>
          <w:lang w:val="ru-RU" w:eastAsia="en-GB"/>
        </w:rPr>
        <w:t>, используемые в настоящем документе:</w:t>
      </w:r>
    </w:p>
    <w:p w14:paraId="67696692"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p>
    <w:p w14:paraId="5190D7CA" w14:textId="77777777" w:rsidR="0009452C" w:rsidRPr="0009452C" w:rsidRDefault="0009452C" w:rsidP="0009452C">
      <w:pPr>
        <w:spacing w:before="80" w:after="0" w:afterAutospacing="0"/>
        <w:ind w:left="1701" w:hanging="1341"/>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ЦЛА</w:t>
      </w:r>
      <w:r w:rsidRPr="0009452C">
        <w:rPr>
          <w:rFonts w:ascii="Roboto" w:eastAsia="Times New Roman" w:hAnsi="Roboto"/>
          <w:sz w:val="20"/>
          <w:szCs w:val="20"/>
          <w:lang w:val="ru-RU" w:eastAsia="en-GB"/>
        </w:rPr>
        <w:tab/>
      </w:r>
      <w:r w:rsidRPr="0009452C">
        <w:rPr>
          <w:rFonts w:ascii="Roboto" w:eastAsia="Times New Roman" w:hAnsi="Roboto"/>
          <w:sz w:val="20"/>
          <w:szCs w:val="20"/>
          <w:lang w:val="ru-RU" w:eastAsia="en-GB"/>
        </w:rPr>
        <w:tab/>
        <w:t>Центр ликвидации аварий</w:t>
      </w:r>
    </w:p>
    <w:p w14:paraId="3CB337AD" w14:textId="77777777" w:rsidR="0009452C" w:rsidRPr="0009452C" w:rsidRDefault="0009452C" w:rsidP="0009452C">
      <w:pPr>
        <w:spacing w:before="80" w:after="0" w:afterAutospacing="0"/>
        <w:ind w:left="1701" w:hanging="1341"/>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ИМО</w:t>
      </w:r>
      <w:r w:rsidRPr="0009452C">
        <w:rPr>
          <w:rFonts w:ascii="Roboto" w:eastAsia="Times New Roman" w:hAnsi="Roboto"/>
          <w:sz w:val="20"/>
          <w:szCs w:val="20"/>
          <w:lang w:val="ru-RU" w:eastAsia="en-GB"/>
        </w:rPr>
        <w:tab/>
      </w:r>
      <w:r w:rsidRPr="0009452C">
        <w:rPr>
          <w:rFonts w:ascii="Roboto" w:eastAsia="Times New Roman" w:hAnsi="Roboto"/>
          <w:sz w:val="20"/>
          <w:szCs w:val="20"/>
          <w:lang w:val="ru-RU" w:eastAsia="en-GB"/>
        </w:rPr>
        <w:tab/>
        <w:t>Международная морская организация</w:t>
      </w:r>
    </w:p>
    <w:p w14:paraId="426BB2C7" w14:textId="77777777" w:rsidR="0009452C" w:rsidRPr="0009452C" w:rsidRDefault="0009452C" w:rsidP="0009452C">
      <w:pPr>
        <w:spacing w:before="80" w:after="0" w:afterAutospacing="0"/>
        <w:ind w:left="2160" w:hanging="180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ФОНД IOPC </w:t>
      </w:r>
      <w:r w:rsidRPr="0009452C">
        <w:rPr>
          <w:rFonts w:ascii="Roboto" w:eastAsia="Times New Roman" w:hAnsi="Roboto"/>
          <w:sz w:val="20"/>
          <w:szCs w:val="20"/>
          <w:lang w:val="ru-RU" w:eastAsia="en-GB"/>
        </w:rPr>
        <w:tab/>
        <w:t>Международный фонд для компенсации ущерба от загрязнения нефтью</w:t>
      </w:r>
    </w:p>
    <w:p w14:paraId="38B64859" w14:textId="77777777" w:rsidR="0009452C" w:rsidRPr="0009452C" w:rsidRDefault="0009452C" w:rsidP="0009452C">
      <w:pPr>
        <w:spacing w:before="80" w:after="0" w:afterAutospacing="0"/>
        <w:ind w:left="1701" w:hanging="1341"/>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ОЦЛА</w:t>
      </w:r>
      <w:r w:rsidRPr="0009452C">
        <w:rPr>
          <w:rFonts w:ascii="Roboto" w:eastAsia="Times New Roman" w:hAnsi="Roboto"/>
          <w:sz w:val="20"/>
          <w:szCs w:val="20"/>
          <w:lang w:val="ru-RU" w:eastAsia="en-GB"/>
        </w:rPr>
        <w:tab/>
      </w:r>
      <w:r w:rsidRPr="0009452C">
        <w:rPr>
          <w:rFonts w:ascii="Roboto" w:eastAsia="Times New Roman" w:hAnsi="Roboto"/>
          <w:sz w:val="20"/>
          <w:szCs w:val="20"/>
          <w:lang w:val="ru-RU" w:eastAsia="en-GB"/>
        </w:rPr>
        <w:tab/>
      </w:r>
      <w:proofErr w:type="spellStart"/>
      <w:r w:rsidRPr="0009452C">
        <w:rPr>
          <w:rFonts w:ascii="Roboto" w:eastAsia="Times New Roman" w:hAnsi="Roboto"/>
          <w:sz w:val="20"/>
          <w:szCs w:val="20"/>
          <w:lang w:val="ru-RU" w:eastAsia="en-GB"/>
        </w:rPr>
        <w:t>Объединенный</w:t>
      </w:r>
      <w:proofErr w:type="spellEnd"/>
      <w:r w:rsidRPr="0009452C">
        <w:rPr>
          <w:rFonts w:ascii="Roboto" w:eastAsia="Times New Roman" w:hAnsi="Roboto"/>
          <w:sz w:val="20"/>
          <w:szCs w:val="20"/>
          <w:lang w:val="ru-RU" w:eastAsia="en-GB"/>
        </w:rPr>
        <w:t xml:space="preserve"> центр ликвидации аварий</w:t>
      </w:r>
    </w:p>
    <w:p w14:paraId="44023FD2" w14:textId="77777777" w:rsidR="0009452C" w:rsidRPr="0009452C" w:rsidRDefault="0009452C" w:rsidP="0009452C">
      <w:pPr>
        <w:spacing w:before="80" w:after="0" w:afterAutospacing="0"/>
        <w:ind w:left="1701" w:hanging="1341"/>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НПДЧС</w:t>
      </w:r>
      <w:r w:rsidRPr="0009452C">
        <w:rPr>
          <w:rFonts w:ascii="Roboto" w:eastAsia="Times New Roman" w:hAnsi="Roboto"/>
          <w:sz w:val="20"/>
          <w:szCs w:val="20"/>
          <w:lang w:val="ru-RU" w:eastAsia="en-GB"/>
        </w:rPr>
        <w:tab/>
      </w:r>
      <w:r w:rsidRPr="0009452C">
        <w:rPr>
          <w:rFonts w:ascii="Roboto" w:eastAsia="Times New Roman" w:hAnsi="Roboto"/>
          <w:sz w:val="20"/>
          <w:szCs w:val="20"/>
          <w:lang w:val="ru-RU" w:eastAsia="en-GB"/>
        </w:rPr>
        <w:tab/>
        <w:t>Национальный план действий в чрезвычайной ситуации</w:t>
      </w:r>
    </w:p>
    <w:p w14:paraId="25572BB0" w14:textId="77777777" w:rsidR="0009452C" w:rsidRPr="0009452C" w:rsidRDefault="0009452C" w:rsidP="0009452C">
      <w:pPr>
        <w:spacing w:before="80" w:after="0" w:afterAutospacing="0"/>
        <w:ind w:left="2160" w:hanging="180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НРЛА</w:t>
      </w:r>
      <w:r w:rsidRPr="0009452C">
        <w:rPr>
          <w:rFonts w:ascii="Roboto" w:eastAsia="Times New Roman" w:hAnsi="Roboto"/>
          <w:sz w:val="20"/>
          <w:szCs w:val="20"/>
          <w:lang w:val="ru-RU" w:eastAsia="en-GB"/>
        </w:rPr>
        <w:tab/>
        <w:t>Национальный руководитель ликвидации аварии на месте происшествия</w:t>
      </w:r>
    </w:p>
    <w:p w14:paraId="1C33D4F5" w14:textId="77777777" w:rsidR="0009452C" w:rsidRPr="0009452C" w:rsidRDefault="0009452C" w:rsidP="0009452C">
      <w:pPr>
        <w:spacing w:before="80" w:after="0" w:afterAutospacing="0"/>
        <w:ind w:left="2160" w:hanging="1800"/>
        <w:jc w:val="both"/>
        <w:rPr>
          <w:rFonts w:ascii="Roboto" w:eastAsia="Times New Roman" w:hAnsi="Roboto"/>
          <w:bCs/>
          <w:sz w:val="20"/>
          <w:szCs w:val="20"/>
          <w:lang w:val="ru-RU" w:eastAsia="en-GB"/>
        </w:rPr>
      </w:pPr>
      <w:r w:rsidRPr="0009452C">
        <w:rPr>
          <w:rFonts w:ascii="Roboto" w:eastAsia="Times New Roman" w:hAnsi="Roboto"/>
          <w:sz w:val="20"/>
          <w:szCs w:val="20"/>
          <w:lang w:val="ru-RU" w:eastAsia="en-GB"/>
        </w:rPr>
        <w:t>БЗНС</w:t>
      </w:r>
      <w:r w:rsidRPr="0009452C">
        <w:rPr>
          <w:rFonts w:ascii="Roboto" w:eastAsia="Times New Roman" w:hAnsi="Roboto"/>
          <w:sz w:val="20"/>
          <w:szCs w:val="20"/>
          <w:lang w:val="ru-RU" w:eastAsia="en-GB"/>
        </w:rPr>
        <w:tab/>
      </w:r>
      <w:r w:rsidRPr="0009452C">
        <w:rPr>
          <w:rFonts w:ascii="Roboto" w:eastAsia="Times New Roman" w:hAnsi="Roboto"/>
          <w:bCs/>
          <w:sz w:val="20"/>
          <w:szCs w:val="20"/>
          <w:lang w:val="ru-RU" w:eastAsia="en-GB"/>
        </w:rPr>
        <w:t>Международная Конвенция по обеспечению готовности на случай загрязнения нефтью, борьбе с ним и сотрудничеству 1990 г.</w:t>
      </w:r>
    </w:p>
    <w:p w14:paraId="0B7D8290" w14:textId="77777777" w:rsidR="0009452C" w:rsidRPr="0009452C" w:rsidRDefault="0009452C" w:rsidP="0009452C">
      <w:pPr>
        <w:spacing w:before="80" w:after="0" w:afterAutospacing="0"/>
        <w:ind w:left="1701" w:hanging="1341"/>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POLREP</w:t>
      </w:r>
      <w:r w:rsidRPr="0009452C">
        <w:rPr>
          <w:rFonts w:ascii="Roboto" w:eastAsia="Times New Roman" w:hAnsi="Roboto"/>
          <w:sz w:val="20"/>
          <w:szCs w:val="20"/>
          <w:lang w:val="ru-RU" w:eastAsia="en-GB"/>
        </w:rPr>
        <w:tab/>
      </w:r>
      <w:r w:rsidRPr="0009452C">
        <w:rPr>
          <w:rFonts w:ascii="Roboto" w:eastAsia="Times New Roman" w:hAnsi="Roboto"/>
          <w:sz w:val="20"/>
          <w:szCs w:val="20"/>
          <w:lang w:val="ru-RU" w:eastAsia="en-GB"/>
        </w:rPr>
        <w:tab/>
        <w:t>Отчет о загрязнении</w:t>
      </w:r>
    </w:p>
    <w:p w14:paraId="690693B2" w14:textId="77777777" w:rsidR="0009452C" w:rsidRPr="0009452C" w:rsidRDefault="0009452C" w:rsidP="0009452C">
      <w:pPr>
        <w:spacing w:before="80" w:after="0" w:afterAutospacing="0"/>
        <w:ind w:left="1701" w:hanging="1341"/>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ССО</w:t>
      </w:r>
      <w:r w:rsidRPr="0009452C">
        <w:rPr>
          <w:rFonts w:ascii="Roboto" w:eastAsia="Times New Roman" w:hAnsi="Roboto"/>
          <w:sz w:val="20"/>
          <w:szCs w:val="20"/>
          <w:lang w:val="ru-RU" w:eastAsia="en-GB"/>
        </w:rPr>
        <w:tab/>
      </w:r>
      <w:r w:rsidRPr="0009452C">
        <w:rPr>
          <w:rFonts w:ascii="Roboto" w:eastAsia="Times New Roman" w:hAnsi="Roboto"/>
          <w:sz w:val="20"/>
          <w:szCs w:val="20"/>
          <w:lang w:val="ru-RU" w:eastAsia="en-GB"/>
        </w:rPr>
        <w:tab/>
        <w:t>Специалист по связям с общественностью</w:t>
      </w:r>
    </w:p>
    <w:p w14:paraId="3C5CF525" w14:textId="77777777" w:rsidR="0009452C" w:rsidRPr="0009452C" w:rsidRDefault="0009452C" w:rsidP="0009452C">
      <w:pPr>
        <w:spacing w:before="80" w:after="0" w:afterAutospacing="0"/>
        <w:ind w:left="1701" w:hanging="1344"/>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SITREP</w:t>
      </w:r>
      <w:r w:rsidRPr="0009452C">
        <w:rPr>
          <w:rFonts w:ascii="Roboto" w:eastAsia="Times New Roman" w:hAnsi="Roboto"/>
          <w:sz w:val="20"/>
          <w:szCs w:val="20"/>
          <w:lang w:val="ru-RU" w:eastAsia="en-GB"/>
        </w:rPr>
        <w:tab/>
      </w:r>
      <w:r w:rsidRPr="0009452C">
        <w:rPr>
          <w:rFonts w:ascii="Roboto" w:eastAsia="Times New Roman" w:hAnsi="Roboto"/>
          <w:sz w:val="20"/>
          <w:szCs w:val="20"/>
          <w:lang w:val="ru-RU" w:eastAsia="en-GB"/>
        </w:rPr>
        <w:tab/>
        <w:t>Отчет о ситуации</w:t>
      </w:r>
    </w:p>
    <w:p w14:paraId="55357258" w14:textId="77777777" w:rsidR="0009452C" w:rsidRPr="0009452C" w:rsidRDefault="0009452C" w:rsidP="0009452C">
      <w:pPr>
        <w:spacing w:before="80" w:after="-1" w:line="256" w:lineRule="auto"/>
        <w:ind w:left="1701" w:hanging="1344"/>
        <w:jc w:val="both"/>
        <w:rPr>
          <w:rFonts w:ascii="Roboto" w:eastAsia="Calibri" w:hAnsi="Roboto" w:cs="Calibri"/>
          <w:sz w:val="20"/>
          <w:szCs w:val="20"/>
          <w:lang w:val="ru-RU"/>
        </w:rPr>
      </w:pPr>
      <w:r w:rsidRPr="0009452C">
        <w:rPr>
          <w:rFonts w:ascii="Roboto" w:eastAsia="Times New Roman" w:hAnsi="Roboto"/>
          <w:sz w:val="20"/>
          <w:szCs w:val="20"/>
          <w:lang w:val="ru-RU" w:eastAsia="en-GB"/>
        </w:rPr>
        <w:t>ГРЛА</w:t>
      </w:r>
      <w:r w:rsidRPr="0009452C">
        <w:rPr>
          <w:rFonts w:ascii="Roboto" w:eastAsia="Times New Roman" w:hAnsi="Roboto"/>
          <w:sz w:val="20"/>
          <w:szCs w:val="20"/>
          <w:lang w:val="ru-RU" w:eastAsia="en-GB"/>
        </w:rPr>
        <w:tab/>
      </w:r>
      <w:r w:rsidRPr="0009452C">
        <w:rPr>
          <w:rFonts w:ascii="Roboto" w:eastAsia="Times New Roman" w:hAnsi="Roboto"/>
          <w:sz w:val="20"/>
          <w:szCs w:val="20"/>
          <w:lang w:val="ru-RU" w:eastAsia="en-GB"/>
        </w:rPr>
        <w:tab/>
        <w:t>Главный руководитель ликвидации аварии на месте происшествия</w:t>
      </w:r>
    </w:p>
    <w:p w14:paraId="7E707501" w14:textId="77777777" w:rsidR="0009452C" w:rsidRPr="0009452C" w:rsidRDefault="0009452C" w:rsidP="0009452C">
      <w:pPr>
        <w:spacing w:after="-1" w:line="256" w:lineRule="auto"/>
        <w:jc w:val="both"/>
        <w:rPr>
          <w:rFonts w:ascii="Roboto" w:eastAsia="Calibri" w:hAnsi="Roboto" w:cs="Calibri"/>
          <w:sz w:val="20"/>
          <w:szCs w:val="20"/>
          <w:lang w:val="ru-RU"/>
        </w:rPr>
      </w:pPr>
    </w:p>
    <w:p w14:paraId="3B459BCD"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8" w:name="_Toc481003580"/>
      <w:bookmarkStart w:id="9" w:name="_Hlk19185571"/>
      <w:r w:rsidRPr="0009452C">
        <w:rPr>
          <w:rFonts w:ascii="Roboto" w:eastAsia="Times New Roman" w:hAnsi="Roboto"/>
          <w:b/>
          <w:bCs/>
          <w:color w:val="365F91"/>
          <w:sz w:val="20"/>
          <w:szCs w:val="20"/>
          <w:lang w:val="ru-RU" w:eastAsia="en-GB"/>
        </w:rPr>
        <w:t>1.3. Цели и задачи</w:t>
      </w:r>
      <w:bookmarkEnd w:id="8"/>
    </w:p>
    <w:p w14:paraId="7876EBCC"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Целью настоящего Плана является учреждение, в целях реализации положений пункта 4 статьи 4 и подпункта </w:t>
      </w:r>
      <w:r w:rsidRPr="0009452C">
        <w:rPr>
          <w:rFonts w:ascii="Roboto" w:eastAsia="Times New Roman" w:hAnsi="Roboto"/>
          <w:sz w:val="20"/>
          <w:szCs w:val="20"/>
          <w:lang w:eastAsia="en-GB"/>
        </w:rPr>
        <w:t>d</w:t>
      </w:r>
      <w:r w:rsidRPr="0009452C">
        <w:rPr>
          <w:rFonts w:ascii="Roboto" w:eastAsia="Times New Roman" w:hAnsi="Roboto"/>
          <w:sz w:val="20"/>
          <w:szCs w:val="20"/>
          <w:lang w:val="ru-RU" w:eastAsia="en-GB"/>
        </w:rPr>
        <w:t xml:space="preserve"> пункта 1 статьи 8 </w:t>
      </w:r>
      <w:proofErr w:type="spellStart"/>
      <w:r w:rsidRPr="0009452C">
        <w:rPr>
          <w:rFonts w:ascii="Roboto" w:eastAsia="Times New Roman" w:hAnsi="Roboto"/>
          <w:sz w:val="20"/>
          <w:szCs w:val="20"/>
          <w:lang w:val="ru-RU" w:eastAsia="en-GB"/>
        </w:rPr>
        <w:t>Актауского</w:t>
      </w:r>
      <w:proofErr w:type="spellEnd"/>
      <w:r w:rsidRPr="0009452C">
        <w:rPr>
          <w:rFonts w:ascii="Roboto" w:eastAsia="Times New Roman" w:hAnsi="Roboto"/>
          <w:sz w:val="20"/>
          <w:szCs w:val="20"/>
          <w:lang w:val="ru-RU" w:eastAsia="en-GB"/>
        </w:rPr>
        <w:t xml:space="preserve"> протокола к Тегеранской конвенции, механизма оказания взаимной помощи, в соответствии с которым государственные органы будут сотрудничать, координируя и объединяя свои действия по ликвидации последствий инцидентов, вызывающих загрязнение морской среды нефтью, оказывающих или способных оказать негативное воздействие на территорию и соответствующие интересы одного или нескольких органов, или инцидентов, по своим масштабам превышающих возможности по ликвидации аварий каждой из указанных стран по отдельности.</w:t>
      </w:r>
    </w:p>
    <w:p w14:paraId="0540F9A2"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Общей задачей Плана является организация оперативного и эффективного реагирования на крупные разливы нефти, оказывающие или способные оказать негативное воздействие на территорию одной или нескольких стран, а также содействие сотрудничеству в области готовности к загрязнению нефтью и ликвидации такого загрязнения. </w:t>
      </w:r>
    </w:p>
    <w:p w14:paraId="28B56D88" w14:textId="77777777" w:rsidR="0009452C" w:rsidRPr="0009452C" w:rsidRDefault="0009452C" w:rsidP="0009452C">
      <w:pPr>
        <w:spacing w:before="80" w:after="0" w:afterAutospacing="0"/>
        <w:ind w:firstLine="357"/>
        <w:rPr>
          <w:rFonts w:ascii="Roboto" w:eastAsia="Times New Roman" w:hAnsi="Roboto"/>
          <w:sz w:val="20"/>
          <w:szCs w:val="20"/>
          <w:lang w:val="ru-RU" w:eastAsia="en-GB"/>
        </w:rPr>
      </w:pPr>
      <w:r w:rsidRPr="0009452C">
        <w:rPr>
          <w:rFonts w:ascii="Roboto" w:eastAsia="Times New Roman" w:hAnsi="Roboto"/>
          <w:sz w:val="20"/>
          <w:szCs w:val="20"/>
          <w:lang w:val="ru-RU" w:eastAsia="en-GB"/>
        </w:rPr>
        <w:t>С этой целью определены следующие конкретные задачи:</w:t>
      </w:r>
    </w:p>
    <w:p w14:paraId="5337BE4A" w14:textId="77777777" w:rsidR="0009452C" w:rsidRPr="0009452C" w:rsidRDefault="0009452C">
      <w:pPr>
        <w:numPr>
          <w:ilvl w:val="0"/>
          <w:numId w:val="24"/>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lastRenderedPageBreak/>
        <w:t>определить объем сотрудничества по реализации Плана между ответственными государственными органами на оперативном уровне;</w:t>
      </w:r>
    </w:p>
    <w:p w14:paraId="1C8C0C74" w14:textId="77777777" w:rsidR="0009452C" w:rsidRPr="0009452C" w:rsidRDefault="0009452C">
      <w:pPr>
        <w:numPr>
          <w:ilvl w:val="0"/>
          <w:numId w:val="24"/>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разграничить обязанности и предусмотреть передачу ответственности от одной Стороны другой;</w:t>
      </w:r>
    </w:p>
    <w:p w14:paraId="43C68360" w14:textId="77777777" w:rsidR="0009452C" w:rsidRPr="0009452C" w:rsidRDefault="0009452C">
      <w:pPr>
        <w:numPr>
          <w:ilvl w:val="0"/>
          <w:numId w:val="24"/>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установить принципы руководства и взаимодействия, определить соответствующие структуры;</w:t>
      </w:r>
    </w:p>
    <w:p w14:paraId="31AACD6C" w14:textId="77777777" w:rsidR="0009452C" w:rsidRPr="0009452C" w:rsidRDefault="0009452C">
      <w:pPr>
        <w:numPr>
          <w:ilvl w:val="0"/>
          <w:numId w:val="24"/>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подготовить соглашения о действиях морских и воздушных судов одной Стороны на территории других Сторон;</w:t>
      </w:r>
    </w:p>
    <w:p w14:paraId="00977005" w14:textId="77777777" w:rsidR="0009452C" w:rsidRPr="0009452C" w:rsidRDefault="0009452C">
      <w:pPr>
        <w:numPr>
          <w:ilvl w:val="0"/>
          <w:numId w:val="24"/>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указать виды помощи, которая может быть предоставлена, и условия </w:t>
      </w:r>
      <w:proofErr w:type="spellStart"/>
      <w:r w:rsidRPr="0009452C">
        <w:rPr>
          <w:rFonts w:ascii="Roboto" w:eastAsia="Times New Roman" w:hAnsi="Roboto"/>
          <w:sz w:val="20"/>
          <w:szCs w:val="20"/>
          <w:lang w:val="ru-RU" w:eastAsia="en-GB"/>
        </w:rPr>
        <w:t>ее</w:t>
      </w:r>
      <w:proofErr w:type="spellEnd"/>
      <w:r w:rsidRPr="0009452C">
        <w:rPr>
          <w:rFonts w:ascii="Roboto" w:eastAsia="Times New Roman" w:hAnsi="Roboto"/>
          <w:sz w:val="20"/>
          <w:szCs w:val="20"/>
          <w:lang w:val="ru-RU" w:eastAsia="en-GB"/>
        </w:rPr>
        <w:t xml:space="preserve"> предоставления;</w:t>
      </w:r>
    </w:p>
    <w:p w14:paraId="4CB123BE" w14:textId="77777777" w:rsidR="0009452C" w:rsidRPr="0009452C" w:rsidRDefault="0009452C">
      <w:pPr>
        <w:numPr>
          <w:ilvl w:val="0"/>
          <w:numId w:val="24"/>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заблаговременно определить финансовые и административные условия, относящиеся к совместным действиям в случае чрезвычайной ситуации.</w:t>
      </w:r>
    </w:p>
    <w:p w14:paraId="42B50525" w14:textId="77777777" w:rsidR="0009452C" w:rsidRPr="0009452C" w:rsidRDefault="0009452C" w:rsidP="0009452C">
      <w:pPr>
        <w:spacing w:before="80" w:after="0" w:afterAutospacing="0"/>
        <w:ind w:firstLine="357"/>
        <w:rPr>
          <w:rFonts w:ascii="Roboto" w:eastAsia="Times New Roman" w:hAnsi="Roboto"/>
          <w:sz w:val="20"/>
          <w:szCs w:val="20"/>
          <w:lang w:val="ru-RU" w:eastAsia="en-GB"/>
        </w:rPr>
      </w:pPr>
      <w:r w:rsidRPr="0009452C">
        <w:rPr>
          <w:rFonts w:ascii="Roboto" w:eastAsia="Times New Roman" w:hAnsi="Roboto"/>
          <w:sz w:val="20"/>
          <w:szCs w:val="20"/>
          <w:lang w:val="ru-RU" w:eastAsia="en-GB"/>
        </w:rPr>
        <w:t>Для достижения указанных целей предполагается предпринять следующие действия в рамках реализации Плана:</w:t>
      </w:r>
    </w:p>
    <w:p w14:paraId="35932892" w14:textId="77777777" w:rsidR="0009452C" w:rsidRPr="0009452C" w:rsidRDefault="0009452C">
      <w:pPr>
        <w:numPr>
          <w:ilvl w:val="0"/>
          <w:numId w:val="1"/>
        </w:numPr>
        <w:tabs>
          <w:tab w:val="left" w:pos="851"/>
        </w:tabs>
        <w:spacing w:before="80" w:after="0" w:afterAutospacing="0"/>
        <w:ind w:left="851"/>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разработка надлежащих мер по обеспечению готовности и эффективных систем для обнаружения и доклада об инцидентах, вызывающих загрязнение нефтью, оказывающих или способных оказать воздействие на территорию Сторон;</w:t>
      </w:r>
    </w:p>
    <w:p w14:paraId="6988317E" w14:textId="77777777" w:rsidR="0009452C" w:rsidRPr="0009452C" w:rsidRDefault="0009452C">
      <w:pPr>
        <w:numPr>
          <w:ilvl w:val="0"/>
          <w:numId w:val="1"/>
        </w:numPr>
        <w:tabs>
          <w:tab w:val="left" w:pos="851"/>
        </w:tabs>
        <w:spacing w:before="80" w:after="0" w:afterAutospacing="0"/>
        <w:ind w:left="851"/>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поддержка и реализация регионального сотрудничества в области планирования действий в условиях загрязнения морской среды, действий по предотвращению загрязнений, контролю и очистке;</w:t>
      </w:r>
    </w:p>
    <w:p w14:paraId="28DFA16A" w14:textId="77777777" w:rsidR="0009452C" w:rsidRPr="0009452C" w:rsidRDefault="0009452C">
      <w:pPr>
        <w:numPr>
          <w:ilvl w:val="0"/>
          <w:numId w:val="1"/>
        </w:numPr>
        <w:tabs>
          <w:tab w:val="left" w:pos="851"/>
        </w:tabs>
        <w:spacing w:before="80" w:after="0" w:afterAutospacing="0"/>
        <w:ind w:left="851"/>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введение необходимых мер по ограничению распространения и минимизации опасных последствий, вызываемых разливами нефти;</w:t>
      </w:r>
    </w:p>
    <w:p w14:paraId="264035E7" w14:textId="77777777" w:rsidR="0009452C" w:rsidRPr="0009452C" w:rsidRDefault="0009452C">
      <w:pPr>
        <w:numPr>
          <w:ilvl w:val="0"/>
          <w:numId w:val="1"/>
        </w:numPr>
        <w:tabs>
          <w:tab w:val="left" w:pos="851"/>
        </w:tabs>
        <w:spacing w:before="80" w:after="0" w:afterAutospacing="0"/>
        <w:ind w:left="851"/>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разработка и реализация программы учебных курсов и практических учений для персонала различного уровня, привлекаемого к мероприятиям по предупреждению и борьбе с загрязнением нефтью;</w:t>
      </w:r>
    </w:p>
    <w:p w14:paraId="0860A2F5" w14:textId="77777777" w:rsidR="0009452C" w:rsidRPr="0009452C" w:rsidRDefault="0009452C">
      <w:pPr>
        <w:numPr>
          <w:ilvl w:val="0"/>
          <w:numId w:val="1"/>
        </w:numPr>
        <w:tabs>
          <w:tab w:val="left" w:pos="851"/>
        </w:tabs>
        <w:spacing w:before="80" w:after="0" w:afterAutospacing="0"/>
        <w:ind w:left="851"/>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разработка процедур, направленных на развитие регионального сотрудничества. </w:t>
      </w:r>
    </w:p>
    <w:p w14:paraId="7E5841C7"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При этом Стороны соглашаются, что операции по ликвидации аварии в случае инцидента, вызывающего загрязнение морской среды нефтью, произошедшего на территории одной из Сторон, будут проводиться в соответствии с положениями Национального плана действий в чрезвычайной ситуации соответствующей Стороны. </w:t>
      </w:r>
    </w:p>
    <w:p w14:paraId="1AE07904"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p>
    <w:p w14:paraId="308F3C89"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10" w:name="_Toc329592766"/>
      <w:bookmarkStart w:id="11" w:name="_Toc329629462"/>
      <w:bookmarkStart w:id="12" w:name="_Toc481003581"/>
      <w:r w:rsidRPr="0009452C">
        <w:rPr>
          <w:rFonts w:ascii="Roboto" w:eastAsia="Times New Roman" w:hAnsi="Roboto"/>
          <w:b/>
          <w:bCs/>
          <w:color w:val="365F91"/>
          <w:sz w:val="20"/>
          <w:szCs w:val="20"/>
          <w:lang w:val="ru-RU" w:eastAsia="en-GB"/>
        </w:rPr>
        <w:t xml:space="preserve">1.4. Область применения и </w:t>
      </w:r>
      <w:bookmarkEnd w:id="10"/>
      <w:bookmarkEnd w:id="11"/>
      <w:r w:rsidRPr="0009452C">
        <w:rPr>
          <w:rFonts w:ascii="Roboto" w:eastAsia="Times New Roman" w:hAnsi="Roboto"/>
          <w:b/>
          <w:bCs/>
          <w:color w:val="365F91"/>
          <w:sz w:val="20"/>
          <w:szCs w:val="20"/>
          <w:lang w:val="ru-RU" w:eastAsia="en-GB"/>
        </w:rPr>
        <w:t>географический охват</w:t>
      </w:r>
      <w:bookmarkEnd w:id="12"/>
    </w:p>
    <w:p w14:paraId="02122273"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Настоящий План применим к инцидентам, вызывающим загрязнение нефтью в Каспийском море. Он применим для разливов нефти, наносящих или способных нанести ущерб окружающей среде в странах, примыкающих к участку, где </w:t>
      </w:r>
      <w:proofErr w:type="spellStart"/>
      <w:r w:rsidRPr="0009452C">
        <w:rPr>
          <w:rFonts w:ascii="Roboto" w:eastAsia="Times New Roman" w:hAnsi="Roboto"/>
          <w:sz w:val="20"/>
          <w:szCs w:val="20"/>
          <w:lang w:val="ru-RU" w:eastAsia="en-GB"/>
        </w:rPr>
        <w:t>произошел</w:t>
      </w:r>
      <w:proofErr w:type="spellEnd"/>
      <w:r w:rsidRPr="0009452C">
        <w:rPr>
          <w:rFonts w:ascii="Roboto" w:eastAsia="Times New Roman" w:hAnsi="Roboto"/>
          <w:sz w:val="20"/>
          <w:szCs w:val="20"/>
          <w:lang w:val="ru-RU" w:eastAsia="en-GB"/>
        </w:rPr>
        <w:t xml:space="preserve"> инцидент. План также применим в случаях, когда произошедший инцидент оказывает воздействие только на одну страну, однако масштаб разлива столь велик, что помощь требуется после обращения другой страны.</w:t>
      </w:r>
    </w:p>
    <w:p w14:paraId="0CC03E9E"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Предполагается, что настоящий План описывает структуру регионального сотрудничества для реализации </w:t>
      </w:r>
      <w:proofErr w:type="spellStart"/>
      <w:r w:rsidRPr="0009452C">
        <w:rPr>
          <w:rFonts w:ascii="Roboto" w:eastAsia="Times New Roman" w:hAnsi="Roboto"/>
          <w:sz w:val="20"/>
          <w:szCs w:val="20"/>
          <w:lang w:val="ru-RU" w:eastAsia="en-GB"/>
        </w:rPr>
        <w:t>Актауского</w:t>
      </w:r>
      <w:proofErr w:type="spellEnd"/>
      <w:r w:rsidRPr="0009452C">
        <w:rPr>
          <w:rFonts w:ascii="Roboto" w:eastAsia="Times New Roman" w:hAnsi="Roboto"/>
          <w:sz w:val="20"/>
          <w:szCs w:val="20"/>
          <w:lang w:val="ru-RU" w:eastAsia="en-GB"/>
        </w:rPr>
        <w:t xml:space="preserve"> протокола между следующими странами:</w:t>
      </w:r>
    </w:p>
    <w:p w14:paraId="462EE6A7" w14:textId="77777777" w:rsidR="0009452C" w:rsidRPr="0009452C" w:rsidRDefault="0009452C" w:rsidP="0009452C">
      <w:pPr>
        <w:spacing w:before="80" w:after="0" w:afterAutospacing="0"/>
        <w:ind w:firstLine="357"/>
        <w:rPr>
          <w:rFonts w:ascii="Roboto" w:eastAsia="Times New Roman" w:hAnsi="Roboto"/>
          <w:sz w:val="20"/>
          <w:szCs w:val="20"/>
          <w:lang w:val="ru-RU" w:eastAsia="en-GB"/>
        </w:rPr>
      </w:pPr>
      <w:r w:rsidRPr="0009452C">
        <w:rPr>
          <w:rFonts w:ascii="Roboto" w:eastAsia="Times New Roman" w:hAnsi="Roboto"/>
          <w:sz w:val="20"/>
          <w:szCs w:val="20"/>
          <w:lang w:val="ru-RU" w:eastAsia="en-GB"/>
        </w:rPr>
        <w:tab/>
        <w:t>Азербайджан</w:t>
      </w:r>
      <w:r w:rsidRPr="0009452C">
        <w:rPr>
          <w:rFonts w:ascii="Roboto" w:eastAsia="Times New Roman" w:hAnsi="Roboto"/>
          <w:sz w:val="20"/>
          <w:szCs w:val="20"/>
          <w:lang w:eastAsia="en-GB"/>
        </w:rPr>
        <w:t>c</w:t>
      </w:r>
      <w:r w:rsidRPr="0009452C">
        <w:rPr>
          <w:rFonts w:ascii="Roboto" w:eastAsia="Times New Roman" w:hAnsi="Roboto"/>
          <w:sz w:val="20"/>
          <w:szCs w:val="20"/>
          <w:lang w:val="ru-RU" w:eastAsia="en-GB"/>
        </w:rPr>
        <w:t>кая Республика;</w:t>
      </w:r>
    </w:p>
    <w:p w14:paraId="1053686F" w14:textId="77777777" w:rsidR="0009452C" w:rsidRPr="0009452C" w:rsidRDefault="0009452C" w:rsidP="0009452C">
      <w:pPr>
        <w:spacing w:before="80" w:after="0" w:afterAutospacing="0"/>
        <w:ind w:firstLine="357"/>
        <w:rPr>
          <w:rFonts w:ascii="Roboto" w:eastAsia="Times New Roman" w:hAnsi="Roboto"/>
          <w:sz w:val="20"/>
          <w:szCs w:val="20"/>
          <w:lang w:val="ru-RU" w:eastAsia="en-GB"/>
        </w:rPr>
      </w:pPr>
      <w:r w:rsidRPr="0009452C">
        <w:rPr>
          <w:rFonts w:ascii="Roboto" w:eastAsia="Times New Roman" w:hAnsi="Roboto"/>
          <w:sz w:val="20"/>
          <w:szCs w:val="20"/>
          <w:lang w:val="ru-RU" w:eastAsia="en-GB"/>
        </w:rPr>
        <w:tab/>
        <w:t>Исламская Республика Иран;</w:t>
      </w:r>
    </w:p>
    <w:p w14:paraId="6ADA115C" w14:textId="77777777" w:rsidR="0009452C" w:rsidRPr="0009452C" w:rsidRDefault="0009452C" w:rsidP="0009452C">
      <w:pPr>
        <w:spacing w:before="80" w:after="0" w:afterAutospacing="0"/>
        <w:ind w:firstLine="357"/>
        <w:rPr>
          <w:rFonts w:ascii="Roboto" w:eastAsia="Times New Roman" w:hAnsi="Roboto"/>
          <w:sz w:val="20"/>
          <w:szCs w:val="20"/>
          <w:lang w:val="ru-RU" w:eastAsia="en-GB"/>
        </w:rPr>
      </w:pPr>
      <w:r w:rsidRPr="0009452C">
        <w:rPr>
          <w:rFonts w:ascii="Roboto" w:eastAsia="Times New Roman" w:hAnsi="Roboto"/>
          <w:sz w:val="20"/>
          <w:szCs w:val="20"/>
          <w:lang w:val="ru-RU" w:eastAsia="en-GB"/>
        </w:rPr>
        <w:tab/>
        <w:t>Республика Казахстан;</w:t>
      </w:r>
    </w:p>
    <w:p w14:paraId="4AD8E89D" w14:textId="77777777" w:rsidR="0009452C" w:rsidRPr="0009452C" w:rsidRDefault="0009452C" w:rsidP="0009452C">
      <w:pPr>
        <w:spacing w:before="80" w:after="0" w:afterAutospacing="0"/>
        <w:ind w:firstLine="357"/>
        <w:rPr>
          <w:rFonts w:ascii="Roboto" w:eastAsia="Times New Roman" w:hAnsi="Roboto"/>
          <w:sz w:val="20"/>
          <w:szCs w:val="20"/>
          <w:lang w:val="ru-RU" w:eastAsia="en-GB"/>
        </w:rPr>
      </w:pPr>
      <w:r w:rsidRPr="0009452C">
        <w:rPr>
          <w:rFonts w:ascii="Roboto" w:eastAsia="Times New Roman" w:hAnsi="Roboto"/>
          <w:sz w:val="20"/>
          <w:szCs w:val="20"/>
          <w:lang w:val="ru-RU" w:eastAsia="en-GB"/>
        </w:rPr>
        <w:tab/>
        <w:t>Российская Федерация;</w:t>
      </w:r>
    </w:p>
    <w:p w14:paraId="7E60A1FA" w14:textId="77777777" w:rsidR="0009452C" w:rsidRPr="0009452C" w:rsidRDefault="0009452C" w:rsidP="0009452C">
      <w:pPr>
        <w:spacing w:before="80" w:after="0" w:afterAutospacing="0"/>
        <w:ind w:firstLine="357"/>
        <w:rPr>
          <w:rFonts w:ascii="Roboto" w:eastAsia="Times New Roman" w:hAnsi="Roboto"/>
          <w:sz w:val="20"/>
          <w:szCs w:val="20"/>
          <w:lang w:val="ru-RU" w:eastAsia="en-GB"/>
        </w:rPr>
      </w:pPr>
      <w:r w:rsidRPr="0009452C">
        <w:rPr>
          <w:rFonts w:ascii="Roboto" w:eastAsia="Times New Roman" w:hAnsi="Roboto"/>
          <w:sz w:val="20"/>
          <w:szCs w:val="20"/>
          <w:lang w:val="ru-RU" w:eastAsia="en-GB"/>
        </w:rPr>
        <w:tab/>
        <w:t>Туркменистан.</w:t>
      </w:r>
    </w:p>
    <w:p w14:paraId="5C32F6F2" w14:textId="77777777" w:rsidR="0009452C" w:rsidRPr="0009452C" w:rsidRDefault="0009452C" w:rsidP="0009452C">
      <w:pPr>
        <w:spacing w:before="80" w:after="0" w:afterAutospacing="0"/>
        <w:ind w:firstLine="357"/>
        <w:jc w:val="both"/>
        <w:rPr>
          <w:rFonts w:ascii="Roboto" w:eastAsia="Times New Roman" w:hAnsi="Roboto"/>
          <w:strike/>
          <w:sz w:val="20"/>
          <w:szCs w:val="20"/>
          <w:lang w:val="ru-RU" w:eastAsia="en-GB"/>
        </w:rPr>
      </w:pPr>
      <w:r w:rsidRPr="0009452C">
        <w:rPr>
          <w:rFonts w:ascii="Roboto" w:eastAsia="Times New Roman" w:hAnsi="Roboto"/>
          <w:sz w:val="20"/>
          <w:szCs w:val="20"/>
          <w:lang w:val="ru-RU" w:eastAsia="en-GB"/>
        </w:rPr>
        <w:t>Настоящий План определяет порядок организации действий ответственных государственных органов в каждой стране, предусматривает структуру по реагированию и определяет способы ведения операций для персонала, участвующего в работах по ликвидации аварий.</w:t>
      </w:r>
    </w:p>
    <w:p w14:paraId="2A3876F6" w14:textId="77777777" w:rsidR="0009452C" w:rsidRPr="0009452C" w:rsidRDefault="0009452C" w:rsidP="0009452C">
      <w:pPr>
        <w:spacing w:before="80" w:after="0" w:afterAutospacing="0"/>
        <w:jc w:val="both"/>
        <w:rPr>
          <w:rFonts w:ascii="Roboto" w:eastAsia="Times New Roman" w:hAnsi="Roboto"/>
          <w:strike/>
          <w:sz w:val="20"/>
          <w:szCs w:val="20"/>
          <w:lang w:val="ru-RU" w:eastAsia="en-GB"/>
        </w:rPr>
      </w:pPr>
    </w:p>
    <w:p w14:paraId="53387510" w14:textId="77777777" w:rsidR="0009452C" w:rsidRPr="0009452C" w:rsidRDefault="0009452C" w:rsidP="0009452C">
      <w:pPr>
        <w:pBdr>
          <w:bottom w:val="single" w:sz="12" w:space="1" w:color="365F91"/>
        </w:pBdr>
        <w:spacing w:before="80" w:after="80" w:afterAutospacing="0"/>
        <w:ind w:left="709" w:hanging="709"/>
        <w:outlineLvl w:val="0"/>
        <w:rPr>
          <w:rFonts w:ascii="Roboto" w:eastAsia="Times New Roman" w:hAnsi="Roboto"/>
          <w:b/>
          <w:bCs/>
          <w:color w:val="365F91"/>
          <w:sz w:val="20"/>
          <w:szCs w:val="20"/>
          <w:lang w:val="ru-RU" w:eastAsia="en-GB"/>
        </w:rPr>
      </w:pPr>
      <w:bookmarkStart w:id="13" w:name="_Toc329592767"/>
      <w:r w:rsidRPr="0009452C">
        <w:rPr>
          <w:rFonts w:ascii="Roboto" w:eastAsia="Times New Roman" w:hAnsi="Roboto"/>
          <w:b/>
          <w:bCs/>
          <w:strike/>
          <w:color w:val="365F91"/>
          <w:sz w:val="20"/>
          <w:szCs w:val="20"/>
          <w:lang w:val="ru-RU" w:eastAsia="en-GB"/>
        </w:rPr>
        <w:br w:type="page"/>
      </w:r>
      <w:bookmarkStart w:id="14" w:name="_Toc481003582"/>
      <w:bookmarkStart w:id="15" w:name="_Toc329592768"/>
      <w:bookmarkEnd w:id="13"/>
      <w:r w:rsidRPr="0009452C">
        <w:rPr>
          <w:rFonts w:ascii="Roboto" w:eastAsia="Times New Roman" w:hAnsi="Roboto"/>
          <w:b/>
          <w:bCs/>
          <w:color w:val="365F91"/>
          <w:sz w:val="20"/>
          <w:szCs w:val="20"/>
          <w:lang w:val="ru-RU" w:eastAsia="en-GB"/>
        </w:rPr>
        <w:lastRenderedPageBreak/>
        <w:t>2. ПОЛИТИКА И ОБЯЗАННОСТИ</w:t>
      </w:r>
      <w:bookmarkEnd w:id="14"/>
    </w:p>
    <w:p w14:paraId="37EFBB68"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16" w:name="_Toc481003583"/>
      <w:bookmarkEnd w:id="15"/>
      <w:r w:rsidRPr="0009452C">
        <w:rPr>
          <w:rFonts w:ascii="Roboto" w:eastAsia="Times New Roman" w:hAnsi="Roboto"/>
          <w:b/>
          <w:bCs/>
          <w:color w:val="365F91"/>
          <w:sz w:val="20"/>
          <w:szCs w:val="20"/>
          <w:lang w:val="ru-RU" w:eastAsia="en-GB"/>
        </w:rPr>
        <w:t>2.1. Концептуальная основа Плана</w:t>
      </w:r>
      <w:bookmarkEnd w:id="16"/>
    </w:p>
    <w:p w14:paraId="02F56166"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Суть концепции планирования ликвидации разливов нефти в Каспийском море заключается в том, что каждая Сторона должна иметь свой собственный Национальный план действий в чрезвычайной ситуации (НПДЧС) и ресурсы для ликвидации морских разливов нефти на своей территории. Целью настоящего Плана является обеспечение основы взаимодействия и описание процедур для осуществления совместных операций по ликвидации аварий. Указанные операции могут проводиться в случаях, когда у Стороны, </w:t>
      </w:r>
      <w:proofErr w:type="spellStart"/>
      <w:r w:rsidRPr="0009452C">
        <w:rPr>
          <w:rFonts w:ascii="Roboto" w:eastAsia="Times New Roman" w:hAnsi="Roboto"/>
          <w:sz w:val="20"/>
          <w:szCs w:val="20"/>
          <w:lang w:val="ru-RU" w:eastAsia="en-GB"/>
        </w:rPr>
        <w:t>чье</w:t>
      </w:r>
      <w:proofErr w:type="spellEnd"/>
      <w:r w:rsidRPr="0009452C">
        <w:rPr>
          <w:rFonts w:ascii="Roboto" w:eastAsia="Times New Roman" w:hAnsi="Roboto"/>
          <w:sz w:val="20"/>
          <w:szCs w:val="20"/>
          <w:lang w:val="ru-RU" w:eastAsia="en-GB"/>
        </w:rPr>
        <w:t xml:space="preserve"> побережье и соответствующие интересы находятся под угрозой воздействия разлива, не имеется достаточных или надлежащих ресурсов для принятия эффективных мер по борьбе с разливом. В таких случаях Сторона, подвергшаяся угрозе, может обратиться за помощью к другим Сторонам и, как правило, </w:t>
      </w:r>
      <w:proofErr w:type="spellStart"/>
      <w:r w:rsidRPr="0009452C">
        <w:rPr>
          <w:rFonts w:ascii="Roboto" w:eastAsia="Times New Roman" w:hAnsi="Roboto"/>
          <w:sz w:val="20"/>
          <w:szCs w:val="20"/>
          <w:lang w:val="ru-RU" w:eastAsia="en-GB"/>
        </w:rPr>
        <w:t>несет</w:t>
      </w:r>
      <w:proofErr w:type="spellEnd"/>
      <w:r w:rsidRPr="0009452C">
        <w:rPr>
          <w:rFonts w:ascii="Roboto" w:eastAsia="Times New Roman" w:hAnsi="Roboto"/>
          <w:sz w:val="20"/>
          <w:szCs w:val="20"/>
          <w:lang w:val="ru-RU" w:eastAsia="en-GB"/>
        </w:rPr>
        <w:t xml:space="preserve"> ответственность за организацию совместной операции по ликвидации аварии. </w:t>
      </w:r>
    </w:p>
    <w:p w14:paraId="1AA626A7"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17" w:name="_Toc481003584"/>
      <w:r w:rsidRPr="0009452C">
        <w:rPr>
          <w:rFonts w:ascii="Roboto" w:eastAsia="Times New Roman" w:hAnsi="Roboto"/>
          <w:b/>
          <w:bCs/>
          <w:color w:val="365F91"/>
          <w:sz w:val="20"/>
          <w:szCs w:val="20"/>
          <w:lang w:val="ru-RU" w:eastAsia="en-GB"/>
        </w:rPr>
        <w:t>2.2. Обмен информацией</w:t>
      </w:r>
      <w:bookmarkEnd w:id="17"/>
    </w:p>
    <w:p w14:paraId="732588AB"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В соответствии с положениями статей 5 и 6 </w:t>
      </w:r>
      <w:proofErr w:type="spellStart"/>
      <w:r w:rsidRPr="0009452C">
        <w:rPr>
          <w:rFonts w:ascii="Roboto" w:eastAsia="Times New Roman" w:hAnsi="Roboto"/>
          <w:sz w:val="20"/>
          <w:szCs w:val="20"/>
          <w:lang w:val="ru-RU" w:eastAsia="en-GB"/>
        </w:rPr>
        <w:t>Актауского</w:t>
      </w:r>
      <w:proofErr w:type="spellEnd"/>
      <w:r w:rsidRPr="0009452C">
        <w:rPr>
          <w:rFonts w:ascii="Roboto" w:eastAsia="Times New Roman" w:hAnsi="Roboto"/>
          <w:sz w:val="20"/>
          <w:szCs w:val="20"/>
          <w:lang w:val="ru-RU" w:eastAsia="en-GB"/>
        </w:rPr>
        <w:t xml:space="preserve"> протокола</w:t>
      </w:r>
      <w:r w:rsidRPr="0009452C">
        <w:rPr>
          <w:rFonts w:ascii="Roboto" w:eastAsia="Times New Roman" w:hAnsi="Roboto"/>
          <w:strike/>
          <w:sz w:val="20"/>
          <w:szCs w:val="20"/>
          <w:lang w:val="ru-RU" w:eastAsia="en-GB"/>
        </w:rPr>
        <w:t xml:space="preserve"> </w:t>
      </w:r>
      <w:r w:rsidRPr="0009452C">
        <w:rPr>
          <w:rFonts w:ascii="Roboto" w:eastAsia="Times New Roman" w:hAnsi="Roboto"/>
          <w:sz w:val="20"/>
          <w:szCs w:val="20"/>
          <w:lang w:val="ru-RU" w:eastAsia="en-GB"/>
        </w:rPr>
        <w:t>для реализации настоящего Плана каждая из Сторон информирует другие Стороны, непосредственно или через Региональный механизм, о:</w:t>
      </w:r>
    </w:p>
    <w:p w14:paraId="01F8FB37" w14:textId="77777777" w:rsidR="0009452C" w:rsidRPr="0009452C" w:rsidRDefault="0009452C">
      <w:pPr>
        <w:numPr>
          <w:ilvl w:val="2"/>
          <w:numId w:val="25"/>
        </w:numPr>
        <w:tabs>
          <w:tab w:val="left" w:pos="851"/>
        </w:tabs>
        <w:spacing w:before="80" w:after="0" w:afterAutospacing="0"/>
        <w:ind w:left="851" w:hanging="284"/>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Компетентном государственном органе, несущем общую ответственность за готовность и реагирование на инциденты, вызывающие загрязнения нефтью, включая ответственность за реализацию настоящего Плана, а также, при необходимости, имена ответственных должностных лиц в указанных государственных органах (Приложение 1). Если не определено иное, таким государственным органом является орган, имеющий полномочия действовать от имени государства при обращении за помощью и принимать решение о предоставлении помощи в случае получения соответствующего запроса;</w:t>
      </w:r>
    </w:p>
    <w:p w14:paraId="47CA2075" w14:textId="77777777" w:rsidR="0009452C" w:rsidRPr="0009452C" w:rsidRDefault="0009452C">
      <w:pPr>
        <w:numPr>
          <w:ilvl w:val="2"/>
          <w:numId w:val="25"/>
        </w:numPr>
        <w:tabs>
          <w:tab w:val="left" w:pos="851"/>
        </w:tabs>
        <w:spacing w:before="80" w:after="0" w:afterAutospacing="0"/>
        <w:ind w:left="851" w:hanging="284"/>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национальных оперативных органах, отвечающих за реализацию настоящего Плана на оперативном уровне и, в частности, за осуществление оперативного руководства в случае проведения совместных операций по ликвидации аварий, а также, при необходимости, имена ответственных должностных лиц в указанных органах власти (Приложение 1);</w:t>
      </w:r>
    </w:p>
    <w:p w14:paraId="304BFA2E" w14:textId="77777777" w:rsidR="0009452C" w:rsidRPr="0009452C" w:rsidRDefault="0009452C">
      <w:pPr>
        <w:numPr>
          <w:ilvl w:val="2"/>
          <w:numId w:val="25"/>
        </w:numPr>
        <w:tabs>
          <w:tab w:val="left" w:pos="851"/>
        </w:tabs>
        <w:spacing w:before="80" w:after="0" w:afterAutospacing="0"/>
        <w:ind w:left="851" w:hanging="284"/>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работающих в круглосуточном режиме контактных пунктах на национальном оперативном уровне, отвечающих за </w:t>
      </w:r>
      <w:proofErr w:type="spellStart"/>
      <w:r w:rsidRPr="0009452C">
        <w:rPr>
          <w:rFonts w:ascii="Roboto" w:eastAsia="Times New Roman" w:hAnsi="Roboto"/>
          <w:sz w:val="20"/>
          <w:szCs w:val="20"/>
          <w:lang w:val="ru-RU" w:eastAsia="en-GB"/>
        </w:rPr>
        <w:t>прием</w:t>
      </w:r>
      <w:proofErr w:type="spellEnd"/>
      <w:r w:rsidRPr="0009452C">
        <w:rPr>
          <w:rFonts w:ascii="Roboto" w:eastAsia="Times New Roman" w:hAnsi="Roboto"/>
          <w:sz w:val="20"/>
          <w:szCs w:val="20"/>
          <w:lang w:val="ru-RU" w:eastAsia="en-GB"/>
        </w:rPr>
        <w:t xml:space="preserve"> и отправку сообщений об инцидентах, вызывающих загрязнения нефтью (Приложение 1);</w:t>
      </w:r>
    </w:p>
    <w:p w14:paraId="6DC980BD" w14:textId="77777777" w:rsidR="0009452C" w:rsidRPr="0009452C" w:rsidRDefault="0009452C">
      <w:pPr>
        <w:numPr>
          <w:ilvl w:val="2"/>
          <w:numId w:val="25"/>
        </w:numPr>
        <w:tabs>
          <w:tab w:val="left" w:pos="851"/>
        </w:tabs>
        <w:spacing w:before="80" w:after="0" w:afterAutospacing="0"/>
        <w:ind w:left="851" w:hanging="284"/>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назначенных национальных Центрах ликвидации аварий (Приложение 1);</w:t>
      </w:r>
    </w:p>
    <w:p w14:paraId="665CBE2E" w14:textId="77777777" w:rsidR="0009452C" w:rsidRPr="0009452C" w:rsidRDefault="0009452C">
      <w:pPr>
        <w:numPr>
          <w:ilvl w:val="2"/>
          <w:numId w:val="25"/>
        </w:numPr>
        <w:tabs>
          <w:tab w:val="left" w:pos="851"/>
        </w:tabs>
        <w:spacing w:before="80" w:after="0" w:afterAutospacing="0"/>
        <w:ind w:left="851" w:hanging="284"/>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назначенных национальных руководителях ликвидации аварии на месте происшествия (Приложение 1);</w:t>
      </w:r>
    </w:p>
    <w:p w14:paraId="0EF8DDBB" w14:textId="77777777" w:rsidR="0009452C" w:rsidRPr="0009452C" w:rsidRDefault="0009452C">
      <w:pPr>
        <w:numPr>
          <w:ilvl w:val="2"/>
          <w:numId w:val="25"/>
        </w:numPr>
        <w:tabs>
          <w:tab w:val="left" w:pos="851"/>
        </w:tabs>
        <w:spacing w:before="80" w:after="0" w:afterAutospacing="0"/>
        <w:ind w:left="851" w:hanging="284"/>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назначенных компетентных таможенных и иммиграционных органах (Приложение 1);</w:t>
      </w:r>
    </w:p>
    <w:p w14:paraId="7C5EFB70" w14:textId="77777777" w:rsidR="0009452C" w:rsidRPr="0009452C" w:rsidRDefault="0009452C">
      <w:pPr>
        <w:numPr>
          <w:ilvl w:val="2"/>
          <w:numId w:val="25"/>
        </w:numPr>
        <w:tabs>
          <w:tab w:val="left" w:pos="851"/>
        </w:tabs>
        <w:spacing w:before="80" w:after="0" w:afterAutospacing="0"/>
        <w:ind w:left="851" w:hanging="284"/>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по меньшей мере тех разделах Национальных планов действий в случае чрезвычайной ситуации, которые могут иметь отношение к случаям проведения совместных операций по ликвидации аварий и, в частности, описании административной организации и обязанностей каждого органа, участвующего в подготовке и проведении операций по ликвидации инцидентов, вызывающих загрязнение нефтью (Приложение 2);</w:t>
      </w:r>
    </w:p>
    <w:p w14:paraId="62E0F3D8" w14:textId="77777777" w:rsidR="0009452C" w:rsidRPr="0009452C" w:rsidRDefault="0009452C">
      <w:pPr>
        <w:numPr>
          <w:ilvl w:val="2"/>
          <w:numId w:val="25"/>
        </w:numPr>
        <w:tabs>
          <w:tab w:val="left" w:pos="851"/>
        </w:tabs>
        <w:spacing w:before="80" w:after="0" w:afterAutospacing="0"/>
        <w:ind w:left="851" w:hanging="284"/>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перечнях оборудования и материалов для ликвидации загрязнений, а также иных средств (например, морских и воздушных судов), у каждой из стран, которые могут быть задействованы в совместных операциях (Приложение 3);</w:t>
      </w:r>
    </w:p>
    <w:p w14:paraId="6AF77E8E" w14:textId="77777777" w:rsidR="0009452C" w:rsidRPr="0009452C" w:rsidRDefault="0009452C">
      <w:pPr>
        <w:numPr>
          <w:ilvl w:val="2"/>
          <w:numId w:val="25"/>
        </w:numPr>
        <w:tabs>
          <w:tab w:val="left" w:pos="851"/>
        </w:tabs>
        <w:spacing w:before="80" w:after="0" w:afterAutospacing="0"/>
        <w:ind w:left="851" w:hanging="284"/>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справочников с указанием экспертов, обученного персонала и групп реагирования, выделенных каждой Стороной для участия в совместных операциях (Приложение 3).</w:t>
      </w:r>
    </w:p>
    <w:p w14:paraId="33BF0CAA"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Перечисленная выше информация представлена в приложенных к настоящему Плану </w:t>
      </w:r>
      <w:r w:rsidRPr="0009452C">
        <w:rPr>
          <w:rFonts w:ascii="Roboto" w:eastAsia="Times New Roman" w:hAnsi="Roboto"/>
          <w:b/>
          <w:sz w:val="20"/>
          <w:szCs w:val="20"/>
          <w:lang w:val="ru-RU" w:eastAsia="en-GB"/>
        </w:rPr>
        <w:t>Приложениях 1, 2</w:t>
      </w:r>
      <w:r w:rsidRPr="0009452C">
        <w:rPr>
          <w:rFonts w:ascii="Roboto" w:eastAsia="Times New Roman" w:hAnsi="Roboto"/>
          <w:sz w:val="20"/>
          <w:szCs w:val="20"/>
          <w:lang w:val="ru-RU" w:eastAsia="en-GB"/>
        </w:rPr>
        <w:t xml:space="preserve"> </w:t>
      </w:r>
      <w:r w:rsidRPr="0009452C">
        <w:rPr>
          <w:rFonts w:ascii="Roboto" w:eastAsia="Times New Roman" w:hAnsi="Roboto"/>
          <w:b/>
          <w:bCs/>
          <w:sz w:val="20"/>
          <w:szCs w:val="20"/>
          <w:lang w:val="ru-RU" w:eastAsia="en-GB"/>
        </w:rPr>
        <w:t>и</w:t>
      </w:r>
      <w:r w:rsidRPr="0009452C">
        <w:rPr>
          <w:rFonts w:ascii="Roboto" w:eastAsia="Times New Roman" w:hAnsi="Roboto"/>
          <w:b/>
          <w:sz w:val="20"/>
          <w:szCs w:val="20"/>
          <w:lang w:val="ru-RU" w:eastAsia="en-GB"/>
        </w:rPr>
        <w:t xml:space="preserve"> 3</w:t>
      </w:r>
      <w:r w:rsidRPr="0009452C">
        <w:rPr>
          <w:rFonts w:ascii="Roboto" w:eastAsia="Times New Roman" w:hAnsi="Roboto"/>
          <w:sz w:val="20"/>
          <w:szCs w:val="20"/>
          <w:lang w:val="ru-RU" w:eastAsia="en-GB"/>
        </w:rPr>
        <w:t>.</w:t>
      </w:r>
    </w:p>
    <w:p w14:paraId="4355B1FF"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Стороны обязаны незамедлительно информировать друг друга обо всех изменениях в перечисленных выше данных, используя для этого обычные каналы связи, и вносить надлежащие изменения в соответствующие Приложения.</w:t>
      </w:r>
    </w:p>
    <w:p w14:paraId="499A4E1D"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Каждый Оперативный орган </w:t>
      </w:r>
      <w:proofErr w:type="spellStart"/>
      <w:r w:rsidRPr="0009452C">
        <w:rPr>
          <w:rFonts w:ascii="Roboto" w:eastAsia="Times New Roman" w:hAnsi="Roboto"/>
          <w:sz w:val="20"/>
          <w:szCs w:val="20"/>
          <w:lang w:val="ru-RU" w:eastAsia="en-GB"/>
        </w:rPr>
        <w:t>несет</w:t>
      </w:r>
      <w:proofErr w:type="spellEnd"/>
      <w:r w:rsidRPr="0009452C">
        <w:rPr>
          <w:rFonts w:ascii="Roboto" w:eastAsia="Times New Roman" w:hAnsi="Roboto"/>
          <w:sz w:val="20"/>
          <w:szCs w:val="20"/>
          <w:lang w:val="ru-RU" w:eastAsia="en-GB"/>
        </w:rPr>
        <w:t xml:space="preserve"> ответственность за точность информации, относящейся к его Стороне.</w:t>
      </w:r>
    </w:p>
    <w:p w14:paraId="3FB39D81"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lastRenderedPageBreak/>
        <w:t xml:space="preserve">Каждый Оперативный орган подтверждает получение сообщений о любых изменениях и/или корректировках, относящихся к указанной выше информации, и </w:t>
      </w:r>
      <w:proofErr w:type="spellStart"/>
      <w:r w:rsidRPr="0009452C">
        <w:rPr>
          <w:rFonts w:ascii="Roboto" w:eastAsia="Times New Roman" w:hAnsi="Roboto"/>
          <w:sz w:val="20"/>
          <w:szCs w:val="20"/>
          <w:lang w:val="ru-RU" w:eastAsia="en-GB"/>
        </w:rPr>
        <w:t>несет</w:t>
      </w:r>
      <w:proofErr w:type="spellEnd"/>
      <w:r w:rsidRPr="0009452C">
        <w:rPr>
          <w:rFonts w:ascii="Roboto" w:eastAsia="Times New Roman" w:hAnsi="Roboto"/>
          <w:sz w:val="20"/>
          <w:szCs w:val="20"/>
          <w:lang w:val="ru-RU" w:eastAsia="en-GB"/>
        </w:rPr>
        <w:t xml:space="preserve"> ответственность за внесение обновлений в соответствующую копию / соответствующие копии Плана.</w:t>
      </w:r>
    </w:p>
    <w:p w14:paraId="68AE3813"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Официальные версии Плана будут представлены на всех официальных рабочих языках Конвенции.</w:t>
      </w:r>
      <w:bookmarkEnd w:id="9"/>
    </w:p>
    <w:p w14:paraId="7EAA256A" w14:textId="77777777" w:rsidR="0009452C" w:rsidRPr="0009452C" w:rsidRDefault="0009452C" w:rsidP="0009452C">
      <w:pPr>
        <w:spacing w:before="80" w:after="0" w:afterAutospacing="0" w:line="256" w:lineRule="auto"/>
        <w:ind w:firstLine="357"/>
        <w:rPr>
          <w:rFonts w:ascii="Roboto" w:eastAsia="Calibri" w:hAnsi="Roboto" w:cs="Calibri"/>
          <w:sz w:val="20"/>
          <w:szCs w:val="20"/>
          <w:lang w:val="ru-RU"/>
        </w:rPr>
      </w:pPr>
      <w:r w:rsidRPr="0009452C">
        <w:rPr>
          <w:rFonts w:ascii="Roboto" w:eastAsia="Calibri" w:hAnsi="Roboto" w:cs="Calibri"/>
          <w:sz w:val="20"/>
          <w:szCs w:val="20"/>
          <w:lang w:val="ru-RU"/>
        </w:rPr>
        <w:t xml:space="preserve">Английский и русский языки используется во всех сообщениях, связанных с Планом. Региональный механизм обеспечивает перевод документов на английский или русский языки, соответственно. </w:t>
      </w:r>
    </w:p>
    <w:p w14:paraId="606A3EA7"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18" w:name="_Toc329592770"/>
      <w:bookmarkStart w:id="19" w:name="_Toc329629466"/>
      <w:bookmarkStart w:id="20" w:name="_Toc481003585"/>
      <w:r w:rsidRPr="0009452C">
        <w:rPr>
          <w:rFonts w:ascii="Roboto" w:eastAsia="Times New Roman" w:hAnsi="Roboto"/>
          <w:b/>
          <w:bCs/>
          <w:color w:val="365F91"/>
          <w:sz w:val="20"/>
          <w:szCs w:val="20"/>
          <w:lang w:val="ru-RU" w:eastAsia="en-GB"/>
        </w:rPr>
        <w:t>2.3. Совещания Оперативных органов, ответственных за реализацию Плана</w:t>
      </w:r>
      <w:bookmarkEnd w:id="18"/>
      <w:bookmarkEnd w:id="19"/>
      <w:bookmarkEnd w:id="20"/>
    </w:p>
    <w:p w14:paraId="66F28347"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Оперативные органы проводят регулярные совещания, не реже одного раза в два года, для обсуждения вопросов, касающихся реализации Плана, обмена информацией по действиям в ходе реальных инцидентов, по организации учебных курсов и/или проведению учений, а также по иным актуальным вопросам. </w:t>
      </w:r>
    </w:p>
    <w:p w14:paraId="00A3293E"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Регулярные совещания проводятся </w:t>
      </w:r>
      <w:proofErr w:type="spellStart"/>
      <w:r w:rsidRPr="0009452C">
        <w:rPr>
          <w:rFonts w:ascii="Roboto" w:eastAsia="Times New Roman" w:hAnsi="Roboto"/>
          <w:sz w:val="20"/>
          <w:szCs w:val="20"/>
          <w:lang w:val="ru-RU" w:eastAsia="en-GB"/>
        </w:rPr>
        <w:t>поочередно</w:t>
      </w:r>
      <w:proofErr w:type="spellEnd"/>
      <w:r w:rsidRPr="0009452C">
        <w:rPr>
          <w:rFonts w:ascii="Roboto" w:eastAsia="Times New Roman" w:hAnsi="Roboto"/>
          <w:sz w:val="20"/>
          <w:szCs w:val="20"/>
          <w:lang w:val="ru-RU" w:eastAsia="en-GB"/>
        </w:rPr>
        <w:t xml:space="preserve"> в разных странах, при этом организаторами выступают Стороны в алфавитном порядке названий Сторон на английском языке. </w:t>
      </w:r>
    </w:p>
    <w:p w14:paraId="0E71D8F6"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Заключительный </w:t>
      </w:r>
      <w:proofErr w:type="spellStart"/>
      <w:r w:rsidRPr="0009452C">
        <w:rPr>
          <w:rFonts w:ascii="Roboto" w:eastAsia="Times New Roman" w:hAnsi="Roboto"/>
          <w:sz w:val="20"/>
          <w:szCs w:val="20"/>
          <w:lang w:val="ru-RU" w:eastAsia="en-GB"/>
        </w:rPr>
        <w:t>отчет</w:t>
      </w:r>
      <w:proofErr w:type="spellEnd"/>
      <w:r w:rsidRPr="0009452C">
        <w:rPr>
          <w:rFonts w:ascii="Roboto" w:eastAsia="Times New Roman" w:hAnsi="Roboto"/>
          <w:sz w:val="20"/>
          <w:szCs w:val="20"/>
          <w:lang w:val="ru-RU" w:eastAsia="en-GB"/>
        </w:rPr>
        <w:t xml:space="preserve"> о каждом совещании подготавливаются Стороной организатором совещания при согласовании с другими Сторонами. Оперативный орган принимающей Стороны обеспечивает необходимую материально-техническую поддержку для </w:t>
      </w:r>
      <w:proofErr w:type="spellStart"/>
      <w:r w:rsidRPr="0009452C">
        <w:rPr>
          <w:rFonts w:ascii="Roboto" w:eastAsia="Times New Roman" w:hAnsi="Roboto"/>
          <w:sz w:val="20"/>
          <w:szCs w:val="20"/>
          <w:lang w:val="ru-RU" w:eastAsia="en-GB"/>
        </w:rPr>
        <w:t>четкого</w:t>
      </w:r>
      <w:proofErr w:type="spellEnd"/>
      <w:r w:rsidRPr="0009452C">
        <w:rPr>
          <w:rFonts w:ascii="Roboto" w:eastAsia="Times New Roman" w:hAnsi="Roboto"/>
          <w:sz w:val="20"/>
          <w:szCs w:val="20"/>
          <w:lang w:val="ru-RU" w:eastAsia="en-GB"/>
        </w:rPr>
        <w:t xml:space="preserve"> хода работы совещания. </w:t>
      </w:r>
    </w:p>
    <w:p w14:paraId="409D1A01"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21" w:name="_Toc329629467"/>
      <w:bookmarkStart w:id="22" w:name="_Toc481003586"/>
      <w:r w:rsidRPr="0009452C">
        <w:rPr>
          <w:rFonts w:ascii="Roboto" w:eastAsia="Times New Roman" w:hAnsi="Roboto"/>
          <w:b/>
          <w:bCs/>
          <w:color w:val="365F91"/>
          <w:sz w:val="20"/>
          <w:szCs w:val="20"/>
          <w:lang w:val="ru-RU" w:eastAsia="en-GB"/>
        </w:rPr>
        <w:t>2.4. Совместные тренировки и учения</w:t>
      </w:r>
      <w:bookmarkEnd w:id="21"/>
      <w:bookmarkEnd w:id="22"/>
    </w:p>
    <w:p w14:paraId="65FB6606"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Стороны по согласованию (не реже одного раза в три года) организуют проведение совместных учебных курсов и/или учений. Основными целями таких учебных курсов и учений являются:</w:t>
      </w:r>
    </w:p>
    <w:p w14:paraId="7885EB9D" w14:textId="77777777" w:rsidR="0009452C" w:rsidRPr="0009452C" w:rsidRDefault="0009452C">
      <w:pPr>
        <w:numPr>
          <w:ilvl w:val="0"/>
          <w:numId w:val="2"/>
        </w:numPr>
        <w:tabs>
          <w:tab w:val="left" w:pos="851"/>
        </w:tabs>
        <w:spacing w:before="80" w:after="0" w:afterAutospacing="0"/>
        <w:ind w:left="851" w:hanging="284"/>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улучшение уровня сотрудничества и координации среди оперативного персонала и, в частности, групп реагирования различных Сторон;</w:t>
      </w:r>
    </w:p>
    <w:p w14:paraId="44ACD468" w14:textId="77777777" w:rsidR="0009452C" w:rsidRPr="0009452C" w:rsidRDefault="0009452C">
      <w:pPr>
        <w:numPr>
          <w:ilvl w:val="0"/>
          <w:numId w:val="2"/>
        </w:numPr>
        <w:tabs>
          <w:tab w:val="left" w:pos="851"/>
        </w:tabs>
        <w:spacing w:before="80" w:after="0" w:afterAutospacing="0"/>
        <w:ind w:left="851" w:hanging="284"/>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проверка эффективности структуры руководства реализацией Плана;</w:t>
      </w:r>
    </w:p>
    <w:p w14:paraId="355D62B0" w14:textId="77777777" w:rsidR="0009452C" w:rsidRPr="0009452C" w:rsidRDefault="0009452C">
      <w:pPr>
        <w:numPr>
          <w:ilvl w:val="0"/>
          <w:numId w:val="2"/>
        </w:numPr>
        <w:tabs>
          <w:tab w:val="left" w:pos="851"/>
        </w:tabs>
        <w:spacing w:before="80" w:after="0" w:afterAutospacing="0"/>
        <w:ind w:left="851" w:hanging="284"/>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достижение удовлетворительного уровня связи среди персонала и, в частности, между группами реагирования, назначенными для участия в совместных операциях по ликвидации аварии;</w:t>
      </w:r>
    </w:p>
    <w:p w14:paraId="5A9FC9A9" w14:textId="77777777" w:rsidR="0009452C" w:rsidRPr="0009452C" w:rsidRDefault="0009452C">
      <w:pPr>
        <w:numPr>
          <w:ilvl w:val="0"/>
          <w:numId w:val="2"/>
        </w:numPr>
        <w:tabs>
          <w:tab w:val="left" w:pos="851"/>
        </w:tabs>
        <w:spacing w:before="80" w:after="0" w:afterAutospacing="0"/>
        <w:ind w:left="851" w:hanging="284"/>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приобретение знаний и навыков по работе с оборудованием, материалами и иными средствами, которые могут быть использованы в совместных операциях по ликвидации аварии;</w:t>
      </w:r>
    </w:p>
    <w:p w14:paraId="3F083C6D" w14:textId="77777777" w:rsidR="0009452C" w:rsidRPr="0009452C" w:rsidRDefault="0009452C">
      <w:pPr>
        <w:numPr>
          <w:ilvl w:val="0"/>
          <w:numId w:val="2"/>
        </w:numPr>
        <w:tabs>
          <w:tab w:val="left" w:pos="851"/>
        </w:tabs>
        <w:spacing w:before="80" w:after="0" w:afterAutospacing="0"/>
        <w:ind w:left="851" w:hanging="284"/>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приобретение опыта совместной работы персоналом от различных Сторон. </w:t>
      </w:r>
    </w:p>
    <w:p w14:paraId="3A02E7E2" w14:textId="77777777" w:rsidR="0009452C" w:rsidRPr="0009452C" w:rsidRDefault="0009452C" w:rsidP="0009452C">
      <w:pPr>
        <w:tabs>
          <w:tab w:val="left" w:pos="851"/>
        </w:tabs>
        <w:spacing w:before="80" w:after="0" w:afterAutospacing="0"/>
        <w:ind w:left="567"/>
        <w:jc w:val="both"/>
        <w:rPr>
          <w:rFonts w:eastAsia="Times New Roman"/>
          <w:lang w:val="ru-RU" w:eastAsia="en-GB"/>
        </w:rPr>
      </w:pPr>
    </w:p>
    <w:p w14:paraId="1C868B1E" w14:textId="77777777" w:rsidR="0009452C" w:rsidRPr="0009452C" w:rsidRDefault="0009452C" w:rsidP="0009452C">
      <w:p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 xml:space="preserve">Проведение таких совместных учебных курсов и учений осуществляется Сторонами </w:t>
      </w:r>
      <w:proofErr w:type="spellStart"/>
      <w:r w:rsidRPr="0009452C">
        <w:rPr>
          <w:rFonts w:ascii="Roboto" w:eastAsia="Calibri" w:hAnsi="Roboto" w:cs="Calibri"/>
          <w:sz w:val="20"/>
          <w:szCs w:val="20"/>
          <w:lang w:val="ru-RU"/>
        </w:rPr>
        <w:t>поочередно</w:t>
      </w:r>
      <w:proofErr w:type="spellEnd"/>
      <w:r w:rsidRPr="0009452C">
        <w:rPr>
          <w:rFonts w:ascii="Roboto" w:eastAsia="Calibri" w:hAnsi="Roboto" w:cs="Calibri"/>
          <w:sz w:val="20"/>
          <w:szCs w:val="20"/>
          <w:lang w:val="ru-RU"/>
        </w:rPr>
        <w:t>. Организация совместных учебных курсов или учений, а также обеспечение необходимой материально-технической поддержки осуществляются Региональным механизмом. За оплату расходов участников и обеспечение ресурсами, задействованными в совместных учениях, отвечают соответствующие Стороны. Разработка графика проведения совместных курсов и учений, согласование их программ, продолжительности и иных деталей производится на сессиях Конференции Сторон, проводимых один раз в два года. Изменение и дополнение графика проведения совместных курсов и учений, согласование их программ, продолжительности и иных деталей производится после подтверждения и направления согласованных позиций Национальными компетентными органами в письменном виде в Региональный механизм.</w:t>
      </w:r>
    </w:p>
    <w:p w14:paraId="7093B258" w14:textId="77777777" w:rsidR="0009452C" w:rsidRPr="0009452C" w:rsidRDefault="0009452C" w:rsidP="0009452C">
      <w:p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Региональный механизм может также оказывать содействие Сторонам при организации национальных учебных курсов и учений.</w:t>
      </w:r>
    </w:p>
    <w:p w14:paraId="6D2DDFDD" w14:textId="77777777" w:rsidR="0009452C" w:rsidRPr="0009452C" w:rsidRDefault="0009452C" w:rsidP="0009452C">
      <w:pPr>
        <w:spacing w:after="-1" w:line="256" w:lineRule="auto"/>
        <w:rPr>
          <w:rFonts w:ascii="Roboto" w:eastAsia="Calibri" w:hAnsi="Roboto" w:cs="Calibri"/>
          <w:sz w:val="20"/>
          <w:szCs w:val="20"/>
          <w:lang w:val="ru-RU"/>
        </w:rPr>
      </w:pPr>
      <w:r w:rsidRPr="0009452C">
        <w:rPr>
          <w:rFonts w:ascii="Roboto" w:hAnsi="Roboto"/>
          <w:sz w:val="20"/>
          <w:szCs w:val="20"/>
          <w:lang w:val="ru-RU"/>
        </w:rPr>
        <w:t xml:space="preserve">Учебные курсы и учения, проводимые в соответствии с настоящим Планом, должны быть основаны на Модели учебных курсов Международного фонда для компенсации ущерба от загрязнения нефтью ИМО. В </w:t>
      </w:r>
      <w:r w:rsidRPr="0009452C">
        <w:rPr>
          <w:rFonts w:ascii="Roboto" w:hAnsi="Roboto"/>
          <w:b/>
          <w:sz w:val="20"/>
          <w:szCs w:val="20"/>
          <w:lang w:val="ru-RU"/>
        </w:rPr>
        <w:t>Приложении 9</w:t>
      </w:r>
      <w:r w:rsidRPr="0009452C">
        <w:rPr>
          <w:rFonts w:ascii="Roboto" w:hAnsi="Roboto"/>
          <w:sz w:val="20"/>
          <w:szCs w:val="20"/>
          <w:lang w:val="ru-RU"/>
        </w:rPr>
        <w:t xml:space="preserve"> представлено Руководство по разработке учений для </w:t>
      </w:r>
      <w:r w:rsidRPr="0009452C">
        <w:rPr>
          <w:rFonts w:ascii="Roboto" w:hAnsi="Roboto"/>
          <w:sz w:val="20"/>
          <w:szCs w:val="20"/>
          <w:lang w:val="ru-RU"/>
        </w:rPr>
        <w:lastRenderedPageBreak/>
        <w:t>реагирования на случаи загрязнения нефтью в рамках Плана по региональному сотрудничеству по борьбе с загрязнением нефтью в случаях чрезвычайной ситуации на Каспийском море</w:t>
      </w:r>
      <w:r w:rsidRPr="0009452C">
        <w:rPr>
          <w:rFonts w:ascii="Roboto" w:eastAsia="Calibri" w:hAnsi="Roboto" w:cs="Calibri"/>
          <w:sz w:val="20"/>
          <w:szCs w:val="20"/>
          <w:lang w:val="ru-RU"/>
        </w:rPr>
        <w:t>.</w:t>
      </w:r>
    </w:p>
    <w:p w14:paraId="13F211E8"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23" w:name="_Toc329629468"/>
      <w:bookmarkStart w:id="24" w:name="_Toc481003587"/>
      <w:r w:rsidRPr="0009452C">
        <w:rPr>
          <w:rFonts w:ascii="Roboto" w:eastAsia="Times New Roman" w:hAnsi="Roboto"/>
          <w:b/>
          <w:bCs/>
          <w:color w:val="365F91"/>
          <w:sz w:val="20"/>
          <w:szCs w:val="20"/>
          <w:lang w:val="ru-RU" w:eastAsia="en-GB"/>
        </w:rPr>
        <w:t>2.5. Пересмотр и внесение поправок в План</w:t>
      </w:r>
      <w:bookmarkEnd w:id="23"/>
      <w:bookmarkEnd w:id="24"/>
    </w:p>
    <w:p w14:paraId="48A5A50E" w14:textId="77777777" w:rsidR="0009452C" w:rsidRPr="0009452C" w:rsidRDefault="0009452C" w:rsidP="0009452C">
      <w:pPr>
        <w:spacing w:before="80" w:after="0" w:afterAutospacing="0"/>
        <w:ind w:firstLine="357"/>
        <w:rPr>
          <w:rFonts w:ascii="Roboto" w:eastAsia="Times New Roman" w:hAnsi="Roboto"/>
          <w:b/>
          <w:sz w:val="20"/>
          <w:szCs w:val="20"/>
          <w:lang w:val="ru-RU" w:eastAsia="en-GB"/>
        </w:rPr>
      </w:pPr>
      <w:r w:rsidRPr="0009452C">
        <w:rPr>
          <w:rFonts w:ascii="Roboto" w:eastAsia="Times New Roman" w:hAnsi="Roboto"/>
          <w:sz w:val="20"/>
          <w:szCs w:val="20"/>
          <w:lang w:val="ru-RU" w:eastAsia="en-GB"/>
        </w:rPr>
        <w:t>a)</w:t>
      </w:r>
      <w:r w:rsidRPr="0009452C">
        <w:rPr>
          <w:rFonts w:ascii="Roboto" w:eastAsia="Times New Roman" w:hAnsi="Roboto"/>
          <w:sz w:val="20"/>
          <w:szCs w:val="20"/>
          <w:lang w:val="ru-RU" w:eastAsia="en-GB"/>
        </w:rPr>
        <w:tab/>
      </w:r>
      <w:bookmarkStart w:id="25" w:name="_Toc24613720"/>
      <w:bookmarkStart w:id="26" w:name="_Toc25041023"/>
      <w:bookmarkStart w:id="27" w:name="_Toc25121167"/>
      <w:bookmarkStart w:id="28" w:name="_Toc329592773"/>
      <w:r w:rsidRPr="0009452C">
        <w:rPr>
          <w:rFonts w:ascii="Roboto" w:eastAsia="Times New Roman" w:hAnsi="Roboto"/>
          <w:b/>
          <w:sz w:val="20"/>
          <w:szCs w:val="20"/>
          <w:lang w:val="ru-RU" w:eastAsia="en-GB"/>
        </w:rPr>
        <w:t>Заключительные положения</w:t>
      </w:r>
    </w:p>
    <w:p w14:paraId="15B9F7A2" w14:textId="77777777" w:rsidR="0009452C" w:rsidRPr="0009452C" w:rsidRDefault="0009452C">
      <w:pPr>
        <w:numPr>
          <w:ilvl w:val="0"/>
          <w:numId w:val="26"/>
        </w:numPr>
        <w:tabs>
          <w:tab w:val="left" w:pos="1418"/>
        </w:tabs>
        <w:spacing w:before="80" w:after="0" w:afterAutospacing="0"/>
        <w:ind w:left="1418" w:hanging="56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В случае возникновения необходимости внесения изменений в положения Плана, Государственный орган Стороны, предлагающей такие изменения, обращается через Региональный механизм с запросом о включении данного вопроса в повестку дня очередного совещания Оперативных органов;</w:t>
      </w:r>
    </w:p>
    <w:p w14:paraId="1A5DCAC2" w14:textId="77777777" w:rsidR="0009452C" w:rsidRPr="0009452C" w:rsidRDefault="0009452C">
      <w:pPr>
        <w:numPr>
          <w:ilvl w:val="0"/>
          <w:numId w:val="26"/>
        </w:numPr>
        <w:tabs>
          <w:tab w:val="left" w:pos="1418"/>
        </w:tabs>
        <w:spacing w:before="80" w:after="0" w:afterAutospacing="0"/>
        <w:ind w:left="1418" w:hanging="56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проект предложения Стороны о любом пересмотре или внесении поправок в План рассылается Секретариатом Тегеранской конвенции другим Сторонам не позднее, чем за два месяца до даты проведения совещания Оперативных органов;</w:t>
      </w:r>
    </w:p>
    <w:p w14:paraId="1B384434" w14:textId="77777777" w:rsidR="0009452C" w:rsidRPr="0009452C" w:rsidRDefault="0009452C">
      <w:pPr>
        <w:numPr>
          <w:ilvl w:val="0"/>
          <w:numId w:val="26"/>
        </w:numPr>
        <w:tabs>
          <w:tab w:val="left" w:pos="1418"/>
        </w:tabs>
        <w:spacing w:before="80" w:after="0" w:afterAutospacing="0"/>
        <w:ind w:left="1418" w:hanging="56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все изменения в положения Плана принимаются на совещаниях Оперативных органов единогласным решением;</w:t>
      </w:r>
    </w:p>
    <w:p w14:paraId="589D3C8E" w14:textId="77777777" w:rsidR="0009452C" w:rsidRPr="0009452C" w:rsidRDefault="0009452C">
      <w:pPr>
        <w:numPr>
          <w:ilvl w:val="0"/>
          <w:numId w:val="26"/>
        </w:numPr>
        <w:tabs>
          <w:tab w:val="left" w:pos="1418"/>
        </w:tabs>
        <w:spacing w:before="80" w:after="0" w:afterAutospacing="0"/>
        <w:ind w:left="1418" w:hanging="56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изменения к Плану вступают в силу немедленно после подтверждения и направления согласованных изменений Национальными компетентными органами в письменном виде в Региональный механизм.</w:t>
      </w:r>
    </w:p>
    <w:p w14:paraId="2329003C" w14:textId="77777777" w:rsidR="0009452C" w:rsidRPr="0009452C" w:rsidRDefault="0009452C">
      <w:pPr>
        <w:numPr>
          <w:ilvl w:val="0"/>
          <w:numId w:val="26"/>
        </w:numPr>
        <w:tabs>
          <w:tab w:val="left" w:pos="1418"/>
        </w:tabs>
        <w:spacing w:before="80" w:after="0" w:afterAutospacing="0"/>
        <w:ind w:left="1418" w:hanging="56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в случае если единогласное решение относительно пересмотра или внесения поправки к Плану не может быть достигнуто, Стороны соглашаются соблюдать и сохранить без изменения его первоначальные положения.</w:t>
      </w:r>
    </w:p>
    <w:p w14:paraId="76FABFCE" w14:textId="77777777" w:rsidR="0009452C" w:rsidRPr="0009452C" w:rsidRDefault="0009452C" w:rsidP="0009452C">
      <w:pPr>
        <w:spacing w:before="80" w:after="0" w:afterAutospacing="0"/>
        <w:ind w:firstLine="357"/>
        <w:rPr>
          <w:rFonts w:ascii="Roboto" w:eastAsia="Times New Roman" w:hAnsi="Roboto"/>
          <w:sz w:val="20"/>
          <w:szCs w:val="20"/>
          <w:lang w:val="ru-RU" w:eastAsia="en-GB"/>
        </w:rPr>
      </w:pPr>
      <w:r w:rsidRPr="0009452C">
        <w:rPr>
          <w:rFonts w:ascii="Roboto" w:eastAsia="Times New Roman" w:hAnsi="Roboto"/>
          <w:sz w:val="20"/>
          <w:szCs w:val="20"/>
          <w:lang w:val="ru-RU" w:eastAsia="en-GB"/>
        </w:rPr>
        <w:t>b)</w:t>
      </w:r>
      <w:r w:rsidRPr="0009452C">
        <w:rPr>
          <w:rFonts w:ascii="Roboto" w:eastAsia="Times New Roman" w:hAnsi="Roboto"/>
          <w:sz w:val="20"/>
          <w:szCs w:val="20"/>
          <w:lang w:val="ru-RU" w:eastAsia="en-GB"/>
        </w:rPr>
        <w:tab/>
      </w:r>
      <w:r w:rsidRPr="0009452C">
        <w:rPr>
          <w:rFonts w:ascii="Roboto" w:eastAsia="Times New Roman" w:hAnsi="Roboto"/>
          <w:b/>
          <w:sz w:val="20"/>
          <w:szCs w:val="20"/>
          <w:lang w:val="ru-RU" w:eastAsia="en-GB"/>
        </w:rPr>
        <w:t>Оперативные положения</w:t>
      </w:r>
    </w:p>
    <w:p w14:paraId="0C9D4304" w14:textId="77777777" w:rsidR="0009452C" w:rsidRPr="0009452C" w:rsidRDefault="0009452C" w:rsidP="0009452C">
      <w:pPr>
        <w:spacing w:before="80" w:after="0" w:afterAutospacing="0"/>
        <w:ind w:left="851"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Соответствующая Сторона </w:t>
      </w:r>
      <w:proofErr w:type="spellStart"/>
      <w:r w:rsidRPr="0009452C">
        <w:rPr>
          <w:rFonts w:ascii="Roboto" w:eastAsia="Times New Roman" w:hAnsi="Roboto"/>
          <w:sz w:val="20"/>
          <w:szCs w:val="20"/>
          <w:lang w:val="ru-RU" w:eastAsia="en-GB"/>
        </w:rPr>
        <w:t>несет</w:t>
      </w:r>
      <w:proofErr w:type="spellEnd"/>
      <w:r w:rsidRPr="0009452C">
        <w:rPr>
          <w:rFonts w:ascii="Roboto" w:eastAsia="Times New Roman" w:hAnsi="Roboto"/>
          <w:sz w:val="20"/>
          <w:szCs w:val="20"/>
          <w:lang w:val="ru-RU" w:eastAsia="en-GB"/>
        </w:rPr>
        <w:t xml:space="preserve"> единоличную ответственность за точность информации, касающейся оперативных положений Плана, относящихся к каждой из Сторон.</w:t>
      </w:r>
    </w:p>
    <w:p w14:paraId="0820A9A1" w14:textId="77777777" w:rsidR="0009452C" w:rsidRPr="0009452C" w:rsidRDefault="0009452C" w:rsidP="0009452C">
      <w:pPr>
        <w:spacing w:before="80" w:after="0" w:afterAutospacing="0"/>
        <w:ind w:left="851"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Изменение, корректировка и обновление указанной информации, при необходимости, производится Оперативным органом соответствующей Стороны, которая обеспечивает, чтобы другие Стороны и Региональный механизм были надлежащим образом проинформированы о таких изменениях непосредственно после их внесения.</w:t>
      </w:r>
    </w:p>
    <w:p w14:paraId="6818294D"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c)</w:t>
      </w:r>
      <w:r w:rsidRPr="0009452C">
        <w:rPr>
          <w:rFonts w:ascii="Roboto" w:eastAsia="Times New Roman" w:hAnsi="Roboto"/>
          <w:sz w:val="20"/>
          <w:szCs w:val="20"/>
          <w:lang w:val="ru-RU" w:eastAsia="en-GB"/>
        </w:rPr>
        <w:tab/>
      </w:r>
      <w:r w:rsidRPr="0009452C">
        <w:rPr>
          <w:rFonts w:ascii="Roboto" w:eastAsia="Times New Roman" w:hAnsi="Roboto"/>
          <w:b/>
          <w:sz w:val="20"/>
          <w:szCs w:val="20"/>
          <w:lang w:val="ru-RU" w:eastAsia="en-GB"/>
        </w:rPr>
        <w:t>Приложения</w:t>
      </w:r>
    </w:p>
    <w:p w14:paraId="01F5686F" w14:textId="77777777" w:rsidR="0009452C" w:rsidRPr="0009452C" w:rsidRDefault="0009452C" w:rsidP="0009452C">
      <w:pPr>
        <w:spacing w:before="80" w:after="0" w:afterAutospacing="0"/>
        <w:ind w:left="851"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Обновление информации, содержащейся в Приложениях к Плану, производится по мере необходимости Оперативными органами Сторон. </w:t>
      </w:r>
    </w:p>
    <w:p w14:paraId="3EB42EA9" w14:textId="77777777" w:rsidR="0009452C" w:rsidRPr="0009452C" w:rsidRDefault="0009452C" w:rsidP="0009452C">
      <w:pPr>
        <w:spacing w:before="80" w:after="0" w:afterAutospacing="0"/>
        <w:ind w:left="851"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Стороны информируют друг друга и Региональный механизм обо всех изменениях в Приложениях непосредственно после их внесения. </w:t>
      </w:r>
    </w:p>
    <w:p w14:paraId="216ED60D"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p>
    <w:p w14:paraId="3416743C"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Распространение в своей стране копий настоящего Плана среди должностных лиц и организаций, которым это необходимо, является обязанностью Оперативных органов. Каждый держатель копии Плана </w:t>
      </w:r>
      <w:proofErr w:type="spellStart"/>
      <w:r w:rsidRPr="0009452C">
        <w:rPr>
          <w:rFonts w:ascii="Roboto" w:eastAsia="Times New Roman" w:hAnsi="Roboto"/>
          <w:sz w:val="20"/>
          <w:szCs w:val="20"/>
          <w:lang w:val="ru-RU" w:eastAsia="en-GB"/>
        </w:rPr>
        <w:t>несет</w:t>
      </w:r>
      <w:proofErr w:type="spellEnd"/>
      <w:r w:rsidRPr="0009452C">
        <w:rPr>
          <w:rFonts w:ascii="Roboto" w:eastAsia="Times New Roman" w:hAnsi="Roboto"/>
          <w:sz w:val="20"/>
          <w:szCs w:val="20"/>
          <w:lang w:val="ru-RU" w:eastAsia="en-GB"/>
        </w:rPr>
        <w:t xml:space="preserve"> ответственность за внесение в свою копию поправок к нему в папке со </w:t>
      </w:r>
      <w:proofErr w:type="spellStart"/>
      <w:r w:rsidRPr="0009452C">
        <w:rPr>
          <w:rFonts w:ascii="Roboto" w:eastAsia="Times New Roman" w:hAnsi="Roboto"/>
          <w:sz w:val="20"/>
          <w:szCs w:val="20"/>
          <w:lang w:val="ru-RU" w:eastAsia="en-GB"/>
        </w:rPr>
        <w:t>съемными</w:t>
      </w:r>
      <w:proofErr w:type="spellEnd"/>
      <w:r w:rsidRPr="0009452C">
        <w:rPr>
          <w:rFonts w:ascii="Roboto" w:eastAsia="Times New Roman" w:hAnsi="Roboto"/>
          <w:sz w:val="20"/>
          <w:szCs w:val="20"/>
          <w:lang w:val="ru-RU" w:eastAsia="en-GB"/>
        </w:rPr>
        <w:t xml:space="preserve"> листами, обеспечивая поддержание копии Плана в актуальном состоянии.</w:t>
      </w:r>
      <w:bookmarkStart w:id="29" w:name="_Toc329592774"/>
      <w:bookmarkEnd w:id="25"/>
      <w:bookmarkEnd w:id="26"/>
      <w:bookmarkEnd w:id="27"/>
      <w:bookmarkEnd w:id="28"/>
    </w:p>
    <w:p w14:paraId="5C75EE86" w14:textId="77777777" w:rsidR="0009452C" w:rsidRPr="0009452C" w:rsidRDefault="0009452C" w:rsidP="0009452C">
      <w:pPr>
        <w:pBdr>
          <w:bottom w:val="single" w:sz="12" w:space="1" w:color="365F91"/>
        </w:pBdr>
        <w:spacing w:before="80" w:after="80" w:afterAutospacing="0"/>
        <w:ind w:left="709" w:hanging="709"/>
        <w:outlineLvl w:val="0"/>
        <w:rPr>
          <w:rFonts w:ascii="Roboto" w:eastAsia="Times New Roman" w:hAnsi="Roboto"/>
          <w:b/>
          <w:bCs/>
          <w:color w:val="365F91"/>
          <w:sz w:val="20"/>
          <w:szCs w:val="20"/>
          <w:lang w:val="ru-RU" w:eastAsia="en-GB"/>
        </w:rPr>
      </w:pPr>
      <w:r w:rsidRPr="0009452C">
        <w:rPr>
          <w:rFonts w:ascii="Roboto" w:eastAsia="Times New Roman" w:hAnsi="Roboto"/>
          <w:b/>
          <w:bCs/>
          <w:color w:val="365F91"/>
          <w:sz w:val="20"/>
          <w:szCs w:val="20"/>
          <w:lang w:val="ru-RU" w:eastAsia="en-GB"/>
        </w:rPr>
        <w:br w:type="page"/>
      </w:r>
      <w:bookmarkStart w:id="30" w:name="_Toc481003588"/>
      <w:bookmarkEnd w:id="29"/>
      <w:r w:rsidRPr="0009452C">
        <w:rPr>
          <w:rFonts w:ascii="Roboto" w:eastAsia="Times New Roman" w:hAnsi="Roboto"/>
          <w:b/>
          <w:bCs/>
          <w:color w:val="365F91"/>
          <w:sz w:val="20"/>
          <w:szCs w:val="20"/>
          <w:lang w:val="ru-RU" w:eastAsia="en-GB"/>
        </w:rPr>
        <w:lastRenderedPageBreak/>
        <w:t>3. ЭЛЕМЕНТЫ РЕАГИРОВАНИЯ И ПЛАНИРОВАНИЕ</w:t>
      </w:r>
      <w:bookmarkEnd w:id="30"/>
    </w:p>
    <w:p w14:paraId="334C6485"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31" w:name="_Toc481003589"/>
      <w:r w:rsidRPr="0009452C">
        <w:rPr>
          <w:rFonts w:ascii="Roboto" w:eastAsia="Times New Roman" w:hAnsi="Roboto"/>
          <w:b/>
          <w:bCs/>
          <w:color w:val="365F91"/>
          <w:sz w:val="20"/>
          <w:szCs w:val="20"/>
          <w:lang w:val="ru-RU" w:eastAsia="en-GB"/>
        </w:rPr>
        <w:t>3.1. Механизм приведения Плана в действие</w:t>
      </w:r>
      <w:bookmarkEnd w:id="31"/>
    </w:p>
    <w:p w14:paraId="14B913FE" w14:textId="77777777" w:rsidR="0009452C" w:rsidRPr="0009452C" w:rsidRDefault="0009452C" w:rsidP="0009452C">
      <w:pPr>
        <w:spacing w:before="80" w:after="0" w:afterAutospacing="0"/>
        <w:ind w:firstLine="357"/>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План приводится в действие </w:t>
      </w:r>
      <w:r w:rsidRPr="0009452C">
        <w:rPr>
          <w:rFonts w:ascii="Roboto" w:eastAsia="Times New Roman" w:hAnsi="Roboto"/>
          <w:b/>
          <w:sz w:val="20"/>
          <w:szCs w:val="20"/>
          <w:lang w:val="ru-RU" w:eastAsia="en-GB"/>
        </w:rPr>
        <w:t xml:space="preserve">Оперативным органом </w:t>
      </w:r>
      <w:r w:rsidRPr="0009452C">
        <w:rPr>
          <w:rFonts w:ascii="Roboto" w:eastAsia="Times New Roman" w:hAnsi="Roboto"/>
          <w:sz w:val="20"/>
          <w:szCs w:val="20"/>
          <w:lang w:val="ru-RU" w:eastAsia="en-GB"/>
        </w:rPr>
        <w:t>одной из Сторон в следующих случаях:</w:t>
      </w:r>
    </w:p>
    <w:p w14:paraId="1B40AA4D" w14:textId="77777777" w:rsidR="0009452C" w:rsidRPr="0009452C" w:rsidRDefault="0009452C">
      <w:pPr>
        <w:numPr>
          <w:ilvl w:val="0"/>
          <w:numId w:val="3"/>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возникновение на территории Стороны, приводящей План в действие, инцидента, вызывающего загрязнение нефтью, угрожающего оказать воздействие или уже оказавшего воздействие на территорию другой Стороны;</w:t>
      </w:r>
    </w:p>
    <w:p w14:paraId="1AD21A33" w14:textId="77777777" w:rsidR="0009452C" w:rsidRPr="0009452C" w:rsidRDefault="0009452C">
      <w:pPr>
        <w:numPr>
          <w:ilvl w:val="0"/>
          <w:numId w:val="3"/>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возникновение на территории Стороны, приводящей План в действие, инцидента, масштабы которого превосходят возможности данной Стороны по самостоятельной ликвидации его последствий.</w:t>
      </w:r>
    </w:p>
    <w:p w14:paraId="0943E249"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Если, по мнению Оперативного органа одной из Сторон, </w:t>
      </w:r>
      <w:proofErr w:type="spellStart"/>
      <w:r w:rsidRPr="0009452C">
        <w:rPr>
          <w:rFonts w:ascii="Roboto" w:eastAsia="Times New Roman" w:hAnsi="Roboto"/>
          <w:sz w:val="20"/>
          <w:szCs w:val="20"/>
          <w:lang w:val="ru-RU" w:eastAsia="en-GB"/>
        </w:rPr>
        <w:t>ее</w:t>
      </w:r>
      <w:proofErr w:type="spellEnd"/>
      <w:r w:rsidRPr="0009452C">
        <w:rPr>
          <w:rFonts w:ascii="Roboto" w:eastAsia="Times New Roman" w:hAnsi="Roboto"/>
          <w:sz w:val="20"/>
          <w:szCs w:val="20"/>
          <w:lang w:val="ru-RU" w:eastAsia="en-GB"/>
        </w:rPr>
        <w:t xml:space="preserve"> интересам угрожает инцидент, вызвавший загрязнение нефтью, произошедший на территории другой Стороны, и если другая/другие Сторона/Стороны не приняла(-и) надлежащих мер для ликвидации последствий инцидента, то эта Сторона имеет право после консультации/согласования с затрагиваемой Стороной и другими заинтересованными Сторонами привести План в действие.</w:t>
      </w:r>
    </w:p>
    <w:p w14:paraId="0C4CB023"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Оперативный орган Стороны, приведшей План в действие, незамедлительно информирует Оперативные органы других Сторон о приведении Плана в действие. Уведомление, сформулированное в соответствии с положениями раздела 5.2, </w:t>
      </w:r>
      <w:proofErr w:type="spellStart"/>
      <w:r w:rsidRPr="0009452C">
        <w:rPr>
          <w:rFonts w:ascii="Roboto" w:eastAsia="Times New Roman" w:hAnsi="Roboto"/>
          <w:sz w:val="20"/>
          <w:szCs w:val="20"/>
          <w:lang w:val="ru-RU" w:eastAsia="en-GB"/>
        </w:rPr>
        <w:t>передается</w:t>
      </w:r>
      <w:proofErr w:type="spellEnd"/>
      <w:r w:rsidRPr="0009452C">
        <w:rPr>
          <w:rFonts w:ascii="Roboto" w:eastAsia="Times New Roman" w:hAnsi="Roboto"/>
          <w:sz w:val="20"/>
          <w:szCs w:val="20"/>
          <w:lang w:val="ru-RU" w:eastAsia="en-GB"/>
        </w:rPr>
        <w:t xml:space="preserve"> Оперативным органам других Сторон через назначенные национальные Контактные пункты, перечисленные в Приложении 1.</w:t>
      </w:r>
    </w:p>
    <w:p w14:paraId="750DE93B"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32" w:name="_Toc481003590"/>
      <w:r w:rsidRPr="0009452C">
        <w:rPr>
          <w:rFonts w:ascii="Roboto" w:eastAsia="Times New Roman" w:hAnsi="Roboto"/>
          <w:b/>
          <w:bCs/>
          <w:color w:val="365F91"/>
          <w:sz w:val="20"/>
          <w:szCs w:val="20"/>
          <w:lang w:val="ru-RU" w:eastAsia="en-GB"/>
        </w:rPr>
        <w:t>3.2. Принятие на себя роли Ведущего государства</w:t>
      </w:r>
      <w:bookmarkEnd w:id="32"/>
    </w:p>
    <w:p w14:paraId="31B97751"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Ведущую роль в реализации Плана принимает на себя Оперативный орган Стороны, чья территория или соответствующие интересы пострадали или могут пострадать в результате инцидента, вызвавшего загрязнение нефтью, и которая привела в действие Плана. </w:t>
      </w:r>
    </w:p>
    <w:p w14:paraId="33233412" w14:textId="77777777" w:rsidR="0009452C" w:rsidRPr="0009452C" w:rsidRDefault="0009452C" w:rsidP="0009452C">
      <w:pPr>
        <w:spacing w:before="80" w:after="0" w:afterAutospacing="0"/>
        <w:ind w:firstLine="357"/>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Ведущее государство </w:t>
      </w:r>
      <w:proofErr w:type="spellStart"/>
      <w:r w:rsidRPr="0009452C">
        <w:rPr>
          <w:rFonts w:ascii="Roboto" w:eastAsia="Times New Roman" w:hAnsi="Roboto"/>
          <w:sz w:val="20"/>
          <w:szCs w:val="20"/>
          <w:lang w:val="ru-RU" w:eastAsia="en-GB"/>
        </w:rPr>
        <w:t>несет</w:t>
      </w:r>
      <w:proofErr w:type="spellEnd"/>
      <w:r w:rsidRPr="0009452C">
        <w:rPr>
          <w:rFonts w:ascii="Roboto" w:eastAsia="Times New Roman" w:hAnsi="Roboto"/>
          <w:sz w:val="20"/>
          <w:szCs w:val="20"/>
          <w:lang w:val="ru-RU" w:eastAsia="en-GB"/>
        </w:rPr>
        <w:t xml:space="preserve"> ответственность за:</w:t>
      </w:r>
    </w:p>
    <w:p w14:paraId="6891619D" w14:textId="77777777" w:rsidR="0009452C" w:rsidRPr="0009452C" w:rsidRDefault="0009452C">
      <w:pPr>
        <w:numPr>
          <w:ilvl w:val="0"/>
          <w:numId w:val="4"/>
        </w:numPr>
        <w:spacing w:before="80" w:after="0" w:afterAutospacing="0"/>
        <w:rPr>
          <w:rFonts w:ascii="Roboto" w:eastAsia="Times New Roman" w:hAnsi="Roboto"/>
          <w:sz w:val="20"/>
          <w:szCs w:val="20"/>
          <w:lang w:val="ru-RU" w:eastAsia="en-GB"/>
        </w:rPr>
      </w:pPr>
      <w:r w:rsidRPr="0009452C">
        <w:rPr>
          <w:rFonts w:ascii="Roboto" w:eastAsia="Times New Roman" w:hAnsi="Roboto"/>
          <w:sz w:val="20"/>
          <w:szCs w:val="20"/>
          <w:lang w:val="ru-RU" w:eastAsia="en-GB"/>
        </w:rPr>
        <w:t>инициирование действий по ликвидации аварии;</w:t>
      </w:r>
    </w:p>
    <w:p w14:paraId="2C5AC464" w14:textId="77777777" w:rsidR="0009452C" w:rsidRPr="0009452C" w:rsidRDefault="0009452C">
      <w:pPr>
        <w:numPr>
          <w:ilvl w:val="0"/>
          <w:numId w:val="4"/>
        </w:numPr>
        <w:spacing w:before="80" w:after="0" w:afterAutospacing="0"/>
        <w:rPr>
          <w:rFonts w:ascii="Roboto" w:eastAsia="Times New Roman" w:hAnsi="Roboto"/>
          <w:sz w:val="20"/>
          <w:szCs w:val="20"/>
          <w:lang w:val="ru-RU" w:eastAsia="en-GB"/>
        </w:rPr>
      </w:pPr>
      <w:r w:rsidRPr="0009452C">
        <w:rPr>
          <w:rFonts w:ascii="Roboto" w:eastAsia="Times New Roman" w:hAnsi="Roboto"/>
          <w:sz w:val="20"/>
          <w:szCs w:val="20"/>
          <w:lang w:val="ru-RU" w:eastAsia="en-GB"/>
        </w:rPr>
        <w:t>приведение Плана в действие;</w:t>
      </w:r>
    </w:p>
    <w:p w14:paraId="312CE993" w14:textId="77777777" w:rsidR="0009452C" w:rsidRPr="0009452C" w:rsidRDefault="0009452C">
      <w:pPr>
        <w:numPr>
          <w:ilvl w:val="0"/>
          <w:numId w:val="4"/>
        </w:numPr>
        <w:spacing w:before="80" w:after="0" w:afterAutospacing="0"/>
        <w:rPr>
          <w:rFonts w:ascii="Roboto" w:eastAsia="Times New Roman" w:hAnsi="Roboto"/>
          <w:sz w:val="20"/>
          <w:szCs w:val="20"/>
          <w:lang w:val="ru-RU" w:eastAsia="en-GB"/>
        </w:rPr>
      </w:pPr>
      <w:r w:rsidRPr="0009452C">
        <w:rPr>
          <w:rFonts w:ascii="Roboto" w:eastAsia="Times New Roman" w:hAnsi="Roboto"/>
          <w:sz w:val="20"/>
          <w:szCs w:val="20"/>
          <w:lang w:val="ru-RU" w:eastAsia="en-GB"/>
        </w:rPr>
        <w:t>наблюдение за загрязнением;</w:t>
      </w:r>
    </w:p>
    <w:p w14:paraId="23097D8D" w14:textId="77777777" w:rsidR="0009452C" w:rsidRPr="0009452C" w:rsidRDefault="0009452C">
      <w:pPr>
        <w:numPr>
          <w:ilvl w:val="0"/>
          <w:numId w:val="4"/>
        </w:numPr>
        <w:spacing w:before="80" w:after="0" w:afterAutospacing="0"/>
        <w:rPr>
          <w:rFonts w:ascii="Roboto" w:eastAsia="Times New Roman" w:hAnsi="Roboto"/>
          <w:sz w:val="20"/>
          <w:szCs w:val="20"/>
          <w:lang w:val="ru-RU" w:eastAsia="en-GB"/>
        </w:rPr>
      </w:pPr>
      <w:r w:rsidRPr="0009452C">
        <w:rPr>
          <w:rFonts w:ascii="Roboto" w:eastAsia="Times New Roman" w:hAnsi="Roboto"/>
          <w:sz w:val="20"/>
          <w:szCs w:val="20"/>
          <w:lang w:val="ru-RU" w:eastAsia="en-GB"/>
        </w:rPr>
        <w:t>оценку ситуации;</w:t>
      </w:r>
    </w:p>
    <w:p w14:paraId="3E225933" w14:textId="77777777" w:rsidR="0009452C" w:rsidRPr="0009452C" w:rsidRDefault="0009452C">
      <w:pPr>
        <w:numPr>
          <w:ilvl w:val="0"/>
          <w:numId w:val="4"/>
        </w:numPr>
        <w:spacing w:before="80" w:after="0" w:afterAutospacing="0"/>
        <w:rPr>
          <w:rFonts w:ascii="Roboto" w:eastAsia="Times New Roman" w:hAnsi="Roboto"/>
          <w:sz w:val="20"/>
          <w:szCs w:val="20"/>
          <w:lang w:val="ru-RU" w:eastAsia="en-GB"/>
        </w:rPr>
      </w:pPr>
      <w:r w:rsidRPr="0009452C">
        <w:rPr>
          <w:rFonts w:ascii="Roboto" w:eastAsia="Times New Roman" w:hAnsi="Roboto"/>
          <w:sz w:val="20"/>
          <w:szCs w:val="20"/>
          <w:lang w:val="ru-RU" w:eastAsia="en-GB"/>
        </w:rPr>
        <w:t>прогнозирование распространения разлива;</w:t>
      </w:r>
    </w:p>
    <w:p w14:paraId="46C4BE3D" w14:textId="77777777" w:rsidR="0009452C" w:rsidRPr="0009452C" w:rsidRDefault="0009452C">
      <w:pPr>
        <w:numPr>
          <w:ilvl w:val="0"/>
          <w:numId w:val="4"/>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регулярное представление </w:t>
      </w:r>
      <w:proofErr w:type="spellStart"/>
      <w:r w:rsidRPr="0009452C">
        <w:rPr>
          <w:rFonts w:ascii="Roboto" w:eastAsia="Times New Roman" w:hAnsi="Roboto"/>
          <w:sz w:val="20"/>
          <w:szCs w:val="20"/>
          <w:lang w:val="ru-RU" w:eastAsia="en-GB"/>
        </w:rPr>
        <w:t>отчетов</w:t>
      </w:r>
      <w:proofErr w:type="spellEnd"/>
      <w:r w:rsidRPr="0009452C">
        <w:rPr>
          <w:rFonts w:ascii="Roboto" w:eastAsia="Times New Roman" w:hAnsi="Roboto"/>
          <w:sz w:val="20"/>
          <w:szCs w:val="20"/>
          <w:lang w:val="ru-RU" w:eastAsia="en-GB"/>
        </w:rPr>
        <w:t xml:space="preserve"> о развитии ситуации другим Сторонам, в особенности, тем, чьи интересы могут оказаться под угрозой из-за инцидента, вызвавшего загрязнение нефтью;</w:t>
      </w:r>
    </w:p>
    <w:p w14:paraId="04C2F34B" w14:textId="77777777" w:rsidR="0009452C" w:rsidRPr="0009452C" w:rsidRDefault="0009452C">
      <w:pPr>
        <w:numPr>
          <w:ilvl w:val="0"/>
          <w:numId w:val="4"/>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осуществление оперативного руководства совместными операциями по ликвидации аварии.</w:t>
      </w:r>
    </w:p>
    <w:p w14:paraId="45FC4283"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Ведущая роль переходит от одной Стороны к другой, когда основная часть загрязняющего вещества перемещается с территории первоначально пострадавшей и приведшей План в действие Стороны на территорию другой Стороны, и/или когда основная деятельность по ликвидации аварии переходит к другой Стороне.</w:t>
      </w:r>
    </w:p>
    <w:p w14:paraId="79907341"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Если инцидент, вызвавший загрязнение нефтью, произошедший на территории одной из Сторон, прямо (неизбежно) </w:t>
      </w:r>
      <w:proofErr w:type="spellStart"/>
      <w:r w:rsidRPr="0009452C">
        <w:rPr>
          <w:rFonts w:ascii="Roboto" w:eastAsia="Times New Roman" w:hAnsi="Roboto"/>
          <w:sz w:val="20"/>
          <w:szCs w:val="20"/>
          <w:lang w:val="ru-RU" w:eastAsia="en-GB"/>
        </w:rPr>
        <w:t>создает</w:t>
      </w:r>
      <w:proofErr w:type="spellEnd"/>
      <w:r w:rsidRPr="0009452C">
        <w:rPr>
          <w:rFonts w:ascii="Roboto" w:eastAsia="Times New Roman" w:hAnsi="Roboto"/>
          <w:sz w:val="20"/>
          <w:szCs w:val="20"/>
          <w:lang w:val="ru-RU" w:eastAsia="en-GB"/>
        </w:rPr>
        <w:t xml:space="preserve"> угрозу интересам другой Стороны, Стороны также могут договориться </w:t>
      </w:r>
      <w:proofErr w:type="spellStart"/>
      <w:r w:rsidRPr="0009452C">
        <w:rPr>
          <w:rFonts w:ascii="Roboto" w:eastAsia="Times New Roman" w:hAnsi="Roboto"/>
          <w:sz w:val="20"/>
          <w:szCs w:val="20"/>
          <w:lang w:val="ru-RU" w:eastAsia="en-GB"/>
        </w:rPr>
        <w:t>путем</w:t>
      </w:r>
      <w:proofErr w:type="spellEnd"/>
      <w:r w:rsidRPr="0009452C">
        <w:rPr>
          <w:rFonts w:ascii="Roboto" w:eastAsia="Times New Roman" w:hAnsi="Roboto"/>
          <w:sz w:val="20"/>
          <w:szCs w:val="20"/>
          <w:lang w:val="ru-RU" w:eastAsia="en-GB"/>
        </w:rPr>
        <w:t xml:space="preserve"> непосредственных контактов между их Оперативными органами, что Сторона, для которой создалась угроза, </w:t>
      </w:r>
      <w:proofErr w:type="spellStart"/>
      <w:r w:rsidRPr="0009452C">
        <w:rPr>
          <w:rFonts w:ascii="Roboto" w:eastAsia="Times New Roman" w:hAnsi="Roboto"/>
          <w:sz w:val="20"/>
          <w:szCs w:val="20"/>
          <w:lang w:val="ru-RU" w:eastAsia="en-GB"/>
        </w:rPr>
        <w:t>возьмет</w:t>
      </w:r>
      <w:proofErr w:type="spellEnd"/>
      <w:r w:rsidRPr="0009452C">
        <w:rPr>
          <w:rFonts w:ascii="Roboto" w:eastAsia="Times New Roman" w:hAnsi="Roboto"/>
          <w:sz w:val="20"/>
          <w:szCs w:val="20"/>
          <w:lang w:val="ru-RU" w:eastAsia="en-GB"/>
        </w:rPr>
        <w:t xml:space="preserve"> на себя ведущую роль.</w:t>
      </w:r>
    </w:p>
    <w:p w14:paraId="35A27262"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p>
    <w:p w14:paraId="340AF77D" w14:textId="77777777" w:rsidR="0009452C" w:rsidRPr="0009452C" w:rsidRDefault="0009452C" w:rsidP="0009452C">
      <w:pPr>
        <w:numPr>
          <w:ilvl w:val="1"/>
          <w:numId w:val="0"/>
        </w:numPr>
        <w:pBdr>
          <w:bottom w:val="single" w:sz="12" w:space="1" w:color="365F91"/>
        </w:pBdr>
        <w:spacing w:before="360" w:after="80" w:afterAutospacing="0"/>
        <w:outlineLvl w:val="1"/>
        <w:rPr>
          <w:rFonts w:ascii="Roboto" w:eastAsia="Times New Roman" w:hAnsi="Roboto"/>
          <w:b/>
          <w:bCs/>
          <w:color w:val="365F91"/>
          <w:sz w:val="20"/>
          <w:szCs w:val="20"/>
          <w:lang w:val="ru-RU" w:eastAsia="en-GB"/>
        </w:rPr>
      </w:pPr>
      <w:bookmarkStart w:id="33" w:name="_Toc329629472"/>
      <w:bookmarkStart w:id="34" w:name="_Toc481003591"/>
      <w:r w:rsidRPr="0009452C">
        <w:rPr>
          <w:rFonts w:ascii="Roboto" w:eastAsia="Times New Roman" w:hAnsi="Roboto"/>
          <w:b/>
          <w:bCs/>
          <w:color w:val="365F91"/>
          <w:sz w:val="20"/>
          <w:szCs w:val="20"/>
          <w:lang w:val="ru-RU" w:eastAsia="en-GB"/>
        </w:rPr>
        <w:t>3.3. Национальный руководитель ликвидации аварии на месте происшествия (НРЛА) /Главный руководитель ликвидации аварии на месте происшествия (ГРЛА)</w:t>
      </w:r>
      <w:bookmarkEnd w:id="33"/>
      <w:bookmarkEnd w:id="34"/>
    </w:p>
    <w:p w14:paraId="23C540BE"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В целях настоящего Плана Оперативный орган каждой из Сторон назначает должностное лицо, осуществляющее оперативное управление всеми действиями по ликвидации аварии данной Стороны, включая управление персоналом (группы реагирования), оборудованием и </w:t>
      </w:r>
      <w:r w:rsidRPr="0009452C">
        <w:rPr>
          <w:rFonts w:ascii="Roboto" w:eastAsia="Times New Roman" w:hAnsi="Roboto"/>
          <w:sz w:val="20"/>
          <w:szCs w:val="20"/>
          <w:lang w:val="ru-RU" w:eastAsia="en-GB"/>
        </w:rPr>
        <w:lastRenderedPageBreak/>
        <w:t>автономными средствами (морскими и воздушными судами). Указанное должностное лицо именуется Национальным руководителем ликвидации аварии на месте происшествия (НРЛА).</w:t>
      </w:r>
    </w:p>
    <w:p w14:paraId="615173B1"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После приведения в действие Плана и начала совместных операций по ликвидации аварии, НРЛА Ведущего государства принимает на себя роль Главного руководителя ликвидации аварии на месте происшествия (ГРЛА). ГРЛА </w:t>
      </w:r>
      <w:proofErr w:type="spellStart"/>
      <w:r w:rsidRPr="0009452C">
        <w:rPr>
          <w:rFonts w:ascii="Roboto" w:eastAsia="Times New Roman" w:hAnsi="Roboto"/>
          <w:sz w:val="20"/>
          <w:szCs w:val="20"/>
          <w:lang w:val="ru-RU" w:eastAsia="en-GB"/>
        </w:rPr>
        <w:t>несет</w:t>
      </w:r>
      <w:proofErr w:type="spellEnd"/>
      <w:r w:rsidRPr="0009452C">
        <w:rPr>
          <w:rFonts w:ascii="Roboto" w:eastAsia="Times New Roman" w:hAnsi="Roboto"/>
          <w:sz w:val="20"/>
          <w:szCs w:val="20"/>
          <w:lang w:val="ru-RU" w:eastAsia="en-GB"/>
        </w:rPr>
        <w:t xml:space="preserve"> общую ответственность за все решения и действия, предпринимаемые для борьбы с загрязнением, минимизации его последствий, а также координации совместных операций по ликвидации аварии. ГРЛА, во взаимодействии со своим Ведущим органом, осуществляет Оперативное руководство совместными операциями по ликвидации аварии.</w:t>
      </w:r>
    </w:p>
    <w:p w14:paraId="0CD02FC3"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НРЛА предоставляющих помощь Сторон действуют под общим оперативным руководством ГРЛА, однако сохраняют при этом оперативное управление персоналом, оборудованием и автономными средствами своих Сторон. </w:t>
      </w:r>
    </w:p>
    <w:p w14:paraId="29C4F2E1"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В целях освобождения ГРЛА от части его/</w:t>
      </w:r>
      <w:proofErr w:type="spellStart"/>
      <w:r w:rsidRPr="0009452C">
        <w:rPr>
          <w:rFonts w:ascii="Roboto" w:eastAsia="Times New Roman" w:hAnsi="Roboto"/>
          <w:sz w:val="20"/>
          <w:szCs w:val="20"/>
          <w:lang w:val="ru-RU" w:eastAsia="en-GB"/>
        </w:rPr>
        <w:t>ее</w:t>
      </w:r>
      <w:proofErr w:type="spellEnd"/>
      <w:r w:rsidRPr="0009452C">
        <w:rPr>
          <w:rFonts w:ascii="Roboto" w:eastAsia="Times New Roman" w:hAnsi="Roboto"/>
          <w:sz w:val="20"/>
          <w:szCs w:val="20"/>
          <w:lang w:val="ru-RU" w:eastAsia="en-GB"/>
        </w:rPr>
        <w:t xml:space="preserve"> обязанностей в отношении оперативного управления национальными ресурсами, Ведущий орган имеет право во время приведения Плана в действие назначить другое должностное лицо для осуществления непосредственного оперативного управления национальными ресурсами, принимающими участие в совместных операциях по ликвидации аварии, которое будет выполнять функции НРЛА Ведущего государства.</w:t>
      </w:r>
    </w:p>
    <w:p w14:paraId="03A66D92"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При выполнении своих функций ГРЛА получает помощь от группы поддержки (смотри раздел 3.5).</w:t>
      </w:r>
    </w:p>
    <w:p w14:paraId="22C626A0"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Необходимая информация в отношении НРЛА приведена в </w:t>
      </w:r>
      <w:r w:rsidRPr="0009452C">
        <w:rPr>
          <w:rFonts w:ascii="Roboto" w:eastAsia="Times New Roman" w:hAnsi="Roboto"/>
          <w:b/>
          <w:sz w:val="20"/>
          <w:szCs w:val="20"/>
          <w:lang w:val="ru-RU" w:eastAsia="en-GB"/>
        </w:rPr>
        <w:t>Приложении 1</w:t>
      </w:r>
      <w:r w:rsidRPr="0009452C">
        <w:rPr>
          <w:rFonts w:ascii="Roboto" w:eastAsia="Times New Roman" w:hAnsi="Roboto"/>
          <w:sz w:val="20"/>
          <w:szCs w:val="20"/>
          <w:lang w:val="ru-RU" w:eastAsia="en-GB"/>
        </w:rPr>
        <w:t>. Ответственность за постоянное поддержание этой информации в актуальном состоянии лежит на Оперативных органах каждой Стороны.</w:t>
      </w:r>
    </w:p>
    <w:p w14:paraId="26C47E86"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35" w:name="_Toc329629473"/>
      <w:bookmarkStart w:id="36" w:name="_Toc481003592"/>
      <w:r w:rsidRPr="0009452C">
        <w:rPr>
          <w:rFonts w:ascii="Roboto" w:eastAsia="Times New Roman" w:hAnsi="Roboto"/>
          <w:b/>
          <w:bCs/>
          <w:color w:val="365F91"/>
          <w:sz w:val="20"/>
          <w:szCs w:val="20"/>
          <w:lang w:val="ru-RU" w:eastAsia="en-GB"/>
        </w:rPr>
        <w:t>3.4. Центры ликвидации аварий/</w:t>
      </w:r>
      <w:bookmarkEnd w:id="35"/>
      <w:proofErr w:type="spellStart"/>
      <w:r w:rsidRPr="0009452C">
        <w:rPr>
          <w:rFonts w:ascii="Roboto" w:eastAsia="Times New Roman" w:hAnsi="Roboto"/>
          <w:b/>
          <w:bCs/>
          <w:color w:val="365F91"/>
          <w:sz w:val="20"/>
          <w:szCs w:val="20"/>
          <w:lang w:val="ru-RU" w:eastAsia="en-GB"/>
        </w:rPr>
        <w:t>Объединенный</w:t>
      </w:r>
      <w:proofErr w:type="spellEnd"/>
      <w:r w:rsidRPr="0009452C">
        <w:rPr>
          <w:rFonts w:ascii="Roboto" w:eastAsia="Times New Roman" w:hAnsi="Roboto"/>
          <w:b/>
          <w:bCs/>
          <w:color w:val="365F91"/>
          <w:sz w:val="20"/>
          <w:szCs w:val="20"/>
          <w:lang w:val="ru-RU" w:eastAsia="en-GB"/>
        </w:rPr>
        <w:t xml:space="preserve"> центр ликвидации аварий</w:t>
      </w:r>
      <w:bookmarkEnd w:id="36"/>
    </w:p>
    <w:p w14:paraId="5B36AF92"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Для целей настоящего Плана каждая Сторона </w:t>
      </w:r>
      <w:proofErr w:type="spellStart"/>
      <w:r w:rsidRPr="0009452C">
        <w:rPr>
          <w:rFonts w:ascii="Roboto" w:eastAsia="Times New Roman" w:hAnsi="Roboto"/>
          <w:sz w:val="20"/>
          <w:szCs w:val="20"/>
          <w:lang w:val="ru-RU" w:eastAsia="en-GB"/>
        </w:rPr>
        <w:t>создает</w:t>
      </w:r>
      <w:proofErr w:type="spellEnd"/>
      <w:r w:rsidRPr="0009452C">
        <w:rPr>
          <w:rFonts w:ascii="Roboto" w:eastAsia="Times New Roman" w:hAnsi="Roboto"/>
          <w:sz w:val="20"/>
          <w:szCs w:val="20"/>
          <w:lang w:val="ru-RU" w:eastAsia="en-GB"/>
        </w:rPr>
        <w:t xml:space="preserve">/определяет Центр ликвидации аварий (ЦЛА), действующий круглосуточно, </w:t>
      </w:r>
      <w:proofErr w:type="spellStart"/>
      <w:r w:rsidRPr="0009452C">
        <w:rPr>
          <w:rFonts w:ascii="Roboto" w:eastAsia="Times New Roman" w:hAnsi="Roboto"/>
          <w:sz w:val="20"/>
          <w:szCs w:val="20"/>
          <w:lang w:val="ru-RU" w:eastAsia="en-GB"/>
        </w:rPr>
        <w:t>оснащенный</w:t>
      </w:r>
      <w:proofErr w:type="spellEnd"/>
      <w:r w:rsidRPr="0009452C">
        <w:rPr>
          <w:rFonts w:ascii="Roboto" w:eastAsia="Times New Roman" w:hAnsi="Roboto"/>
          <w:sz w:val="20"/>
          <w:szCs w:val="20"/>
          <w:lang w:val="ru-RU" w:eastAsia="en-GB"/>
        </w:rPr>
        <w:t xml:space="preserve"> необходимой системой связи и имеющий необходимое оборудование для использования его в качестве командного пункта Оперативного руководства при проведении совместных операций по ликвидации аварии.</w:t>
      </w:r>
    </w:p>
    <w:p w14:paraId="5BFA6C86"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Если будет сочтено необходимым, каждая Сторона может принять решение о создании нескольких ЦЛА. </w:t>
      </w:r>
    </w:p>
    <w:p w14:paraId="31222D84"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В случае приведения в действие Плана ЦЛА Ведущего государства используется в качестве </w:t>
      </w:r>
      <w:proofErr w:type="spellStart"/>
      <w:r w:rsidRPr="0009452C">
        <w:rPr>
          <w:rFonts w:ascii="Roboto" w:eastAsia="Times New Roman" w:hAnsi="Roboto"/>
          <w:sz w:val="20"/>
          <w:szCs w:val="20"/>
          <w:lang w:val="ru-RU" w:eastAsia="en-GB"/>
        </w:rPr>
        <w:t>Объединенного</w:t>
      </w:r>
      <w:proofErr w:type="spellEnd"/>
      <w:r w:rsidRPr="0009452C">
        <w:rPr>
          <w:rFonts w:ascii="Roboto" w:eastAsia="Times New Roman" w:hAnsi="Roboto"/>
          <w:sz w:val="20"/>
          <w:szCs w:val="20"/>
          <w:lang w:val="ru-RU" w:eastAsia="en-GB"/>
        </w:rPr>
        <w:t xml:space="preserve"> центра ликвидации аварий (ОЦЛА). ОЦЛА служит базой для Главного руководителя ликвидации аварии (ГРЛА) и основным центром связи для обмена всей информацией, связанной с реализацией Плана. </w:t>
      </w:r>
    </w:p>
    <w:p w14:paraId="0738FCD2"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При необходимости, по усмотрению ведущего государства, могут быть оборудованы дополнительные пункты в составе ОЦЛА, расположенные ближе к месту происшествия. </w:t>
      </w:r>
    </w:p>
    <w:p w14:paraId="3047ABED"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При переходе ведущей роли от одной Стороны к другой, ЦЛА Стороны, принимающей на себя ведущую роль, автоматически становится ОЦЛА. </w:t>
      </w:r>
    </w:p>
    <w:p w14:paraId="489B804F"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Необходимая информация касательно ЦЛА каждой из Сторон приведена в </w:t>
      </w:r>
      <w:r w:rsidRPr="0009452C">
        <w:rPr>
          <w:rFonts w:ascii="Roboto" w:eastAsia="Times New Roman" w:hAnsi="Roboto"/>
          <w:b/>
          <w:sz w:val="20"/>
          <w:szCs w:val="20"/>
          <w:lang w:val="ru-RU" w:eastAsia="en-GB"/>
        </w:rPr>
        <w:t>Приложении 1</w:t>
      </w:r>
      <w:r w:rsidRPr="0009452C">
        <w:rPr>
          <w:rFonts w:ascii="Roboto" w:eastAsia="Times New Roman" w:hAnsi="Roboto"/>
          <w:sz w:val="20"/>
          <w:szCs w:val="20"/>
          <w:lang w:val="ru-RU" w:eastAsia="en-GB"/>
        </w:rPr>
        <w:t>. Ответственность за постоянное поддержание этой информации в актуальном состоянии лежит на Оперативном органе каждой Стороны.</w:t>
      </w:r>
    </w:p>
    <w:p w14:paraId="10962F0B"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p>
    <w:p w14:paraId="6C977264"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37" w:name="_Toc481003593"/>
      <w:r w:rsidRPr="0009452C">
        <w:rPr>
          <w:rFonts w:ascii="Roboto" w:eastAsia="Times New Roman" w:hAnsi="Roboto"/>
          <w:b/>
          <w:bCs/>
          <w:color w:val="365F91"/>
          <w:sz w:val="20"/>
          <w:szCs w:val="20"/>
          <w:lang w:val="ru-RU" w:eastAsia="en-GB"/>
        </w:rPr>
        <w:t>3.5. Группы поддержки</w:t>
      </w:r>
      <w:bookmarkEnd w:id="37"/>
    </w:p>
    <w:p w14:paraId="090C456A"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В целях оказания помощи НРЛА и/или ГРЛА каждая из Сторон организует национальную группу поддержки, состоящую из представителей различных органов власти, национальных служб и промышленных отраслей, включая нефтяную и транспортную отрасли. </w:t>
      </w:r>
    </w:p>
    <w:p w14:paraId="36CFBA51"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В случае приведения в действие Плана группы поддержки функционируют на базе соответствующих национальных Центров ликвидации аварий. </w:t>
      </w:r>
    </w:p>
    <w:p w14:paraId="5A2B81DA"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Группы поддержки выполняют консультативную роль, их функции включают в себя следующее: </w:t>
      </w:r>
    </w:p>
    <w:p w14:paraId="52216C86" w14:textId="77777777" w:rsidR="0009452C" w:rsidRPr="0009452C" w:rsidRDefault="0009452C">
      <w:pPr>
        <w:numPr>
          <w:ilvl w:val="0"/>
          <w:numId w:val="27"/>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оказание помощи НРЛА/ГРЛА в случае приведения Плана в действие;</w:t>
      </w:r>
    </w:p>
    <w:p w14:paraId="674D32D5" w14:textId="77777777" w:rsidR="0009452C" w:rsidRPr="0009452C" w:rsidRDefault="0009452C">
      <w:pPr>
        <w:numPr>
          <w:ilvl w:val="0"/>
          <w:numId w:val="27"/>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lastRenderedPageBreak/>
        <w:t>предоставление консультационных услуг НРЛА/ГРЛА в отношении, в частности, методов и техники борьбы с загрязнением нефтью, безопасности судоходства и спасения имущества, знания морской среды (в особенности, потенциального воздействия на биосферу) и рыболовства, (радио) связи, информирования общественности и компенсации ущерба в результате загрязнения нефтью;</w:t>
      </w:r>
    </w:p>
    <w:p w14:paraId="17A413A3" w14:textId="77777777" w:rsidR="0009452C" w:rsidRPr="0009452C" w:rsidRDefault="0009452C">
      <w:pPr>
        <w:numPr>
          <w:ilvl w:val="0"/>
          <w:numId w:val="27"/>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оказание поддержки в координировании действий органов власти, служб и промышленных отраслей, которые могут принимать участие в совместных операциях по ликвидации аварий, в частности, в отношении предоставления персонала, оборудования и иных ресурсов, материально-технического обеспечения, иммиграционных и таможенных формальностей;</w:t>
      </w:r>
    </w:p>
    <w:p w14:paraId="0C920A2B" w14:textId="77777777" w:rsidR="0009452C" w:rsidRPr="0009452C" w:rsidRDefault="0009452C">
      <w:pPr>
        <w:numPr>
          <w:ilvl w:val="0"/>
          <w:numId w:val="27"/>
        </w:numPr>
        <w:spacing w:before="80" w:after="0" w:afterAutospacing="0"/>
        <w:rPr>
          <w:rFonts w:ascii="Roboto" w:eastAsia="Times New Roman" w:hAnsi="Roboto"/>
          <w:sz w:val="20"/>
          <w:szCs w:val="20"/>
          <w:lang w:val="ru-RU" w:eastAsia="en-GB"/>
        </w:rPr>
      </w:pPr>
      <w:r w:rsidRPr="0009452C">
        <w:rPr>
          <w:rFonts w:ascii="Roboto" w:eastAsia="Times New Roman" w:hAnsi="Roboto"/>
          <w:sz w:val="20"/>
          <w:szCs w:val="20"/>
          <w:lang w:val="ru-RU" w:eastAsia="en-GB"/>
        </w:rPr>
        <w:t>мониторинг поступающих сообщений и оценка ситуации;</w:t>
      </w:r>
    </w:p>
    <w:p w14:paraId="599CBEB4" w14:textId="77777777" w:rsidR="0009452C" w:rsidRPr="0009452C" w:rsidRDefault="0009452C">
      <w:pPr>
        <w:numPr>
          <w:ilvl w:val="0"/>
          <w:numId w:val="27"/>
        </w:numPr>
        <w:spacing w:before="80" w:after="0" w:afterAutospacing="0"/>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координация всей </w:t>
      </w:r>
      <w:proofErr w:type="spellStart"/>
      <w:r w:rsidRPr="0009452C">
        <w:rPr>
          <w:rFonts w:ascii="Roboto" w:eastAsia="Times New Roman" w:hAnsi="Roboto"/>
          <w:sz w:val="20"/>
          <w:szCs w:val="20"/>
          <w:lang w:val="ru-RU" w:eastAsia="en-GB"/>
        </w:rPr>
        <w:t>отчетности</w:t>
      </w:r>
      <w:proofErr w:type="spellEnd"/>
      <w:r w:rsidRPr="0009452C">
        <w:rPr>
          <w:rFonts w:ascii="Roboto" w:eastAsia="Times New Roman" w:hAnsi="Roboto"/>
          <w:sz w:val="20"/>
          <w:szCs w:val="20"/>
          <w:lang w:val="ru-RU" w:eastAsia="en-GB"/>
        </w:rPr>
        <w:t xml:space="preserve"> о состоянии дел с инцидентом, вызвавшим загрязнение нефтью, предоставляемой соответствующим национальным органам власти. </w:t>
      </w:r>
    </w:p>
    <w:p w14:paraId="6D4CEA3C" w14:textId="77777777" w:rsidR="0009452C" w:rsidRPr="0009452C" w:rsidRDefault="0009452C" w:rsidP="0009452C">
      <w:pPr>
        <w:spacing w:before="80" w:after="0" w:afterAutospacing="0"/>
        <w:ind w:firstLine="357"/>
        <w:rPr>
          <w:rFonts w:ascii="Roboto" w:eastAsia="Times New Roman" w:hAnsi="Roboto"/>
          <w:sz w:val="20"/>
          <w:szCs w:val="20"/>
          <w:lang w:val="ru-RU" w:eastAsia="en-GB"/>
        </w:rPr>
      </w:pPr>
      <w:r w:rsidRPr="0009452C">
        <w:rPr>
          <w:rFonts w:ascii="Roboto" w:eastAsia="Times New Roman" w:hAnsi="Roboto"/>
          <w:sz w:val="20"/>
          <w:szCs w:val="20"/>
          <w:lang w:val="ru-RU" w:eastAsia="en-GB"/>
        </w:rPr>
        <w:t>После завершения операций по ликвидации аварии Группа поддержки вместе со своим НРЛА выполняет следующие действия:</w:t>
      </w:r>
    </w:p>
    <w:p w14:paraId="3AC300C0" w14:textId="77777777" w:rsidR="0009452C" w:rsidRPr="0009452C" w:rsidRDefault="0009452C">
      <w:pPr>
        <w:numPr>
          <w:ilvl w:val="0"/>
          <w:numId w:val="5"/>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изучает </w:t>
      </w:r>
      <w:proofErr w:type="spellStart"/>
      <w:r w:rsidRPr="0009452C">
        <w:rPr>
          <w:rFonts w:ascii="Roboto" w:eastAsia="Times New Roman" w:hAnsi="Roboto"/>
          <w:sz w:val="20"/>
          <w:szCs w:val="20"/>
          <w:lang w:val="ru-RU" w:eastAsia="en-GB"/>
        </w:rPr>
        <w:t>отчеты</w:t>
      </w:r>
      <w:proofErr w:type="spellEnd"/>
      <w:r w:rsidRPr="0009452C">
        <w:rPr>
          <w:rFonts w:ascii="Roboto" w:eastAsia="Times New Roman" w:hAnsi="Roboto"/>
          <w:sz w:val="20"/>
          <w:szCs w:val="20"/>
          <w:lang w:val="ru-RU" w:eastAsia="en-GB"/>
        </w:rPr>
        <w:t xml:space="preserve"> от НРЛА/ГРЛА, составленные после завершения инцидента, вызвавшего загрязнение нефтью, о действиях по устранению загрязнения в целях проведения анализа, выработки рекомендаций и внесения необходимых усовершенствований в План и в соответствующие Национальные планы действий в чрезвычайной ситуации;</w:t>
      </w:r>
    </w:p>
    <w:p w14:paraId="66009074" w14:textId="77777777" w:rsidR="0009452C" w:rsidRPr="0009452C" w:rsidRDefault="0009452C">
      <w:pPr>
        <w:numPr>
          <w:ilvl w:val="0"/>
          <w:numId w:val="5"/>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направляет в свои соответствующие национальные органы власти </w:t>
      </w:r>
      <w:proofErr w:type="spellStart"/>
      <w:r w:rsidRPr="0009452C">
        <w:rPr>
          <w:rFonts w:ascii="Roboto" w:eastAsia="Times New Roman" w:hAnsi="Roboto"/>
          <w:sz w:val="20"/>
          <w:szCs w:val="20"/>
          <w:lang w:val="ru-RU" w:eastAsia="en-GB"/>
        </w:rPr>
        <w:t>отчеты</w:t>
      </w:r>
      <w:proofErr w:type="spellEnd"/>
      <w:r w:rsidRPr="0009452C">
        <w:rPr>
          <w:rFonts w:ascii="Roboto" w:eastAsia="Times New Roman" w:hAnsi="Roboto"/>
          <w:sz w:val="20"/>
          <w:szCs w:val="20"/>
          <w:lang w:val="ru-RU" w:eastAsia="en-GB"/>
        </w:rPr>
        <w:t xml:space="preserve"> и рекомендации, включая </w:t>
      </w:r>
      <w:proofErr w:type="spellStart"/>
      <w:r w:rsidRPr="0009452C">
        <w:rPr>
          <w:rFonts w:ascii="Roboto" w:eastAsia="Times New Roman" w:hAnsi="Roboto"/>
          <w:sz w:val="20"/>
          <w:szCs w:val="20"/>
          <w:lang w:val="ru-RU" w:eastAsia="en-GB"/>
        </w:rPr>
        <w:t>отчеты</w:t>
      </w:r>
      <w:proofErr w:type="spellEnd"/>
      <w:r w:rsidRPr="0009452C">
        <w:rPr>
          <w:rFonts w:ascii="Roboto" w:eastAsia="Times New Roman" w:hAnsi="Roboto"/>
          <w:sz w:val="20"/>
          <w:szCs w:val="20"/>
          <w:lang w:val="ru-RU" w:eastAsia="en-GB"/>
        </w:rPr>
        <w:t xml:space="preserve"> НРЛА/ГРЛА, составленные после завершения инцидента, </w:t>
      </w:r>
      <w:proofErr w:type="spellStart"/>
      <w:r w:rsidRPr="0009452C">
        <w:rPr>
          <w:rFonts w:ascii="Roboto" w:eastAsia="Times New Roman" w:hAnsi="Roboto"/>
          <w:sz w:val="20"/>
          <w:szCs w:val="20"/>
          <w:lang w:val="ru-RU" w:eastAsia="en-GB"/>
        </w:rPr>
        <w:t>отчеты</w:t>
      </w:r>
      <w:proofErr w:type="spellEnd"/>
      <w:r w:rsidRPr="0009452C">
        <w:rPr>
          <w:rFonts w:ascii="Roboto" w:eastAsia="Times New Roman" w:hAnsi="Roboto"/>
          <w:sz w:val="20"/>
          <w:szCs w:val="20"/>
          <w:lang w:val="ru-RU" w:eastAsia="en-GB"/>
        </w:rPr>
        <w:t xml:space="preserve"> группы поддержки с подведением итогов и рекомендациями относительно внесения поправок в План или Приложения к нему. </w:t>
      </w:r>
    </w:p>
    <w:p w14:paraId="3EB28FA7"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38" w:name="_Toc481003594"/>
      <w:r w:rsidRPr="0009452C">
        <w:rPr>
          <w:rFonts w:ascii="Roboto" w:eastAsia="Times New Roman" w:hAnsi="Roboto"/>
          <w:b/>
          <w:bCs/>
          <w:color w:val="365F91"/>
          <w:sz w:val="20"/>
          <w:szCs w:val="20"/>
          <w:lang w:val="ru-RU" w:eastAsia="en-GB"/>
        </w:rPr>
        <w:t>3.6. Структура руководства</w:t>
      </w:r>
      <w:bookmarkEnd w:id="38"/>
    </w:p>
    <w:p w14:paraId="633DC784"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Структура руководства совместными операциями по ликвидации аварий представлена на </w:t>
      </w:r>
      <w:r w:rsidRPr="0009452C">
        <w:rPr>
          <w:rFonts w:ascii="Roboto" w:eastAsia="Times New Roman" w:hAnsi="Roboto"/>
          <w:b/>
          <w:sz w:val="20"/>
          <w:szCs w:val="20"/>
          <w:lang w:val="ru-RU" w:eastAsia="en-GB"/>
        </w:rPr>
        <w:t>Схеме 1</w:t>
      </w:r>
      <w:r w:rsidRPr="0009452C">
        <w:rPr>
          <w:rFonts w:ascii="Roboto" w:eastAsia="Times New Roman" w:hAnsi="Roboto"/>
          <w:sz w:val="20"/>
          <w:szCs w:val="20"/>
          <w:lang w:val="ru-RU" w:eastAsia="en-GB"/>
        </w:rPr>
        <w:t>.</w:t>
      </w:r>
    </w:p>
    <w:p w14:paraId="541C0897"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Структура руководства состоит из 3 компонентов:</w:t>
      </w:r>
    </w:p>
    <w:p w14:paraId="52826970" w14:textId="77777777" w:rsidR="0009452C" w:rsidRPr="0009452C" w:rsidRDefault="0009452C">
      <w:pPr>
        <w:numPr>
          <w:ilvl w:val="0"/>
          <w:numId w:val="28"/>
        </w:numPr>
        <w:spacing w:before="80" w:after="0" w:afterAutospacing="0"/>
        <w:jc w:val="both"/>
        <w:rPr>
          <w:rFonts w:ascii="Roboto" w:eastAsia="Times New Roman" w:hAnsi="Roboto"/>
          <w:sz w:val="20"/>
          <w:szCs w:val="20"/>
          <w:lang w:val="ru-RU" w:eastAsia="en-GB"/>
        </w:rPr>
      </w:pPr>
      <w:r w:rsidRPr="0009452C">
        <w:rPr>
          <w:rFonts w:ascii="Roboto" w:eastAsia="Times New Roman" w:hAnsi="Roboto"/>
          <w:b/>
          <w:sz w:val="20"/>
          <w:szCs w:val="20"/>
          <w:lang w:val="ru-RU" w:eastAsia="en-GB"/>
        </w:rPr>
        <w:t>Оперативное руководство</w:t>
      </w:r>
      <w:r w:rsidRPr="0009452C">
        <w:rPr>
          <w:rFonts w:ascii="Roboto" w:eastAsia="Times New Roman" w:hAnsi="Roboto"/>
          <w:sz w:val="20"/>
          <w:szCs w:val="20"/>
          <w:lang w:val="ru-RU" w:eastAsia="en-GB"/>
        </w:rPr>
        <w:t>, заключающееся в принятии решений относительно стратегии ликвидации аварий, определении задач различных групп и единиц и осуществлении общего руководства и координации всех ресурсов, принимающих участие в совместных операциях по ликвидации аварии. После приведения Плана в действие Оперативное руководство совместными операциями по ликвидации аварии осуществляется Ведущим органом через своего НРЛА, который после приведения Плана в действие принимает на себя роль ГРЛА.</w:t>
      </w:r>
    </w:p>
    <w:p w14:paraId="7013CCB2" w14:textId="77777777" w:rsidR="0009452C" w:rsidRPr="0009452C" w:rsidRDefault="0009452C">
      <w:pPr>
        <w:numPr>
          <w:ilvl w:val="0"/>
          <w:numId w:val="28"/>
        </w:numPr>
        <w:spacing w:before="80" w:after="0" w:afterAutospacing="0"/>
        <w:jc w:val="both"/>
        <w:rPr>
          <w:rFonts w:ascii="Roboto" w:eastAsia="Times New Roman" w:hAnsi="Roboto"/>
          <w:sz w:val="20"/>
          <w:szCs w:val="20"/>
          <w:lang w:val="ru-RU" w:eastAsia="en-GB"/>
        </w:rPr>
      </w:pPr>
      <w:r w:rsidRPr="0009452C">
        <w:rPr>
          <w:rFonts w:ascii="Roboto" w:eastAsia="Times New Roman" w:hAnsi="Roboto"/>
          <w:b/>
          <w:sz w:val="20"/>
          <w:szCs w:val="20"/>
          <w:lang w:val="ru-RU" w:eastAsia="en-GB"/>
        </w:rPr>
        <w:t xml:space="preserve">Оперативное управление, </w:t>
      </w:r>
      <w:r w:rsidRPr="0009452C">
        <w:rPr>
          <w:rFonts w:ascii="Roboto" w:eastAsia="Times New Roman" w:hAnsi="Roboto"/>
          <w:sz w:val="20"/>
          <w:szCs w:val="20"/>
          <w:lang w:val="ru-RU" w:eastAsia="en-GB"/>
        </w:rPr>
        <w:t xml:space="preserve">заключающееся в направлении распоряжений конкретным группам и единицам в соответствии со стратегией и задачами, </w:t>
      </w:r>
      <w:proofErr w:type="spellStart"/>
      <w:r w:rsidRPr="0009452C">
        <w:rPr>
          <w:rFonts w:ascii="Roboto" w:eastAsia="Times New Roman" w:hAnsi="Roboto"/>
          <w:sz w:val="20"/>
          <w:szCs w:val="20"/>
          <w:lang w:val="ru-RU" w:eastAsia="en-GB"/>
        </w:rPr>
        <w:t>определенными</w:t>
      </w:r>
      <w:proofErr w:type="spellEnd"/>
      <w:r w:rsidRPr="0009452C">
        <w:rPr>
          <w:rFonts w:ascii="Roboto" w:eastAsia="Times New Roman" w:hAnsi="Roboto"/>
          <w:sz w:val="20"/>
          <w:szCs w:val="20"/>
          <w:lang w:val="ru-RU" w:eastAsia="en-GB"/>
        </w:rPr>
        <w:t xml:space="preserve"> Оперативным руководством. Оперативное управление осуществляется НРЛА соответствующих Сторон. Оперативное управление ресурсами Ведущего государства осуществляется лицом, назначенным выполнять функции НРЛА вместо лица, принявшего на себя роль ГРЛА.</w:t>
      </w:r>
    </w:p>
    <w:p w14:paraId="42A0AECB" w14:textId="77777777" w:rsidR="0009452C" w:rsidRPr="0009452C" w:rsidRDefault="0009452C">
      <w:pPr>
        <w:numPr>
          <w:ilvl w:val="0"/>
          <w:numId w:val="28"/>
        </w:numPr>
        <w:spacing w:before="80" w:after="0" w:afterAutospacing="0"/>
        <w:jc w:val="both"/>
        <w:rPr>
          <w:rFonts w:ascii="Roboto" w:eastAsia="Times New Roman" w:hAnsi="Roboto"/>
          <w:sz w:val="20"/>
          <w:szCs w:val="20"/>
          <w:lang w:val="ru-RU" w:eastAsia="en-GB"/>
        </w:rPr>
      </w:pPr>
      <w:r w:rsidRPr="0009452C">
        <w:rPr>
          <w:rFonts w:ascii="Roboto" w:eastAsia="Times New Roman" w:hAnsi="Roboto"/>
          <w:b/>
          <w:sz w:val="20"/>
          <w:szCs w:val="20"/>
          <w:lang w:val="ru-RU" w:eastAsia="en-GB"/>
        </w:rPr>
        <w:t xml:space="preserve">Тактическое руководство, </w:t>
      </w:r>
      <w:r w:rsidRPr="0009452C">
        <w:rPr>
          <w:rFonts w:ascii="Roboto" w:eastAsia="Times New Roman" w:hAnsi="Roboto"/>
          <w:sz w:val="20"/>
          <w:szCs w:val="20"/>
          <w:lang w:val="ru-RU" w:eastAsia="en-GB"/>
        </w:rPr>
        <w:t xml:space="preserve">заключающееся в руководстве и контроле за действиями каждой группы или единицы. Тактическое руководство осуществляется руководителем каждой группы или руководителем каждой единицы, принимающей участие в действиях по ликвидации аварии. </w:t>
      </w:r>
    </w:p>
    <w:p w14:paraId="295E6B67"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Взаимодействие между ведущим органом и Сторонами, предоставляющими помощь, поддерживается, в зависимости от вида и значимости предоставляемой помощи, одним из следующих способов:</w:t>
      </w:r>
    </w:p>
    <w:p w14:paraId="264B171A" w14:textId="77777777" w:rsidR="0009452C" w:rsidRPr="0009452C" w:rsidRDefault="0009452C">
      <w:pPr>
        <w:numPr>
          <w:ilvl w:val="0"/>
          <w:numId w:val="29"/>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непосредственные контакты по телексу, телефаксу, телефону и/или рации между ведущим органом (ГРЛА) и Оперативными органами (НРЛА) предоставляющих помощь Сторон;</w:t>
      </w:r>
    </w:p>
    <w:p w14:paraId="29C1FB44" w14:textId="77777777" w:rsidR="0009452C" w:rsidRPr="0009452C" w:rsidRDefault="0009452C">
      <w:pPr>
        <w:numPr>
          <w:ilvl w:val="0"/>
          <w:numId w:val="29"/>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через специалиста по взаимодействию, направленного в Ведущее государство Оперативным органом Стороны, предоставляющей помощь, для включения в состав </w:t>
      </w:r>
      <w:r w:rsidRPr="0009452C">
        <w:rPr>
          <w:rFonts w:ascii="Roboto" w:eastAsia="Times New Roman" w:hAnsi="Roboto"/>
          <w:sz w:val="20"/>
          <w:szCs w:val="20"/>
          <w:lang w:val="ru-RU" w:eastAsia="en-GB"/>
        </w:rPr>
        <w:lastRenderedPageBreak/>
        <w:t>штаба ГРЛА. В его/</w:t>
      </w:r>
      <w:proofErr w:type="spellStart"/>
      <w:r w:rsidRPr="0009452C">
        <w:rPr>
          <w:rFonts w:ascii="Roboto" w:eastAsia="Times New Roman" w:hAnsi="Roboto"/>
          <w:sz w:val="20"/>
          <w:szCs w:val="20"/>
          <w:lang w:val="ru-RU" w:eastAsia="en-GB"/>
        </w:rPr>
        <w:t>ее</w:t>
      </w:r>
      <w:proofErr w:type="spellEnd"/>
      <w:r w:rsidRPr="0009452C">
        <w:rPr>
          <w:rFonts w:ascii="Roboto" w:eastAsia="Times New Roman" w:hAnsi="Roboto"/>
          <w:sz w:val="20"/>
          <w:szCs w:val="20"/>
          <w:lang w:val="ru-RU" w:eastAsia="en-GB"/>
        </w:rPr>
        <w:t xml:space="preserve"> обязанности входит предоставление необходимой информации в отношении ресурсов, выделенных в качестве помощи, а также содействие поддержанию связи с его/</w:t>
      </w:r>
      <w:proofErr w:type="spellStart"/>
      <w:r w:rsidRPr="0009452C">
        <w:rPr>
          <w:rFonts w:ascii="Roboto" w:eastAsia="Times New Roman" w:hAnsi="Roboto"/>
          <w:sz w:val="20"/>
          <w:szCs w:val="20"/>
          <w:lang w:val="ru-RU" w:eastAsia="en-GB"/>
        </w:rPr>
        <w:t>ее</w:t>
      </w:r>
      <w:proofErr w:type="spellEnd"/>
      <w:r w:rsidRPr="0009452C">
        <w:rPr>
          <w:rFonts w:ascii="Roboto" w:eastAsia="Times New Roman" w:hAnsi="Roboto"/>
          <w:sz w:val="20"/>
          <w:szCs w:val="20"/>
          <w:lang w:val="ru-RU" w:eastAsia="en-GB"/>
        </w:rPr>
        <w:t xml:space="preserve"> соответствующим НРЛА, ЦЛА и/или группами реагирования и автономными единицами, принимающими участие в операциях;</w:t>
      </w:r>
    </w:p>
    <w:p w14:paraId="11D129BC" w14:textId="77777777" w:rsidR="0009452C" w:rsidRPr="0009452C" w:rsidRDefault="0009452C">
      <w:pPr>
        <w:numPr>
          <w:ilvl w:val="0"/>
          <w:numId w:val="29"/>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через НРЛА Стороны, предоставляющей помощь, который лично присутствует на месте разлива и участвует в совместных операциях по ликвидации аварии.</w:t>
      </w:r>
    </w:p>
    <w:p w14:paraId="203AD675"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39" w:name="_Toc329629476"/>
      <w:bookmarkStart w:id="40" w:name="_Toc481003595"/>
      <w:r w:rsidRPr="0009452C">
        <w:rPr>
          <w:rFonts w:ascii="Roboto" w:eastAsia="Times New Roman" w:hAnsi="Roboto"/>
          <w:b/>
          <w:bCs/>
          <w:color w:val="365F91"/>
          <w:sz w:val="20"/>
          <w:szCs w:val="20"/>
          <w:lang w:val="ru-RU" w:eastAsia="en-GB"/>
        </w:rPr>
        <w:t>3.7. Схемы поддержания связи</w:t>
      </w:r>
      <w:bookmarkEnd w:id="39"/>
      <w:bookmarkEnd w:id="40"/>
    </w:p>
    <w:p w14:paraId="0C421316"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Коммуникационная сеть, устанавливаемая Сторонами в соответствии с разделом 5.1, используется для обмена всей информацией, относящейся к реализации Плана.</w:t>
      </w:r>
    </w:p>
    <w:p w14:paraId="5DE2D888" w14:textId="77777777" w:rsidR="0009452C" w:rsidRPr="0009452C" w:rsidRDefault="0009452C">
      <w:pPr>
        <w:numPr>
          <w:ilvl w:val="0"/>
          <w:numId w:val="30"/>
        </w:numPr>
        <w:spacing w:before="80" w:after="0" w:afterAutospacing="0"/>
        <w:jc w:val="both"/>
        <w:rPr>
          <w:rFonts w:ascii="Roboto" w:eastAsia="Times New Roman" w:hAnsi="Roboto"/>
          <w:sz w:val="20"/>
          <w:szCs w:val="20"/>
          <w:lang w:val="ru-RU" w:eastAsia="en-GB"/>
        </w:rPr>
      </w:pPr>
      <w:r w:rsidRPr="0009452C">
        <w:rPr>
          <w:rFonts w:ascii="Roboto" w:eastAsia="Times New Roman" w:hAnsi="Roboto"/>
          <w:b/>
          <w:sz w:val="20"/>
          <w:szCs w:val="20"/>
          <w:lang w:val="ru-RU" w:eastAsia="en-GB"/>
        </w:rPr>
        <w:t>Связь по телексу, телефаксу, электронной почте</w:t>
      </w:r>
      <w:r w:rsidRPr="0009452C">
        <w:rPr>
          <w:rFonts w:ascii="Roboto" w:eastAsia="Times New Roman" w:hAnsi="Roboto"/>
          <w:sz w:val="20"/>
          <w:szCs w:val="20"/>
          <w:lang w:val="ru-RU" w:eastAsia="en-GB"/>
        </w:rPr>
        <w:t xml:space="preserve"> используется для всех коммуникаций между Оперативными органами, ГРЛА, НРЛА и их соответствующими Группами поддержки, особенно в условиях чрезвычайных ситуаций. </w:t>
      </w:r>
      <w:r w:rsidRPr="0009452C">
        <w:rPr>
          <w:rFonts w:ascii="Roboto" w:eastAsia="Times New Roman" w:hAnsi="Roboto"/>
          <w:b/>
          <w:sz w:val="20"/>
          <w:szCs w:val="20"/>
          <w:lang w:val="ru-RU" w:eastAsia="en-GB"/>
        </w:rPr>
        <w:t xml:space="preserve">Связь по телефону и рации </w:t>
      </w:r>
      <w:r w:rsidRPr="0009452C">
        <w:rPr>
          <w:rFonts w:ascii="Roboto" w:eastAsia="Times New Roman" w:hAnsi="Roboto"/>
          <w:sz w:val="20"/>
          <w:szCs w:val="20"/>
          <w:lang w:val="ru-RU" w:eastAsia="en-GB"/>
        </w:rPr>
        <w:t xml:space="preserve">также может быть использована, однако все решения, информация, касающаяся ситуации на месте проведения операций и особенно </w:t>
      </w:r>
      <w:r w:rsidRPr="0009452C">
        <w:rPr>
          <w:rFonts w:ascii="Roboto" w:eastAsia="Times New Roman" w:hAnsi="Roboto"/>
          <w:b/>
          <w:sz w:val="20"/>
          <w:szCs w:val="20"/>
          <w:lang w:val="ru-RU" w:eastAsia="en-GB"/>
        </w:rPr>
        <w:t>запросы на предоставление помощи и ответы на эти запросы должны подтверждаться по телексу или телефаксу</w:t>
      </w:r>
      <w:r w:rsidRPr="0009452C">
        <w:rPr>
          <w:rFonts w:ascii="Roboto" w:eastAsia="Times New Roman" w:hAnsi="Roboto"/>
          <w:sz w:val="20"/>
          <w:szCs w:val="20"/>
          <w:lang w:val="ru-RU" w:eastAsia="en-GB"/>
        </w:rPr>
        <w:t>.</w:t>
      </w:r>
    </w:p>
    <w:p w14:paraId="6299B352" w14:textId="77777777" w:rsidR="0009452C" w:rsidRPr="0009452C" w:rsidRDefault="0009452C">
      <w:pPr>
        <w:numPr>
          <w:ilvl w:val="0"/>
          <w:numId w:val="30"/>
        </w:numPr>
        <w:spacing w:before="80" w:after="0" w:afterAutospacing="0"/>
        <w:jc w:val="both"/>
        <w:rPr>
          <w:rFonts w:ascii="Roboto" w:eastAsia="Times New Roman" w:hAnsi="Roboto"/>
          <w:sz w:val="20"/>
          <w:szCs w:val="20"/>
          <w:lang w:val="ru-RU" w:eastAsia="en-GB"/>
        </w:rPr>
      </w:pPr>
      <w:r w:rsidRPr="0009452C">
        <w:rPr>
          <w:rFonts w:ascii="Roboto" w:eastAsia="Times New Roman" w:hAnsi="Roboto"/>
          <w:b/>
          <w:sz w:val="20"/>
          <w:szCs w:val="20"/>
          <w:lang w:val="ru-RU" w:eastAsia="en-GB"/>
        </w:rPr>
        <w:t>Оперативная связь</w:t>
      </w:r>
      <w:r w:rsidRPr="0009452C">
        <w:rPr>
          <w:rFonts w:ascii="Roboto" w:eastAsia="Times New Roman" w:hAnsi="Roboto"/>
          <w:sz w:val="20"/>
          <w:szCs w:val="20"/>
          <w:lang w:val="ru-RU" w:eastAsia="en-GB"/>
        </w:rPr>
        <w:t xml:space="preserve"> между ОЦЛА, ГРЛА, НРЛА, руководителями групп и единиц, другими участниками операций по ликвидации аварии поддерживается с использованием предварительно выбранных радио каналов в диапазоне ОВЧ (см. </w:t>
      </w:r>
      <w:r w:rsidRPr="0009452C">
        <w:rPr>
          <w:rFonts w:ascii="Roboto" w:eastAsia="Times New Roman" w:hAnsi="Roboto"/>
          <w:b/>
          <w:sz w:val="20"/>
          <w:szCs w:val="20"/>
          <w:lang w:val="ru-RU" w:eastAsia="en-GB"/>
        </w:rPr>
        <w:t>Приложение 4</w:t>
      </w:r>
      <w:r w:rsidRPr="0009452C">
        <w:rPr>
          <w:rFonts w:ascii="Roboto" w:eastAsia="Times New Roman" w:hAnsi="Roboto"/>
          <w:sz w:val="20"/>
          <w:szCs w:val="20"/>
          <w:lang w:val="ru-RU" w:eastAsia="en-GB"/>
        </w:rPr>
        <w:t>), мобильных телефонов и других подходящих для этого средств.</w:t>
      </w:r>
      <w:r w:rsidRPr="0009452C">
        <w:rPr>
          <w:rFonts w:ascii="Roboto" w:eastAsia="Times New Roman" w:hAnsi="Roboto"/>
          <w:sz w:val="20"/>
          <w:szCs w:val="20"/>
          <w:lang w:val="ru-RU" w:eastAsia="en-GB"/>
        </w:rPr>
        <w:br/>
        <w:t xml:space="preserve">Линии связи, которые надлежит использовать в случае совместных операций по ликвидации аварий, представлены на </w:t>
      </w:r>
      <w:r w:rsidRPr="0009452C">
        <w:rPr>
          <w:rFonts w:ascii="Roboto" w:eastAsia="Times New Roman" w:hAnsi="Roboto"/>
          <w:b/>
          <w:sz w:val="20"/>
          <w:szCs w:val="20"/>
          <w:lang w:val="ru-RU" w:eastAsia="en-GB"/>
        </w:rPr>
        <w:t>Схеме 2</w:t>
      </w:r>
      <w:r w:rsidRPr="0009452C">
        <w:rPr>
          <w:rFonts w:ascii="Roboto" w:eastAsia="Times New Roman" w:hAnsi="Roboto"/>
          <w:sz w:val="20"/>
          <w:szCs w:val="20"/>
          <w:lang w:val="ru-RU" w:eastAsia="en-GB"/>
        </w:rPr>
        <w:t>.</w:t>
      </w:r>
    </w:p>
    <w:p w14:paraId="3D81296E" w14:textId="77777777" w:rsidR="0009452C" w:rsidRPr="0009452C" w:rsidRDefault="0009452C" w:rsidP="0009452C">
      <w:pPr>
        <w:spacing w:before="80" w:after="0" w:afterAutospacing="0"/>
        <w:ind w:left="1080" w:hanging="284"/>
        <w:rPr>
          <w:rFonts w:ascii="Roboto" w:eastAsia="Calibri" w:hAnsi="Roboto" w:cs="Calibri"/>
          <w:sz w:val="20"/>
          <w:szCs w:val="20"/>
          <w:lang w:val="ru-RU"/>
        </w:rPr>
      </w:pPr>
      <w:r w:rsidRPr="0009452C">
        <w:rPr>
          <w:rFonts w:ascii="Roboto" w:eastAsia="Calibri" w:hAnsi="Roboto" w:cs="Calibri"/>
          <w:sz w:val="20"/>
          <w:szCs w:val="20"/>
        </w:rPr>
        <w:t>c</w:t>
      </w:r>
      <w:r w:rsidRPr="0009452C">
        <w:rPr>
          <w:rFonts w:ascii="Roboto" w:eastAsia="Calibri" w:hAnsi="Roboto" w:cs="Calibri"/>
          <w:sz w:val="20"/>
          <w:szCs w:val="20"/>
          <w:lang w:val="ru-RU"/>
        </w:rPr>
        <w:t xml:space="preserve">) </w:t>
      </w:r>
      <w:r w:rsidRPr="0009452C">
        <w:rPr>
          <w:rFonts w:ascii="Roboto" w:eastAsia="Calibri" w:hAnsi="Roboto" w:cs="Calibri"/>
          <w:sz w:val="20"/>
          <w:szCs w:val="20"/>
          <w:lang w:val="ru-RU"/>
        </w:rPr>
        <w:tab/>
        <w:t>Английский и русский языки используется во всех сообщениях, связанных с Планом. Региональный механизм обеспечивает перевод документов на английский или русский языки, соответственно.</w:t>
      </w:r>
    </w:p>
    <w:p w14:paraId="1F1F363B" w14:textId="77777777" w:rsidR="0009452C" w:rsidRPr="0009452C" w:rsidRDefault="0009452C" w:rsidP="0009452C">
      <w:pPr>
        <w:spacing w:before="80" w:after="0" w:afterAutospacing="0"/>
        <w:ind w:left="1080"/>
        <w:rPr>
          <w:rFonts w:ascii="Roboto" w:eastAsia="Calibri" w:hAnsi="Roboto" w:cs="Calibri"/>
          <w:sz w:val="20"/>
          <w:szCs w:val="20"/>
          <w:lang w:val="ru-RU"/>
        </w:rPr>
      </w:pPr>
    </w:p>
    <w:p w14:paraId="0B704409"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41" w:name="_Toc481003596"/>
      <w:r w:rsidRPr="0009452C">
        <w:rPr>
          <w:rFonts w:ascii="Roboto" w:eastAsia="Times New Roman" w:hAnsi="Roboto"/>
          <w:b/>
          <w:bCs/>
          <w:color w:val="365F91"/>
          <w:sz w:val="20"/>
          <w:szCs w:val="20"/>
          <w:lang w:val="ru-RU" w:eastAsia="en-GB"/>
        </w:rPr>
        <w:t>3.8. Планирование действий по ликвидации аварий</w:t>
      </w:r>
      <w:bookmarkEnd w:id="41"/>
    </w:p>
    <w:p w14:paraId="6CEED57F"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Ликвидация последствий инцидента, вызвавшего загрязнение нефтью, в пределах территории каждой из Сторон осуществляется в соответствии с положениями НПДЧС Ведущего государства, под общим Оперативным руководством Ведущего органа, осуществляемым через ГРЛА. </w:t>
      </w:r>
    </w:p>
    <w:p w14:paraId="21816D3D"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Для обеспечения бесперебойного проведения совместных операций по ликвидации аварий Стороны информируют друг друга в отношении содержания соответствующих частей своих НПДЧС, в особенности, тех частей, где описывается национальная организация по ликвидации аварий.</w:t>
      </w:r>
    </w:p>
    <w:p w14:paraId="7D4879A0"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Копии таких частей НПДЧС представлены в </w:t>
      </w:r>
      <w:r w:rsidRPr="0009452C">
        <w:rPr>
          <w:rFonts w:ascii="Roboto" w:eastAsia="Times New Roman" w:hAnsi="Roboto"/>
          <w:b/>
          <w:sz w:val="20"/>
          <w:szCs w:val="20"/>
          <w:lang w:val="ru-RU" w:eastAsia="en-GB"/>
        </w:rPr>
        <w:t>Приложении 2</w:t>
      </w:r>
      <w:r w:rsidRPr="0009452C">
        <w:rPr>
          <w:rFonts w:ascii="Roboto" w:eastAsia="Times New Roman" w:hAnsi="Roboto"/>
          <w:sz w:val="20"/>
          <w:szCs w:val="20"/>
          <w:lang w:val="ru-RU" w:eastAsia="en-GB"/>
        </w:rPr>
        <w:t xml:space="preserve"> к Плану.</w:t>
      </w:r>
    </w:p>
    <w:p w14:paraId="606EDF5E"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Карты с указанием возможных источников загрязнения, экологически чувствительных зон (см. Резолюцию ИМО A.927(22) «Руководство по обозначению специальных районов в соответствии с МАРПОЛ 73/78 и Руководство по идентификации и обозначению особо уязвимых морских районов», принятую 29 ноября 2001 года), приоритетов по защите и районов, где использование диспергентов разрешено, ограничено или запрещено на территории каждой Стороны, приведены в </w:t>
      </w:r>
      <w:r w:rsidRPr="0009452C">
        <w:rPr>
          <w:rFonts w:ascii="Roboto" w:eastAsia="Times New Roman" w:hAnsi="Roboto"/>
          <w:b/>
          <w:sz w:val="20"/>
          <w:szCs w:val="20"/>
          <w:lang w:val="ru-RU" w:eastAsia="en-GB"/>
        </w:rPr>
        <w:t>Приложении 5</w:t>
      </w:r>
      <w:r w:rsidRPr="0009452C">
        <w:rPr>
          <w:rFonts w:ascii="Roboto" w:eastAsia="Times New Roman" w:hAnsi="Roboto"/>
          <w:sz w:val="20"/>
          <w:szCs w:val="20"/>
          <w:lang w:val="ru-RU" w:eastAsia="en-GB"/>
        </w:rPr>
        <w:t>.</w:t>
      </w:r>
    </w:p>
    <w:p w14:paraId="187BF6E3"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Принятие решения по стратегии ликвидации, которую предстоит применить в каждом конкретном случае загрязнения нефтью и планирование конкретных операций является обязанностью ГРЛА. При принятии указанных решений ГРЛА руководствуется положениями, </w:t>
      </w:r>
      <w:proofErr w:type="spellStart"/>
      <w:r w:rsidRPr="0009452C">
        <w:rPr>
          <w:rFonts w:ascii="Roboto" w:eastAsia="Times New Roman" w:hAnsi="Roboto"/>
          <w:sz w:val="20"/>
          <w:szCs w:val="20"/>
          <w:lang w:val="ru-RU" w:eastAsia="en-GB"/>
        </w:rPr>
        <w:t>приведенными</w:t>
      </w:r>
      <w:proofErr w:type="spellEnd"/>
      <w:r w:rsidRPr="0009452C">
        <w:rPr>
          <w:rFonts w:ascii="Roboto" w:eastAsia="Times New Roman" w:hAnsi="Roboto"/>
          <w:sz w:val="20"/>
          <w:szCs w:val="20"/>
          <w:lang w:val="ru-RU" w:eastAsia="en-GB"/>
        </w:rPr>
        <w:t xml:space="preserve"> в разделе 3.9. </w:t>
      </w:r>
    </w:p>
    <w:p w14:paraId="66BB1EDB"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42" w:name="_Toc481003597"/>
      <w:r w:rsidRPr="0009452C">
        <w:rPr>
          <w:rFonts w:ascii="Roboto" w:eastAsia="Times New Roman" w:hAnsi="Roboto"/>
          <w:b/>
          <w:bCs/>
          <w:color w:val="365F91"/>
          <w:sz w:val="20"/>
          <w:szCs w:val="20"/>
          <w:lang w:val="ru-RU" w:eastAsia="en-GB"/>
        </w:rPr>
        <w:t>3.9. Стратегия ликвидации</w:t>
      </w:r>
      <w:bookmarkEnd w:id="42"/>
    </w:p>
    <w:p w14:paraId="339BA0D5"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Основным содержанием стратегии, которая применяется Оперативными органами Сторон при ликвидации последствий инцидентов, вызывающих загрязнение моря нефтью, в рамках Плана является следующее:</w:t>
      </w:r>
    </w:p>
    <w:p w14:paraId="7475ED15" w14:textId="77777777" w:rsidR="0009452C" w:rsidRPr="0009452C" w:rsidRDefault="0009452C">
      <w:pPr>
        <w:numPr>
          <w:ilvl w:val="0"/>
          <w:numId w:val="6"/>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оценка масштабов инцидента с </w:t>
      </w:r>
      <w:proofErr w:type="spellStart"/>
      <w:r w:rsidRPr="0009452C">
        <w:rPr>
          <w:rFonts w:ascii="Roboto" w:eastAsia="Times New Roman" w:hAnsi="Roboto"/>
          <w:sz w:val="20"/>
          <w:szCs w:val="20"/>
          <w:lang w:val="ru-RU" w:eastAsia="en-GB"/>
        </w:rPr>
        <w:t>учетом</w:t>
      </w:r>
      <w:proofErr w:type="spellEnd"/>
      <w:r w:rsidRPr="0009452C">
        <w:rPr>
          <w:rFonts w:ascii="Roboto" w:eastAsia="Times New Roman" w:hAnsi="Roboto"/>
          <w:sz w:val="20"/>
          <w:szCs w:val="20"/>
          <w:lang w:val="ru-RU" w:eastAsia="en-GB"/>
        </w:rPr>
        <w:t>, как минимум, следующих критериев:</w:t>
      </w:r>
    </w:p>
    <w:p w14:paraId="6B15396F" w14:textId="77777777" w:rsidR="0009452C" w:rsidRPr="0009452C" w:rsidRDefault="0009452C">
      <w:pPr>
        <w:numPr>
          <w:ilvl w:val="1"/>
          <w:numId w:val="6"/>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место, в котором </w:t>
      </w:r>
      <w:proofErr w:type="spellStart"/>
      <w:r w:rsidRPr="0009452C">
        <w:rPr>
          <w:rFonts w:ascii="Roboto" w:eastAsia="Times New Roman" w:hAnsi="Roboto"/>
          <w:sz w:val="20"/>
          <w:szCs w:val="20"/>
          <w:lang w:val="ru-RU" w:eastAsia="en-GB"/>
        </w:rPr>
        <w:t>произошел</w:t>
      </w:r>
      <w:proofErr w:type="spellEnd"/>
      <w:r w:rsidRPr="0009452C">
        <w:rPr>
          <w:rFonts w:ascii="Roboto" w:eastAsia="Times New Roman" w:hAnsi="Roboto"/>
          <w:sz w:val="20"/>
          <w:szCs w:val="20"/>
          <w:lang w:val="ru-RU" w:eastAsia="en-GB"/>
        </w:rPr>
        <w:t xml:space="preserve"> инцидент;</w:t>
      </w:r>
    </w:p>
    <w:p w14:paraId="28494C70" w14:textId="77777777" w:rsidR="0009452C" w:rsidRPr="0009452C" w:rsidRDefault="0009452C">
      <w:pPr>
        <w:numPr>
          <w:ilvl w:val="1"/>
          <w:numId w:val="6"/>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lastRenderedPageBreak/>
        <w:t>тип нефти;</w:t>
      </w:r>
    </w:p>
    <w:p w14:paraId="1F063AEF" w14:textId="77777777" w:rsidR="0009452C" w:rsidRPr="0009452C" w:rsidRDefault="0009452C">
      <w:pPr>
        <w:numPr>
          <w:ilvl w:val="1"/>
          <w:numId w:val="6"/>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объем разлитой нефти и/или объем, который может разлиться;</w:t>
      </w:r>
    </w:p>
    <w:p w14:paraId="4D0F98EC" w14:textId="77777777" w:rsidR="0009452C" w:rsidRPr="0009452C" w:rsidRDefault="0009452C">
      <w:pPr>
        <w:numPr>
          <w:ilvl w:val="1"/>
          <w:numId w:val="6"/>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перемещение нефтяного пятна;</w:t>
      </w:r>
    </w:p>
    <w:p w14:paraId="6A6A751E" w14:textId="77777777" w:rsidR="0009452C" w:rsidRPr="0009452C" w:rsidRDefault="0009452C">
      <w:pPr>
        <w:numPr>
          <w:ilvl w:val="1"/>
          <w:numId w:val="6"/>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степень риска для жизни людей и/или потенциальная опасность для здоровья;</w:t>
      </w:r>
    </w:p>
    <w:p w14:paraId="111BE282" w14:textId="77777777" w:rsidR="0009452C" w:rsidRPr="0009452C" w:rsidRDefault="0009452C">
      <w:pPr>
        <w:numPr>
          <w:ilvl w:val="1"/>
          <w:numId w:val="6"/>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опасность возникновения пожара и/или взрыва;</w:t>
      </w:r>
    </w:p>
    <w:p w14:paraId="75CD4A33" w14:textId="77777777" w:rsidR="0009452C" w:rsidRPr="0009452C" w:rsidRDefault="0009452C">
      <w:pPr>
        <w:numPr>
          <w:ilvl w:val="1"/>
          <w:numId w:val="6"/>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токсичность разлитой нефти;</w:t>
      </w:r>
    </w:p>
    <w:p w14:paraId="5FA47079" w14:textId="77777777" w:rsidR="0009452C" w:rsidRPr="0009452C" w:rsidRDefault="0009452C">
      <w:pPr>
        <w:numPr>
          <w:ilvl w:val="1"/>
          <w:numId w:val="6"/>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потенциальный ущерб для рыбного хозяйства и природных ресурсов, в особенности в районах, находящихся под международной защитой, в таких как, например, в рамках </w:t>
      </w:r>
      <w:proofErr w:type="spellStart"/>
      <w:r w:rsidRPr="0009452C">
        <w:rPr>
          <w:rFonts w:ascii="Roboto" w:eastAsia="Times New Roman" w:hAnsi="Roboto"/>
          <w:sz w:val="20"/>
          <w:szCs w:val="20"/>
          <w:lang w:val="ru-RU" w:eastAsia="en-GB"/>
        </w:rPr>
        <w:t>Рамсарской</w:t>
      </w:r>
      <w:proofErr w:type="spellEnd"/>
      <w:r w:rsidRPr="0009452C">
        <w:rPr>
          <w:rFonts w:ascii="Roboto" w:eastAsia="Times New Roman" w:hAnsi="Roboto"/>
          <w:sz w:val="20"/>
          <w:szCs w:val="20"/>
          <w:lang w:val="ru-RU" w:eastAsia="en-GB"/>
        </w:rPr>
        <w:t xml:space="preserve"> конвенции и Протокола о сохранении биологического разнообразия;</w:t>
      </w:r>
    </w:p>
    <w:p w14:paraId="427BCC2A" w14:textId="77777777" w:rsidR="0009452C" w:rsidRPr="0009452C" w:rsidRDefault="0009452C">
      <w:pPr>
        <w:numPr>
          <w:ilvl w:val="1"/>
          <w:numId w:val="6"/>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потенциальный ущерб ценному имуществу и/или возможность </w:t>
      </w:r>
      <w:proofErr w:type="spellStart"/>
      <w:r w:rsidRPr="0009452C">
        <w:rPr>
          <w:rFonts w:ascii="Roboto" w:eastAsia="Times New Roman" w:hAnsi="Roboto"/>
          <w:sz w:val="20"/>
          <w:szCs w:val="20"/>
          <w:lang w:val="ru-RU" w:eastAsia="en-GB"/>
        </w:rPr>
        <w:t>серьезных</w:t>
      </w:r>
      <w:proofErr w:type="spellEnd"/>
      <w:r w:rsidRPr="0009452C">
        <w:rPr>
          <w:rFonts w:ascii="Roboto" w:eastAsia="Times New Roman" w:hAnsi="Roboto"/>
          <w:sz w:val="20"/>
          <w:szCs w:val="20"/>
          <w:lang w:val="ru-RU" w:eastAsia="en-GB"/>
        </w:rPr>
        <w:t xml:space="preserve"> экономических последствий;</w:t>
      </w:r>
    </w:p>
    <w:p w14:paraId="22544AEA" w14:textId="77777777" w:rsidR="0009452C" w:rsidRPr="0009452C" w:rsidRDefault="0009452C">
      <w:pPr>
        <w:numPr>
          <w:ilvl w:val="0"/>
          <w:numId w:val="6"/>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приведение в действие Национального плана действий в чрезвычайной ситуации и уведомление других Сторон;</w:t>
      </w:r>
    </w:p>
    <w:p w14:paraId="16CABCD1" w14:textId="77777777" w:rsidR="0009452C" w:rsidRPr="0009452C" w:rsidRDefault="0009452C">
      <w:pPr>
        <w:numPr>
          <w:ilvl w:val="0"/>
          <w:numId w:val="6"/>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оценка имеющихся и требующихся ресурсов для ликвидации аварии;</w:t>
      </w:r>
    </w:p>
    <w:p w14:paraId="7ABA4E2D" w14:textId="77777777" w:rsidR="0009452C" w:rsidRPr="0009452C" w:rsidRDefault="0009452C">
      <w:pPr>
        <w:numPr>
          <w:ilvl w:val="0"/>
          <w:numId w:val="6"/>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выбор надлежащих методов ликвидации аварии;</w:t>
      </w:r>
    </w:p>
    <w:p w14:paraId="585613A6" w14:textId="77777777" w:rsidR="0009452C" w:rsidRPr="0009452C" w:rsidRDefault="0009452C">
      <w:pPr>
        <w:numPr>
          <w:ilvl w:val="0"/>
          <w:numId w:val="6"/>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приведение в действие Плана и направление запросов о предоставлении помощи;</w:t>
      </w:r>
    </w:p>
    <w:p w14:paraId="793CB885" w14:textId="77777777" w:rsidR="0009452C" w:rsidRPr="0009452C" w:rsidRDefault="0009452C">
      <w:pPr>
        <w:numPr>
          <w:ilvl w:val="0"/>
          <w:numId w:val="6"/>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реализация выбранных методов ликвидации аварии с использованием национальных ресурсов и ресурсов Сторон, предоставивших помощь;</w:t>
      </w:r>
    </w:p>
    <w:p w14:paraId="297FB1C4" w14:textId="77777777" w:rsidR="0009452C" w:rsidRPr="0009452C" w:rsidRDefault="0009452C">
      <w:pPr>
        <w:numPr>
          <w:ilvl w:val="0"/>
          <w:numId w:val="6"/>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повторная оценка ситуации и внесение необходимых корректировок (если требуется) в действия по ликвидации аварии;</w:t>
      </w:r>
    </w:p>
    <w:p w14:paraId="22D371F7" w14:textId="77777777" w:rsidR="0009452C" w:rsidRPr="0009452C" w:rsidRDefault="0009452C">
      <w:pPr>
        <w:numPr>
          <w:ilvl w:val="0"/>
          <w:numId w:val="6"/>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завершение операций по ликвидации аварии;</w:t>
      </w:r>
    </w:p>
    <w:p w14:paraId="24C7C854" w14:textId="77777777" w:rsidR="0009452C" w:rsidRPr="0009452C" w:rsidRDefault="0009452C">
      <w:pPr>
        <w:numPr>
          <w:ilvl w:val="0"/>
          <w:numId w:val="6"/>
        </w:numPr>
        <w:spacing w:before="80" w:after="0" w:afterAutospacing="0"/>
        <w:jc w:val="both"/>
        <w:rPr>
          <w:rFonts w:ascii="Roboto" w:eastAsia="Times New Roman" w:hAnsi="Roboto"/>
          <w:sz w:val="20"/>
          <w:szCs w:val="20"/>
          <w:lang w:val="ru-RU" w:eastAsia="en-GB"/>
        </w:rPr>
      </w:pPr>
      <w:proofErr w:type="spellStart"/>
      <w:r w:rsidRPr="0009452C">
        <w:rPr>
          <w:rFonts w:ascii="Roboto" w:eastAsia="Times New Roman" w:hAnsi="Roboto"/>
          <w:sz w:val="20"/>
          <w:szCs w:val="20"/>
          <w:lang w:val="ru-RU" w:eastAsia="en-GB"/>
        </w:rPr>
        <w:t>свертывание</w:t>
      </w:r>
      <w:proofErr w:type="spellEnd"/>
      <w:r w:rsidRPr="0009452C">
        <w:rPr>
          <w:rFonts w:ascii="Roboto" w:eastAsia="Times New Roman" w:hAnsi="Roboto"/>
          <w:sz w:val="20"/>
          <w:szCs w:val="20"/>
          <w:lang w:val="ru-RU" w:eastAsia="en-GB"/>
        </w:rPr>
        <w:t xml:space="preserve"> действий по реализации Плана;</w:t>
      </w:r>
    </w:p>
    <w:p w14:paraId="1F5D0FD1" w14:textId="77777777" w:rsidR="0009452C" w:rsidRPr="0009452C" w:rsidRDefault="0009452C">
      <w:pPr>
        <w:numPr>
          <w:ilvl w:val="0"/>
          <w:numId w:val="6"/>
        </w:numPr>
        <w:spacing w:before="80" w:after="0" w:afterAutospacing="0"/>
        <w:rPr>
          <w:rFonts w:ascii="Roboto" w:eastAsia="Calibri" w:hAnsi="Roboto" w:cs="Calibri"/>
          <w:sz w:val="20"/>
          <w:szCs w:val="20"/>
          <w:lang w:val="ru-RU"/>
        </w:rPr>
      </w:pPr>
      <w:r w:rsidRPr="0009452C">
        <w:rPr>
          <w:rFonts w:ascii="Roboto" w:eastAsia="Times New Roman" w:hAnsi="Roboto"/>
          <w:sz w:val="20"/>
          <w:szCs w:val="20"/>
          <w:lang w:val="ru-RU" w:eastAsia="en-GB"/>
        </w:rPr>
        <w:t>возвращение персонала, оборудования и иных средств, предоставленных в качестве помощи другими Сторонами, в страны отправления</w:t>
      </w:r>
      <w:r w:rsidRPr="0009452C">
        <w:rPr>
          <w:rFonts w:ascii="Roboto" w:eastAsia="Calibri" w:hAnsi="Roboto" w:cs="Calibri"/>
          <w:sz w:val="20"/>
          <w:szCs w:val="20"/>
          <w:lang w:val="ru-RU"/>
        </w:rPr>
        <w:t>.</w:t>
      </w:r>
    </w:p>
    <w:p w14:paraId="50347B79" w14:textId="77777777" w:rsidR="0009452C" w:rsidRPr="0009452C" w:rsidRDefault="0009452C" w:rsidP="0009452C">
      <w:pPr>
        <w:spacing w:after="-1" w:line="256" w:lineRule="auto"/>
        <w:jc w:val="both"/>
        <w:rPr>
          <w:rFonts w:ascii="Roboto" w:eastAsia="Calibri" w:hAnsi="Roboto" w:cs="Calibri"/>
          <w:b/>
          <w:sz w:val="20"/>
          <w:szCs w:val="20"/>
        </w:rPr>
      </w:pPr>
      <w:r w:rsidRPr="0009452C">
        <w:rPr>
          <w:rFonts w:ascii="Roboto" w:eastAsia="Calibri" w:hAnsi="Roboto" w:cs="Calibri"/>
          <w:sz w:val="20"/>
          <w:szCs w:val="20"/>
          <w:lang w:val="ru-RU"/>
        </w:rPr>
        <w:br w:type="page"/>
      </w:r>
      <w:proofErr w:type="spellStart"/>
      <w:r w:rsidRPr="0009452C">
        <w:rPr>
          <w:rFonts w:ascii="Roboto" w:eastAsia="Calibri" w:hAnsi="Roboto" w:cs="Calibri"/>
          <w:b/>
          <w:sz w:val="20"/>
          <w:szCs w:val="20"/>
        </w:rPr>
        <w:lastRenderedPageBreak/>
        <w:t>Схема</w:t>
      </w:r>
      <w:proofErr w:type="spellEnd"/>
      <w:r w:rsidRPr="0009452C">
        <w:rPr>
          <w:rFonts w:ascii="Roboto" w:eastAsia="Calibri" w:hAnsi="Roboto" w:cs="Calibri"/>
          <w:b/>
          <w:sz w:val="20"/>
          <w:szCs w:val="20"/>
        </w:rPr>
        <w:t xml:space="preserve"> 1: СТРУКТУРА РУКОВОДСТВА</w:t>
      </w:r>
    </w:p>
    <w:p w14:paraId="0871B3CB" w14:textId="77777777" w:rsidR="0009452C" w:rsidRPr="0009452C" w:rsidRDefault="0009452C" w:rsidP="0009452C">
      <w:pPr>
        <w:spacing w:after="-1" w:line="256" w:lineRule="auto"/>
        <w:rPr>
          <w:rFonts w:ascii="Roboto" w:eastAsia="Calibri" w:hAnsi="Roboto" w:cs="Calibri"/>
          <w:sz w:val="20"/>
          <w:szCs w:val="20"/>
        </w:rPr>
      </w:pPr>
      <w:r w:rsidRPr="0009452C">
        <w:rPr>
          <w:rFonts w:ascii="Roboto" w:eastAsia="Calibri" w:hAnsi="Roboto" w:cs="Calibri"/>
          <w:noProof/>
          <w:sz w:val="20"/>
          <w:szCs w:val="20"/>
        </w:rPr>
        <w:drawing>
          <wp:inline distT="0" distB="0" distL="0" distR="0" wp14:anchorId="5006BBDC" wp14:editId="2D61D9A3">
            <wp:extent cx="5456555" cy="3572510"/>
            <wp:effectExtent l="0" t="0" r="0" b="889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6555" cy="3572510"/>
                    </a:xfrm>
                    <a:prstGeom prst="rect">
                      <a:avLst/>
                    </a:prstGeom>
                    <a:noFill/>
                  </pic:spPr>
                </pic:pic>
              </a:graphicData>
            </a:graphic>
          </wp:inline>
        </w:drawing>
      </w:r>
    </w:p>
    <w:p w14:paraId="0D0B1644" w14:textId="77777777" w:rsidR="0009452C" w:rsidRPr="0009452C" w:rsidRDefault="0009452C" w:rsidP="0009452C">
      <w:pPr>
        <w:spacing w:after="-1" w:line="256" w:lineRule="auto"/>
        <w:rPr>
          <w:rFonts w:ascii="Roboto" w:eastAsia="Calibri" w:hAnsi="Roboto" w:cs="Calibri"/>
          <w:b/>
          <w:sz w:val="20"/>
          <w:szCs w:val="20"/>
        </w:rPr>
      </w:pPr>
      <w:proofErr w:type="spellStart"/>
      <w:r w:rsidRPr="0009452C">
        <w:rPr>
          <w:rFonts w:ascii="Roboto" w:eastAsia="Calibri" w:hAnsi="Roboto" w:cs="Calibri"/>
          <w:b/>
          <w:sz w:val="20"/>
          <w:szCs w:val="20"/>
        </w:rPr>
        <w:t>Схема</w:t>
      </w:r>
      <w:proofErr w:type="spellEnd"/>
      <w:r w:rsidRPr="0009452C">
        <w:rPr>
          <w:rFonts w:ascii="Roboto" w:eastAsia="Calibri" w:hAnsi="Roboto" w:cs="Calibri"/>
          <w:b/>
          <w:sz w:val="20"/>
          <w:szCs w:val="20"/>
        </w:rPr>
        <w:t xml:space="preserve"> 2: </w:t>
      </w:r>
      <w:proofErr w:type="spellStart"/>
      <w:r w:rsidRPr="0009452C">
        <w:rPr>
          <w:rFonts w:ascii="Roboto" w:eastAsia="Calibri" w:hAnsi="Roboto" w:cs="Calibri"/>
          <w:b/>
          <w:sz w:val="20"/>
          <w:szCs w:val="20"/>
        </w:rPr>
        <w:t>Виды</w:t>
      </w:r>
      <w:proofErr w:type="spellEnd"/>
      <w:r w:rsidRPr="0009452C">
        <w:rPr>
          <w:rFonts w:ascii="Roboto" w:eastAsia="Calibri" w:hAnsi="Roboto" w:cs="Calibri"/>
          <w:b/>
          <w:sz w:val="20"/>
          <w:szCs w:val="20"/>
        </w:rPr>
        <w:t xml:space="preserve"> </w:t>
      </w:r>
      <w:proofErr w:type="spellStart"/>
      <w:r w:rsidRPr="0009452C">
        <w:rPr>
          <w:rFonts w:ascii="Roboto" w:eastAsia="Calibri" w:hAnsi="Roboto" w:cs="Calibri"/>
          <w:b/>
          <w:sz w:val="20"/>
          <w:szCs w:val="20"/>
        </w:rPr>
        <w:t>связи</w:t>
      </w:r>
      <w:proofErr w:type="spellEnd"/>
    </w:p>
    <w:p w14:paraId="7D61E5EC" w14:textId="77777777" w:rsidR="0009452C" w:rsidRPr="0009452C" w:rsidRDefault="0009452C" w:rsidP="0009452C">
      <w:pPr>
        <w:spacing w:after="-1" w:line="256" w:lineRule="auto"/>
        <w:rPr>
          <w:rFonts w:ascii="Roboto" w:eastAsia="Calibri" w:hAnsi="Roboto" w:cs="Calibri"/>
          <w:sz w:val="20"/>
          <w:szCs w:val="20"/>
        </w:rPr>
      </w:pPr>
      <w:r w:rsidRPr="0009452C">
        <w:rPr>
          <w:rFonts w:ascii="Roboto" w:eastAsia="Calibri" w:hAnsi="Roboto" w:cs="Calibri"/>
          <w:noProof/>
          <w:sz w:val="20"/>
          <w:szCs w:val="20"/>
        </w:rPr>
        <w:drawing>
          <wp:inline distT="0" distB="0" distL="0" distR="0" wp14:anchorId="1DE71F94" wp14:editId="46B330AE">
            <wp:extent cx="4551842" cy="3689350"/>
            <wp:effectExtent l="0" t="0" r="1270" b="635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9951" cy="3695923"/>
                    </a:xfrm>
                    <a:prstGeom prst="rect">
                      <a:avLst/>
                    </a:prstGeom>
                    <a:noFill/>
                  </pic:spPr>
                </pic:pic>
              </a:graphicData>
            </a:graphic>
          </wp:inline>
        </w:drawing>
      </w:r>
    </w:p>
    <w:p w14:paraId="2FBE89EB" w14:textId="77777777" w:rsidR="0009452C" w:rsidRPr="0009452C" w:rsidRDefault="0009452C" w:rsidP="0009452C">
      <w:pPr>
        <w:spacing w:after="255" w:afterAutospacing="0"/>
        <w:outlineLvl w:val="0"/>
        <w:rPr>
          <w:rFonts w:ascii="Roboto" w:eastAsia="Times New Roman" w:hAnsi="Roboto"/>
          <w:b/>
          <w:bCs/>
          <w:color w:val="365F91"/>
          <w:sz w:val="20"/>
          <w:szCs w:val="20"/>
          <w:lang w:val="ru-RU" w:eastAsia="en-GB"/>
        </w:rPr>
      </w:pPr>
      <w:r w:rsidRPr="0009452C">
        <w:rPr>
          <w:rFonts w:ascii="Roboto" w:eastAsia="Times New Roman" w:hAnsi="Roboto" w:cs="Calibri"/>
          <w:b/>
          <w:bCs/>
          <w:color w:val="666666"/>
          <w:kern w:val="36"/>
          <w:sz w:val="20"/>
          <w:szCs w:val="20"/>
          <w:lang w:val="ru-RU" w:eastAsia="zh-CN"/>
        </w:rPr>
        <w:br w:type="page"/>
      </w:r>
      <w:bookmarkStart w:id="43" w:name="_Toc481003598"/>
      <w:r w:rsidRPr="0009452C">
        <w:rPr>
          <w:rFonts w:ascii="Roboto" w:eastAsia="Times New Roman" w:hAnsi="Roboto" w:cs="Calibri"/>
          <w:b/>
          <w:bCs/>
          <w:color w:val="2F5496" w:themeColor="accent1" w:themeShade="BF"/>
          <w:kern w:val="36"/>
          <w:sz w:val="20"/>
          <w:szCs w:val="20"/>
          <w:lang w:val="ru-RU" w:eastAsia="zh-CN"/>
        </w:rPr>
        <w:lastRenderedPageBreak/>
        <w:t xml:space="preserve">4. </w:t>
      </w:r>
      <w:r w:rsidRPr="0009452C">
        <w:rPr>
          <w:rFonts w:ascii="Roboto" w:eastAsia="Times New Roman" w:hAnsi="Roboto"/>
          <w:b/>
          <w:bCs/>
          <w:color w:val="365F91"/>
          <w:sz w:val="20"/>
          <w:szCs w:val="20"/>
          <w:lang w:val="ru-RU" w:eastAsia="en-GB"/>
        </w:rPr>
        <w:t>ОПЕРАЦИИ ПО ЛИКВИДАЦИИ АВАРИИ</w:t>
      </w:r>
      <w:bookmarkEnd w:id="43"/>
    </w:p>
    <w:p w14:paraId="3BBDC786"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44" w:name="_Toc481003599"/>
      <w:r w:rsidRPr="0009452C">
        <w:rPr>
          <w:rFonts w:ascii="Roboto" w:eastAsia="Times New Roman" w:hAnsi="Roboto"/>
          <w:b/>
          <w:bCs/>
          <w:color w:val="365F91"/>
          <w:sz w:val="20"/>
          <w:szCs w:val="20"/>
          <w:lang w:val="ru-RU" w:eastAsia="en-GB"/>
        </w:rPr>
        <w:t>4.1. Этапы ликвидации аварии</w:t>
      </w:r>
      <w:bookmarkEnd w:id="44"/>
    </w:p>
    <w:p w14:paraId="7A9C40A2"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Для целей настоящего Плана операции по ликвидации аварий, связанных с загрязнением нефтью, разделены на шесть отдельных этапов:</w:t>
      </w:r>
    </w:p>
    <w:p w14:paraId="576888B4" w14:textId="77777777" w:rsidR="0009452C" w:rsidRPr="0009452C" w:rsidRDefault="0009452C" w:rsidP="0009452C">
      <w:pPr>
        <w:spacing w:before="80" w:after="0" w:afterAutospacing="0"/>
        <w:ind w:firstLine="357"/>
        <w:jc w:val="both"/>
        <w:rPr>
          <w:rFonts w:ascii="Roboto" w:eastAsia="Times New Roman" w:hAnsi="Roboto"/>
          <w:b/>
          <w:i/>
          <w:sz w:val="20"/>
          <w:szCs w:val="20"/>
          <w:lang w:val="ru-RU" w:eastAsia="en-GB"/>
        </w:rPr>
      </w:pPr>
      <w:r w:rsidRPr="0009452C">
        <w:rPr>
          <w:rFonts w:ascii="Roboto" w:eastAsia="Times New Roman" w:hAnsi="Roboto"/>
          <w:b/>
          <w:i/>
          <w:sz w:val="20"/>
          <w:szCs w:val="20"/>
          <w:lang w:val="ru-RU" w:eastAsia="en-GB"/>
        </w:rPr>
        <w:t xml:space="preserve">До приведения Плана в действие </w:t>
      </w:r>
    </w:p>
    <w:p w14:paraId="605132FC" w14:textId="77777777" w:rsidR="0009452C" w:rsidRPr="0009452C" w:rsidRDefault="0009452C" w:rsidP="0009452C">
      <w:pPr>
        <w:spacing w:before="80" w:after="0" w:afterAutospacing="0"/>
        <w:ind w:left="1418" w:hanging="992"/>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Этап I</w:t>
      </w:r>
      <w:r w:rsidRPr="0009452C">
        <w:rPr>
          <w:rFonts w:ascii="Roboto" w:eastAsia="Times New Roman" w:hAnsi="Roboto"/>
          <w:sz w:val="20"/>
          <w:szCs w:val="20"/>
          <w:lang w:val="ru-RU" w:eastAsia="en-GB"/>
        </w:rPr>
        <w:tab/>
        <w:t>Оценка</w:t>
      </w:r>
    </w:p>
    <w:p w14:paraId="261DE655" w14:textId="77777777" w:rsidR="0009452C" w:rsidRPr="0009452C" w:rsidRDefault="0009452C" w:rsidP="0009452C">
      <w:pPr>
        <w:spacing w:before="80" w:after="0" w:afterAutospacing="0"/>
        <w:ind w:left="1418" w:hanging="992"/>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Этап II</w:t>
      </w:r>
      <w:r w:rsidRPr="0009452C">
        <w:rPr>
          <w:rFonts w:ascii="Roboto" w:eastAsia="Times New Roman" w:hAnsi="Roboto"/>
          <w:sz w:val="20"/>
          <w:szCs w:val="20"/>
          <w:lang w:val="ru-RU" w:eastAsia="en-GB"/>
        </w:rPr>
        <w:tab/>
        <w:t>Уведомления и консультации</w:t>
      </w:r>
    </w:p>
    <w:p w14:paraId="641A1D39"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b/>
          <w:i/>
          <w:sz w:val="20"/>
          <w:szCs w:val="20"/>
          <w:lang w:val="ru-RU" w:eastAsia="en-GB"/>
        </w:rPr>
        <w:t xml:space="preserve">Приведение Плана в действие </w:t>
      </w:r>
    </w:p>
    <w:p w14:paraId="58E00572" w14:textId="77777777" w:rsidR="0009452C" w:rsidRPr="0009452C" w:rsidRDefault="0009452C" w:rsidP="0009452C">
      <w:pPr>
        <w:spacing w:before="80" w:after="0" w:afterAutospacing="0"/>
        <w:ind w:left="1418" w:hanging="992"/>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Этап III</w:t>
      </w:r>
      <w:r w:rsidRPr="0009452C">
        <w:rPr>
          <w:rFonts w:ascii="Roboto" w:eastAsia="Times New Roman" w:hAnsi="Roboto"/>
          <w:sz w:val="20"/>
          <w:szCs w:val="20"/>
          <w:lang w:val="ru-RU" w:eastAsia="en-GB"/>
        </w:rPr>
        <w:tab/>
        <w:t>Приведение Плана в действие</w:t>
      </w:r>
    </w:p>
    <w:p w14:paraId="253DDC47" w14:textId="77777777" w:rsidR="0009452C" w:rsidRPr="0009452C" w:rsidRDefault="0009452C" w:rsidP="0009452C">
      <w:pPr>
        <w:spacing w:before="80" w:after="0" w:afterAutospacing="0"/>
        <w:ind w:left="1418" w:hanging="992"/>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Этап IV</w:t>
      </w:r>
      <w:r w:rsidRPr="0009452C">
        <w:rPr>
          <w:rFonts w:ascii="Roboto" w:eastAsia="Times New Roman" w:hAnsi="Roboto"/>
          <w:sz w:val="20"/>
          <w:szCs w:val="20"/>
          <w:lang w:val="ru-RU" w:eastAsia="en-GB"/>
        </w:rPr>
        <w:tab/>
        <w:t>Запрос о предоставлении помощи</w:t>
      </w:r>
    </w:p>
    <w:p w14:paraId="51385EEB" w14:textId="77777777" w:rsidR="0009452C" w:rsidRPr="0009452C" w:rsidRDefault="0009452C" w:rsidP="0009452C">
      <w:pPr>
        <w:spacing w:before="80" w:after="0" w:afterAutospacing="0"/>
        <w:ind w:left="1418" w:hanging="992"/>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Этап V</w:t>
      </w:r>
      <w:r w:rsidRPr="0009452C">
        <w:rPr>
          <w:rFonts w:ascii="Roboto" w:eastAsia="Times New Roman" w:hAnsi="Roboto"/>
          <w:sz w:val="20"/>
          <w:szCs w:val="20"/>
          <w:lang w:val="ru-RU" w:eastAsia="en-GB"/>
        </w:rPr>
        <w:tab/>
        <w:t>Совместные операции по ликвидации аварии на море</w:t>
      </w:r>
    </w:p>
    <w:p w14:paraId="7A9E3004" w14:textId="77777777" w:rsidR="0009452C" w:rsidRPr="0009452C" w:rsidRDefault="0009452C" w:rsidP="0009452C">
      <w:pPr>
        <w:spacing w:before="80" w:after="0" w:afterAutospacing="0"/>
        <w:ind w:left="1418" w:hanging="992"/>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Этап VI</w:t>
      </w:r>
      <w:r w:rsidRPr="0009452C">
        <w:rPr>
          <w:rFonts w:ascii="Roboto" w:eastAsia="Times New Roman" w:hAnsi="Roboto"/>
          <w:sz w:val="20"/>
          <w:szCs w:val="20"/>
          <w:lang w:val="ru-RU" w:eastAsia="en-GB"/>
        </w:rPr>
        <w:tab/>
        <w:t>Совместные операции по ликвидации аварии на берегу</w:t>
      </w:r>
    </w:p>
    <w:p w14:paraId="21A4F0B5" w14:textId="77777777" w:rsidR="0009452C" w:rsidRPr="0009452C" w:rsidRDefault="0009452C" w:rsidP="0009452C">
      <w:pPr>
        <w:spacing w:before="12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Стороны понимают, что, исходя из обстоятельств, целые этапы или их части могут осуществляться параллельно с другими этапами. </w:t>
      </w:r>
    </w:p>
    <w:p w14:paraId="4FB30EEB"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45" w:name="_Toc481003600"/>
      <w:r w:rsidRPr="0009452C">
        <w:rPr>
          <w:rFonts w:ascii="Roboto" w:eastAsia="Times New Roman" w:hAnsi="Roboto"/>
          <w:b/>
          <w:bCs/>
          <w:color w:val="365F91"/>
          <w:sz w:val="20"/>
          <w:szCs w:val="20"/>
          <w:lang w:val="ru-RU" w:eastAsia="en-GB"/>
        </w:rPr>
        <w:t>4.2. Процедура реагирования</w:t>
      </w:r>
      <w:bookmarkEnd w:id="45"/>
    </w:p>
    <w:p w14:paraId="23502BEF" w14:textId="77777777" w:rsidR="0009452C" w:rsidRPr="0009452C" w:rsidRDefault="0009452C" w:rsidP="0009452C">
      <w:pPr>
        <w:spacing w:before="80" w:after="0" w:afterAutospacing="0"/>
        <w:ind w:firstLine="357"/>
        <w:rPr>
          <w:rFonts w:ascii="Roboto" w:eastAsia="Times New Roman" w:hAnsi="Roboto"/>
          <w:b/>
          <w:color w:val="365F91"/>
          <w:sz w:val="20"/>
          <w:szCs w:val="20"/>
          <w:u w:val="single"/>
          <w:lang w:val="ru-RU" w:eastAsia="en-GB"/>
        </w:rPr>
      </w:pPr>
      <w:r w:rsidRPr="0009452C">
        <w:rPr>
          <w:rFonts w:ascii="Roboto" w:eastAsia="Times New Roman" w:hAnsi="Roboto"/>
          <w:b/>
          <w:color w:val="365F91"/>
          <w:sz w:val="20"/>
          <w:szCs w:val="20"/>
          <w:u w:val="single"/>
          <w:lang w:val="ru-RU" w:eastAsia="en-GB"/>
        </w:rPr>
        <w:t>4.2.1.</w:t>
      </w:r>
      <w:r w:rsidRPr="0009452C">
        <w:rPr>
          <w:rFonts w:ascii="Roboto" w:eastAsia="Times New Roman" w:hAnsi="Roboto"/>
          <w:b/>
          <w:color w:val="365F91"/>
          <w:sz w:val="20"/>
          <w:szCs w:val="20"/>
          <w:u w:val="single"/>
          <w:lang w:val="ru-RU" w:eastAsia="en-GB"/>
        </w:rPr>
        <w:tab/>
        <w:t>До приведения Плана в действие</w:t>
      </w:r>
    </w:p>
    <w:p w14:paraId="55B22C24" w14:textId="77777777" w:rsidR="0009452C" w:rsidRPr="0009452C" w:rsidRDefault="0009452C" w:rsidP="0009452C">
      <w:pPr>
        <w:spacing w:before="80" w:after="0" w:afterAutospacing="0"/>
        <w:ind w:firstLine="357"/>
        <w:rPr>
          <w:rFonts w:ascii="Roboto" w:eastAsia="Times New Roman" w:hAnsi="Roboto"/>
          <w:b/>
          <w:sz w:val="20"/>
          <w:szCs w:val="20"/>
          <w:lang w:val="ru-RU" w:eastAsia="en-GB"/>
        </w:rPr>
      </w:pPr>
      <w:r w:rsidRPr="0009452C">
        <w:rPr>
          <w:rFonts w:ascii="Roboto" w:eastAsia="Times New Roman" w:hAnsi="Roboto"/>
          <w:b/>
          <w:sz w:val="20"/>
          <w:szCs w:val="20"/>
          <w:lang w:val="ru-RU" w:eastAsia="en-GB"/>
        </w:rPr>
        <w:t>Этап I:</w:t>
      </w:r>
      <w:r w:rsidRPr="0009452C">
        <w:rPr>
          <w:rFonts w:ascii="Roboto" w:eastAsia="Times New Roman" w:hAnsi="Roboto"/>
          <w:b/>
          <w:sz w:val="20"/>
          <w:szCs w:val="20"/>
          <w:lang w:val="ru-RU" w:eastAsia="en-GB"/>
        </w:rPr>
        <w:tab/>
        <w:t>Оценка</w:t>
      </w:r>
    </w:p>
    <w:p w14:paraId="2F544363"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Производится уведомление и проверка </w:t>
      </w:r>
      <w:r w:rsidRPr="0009452C">
        <w:rPr>
          <w:rFonts w:ascii="Roboto" w:eastAsia="Times New Roman" w:hAnsi="Roboto"/>
          <w:b/>
          <w:sz w:val="20"/>
          <w:szCs w:val="20"/>
          <w:lang w:val="ru-RU" w:eastAsia="en-GB"/>
        </w:rPr>
        <w:t xml:space="preserve">первоначальной </w:t>
      </w:r>
      <w:r w:rsidRPr="0009452C">
        <w:rPr>
          <w:rFonts w:ascii="Roboto" w:eastAsia="Times New Roman" w:hAnsi="Roboto"/>
          <w:sz w:val="20"/>
          <w:szCs w:val="20"/>
          <w:lang w:val="ru-RU" w:eastAsia="en-GB"/>
        </w:rPr>
        <w:t xml:space="preserve">информации относительно инцидента, вызвавшего загрязнение нефтью, на национальном уровне, в соответствии с положениями НПДЧС. </w:t>
      </w:r>
    </w:p>
    <w:p w14:paraId="4EA9EC6E"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Перед приведением Плана в действие оперативный орган заинтересованной Стороны приводит в действие НПДЧС и приводит в состояние готовности соответствующие органы внутри страны, включая НРЛА.</w:t>
      </w:r>
    </w:p>
    <w:p w14:paraId="67E00C07" w14:textId="77777777" w:rsidR="0009452C" w:rsidRPr="0009452C" w:rsidRDefault="0009452C" w:rsidP="0009452C">
      <w:pPr>
        <w:spacing w:before="80" w:after="0" w:afterAutospacing="0"/>
        <w:ind w:firstLine="357"/>
        <w:rPr>
          <w:rFonts w:ascii="Roboto" w:eastAsia="Times New Roman" w:hAnsi="Roboto"/>
          <w:b/>
          <w:sz w:val="20"/>
          <w:szCs w:val="20"/>
          <w:lang w:val="ru-RU" w:eastAsia="en-GB"/>
        </w:rPr>
      </w:pPr>
      <w:r w:rsidRPr="0009452C">
        <w:rPr>
          <w:rFonts w:ascii="Roboto" w:eastAsia="Times New Roman" w:hAnsi="Roboto"/>
          <w:b/>
          <w:sz w:val="20"/>
          <w:szCs w:val="20"/>
          <w:lang w:val="ru-RU" w:eastAsia="en-GB"/>
        </w:rPr>
        <w:t>Этап II:</w:t>
      </w:r>
      <w:r w:rsidRPr="0009452C">
        <w:rPr>
          <w:rFonts w:ascii="Roboto" w:eastAsia="Times New Roman" w:hAnsi="Roboto"/>
          <w:b/>
          <w:sz w:val="20"/>
          <w:szCs w:val="20"/>
          <w:lang w:val="ru-RU" w:eastAsia="en-GB"/>
        </w:rPr>
        <w:tab/>
        <w:t>Уведомления и консультации</w:t>
      </w:r>
    </w:p>
    <w:p w14:paraId="193A611B"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Независимо от необходимости приведения Плана в действие, Оперативный орган Стороны, на чьей территории </w:t>
      </w:r>
      <w:proofErr w:type="spellStart"/>
      <w:r w:rsidRPr="0009452C">
        <w:rPr>
          <w:rFonts w:ascii="Roboto" w:eastAsia="Times New Roman" w:hAnsi="Roboto"/>
          <w:sz w:val="20"/>
          <w:szCs w:val="20"/>
          <w:lang w:val="ru-RU" w:eastAsia="en-GB"/>
        </w:rPr>
        <w:t>произошел</w:t>
      </w:r>
      <w:proofErr w:type="spellEnd"/>
      <w:r w:rsidRPr="0009452C">
        <w:rPr>
          <w:rFonts w:ascii="Roboto" w:eastAsia="Times New Roman" w:hAnsi="Roboto"/>
          <w:sz w:val="20"/>
          <w:szCs w:val="20"/>
          <w:lang w:val="ru-RU" w:eastAsia="en-GB"/>
        </w:rPr>
        <w:t xml:space="preserve"> инцидент, вызвавший загрязнение нефтью, после получения и проверки сообщения о происшествии незамедлительно информирует Оперативные органы других Сторон через их национальные Контактные пункты. Региональный механизм также оповещается.</w:t>
      </w:r>
    </w:p>
    <w:p w14:paraId="6FAC063F"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Если Оперативный орган заинтересованной Стороны </w:t>
      </w:r>
      <w:proofErr w:type="spellStart"/>
      <w:r w:rsidRPr="0009452C">
        <w:rPr>
          <w:rFonts w:ascii="Roboto" w:eastAsia="Times New Roman" w:hAnsi="Roboto"/>
          <w:sz w:val="20"/>
          <w:szCs w:val="20"/>
          <w:lang w:val="ru-RU" w:eastAsia="en-GB"/>
        </w:rPr>
        <w:t>сочтет</w:t>
      </w:r>
      <w:proofErr w:type="spellEnd"/>
      <w:r w:rsidRPr="0009452C">
        <w:rPr>
          <w:rFonts w:ascii="Roboto" w:eastAsia="Times New Roman" w:hAnsi="Roboto"/>
          <w:sz w:val="20"/>
          <w:szCs w:val="20"/>
          <w:lang w:val="ru-RU" w:eastAsia="en-GB"/>
        </w:rPr>
        <w:t xml:space="preserve">, что может потребоваться приведение Плана в действие, он незамедлительно проводит консультации с Оперативными органами других Сторон, </w:t>
      </w:r>
      <w:proofErr w:type="spellStart"/>
      <w:r w:rsidRPr="0009452C">
        <w:rPr>
          <w:rFonts w:ascii="Roboto" w:eastAsia="Times New Roman" w:hAnsi="Roboto"/>
          <w:sz w:val="20"/>
          <w:szCs w:val="20"/>
          <w:lang w:val="ru-RU" w:eastAsia="en-GB"/>
        </w:rPr>
        <w:t>четко</w:t>
      </w:r>
      <w:proofErr w:type="spellEnd"/>
      <w:r w:rsidRPr="0009452C">
        <w:rPr>
          <w:rFonts w:ascii="Roboto" w:eastAsia="Times New Roman" w:hAnsi="Roboto"/>
          <w:sz w:val="20"/>
          <w:szCs w:val="20"/>
          <w:lang w:val="ru-RU" w:eastAsia="en-GB"/>
        </w:rPr>
        <w:t xml:space="preserve"> указывая масштаб планируемых мер по ликвидации аварии, а также какая помощь может потребоваться. </w:t>
      </w:r>
    </w:p>
    <w:p w14:paraId="35789CFE" w14:textId="77777777" w:rsidR="0009452C" w:rsidRPr="0009452C" w:rsidRDefault="0009452C" w:rsidP="0009452C">
      <w:pPr>
        <w:spacing w:before="80" w:after="0" w:afterAutospacing="0"/>
        <w:ind w:firstLine="357"/>
        <w:rPr>
          <w:rFonts w:ascii="Roboto" w:eastAsia="Times New Roman" w:hAnsi="Roboto"/>
          <w:b/>
          <w:color w:val="365F91"/>
          <w:sz w:val="20"/>
          <w:szCs w:val="20"/>
          <w:u w:val="single"/>
          <w:lang w:val="ru-RU" w:eastAsia="en-GB"/>
        </w:rPr>
      </w:pPr>
      <w:r w:rsidRPr="0009452C">
        <w:rPr>
          <w:rFonts w:ascii="Roboto" w:eastAsia="Times New Roman" w:hAnsi="Roboto"/>
          <w:b/>
          <w:color w:val="365F91"/>
          <w:sz w:val="20"/>
          <w:szCs w:val="20"/>
          <w:u w:val="single"/>
          <w:lang w:val="ru-RU" w:eastAsia="en-GB"/>
        </w:rPr>
        <w:t>4.2.2.</w:t>
      </w:r>
      <w:r w:rsidRPr="0009452C">
        <w:rPr>
          <w:rFonts w:ascii="Roboto" w:eastAsia="Times New Roman" w:hAnsi="Roboto"/>
          <w:b/>
          <w:color w:val="365F91"/>
          <w:sz w:val="20"/>
          <w:szCs w:val="20"/>
          <w:u w:val="single"/>
          <w:lang w:val="ru-RU" w:eastAsia="en-GB"/>
        </w:rPr>
        <w:tab/>
        <w:t>Приведение Плана в действие</w:t>
      </w:r>
    </w:p>
    <w:p w14:paraId="6F2B8AB9" w14:textId="77777777" w:rsidR="0009452C" w:rsidRPr="0009452C" w:rsidRDefault="0009452C" w:rsidP="0009452C">
      <w:pPr>
        <w:spacing w:before="80" w:after="0" w:afterAutospacing="0"/>
        <w:ind w:firstLine="357"/>
        <w:rPr>
          <w:rFonts w:ascii="Roboto" w:eastAsia="Times New Roman" w:hAnsi="Roboto"/>
          <w:b/>
          <w:sz w:val="20"/>
          <w:szCs w:val="20"/>
          <w:lang w:val="ru-RU" w:eastAsia="en-GB"/>
        </w:rPr>
      </w:pPr>
      <w:r w:rsidRPr="0009452C">
        <w:rPr>
          <w:rFonts w:ascii="Roboto" w:eastAsia="Times New Roman" w:hAnsi="Roboto"/>
          <w:b/>
          <w:sz w:val="20"/>
          <w:szCs w:val="20"/>
          <w:lang w:val="ru-RU" w:eastAsia="en-GB"/>
        </w:rPr>
        <w:t>Этап III:</w:t>
      </w:r>
      <w:r w:rsidRPr="0009452C">
        <w:rPr>
          <w:rFonts w:ascii="Roboto" w:eastAsia="Times New Roman" w:hAnsi="Roboto"/>
          <w:b/>
          <w:sz w:val="20"/>
          <w:szCs w:val="20"/>
          <w:lang w:val="ru-RU" w:eastAsia="en-GB"/>
        </w:rPr>
        <w:tab/>
        <w:t>Приведение Плана в действие</w:t>
      </w:r>
    </w:p>
    <w:p w14:paraId="7475BBDD"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Решение о приведении Плана в действие принимается оперативным органом Стороны, которая подверглась или может подвергнуться воздействию инцидента, руководствуясь в первую очередь положениями, изложенными в разделе 3.9. </w:t>
      </w:r>
    </w:p>
    <w:p w14:paraId="63B4F369"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После принятия решения о приведение Плана в действие оперативный орган заинтересованной Стороны принимает на себя роль ведущего органа и выполняет следующие действия:</w:t>
      </w:r>
    </w:p>
    <w:p w14:paraId="2FEAF32A" w14:textId="77777777" w:rsidR="0009452C" w:rsidRPr="0009452C" w:rsidRDefault="0009452C">
      <w:pPr>
        <w:numPr>
          <w:ilvl w:val="0"/>
          <w:numId w:val="31"/>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уведомляет Оперативные органы других Сторон через назначенные национальные Контактные пункты и в соответствии с процедурой, описанной в разделе 5.2, о приведении Плана в действие;</w:t>
      </w:r>
    </w:p>
    <w:p w14:paraId="637F5AF0" w14:textId="77777777" w:rsidR="0009452C" w:rsidRPr="0009452C" w:rsidRDefault="0009452C">
      <w:pPr>
        <w:numPr>
          <w:ilvl w:val="0"/>
          <w:numId w:val="31"/>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приводит в действие собственный ЦЛА, который принимает на себя роль ОЦЛА;</w:t>
      </w:r>
    </w:p>
    <w:p w14:paraId="27D08A5F" w14:textId="77777777" w:rsidR="0009452C" w:rsidRPr="0009452C" w:rsidRDefault="0009452C">
      <w:pPr>
        <w:numPr>
          <w:ilvl w:val="0"/>
          <w:numId w:val="31"/>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приводит в действие свою группу поддержки;</w:t>
      </w:r>
    </w:p>
    <w:p w14:paraId="0659288B" w14:textId="77777777" w:rsidR="0009452C" w:rsidRPr="0009452C" w:rsidRDefault="0009452C">
      <w:pPr>
        <w:numPr>
          <w:ilvl w:val="0"/>
          <w:numId w:val="31"/>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назначает ГРЛА, который во взаимодействии с Ведущим органом и его/</w:t>
      </w:r>
      <w:proofErr w:type="spellStart"/>
      <w:r w:rsidRPr="0009452C">
        <w:rPr>
          <w:rFonts w:ascii="Roboto" w:eastAsia="Times New Roman" w:hAnsi="Roboto"/>
          <w:sz w:val="20"/>
          <w:szCs w:val="20"/>
          <w:lang w:val="ru-RU" w:eastAsia="en-GB"/>
        </w:rPr>
        <w:t>ее</w:t>
      </w:r>
      <w:proofErr w:type="spellEnd"/>
      <w:r w:rsidRPr="0009452C">
        <w:rPr>
          <w:rFonts w:ascii="Roboto" w:eastAsia="Times New Roman" w:hAnsi="Roboto"/>
          <w:sz w:val="20"/>
          <w:szCs w:val="20"/>
          <w:lang w:val="ru-RU" w:eastAsia="en-GB"/>
        </w:rPr>
        <w:t xml:space="preserve"> группой поддержки формулирует стратегию ликвидации последствий инцидента и оценивает </w:t>
      </w:r>
      <w:r w:rsidRPr="0009452C">
        <w:rPr>
          <w:rFonts w:ascii="Roboto" w:eastAsia="Times New Roman" w:hAnsi="Roboto"/>
          <w:sz w:val="20"/>
          <w:szCs w:val="20"/>
          <w:lang w:val="ru-RU" w:eastAsia="en-GB"/>
        </w:rPr>
        <w:lastRenderedPageBreak/>
        <w:t>необходимость помощи от других Сторон. ГРЛА инициирует этапы IV, V и VI действий по ликвидации аварий.</w:t>
      </w:r>
    </w:p>
    <w:p w14:paraId="257521A8" w14:textId="77777777" w:rsidR="0009452C" w:rsidRPr="0009452C" w:rsidRDefault="0009452C" w:rsidP="0009452C">
      <w:pPr>
        <w:spacing w:before="80" w:after="0" w:afterAutospacing="0"/>
        <w:ind w:firstLine="357"/>
        <w:rPr>
          <w:rFonts w:ascii="Roboto" w:eastAsia="Times New Roman" w:hAnsi="Roboto"/>
          <w:b/>
          <w:sz w:val="20"/>
          <w:szCs w:val="20"/>
          <w:lang w:val="ru-RU" w:eastAsia="en-GB"/>
        </w:rPr>
      </w:pPr>
      <w:r w:rsidRPr="0009452C">
        <w:rPr>
          <w:rFonts w:ascii="Roboto" w:eastAsia="Times New Roman" w:hAnsi="Roboto"/>
          <w:b/>
          <w:sz w:val="20"/>
          <w:szCs w:val="20"/>
          <w:lang w:val="ru-RU" w:eastAsia="en-GB"/>
        </w:rPr>
        <w:t>Этап IV:</w:t>
      </w:r>
      <w:r w:rsidRPr="0009452C">
        <w:rPr>
          <w:rFonts w:ascii="Roboto" w:eastAsia="Times New Roman" w:hAnsi="Roboto"/>
          <w:b/>
          <w:sz w:val="20"/>
          <w:szCs w:val="20"/>
          <w:lang w:val="ru-RU" w:eastAsia="en-GB"/>
        </w:rPr>
        <w:tab/>
        <w:t>Запрос на предоставление помощи</w:t>
      </w:r>
    </w:p>
    <w:p w14:paraId="1998F69C"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Запрос на предоставление помощи, исходя из требований и рекомендаций ГРЛА, направляется после приведения в действие Плана компетентным Государственным органом Ведущего государства (назначенным в соответствии с положениями подпункта </w:t>
      </w:r>
      <w:r w:rsidRPr="0009452C">
        <w:rPr>
          <w:rFonts w:ascii="Roboto" w:eastAsia="Times New Roman" w:hAnsi="Roboto"/>
          <w:i/>
          <w:sz w:val="20"/>
          <w:szCs w:val="20"/>
          <w:lang w:eastAsia="en-GB"/>
        </w:rPr>
        <w:t>c</w:t>
      </w:r>
      <w:r w:rsidRPr="0009452C">
        <w:rPr>
          <w:rFonts w:ascii="Roboto" w:eastAsia="Times New Roman" w:hAnsi="Roboto"/>
          <w:sz w:val="20"/>
          <w:szCs w:val="20"/>
          <w:lang w:val="ru-RU" w:eastAsia="en-GB"/>
        </w:rPr>
        <w:t xml:space="preserve"> пункта 1 статьи 4 </w:t>
      </w:r>
      <w:proofErr w:type="spellStart"/>
      <w:r w:rsidRPr="0009452C">
        <w:rPr>
          <w:rFonts w:ascii="Roboto" w:eastAsia="Times New Roman" w:hAnsi="Roboto"/>
          <w:sz w:val="20"/>
          <w:szCs w:val="20"/>
          <w:lang w:val="ru-RU" w:eastAsia="en-GB"/>
        </w:rPr>
        <w:t>Актауского</w:t>
      </w:r>
      <w:proofErr w:type="spellEnd"/>
      <w:r w:rsidRPr="0009452C">
        <w:rPr>
          <w:rFonts w:ascii="Roboto" w:eastAsia="Times New Roman" w:hAnsi="Roboto"/>
          <w:sz w:val="20"/>
          <w:szCs w:val="20"/>
          <w:lang w:val="ru-RU" w:eastAsia="en-GB"/>
        </w:rPr>
        <w:t xml:space="preserve"> протокола) в адрес Государственных органов других Сторон, в соответствии с процедурой, изложенной в </w:t>
      </w:r>
      <w:r w:rsidRPr="0009452C">
        <w:rPr>
          <w:rFonts w:ascii="Roboto" w:eastAsia="Times New Roman" w:hAnsi="Roboto"/>
          <w:b/>
          <w:sz w:val="20"/>
          <w:szCs w:val="20"/>
          <w:lang w:val="ru-RU" w:eastAsia="en-GB"/>
        </w:rPr>
        <w:t xml:space="preserve">Приложении 6, </w:t>
      </w:r>
      <w:r w:rsidRPr="0009452C">
        <w:rPr>
          <w:rFonts w:ascii="Roboto" w:eastAsia="Times New Roman" w:hAnsi="Roboto"/>
          <w:sz w:val="20"/>
          <w:szCs w:val="20"/>
          <w:lang w:val="ru-RU" w:eastAsia="en-GB"/>
        </w:rPr>
        <w:t>принимая также во внимание предыдущие консультации (если таковые были) с Оперативными органами других Сторон.</w:t>
      </w:r>
    </w:p>
    <w:p w14:paraId="1C398A94" w14:textId="77777777" w:rsidR="0009452C" w:rsidRPr="0009452C" w:rsidRDefault="0009452C" w:rsidP="0009452C">
      <w:pPr>
        <w:spacing w:before="80" w:after="0" w:afterAutospacing="0"/>
        <w:ind w:firstLine="357"/>
        <w:rPr>
          <w:rFonts w:ascii="Roboto" w:eastAsia="Times New Roman" w:hAnsi="Roboto"/>
          <w:b/>
          <w:sz w:val="20"/>
          <w:szCs w:val="20"/>
          <w:lang w:val="ru-RU" w:eastAsia="en-GB"/>
        </w:rPr>
      </w:pPr>
      <w:r w:rsidRPr="0009452C">
        <w:rPr>
          <w:rFonts w:ascii="Roboto" w:eastAsia="Times New Roman" w:hAnsi="Roboto"/>
          <w:b/>
          <w:sz w:val="20"/>
          <w:szCs w:val="20"/>
          <w:lang w:val="ru-RU" w:eastAsia="en-GB"/>
        </w:rPr>
        <w:t>Этап V:</w:t>
      </w:r>
      <w:r w:rsidRPr="0009452C">
        <w:rPr>
          <w:rFonts w:ascii="Roboto" w:eastAsia="Times New Roman" w:hAnsi="Roboto"/>
          <w:b/>
          <w:sz w:val="20"/>
          <w:szCs w:val="20"/>
          <w:lang w:val="ru-RU" w:eastAsia="en-GB"/>
        </w:rPr>
        <w:tab/>
        <w:t>Совместные операции по ликвидации аварии на море</w:t>
      </w:r>
    </w:p>
    <w:p w14:paraId="66860350"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Основными целями проведения </w:t>
      </w:r>
      <w:r w:rsidRPr="0009452C">
        <w:rPr>
          <w:rFonts w:ascii="Roboto" w:eastAsia="Times New Roman" w:hAnsi="Roboto"/>
          <w:b/>
          <w:sz w:val="20"/>
          <w:szCs w:val="20"/>
          <w:lang w:val="ru-RU" w:eastAsia="en-GB"/>
        </w:rPr>
        <w:t>совместных операций по ликвидации аварии на море</w:t>
      </w:r>
      <w:r w:rsidRPr="0009452C">
        <w:rPr>
          <w:rFonts w:ascii="Roboto" w:eastAsia="Times New Roman" w:hAnsi="Roboto"/>
          <w:sz w:val="20"/>
          <w:szCs w:val="20"/>
          <w:lang w:val="ru-RU" w:eastAsia="en-GB"/>
        </w:rPr>
        <w:t xml:space="preserve"> являются прекращения разлива загрязняющего вещества из источника, ограничение его распространения и перемещения, удаление как можно большего </w:t>
      </w:r>
      <w:proofErr w:type="spellStart"/>
      <w:r w:rsidRPr="0009452C">
        <w:rPr>
          <w:rFonts w:ascii="Roboto" w:eastAsia="Times New Roman" w:hAnsi="Roboto"/>
          <w:sz w:val="20"/>
          <w:szCs w:val="20"/>
          <w:lang w:val="ru-RU" w:eastAsia="en-GB"/>
        </w:rPr>
        <w:t>объема</w:t>
      </w:r>
      <w:proofErr w:type="spellEnd"/>
      <w:r w:rsidRPr="0009452C">
        <w:rPr>
          <w:rFonts w:ascii="Roboto" w:eastAsia="Times New Roman" w:hAnsi="Roboto"/>
          <w:sz w:val="20"/>
          <w:szCs w:val="20"/>
          <w:lang w:val="ru-RU" w:eastAsia="en-GB"/>
        </w:rPr>
        <w:t xml:space="preserve"> загрязняющего вещества с поверхности моря до того, как оно достигнет побережья одной из Сторон. </w:t>
      </w:r>
    </w:p>
    <w:p w14:paraId="3E3A1311"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Совместные операции по ликвидации аварии на море проводятся в соответствии с процедурами, описанными в НПДЧС ведущего государства. Оперативное руководство совместными операциями по ликвидации аварии осуществляется ведущим органом через ГРЛА. Вначале задействуются национальные ресурсы затронутой Стороны, которые дополняются, по мере необходимости, персоналом и средствами других Сторон, предоставленными в качестве помощи по запросу ведущего органа. Персонал и средства Сторон, предоставивших помощь, действуют под непосредственным оперативным управлением и тактическим руководством своих соответствующих НРЛА и командиров автономных единиц или руководителей групп. </w:t>
      </w:r>
    </w:p>
    <w:p w14:paraId="54FA4871"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Во время проведения совместных операций по ликвидации аварии, ЦЛА Ведущего государства, принявший на себя роль ОЦЛА, служит основным центром связи и командным пунктом ГРЛА.</w:t>
      </w:r>
    </w:p>
    <w:p w14:paraId="20BA0C04" w14:textId="77777777" w:rsidR="0009452C" w:rsidRPr="0009452C" w:rsidRDefault="0009452C" w:rsidP="0009452C">
      <w:pPr>
        <w:spacing w:before="80" w:after="0" w:afterAutospacing="0"/>
        <w:ind w:firstLine="357"/>
        <w:rPr>
          <w:rFonts w:ascii="Roboto" w:eastAsia="Times New Roman" w:hAnsi="Roboto"/>
          <w:b/>
          <w:sz w:val="20"/>
          <w:szCs w:val="20"/>
          <w:lang w:val="ru-RU" w:eastAsia="en-GB"/>
        </w:rPr>
      </w:pPr>
      <w:r w:rsidRPr="0009452C">
        <w:rPr>
          <w:rFonts w:ascii="Roboto" w:eastAsia="Times New Roman" w:hAnsi="Roboto"/>
          <w:b/>
          <w:sz w:val="20"/>
          <w:szCs w:val="20"/>
          <w:lang w:val="ru-RU" w:eastAsia="en-GB"/>
        </w:rPr>
        <w:t>Этап VI:</w:t>
      </w:r>
      <w:r w:rsidRPr="0009452C">
        <w:rPr>
          <w:rFonts w:ascii="Roboto" w:eastAsia="Times New Roman" w:hAnsi="Roboto"/>
          <w:b/>
          <w:sz w:val="20"/>
          <w:szCs w:val="20"/>
          <w:lang w:val="ru-RU" w:eastAsia="en-GB"/>
        </w:rPr>
        <w:tab/>
        <w:t>Совместные операции по ликвидации аварии на берегу</w:t>
      </w:r>
    </w:p>
    <w:p w14:paraId="1C6BBDB0"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Основными целями проведения </w:t>
      </w:r>
      <w:r w:rsidRPr="0009452C">
        <w:rPr>
          <w:rFonts w:ascii="Roboto" w:eastAsia="Times New Roman" w:hAnsi="Roboto"/>
          <w:b/>
          <w:sz w:val="20"/>
          <w:szCs w:val="20"/>
          <w:lang w:val="ru-RU" w:eastAsia="en-GB"/>
        </w:rPr>
        <w:t>совместных операций по ликвидации аварии на берегу</w:t>
      </w:r>
      <w:r w:rsidRPr="0009452C">
        <w:rPr>
          <w:rFonts w:ascii="Roboto" w:eastAsia="Times New Roman" w:hAnsi="Roboto"/>
          <w:sz w:val="20"/>
          <w:szCs w:val="20"/>
          <w:lang w:val="ru-RU" w:eastAsia="en-GB"/>
        </w:rPr>
        <w:t xml:space="preserve"> являются защита экологически чувствительных участков побережья и прочих уязвимых объектов, включая острова, от воздействия загрязнения, удаление загрязняющего вещества, достигшего побережья, с целью предотвратить дальнейшее загрязнение других береговых участков. </w:t>
      </w:r>
    </w:p>
    <w:p w14:paraId="6C58C04F"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Данный этап включает в себя также обработку и конечное удаление собранного загрязняющего вещества и/или </w:t>
      </w:r>
      <w:proofErr w:type="spellStart"/>
      <w:r w:rsidRPr="0009452C">
        <w:rPr>
          <w:rFonts w:ascii="Roboto" w:eastAsia="Times New Roman" w:hAnsi="Roboto"/>
          <w:sz w:val="20"/>
          <w:szCs w:val="20"/>
          <w:lang w:val="ru-RU" w:eastAsia="en-GB"/>
        </w:rPr>
        <w:t>загрязненного</w:t>
      </w:r>
      <w:proofErr w:type="spellEnd"/>
      <w:r w:rsidRPr="0009452C">
        <w:rPr>
          <w:rFonts w:ascii="Roboto" w:eastAsia="Times New Roman" w:hAnsi="Roboto"/>
          <w:sz w:val="20"/>
          <w:szCs w:val="20"/>
          <w:lang w:val="ru-RU" w:eastAsia="en-GB"/>
        </w:rPr>
        <w:t xml:space="preserve"> берегового материала. </w:t>
      </w:r>
    </w:p>
    <w:p w14:paraId="23D67975"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Принципы руководства, </w:t>
      </w:r>
      <w:proofErr w:type="spellStart"/>
      <w:r w:rsidRPr="0009452C">
        <w:rPr>
          <w:rFonts w:ascii="Roboto" w:eastAsia="Times New Roman" w:hAnsi="Roboto"/>
          <w:sz w:val="20"/>
          <w:szCs w:val="20"/>
          <w:lang w:val="ru-RU" w:eastAsia="en-GB"/>
        </w:rPr>
        <w:t>определенные</w:t>
      </w:r>
      <w:proofErr w:type="spellEnd"/>
      <w:r w:rsidRPr="0009452C">
        <w:rPr>
          <w:rFonts w:ascii="Roboto" w:eastAsia="Times New Roman" w:hAnsi="Roboto"/>
          <w:sz w:val="20"/>
          <w:szCs w:val="20"/>
          <w:lang w:val="ru-RU" w:eastAsia="en-GB"/>
        </w:rPr>
        <w:t xml:space="preserve"> для этапа V, остаются применимыми также на всем протяжении этапа VI. </w:t>
      </w:r>
    </w:p>
    <w:p w14:paraId="75FE4090"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proofErr w:type="gramStart"/>
      <w:r w:rsidRPr="0009452C">
        <w:rPr>
          <w:rFonts w:ascii="Roboto" w:eastAsia="Times New Roman" w:hAnsi="Roboto"/>
          <w:sz w:val="20"/>
          <w:szCs w:val="20"/>
          <w:lang w:val="ru-RU" w:eastAsia="en-GB"/>
        </w:rPr>
        <w:t>Для повышения эффективности совместных операции по ликвидации аварии на берегу,</w:t>
      </w:r>
      <w:proofErr w:type="gramEnd"/>
      <w:r w:rsidRPr="0009452C">
        <w:rPr>
          <w:rFonts w:ascii="Roboto" w:eastAsia="Times New Roman" w:hAnsi="Roboto"/>
          <w:sz w:val="20"/>
          <w:szCs w:val="20"/>
          <w:lang w:val="ru-RU" w:eastAsia="en-GB"/>
        </w:rPr>
        <w:t xml:space="preserve"> ОЦЛА может, по усмотрению ведущего органа, быть </w:t>
      </w:r>
      <w:proofErr w:type="spellStart"/>
      <w:r w:rsidRPr="0009452C">
        <w:rPr>
          <w:rFonts w:ascii="Roboto" w:eastAsia="Times New Roman" w:hAnsi="Roboto"/>
          <w:sz w:val="20"/>
          <w:szCs w:val="20"/>
          <w:lang w:val="ru-RU" w:eastAsia="en-GB"/>
        </w:rPr>
        <w:t>перемещен</w:t>
      </w:r>
      <w:proofErr w:type="spellEnd"/>
      <w:r w:rsidRPr="0009452C">
        <w:rPr>
          <w:rFonts w:ascii="Roboto" w:eastAsia="Times New Roman" w:hAnsi="Roboto"/>
          <w:sz w:val="20"/>
          <w:szCs w:val="20"/>
          <w:lang w:val="ru-RU" w:eastAsia="en-GB"/>
        </w:rPr>
        <w:t xml:space="preserve"> в другой пункт, находящийся ближе к месту проведения операций (см. раздел 3.4). В таких случаях ведущий орган надлежащим образом уведомляет о перемещении Оперативные органы предоставивших помощь Сторон.</w:t>
      </w:r>
    </w:p>
    <w:p w14:paraId="35FFC3F5"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46" w:name="_Toc481003601"/>
      <w:r w:rsidRPr="0009452C">
        <w:rPr>
          <w:rFonts w:ascii="Roboto" w:eastAsia="Times New Roman" w:hAnsi="Roboto"/>
          <w:b/>
          <w:bCs/>
          <w:color w:val="365F91"/>
          <w:sz w:val="20"/>
          <w:szCs w:val="20"/>
          <w:lang w:val="ru-RU" w:eastAsia="en-GB"/>
        </w:rPr>
        <w:t>4.3. Наблюдение за разливами</w:t>
      </w:r>
      <w:bookmarkEnd w:id="46"/>
      <w:r w:rsidRPr="0009452C">
        <w:rPr>
          <w:rFonts w:ascii="Roboto" w:eastAsia="Times New Roman" w:hAnsi="Roboto"/>
          <w:b/>
          <w:bCs/>
          <w:color w:val="365F91"/>
          <w:sz w:val="20"/>
          <w:szCs w:val="20"/>
          <w:lang w:val="ru-RU" w:eastAsia="en-GB"/>
        </w:rPr>
        <w:t xml:space="preserve"> </w:t>
      </w:r>
    </w:p>
    <w:p w14:paraId="300D5A5B"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При наблюдении за перемещением и поведением разлива приоритет </w:t>
      </w:r>
      <w:proofErr w:type="spellStart"/>
      <w:r w:rsidRPr="0009452C">
        <w:rPr>
          <w:rFonts w:ascii="Roboto" w:eastAsia="Times New Roman" w:hAnsi="Roboto"/>
          <w:sz w:val="20"/>
          <w:szCs w:val="20"/>
          <w:lang w:val="ru-RU" w:eastAsia="en-GB"/>
        </w:rPr>
        <w:t>отдается</w:t>
      </w:r>
      <w:proofErr w:type="spellEnd"/>
      <w:r w:rsidRPr="0009452C">
        <w:rPr>
          <w:rFonts w:ascii="Roboto" w:eastAsia="Times New Roman" w:hAnsi="Roboto"/>
          <w:sz w:val="20"/>
          <w:szCs w:val="20"/>
          <w:lang w:val="ru-RU" w:eastAsia="en-GB"/>
        </w:rPr>
        <w:t xml:space="preserve"> наблюдению с воздуха, однако могут быть использованы любые иные имеющиеся средства (корабли, морские суда) при отсутствии возможности немедленно использовать воздушное судно. </w:t>
      </w:r>
    </w:p>
    <w:p w14:paraId="0B50326C" w14:textId="77777777" w:rsidR="0009452C" w:rsidRPr="0009452C" w:rsidRDefault="0009452C" w:rsidP="0009452C">
      <w:pPr>
        <w:spacing w:before="80" w:after="0" w:afterAutospacing="0"/>
        <w:outlineLvl w:val="0"/>
        <w:rPr>
          <w:rFonts w:ascii="Roboto" w:eastAsia="Calibri" w:hAnsi="Roboto" w:cs="Calibri"/>
          <w:sz w:val="20"/>
          <w:szCs w:val="20"/>
          <w:lang w:val="ru-RU"/>
        </w:rPr>
      </w:pPr>
      <w:r w:rsidRPr="0009452C">
        <w:rPr>
          <w:rFonts w:ascii="Roboto" w:eastAsia="Times New Roman" w:hAnsi="Roboto"/>
          <w:sz w:val="20"/>
          <w:szCs w:val="20"/>
          <w:lang w:val="ru-RU" w:eastAsia="en-GB"/>
        </w:rPr>
        <w:t xml:space="preserve">Ответственность за наблюдение за разливом и его перемещением, а также за передачу соответствующих </w:t>
      </w:r>
      <w:proofErr w:type="spellStart"/>
      <w:r w:rsidRPr="0009452C">
        <w:rPr>
          <w:rFonts w:ascii="Roboto" w:eastAsia="Times New Roman" w:hAnsi="Roboto"/>
          <w:sz w:val="20"/>
          <w:szCs w:val="20"/>
          <w:lang w:val="ru-RU" w:eastAsia="en-GB"/>
        </w:rPr>
        <w:t>отчетов</w:t>
      </w:r>
      <w:proofErr w:type="spellEnd"/>
      <w:r w:rsidRPr="0009452C">
        <w:rPr>
          <w:rFonts w:ascii="Roboto" w:eastAsia="Times New Roman" w:hAnsi="Roboto"/>
          <w:sz w:val="20"/>
          <w:szCs w:val="20"/>
          <w:lang w:val="ru-RU" w:eastAsia="en-GB"/>
        </w:rPr>
        <w:t xml:space="preserve"> другим Сторонам до приведения в действие Плана </w:t>
      </w:r>
      <w:proofErr w:type="spellStart"/>
      <w:r w:rsidRPr="0009452C">
        <w:rPr>
          <w:rFonts w:ascii="Roboto" w:eastAsia="Times New Roman" w:hAnsi="Roboto"/>
          <w:sz w:val="20"/>
          <w:szCs w:val="20"/>
          <w:lang w:val="ru-RU" w:eastAsia="en-GB"/>
        </w:rPr>
        <w:t>несет</w:t>
      </w:r>
      <w:proofErr w:type="spellEnd"/>
      <w:r w:rsidRPr="0009452C">
        <w:rPr>
          <w:rFonts w:ascii="Roboto" w:eastAsia="Times New Roman" w:hAnsi="Roboto"/>
          <w:sz w:val="20"/>
          <w:szCs w:val="20"/>
          <w:lang w:val="ru-RU" w:eastAsia="en-GB"/>
        </w:rPr>
        <w:t xml:space="preserve"> Сторона, на чьей территории </w:t>
      </w:r>
      <w:proofErr w:type="spellStart"/>
      <w:r w:rsidRPr="0009452C">
        <w:rPr>
          <w:rFonts w:ascii="Roboto" w:eastAsia="Times New Roman" w:hAnsi="Roboto"/>
          <w:sz w:val="20"/>
          <w:szCs w:val="20"/>
          <w:lang w:val="ru-RU" w:eastAsia="en-GB"/>
        </w:rPr>
        <w:t>произошел</w:t>
      </w:r>
      <w:proofErr w:type="spellEnd"/>
      <w:r w:rsidRPr="0009452C">
        <w:rPr>
          <w:rFonts w:ascii="Roboto" w:eastAsia="Times New Roman" w:hAnsi="Roboto"/>
          <w:sz w:val="20"/>
          <w:szCs w:val="20"/>
          <w:lang w:val="ru-RU" w:eastAsia="en-GB"/>
        </w:rPr>
        <w:t xml:space="preserve"> инцидент, вызвавший загрязнение нефтью. После приведения Плана в действие данная ответственность возлагается на ГРЛА, который принимает все необходимые меры для обеспечения регулярного наблюдения за разливом, его поведением и перемещением, в целях надлежащей оценки ситуации и принятия решения относительно адекватных мер по ликвидации аварии. Для этих целей ГРЛА может обратиться за помощью к другим Сторонам</w:t>
      </w:r>
      <w:r w:rsidRPr="0009452C">
        <w:rPr>
          <w:rFonts w:ascii="Roboto" w:eastAsia="Calibri" w:hAnsi="Roboto" w:cs="Calibri"/>
          <w:sz w:val="20"/>
          <w:szCs w:val="20"/>
          <w:lang w:val="ru-RU"/>
        </w:rPr>
        <w:t xml:space="preserve">. </w:t>
      </w:r>
    </w:p>
    <w:p w14:paraId="1EAB1927" w14:textId="77777777" w:rsidR="0009452C" w:rsidRPr="0009452C" w:rsidRDefault="0009452C" w:rsidP="0009452C">
      <w:pPr>
        <w:spacing w:before="80" w:after="0" w:afterAutospacing="0"/>
        <w:outlineLvl w:val="0"/>
        <w:rPr>
          <w:rFonts w:ascii="Roboto" w:eastAsia="Calibri" w:hAnsi="Roboto" w:cs="Calibri"/>
          <w:sz w:val="20"/>
          <w:szCs w:val="20"/>
          <w:lang w:val="ru-RU"/>
        </w:rPr>
      </w:pPr>
    </w:p>
    <w:p w14:paraId="24F09E53" w14:textId="77777777" w:rsidR="0009452C" w:rsidRPr="0009452C" w:rsidRDefault="0009452C" w:rsidP="0009452C">
      <w:p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 xml:space="preserve">Стороны соглашаются принимать меры для срочного предоставления разрешений, если это будет сочтено необходимо, на </w:t>
      </w:r>
      <w:proofErr w:type="spellStart"/>
      <w:r w:rsidRPr="0009452C">
        <w:rPr>
          <w:rFonts w:ascii="Roboto" w:eastAsia="Calibri" w:hAnsi="Roboto" w:cs="Calibri"/>
          <w:sz w:val="20"/>
          <w:szCs w:val="20"/>
          <w:lang w:val="ru-RU"/>
        </w:rPr>
        <w:t>полеты</w:t>
      </w:r>
      <w:proofErr w:type="spellEnd"/>
      <w:r w:rsidRPr="0009452C">
        <w:rPr>
          <w:rFonts w:ascii="Roboto" w:eastAsia="Calibri" w:hAnsi="Roboto" w:cs="Calibri"/>
          <w:sz w:val="20"/>
          <w:szCs w:val="20"/>
          <w:lang w:val="ru-RU"/>
        </w:rPr>
        <w:t xml:space="preserve"> над своей территорией воздушных судов других Сторон, с целью ведения наблюдения за разливом в рамках реализации настоящего Плана, после прямого </w:t>
      </w:r>
      <w:r w:rsidRPr="0009452C">
        <w:rPr>
          <w:rFonts w:ascii="Roboto" w:eastAsia="Calibri" w:hAnsi="Roboto" w:cs="Calibri"/>
          <w:sz w:val="20"/>
          <w:szCs w:val="20"/>
          <w:lang w:val="ru-RU"/>
        </w:rPr>
        <w:lastRenderedPageBreak/>
        <w:t xml:space="preserve">запроса, сделанного Стороной, на территории которой </w:t>
      </w:r>
      <w:proofErr w:type="spellStart"/>
      <w:r w:rsidRPr="0009452C">
        <w:rPr>
          <w:rFonts w:ascii="Roboto" w:eastAsia="Calibri" w:hAnsi="Roboto" w:cs="Calibri"/>
          <w:sz w:val="20"/>
          <w:szCs w:val="20"/>
          <w:lang w:val="ru-RU"/>
        </w:rPr>
        <w:t>произошел</w:t>
      </w:r>
      <w:proofErr w:type="spellEnd"/>
      <w:r w:rsidRPr="0009452C">
        <w:rPr>
          <w:rFonts w:ascii="Roboto" w:eastAsia="Calibri" w:hAnsi="Roboto" w:cs="Calibri"/>
          <w:sz w:val="20"/>
          <w:szCs w:val="20"/>
          <w:lang w:val="ru-RU"/>
        </w:rPr>
        <w:t xml:space="preserve"> инцидент, вызвавший загрязнение нефтью. В </w:t>
      </w:r>
      <w:proofErr w:type="spellStart"/>
      <w:r w:rsidRPr="0009452C">
        <w:rPr>
          <w:rFonts w:ascii="Roboto" w:eastAsia="Calibri" w:hAnsi="Roboto" w:cs="Calibri"/>
          <w:sz w:val="20"/>
          <w:szCs w:val="20"/>
          <w:lang w:val="ru-RU"/>
        </w:rPr>
        <w:t>своем</w:t>
      </w:r>
      <w:proofErr w:type="spellEnd"/>
      <w:r w:rsidRPr="0009452C">
        <w:rPr>
          <w:rFonts w:ascii="Roboto" w:eastAsia="Calibri" w:hAnsi="Roboto" w:cs="Calibri"/>
          <w:sz w:val="20"/>
          <w:szCs w:val="20"/>
          <w:lang w:val="ru-RU"/>
        </w:rPr>
        <w:t xml:space="preserve"> запросе ведущий орган точно указывает цель и план </w:t>
      </w:r>
      <w:proofErr w:type="spellStart"/>
      <w:r w:rsidRPr="0009452C">
        <w:rPr>
          <w:rFonts w:ascii="Roboto" w:eastAsia="Calibri" w:hAnsi="Roboto" w:cs="Calibri"/>
          <w:sz w:val="20"/>
          <w:szCs w:val="20"/>
          <w:lang w:val="ru-RU"/>
        </w:rPr>
        <w:t>полета</w:t>
      </w:r>
      <w:proofErr w:type="spellEnd"/>
      <w:r w:rsidRPr="0009452C">
        <w:rPr>
          <w:rFonts w:ascii="Roboto" w:eastAsia="Calibri" w:hAnsi="Roboto" w:cs="Calibri"/>
          <w:sz w:val="20"/>
          <w:szCs w:val="20"/>
          <w:lang w:val="ru-RU"/>
        </w:rPr>
        <w:t>.</w:t>
      </w:r>
    </w:p>
    <w:p w14:paraId="3DF68F9F" w14:textId="77777777" w:rsidR="0009452C" w:rsidRPr="0009452C" w:rsidRDefault="0009452C" w:rsidP="0009452C">
      <w:p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 xml:space="preserve">Информация о воздушных судах, пригодных для использования в целях наблюдения за разливом (включая их технические характеристики и специальное оборудование), которые имеются в наличии у каждой из Сторон, представлена в </w:t>
      </w:r>
      <w:r w:rsidRPr="0009452C">
        <w:rPr>
          <w:rFonts w:ascii="Roboto" w:eastAsia="Calibri" w:hAnsi="Roboto" w:cs="Calibri"/>
          <w:b/>
          <w:bCs/>
          <w:sz w:val="20"/>
          <w:szCs w:val="20"/>
          <w:lang w:val="ru-RU"/>
        </w:rPr>
        <w:t>Приложении 3</w:t>
      </w:r>
      <w:r w:rsidRPr="0009452C">
        <w:rPr>
          <w:rFonts w:ascii="Roboto" w:eastAsia="Calibri" w:hAnsi="Roboto" w:cs="Calibri"/>
          <w:sz w:val="20"/>
          <w:szCs w:val="20"/>
          <w:lang w:val="ru-RU"/>
        </w:rPr>
        <w:t>.</w:t>
      </w:r>
    </w:p>
    <w:p w14:paraId="36F0ACD1"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Аэропорты на территории Ведущего государства, которые могут быть использованы воздушными судами наблюдения предоставивших помощь Сторон, действующими на основании запроса в воздушном пространстве Ведущего государства, указаны в </w:t>
      </w:r>
      <w:r w:rsidRPr="0009452C">
        <w:rPr>
          <w:rFonts w:ascii="Roboto" w:eastAsia="Times New Roman" w:hAnsi="Roboto"/>
          <w:b/>
          <w:sz w:val="20"/>
          <w:szCs w:val="20"/>
          <w:lang w:val="ru-RU" w:eastAsia="en-GB"/>
        </w:rPr>
        <w:t xml:space="preserve">Приложении 3 </w:t>
      </w:r>
      <w:r w:rsidRPr="0009452C">
        <w:rPr>
          <w:rFonts w:ascii="Roboto" w:eastAsia="Times New Roman" w:hAnsi="Roboto"/>
          <w:sz w:val="20"/>
          <w:szCs w:val="20"/>
          <w:lang w:val="ru-RU" w:eastAsia="en-GB"/>
        </w:rPr>
        <w:t>наряду с соответствующей навигационной и технической информацией.</w:t>
      </w:r>
    </w:p>
    <w:p w14:paraId="4A229089"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Инструкции по оценке разлива и ведению воздушного наблюдения представлены в </w:t>
      </w:r>
      <w:r w:rsidRPr="0009452C">
        <w:rPr>
          <w:rFonts w:ascii="Roboto" w:eastAsia="Times New Roman" w:hAnsi="Roboto"/>
          <w:b/>
          <w:sz w:val="20"/>
          <w:szCs w:val="20"/>
          <w:lang w:val="ru-RU" w:eastAsia="en-GB"/>
        </w:rPr>
        <w:t>Приложении 7</w:t>
      </w:r>
      <w:r w:rsidRPr="0009452C">
        <w:rPr>
          <w:rFonts w:ascii="Roboto" w:eastAsia="Times New Roman" w:hAnsi="Roboto"/>
          <w:sz w:val="20"/>
          <w:szCs w:val="20"/>
          <w:lang w:val="ru-RU" w:eastAsia="en-GB"/>
        </w:rPr>
        <w:t>.</w:t>
      </w:r>
    </w:p>
    <w:p w14:paraId="2B0FC3F8"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47" w:name="_Toc481003602"/>
      <w:r w:rsidRPr="0009452C">
        <w:rPr>
          <w:rFonts w:ascii="Roboto" w:eastAsia="Times New Roman" w:hAnsi="Roboto"/>
          <w:b/>
          <w:bCs/>
          <w:color w:val="365F91"/>
          <w:sz w:val="20"/>
          <w:szCs w:val="20"/>
          <w:lang w:val="ru-RU" w:eastAsia="en-GB"/>
        </w:rPr>
        <w:t>Запросы на предоставление помощи в рамках Плана</w:t>
      </w:r>
      <w:bookmarkEnd w:id="47"/>
    </w:p>
    <w:p w14:paraId="16DDBFA9"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После приведения Плана в действие, Сторона, явившаяся инициатором его приведения в действие, может запросить помощь у других Сторон в любом из случаев, описанных в разделе 3.1.</w:t>
      </w:r>
    </w:p>
    <w:p w14:paraId="540E8392"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Могут быть запрошены следующие виды помощи:</w:t>
      </w:r>
    </w:p>
    <w:p w14:paraId="4BDA5553" w14:textId="77777777" w:rsidR="0009452C" w:rsidRPr="0009452C" w:rsidRDefault="0009452C">
      <w:pPr>
        <w:numPr>
          <w:ilvl w:val="0"/>
          <w:numId w:val="32"/>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подготовленный для борьбы с загрязнением нефтью персонал, </w:t>
      </w:r>
      <w:proofErr w:type="gramStart"/>
      <w:r w:rsidRPr="0009452C">
        <w:rPr>
          <w:rFonts w:ascii="Roboto" w:eastAsia="Times New Roman" w:hAnsi="Roboto"/>
          <w:sz w:val="20"/>
          <w:szCs w:val="20"/>
          <w:lang w:val="ru-RU" w:eastAsia="en-GB"/>
        </w:rPr>
        <w:t>в частности,</w:t>
      </w:r>
      <w:proofErr w:type="gramEnd"/>
      <w:r w:rsidRPr="0009452C">
        <w:rPr>
          <w:rFonts w:ascii="Roboto" w:eastAsia="Times New Roman" w:hAnsi="Roboto"/>
          <w:sz w:val="20"/>
          <w:szCs w:val="20"/>
          <w:lang w:val="ru-RU" w:eastAsia="en-GB"/>
        </w:rPr>
        <w:t xml:space="preserve"> группы реагирования;</w:t>
      </w:r>
    </w:p>
    <w:p w14:paraId="12083077" w14:textId="77777777" w:rsidR="0009452C" w:rsidRPr="0009452C" w:rsidRDefault="0009452C">
      <w:pPr>
        <w:numPr>
          <w:ilvl w:val="0"/>
          <w:numId w:val="32"/>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специальное оборудование для борьбы с загрязнениями нефтью;</w:t>
      </w:r>
    </w:p>
    <w:p w14:paraId="5F37FA81" w14:textId="77777777" w:rsidR="0009452C" w:rsidRPr="0009452C" w:rsidRDefault="0009452C">
      <w:pPr>
        <w:numPr>
          <w:ilvl w:val="0"/>
          <w:numId w:val="32"/>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реагенты для обработки нефтяных загрязнений;</w:t>
      </w:r>
    </w:p>
    <w:p w14:paraId="01920653" w14:textId="77777777" w:rsidR="0009452C" w:rsidRPr="0009452C" w:rsidRDefault="0009452C">
      <w:pPr>
        <w:numPr>
          <w:ilvl w:val="0"/>
          <w:numId w:val="32"/>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иные средства, включая, в частности, автономные единицы, такие, как морские и воздушные суда;</w:t>
      </w:r>
    </w:p>
    <w:p w14:paraId="5A09615D" w14:textId="77777777" w:rsidR="0009452C" w:rsidRPr="0009452C" w:rsidRDefault="0009452C" w:rsidP="0009452C">
      <w:p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и/или любое сочетание перечисленных видов помощи. </w:t>
      </w:r>
    </w:p>
    <w:p w14:paraId="34E90401"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Запрос на предоставление помощи должен быть сформулирован </w:t>
      </w:r>
      <w:proofErr w:type="spellStart"/>
      <w:r w:rsidRPr="0009452C">
        <w:rPr>
          <w:rFonts w:ascii="Roboto" w:eastAsia="Times New Roman" w:hAnsi="Roboto"/>
          <w:sz w:val="20"/>
          <w:szCs w:val="20"/>
          <w:lang w:val="ru-RU" w:eastAsia="en-GB"/>
        </w:rPr>
        <w:t>четко</w:t>
      </w:r>
      <w:proofErr w:type="spellEnd"/>
      <w:r w:rsidRPr="0009452C">
        <w:rPr>
          <w:rFonts w:ascii="Roboto" w:eastAsia="Times New Roman" w:hAnsi="Roboto"/>
          <w:sz w:val="20"/>
          <w:szCs w:val="20"/>
          <w:lang w:val="ru-RU" w:eastAsia="en-GB"/>
        </w:rPr>
        <w:t xml:space="preserve"> и точно, с использованием типовой формы, указанной в разделе POLFAC </w:t>
      </w:r>
      <w:proofErr w:type="spellStart"/>
      <w:r w:rsidRPr="0009452C">
        <w:rPr>
          <w:rFonts w:ascii="Roboto" w:eastAsia="Times New Roman" w:hAnsi="Roboto"/>
          <w:sz w:val="20"/>
          <w:szCs w:val="20"/>
          <w:lang w:val="ru-RU" w:eastAsia="en-GB"/>
        </w:rPr>
        <w:t>Отчета</w:t>
      </w:r>
      <w:proofErr w:type="spellEnd"/>
      <w:r w:rsidRPr="0009452C">
        <w:rPr>
          <w:rFonts w:ascii="Roboto" w:eastAsia="Times New Roman" w:hAnsi="Roboto"/>
          <w:sz w:val="20"/>
          <w:szCs w:val="20"/>
          <w:lang w:val="ru-RU" w:eastAsia="en-GB"/>
        </w:rPr>
        <w:t xml:space="preserve"> о загрязнении (POLREP) в </w:t>
      </w:r>
      <w:r w:rsidRPr="0009452C">
        <w:rPr>
          <w:rFonts w:ascii="Roboto" w:eastAsia="Times New Roman" w:hAnsi="Roboto"/>
          <w:b/>
          <w:sz w:val="20"/>
          <w:szCs w:val="20"/>
          <w:lang w:val="ru-RU" w:eastAsia="en-GB"/>
        </w:rPr>
        <w:t>Приложении 6</w:t>
      </w:r>
      <w:r w:rsidRPr="0009452C">
        <w:rPr>
          <w:rFonts w:ascii="Roboto" w:eastAsia="Times New Roman" w:hAnsi="Roboto"/>
          <w:sz w:val="20"/>
          <w:szCs w:val="20"/>
          <w:lang w:val="ru-RU" w:eastAsia="en-GB"/>
        </w:rPr>
        <w:t>. В нем должно содержаться подробное описание вида требуемой помощи, а также, для каких целей будет использоваться персонал, оборудование, материалы и/или иные средства.</w:t>
      </w:r>
    </w:p>
    <w:p w14:paraId="6A4B69C9"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Сторона, получившая запрос, должна немедленно дать подтверждение о его получении. </w:t>
      </w:r>
    </w:p>
    <w:p w14:paraId="6A263289"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Обязанностью Стороны или Сторон, получивших запрос о предоставлении помощи, является предложить помощь с минимально возможной задержкой по времени, учитывая при этом, что такая помощь не должна обеднять их собственные национальные ресурсы ниже разумного уровня готовности. </w:t>
      </w:r>
    </w:p>
    <w:p w14:paraId="566DAEE6" w14:textId="77777777" w:rsidR="0009452C" w:rsidRPr="0009452C" w:rsidRDefault="0009452C" w:rsidP="0009452C">
      <w:p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 xml:space="preserve">. </w:t>
      </w:r>
    </w:p>
    <w:p w14:paraId="48DB946E" w14:textId="77777777" w:rsidR="0009452C" w:rsidRPr="0009452C" w:rsidRDefault="0009452C" w:rsidP="0009452C">
      <w:p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С целью обеспечения способности реагирования надлежащим образом на запросы о предоставлении помощи, Стороны поддерживают часть своего оборудования, материалов и средств в состоянии готовности к транспортировке в кратчайшие сроки другим Сторонам, за исключением форс-мажорных обстоятельств, иных чрезвычайных обстоятельств и периодов проведения ремонта/техобслуживания.</w:t>
      </w:r>
    </w:p>
    <w:p w14:paraId="2ADA28DD" w14:textId="77777777" w:rsidR="0009452C" w:rsidRPr="0009452C" w:rsidRDefault="0009452C" w:rsidP="0009452C">
      <w:p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Любой персонал и/или средства, предоставляемые в качестве помощи в рамках настоящего Плана, действуют под общим Оперативным руководством ГРЛА и Ведущего органа. В то же время, их соответствующие НРЛА сохраняют над ними оперативное управление.</w:t>
      </w:r>
    </w:p>
    <w:p w14:paraId="0E5E6527" w14:textId="77777777" w:rsidR="0009452C" w:rsidRPr="0009452C" w:rsidRDefault="0009452C" w:rsidP="0009452C">
      <w:p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После принятия решения о предоставлении помощи взаимодействие между Ведущим государством и Сторонами, предоставившими помощь, обеспечивается в зависимости от обстоятельств, вида и значимости предоставляемой помощи одним из способов, перечисленных в разделе 3.6.</w:t>
      </w:r>
    </w:p>
    <w:p w14:paraId="565B4BDA" w14:textId="77777777" w:rsidR="0009452C" w:rsidRPr="0009452C" w:rsidRDefault="0009452C" w:rsidP="0009452C">
      <w:pPr>
        <w:spacing w:after="360" w:afterAutospacing="0"/>
        <w:outlineLvl w:val="1"/>
        <w:rPr>
          <w:rFonts w:ascii="Roboto" w:eastAsia="Times New Roman" w:hAnsi="Roboto"/>
          <w:b/>
          <w:bCs/>
          <w:color w:val="365F91"/>
          <w:sz w:val="20"/>
          <w:szCs w:val="20"/>
          <w:lang w:val="ru-RU" w:eastAsia="en-GB"/>
        </w:rPr>
      </w:pPr>
      <w:bookmarkStart w:id="48" w:name="_Toc481003603"/>
      <w:r w:rsidRPr="0009452C">
        <w:rPr>
          <w:rFonts w:ascii="Roboto" w:eastAsia="Times New Roman" w:hAnsi="Roboto" w:cs="Calibri"/>
          <w:b/>
          <w:bCs/>
          <w:color w:val="2F5496" w:themeColor="accent1" w:themeShade="BF"/>
          <w:sz w:val="20"/>
          <w:szCs w:val="20"/>
          <w:lang w:val="ru-RU" w:eastAsia="zh-CN"/>
        </w:rPr>
        <w:t xml:space="preserve">4.5. </w:t>
      </w:r>
      <w:r w:rsidRPr="0009452C">
        <w:rPr>
          <w:rFonts w:ascii="Roboto" w:eastAsia="Times New Roman" w:hAnsi="Roboto"/>
          <w:b/>
          <w:bCs/>
          <w:color w:val="365F91"/>
          <w:sz w:val="20"/>
          <w:szCs w:val="20"/>
          <w:lang w:val="ru-RU" w:eastAsia="en-GB"/>
        </w:rPr>
        <w:t>Совместные операции по ликвидации аварий</w:t>
      </w:r>
      <w:bookmarkEnd w:id="48"/>
    </w:p>
    <w:p w14:paraId="0779DD5D"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lastRenderedPageBreak/>
        <w:t xml:space="preserve">Для целей настоящего Плана к совместным операциям по ликвидации аварий относятся все операции по борьбе с загрязнениями нефтью, в которых принимает участие персонал, оборудование, материалы и/или прочие средства, по меньшей мере, двух Сторон. </w:t>
      </w:r>
    </w:p>
    <w:p w14:paraId="692DF33A"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Совместные операции по ликвидации аварий могут выполняться на море и на берегу и включать в себя конкретные операции, описанные в разделе 4.1.</w:t>
      </w:r>
    </w:p>
    <w:p w14:paraId="22D8EBFD"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Ведущее государство обеспечивает полное руководство совместными операциями по ликвидации аварий. Структура руководства совместными операциями по ликвидации аварий описана в разделе 3.6 и представлена на Схеме 1.</w:t>
      </w:r>
    </w:p>
    <w:p w14:paraId="76E1FC4F"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Персонал, оборудование и прочие средства, представляемые в качестве помощи другими Сторонами в рамках настоящего Плана, выполняют свои задачи и функции в соответствии с решениями ГРЛА, находясь в прямом оперативном управлении своих НРЛА и под тактическим руководством своих соответствующих руководителей групп и командиров автономных единиц (см. раздел 3.6). Если группы реагирования или автономные средства передаются в распоряжение ведущего государства, Стороны, предоставляющие помощь, дают инструкции соответствующим руководителям групп и командирам автономных средств, которые затем осуществляют тактическое руководство в ходе операций. </w:t>
      </w:r>
    </w:p>
    <w:p w14:paraId="569953C4"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В ходе проведения совместных операций по ликвидации аварий ГРЛА, в дополнение к осуществлению общего оперативного руководства, </w:t>
      </w:r>
      <w:proofErr w:type="spellStart"/>
      <w:r w:rsidRPr="0009452C">
        <w:rPr>
          <w:rFonts w:ascii="Roboto" w:eastAsia="Times New Roman" w:hAnsi="Roboto"/>
          <w:sz w:val="20"/>
          <w:szCs w:val="20"/>
          <w:lang w:val="ru-RU" w:eastAsia="en-GB"/>
        </w:rPr>
        <w:t>несет</w:t>
      </w:r>
      <w:proofErr w:type="spellEnd"/>
      <w:r w:rsidRPr="0009452C">
        <w:rPr>
          <w:rFonts w:ascii="Roboto" w:eastAsia="Times New Roman" w:hAnsi="Roboto"/>
          <w:sz w:val="20"/>
          <w:szCs w:val="20"/>
          <w:lang w:val="ru-RU" w:eastAsia="en-GB"/>
        </w:rPr>
        <w:t xml:space="preserve"> конкретную ответственность за координацию действий, предпринимаемых национальными ресурсами (группами реагирования, морскими и воздушными судами) Ведущего государства с ресурсами, переданными Сторонами, предоставившими помощь. </w:t>
      </w:r>
    </w:p>
    <w:p w14:paraId="532F63CA"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Взаимодействие между Стороной, предоставившей помощь, и Ведущим государством во время проведения совместных операций по ликвидации аварий обеспечивается в зависимости от обстоятельств либо посредством прямых контактов, либо через специалиста по взаимодействию Стороны, предоставившей помощь, </w:t>
      </w:r>
      <w:proofErr w:type="spellStart"/>
      <w:r w:rsidRPr="0009452C">
        <w:rPr>
          <w:rFonts w:ascii="Roboto" w:eastAsia="Times New Roman" w:hAnsi="Roboto"/>
          <w:sz w:val="20"/>
          <w:szCs w:val="20"/>
          <w:lang w:val="ru-RU" w:eastAsia="en-GB"/>
        </w:rPr>
        <w:t>включенного</w:t>
      </w:r>
      <w:proofErr w:type="spellEnd"/>
      <w:r w:rsidRPr="0009452C">
        <w:rPr>
          <w:rFonts w:ascii="Roboto" w:eastAsia="Times New Roman" w:hAnsi="Roboto"/>
          <w:sz w:val="20"/>
          <w:szCs w:val="20"/>
          <w:lang w:val="ru-RU" w:eastAsia="en-GB"/>
        </w:rPr>
        <w:t xml:space="preserve"> в состав штаба ГРЛА, либо через НРЛА, если они лично принимают участие в операциях (см. раздел 3.6).</w:t>
      </w:r>
    </w:p>
    <w:p w14:paraId="5C141133"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Ведущий орган назначает должностное лицо, ответственное за </w:t>
      </w:r>
      <w:proofErr w:type="spellStart"/>
      <w:r w:rsidRPr="0009452C">
        <w:rPr>
          <w:rFonts w:ascii="Roboto" w:eastAsia="Times New Roman" w:hAnsi="Roboto"/>
          <w:sz w:val="20"/>
          <w:szCs w:val="20"/>
          <w:lang w:val="ru-RU" w:eastAsia="en-GB"/>
        </w:rPr>
        <w:t>прием</w:t>
      </w:r>
      <w:proofErr w:type="spellEnd"/>
      <w:r w:rsidRPr="0009452C">
        <w:rPr>
          <w:rFonts w:ascii="Roboto" w:eastAsia="Times New Roman" w:hAnsi="Roboto"/>
          <w:sz w:val="20"/>
          <w:szCs w:val="20"/>
          <w:lang w:val="ru-RU" w:eastAsia="en-GB"/>
        </w:rPr>
        <w:t xml:space="preserve"> персонала, оборудования, материалов и/или иных средств от Сторон, предоставивших помощь, с момента их прибытия в страну и до момента их убытия. Данное должностное лицо работает в тесном сотрудничестве со специалистом по взаимодействию Стороны, предоставившей помощь. </w:t>
      </w:r>
    </w:p>
    <w:p w14:paraId="08E4C30C"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49" w:name="_Toc481003604"/>
      <w:r w:rsidRPr="0009452C">
        <w:rPr>
          <w:rFonts w:ascii="Roboto" w:eastAsia="Times New Roman" w:hAnsi="Roboto"/>
          <w:b/>
          <w:bCs/>
          <w:color w:val="365F91"/>
          <w:sz w:val="20"/>
          <w:szCs w:val="20"/>
          <w:lang w:val="ru-RU" w:eastAsia="en-GB"/>
        </w:rPr>
        <w:t>4.6. Использование диспергентов</w:t>
      </w:r>
      <w:bookmarkEnd w:id="49"/>
    </w:p>
    <w:p w14:paraId="4B1B5DF4"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Каждая Сторона определяет собственную политику в отношении использования диспергентов и описывает </w:t>
      </w:r>
      <w:proofErr w:type="spellStart"/>
      <w:r w:rsidRPr="0009452C">
        <w:rPr>
          <w:rFonts w:ascii="Roboto" w:eastAsia="Times New Roman" w:hAnsi="Roboto"/>
          <w:sz w:val="20"/>
          <w:szCs w:val="20"/>
          <w:lang w:val="ru-RU" w:eastAsia="en-GB"/>
        </w:rPr>
        <w:t>ее</w:t>
      </w:r>
      <w:proofErr w:type="spellEnd"/>
      <w:r w:rsidRPr="0009452C">
        <w:rPr>
          <w:rFonts w:ascii="Roboto" w:eastAsia="Times New Roman" w:hAnsi="Roboto"/>
          <w:sz w:val="20"/>
          <w:szCs w:val="20"/>
          <w:lang w:val="ru-RU" w:eastAsia="en-GB"/>
        </w:rPr>
        <w:t xml:space="preserve"> в </w:t>
      </w:r>
      <w:proofErr w:type="spellStart"/>
      <w:r w:rsidRPr="0009452C">
        <w:rPr>
          <w:rFonts w:ascii="Roboto" w:eastAsia="Times New Roman" w:hAnsi="Roboto"/>
          <w:sz w:val="20"/>
          <w:szCs w:val="20"/>
          <w:lang w:val="ru-RU" w:eastAsia="en-GB"/>
        </w:rPr>
        <w:t>своем</w:t>
      </w:r>
      <w:proofErr w:type="spellEnd"/>
      <w:r w:rsidRPr="0009452C">
        <w:rPr>
          <w:rFonts w:ascii="Roboto" w:eastAsia="Times New Roman" w:hAnsi="Roboto"/>
          <w:sz w:val="20"/>
          <w:szCs w:val="20"/>
          <w:lang w:val="ru-RU" w:eastAsia="en-GB"/>
        </w:rPr>
        <w:t xml:space="preserve"> НПДЧС. С этой целью Стороны принимают во внимание «Руководство ИМО по диспергентам в трех частях: </w:t>
      </w:r>
      <w:r w:rsidRPr="0009452C">
        <w:rPr>
          <w:rFonts w:ascii="Roboto" w:eastAsia="Times New Roman" w:hAnsi="Roboto"/>
          <w:sz w:val="20"/>
          <w:szCs w:val="20"/>
          <w:lang w:eastAsia="en-GB"/>
        </w:rPr>
        <w:t>I</w:t>
      </w:r>
      <w:r w:rsidRPr="0009452C">
        <w:rPr>
          <w:rFonts w:ascii="Roboto" w:eastAsia="Times New Roman" w:hAnsi="Roboto"/>
          <w:sz w:val="20"/>
          <w:szCs w:val="20"/>
          <w:lang w:val="ru-RU" w:eastAsia="en-GB"/>
        </w:rPr>
        <w:t xml:space="preserve"> Основная информация о диспергентах и их применении; </w:t>
      </w:r>
      <w:r w:rsidRPr="0009452C">
        <w:rPr>
          <w:rFonts w:ascii="Roboto" w:eastAsia="Times New Roman" w:hAnsi="Roboto"/>
          <w:sz w:val="20"/>
          <w:szCs w:val="20"/>
          <w:lang w:eastAsia="en-GB"/>
        </w:rPr>
        <w:t>II</w:t>
      </w:r>
      <w:r w:rsidRPr="0009452C">
        <w:rPr>
          <w:rFonts w:ascii="Roboto" w:eastAsia="Times New Roman" w:hAnsi="Roboto"/>
          <w:sz w:val="20"/>
          <w:szCs w:val="20"/>
          <w:lang w:val="ru-RU" w:eastAsia="en-GB"/>
        </w:rPr>
        <w:t xml:space="preserve"> Схема для национальной политики по использованию диспергентов: Предлагаемый шаблон для национальной политики в сфере использования диспергентов; </w:t>
      </w:r>
      <w:r w:rsidRPr="0009452C">
        <w:rPr>
          <w:rFonts w:ascii="Roboto" w:eastAsia="Times New Roman" w:hAnsi="Roboto"/>
          <w:sz w:val="20"/>
          <w:szCs w:val="20"/>
          <w:lang w:eastAsia="en-GB"/>
        </w:rPr>
        <w:t>III</w:t>
      </w:r>
      <w:r w:rsidRPr="0009452C">
        <w:rPr>
          <w:rFonts w:ascii="Roboto" w:eastAsia="Times New Roman" w:hAnsi="Roboto"/>
          <w:sz w:val="20"/>
          <w:szCs w:val="20"/>
          <w:lang w:val="ru-RU" w:eastAsia="en-GB"/>
        </w:rPr>
        <w:t xml:space="preserve"> Эксплуатационное и техническое описание для поверхностного внесения диспергентов» и другие соответствующие международные руководства (например, подготовленное IPIECA (Международная ассоциация представителей нефтяной промышленности по экологическим и социальным вопросам) и </w:t>
      </w:r>
      <w:r w:rsidRPr="0009452C">
        <w:rPr>
          <w:rFonts w:ascii="Roboto" w:eastAsia="Times New Roman" w:hAnsi="Roboto"/>
          <w:sz w:val="20"/>
          <w:szCs w:val="20"/>
          <w:lang w:eastAsia="en-GB"/>
        </w:rPr>
        <w:t>IOGP</w:t>
      </w:r>
      <w:r w:rsidRPr="0009452C">
        <w:rPr>
          <w:rFonts w:ascii="Roboto" w:eastAsia="Times New Roman" w:hAnsi="Roboto"/>
          <w:sz w:val="20"/>
          <w:szCs w:val="20"/>
          <w:lang w:val="ru-RU" w:eastAsia="en-GB"/>
        </w:rPr>
        <w:t xml:space="preserve"> (Международная ассоциация производителей нефти и газа) Руководство по надлежащей практике для диспергентов, доступное в Интернет на официальном веб-сайте IPIECA).</w:t>
      </w:r>
    </w:p>
    <w:p w14:paraId="73F03520"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Каждая из Сторон информирует другие Стороны (см. раздел 3.8) о своей политике в отношении использования диспергентов. Данная информация должна включать в себя перечень диспергентов, </w:t>
      </w:r>
      <w:proofErr w:type="spellStart"/>
      <w:r w:rsidRPr="0009452C">
        <w:rPr>
          <w:rFonts w:ascii="Roboto" w:eastAsia="Times New Roman" w:hAnsi="Roboto"/>
          <w:sz w:val="20"/>
          <w:szCs w:val="20"/>
          <w:lang w:val="ru-RU" w:eastAsia="en-GB"/>
        </w:rPr>
        <w:t>утвержденных</w:t>
      </w:r>
      <w:proofErr w:type="spellEnd"/>
      <w:r w:rsidRPr="0009452C">
        <w:rPr>
          <w:rFonts w:ascii="Roboto" w:eastAsia="Times New Roman" w:hAnsi="Roboto"/>
          <w:sz w:val="20"/>
          <w:szCs w:val="20"/>
          <w:lang w:val="ru-RU" w:eastAsia="en-GB"/>
        </w:rPr>
        <w:t xml:space="preserve"> для использования на территории Стороны, и обозначения зон, где использование диспергентов разрешено, ограничено или запрещено.</w:t>
      </w:r>
    </w:p>
    <w:p w14:paraId="61330482"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Стороны подготавливают и согласовывают перечень диспергентов, применяемых в случае инцидента, вызывающего загрязнение нефтью.</w:t>
      </w:r>
    </w:p>
    <w:p w14:paraId="7D40E10A"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При проведении совместных операций по ликвидации аварии Стороны соблюдают принцип получения </w:t>
      </w:r>
      <w:r w:rsidRPr="0009452C">
        <w:rPr>
          <w:rFonts w:ascii="Roboto" w:eastAsia="Times New Roman" w:hAnsi="Roboto"/>
          <w:b/>
          <w:sz w:val="20"/>
          <w:szCs w:val="20"/>
          <w:lang w:val="ru-RU" w:eastAsia="en-GB"/>
        </w:rPr>
        <w:t>предварительного разрешения</w:t>
      </w:r>
      <w:r w:rsidRPr="0009452C">
        <w:rPr>
          <w:rFonts w:ascii="Roboto" w:eastAsia="Times New Roman" w:hAnsi="Roboto"/>
          <w:sz w:val="20"/>
          <w:szCs w:val="20"/>
          <w:lang w:val="ru-RU" w:eastAsia="en-GB"/>
        </w:rPr>
        <w:t xml:space="preserve"> на использование диспергентов. Указанное разрешение может быть дано только ГРЛА или назначенным им/ею лицом. </w:t>
      </w:r>
    </w:p>
    <w:p w14:paraId="3D063977"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На территории каждой конкретной Стороны диспергенты всегда используются в соответствии с положениями, указанными в НПДЧС данной Стороны. </w:t>
      </w:r>
    </w:p>
    <w:p w14:paraId="32D75562"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Если Сторона запретила использование диспергентов в своих водах, остальные Стороны, участвующие в совместной операции по ликвидации аварии, должны соблюдать это решение.</w:t>
      </w:r>
    </w:p>
    <w:p w14:paraId="09F37190"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50" w:name="_Toc481003605"/>
      <w:r w:rsidRPr="0009452C">
        <w:rPr>
          <w:rFonts w:ascii="Roboto" w:eastAsia="Times New Roman" w:hAnsi="Roboto"/>
          <w:b/>
          <w:bCs/>
          <w:color w:val="365F91"/>
          <w:sz w:val="20"/>
          <w:szCs w:val="20"/>
          <w:lang w:val="ru-RU" w:eastAsia="en-GB"/>
        </w:rPr>
        <w:lastRenderedPageBreak/>
        <w:t>4.7. Запрос дополнительной помощи от других сторон</w:t>
      </w:r>
      <w:bookmarkEnd w:id="50"/>
    </w:p>
    <w:p w14:paraId="5B58566F"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В случае если инцидент, вызвавший загрязнение нефтью, имеет такой масштаб и характер, что, по мнению Ведущего органа, совместных возможностей и ресурсов Сторон недостаточно для его ликвидации, Ведущее государство может запросить дополнительную помощь от других государств или дополнительные ресурсы в виде оборудования и групп реагирования из-за пределов Каспийского региона.</w:t>
      </w:r>
    </w:p>
    <w:p w14:paraId="66F8D835"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В указанных обстоятельствах и после консультаций с Ведущим органом другие Стороны также могут запросить, в соответствии со своими потребностями, такую дополнительную помощь.</w:t>
      </w:r>
    </w:p>
    <w:p w14:paraId="738B5B11"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Если более одной Стороны запрашивает дополнительную помощь в виде оборудования и групп реагирования, координация этих действий между Сторонами осуществляется на уровне Оперативных органов.</w:t>
      </w:r>
    </w:p>
    <w:p w14:paraId="44319802"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С этой целью Стороны учитывают подготовленное ИМО «Руководство по предложению международной помощи при реагировании на инциденты в море, вызывающие загрязнение нефтью» и принимают к сведению лексикон в разделе 11 и Приложении 5 руководства.</w:t>
      </w:r>
    </w:p>
    <w:p w14:paraId="3DA14FE1"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51" w:name="_Toc481003606"/>
      <w:r w:rsidRPr="0009452C">
        <w:rPr>
          <w:rFonts w:ascii="Roboto" w:eastAsia="Times New Roman" w:hAnsi="Roboto"/>
          <w:b/>
          <w:bCs/>
          <w:color w:val="365F91"/>
          <w:sz w:val="20"/>
          <w:szCs w:val="20"/>
          <w:lang w:val="ru-RU" w:eastAsia="en-GB"/>
        </w:rPr>
        <w:t>4.8. Завершение совместных операций по ликвидации аварии и прекращение действия Плана</w:t>
      </w:r>
      <w:bookmarkEnd w:id="51"/>
    </w:p>
    <w:p w14:paraId="70824BB1"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ГРЛА </w:t>
      </w:r>
      <w:proofErr w:type="spellStart"/>
      <w:r w:rsidRPr="0009452C">
        <w:rPr>
          <w:rFonts w:ascii="Roboto" w:eastAsia="Times New Roman" w:hAnsi="Roboto"/>
          <w:sz w:val="20"/>
          <w:szCs w:val="20"/>
          <w:lang w:val="ru-RU" w:eastAsia="en-GB"/>
        </w:rPr>
        <w:t>отдает</w:t>
      </w:r>
      <w:proofErr w:type="spellEnd"/>
      <w:r w:rsidRPr="0009452C">
        <w:rPr>
          <w:rFonts w:ascii="Roboto" w:eastAsia="Times New Roman" w:hAnsi="Roboto"/>
          <w:sz w:val="20"/>
          <w:szCs w:val="20"/>
          <w:lang w:val="ru-RU" w:eastAsia="en-GB"/>
        </w:rPr>
        <w:t xml:space="preserve"> распоряжение о завершении совместных операций по ликвидации аварии в следующих случаях:</w:t>
      </w:r>
    </w:p>
    <w:p w14:paraId="519EC727" w14:textId="77777777" w:rsidR="0009452C" w:rsidRPr="0009452C" w:rsidRDefault="0009452C">
      <w:pPr>
        <w:numPr>
          <w:ilvl w:val="0"/>
          <w:numId w:val="33"/>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мероприятия по ликвидации загрязнения завершены, и загрязнение более не угрожает интересам ни одной из Сторон; или</w:t>
      </w:r>
    </w:p>
    <w:p w14:paraId="534AF4C4" w14:textId="77777777" w:rsidR="0009452C" w:rsidRPr="0009452C" w:rsidRDefault="0009452C">
      <w:pPr>
        <w:numPr>
          <w:ilvl w:val="0"/>
          <w:numId w:val="33"/>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меры по ликвидации загрязнений проведены в той степени, когда возможностей и ресурсов Ведущего государства достаточно для успешного завершения действий по ликвидации аварии. </w:t>
      </w:r>
    </w:p>
    <w:p w14:paraId="7D9CD59F"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Рассматривая вопрос о прекращении совместных операций по ликвидации аварии, ГРЛА принимает в </w:t>
      </w:r>
      <w:proofErr w:type="spellStart"/>
      <w:r w:rsidRPr="0009452C">
        <w:rPr>
          <w:rFonts w:ascii="Roboto" w:eastAsia="Times New Roman" w:hAnsi="Roboto"/>
          <w:sz w:val="20"/>
          <w:szCs w:val="20"/>
          <w:lang w:val="ru-RU" w:eastAsia="en-GB"/>
        </w:rPr>
        <w:t>расчет</w:t>
      </w:r>
      <w:proofErr w:type="spellEnd"/>
      <w:r w:rsidRPr="0009452C">
        <w:rPr>
          <w:rFonts w:ascii="Roboto" w:eastAsia="Times New Roman" w:hAnsi="Roboto"/>
          <w:sz w:val="20"/>
          <w:szCs w:val="20"/>
          <w:lang w:val="ru-RU" w:eastAsia="en-GB"/>
        </w:rPr>
        <w:t xml:space="preserve">, в частности, финансовые последствия продолжения операций, а также то, насколько будут оправданы дальнейшие действия. </w:t>
      </w:r>
    </w:p>
    <w:p w14:paraId="04BC2D7A"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После принятия решения о завершении совместных операций по ликвидации аварии ГРЛА незамедлительно информирует НРЛА других Сторон и их соответствующие Оперативные органы о данном решении и о прекращении действия Плана. </w:t>
      </w:r>
    </w:p>
    <w:p w14:paraId="42294669"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После прекращения действия Плана весь персонал, оборудование, неиспользованные материалы и иные средства, использовавшиеся при совместных операциях по ликвидации аварии, возвращаются в страны отправления. </w:t>
      </w:r>
    </w:p>
    <w:p w14:paraId="447F009D" w14:textId="77777777" w:rsidR="0009452C" w:rsidRPr="0009452C" w:rsidRDefault="0009452C" w:rsidP="0009452C">
      <w:pPr>
        <w:spacing w:after="0" w:afterAutospacing="0"/>
        <w:ind w:firstLine="708"/>
        <w:jc w:val="both"/>
        <w:rPr>
          <w:rFonts w:ascii="Roboto" w:eastAsia="Calibri" w:hAnsi="Roboto"/>
          <w:sz w:val="20"/>
          <w:szCs w:val="20"/>
          <w:lang w:val="ru-RU"/>
        </w:rPr>
      </w:pPr>
      <w:r w:rsidRPr="0009452C">
        <w:rPr>
          <w:rFonts w:ascii="Roboto" w:eastAsia="Calibri" w:hAnsi="Roboto"/>
          <w:sz w:val="20"/>
          <w:szCs w:val="20"/>
          <w:lang w:val="ru-RU"/>
        </w:rPr>
        <w:t xml:space="preserve">Сторона, запросившая помощь, принимает необходимые меры для скорейшего </w:t>
      </w:r>
      <w:r w:rsidRPr="0009452C">
        <w:rPr>
          <w:rFonts w:ascii="Roboto" w:eastAsia="Times New Roman" w:hAnsi="Roboto"/>
          <w:sz w:val="20"/>
          <w:szCs w:val="20"/>
          <w:lang w:val="ru-RU" w:eastAsia="en-GB"/>
        </w:rPr>
        <w:t xml:space="preserve">возвращения </w:t>
      </w:r>
      <w:r w:rsidRPr="0009452C">
        <w:rPr>
          <w:rFonts w:ascii="Roboto" w:eastAsia="Calibri" w:hAnsi="Roboto"/>
          <w:sz w:val="20"/>
          <w:szCs w:val="20"/>
          <w:lang w:val="ru-RU"/>
        </w:rPr>
        <w:t xml:space="preserve">персонала Сторон, предоставивших помощь, однако ответственность за координацию действий и подготовку необходимых для этого мероприятий останется за их соответствующими Оперативными органами. </w:t>
      </w:r>
    </w:p>
    <w:p w14:paraId="5747520A"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Если не согласовано иное, Сторона, запросившая помощь, </w:t>
      </w:r>
      <w:proofErr w:type="spellStart"/>
      <w:r w:rsidRPr="0009452C">
        <w:rPr>
          <w:rFonts w:ascii="Roboto" w:eastAsia="Times New Roman" w:hAnsi="Roboto"/>
          <w:sz w:val="20"/>
          <w:szCs w:val="20"/>
          <w:lang w:val="ru-RU" w:eastAsia="en-GB"/>
        </w:rPr>
        <w:t>несет</w:t>
      </w:r>
      <w:proofErr w:type="spellEnd"/>
      <w:r w:rsidRPr="0009452C">
        <w:rPr>
          <w:rFonts w:ascii="Roboto" w:eastAsia="Times New Roman" w:hAnsi="Roboto"/>
          <w:sz w:val="20"/>
          <w:szCs w:val="20"/>
          <w:lang w:val="ru-RU" w:eastAsia="en-GB"/>
        </w:rPr>
        <w:t xml:space="preserve"> ответственность за возвращение в страну отправления всего оборудования, предоставленного в качестве помощи, а также всех неиспользованных материалов для обработки. Все оборудование и иные средства должны быть возвращены в чистом виде и в максимально возможном наилучшем рабочем состоянии. </w:t>
      </w:r>
    </w:p>
    <w:p w14:paraId="66231CA7"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Оперативные органы заинтересованных Сторон могут договориться </w:t>
      </w:r>
      <w:proofErr w:type="spellStart"/>
      <w:r w:rsidRPr="0009452C">
        <w:rPr>
          <w:rFonts w:ascii="Roboto" w:eastAsia="Times New Roman" w:hAnsi="Roboto"/>
          <w:sz w:val="20"/>
          <w:szCs w:val="20"/>
          <w:lang w:val="ru-RU" w:eastAsia="en-GB"/>
        </w:rPr>
        <w:t>путем</w:t>
      </w:r>
      <w:proofErr w:type="spellEnd"/>
      <w:r w:rsidRPr="0009452C">
        <w:rPr>
          <w:rFonts w:ascii="Roboto" w:eastAsia="Times New Roman" w:hAnsi="Roboto"/>
          <w:sz w:val="20"/>
          <w:szCs w:val="20"/>
          <w:lang w:val="ru-RU" w:eastAsia="en-GB"/>
        </w:rPr>
        <w:t xml:space="preserve"> прямых контактов, что неиспользованные материалы для обработки остаются в стране, запросившей помощь. </w:t>
      </w:r>
    </w:p>
    <w:p w14:paraId="6C0F1665"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Автономные средства (морские и воздушные суда) возвращаются в страну отправления своим ходом. Сторона, запросившая помощь, </w:t>
      </w:r>
      <w:proofErr w:type="spellStart"/>
      <w:r w:rsidRPr="0009452C">
        <w:rPr>
          <w:rFonts w:ascii="Roboto" w:eastAsia="Times New Roman" w:hAnsi="Roboto"/>
          <w:sz w:val="20"/>
          <w:szCs w:val="20"/>
          <w:lang w:val="ru-RU" w:eastAsia="en-GB"/>
        </w:rPr>
        <w:t>несет</w:t>
      </w:r>
      <w:proofErr w:type="spellEnd"/>
      <w:r w:rsidRPr="0009452C">
        <w:rPr>
          <w:rFonts w:ascii="Roboto" w:eastAsia="Times New Roman" w:hAnsi="Roboto"/>
          <w:sz w:val="20"/>
          <w:szCs w:val="20"/>
          <w:lang w:val="ru-RU" w:eastAsia="en-GB"/>
        </w:rPr>
        <w:t xml:space="preserve"> ответственность за оказание содействия в соблюдении формальностей для убытия со своей территории / из своего воздушного пространства всех средств, предоставленных в качестве помощи. </w:t>
      </w:r>
    </w:p>
    <w:p w14:paraId="19DB17D4"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Сторона, запросившая помощь, составляет </w:t>
      </w:r>
      <w:proofErr w:type="spellStart"/>
      <w:r w:rsidRPr="0009452C">
        <w:rPr>
          <w:rFonts w:ascii="Roboto" w:eastAsia="Times New Roman" w:hAnsi="Roboto"/>
          <w:sz w:val="20"/>
          <w:szCs w:val="20"/>
          <w:lang w:val="ru-RU" w:eastAsia="en-GB"/>
        </w:rPr>
        <w:t>отчет</w:t>
      </w:r>
      <w:proofErr w:type="spellEnd"/>
      <w:r w:rsidRPr="0009452C">
        <w:rPr>
          <w:rFonts w:ascii="Roboto" w:eastAsia="Times New Roman" w:hAnsi="Roboto"/>
          <w:sz w:val="20"/>
          <w:szCs w:val="20"/>
          <w:lang w:val="ru-RU" w:eastAsia="en-GB"/>
        </w:rPr>
        <w:t xml:space="preserve"> об эффективности персонала, оборудования, материалов и иных средств, предоставленных в качестве помощи. Указанные </w:t>
      </w:r>
      <w:proofErr w:type="spellStart"/>
      <w:r w:rsidRPr="0009452C">
        <w:rPr>
          <w:rFonts w:ascii="Roboto" w:eastAsia="Times New Roman" w:hAnsi="Roboto"/>
          <w:sz w:val="20"/>
          <w:szCs w:val="20"/>
          <w:lang w:val="ru-RU" w:eastAsia="en-GB"/>
        </w:rPr>
        <w:t>отчеты</w:t>
      </w:r>
      <w:proofErr w:type="spellEnd"/>
      <w:r w:rsidRPr="0009452C">
        <w:rPr>
          <w:rFonts w:ascii="Roboto" w:eastAsia="Times New Roman" w:hAnsi="Roboto"/>
          <w:sz w:val="20"/>
          <w:szCs w:val="20"/>
          <w:lang w:val="ru-RU" w:eastAsia="en-GB"/>
        </w:rPr>
        <w:t xml:space="preserve"> рассылаются остальным Сторонам. </w:t>
      </w:r>
    </w:p>
    <w:p w14:paraId="052DF2AA" w14:textId="77777777" w:rsidR="0009452C" w:rsidRPr="0009452C" w:rsidRDefault="0009452C" w:rsidP="0009452C">
      <w:p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br w:type="column"/>
      </w:r>
    </w:p>
    <w:p w14:paraId="4EC324A5" w14:textId="77777777" w:rsidR="0009452C" w:rsidRPr="0009452C" w:rsidRDefault="0009452C" w:rsidP="0009452C">
      <w:pPr>
        <w:pBdr>
          <w:bottom w:val="single" w:sz="12" w:space="1" w:color="365F91"/>
        </w:pBdr>
        <w:spacing w:before="80" w:after="80" w:afterAutospacing="0"/>
        <w:ind w:left="709" w:hanging="709"/>
        <w:outlineLvl w:val="0"/>
        <w:rPr>
          <w:rFonts w:ascii="Roboto" w:eastAsia="Times New Roman" w:hAnsi="Roboto"/>
          <w:b/>
          <w:bCs/>
          <w:color w:val="365F91"/>
          <w:sz w:val="20"/>
          <w:szCs w:val="20"/>
          <w:lang w:val="ru-RU" w:eastAsia="en-GB"/>
        </w:rPr>
      </w:pPr>
      <w:bookmarkStart w:id="52" w:name="_Toc481003607"/>
      <w:r w:rsidRPr="0009452C">
        <w:rPr>
          <w:rFonts w:ascii="Roboto" w:eastAsia="Times New Roman" w:hAnsi="Roboto"/>
          <w:b/>
          <w:bCs/>
          <w:color w:val="365F91"/>
          <w:sz w:val="20"/>
          <w:szCs w:val="20"/>
          <w:lang w:val="ru-RU" w:eastAsia="en-GB"/>
        </w:rPr>
        <w:t>5. ОБМЕН ИНФОРМАЦИЕЙ И ОТЧЕТНОСТЬ</w:t>
      </w:r>
      <w:bookmarkEnd w:id="52"/>
    </w:p>
    <w:p w14:paraId="2F61B352"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53" w:name="_Toc481003608"/>
      <w:r w:rsidRPr="0009452C">
        <w:rPr>
          <w:rFonts w:ascii="Roboto" w:eastAsia="Times New Roman" w:hAnsi="Roboto"/>
          <w:b/>
          <w:bCs/>
          <w:color w:val="365F91"/>
          <w:sz w:val="20"/>
          <w:szCs w:val="20"/>
          <w:lang w:val="ru-RU" w:eastAsia="en-GB"/>
        </w:rPr>
        <w:t>5.1. Система связи</w:t>
      </w:r>
      <w:bookmarkEnd w:id="53"/>
    </w:p>
    <w:p w14:paraId="52292169"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Каждая из Сторон устанавливает и поддерживает эффективную систему связи, функционирующую круглосуточно, служащую для выполнения следующих задач:</w:t>
      </w:r>
    </w:p>
    <w:p w14:paraId="0EF3A412" w14:textId="77777777" w:rsidR="0009452C" w:rsidRPr="0009452C" w:rsidRDefault="0009452C">
      <w:pPr>
        <w:numPr>
          <w:ilvl w:val="0"/>
          <w:numId w:val="34"/>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получения </w:t>
      </w:r>
      <w:proofErr w:type="spellStart"/>
      <w:r w:rsidRPr="0009452C">
        <w:rPr>
          <w:rFonts w:ascii="Roboto" w:eastAsia="Times New Roman" w:hAnsi="Roboto"/>
          <w:sz w:val="20"/>
          <w:szCs w:val="20"/>
          <w:lang w:val="ru-RU" w:eastAsia="en-GB"/>
        </w:rPr>
        <w:t>отчетов</w:t>
      </w:r>
      <w:proofErr w:type="spellEnd"/>
      <w:r w:rsidRPr="0009452C">
        <w:rPr>
          <w:rFonts w:ascii="Roboto" w:eastAsia="Times New Roman" w:hAnsi="Roboto"/>
          <w:sz w:val="20"/>
          <w:szCs w:val="20"/>
          <w:lang w:val="ru-RU" w:eastAsia="en-GB"/>
        </w:rPr>
        <w:t xml:space="preserve"> об инцидентах, вызвавших загрязнение нефтью, и передачи этих </w:t>
      </w:r>
      <w:proofErr w:type="spellStart"/>
      <w:r w:rsidRPr="0009452C">
        <w:rPr>
          <w:rFonts w:ascii="Roboto" w:eastAsia="Times New Roman" w:hAnsi="Roboto"/>
          <w:sz w:val="20"/>
          <w:szCs w:val="20"/>
          <w:lang w:val="ru-RU" w:eastAsia="en-GB"/>
        </w:rPr>
        <w:t>отчетов</w:t>
      </w:r>
      <w:proofErr w:type="spellEnd"/>
      <w:r w:rsidRPr="0009452C">
        <w:rPr>
          <w:rFonts w:ascii="Roboto" w:eastAsia="Times New Roman" w:hAnsi="Roboto"/>
          <w:sz w:val="20"/>
          <w:szCs w:val="20"/>
          <w:lang w:val="ru-RU" w:eastAsia="en-GB"/>
        </w:rPr>
        <w:t xml:space="preserve"> Оперативным органам и иным заинтересованным сторонам в своих странах;</w:t>
      </w:r>
    </w:p>
    <w:p w14:paraId="33EA01BC" w14:textId="77777777" w:rsidR="0009452C" w:rsidRPr="0009452C" w:rsidRDefault="0009452C">
      <w:pPr>
        <w:numPr>
          <w:ilvl w:val="0"/>
          <w:numId w:val="34"/>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приведения в действие Плана, запрашивания помощи и обмена оперативными сообщениями в период проведения совместных операций по ликвидации аварий.</w:t>
      </w:r>
    </w:p>
    <w:p w14:paraId="33514FCE"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Система должна охватывать национальные ЦЛА вместе с Национальными контактными пунктами для </w:t>
      </w:r>
      <w:proofErr w:type="spellStart"/>
      <w:r w:rsidRPr="0009452C">
        <w:rPr>
          <w:rFonts w:ascii="Roboto" w:eastAsia="Times New Roman" w:hAnsi="Roboto"/>
          <w:sz w:val="20"/>
          <w:szCs w:val="20"/>
          <w:lang w:val="ru-RU" w:eastAsia="en-GB"/>
        </w:rPr>
        <w:t>приема</w:t>
      </w:r>
      <w:proofErr w:type="spellEnd"/>
      <w:r w:rsidRPr="0009452C">
        <w:rPr>
          <w:rFonts w:ascii="Roboto" w:eastAsia="Times New Roman" w:hAnsi="Roboto"/>
          <w:sz w:val="20"/>
          <w:szCs w:val="20"/>
          <w:lang w:val="ru-RU" w:eastAsia="en-GB"/>
        </w:rPr>
        <w:t xml:space="preserve"> </w:t>
      </w:r>
      <w:proofErr w:type="spellStart"/>
      <w:r w:rsidRPr="0009452C">
        <w:rPr>
          <w:rFonts w:ascii="Roboto" w:eastAsia="Times New Roman" w:hAnsi="Roboto"/>
          <w:sz w:val="20"/>
          <w:szCs w:val="20"/>
          <w:lang w:val="ru-RU" w:eastAsia="en-GB"/>
        </w:rPr>
        <w:t>отчетов</w:t>
      </w:r>
      <w:proofErr w:type="spellEnd"/>
      <w:r w:rsidRPr="0009452C">
        <w:rPr>
          <w:rFonts w:ascii="Roboto" w:eastAsia="Times New Roman" w:hAnsi="Roboto"/>
          <w:sz w:val="20"/>
          <w:szCs w:val="20"/>
          <w:lang w:val="ru-RU" w:eastAsia="en-GB"/>
        </w:rPr>
        <w:t xml:space="preserve"> об инцидентах, вызвавших загрязнения нефтью, если они располагаются отдельно от ЦЛА. </w:t>
      </w:r>
    </w:p>
    <w:p w14:paraId="516F68C1"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Элементы системы связи, которую должна установить каждая из Сторон, включая номера телефонов, телефаксов и телексов, электронные адреса и вебсайты, а также выделенные радиочастоты и каналы каждой из Сторон, приведены в </w:t>
      </w:r>
      <w:r w:rsidRPr="0009452C">
        <w:rPr>
          <w:rFonts w:ascii="Roboto" w:eastAsia="Times New Roman" w:hAnsi="Roboto"/>
          <w:b/>
          <w:sz w:val="20"/>
          <w:szCs w:val="20"/>
          <w:lang w:val="ru-RU" w:eastAsia="en-GB"/>
        </w:rPr>
        <w:t>Приложении 4</w:t>
      </w:r>
      <w:r w:rsidRPr="0009452C">
        <w:rPr>
          <w:rFonts w:ascii="Roboto" w:eastAsia="Times New Roman" w:hAnsi="Roboto"/>
          <w:sz w:val="20"/>
          <w:szCs w:val="20"/>
          <w:lang w:val="ru-RU" w:eastAsia="en-GB"/>
        </w:rPr>
        <w:t>.</w:t>
      </w:r>
    </w:p>
    <w:p w14:paraId="3A128290"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54" w:name="_Toc481003609"/>
      <w:r w:rsidRPr="0009452C">
        <w:rPr>
          <w:rFonts w:ascii="Roboto" w:eastAsia="Times New Roman" w:hAnsi="Roboto"/>
          <w:b/>
          <w:bCs/>
          <w:color w:val="365F91"/>
          <w:sz w:val="20"/>
          <w:szCs w:val="20"/>
          <w:lang w:val="ru-RU" w:eastAsia="en-GB"/>
        </w:rPr>
        <w:t xml:space="preserve">5.2. Система </w:t>
      </w:r>
      <w:proofErr w:type="spellStart"/>
      <w:r w:rsidRPr="0009452C">
        <w:rPr>
          <w:rFonts w:ascii="Roboto" w:eastAsia="Times New Roman" w:hAnsi="Roboto"/>
          <w:b/>
          <w:bCs/>
          <w:color w:val="365F91"/>
          <w:sz w:val="20"/>
          <w:szCs w:val="20"/>
          <w:lang w:val="ru-RU" w:eastAsia="en-GB"/>
        </w:rPr>
        <w:t>отчетности</w:t>
      </w:r>
      <w:proofErr w:type="spellEnd"/>
      <w:r w:rsidRPr="0009452C">
        <w:rPr>
          <w:rFonts w:ascii="Roboto" w:eastAsia="Times New Roman" w:hAnsi="Roboto"/>
          <w:b/>
          <w:bCs/>
          <w:color w:val="365F91"/>
          <w:sz w:val="20"/>
          <w:szCs w:val="20"/>
          <w:lang w:val="ru-RU" w:eastAsia="en-GB"/>
        </w:rPr>
        <w:t xml:space="preserve"> о загрязнениях (POLREP)</w:t>
      </w:r>
      <w:bookmarkEnd w:id="54"/>
    </w:p>
    <w:p w14:paraId="7327AEF8"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Для обмена информацией в отношении инцидентов, вызвавших загрязнение нефтью, Стороны применяют систему </w:t>
      </w:r>
      <w:proofErr w:type="spellStart"/>
      <w:r w:rsidRPr="0009452C">
        <w:rPr>
          <w:rFonts w:ascii="Roboto" w:eastAsia="Times New Roman" w:hAnsi="Roboto"/>
          <w:sz w:val="20"/>
          <w:szCs w:val="20"/>
          <w:lang w:val="ru-RU" w:eastAsia="en-GB"/>
        </w:rPr>
        <w:t>отчетности</w:t>
      </w:r>
      <w:proofErr w:type="spellEnd"/>
      <w:r w:rsidRPr="0009452C">
        <w:rPr>
          <w:rFonts w:ascii="Roboto" w:eastAsia="Times New Roman" w:hAnsi="Roboto"/>
          <w:sz w:val="20"/>
          <w:szCs w:val="20"/>
          <w:lang w:val="ru-RU" w:eastAsia="en-GB"/>
        </w:rPr>
        <w:t xml:space="preserve"> (POLREP), согласованную для использования в рамках Плана. Система POLREP делится на три части:</w:t>
      </w:r>
    </w:p>
    <w:tbl>
      <w:tblPr>
        <w:tblW w:w="0" w:type="auto"/>
        <w:tblInd w:w="357" w:type="dxa"/>
        <w:tblLook w:val="00A0" w:firstRow="1" w:lastRow="0" w:firstColumn="1" w:lastColumn="0" w:noHBand="0" w:noVBand="0"/>
      </w:tblPr>
      <w:tblGrid>
        <w:gridCol w:w="2048"/>
        <w:gridCol w:w="6946"/>
      </w:tblGrid>
      <w:tr w:rsidR="0009452C" w:rsidRPr="00C821B1" w14:paraId="299A5EB0" w14:textId="77777777" w:rsidTr="00673E2F">
        <w:tc>
          <w:tcPr>
            <w:tcW w:w="2048" w:type="dxa"/>
          </w:tcPr>
          <w:p w14:paraId="54704612" w14:textId="77777777" w:rsidR="0009452C" w:rsidRPr="0009452C" w:rsidRDefault="0009452C" w:rsidP="0009452C">
            <w:pPr>
              <w:spacing w:before="80" w:after="0" w:afterAutospacing="0"/>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Часть </w:t>
            </w:r>
            <w:r w:rsidRPr="0009452C">
              <w:rPr>
                <w:rFonts w:ascii="Roboto" w:eastAsia="Times New Roman" w:hAnsi="Roboto"/>
                <w:sz w:val="20"/>
                <w:szCs w:val="20"/>
                <w:lang w:val="en-GB" w:eastAsia="en-GB"/>
              </w:rPr>
              <w:t>I</w:t>
            </w:r>
            <w:r w:rsidRPr="0009452C">
              <w:rPr>
                <w:rFonts w:ascii="Roboto" w:eastAsia="Times New Roman" w:hAnsi="Roboto"/>
                <w:sz w:val="20"/>
                <w:szCs w:val="20"/>
                <w:lang w:val="ru-RU" w:eastAsia="en-GB"/>
              </w:rPr>
              <w:t xml:space="preserve"> (</w:t>
            </w:r>
            <w:r w:rsidRPr="0009452C">
              <w:rPr>
                <w:rFonts w:ascii="Roboto" w:eastAsia="Times New Roman" w:hAnsi="Roboto"/>
                <w:sz w:val="20"/>
                <w:szCs w:val="20"/>
                <w:lang w:val="en-GB" w:eastAsia="en-GB"/>
              </w:rPr>
              <w:t>POLWARN</w:t>
            </w:r>
            <w:r w:rsidRPr="0009452C">
              <w:rPr>
                <w:rFonts w:ascii="Roboto" w:eastAsia="Times New Roman" w:hAnsi="Roboto"/>
                <w:sz w:val="20"/>
                <w:szCs w:val="20"/>
                <w:lang w:val="ru-RU" w:eastAsia="en-GB"/>
              </w:rPr>
              <w:t>)</w:t>
            </w:r>
          </w:p>
        </w:tc>
        <w:tc>
          <w:tcPr>
            <w:tcW w:w="6946" w:type="dxa"/>
          </w:tcPr>
          <w:p w14:paraId="723D029E" w14:textId="77777777" w:rsidR="0009452C" w:rsidRPr="0009452C" w:rsidRDefault="0009452C" w:rsidP="0009452C">
            <w:p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первичное сообщение (первая информация или предупреждение) об инциденте, вызвавшем загрязнение нефтью.</w:t>
            </w:r>
          </w:p>
        </w:tc>
      </w:tr>
      <w:tr w:rsidR="0009452C" w:rsidRPr="00C821B1" w14:paraId="5A96497A" w14:textId="77777777" w:rsidTr="00673E2F">
        <w:tc>
          <w:tcPr>
            <w:tcW w:w="2048" w:type="dxa"/>
          </w:tcPr>
          <w:p w14:paraId="222F4002" w14:textId="77777777" w:rsidR="0009452C" w:rsidRPr="0009452C" w:rsidRDefault="0009452C" w:rsidP="0009452C">
            <w:pPr>
              <w:spacing w:before="80" w:after="0" w:afterAutospacing="0"/>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Часть </w:t>
            </w:r>
            <w:r w:rsidRPr="0009452C">
              <w:rPr>
                <w:rFonts w:ascii="Roboto" w:eastAsia="Times New Roman" w:hAnsi="Roboto"/>
                <w:sz w:val="20"/>
                <w:szCs w:val="20"/>
                <w:lang w:val="en-GB" w:eastAsia="en-GB"/>
              </w:rPr>
              <w:t>II</w:t>
            </w:r>
            <w:r w:rsidRPr="0009452C">
              <w:rPr>
                <w:rFonts w:ascii="Roboto" w:eastAsia="Times New Roman" w:hAnsi="Roboto"/>
                <w:sz w:val="20"/>
                <w:szCs w:val="20"/>
                <w:lang w:val="ru-RU" w:eastAsia="en-GB"/>
              </w:rPr>
              <w:t xml:space="preserve"> (</w:t>
            </w:r>
            <w:r w:rsidRPr="0009452C">
              <w:rPr>
                <w:rFonts w:ascii="Roboto" w:eastAsia="Times New Roman" w:hAnsi="Roboto"/>
                <w:sz w:val="20"/>
                <w:szCs w:val="20"/>
                <w:lang w:val="en-GB" w:eastAsia="en-GB"/>
              </w:rPr>
              <w:t>POLINF</w:t>
            </w:r>
            <w:r w:rsidRPr="0009452C">
              <w:rPr>
                <w:rFonts w:ascii="Roboto" w:eastAsia="Times New Roman" w:hAnsi="Roboto"/>
                <w:sz w:val="20"/>
                <w:szCs w:val="20"/>
                <w:lang w:val="ru-RU" w:eastAsia="en-GB"/>
              </w:rPr>
              <w:t xml:space="preserve">) </w:t>
            </w:r>
          </w:p>
        </w:tc>
        <w:tc>
          <w:tcPr>
            <w:tcW w:w="6946" w:type="dxa"/>
          </w:tcPr>
          <w:p w14:paraId="09B75DCD" w14:textId="77777777" w:rsidR="0009452C" w:rsidRPr="0009452C" w:rsidRDefault="0009452C" w:rsidP="0009452C">
            <w:p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детализированное сообщение, дополняющее Часть </w:t>
            </w:r>
            <w:r w:rsidRPr="0009452C">
              <w:rPr>
                <w:rFonts w:ascii="Roboto" w:eastAsia="Times New Roman" w:hAnsi="Roboto"/>
                <w:sz w:val="20"/>
                <w:szCs w:val="20"/>
                <w:lang w:val="en-GB" w:eastAsia="en-GB"/>
              </w:rPr>
              <w:t>I</w:t>
            </w:r>
            <w:r w:rsidRPr="0009452C">
              <w:rPr>
                <w:rFonts w:ascii="Roboto" w:eastAsia="Times New Roman" w:hAnsi="Roboto"/>
                <w:sz w:val="20"/>
                <w:szCs w:val="20"/>
                <w:lang w:val="ru-RU" w:eastAsia="en-GB"/>
              </w:rPr>
              <w:t xml:space="preserve"> (в течение 24 часов с момента нефтяного разлива).</w:t>
            </w:r>
          </w:p>
        </w:tc>
      </w:tr>
      <w:tr w:rsidR="0009452C" w:rsidRPr="00C821B1" w14:paraId="0470F3E8" w14:textId="77777777" w:rsidTr="00673E2F">
        <w:tc>
          <w:tcPr>
            <w:tcW w:w="2048" w:type="dxa"/>
          </w:tcPr>
          <w:p w14:paraId="528DBC83" w14:textId="77777777" w:rsidR="0009452C" w:rsidRPr="0009452C" w:rsidRDefault="0009452C" w:rsidP="0009452C">
            <w:pPr>
              <w:spacing w:before="80" w:after="0" w:afterAutospacing="0"/>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Часть </w:t>
            </w:r>
            <w:r w:rsidRPr="0009452C">
              <w:rPr>
                <w:rFonts w:ascii="Roboto" w:eastAsia="Times New Roman" w:hAnsi="Roboto"/>
                <w:sz w:val="20"/>
                <w:szCs w:val="20"/>
                <w:lang w:val="en-GB" w:eastAsia="en-GB"/>
              </w:rPr>
              <w:t>III</w:t>
            </w:r>
            <w:r w:rsidRPr="0009452C">
              <w:rPr>
                <w:rFonts w:ascii="Roboto" w:eastAsia="Times New Roman" w:hAnsi="Roboto"/>
                <w:sz w:val="20"/>
                <w:szCs w:val="20"/>
                <w:lang w:val="ru-RU" w:eastAsia="en-GB"/>
              </w:rPr>
              <w:t xml:space="preserve"> (</w:t>
            </w:r>
            <w:r w:rsidRPr="0009452C">
              <w:rPr>
                <w:rFonts w:ascii="Roboto" w:eastAsia="Times New Roman" w:hAnsi="Roboto"/>
                <w:sz w:val="20"/>
                <w:szCs w:val="20"/>
                <w:lang w:val="en-GB" w:eastAsia="en-GB"/>
              </w:rPr>
              <w:t>POLFAC</w:t>
            </w:r>
            <w:r w:rsidRPr="0009452C">
              <w:rPr>
                <w:rFonts w:ascii="Roboto" w:eastAsia="Times New Roman" w:hAnsi="Roboto"/>
                <w:sz w:val="20"/>
                <w:szCs w:val="20"/>
                <w:lang w:val="ru-RU" w:eastAsia="en-GB"/>
              </w:rPr>
              <w:t>)</w:t>
            </w:r>
          </w:p>
        </w:tc>
        <w:tc>
          <w:tcPr>
            <w:tcW w:w="6946" w:type="dxa"/>
          </w:tcPr>
          <w:p w14:paraId="2285DCB6" w14:textId="77777777" w:rsidR="0009452C" w:rsidRPr="0009452C" w:rsidRDefault="0009452C" w:rsidP="0009452C">
            <w:p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служит для запрашивания помощи от других Сторон и определения оперативных вопросов, связанных с такой помощью.</w:t>
            </w:r>
          </w:p>
        </w:tc>
      </w:tr>
    </w:tbl>
    <w:p w14:paraId="7C49D130"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Подробное описание трех частей системы POLREP приведено в </w:t>
      </w:r>
      <w:r w:rsidRPr="0009452C">
        <w:rPr>
          <w:rFonts w:ascii="Roboto" w:eastAsia="Times New Roman" w:hAnsi="Roboto"/>
          <w:b/>
          <w:sz w:val="20"/>
          <w:szCs w:val="20"/>
          <w:lang w:val="ru-RU" w:eastAsia="en-GB"/>
        </w:rPr>
        <w:t>Приложении 6.</w:t>
      </w:r>
    </w:p>
    <w:p w14:paraId="36EB0A56"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В случаях, когда вид и объем запрашиваемой помощи </w:t>
      </w:r>
      <w:proofErr w:type="spellStart"/>
      <w:r w:rsidRPr="0009452C">
        <w:rPr>
          <w:rFonts w:ascii="Roboto" w:eastAsia="Times New Roman" w:hAnsi="Roboto"/>
          <w:sz w:val="20"/>
          <w:szCs w:val="20"/>
          <w:lang w:val="ru-RU" w:eastAsia="en-GB"/>
        </w:rPr>
        <w:t>еще</w:t>
      </w:r>
      <w:proofErr w:type="spellEnd"/>
      <w:r w:rsidRPr="0009452C">
        <w:rPr>
          <w:rFonts w:ascii="Roboto" w:eastAsia="Times New Roman" w:hAnsi="Roboto"/>
          <w:sz w:val="20"/>
          <w:szCs w:val="20"/>
          <w:lang w:val="ru-RU" w:eastAsia="en-GB"/>
        </w:rPr>
        <w:t xml:space="preserve"> не определены, Сторона, принявшая решение о приведении Плана в действие, использует строку 53 сообщения части POLINF системы POLREP для информирования других Сторон о приведении в действие Плана.</w:t>
      </w:r>
    </w:p>
    <w:p w14:paraId="71F84E4B"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55" w:name="_Toc481003610"/>
      <w:r w:rsidRPr="0009452C">
        <w:rPr>
          <w:rFonts w:ascii="Roboto" w:eastAsia="Times New Roman" w:hAnsi="Roboto"/>
          <w:b/>
          <w:bCs/>
          <w:color w:val="365F91"/>
          <w:sz w:val="20"/>
          <w:szCs w:val="20"/>
          <w:lang w:val="ru-RU" w:eastAsia="en-GB"/>
        </w:rPr>
        <w:t xml:space="preserve">5.3. </w:t>
      </w:r>
      <w:proofErr w:type="spellStart"/>
      <w:r w:rsidRPr="0009452C">
        <w:rPr>
          <w:rFonts w:ascii="Roboto" w:eastAsia="Times New Roman" w:hAnsi="Roboto"/>
          <w:b/>
          <w:bCs/>
          <w:color w:val="365F91"/>
          <w:sz w:val="20"/>
          <w:szCs w:val="20"/>
          <w:lang w:val="ru-RU" w:eastAsia="en-GB"/>
        </w:rPr>
        <w:t>Отчеты</w:t>
      </w:r>
      <w:proofErr w:type="spellEnd"/>
      <w:r w:rsidRPr="0009452C">
        <w:rPr>
          <w:rFonts w:ascii="Roboto" w:eastAsia="Times New Roman" w:hAnsi="Roboto"/>
          <w:b/>
          <w:bCs/>
          <w:color w:val="365F91"/>
          <w:sz w:val="20"/>
          <w:szCs w:val="20"/>
          <w:lang w:val="ru-RU" w:eastAsia="en-GB"/>
        </w:rPr>
        <w:t xml:space="preserve"> о ситуации (SITREP</w:t>
      </w:r>
      <w:r w:rsidRPr="0009452C">
        <w:rPr>
          <w:rFonts w:ascii="Roboto" w:eastAsia="Times New Roman" w:hAnsi="Roboto"/>
          <w:b/>
          <w:bCs/>
          <w:color w:val="365F91"/>
          <w:sz w:val="20"/>
          <w:szCs w:val="20"/>
          <w:lang w:val="de-CH" w:eastAsia="en-GB"/>
        </w:rPr>
        <w:t>s</w:t>
      </w:r>
      <w:r w:rsidRPr="0009452C">
        <w:rPr>
          <w:rFonts w:ascii="Roboto" w:eastAsia="Times New Roman" w:hAnsi="Roboto"/>
          <w:b/>
          <w:bCs/>
          <w:color w:val="365F91"/>
          <w:sz w:val="20"/>
          <w:szCs w:val="20"/>
          <w:lang w:val="ru-RU" w:eastAsia="en-GB"/>
        </w:rPr>
        <w:t>)</w:t>
      </w:r>
      <w:bookmarkEnd w:id="55"/>
    </w:p>
    <w:p w14:paraId="5DE09745"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В течение всего периода от приведения в действие Плана до прекращения его действия Ведущее государство информирует другие Стороны по следующим вопросам:</w:t>
      </w:r>
    </w:p>
    <w:p w14:paraId="0C180E02" w14:textId="77777777" w:rsidR="0009452C" w:rsidRPr="0009452C" w:rsidRDefault="0009452C">
      <w:pPr>
        <w:numPr>
          <w:ilvl w:val="0"/>
          <w:numId w:val="35"/>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развитие ситуации в отношении инцидента, вызвавшего загрязнение нефтью;</w:t>
      </w:r>
    </w:p>
    <w:p w14:paraId="11DE1156" w14:textId="77777777" w:rsidR="0009452C" w:rsidRPr="0009452C" w:rsidRDefault="0009452C">
      <w:pPr>
        <w:numPr>
          <w:ilvl w:val="0"/>
          <w:numId w:val="35"/>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меры, принятые для борьбы с загрязнением;</w:t>
      </w:r>
    </w:p>
    <w:p w14:paraId="0F4BC2F9" w14:textId="77777777" w:rsidR="0009452C" w:rsidRPr="0009452C" w:rsidRDefault="0009452C">
      <w:pPr>
        <w:numPr>
          <w:ilvl w:val="0"/>
          <w:numId w:val="35"/>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ход проведения совместных операций по ликвидации аварии;</w:t>
      </w:r>
    </w:p>
    <w:p w14:paraId="68837CCF" w14:textId="77777777" w:rsidR="0009452C" w:rsidRPr="0009452C" w:rsidRDefault="0009452C">
      <w:pPr>
        <w:numPr>
          <w:ilvl w:val="0"/>
          <w:numId w:val="35"/>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все решения, принятые в отношении дальнейших действий по ликвидации аварии;</w:t>
      </w:r>
    </w:p>
    <w:p w14:paraId="1757ED70" w14:textId="77777777" w:rsidR="0009452C" w:rsidRPr="0009452C" w:rsidRDefault="0009452C">
      <w:pPr>
        <w:numPr>
          <w:ilvl w:val="0"/>
          <w:numId w:val="35"/>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вся прочая относящаяся к данному инциденту информация, </w:t>
      </w:r>
      <w:proofErr w:type="gramStart"/>
      <w:r w:rsidRPr="0009452C">
        <w:rPr>
          <w:rFonts w:ascii="Roboto" w:eastAsia="Times New Roman" w:hAnsi="Roboto"/>
          <w:sz w:val="20"/>
          <w:szCs w:val="20"/>
          <w:lang w:val="ru-RU" w:eastAsia="en-GB"/>
        </w:rPr>
        <w:t>в частности,</w:t>
      </w:r>
      <w:proofErr w:type="gramEnd"/>
      <w:r w:rsidRPr="0009452C">
        <w:rPr>
          <w:rFonts w:ascii="Roboto" w:eastAsia="Times New Roman" w:hAnsi="Roboto"/>
          <w:sz w:val="20"/>
          <w:szCs w:val="20"/>
          <w:lang w:val="ru-RU" w:eastAsia="en-GB"/>
        </w:rPr>
        <w:t xml:space="preserve"> информация, касающаяся воздействия на окружающую среду, на морские и береговые ресурсы, а также данные по экономическим последствиям инцидента, вызвавшего загрязнение нефтью; и</w:t>
      </w:r>
    </w:p>
    <w:p w14:paraId="233CAC2B" w14:textId="77777777" w:rsidR="0009452C" w:rsidRPr="0009452C" w:rsidRDefault="0009452C">
      <w:pPr>
        <w:numPr>
          <w:ilvl w:val="0"/>
          <w:numId w:val="35"/>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любые другие инциденты, происходящие во время проведения операции по ликвидации аварии или имеющие к ней отношение.</w:t>
      </w:r>
    </w:p>
    <w:p w14:paraId="69A5B639"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Указанная информация </w:t>
      </w:r>
      <w:proofErr w:type="spellStart"/>
      <w:r w:rsidRPr="0009452C">
        <w:rPr>
          <w:rFonts w:ascii="Roboto" w:eastAsia="Times New Roman" w:hAnsi="Roboto"/>
          <w:sz w:val="20"/>
          <w:szCs w:val="20"/>
          <w:lang w:val="ru-RU" w:eastAsia="en-GB"/>
        </w:rPr>
        <w:t>передается</w:t>
      </w:r>
      <w:proofErr w:type="spellEnd"/>
      <w:r w:rsidRPr="0009452C">
        <w:rPr>
          <w:rFonts w:ascii="Roboto" w:eastAsia="Times New Roman" w:hAnsi="Roboto"/>
          <w:sz w:val="20"/>
          <w:szCs w:val="20"/>
          <w:lang w:val="ru-RU" w:eastAsia="en-GB"/>
        </w:rPr>
        <w:t xml:space="preserve"> ГРЛА Оперативным органам Сторон и в Региональный механизм либо в форме POLINF (смотри Приложение 6), либо в виде текста в качестве </w:t>
      </w:r>
      <w:proofErr w:type="spellStart"/>
      <w:r w:rsidRPr="0009452C">
        <w:rPr>
          <w:rFonts w:ascii="Roboto" w:eastAsia="Times New Roman" w:hAnsi="Roboto"/>
          <w:sz w:val="20"/>
          <w:szCs w:val="20"/>
          <w:lang w:val="ru-RU" w:eastAsia="en-GB"/>
        </w:rPr>
        <w:t>отчета</w:t>
      </w:r>
      <w:proofErr w:type="spellEnd"/>
      <w:r w:rsidRPr="0009452C">
        <w:rPr>
          <w:rFonts w:ascii="Roboto" w:eastAsia="Times New Roman" w:hAnsi="Roboto"/>
          <w:sz w:val="20"/>
          <w:szCs w:val="20"/>
          <w:lang w:val="ru-RU" w:eastAsia="en-GB"/>
        </w:rPr>
        <w:t xml:space="preserve"> о ситуации (SITREP).</w:t>
      </w:r>
    </w:p>
    <w:p w14:paraId="154CA949"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Ведущий орган прилагает усилия для передачи сообщений POLINF и затем </w:t>
      </w:r>
      <w:r w:rsidRPr="0009452C">
        <w:rPr>
          <w:rFonts w:ascii="Roboto" w:eastAsia="Times New Roman" w:hAnsi="Roboto"/>
          <w:sz w:val="20"/>
          <w:szCs w:val="20"/>
          <w:lang w:val="en-GB" w:eastAsia="en-GB"/>
        </w:rPr>
        <w:t>SITREP</w:t>
      </w:r>
      <w:r w:rsidRPr="0009452C">
        <w:rPr>
          <w:rFonts w:ascii="Roboto" w:eastAsia="Times New Roman" w:hAnsi="Roboto"/>
          <w:sz w:val="20"/>
          <w:szCs w:val="20"/>
          <w:lang w:val="ru-RU" w:eastAsia="en-GB"/>
        </w:rPr>
        <w:t xml:space="preserve">не реже одного раза в сутки. </w:t>
      </w:r>
    </w:p>
    <w:p w14:paraId="390723AC"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lastRenderedPageBreak/>
        <w:t xml:space="preserve">Перед рассылкой каждый </w:t>
      </w:r>
      <w:proofErr w:type="spellStart"/>
      <w:r w:rsidRPr="0009452C">
        <w:rPr>
          <w:rFonts w:ascii="Roboto" w:eastAsia="Times New Roman" w:hAnsi="Roboto"/>
          <w:sz w:val="20"/>
          <w:szCs w:val="20"/>
          <w:lang w:val="ru-RU" w:eastAsia="en-GB"/>
        </w:rPr>
        <w:t>отчет</w:t>
      </w:r>
      <w:proofErr w:type="spellEnd"/>
      <w:r w:rsidRPr="0009452C">
        <w:rPr>
          <w:rFonts w:ascii="Roboto" w:eastAsia="Times New Roman" w:hAnsi="Roboto"/>
          <w:sz w:val="20"/>
          <w:szCs w:val="20"/>
          <w:lang w:val="ru-RU" w:eastAsia="en-GB"/>
        </w:rPr>
        <w:t xml:space="preserve"> проверяется ГРЛА.</w:t>
      </w:r>
    </w:p>
    <w:p w14:paraId="61F04244"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Если операции по борьбе с загрязнением продолжаются на национальном уровне после прекращения действия Плана, Сторона, пострадавшая от инцидента, продолжает информировать остальные Стороны и Региональный механизм о ситуации до окончательного завершения всех операций по ликвидации аварии. </w:t>
      </w:r>
    </w:p>
    <w:p w14:paraId="592B212A"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Оперативный орган каждой из Сторон </w:t>
      </w:r>
      <w:proofErr w:type="spellStart"/>
      <w:r w:rsidRPr="0009452C">
        <w:rPr>
          <w:rFonts w:ascii="Roboto" w:eastAsia="Times New Roman" w:hAnsi="Roboto"/>
          <w:sz w:val="20"/>
          <w:szCs w:val="20"/>
          <w:lang w:val="ru-RU" w:eastAsia="en-GB"/>
        </w:rPr>
        <w:t>несет</w:t>
      </w:r>
      <w:proofErr w:type="spellEnd"/>
      <w:r w:rsidRPr="0009452C">
        <w:rPr>
          <w:rFonts w:ascii="Roboto" w:eastAsia="Times New Roman" w:hAnsi="Roboto"/>
          <w:sz w:val="20"/>
          <w:szCs w:val="20"/>
          <w:lang w:val="ru-RU" w:eastAsia="en-GB"/>
        </w:rPr>
        <w:t xml:space="preserve"> ответственность за обеспечение доведения </w:t>
      </w:r>
      <w:proofErr w:type="spellStart"/>
      <w:r w:rsidRPr="0009452C">
        <w:rPr>
          <w:rFonts w:ascii="Roboto" w:eastAsia="Times New Roman" w:hAnsi="Roboto"/>
          <w:sz w:val="20"/>
          <w:szCs w:val="20"/>
          <w:lang w:val="ru-RU" w:eastAsia="en-GB"/>
        </w:rPr>
        <w:t>отчетов</w:t>
      </w:r>
      <w:proofErr w:type="spellEnd"/>
      <w:r w:rsidRPr="0009452C">
        <w:rPr>
          <w:rFonts w:ascii="Roboto" w:eastAsia="Times New Roman" w:hAnsi="Roboto"/>
          <w:sz w:val="20"/>
          <w:szCs w:val="20"/>
          <w:lang w:val="ru-RU" w:eastAsia="en-GB"/>
        </w:rPr>
        <w:t xml:space="preserve"> о ситуации до всех заинтересованных сторон внутри своей страны.</w:t>
      </w:r>
    </w:p>
    <w:p w14:paraId="66A428C3"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56" w:name="_Toc481003611"/>
      <w:r w:rsidRPr="0009452C">
        <w:rPr>
          <w:rFonts w:ascii="Roboto" w:eastAsia="Times New Roman" w:hAnsi="Roboto"/>
          <w:b/>
          <w:bCs/>
          <w:color w:val="365F91"/>
          <w:sz w:val="20"/>
          <w:szCs w:val="20"/>
          <w:lang w:val="ru-RU" w:eastAsia="en-GB"/>
        </w:rPr>
        <w:t xml:space="preserve">5.4. </w:t>
      </w:r>
      <w:proofErr w:type="spellStart"/>
      <w:r w:rsidRPr="0009452C">
        <w:rPr>
          <w:rFonts w:ascii="Roboto" w:eastAsia="Times New Roman" w:hAnsi="Roboto"/>
          <w:b/>
          <w:bCs/>
          <w:color w:val="365F91"/>
          <w:sz w:val="20"/>
          <w:szCs w:val="20"/>
          <w:lang w:val="ru-RU" w:eastAsia="en-GB"/>
        </w:rPr>
        <w:t>Отчеты</w:t>
      </w:r>
      <w:proofErr w:type="spellEnd"/>
      <w:r w:rsidRPr="0009452C">
        <w:rPr>
          <w:rFonts w:ascii="Roboto" w:eastAsia="Times New Roman" w:hAnsi="Roboto"/>
          <w:b/>
          <w:bCs/>
          <w:color w:val="365F91"/>
          <w:sz w:val="20"/>
          <w:szCs w:val="20"/>
          <w:lang w:val="ru-RU" w:eastAsia="en-GB"/>
        </w:rPr>
        <w:t xml:space="preserve"> после завершения инцидента</w:t>
      </w:r>
      <w:bookmarkEnd w:id="56"/>
    </w:p>
    <w:p w14:paraId="42BCBF3E"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После завершения операций по борьбе с загрязнением как на национальном уровне, так и в рамках Плана, НРЛА и/или ГРЛА, соответственно, составляют </w:t>
      </w:r>
      <w:proofErr w:type="spellStart"/>
      <w:r w:rsidRPr="0009452C">
        <w:rPr>
          <w:rFonts w:ascii="Roboto" w:eastAsia="Times New Roman" w:hAnsi="Roboto"/>
          <w:sz w:val="20"/>
          <w:szCs w:val="20"/>
          <w:lang w:val="ru-RU" w:eastAsia="en-GB"/>
        </w:rPr>
        <w:t>отчет</w:t>
      </w:r>
      <w:proofErr w:type="spellEnd"/>
      <w:r w:rsidRPr="0009452C">
        <w:rPr>
          <w:rFonts w:ascii="Roboto" w:eastAsia="Times New Roman" w:hAnsi="Roboto"/>
          <w:sz w:val="20"/>
          <w:szCs w:val="20"/>
          <w:lang w:val="ru-RU" w:eastAsia="en-GB"/>
        </w:rPr>
        <w:t>, включающий в себя следующее:</w:t>
      </w:r>
    </w:p>
    <w:p w14:paraId="5E0197C5" w14:textId="77777777" w:rsidR="0009452C" w:rsidRPr="0009452C" w:rsidRDefault="0009452C">
      <w:pPr>
        <w:numPr>
          <w:ilvl w:val="0"/>
          <w:numId w:val="36"/>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описание инцидента, вызвавшего загрязнение нефтью, и дальнейшее развитие ситуации;</w:t>
      </w:r>
    </w:p>
    <w:p w14:paraId="7E285022" w14:textId="77777777" w:rsidR="0009452C" w:rsidRPr="0009452C" w:rsidRDefault="0009452C">
      <w:pPr>
        <w:numPr>
          <w:ilvl w:val="0"/>
          <w:numId w:val="36"/>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описание принятых мер по ликвидации аварии;</w:t>
      </w:r>
    </w:p>
    <w:p w14:paraId="6B9713F2" w14:textId="77777777" w:rsidR="0009452C" w:rsidRPr="0009452C" w:rsidRDefault="0009452C">
      <w:pPr>
        <w:numPr>
          <w:ilvl w:val="0"/>
          <w:numId w:val="36"/>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описание помощи, предоставленной другими Сторонами;</w:t>
      </w:r>
    </w:p>
    <w:p w14:paraId="1DE524D3" w14:textId="77777777" w:rsidR="0009452C" w:rsidRPr="0009452C" w:rsidRDefault="0009452C">
      <w:pPr>
        <w:numPr>
          <w:ilvl w:val="0"/>
          <w:numId w:val="36"/>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общая оценка операции по ликвидации аварии;</w:t>
      </w:r>
    </w:p>
    <w:p w14:paraId="7AC27A81" w14:textId="77777777" w:rsidR="0009452C" w:rsidRPr="0009452C" w:rsidRDefault="0009452C">
      <w:pPr>
        <w:numPr>
          <w:ilvl w:val="0"/>
          <w:numId w:val="36"/>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оценка помощи, предоставленной другими Сторонами;</w:t>
      </w:r>
    </w:p>
    <w:p w14:paraId="11E2AE7D" w14:textId="77777777" w:rsidR="0009452C" w:rsidRPr="0009452C" w:rsidRDefault="0009452C">
      <w:pPr>
        <w:numPr>
          <w:ilvl w:val="0"/>
          <w:numId w:val="36"/>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описание и анализ проблем, возникших на при ликвидации последствий инцидента, вызвавшего загрязнение нефтью;</w:t>
      </w:r>
    </w:p>
    <w:p w14:paraId="404C9C32" w14:textId="77777777" w:rsidR="0009452C" w:rsidRPr="0009452C" w:rsidRDefault="0009452C">
      <w:pPr>
        <w:numPr>
          <w:ilvl w:val="0"/>
          <w:numId w:val="36"/>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рекомендации по возможному усовершенствованию существующих систем и, в частности, положений Плана. </w:t>
      </w:r>
    </w:p>
    <w:p w14:paraId="5610F923" w14:textId="77777777" w:rsidR="0009452C" w:rsidRPr="0009452C" w:rsidRDefault="0009452C" w:rsidP="0009452C">
      <w:pPr>
        <w:spacing w:before="80" w:after="0" w:afterAutospacing="0"/>
        <w:ind w:firstLine="357"/>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Заключительный </w:t>
      </w:r>
      <w:proofErr w:type="spellStart"/>
      <w:r w:rsidRPr="0009452C">
        <w:rPr>
          <w:rFonts w:ascii="Roboto" w:eastAsia="Times New Roman" w:hAnsi="Roboto"/>
          <w:sz w:val="20"/>
          <w:szCs w:val="20"/>
          <w:lang w:val="ru-RU" w:eastAsia="en-GB"/>
        </w:rPr>
        <w:t>отчет</w:t>
      </w:r>
      <w:proofErr w:type="spellEnd"/>
      <w:r w:rsidRPr="0009452C">
        <w:rPr>
          <w:rFonts w:ascii="Roboto" w:eastAsia="Times New Roman" w:hAnsi="Roboto"/>
          <w:sz w:val="20"/>
          <w:szCs w:val="20"/>
          <w:lang w:val="ru-RU" w:eastAsia="en-GB"/>
        </w:rPr>
        <w:t xml:space="preserve"> может также включать:</w:t>
      </w:r>
    </w:p>
    <w:p w14:paraId="64329EC9" w14:textId="77777777" w:rsidR="0009452C" w:rsidRPr="0009452C" w:rsidRDefault="0009452C">
      <w:pPr>
        <w:numPr>
          <w:ilvl w:val="0"/>
          <w:numId w:val="37"/>
        </w:numPr>
        <w:spacing w:before="80" w:after="0" w:afterAutospacing="0"/>
        <w:jc w:val="both"/>
        <w:rPr>
          <w:rFonts w:ascii="Roboto" w:eastAsia="Times New Roman" w:hAnsi="Roboto"/>
          <w:sz w:val="20"/>
          <w:szCs w:val="20"/>
          <w:lang w:val="ru-RU" w:eastAsia="en-GB"/>
        </w:rPr>
      </w:pPr>
      <w:proofErr w:type="spellStart"/>
      <w:r w:rsidRPr="0009452C">
        <w:rPr>
          <w:rFonts w:ascii="Roboto" w:eastAsia="Times New Roman" w:hAnsi="Roboto"/>
          <w:sz w:val="20"/>
          <w:szCs w:val="20"/>
          <w:lang w:val="ru-RU" w:eastAsia="en-GB"/>
        </w:rPr>
        <w:t>подсчет</w:t>
      </w:r>
      <w:proofErr w:type="spellEnd"/>
      <w:r w:rsidRPr="0009452C">
        <w:rPr>
          <w:rFonts w:ascii="Roboto" w:eastAsia="Times New Roman" w:hAnsi="Roboto"/>
          <w:sz w:val="20"/>
          <w:szCs w:val="20"/>
          <w:lang w:val="ru-RU" w:eastAsia="en-GB"/>
        </w:rPr>
        <w:t xml:space="preserve"> затрат, </w:t>
      </w:r>
      <w:proofErr w:type="spellStart"/>
      <w:r w:rsidRPr="0009452C">
        <w:rPr>
          <w:rFonts w:ascii="Roboto" w:eastAsia="Times New Roman" w:hAnsi="Roboto"/>
          <w:sz w:val="20"/>
          <w:szCs w:val="20"/>
          <w:lang w:val="ru-RU" w:eastAsia="en-GB"/>
        </w:rPr>
        <w:t>понесенных</w:t>
      </w:r>
      <w:proofErr w:type="spellEnd"/>
      <w:r w:rsidRPr="0009452C">
        <w:rPr>
          <w:rFonts w:ascii="Roboto" w:eastAsia="Times New Roman" w:hAnsi="Roboto"/>
          <w:sz w:val="20"/>
          <w:szCs w:val="20"/>
          <w:lang w:val="ru-RU" w:eastAsia="en-GB"/>
        </w:rPr>
        <w:t xml:space="preserve"> каждой Стороной в ходе ликвидации аварии;</w:t>
      </w:r>
    </w:p>
    <w:p w14:paraId="05027484" w14:textId="77777777" w:rsidR="0009452C" w:rsidRPr="0009452C" w:rsidRDefault="0009452C">
      <w:pPr>
        <w:numPr>
          <w:ilvl w:val="0"/>
          <w:numId w:val="37"/>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оценку экологического и экономического ущерба.</w:t>
      </w:r>
    </w:p>
    <w:p w14:paraId="4A3CAA38"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Копии заключительных </w:t>
      </w:r>
      <w:proofErr w:type="spellStart"/>
      <w:r w:rsidRPr="0009452C">
        <w:rPr>
          <w:rFonts w:ascii="Roboto" w:eastAsia="Times New Roman" w:hAnsi="Roboto"/>
          <w:sz w:val="20"/>
          <w:szCs w:val="20"/>
          <w:lang w:val="ru-RU" w:eastAsia="en-GB"/>
        </w:rPr>
        <w:t>отчетов</w:t>
      </w:r>
      <w:proofErr w:type="spellEnd"/>
      <w:r w:rsidRPr="0009452C">
        <w:rPr>
          <w:rFonts w:ascii="Roboto" w:eastAsia="Times New Roman" w:hAnsi="Roboto"/>
          <w:sz w:val="20"/>
          <w:szCs w:val="20"/>
          <w:lang w:val="ru-RU" w:eastAsia="en-GB"/>
        </w:rPr>
        <w:t xml:space="preserve"> направляются всем Сторонам и в Региональный механизм.</w:t>
      </w:r>
    </w:p>
    <w:p w14:paraId="145AFE03"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proofErr w:type="spellStart"/>
      <w:r w:rsidRPr="0009452C">
        <w:rPr>
          <w:rFonts w:ascii="Roboto" w:eastAsia="Times New Roman" w:hAnsi="Roboto"/>
          <w:sz w:val="20"/>
          <w:szCs w:val="20"/>
          <w:lang w:val="ru-RU" w:eastAsia="en-GB"/>
        </w:rPr>
        <w:t>Отчеты</w:t>
      </w:r>
      <w:proofErr w:type="spellEnd"/>
      <w:r w:rsidRPr="0009452C">
        <w:rPr>
          <w:rFonts w:ascii="Roboto" w:eastAsia="Times New Roman" w:hAnsi="Roboto"/>
          <w:sz w:val="20"/>
          <w:szCs w:val="20"/>
          <w:lang w:val="ru-RU" w:eastAsia="en-GB"/>
        </w:rPr>
        <w:t xml:space="preserve"> анализируются на национальном уровне членами Групп поддержки и соответствующими НРЛА, которые готовят рекомендации относительно внесения поправок и усовершенствования Плана и, если требуется, своих НПДЧС (см. разделы 2.5 и 3.5). </w:t>
      </w:r>
    </w:p>
    <w:p w14:paraId="01CF8080"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Ход проведения совместных операций по ликвидации аварий и другие вопросы, представляющие общий интерес, рассматриваются на сессиях Конференции Сторон </w:t>
      </w:r>
      <w:proofErr w:type="spellStart"/>
      <w:r w:rsidRPr="0009452C">
        <w:rPr>
          <w:rFonts w:ascii="Roboto" w:eastAsia="Times New Roman" w:hAnsi="Roboto"/>
          <w:sz w:val="20"/>
          <w:szCs w:val="20"/>
          <w:lang w:val="ru-RU" w:eastAsia="en-GB"/>
        </w:rPr>
        <w:t>Актауского</w:t>
      </w:r>
      <w:proofErr w:type="spellEnd"/>
      <w:r w:rsidRPr="0009452C">
        <w:rPr>
          <w:rFonts w:ascii="Roboto" w:eastAsia="Times New Roman" w:hAnsi="Roboto"/>
          <w:sz w:val="20"/>
          <w:szCs w:val="20"/>
          <w:lang w:val="ru-RU" w:eastAsia="en-GB"/>
        </w:rPr>
        <w:t xml:space="preserve"> протокола.</w:t>
      </w:r>
    </w:p>
    <w:p w14:paraId="108165F3" w14:textId="77777777" w:rsidR="0009452C" w:rsidRPr="0009452C" w:rsidRDefault="0009452C" w:rsidP="0009452C">
      <w:pPr>
        <w:spacing w:after="0" w:afterAutospacing="0"/>
        <w:rPr>
          <w:rFonts w:ascii="Roboto" w:eastAsia="Times New Roman" w:hAnsi="Roboto"/>
          <w:sz w:val="20"/>
          <w:szCs w:val="20"/>
          <w:lang w:val="ru-RU" w:eastAsia="en-GB"/>
        </w:rPr>
      </w:pPr>
      <w:bookmarkStart w:id="57" w:name="_Toc481003612"/>
      <w:r w:rsidRPr="0009452C">
        <w:rPr>
          <w:rFonts w:ascii="Roboto" w:eastAsia="Times New Roman" w:hAnsi="Roboto"/>
          <w:sz w:val="20"/>
          <w:szCs w:val="20"/>
          <w:lang w:val="ru-RU" w:eastAsia="en-GB"/>
        </w:rPr>
        <w:br w:type="column"/>
      </w:r>
    </w:p>
    <w:p w14:paraId="4F30DEA4" w14:textId="77777777" w:rsidR="0009452C" w:rsidRPr="0009452C" w:rsidRDefault="0009452C" w:rsidP="0009452C">
      <w:pPr>
        <w:pBdr>
          <w:bottom w:val="single" w:sz="12" w:space="1" w:color="365F91"/>
        </w:pBdr>
        <w:spacing w:before="80" w:after="80" w:afterAutospacing="0"/>
        <w:ind w:left="709" w:hanging="709"/>
        <w:outlineLvl w:val="0"/>
        <w:rPr>
          <w:rFonts w:ascii="Roboto" w:eastAsia="Times New Roman" w:hAnsi="Roboto"/>
          <w:b/>
          <w:bCs/>
          <w:color w:val="365F91"/>
          <w:sz w:val="20"/>
          <w:szCs w:val="20"/>
          <w:lang w:val="ru-RU" w:eastAsia="en-GB"/>
        </w:rPr>
      </w:pPr>
      <w:r w:rsidRPr="0009452C">
        <w:rPr>
          <w:rFonts w:ascii="Roboto" w:eastAsia="Times New Roman" w:hAnsi="Roboto"/>
          <w:b/>
          <w:bCs/>
          <w:color w:val="365F91"/>
          <w:sz w:val="20"/>
          <w:szCs w:val="20"/>
          <w:lang w:val="ru-RU" w:eastAsia="en-GB"/>
        </w:rPr>
        <w:t>6. АДМИНИСТРАТИВНЫЕ АСПЕКТЫ, ЛОГИСТИКА И ФИНАНСИРОВАНИЕ</w:t>
      </w:r>
      <w:bookmarkEnd w:id="57"/>
    </w:p>
    <w:p w14:paraId="20DA0F60"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58" w:name="_Toc481003613"/>
      <w:r w:rsidRPr="0009452C">
        <w:rPr>
          <w:rFonts w:ascii="Roboto" w:eastAsia="Times New Roman" w:hAnsi="Roboto"/>
          <w:b/>
          <w:bCs/>
          <w:color w:val="365F91"/>
          <w:sz w:val="20"/>
          <w:szCs w:val="20"/>
          <w:lang w:val="ru-RU" w:eastAsia="en-GB"/>
        </w:rPr>
        <w:t>6.1. Логистика</w:t>
      </w:r>
      <w:bookmarkEnd w:id="58"/>
    </w:p>
    <w:p w14:paraId="688C8886"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За обеспечение всей логистики, необходимой для проведения совместных операций по ликвидации аварии, ответственность </w:t>
      </w:r>
      <w:proofErr w:type="spellStart"/>
      <w:r w:rsidRPr="0009452C">
        <w:rPr>
          <w:rFonts w:ascii="Roboto" w:eastAsia="Times New Roman" w:hAnsi="Roboto"/>
          <w:sz w:val="20"/>
          <w:szCs w:val="20"/>
          <w:lang w:val="ru-RU" w:eastAsia="en-GB"/>
        </w:rPr>
        <w:t>несет</w:t>
      </w:r>
      <w:proofErr w:type="spellEnd"/>
      <w:r w:rsidRPr="0009452C">
        <w:rPr>
          <w:rFonts w:ascii="Roboto" w:eastAsia="Times New Roman" w:hAnsi="Roboto"/>
          <w:sz w:val="20"/>
          <w:szCs w:val="20"/>
          <w:lang w:val="ru-RU" w:eastAsia="en-GB"/>
        </w:rPr>
        <w:t xml:space="preserve"> Ведущий орган. </w:t>
      </w:r>
    </w:p>
    <w:p w14:paraId="725E74C9"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Ведущий орган, в частности, выполняет следующее:</w:t>
      </w:r>
    </w:p>
    <w:p w14:paraId="2CB349BE" w14:textId="77777777" w:rsidR="0009452C" w:rsidRPr="0009452C" w:rsidRDefault="0009452C">
      <w:pPr>
        <w:numPr>
          <w:ilvl w:val="0"/>
          <w:numId w:val="38"/>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организует размещение и транспортировку всего персонала, переданного для оказания помощи, внутри страны, которой оказывается помощь;</w:t>
      </w:r>
    </w:p>
    <w:p w14:paraId="7520C846" w14:textId="77777777" w:rsidR="0009452C" w:rsidRPr="0009452C" w:rsidRDefault="0009452C">
      <w:pPr>
        <w:numPr>
          <w:ilvl w:val="0"/>
          <w:numId w:val="38"/>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после получения оборудования и иных средств от Сторон, предоставляющих помощь, принимает необходимые меры для обеспечения:</w:t>
      </w:r>
    </w:p>
    <w:p w14:paraId="05B025DC" w14:textId="77777777" w:rsidR="0009452C" w:rsidRPr="0009452C" w:rsidRDefault="0009452C">
      <w:pPr>
        <w:numPr>
          <w:ilvl w:val="0"/>
          <w:numId w:val="7"/>
        </w:numPr>
        <w:spacing w:before="80" w:after="0" w:afterAutospacing="0"/>
        <w:ind w:left="1418"/>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безопасного хранения и парковки оборудования, включая краны, вилочные погрузчики и иное погрузочно-разгрузочное оборудование, по мере необходимости;</w:t>
      </w:r>
    </w:p>
    <w:p w14:paraId="51A92949" w14:textId="77777777" w:rsidR="0009452C" w:rsidRPr="0009452C" w:rsidRDefault="0009452C">
      <w:pPr>
        <w:numPr>
          <w:ilvl w:val="0"/>
          <w:numId w:val="7"/>
        </w:numPr>
        <w:spacing w:before="80" w:after="0" w:afterAutospacing="0"/>
        <w:ind w:left="1418"/>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горюче-смазочными материалами, основными средствами для техобслуживания и ремонта. </w:t>
      </w:r>
    </w:p>
    <w:p w14:paraId="61A1B07B"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В отношении пребывания на территории Ведущего государства морских и воздушных судов, предоставленных в качестве помощи другими Сторонами, Ведущий орган принимает необходимые меры для обеспечения оказания содействия их экипажам в аэропортах и портах, по мере необходимости, а также для обеспечения безопасности морских и воздушных судов, относящегося к ним оборудования в период нахождения этих судов в портах и аэропортах Ведущего государства. </w:t>
      </w:r>
    </w:p>
    <w:p w14:paraId="12FC4C28" w14:textId="77777777" w:rsidR="0009452C" w:rsidRPr="0009452C" w:rsidRDefault="0009452C" w:rsidP="0009452C">
      <w:pPr>
        <w:pBdr>
          <w:bottom w:val="single" w:sz="12" w:space="1" w:color="365F91"/>
        </w:pBdr>
        <w:spacing w:before="360" w:after="0" w:afterAutospacing="0"/>
        <w:ind w:left="794"/>
        <w:outlineLvl w:val="1"/>
        <w:rPr>
          <w:rFonts w:ascii="Roboto" w:eastAsia="Times New Roman" w:hAnsi="Roboto" w:cs="Calibri"/>
          <w:b/>
          <w:bCs/>
          <w:color w:val="2F5496" w:themeColor="accent1" w:themeShade="BF"/>
          <w:sz w:val="20"/>
          <w:szCs w:val="20"/>
          <w:lang w:val="ru-RU" w:eastAsia="zh-CN"/>
        </w:rPr>
      </w:pPr>
      <w:r w:rsidRPr="0009452C">
        <w:rPr>
          <w:rFonts w:ascii="Roboto" w:eastAsia="Times New Roman" w:hAnsi="Roboto" w:cs="Calibri"/>
          <w:b/>
          <w:bCs/>
          <w:color w:val="2F5496" w:themeColor="accent1" w:themeShade="BF"/>
          <w:sz w:val="20"/>
          <w:szCs w:val="20"/>
          <w:lang w:val="ru-RU" w:eastAsia="zh-CN"/>
        </w:rPr>
        <w:t>6.2. Финансовые процедуры</w:t>
      </w:r>
      <w:r w:rsidRPr="0009452C">
        <w:rPr>
          <w:rFonts w:ascii="Roboto" w:eastAsia="Times New Roman" w:hAnsi="Roboto" w:cs="Calibri"/>
          <w:b/>
          <w:bCs/>
          <w:color w:val="2F5496" w:themeColor="accent1" w:themeShade="BF"/>
          <w:sz w:val="20"/>
          <w:szCs w:val="20"/>
          <w:lang w:val="ru-RU" w:eastAsia="zh-CN"/>
        </w:rPr>
        <w:tab/>
      </w:r>
    </w:p>
    <w:p w14:paraId="74025C77" w14:textId="77777777" w:rsidR="0009452C" w:rsidRPr="0009452C" w:rsidRDefault="0009452C" w:rsidP="0009452C">
      <w:p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 xml:space="preserve">Стороны соблюдают изложенные в статье 11 </w:t>
      </w:r>
      <w:proofErr w:type="spellStart"/>
      <w:r w:rsidRPr="0009452C">
        <w:rPr>
          <w:rFonts w:ascii="Roboto" w:eastAsia="Calibri" w:hAnsi="Roboto" w:cs="Calibri"/>
          <w:sz w:val="20"/>
          <w:szCs w:val="20"/>
          <w:lang w:val="ru-RU"/>
        </w:rPr>
        <w:t>Актауского</w:t>
      </w:r>
      <w:proofErr w:type="spellEnd"/>
      <w:r w:rsidRPr="0009452C">
        <w:rPr>
          <w:rFonts w:ascii="Roboto" w:eastAsia="Calibri" w:hAnsi="Roboto" w:cs="Calibri"/>
          <w:sz w:val="20"/>
          <w:szCs w:val="20"/>
          <w:lang w:val="ru-RU"/>
        </w:rPr>
        <w:t xml:space="preserve"> протокола общие принципы касательно возмещения затрат, связанных с оказанием взаимной помощи:</w:t>
      </w:r>
    </w:p>
    <w:p w14:paraId="19A23B71" w14:textId="77777777" w:rsidR="0009452C" w:rsidRPr="0009452C" w:rsidRDefault="0009452C">
      <w:pPr>
        <w:numPr>
          <w:ilvl w:val="0"/>
          <w:numId w:val="8"/>
        </w:num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 xml:space="preserve">Сторона, запросившая помощь, возмещает Стороне, предоставившей помощь, все затраты, </w:t>
      </w:r>
      <w:proofErr w:type="spellStart"/>
      <w:r w:rsidRPr="0009452C">
        <w:rPr>
          <w:rFonts w:ascii="Roboto" w:eastAsia="Calibri" w:hAnsi="Roboto" w:cs="Calibri"/>
          <w:sz w:val="20"/>
          <w:szCs w:val="20"/>
          <w:lang w:val="ru-RU"/>
        </w:rPr>
        <w:t>понесенные</w:t>
      </w:r>
      <w:proofErr w:type="spellEnd"/>
      <w:r w:rsidRPr="0009452C">
        <w:rPr>
          <w:rFonts w:ascii="Roboto" w:eastAsia="Calibri" w:hAnsi="Roboto" w:cs="Calibri"/>
          <w:sz w:val="20"/>
          <w:szCs w:val="20"/>
          <w:lang w:val="ru-RU"/>
        </w:rPr>
        <w:t xml:space="preserve"> в связи с предоставлением такой помощи, на основании счета, выставляемого Стороной, предоставившей помощь, если иное не определено в каждом конкретном случае;</w:t>
      </w:r>
    </w:p>
    <w:p w14:paraId="7FCF1B6A" w14:textId="77777777" w:rsidR="0009452C" w:rsidRPr="0009452C" w:rsidRDefault="0009452C">
      <w:pPr>
        <w:numPr>
          <w:ilvl w:val="0"/>
          <w:numId w:val="8"/>
        </w:num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во время инцидента Сторона, оказывающая помощь, предоставляет информацию об оплате труда персонала, ставках аренды оборудования и иных средств, стоимости материалов для обработки, которые могут быть предоставлены в качестве помощи. Стороны прилагают усилия для согласования своих ставок и обсуждают все относящиеся к ним вопросы на совещаниях Оперативных органов;</w:t>
      </w:r>
    </w:p>
    <w:p w14:paraId="475BA8A5" w14:textId="77777777" w:rsidR="0009452C" w:rsidRPr="0009452C" w:rsidRDefault="0009452C">
      <w:pPr>
        <w:numPr>
          <w:ilvl w:val="0"/>
          <w:numId w:val="8"/>
        </w:num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 xml:space="preserve">Сторона, предоставляющая помощь, незамедлительно после получения запроса о предоставлении помощи направляет запрашивающей Стороне предложение с указанием персонала, оборудования и иных средств, которые могут быть предоставлены, а также </w:t>
      </w:r>
      <w:proofErr w:type="spellStart"/>
      <w:r w:rsidRPr="0009452C">
        <w:rPr>
          <w:rFonts w:ascii="Roboto" w:eastAsia="Calibri" w:hAnsi="Roboto" w:cs="Calibri"/>
          <w:sz w:val="20"/>
          <w:szCs w:val="20"/>
          <w:lang w:val="ru-RU"/>
        </w:rPr>
        <w:t>расчетную</w:t>
      </w:r>
      <w:proofErr w:type="spellEnd"/>
      <w:r w:rsidRPr="0009452C">
        <w:rPr>
          <w:rFonts w:ascii="Roboto" w:eastAsia="Calibri" w:hAnsi="Roboto" w:cs="Calibri"/>
          <w:sz w:val="20"/>
          <w:szCs w:val="20"/>
          <w:lang w:val="ru-RU"/>
        </w:rPr>
        <w:t xml:space="preserve"> стоимость такой помощи;</w:t>
      </w:r>
    </w:p>
    <w:p w14:paraId="22619497" w14:textId="77777777" w:rsidR="0009452C" w:rsidRPr="0009452C" w:rsidRDefault="0009452C">
      <w:pPr>
        <w:numPr>
          <w:ilvl w:val="0"/>
          <w:numId w:val="8"/>
        </w:num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 xml:space="preserve">если Сторона, запросившая помощь, принимает решение об отзыве своего запроса по любой причине, она тем не менее оплачивает предоставившей помощь Стороне все затраты, </w:t>
      </w:r>
      <w:proofErr w:type="spellStart"/>
      <w:r w:rsidRPr="0009452C">
        <w:rPr>
          <w:rFonts w:ascii="Roboto" w:eastAsia="Calibri" w:hAnsi="Roboto" w:cs="Calibri"/>
          <w:sz w:val="20"/>
          <w:szCs w:val="20"/>
          <w:lang w:val="ru-RU"/>
        </w:rPr>
        <w:t>понесенные</w:t>
      </w:r>
      <w:proofErr w:type="spellEnd"/>
      <w:r w:rsidRPr="0009452C">
        <w:rPr>
          <w:rFonts w:ascii="Roboto" w:eastAsia="Calibri" w:hAnsi="Roboto" w:cs="Calibri"/>
          <w:sz w:val="20"/>
          <w:szCs w:val="20"/>
          <w:lang w:val="ru-RU"/>
        </w:rPr>
        <w:t xml:space="preserve"> ею до момента отзыва запроса или до момента возвращения персонала и оборудования в страну отправления;</w:t>
      </w:r>
    </w:p>
    <w:p w14:paraId="148E25BF" w14:textId="77777777" w:rsidR="0009452C" w:rsidRPr="0009452C" w:rsidRDefault="0009452C">
      <w:pPr>
        <w:numPr>
          <w:ilvl w:val="0"/>
          <w:numId w:val="8"/>
        </w:num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 xml:space="preserve">в случае перехода ответственности ведущего государства от одной Стороны к другой, затраты, </w:t>
      </w:r>
      <w:proofErr w:type="spellStart"/>
      <w:r w:rsidRPr="0009452C">
        <w:rPr>
          <w:rFonts w:ascii="Roboto" w:eastAsia="Calibri" w:hAnsi="Roboto" w:cs="Calibri"/>
          <w:sz w:val="20"/>
          <w:szCs w:val="20"/>
          <w:lang w:val="ru-RU"/>
        </w:rPr>
        <w:t>понесенные</w:t>
      </w:r>
      <w:proofErr w:type="spellEnd"/>
      <w:r w:rsidRPr="0009452C">
        <w:rPr>
          <w:rFonts w:ascii="Roboto" w:eastAsia="Calibri" w:hAnsi="Roboto" w:cs="Calibri"/>
          <w:sz w:val="20"/>
          <w:szCs w:val="20"/>
          <w:lang w:val="ru-RU"/>
        </w:rPr>
        <w:t xml:space="preserve"> по запросам на предоставление помощи ведущим государством, подлежат возмещению этим государством до момента перехода оперативного руководства; при продолжении предоставления помощи на основании </w:t>
      </w:r>
      <w:proofErr w:type="spellStart"/>
      <w:r w:rsidRPr="0009452C">
        <w:rPr>
          <w:rFonts w:ascii="Roboto" w:eastAsia="Calibri" w:hAnsi="Roboto" w:cs="Calibri"/>
          <w:sz w:val="20"/>
          <w:szCs w:val="20"/>
          <w:lang w:val="ru-RU"/>
        </w:rPr>
        <w:t>подтвержденного</w:t>
      </w:r>
      <w:proofErr w:type="spellEnd"/>
      <w:r w:rsidRPr="0009452C">
        <w:rPr>
          <w:rFonts w:ascii="Roboto" w:eastAsia="Calibri" w:hAnsi="Roboto" w:cs="Calibri"/>
          <w:sz w:val="20"/>
          <w:szCs w:val="20"/>
          <w:lang w:val="ru-RU"/>
        </w:rPr>
        <w:t xml:space="preserve"> запроса Стороны, принявшей на себя ответственность в качестве Ведущего государства, возмещение дальнейших затрат производится этой Стороной с момента перехода Оперативного руководства. Такой переход ответственности осуществляется через официальное обращение, включая дату перехода ответственности и описание финансовых соображений до и после него;</w:t>
      </w:r>
    </w:p>
    <w:p w14:paraId="2C4ACF67" w14:textId="77777777" w:rsidR="0009452C" w:rsidRPr="0009452C" w:rsidRDefault="0009452C">
      <w:pPr>
        <w:numPr>
          <w:ilvl w:val="0"/>
          <w:numId w:val="8"/>
        </w:num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 xml:space="preserve">Стороны урегулируют все финансовые вопросы после завершения совместных операций по ликвидации аварии. </w:t>
      </w:r>
    </w:p>
    <w:p w14:paraId="4D03730A" w14:textId="77777777" w:rsidR="0009452C" w:rsidRPr="0009452C" w:rsidRDefault="0009452C" w:rsidP="0009452C">
      <w:p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lastRenderedPageBreak/>
        <w:t xml:space="preserve">Положения настоящего пункта применяются без ущерба для разрешения любых спорных вопросов с участием третьих лиц, которые могут возникнуть в отношении ответственности и компенсации ущерба, явившегося результатом любого инцидента, вызвавшего загрязнение нефтью. </w:t>
      </w:r>
    </w:p>
    <w:p w14:paraId="1861318F" w14:textId="77777777" w:rsidR="0009452C" w:rsidRPr="0009452C" w:rsidRDefault="0009452C" w:rsidP="0009452C">
      <w:p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 xml:space="preserve">В случае проведения совместных операций по ликвидации аварии, Ведущее государство (Сторона, запросившая помощь) непосредственно покрывает следующие расходы, связанные с пребыванием на </w:t>
      </w:r>
      <w:proofErr w:type="spellStart"/>
      <w:r w:rsidRPr="0009452C">
        <w:rPr>
          <w:rFonts w:ascii="Roboto" w:eastAsia="Calibri" w:hAnsi="Roboto" w:cs="Calibri"/>
          <w:sz w:val="20"/>
          <w:szCs w:val="20"/>
          <w:lang w:val="ru-RU"/>
        </w:rPr>
        <w:t>ее</w:t>
      </w:r>
      <w:proofErr w:type="spellEnd"/>
      <w:r w:rsidRPr="0009452C">
        <w:rPr>
          <w:rFonts w:ascii="Roboto" w:eastAsia="Calibri" w:hAnsi="Roboto" w:cs="Calibri"/>
          <w:sz w:val="20"/>
          <w:szCs w:val="20"/>
          <w:lang w:val="ru-RU"/>
        </w:rPr>
        <w:t xml:space="preserve"> территории персонала, оборудования и иных средств (включая морские и воздушные суда) предоставляющей помощь Стороны:</w:t>
      </w:r>
    </w:p>
    <w:p w14:paraId="63B6F624" w14:textId="77777777" w:rsidR="0009452C" w:rsidRPr="0009452C" w:rsidRDefault="0009452C">
      <w:pPr>
        <w:numPr>
          <w:ilvl w:val="0"/>
          <w:numId w:val="39"/>
        </w:num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питание и размещение и/или выплата суточных, если предусмотрено, всему персоналу, прибывшему для участия в ликвидации аварии, кроме экипажей кораблей и судов;</w:t>
      </w:r>
    </w:p>
    <w:p w14:paraId="7D0DAFF2" w14:textId="77777777" w:rsidR="0009452C" w:rsidRPr="0009452C" w:rsidRDefault="0009452C">
      <w:pPr>
        <w:numPr>
          <w:ilvl w:val="0"/>
          <w:numId w:val="39"/>
        </w:num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все портовые сборы за морские суда и корабли, предоставленные в качестве помощи;</w:t>
      </w:r>
    </w:p>
    <w:p w14:paraId="1123D433" w14:textId="77777777" w:rsidR="0009452C" w:rsidRPr="0009452C" w:rsidRDefault="0009452C">
      <w:pPr>
        <w:numPr>
          <w:ilvl w:val="0"/>
          <w:numId w:val="39"/>
        </w:num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 xml:space="preserve">все аэропортовые сборы за воздушные суда, предоставленные в качестве помощи; </w:t>
      </w:r>
    </w:p>
    <w:p w14:paraId="2690509E" w14:textId="77777777" w:rsidR="0009452C" w:rsidRPr="0009452C" w:rsidRDefault="0009452C">
      <w:pPr>
        <w:numPr>
          <w:ilvl w:val="0"/>
          <w:numId w:val="39"/>
        </w:num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необходимое горючее для всего оборудования и иных средств, в частности, для морских и воздушных судов, задействованных в совместных операциях по ликвидации аварии;</w:t>
      </w:r>
    </w:p>
    <w:p w14:paraId="097177B2" w14:textId="77777777" w:rsidR="0009452C" w:rsidRPr="0009452C" w:rsidRDefault="0009452C">
      <w:pPr>
        <w:numPr>
          <w:ilvl w:val="0"/>
          <w:numId w:val="39"/>
        </w:num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медицинское обслуживание пострадавшего и заболевшего персонала Стороны, предоставившей помощь;</w:t>
      </w:r>
    </w:p>
    <w:p w14:paraId="6109A747" w14:textId="77777777" w:rsidR="0009452C" w:rsidRPr="0009452C" w:rsidRDefault="0009452C">
      <w:pPr>
        <w:numPr>
          <w:ilvl w:val="0"/>
          <w:numId w:val="39"/>
        </w:num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расходы, связанные с репатриацией всего персонала, погибшего, получившего травмы или заболевшего в течение совместных операций по ликвидации аварии;</w:t>
      </w:r>
    </w:p>
    <w:p w14:paraId="4A6330CD" w14:textId="77777777" w:rsidR="0009452C" w:rsidRPr="0009452C" w:rsidRDefault="0009452C">
      <w:pPr>
        <w:numPr>
          <w:ilvl w:val="0"/>
          <w:numId w:val="39"/>
        </w:num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 xml:space="preserve">стоимость техобслуживания всего оборудования, морских и воздушных судов, задействованных в совместных операциях по ликвидации аварии; </w:t>
      </w:r>
    </w:p>
    <w:p w14:paraId="5A53F26D" w14:textId="77777777" w:rsidR="0009452C" w:rsidRPr="0009452C" w:rsidRDefault="0009452C">
      <w:pPr>
        <w:numPr>
          <w:ilvl w:val="0"/>
          <w:numId w:val="39"/>
        </w:num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 xml:space="preserve">стоимость ремонта всего оборудования, морских и воздушных судов, получивших повреждения в ходе совместных операций по ликвидации аварии, если такой ремонт необходим до возвращения указанного оборудования и иных средств в страну отправления; </w:t>
      </w:r>
    </w:p>
    <w:p w14:paraId="61882426" w14:textId="77777777" w:rsidR="0009452C" w:rsidRPr="0009452C" w:rsidRDefault="0009452C">
      <w:pPr>
        <w:numPr>
          <w:ilvl w:val="0"/>
          <w:numId w:val="39"/>
        </w:num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 xml:space="preserve">расходы на связь для обмена информацией, относящиеся к совместным операциям по ликвидации аварии, </w:t>
      </w:r>
      <w:proofErr w:type="spellStart"/>
      <w:r w:rsidRPr="0009452C">
        <w:rPr>
          <w:rFonts w:ascii="Roboto" w:eastAsia="Calibri" w:hAnsi="Roboto" w:cs="Calibri"/>
          <w:sz w:val="20"/>
          <w:szCs w:val="20"/>
          <w:lang w:val="ru-RU"/>
        </w:rPr>
        <w:t>понесенные</w:t>
      </w:r>
      <w:proofErr w:type="spellEnd"/>
      <w:r w:rsidRPr="0009452C">
        <w:rPr>
          <w:rFonts w:ascii="Roboto" w:eastAsia="Calibri" w:hAnsi="Roboto" w:cs="Calibri"/>
          <w:sz w:val="20"/>
          <w:szCs w:val="20"/>
          <w:lang w:val="ru-RU"/>
        </w:rPr>
        <w:t xml:space="preserve"> персоналом Стороны, предоставившей помощь, на территории ведущего государства.</w:t>
      </w:r>
    </w:p>
    <w:p w14:paraId="3EDFBCDE" w14:textId="77777777" w:rsidR="0009452C" w:rsidRPr="0009452C" w:rsidRDefault="0009452C" w:rsidP="0009452C">
      <w:p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Сторона, предоставляющая помощь, непосредственно покрывает следующие расходы, связанные с отправкой в страну, запросившую помощь, своего персонала, оборудования, материалов и иных средств, включая, в частности, морские и воздушные суда:</w:t>
      </w:r>
    </w:p>
    <w:p w14:paraId="285D5C2E" w14:textId="77777777" w:rsidR="0009452C" w:rsidRPr="0009452C" w:rsidRDefault="0009452C">
      <w:pPr>
        <w:numPr>
          <w:ilvl w:val="0"/>
          <w:numId w:val="40"/>
        </w:num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расходы на мобилизацию персонала, оборудования, материалов или иных средств;</w:t>
      </w:r>
    </w:p>
    <w:p w14:paraId="20A607C9" w14:textId="77777777" w:rsidR="0009452C" w:rsidRPr="0009452C" w:rsidRDefault="0009452C">
      <w:pPr>
        <w:numPr>
          <w:ilvl w:val="0"/>
          <w:numId w:val="40"/>
        </w:num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стоимость транспортировки персонала, оборудования и материалов в страну, где проводятся совместные операции по ликвидации аварии, и обратно;</w:t>
      </w:r>
    </w:p>
    <w:p w14:paraId="1C8570E7" w14:textId="77777777" w:rsidR="0009452C" w:rsidRPr="0009452C" w:rsidRDefault="0009452C">
      <w:pPr>
        <w:numPr>
          <w:ilvl w:val="0"/>
          <w:numId w:val="40"/>
        </w:num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горючее для автономных средств (морских и воздушных судов), перемещающихся к месту проведения совместных операций по ликвидации аварии своим ходом;</w:t>
      </w:r>
    </w:p>
    <w:p w14:paraId="46492150" w14:textId="77777777" w:rsidR="0009452C" w:rsidRPr="0009452C" w:rsidRDefault="0009452C">
      <w:pPr>
        <w:numPr>
          <w:ilvl w:val="0"/>
          <w:numId w:val="40"/>
        </w:num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расходы на связь, относящиеся к совместным операциям по ликвидации аварии, если связь осуществлялась с территории Стороны, предоставляющей помощь;</w:t>
      </w:r>
    </w:p>
    <w:p w14:paraId="7E8FDA44" w14:textId="77777777" w:rsidR="0009452C" w:rsidRPr="0009452C" w:rsidRDefault="0009452C">
      <w:pPr>
        <w:numPr>
          <w:ilvl w:val="0"/>
          <w:numId w:val="40"/>
        </w:num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страхование персонала групп реагирования;</w:t>
      </w:r>
    </w:p>
    <w:p w14:paraId="6FB56B98" w14:textId="77777777" w:rsidR="0009452C" w:rsidRPr="0009452C" w:rsidRDefault="0009452C">
      <w:pPr>
        <w:numPr>
          <w:ilvl w:val="0"/>
          <w:numId w:val="40"/>
        </w:num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медицинское обслуживание персонала, принимавшего участие и получившего травмы или заболевшего в ходе совместных операций по ликвидации аварии, после его возвращения в страну отправления;</w:t>
      </w:r>
    </w:p>
    <w:p w14:paraId="1DEDA107" w14:textId="77777777" w:rsidR="0009452C" w:rsidRPr="0009452C" w:rsidRDefault="0009452C">
      <w:pPr>
        <w:numPr>
          <w:ilvl w:val="0"/>
          <w:numId w:val="40"/>
        </w:num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 xml:space="preserve">расходы на техобслуживание и ремонт оборудования и иных средств, задействованных в совместных операциях по ликвидации аварии, </w:t>
      </w:r>
      <w:proofErr w:type="spellStart"/>
      <w:r w:rsidRPr="0009452C">
        <w:rPr>
          <w:rFonts w:ascii="Roboto" w:eastAsia="Calibri" w:hAnsi="Roboto" w:cs="Calibri"/>
          <w:sz w:val="20"/>
          <w:szCs w:val="20"/>
          <w:lang w:val="ru-RU"/>
        </w:rPr>
        <w:t>понесенные</w:t>
      </w:r>
      <w:proofErr w:type="spellEnd"/>
      <w:r w:rsidRPr="0009452C">
        <w:rPr>
          <w:rFonts w:ascii="Roboto" w:eastAsia="Calibri" w:hAnsi="Roboto" w:cs="Calibri"/>
          <w:sz w:val="20"/>
          <w:szCs w:val="20"/>
          <w:lang w:val="ru-RU"/>
        </w:rPr>
        <w:t xml:space="preserve"> после возвращения указанного оборудования и средств в страну отправления.</w:t>
      </w:r>
    </w:p>
    <w:p w14:paraId="4047584B" w14:textId="77777777" w:rsidR="0009452C" w:rsidRPr="0009452C" w:rsidRDefault="0009452C" w:rsidP="0009452C">
      <w:p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 xml:space="preserve">После завершения совместных операций по ликвидации аварии и возвращения всего персонала, оборудования и иных средств, которые были задействованы в совместных операциях по ликвидации аварии, каждая Сторона, предоставлявшая помощь, выставляет подробный </w:t>
      </w:r>
      <w:proofErr w:type="spellStart"/>
      <w:r w:rsidRPr="0009452C">
        <w:rPr>
          <w:rFonts w:ascii="Roboto" w:eastAsia="Calibri" w:hAnsi="Roboto" w:cs="Calibri"/>
          <w:sz w:val="20"/>
          <w:szCs w:val="20"/>
          <w:lang w:val="ru-RU"/>
        </w:rPr>
        <w:t>счет</w:t>
      </w:r>
      <w:proofErr w:type="spellEnd"/>
      <w:r w:rsidRPr="0009452C">
        <w:rPr>
          <w:rFonts w:ascii="Roboto" w:eastAsia="Calibri" w:hAnsi="Roboto" w:cs="Calibri"/>
          <w:sz w:val="20"/>
          <w:szCs w:val="20"/>
          <w:lang w:val="ru-RU"/>
        </w:rPr>
        <w:t xml:space="preserve">, в который включаются все затраты на помощь, предоставленную Ведущему государству, и прочие расходы, связанные с предоставлением помощи. В </w:t>
      </w:r>
      <w:proofErr w:type="spellStart"/>
      <w:r w:rsidRPr="0009452C">
        <w:rPr>
          <w:rFonts w:ascii="Roboto" w:eastAsia="Calibri" w:hAnsi="Roboto" w:cs="Calibri"/>
          <w:sz w:val="20"/>
          <w:szCs w:val="20"/>
          <w:lang w:val="ru-RU"/>
        </w:rPr>
        <w:t>счет</w:t>
      </w:r>
      <w:proofErr w:type="spellEnd"/>
      <w:r w:rsidRPr="0009452C">
        <w:rPr>
          <w:rFonts w:ascii="Roboto" w:eastAsia="Calibri" w:hAnsi="Roboto" w:cs="Calibri"/>
          <w:sz w:val="20"/>
          <w:szCs w:val="20"/>
          <w:lang w:val="ru-RU"/>
        </w:rPr>
        <w:t xml:space="preserve"> включается следующее:</w:t>
      </w:r>
    </w:p>
    <w:p w14:paraId="0C130B6B" w14:textId="77777777" w:rsidR="0009452C" w:rsidRPr="0009452C" w:rsidRDefault="0009452C">
      <w:pPr>
        <w:numPr>
          <w:ilvl w:val="0"/>
          <w:numId w:val="41"/>
        </w:num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lastRenderedPageBreak/>
        <w:t xml:space="preserve">оплата труда персонала, участвовавшего в совместных операциях по ликвидации аварии, рассчитанная на основании расценок, представленных Ведущему государству при запросе им помощи, и данных ежедневного </w:t>
      </w:r>
      <w:proofErr w:type="spellStart"/>
      <w:r w:rsidRPr="0009452C">
        <w:rPr>
          <w:rFonts w:ascii="Roboto" w:eastAsia="Calibri" w:hAnsi="Roboto" w:cs="Calibri"/>
          <w:sz w:val="20"/>
          <w:szCs w:val="20"/>
          <w:lang w:val="ru-RU"/>
        </w:rPr>
        <w:t>учета</w:t>
      </w:r>
      <w:proofErr w:type="spellEnd"/>
      <w:r w:rsidRPr="0009452C">
        <w:rPr>
          <w:rFonts w:ascii="Roboto" w:eastAsia="Calibri" w:hAnsi="Roboto" w:cs="Calibri"/>
          <w:sz w:val="20"/>
          <w:szCs w:val="20"/>
          <w:lang w:val="ru-RU"/>
        </w:rPr>
        <w:t xml:space="preserve"> выполненных работ, </w:t>
      </w:r>
      <w:proofErr w:type="spellStart"/>
      <w:r w:rsidRPr="0009452C">
        <w:rPr>
          <w:rFonts w:ascii="Roboto" w:eastAsia="Calibri" w:hAnsi="Roboto" w:cs="Calibri"/>
          <w:sz w:val="20"/>
          <w:szCs w:val="20"/>
          <w:lang w:val="ru-RU"/>
        </w:rPr>
        <w:t>утвержденных</w:t>
      </w:r>
      <w:proofErr w:type="spellEnd"/>
      <w:r w:rsidRPr="0009452C">
        <w:rPr>
          <w:rFonts w:ascii="Roboto" w:eastAsia="Calibri" w:hAnsi="Roboto" w:cs="Calibri"/>
          <w:sz w:val="20"/>
          <w:szCs w:val="20"/>
          <w:lang w:val="ru-RU"/>
        </w:rPr>
        <w:t xml:space="preserve"> ГРЛА или иным ответственным представителем Ведущего государства;</w:t>
      </w:r>
    </w:p>
    <w:p w14:paraId="51A9B700" w14:textId="77777777" w:rsidR="0009452C" w:rsidRPr="0009452C" w:rsidRDefault="0009452C">
      <w:pPr>
        <w:numPr>
          <w:ilvl w:val="0"/>
          <w:numId w:val="41"/>
        </w:num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 xml:space="preserve">стоимость аренды оборудования и иных средств, рассчитанная на основании расценок, представленных Ведущему государству при запросе им помощи, и данных ежедневного </w:t>
      </w:r>
      <w:proofErr w:type="spellStart"/>
      <w:r w:rsidRPr="0009452C">
        <w:rPr>
          <w:rFonts w:ascii="Roboto" w:eastAsia="Calibri" w:hAnsi="Roboto" w:cs="Calibri"/>
          <w:sz w:val="20"/>
          <w:szCs w:val="20"/>
          <w:lang w:val="ru-RU"/>
        </w:rPr>
        <w:t>учета</w:t>
      </w:r>
      <w:proofErr w:type="spellEnd"/>
      <w:r w:rsidRPr="0009452C">
        <w:rPr>
          <w:rFonts w:ascii="Roboto" w:eastAsia="Calibri" w:hAnsi="Roboto" w:cs="Calibri"/>
          <w:sz w:val="20"/>
          <w:szCs w:val="20"/>
          <w:lang w:val="ru-RU"/>
        </w:rPr>
        <w:t xml:space="preserve"> выполненных работ, </w:t>
      </w:r>
      <w:proofErr w:type="spellStart"/>
      <w:r w:rsidRPr="0009452C">
        <w:rPr>
          <w:rFonts w:ascii="Roboto" w:eastAsia="Calibri" w:hAnsi="Roboto" w:cs="Calibri"/>
          <w:sz w:val="20"/>
          <w:szCs w:val="20"/>
          <w:lang w:val="ru-RU"/>
        </w:rPr>
        <w:t>утвержденных</w:t>
      </w:r>
      <w:proofErr w:type="spellEnd"/>
      <w:r w:rsidRPr="0009452C">
        <w:rPr>
          <w:rFonts w:ascii="Roboto" w:eastAsia="Calibri" w:hAnsi="Roboto" w:cs="Calibri"/>
          <w:sz w:val="20"/>
          <w:szCs w:val="20"/>
          <w:lang w:val="ru-RU"/>
        </w:rPr>
        <w:t xml:space="preserve"> ГРЛА или иным ответственным представителем Ведущего государства;</w:t>
      </w:r>
    </w:p>
    <w:p w14:paraId="76DE5E80" w14:textId="77777777" w:rsidR="0009452C" w:rsidRPr="0009452C" w:rsidRDefault="0009452C">
      <w:pPr>
        <w:numPr>
          <w:ilvl w:val="0"/>
          <w:numId w:val="41"/>
        </w:num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 xml:space="preserve">стоимость материалов для обработки, рассчитанная на основании расценок, представленных Ведущему государству при запросе им помощи, и данных ежедневного </w:t>
      </w:r>
      <w:proofErr w:type="spellStart"/>
      <w:r w:rsidRPr="0009452C">
        <w:rPr>
          <w:rFonts w:ascii="Roboto" w:eastAsia="Calibri" w:hAnsi="Roboto" w:cs="Calibri"/>
          <w:sz w:val="20"/>
          <w:szCs w:val="20"/>
          <w:lang w:val="ru-RU"/>
        </w:rPr>
        <w:t>учета</w:t>
      </w:r>
      <w:proofErr w:type="spellEnd"/>
      <w:r w:rsidRPr="0009452C">
        <w:rPr>
          <w:rFonts w:ascii="Roboto" w:eastAsia="Calibri" w:hAnsi="Roboto" w:cs="Calibri"/>
          <w:sz w:val="20"/>
          <w:szCs w:val="20"/>
          <w:lang w:val="ru-RU"/>
        </w:rPr>
        <w:t xml:space="preserve"> выполненных работ, </w:t>
      </w:r>
      <w:proofErr w:type="spellStart"/>
      <w:r w:rsidRPr="0009452C">
        <w:rPr>
          <w:rFonts w:ascii="Roboto" w:eastAsia="Calibri" w:hAnsi="Roboto" w:cs="Calibri"/>
          <w:sz w:val="20"/>
          <w:szCs w:val="20"/>
          <w:lang w:val="ru-RU"/>
        </w:rPr>
        <w:t>утвержденных</w:t>
      </w:r>
      <w:proofErr w:type="spellEnd"/>
      <w:r w:rsidRPr="0009452C">
        <w:rPr>
          <w:rFonts w:ascii="Roboto" w:eastAsia="Calibri" w:hAnsi="Roboto" w:cs="Calibri"/>
          <w:sz w:val="20"/>
          <w:szCs w:val="20"/>
          <w:lang w:val="ru-RU"/>
        </w:rPr>
        <w:t xml:space="preserve"> ГРЛА или иным ответственным представителем Ведущего государства;</w:t>
      </w:r>
    </w:p>
    <w:p w14:paraId="4BDC5D18" w14:textId="77777777" w:rsidR="0009452C" w:rsidRPr="0009452C" w:rsidRDefault="0009452C">
      <w:pPr>
        <w:numPr>
          <w:ilvl w:val="0"/>
          <w:numId w:val="41"/>
        </w:num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 xml:space="preserve">все расходы, </w:t>
      </w:r>
      <w:proofErr w:type="spellStart"/>
      <w:r w:rsidRPr="0009452C">
        <w:rPr>
          <w:rFonts w:ascii="Roboto" w:eastAsia="Calibri" w:hAnsi="Roboto" w:cs="Calibri"/>
          <w:sz w:val="20"/>
          <w:szCs w:val="20"/>
          <w:lang w:val="ru-RU"/>
        </w:rPr>
        <w:t>понесенные</w:t>
      </w:r>
      <w:proofErr w:type="spellEnd"/>
      <w:r w:rsidRPr="0009452C">
        <w:rPr>
          <w:rFonts w:ascii="Roboto" w:eastAsia="Calibri" w:hAnsi="Roboto" w:cs="Calibri"/>
          <w:sz w:val="20"/>
          <w:szCs w:val="20"/>
          <w:lang w:val="ru-RU"/>
        </w:rPr>
        <w:t xml:space="preserve"> Стороной, предоставившей помощь, перечисленные выше;</w:t>
      </w:r>
    </w:p>
    <w:p w14:paraId="5FEC40A7" w14:textId="77777777" w:rsidR="0009452C" w:rsidRPr="0009452C" w:rsidRDefault="0009452C">
      <w:pPr>
        <w:numPr>
          <w:ilvl w:val="0"/>
          <w:numId w:val="41"/>
        </w:num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стоимость замены всего оборудования, получившего повреждения в ходе совместных операций по ликвидации аварии, и не подлежащего ремонту.</w:t>
      </w:r>
    </w:p>
    <w:p w14:paraId="057925D5" w14:textId="77777777" w:rsidR="0009452C" w:rsidRPr="0009452C" w:rsidRDefault="0009452C" w:rsidP="0009452C">
      <w:p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 xml:space="preserve">По получению указанного счета, Сторона, приведшая в действие План и запросившая помощь, возмещает затраты, </w:t>
      </w:r>
      <w:proofErr w:type="spellStart"/>
      <w:r w:rsidRPr="0009452C">
        <w:rPr>
          <w:rFonts w:ascii="Roboto" w:eastAsia="Calibri" w:hAnsi="Roboto" w:cs="Calibri"/>
          <w:sz w:val="20"/>
          <w:szCs w:val="20"/>
          <w:lang w:val="ru-RU"/>
        </w:rPr>
        <w:t>понесенные</w:t>
      </w:r>
      <w:proofErr w:type="spellEnd"/>
      <w:r w:rsidRPr="0009452C">
        <w:rPr>
          <w:rFonts w:ascii="Roboto" w:eastAsia="Calibri" w:hAnsi="Roboto" w:cs="Calibri"/>
          <w:sz w:val="20"/>
          <w:szCs w:val="20"/>
          <w:lang w:val="ru-RU"/>
        </w:rPr>
        <w:t xml:space="preserve"> Сторонами, предоставившими помощь, связанные с мероприятиями по ликвидации аварии, </w:t>
      </w:r>
      <w:proofErr w:type="spellStart"/>
      <w:r w:rsidRPr="0009452C">
        <w:rPr>
          <w:rFonts w:ascii="Roboto" w:eastAsia="Calibri" w:hAnsi="Roboto" w:cs="Calibri"/>
          <w:sz w:val="20"/>
          <w:szCs w:val="20"/>
          <w:lang w:val="ru-RU"/>
        </w:rPr>
        <w:t>проведенными</w:t>
      </w:r>
      <w:proofErr w:type="spellEnd"/>
      <w:r w:rsidRPr="0009452C">
        <w:rPr>
          <w:rFonts w:ascii="Roboto" w:eastAsia="Calibri" w:hAnsi="Roboto" w:cs="Calibri"/>
          <w:sz w:val="20"/>
          <w:szCs w:val="20"/>
          <w:lang w:val="ru-RU"/>
        </w:rPr>
        <w:t xml:space="preserve"> этими Сторонами после приведения Плана в действие. Сторона, приведшая План в действие, впоследствии включает данные счета в </w:t>
      </w:r>
      <w:proofErr w:type="spellStart"/>
      <w:r w:rsidRPr="0009452C">
        <w:rPr>
          <w:rFonts w:ascii="Roboto" w:eastAsia="Calibri" w:hAnsi="Roboto" w:cs="Calibri"/>
          <w:sz w:val="20"/>
          <w:szCs w:val="20"/>
          <w:lang w:val="ru-RU"/>
        </w:rPr>
        <w:t>свое</w:t>
      </w:r>
      <w:proofErr w:type="spellEnd"/>
      <w:r w:rsidRPr="0009452C">
        <w:rPr>
          <w:rFonts w:ascii="Roboto" w:eastAsia="Calibri" w:hAnsi="Roboto" w:cs="Calibri"/>
          <w:sz w:val="20"/>
          <w:szCs w:val="20"/>
          <w:lang w:val="ru-RU"/>
        </w:rPr>
        <w:t xml:space="preserve"> требование о возмещении затрат, связанных с ликвидацией загрязнения, предъявляемое стороне, несущей ответственность за инцидент, вызвавший загрязнение нефтью, </w:t>
      </w:r>
      <w:proofErr w:type="spellStart"/>
      <w:r w:rsidRPr="0009452C">
        <w:rPr>
          <w:rFonts w:ascii="Roboto" w:eastAsia="Calibri" w:hAnsi="Roboto" w:cs="Calibri"/>
          <w:sz w:val="20"/>
          <w:szCs w:val="20"/>
          <w:lang w:val="ru-RU"/>
        </w:rPr>
        <w:t>ее</w:t>
      </w:r>
      <w:proofErr w:type="spellEnd"/>
      <w:r w:rsidRPr="0009452C">
        <w:rPr>
          <w:rFonts w:ascii="Roboto" w:eastAsia="Calibri" w:hAnsi="Roboto" w:cs="Calibri"/>
          <w:sz w:val="20"/>
          <w:szCs w:val="20"/>
          <w:lang w:val="ru-RU"/>
        </w:rPr>
        <w:t xml:space="preserve"> страховщикам или в международную систему компенсации ущерба от загрязнения, в зависимости от обстоятельств. </w:t>
      </w:r>
    </w:p>
    <w:p w14:paraId="13AD03B8" w14:textId="77777777" w:rsidR="0009452C" w:rsidRPr="0009452C" w:rsidRDefault="0009452C" w:rsidP="0009452C">
      <w:p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 xml:space="preserve">Предусматривается альтернативная возможность </w:t>
      </w:r>
      <w:proofErr w:type="spellStart"/>
      <w:r w:rsidRPr="0009452C">
        <w:rPr>
          <w:rFonts w:ascii="Roboto" w:eastAsia="Calibri" w:hAnsi="Roboto" w:cs="Calibri"/>
          <w:sz w:val="20"/>
          <w:szCs w:val="20"/>
          <w:lang w:val="ru-RU"/>
        </w:rPr>
        <w:t>договоренности</w:t>
      </w:r>
      <w:proofErr w:type="spellEnd"/>
      <w:r w:rsidRPr="0009452C">
        <w:rPr>
          <w:rFonts w:ascii="Roboto" w:eastAsia="Calibri" w:hAnsi="Roboto" w:cs="Calibri"/>
          <w:sz w:val="20"/>
          <w:szCs w:val="20"/>
          <w:lang w:val="ru-RU"/>
        </w:rPr>
        <w:t xml:space="preserve"> Сторон, что требования о возмещении указанных затрат будут предъявлены непосредственно стороне, несущей ответственность за инцидент, вызвавший загрязнение нефтью, </w:t>
      </w:r>
      <w:proofErr w:type="spellStart"/>
      <w:r w:rsidRPr="0009452C">
        <w:rPr>
          <w:rFonts w:ascii="Roboto" w:eastAsia="Calibri" w:hAnsi="Roboto" w:cs="Calibri"/>
          <w:sz w:val="20"/>
          <w:szCs w:val="20"/>
          <w:lang w:val="ru-RU"/>
        </w:rPr>
        <w:t>ее</w:t>
      </w:r>
      <w:proofErr w:type="spellEnd"/>
      <w:r w:rsidRPr="0009452C">
        <w:rPr>
          <w:rFonts w:ascii="Roboto" w:eastAsia="Calibri" w:hAnsi="Roboto" w:cs="Calibri"/>
          <w:sz w:val="20"/>
          <w:szCs w:val="20"/>
          <w:lang w:val="ru-RU"/>
        </w:rPr>
        <w:t xml:space="preserve"> страховщикам или в международную систему компенсации ущерба от загрязнения каждой Стороной по отдельности. </w:t>
      </w:r>
    </w:p>
    <w:p w14:paraId="6F746B2E" w14:textId="77777777" w:rsidR="0009452C" w:rsidRPr="0009452C" w:rsidRDefault="0009452C" w:rsidP="0009452C">
      <w:p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 xml:space="preserve">Независимо от того, в чей адрес направляются требования, они должны быть составлены в соответствии с инструкциями, предоставленными Международным фондом для компенсации ущерба от загрязнения нефтью (Фонд IOPC) в документе «Руководство по оформлению требований», представленном в </w:t>
      </w:r>
      <w:r w:rsidRPr="0009452C">
        <w:rPr>
          <w:rFonts w:ascii="Roboto" w:eastAsia="Calibri" w:hAnsi="Roboto" w:cs="Calibri"/>
          <w:b/>
          <w:sz w:val="20"/>
          <w:szCs w:val="20"/>
          <w:lang w:val="ru-RU"/>
        </w:rPr>
        <w:t>Приложении 8</w:t>
      </w:r>
      <w:r w:rsidRPr="0009452C">
        <w:rPr>
          <w:rFonts w:ascii="Roboto" w:eastAsia="Calibri" w:hAnsi="Roboto" w:cs="Calibri"/>
          <w:sz w:val="20"/>
          <w:szCs w:val="20"/>
          <w:lang w:val="ru-RU"/>
        </w:rPr>
        <w:t xml:space="preserve"> к Плану. Последнюю версию документа Фонда IOPC «Руководство по оформлению требований» можно найти на официальном вебсайте Фонда IOPC.</w:t>
      </w:r>
    </w:p>
    <w:p w14:paraId="6040AC89"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59" w:name="_Toc481003615"/>
      <w:r w:rsidRPr="0009452C">
        <w:rPr>
          <w:rFonts w:ascii="Roboto" w:eastAsia="Times New Roman" w:hAnsi="Roboto"/>
          <w:b/>
          <w:bCs/>
          <w:color w:val="365F91"/>
          <w:sz w:val="20"/>
          <w:szCs w:val="20"/>
          <w:lang w:val="ru-RU" w:eastAsia="en-GB"/>
        </w:rPr>
        <w:t>6.3. Трансграничное перемещение персонала, оборудования, материалов и автономных средств для участия в ликвидации аварии</w:t>
      </w:r>
      <w:bookmarkEnd w:id="59"/>
    </w:p>
    <w:p w14:paraId="2C27E21B"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Для облегчения перемещения персонала, оборудования и иных средств для участия в ликвидации аварии к месту, где требуется помощь, Сторона, запросившая помощь выполняет следующие действия:</w:t>
      </w:r>
    </w:p>
    <w:p w14:paraId="1119F396" w14:textId="77777777" w:rsidR="0009452C" w:rsidRPr="0009452C" w:rsidRDefault="0009452C">
      <w:pPr>
        <w:numPr>
          <w:ilvl w:val="0"/>
          <w:numId w:val="7"/>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организует до прибытия оборудования, материалов и персонала их беспрепятственный въезд и максимальное содействие при прохождении ими таможенных формальностей; оборудование и материалы должны быть допущены на временной основе в соответствии с национальным таможенным законодательством запрашивающей помощь Стороны; где это возможно, указанное оборудование и материалы допускаются без уплаты акцизов и пошлин;</w:t>
      </w:r>
    </w:p>
    <w:p w14:paraId="2BA289CD" w14:textId="77777777" w:rsidR="0009452C" w:rsidRPr="0009452C" w:rsidRDefault="0009452C">
      <w:pPr>
        <w:numPr>
          <w:ilvl w:val="0"/>
          <w:numId w:val="42"/>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обеспечивает, чтобы при наличии кораблей и воздушных судов корабли получали все необходимые разрешения на пересечение границы, а воздушные суда – разрешения на </w:t>
      </w:r>
      <w:proofErr w:type="spellStart"/>
      <w:r w:rsidRPr="0009452C">
        <w:rPr>
          <w:rFonts w:ascii="Roboto" w:eastAsia="Times New Roman" w:hAnsi="Roboto"/>
          <w:sz w:val="20"/>
          <w:szCs w:val="20"/>
          <w:lang w:val="ru-RU" w:eastAsia="en-GB"/>
        </w:rPr>
        <w:t>полеты</w:t>
      </w:r>
      <w:proofErr w:type="spellEnd"/>
      <w:r w:rsidRPr="0009452C">
        <w:rPr>
          <w:rFonts w:ascii="Roboto" w:eastAsia="Times New Roman" w:hAnsi="Roboto"/>
          <w:sz w:val="20"/>
          <w:szCs w:val="20"/>
          <w:lang w:val="ru-RU" w:eastAsia="en-GB"/>
        </w:rPr>
        <w:t xml:space="preserve"> в территориальном воздушном пространстве; </w:t>
      </w:r>
      <w:proofErr w:type="spellStart"/>
      <w:r w:rsidRPr="0009452C">
        <w:rPr>
          <w:rFonts w:ascii="Roboto" w:eastAsia="Times New Roman" w:hAnsi="Roboto"/>
          <w:sz w:val="20"/>
          <w:szCs w:val="20"/>
          <w:lang w:val="ru-RU" w:eastAsia="en-GB"/>
        </w:rPr>
        <w:t>полетный</w:t>
      </w:r>
      <w:proofErr w:type="spellEnd"/>
      <w:r w:rsidRPr="0009452C">
        <w:rPr>
          <w:rFonts w:ascii="Roboto" w:eastAsia="Times New Roman" w:hAnsi="Roboto"/>
          <w:sz w:val="20"/>
          <w:szCs w:val="20"/>
          <w:lang w:val="ru-RU" w:eastAsia="en-GB"/>
        </w:rPr>
        <w:t xml:space="preserve"> план и уведомление о полете регистрируются и принимаются как разрешение для воздушного судна на </w:t>
      </w:r>
      <w:proofErr w:type="spellStart"/>
      <w:r w:rsidRPr="0009452C">
        <w:rPr>
          <w:rFonts w:ascii="Roboto" w:eastAsia="Times New Roman" w:hAnsi="Roboto"/>
          <w:sz w:val="20"/>
          <w:szCs w:val="20"/>
          <w:lang w:val="ru-RU" w:eastAsia="en-GB"/>
        </w:rPr>
        <w:t>взлет</w:t>
      </w:r>
      <w:proofErr w:type="spellEnd"/>
      <w:r w:rsidRPr="0009452C">
        <w:rPr>
          <w:rFonts w:ascii="Roboto" w:eastAsia="Times New Roman" w:hAnsi="Roboto"/>
          <w:sz w:val="20"/>
          <w:szCs w:val="20"/>
          <w:lang w:val="ru-RU" w:eastAsia="en-GB"/>
        </w:rPr>
        <w:t xml:space="preserve"> и на посадку на берегу или на море вне пределов обычных аэропортов с таможенной службой. </w:t>
      </w:r>
    </w:p>
    <w:p w14:paraId="158D3BD1" w14:textId="77777777" w:rsidR="0009452C" w:rsidRPr="0009452C" w:rsidRDefault="0009452C" w:rsidP="0009452C">
      <w:pPr>
        <w:numPr>
          <w:ilvl w:val="2"/>
          <w:numId w:val="0"/>
        </w:numPr>
        <w:pBdr>
          <w:bottom w:val="single" w:sz="12" w:space="1" w:color="365F91"/>
        </w:pBdr>
        <w:spacing w:before="240" w:after="80" w:afterAutospacing="0"/>
        <w:ind w:left="1225" w:hanging="1225"/>
        <w:outlineLvl w:val="2"/>
        <w:rPr>
          <w:rFonts w:ascii="Roboto" w:eastAsia="Times New Roman" w:hAnsi="Roboto"/>
          <w:b/>
          <w:bCs/>
          <w:color w:val="365F91"/>
          <w:sz w:val="20"/>
          <w:szCs w:val="20"/>
          <w:lang w:val="ru-RU" w:eastAsia="en-GB"/>
        </w:rPr>
      </w:pPr>
      <w:bookmarkStart w:id="60" w:name="_Toc329592796"/>
      <w:r w:rsidRPr="0009452C">
        <w:rPr>
          <w:rFonts w:ascii="Roboto" w:eastAsia="Times New Roman" w:hAnsi="Roboto"/>
          <w:b/>
          <w:bCs/>
          <w:color w:val="365F91"/>
          <w:sz w:val="20"/>
          <w:szCs w:val="20"/>
          <w:lang w:val="ru-RU" w:eastAsia="en-GB"/>
        </w:rPr>
        <w:lastRenderedPageBreak/>
        <w:t>6.3.1. Иммиграционные и таможенные формальности</w:t>
      </w:r>
      <w:bookmarkEnd w:id="60"/>
    </w:p>
    <w:p w14:paraId="663C7932"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Каждая из Сторон принимает меры на национальном уровне с тем, чтобы были предусмотрены специальные положения, применимые в чрезвычайных ситуациях, обеспечивающие быструю выдачу въездных виз и разрешений   на работу для персонала, а также разрешений, необходимых для транзита или временного ввоза запрошенного оборудования и материалов. </w:t>
      </w:r>
    </w:p>
    <w:p w14:paraId="39025CD0"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Детали таких положений включаются в Национальный план действий в чрезвычайных ситуациях и воспроизводятся в </w:t>
      </w:r>
      <w:r w:rsidRPr="0009452C">
        <w:rPr>
          <w:rFonts w:ascii="Roboto" w:eastAsia="Times New Roman" w:hAnsi="Roboto"/>
          <w:b/>
          <w:sz w:val="20"/>
          <w:szCs w:val="20"/>
          <w:lang w:val="ru-RU" w:eastAsia="en-GB"/>
        </w:rPr>
        <w:t>Приложении 2</w:t>
      </w:r>
      <w:r w:rsidRPr="0009452C">
        <w:rPr>
          <w:rFonts w:ascii="Roboto" w:eastAsia="Times New Roman" w:hAnsi="Roboto"/>
          <w:sz w:val="20"/>
          <w:szCs w:val="20"/>
          <w:lang w:val="ru-RU" w:eastAsia="en-GB"/>
        </w:rPr>
        <w:t xml:space="preserve"> к Плану. Это относится, в частности, к информации, которую Сторона, предоставляющая помощь, должна сообщить соответствующим национальным органам власти запрашивающей помощь Стороны для облегчения реализации указанных специальных положений. </w:t>
      </w:r>
    </w:p>
    <w:p w14:paraId="2AAF75C0"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Стороны назначают </w:t>
      </w:r>
      <w:r w:rsidRPr="0009452C">
        <w:rPr>
          <w:rFonts w:ascii="Roboto" w:eastAsia="Times New Roman" w:hAnsi="Roboto"/>
          <w:b/>
          <w:sz w:val="20"/>
          <w:szCs w:val="20"/>
          <w:lang w:val="ru-RU" w:eastAsia="en-GB"/>
        </w:rPr>
        <w:t>компетентные таможенные органы</w:t>
      </w:r>
      <w:r w:rsidRPr="0009452C">
        <w:rPr>
          <w:rFonts w:ascii="Roboto" w:eastAsia="Times New Roman" w:hAnsi="Roboto"/>
          <w:sz w:val="20"/>
          <w:szCs w:val="20"/>
          <w:lang w:val="ru-RU" w:eastAsia="en-GB"/>
        </w:rPr>
        <w:t xml:space="preserve">, ответственные за оперативное прохождение таможенных формальностей, связанных с трансграничным перемещением персонала и оборудования в случае приведения Плана в действие; Стороны постоянно держат друг друга в курсе относительно указанных таможенных органов, и эта информация (название органа, ответственное должностное лицо, адрес, телефон, телекс и телефакс) включаются в </w:t>
      </w:r>
      <w:r w:rsidRPr="0009452C">
        <w:rPr>
          <w:rFonts w:ascii="Roboto" w:eastAsia="Times New Roman" w:hAnsi="Roboto"/>
          <w:b/>
          <w:sz w:val="20"/>
          <w:szCs w:val="20"/>
          <w:lang w:val="ru-RU" w:eastAsia="en-GB"/>
        </w:rPr>
        <w:t>Приложение 1</w:t>
      </w:r>
      <w:r w:rsidRPr="0009452C">
        <w:rPr>
          <w:rFonts w:ascii="Roboto" w:eastAsia="Times New Roman" w:hAnsi="Roboto"/>
          <w:sz w:val="20"/>
          <w:szCs w:val="20"/>
          <w:lang w:val="ru-RU" w:eastAsia="en-GB"/>
        </w:rPr>
        <w:t>.</w:t>
      </w:r>
    </w:p>
    <w:p w14:paraId="28450697"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До направления помощи Стороне, запросившей помощь, Оперативный орган Стороны, предоставляющей помощь, устанавливает прямой контакт с компетентным таможенным органом запрашивающей Стороны для получения необходимых разрешений на ввоз оборудования, материалов и иных средств на территорию страны. </w:t>
      </w:r>
    </w:p>
    <w:p w14:paraId="7B1A9F66" w14:textId="77777777" w:rsidR="0009452C" w:rsidRPr="0009452C" w:rsidRDefault="0009452C" w:rsidP="0009452C">
      <w:pPr>
        <w:numPr>
          <w:ilvl w:val="2"/>
          <w:numId w:val="0"/>
        </w:numPr>
        <w:pBdr>
          <w:bottom w:val="single" w:sz="12" w:space="1" w:color="365F91"/>
        </w:pBdr>
        <w:spacing w:before="240" w:after="80" w:afterAutospacing="0"/>
        <w:ind w:left="1225" w:hanging="1225"/>
        <w:outlineLvl w:val="2"/>
        <w:rPr>
          <w:rFonts w:ascii="Roboto" w:eastAsia="Times New Roman" w:hAnsi="Roboto"/>
          <w:b/>
          <w:bCs/>
          <w:color w:val="365F91"/>
          <w:sz w:val="20"/>
          <w:szCs w:val="20"/>
          <w:lang w:val="ru-RU" w:eastAsia="en-GB"/>
        </w:rPr>
      </w:pPr>
      <w:r w:rsidRPr="0009452C">
        <w:rPr>
          <w:rFonts w:ascii="Roboto" w:eastAsia="Times New Roman" w:hAnsi="Roboto"/>
          <w:b/>
          <w:bCs/>
          <w:color w:val="365F91"/>
          <w:sz w:val="20"/>
          <w:szCs w:val="20"/>
          <w:lang w:val="ru-RU" w:eastAsia="en-GB"/>
        </w:rPr>
        <w:t xml:space="preserve">6.3.2. Процедуры, касающиеся </w:t>
      </w:r>
      <w:proofErr w:type="spellStart"/>
      <w:r w:rsidRPr="0009452C">
        <w:rPr>
          <w:rFonts w:ascii="Roboto" w:eastAsia="Times New Roman" w:hAnsi="Roboto"/>
          <w:b/>
          <w:bCs/>
          <w:color w:val="365F91"/>
          <w:sz w:val="20"/>
          <w:szCs w:val="20"/>
          <w:lang w:val="ru-RU" w:eastAsia="en-GB"/>
        </w:rPr>
        <w:t>полетов</w:t>
      </w:r>
      <w:proofErr w:type="spellEnd"/>
      <w:r w:rsidRPr="0009452C">
        <w:rPr>
          <w:rFonts w:ascii="Roboto" w:eastAsia="Times New Roman" w:hAnsi="Roboto"/>
          <w:b/>
          <w:bCs/>
          <w:color w:val="365F91"/>
          <w:sz w:val="20"/>
          <w:szCs w:val="20"/>
          <w:lang w:val="ru-RU" w:eastAsia="en-GB"/>
        </w:rPr>
        <w:t xml:space="preserve"> над чужой территорией</w:t>
      </w:r>
    </w:p>
    <w:p w14:paraId="4762165F"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В рамках Плана и по конкретному запросу Ведущего государства воздушным судам других Сторон могут быть разрешены доступ и функционирование в воздушном пространстве Ведущего государства со следующими целями:</w:t>
      </w:r>
    </w:p>
    <w:p w14:paraId="19012058" w14:textId="77777777" w:rsidR="0009452C" w:rsidRPr="0009452C" w:rsidRDefault="0009452C">
      <w:pPr>
        <w:numPr>
          <w:ilvl w:val="0"/>
          <w:numId w:val="9"/>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поисково-спасательные работы;</w:t>
      </w:r>
    </w:p>
    <w:p w14:paraId="5B427DAC" w14:textId="77777777" w:rsidR="0009452C" w:rsidRPr="0009452C" w:rsidRDefault="0009452C">
      <w:pPr>
        <w:numPr>
          <w:ilvl w:val="0"/>
          <w:numId w:val="9"/>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наблюдательные </w:t>
      </w:r>
      <w:proofErr w:type="spellStart"/>
      <w:r w:rsidRPr="0009452C">
        <w:rPr>
          <w:rFonts w:ascii="Roboto" w:eastAsia="Times New Roman" w:hAnsi="Roboto"/>
          <w:sz w:val="20"/>
          <w:szCs w:val="20"/>
          <w:lang w:val="ru-RU" w:eastAsia="en-GB"/>
        </w:rPr>
        <w:t>полеты</w:t>
      </w:r>
      <w:proofErr w:type="spellEnd"/>
      <w:r w:rsidRPr="0009452C">
        <w:rPr>
          <w:rFonts w:ascii="Roboto" w:eastAsia="Times New Roman" w:hAnsi="Roboto"/>
          <w:sz w:val="20"/>
          <w:szCs w:val="20"/>
          <w:lang w:val="ru-RU" w:eastAsia="en-GB"/>
        </w:rPr>
        <w:t>;</w:t>
      </w:r>
    </w:p>
    <w:p w14:paraId="20DC280C" w14:textId="77777777" w:rsidR="0009452C" w:rsidRPr="0009452C" w:rsidRDefault="0009452C">
      <w:pPr>
        <w:numPr>
          <w:ilvl w:val="0"/>
          <w:numId w:val="9"/>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транспортировка персонала, оборудования и материалов для ликвидации аварии;</w:t>
      </w:r>
    </w:p>
    <w:p w14:paraId="38F911CD" w14:textId="77777777" w:rsidR="0009452C" w:rsidRPr="0009452C" w:rsidRDefault="0009452C">
      <w:pPr>
        <w:numPr>
          <w:ilvl w:val="0"/>
          <w:numId w:val="9"/>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распыление диспергентов и других материалов для обработки;</w:t>
      </w:r>
    </w:p>
    <w:p w14:paraId="462CBD37" w14:textId="77777777" w:rsidR="0009452C" w:rsidRPr="0009452C" w:rsidRDefault="0009452C">
      <w:pPr>
        <w:numPr>
          <w:ilvl w:val="0"/>
          <w:numId w:val="9"/>
        </w:numPr>
        <w:spacing w:before="80" w:after="0" w:afterAutospacing="0"/>
        <w:jc w:val="both"/>
        <w:rPr>
          <w:rFonts w:ascii="Roboto" w:eastAsia="Times New Roman" w:hAnsi="Roboto"/>
          <w:sz w:val="20"/>
          <w:szCs w:val="20"/>
          <w:lang w:val="ru-RU" w:eastAsia="en-GB"/>
        </w:rPr>
      </w:pPr>
      <w:proofErr w:type="spellStart"/>
      <w:r w:rsidRPr="0009452C">
        <w:rPr>
          <w:rFonts w:ascii="Roboto" w:eastAsia="Times New Roman" w:hAnsi="Roboto"/>
          <w:sz w:val="20"/>
          <w:szCs w:val="20"/>
          <w:lang w:val="ru-RU" w:eastAsia="en-GB"/>
        </w:rPr>
        <w:t>полеты</w:t>
      </w:r>
      <w:proofErr w:type="spellEnd"/>
      <w:r w:rsidRPr="0009452C">
        <w:rPr>
          <w:rFonts w:ascii="Roboto" w:eastAsia="Times New Roman" w:hAnsi="Roboto"/>
          <w:sz w:val="20"/>
          <w:szCs w:val="20"/>
          <w:lang w:val="ru-RU" w:eastAsia="en-GB"/>
        </w:rPr>
        <w:t xml:space="preserve"> иного назначения, связанные с операциями по ликвидации аварий.</w:t>
      </w:r>
    </w:p>
    <w:p w14:paraId="3D63B55B"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Каждая из Сторон заблаговременно принимает необходимые положения для быстрого получения разрешений и допусков для гражданских воздушных судов (</w:t>
      </w:r>
      <w:proofErr w:type="spellStart"/>
      <w:r w:rsidRPr="0009452C">
        <w:rPr>
          <w:rFonts w:ascii="Roboto" w:eastAsia="Times New Roman" w:hAnsi="Roboto"/>
          <w:sz w:val="20"/>
          <w:szCs w:val="20"/>
          <w:lang w:val="ru-RU" w:eastAsia="en-GB"/>
        </w:rPr>
        <w:t>самолетов</w:t>
      </w:r>
      <w:proofErr w:type="spellEnd"/>
      <w:r w:rsidRPr="0009452C">
        <w:rPr>
          <w:rFonts w:ascii="Roboto" w:eastAsia="Times New Roman" w:hAnsi="Roboto"/>
          <w:sz w:val="20"/>
          <w:szCs w:val="20"/>
          <w:lang w:val="ru-RU" w:eastAsia="en-GB"/>
        </w:rPr>
        <w:t xml:space="preserve"> и </w:t>
      </w:r>
      <w:proofErr w:type="spellStart"/>
      <w:r w:rsidRPr="0009452C">
        <w:rPr>
          <w:rFonts w:ascii="Roboto" w:eastAsia="Times New Roman" w:hAnsi="Roboto"/>
          <w:sz w:val="20"/>
          <w:szCs w:val="20"/>
          <w:lang w:val="ru-RU" w:eastAsia="en-GB"/>
        </w:rPr>
        <w:t>вертолетов</w:t>
      </w:r>
      <w:proofErr w:type="spellEnd"/>
      <w:r w:rsidRPr="0009452C">
        <w:rPr>
          <w:rFonts w:ascii="Roboto" w:eastAsia="Times New Roman" w:hAnsi="Roboto"/>
          <w:sz w:val="20"/>
          <w:szCs w:val="20"/>
          <w:lang w:val="ru-RU" w:eastAsia="en-GB"/>
        </w:rPr>
        <w:t xml:space="preserve">) других Сторон, которым может потребоваться принимать участие в операциях по ликвидации аварий и находиться в территориальном воздушном пространстве. Аналогичные положения должны быть приняты для использования указанными гражданскими </w:t>
      </w:r>
      <w:proofErr w:type="spellStart"/>
      <w:r w:rsidRPr="0009452C">
        <w:rPr>
          <w:rFonts w:ascii="Roboto" w:eastAsia="Times New Roman" w:hAnsi="Roboto"/>
          <w:sz w:val="20"/>
          <w:szCs w:val="20"/>
          <w:lang w:val="ru-RU" w:eastAsia="en-GB"/>
        </w:rPr>
        <w:t>самолетами</w:t>
      </w:r>
      <w:proofErr w:type="spellEnd"/>
      <w:r w:rsidRPr="0009452C">
        <w:rPr>
          <w:rFonts w:ascii="Roboto" w:eastAsia="Times New Roman" w:hAnsi="Roboto"/>
          <w:sz w:val="20"/>
          <w:szCs w:val="20"/>
          <w:lang w:val="ru-RU" w:eastAsia="en-GB"/>
        </w:rPr>
        <w:t xml:space="preserve"> и </w:t>
      </w:r>
      <w:proofErr w:type="spellStart"/>
      <w:r w:rsidRPr="0009452C">
        <w:rPr>
          <w:rFonts w:ascii="Roboto" w:eastAsia="Times New Roman" w:hAnsi="Roboto"/>
          <w:sz w:val="20"/>
          <w:szCs w:val="20"/>
          <w:lang w:val="ru-RU" w:eastAsia="en-GB"/>
        </w:rPr>
        <w:t>вертолетами</w:t>
      </w:r>
      <w:proofErr w:type="spellEnd"/>
      <w:r w:rsidRPr="0009452C">
        <w:rPr>
          <w:rFonts w:ascii="Roboto" w:eastAsia="Times New Roman" w:hAnsi="Roboto"/>
          <w:sz w:val="20"/>
          <w:szCs w:val="20"/>
          <w:lang w:val="ru-RU" w:eastAsia="en-GB"/>
        </w:rPr>
        <w:t xml:space="preserve">, участвующими в совместных операциях по ликвидации аварий, аэропортового оборудования. </w:t>
      </w:r>
    </w:p>
    <w:p w14:paraId="35313DC0"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Решения о </w:t>
      </w:r>
      <w:proofErr w:type="spellStart"/>
      <w:r w:rsidRPr="0009452C">
        <w:rPr>
          <w:rFonts w:ascii="Roboto" w:eastAsia="Times New Roman" w:hAnsi="Roboto"/>
          <w:sz w:val="20"/>
          <w:szCs w:val="20"/>
          <w:lang w:val="ru-RU" w:eastAsia="en-GB"/>
        </w:rPr>
        <w:t>полетах</w:t>
      </w:r>
      <w:proofErr w:type="spellEnd"/>
      <w:r w:rsidRPr="0009452C">
        <w:rPr>
          <w:rFonts w:ascii="Roboto" w:eastAsia="Times New Roman" w:hAnsi="Roboto"/>
          <w:sz w:val="20"/>
          <w:szCs w:val="20"/>
          <w:lang w:val="ru-RU" w:eastAsia="en-GB"/>
        </w:rPr>
        <w:t xml:space="preserve"> с вышеперечисленными целями над территорией одной из Сторон военных и иных государственных воздушных судов других Сторон принимаются по отдельности в каждом случае Сторонами, над территорией которых </w:t>
      </w:r>
      <w:proofErr w:type="gramStart"/>
      <w:r w:rsidRPr="0009452C">
        <w:rPr>
          <w:rFonts w:ascii="Roboto" w:eastAsia="Times New Roman" w:hAnsi="Roboto"/>
          <w:sz w:val="20"/>
          <w:szCs w:val="20"/>
          <w:lang w:val="ru-RU" w:eastAsia="en-GB"/>
        </w:rPr>
        <w:t>полет</w:t>
      </w:r>
      <w:proofErr w:type="gramEnd"/>
      <w:r w:rsidRPr="0009452C">
        <w:rPr>
          <w:rFonts w:ascii="Roboto" w:eastAsia="Times New Roman" w:hAnsi="Roboto"/>
          <w:sz w:val="20"/>
          <w:szCs w:val="20"/>
          <w:lang w:val="ru-RU" w:eastAsia="en-GB"/>
        </w:rPr>
        <w:t xml:space="preserve"> будет иметь место. </w:t>
      </w:r>
    </w:p>
    <w:p w14:paraId="3D1AB27C" w14:textId="77777777" w:rsidR="0009452C" w:rsidRPr="0009452C" w:rsidRDefault="0009452C" w:rsidP="0009452C">
      <w:pPr>
        <w:numPr>
          <w:ilvl w:val="2"/>
          <w:numId w:val="0"/>
        </w:numPr>
        <w:pBdr>
          <w:bottom w:val="single" w:sz="12" w:space="1" w:color="365F91"/>
        </w:pBdr>
        <w:spacing w:before="240" w:after="80" w:afterAutospacing="0"/>
        <w:ind w:left="1225" w:hanging="1225"/>
        <w:outlineLvl w:val="2"/>
        <w:rPr>
          <w:rFonts w:ascii="Roboto" w:eastAsia="Times New Roman" w:hAnsi="Roboto"/>
          <w:b/>
          <w:bCs/>
          <w:color w:val="365F91"/>
          <w:sz w:val="20"/>
          <w:szCs w:val="20"/>
          <w:lang w:val="ru-RU" w:eastAsia="en-GB"/>
        </w:rPr>
      </w:pPr>
      <w:r w:rsidRPr="0009452C">
        <w:rPr>
          <w:rFonts w:ascii="Roboto" w:eastAsia="Times New Roman" w:hAnsi="Roboto"/>
          <w:b/>
          <w:bCs/>
          <w:color w:val="365F91"/>
          <w:sz w:val="20"/>
          <w:szCs w:val="20"/>
          <w:lang w:val="ru-RU" w:eastAsia="en-GB"/>
        </w:rPr>
        <w:t>6.3.3. Процедуры, касающиеся судоходства</w:t>
      </w:r>
    </w:p>
    <w:p w14:paraId="443E20AE"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В рамках Плана и по конкретному запросу Ведущего государства морским судам других Сторон могут быть разрешены доступ и функционирование на территории Ведущего государства со следующими целями:</w:t>
      </w:r>
    </w:p>
    <w:p w14:paraId="1E7880B0" w14:textId="77777777" w:rsidR="0009452C" w:rsidRPr="0009452C" w:rsidRDefault="0009452C">
      <w:pPr>
        <w:numPr>
          <w:ilvl w:val="0"/>
          <w:numId w:val="10"/>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поисково-спасательные работы;</w:t>
      </w:r>
    </w:p>
    <w:p w14:paraId="0FEDB2BD" w14:textId="77777777" w:rsidR="0009452C" w:rsidRPr="0009452C" w:rsidRDefault="0009452C">
      <w:pPr>
        <w:numPr>
          <w:ilvl w:val="0"/>
          <w:numId w:val="10"/>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операции по спасению имущества;</w:t>
      </w:r>
    </w:p>
    <w:p w14:paraId="2CEEA51F" w14:textId="77777777" w:rsidR="0009452C" w:rsidRPr="0009452C" w:rsidRDefault="0009452C">
      <w:pPr>
        <w:numPr>
          <w:ilvl w:val="0"/>
          <w:numId w:val="10"/>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операции по ликвидации аварий, включая локализацию и удаление разлитых веществ, распыление диспергентов или иных материалов для обработки, хранение и транспортировка собранного загрязняющего вещества;</w:t>
      </w:r>
    </w:p>
    <w:p w14:paraId="5A417365" w14:textId="77777777" w:rsidR="0009452C" w:rsidRPr="0009452C" w:rsidRDefault="0009452C">
      <w:pPr>
        <w:numPr>
          <w:ilvl w:val="0"/>
          <w:numId w:val="10"/>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транспортировка персонала, оборудования и материалов для ликвидации аварии;</w:t>
      </w:r>
    </w:p>
    <w:p w14:paraId="1BF4E16E" w14:textId="77777777" w:rsidR="0009452C" w:rsidRPr="0009452C" w:rsidRDefault="0009452C">
      <w:pPr>
        <w:numPr>
          <w:ilvl w:val="0"/>
          <w:numId w:val="10"/>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все иные морские рейсы, связанные с операциями по ликвидации аварий.</w:t>
      </w:r>
    </w:p>
    <w:p w14:paraId="1C78F67B"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Каждая из Сторон заблаговременно принимает необходимые положения для быстрого получения разрешений и допусков для плавания гражданских морских судов (кораблей, катеров, </w:t>
      </w:r>
      <w:r w:rsidRPr="0009452C">
        <w:rPr>
          <w:rFonts w:ascii="Roboto" w:eastAsia="Times New Roman" w:hAnsi="Roboto"/>
          <w:sz w:val="20"/>
          <w:szCs w:val="20"/>
          <w:lang w:val="ru-RU" w:eastAsia="en-GB"/>
        </w:rPr>
        <w:lastRenderedPageBreak/>
        <w:t xml:space="preserve">специализированных судов для борьбы с загрязнениями) других Сторон, которым может потребоваться принимать участие в операциях по ликвидации аварий на </w:t>
      </w:r>
      <w:proofErr w:type="spellStart"/>
      <w:r w:rsidRPr="0009452C">
        <w:rPr>
          <w:rFonts w:ascii="Roboto" w:eastAsia="Times New Roman" w:hAnsi="Roboto"/>
          <w:sz w:val="20"/>
          <w:szCs w:val="20"/>
          <w:lang w:val="ru-RU" w:eastAsia="en-GB"/>
        </w:rPr>
        <w:t>ее</w:t>
      </w:r>
      <w:proofErr w:type="spellEnd"/>
      <w:r w:rsidRPr="0009452C">
        <w:rPr>
          <w:rFonts w:ascii="Roboto" w:eastAsia="Times New Roman" w:hAnsi="Roboto"/>
          <w:sz w:val="20"/>
          <w:szCs w:val="20"/>
          <w:lang w:val="ru-RU" w:eastAsia="en-GB"/>
        </w:rPr>
        <w:t xml:space="preserve"> территории. Аналогичные положения должны быть приняты для использования указанными гражданскими морскими судами, участвующими в совместных операциях по ликвидации аварий, портовых объектов. </w:t>
      </w:r>
    </w:p>
    <w:p w14:paraId="67948507"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Решения о пребывании с вышеперечисленными целями на территории одной из Сторон военных и иных государственных морских судов других Сторон принимаются по отдельности в каждом случае заинтересованными Сторонами. </w:t>
      </w:r>
    </w:p>
    <w:p w14:paraId="47C04E29"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Во всех случаях Стороны участницы Международной конвенции по облегчению международного морского судоходства, с </w:t>
      </w:r>
      <w:proofErr w:type="spellStart"/>
      <w:r w:rsidRPr="0009452C">
        <w:rPr>
          <w:rFonts w:ascii="Roboto" w:eastAsia="Times New Roman" w:hAnsi="Roboto"/>
          <w:sz w:val="20"/>
          <w:szCs w:val="20"/>
          <w:lang w:val="ru-RU" w:eastAsia="en-GB"/>
        </w:rPr>
        <w:t>учетом</w:t>
      </w:r>
      <w:proofErr w:type="spellEnd"/>
      <w:r w:rsidRPr="0009452C">
        <w:rPr>
          <w:rFonts w:ascii="Roboto" w:eastAsia="Times New Roman" w:hAnsi="Roboto"/>
          <w:sz w:val="20"/>
          <w:szCs w:val="20"/>
          <w:lang w:val="ru-RU" w:eastAsia="en-GB"/>
        </w:rPr>
        <w:t xml:space="preserve"> </w:t>
      </w:r>
      <w:proofErr w:type="spellStart"/>
      <w:r w:rsidRPr="0009452C">
        <w:rPr>
          <w:rFonts w:ascii="Roboto" w:eastAsia="Times New Roman" w:hAnsi="Roboto"/>
          <w:sz w:val="20"/>
          <w:szCs w:val="20"/>
          <w:lang w:val="ru-RU" w:eastAsia="en-GB"/>
        </w:rPr>
        <w:t>внесенных</w:t>
      </w:r>
      <w:proofErr w:type="spellEnd"/>
      <w:r w:rsidRPr="0009452C">
        <w:rPr>
          <w:rFonts w:ascii="Roboto" w:eastAsia="Times New Roman" w:hAnsi="Roboto"/>
          <w:sz w:val="20"/>
          <w:szCs w:val="20"/>
          <w:lang w:val="ru-RU" w:eastAsia="en-GB"/>
        </w:rPr>
        <w:t xml:space="preserve"> в </w:t>
      </w:r>
      <w:proofErr w:type="spellStart"/>
      <w:r w:rsidRPr="0009452C">
        <w:rPr>
          <w:rFonts w:ascii="Roboto" w:eastAsia="Times New Roman" w:hAnsi="Roboto"/>
          <w:sz w:val="20"/>
          <w:szCs w:val="20"/>
          <w:lang w:val="ru-RU" w:eastAsia="en-GB"/>
        </w:rPr>
        <w:t>нее</w:t>
      </w:r>
      <w:proofErr w:type="spellEnd"/>
      <w:r w:rsidRPr="0009452C">
        <w:rPr>
          <w:rFonts w:ascii="Roboto" w:eastAsia="Times New Roman" w:hAnsi="Roboto"/>
          <w:sz w:val="20"/>
          <w:szCs w:val="20"/>
          <w:lang w:val="ru-RU" w:eastAsia="en-GB"/>
        </w:rPr>
        <w:t xml:space="preserve"> поправок, соблюдают </w:t>
      </w:r>
      <w:proofErr w:type="spellStart"/>
      <w:r w:rsidRPr="0009452C">
        <w:rPr>
          <w:rFonts w:ascii="Roboto" w:eastAsia="Times New Roman" w:hAnsi="Roboto"/>
          <w:sz w:val="20"/>
          <w:szCs w:val="20"/>
          <w:lang w:val="ru-RU" w:eastAsia="en-GB"/>
        </w:rPr>
        <w:t>ее</w:t>
      </w:r>
      <w:proofErr w:type="spellEnd"/>
      <w:r w:rsidRPr="0009452C">
        <w:rPr>
          <w:rFonts w:ascii="Roboto" w:eastAsia="Times New Roman" w:hAnsi="Roboto"/>
          <w:sz w:val="20"/>
          <w:szCs w:val="20"/>
          <w:lang w:val="ru-RU" w:eastAsia="en-GB"/>
        </w:rPr>
        <w:t xml:space="preserve"> положения. </w:t>
      </w:r>
    </w:p>
    <w:p w14:paraId="378354F6"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Каждая Сторона осуществляет пропуск через свою государственную границу и пребывание иностранных морских и воздушных судов и других транспортных средств, занятых в борьбе с инцидентами, вызывающими загрязнение нефтью, а также персонала, грузов, материалов и оборудования, требующихся для борьбы с такими инцидентами в соответствии с нормативными правовыми актами Стороны.</w:t>
      </w:r>
    </w:p>
    <w:p w14:paraId="445F2195"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61" w:name="_Toc329592799"/>
      <w:bookmarkStart w:id="62" w:name="_Toc481003616"/>
      <w:r w:rsidRPr="0009452C">
        <w:rPr>
          <w:rFonts w:ascii="Roboto" w:eastAsia="Times New Roman" w:hAnsi="Roboto"/>
          <w:b/>
          <w:bCs/>
          <w:color w:val="365F91"/>
          <w:sz w:val="20"/>
          <w:szCs w:val="20"/>
          <w:lang w:val="ru-RU" w:eastAsia="en-GB"/>
        </w:rPr>
        <w:t xml:space="preserve">6.4. Охрана здоровья и труда, </w:t>
      </w:r>
      <w:bookmarkEnd w:id="61"/>
      <w:r w:rsidRPr="0009452C">
        <w:rPr>
          <w:rFonts w:ascii="Roboto" w:eastAsia="Times New Roman" w:hAnsi="Roboto"/>
          <w:b/>
          <w:bCs/>
          <w:color w:val="365F91"/>
          <w:sz w:val="20"/>
          <w:szCs w:val="20"/>
          <w:lang w:val="ru-RU" w:eastAsia="en-GB"/>
        </w:rPr>
        <w:t>медицинское страхование и оказание медицинской помощи</w:t>
      </w:r>
      <w:bookmarkEnd w:id="62"/>
    </w:p>
    <w:p w14:paraId="10981E29"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Каждая из Сторон обеспечивает постоянное соблюдение своим персоналом надлежащих процедур по охране здоровья и труда, включая ношение защитной одежды и использование средств защиты.</w:t>
      </w:r>
    </w:p>
    <w:p w14:paraId="36C9B3E2"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Каждая Сторона принимает необходимые меры для страхования на случай смерти, болезни и травмы своего персонала, который может принимать участие в совместных операциях по ликвидации аварий, совместных учениях и совместных учебных курсах. </w:t>
      </w:r>
    </w:p>
    <w:p w14:paraId="7306A649"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Ведущее государство принимает необходимые меры для предоставления наилучшей возможной первичной медицинской помощи и медицинского обслуживания всем лицам, представляющим другую Сторону, которые получили травмы или заболели во время участия в совместных операциях по ликвидации аварии.</w:t>
      </w:r>
    </w:p>
    <w:p w14:paraId="61263FC5"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Ведущее государство оказывает содействие в репатриации оказывающего помощь персонала, пострадавшего или заболевшего во время участия в совместных операциях по ликвидации аварии.</w:t>
      </w:r>
    </w:p>
    <w:p w14:paraId="13694F25"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Расходы на госпитализацию и оказание медицинской помощи на территории Ведущего государства пострадавшему и заболевшему персоналу Стороны, предоставившей помощь, </w:t>
      </w:r>
      <w:proofErr w:type="spellStart"/>
      <w:r w:rsidRPr="0009452C">
        <w:rPr>
          <w:rFonts w:ascii="Roboto" w:eastAsia="Times New Roman" w:hAnsi="Roboto"/>
          <w:sz w:val="20"/>
          <w:szCs w:val="20"/>
          <w:lang w:val="ru-RU" w:eastAsia="en-GB"/>
        </w:rPr>
        <w:t>несет</w:t>
      </w:r>
      <w:proofErr w:type="spellEnd"/>
      <w:r w:rsidRPr="0009452C">
        <w:rPr>
          <w:rFonts w:ascii="Roboto" w:eastAsia="Times New Roman" w:hAnsi="Roboto"/>
          <w:sz w:val="20"/>
          <w:szCs w:val="20"/>
          <w:lang w:val="ru-RU" w:eastAsia="en-GB"/>
        </w:rPr>
        <w:t xml:space="preserve"> Ведущее государство. Ведущее государство может принять решение потребовать возмещения всех таких расходов от стороны, несущей ответственность за инцидент, вызвавший загрязнение нефтью, </w:t>
      </w:r>
      <w:proofErr w:type="spellStart"/>
      <w:r w:rsidRPr="0009452C">
        <w:rPr>
          <w:rFonts w:ascii="Roboto" w:eastAsia="Times New Roman" w:hAnsi="Roboto"/>
          <w:sz w:val="20"/>
          <w:szCs w:val="20"/>
          <w:lang w:val="ru-RU" w:eastAsia="en-GB"/>
        </w:rPr>
        <w:t>ее</w:t>
      </w:r>
      <w:proofErr w:type="spellEnd"/>
      <w:r w:rsidRPr="0009452C">
        <w:rPr>
          <w:rFonts w:ascii="Roboto" w:eastAsia="Times New Roman" w:hAnsi="Roboto"/>
          <w:sz w:val="20"/>
          <w:szCs w:val="20"/>
          <w:lang w:val="ru-RU" w:eastAsia="en-GB"/>
        </w:rPr>
        <w:t xml:space="preserve"> страховщиков или через международную систему компенсации ущерба от загрязнения, в зависимости от обстоятельств. </w:t>
      </w:r>
    </w:p>
    <w:p w14:paraId="4A0E0B78"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Стороны отказываются от права требовать друг от друга возмещения расходов на медицинское обслуживание, предоставленное лицам, получившим травмы или заболевшим во время совместных операций по ликвидации аварии. </w:t>
      </w:r>
    </w:p>
    <w:p w14:paraId="17DAC9F2"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63" w:name="_Toc481003617"/>
      <w:r w:rsidRPr="0009452C">
        <w:rPr>
          <w:rFonts w:ascii="Roboto" w:eastAsia="Times New Roman" w:hAnsi="Roboto"/>
          <w:b/>
          <w:bCs/>
          <w:color w:val="365F91"/>
          <w:sz w:val="20"/>
          <w:szCs w:val="20"/>
          <w:lang w:val="ru-RU" w:eastAsia="en-GB"/>
        </w:rPr>
        <w:t>6.5. Ответственность за травмы и ущерб</w:t>
      </w:r>
      <w:bookmarkEnd w:id="63"/>
    </w:p>
    <w:p w14:paraId="3F820A1A"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В случае причинения группами реагирования Стороны, предоставившей помощь, ущерба третьему лицу при направлении к месту проведения операций или убытия с него, или при участии в операциях по борьбе с загрязнением и очистке, ответственность за ущерб </w:t>
      </w:r>
      <w:proofErr w:type="spellStart"/>
      <w:r w:rsidRPr="0009452C">
        <w:rPr>
          <w:rFonts w:ascii="Roboto" w:eastAsia="Times New Roman" w:hAnsi="Roboto"/>
          <w:sz w:val="20"/>
          <w:szCs w:val="20"/>
          <w:lang w:val="ru-RU" w:eastAsia="en-GB"/>
        </w:rPr>
        <w:t>несет</w:t>
      </w:r>
      <w:proofErr w:type="spellEnd"/>
      <w:r w:rsidRPr="0009452C">
        <w:rPr>
          <w:rFonts w:ascii="Roboto" w:eastAsia="Times New Roman" w:hAnsi="Roboto"/>
          <w:sz w:val="20"/>
          <w:szCs w:val="20"/>
          <w:lang w:val="ru-RU" w:eastAsia="en-GB"/>
        </w:rPr>
        <w:t xml:space="preserve"> соответствующий Государственный орган Стороны, предоставившей помощь.</w:t>
      </w:r>
    </w:p>
    <w:p w14:paraId="7ACA6254"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Каждая из Сторон </w:t>
      </w:r>
      <w:proofErr w:type="spellStart"/>
      <w:r w:rsidRPr="0009452C">
        <w:rPr>
          <w:rFonts w:ascii="Roboto" w:eastAsia="Times New Roman" w:hAnsi="Roboto"/>
          <w:sz w:val="20"/>
          <w:szCs w:val="20"/>
          <w:lang w:val="ru-RU" w:eastAsia="en-GB"/>
        </w:rPr>
        <w:t>несет</w:t>
      </w:r>
      <w:proofErr w:type="spellEnd"/>
      <w:r w:rsidRPr="0009452C">
        <w:rPr>
          <w:rFonts w:ascii="Roboto" w:eastAsia="Times New Roman" w:hAnsi="Roboto"/>
          <w:sz w:val="20"/>
          <w:szCs w:val="20"/>
          <w:lang w:val="ru-RU" w:eastAsia="en-GB"/>
        </w:rPr>
        <w:t xml:space="preserve"> ответственность за причинение ущерба третьим лицам своими национальными группами реагирования во время проведения совместных учений.</w:t>
      </w:r>
    </w:p>
    <w:p w14:paraId="412B3D62"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64" w:name="_Toc329592801"/>
      <w:bookmarkStart w:id="65" w:name="_Toc481003618"/>
      <w:r w:rsidRPr="0009452C">
        <w:rPr>
          <w:rFonts w:ascii="Roboto" w:eastAsia="Times New Roman" w:hAnsi="Roboto"/>
          <w:b/>
          <w:bCs/>
          <w:color w:val="365F91"/>
          <w:sz w:val="20"/>
          <w:szCs w:val="20"/>
          <w:lang w:val="ru-RU" w:eastAsia="en-GB"/>
        </w:rPr>
        <w:t>6.6. Документальное оформление операций по ликвидации аварии и связанные с этим затраты</w:t>
      </w:r>
      <w:bookmarkEnd w:id="64"/>
      <w:bookmarkEnd w:id="65"/>
    </w:p>
    <w:p w14:paraId="32DE9EA9"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Полное документальное оформление действий по ликвидации аварий крайне важно для последующего выставления требований о компенсации.</w:t>
      </w:r>
    </w:p>
    <w:p w14:paraId="21798CDE"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lastRenderedPageBreak/>
        <w:t>ГРЛА принимает все необходимые меры для точного и детального документального оформления всех действий, предпринятых в рамках Плана для ликвидации последствий инцидента, вызвавшего загрязнение нефтью. Для этих целей ГРЛА включает в состав своей группы поддержки специалиста по ведению документации/специалиста по контролю затрат.</w:t>
      </w:r>
    </w:p>
    <w:p w14:paraId="4F1DE176"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Обеспечивается ведение, как минимум, следующих </w:t>
      </w:r>
      <w:proofErr w:type="spellStart"/>
      <w:r w:rsidRPr="0009452C">
        <w:rPr>
          <w:rFonts w:ascii="Roboto" w:eastAsia="Times New Roman" w:hAnsi="Roboto"/>
          <w:sz w:val="20"/>
          <w:szCs w:val="20"/>
          <w:lang w:val="ru-RU" w:eastAsia="en-GB"/>
        </w:rPr>
        <w:t>учетных</w:t>
      </w:r>
      <w:proofErr w:type="spellEnd"/>
      <w:r w:rsidRPr="0009452C">
        <w:rPr>
          <w:rFonts w:ascii="Roboto" w:eastAsia="Times New Roman" w:hAnsi="Roboto"/>
          <w:sz w:val="20"/>
          <w:szCs w:val="20"/>
          <w:lang w:val="ru-RU" w:eastAsia="en-GB"/>
        </w:rPr>
        <w:t xml:space="preserve"> записей:</w:t>
      </w:r>
    </w:p>
    <w:p w14:paraId="485F4A47" w14:textId="77777777" w:rsidR="0009452C" w:rsidRPr="0009452C" w:rsidRDefault="0009452C">
      <w:pPr>
        <w:numPr>
          <w:ilvl w:val="0"/>
          <w:numId w:val="43"/>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описание ситуации (по возможности, с фотографиями и видеоматериалами), принятые решения и выполненные меры по ликвидации аварии;</w:t>
      </w:r>
    </w:p>
    <w:p w14:paraId="0AB15A8A" w14:textId="77777777" w:rsidR="0009452C" w:rsidRPr="0009452C" w:rsidRDefault="0009452C">
      <w:pPr>
        <w:numPr>
          <w:ilvl w:val="0"/>
          <w:numId w:val="43"/>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журнал </w:t>
      </w:r>
      <w:proofErr w:type="spellStart"/>
      <w:r w:rsidRPr="0009452C">
        <w:rPr>
          <w:rFonts w:ascii="Roboto" w:eastAsia="Times New Roman" w:hAnsi="Roboto"/>
          <w:sz w:val="20"/>
          <w:szCs w:val="20"/>
          <w:lang w:val="ru-RU" w:eastAsia="en-GB"/>
        </w:rPr>
        <w:t>учета</w:t>
      </w:r>
      <w:proofErr w:type="spellEnd"/>
      <w:r w:rsidRPr="0009452C">
        <w:rPr>
          <w:rFonts w:ascii="Roboto" w:eastAsia="Times New Roman" w:hAnsi="Roboto"/>
          <w:sz w:val="20"/>
          <w:szCs w:val="20"/>
          <w:lang w:val="ru-RU" w:eastAsia="en-GB"/>
        </w:rPr>
        <w:t xml:space="preserve"> ежедневных работ, в котором описывается следующее:</w:t>
      </w:r>
    </w:p>
    <w:p w14:paraId="50EB2451" w14:textId="77777777" w:rsidR="0009452C" w:rsidRPr="0009452C" w:rsidRDefault="0009452C">
      <w:pPr>
        <w:numPr>
          <w:ilvl w:val="1"/>
          <w:numId w:val="44"/>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ход проведения операции (место, время, цель);</w:t>
      </w:r>
    </w:p>
    <w:p w14:paraId="67DD1C80" w14:textId="77777777" w:rsidR="0009452C" w:rsidRPr="0009452C" w:rsidRDefault="0009452C">
      <w:pPr>
        <w:numPr>
          <w:ilvl w:val="1"/>
          <w:numId w:val="44"/>
        </w:numPr>
        <w:spacing w:before="80" w:after="0" w:afterAutospacing="0"/>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используемое оборудование и иные средства (место, время, цель); </w:t>
      </w:r>
    </w:p>
    <w:p w14:paraId="289B5BFA" w14:textId="77777777" w:rsidR="0009452C" w:rsidRPr="0009452C" w:rsidRDefault="0009452C">
      <w:pPr>
        <w:numPr>
          <w:ilvl w:val="1"/>
          <w:numId w:val="44"/>
        </w:numPr>
        <w:spacing w:before="80" w:after="0" w:afterAutospacing="0"/>
        <w:rPr>
          <w:rFonts w:ascii="Roboto" w:eastAsia="Times New Roman" w:hAnsi="Roboto"/>
          <w:sz w:val="20"/>
          <w:szCs w:val="20"/>
          <w:lang w:val="ru-RU" w:eastAsia="en-GB"/>
        </w:rPr>
      </w:pPr>
      <w:r w:rsidRPr="0009452C">
        <w:rPr>
          <w:rFonts w:ascii="Roboto" w:eastAsia="Times New Roman" w:hAnsi="Roboto"/>
          <w:sz w:val="20"/>
          <w:szCs w:val="20"/>
          <w:lang w:val="ru-RU" w:eastAsia="en-GB"/>
        </w:rPr>
        <w:t>задействованный персонал (место, количество, время);</w:t>
      </w:r>
    </w:p>
    <w:p w14:paraId="6B245ADD" w14:textId="77777777" w:rsidR="0009452C" w:rsidRPr="0009452C" w:rsidRDefault="0009452C">
      <w:pPr>
        <w:numPr>
          <w:ilvl w:val="1"/>
          <w:numId w:val="44"/>
        </w:numPr>
        <w:spacing w:before="80" w:after="0" w:afterAutospacing="0"/>
        <w:rPr>
          <w:rFonts w:ascii="Roboto" w:eastAsia="Times New Roman" w:hAnsi="Roboto"/>
          <w:sz w:val="20"/>
          <w:szCs w:val="20"/>
          <w:lang w:val="ru-RU" w:eastAsia="en-GB"/>
        </w:rPr>
      </w:pPr>
      <w:r w:rsidRPr="0009452C">
        <w:rPr>
          <w:rFonts w:ascii="Roboto" w:eastAsia="Times New Roman" w:hAnsi="Roboto"/>
          <w:sz w:val="20"/>
          <w:szCs w:val="20"/>
          <w:lang w:val="ru-RU" w:eastAsia="en-GB"/>
        </w:rPr>
        <w:t>затраченные вещества для обработки и другие материалы (например, горючее) (вид, количество, цель);</w:t>
      </w:r>
    </w:p>
    <w:p w14:paraId="6CBEB057" w14:textId="77777777" w:rsidR="0009452C" w:rsidRPr="0009452C" w:rsidRDefault="0009452C">
      <w:pPr>
        <w:numPr>
          <w:ilvl w:val="0"/>
          <w:numId w:val="43"/>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запись всех затрат, </w:t>
      </w:r>
      <w:proofErr w:type="spellStart"/>
      <w:r w:rsidRPr="0009452C">
        <w:rPr>
          <w:rFonts w:ascii="Roboto" w:eastAsia="Times New Roman" w:hAnsi="Roboto"/>
          <w:sz w:val="20"/>
          <w:szCs w:val="20"/>
          <w:lang w:val="ru-RU" w:eastAsia="en-GB"/>
        </w:rPr>
        <w:t>понесенных</w:t>
      </w:r>
      <w:proofErr w:type="spellEnd"/>
      <w:r w:rsidRPr="0009452C">
        <w:rPr>
          <w:rFonts w:ascii="Roboto" w:eastAsia="Times New Roman" w:hAnsi="Roboto"/>
          <w:sz w:val="20"/>
          <w:szCs w:val="20"/>
          <w:lang w:val="ru-RU" w:eastAsia="en-GB"/>
        </w:rPr>
        <w:t xml:space="preserve"> в связи с операцией по ликвидации загрязнения.</w:t>
      </w:r>
    </w:p>
    <w:p w14:paraId="6A7FF4B6"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После завершения операций по ликвидации аварии указанные </w:t>
      </w:r>
      <w:proofErr w:type="spellStart"/>
      <w:r w:rsidRPr="0009452C">
        <w:rPr>
          <w:rFonts w:ascii="Roboto" w:eastAsia="Times New Roman" w:hAnsi="Roboto"/>
          <w:sz w:val="20"/>
          <w:szCs w:val="20"/>
          <w:lang w:val="ru-RU" w:eastAsia="en-GB"/>
        </w:rPr>
        <w:t>учетные</w:t>
      </w:r>
      <w:proofErr w:type="spellEnd"/>
      <w:r w:rsidRPr="0009452C">
        <w:rPr>
          <w:rFonts w:ascii="Roboto" w:eastAsia="Times New Roman" w:hAnsi="Roboto"/>
          <w:sz w:val="20"/>
          <w:szCs w:val="20"/>
          <w:lang w:val="ru-RU" w:eastAsia="en-GB"/>
        </w:rPr>
        <w:t xml:space="preserve"> записи представляются национальному органу власти, ответственному за выставление требования о компенсации. </w:t>
      </w:r>
    </w:p>
    <w:p w14:paraId="49DBD4BD"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В случаях, когда Стороны договорились, что Стороны, предоставившие помощь, будут подавать отдельные требования о компенсации, органы власти ведущего государства предоставляют органам власти Сторон, предоставивших помощь, копии соответствующих </w:t>
      </w:r>
      <w:proofErr w:type="spellStart"/>
      <w:r w:rsidRPr="0009452C">
        <w:rPr>
          <w:rFonts w:ascii="Roboto" w:eastAsia="Times New Roman" w:hAnsi="Roboto"/>
          <w:sz w:val="20"/>
          <w:szCs w:val="20"/>
          <w:lang w:val="ru-RU" w:eastAsia="en-GB"/>
        </w:rPr>
        <w:t>учетных</w:t>
      </w:r>
      <w:proofErr w:type="spellEnd"/>
      <w:r w:rsidRPr="0009452C">
        <w:rPr>
          <w:rFonts w:ascii="Roboto" w:eastAsia="Times New Roman" w:hAnsi="Roboto"/>
          <w:sz w:val="20"/>
          <w:szCs w:val="20"/>
          <w:lang w:val="ru-RU" w:eastAsia="en-GB"/>
        </w:rPr>
        <w:t xml:space="preserve"> записей. </w:t>
      </w:r>
    </w:p>
    <w:p w14:paraId="117D42B6"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p>
    <w:p w14:paraId="0D74F0C0" w14:textId="77777777" w:rsidR="0009452C" w:rsidRPr="0009452C" w:rsidRDefault="0009452C" w:rsidP="0009452C">
      <w:pPr>
        <w:pBdr>
          <w:bottom w:val="single" w:sz="12" w:space="1" w:color="365F91"/>
        </w:pBdr>
        <w:spacing w:before="80" w:after="80" w:afterAutospacing="0"/>
        <w:ind w:left="709" w:hanging="709"/>
        <w:outlineLvl w:val="0"/>
        <w:rPr>
          <w:rFonts w:ascii="Roboto" w:eastAsia="Times New Roman" w:hAnsi="Roboto"/>
          <w:b/>
          <w:bCs/>
          <w:color w:val="365F91"/>
          <w:sz w:val="20"/>
          <w:szCs w:val="20"/>
          <w:lang w:val="ru-RU" w:eastAsia="en-GB"/>
        </w:rPr>
      </w:pPr>
      <w:bookmarkStart w:id="66" w:name="_Toc329592802"/>
      <w:bookmarkStart w:id="67" w:name="_Toc481003619"/>
      <w:r w:rsidRPr="0009452C">
        <w:rPr>
          <w:rFonts w:ascii="Roboto" w:eastAsia="Times New Roman" w:hAnsi="Roboto"/>
          <w:b/>
          <w:bCs/>
          <w:color w:val="365F91"/>
          <w:sz w:val="20"/>
          <w:szCs w:val="20"/>
          <w:lang w:val="ru-RU" w:eastAsia="en-GB"/>
        </w:rPr>
        <w:t>7. ИНФОРМИРОВАНИЕ ОБЩЕСТВЕННОСТИ</w:t>
      </w:r>
      <w:bookmarkEnd w:id="66"/>
      <w:bookmarkEnd w:id="67"/>
    </w:p>
    <w:p w14:paraId="5A44A4CE"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68" w:name="_Toc329592803"/>
      <w:bookmarkStart w:id="69" w:name="_Toc481003620"/>
      <w:r w:rsidRPr="0009452C">
        <w:rPr>
          <w:rFonts w:ascii="Roboto" w:eastAsia="Times New Roman" w:hAnsi="Roboto"/>
          <w:b/>
          <w:bCs/>
          <w:color w:val="365F91"/>
          <w:sz w:val="20"/>
          <w:szCs w:val="20"/>
          <w:lang w:val="ru-RU" w:eastAsia="en-GB"/>
        </w:rPr>
        <w:t>7.1. Специалист по связям с общественностью (ССО)</w:t>
      </w:r>
      <w:bookmarkEnd w:id="68"/>
      <w:bookmarkEnd w:id="69"/>
    </w:p>
    <w:p w14:paraId="16734F60"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После приведения Плана в действие Ведущий орган назначает специалиста по связям с общественностью (ССО), который должен быть прикомандирован к группе поддержки ГРЛА. </w:t>
      </w:r>
    </w:p>
    <w:p w14:paraId="60B8D5DD"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ССО </w:t>
      </w:r>
      <w:proofErr w:type="spellStart"/>
      <w:r w:rsidRPr="0009452C">
        <w:rPr>
          <w:rFonts w:ascii="Roboto" w:eastAsia="Times New Roman" w:hAnsi="Roboto"/>
          <w:sz w:val="20"/>
          <w:szCs w:val="20"/>
          <w:lang w:val="ru-RU" w:eastAsia="en-GB"/>
        </w:rPr>
        <w:t>несет</w:t>
      </w:r>
      <w:proofErr w:type="spellEnd"/>
      <w:r w:rsidRPr="0009452C">
        <w:rPr>
          <w:rFonts w:ascii="Roboto" w:eastAsia="Times New Roman" w:hAnsi="Roboto"/>
          <w:sz w:val="20"/>
          <w:szCs w:val="20"/>
          <w:lang w:val="ru-RU" w:eastAsia="en-GB"/>
        </w:rPr>
        <w:t xml:space="preserve"> ответственность за:</w:t>
      </w:r>
    </w:p>
    <w:p w14:paraId="2DF15DC5" w14:textId="77777777" w:rsidR="0009452C" w:rsidRPr="0009452C" w:rsidRDefault="0009452C">
      <w:pPr>
        <w:numPr>
          <w:ilvl w:val="0"/>
          <w:numId w:val="45"/>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поддержание контактов с прессой и другими средствами массовой информации, включая радио и телевидение;</w:t>
      </w:r>
    </w:p>
    <w:p w14:paraId="1FA72A48" w14:textId="77777777" w:rsidR="0009452C" w:rsidRPr="0009452C" w:rsidRDefault="0009452C">
      <w:pPr>
        <w:numPr>
          <w:ilvl w:val="0"/>
          <w:numId w:val="45"/>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подготовку пресс-релизов от имени ГРЛА и Ведущего органа;</w:t>
      </w:r>
    </w:p>
    <w:p w14:paraId="6B0DCC38" w14:textId="77777777" w:rsidR="0009452C" w:rsidRPr="0009452C" w:rsidRDefault="0009452C">
      <w:pPr>
        <w:numPr>
          <w:ilvl w:val="0"/>
          <w:numId w:val="45"/>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отслеживание информации, опубликованной в прессе и других средствах массовой информации, предоставление разъяснений в случае любого возможного неверного понимания событий.</w:t>
      </w:r>
    </w:p>
    <w:p w14:paraId="0B6065CD"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70" w:name="_Toc481003621"/>
      <w:r w:rsidRPr="0009452C">
        <w:rPr>
          <w:rFonts w:ascii="Roboto" w:eastAsia="Times New Roman" w:hAnsi="Roboto"/>
          <w:b/>
          <w:bCs/>
          <w:color w:val="365F91"/>
          <w:sz w:val="20"/>
          <w:szCs w:val="20"/>
          <w:lang w:val="ru-RU" w:eastAsia="en-GB"/>
        </w:rPr>
        <w:t>7.2. Пресс-релизы</w:t>
      </w:r>
      <w:bookmarkEnd w:id="70"/>
    </w:p>
    <w:p w14:paraId="0C2E1ADB"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Пресс-релизы составляются и распространяются среди прессы не реже одного раза в день, в течение всего периода от приведения в действие Плана до его завершения. </w:t>
      </w:r>
    </w:p>
    <w:p w14:paraId="5FC8EB92"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Пресс-релизы составляются ССО на основе точных данных, предоставленных ГРЛА и /или его/</w:t>
      </w:r>
      <w:proofErr w:type="spellStart"/>
      <w:r w:rsidRPr="0009452C">
        <w:rPr>
          <w:rFonts w:ascii="Roboto" w:eastAsia="Times New Roman" w:hAnsi="Roboto"/>
          <w:sz w:val="20"/>
          <w:szCs w:val="20"/>
          <w:lang w:val="ru-RU" w:eastAsia="en-GB"/>
        </w:rPr>
        <w:t>ее</w:t>
      </w:r>
      <w:proofErr w:type="spellEnd"/>
      <w:r w:rsidRPr="0009452C">
        <w:rPr>
          <w:rFonts w:ascii="Roboto" w:eastAsia="Times New Roman" w:hAnsi="Roboto"/>
          <w:sz w:val="20"/>
          <w:szCs w:val="20"/>
          <w:lang w:val="ru-RU" w:eastAsia="en-GB"/>
        </w:rPr>
        <w:t xml:space="preserve"> группой поддержки. Они должны содержать следующую информацию:</w:t>
      </w:r>
    </w:p>
    <w:p w14:paraId="3A0219BB" w14:textId="77777777" w:rsidR="0009452C" w:rsidRPr="0009452C" w:rsidRDefault="0009452C">
      <w:pPr>
        <w:numPr>
          <w:ilvl w:val="0"/>
          <w:numId w:val="11"/>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инцидент, вызвавший загрязнение нефтью, и развитие ситуации;</w:t>
      </w:r>
    </w:p>
    <w:p w14:paraId="7DA1DEAA" w14:textId="77777777" w:rsidR="0009452C" w:rsidRPr="0009452C" w:rsidRDefault="0009452C">
      <w:pPr>
        <w:numPr>
          <w:ilvl w:val="0"/>
          <w:numId w:val="11"/>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технические данные о причастных судах, вид и характеристики загрязняющих веществ;</w:t>
      </w:r>
    </w:p>
    <w:p w14:paraId="45E827C1" w14:textId="77777777" w:rsidR="0009452C" w:rsidRPr="0009452C" w:rsidRDefault="0009452C">
      <w:pPr>
        <w:numPr>
          <w:ilvl w:val="0"/>
          <w:numId w:val="11"/>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меры, принятые для борьбы с загрязнением;</w:t>
      </w:r>
    </w:p>
    <w:p w14:paraId="7649E4A9" w14:textId="77777777" w:rsidR="0009452C" w:rsidRPr="0009452C" w:rsidRDefault="0009452C">
      <w:pPr>
        <w:numPr>
          <w:ilvl w:val="0"/>
          <w:numId w:val="11"/>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ход ведения операций по ликвидации аварии;</w:t>
      </w:r>
    </w:p>
    <w:p w14:paraId="0BD62787" w14:textId="77777777" w:rsidR="0009452C" w:rsidRPr="0009452C" w:rsidRDefault="0009452C">
      <w:pPr>
        <w:numPr>
          <w:ilvl w:val="0"/>
          <w:numId w:val="11"/>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травмы среди персонала, повреждение судов, оборудования и т.д.</w:t>
      </w:r>
    </w:p>
    <w:p w14:paraId="31B70A89"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При составлении пресс-релизов необходимо руководствоваться следующими инструкциями:</w:t>
      </w:r>
    </w:p>
    <w:p w14:paraId="561BEEDA" w14:textId="77777777" w:rsidR="0009452C" w:rsidRPr="0009452C" w:rsidRDefault="0009452C">
      <w:pPr>
        <w:numPr>
          <w:ilvl w:val="0"/>
          <w:numId w:val="11"/>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подготавливаются названия/заголовки;</w:t>
      </w:r>
    </w:p>
    <w:p w14:paraId="08A70D2C" w14:textId="77777777" w:rsidR="0009452C" w:rsidRPr="0009452C" w:rsidRDefault="0009452C">
      <w:pPr>
        <w:numPr>
          <w:ilvl w:val="0"/>
          <w:numId w:val="11"/>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приоритет </w:t>
      </w:r>
      <w:proofErr w:type="spellStart"/>
      <w:r w:rsidRPr="0009452C">
        <w:rPr>
          <w:rFonts w:ascii="Roboto" w:eastAsia="Times New Roman" w:hAnsi="Roboto"/>
          <w:sz w:val="20"/>
          <w:szCs w:val="20"/>
          <w:lang w:val="ru-RU" w:eastAsia="en-GB"/>
        </w:rPr>
        <w:t>отдается</w:t>
      </w:r>
      <w:proofErr w:type="spellEnd"/>
      <w:r w:rsidRPr="0009452C">
        <w:rPr>
          <w:rFonts w:ascii="Roboto" w:eastAsia="Times New Roman" w:hAnsi="Roboto"/>
          <w:sz w:val="20"/>
          <w:szCs w:val="20"/>
          <w:lang w:val="ru-RU" w:eastAsia="en-GB"/>
        </w:rPr>
        <w:t xml:space="preserve"> самой свежей и важной информации;</w:t>
      </w:r>
    </w:p>
    <w:p w14:paraId="0BB0FAA6" w14:textId="77777777" w:rsidR="0009452C" w:rsidRPr="0009452C" w:rsidRDefault="0009452C">
      <w:pPr>
        <w:numPr>
          <w:ilvl w:val="0"/>
          <w:numId w:val="11"/>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lastRenderedPageBreak/>
        <w:t>используются простые предложения, в каждом предложении должна содержаться только одна мысль;</w:t>
      </w:r>
    </w:p>
    <w:p w14:paraId="1F8C657C" w14:textId="77777777" w:rsidR="0009452C" w:rsidRPr="0009452C" w:rsidRDefault="0009452C">
      <w:pPr>
        <w:numPr>
          <w:ilvl w:val="0"/>
          <w:numId w:val="11"/>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следует избегать ссылок на оценочные данные, догадки, предположения;</w:t>
      </w:r>
    </w:p>
    <w:p w14:paraId="681DFBD8" w14:textId="77777777" w:rsidR="0009452C" w:rsidRPr="0009452C" w:rsidRDefault="0009452C">
      <w:pPr>
        <w:numPr>
          <w:ilvl w:val="0"/>
          <w:numId w:val="11"/>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следует избегать изложения мнений относительно экологического или иного не подсчитанного количественно ущерба;</w:t>
      </w:r>
    </w:p>
    <w:p w14:paraId="61537757" w14:textId="77777777" w:rsidR="0009452C" w:rsidRPr="0009452C" w:rsidRDefault="0009452C">
      <w:pPr>
        <w:numPr>
          <w:ilvl w:val="0"/>
          <w:numId w:val="11"/>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окончательные формулировки должны быть очень тщательно выверены.</w:t>
      </w:r>
    </w:p>
    <w:p w14:paraId="5A1637B2"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При возможности, к пресс-релизам прилагаются карты, демонстрирующие район, где </w:t>
      </w:r>
      <w:proofErr w:type="spellStart"/>
      <w:r w:rsidRPr="0009452C">
        <w:rPr>
          <w:rFonts w:ascii="Roboto" w:eastAsia="Times New Roman" w:hAnsi="Roboto"/>
          <w:sz w:val="20"/>
          <w:szCs w:val="20"/>
          <w:lang w:val="ru-RU" w:eastAsia="en-GB"/>
        </w:rPr>
        <w:t>произошел</w:t>
      </w:r>
      <w:proofErr w:type="spellEnd"/>
      <w:r w:rsidRPr="0009452C">
        <w:rPr>
          <w:rFonts w:ascii="Roboto" w:eastAsia="Times New Roman" w:hAnsi="Roboto"/>
          <w:sz w:val="20"/>
          <w:szCs w:val="20"/>
          <w:lang w:val="ru-RU" w:eastAsia="en-GB"/>
        </w:rPr>
        <w:t xml:space="preserve"> инцидент, передвижение загрязнения и места проведения операций. </w:t>
      </w:r>
    </w:p>
    <w:p w14:paraId="21638181"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Все пресс-релизы подлежат проверке и утверждению со стороны ГРЛА перед распространением для прессы. </w:t>
      </w:r>
    </w:p>
    <w:p w14:paraId="016C038A"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71" w:name="_Toc481003622"/>
      <w:r w:rsidRPr="0009452C">
        <w:rPr>
          <w:rFonts w:ascii="Roboto" w:eastAsia="Times New Roman" w:hAnsi="Roboto"/>
          <w:b/>
          <w:bCs/>
          <w:color w:val="365F91"/>
          <w:sz w:val="20"/>
          <w:szCs w:val="20"/>
          <w:lang w:val="ru-RU" w:eastAsia="en-GB"/>
        </w:rPr>
        <w:t>7.3. Пресс-конференции</w:t>
      </w:r>
      <w:bookmarkEnd w:id="71"/>
    </w:p>
    <w:p w14:paraId="27D07829"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После приведение Плана в действие Ведущий орган, проконсультировавшись с ГРЛА, может принять решение о проведении пресс-конференции для информирования СМИ. </w:t>
      </w:r>
    </w:p>
    <w:p w14:paraId="039E8B20"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В указанных пресс-конференциях могут принимать участие следующие лица:</w:t>
      </w:r>
    </w:p>
    <w:p w14:paraId="744BFB83" w14:textId="77777777" w:rsidR="0009452C" w:rsidRPr="0009452C" w:rsidRDefault="0009452C">
      <w:pPr>
        <w:numPr>
          <w:ilvl w:val="0"/>
          <w:numId w:val="12"/>
        </w:numPr>
        <w:spacing w:before="80" w:after="0" w:afterAutospacing="0"/>
        <w:ind w:left="71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ГРЛА;</w:t>
      </w:r>
    </w:p>
    <w:p w14:paraId="21FCD195" w14:textId="77777777" w:rsidR="0009452C" w:rsidRPr="0009452C" w:rsidRDefault="0009452C">
      <w:pPr>
        <w:numPr>
          <w:ilvl w:val="0"/>
          <w:numId w:val="12"/>
        </w:numPr>
        <w:spacing w:before="80" w:after="0" w:afterAutospacing="0"/>
        <w:ind w:left="71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специально назначенные эксперты из состава Группы поддержки;</w:t>
      </w:r>
    </w:p>
    <w:p w14:paraId="7B00FC18" w14:textId="77777777" w:rsidR="0009452C" w:rsidRPr="0009452C" w:rsidRDefault="0009452C">
      <w:pPr>
        <w:numPr>
          <w:ilvl w:val="0"/>
          <w:numId w:val="12"/>
        </w:numPr>
        <w:spacing w:before="80" w:after="0" w:afterAutospacing="0"/>
        <w:ind w:left="71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ССО;</w:t>
      </w:r>
    </w:p>
    <w:p w14:paraId="6FD4230C" w14:textId="77777777" w:rsidR="0009452C" w:rsidRPr="0009452C" w:rsidRDefault="0009452C">
      <w:pPr>
        <w:numPr>
          <w:ilvl w:val="0"/>
          <w:numId w:val="12"/>
        </w:numPr>
        <w:spacing w:before="80" w:after="0" w:afterAutospacing="0"/>
        <w:ind w:left="71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представитель(-и) Ведущего органа;</w:t>
      </w:r>
    </w:p>
    <w:p w14:paraId="385166CA" w14:textId="77777777" w:rsidR="0009452C" w:rsidRPr="0009452C" w:rsidRDefault="0009452C">
      <w:pPr>
        <w:numPr>
          <w:ilvl w:val="0"/>
          <w:numId w:val="12"/>
        </w:numPr>
        <w:spacing w:before="80" w:after="0" w:afterAutospacing="0"/>
        <w:ind w:left="71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представитель(-и) других Сторон (например, специалисты по взаимодействию или НРЛА);</w:t>
      </w:r>
    </w:p>
    <w:p w14:paraId="25E12EB9" w14:textId="77777777" w:rsidR="0009452C" w:rsidRPr="0009452C" w:rsidRDefault="0009452C">
      <w:pPr>
        <w:numPr>
          <w:ilvl w:val="0"/>
          <w:numId w:val="12"/>
        </w:numPr>
        <w:spacing w:before="80" w:after="0" w:afterAutospacing="0"/>
        <w:ind w:left="71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представитель(-и) владельцев судна, морской установки или груза и/или их страховщики.</w:t>
      </w:r>
    </w:p>
    <w:p w14:paraId="4ACA32CB"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Письменная информация об основных фактах, относящихся к инциденту, вызвавшему загрязнение нефтью, и к совместным операциям по ликвидации аварии, карты и фотографии могут быть подготовлены заранее ССО и утверждены ГРЛА для использования во время пресс-конференции. </w:t>
      </w:r>
    </w:p>
    <w:p w14:paraId="4A0B6971"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Инструкции относительно составления пресс-релизов (раздел 7.2) также применимы для участников пресс-конференций</w:t>
      </w:r>
      <w:r w:rsidRPr="0009452C">
        <w:rPr>
          <w:rFonts w:ascii="Roboto" w:eastAsia="Calibri" w:hAnsi="Roboto" w:cs="Calibri"/>
          <w:sz w:val="20"/>
          <w:szCs w:val="20"/>
          <w:lang w:val="ru-RU"/>
        </w:rPr>
        <w:t>.</w:t>
      </w:r>
    </w:p>
    <w:p w14:paraId="32D8E9C5" w14:textId="77777777" w:rsidR="0009452C" w:rsidRPr="0009452C" w:rsidRDefault="0009452C" w:rsidP="0009452C">
      <w:pPr>
        <w:spacing w:after="0" w:afterAutospacing="0"/>
        <w:rPr>
          <w:rFonts w:ascii="Roboto" w:eastAsia="Calibri" w:hAnsi="Roboto" w:cs="Calibri"/>
          <w:sz w:val="20"/>
          <w:szCs w:val="20"/>
          <w:lang w:val="ru-RU"/>
        </w:rPr>
      </w:pPr>
      <w:r w:rsidRPr="0009452C">
        <w:rPr>
          <w:rFonts w:ascii="Roboto" w:eastAsia="Calibri" w:hAnsi="Roboto" w:cs="Calibri"/>
          <w:sz w:val="20"/>
          <w:szCs w:val="20"/>
          <w:lang w:val="ru-RU"/>
        </w:rPr>
        <w:br w:type="page"/>
      </w:r>
    </w:p>
    <w:p w14:paraId="468CFC9D" w14:textId="77777777" w:rsidR="0009452C" w:rsidRPr="0009452C" w:rsidRDefault="0009452C" w:rsidP="0009452C">
      <w:pPr>
        <w:spacing w:before="80" w:after="0" w:afterAutospacing="0"/>
        <w:ind w:right="5"/>
        <w:jc w:val="right"/>
        <w:rPr>
          <w:rFonts w:ascii="Roboto" w:eastAsia="Times New Roman" w:hAnsi="Roboto"/>
          <w:b/>
          <w:sz w:val="20"/>
          <w:szCs w:val="20"/>
          <w:lang w:val="ru-RU"/>
        </w:rPr>
      </w:pPr>
      <w:r w:rsidRPr="0009452C">
        <w:rPr>
          <w:rFonts w:ascii="Roboto" w:eastAsia="Times New Roman" w:hAnsi="Roboto"/>
          <w:b/>
          <w:sz w:val="20"/>
          <w:szCs w:val="20"/>
          <w:lang w:val="ru-RU"/>
        </w:rPr>
        <w:lastRenderedPageBreak/>
        <w:t>Перечень приложений</w:t>
      </w:r>
    </w:p>
    <w:p w14:paraId="29C3E8E8" w14:textId="77777777" w:rsidR="0009452C" w:rsidRPr="0009452C" w:rsidRDefault="0009452C" w:rsidP="0009452C">
      <w:pPr>
        <w:spacing w:before="80" w:after="0" w:afterAutospacing="0"/>
        <w:ind w:right="5"/>
        <w:jc w:val="both"/>
        <w:rPr>
          <w:rFonts w:ascii="Roboto" w:eastAsia="Times New Roman" w:hAnsi="Roboto"/>
          <w:sz w:val="20"/>
          <w:szCs w:val="20"/>
          <w:lang w:val="ru-RU"/>
        </w:rPr>
      </w:pPr>
    </w:p>
    <w:p w14:paraId="5BCAC5E6" w14:textId="77777777" w:rsidR="0009452C" w:rsidRPr="0009452C" w:rsidRDefault="0009452C" w:rsidP="0009452C">
      <w:pPr>
        <w:keepNext/>
        <w:spacing w:after="0" w:afterAutospacing="0"/>
        <w:ind w:right="5"/>
        <w:outlineLvl w:val="1"/>
        <w:rPr>
          <w:rFonts w:ascii="Roboto" w:eastAsia="Times New Roman" w:hAnsi="Roboto"/>
          <w:b/>
          <w:sz w:val="20"/>
          <w:szCs w:val="20"/>
          <w:lang w:val="ru-RU"/>
        </w:rPr>
      </w:pPr>
      <w:r w:rsidRPr="0009452C">
        <w:rPr>
          <w:rFonts w:ascii="Roboto" w:eastAsia="Times New Roman" w:hAnsi="Roboto"/>
          <w:b/>
          <w:sz w:val="20"/>
          <w:szCs w:val="20"/>
          <w:lang w:val="ru-RU"/>
        </w:rPr>
        <w:t>ПРИЛОЖЕНИЕ 1</w:t>
      </w:r>
    </w:p>
    <w:p w14:paraId="0D16FC8C" w14:textId="77777777" w:rsidR="0009452C" w:rsidRPr="0009452C" w:rsidRDefault="0009452C" w:rsidP="0009452C">
      <w:pPr>
        <w:spacing w:after="0" w:afterAutospacing="0"/>
        <w:ind w:right="5"/>
        <w:rPr>
          <w:rFonts w:ascii="Roboto" w:eastAsia="Times New Roman" w:hAnsi="Roboto"/>
          <w:sz w:val="20"/>
          <w:szCs w:val="20"/>
          <w:lang w:val="ru-RU"/>
        </w:rPr>
      </w:pPr>
    </w:p>
    <w:p w14:paraId="45E3413A" w14:textId="77777777" w:rsidR="0009452C" w:rsidRPr="0009452C" w:rsidRDefault="0009452C" w:rsidP="0009452C">
      <w:pPr>
        <w:spacing w:after="0" w:afterAutospacing="0"/>
        <w:ind w:right="5"/>
        <w:rPr>
          <w:rFonts w:ascii="Roboto" w:eastAsia="Times New Roman" w:hAnsi="Roboto"/>
          <w:sz w:val="20"/>
          <w:szCs w:val="20"/>
          <w:lang w:val="ru-RU"/>
        </w:rPr>
      </w:pPr>
      <w:r w:rsidRPr="0009452C">
        <w:rPr>
          <w:rFonts w:ascii="Roboto" w:eastAsia="Times New Roman" w:hAnsi="Roboto"/>
          <w:sz w:val="20"/>
          <w:szCs w:val="20"/>
          <w:lang w:val="ru-RU"/>
        </w:rPr>
        <w:t>Справочник национальных компетентных органов, контактных адресов, центров реагирования на чрезвычайные ситуации, национальных руководителей на месте операций и другие соответствующие адреса</w:t>
      </w:r>
    </w:p>
    <w:p w14:paraId="3A4A3B04" w14:textId="77777777" w:rsidR="0009452C" w:rsidRPr="0009452C" w:rsidRDefault="0009452C" w:rsidP="0009452C">
      <w:pPr>
        <w:spacing w:after="0" w:afterAutospacing="0"/>
        <w:ind w:right="5"/>
        <w:jc w:val="both"/>
        <w:rPr>
          <w:rFonts w:ascii="Roboto" w:eastAsia="Times New Roman" w:hAnsi="Roboto"/>
          <w:sz w:val="20"/>
          <w:szCs w:val="20"/>
          <w:lang w:val="ru-RU"/>
        </w:rPr>
      </w:pPr>
    </w:p>
    <w:p w14:paraId="4CC6E656" w14:textId="77777777" w:rsidR="0009452C" w:rsidRPr="0009452C" w:rsidRDefault="0009452C" w:rsidP="0009452C">
      <w:pPr>
        <w:keepNext/>
        <w:spacing w:after="0" w:afterAutospacing="0"/>
        <w:ind w:right="5"/>
        <w:outlineLvl w:val="2"/>
        <w:rPr>
          <w:rFonts w:ascii="Roboto" w:eastAsia="Times New Roman" w:hAnsi="Roboto"/>
          <w:b/>
          <w:sz w:val="20"/>
          <w:szCs w:val="20"/>
          <w:lang w:val="ru-RU"/>
        </w:rPr>
      </w:pPr>
      <w:r w:rsidRPr="0009452C">
        <w:rPr>
          <w:rFonts w:ascii="Roboto" w:eastAsia="Times New Roman" w:hAnsi="Roboto"/>
          <w:b/>
          <w:sz w:val="20"/>
          <w:szCs w:val="20"/>
          <w:lang w:val="ru-RU"/>
        </w:rPr>
        <w:t>ПРИЛОЖЕНИЕ 2</w:t>
      </w:r>
    </w:p>
    <w:p w14:paraId="057F61F0" w14:textId="77777777" w:rsidR="0009452C" w:rsidRPr="0009452C" w:rsidRDefault="0009452C" w:rsidP="0009452C">
      <w:pPr>
        <w:spacing w:after="0" w:afterAutospacing="0"/>
        <w:ind w:right="5"/>
        <w:rPr>
          <w:rFonts w:ascii="Roboto" w:eastAsia="Times New Roman" w:hAnsi="Roboto"/>
          <w:sz w:val="20"/>
          <w:szCs w:val="20"/>
          <w:lang w:val="ru-RU"/>
        </w:rPr>
      </w:pPr>
    </w:p>
    <w:p w14:paraId="02DCEEDC" w14:textId="77777777" w:rsidR="0009452C" w:rsidRPr="0009452C" w:rsidRDefault="0009452C" w:rsidP="0009452C">
      <w:pPr>
        <w:spacing w:after="0" w:afterAutospacing="0"/>
        <w:ind w:right="5"/>
        <w:rPr>
          <w:rFonts w:ascii="Roboto" w:eastAsia="Times New Roman" w:hAnsi="Roboto"/>
          <w:sz w:val="20"/>
          <w:szCs w:val="20"/>
          <w:lang w:val="ru-RU"/>
        </w:rPr>
      </w:pPr>
      <w:r w:rsidRPr="0009452C">
        <w:rPr>
          <w:rFonts w:ascii="Roboto" w:eastAsia="Times New Roman" w:hAnsi="Roboto"/>
          <w:sz w:val="20"/>
          <w:szCs w:val="20"/>
          <w:lang w:val="ru-RU"/>
        </w:rPr>
        <w:t>Выдержки из соответствующих разделов национальных планов чрезвычайных мер</w:t>
      </w:r>
    </w:p>
    <w:p w14:paraId="70C42A03" w14:textId="77777777" w:rsidR="0009452C" w:rsidRPr="0009452C" w:rsidRDefault="0009452C" w:rsidP="0009452C">
      <w:pPr>
        <w:spacing w:after="0" w:afterAutospacing="0"/>
        <w:rPr>
          <w:rFonts w:ascii="Roboto" w:eastAsia="Times New Roman" w:hAnsi="Roboto"/>
          <w:sz w:val="20"/>
          <w:szCs w:val="20"/>
          <w:lang w:val="ru-RU" w:eastAsia="en-GB"/>
        </w:rPr>
      </w:pPr>
    </w:p>
    <w:p w14:paraId="308CA8DC" w14:textId="77777777" w:rsidR="0009452C" w:rsidRPr="0009452C" w:rsidRDefault="0009452C" w:rsidP="0009452C">
      <w:pPr>
        <w:keepNext/>
        <w:spacing w:after="0" w:afterAutospacing="0"/>
        <w:ind w:right="5"/>
        <w:outlineLvl w:val="2"/>
        <w:rPr>
          <w:rFonts w:ascii="Roboto" w:eastAsia="Times New Roman" w:hAnsi="Roboto"/>
          <w:b/>
          <w:sz w:val="20"/>
          <w:szCs w:val="20"/>
          <w:lang w:val="ru-RU"/>
        </w:rPr>
      </w:pPr>
      <w:r w:rsidRPr="0009452C">
        <w:rPr>
          <w:rFonts w:ascii="Roboto" w:eastAsia="Times New Roman" w:hAnsi="Roboto"/>
          <w:b/>
          <w:sz w:val="20"/>
          <w:szCs w:val="20"/>
          <w:lang w:val="ru-RU"/>
        </w:rPr>
        <w:t>ПРИЛОЖЕНИЕ 3</w:t>
      </w:r>
    </w:p>
    <w:p w14:paraId="1F36BC64" w14:textId="77777777" w:rsidR="0009452C" w:rsidRPr="0009452C" w:rsidRDefault="0009452C" w:rsidP="0009452C">
      <w:pPr>
        <w:spacing w:after="0" w:afterAutospacing="0"/>
        <w:ind w:right="5"/>
        <w:rPr>
          <w:rFonts w:ascii="Roboto" w:eastAsia="Times New Roman" w:hAnsi="Roboto"/>
          <w:b/>
          <w:sz w:val="20"/>
          <w:szCs w:val="20"/>
          <w:lang w:val="ru-RU"/>
        </w:rPr>
      </w:pPr>
    </w:p>
    <w:p w14:paraId="11E61236" w14:textId="77777777" w:rsidR="0009452C" w:rsidRPr="0009452C" w:rsidRDefault="0009452C" w:rsidP="0009452C">
      <w:pPr>
        <w:spacing w:after="0" w:afterAutospacing="0"/>
        <w:ind w:right="5"/>
        <w:rPr>
          <w:rFonts w:ascii="Roboto" w:eastAsia="Times New Roman" w:hAnsi="Roboto"/>
          <w:sz w:val="20"/>
          <w:szCs w:val="20"/>
          <w:lang w:val="ru-RU"/>
        </w:rPr>
      </w:pPr>
      <w:r w:rsidRPr="0009452C">
        <w:rPr>
          <w:rFonts w:ascii="Roboto" w:eastAsia="Times New Roman" w:hAnsi="Roboto"/>
          <w:sz w:val="20"/>
          <w:szCs w:val="20"/>
          <w:lang w:val="ru-RU"/>
        </w:rPr>
        <w:t>Справочник персонала реагирования и перечень оборудования реагирования, материалов и других средств, которые каждая сторона может предоставить в качестве помощи при введении в действие плана</w:t>
      </w:r>
    </w:p>
    <w:p w14:paraId="425558D7" w14:textId="77777777" w:rsidR="0009452C" w:rsidRPr="0009452C" w:rsidRDefault="0009452C" w:rsidP="0009452C">
      <w:pPr>
        <w:spacing w:after="0" w:afterAutospacing="0"/>
        <w:ind w:right="26"/>
        <w:rPr>
          <w:rFonts w:ascii="Roboto" w:eastAsia="Times New Roman" w:hAnsi="Roboto"/>
          <w:b/>
          <w:sz w:val="20"/>
          <w:szCs w:val="20"/>
          <w:lang w:val="ru-RU"/>
        </w:rPr>
      </w:pPr>
    </w:p>
    <w:p w14:paraId="5F3E04EC" w14:textId="77777777" w:rsidR="0009452C" w:rsidRPr="0009452C" w:rsidRDefault="0009452C" w:rsidP="0009452C">
      <w:pPr>
        <w:spacing w:after="0" w:afterAutospacing="0"/>
        <w:ind w:right="26"/>
        <w:rPr>
          <w:rFonts w:ascii="Roboto" w:eastAsia="Times New Roman" w:hAnsi="Roboto"/>
          <w:b/>
          <w:sz w:val="20"/>
          <w:szCs w:val="20"/>
          <w:lang w:val="ru-RU"/>
        </w:rPr>
      </w:pPr>
      <w:r w:rsidRPr="0009452C">
        <w:rPr>
          <w:rFonts w:ascii="Roboto" w:eastAsia="Times New Roman" w:hAnsi="Roboto"/>
          <w:b/>
          <w:sz w:val="20"/>
          <w:szCs w:val="20"/>
          <w:lang w:val="ru-RU"/>
        </w:rPr>
        <w:t>ПРИЛОЖЕНИЕ 4</w:t>
      </w:r>
    </w:p>
    <w:p w14:paraId="694FC340" w14:textId="77777777" w:rsidR="0009452C" w:rsidRPr="0009452C" w:rsidRDefault="0009452C" w:rsidP="0009452C">
      <w:pPr>
        <w:spacing w:after="0" w:afterAutospacing="0"/>
        <w:ind w:right="26"/>
        <w:rPr>
          <w:rFonts w:ascii="Roboto" w:eastAsia="Times New Roman" w:hAnsi="Roboto"/>
          <w:b/>
          <w:sz w:val="20"/>
          <w:szCs w:val="20"/>
          <w:lang w:val="ru-RU"/>
        </w:rPr>
      </w:pPr>
    </w:p>
    <w:p w14:paraId="34024F35" w14:textId="77777777" w:rsidR="0009452C" w:rsidRPr="0009452C" w:rsidRDefault="0009452C" w:rsidP="0009452C">
      <w:pPr>
        <w:spacing w:after="0" w:afterAutospacing="0"/>
        <w:ind w:right="26"/>
        <w:rPr>
          <w:rFonts w:ascii="Roboto" w:eastAsia="Times New Roman" w:hAnsi="Roboto"/>
          <w:sz w:val="20"/>
          <w:szCs w:val="20"/>
          <w:lang w:val="ru-RU"/>
        </w:rPr>
      </w:pPr>
      <w:r w:rsidRPr="0009452C">
        <w:rPr>
          <w:rFonts w:ascii="Roboto" w:eastAsia="Times New Roman" w:hAnsi="Roboto"/>
          <w:sz w:val="20"/>
          <w:szCs w:val="20"/>
          <w:lang w:val="ru-RU"/>
        </w:rPr>
        <w:t>Система связи</w:t>
      </w:r>
    </w:p>
    <w:p w14:paraId="57A57FBD" w14:textId="77777777" w:rsidR="0009452C" w:rsidRPr="0009452C" w:rsidRDefault="0009452C" w:rsidP="0009452C">
      <w:pPr>
        <w:spacing w:after="0" w:afterAutospacing="0"/>
        <w:ind w:right="26"/>
        <w:rPr>
          <w:rFonts w:ascii="Roboto" w:eastAsia="Times New Roman" w:hAnsi="Roboto"/>
          <w:b/>
          <w:sz w:val="20"/>
          <w:szCs w:val="20"/>
          <w:lang w:val="ru-RU"/>
        </w:rPr>
      </w:pPr>
    </w:p>
    <w:p w14:paraId="03226D8D" w14:textId="77777777" w:rsidR="0009452C" w:rsidRPr="0009452C" w:rsidRDefault="0009452C" w:rsidP="0009452C">
      <w:pPr>
        <w:keepNext/>
        <w:spacing w:after="0" w:afterAutospacing="0"/>
        <w:ind w:right="-22"/>
        <w:outlineLvl w:val="2"/>
        <w:rPr>
          <w:rFonts w:ascii="Roboto" w:eastAsia="Times New Roman" w:hAnsi="Roboto"/>
          <w:b/>
          <w:sz w:val="20"/>
          <w:szCs w:val="20"/>
          <w:lang w:val="ru-RU"/>
        </w:rPr>
      </w:pPr>
      <w:r w:rsidRPr="0009452C">
        <w:rPr>
          <w:rFonts w:ascii="Roboto" w:eastAsia="Times New Roman" w:hAnsi="Roboto"/>
          <w:b/>
          <w:sz w:val="20"/>
          <w:szCs w:val="20"/>
          <w:lang w:val="ru-RU"/>
        </w:rPr>
        <w:t>ПРИЛОЖЕНИЕ 5</w:t>
      </w:r>
    </w:p>
    <w:p w14:paraId="5AD15F50" w14:textId="77777777" w:rsidR="0009452C" w:rsidRPr="0009452C" w:rsidRDefault="0009452C" w:rsidP="0009452C">
      <w:pPr>
        <w:spacing w:after="0" w:afterAutospacing="0"/>
        <w:ind w:right="488"/>
        <w:rPr>
          <w:rFonts w:ascii="Roboto" w:eastAsia="Times New Roman" w:hAnsi="Roboto"/>
          <w:b/>
          <w:sz w:val="20"/>
          <w:szCs w:val="20"/>
          <w:lang w:val="ru-RU"/>
        </w:rPr>
      </w:pPr>
    </w:p>
    <w:p w14:paraId="2D425689" w14:textId="77777777" w:rsidR="0009452C" w:rsidRPr="0009452C" w:rsidRDefault="0009452C" w:rsidP="0009452C">
      <w:pPr>
        <w:spacing w:after="0" w:afterAutospacing="0"/>
        <w:ind w:right="-22"/>
        <w:rPr>
          <w:rFonts w:ascii="Roboto" w:eastAsia="Times New Roman" w:hAnsi="Roboto"/>
          <w:sz w:val="20"/>
          <w:szCs w:val="20"/>
          <w:lang w:val="ru-RU"/>
        </w:rPr>
      </w:pPr>
      <w:r w:rsidRPr="0009452C">
        <w:rPr>
          <w:rFonts w:ascii="Roboto" w:eastAsia="Times New Roman" w:hAnsi="Roboto"/>
          <w:sz w:val="20"/>
          <w:szCs w:val="20"/>
          <w:lang w:val="ru-RU"/>
        </w:rPr>
        <w:t>Национальные карты</w:t>
      </w:r>
    </w:p>
    <w:p w14:paraId="64FE8169" w14:textId="77777777" w:rsidR="0009452C" w:rsidRPr="0009452C" w:rsidRDefault="0009452C" w:rsidP="0009452C">
      <w:pPr>
        <w:spacing w:after="0" w:afterAutospacing="0"/>
        <w:ind w:right="-22"/>
        <w:rPr>
          <w:rFonts w:ascii="Roboto" w:eastAsia="Times New Roman" w:hAnsi="Roboto"/>
          <w:sz w:val="20"/>
          <w:szCs w:val="20"/>
          <w:lang w:val="ru-RU"/>
        </w:rPr>
      </w:pPr>
    </w:p>
    <w:p w14:paraId="12B78977" w14:textId="77777777" w:rsidR="0009452C" w:rsidRPr="0009452C" w:rsidRDefault="0009452C" w:rsidP="0009452C">
      <w:pPr>
        <w:keepNext/>
        <w:spacing w:after="0" w:afterAutospacing="0"/>
        <w:ind w:right="-22"/>
        <w:outlineLvl w:val="2"/>
        <w:rPr>
          <w:rFonts w:ascii="Roboto" w:eastAsia="Times New Roman" w:hAnsi="Roboto"/>
          <w:b/>
          <w:sz w:val="20"/>
          <w:szCs w:val="20"/>
          <w:lang w:val="ru-RU"/>
        </w:rPr>
      </w:pPr>
      <w:r w:rsidRPr="0009452C">
        <w:rPr>
          <w:rFonts w:ascii="Roboto" w:eastAsia="Times New Roman" w:hAnsi="Roboto"/>
          <w:b/>
          <w:sz w:val="20"/>
          <w:szCs w:val="20"/>
          <w:lang w:val="ru-RU"/>
        </w:rPr>
        <w:t>ПРИЛОЖЕНИЕ 6</w:t>
      </w:r>
    </w:p>
    <w:p w14:paraId="2621586C" w14:textId="77777777" w:rsidR="0009452C" w:rsidRPr="0009452C" w:rsidRDefault="0009452C" w:rsidP="0009452C">
      <w:pPr>
        <w:spacing w:after="0" w:afterAutospacing="0"/>
        <w:ind w:right="-22"/>
        <w:rPr>
          <w:rFonts w:ascii="Roboto" w:eastAsia="Times New Roman" w:hAnsi="Roboto"/>
          <w:b/>
          <w:sz w:val="20"/>
          <w:szCs w:val="20"/>
          <w:lang w:val="ru-RU"/>
        </w:rPr>
      </w:pPr>
    </w:p>
    <w:p w14:paraId="6849F7EE" w14:textId="77777777" w:rsidR="0009452C" w:rsidRPr="0009452C" w:rsidRDefault="0009452C" w:rsidP="0009452C">
      <w:pPr>
        <w:spacing w:after="0" w:afterAutospacing="0"/>
        <w:ind w:right="-22"/>
        <w:rPr>
          <w:rFonts w:ascii="Roboto" w:eastAsia="Times New Roman" w:hAnsi="Roboto"/>
          <w:sz w:val="20"/>
          <w:szCs w:val="20"/>
          <w:lang w:val="ru-RU"/>
        </w:rPr>
      </w:pPr>
      <w:r w:rsidRPr="0009452C">
        <w:rPr>
          <w:rFonts w:ascii="Roboto" w:eastAsia="Times New Roman" w:hAnsi="Roboto"/>
          <w:sz w:val="20"/>
          <w:szCs w:val="20"/>
          <w:lang w:val="ru-RU"/>
        </w:rPr>
        <w:t xml:space="preserve">Система </w:t>
      </w:r>
      <w:proofErr w:type="spellStart"/>
      <w:r w:rsidRPr="0009452C">
        <w:rPr>
          <w:rFonts w:ascii="Roboto" w:eastAsia="Times New Roman" w:hAnsi="Roboto"/>
          <w:sz w:val="20"/>
          <w:szCs w:val="20"/>
          <w:lang w:val="ru-RU"/>
        </w:rPr>
        <w:t>отчетности</w:t>
      </w:r>
      <w:proofErr w:type="spellEnd"/>
      <w:r w:rsidRPr="0009452C">
        <w:rPr>
          <w:rFonts w:ascii="Roboto" w:eastAsia="Times New Roman" w:hAnsi="Roboto"/>
          <w:sz w:val="20"/>
          <w:szCs w:val="20"/>
          <w:lang w:val="ru-RU"/>
        </w:rPr>
        <w:t xml:space="preserve"> о загрязнении (</w:t>
      </w:r>
      <w:r w:rsidRPr="0009452C">
        <w:rPr>
          <w:rFonts w:ascii="Roboto" w:eastAsia="Times New Roman" w:hAnsi="Roboto"/>
          <w:sz w:val="20"/>
          <w:szCs w:val="20"/>
        </w:rPr>
        <w:t>POLREP</w:t>
      </w:r>
      <w:r w:rsidRPr="0009452C">
        <w:rPr>
          <w:rFonts w:ascii="Roboto" w:eastAsia="Times New Roman" w:hAnsi="Roboto"/>
          <w:sz w:val="20"/>
          <w:szCs w:val="20"/>
          <w:lang w:val="ru-RU"/>
        </w:rPr>
        <w:t>)</w:t>
      </w:r>
    </w:p>
    <w:p w14:paraId="78B95759" w14:textId="77777777" w:rsidR="0009452C" w:rsidRPr="0009452C" w:rsidRDefault="0009452C" w:rsidP="0009452C">
      <w:pPr>
        <w:spacing w:after="0" w:afterAutospacing="0"/>
        <w:ind w:right="-22"/>
        <w:rPr>
          <w:rFonts w:ascii="Roboto" w:eastAsia="Times New Roman" w:hAnsi="Roboto"/>
          <w:b/>
          <w:sz w:val="20"/>
          <w:szCs w:val="20"/>
          <w:lang w:val="ru-RU"/>
        </w:rPr>
      </w:pPr>
    </w:p>
    <w:p w14:paraId="7958F521" w14:textId="77777777" w:rsidR="0009452C" w:rsidRPr="0009452C" w:rsidRDefault="0009452C" w:rsidP="0009452C">
      <w:pPr>
        <w:spacing w:after="0" w:afterAutospacing="0"/>
        <w:ind w:right="-22"/>
        <w:rPr>
          <w:rFonts w:ascii="Roboto" w:eastAsia="Times New Roman" w:hAnsi="Roboto"/>
          <w:b/>
          <w:sz w:val="20"/>
          <w:szCs w:val="20"/>
          <w:lang w:val="ru-RU"/>
        </w:rPr>
      </w:pPr>
      <w:r w:rsidRPr="0009452C">
        <w:rPr>
          <w:rFonts w:ascii="Roboto" w:eastAsia="Times New Roman" w:hAnsi="Roboto"/>
          <w:b/>
          <w:sz w:val="20"/>
          <w:szCs w:val="20"/>
          <w:lang w:val="ru-RU"/>
        </w:rPr>
        <w:t>ПРИЛОЖЕНИЕ 7</w:t>
      </w:r>
    </w:p>
    <w:p w14:paraId="64C0E04F" w14:textId="77777777" w:rsidR="0009452C" w:rsidRPr="0009452C" w:rsidRDefault="0009452C" w:rsidP="0009452C">
      <w:pPr>
        <w:spacing w:after="0" w:afterAutospacing="0"/>
        <w:ind w:right="-22"/>
        <w:rPr>
          <w:rFonts w:ascii="Roboto" w:eastAsia="Times New Roman" w:hAnsi="Roboto"/>
          <w:sz w:val="20"/>
          <w:szCs w:val="20"/>
          <w:lang w:val="ru-RU"/>
        </w:rPr>
      </w:pPr>
    </w:p>
    <w:p w14:paraId="566A1123" w14:textId="77777777" w:rsidR="0009452C" w:rsidRPr="0009452C" w:rsidRDefault="0009452C" w:rsidP="0009452C">
      <w:pPr>
        <w:spacing w:after="0" w:afterAutospacing="0"/>
        <w:ind w:right="-22"/>
        <w:rPr>
          <w:rFonts w:ascii="Roboto" w:eastAsia="Times New Roman" w:hAnsi="Roboto"/>
          <w:sz w:val="20"/>
          <w:szCs w:val="20"/>
          <w:lang w:val="ru-RU"/>
        </w:rPr>
      </w:pPr>
      <w:r w:rsidRPr="0009452C">
        <w:rPr>
          <w:rFonts w:ascii="Roboto" w:eastAsia="Times New Roman" w:hAnsi="Roboto"/>
          <w:sz w:val="20"/>
          <w:szCs w:val="20"/>
          <w:lang w:val="ru-RU"/>
        </w:rPr>
        <w:t>Оценка разлива и воздушное наблюдение</w:t>
      </w:r>
    </w:p>
    <w:p w14:paraId="3E204EC5" w14:textId="77777777" w:rsidR="0009452C" w:rsidRPr="0009452C" w:rsidRDefault="0009452C" w:rsidP="0009452C">
      <w:pPr>
        <w:spacing w:after="0" w:afterAutospacing="0"/>
        <w:ind w:right="-22"/>
        <w:rPr>
          <w:rFonts w:ascii="Roboto" w:eastAsia="Times New Roman" w:hAnsi="Roboto"/>
          <w:sz w:val="20"/>
          <w:szCs w:val="20"/>
          <w:lang w:val="ru-RU"/>
        </w:rPr>
      </w:pPr>
    </w:p>
    <w:p w14:paraId="787ABA59" w14:textId="77777777" w:rsidR="0009452C" w:rsidRPr="0009452C" w:rsidRDefault="0009452C" w:rsidP="0009452C">
      <w:pPr>
        <w:spacing w:after="0" w:afterAutospacing="0"/>
        <w:ind w:right="-22"/>
        <w:rPr>
          <w:rFonts w:ascii="Roboto" w:eastAsia="Times New Roman" w:hAnsi="Roboto"/>
          <w:b/>
          <w:sz w:val="20"/>
          <w:szCs w:val="20"/>
          <w:lang w:val="ru-RU"/>
        </w:rPr>
      </w:pPr>
      <w:r w:rsidRPr="0009452C">
        <w:rPr>
          <w:rFonts w:ascii="Roboto" w:eastAsia="Times New Roman" w:hAnsi="Roboto"/>
          <w:b/>
          <w:sz w:val="20"/>
          <w:szCs w:val="20"/>
          <w:lang w:val="ru-RU"/>
        </w:rPr>
        <w:t>ПРИЛОЖЕНИЕ 8</w:t>
      </w:r>
    </w:p>
    <w:p w14:paraId="174BDFEC" w14:textId="77777777" w:rsidR="0009452C" w:rsidRPr="0009452C" w:rsidRDefault="0009452C" w:rsidP="0009452C">
      <w:pPr>
        <w:spacing w:after="0" w:afterAutospacing="0"/>
        <w:ind w:right="-22"/>
        <w:jc w:val="both"/>
        <w:rPr>
          <w:rFonts w:ascii="Roboto" w:eastAsia="Times New Roman" w:hAnsi="Roboto"/>
          <w:sz w:val="20"/>
          <w:szCs w:val="20"/>
          <w:lang w:val="ru-RU"/>
        </w:rPr>
      </w:pPr>
    </w:p>
    <w:p w14:paraId="54DA1050" w14:textId="77777777" w:rsidR="0009452C" w:rsidRPr="0009452C" w:rsidRDefault="0009452C" w:rsidP="0009452C">
      <w:pPr>
        <w:spacing w:after="0" w:afterAutospacing="0"/>
        <w:ind w:right="-22"/>
        <w:rPr>
          <w:rFonts w:ascii="Roboto" w:eastAsia="Times New Roman" w:hAnsi="Roboto"/>
          <w:sz w:val="20"/>
          <w:szCs w:val="20"/>
          <w:lang w:val="ru-RU"/>
        </w:rPr>
      </w:pPr>
      <w:r w:rsidRPr="0009452C">
        <w:rPr>
          <w:rFonts w:ascii="Roboto" w:eastAsia="Times New Roman" w:hAnsi="Roboto"/>
          <w:sz w:val="20"/>
          <w:szCs w:val="20"/>
          <w:lang w:val="ru-RU"/>
        </w:rPr>
        <w:t>Руководство по подготовке претензий - Международный фонд компенсации загрязнения нефтью</w:t>
      </w:r>
    </w:p>
    <w:p w14:paraId="4CB0B403" w14:textId="77777777" w:rsidR="0009452C" w:rsidRPr="0009452C" w:rsidRDefault="0009452C" w:rsidP="0009452C">
      <w:pPr>
        <w:spacing w:after="0" w:afterAutospacing="0"/>
        <w:ind w:right="-22"/>
        <w:rPr>
          <w:rFonts w:ascii="Roboto" w:eastAsia="Times New Roman" w:hAnsi="Roboto"/>
          <w:sz w:val="20"/>
          <w:szCs w:val="20"/>
          <w:lang w:val="ru-RU"/>
        </w:rPr>
      </w:pPr>
    </w:p>
    <w:p w14:paraId="31F6C6F5" w14:textId="77777777" w:rsidR="0009452C" w:rsidRPr="0009452C" w:rsidRDefault="0009452C" w:rsidP="0009452C">
      <w:pPr>
        <w:spacing w:after="0" w:afterAutospacing="0"/>
        <w:ind w:right="-22"/>
        <w:rPr>
          <w:rFonts w:ascii="Roboto" w:eastAsia="Times New Roman" w:hAnsi="Roboto"/>
          <w:b/>
          <w:sz w:val="20"/>
          <w:szCs w:val="20"/>
          <w:lang w:val="ru-RU"/>
        </w:rPr>
      </w:pPr>
      <w:r w:rsidRPr="0009452C">
        <w:rPr>
          <w:rFonts w:ascii="Roboto" w:eastAsia="Times New Roman" w:hAnsi="Roboto"/>
          <w:b/>
          <w:sz w:val="20"/>
          <w:szCs w:val="20"/>
          <w:lang w:val="ru-RU"/>
        </w:rPr>
        <w:t>ПРИЛОЖЕНИЕ 9</w:t>
      </w:r>
    </w:p>
    <w:p w14:paraId="633B861C" w14:textId="77777777" w:rsidR="0009452C" w:rsidRPr="0009452C" w:rsidRDefault="0009452C" w:rsidP="0009452C">
      <w:pPr>
        <w:spacing w:after="0" w:afterAutospacing="0"/>
        <w:ind w:right="-22"/>
        <w:rPr>
          <w:rFonts w:ascii="Roboto" w:eastAsia="Times New Roman" w:hAnsi="Roboto"/>
          <w:sz w:val="20"/>
          <w:szCs w:val="20"/>
          <w:lang w:val="ru-RU"/>
        </w:rPr>
      </w:pPr>
    </w:p>
    <w:p w14:paraId="7D94C998" w14:textId="1302DACF" w:rsidR="00C821B1" w:rsidRDefault="0009452C" w:rsidP="0009452C">
      <w:pPr>
        <w:spacing w:after="0" w:afterAutospacing="0"/>
        <w:ind w:right="-22"/>
        <w:rPr>
          <w:rFonts w:ascii="Roboto" w:eastAsia="Times New Roman" w:hAnsi="Roboto"/>
          <w:sz w:val="20"/>
          <w:szCs w:val="20"/>
          <w:lang w:val="ru-RU"/>
        </w:rPr>
      </w:pPr>
      <w:r w:rsidRPr="0009452C">
        <w:rPr>
          <w:rFonts w:ascii="Roboto" w:eastAsia="Times New Roman" w:hAnsi="Roboto"/>
          <w:sz w:val="20"/>
          <w:szCs w:val="20"/>
          <w:lang w:val="ru-RU"/>
        </w:rPr>
        <w:t>Руководство по учениям для реагирования на случаи загрязнения нефтью в рамках Плана регионального сотрудничества по борьбе с загрязнением Каспийского моря нефтью в чрезвычайных ситуациях</w:t>
      </w:r>
    </w:p>
    <w:p w14:paraId="6F90F157" w14:textId="77777777" w:rsidR="00C821B1" w:rsidRDefault="00C821B1">
      <w:pPr>
        <w:rPr>
          <w:rFonts w:ascii="Roboto" w:eastAsia="Times New Roman" w:hAnsi="Roboto"/>
          <w:sz w:val="20"/>
          <w:szCs w:val="20"/>
          <w:lang w:val="ru-RU"/>
        </w:rPr>
      </w:pPr>
      <w:r>
        <w:rPr>
          <w:rFonts w:ascii="Roboto" w:eastAsia="Times New Roman" w:hAnsi="Roboto"/>
          <w:sz w:val="20"/>
          <w:szCs w:val="20"/>
          <w:lang w:val="ru-RU"/>
        </w:rPr>
        <w:br w:type="page"/>
      </w:r>
    </w:p>
    <w:p w14:paraId="4DCB8039" w14:textId="5CC340A7" w:rsidR="0009452C" w:rsidRDefault="00F25D06" w:rsidP="00F25D06">
      <w:pPr>
        <w:spacing w:before="100" w:beforeAutospacing="1"/>
        <w:ind w:right="-22"/>
        <w:contextualSpacing/>
        <w:jc w:val="center"/>
        <w:rPr>
          <w:rFonts w:ascii="Roboto" w:eastAsia="Times New Roman" w:hAnsi="Roboto"/>
          <w:b/>
          <w:bCs/>
          <w:sz w:val="20"/>
          <w:szCs w:val="20"/>
          <w:lang w:val="ru-RU"/>
        </w:rPr>
      </w:pPr>
      <w:r w:rsidRPr="00F25D06">
        <w:rPr>
          <w:rFonts w:ascii="Roboto" w:eastAsia="Times New Roman" w:hAnsi="Roboto"/>
          <w:b/>
          <w:bCs/>
          <w:sz w:val="20"/>
          <w:szCs w:val="20"/>
          <w:lang w:val="ru-RU"/>
        </w:rPr>
        <w:lastRenderedPageBreak/>
        <w:t>Страна: Азербайджанская Республика</w:t>
      </w:r>
    </w:p>
    <w:p w14:paraId="49941BF0" w14:textId="77777777" w:rsidR="00F25D06" w:rsidRPr="00F25D06" w:rsidRDefault="00F25D06" w:rsidP="00F25D06">
      <w:pPr>
        <w:spacing w:before="100" w:beforeAutospacing="1"/>
        <w:ind w:right="-22"/>
        <w:contextualSpacing/>
        <w:jc w:val="center"/>
        <w:rPr>
          <w:rFonts w:ascii="Roboto" w:eastAsia="Times New Roman" w:hAnsi="Roboto"/>
          <w:b/>
          <w:bCs/>
          <w:sz w:val="20"/>
          <w:szCs w:val="20"/>
          <w:lang w:val="ru-RU"/>
        </w:rPr>
      </w:pPr>
    </w:p>
    <w:p w14:paraId="79ED87DF" w14:textId="3EFF21DF" w:rsidR="00F25D06" w:rsidRPr="00F25D06" w:rsidRDefault="00F25D06" w:rsidP="00F25D06">
      <w:pPr>
        <w:spacing w:before="100" w:beforeAutospacing="1"/>
        <w:ind w:right="-22"/>
        <w:contextualSpacing/>
        <w:jc w:val="right"/>
        <w:rPr>
          <w:rFonts w:ascii="Roboto" w:eastAsia="Times New Roman" w:hAnsi="Roboto"/>
          <w:b/>
          <w:bCs/>
          <w:sz w:val="20"/>
          <w:szCs w:val="20"/>
          <w:lang w:val="ru-RU"/>
        </w:rPr>
      </w:pPr>
      <w:r w:rsidRPr="00F25D06">
        <w:rPr>
          <w:rFonts w:ascii="Roboto" w:eastAsia="Times New Roman" w:hAnsi="Roboto"/>
          <w:b/>
          <w:bCs/>
          <w:sz w:val="20"/>
          <w:szCs w:val="20"/>
          <w:lang w:val="ru-RU"/>
        </w:rPr>
        <w:t>Приложение 1</w:t>
      </w:r>
    </w:p>
    <w:p w14:paraId="085A62A6" w14:textId="77777777" w:rsidR="00F25D06" w:rsidRPr="00F25D06" w:rsidRDefault="00F25D06" w:rsidP="00F25D06">
      <w:pPr>
        <w:pStyle w:val="Heading4"/>
        <w:spacing w:before="100" w:beforeAutospacing="1" w:after="100" w:afterAutospacing="1"/>
        <w:ind w:right="490"/>
        <w:contextualSpacing/>
        <w:rPr>
          <w:rFonts w:ascii="Roboto" w:hAnsi="Roboto"/>
          <w:b w:val="0"/>
          <w:bCs w:val="0"/>
          <w:i/>
          <w:iCs/>
          <w:sz w:val="20"/>
          <w:szCs w:val="20"/>
          <w:lang w:val="ru-RU"/>
        </w:rPr>
      </w:pPr>
      <w:r w:rsidRPr="00F25D06">
        <w:rPr>
          <w:rFonts w:ascii="Roboto" w:hAnsi="Roboto"/>
          <w:iCs/>
          <w:sz w:val="20"/>
          <w:szCs w:val="20"/>
          <w:lang w:val="ru-RU"/>
        </w:rPr>
        <w:t>КОМПЕТЕНТНЫЙ НАЦИОНАЛЬНЫЙ ПРАВИТЕЛЬСТВЕННЫЙ ОРГАН</w:t>
      </w:r>
    </w:p>
    <w:p w14:paraId="7310E208" w14:textId="5CDBB54C" w:rsidR="00F25D06" w:rsidRPr="00F25D06" w:rsidRDefault="00F25D06" w:rsidP="00F25D06">
      <w:pPr>
        <w:spacing w:before="100" w:beforeAutospacing="1"/>
        <w:ind w:right="490"/>
        <w:contextualSpacing/>
        <w:rPr>
          <w:rFonts w:ascii="Roboto" w:hAnsi="Roboto"/>
          <w:b/>
          <w:sz w:val="20"/>
          <w:szCs w:val="20"/>
          <w:lang w:val="ru-RU"/>
        </w:rPr>
      </w:pPr>
      <w:r w:rsidRPr="00F25D06">
        <w:rPr>
          <w:rFonts w:ascii="Roboto" w:hAnsi="Roboto"/>
          <w:b/>
          <w:sz w:val="20"/>
          <w:szCs w:val="20"/>
          <w:lang w:val="ru-RU"/>
        </w:rPr>
        <w:t>(Раздел 2.2(а) Плана и Статья 4(1)(а) Протокола)</w:t>
      </w:r>
    </w:p>
    <w:p w14:paraId="7768829B" w14:textId="73C6FB60" w:rsidR="00F25D06" w:rsidRPr="00F25D06" w:rsidRDefault="00F25D06" w:rsidP="00F25D06">
      <w:pPr>
        <w:spacing w:before="100" w:beforeAutospacing="1"/>
        <w:ind w:right="490"/>
        <w:contextualSpacing/>
        <w:jc w:val="both"/>
        <w:rPr>
          <w:rFonts w:ascii="Roboto" w:hAnsi="Roboto"/>
          <w:sz w:val="20"/>
          <w:szCs w:val="20"/>
          <w:lang w:val="ru-RU"/>
        </w:rPr>
      </w:pPr>
      <w:r w:rsidRPr="00F25D06">
        <w:rPr>
          <w:rFonts w:ascii="Roboto" w:hAnsi="Roboto"/>
          <w:sz w:val="20"/>
          <w:szCs w:val="20"/>
          <w:lang w:val="ru-RU"/>
        </w:rPr>
        <w:t xml:space="preserve">НАИМЕНОВАНИЕ: </w:t>
      </w:r>
      <w:r w:rsidRPr="00F25D06">
        <w:rPr>
          <w:rFonts w:ascii="Roboto" w:hAnsi="Roboto"/>
          <w:bCs/>
          <w:color w:val="252525"/>
          <w:sz w:val="20"/>
          <w:szCs w:val="20"/>
          <w:shd w:val="clear" w:color="auto" w:fill="FFFFFF"/>
          <w:lang w:val="ru-RU"/>
        </w:rPr>
        <w:t>Министерство по Чрезвычайным Ситуациям</w:t>
      </w:r>
      <w:r w:rsidRPr="00F25D06">
        <w:rPr>
          <w:rFonts w:ascii="Roboto" w:hAnsi="Roboto"/>
          <w:sz w:val="20"/>
          <w:szCs w:val="20"/>
          <w:lang w:val="ru-RU"/>
        </w:rPr>
        <w:t xml:space="preserve"> </w:t>
      </w:r>
      <w:r w:rsidRPr="00F25D06">
        <w:rPr>
          <w:rFonts w:ascii="Roboto" w:hAnsi="Roboto"/>
          <w:bCs/>
          <w:color w:val="252525"/>
          <w:sz w:val="20"/>
          <w:szCs w:val="20"/>
          <w:shd w:val="clear" w:color="auto" w:fill="FFFFFF"/>
          <w:lang w:val="ru-RU"/>
        </w:rPr>
        <w:t xml:space="preserve">Азербайджанской Республики </w:t>
      </w:r>
      <w:r w:rsidRPr="00F25D06">
        <w:rPr>
          <w:rFonts w:ascii="Roboto" w:hAnsi="Roboto"/>
          <w:sz w:val="20"/>
          <w:szCs w:val="20"/>
          <w:lang w:val="ru-RU"/>
        </w:rPr>
        <w:t xml:space="preserve">(МЧС </w:t>
      </w:r>
      <w:proofErr w:type="gramStart"/>
      <w:r w:rsidRPr="00F25D06">
        <w:rPr>
          <w:rFonts w:ascii="Roboto" w:hAnsi="Roboto"/>
          <w:bCs/>
          <w:color w:val="252525"/>
          <w:sz w:val="20"/>
          <w:szCs w:val="20"/>
          <w:shd w:val="clear" w:color="auto" w:fill="FFFFFF"/>
          <w:lang w:val="ru-RU"/>
        </w:rPr>
        <w:t>Азербайджана</w:t>
      </w:r>
      <w:r w:rsidRPr="00F25D06">
        <w:rPr>
          <w:rFonts w:ascii="Roboto" w:hAnsi="Roboto"/>
          <w:sz w:val="20"/>
          <w:szCs w:val="20"/>
          <w:lang w:val="ru-RU"/>
        </w:rPr>
        <w:t xml:space="preserve"> )</w:t>
      </w:r>
      <w:proofErr w:type="gramEnd"/>
      <w:r w:rsidRPr="00F25D06">
        <w:rPr>
          <w:rFonts w:ascii="Roboto" w:hAnsi="Roboto"/>
          <w:sz w:val="20"/>
          <w:szCs w:val="20"/>
          <w:lang w:val="ru-RU"/>
        </w:rPr>
        <w:tab/>
      </w:r>
    </w:p>
    <w:p w14:paraId="3E553E44" w14:textId="6F7B4FA6"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 xml:space="preserve">АДРЕС: АЗ </w:t>
      </w:r>
      <w:proofErr w:type="gramStart"/>
      <w:r w:rsidRPr="00F25D06">
        <w:rPr>
          <w:rFonts w:ascii="Roboto" w:hAnsi="Roboto"/>
          <w:sz w:val="20"/>
          <w:szCs w:val="20"/>
          <w:lang w:val="ru-RU"/>
        </w:rPr>
        <w:t>1073 ,</w:t>
      </w:r>
      <w:proofErr w:type="gramEnd"/>
      <w:r w:rsidRPr="00F25D06">
        <w:rPr>
          <w:rFonts w:ascii="Roboto" w:hAnsi="Roboto"/>
          <w:sz w:val="20"/>
          <w:szCs w:val="20"/>
          <w:lang w:val="ru-RU"/>
        </w:rPr>
        <w:t xml:space="preserve"> г. Баку , ул. М. </w:t>
      </w:r>
      <w:proofErr w:type="spellStart"/>
      <w:r w:rsidRPr="00F25D06">
        <w:rPr>
          <w:rFonts w:ascii="Roboto" w:hAnsi="Roboto"/>
          <w:sz w:val="20"/>
          <w:szCs w:val="20"/>
          <w:lang w:val="ru-RU"/>
        </w:rPr>
        <w:t>Мушвига</w:t>
      </w:r>
      <w:proofErr w:type="spellEnd"/>
      <w:r w:rsidRPr="00F25D06">
        <w:rPr>
          <w:rFonts w:ascii="Roboto" w:hAnsi="Roboto"/>
          <w:sz w:val="20"/>
          <w:szCs w:val="20"/>
          <w:lang w:val="ru-RU"/>
        </w:rPr>
        <w:t>, 501 квартал</w:t>
      </w:r>
    </w:p>
    <w:p w14:paraId="7FF4F30F" w14:textId="68AB911B"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ТЕЛЕФОН: (+994 12) 512-00-61</w:t>
      </w:r>
    </w:p>
    <w:p w14:paraId="511F2B41" w14:textId="18EAB81D"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ТЕЛЕКС:</w:t>
      </w:r>
    </w:p>
    <w:p w14:paraId="197B6935" w14:textId="7FA5FB4F"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ТЕЛЕФАКС: (+994 12) 512-00-46</w:t>
      </w:r>
    </w:p>
    <w:p w14:paraId="78E64B88" w14:textId="1DA7108B"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 xml:space="preserve">АДРЕС ЭЛ. ПОЧТА И СТРАНИЦЫ В ИНТЕРНЕТЕ  </w:t>
      </w:r>
      <w:hyperlink r:id="rId11" w:history="1">
        <w:r w:rsidRPr="00F25D06">
          <w:rPr>
            <w:rStyle w:val="Hyperlink"/>
            <w:rFonts w:ascii="Roboto" w:eastAsiaTheme="minorHAnsi" w:hAnsi="Roboto"/>
            <w:sz w:val="20"/>
            <w:szCs w:val="20"/>
            <w:shd w:val="clear" w:color="auto" w:fill="FFFFFF"/>
          </w:rPr>
          <w:t>info</w:t>
        </w:r>
        <w:r w:rsidRPr="00F25D06">
          <w:rPr>
            <w:rStyle w:val="Hyperlink"/>
            <w:rFonts w:ascii="Roboto" w:eastAsiaTheme="minorHAnsi" w:hAnsi="Roboto"/>
            <w:sz w:val="20"/>
            <w:szCs w:val="20"/>
            <w:shd w:val="clear" w:color="auto" w:fill="FFFFFF"/>
            <w:lang w:val="ru-RU"/>
          </w:rPr>
          <w:t>@</w:t>
        </w:r>
        <w:r w:rsidRPr="00F25D06">
          <w:rPr>
            <w:rStyle w:val="Hyperlink"/>
            <w:rFonts w:ascii="Roboto" w:eastAsiaTheme="minorHAnsi" w:hAnsi="Roboto"/>
            <w:sz w:val="20"/>
            <w:szCs w:val="20"/>
            <w:shd w:val="clear" w:color="auto" w:fill="FFFFFF"/>
          </w:rPr>
          <w:t>fhn</w:t>
        </w:r>
        <w:r w:rsidRPr="00F25D06">
          <w:rPr>
            <w:rStyle w:val="Hyperlink"/>
            <w:rFonts w:ascii="Roboto" w:eastAsiaTheme="minorHAnsi" w:hAnsi="Roboto"/>
            <w:sz w:val="20"/>
            <w:szCs w:val="20"/>
            <w:shd w:val="clear" w:color="auto" w:fill="FFFFFF"/>
            <w:lang w:val="ru-RU"/>
          </w:rPr>
          <w:t>.</w:t>
        </w:r>
        <w:r w:rsidRPr="00F25D06">
          <w:rPr>
            <w:rStyle w:val="Hyperlink"/>
            <w:rFonts w:ascii="Roboto" w:eastAsiaTheme="minorHAnsi" w:hAnsi="Roboto"/>
            <w:sz w:val="20"/>
            <w:szCs w:val="20"/>
            <w:shd w:val="clear" w:color="auto" w:fill="FFFFFF"/>
          </w:rPr>
          <w:t>gov</w:t>
        </w:r>
        <w:r w:rsidRPr="00F25D06">
          <w:rPr>
            <w:rStyle w:val="Hyperlink"/>
            <w:rFonts w:ascii="Roboto" w:eastAsiaTheme="minorHAnsi" w:hAnsi="Roboto"/>
            <w:sz w:val="20"/>
            <w:szCs w:val="20"/>
            <w:shd w:val="clear" w:color="auto" w:fill="FFFFFF"/>
            <w:lang w:val="ru-RU"/>
          </w:rPr>
          <w:t>.</w:t>
        </w:r>
        <w:r w:rsidRPr="00F25D06">
          <w:rPr>
            <w:rStyle w:val="Hyperlink"/>
            <w:rFonts w:ascii="Roboto" w:eastAsiaTheme="minorHAnsi" w:hAnsi="Roboto"/>
            <w:sz w:val="20"/>
            <w:szCs w:val="20"/>
            <w:shd w:val="clear" w:color="auto" w:fill="FFFFFF"/>
          </w:rPr>
          <w:t>az</w:t>
        </w:r>
      </w:hyperlink>
      <w:r w:rsidRPr="00F25D06">
        <w:rPr>
          <w:rFonts w:ascii="Roboto" w:hAnsi="Roboto"/>
          <w:sz w:val="20"/>
          <w:szCs w:val="20"/>
          <w:lang w:val="ru-RU"/>
        </w:rPr>
        <w:t xml:space="preserve">, </w:t>
      </w:r>
      <w:hyperlink r:id="rId12" w:history="1">
        <w:r w:rsidRPr="00F25D06">
          <w:rPr>
            <w:rStyle w:val="Hyperlink"/>
            <w:rFonts w:ascii="Roboto" w:eastAsiaTheme="minorHAnsi" w:hAnsi="Roboto"/>
            <w:sz w:val="20"/>
            <w:szCs w:val="20"/>
          </w:rPr>
          <w:t>http</w:t>
        </w:r>
        <w:r w:rsidRPr="00F25D06">
          <w:rPr>
            <w:rStyle w:val="Hyperlink"/>
            <w:rFonts w:ascii="Roboto" w:eastAsiaTheme="minorHAnsi" w:hAnsi="Roboto"/>
            <w:sz w:val="20"/>
            <w:szCs w:val="20"/>
            <w:lang w:val="ru-RU"/>
          </w:rPr>
          <w:t>://</w:t>
        </w:r>
        <w:r w:rsidRPr="00F25D06">
          <w:rPr>
            <w:rStyle w:val="Hyperlink"/>
            <w:rFonts w:ascii="Roboto" w:eastAsiaTheme="minorHAnsi" w:hAnsi="Roboto"/>
            <w:sz w:val="20"/>
            <w:szCs w:val="20"/>
          </w:rPr>
          <w:t>www</w:t>
        </w:r>
        <w:r w:rsidRPr="00F25D06">
          <w:rPr>
            <w:rStyle w:val="Hyperlink"/>
            <w:rFonts w:ascii="Roboto" w:eastAsiaTheme="minorHAnsi" w:hAnsi="Roboto"/>
            <w:sz w:val="20"/>
            <w:szCs w:val="20"/>
            <w:lang w:val="ru-RU"/>
          </w:rPr>
          <w:t>.</w:t>
        </w:r>
        <w:r w:rsidRPr="00F25D06">
          <w:rPr>
            <w:rStyle w:val="Hyperlink"/>
            <w:rFonts w:ascii="Roboto" w:eastAsiaTheme="minorHAnsi" w:hAnsi="Roboto"/>
            <w:sz w:val="20"/>
            <w:szCs w:val="20"/>
          </w:rPr>
          <w:t>fhn</w:t>
        </w:r>
        <w:r w:rsidRPr="00F25D06">
          <w:rPr>
            <w:rStyle w:val="Hyperlink"/>
            <w:rFonts w:ascii="Roboto" w:eastAsiaTheme="minorHAnsi" w:hAnsi="Roboto"/>
            <w:sz w:val="20"/>
            <w:szCs w:val="20"/>
            <w:lang w:val="ru-RU"/>
          </w:rPr>
          <w:t>.</w:t>
        </w:r>
        <w:r w:rsidRPr="00F25D06">
          <w:rPr>
            <w:rStyle w:val="Hyperlink"/>
            <w:rFonts w:ascii="Roboto" w:eastAsiaTheme="minorHAnsi" w:hAnsi="Roboto"/>
            <w:sz w:val="20"/>
            <w:szCs w:val="20"/>
          </w:rPr>
          <w:t>gov</w:t>
        </w:r>
        <w:r w:rsidRPr="00F25D06">
          <w:rPr>
            <w:rStyle w:val="Hyperlink"/>
            <w:rFonts w:ascii="Roboto" w:eastAsiaTheme="minorHAnsi" w:hAnsi="Roboto"/>
            <w:sz w:val="20"/>
            <w:szCs w:val="20"/>
            <w:lang w:val="ru-RU"/>
          </w:rPr>
          <w:t>.</w:t>
        </w:r>
        <w:r w:rsidRPr="00F25D06">
          <w:rPr>
            <w:rStyle w:val="Hyperlink"/>
            <w:rFonts w:ascii="Roboto" w:eastAsiaTheme="minorHAnsi" w:hAnsi="Roboto"/>
            <w:sz w:val="20"/>
            <w:szCs w:val="20"/>
          </w:rPr>
          <w:t>az</w:t>
        </w:r>
        <w:r w:rsidRPr="00F25D06">
          <w:rPr>
            <w:rStyle w:val="Hyperlink"/>
            <w:rFonts w:ascii="Roboto" w:eastAsiaTheme="minorHAnsi" w:hAnsi="Roboto"/>
            <w:sz w:val="20"/>
            <w:szCs w:val="20"/>
            <w:lang w:val="ru-RU"/>
          </w:rPr>
          <w:t>/</w:t>
        </w:r>
      </w:hyperlink>
      <w:r w:rsidRPr="00F25D06">
        <w:rPr>
          <w:rStyle w:val="Hyperlink"/>
          <w:rFonts w:ascii="Roboto" w:eastAsiaTheme="minorHAnsi" w:hAnsi="Roboto"/>
          <w:sz w:val="20"/>
          <w:szCs w:val="20"/>
          <w:lang w:val="ru-RU"/>
        </w:rPr>
        <w:t xml:space="preserve">, </w:t>
      </w:r>
      <w:r w:rsidRPr="00F25D06">
        <w:rPr>
          <w:rFonts w:ascii="Roboto" w:hAnsi="Roboto" w:cs="Arial"/>
          <w:color w:val="474747"/>
          <w:sz w:val="20"/>
          <w:szCs w:val="20"/>
          <w:shd w:val="clear" w:color="auto" w:fill="FFFFFF"/>
        </w:rPr>
        <w:t> </w:t>
      </w:r>
      <w:r w:rsidRPr="00F25D06">
        <w:rPr>
          <w:rFonts w:ascii="Roboto" w:hAnsi="Roboto"/>
          <w:color w:val="474747"/>
          <w:sz w:val="20"/>
          <w:szCs w:val="20"/>
          <w:shd w:val="clear" w:color="auto" w:fill="FFFFFF"/>
          <w:lang w:val="ru-RU"/>
        </w:rPr>
        <w:t xml:space="preserve"> </w:t>
      </w:r>
    </w:p>
    <w:p w14:paraId="50C09F18" w14:textId="2D326E4D" w:rsidR="00F25D06" w:rsidRPr="00F25D06" w:rsidRDefault="00F25D06" w:rsidP="00F25D06">
      <w:pPr>
        <w:spacing w:before="100" w:beforeAutospacing="1"/>
        <w:ind w:right="490"/>
        <w:contextualSpacing/>
        <w:rPr>
          <w:rFonts w:ascii="Roboto" w:hAnsi="Roboto"/>
          <w:sz w:val="20"/>
          <w:szCs w:val="20"/>
          <w:vertAlign w:val="superscript"/>
          <w:lang w:val="ru-RU"/>
        </w:rPr>
      </w:pPr>
      <w:r w:rsidRPr="00F25D06">
        <w:rPr>
          <w:rFonts w:ascii="Roboto" w:hAnsi="Roboto"/>
          <w:sz w:val="20"/>
          <w:szCs w:val="20"/>
          <w:lang w:val="ru-RU"/>
        </w:rPr>
        <w:t>ВРЕМЯ РАБОТЫ: 9:00 - 18:00</w:t>
      </w:r>
    </w:p>
    <w:p w14:paraId="1CE9F4AB" w14:textId="02BE5698"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 xml:space="preserve">КОНТАКТНОЕ ЛИЦО: </w:t>
      </w:r>
      <w:hyperlink r:id="rId13" w:tooltip="Этибар Мирзаев (страница отсутствует)" w:history="1">
        <w:proofErr w:type="spellStart"/>
        <w:r w:rsidRPr="00F25D06">
          <w:rPr>
            <w:rStyle w:val="Hyperlink"/>
            <w:rFonts w:ascii="Roboto" w:eastAsiaTheme="minorHAnsi" w:hAnsi="Roboto"/>
            <w:color w:val="000000" w:themeColor="text1"/>
            <w:sz w:val="20"/>
            <w:szCs w:val="20"/>
            <w:shd w:val="clear" w:color="auto" w:fill="FFFFFF"/>
            <w:lang w:val="ru-RU"/>
          </w:rPr>
          <w:t>Этибар</w:t>
        </w:r>
        <w:proofErr w:type="spellEnd"/>
        <w:r w:rsidRPr="00F25D06">
          <w:rPr>
            <w:rStyle w:val="Hyperlink"/>
            <w:rFonts w:ascii="Roboto" w:eastAsiaTheme="minorHAnsi" w:hAnsi="Roboto"/>
            <w:color w:val="000000" w:themeColor="text1"/>
            <w:sz w:val="20"/>
            <w:szCs w:val="20"/>
            <w:shd w:val="clear" w:color="auto" w:fill="FFFFFF"/>
            <w:lang w:val="ru-RU"/>
          </w:rPr>
          <w:t xml:space="preserve"> Мирзаев</w:t>
        </w:r>
      </w:hyperlink>
      <w:r w:rsidRPr="00F25D06">
        <w:rPr>
          <w:rFonts w:ascii="Roboto" w:hAnsi="Roboto"/>
          <w:sz w:val="20"/>
          <w:szCs w:val="20"/>
          <w:lang w:val="ru-RU"/>
        </w:rPr>
        <w:t>- Заместитель Министра по Чрезвычайным Ситуациям</w:t>
      </w:r>
    </w:p>
    <w:p w14:paraId="565C1019"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 xml:space="preserve">АЛЬТЕРНАТИВНОЕ КОНТАКТНОЕ ЛИЦО: </w:t>
      </w:r>
      <w:proofErr w:type="spellStart"/>
      <w:r w:rsidRPr="00F25D06">
        <w:rPr>
          <w:rFonts w:ascii="Roboto" w:hAnsi="Roboto"/>
          <w:sz w:val="20"/>
          <w:szCs w:val="20"/>
          <w:lang w:val="ru-RU"/>
        </w:rPr>
        <w:t>Гудрат</w:t>
      </w:r>
      <w:proofErr w:type="spellEnd"/>
      <w:r w:rsidRPr="00F25D06">
        <w:rPr>
          <w:rFonts w:ascii="Roboto" w:hAnsi="Roboto"/>
          <w:sz w:val="20"/>
          <w:szCs w:val="20"/>
          <w:lang w:val="ru-RU"/>
        </w:rPr>
        <w:t xml:space="preserve"> Абдуллаев – начальник Главного Оперативного Управления</w:t>
      </w:r>
    </w:p>
    <w:p w14:paraId="24E26FF7" w14:textId="77777777" w:rsidR="00F25D06" w:rsidRPr="00F25D06" w:rsidRDefault="00F25D06" w:rsidP="00F25D06">
      <w:pPr>
        <w:spacing w:before="100" w:beforeAutospacing="1"/>
        <w:ind w:right="490"/>
        <w:contextualSpacing/>
        <w:rPr>
          <w:rFonts w:ascii="Roboto" w:hAnsi="Roboto"/>
          <w:sz w:val="20"/>
          <w:szCs w:val="20"/>
          <w:lang w:val="ru-RU"/>
        </w:rPr>
      </w:pPr>
    </w:p>
    <w:p w14:paraId="1DEE2B41" w14:textId="77777777" w:rsidR="00F25D06" w:rsidRPr="00F25D06" w:rsidRDefault="00F25D06" w:rsidP="00F25D06">
      <w:pPr>
        <w:spacing w:before="100" w:beforeAutospacing="1"/>
        <w:ind w:right="490"/>
        <w:contextualSpacing/>
        <w:jc w:val="both"/>
        <w:rPr>
          <w:rFonts w:ascii="Roboto" w:hAnsi="Roboto"/>
          <w:b/>
          <w:bCs/>
          <w:sz w:val="20"/>
          <w:szCs w:val="20"/>
          <w:lang w:val="ru-RU"/>
        </w:rPr>
      </w:pPr>
      <w:r w:rsidRPr="00F25D06">
        <w:rPr>
          <w:rFonts w:ascii="Roboto" w:hAnsi="Roboto"/>
          <w:b/>
          <w:bCs/>
          <w:sz w:val="20"/>
          <w:szCs w:val="20"/>
          <w:lang w:val="ru-RU"/>
        </w:rPr>
        <w:t>КОМПЕТЕНТНЫЙ НАЦИОНАЛЬНЫЙ ОРГАН, КОТОРЫЙ ИМЕЕТ ПРАВО ОТ ИМЕНИ ГОСУДАРСТВА ОБРАЩАТЬСЯ ЗА ПОМОЩЬЮ ИЛИ ПРИНИМАТЬ РЕШЕНИЕ ОБ ОКАЗАНИИ ПОМОЩИ</w:t>
      </w:r>
    </w:p>
    <w:p w14:paraId="54FE0BE4" w14:textId="77777777" w:rsidR="00F25D06" w:rsidRPr="00F25D06" w:rsidRDefault="00F25D06" w:rsidP="00F25D06">
      <w:pPr>
        <w:spacing w:before="100" w:beforeAutospacing="1"/>
        <w:ind w:right="490"/>
        <w:contextualSpacing/>
        <w:rPr>
          <w:rFonts w:ascii="Roboto" w:hAnsi="Roboto"/>
          <w:b/>
          <w:bCs/>
          <w:sz w:val="20"/>
          <w:szCs w:val="20"/>
          <w:lang w:val="ru-RU"/>
        </w:rPr>
      </w:pPr>
      <w:r w:rsidRPr="00F25D06">
        <w:rPr>
          <w:rFonts w:ascii="Roboto" w:hAnsi="Roboto"/>
          <w:b/>
          <w:bCs/>
          <w:sz w:val="20"/>
          <w:szCs w:val="20"/>
          <w:lang w:val="ru-RU"/>
        </w:rPr>
        <w:t>(Статья 4(1)(с) Протокола)</w:t>
      </w:r>
    </w:p>
    <w:p w14:paraId="311B1B45" w14:textId="77777777" w:rsidR="00F25D06" w:rsidRPr="00F25D06" w:rsidRDefault="00F25D06" w:rsidP="00F25D06">
      <w:pPr>
        <w:spacing w:before="100" w:beforeAutospacing="1"/>
        <w:ind w:left="-567" w:right="490"/>
        <w:contextualSpacing/>
        <w:rPr>
          <w:rFonts w:ascii="Roboto" w:hAnsi="Roboto"/>
          <w:b/>
          <w:bCs/>
          <w:sz w:val="20"/>
          <w:szCs w:val="20"/>
          <w:lang w:val="ru-RU"/>
        </w:rPr>
      </w:pPr>
    </w:p>
    <w:p w14:paraId="77F2000D" w14:textId="77777777" w:rsidR="00F25D06" w:rsidRPr="00F25D06" w:rsidRDefault="00F25D06" w:rsidP="00F25D06">
      <w:pPr>
        <w:pStyle w:val="Heading5"/>
        <w:spacing w:before="100" w:beforeAutospacing="1" w:after="100" w:afterAutospacing="1"/>
        <w:ind w:right="490"/>
        <w:contextualSpacing/>
        <w:rPr>
          <w:rFonts w:ascii="Roboto" w:hAnsi="Roboto"/>
          <w:sz w:val="20"/>
          <w:szCs w:val="20"/>
          <w:lang w:val="az-Latn-AZ"/>
        </w:rPr>
      </w:pPr>
      <w:r w:rsidRPr="00F25D06">
        <w:rPr>
          <w:rFonts w:ascii="Roboto" w:hAnsi="Roboto"/>
          <w:sz w:val="20"/>
          <w:szCs w:val="20"/>
          <w:lang w:val="ru-RU"/>
        </w:rPr>
        <w:t xml:space="preserve">НАИМЕНОВАНИЕ: </w:t>
      </w:r>
      <w:r w:rsidRPr="00F25D06">
        <w:rPr>
          <w:rFonts w:ascii="Roboto" w:hAnsi="Roboto"/>
          <w:bCs/>
          <w:color w:val="252525"/>
          <w:sz w:val="20"/>
          <w:szCs w:val="20"/>
          <w:shd w:val="clear" w:color="auto" w:fill="FFFFFF"/>
          <w:lang w:val="ru-RU"/>
        </w:rPr>
        <w:t>Министерство по Чрезвычайным Ситуациям</w:t>
      </w:r>
      <w:r w:rsidRPr="00F25D06">
        <w:rPr>
          <w:rFonts w:ascii="Roboto" w:hAnsi="Roboto"/>
          <w:sz w:val="20"/>
          <w:szCs w:val="20"/>
          <w:lang w:val="ru-RU"/>
        </w:rPr>
        <w:t xml:space="preserve"> </w:t>
      </w:r>
      <w:r w:rsidRPr="00F25D06">
        <w:rPr>
          <w:rFonts w:ascii="Roboto" w:hAnsi="Roboto"/>
          <w:bCs/>
          <w:color w:val="252525"/>
          <w:sz w:val="20"/>
          <w:szCs w:val="20"/>
          <w:shd w:val="clear" w:color="auto" w:fill="FFFFFF"/>
          <w:lang w:val="ru-RU"/>
        </w:rPr>
        <w:t xml:space="preserve">Азербайджанской Республики </w:t>
      </w:r>
      <w:r w:rsidRPr="00F25D06">
        <w:rPr>
          <w:rFonts w:ascii="Roboto" w:hAnsi="Roboto"/>
          <w:sz w:val="20"/>
          <w:szCs w:val="20"/>
          <w:lang w:val="ru-RU"/>
        </w:rPr>
        <w:t xml:space="preserve">(МЧС </w:t>
      </w:r>
      <w:proofErr w:type="gramStart"/>
      <w:r w:rsidRPr="00F25D06">
        <w:rPr>
          <w:rFonts w:ascii="Roboto" w:hAnsi="Roboto"/>
          <w:bCs/>
          <w:color w:val="252525"/>
          <w:sz w:val="20"/>
          <w:szCs w:val="20"/>
          <w:shd w:val="clear" w:color="auto" w:fill="FFFFFF"/>
          <w:lang w:val="ru-RU"/>
        </w:rPr>
        <w:t>Азербайджана</w:t>
      </w:r>
      <w:r w:rsidRPr="00F25D06">
        <w:rPr>
          <w:rFonts w:ascii="Roboto" w:hAnsi="Roboto"/>
          <w:sz w:val="20"/>
          <w:szCs w:val="20"/>
          <w:lang w:val="ru-RU"/>
        </w:rPr>
        <w:t xml:space="preserve"> )</w:t>
      </w:r>
      <w:proofErr w:type="gramEnd"/>
      <w:r w:rsidRPr="00F25D06">
        <w:rPr>
          <w:rFonts w:ascii="Roboto" w:hAnsi="Roboto"/>
          <w:sz w:val="20"/>
          <w:szCs w:val="20"/>
          <w:lang w:val="ru-RU"/>
        </w:rPr>
        <w:tab/>
      </w:r>
    </w:p>
    <w:p w14:paraId="7F6995CF" w14:textId="5B0CB7CB" w:rsidR="00F25D06" w:rsidRPr="00F25D06" w:rsidRDefault="00F25D06" w:rsidP="00F25D06">
      <w:pPr>
        <w:spacing w:before="100" w:beforeAutospacing="1"/>
        <w:ind w:right="490"/>
        <w:contextualSpacing/>
        <w:rPr>
          <w:rFonts w:ascii="Roboto" w:hAnsi="Roboto"/>
          <w:sz w:val="20"/>
          <w:szCs w:val="20"/>
          <w:lang w:val="az-Latn-AZ"/>
        </w:rPr>
      </w:pPr>
      <w:r w:rsidRPr="00F25D06">
        <w:rPr>
          <w:rFonts w:ascii="Roboto" w:hAnsi="Roboto"/>
          <w:sz w:val="20"/>
          <w:szCs w:val="20"/>
          <w:lang w:val="ru-RU"/>
        </w:rPr>
        <w:t>АДРЕС:</w:t>
      </w:r>
      <w:r w:rsidRPr="00F25D06">
        <w:rPr>
          <w:rFonts w:ascii="Roboto" w:hAnsi="Roboto"/>
          <w:sz w:val="20"/>
          <w:szCs w:val="20"/>
          <w:lang w:val="az-Latn-AZ"/>
        </w:rPr>
        <w:t xml:space="preserve"> </w:t>
      </w:r>
      <w:r w:rsidRPr="00F25D06">
        <w:rPr>
          <w:rFonts w:ascii="Roboto" w:hAnsi="Roboto"/>
          <w:sz w:val="20"/>
          <w:szCs w:val="20"/>
          <w:lang w:val="ru-RU"/>
        </w:rPr>
        <w:t xml:space="preserve">АЗ </w:t>
      </w:r>
      <w:proofErr w:type="gramStart"/>
      <w:r w:rsidRPr="00F25D06">
        <w:rPr>
          <w:rFonts w:ascii="Roboto" w:hAnsi="Roboto"/>
          <w:sz w:val="20"/>
          <w:szCs w:val="20"/>
          <w:lang w:val="ru-RU"/>
        </w:rPr>
        <w:t>1073 ,</w:t>
      </w:r>
      <w:proofErr w:type="gramEnd"/>
      <w:r w:rsidRPr="00F25D06">
        <w:rPr>
          <w:rFonts w:ascii="Roboto" w:hAnsi="Roboto"/>
          <w:sz w:val="20"/>
          <w:szCs w:val="20"/>
          <w:lang w:val="ru-RU"/>
        </w:rPr>
        <w:t xml:space="preserve"> г. Баку , ул. М. </w:t>
      </w:r>
      <w:proofErr w:type="spellStart"/>
      <w:r w:rsidRPr="00F25D06">
        <w:rPr>
          <w:rFonts w:ascii="Roboto" w:hAnsi="Roboto"/>
          <w:sz w:val="20"/>
          <w:szCs w:val="20"/>
          <w:lang w:val="ru-RU"/>
        </w:rPr>
        <w:t>Мушвига</w:t>
      </w:r>
      <w:proofErr w:type="spellEnd"/>
      <w:r w:rsidRPr="00F25D06">
        <w:rPr>
          <w:rFonts w:ascii="Roboto" w:hAnsi="Roboto"/>
          <w:sz w:val="20"/>
          <w:szCs w:val="20"/>
          <w:lang w:val="ru-RU"/>
        </w:rPr>
        <w:t>, 501 квартал</w:t>
      </w:r>
    </w:p>
    <w:p w14:paraId="291E41FE" w14:textId="4A7AB551"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ТЕЛЕФОН: (+994 12) 512-00-61</w:t>
      </w:r>
    </w:p>
    <w:p w14:paraId="289FD9FE" w14:textId="608AB5CC"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ТЕЛЕКС:</w:t>
      </w:r>
    </w:p>
    <w:p w14:paraId="5ACBEFAA" w14:textId="446D36FD"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ТЕЛЕФАКС: (+994 12) 512-00-46</w:t>
      </w:r>
    </w:p>
    <w:p w14:paraId="531EAB50" w14:textId="2CE3669F" w:rsidR="00F25D06" w:rsidRPr="00F25D06" w:rsidRDefault="00F25D06" w:rsidP="00F25D06">
      <w:pPr>
        <w:spacing w:before="100" w:beforeAutospacing="1"/>
        <w:ind w:right="490"/>
        <w:contextualSpacing/>
        <w:rPr>
          <w:rFonts w:ascii="Roboto" w:hAnsi="Roboto"/>
          <w:sz w:val="20"/>
          <w:szCs w:val="20"/>
          <w:lang w:val="az-Latn-AZ"/>
        </w:rPr>
      </w:pPr>
      <w:r w:rsidRPr="00F25D06">
        <w:rPr>
          <w:rFonts w:ascii="Roboto" w:hAnsi="Roboto"/>
          <w:sz w:val="20"/>
          <w:szCs w:val="20"/>
          <w:lang w:val="ru-RU"/>
        </w:rPr>
        <w:t>АДРЕС ЭЛ. ПОЧТА И СТРАНИЦЫ В ИНТЕРНЕТЕ</w:t>
      </w:r>
      <w:r w:rsidRPr="00F25D06">
        <w:rPr>
          <w:rFonts w:ascii="Roboto" w:hAnsi="Roboto"/>
          <w:sz w:val="20"/>
          <w:szCs w:val="20"/>
          <w:lang w:val="az-Latn-AZ"/>
        </w:rPr>
        <w:t xml:space="preserve">  </w:t>
      </w:r>
      <w:hyperlink r:id="rId14" w:history="1">
        <w:r w:rsidRPr="00F25D06">
          <w:rPr>
            <w:rStyle w:val="Hyperlink"/>
            <w:rFonts w:ascii="Roboto" w:eastAsiaTheme="minorHAnsi" w:hAnsi="Roboto"/>
            <w:sz w:val="20"/>
            <w:szCs w:val="20"/>
          </w:rPr>
          <w:t>http</w:t>
        </w:r>
        <w:r w:rsidRPr="00F25D06">
          <w:rPr>
            <w:rStyle w:val="Hyperlink"/>
            <w:rFonts w:ascii="Roboto" w:eastAsiaTheme="minorHAnsi" w:hAnsi="Roboto"/>
            <w:sz w:val="20"/>
            <w:szCs w:val="20"/>
            <w:lang w:val="ru-RU"/>
          </w:rPr>
          <w:t>://</w:t>
        </w:r>
        <w:r w:rsidRPr="00F25D06">
          <w:rPr>
            <w:rStyle w:val="Hyperlink"/>
            <w:rFonts w:ascii="Roboto" w:eastAsiaTheme="minorHAnsi" w:hAnsi="Roboto"/>
            <w:sz w:val="20"/>
            <w:szCs w:val="20"/>
          </w:rPr>
          <w:t>www</w:t>
        </w:r>
        <w:r w:rsidRPr="00F25D06">
          <w:rPr>
            <w:rStyle w:val="Hyperlink"/>
            <w:rFonts w:ascii="Roboto" w:eastAsiaTheme="minorHAnsi" w:hAnsi="Roboto"/>
            <w:sz w:val="20"/>
            <w:szCs w:val="20"/>
            <w:lang w:val="ru-RU"/>
          </w:rPr>
          <w:t>.</w:t>
        </w:r>
        <w:proofErr w:type="spellStart"/>
        <w:r w:rsidRPr="00F25D06">
          <w:rPr>
            <w:rStyle w:val="Hyperlink"/>
            <w:rFonts w:ascii="Roboto" w:eastAsiaTheme="minorHAnsi" w:hAnsi="Roboto"/>
            <w:sz w:val="20"/>
            <w:szCs w:val="20"/>
          </w:rPr>
          <w:t>fhn</w:t>
        </w:r>
        <w:proofErr w:type="spellEnd"/>
        <w:r w:rsidRPr="00F25D06">
          <w:rPr>
            <w:rStyle w:val="Hyperlink"/>
            <w:rFonts w:ascii="Roboto" w:eastAsiaTheme="minorHAnsi" w:hAnsi="Roboto"/>
            <w:sz w:val="20"/>
            <w:szCs w:val="20"/>
            <w:lang w:val="ru-RU"/>
          </w:rPr>
          <w:t>.</w:t>
        </w:r>
        <w:r w:rsidRPr="00F25D06">
          <w:rPr>
            <w:rStyle w:val="Hyperlink"/>
            <w:rFonts w:ascii="Roboto" w:eastAsiaTheme="minorHAnsi" w:hAnsi="Roboto"/>
            <w:sz w:val="20"/>
            <w:szCs w:val="20"/>
          </w:rPr>
          <w:t>gov</w:t>
        </w:r>
        <w:r w:rsidRPr="00F25D06">
          <w:rPr>
            <w:rStyle w:val="Hyperlink"/>
            <w:rFonts w:ascii="Roboto" w:eastAsiaTheme="minorHAnsi" w:hAnsi="Roboto"/>
            <w:sz w:val="20"/>
            <w:szCs w:val="20"/>
            <w:lang w:val="ru-RU"/>
          </w:rPr>
          <w:t>.</w:t>
        </w:r>
        <w:proofErr w:type="spellStart"/>
        <w:r w:rsidRPr="00F25D06">
          <w:rPr>
            <w:rStyle w:val="Hyperlink"/>
            <w:rFonts w:ascii="Roboto" w:eastAsiaTheme="minorHAnsi" w:hAnsi="Roboto"/>
            <w:sz w:val="20"/>
            <w:szCs w:val="20"/>
          </w:rPr>
          <w:t>az</w:t>
        </w:r>
        <w:proofErr w:type="spellEnd"/>
        <w:r w:rsidRPr="00F25D06">
          <w:rPr>
            <w:rStyle w:val="Hyperlink"/>
            <w:rFonts w:ascii="Roboto" w:eastAsiaTheme="minorHAnsi" w:hAnsi="Roboto"/>
            <w:sz w:val="20"/>
            <w:szCs w:val="20"/>
            <w:lang w:val="ru-RU"/>
          </w:rPr>
          <w:t>/</w:t>
        </w:r>
      </w:hyperlink>
    </w:p>
    <w:p w14:paraId="217737A2" w14:textId="2AE4AC04"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ВРЕМЯ РАБОТЫ: 9:00 - 18:00</w:t>
      </w:r>
    </w:p>
    <w:p w14:paraId="759DFF24"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 xml:space="preserve">КОНТАКТНОЕ ЛИЦО: </w:t>
      </w:r>
      <w:hyperlink r:id="rId15" w:tooltip="Этибар Мирзаев (страница отсутствует)" w:history="1">
        <w:proofErr w:type="spellStart"/>
        <w:r w:rsidRPr="00F25D06">
          <w:rPr>
            <w:rStyle w:val="Hyperlink"/>
            <w:rFonts w:ascii="Roboto" w:eastAsiaTheme="minorHAnsi" w:hAnsi="Roboto"/>
            <w:color w:val="000000" w:themeColor="text1"/>
            <w:sz w:val="20"/>
            <w:szCs w:val="20"/>
            <w:shd w:val="clear" w:color="auto" w:fill="FFFFFF"/>
            <w:lang w:val="ru-RU"/>
          </w:rPr>
          <w:t>Этибар</w:t>
        </w:r>
        <w:proofErr w:type="spellEnd"/>
        <w:r w:rsidRPr="00F25D06">
          <w:rPr>
            <w:rStyle w:val="Hyperlink"/>
            <w:rFonts w:ascii="Roboto" w:eastAsiaTheme="minorHAnsi" w:hAnsi="Roboto"/>
            <w:color w:val="000000" w:themeColor="text1"/>
            <w:sz w:val="20"/>
            <w:szCs w:val="20"/>
            <w:shd w:val="clear" w:color="auto" w:fill="FFFFFF"/>
            <w:lang w:val="ru-RU"/>
          </w:rPr>
          <w:t xml:space="preserve"> Мирзаев</w:t>
        </w:r>
      </w:hyperlink>
      <w:r w:rsidRPr="00F25D06">
        <w:rPr>
          <w:rStyle w:val="Hyperlink"/>
          <w:rFonts w:ascii="Roboto" w:eastAsiaTheme="minorHAnsi" w:hAnsi="Roboto"/>
          <w:color w:val="000000" w:themeColor="text1"/>
          <w:sz w:val="20"/>
          <w:szCs w:val="20"/>
          <w:shd w:val="clear" w:color="auto" w:fill="FFFFFF"/>
          <w:lang w:val="ru-RU"/>
        </w:rPr>
        <w:t xml:space="preserve"> </w:t>
      </w:r>
      <w:r w:rsidRPr="00F25D06">
        <w:rPr>
          <w:rFonts w:ascii="Roboto" w:hAnsi="Roboto"/>
          <w:sz w:val="20"/>
          <w:szCs w:val="20"/>
          <w:lang w:val="ru-RU"/>
        </w:rPr>
        <w:t>- Заместитель Министра по Чрезвычайным Ситуациям</w:t>
      </w:r>
    </w:p>
    <w:p w14:paraId="4951F83F"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 xml:space="preserve">АЛЬТЕРНАТИВНОЕ КОНТАКТНОЕ ЛИЦО: </w:t>
      </w:r>
      <w:proofErr w:type="spellStart"/>
      <w:r w:rsidRPr="00F25D06">
        <w:rPr>
          <w:rFonts w:ascii="Roboto" w:hAnsi="Roboto"/>
          <w:sz w:val="20"/>
          <w:szCs w:val="20"/>
          <w:lang w:val="ru-RU"/>
        </w:rPr>
        <w:t>Гудрат</w:t>
      </w:r>
      <w:proofErr w:type="spellEnd"/>
      <w:r w:rsidRPr="00F25D06">
        <w:rPr>
          <w:rFonts w:ascii="Roboto" w:hAnsi="Roboto"/>
          <w:sz w:val="20"/>
          <w:szCs w:val="20"/>
          <w:lang w:val="ru-RU"/>
        </w:rPr>
        <w:t xml:space="preserve"> Абдуллаев – начальник Главного Оперативного Управления</w:t>
      </w:r>
    </w:p>
    <w:p w14:paraId="68AD5F94" w14:textId="77777777" w:rsidR="00F25D06" w:rsidRPr="00F25D06" w:rsidRDefault="00F25D06" w:rsidP="00F25D06">
      <w:pPr>
        <w:spacing w:before="100" w:beforeAutospacing="1"/>
        <w:ind w:right="490"/>
        <w:contextualSpacing/>
        <w:rPr>
          <w:rFonts w:ascii="Roboto" w:hAnsi="Roboto"/>
          <w:sz w:val="20"/>
          <w:szCs w:val="20"/>
          <w:lang w:val="ru-RU"/>
        </w:rPr>
      </w:pPr>
    </w:p>
    <w:p w14:paraId="5E3890AC" w14:textId="77777777" w:rsidR="00F25D06" w:rsidRPr="00F25D06" w:rsidRDefault="00F25D06" w:rsidP="00F25D06">
      <w:pPr>
        <w:spacing w:before="100" w:beforeAutospacing="1"/>
        <w:ind w:right="490"/>
        <w:contextualSpacing/>
        <w:rPr>
          <w:rFonts w:ascii="Roboto" w:hAnsi="Roboto"/>
          <w:sz w:val="20"/>
          <w:szCs w:val="20"/>
          <w:lang w:val="ru-RU"/>
        </w:rPr>
      </w:pPr>
    </w:p>
    <w:p w14:paraId="3B130381" w14:textId="77777777" w:rsidR="00F25D06" w:rsidRPr="00F25D06" w:rsidRDefault="00F25D06" w:rsidP="00F25D06">
      <w:pPr>
        <w:pStyle w:val="Heading4"/>
        <w:spacing w:before="100" w:beforeAutospacing="1" w:after="100" w:afterAutospacing="1"/>
        <w:ind w:right="490"/>
        <w:contextualSpacing/>
        <w:rPr>
          <w:rFonts w:ascii="Roboto" w:hAnsi="Roboto"/>
          <w:b w:val="0"/>
          <w:bCs w:val="0"/>
          <w:i/>
          <w:iCs/>
          <w:sz w:val="20"/>
          <w:szCs w:val="20"/>
          <w:lang w:val="ru-RU"/>
        </w:rPr>
      </w:pPr>
      <w:r w:rsidRPr="00F25D06">
        <w:rPr>
          <w:rFonts w:ascii="Roboto" w:hAnsi="Roboto"/>
          <w:iCs/>
          <w:sz w:val="20"/>
          <w:szCs w:val="20"/>
          <w:lang w:val="ru-RU"/>
        </w:rPr>
        <w:t>НАЦИОНАЛЬНЫЙ ОПЕРАТИВНЫЙ ОРГАН</w:t>
      </w:r>
    </w:p>
    <w:p w14:paraId="6677690D" w14:textId="21A7EF85" w:rsidR="00F25D06" w:rsidRPr="00F25D06" w:rsidRDefault="00F25D06" w:rsidP="00F25D06">
      <w:pPr>
        <w:spacing w:before="100" w:beforeAutospacing="1"/>
        <w:ind w:right="490"/>
        <w:contextualSpacing/>
        <w:rPr>
          <w:rFonts w:ascii="Roboto" w:hAnsi="Roboto"/>
          <w:b/>
          <w:sz w:val="20"/>
          <w:szCs w:val="20"/>
          <w:lang w:val="ru-RU"/>
        </w:rPr>
      </w:pPr>
      <w:r w:rsidRPr="00F25D06">
        <w:rPr>
          <w:rFonts w:ascii="Roboto" w:hAnsi="Roboto"/>
          <w:b/>
          <w:sz w:val="20"/>
          <w:szCs w:val="20"/>
          <w:lang w:val="ru-RU"/>
        </w:rPr>
        <w:t>(Раздел 2.2(</w:t>
      </w:r>
      <w:r w:rsidRPr="00F25D06">
        <w:rPr>
          <w:rFonts w:ascii="Roboto" w:hAnsi="Roboto"/>
          <w:b/>
          <w:sz w:val="20"/>
          <w:szCs w:val="20"/>
        </w:rPr>
        <w:t>b</w:t>
      </w:r>
      <w:r w:rsidRPr="00F25D06">
        <w:rPr>
          <w:rFonts w:ascii="Roboto" w:hAnsi="Roboto"/>
          <w:b/>
          <w:sz w:val="20"/>
          <w:szCs w:val="20"/>
          <w:lang w:val="ru-RU"/>
        </w:rPr>
        <w:t>) Плана)</w:t>
      </w:r>
    </w:p>
    <w:p w14:paraId="163345ED" w14:textId="429C8188" w:rsidR="00F25D06" w:rsidRPr="00F25D06" w:rsidRDefault="00F25D06" w:rsidP="00F25D06">
      <w:pPr>
        <w:spacing w:before="100" w:beforeAutospacing="1"/>
        <w:ind w:right="490"/>
        <w:contextualSpacing/>
        <w:rPr>
          <w:rFonts w:ascii="Roboto" w:hAnsi="Roboto"/>
          <w:sz w:val="20"/>
          <w:szCs w:val="20"/>
          <w:lang w:val="ru-RU"/>
        </w:rPr>
      </w:pPr>
      <w:proofErr w:type="gramStart"/>
      <w:r w:rsidRPr="00F25D06">
        <w:rPr>
          <w:rFonts w:ascii="Roboto" w:hAnsi="Roboto"/>
          <w:sz w:val="20"/>
          <w:szCs w:val="20"/>
          <w:lang w:val="ru-RU"/>
        </w:rPr>
        <w:t xml:space="preserve">НАИМЕНОВАНИЕ: </w:t>
      </w:r>
      <w:r w:rsidRPr="00F25D06">
        <w:rPr>
          <w:rFonts w:ascii="Roboto" w:hAnsi="Roboto"/>
          <w:sz w:val="20"/>
          <w:szCs w:val="20"/>
          <w:lang w:val="az-Latn-AZ"/>
        </w:rPr>
        <w:t xml:space="preserve"> </w:t>
      </w:r>
      <w:r w:rsidRPr="00F25D06">
        <w:rPr>
          <w:rFonts w:ascii="Roboto" w:hAnsi="Roboto"/>
          <w:sz w:val="20"/>
          <w:szCs w:val="20"/>
          <w:lang w:val="ru-RU"/>
        </w:rPr>
        <w:t>Каспийская</w:t>
      </w:r>
      <w:proofErr w:type="gramEnd"/>
      <w:r w:rsidRPr="00F25D06">
        <w:rPr>
          <w:rFonts w:ascii="Roboto" w:hAnsi="Roboto"/>
          <w:sz w:val="20"/>
          <w:szCs w:val="20"/>
          <w:lang w:val="ru-RU"/>
        </w:rPr>
        <w:t xml:space="preserve"> Бассейновая Аварийно-спасательная Служба (КБАСС)</w:t>
      </w:r>
    </w:p>
    <w:p w14:paraId="67CF17E4" w14:textId="09220B70" w:rsidR="00F25D06" w:rsidRPr="00F25D06" w:rsidRDefault="00F25D06" w:rsidP="00F25D06">
      <w:pPr>
        <w:spacing w:before="100" w:beforeAutospacing="1"/>
        <w:ind w:right="490"/>
        <w:contextualSpacing/>
        <w:rPr>
          <w:rFonts w:ascii="Roboto" w:hAnsi="Roboto"/>
          <w:sz w:val="20"/>
          <w:szCs w:val="20"/>
          <w:lang w:val="ru-RU"/>
        </w:rPr>
      </w:pPr>
      <w:proofErr w:type="gramStart"/>
      <w:r w:rsidRPr="00F25D06">
        <w:rPr>
          <w:rFonts w:ascii="Roboto" w:hAnsi="Roboto"/>
          <w:sz w:val="20"/>
          <w:szCs w:val="20"/>
          <w:lang w:val="ru-RU"/>
        </w:rPr>
        <w:t>АДРЕС:</w:t>
      </w:r>
      <w:r w:rsidRPr="00F25D06">
        <w:rPr>
          <w:rFonts w:ascii="Roboto" w:hAnsi="Roboto"/>
          <w:sz w:val="20"/>
          <w:szCs w:val="20"/>
          <w:lang w:val="az-Latn-AZ"/>
        </w:rPr>
        <w:t xml:space="preserve"> </w:t>
      </w:r>
      <w:r w:rsidRPr="00F25D06">
        <w:rPr>
          <w:rFonts w:ascii="Roboto" w:hAnsi="Roboto"/>
          <w:sz w:val="20"/>
          <w:szCs w:val="20"/>
          <w:lang w:val="ru-RU"/>
        </w:rPr>
        <w:t xml:space="preserve"> г</w:t>
      </w:r>
      <w:proofErr w:type="gramEnd"/>
      <w:r w:rsidRPr="00F25D06">
        <w:rPr>
          <w:rFonts w:ascii="Roboto" w:hAnsi="Roboto"/>
          <w:sz w:val="20"/>
          <w:szCs w:val="20"/>
          <w:lang w:val="ru-RU"/>
        </w:rPr>
        <w:t xml:space="preserve"> Баку, </w:t>
      </w:r>
      <w:proofErr w:type="spellStart"/>
      <w:r w:rsidRPr="00F25D06">
        <w:rPr>
          <w:rFonts w:ascii="Roboto" w:hAnsi="Roboto"/>
          <w:sz w:val="20"/>
          <w:szCs w:val="20"/>
          <w:lang w:val="ru-RU"/>
        </w:rPr>
        <w:t>Сабаилская</w:t>
      </w:r>
      <w:proofErr w:type="spellEnd"/>
      <w:r w:rsidRPr="00F25D06">
        <w:rPr>
          <w:rFonts w:ascii="Roboto" w:hAnsi="Roboto"/>
          <w:sz w:val="20"/>
          <w:szCs w:val="20"/>
          <w:lang w:val="ru-RU"/>
        </w:rPr>
        <w:t xml:space="preserve"> бухта-3, АЗ 1023</w:t>
      </w:r>
    </w:p>
    <w:p w14:paraId="0ED46D88" w14:textId="77777777" w:rsidR="00F25D06" w:rsidRPr="00F25D06" w:rsidRDefault="00F25D06" w:rsidP="00F25D06">
      <w:pPr>
        <w:spacing w:before="100" w:beforeAutospacing="1"/>
        <w:contextualSpacing/>
        <w:rPr>
          <w:rFonts w:ascii="Roboto" w:hAnsi="Roboto"/>
          <w:b/>
          <w:sz w:val="20"/>
          <w:szCs w:val="20"/>
          <w:lang w:val="ru-RU"/>
        </w:rPr>
      </w:pPr>
      <w:r w:rsidRPr="00F25D06">
        <w:rPr>
          <w:rFonts w:ascii="Roboto" w:hAnsi="Roboto"/>
          <w:b/>
          <w:sz w:val="20"/>
          <w:szCs w:val="20"/>
          <w:lang w:val="ru-RU"/>
        </w:rPr>
        <w:t>Приёмная:</w:t>
      </w:r>
    </w:p>
    <w:p w14:paraId="067ABCDF" w14:textId="77777777" w:rsidR="00F25D06" w:rsidRPr="00F25D06" w:rsidRDefault="00F25D06" w:rsidP="00F25D06">
      <w:pPr>
        <w:spacing w:before="100" w:beforeAutospacing="1"/>
        <w:contextualSpacing/>
        <w:rPr>
          <w:rFonts w:ascii="Roboto" w:hAnsi="Roboto"/>
          <w:sz w:val="20"/>
          <w:szCs w:val="20"/>
          <w:lang w:val="ru-RU"/>
        </w:rPr>
      </w:pPr>
      <w:r w:rsidRPr="00F25D06">
        <w:rPr>
          <w:rFonts w:ascii="Roboto" w:hAnsi="Roboto"/>
          <w:sz w:val="20"/>
          <w:szCs w:val="20"/>
        </w:rPr>
        <w:t>Tel</w:t>
      </w:r>
      <w:r w:rsidRPr="00F25D06">
        <w:rPr>
          <w:rFonts w:ascii="Roboto" w:hAnsi="Roboto"/>
          <w:sz w:val="20"/>
          <w:szCs w:val="20"/>
          <w:lang w:val="ru-RU"/>
        </w:rPr>
        <w:t xml:space="preserve">: (+994 12) 512-45-02, </w:t>
      </w:r>
      <w:r w:rsidRPr="00F25D06">
        <w:rPr>
          <w:rFonts w:ascii="Roboto" w:hAnsi="Roboto"/>
          <w:sz w:val="20"/>
          <w:szCs w:val="20"/>
        </w:rPr>
        <w:t>e</w:t>
      </w:r>
      <w:r w:rsidRPr="00F25D06">
        <w:rPr>
          <w:rFonts w:ascii="Roboto" w:hAnsi="Roboto"/>
          <w:sz w:val="20"/>
          <w:szCs w:val="20"/>
          <w:lang w:val="ru-RU"/>
        </w:rPr>
        <w:t>-</w:t>
      </w:r>
      <w:r w:rsidRPr="00F25D06">
        <w:rPr>
          <w:rFonts w:ascii="Roboto" w:hAnsi="Roboto"/>
          <w:sz w:val="20"/>
          <w:szCs w:val="20"/>
        </w:rPr>
        <w:t>mail</w:t>
      </w:r>
      <w:r w:rsidRPr="00F25D06">
        <w:rPr>
          <w:rFonts w:ascii="Roboto" w:hAnsi="Roboto"/>
          <w:sz w:val="20"/>
          <w:szCs w:val="20"/>
          <w:lang w:val="ru-RU"/>
        </w:rPr>
        <w:t xml:space="preserve">: </w:t>
      </w:r>
      <w:hyperlink r:id="rId16" w:history="1">
        <w:r w:rsidRPr="00F25D06">
          <w:rPr>
            <w:rStyle w:val="Hyperlink"/>
            <w:rFonts w:ascii="Roboto" w:eastAsiaTheme="minorHAnsi" w:hAnsi="Roboto"/>
            <w:sz w:val="20"/>
            <w:szCs w:val="20"/>
          </w:rPr>
          <w:t>xhqx</w:t>
        </w:r>
        <w:r w:rsidRPr="00F25D06">
          <w:rPr>
            <w:rStyle w:val="Hyperlink"/>
            <w:rFonts w:ascii="Roboto" w:eastAsiaTheme="minorHAnsi" w:hAnsi="Roboto"/>
            <w:sz w:val="20"/>
            <w:szCs w:val="20"/>
            <w:lang w:val="ru-RU"/>
          </w:rPr>
          <w:t>@</w:t>
        </w:r>
        <w:r w:rsidRPr="00F25D06">
          <w:rPr>
            <w:rStyle w:val="Hyperlink"/>
            <w:rFonts w:ascii="Roboto" w:eastAsiaTheme="minorHAnsi" w:hAnsi="Roboto"/>
            <w:sz w:val="20"/>
            <w:szCs w:val="20"/>
          </w:rPr>
          <w:t>fhn</w:t>
        </w:r>
        <w:r w:rsidRPr="00F25D06">
          <w:rPr>
            <w:rStyle w:val="Hyperlink"/>
            <w:rFonts w:ascii="Roboto" w:eastAsiaTheme="minorHAnsi" w:hAnsi="Roboto"/>
            <w:sz w:val="20"/>
            <w:szCs w:val="20"/>
            <w:lang w:val="ru-RU"/>
          </w:rPr>
          <w:t>.</w:t>
        </w:r>
        <w:r w:rsidRPr="00F25D06">
          <w:rPr>
            <w:rStyle w:val="Hyperlink"/>
            <w:rFonts w:ascii="Roboto" w:eastAsiaTheme="minorHAnsi" w:hAnsi="Roboto"/>
            <w:sz w:val="20"/>
            <w:szCs w:val="20"/>
          </w:rPr>
          <w:t>gov</w:t>
        </w:r>
        <w:r w:rsidRPr="00F25D06">
          <w:rPr>
            <w:rStyle w:val="Hyperlink"/>
            <w:rFonts w:ascii="Roboto" w:eastAsiaTheme="minorHAnsi" w:hAnsi="Roboto"/>
            <w:sz w:val="20"/>
            <w:szCs w:val="20"/>
            <w:lang w:val="ru-RU"/>
          </w:rPr>
          <w:t>.</w:t>
        </w:r>
        <w:proofErr w:type="spellStart"/>
        <w:r w:rsidRPr="00F25D06">
          <w:rPr>
            <w:rStyle w:val="Hyperlink"/>
            <w:rFonts w:ascii="Roboto" w:eastAsiaTheme="minorHAnsi" w:hAnsi="Roboto"/>
            <w:sz w:val="20"/>
            <w:szCs w:val="20"/>
          </w:rPr>
          <w:t>az</w:t>
        </w:r>
        <w:proofErr w:type="spellEnd"/>
      </w:hyperlink>
      <w:r w:rsidRPr="00F25D06">
        <w:rPr>
          <w:rFonts w:ascii="Roboto" w:hAnsi="Roboto"/>
          <w:sz w:val="20"/>
          <w:szCs w:val="20"/>
          <w:lang w:val="ru-RU"/>
        </w:rPr>
        <w:t xml:space="preserve"> (часы работы: </w:t>
      </w:r>
      <w:proofErr w:type="spellStart"/>
      <w:r w:rsidRPr="00F25D06">
        <w:rPr>
          <w:rFonts w:ascii="Roboto" w:hAnsi="Roboto"/>
          <w:sz w:val="20"/>
          <w:szCs w:val="20"/>
          <w:lang w:val="ru-RU"/>
        </w:rPr>
        <w:t>пн</w:t>
      </w:r>
      <w:proofErr w:type="spellEnd"/>
      <w:r w:rsidRPr="00F25D06">
        <w:rPr>
          <w:rFonts w:ascii="Roboto" w:hAnsi="Roboto"/>
          <w:sz w:val="20"/>
          <w:szCs w:val="20"/>
          <w:lang w:val="ru-RU"/>
        </w:rPr>
        <w:t>-пят 8:30 – 17:00)</w:t>
      </w:r>
    </w:p>
    <w:p w14:paraId="2DAC6EE9" w14:textId="77777777" w:rsidR="00F25D06" w:rsidRPr="00F25D06" w:rsidRDefault="00F25D06" w:rsidP="00F25D06">
      <w:pPr>
        <w:spacing w:before="100" w:beforeAutospacing="1"/>
        <w:contextualSpacing/>
        <w:rPr>
          <w:rFonts w:ascii="Roboto" w:hAnsi="Roboto"/>
          <w:b/>
          <w:sz w:val="20"/>
          <w:szCs w:val="20"/>
          <w:lang w:val="ru-RU"/>
        </w:rPr>
      </w:pPr>
      <w:r w:rsidRPr="00F25D06">
        <w:rPr>
          <w:rFonts w:ascii="Roboto" w:hAnsi="Roboto"/>
          <w:b/>
          <w:sz w:val="20"/>
          <w:szCs w:val="20"/>
          <w:lang w:val="ru-RU"/>
        </w:rPr>
        <w:t>Диспетчерская:</w:t>
      </w:r>
    </w:p>
    <w:p w14:paraId="4B27A774" w14:textId="77777777" w:rsidR="00F25D06" w:rsidRPr="00F25D06" w:rsidRDefault="00F25D06" w:rsidP="00F25D06">
      <w:pPr>
        <w:spacing w:before="100" w:beforeAutospacing="1"/>
        <w:contextualSpacing/>
        <w:rPr>
          <w:rFonts w:ascii="Roboto" w:hAnsi="Roboto"/>
          <w:sz w:val="20"/>
          <w:szCs w:val="20"/>
          <w:lang w:val="ru-RU"/>
        </w:rPr>
      </w:pPr>
      <w:r w:rsidRPr="00F25D06">
        <w:rPr>
          <w:rFonts w:ascii="Roboto" w:hAnsi="Roboto"/>
          <w:sz w:val="20"/>
          <w:szCs w:val="20"/>
          <w:lang w:val="ru-RU"/>
        </w:rPr>
        <w:t xml:space="preserve">Тел: (+994 12) 512-45-46, </w:t>
      </w:r>
      <w:r w:rsidRPr="00F25D06">
        <w:rPr>
          <w:rFonts w:ascii="Roboto" w:hAnsi="Roboto"/>
          <w:sz w:val="20"/>
          <w:szCs w:val="20"/>
        </w:rPr>
        <w:t>e</w:t>
      </w:r>
      <w:r w:rsidRPr="00F25D06">
        <w:rPr>
          <w:rFonts w:ascii="Roboto" w:hAnsi="Roboto"/>
          <w:sz w:val="20"/>
          <w:szCs w:val="20"/>
          <w:lang w:val="ru-RU"/>
        </w:rPr>
        <w:t>-</w:t>
      </w:r>
      <w:r w:rsidRPr="00F25D06">
        <w:rPr>
          <w:rFonts w:ascii="Roboto" w:hAnsi="Roboto"/>
          <w:sz w:val="20"/>
          <w:szCs w:val="20"/>
        </w:rPr>
        <w:t>mail</w:t>
      </w:r>
      <w:r w:rsidRPr="00F25D06">
        <w:rPr>
          <w:rFonts w:ascii="Roboto" w:hAnsi="Roboto"/>
          <w:sz w:val="20"/>
          <w:szCs w:val="20"/>
          <w:lang w:val="ru-RU"/>
        </w:rPr>
        <w:t xml:space="preserve">: </w:t>
      </w:r>
      <w:hyperlink r:id="rId17" w:history="1">
        <w:r w:rsidRPr="00F25D06">
          <w:rPr>
            <w:rStyle w:val="Hyperlink"/>
            <w:rFonts w:ascii="Roboto" w:eastAsiaTheme="minorHAnsi" w:hAnsi="Roboto"/>
            <w:sz w:val="20"/>
            <w:szCs w:val="20"/>
          </w:rPr>
          <w:t>dispetcher</w:t>
        </w:r>
        <w:r w:rsidRPr="00F25D06">
          <w:rPr>
            <w:rStyle w:val="Hyperlink"/>
            <w:rFonts w:ascii="Roboto" w:eastAsiaTheme="minorHAnsi" w:hAnsi="Roboto"/>
            <w:sz w:val="20"/>
            <w:szCs w:val="20"/>
            <w:lang w:val="ru-RU"/>
          </w:rPr>
          <w:t>.</w:t>
        </w:r>
        <w:r w:rsidRPr="00F25D06">
          <w:rPr>
            <w:rStyle w:val="Hyperlink"/>
            <w:rFonts w:ascii="Roboto" w:eastAsiaTheme="minorHAnsi" w:hAnsi="Roboto"/>
            <w:sz w:val="20"/>
            <w:szCs w:val="20"/>
          </w:rPr>
          <w:t>xhqx</w:t>
        </w:r>
        <w:r w:rsidRPr="00F25D06">
          <w:rPr>
            <w:rStyle w:val="Hyperlink"/>
            <w:rFonts w:ascii="Roboto" w:eastAsiaTheme="minorHAnsi" w:hAnsi="Roboto"/>
            <w:sz w:val="20"/>
            <w:szCs w:val="20"/>
            <w:lang w:val="ru-RU"/>
          </w:rPr>
          <w:t>@</w:t>
        </w:r>
        <w:r w:rsidRPr="00F25D06">
          <w:rPr>
            <w:rStyle w:val="Hyperlink"/>
            <w:rFonts w:ascii="Roboto" w:eastAsiaTheme="minorHAnsi" w:hAnsi="Roboto"/>
            <w:sz w:val="20"/>
            <w:szCs w:val="20"/>
          </w:rPr>
          <w:t>fhn</w:t>
        </w:r>
        <w:r w:rsidRPr="00F25D06">
          <w:rPr>
            <w:rStyle w:val="Hyperlink"/>
            <w:rFonts w:ascii="Roboto" w:eastAsiaTheme="minorHAnsi" w:hAnsi="Roboto"/>
            <w:sz w:val="20"/>
            <w:szCs w:val="20"/>
            <w:lang w:val="ru-RU"/>
          </w:rPr>
          <w:t>.</w:t>
        </w:r>
        <w:r w:rsidRPr="00F25D06">
          <w:rPr>
            <w:rStyle w:val="Hyperlink"/>
            <w:rFonts w:ascii="Roboto" w:eastAsiaTheme="minorHAnsi" w:hAnsi="Roboto"/>
            <w:sz w:val="20"/>
            <w:szCs w:val="20"/>
          </w:rPr>
          <w:t>gov</w:t>
        </w:r>
        <w:r w:rsidRPr="00F25D06">
          <w:rPr>
            <w:rStyle w:val="Hyperlink"/>
            <w:rFonts w:ascii="Roboto" w:eastAsiaTheme="minorHAnsi" w:hAnsi="Roboto"/>
            <w:sz w:val="20"/>
            <w:szCs w:val="20"/>
            <w:lang w:val="ru-RU"/>
          </w:rPr>
          <w:t>.</w:t>
        </w:r>
        <w:proofErr w:type="spellStart"/>
        <w:r w:rsidRPr="00F25D06">
          <w:rPr>
            <w:rStyle w:val="Hyperlink"/>
            <w:rFonts w:ascii="Roboto" w:eastAsiaTheme="minorHAnsi" w:hAnsi="Roboto"/>
            <w:sz w:val="20"/>
            <w:szCs w:val="20"/>
          </w:rPr>
          <w:t>az</w:t>
        </w:r>
        <w:proofErr w:type="spellEnd"/>
      </w:hyperlink>
      <w:r w:rsidRPr="00F25D06">
        <w:rPr>
          <w:rFonts w:ascii="Roboto" w:hAnsi="Roboto"/>
          <w:sz w:val="20"/>
          <w:szCs w:val="20"/>
          <w:lang w:val="ru-RU"/>
        </w:rPr>
        <w:t xml:space="preserve"> (круглосуточно)</w:t>
      </w:r>
    </w:p>
    <w:p w14:paraId="4B4FD991" w14:textId="77777777" w:rsidR="00F25D06" w:rsidRPr="00F25D06" w:rsidRDefault="00F25D06" w:rsidP="00F25D06">
      <w:pPr>
        <w:spacing w:before="100" w:beforeAutospacing="1"/>
        <w:contextualSpacing/>
        <w:rPr>
          <w:rFonts w:ascii="Roboto" w:hAnsi="Roboto"/>
          <w:b/>
          <w:sz w:val="20"/>
          <w:szCs w:val="20"/>
          <w:lang w:val="az-Latn-AZ"/>
        </w:rPr>
      </w:pPr>
      <w:r w:rsidRPr="00F25D06">
        <w:rPr>
          <w:rFonts w:ascii="Roboto" w:hAnsi="Roboto"/>
          <w:b/>
          <w:sz w:val="20"/>
          <w:szCs w:val="20"/>
          <w:lang w:val="ru-RU"/>
        </w:rPr>
        <w:t>Группа по безопасности</w:t>
      </w:r>
      <w:r w:rsidRPr="00F25D06">
        <w:rPr>
          <w:rFonts w:ascii="Roboto" w:hAnsi="Roboto"/>
          <w:b/>
          <w:sz w:val="20"/>
          <w:szCs w:val="20"/>
          <w:lang w:val="az-Latn-AZ"/>
        </w:rPr>
        <w:t>:</w:t>
      </w:r>
    </w:p>
    <w:p w14:paraId="16212C86" w14:textId="7A1D70AC"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Тел</w:t>
      </w:r>
      <w:r w:rsidRPr="00F25D06">
        <w:rPr>
          <w:rFonts w:ascii="Roboto" w:hAnsi="Roboto"/>
          <w:sz w:val="20"/>
          <w:szCs w:val="20"/>
          <w:lang w:val="az-Latn-AZ"/>
        </w:rPr>
        <w:t xml:space="preserve">: </w:t>
      </w:r>
      <w:r w:rsidRPr="00F25D06">
        <w:rPr>
          <w:rFonts w:ascii="Roboto" w:hAnsi="Roboto"/>
          <w:sz w:val="20"/>
          <w:szCs w:val="20"/>
          <w:lang w:val="ru-RU"/>
        </w:rPr>
        <w:t>(+994 12) 512-45-61 (Круглосуточно)</w:t>
      </w:r>
    </w:p>
    <w:p w14:paraId="04E84792" w14:textId="56785E09"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КОНТАКТНОЕ ЛИЦО: Дежурный диспетчер</w:t>
      </w:r>
    </w:p>
    <w:p w14:paraId="5E0E571F"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АЛЬТЕРНАТИВНОЕ КОНТАКТНОЕ ЛИЦО: Дежурный диспетчер по безопасности</w:t>
      </w:r>
    </w:p>
    <w:p w14:paraId="67312B1B" w14:textId="77777777" w:rsidR="00F25D06" w:rsidRPr="00F25D06" w:rsidRDefault="00F25D06" w:rsidP="00F25D06">
      <w:pPr>
        <w:spacing w:before="100" w:beforeAutospacing="1"/>
        <w:ind w:right="490"/>
        <w:contextualSpacing/>
        <w:rPr>
          <w:rFonts w:ascii="Roboto" w:hAnsi="Roboto"/>
          <w:b/>
          <w:sz w:val="20"/>
          <w:szCs w:val="20"/>
          <w:lang w:val="ru-RU"/>
        </w:rPr>
      </w:pPr>
    </w:p>
    <w:p w14:paraId="644FABC2" w14:textId="77777777" w:rsidR="00F25D06" w:rsidRPr="00F25D06" w:rsidRDefault="00F25D06" w:rsidP="00F25D06">
      <w:pPr>
        <w:pStyle w:val="BlockText"/>
        <w:spacing w:before="100" w:beforeAutospacing="1" w:after="100" w:afterAutospacing="1"/>
        <w:ind w:left="0" w:right="490" w:firstLine="0"/>
        <w:contextualSpacing/>
        <w:jc w:val="left"/>
        <w:rPr>
          <w:rFonts w:ascii="Roboto" w:hAnsi="Roboto"/>
          <w:b w:val="0"/>
          <w:bCs/>
          <w:sz w:val="20"/>
          <w:szCs w:val="20"/>
          <w:lang w:val="ru-RU"/>
        </w:rPr>
      </w:pPr>
      <w:r w:rsidRPr="00F25D06">
        <w:rPr>
          <w:rFonts w:ascii="Roboto" w:hAnsi="Roboto"/>
          <w:bCs/>
          <w:sz w:val="20"/>
          <w:szCs w:val="20"/>
          <w:lang w:val="ru-RU"/>
        </w:rPr>
        <w:t>НАЦИОНАЛЬНЫЙ КОНТАКТНЫЙ ПУНКТ (ОПЕРАТИВНАЯ СЛУЖБА 24 ЧАСА В СУТКИ), ОТВЕТСТВЕННЫЙ ЗА ПЕРЕДАЧУ И ПОЛУЧЕНИЕ СООБЩЕНИЙ ОБ ИНЦИДЕНТАХ, ВЫЗЫВАЮЩИХ ЗАГРЯЗНЕНИЯ</w:t>
      </w:r>
    </w:p>
    <w:p w14:paraId="5F7D2278" w14:textId="77777777" w:rsidR="00F25D06" w:rsidRPr="00F25D06" w:rsidRDefault="00F25D06" w:rsidP="00F25D06">
      <w:pPr>
        <w:spacing w:before="100" w:beforeAutospacing="1"/>
        <w:ind w:right="490"/>
        <w:contextualSpacing/>
        <w:rPr>
          <w:rFonts w:ascii="Roboto" w:hAnsi="Roboto"/>
          <w:b/>
          <w:bCs/>
          <w:sz w:val="20"/>
          <w:szCs w:val="20"/>
          <w:lang w:val="ru-RU"/>
        </w:rPr>
      </w:pPr>
      <w:r w:rsidRPr="00F25D06">
        <w:rPr>
          <w:rFonts w:ascii="Roboto" w:hAnsi="Roboto"/>
          <w:b/>
          <w:bCs/>
          <w:sz w:val="20"/>
          <w:szCs w:val="20"/>
          <w:lang w:val="ru-RU"/>
        </w:rPr>
        <w:lastRenderedPageBreak/>
        <w:t>(Раздел 2.2(с) Плана и Статья 4(1)(</w:t>
      </w:r>
      <w:r w:rsidRPr="00F25D06">
        <w:rPr>
          <w:rFonts w:ascii="Roboto" w:hAnsi="Roboto"/>
          <w:b/>
          <w:bCs/>
          <w:sz w:val="20"/>
          <w:szCs w:val="20"/>
        </w:rPr>
        <w:t>b</w:t>
      </w:r>
      <w:r w:rsidRPr="00F25D06">
        <w:rPr>
          <w:rFonts w:ascii="Roboto" w:hAnsi="Roboto"/>
          <w:b/>
          <w:bCs/>
          <w:sz w:val="20"/>
          <w:szCs w:val="20"/>
          <w:lang w:val="ru-RU"/>
        </w:rPr>
        <w:t>) Протокола)</w:t>
      </w:r>
    </w:p>
    <w:p w14:paraId="5EA02C22" w14:textId="77777777" w:rsidR="00F25D06" w:rsidRPr="00F25D06" w:rsidRDefault="00F25D06" w:rsidP="00F25D06">
      <w:pPr>
        <w:spacing w:before="100" w:beforeAutospacing="1"/>
        <w:ind w:right="490"/>
        <w:contextualSpacing/>
        <w:rPr>
          <w:rFonts w:ascii="Roboto" w:hAnsi="Roboto"/>
          <w:sz w:val="20"/>
          <w:szCs w:val="20"/>
          <w:lang w:val="ru-RU"/>
        </w:rPr>
      </w:pPr>
    </w:p>
    <w:p w14:paraId="7F558AD5" w14:textId="2BE7AF2B"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НАИМЕНОВАНИЕ: Ц</w:t>
      </w:r>
      <w:r w:rsidRPr="00F25D06">
        <w:rPr>
          <w:rFonts w:ascii="Roboto" w:hAnsi="Roboto"/>
          <w:color w:val="252525"/>
          <w:sz w:val="20"/>
          <w:szCs w:val="20"/>
          <w:shd w:val="clear" w:color="auto" w:fill="FFFFFF"/>
          <w:lang w:val="ru-RU"/>
        </w:rPr>
        <w:t>ентр управления при кризисной ситуации</w:t>
      </w:r>
    </w:p>
    <w:p w14:paraId="3DEBAD15" w14:textId="7237DF35" w:rsidR="00F25D06" w:rsidRPr="00F25D06" w:rsidRDefault="00F25D06" w:rsidP="00F25D06">
      <w:pPr>
        <w:spacing w:before="100" w:beforeAutospacing="1"/>
        <w:ind w:right="490"/>
        <w:contextualSpacing/>
        <w:rPr>
          <w:rFonts w:ascii="Roboto" w:hAnsi="Roboto"/>
          <w:sz w:val="20"/>
          <w:szCs w:val="20"/>
          <w:lang w:val="az-Latn-AZ"/>
        </w:rPr>
      </w:pPr>
      <w:r w:rsidRPr="00F25D06">
        <w:rPr>
          <w:rFonts w:ascii="Roboto" w:hAnsi="Roboto"/>
          <w:sz w:val="20"/>
          <w:szCs w:val="20"/>
          <w:lang w:val="ru-RU"/>
        </w:rPr>
        <w:t>АДРЕС:</w:t>
      </w:r>
      <w:r w:rsidRPr="00F25D06">
        <w:rPr>
          <w:rFonts w:ascii="Roboto" w:hAnsi="Roboto"/>
          <w:sz w:val="20"/>
          <w:szCs w:val="20"/>
          <w:lang w:val="az-Latn-AZ"/>
        </w:rPr>
        <w:t xml:space="preserve"> </w:t>
      </w:r>
      <w:r w:rsidRPr="00F25D06">
        <w:rPr>
          <w:rFonts w:ascii="Roboto" w:hAnsi="Roboto"/>
          <w:sz w:val="20"/>
          <w:szCs w:val="20"/>
          <w:lang w:val="ru-RU"/>
        </w:rPr>
        <w:t xml:space="preserve">АЗ </w:t>
      </w:r>
      <w:proofErr w:type="gramStart"/>
      <w:r w:rsidRPr="00F25D06">
        <w:rPr>
          <w:rFonts w:ascii="Roboto" w:hAnsi="Roboto"/>
          <w:sz w:val="20"/>
          <w:szCs w:val="20"/>
          <w:lang w:val="ru-RU"/>
        </w:rPr>
        <w:t>1073 ,</w:t>
      </w:r>
      <w:proofErr w:type="gramEnd"/>
      <w:r w:rsidRPr="00F25D06">
        <w:rPr>
          <w:rFonts w:ascii="Roboto" w:hAnsi="Roboto"/>
          <w:sz w:val="20"/>
          <w:szCs w:val="20"/>
          <w:lang w:val="ru-RU"/>
        </w:rPr>
        <w:t xml:space="preserve"> г. Баку , ул. М. </w:t>
      </w:r>
      <w:proofErr w:type="spellStart"/>
      <w:r w:rsidRPr="00F25D06">
        <w:rPr>
          <w:rFonts w:ascii="Roboto" w:hAnsi="Roboto"/>
          <w:sz w:val="20"/>
          <w:szCs w:val="20"/>
          <w:lang w:val="ru-RU"/>
        </w:rPr>
        <w:t>Мушвига</w:t>
      </w:r>
      <w:proofErr w:type="spellEnd"/>
      <w:r w:rsidRPr="00F25D06">
        <w:rPr>
          <w:rFonts w:ascii="Roboto" w:hAnsi="Roboto"/>
          <w:sz w:val="20"/>
          <w:szCs w:val="20"/>
          <w:lang w:val="ru-RU"/>
        </w:rPr>
        <w:t>, 501 квартал</w:t>
      </w:r>
    </w:p>
    <w:p w14:paraId="011BD34B" w14:textId="647AE53E"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ТЕЛЕФОН: (+994 12) 512-40-30</w:t>
      </w:r>
    </w:p>
    <w:p w14:paraId="576DC221" w14:textId="59B9786D"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ТЕЛЕКС:</w:t>
      </w:r>
    </w:p>
    <w:p w14:paraId="012B0C35" w14:textId="3B4DE5EF"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ТЕЛЕФАКС: (+994 12) 512-40-32</w:t>
      </w:r>
    </w:p>
    <w:p w14:paraId="2AE7BDBE" w14:textId="367AD0BA"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АДЕС ЭЛ. ПОЧТА И СТРАНИЦЫ В ИНТЕРНЕТЕ</w:t>
      </w:r>
      <w:r w:rsidRPr="00F25D06">
        <w:rPr>
          <w:rFonts w:ascii="Roboto" w:hAnsi="Roboto"/>
          <w:sz w:val="20"/>
          <w:szCs w:val="20"/>
          <w:lang w:val="az-Latn-AZ"/>
        </w:rPr>
        <w:t xml:space="preserve">   bvim</w:t>
      </w:r>
      <w:r w:rsidRPr="00F25D06">
        <w:rPr>
          <w:rFonts w:ascii="Roboto" w:hAnsi="Roboto"/>
          <w:sz w:val="20"/>
          <w:szCs w:val="20"/>
          <w:lang w:val="ru-RU"/>
        </w:rPr>
        <w:t>@</w:t>
      </w:r>
      <w:proofErr w:type="spellStart"/>
      <w:r w:rsidRPr="00F25D06">
        <w:rPr>
          <w:rFonts w:ascii="Roboto" w:hAnsi="Roboto"/>
          <w:sz w:val="20"/>
          <w:szCs w:val="20"/>
        </w:rPr>
        <w:t>fhn</w:t>
      </w:r>
      <w:proofErr w:type="spellEnd"/>
      <w:r w:rsidRPr="00F25D06">
        <w:rPr>
          <w:rFonts w:ascii="Roboto" w:hAnsi="Roboto"/>
          <w:sz w:val="20"/>
          <w:szCs w:val="20"/>
          <w:lang w:val="ru-RU"/>
        </w:rPr>
        <w:t>.</w:t>
      </w:r>
      <w:r w:rsidRPr="00F25D06">
        <w:rPr>
          <w:rFonts w:ascii="Roboto" w:hAnsi="Roboto"/>
          <w:sz w:val="20"/>
          <w:szCs w:val="20"/>
        </w:rPr>
        <w:t>gov</w:t>
      </w:r>
      <w:r w:rsidRPr="00F25D06">
        <w:rPr>
          <w:rFonts w:ascii="Roboto" w:hAnsi="Roboto"/>
          <w:sz w:val="20"/>
          <w:szCs w:val="20"/>
          <w:lang w:val="ru-RU"/>
        </w:rPr>
        <w:t>.</w:t>
      </w:r>
      <w:proofErr w:type="spellStart"/>
      <w:r w:rsidRPr="00F25D06">
        <w:rPr>
          <w:rFonts w:ascii="Roboto" w:hAnsi="Roboto"/>
          <w:sz w:val="20"/>
          <w:szCs w:val="20"/>
        </w:rPr>
        <w:t>az</w:t>
      </w:r>
      <w:proofErr w:type="spellEnd"/>
    </w:p>
    <w:p w14:paraId="1766F45F"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ВРЕМЯ РАБОТЫ: 24/7</w:t>
      </w:r>
    </w:p>
    <w:p w14:paraId="63B9ABE3" w14:textId="77777777" w:rsidR="00F25D06" w:rsidRPr="00F25D06" w:rsidRDefault="00F25D06" w:rsidP="00F25D06">
      <w:pPr>
        <w:spacing w:before="100" w:beforeAutospacing="1"/>
        <w:ind w:left="-567" w:right="490"/>
        <w:contextualSpacing/>
        <w:rPr>
          <w:rFonts w:ascii="Roboto" w:hAnsi="Roboto"/>
          <w:sz w:val="20"/>
          <w:szCs w:val="20"/>
          <w:lang w:val="ru-RU"/>
        </w:rPr>
      </w:pPr>
    </w:p>
    <w:p w14:paraId="65041953" w14:textId="77777777" w:rsidR="00F25D06" w:rsidRPr="00F25D06" w:rsidRDefault="00F25D06" w:rsidP="00F25D06">
      <w:pPr>
        <w:pStyle w:val="Heading4"/>
        <w:spacing w:before="100" w:beforeAutospacing="1" w:after="100" w:afterAutospacing="1"/>
        <w:ind w:right="490"/>
        <w:contextualSpacing/>
        <w:rPr>
          <w:rFonts w:ascii="Roboto" w:hAnsi="Roboto"/>
          <w:b w:val="0"/>
          <w:bCs w:val="0"/>
          <w:i/>
          <w:iCs/>
          <w:sz w:val="20"/>
          <w:szCs w:val="20"/>
          <w:lang w:val="ru-RU"/>
        </w:rPr>
      </w:pPr>
      <w:r w:rsidRPr="00F25D06">
        <w:rPr>
          <w:rFonts w:ascii="Roboto" w:hAnsi="Roboto"/>
          <w:iCs/>
          <w:sz w:val="20"/>
          <w:szCs w:val="20"/>
          <w:lang w:val="ru-RU"/>
        </w:rPr>
        <w:t>ЦЕНТР РЕАГИРОВАНИЯ НА ЧРЕЗВЫЧАЙНЫЕ СИТУАЦИИ</w:t>
      </w:r>
    </w:p>
    <w:p w14:paraId="3609B83A" w14:textId="20A62D50" w:rsidR="00F25D06" w:rsidRPr="00F25D06" w:rsidRDefault="00F25D06" w:rsidP="00F25D06">
      <w:pPr>
        <w:spacing w:before="100" w:beforeAutospacing="1"/>
        <w:ind w:right="490"/>
        <w:contextualSpacing/>
        <w:jc w:val="both"/>
        <w:rPr>
          <w:rFonts w:ascii="Roboto" w:hAnsi="Roboto"/>
          <w:b/>
          <w:bCs/>
          <w:sz w:val="20"/>
          <w:szCs w:val="20"/>
          <w:lang w:val="ru-RU"/>
        </w:rPr>
      </w:pPr>
      <w:r w:rsidRPr="00F25D06">
        <w:rPr>
          <w:rFonts w:ascii="Roboto" w:hAnsi="Roboto"/>
          <w:b/>
          <w:bCs/>
          <w:sz w:val="20"/>
          <w:szCs w:val="20"/>
          <w:lang w:val="ru-RU"/>
        </w:rPr>
        <w:t>(Раздел 2.2 (</w:t>
      </w:r>
      <w:r w:rsidRPr="00F25D06">
        <w:rPr>
          <w:rFonts w:ascii="Roboto" w:hAnsi="Roboto"/>
          <w:b/>
          <w:bCs/>
          <w:sz w:val="20"/>
          <w:szCs w:val="20"/>
        </w:rPr>
        <w:t>d</w:t>
      </w:r>
      <w:r w:rsidRPr="00F25D06">
        <w:rPr>
          <w:rFonts w:ascii="Roboto" w:hAnsi="Roboto"/>
          <w:b/>
          <w:bCs/>
          <w:sz w:val="20"/>
          <w:szCs w:val="20"/>
          <w:lang w:val="ru-RU"/>
        </w:rPr>
        <w:t>) Плана)</w:t>
      </w:r>
    </w:p>
    <w:p w14:paraId="033B2163" w14:textId="22252351"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НАИМЕНОВАНИЕ: Каспийская Бассейновая Аварийно-спасательная Служба (КБАСС)</w:t>
      </w:r>
    </w:p>
    <w:p w14:paraId="58DCDEA1" w14:textId="05C89852"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 xml:space="preserve">АДРЕС: г Баку, </w:t>
      </w:r>
      <w:proofErr w:type="spellStart"/>
      <w:r w:rsidRPr="00F25D06">
        <w:rPr>
          <w:rFonts w:ascii="Roboto" w:hAnsi="Roboto"/>
          <w:sz w:val="20"/>
          <w:szCs w:val="20"/>
          <w:lang w:val="ru-RU"/>
        </w:rPr>
        <w:t>Сабаилская</w:t>
      </w:r>
      <w:proofErr w:type="spellEnd"/>
      <w:r w:rsidRPr="00F25D06">
        <w:rPr>
          <w:rFonts w:ascii="Roboto" w:hAnsi="Roboto"/>
          <w:sz w:val="20"/>
          <w:szCs w:val="20"/>
          <w:lang w:val="ru-RU"/>
        </w:rPr>
        <w:t xml:space="preserve"> бухта-3, АЗ 1023</w:t>
      </w:r>
    </w:p>
    <w:p w14:paraId="708F1329" w14:textId="7B88369C"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ТЕЛЕФОН: (+994 12)512-45–46</w:t>
      </w:r>
    </w:p>
    <w:p w14:paraId="768F7072" w14:textId="33A4010C"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ТЕЛЕКС:</w:t>
      </w:r>
    </w:p>
    <w:p w14:paraId="7984A473" w14:textId="35C9054C"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ТЕЛЕФАКС: (+994 12) 512-45-44</w:t>
      </w:r>
    </w:p>
    <w:p w14:paraId="21BBBDDE" w14:textId="7BDD0993"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АДРЕС ЭЛ. ПОЧТА И СТРАНИЦЫ В ИНТЕРНЕТЕ: dispetcher.xhqx@fhn.gov.az</w:t>
      </w:r>
    </w:p>
    <w:p w14:paraId="3A6FAF83"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ВРЕМЯ РАБОТЫ: 24/7</w:t>
      </w:r>
    </w:p>
    <w:p w14:paraId="69AD0177" w14:textId="77777777" w:rsidR="00F25D06" w:rsidRPr="00F25D06" w:rsidRDefault="00F25D06" w:rsidP="00F25D06">
      <w:pPr>
        <w:spacing w:before="100" w:beforeAutospacing="1"/>
        <w:ind w:right="490"/>
        <w:contextualSpacing/>
        <w:rPr>
          <w:rFonts w:ascii="Roboto" w:hAnsi="Roboto"/>
          <w:sz w:val="20"/>
          <w:szCs w:val="20"/>
          <w:lang w:val="ru-RU"/>
        </w:rPr>
      </w:pPr>
    </w:p>
    <w:p w14:paraId="2D1E1A02" w14:textId="77777777" w:rsidR="00F25D06" w:rsidRPr="00F25D06" w:rsidRDefault="00F25D06" w:rsidP="00F25D06">
      <w:pPr>
        <w:pStyle w:val="Heading2"/>
        <w:spacing w:before="100" w:beforeAutospacing="1" w:after="100" w:afterAutospacing="1"/>
        <w:ind w:right="490"/>
        <w:contextualSpacing/>
        <w:rPr>
          <w:rFonts w:ascii="Roboto" w:hAnsi="Roboto"/>
          <w:b w:val="0"/>
          <w:bCs w:val="0"/>
          <w:sz w:val="20"/>
          <w:szCs w:val="20"/>
          <w:lang w:val="ru-RU"/>
        </w:rPr>
      </w:pPr>
      <w:r w:rsidRPr="00F25D06">
        <w:rPr>
          <w:rFonts w:ascii="Roboto" w:hAnsi="Roboto"/>
          <w:sz w:val="20"/>
          <w:szCs w:val="20"/>
          <w:lang w:val="ru-RU"/>
        </w:rPr>
        <w:t>НАЦИОНАЛЬНЫЙ РУКОВОДИТЕЛЬ НА МЕСТЕ ДЕЙСТВИЯ</w:t>
      </w:r>
    </w:p>
    <w:p w14:paraId="6BEC40AB" w14:textId="69C54BDA" w:rsidR="00F25D06" w:rsidRPr="00F25D06" w:rsidRDefault="00F25D06" w:rsidP="00F25D06">
      <w:pPr>
        <w:spacing w:before="100" w:beforeAutospacing="1"/>
        <w:ind w:right="490"/>
        <w:contextualSpacing/>
        <w:jc w:val="both"/>
        <w:rPr>
          <w:rFonts w:ascii="Roboto" w:hAnsi="Roboto"/>
          <w:b/>
          <w:bCs/>
          <w:sz w:val="20"/>
          <w:szCs w:val="20"/>
          <w:lang w:val="ru-RU"/>
        </w:rPr>
      </w:pPr>
      <w:r w:rsidRPr="00F25D06">
        <w:rPr>
          <w:rFonts w:ascii="Roboto" w:hAnsi="Roboto"/>
          <w:b/>
          <w:bCs/>
          <w:sz w:val="20"/>
          <w:szCs w:val="20"/>
          <w:lang w:val="ru-RU"/>
        </w:rPr>
        <w:t>(Раздел 2.2(е) Плана)</w:t>
      </w:r>
    </w:p>
    <w:p w14:paraId="6179CDBD"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Должность/Имя: Фуад Багиров – директор Каспийской Бассейновой Аварийно-спасательной Службы</w:t>
      </w:r>
    </w:p>
    <w:p w14:paraId="01DC4008" w14:textId="50FBE959"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 xml:space="preserve">АДРЕС: г Баку, </w:t>
      </w:r>
      <w:proofErr w:type="spellStart"/>
      <w:r w:rsidRPr="00F25D06">
        <w:rPr>
          <w:rFonts w:ascii="Roboto" w:hAnsi="Roboto"/>
          <w:sz w:val="20"/>
          <w:szCs w:val="20"/>
          <w:lang w:val="ru-RU"/>
        </w:rPr>
        <w:t>Сабаилская</w:t>
      </w:r>
      <w:proofErr w:type="spellEnd"/>
      <w:r w:rsidRPr="00F25D06">
        <w:rPr>
          <w:rFonts w:ascii="Roboto" w:hAnsi="Roboto"/>
          <w:sz w:val="20"/>
          <w:szCs w:val="20"/>
          <w:lang w:val="ru-RU"/>
        </w:rPr>
        <w:t xml:space="preserve"> бухта-3, АЗ 1023</w:t>
      </w:r>
    </w:p>
    <w:p w14:paraId="79912CD3"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Телефон: (+994 12) 512-45-00</w:t>
      </w:r>
    </w:p>
    <w:p w14:paraId="51718427"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Часы работы: 8:30 – 17:00</w:t>
      </w:r>
    </w:p>
    <w:p w14:paraId="0AE7B37F" w14:textId="77777777" w:rsidR="00F25D06" w:rsidRPr="00F25D06" w:rsidRDefault="00F25D06" w:rsidP="00F25D06">
      <w:pPr>
        <w:spacing w:before="100" w:beforeAutospacing="1"/>
        <w:ind w:right="490"/>
        <w:contextualSpacing/>
        <w:rPr>
          <w:rFonts w:ascii="Roboto" w:hAnsi="Roboto"/>
          <w:sz w:val="20"/>
          <w:szCs w:val="20"/>
          <w:lang w:val="ru-RU"/>
        </w:rPr>
      </w:pPr>
    </w:p>
    <w:p w14:paraId="75DDD51E"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b/>
          <w:bCs/>
          <w:sz w:val="20"/>
          <w:szCs w:val="20"/>
          <w:lang w:val="ru-RU"/>
        </w:rPr>
        <w:t>Замещающее лицо</w:t>
      </w:r>
      <w:r w:rsidRPr="00F25D06">
        <w:rPr>
          <w:rFonts w:ascii="Roboto" w:hAnsi="Roboto"/>
          <w:sz w:val="20"/>
          <w:szCs w:val="20"/>
          <w:lang w:val="ru-RU"/>
        </w:rPr>
        <w:t xml:space="preserve">: </w:t>
      </w:r>
    </w:p>
    <w:p w14:paraId="5A45D2C3" w14:textId="77777777" w:rsidR="00F25D06" w:rsidRPr="00F25D06" w:rsidRDefault="00F25D06" w:rsidP="00F25D06">
      <w:pPr>
        <w:spacing w:before="100" w:beforeAutospacing="1"/>
        <w:ind w:right="490"/>
        <w:contextualSpacing/>
        <w:rPr>
          <w:rFonts w:ascii="Roboto" w:hAnsi="Roboto"/>
          <w:sz w:val="20"/>
          <w:szCs w:val="20"/>
          <w:lang w:val="ru-RU"/>
        </w:rPr>
      </w:pPr>
    </w:p>
    <w:p w14:paraId="5597F29F" w14:textId="6B33DE89"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 xml:space="preserve">Должность/имя: Акрам </w:t>
      </w:r>
      <w:proofErr w:type="spellStart"/>
      <w:r w:rsidRPr="00F25D06">
        <w:rPr>
          <w:rFonts w:ascii="Roboto" w:hAnsi="Roboto"/>
          <w:sz w:val="20"/>
          <w:szCs w:val="20"/>
          <w:lang w:val="ru-RU"/>
        </w:rPr>
        <w:t>Гахраманов</w:t>
      </w:r>
      <w:proofErr w:type="spellEnd"/>
      <w:r w:rsidRPr="00F25D06">
        <w:rPr>
          <w:rFonts w:ascii="Roboto" w:hAnsi="Roboto"/>
          <w:sz w:val="20"/>
          <w:szCs w:val="20"/>
          <w:lang w:val="ru-RU"/>
        </w:rPr>
        <w:t>, заместитель директора Каспийской Бассейновой Аварийно-спасательной Службы</w:t>
      </w:r>
    </w:p>
    <w:p w14:paraId="414391E8"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Телефон: (+994 12) 512-45-01</w:t>
      </w:r>
    </w:p>
    <w:p w14:paraId="58414A72"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Часы работы: 8:30 – 17:00</w:t>
      </w:r>
    </w:p>
    <w:p w14:paraId="5BD1D719" w14:textId="77777777" w:rsidR="00F25D06" w:rsidRPr="00F25D06" w:rsidRDefault="00F25D06" w:rsidP="00F25D06">
      <w:pPr>
        <w:pStyle w:val="Heading2"/>
        <w:spacing w:before="100" w:beforeAutospacing="1" w:after="100" w:afterAutospacing="1"/>
        <w:ind w:right="490"/>
        <w:contextualSpacing/>
        <w:rPr>
          <w:rFonts w:ascii="Roboto" w:hAnsi="Roboto"/>
          <w:sz w:val="20"/>
          <w:szCs w:val="20"/>
          <w:lang w:val="ru-RU"/>
        </w:rPr>
      </w:pPr>
    </w:p>
    <w:p w14:paraId="1C35B233" w14:textId="77777777" w:rsidR="00F25D06" w:rsidRPr="00F25D06" w:rsidRDefault="00F25D06" w:rsidP="00F25D06">
      <w:pPr>
        <w:pStyle w:val="Heading2"/>
        <w:spacing w:before="100" w:beforeAutospacing="1" w:after="100" w:afterAutospacing="1"/>
        <w:ind w:right="490"/>
        <w:contextualSpacing/>
        <w:rPr>
          <w:rFonts w:ascii="Roboto" w:hAnsi="Roboto"/>
          <w:b w:val="0"/>
          <w:bCs w:val="0"/>
          <w:sz w:val="20"/>
          <w:szCs w:val="20"/>
          <w:lang w:val="ru-RU"/>
        </w:rPr>
      </w:pPr>
      <w:r w:rsidRPr="00F25D06">
        <w:rPr>
          <w:rFonts w:ascii="Roboto" w:hAnsi="Roboto"/>
          <w:sz w:val="20"/>
          <w:szCs w:val="20"/>
          <w:lang w:val="ru-RU"/>
        </w:rPr>
        <w:t>КОМПЕТЕНТНЫЙ ТАМОЖЕННЫЙ ОРГАН</w:t>
      </w:r>
    </w:p>
    <w:p w14:paraId="53021961" w14:textId="77777777" w:rsidR="00F25D06" w:rsidRPr="00F25D06" w:rsidRDefault="00F25D06" w:rsidP="00F25D06">
      <w:pPr>
        <w:spacing w:before="100" w:beforeAutospacing="1"/>
        <w:ind w:right="490"/>
        <w:contextualSpacing/>
        <w:jc w:val="both"/>
        <w:rPr>
          <w:rFonts w:ascii="Roboto" w:hAnsi="Roboto"/>
          <w:b/>
          <w:sz w:val="20"/>
          <w:szCs w:val="20"/>
          <w:lang w:val="ru-RU"/>
        </w:rPr>
      </w:pPr>
      <w:r w:rsidRPr="00F25D06">
        <w:rPr>
          <w:rFonts w:ascii="Roboto" w:hAnsi="Roboto"/>
          <w:b/>
          <w:sz w:val="20"/>
          <w:szCs w:val="20"/>
          <w:lang w:val="ru-RU"/>
        </w:rPr>
        <w:t>(Раздел 2.2 (</w:t>
      </w:r>
      <w:r w:rsidRPr="00F25D06">
        <w:rPr>
          <w:rFonts w:ascii="Roboto" w:hAnsi="Roboto"/>
          <w:b/>
          <w:sz w:val="20"/>
          <w:szCs w:val="20"/>
        </w:rPr>
        <w:t>f</w:t>
      </w:r>
      <w:r w:rsidRPr="00F25D06">
        <w:rPr>
          <w:rFonts w:ascii="Roboto" w:hAnsi="Roboto"/>
          <w:b/>
          <w:sz w:val="20"/>
          <w:szCs w:val="20"/>
          <w:lang w:val="ru-RU"/>
        </w:rPr>
        <w:t>) Плана)</w:t>
      </w:r>
    </w:p>
    <w:p w14:paraId="129489B0" w14:textId="77777777" w:rsidR="00F25D06" w:rsidRPr="00F25D06" w:rsidRDefault="00F25D06" w:rsidP="00F25D06">
      <w:pPr>
        <w:spacing w:before="100" w:beforeAutospacing="1"/>
        <w:ind w:right="490"/>
        <w:contextualSpacing/>
        <w:jc w:val="both"/>
        <w:rPr>
          <w:rFonts w:ascii="Roboto" w:hAnsi="Roboto"/>
          <w:b/>
          <w:sz w:val="20"/>
          <w:szCs w:val="20"/>
          <w:lang w:val="ru-RU"/>
        </w:rPr>
      </w:pPr>
    </w:p>
    <w:p w14:paraId="6772EA8B"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 xml:space="preserve">НАИМЕНОВАНИЕ: </w:t>
      </w:r>
    </w:p>
    <w:p w14:paraId="206CD3A5" w14:textId="3FED1A7E"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1. Главное Таможенное Управление города Баку</w:t>
      </w:r>
    </w:p>
    <w:p w14:paraId="40753A89" w14:textId="061E1CD5"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2. Таможенное Управление по Защите Экономических Интересов Азербайджанской Республики в Каспийском море</w:t>
      </w:r>
    </w:p>
    <w:p w14:paraId="6C53667E"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 xml:space="preserve">АДРЕС:  </w:t>
      </w:r>
    </w:p>
    <w:p w14:paraId="6AF61B91" w14:textId="4C44CEAD" w:rsidR="00F25D06" w:rsidRPr="00F25D06" w:rsidRDefault="00F25D06" w:rsidP="00F25D06">
      <w:pPr>
        <w:spacing w:before="100" w:beforeAutospacing="1"/>
        <w:ind w:right="490"/>
        <w:contextualSpacing/>
        <w:rPr>
          <w:rFonts w:ascii="Roboto" w:hAnsi="Roboto"/>
          <w:bCs/>
          <w:sz w:val="20"/>
          <w:szCs w:val="20"/>
          <w:lang w:val="ru-RU"/>
        </w:rPr>
      </w:pPr>
      <w:r w:rsidRPr="00F25D06">
        <w:rPr>
          <w:rFonts w:ascii="Roboto" w:hAnsi="Roboto"/>
          <w:sz w:val="20"/>
          <w:szCs w:val="20"/>
          <w:lang w:val="ru-RU"/>
        </w:rPr>
        <w:t xml:space="preserve">1. АЗ 1007, </w:t>
      </w:r>
      <w:proofErr w:type="spellStart"/>
      <w:r w:rsidRPr="00F25D06">
        <w:rPr>
          <w:rFonts w:ascii="Roboto" w:hAnsi="Roboto"/>
          <w:sz w:val="20"/>
          <w:szCs w:val="20"/>
          <w:lang w:val="ru-RU"/>
        </w:rPr>
        <w:t>г.Баку</w:t>
      </w:r>
      <w:proofErr w:type="spellEnd"/>
      <w:r w:rsidRPr="00F25D06">
        <w:rPr>
          <w:rFonts w:ascii="Roboto" w:hAnsi="Roboto"/>
          <w:sz w:val="20"/>
          <w:szCs w:val="20"/>
          <w:lang w:val="ru-RU"/>
        </w:rPr>
        <w:t xml:space="preserve">, ул. </w:t>
      </w:r>
      <w:proofErr w:type="spellStart"/>
      <w:r w:rsidRPr="00F25D06">
        <w:rPr>
          <w:rFonts w:ascii="Roboto" w:hAnsi="Roboto"/>
          <w:sz w:val="20"/>
          <w:szCs w:val="20"/>
          <w:lang w:val="ru-RU"/>
        </w:rPr>
        <w:t>Коверочкина</w:t>
      </w:r>
      <w:proofErr w:type="spellEnd"/>
      <w:r w:rsidRPr="00F25D06">
        <w:rPr>
          <w:rFonts w:ascii="Roboto" w:hAnsi="Roboto"/>
          <w:bCs/>
          <w:sz w:val="20"/>
          <w:szCs w:val="20"/>
          <w:lang w:val="ru-RU"/>
        </w:rPr>
        <w:t>, 30 а</w:t>
      </w:r>
    </w:p>
    <w:p w14:paraId="6BCCA585" w14:textId="06B99EA3"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bCs/>
          <w:sz w:val="20"/>
          <w:szCs w:val="20"/>
          <w:lang w:val="ru-RU"/>
        </w:rPr>
        <w:t xml:space="preserve">2.АЗ 0100, </w:t>
      </w:r>
      <w:proofErr w:type="spellStart"/>
      <w:r w:rsidRPr="00F25D06">
        <w:rPr>
          <w:rFonts w:ascii="Roboto" w:hAnsi="Roboto"/>
          <w:bCs/>
          <w:sz w:val="20"/>
          <w:szCs w:val="20"/>
          <w:lang w:val="ru-RU"/>
        </w:rPr>
        <w:t>Абшеронский</w:t>
      </w:r>
      <w:proofErr w:type="spellEnd"/>
      <w:r w:rsidRPr="00F25D06">
        <w:rPr>
          <w:rFonts w:ascii="Roboto" w:hAnsi="Roboto"/>
          <w:bCs/>
          <w:sz w:val="20"/>
          <w:szCs w:val="20"/>
          <w:lang w:val="ru-RU"/>
        </w:rPr>
        <w:t xml:space="preserve"> р-н, гор. Хырдалан, 22 квартал, улица </w:t>
      </w:r>
      <w:proofErr w:type="spellStart"/>
      <w:r w:rsidRPr="00F25D06">
        <w:rPr>
          <w:rFonts w:ascii="Roboto" w:hAnsi="Roboto"/>
          <w:bCs/>
          <w:sz w:val="20"/>
          <w:szCs w:val="20"/>
          <w:lang w:val="ru-RU"/>
        </w:rPr>
        <w:t>Мамедэмина</w:t>
      </w:r>
      <w:proofErr w:type="spellEnd"/>
      <w:r w:rsidRPr="00F25D06">
        <w:rPr>
          <w:rFonts w:ascii="Roboto" w:hAnsi="Roboto"/>
          <w:bCs/>
          <w:sz w:val="20"/>
          <w:szCs w:val="20"/>
          <w:lang w:val="ru-RU"/>
        </w:rPr>
        <w:t xml:space="preserve"> </w:t>
      </w:r>
      <w:proofErr w:type="spellStart"/>
      <w:r w:rsidRPr="00F25D06">
        <w:rPr>
          <w:rFonts w:ascii="Roboto" w:hAnsi="Roboto"/>
          <w:bCs/>
          <w:sz w:val="20"/>
          <w:szCs w:val="20"/>
          <w:lang w:val="ru-RU"/>
        </w:rPr>
        <w:t>Расулзадэ</w:t>
      </w:r>
      <w:proofErr w:type="spellEnd"/>
      <w:r w:rsidRPr="00F25D06">
        <w:rPr>
          <w:rFonts w:ascii="Roboto" w:hAnsi="Roboto"/>
          <w:bCs/>
          <w:sz w:val="20"/>
          <w:szCs w:val="20"/>
          <w:lang w:val="ru-RU"/>
        </w:rPr>
        <w:t>, дом 11</w:t>
      </w:r>
    </w:p>
    <w:p w14:paraId="2DF5428C" w14:textId="30B54438"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 xml:space="preserve">1.ТЕЛЕФОН: </w:t>
      </w:r>
      <w:r w:rsidRPr="00F25D06">
        <w:rPr>
          <w:rStyle w:val="light"/>
          <w:rFonts w:ascii="Roboto" w:hAnsi="Roboto"/>
          <w:sz w:val="20"/>
          <w:szCs w:val="20"/>
          <w:lang w:val="ru-RU"/>
        </w:rPr>
        <w:t>(+99412) 440-13-38</w:t>
      </w:r>
    </w:p>
    <w:p w14:paraId="5FB62BE6" w14:textId="1A079A40"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 xml:space="preserve">2.ТЕЛЕФОН: </w:t>
      </w:r>
      <w:r w:rsidRPr="00F25D06">
        <w:rPr>
          <w:rStyle w:val="light"/>
          <w:rFonts w:ascii="Roboto" w:hAnsi="Roboto"/>
          <w:sz w:val="20"/>
          <w:szCs w:val="20"/>
          <w:lang w:val="ru-RU"/>
        </w:rPr>
        <w:t>(+99412) 342-32-06</w:t>
      </w:r>
    </w:p>
    <w:p w14:paraId="3BAE7221" w14:textId="3506F050"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ТЕЛЕКС:</w:t>
      </w:r>
    </w:p>
    <w:p w14:paraId="47FE022A" w14:textId="663DE9FA" w:rsidR="00F25D06" w:rsidRPr="00F25D06" w:rsidRDefault="00F25D06" w:rsidP="00F25D06">
      <w:pPr>
        <w:spacing w:before="100" w:beforeAutospacing="1"/>
        <w:ind w:right="490"/>
        <w:contextualSpacing/>
        <w:rPr>
          <w:rStyle w:val="light"/>
          <w:rFonts w:ascii="Roboto" w:hAnsi="Roboto"/>
          <w:sz w:val="20"/>
          <w:szCs w:val="20"/>
          <w:lang w:val="ru-RU"/>
        </w:rPr>
      </w:pPr>
      <w:r w:rsidRPr="00F25D06">
        <w:rPr>
          <w:rFonts w:ascii="Roboto" w:hAnsi="Roboto"/>
          <w:sz w:val="20"/>
          <w:szCs w:val="20"/>
          <w:lang w:val="ru-RU"/>
        </w:rPr>
        <w:t xml:space="preserve">1. ТЕЛЕФАКС: </w:t>
      </w:r>
      <w:r w:rsidRPr="00F25D06">
        <w:rPr>
          <w:rStyle w:val="light"/>
          <w:rFonts w:ascii="Roboto" w:hAnsi="Roboto"/>
          <w:sz w:val="20"/>
          <w:szCs w:val="20"/>
          <w:lang w:val="ru-RU"/>
        </w:rPr>
        <w:t>(+99412) 440-26-01</w:t>
      </w:r>
    </w:p>
    <w:p w14:paraId="76A5D32E"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 xml:space="preserve">2. ТЕЛЕФАКС: </w:t>
      </w:r>
      <w:r w:rsidRPr="00F25D06">
        <w:rPr>
          <w:rStyle w:val="light"/>
          <w:rFonts w:ascii="Roboto" w:hAnsi="Roboto"/>
          <w:sz w:val="20"/>
          <w:szCs w:val="20"/>
          <w:lang w:val="ru-RU"/>
        </w:rPr>
        <w:t>(+99412) 342-49-83</w:t>
      </w:r>
    </w:p>
    <w:p w14:paraId="52A38851" w14:textId="77777777" w:rsidR="00F25D06" w:rsidRPr="00F25D06" w:rsidRDefault="00F25D06" w:rsidP="00F25D06">
      <w:pPr>
        <w:spacing w:before="100" w:beforeAutospacing="1"/>
        <w:ind w:right="490"/>
        <w:contextualSpacing/>
        <w:rPr>
          <w:rFonts w:ascii="Roboto" w:hAnsi="Roboto"/>
          <w:sz w:val="20"/>
          <w:szCs w:val="20"/>
          <w:lang w:val="ru-RU"/>
        </w:rPr>
      </w:pPr>
    </w:p>
    <w:p w14:paraId="66B167F6" w14:textId="77777777" w:rsidR="00F25D06" w:rsidRPr="00F25D06" w:rsidRDefault="00F25D06" w:rsidP="00F25D06">
      <w:pPr>
        <w:spacing w:before="100" w:beforeAutospacing="1"/>
        <w:ind w:right="490"/>
        <w:contextualSpacing/>
        <w:rPr>
          <w:rFonts w:ascii="Roboto" w:hAnsi="Roboto"/>
          <w:sz w:val="20"/>
          <w:szCs w:val="20"/>
          <w:lang w:val="ru-RU"/>
        </w:rPr>
      </w:pPr>
    </w:p>
    <w:p w14:paraId="3EEE2EB8" w14:textId="77777777" w:rsidR="00F25D06" w:rsidRPr="00F25D06" w:rsidRDefault="00F25D06" w:rsidP="00F25D06">
      <w:pPr>
        <w:spacing w:before="100" w:beforeAutospacing="1"/>
        <w:ind w:right="490"/>
        <w:contextualSpacing/>
        <w:rPr>
          <w:rStyle w:val="light"/>
          <w:rFonts w:ascii="Roboto" w:hAnsi="Roboto"/>
          <w:sz w:val="20"/>
          <w:szCs w:val="20"/>
          <w:lang w:val="ru-RU"/>
        </w:rPr>
      </w:pPr>
      <w:r w:rsidRPr="00F25D06">
        <w:rPr>
          <w:rFonts w:ascii="Roboto" w:hAnsi="Roboto"/>
          <w:sz w:val="20"/>
          <w:szCs w:val="20"/>
          <w:lang w:val="ru-RU"/>
        </w:rPr>
        <w:lastRenderedPageBreak/>
        <w:t xml:space="preserve">АДРЕС ЭЛ. ПОЧТА И СТРАНИЦЫ В ИНТЕРНЕТЕ   </w:t>
      </w:r>
      <w:hyperlink r:id="rId18" w:history="1">
        <w:r w:rsidRPr="00F25D06">
          <w:rPr>
            <w:rStyle w:val="Hyperlink"/>
            <w:rFonts w:ascii="Roboto" w:eastAsiaTheme="minorHAnsi" w:hAnsi="Roboto"/>
            <w:sz w:val="20"/>
            <w:szCs w:val="20"/>
          </w:rPr>
          <w:t>international</w:t>
        </w:r>
        <w:r w:rsidRPr="00F25D06">
          <w:rPr>
            <w:rStyle w:val="Hyperlink"/>
            <w:rFonts w:ascii="Roboto" w:eastAsiaTheme="minorHAnsi" w:hAnsi="Roboto"/>
            <w:sz w:val="20"/>
            <w:szCs w:val="20"/>
            <w:lang w:val="ru-RU"/>
          </w:rPr>
          <w:t>@</w:t>
        </w:r>
        <w:r w:rsidRPr="00F25D06">
          <w:rPr>
            <w:rStyle w:val="Hyperlink"/>
            <w:rFonts w:ascii="Roboto" w:eastAsiaTheme="minorHAnsi" w:hAnsi="Roboto"/>
            <w:sz w:val="20"/>
            <w:szCs w:val="20"/>
          </w:rPr>
          <w:t>customs</w:t>
        </w:r>
        <w:r w:rsidRPr="00F25D06">
          <w:rPr>
            <w:rStyle w:val="Hyperlink"/>
            <w:rFonts w:ascii="Roboto" w:eastAsiaTheme="minorHAnsi" w:hAnsi="Roboto"/>
            <w:sz w:val="20"/>
            <w:szCs w:val="20"/>
            <w:lang w:val="ru-RU"/>
          </w:rPr>
          <w:t>.</w:t>
        </w:r>
        <w:r w:rsidRPr="00F25D06">
          <w:rPr>
            <w:rStyle w:val="Hyperlink"/>
            <w:rFonts w:ascii="Roboto" w:eastAsiaTheme="minorHAnsi" w:hAnsi="Roboto"/>
            <w:sz w:val="20"/>
            <w:szCs w:val="20"/>
          </w:rPr>
          <w:t>gov</w:t>
        </w:r>
        <w:r w:rsidRPr="00F25D06">
          <w:rPr>
            <w:rStyle w:val="Hyperlink"/>
            <w:rFonts w:ascii="Roboto" w:eastAsiaTheme="minorHAnsi" w:hAnsi="Roboto"/>
            <w:sz w:val="20"/>
            <w:szCs w:val="20"/>
            <w:lang w:val="ru-RU"/>
          </w:rPr>
          <w:t>.</w:t>
        </w:r>
        <w:proofErr w:type="spellStart"/>
        <w:r w:rsidRPr="00F25D06">
          <w:rPr>
            <w:rStyle w:val="Hyperlink"/>
            <w:rFonts w:ascii="Roboto" w:eastAsiaTheme="minorHAnsi" w:hAnsi="Roboto"/>
            <w:sz w:val="20"/>
            <w:szCs w:val="20"/>
          </w:rPr>
          <w:t>az</w:t>
        </w:r>
        <w:proofErr w:type="spellEnd"/>
      </w:hyperlink>
      <w:r w:rsidRPr="00F25D06">
        <w:rPr>
          <w:rStyle w:val="light"/>
          <w:rFonts w:ascii="Roboto" w:hAnsi="Roboto"/>
          <w:sz w:val="20"/>
          <w:szCs w:val="20"/>
          <w:lang w:val="ru-RU"/>
        </w:rPr>
        <w:t>,</w:t>
      </w:r>
    </w:p>
    <w:p w14:paraId="0C889D3B" w14:textId="70460F82" w:rsidR="00F25D06" w:rsidRPr="00F25D06" w:rsidRDefault="00F25D06" w:rsidP="00F25D06">
      <w:pPr>
        <w:spacing w:before="100" w:beforeAutospacing="1"/>
        <w:ind w:right="490"/>
        <w:contextualSpacing/>
        <w:rPr>
          <w:rFonts w:ascii="Roboto" w:hAnsi="Roboto"/>
          <w:sz w:val="20"/>
          <w:szCs w:val="20"/>
          <w:lang w:val="ru-RU"/>
        </w:rPr>
      </w:pPr>
      <w:hyperlink r:id="rId19" w:history="1">
        <w:r w:rsidRPr="00F25D06">
          <w:rPr>
            <w:rStyle w:val="Hyperlink"/>
            <w:rFonts w:ascii="Roboto" w:eastAsiaTheme="minorHAnsi" w:hAnsi="Roboto"/>
            <w:sz w:val="20"/>
            <w:szCs w:val="20"/>
          </w:rPr>
          <w:t>ferid</w:t>
        </w:r>
        <w:r w:rsidRPr="00F25D06">
          <w:rPr>
            <w:rStyle w:val="Hyperlink"/>
            <w:rFonts w:ascii="Roboto" w:eastAsiaTheme="minorHAnsi" w:hAnsi="Roboto"/>
            <w:sz w:val="20"/>
            <w:szCs w:val="20"/>
            <w:lang w:val="ru-RU"/>
          </w:rPr>
          <w:t>.</w:t>
        </w:r>
        <w:r w:rsidRPr="00F25D06">
          <w:rPr>
            <w:rStyle w:val="Hyperlink"/>
            <w:rFonts w:ascii="Roboto" w:eastAsiaTheme="minorHAnsi" w:hAnsi="Roboto"/>
            <w:sz w:val="20"/>
            <w:szCs w:val="20"/>
          </w:rPr>
          <w:t>qasimzade</w:t>
        </w:r>
        <w:r w:rsidRPr="00F25D06">
          <w:rPr>
            <w:rStyle w:val="Hyperlink"/>
            <w:rFonts w:ascii="Roboto" w:eastAsiaTheme="minorHAnsi" w:hAnsi="Roboto"/>
            <w:sz w:val="20"/>
            <w:szCs w:val="20"/>
            <w:lang w:val="ru-RU"/>
          </w:rPr>
          <w:t>@</w:t>
        </w:r>
        <w:r w:rsidRPr="00F25D06">
          <w:rPr>
            <w:rStyle w:val="Hyperlink"/>
            <w:rFonts w:ascii="Roboto" w:eastAsiaTheme="minorHAnsi" w:hAnsi="Roboto"/>
            <w:sz w:val="20"/>
            <w:szCs w:val="20"/>
          </w:rPr>
          <w:t>customs</w:t>
        </w:r>
        <w:r w:rsidRPr="00F25D06">
          <w:rPr>
            <w:rStyle w:val="Hyperlink"/>
            <w:rFonts w:ascii="Roboto" w:eastAsiaTheme="minorHAnsi" w:hAnsi="Roboto"/>
            <w:sz w:val="20"/>
            <w:szCs w:val="20"/>
            <w:lang w:val="ru-RU"/>
          </w:rPr>
          <w:t>.</w:t>
        </w:r>
        <w:r w:rsidRPr="00F25D06">
          <w:rPr>
            <w:rStyle w:val="Hyperlink"/>
            <w:rFonts w:ascii="Roboto" w:eastAsiaTheme="minorHAnsi" w:hAnsi="Roboto"/>
            <w:sz w:val="20"/>
            <w:szCs w:val="20"/>
          </w:rPr>
          <w:t>gov</w:t>
        </w:r>
        <w:r w:rsidRPr="00F25D06">
          <w:rPr>
            <w:rStyle w:val="Hyperlink"/>
            <w:rFonts w:ascii="Roboto" w:eastAsiaTheme="minorHAnsi" w:hAnsi="Roboto"/>
            <w:sz w:val="20"/>
            <w:szCs w:val="20"/>
            <w:lang w:val="ru-RU"/>
          </w:rPr>
          <w:t>.</w:t>
        </w:r>
        <w:r w:rsidRPr="00F25D06">
          <w:rPr>
            <w:rStyle w:val="Hyperlink"/>
            <w:rFonts w:ascii="Roboto" w:eastAsiaTheme="minorHAnsi" w:hAnsi="Roboto"/>
            <w:sz w:val="20"/>
            <w:szCs w:val="20"/>
          </w:rPr>
          <w:t>az</w:t>
        </w:r>
      </w:hyperlink>
      <w:r w:rsidRPr="00F25D06">
        <w:rPr>
          <w:rFonts w:ascii="Roboto" w:hAnsi="Roboto"/>
          <w:sz w:val="20"/>
          <w:szCs w:val="20"/>
          <w:lang w:val="ru-RU"/>
        </w:rPr>
        <w:t xml:space="preserve">, </w:t>
      </w:r>
      <w:hyperlink r:id="rId20" w:history="1">
        <w:r w:rsidRPr="00F25D06">
          <w:rPr>
            <w:rStyle w:val="Hyperlink"/>
            <w:rFonts w:ascii="Roboto" w:eastAsiaTheme="minorHAnsi" w:hAnsi="Roboto"/>
            <w:sz w:val="20"/>
            <w:szCs w:val="20"/>
          </w:rPr>
          <w:t>vuqar</w:t>
        </w:r>
        <w:r w:rsidRPr="00F25D06">
          <w:rPr>
            <w:rStyle w:val="Hyperlink"/>
            <w:rFonts w:ascii="Roboto" w:eastAsiaTheme="minorHAnsi" w:hAnsi="Roboto"/>
            <w:sz w:val="20"/>
            <w:szCs w:val="20"/>
            <w:lang w:val="ru-RU"/>
          </w:rPr>
          <w:t>.</w:t>
        </w:r>
        <w:r w:rsidRPr="00F25D06">
          <w:rPr>
            <w:rStyle w:val="Hyperlink"/>
            <w:rFonts w:ascii="Roboto" w:eastAsiaTheme="minorHAnsi" w:hAnsi="Roboto"/>
            <w:sz w:val="20"/>
            <w:szCs w:val="20"/>
          </w:rPr>
          <w:t>quliyev</w:t>
        </w:r>
        <w:r w:rsidRPr="00F25D06">
          <w:rPr>
            <w:rStyle w:val="Hyperlink"/>
            <w:rFonts w:ascii="Roboto" w:eastAsiaTheme="minorHAnsi" w:hAnsi="Roboto"/>
            <w:sz w:val="20"/>
            <w:szCs w:val="20"/>
            <w:lang w:val="ru-RU"/>
          </w:rPr>
          <w:t>@</w:t>
        </w:r>
        <w:r w:rsidRPr="00F25D06">
          <w:rPr>
            <w:rStyle w:val="Hyperlink"/>
            <w:rFonts w:ascii="Roboto" w:eastAsiaTheme="minorHAnsi" w:hAnsi="Roboto"/>
            <w:sz w:val="20"/>
            <w:szCs w:val="20"/>
          </w:rPr>
          <w:t>customs</w:t>
        </w:r>
        <w:r w:rsidRPr="00F25D06">
          <w:rPr>
            <w:rStyle w:val="Hyperlink"/>
            <w:rFonts w:ascii="Roboto" w:eastAsiaTheme="minorHAnsi" w:hAnsi="Roboto"/>
            <w:sz w:val="20"/>
            <w:szCs w:val="20"/>
            <w:lang w:val="ru-RU"/>
          </w:rPr>
          <w:t>.</w:t>
        </w:r>
        <w:r w:rsidRPr="00F25D06">
          <w:rPr>
            <w:rStyle w:val="Hyperlink"/>
            <w:rFonts w:ascii="Roboto" w:eastAsiaTheme="minorHAnsi" w:hAnsi="Roboto"/>
            <w:sz w:val="20"/>
            <w:szCs w:val="20"/>
          </w:rPr>
          <w:t>gov</w:t>
        </w:r>
        <w:r w:rsidRPr="00F25D06">
          <w:rPr>
            <w:rStyle w:val="Hyperlink"/>
            <w:rFonts w:ascii="Roboto" w:eastAsiaTheme="minorHAnsi" w:hAnsi="Roboto"/>
            <w:sz w:val="20"/>
            <w:szCs w:val="20"/>
            <w:lang w:val="ru-RU"/>
          </w:rPr>
          <w:t>.</w:t>
        </w:r>
        <w:proofErr w:type="spellStart"/>
        <w:r w:rsidRPr="00F25D06">
          <w:rPr>
            <w:rStyle w:val="Hyperlink"/>
            <w:rFonts w:ascii="Roboto" w:eastAsiaTheme="minorHAnsi" w:hAnsi="Roboto"/>
            <w:sz w:val="20"/>
            <w:szCs w:val="20"/>
          </w:rPr>
          <w:t>az</w:t>
        </w:r>
        <w:proofErr w:type="spellEnd"/>
      </w:hyperlink>
      <w:r w:rsidRPr="00F25D06">
        <w:rPr>
          <w:rFonts w:ascii="Roboto" w:hAnsi="Roboto"/>
          <w:sz w:val="20"/>
          <w:szCs w:val="20"/>
          <w:lang w:val="ru-RU"/>
        </w:rPr>
        <w:t xml:space="preserve"> </w:t>
      </w:r>
    </w:p>
    <w:p w14:paraId="7C8E0D96" w14:textId="4ACDD973"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ВРЕМЯ РАБОТЫ: 9:00 – 18:00</w:t>
      </w:r>
    </w:p>
    <w:p w14:paraId="18F78909" w14:textId="561BE7EB"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 xml:space="preserve">КОНТАКТНОЕ ЛИЦО: </w:t>
      </w:r>
      <w:proofErr w:type="gramStart"/>
      <w:r w:rsidRPr="00F25D06">
        <w:rPr>
          <w:rFonts w:ascii="Roboto" w:hAnsi="Roboto"/>
          <w:sz w:val="20"/>
          <w:szCs w:val="20"/>
          <w:lang w:val="ru-RU"/>
        </w:rPr>
        <w:t>1.Эльчин</w:t>
      </w:r>
      <w:proofErr w:type="gramEnd"/>
      <w:r w:rsidRPr="00F25D06">
        <w:rPr>
          <w:rFonts w:ascii="Roboto" w:hAnsi="Roboto"/>
          <w:sz w:val="20"/>
          <w:szCs w:val="20"/>
          <w:lang w:val="ru-RU"/>
        </w:rPr>
        <w:t xml:space="preserve"> Ширинов, 2. Фарид </w:t>
      </w:r>
      <w:proofErr w:type="spellStart"/>
      <w:r w:rsidRPr="00F25D06">
        <w:rPr>
          <w:rFonts w:ascii="Roboto" w:hAnsi="Roboto"/>
          <w:sz w:val="20"/>
          <w:szCs w:val="20"/>
          <w:lang w:val="ru-RU"/>
        </w:rPr>
        <w:t>Гасым</w:t>
      </w:r>
      <w:proofErr w:type="spellEnd"/>
      <w:r w:rsidRPr="00F25D06">
        <w:rPr>
          <w:rFonts w:ascii="Roboto" w:hAnsi="Roboto"/>
          <w:sz w:val="20"/>
          <w:szCs w:val="20"/>
          <w:lang w:val="ru-RU"/>
        </w:rPr>
        <w:t>-заде</w:t>
      </w:r>
    </w:p>
    <w:p w14:paraId="6B50D8A3"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 xml:space="preserve">АЛЬТЕРНАТИВНОЕ КОНТАКТНОЕ ЛИЦО: </w:t>
      </w:r>
      <w:proofErr w:type="gramStart"/>
      <w:r w:rsidRPr="00F25D06">
        <w:rPr>
          <w:rFonts w:ascii="Roboto" w:hAnsi="Roboto"/>
          <w:sz w:val="20"/>
          <w:szCs w:val="20"/>
          <w:lang w:val="ru-RU"/>
        </w:rPr>
        <w:t>1.Зиярет</w:t>
      </w:r>
      <w:proofErr w:type="gramEnd"/>
      <w:r w:rsidRPr="00F25D06">
        <w:rPr>
          <w:rFonts w:ascii="Roboto" w:hAnsi="Roboto"/>
          <w:sz w:val="20"/>
          <w:szCs w:val="20"/>
          <w:lang w:val="ru-RU"/>
        </w:rPr>
        <w:t xml:space="preserve"> Мустафаева, 2.Вюгар Гулиев </w:t>
      </w:r>
    </w:p>
    <w:p w14:paraId="1793D22A" w14:textId="77777777" w:rsidR="00F25D06" w:rsidRPr="00F25D06" w:rsidRDefault="00F25D06" w:rsidP="00F25D06">
      <w:pPr>
        <w:spacing w:before="100" w:beforeAutospacing="1"/>
        <w:ind w:right="490"/>
        <w:contextualSpacing/>
        <w:jc w:val="both"/>
        <w:rPr>
          <w:rFonts w:ascii="Roboto" w:hAnsi="Roboto"/>
          <w:sz w:val="20"/>
          <w:szCs w:val="20"/>
          <w:lang w:val="ru-RU"/>
        </w:rPr>
      </w:pPr>
    </w:p>
    <w:p w14:paraId="1CF24CEF" w14:textId="77777777" w:rsidR="00F25D06" w:rsidRPr="00F25D06" w:rsidRDefault="00F25D06" w:rsidP="00F25D06">
      <w:pPr>
        <w:spacing w:before="100" w:beforeAutospacing="1"/>
        <w:ind w:right="490"/>
        <w:contextualSpacing/>
        <w:jc w:val="both"/>
        <w:rPr>
          <w:rFonts w:ascii="Roboto" w:hAnsi="Roboto"/>
          <w:b/>
          <w:sz w:val="20"/>
          <w:szCs w:val="20"/>
          <w:lang w:val="ru-RU"/>
        </w:rPr>
      </w:pPr>
      <w:r w:rsidRPr="00F25D06">
        <w:rPr>
          <w:rFonts w:ascii="Roboto" w:hAnsi="Roboto"/>
          <w:b/>
          <w:sz w:val="20"/>
          <w:szCs w:val="20"/>
          <w:lang w:val="ru-RU"/>
        </w:rPr>
        <w:t>КОМПЕТЕНТНЫЙ ИММИГРАЦИОННЫЙ ОРГАН</w:t>
      </w:r>
    </w:p>
    <w:p w14:paraId="167E1EBB" w14:textId="77777777" w:rsidR="00F25D06" w:rsidRPr="00F25D06" w:rsidRDefault="00F25D06" w:rsidP="00F25D06">
      <w:pPr>
        <w:spacing w:before="100" w:beforeAutospacing="1"/>
        <w:ind w:right="490"/>
        <w:contextualSpacing/>
        <w:jc w:val="both"/>
        <w:rPr>
          <w:rFonts w:ascii="Roboto" w:hAnsi="Roboto"/>
          <w:b/>
          <w:sz w:val="20"/>
          <w:szCs w:val="20"/>
          <w:lang w:val="ru-RU"/>
        </w:rPr>
      </w:pPr>
      <w:r w:rsidRPr="00F25D06">
        <w:rPr>
          <w:rFonts w:ascii="Roboto" w:hAnsi="Roboto"/>
          <w:b/>
          <w:sz w:val="20"/>
          <w:szCs w:val="20"/>
          <w:lang w:val="ru-RU"/>
        </w:rPr>
        <w:t>(Раздел 2.2 (</w:t>
      </w:r>
      <w:r w:rsidRPr="00F25D06">
        <w:rPr>
          <w:rFonts w:ascii="Roboto" w:hAnsi="Roboto"/>
          <w:b/>
          <w:sz w:val="20"/>
          <w:szCs w:val="20"/>
        </w:rPr>
        <w:t>f</w:t>
      </w:r>
      <w:r w:rsidRPr="00F25D06">
        <w:rPr>
          <w:rFonts w:ascii="Roboto" w:hAnsi="Roboto"/>
          <w:b/>
          <w:sz w:val="20"/>
          <w:szCs w:val="20"/>
          <w:lang w:val="ru-RU"/>
        </w:rPr>
        <w:t>) Плана)</w:t>
      </w:r>
    </w:p>
    <w:p w14:paraId="7F6D9E5B" w14:textId="77777777" w:rsidR="00F25D06" w:rsidRPr="00F25D06" w:rsidRDefault="00F25D06" w:rsidP="00F25D06">
      <w:pPr>
        <w:spacing w:before="100" w:beforeAutospacing="1"/>
        <w:ind w:right="490"/>
        <w:contextualSpacing/>
        <w:jc w:val="both"/>
        <w:rPr>
          <w:rFonts w:ascii="Roboto" w:hAnsi="Roboto"/>
          <w:b/>
          <w:sz w:val="20"/>
          <w:szCs w:val="20"/>
          <w:lang w:val="ru-RU"/>
        </w:rPr>
      </w:pPr>
    </w:p>
    <w:p w14:paraId="461470D9" w14:textId="079D05BB"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НАИМЕНОВАНИЕ: Государственная Миграционная Служба Азербайджанской Республики.</w:t>
      </w:r>
    </w:p>
    <w:p w14:paraId="60CAEB41" w14:textId="2DF184DE"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 xml:space="preserve">АДРЕС: АЗ 1114, г. </w:t>
      </w:r>
      <w:proofErr w:type="gramStart"/>
      <w:r w:rsidRPr="00F25D06">
        <w:rPr>
          <w:rFonts w:ascii="Roboto" w:hAnsi="Roboto"/>
          <w:sz w:val="20"/>
          <w:szCs w:val="20"/>
          <w:lang w:val="ru-RU"/>
        </w:rPr>
        <w:t>Баку ,</w:t>
      </w:r>
      <w:proofErr w:type="gramEnd"/>
      <w:r w:rsidRPr="00F25D06">
        <w:rPr>
          <w:rFonts w:ascii="Roboto" w:hAnsi="Roboto"/>
          <w:sz w:val="20"/>
          <w:szCs w:val="20"/>
          <w:lang w:val="ru-RU"/>
        </w:rPr>
        <w:t xml:space="preserve"> </w:t>
      </w:r>
      <w:proofErr w:type="spellStart"/>
      <w:r w:rsidRPr="00F25D06">
        <w:rPr>
          <w:rFonts w:ascii="Roboto" w:hAnsi="Roboto"/>
          <w:sz w:val="20"/>
          <w:szCs w:val="20"/>
          <w:lang w:val="ru-RU"/>
        </w:rPr>
        <w:t>Бинагадинский</w:t>
      </w:r>
      <w:proofErr w:type="spellEnd"/>
      <w:r w:rsidRPr="00F25D06">
        <w:rPr>
          <w:rFonts w:ascii="Roboto" w:hAnsi="Roboto"/>
          <w:sz w:val="20"/>
          <w:szCs w:val="20"/>
          <w:lang w:val="ru-RU"/>
        </w:rPr>
        <w:t xml:space="preserve"> р-он , квартал 3123, </w:t>
      </w:r>
      <w:proofErr w:type="spellStart"/>
      <w:r w:rsidRPr="00F25D06">
        <w:rPr>
          <w:rFonts w:ascii="Roboto" w:hAnsi="Roboto"/>
          <w:sz w:val="20"/>
          <w:szCs w:val="20"/>
          <w:lang w:val="ru-RU"/>
        </w:rPr>
        <w:t>Бинагадинское</w:t>
      </w:r>
      <w:proofErr w:type="spellEnd"/>
      <w:r w:rsidRPr="00F25D06">
        <w:rPr>
          <w:rFonts w:ascii="Roboto" w:hAnsi="Roboto"/>
          <w:sz w:val="20"/>
          <w:szCs w:val="20"/>
          <w:lang w:val="ru-RU"/>
        </w:rPr>
        <w:t xml:space="preserve"> шоссе 202.</w:t>
      </w:r>
    </w:p>
    <w:p w14:paraId="71776756" w14:textId="2582F963"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ТЕЛЕФОН: (+994 12) 562-56-23, (+994 12)562-57-73, (+994 12)562-57-74, (+994 12) 562-57-90, (+994 12)562-57-93, (+994 12)562-46-82</w:t>
      </w:r>
    </w:p>
    <w:p w14:paraId="5DE90C70" w14:textId="2CA62268"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ТЕЛЕКС:</w:t>
      </w:r>
    </w:p>
    <w:p w14:paraId="1C004D9A" w14:textId="7C82C8A5"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ТЕЛЕФАКС: (+994 12) 562-37-02</w:t>
      </w:r>
    </w:p>
    <w:p w14:paraId="10D2EC34" w14:textId="77777777" w:rsidR="00F25D06" w:rsidRDefault="00F25D06" w:rsidP="00F25D06">
      <w:pPr>
        <w:spacing w:before="100" w:beforeAutospacing="1"/>
        <w:ind w:right="490"/>
        <w:contextualSpacing/>
        <w:rPr>
          <w:rFonts w:ascii="Roboto" w:hAnsi="Roboto"/>
          <w:sz w:val="20"/>
          <w:szCs w:val="20"/>
          <w:lang w:val="ru-RU"/>
        </w:rPr>
      </w:pPr>
    </w:p>
    <w:p w14:paraId="6FA4966E" w14:textId="1A462A56"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 xml:space="preserve">АДРЕС ЭЛ. ПОЧТА И СТРАНИЦЫ В ИНТЕРНЕТЕ  </w:t>
      </w:r>
      <w:hyperlink r:id="rId21" w:history="1">
        <w:r w:rsidRPr="00F25D06">
          <w:rPr>
            <w:rStyle w:val="Hyperlink"/>
            <w:rFonts w:ascii="Roboto" w:eastAsiaTheme="minorHAnsi" w:hAnsi="Roboto"/>
            <w:sz w:val="20"/>
            <w:szCs w:val="20"/>
          </w:rPr>
          <w:t>info</w:t>
        </w:r>
        <w:r w:rsidRPr="00F25D06">
          <w:rPr>
            <w:rStyle w:val="Hyperlink"/>
            <w:rFonts w:ascii="Roboto" w:eastAsiaTheme="minorHAnsi" w:hAnsi="Roboto"/>
            <w:sz w:val="20"/>
            <w:szCs w:val="20"/>
            <w:lang w:val="ru-RU"/>
          </w:rPr>
          <w:t>@</w:t>
        </w:r>
        <w:r w:rsidRPr="00F25D06">
          <w:rPr>
            <w:rStyle w:val="Hyperlink"/>
            <w:rFonts w:ascii="Roboto" w:eastAsiaTheme="minorHAnsi" w:hAnsi="Roboto"/>
            <w:sz w:val="20"/>
            <w:szCs w:val="20"/>
          </w:rPr>
          <w:t>migration</w:t>
        </w:r>
        <w:r w:rsidRPr="00F25D06">
          <w:rPr>
            <w:rStyle w:val="Hyperlink"/>
            <w:rFonts w:ascii="Roboto" w:eastAsiaTheme="minorHAnsi" w:hAnsi="Roboto"/>
            <w:sz w:val="20"/>
            <w:szCs w:val="20"/>
            <w:lang w:val="ru-RU"/>
          </w:rPr>
          <w:t>.</w:t>
        </w:r>
        <w:r w:rsidRPr="00F25D06">
          <w:rPr>
            <w:rStyle w:val="Hyperlink"/>
            <w:rFonts w:ascii="Roboto" w:eastAsiaTheme="minorHAnsi" w:hAnsi="Roboto"/>
            <w:sz w:val="20"/>
            <w:szCs w:val="20"/>
          </w:rPr>
          <w:t>gov</w:t>
        </w:r>
        <w:r w:rsidRPr="00F25D06">
          <w:rPr>
            <w:rStyle w:val="Hyperlink"/>
            <w:rFonts w:ascii="Roboto" w:eastAsiaTheme="minorHAnsi" w:hAnsi="Roboto"/>
            <w:sz w:val="20"/>
            <w:szCs w:val="20"/>
            <w:lang w:val="ru-RU"/>
          </w:rPr>
          <w:t>.</w:t>
        </w:r>
        <w:r w:rsidRPr="00F25D06">
          <w:rPr>
            <w:rStyle w:val="Hyperlink"/>
            <w:rFonts w:ascii="Roboto" w:eastAsiaTheme="minorHAnsi" w:hAnsi="Roboto"/>
            <w:sz w:val="20"/>
            <w:szCs w:val="20"/>
          </w:rPr>
          <w:t>az</w:t>
        </w:r>
      </w:hyperlink>
      <w:r w:rsidRPr="00F25D06">
        <w:rPr>
          <w:rFonts w:ascii="Roboto" w:hAnsi="Roboto"/>
          <w:sz w:val="20"/>
          <w:szCs w:val="20"/>
          <w:lang w:val="az-Latn-AZ"/>
        </w:rPr>
        <w:t>;</w:t>
      </w:r>
      <w:r w:rsidRPr="00F25D06">
        <w:rPr>
          <w:rFonts w:ascii="Roboto" w:hAnsi="Roboto"/>
          <w:sz w:val="20"/>
          <w:szCs w:val="20"/>
          <w:lang w:val="ru-RU"/>
        </w:rPr>
        <w:t xml:space="preserve"> </w:t>
      </w:r>
      <w:hyperlink r:id="rId22" w:history="1">
        <w:r w:rsidRPr="00F25D06">
          <w:rPr>
            <w:rStyle w:val="Hyperlink"/>
            <w:rFonts w:ascii="Roboto" w:eastAsiaTheme="minorHAnsi" w:hAnsi="Roboto"/>
            <w:sz w:val="20"/>
            <w:szCs w:val="20"/>
          </w:rPr>
          <w:t>www</w:t>
        </w:r>
        <w:r w:rsidRPr="00F25D06">
          <w:rPr>
            <w:rStyle w:val="Hyperlink"/>
            <w:rFonts w:ascii="Roboto" w:eastAsiaTheme="minorHAnsi" w:hAnsi="Roboto"/>
            <w:sz w:val="20"/>
            <w:szCs w:val="20"/>
            <w:lang w:val="ru-RU"/>
          </w:rPr>
          <w:t>.</w:t>
        </w:r>
        <w:r w:rsidRPr="00F25D06">
          <w:rPr>
            <w:rStyle w:val="Hyperlink"/>
            <w:rFonts w:ascii="Roboto" w:eastAsiaTheme="minorHAnsi" w:hAnsi="Roboto"/>
            <w:sz w:val="20"/>
            <w:szCs w:val="20"/>
          </w:rPr>
          <w:t>migration</w:t>
        </w:r>
        <w:r w:rsidRPr="00F25D06">
          <w:rPr>
            <w:rStyle w:val="Hyperlink"/>
            <w:rFonts w:ascii="Roboto" w:eastAsiaTheme="minorHAnsi" w:hAnsi="Roboto"/>
            <w:sz w:val="20"/>
            <w:szCs w:val="20"/>
            <w:lang w:val="ru-RU"/>
          </w:rPr>
          <w:t>.</w:t>
        </w:r>
        <w:r w:rsidRPr="00F25D06">
          <w:rPr>
            <w:rStyle w:val="Hyperlink"/>
            <w:rFonts w:ascii="Roboto" w:eastAsiaTheme="minorHAnsi" w:hAnsi="Roboto"/>
            <w:sz w:val="20"/>
            <w:szCs w:val="20"/>
          </w:rPr>
          <w:t>gov</w:t>
        </w:r>
        <w:r w:rsidRPr="00F25D06">
          <w:rPr>
            <w:rStyle w:val="Hyperlink"/>
            <w:rFonts w:ascii="Roboto" w:eastAsiaTheme="minorHAnsi" w:hAnsi="Roboto"/>
            <w:sz w:val="20"/>
            <w:szCs w:val="20"/>
            <w:lang w:val="ru-RU"/>
          </w:rPr>
          <w:t>.</w:t>
        </w:r>
        <w:proofErr w:type="spellStart"/>
        <w:r w:rsidRPr="00F25D06">
          <w:rPr>
            <w:rStyle w:val="Hyperlink"/>
            <w:rFonts w:ascii="Roboto" w:eastAsiaTheme="minorHAnsi" w:hAnsi="Roboto"/>
            <w:sz w:val="20"/>
            <w:szCs w:val="20"/>
          </w:rPr>
          <w:t>az</w:t>
        </w:r>
        <w:proofErr w:type="spellEnd"/>
      </w:hyperlink>
      <w:r w:rsidRPr="00F25D06">
        <w:rPr>
          <w:rFonts w:ascii="Roboto" w:hAnsi="Roboto"/>
          <w:sz w:val="20"/>
          <w:szCs w:val="20"/>
          <w:lang w:val="ru-RU"/>
        </w:rPr>
        <w:t xml:space="preserve"> </w:t>
      </w:r>
    </w:p>
    <w:p w14:paraId="660FBE48" w14:textId="7CC4ABE9"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 xml:space="preserve">ВРЕМЯ РАБОТЫ: Граждане Азербайджанской Республики, а также иностранцы и лица </w:t>
      </w:r>
      <w:r w:rsidRPr="00F25D06">
        <w:rPr>
          <w:rFonts w:ascii="Roboto" w:hAnsi="Roboto"/>
          <w:sz w:val="20"/>
          <w:szCs w:val="20"/>
          <w:lang w:val="ru-RU"/>
        </w:rPr>
        <w:t>без гражданства</w:t>
      </w:r>
      <w:r w:rsidRPr="00F25D06">
        <w:rPr>
          <w:rFonts w:ascii="Roboto" w:hAnsi="Roboto"/>
          <w:sz w:val="20"/>
          <w:szCs w:val="20"/>
          <w:lang w:val="ru-RU"/>
        </w:rPr>
        <w:t xml:space="preserve"> могут обратиться в Государственную Миграционную Службу Азербайджанской Республики с понедельника по пятницу с 9:00 до 13:00 и с 14:00 до 18:00. </w:t>
      </w:r>
    </w:p>
    <w:p w14:paraId="50F2E3F2" w14:textId="77777777" w:rsidR="00F25D06" w:rsidRDefault="00F25D06" w:rsidP="00F25D06">
      <w:pPr>
        <w:spacing w:before="100" w:beforeAutospacing="1"/>
        <w:ind w:right="490"/>
        <w:contextualSpacing/>
        <w:rPr>
          <w:rFonts w:ascii="Roboto" w:hAnsi="Roboto"/>
          <w:sz w:val="20"/>
          <w:szCs w:val="20"/>
          <w:lang w:val="ru-RU"/>
        </w:rPr>
      </w:pPr>
    </w:p>
    <w:p w14:paraId="7BD66830" w14:textId="2E10AE13"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 xml:space="preserve">КОНТАКТНОЕ ЛИЦО: Мамедов </w:t>
      </w:r>
      <w:proofErr w:type="spellStart"/>
      <w:r w:rsidRPr="00F25D06">
        <w:rPr>
          <w:rFonts w:ascii="Roboto" w:hAnsi="Roboto"/>
          <w:sz w:val="20"/>
          <w:szCs w:val="20"/>
          <w:lang w:val="ru-RU"/>
        </w:rPr>
        <w:t>Интигам</w:t>
      </w:r>
      <w:proofErr w:type="spellEnd"/>
      <w:r w:rsidRPr="00F25D06">
        <w:rPr>
          <w:rFonts w:ascii="Roboto" w:hAnsi="Roboto"/>
          <w:sz w:val="20"/>
          <w:szCs w:val="20"/>
          <w:lang w:val="ru-RU"/>
        </w:rPr>
        <w:t xml:space="preserve"> </w:t>
      </w:r>
      <w:proofErr w:type="spellStart"/>
      <w:r w:rsidRPr="00F25D06">
        <w:rPr>
          <w:rFonts w:ascii="Roboto" w:hAnsi="Roboto"/>
          <w:sz w:val="20"/>
          <w:szCs w:val="20"/>
          <w:lang w:val="ru-RU"/>
        </w:rPr>
        <w:t>Бехбуд</w:t>
      </w:r>
      <w:proofErr w:type="spellEnd"/>
      <w:r w:rsidRPr="00F25D06">
        <w:rPr>
          <w:rFonts w:ascii="Roboto" w:hAnsi="Roboto"/>
          <w:sz w:val="20"/>
          <w:szCs w:val="20"/>
          <w:lang w:val="ru-RU"/>
        </w:rPr>
        <w:t xml:space="preserve"> </w:t>
      </w:r>
      <w:proofErr w:type="spellStart"/>
      <w:r w:rsidRPr="00F25D06">
        <w:rPr>
          <w:rFonts w:ascii="Roboto" w:hAnsi="Roboto"/>
          <w:sz w:val="20"/>
          <w:szCs w:val="20"/>
          <w:lang w:val="ru-RU"/>
        </w:rPr>
        <w:t>оглы</w:t>
      </w:r>
      <w:proofErr w:type="spellEnd"/>
      <w:r w:rsidRPr="00F25D06">
        <w:rPr>
          <w:rFonts w:ascii="Roboto" w:hAnsi="Roboto"/>
          <w:sz w:val="20"/>
          <w:szCs w:val="20"/>
          <w:lang w:val="ru-RU"/>
        </w:rPr>
        <w:t xml:space="preserve"> (тел: +994125618754; моб: +994502004470), заместитель начальника Бакинского Регионального Миграционного Управления.</w:t>
      </w:r>
    </w:p>
    <w:p w14:paraId="0489170E" w14:textId="77777777" w:rsidR="00F25D06" w:rsidRDefault="00F25D06" w:rsidP="00F25D06">
      <w:pPr>
        <w:spacing w:before="100" w:beforeAutospacing="1"/>
        <w:ind w:right="490"/>
        <w:contextualSpacing/>
        <w:rPr>
          <w:rFonts w:ascii="Roboto" w:hAnsi="Roboto"/>
          <w:sz w:val="20"/>
          <w:szCs w:val="20"/>
          <w:lang w:val="ru-RU"/>
        </w:rPr>
      </w:pPr>
    </w:p>
    <w:p w14:paraId="6B67FFB5" w14:textId="111F9AFA"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 xml:space="preserve">АЛЬТЕРНАТИВНОЕ КОНТАКТНОЕ ЛИЦО: </w:t>
      </w:r>
      <w:proofErr w:type="spellStart"/>
      <w:r w:rsidRPr="00F25D06">
        <w:rPr>
          <w:rFonts w:ascii="Roboto" w:hAnsi="Roboto"/>
          <w:sz w:val="20"/>
          <w:szCs w:val="20"/>
          <w:lang w:val="ru-RU"/>
        </w:rPr>
        <w:t>Алекберов</w:t>
      </w:r>
      <w:proofErr w:type="spellEnd"/>
      <w:r w:rsidRPr="00F25D06">
        <w:rPr>
          <w:rFonts w:ascii="Roboto" w:hAnsi="Roboto"/>
          <w:sz w:val="20"/>
          <w:szCs w:val="20"/>
          <w:lang w:val="ru-RU"/>
        </w:rPr>
        <w:t xml:space="preserve"> </w:t>
      </w:r>
      <w:proofErr w:type="spellStart"/>
      <w:r w:rsidRPr="00F25D06">
        <w:rPr>
          <w:rFonts w:ascii="Roboto" w:hAnsi="Roboto"/>
          <w:sz w:val="20"/>
          <w:szCs w:val="20"/>
          <w:lang w:val="ru-RU"/>
        </w:rPr>
        <w:t>Игбал</w:t>
      </w:r>
      <w:proofErr w:type="spellEnd"/>
      <w:r w:rsidRPr="00F25D06">
        <w:rPr>
          <w:rFonts w:ascii="Roboto" w:hAnsi="Roboto"/>
          <w:sz w:val="20"/>
          <w:szCs w:val="20"/>
          <w:lang w:val="ru-RU"/>
        </w:rPr>
        <w:t xml:space="preserve"> Рафик </w:t>
      </w:r>
      <w:proofErr w:type="spellStart"/>
      <w:r w:rsidRPr="00F25D06">
        <w:rPr>
          <w:rFonts w:ascii="Roboto" w:hAnsi="Roboto"/>
          <w:sz w:val="20"/>
          <w:szCs w:val="20"/>
          <w:lang w:val="ru-RU"/>
        </w:rPr>
        <w:t>оглы</w:t>
      </w:r>
      <w:proofErr w:type="spellEnd"/>
      <w:r w:rsidRPr="00F25D06">
        <w:rPr>
          <w:rFonts w:ascii="Roboto" w:hAnsi="Roboto"/>
          <w:sz w:val="20"/>
          <w:szCs w:val="20"/>
          <w:lang w:val="ru-RU"/>
        </w:rPr>
        <w:t xml:space="preserve"> (тел: +994125618754; моб: +994503850002), начальник отдела Бакинского Регионального Миграционного Управления.</w:t>
      </w:r>
    </w:p>
    <w:p w14:paraId="0FC9AFC7" w14:textId="77777777" w:rsidR="00F25D06" w:rsidRPr="00F25D06" w:rsidRDefault="00F25D06" w:rsidP="00F25D06">
      <w:pPr>
        <w:spacing w:before="100" w:beforeAutospacing="1"/>
        <w:ind w:right="490"/>
        <w:contextualSpacing/>
        <w:rPr>
          <w:rFonts w:ascii="Roboto" w:hAnsi="Roboto"/>
          <w:sz w:val="20"/>
          <w:szCs w:val="20"/>
          <w:lang w:val="ru-RU"/>
        </w:rPr>
      </w:pPr>
    </w:p>
    <w:p w14:paraId="476923DC" w14:textId="77777777" w:rsidR="00F25D06" w:rsidRPr="00F25D06" w:rsidRDefault="00F25D06" w:rsidP="00F25D06">
      <w:pPr>
        <w:spacing w:before="100" w:beforeAutospacing="1"/>
        <w:ind w:right="490"/>
        <w:contextualSpacing/>
        <w:rPr>
          <w:rFonts w:ascii="Roboto" w:hAnsi="Roboto"/>
          <w:sz w:val="20"/>
          <w:szCs w:val="20"/>
          <w:lang w:val="ru-RU"/>
        </w:rPr>
      </w:pPr>
    </w:p>
    <w:p w14:paraId="27917C1A" w14:textId="77777777" w:rsidR="00F25D06" w:rsidRPr="00F25D06" w:rsidRDefault="00F25D06" w:rsidP="00F25D06">
      <w:pPr>
        <w:spacing w:before="100" w:beforeAutospacing="1"/>
        <w:ind w:right="490"/>
        <w:contextualSpacing/>
        <w:rPr>
          <w:rFonts w:ascii="Roboto" w:hAnsi="Roboto"/>
          <w:sz w:val="20"/>
          <w:szCs w:val="20"/>
          <w:lang w:val="ru-RU"/>
        </w:rPr>
      </w:pPr>
    </w:p>
    <w:p w14:paraId="1352A85F" w14:textId="77777777" w:rsidR="00F25D06" w:rsidRPr="00F25D06" w:rsidRDefault="00F25D06" w:rsidP="00F25D06">
      <w:pPr>
        <w:spacing w:before="100" w:beforeAutospacing="1"/>
        <w:ind w:right="490"/>
        <w:contextualSpacing/>
        <w:rPr>
          <w:rFonts w:ascii="Roboto" w:hAnsi="Roboto"/>
          <w:sz w:val="20"/>
          <w:szCs w:val="20"/>
          <w:lang w:val="ru-RU"/>
        </w:rPr>
      </w:pPr>
    </w:p>
    <w:p w14:paraId="6511FD75" w14:textId="77777777" w:rsidR="00F25D06" w:rsidRPr="00F25D06" w:rsidRDefault="00F25D06" w:rsidP="00F25D06">
      <w:pPr>
        <w:spacing w:before="100" w:beforeAutospacing="1"/>
        <w:ind w:right="490"/>
        <w:contextualSpacing/>
        <w:rPr>
          <w:rFonts w:ascii="Roboto" w:hAnsi="Roboto"/>
          <w:sz w:val="20"/>
          <w:szCs w:val="20"/>
          <w:lang w:val="ru-RU"/>
        </w:rPr>
      </w:pPr>
    </w:p>
    <w:p w14:paraId="7E354D23" w14:textId="77777777" w:rsidR="00F25D06" w:rsidRPr="00F25D06" w:rsidRDefault="00F25D06" w:rsidP="00F25D06">
      <w:pPr>
        <w:spacing w:before="100" w:beforeAutospacing="1"/>
        <w:ind w:right="490"/>
        <w:contextualSpacing/>
        <w:rPr>
          <w:rFonts w:ascii="Roboto" w:hAnsi="Roboto"/>
          <w:sz w:val="20"/>
          <w:szCs w:val="20"/>
          <w:lang w:val="ru-RU"/>
        </w:rPr>
      </w:pPr>
    </w:p>
    <w:p w14:paraId="5DDD3D89" w14:textId="77777777" w:rsidR="00F25D06" w:rsidRPr="00F25D06" w:rsidRDefault="00F25D06" w:rsidP="00F25D06">
      <w:pPr>
        <w:spacing w:before="100" w:beforeAutospacing="1"/>
        <w:ind w:right="490"/>
        <w:contextualSpacing/>
        <w:rPr>
          <w:rFonts w:ascii="Roboto" w:hAnsi="Roboto"/>
          <w:sz w:val="20"/>
          <w:szCs w:val="20"/>
          <w:lang w:val="ru-RU"/>
        </w:rPr>
      </w:pPr>
    </w:p>
    <w:p w14:paraId="0B8E9A7F" w14:textId="77777777" w:rsidR="00F25D06" w:rsidRPr="00F25D06" w:rsidRDefault="00F25D06" w:rsidP="00F25D06">
      <w:pPr>
        <w:spacing w:before="100" w:beforeAutospacing="1"/>
        <w:ind w:right="490"/>
        <w:contextualSpacing/>
        <w:rPr>
          <w:rFonts w:ascii="Roboto" w:hAnsi="Roboto"/>
          <w:sz w:val="20"/>
          <w:szCs w:val="20"/>
          <w:lang w:val="ru-RU"/>
        </w:rPr>
      </w:pPr>
    </w:p>
    <w:p w14:paraId="78C9B8EC" w14:textId="77777777" w:rsidR="00F25D06" w:rsidRPr="00F25D06" w:rsidRDefault="00F25D06" w:rsidP="00F25D06">
      <w:pPr>
        <w:spacing w:before="100" w:beforeAutospacing="1"/>
        <w:ind w:right="490"/>
        <w:contextualSpacing/>
        <w:rPr>
          <w:rFonts w:ascii="Roboto" w:hAnsi="Roboto"/>
          <w:sz w:val="20"/>
          <w:szCs w:val="20"/>
          <w:lang w:val="ru-RU"/>
        </w:rPr>
      </w:pPr>
    </w:p>
    <w:p w14:paraId="6DC83E2D" w14:textId="77777777" w:rsidR="00F25D06" w:rsidRPr="00F25D06" w:rsidRDefault="00F25D06" w:rsidP="00F25D06">
      <w:pPr>
        <w:spacing w:before="100" w:beforeAutospacing="1"/>
        <w:ind w:right="490"/>
        <w:contextualSpacing/>
        <w:rPr>
          <w:rFonts w:ascii="Roboto" w:hAnsi="Roboto"/>
          <w:sz w:val="20"/>
          <w:szCs w:val="20"/>
          <w:lang w:val="ru-RU"/>
        </w:rPr>
      </w:pPr>
    </w:p>
    <w:p w14:paraId="36063BB6" w14:textId="77777777" w:rsidR="00F25D06" w:rsidRPr="00F25D06" w:rsidRDefault="00F25D06" w:rsidP="00F25D06">
      <w:pPr>
        <w:spacing w:before="100" w:beforeAutospacing="1"/>
        <w:ind w:right="490"/>
        <w:contextualSpacing/>
        <w:rPr>
          <w:rFonts w:ascii="Roboto" w:hAnsi="Roboto"/>
          <w:sz w:val="20"/>
          <w:szCs w:val="20"/>
          <w:lang w:val="ru-RU"/>
        </w:rPr>
      </w:pPr>
    </w:p>
    <w:p w14:paraId="282D763B" w14:textId="77777777" w:rsidR="00F25D06" w:rsidRPr="00F25D06" w:rsidRDefault="00F25D06" w:rsidP="00F25D06">
      <w:pPr>
        <w:spacing w:before="100" w:beforeAutospacing="1"/>
        <w:ind w:right="490"/>
        <w:contextualSpacing/>
        <w:rPr>
          <w:rFonts w:ascii="Roboto" w:hAnsi="Roboto"/>
          <w:sz w:val="20"/>
          <w:szCs w:val="20"/>
          <w:lang w:val="ru-RU"/>
        </w:rPr>
      </w:pPr>
    </w:p>
    <w:p w14:paraId="731D895A" w14:textId="77777777" w:rsidR="00F25D06" w:rsidRPr="00F25D06" w:rsidRDefault="00F25D06" w:rsidP="00F25D06">
      <w:pPr>
        <w:spacing w:before="100" w:beforeAutospacing="1"/>
        <w:ind w:right="490"/>
        <w:contextualSpacing/>
        <w:rPr>
          <w:rFonts w:ascii="Roboto" w:hAnsi="Roboto"/>
          <w:sz w:val="20"/>
          <w:szCs w:val="20"/>
          <w:lang w:val="ru-RU"/>
        </w:rPr>
      </w:pPr>
    </w:p>
    <w:p w14:paraId="4F2B2C51" w14:textId="77777777" w:rsidR="00F25D06" w:rsidRPr="00F25D06" w:rsidRDefault="00F25D06" w:rsidP="00F25D06">
      <w:pPr>
        <w:spacing w:before="100" w:beforeAutospacing="1"/>
        <w:ind w:right="490"/>
        <w:contextualSpacing/>
        <w:rPr>
          <w:rFonts w:ascii="Roboto" w:hAnsi="Roboto"/>
          <w:sz w:val="20"/>
          <w:szCs w:val="20"/>
          <w:lang w:val="ru-RU"/>
        </w:rPr>
      </w:pPr>
    </w:p>
    <w:p w14:paraId="46500B8C" w14:textId="77777777" w:rsidR="00F25D06" w:rsidRPr="00F25D06" w:rsidRDefault="00F25D06" w:rsidP="00F25D06">
      <w:pPr>
        <w:spacing w:before="100" w:beforeAutospacing="1"/>
        <w:ind w:right="490"/>
        <w:contextualSpacing/>
        <w:rPr>
          <w:rFonts w:ascii="Roboto" w:hAnsi="Roboto"/>
          <w:sz w:val="20"/>
          <w:szCs w:val="20"/>
          <w:lang w:val="ru-RU"/>
        </w:rPr>
      </w:pPr>
    </w:p>
    <w:p w14:paraId="07D7D7D3" w14:textId="77777777" w:rsidR="00F25D06" w:rsidRPr="00F25D06" w:rsidRDefault="00F25D06" w:rsidP="00F25D06">
      <w:pPr>
        <w:spacing w:before="100" w:beforeAutospacing="1"/>
        <w:ind w:right="490"/>
        <w:contextualSpacing/>
        <w:rPr>
          <w:rFonts w:ascii="Roboto" w:hAnsi="Roboto"/>
          <w:sz w:val="20"/>
          <w:szCs w:val="20"/>
          <w:lang w:val="ru-RU"/>
        </w:rPr>
      </w:pPr>
    </w:p>
    <w:p w14:paraId="7E7F6495" w14:textId="77777777" w:rsidR="00F25D06" w:rsidRPr="00F25D06" w:rsidRDefault="00F25D06" w:rsidP="00F25D06">
      <w:pPr>
        <w:spacing w:before="100" w:beforeAutospacing="1"/>
        <w:ind w:right="490"/>
        <w:contextualSpacing/>
        <w:rPr>
          <w:rFonts w:ascii="Roboto" w:hAnsi="Roboto"/>
          <w:sz w:val="20"/>
          <w:szCs w:val="20"/>
          <w:lang w:val="ru-RU"/>
        </w:rPr>
      </w:pPr>
    </w:p>
    <w:p w14:paraId="7842AB66" w14:textId="77777777" w:rsidR="00F25D06" w:rsidRPr="00F25D06" w:rsidRDefault="00F25D06" w:rsidP="00F25D06">
      <w:pPr>
        <w:spacing w:before="100" w:beforeAutospacing="1"/>
        <w:ind w:right="490"/>
        <w:contextualSpacing/>
        <w:rPr>
          <w:rFonts w:ascii="Roboto" w:hAnsi="Roboto"/>
          <w:sz w:val="20"/>
          <w:szCs w:val="20"/>
          <w:lang w:val="ru-RU"/>
        </w:rPr>
      </w:pPr>
    </w:p>
    <w:p w14:paraId="30B67140" w14:textId="77777777" w:rsidR="00F25D06" w:rsidRPr="00F25D06" w:rsidRDefault="00F25D06" w:rsidP="00F25D06">
      <w:pPr>
        <w:spacing w:before="100" w:beforeAutospacing="1"/>
        <w:ind w:right="490"/>
        <w:contextualSpacing/>
        <w:rPr>
          <w:rFonts w:ascii="Roboto" w:hAnsi="Roboto"/>
          <w:sz w:val="20"/>
          <w:szCs w:val="20"/>
          <w:lang w:val="ru-RU"/>
        </w:rPr>
      </w:pPr>
    </w:p>
    <w:p w14:paraId="62236E34" w14:textId="77777777" w:rsidR="00F25D06" w:rsidRPr="00F25D06" w:rsidRDefault="00F25D06" w:rsidP="00F25D06">
      <w:pPr>
        <w:spacing w:before="100" w:beforeAutospacing="1"/>
        <w:ind w:right="490"/>
        <w:contextualSpacing/>
        <w:rPr>
          <w:rFonts w:ascii="Roboto" w:hAnsi="Roboto"/>
          <w:sz w:val="20"/>
          <w:szCs w:val="20"/>
          <w:lang w:val="ru-RU"/>
        </w:rPr>
      </w:pPr>
    </w:p>
    <w:p w14:paraId="0447A573" w14:textId="77777777" w:rsidR="00F25D06" w:rsidRPr="00F25D06" w:rsidRDefault="00F25D06" w:rsidP="00F25D06">
      <w:pPr>
        <w:spacing w:before="100" w:beforeAutospacing="1"/>
        <w:ind w:right="490"/>
        <w:contextualSpacing/>
        <w:rPr>
          <w:rFonts w:ascii="Roboto" w:hAnsi="Roboto"/>
          <w:sz w:val="20"/>
          <w:szCs w:val="20"/>
          <w:lang w:val="ru-RU"/>
        </w:rPr>
      </w:pPr>
    </w:p>
    <w:p w14:paraId="4BA2D71D" w14:textId="77777777" w:rsidR="00F25D06" w:rsidRPr="00F25D06" w:rsidRDefault="00F25D06" w:rsidP="00F25D06">
      <w:pPr>
        <w:spacing w:before="100" w:beforeAutospacing="1"/>
        <w:ind w:right="490"/>
        <w:contextualSpacing/>
        <w:rPr>
          <w:rFonts w:ascii="Roboto" w:hAnsi="Roboto"/>
          <w:sz w:val="20"/>
          <w:szCs w:val="20"/>
          <w:lang w:val="ru-RU"/>
        </w:rPr>
      </w:pPr>
    </w:p>
    <w:p w14:paraId="41233F10" w14:textId="77777777" w:rsidR="00F25D06" w:rsidRPr="00F25D06" w:rsidRDefault="00F25D06" w:rsidP="00F25D06">
      <w:pPr>
        <w:spacing w:before="100" w:beforeAutospacing="1"/>
        <w:ind w:right="490"/>
        <w:contextualSpacing/>
        <w:rPr>
          <w:rFonts w:ascii="Roboto" w:hAnsi="Roboto"/>
          <w:sz w:val="20"/>
          <w:szCs w:val="20"/>
          <w:lang w:val="ru-RU"/>
        </w:rPr>
      </w:pPr>
    </w:p>
    <w:p w14:paraId="00372641" w14:textId="77777777" w:rsidR="00F25D06" w:rsidRPr="00F25D06" w:rsidRDefault="00F25D06" w:rsidP="00F25D06">
      <w:pPr>
        <w:spacing w:before="100" w:beforeAutospacing="1"/>
        <w:ind w:right="490"/>
        <w:contextualSpacing/>
        <w:rPr>
          <w:rFonts w:ascii="Roboto" w:hAnsi="Roboto"/>
          <w:sz w:val="20"/>
          <w:szCs w:val="20"/>
          <w:lang w:val="ru-RU"/>
        </w:rPr>
      </w:pPr>
    </w:p>
    <w:p w14:paraId="5EC32C21" w14:textId="77777777" w:rsidR="00F25D06" w:rsidRPr="00F25D06" w:rsidRDefault="00F25D06" w:rsidP="00F25D06">
      <w:pPr>
        <w:spacing w:before="100" w:beforeAutospacing="1"/>
        <w:ind w:right="490"/>
        <w:contextualSpacing/>
        <w:rPr>
          <w:rFonts w:ascii="Roboto" w:hAnsi="Roboto"/>
          <w:sz w:val="20"/>
          <w:szCs w:val="20"/>
          <w:lang w:val="ru-RU"/>
        </w:rPr>
      </w:pPr>
    </w:p>
    <w:p w14:paraId="0080E7C1" w14:textId="77777777" w:rsidR="00F25D06" w:rsidRPr="00F25D06" w:rsidRDefault="00F25D06" w:rsidP="00F25D06">
      <w:pPr>
        <w:spacing w:before="100" w:beforeAutospacing="1"/>
        <w:ind w:right="490"/>
        <w:contextualSpacing/>
        <w:rPr>
          <w:rFonts w:ascii="Roboto" w:hAnsi="Roboto"/>
          <w:sz w:val="20"/>
          <w:szCs w:val="20"/>
          <w:lang w:val="ru-RU"/>
        </w:rPr>
      </w:pPr>
    </w:p>
    <w:p w14:paraId="6C4778FA" w14:textId="77777777" w:rsidR="00F25D06" w:rsidRPr="00F25D06" w:rsidRDefault="00F25D06" w:rsidP="00F25D06">
      <w:pPr>
        <w:spacing w:before="100" w:beforeAutospacing="1"/>
        <w:ind w:right="490"/>
        <w:contextualSpacing/>
        <w:rPr>
          <w:rFonts w:ascii="Roboto" w:hAnsi="Roboto"/>
          <w:sz w:val="20"/>
          <w:szCs w:val="20"/>
          <w:lang w:val="ru-RU"/>
        </w:rPr>
      </w:pPr>
    </w:p>
    <w:p w14:paraId="0CF912EC" w14:textId="77777777" w:rsidR="00F25D06" w:rsidRPr="00F25D06" w:rsidRDefault="00F25D06" w:rsidP="00F25D06">
      <w:pPr>
        <w:spacing w:before="100" w:beforeAutospacing="1"/>
        <w:ind w:right="490"/>
        <w:contextualSpacing/>
        <w:rPr>
          <w:rFonts w:ascii="Roboto" w:hAnsi="Roboto"/>
          <w:sz w:val="20"/>
          <w:szCs w:val="20"/>
          <w:lang w:val="ru-RU"/>
        </w:rPr>
      </w:pPr>
    </w:p>
    <w:p w14:paraId="4A57AFBD" w14:textId="77777777" w:rsidR="00F25D06" w:rsidRPr="00F25D06" w:rsidRDefault="00F25D06" w:rsidP="00F25D06">
      <w:pPr>
        <w:spacing w:before="100" w:beforeAutospacing="1"/>
        <w:ind w:right="490"/>
        <w:contextualSpacing/>
        <w:rPr>
          <w:rFonts w:ascii="Roboto" w:hAnsi="Roboto"/>
          <w:sz w:val="20"/>
          <w:szCs w:val="20"/>
          <w:lang w:val="ru-RU"/>
        </w:rPr>
      </w:pPr>
    </w:p>
    <w:p w14:paraId="20FDD4DB" w14:textId="77777777" w:rsidR="00F25D06" w:rsidRPr="00F25D06" w:rsidRDefault="00F25D06" w:rsidP="00F25D06">
      <w:pPr>
        <w:spacing w:before="100" w:beforeAutospacing="1"/>
        <w:ind w:right="490"/>
        <w:contextualSpacing/>
        <w:rPr>
          <w:rFonts w:ascii="Roboto" w:hAnsi="Roboto"/>
          <w:sz w:val="20"/>
          <w:szCs w:val="20"/>
          <w:lang w:val="ru-RU"/>
        </w:rPr>
      </w:pPr>
    </w:p>
    <w:p w14:paraId="6DAE4B9F" w14:textId="77777777" w:rsidR="00F25D06" w:rsidRDefault="00F25D06" w:rsidP="00F25D06">
      <w:pPr>
        <w:pStyle w:val="Heading3"/>
        <w:spacing w:before="100" w:beforeAutospacing="1" w:after="100" w:afterAutospacing="1"/>
        <w:ind w:left="180" w:right="490"/>
        <w:contextualSpacing/>
        <w:jc w:val="center"/>
        <w:rPr>
          <w:rFonts w:ascii="Roboto" w:hAnsi="Roboto"/>
          <w:sz w:val="20"/>
          <w:szCs w:val="20"/>
          <w:lang w:val="ru-RU"/>
        </w:rPr>
      </w:pPr>
    </w:p>
    <w:p w14:paraId="2BFD436E" w14:textId="77777777" w:rsidR="00F25D06" w:rsidRDefault="00F25D06" w:rsidP="00F25D06">
      <w:pPr>
        <w:pStyle w:val="Heading3"/>
        <w:spacing w:before="100" w:beforeAutospacing="1" w:after="100" w:afterAutospacing="1"/>
        <w:ind w:left="180" w:right="490"/>
        <w:contextualSpacing/>
        <w:jc w:val="center"/>
        <w:rPr>
          <w:rFonts w:ascii="Roboto" w:hAnsi="Roboto"/>
          <w:sz w:val="20"/>
          <w:szCs w:val="20"/>
          <w:lang w:val="ru-RU"/>
        </w:rPr>
      </w:pPr>
    </w:p>
    <w:p w14:paraId="3899EA5D" w14:textId="24512DD9" w:rsidR="00F25D06" w:rsidRPr="00F25D06" w:rsidRDefault="00F25D06" w:rsidP="00F25D06">
      <w:pPr>
        <w:pStyle w:val="Heading3"/>
        <w:spacing w:before="100" w:beforeAutospacing="1" w:after="100" w:afterAutospacing="1"/>
        <w:ind w:left="180" w:right="490"/>
        <w:contextualSpacing/>
        <w:jc w:val="right"/>
        <w:rPr>
          <w:rFonts w:ascii="Roboto" w:hAnsi="Roboto"/>
          <w:color w:val="auto"/>
          <w:sz w:val="20"/>
          <w:szCs w:val="20"/>
          <w:lang w:val="ru-RU"/>
        </w:rPr>
      </w:pPr>
      <w:r w:rsidRPr="00F25D06">
        <w:rPr>
          <w:rFonts w:ascii="Roboto" w:hAnsi="Roboto"/>
          <w:color w:val="auto"/>
          <w:sz w:val="20"/>
          <w:szCs w:val="20"/>
          <w:lang w:val="ru-RU"/>
        </w:rPr>
        <w:t>П</w:t>
      </w:r>
      <w:r w:rsidRPr="00F25D06">
        <w:rPr>
          <w:rFonts w:ascii="Roboto" w:hAnsi="Roboto"/>
          <w:color w:val="auto"/>
          <w:sz w:val="20"/>
          <w:szCs w:val="20"/>
          <w:lang w:val="ru-RU"/>
        </w:rPr>
        <w:t>риложение</w:t>
      </w:r>
      <w:r w:rsidRPr="00F25D06">
        <w:rPr>
          <w:rFonts w:ascii="Roboto" w:hAnsi="Roboto"/>
          <w:color w:val="auto"/>
          <w:sz w:val="20"/>
          <w:szCs w:val="20"/>
          <w:lang w:val="ru-RU"/>
        </w:rPr>
        <w:t xml:space="preserve"> 2</w:t>
      </w:r>
    </w:p>
    <w:p w14:paraId="03C0BAD8" w14:textId="77777777" w:rsidR="00F25D06" w:rsidRPr="00F25D06" w:rsidRDefault="00F25D06" w:rsidP="00F25D06">
      <w:pPr>
        <w:spacing w:before="100" w:beforeAutospacing="1"/>
        <w:ind w:left="180" w:right="490"/>
        <w:contextualSpacing/>
        <w:jc w:val="center"/>
        <w:rPr>
          <w:rFonts w:ascii="Roboto" w:hAnsi="Roboto"/>
          <w:b/>
          <w:sz w:val="20"/>
          <w:szCs w:val="20"/>
          <w:lang w:val="ru-RU"/>
        </w:rPr>
      </w:pPr>
    </w:p>
    <w:p w14:paraId="13CCA7C5" w14:textId="77777777" w:rsidR="00F25D06" w:rsidRPr="00F25D06" w:rsidRDefault="00F25D06" w:rsidP="00F25D06">
      <w:pPr>
        <w:spacing w:before="100" w:beforeAutospacing="1"/>
        <w:ind w:left="180" w:right="490"/>
        <w:contextualSpacing/>
        <w:jc w:val="center"/>
        <w:rPr>
          <w:rFonts w:ascii="Roboto" w:hAnsi="Roboto"/>
          <w:b/>
          <w:sz w:val="20"/>
          <w:szCs w:val="20"/>
          <w:lang w:val="ru-RU"/>
        </w:rPr>
      </w:pPr>
    </w:p>
    <w:p w14:paraId="2D4CE5FE" w14:textId="77777777" w:rsidR="00F25D06" w:rsidRPr="00F25D06" w:rsidRDefault="00F25D06" w:rsidP="00F25D06">
      <w:pPr>
        <w:spacing w:before="100" w:beforeAutospacing="1"/>
        <w:ind w:left="180" w:right="490"/>
        <w:contextualSpacing/>
        <w:jc w:val="center"/>
        <w:rPr>
          <w:rFonts w:ascii="Roboto" w:hAnsi="Roboto"/>
          <w:b/>
          <w:sz w:val="20"/>
          <w:szCs w:val="20"/>
          <w:lang w:val="ru-RU"/>
        </w:rPr>
      </w:pPr>
    </w:p>
    <w:p w14:paraId="7A20084D" w14:textId="77777777" w:rsidR="00F25D06" w:rsidRPr="00F25D06" w:rsidRDefault="00F25D06" w:rsidP="00F25D06">
      <w:pPr>
        <w:spacing w:before="100" w:beforeAutospacing="1"/>
        <w:ind w:left="180" w:right="490"/>
        <w:contextualSpacing/>
        <w:jc w:val="center"/>
        <w:rPr>
          <w:rFonts w:ascii="Roboto" w:hAnsi="Roboto"/>
          <w:b/>
          <w:sz w:val="20"/>
          <w:szCs w:val="20"/>
          <w:lang w:val="ru-RU"/>
        </w:rPr>
      </w:pPr>
    </w:p>
    <w:p w14:paraId="39EB79AB" w14:textId="77777777" w:rsidR="00F25D06" w:rsidRPr="00F25D06" w:rsidRDefault="00F25D06" w:rsidP="00F25D06">
      <w:pPr>
        <w:spacing w:before="100" w:beforeAutospacing="1"/>
        <w:ind w:left="180" w:right="490"/>
        <w:contextualSpacing/>
        <w:jc w:val="center"/>
        <w:rPr>
          <w:rFonts w:ascii="Roboto" w:hAnsi="Roboto"/>
          <w:b/>
          <w:sz w:val="20"/>
          <w:szCs w:val="20"/>
          <w:lang w:val="ru-RU"/>
        </w:rPr>
      </w:pPr>
    </w:p>
    <w:p w14:paraId="19A76D2A" w14:textId="77777777" w:rsidR="00F25D06" w:rsidRPr="00F25D06" w:rsidRDefault="00F25D06" w:rsidP="00F25D06">
      <w:pPr>
        <w:spacing w:before="100" w:beforeAutospacing="1"/>
        <w:ind w:left="180" w:right="490"/>
        <w:contextualSpacing/>
        <w:jc w:val="center"/>
        <w:rPr>
          <w:rFonts w:ascii="Roboto" w:hAnsi="Roboto"/>
          <w:b/>
          <w:sz w:val="20"/>
          <w:szCs w:val="20"/>
          <w:lang w:val="ru-RU"/>
        </w:rPr>
      </w:pPr>
      <w:r w:rsidRPr="00F25D06">
        <w:rPr>
          <w:rFonts w:ascii="Roboto" w:hAnsi="Roboto"/>
          <w:b/>
          <w:sz w:val="20"/>
          <w:szCs w:val="20"/>
          <w:lang w:val="ru-RU"/>
        </w:rPr>
        <w:t>ВЫДЕРЖКИ ИЗ СООТВЕТСТВУЮЩИХ РАЗДЕЛОВ</w:t>
      </w:r>
    </w:p>
    <w:p w14:paraId="4713A825" w14:textId="77777777" w:rsidR="00F25D06" w:rsidRPr="00F25D06" w:rsidRDefault="00F25D06" w:rsidP="00F25D06">
      <w:pPr>
        <w:spacing w:before="100" w:beforeAutospacing="1"/>
        <w:ind w:left="180" w:right="490"/>
        <w:contextualSpacing/>
        <w:jc w:val="center"/>
        <w:rPr>
          <w:rFonts w:ascii="Roboto" w:hAnsi="Roboto"/>
          <w:b/>
          <w:sz w:val="20"/>
          <w:szCs w:val="20"/>
          <w:lang w:val="ru-RU"/>
        </w:rPr>
      </w:pPr>
    </w:p>
    <w:p w14:paraId="58265CA5" w14:textId="77777777" w:rsidR="00F25D06" w:rsidRPr="00F25D06" w:rsidRDefault="00F25D06" w:rsidP="00F25D06">
      <w:pPr>
        <w:spacing w:before="100" w:beforeAutospacing="1"/>
        <w:ind w:left="180" w:right="490"/>
        <w:contextualSpacing/>
        <w:jc w:val="center"/>
        <w:rPr>
          <w:rFonts w:ascii="Roboto" w:hAnsi="Roboto"/>
          <w:b/>
          <w:sz w:val="20"/>
          <w:szCs w:val="20"/>
          <w:lang w:val="ru-RU"/>
        </w:rPr>
      </w:pPr>
      <w:r w:rsidRPr="00F25D06">
        <w:rPr>
          <w:rFonts w:ascii="Roboto" w:hAnsi="Roboto"/>
          <w:b/>
          <w:sz w:val="20"/>
          <w:szCs w:val="20"/>
          <w:lang w:val="ru-RU"/>
        </w:rPr>
        <w:t>НАЦИОНАЛЬНЫХ ПЛАНОВ ЧРЕЗВЫЧАЙНЫХ МЕР</w:t>
      </w:r>
    </w:p>
    <w:p w14:paraId="52BD118A" w14:textId="77777777" w:rsidR="00F25D06" w:rsidRPr="00F25D06" w:rsidRDefault="00F25D06" w:rsidP="00F25D06">
      <w:pPr>
        <w:spacing w:before="100" w:beforeAutospacing="1"/>
        <w:ind w:left="180" w:right="490"/>
        <w:contextualSpacing/>
        <w:jc w:val="center"/>
        <w:rPr>
          <w:rFonts w:ascii="Roboto" w:hAnsi="Roboto"/>
          <w:b/>
          <w:sz w:val="20"/>
          <w:szCs w:val="20"/>
          <w:lang w:val="ru-RU"/>
        </w:rPr>
      </w:pPr>
    </w:p>
    <w:p w14:paraId="3A56AEAE" w14:textId="77777777" w:rsidR="00F25D06" w:rsidRPr="00F25D06" w:rsidRDefault="00F25D06" w:rsidP="00F25D06">
      <w:pPr>
        <w:spacing w:before="100" w:beforeAutospacing="1"/>
        <w:ind w:left="180" w:right="490"/>
        <w:contextualSpacing/>
        <w:jc w:val="center"/>
        <w:rPr>
          <w:rFonts w:ascii="Roboto" w:hAnsi="Roboto"/>
          <w:sz w:val="20"/>
          <w:szCs w:val="20"/>
          <w:lang w:val="ru-RU"/>
        </w:rPr>
      </w:pPr>
      <w:r w:rsidRPr="00F25D06">
        <w:rPr>
          <w:rFonts w:ascii="Roboto" w:hAnsi="Roboto"/>
          <w:b/>
          <w:sz w:val="20"/>
          <w:szCs w:val="20"/>
          <w:lang w:val="ru-RU"/>
        </w:rPr>
        <w:t>(</w:t>
      </w:r>
      <w:r w:rsidRPr="00F25D06">
        <w:rPr>
          <w:rFonts w:ascii="Roboto" w:hAnsi="Roboto"/>
          <w:sz w:val="20"/>
          <w:szCs w:val="20"/>
          <w:lang w:val="ru-RU"/>
        </w:rPr>
        <w:t>представляются каждой страной)</w:t>
      </w:r>
    </w:p>
    <w:p w14:paraId="2A7810FE" w14:textId="77777777" w:rsidR="00F25D06" w:rsidRPr="00F25D06" w:rsidRDefault="00F25D06" w:rsidP="00F25D06">
      <w:pPr>
        <w:spacing w:before="100" w:beforeAutospacing="1"/>
        <w:ind w:left="-567" w:right="490"/>
        <w:contextualSpacing/>
        <w:jc w:val="center"/>
        <w:rPr>
          <w:rFonts w:ascii="Roboto" w:hAnsi="Roboto"/>
          <w:b/>
          <w:sz w:val="20"/>
          <w:szCs w:val="20"/>
          <w:lang w:val="ru-RU"/>
        </w:rPr>
      </w:pPr>
    </w:p>
    <w:p w14:paraId="5B30BA90" w14:textId="77777777" w:rsidR="00F25D06" w:rsidRPr="00F25D06" w:rsidRDefault="00F25D06" w:rsidP="00F25D06">
      <w:pPr>
        <w:spacing w:before="100" w:beforeAutospacing="1"/>
        <w:ind w:right="490"/>
        <w:contextualSpacing/>
        <w:jc w:val="center"/>
        <w:rPr>
          <w:rFonts w:ascii="Roboto" w:hAnsi="Roboto"/>
          <w:sz w:val="20"/>
          <w:szCs w:val="20"/>
          <w:lang w:val="ru-RU"/>
        </w:rPr>
      </w:pPr>
    </w:p>
    <w:p w14:paraId="7771FB6E" w14:textId="77777777" w:rsidR="00F25D06" w:rsidRPr="00F25D06" w:rsidRDefault="00F25D06" w:rsidP="00F25D06">
      <w:pPr>
        <w:spacing w:before="100" w:beforeAutospacing="1"/>
        <w:ind w:right="490"/>
        <w:contextualSpacing/>
        <w:jc w:val="both"/>
        <w:rPr>
          <w:rFonts w:ascii="Roboto" w:hAnsi="Roboto"/>
          <w:sz w:val="20"/>
          <w:szCs w:val="20"/>
          <w:lang w:val="ru-RU"/>
        </w:rPr>
      </w:pPr>
      <w:r w:rsidRPr="00F25D06">
        <w:rPr>
          <w:rFonts w:ascii="Roboto" w:hAnsi="Roboto"/>
          <w:sz w:val="20"/>
          <w:szCs w:val="20"/>
          <w:lang w:val="ru-RU"/>
        </w:rPr>
        <w:t xml:space="preserve">В соответствии со </w:t>
      </w:r>
      <w:proofErr w:type="spellStart"/>
      <w:r w:rsidRPr="00F25D06">
        <w:rPr>
          <w:rFonts w:ascii="Roboto" w:hAnsi="Roboto"/>
          <w:sz w:val="20"/>
          <w:szCs w:val="20"/>
          <w:lang w:val="ru-RU"/>
        </w:rPr>
        <w:t>Статьей</w:t>
      </w:r>
      <w:proofErr w:type="spellEnd"/>
      <w:r w:rsidRPr="00F25D06">
        <w:rPr>
          <w:rFonts w:ascii="Roboto" w:hAnsi="Roboto"/>
          <w:sz w:val="20"/>
          <w:szCs w:val="20"/>
          <w:lang w:val="ru-RU"/>
        </w:rPr>
        <w:t xml:space="preserve"> 2.2(</w:t>
      </w:r>
      <w:proofErr w:type="gramStart"/>
      <w:r w:rsidRPr="00F25D06">
        <w:rPr>
          <w:rFonts w:ascii="Roboto" w:hAnsi="Roboto"/>
          <w:sz w:val="20"/>
          <w:szCs w:val="20"/>
        </w:rPr>
        <w:t>g</w:t>
      </w:r>
      <w:r w:rsidRPr="00F25D06">
        <w:rPr>
          <w:rFonts w:ascii="Roboto" w:hAnsi="Roboto"/>
          <w:sz w:val="20"/>
          <w:szCs w:val="20"/>
          <w:lang w:val="ru-RU"/>
        </w:rPr>
        <w:t>)  проекта</w:t>
      </w:r>
      <w:proofErr w:type="gramEnd"/>
      <w:r w:rsidRPr="00F25D06">
        <w:rPr>
          <w:rFonts w:ascii="Roboto" w:hAnsi="Roboto"/>
          <w:sz w:val="20"/>
          <w:szCs w:val="20"/>
          <w:lang w:val="ru-RU"/>
        </w:rPr>
        <w:t xml:space="preserve"> Регионального Плана, каждая Сторона информирует другие Стороны "по крайней мере, о тех частях своих Национальный планов чрезвычайных мер, которые могут быть необходимыми в случае проведения совместных операций реагирования и, в частности, описание административной организации и ответственности каждого из составляющих </w:t>
      </w:r>
      <w:proofErr w:type="spellStart"/>
      <w:r w:rsidRPr="00F25D06">
        <w:rPr>
          <w:rFonts w:ascii="Roboto" w:hAnsi="Roboto"/>
          <w:sz w:val="20"/>
          <w:szCs w:val="20"/>
          <w:lang w:val="ru-RU"/>
        </w:rPr>
        <w:t>ее</w:t>
      </w:r>
      <w:proofErr w:type="spellEnd"/>
      <w:r w:rsidRPr="00F25D06">
        <w:rPr>
          <w:rFonts w:ascii="Roboto" w:hAnsi="Roboto"/>
          <w:sz w:val="20"/>
          <w:szCs w:val="20"/>
          <w:lang w:val="ru-RU"/>
        </w:rPr>
        <w:t xml:space="preserve"> органов при подготовке и борьбе с инцидентами, вызывающими загрязнения."</w:t>
      </w:r>
    </w:p>
    <w:p w14:paraId="6AC791FC" w14:textId="77777777" w:rsidR="00F25D06" w:rsidRPr="00F25D06" w:rsidRDefault="00F25D06" w:rsidP="00F25D06">
      <w:pPr>
        <w:spacing w:before="100" w:beforeAutospacing="1"/>
        <w:ind w:left="-567" w:right="490"/>
        <w:contextualSpacing/>
        <w:jc w:val="both"/>
        <w:rPr>
          <w:rFonts w:ascii="Roboto" w:hAnsi="Roboto"/>
          <w:sz w:val="20"/>
          <w:szCs w:val="20"/>
          <w:lang w:val="ru-RU"/>
        </w:rPr>
      </w:pPr>
    </w:p>
    <w:p w14:paraId="05386776" w14:textId="77777777" w:rsidR="00F25D06" w:rsidRPr="00F25D06" w:rsidRDefault="00F25D06" w:rsidP="00F25D06">
      <w:pPr>
        <w:spacing w:before="100" w:beforeAutospacing="1"/>
        <w:ind w:left="-567" w:right="490"/>
        <w:contextualSpacing/>
        <w:jc w:val="both"/>
        <w:rPr>
          <w:rFonts w:ascii="Roboto" w:hAnsi="Roboto"/>
          <w:sz w:val="20"/>
          <w:szCs w:val="20"/>
          <w:lang w:val="ru-RU"/>
        </w:rPr>
      </w:pPr>
    </w:p>
    <w:p w14:paraId="4BED0019" w14:textId="77777777" w:rsidR="00F25D06" w:rsidRPr="00F25D06" w:rsidRDefault="00F25D06" w:rsidP="00F25D06">
      <w:pPr>
        <w:spacing w:before="100" w:beforeAutospacing="1"/>
        <w:contextualSpacing/>
        <w:jc w:val="center"/>
        <w:rPr>
          <w:rFonts w:ascii="Roboto" w:hAnsi="Roboto"/>
          <w:b/>
          <w:sz w:val="20"/>
          <w:szCs w:val="20"/>
          <w:lang w:val="ru-RU"/>
        </w:rPr>
      </w:pPr>
    </w:p>
    <w:p w14:paraId="5E2999E5" w14:textId="77777777" w:rsidR="00F25D06" w:rsidRPr="00F25D06" w:rsidRDefault="00F25D06" w:rsidP="00F25D06">
      <w:pPr>
        <w:spacing w:before="100" w:beforeAutospacing="1"/>
        <w:contextualSpacing/>
        <w:rPr>
          <w:rFonts w:ascii="Roboto" w:hAnsi="Roboto"/>
          <w:b/>
          <w:sz w:val="20"/>
          <w:szCs w:val="20"/>
          <w:highlight w:val="yellow"/>
          <w:lang w:val="ru-RU"/>
        </w:rPr>
      </w:pPr>
      <w:r w:rsidRPr="00F25D06">
        <w:rPr>
          <w:rFonts w:ascii="Roboto" w:hAnsi="Roboto"/>
          <w:b/>
          <w:sz w:val="20"/>
          <w:szCs w:val="20"/>
          <w:highlight w:val="yellow"/>
          <w:lang w:val="ru-RU"/>
        </w:rPr>
        <w:t>В настоящее время обновляется Национальный план действий в чрезвычайных ситуациях.</w:t>
      </w:r>
    </w:p>
    <w:p w14:paraId="7D01C5B9" w14:textId="77777777" w:rsidR="00F25D06" w:rsidRPr="00F25D06" w:rsidRDefault="00F25D06" w:rsidP="00F25D06">
      <w:pPr>
        <w:spacing w:before="100" w:beforeAutospacing="1"/>
        <w:contextualSpacing/>
        <w:rPr>
          <w:rFonts w:ascii="Roboto" w:hAnsi="Roboto"/>
          <w:b/>
          <w:sz w:val="20"/>
          <w:szCs w:val="20"/>
          <w:highlight w:val="yellow"/>
          <w:lang w:val="ru-RU"/>
        </w:rPr>
      </w:pPr>
    </w:p>
    <w:p w14:paraId="480B3AC0" w14:textId="77777777" w:rsidR="00F25D06" w:rsidRPr="00F25D06" w:rsidRDefault="00F25D06" w:rsidP="00F25D06">
      <w:pPr>
        <w:spacing w:before="100" w:beforeAutospacing="1"/>
        <w:contextualSpacing/>
        <w:rPr>
          <w:rFonts w:ascii="Roboto" w:hAnsi="Roboto"/>
          <w:b/>
          <w:sz w:val="20"/>
          <w:szCs w:val="20"/>
          <w:lang w:val="ru-RU"/>
        </w:rPr>
      </w:pPr>
      <w:r w:rsidRPr="00F25D06">
        <w:rPr>
          <w:rFonts w:ascii="Roboto" w:hAnsi="Roboto"/>
          <w:b/>
          <w:sz w:val="20"/>
          <w:szCs w:val="20"/>
          <w:highlight w:val="yellow"/>
          <w:lang w:val="ru-RU"/>
        </w:rPr>
        <w:t>…</w:t>
      </w:r>
    </w:p>
    <w:p w14:paraId="71D9AAFE" w14:textId="77777777" w:rsidR="00F25D06" w:rsidRPr="00F25D06" w:rsidRDefault="00F25D06" w:rsidP="00F25D06">
      <w:pPr>
        <w:spacing w:before="100" w:beforeAutospacing="1"/>
        <w:ind w:left="-567" w:right="490"/>
        <w:contextualSpacing/>
        <w:jc w:val="both"/>
        <w:rPr>
          <w:rFonts w:ascii="Roboto" w:hAnsi="Roboto"/>
          <w:sz w:val="20"/>
          <w:szCs w:val="20"/>
          <w:lang w:val="ru-RU"/>
        </w:rPr>
      </w:pPr>
    </w:p>
    <w:p w14:paraId="4681CAE8" w14:textId="77777777" w:rsidR="00F25D06" w:rsidRPr="00F25D06" w:rsidRDefault="00F25D06" w:rsidP="00F25D06">
      <w:pPr>
        <w:spacing w:before="100" w:beforeAutospacing="1"/>
        <w:ind w:left="-567" w:right="490"/>
        <w:contextualSpacing/>
        <w:jc w:val="both"/>
        <w:rPr>
          <w:rFonts w:ascii="Roboto" w:hAnsi="Roboto"/>
          <w:sz w:val="20"/>
          <w:szCs w:val="20"/>
          <w:lang w:val="ru-RU"/>
        </w:rPr>
      </w:pPr>
    </w:p>
    <w:p w14:paraId="7C521133" w14:textId="77777777" w:rsidR="00F25D06" w:rsidRPr="00F25D06" w:rsidRDefault="00F25D06" w:rsidP="00F25D06">
      <w:pPr>
        <w:spacing w:before="100" w:beforeAutospacing="1"/>
        <w:ind w:left="-567" w:right="490"/>
        <w:contextualSpacing/>
        <w:jc w:val="both"/>
        <w:rPr>
          <w:rFonts w:ascii="Roboto" w:hAnsi="Roboto"/>
          <w:sz w:val="20"/>
          <w:szCs w:val="20"/>
          <w:lang w:val="ru-RU"/>
        </w:rPr>
      </w:pPr>
      <w:r w:rsidRPr="00F25D06">
        <w:rPr>
          <w:rFonts w:ascii="Roboto" w:hAnsi="Roboto"/>
          <w:sz w:val="20"/>
          <w:szCs w:val="20"/>
          <w:lang w:val="ru-RU"/>
        </w:rPr>
        <w:br w:type="page"/>
      </w:r>
    </w:p>
    <w:p w14:paraId="13CE4A8C" w14:textId="1612A85C" w:rsidR="00F25D06" w:rsidRPr="00F25D06" w:rsidRDefault="00F25D06" w:rsidP="00F25D06">
      <w:pPr>
        <w:pStyle w:val="Heading3"/>
        <w:spacing w:before="100" w:beforeAutospacing="1" w:after="100" w:afterAutospacing="1"/>
        <w:ind w:right="490"/>
        <w:contextualSpacing/>
        <w:jc w:val="right"/>
        <w:rPr>
          <w:rFonts w:ascii="Roboto" w:hAnsi="Roboto"/>
          <w:color w:val="auto"/>
          <w:sz w:val="20"/>
          <w:szCs w:val="20"/>
          <w:lang w:val="ru-RU"/>
        </w:rPr>
      </w:pPr>
      <w:r w:rsidRPr="00F25D06">
        <w:rPr>
          <w:rFonts w:ascii="Roboto" w:hAnsi="Roboto"/>
          <w:color w:val="auto"/>
          <w:sz w:val="20"/>
          <w:szCs w:val="20"/>
          <w:lang w:val="ru-RU"/>
        </w:rPr>
        <w:lastRenderedPageBreak/>
        <w:t>П</w:t>
      </w:r>
      <w:r w:rsidRPr="00F25D06">
        <w:rPr>
          <w:rFonts w:ascii="Roboto" w:hAnsi="Roboto"/>
          <w:color w:val="auto"/>
          <w:sz w:val="20"/>
          <w:szCs w:val="20"/>
          <w:lang w:val="ru-RU"/>
        </w:rPr>
        <w:t>риложение</w:t>
      </w:r>
      <w:r w:rsidRPr="00F25D06">
        <w:rPr>
          <w:rFonts w:ascii="Roboto" w:hAnsi="Roboto"/>
          <w:color w:val="auto"/>
          <w:sz w:val="20"/>
          <w:szCs w:val="20"/>
          <w:lang w:val="ru-RU"/>
        </w:rPr>
        <w:t xml:space="preserve"> 3</w:t>
      </w:r>
    </w:p>
    <w:p w14:paraId="6C0E9E1F" w14:textId="77777777" w:rsidR="00F25D06" w:rsidRPr="00F25D06" w:rsidRDefault="00F25D06" w:rsidP="00F25D06">
      <w:pPr>
        <w:spacing w:before="100" w:beforeAutospacing="1"/>
        <w:ind w:left="-567" w:right="490"/>
        <w:contextualSpacing/>
        <w:jc w:val="center"/>
        <w:rPr>
          <w:rFonts w:ascii="Roboto" w:hAnsi="Roboto"/>
          <w:b/>
          <w:sz w:val="20"/>
          <w:szCs w:val="20"/>
          <w:lang w:val="ru-RU"/>
        </w:rPr>
      </w:pPr>
    </w:p>
    <w:p w14:paraId="07D4ED1F" w14:textId="77777777" w:rsidR="00F25D06" w:rsidRPr="00F25D06" w:rsidRDefault="00F25D06" w:rsidP="00F25D06">
      <w:pPr>
        <w:spacing w:before="100" w:beforeAutospacing="1"/>
        <w:ind w:left="-567" w:right="490"/>
        <w:contextualSpacing/>
        <w:jc w:val="center"/>
        <w:rPr>
          <w:rFonts w:ascii="Roboto" w:hAnsi="Roboto"/>
          <w:b/>
          <w:sz w:val="20"/>
          <w:szCs w:val="20"/>
          <w:lang w:val="ru-RU"/>
        </w:rPr>
      </w:pPr>
    </w:p>
    <w:p w14:paraId="0E997A6F" w14:textId="77777777" w:rsidR="00F25D06" w:rsidRPr="00F25D06" w:rsidRDefault="00F25D06" w:rsidP="00F25D06">
      <w:pPr>
        <w:spacing w:before="100" w:beforeAutospacing="1"/>
        <w:ind w:left="-567" w:right="490"/>
        <w:contextualSpacing/>
        <w:jc w:val="center"/>
        <w:rPr>
          <w:rFonts w:ascii="Roboto" w:hAnsi="Roboto"/>
          <w:b/>
          <w:sz w:val="20"/>
          <w:szCs w:val="20"/>
          <w:lang w:val="ru-RU"/>
        </w:rPr>
      </w:pPr>
      <w:r w:rsidRPr="00F25D06">
        <w:rPr>
          <w:rFonts w:ascii="Roboto" w:hAnsi="Roboto"/>
          <w:b/>
          <w:sz w:val="20"/>
          <w:szCs w:val="20"/>
          <w:lang w:val="ru-RU"/>
        </w:rPr>
        <w:t xml:space="preserve">СПРАВОЧНИК ПЕРСОНАЛА РЕАГИРОВАНИЯ </w:t>
      </w:r>
    </w:p>
    <w:p w14:paraId="30FAA255" w14:textId="77777777" w:rsidR="00F25D06" w:rsidRPr="00F25D06" w:rsidRDefault="00F25D06" w:rsidP="00F25D06">
      <w:pPr>
        <w:spacing w:before="100" w:beforeAutospacing="1"/>
        <w:ind w:left="-567" w:right="490"/>
        <w:contextualSpacing/>
        <w:jc w:val="center"/>
        <w:rPr>
          <w:rFonts w:ascii="Roboto" w:hAnsi="Roboto"/>
          <w:b/>
          <w:sz w:val="20"/>
          <w:szCs w:val="20"/>
          <w:lang w:val="ru-RU"/>
        </w:rPr>
      </w:pPr>
      <w:r w:rsidRPr="00F25D06">
        <w:rPr>
          <w:rFonts w:ascii="Roboto" w:hAnsi="Roboto"/>
          <w:b/>
          <w:sz w:val="20"/>
          <w:szCs w:val="20"/>
          <w:lang w:val="ru-RU"/>
        </w:rPr>
        <w:t>И ПЕРЕЧЕНЬ ОБОРУДОВАНИЯ РЕАГИРОВАНИЯ, МАТЕРИАЛОВ И ДРУГИХ СРЕДСТВ, КОТОРЫЕ КАЖДАЯ СТОРОНА МОЖЕТ ПРЕДОСТАВИТЬ В КАЧЕСТВЕ ПОМОЩИ ПРИ ВВЕДЕНИИ В ДЕЙСТВИЕ ПЛАНА</w:t>
      </w:r>
    </w:p>
    <w:p w14:paraId="1A325E97" w14:textId="77777777" w:rsidR="00F25D06" w:rsidRPr="00F25D06" w:rsidRDefault="00F25D06" w:rsidP="00F25D06">
      <w:pPr>
        <w:spacing w:before="100" w:beforeAutospacing="1"/>
        <w:ind w:left="-567" w:right="490"/>
        <w:contextualSpacing/>
        <w:jc w:val="both"/>
        <w:rPr>
          <w:rFonts w:ascii="Roboto" w:hAnsi="Roboto"/>
          <w:sz w:val="20"/>
          <w:szCs w:val="20"/>
          <w:lang w:val="ru-RU"/>
        </w:rPr>
      </w:pPr>
    </w:p>
    <w:p w14:paraId="196373D1" w14:textId="77777777" w:rsidR="00F25D06" w:rsidRPr="00F25D06" w:rsidRDefault="00F25D06" w:rsidP="00F25D06">
      <w:pPr>
        <w:spacing w:before="100" w:beforeAutospacing="1"/>
        <w:ind w:left="-567" w:right="490"/>
        <w:contextualSpacing/>
        <w:jc w:val="center"/>
        <w:rPr>
          <w:rFonts w:ascii="Roboto" w:hAnsi="Roboto"/>
          <w:b/>
          <w:sz w:val="20"/>
          <w:szCs w:val="20"/>
          <w:lang w:val="ru-RU"/>
        </w:rPr>
      </w:pPr>
    </w:p>
    <w:p w14:paraId="175ECBCE" w14:textId="77777777" w:rsidR="00F25D06" w:rsidRPr="00F25D06" w:rsidRDefault="00F25D06" w:rsidP="00F25D06">
      <w:pPr>
        <w:spacing w:before="100" w:beforeAutospacing="1"/>
        <w:ind w:left="-567" w:right="490"/>
        <w:contextualSpacing/>
        <w:jc w:val="center"/>
        <w:rPr>
          <w:rFonts w:ascii="Roboto" w:hAnsi="Roboto"/>
          <w:b/>
          <w:sz w:val="20"/>
          <w:szCs w:val="20"/>
          <w:lang w:val="ru-RU"/>
        </w:rPr>
        <w:sectPr w:rsidR="00F25D06" w:rsidRPr="00F25D06">
          <w:headerReference w:type="even" r:id="rId23"/>
          <w:headerReference w:type="default" r:id="rId24"/>
          <w:footerReference w:type="even" r:id="rId25"/>
          <w:footerReference w:type="default" r:id="rId26"/>
          <w:headerReference w:type="first" r:id="rId27"/>
          <w:pgSz w:w="11906" w:h="16838"/>
          <w:pgMar w:top="709" w:right="748" w:bottom="851" w:left="1797" w:header="720" w:footer="567" w:gutter="0"/>
          <w:cols w:space="720"/>
          <w:titlePg/>
        </w:sectPr>
      </w:pPr>
    </w:p>
    <w:p w14:paraId="2ABD5E20" w14:textId="77777777" w:rsidR="00F25D06" w:rsidRPr="00F25D06" w:rsidRDefault="00F25D06" w:rsidP="00F25D06">
      <w:pPr>
        <w:spacing w:before="100" w:beforeAutospacing="1"/>
        <w:ind w:right="490"/>
        <w:contextualSpacing/>
        <w:rPr>
          <w:rFonts w:ascii="Roboto" w:hAnsi="Roboto"/>
          <w:sz w:val="20"/>
          <w:szCs w:val="20"/>
          <w:lang w:val="ru-RU"/>
        </w:rPr>
      </w:pPr>
    </w:p>
    <w:p w14:paraId="3DD0C59F"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Таблица 3.1</w:t>
      </w:r>
      <w:r w:rsidRPr="00F25D06">
        <w:rPr>
          <w:rFonts w:ascii="Roboto" w:hAnsi="Roboto"/>
          <w:sz w:val="20"/>
          <w:szCs w:val="20"/>
          <w:lang w:val="ru-RU"/>
        </w:rPr>
        <w:tab/>
        <w:t>Справочник персонала реагирования и перечень оборудования реагирования, материалов и других средств, которые могут быть предоставлены в качестве помощи при введении в действие Регионального Плана для сотрудничества</w:t>
      </w:r>
    </w:p>
    <w:p w14:paraId="0D3A2FFE" w14:textId="77777777" w:rsidR="00F25D06" w:rsidRPr="00F25D06" w:rsidRDefault="00F25D06" w:rsidP="00F25D06">
      <w:pPr>
        <w:spacing w:before="100" w:beforeAutospacing="1"/>
        <w:ind w:right="490"/>
        <w:contextualSpacing/>
        <w:rPr>
          <w:rFonts w:ascii="Roboto" w:hAnsi="Roboto"/>
          <w:sz w:val="20"/>
          <w:szCs w:val="20"/>
          <w:lang w:val="ru-RU"/>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69"/>
        <w:gridCol w:w="63"/>
        <w:gridCol w:w="504"/>
        <w:gridCol w:w="567"/>
        <w:gridCol w:w="567"/>
        <w:gridCol w:w="567"/>
        <w:gridCol w:w="567"/>
        <w:gridCol w:w="567"/>
        <w:gridCol w:w="567"/>
        <w:gridCol w:w="567"/>
        <w:gridCol w:w="567"/>
        <w:gridCol w:w="567"/>
        <w:gridCol w:w="567"/>
        <w:gridCol w:w="567"/>
        <w:gridCol w:w="567"/>
        <w:gridCol w:w="567"/>
        <w:gridCol w:w="567"/>
        <w:gridCol w:w="567"/>
        <w:gridCol w:w="1906"/>
      </w:tblGrid>
      <w:tr w:rsidR="00F25D06" w:rsidRPr="00F25D06" w14:paraId="36646E3D" w14:textId="77777777" w:rsidTr="00970209">
        <w:trPr>
          <w:cantSplit/>
        </w:trPr>
        <w:tc>
          <w:tcPr>
            <w:tcW w:w="4032" w:type="dxa"/>
            <w:gridSpan w:val="2"/>
            <w:tcBorders>
              <w:top w:val="single" w:sz="4" w:space="0" w:color="auto"/>
              <w:left w:val="single" w:sz="4" w:space="0" w:color="auto"/>
              <w:bottom w:val="nil"/>
              <w:right w:val="single" w:sz="4" w:space="0" w:color="auto"/>
            </w:tcBorders>
          </w:tcPr>
          <w:p w14:paraId="0C4FE4D7" w14:textId="77777777" w:rsidR="00F25D06" w:rsidRPr="00F25D06" w:rsidRDefault="00F25D06" w:rsidP="00F25D06">
            <w:pPr>
              <w:spacing w:before="100" w:beforeAutospacing="1"/>
              <w:contextualSpacing/>
              <w:jc w:val="both"/>
              <w:rPr>
                <w:rFonts w:ascii="Roboto" w:hAnsi="Roboto"/>
                <w:sz w:val="20"/>
                <w:szCs w:val="20"/>
                <w:lang w:val="ru-RU"/>
              </w:rPr>
            </w:pPr>
          </w:p>
        </w:tc>
        <w:tc>
          <w:tcPr>
            <w:tcW w:w="2205" w:type="dxa"/>
            <w:gridSpan w:val="4"/>
            <w:tcBorders>
              <w:left w:val="nil"/>
            </w:tcBorders>
          </w:tcPr>
          <w:p w14:paraId="700ABD1B" w14:textId="77777777" w:rsidR="00F25D06" w:rsidRPr="00F25D06" w:rsidRDefault="00F25D06" w:rsidP="00F25D06">
            <w:pPr>
              <w:spacing w:before="100" w:beforeAutospacing="1"/>
              <w:contextualSpacing/>
              <w:jc w:val="center"/>
              <w:rPr>
                <w:rFonts w:ascii="Roboto" w:hAnsi="Roboto"/>
                <w:b/>
                <w:sz w:val="20"/>
                <w:szCs w:val="20"/>
              </w:rPr>
            </w:pPr>
            <w:r w:rsidRPr="00F25D06">
              <w:rPr>
                <w:rFonts w:ascii="Roboto" w:hAnsi="Roboto"/>
                <w:b/>
                <w:sz w:val="20"/>
                <w:szCs w:val="20"/>
                <w:lang w:val="ru-RU"/>
              </w:rPr>
              <w:t xml:space="preserve">Размещение </w:t>
            </w:r>
            <w:r w:rsidRPr="00F25D06">
              <w:rPr>
                <w:rFonts w:ascii="Roboto" w:hAnsi="Roboto"/>
                <w:b/>
                <w:sz w:val="20"/>
                <w:szCs w:val="20"/>
              </w:rPr>
              <w:t>A</w:t>
            </w:r>
          </w:p>
        </w:tc>
        <w:tc>
          <w:tcPr>
            <w:tcW w:w="2268" w:type="dxa"/>
            <w:gridSpan w:val="4"/>
          </w:tcPr>
          <w:p w14:paraId="6705AD11" w14:textId="77777777" w:rsidR="00F25D06" w:rsidRPr="00F25D06" w:rsidRDefault="00F25D06" w:rsidP="00F25D06">
            <w:pPr>
              <w:spacing w:before="100" w:beforeAutospacing="1"/>
              <w:contextualSpacing/>
              <w:jc w:val="center"/>
              <w:rPr>
                <w:rFonts w:ascii="Roboto" w:hAnsi="Roboto"/>
                <w:b/>
                <w:sz w:val="20"/>
                <w:szCs w:val="20"/>
              </w:rPr>
            </w:pPr>
            <w:r w:rsidRPr="00F25D06">
              <w:rPr>
                <w:rFonts w:ascii="Roboto" w:hAnsi="Roboto"/>
                <w:b/>
                <w:sz w:val="20"/>
                <w:szCs w:val="20"/>
                <w:lang w:val="ru-RU"/>
              </w:rPr>
              <w:t>Размещение</w:t>
            </w:r>
            <w:r w:rsidRPr="00F25D06">
              <w:rPr>
                <w:rFonts w:ascii="Roboto" w:hAnsi="Roboto"/>
                <w:b/>
                <w:sz w:val="20"/>
                <w:szCs w:val="20"/>
              </w:rPr>
              <w:t xml:space="preserve"> B</w:t>
            </w:r>
          </w:p>
        </w:tc>
        <w:tc>
          <w:tcPr>
            <w:tcW w:w="2268" w:type="dxa"/>
            <w:gridSpan w:val="4"/>
          </w:tcPr>
          <w:p w14:paraId="5FCD538B" w14:textId="77777777" w:rsidR="00F25D06" w:rsidRPr="00F25D06" w:rsidRDefault="00F25D06" w:rsidP="00F25D06">
            <w:pPr>
              <w:spacing w:before="100" w:beforeAutospacing="1"/>
              <w:contextualSpacing/>
              <w:jc w:val="center"/>
              <w:rPr>
                <w:rFonts w:ascii="Roboto" w:hAnsi="Roboto"/>
                <w:b/>
                <w:sz w:val="20"/>
                <w:szCs w:val="20"/>
              </w:rPr>
            </w:pPr>
            <w:r w:rsidRPr="00F25D06">
              <w:rPr>
                <w:rFonts w:ascii="Roboto" w:hAnsi="Roboto"/>
                <w:b/>
                <w:sz w:val="20"/>
                <w:szCs w:val="20"/>
                <w:lang w:val="ru-RU"/>
              </w:rPr>
              <w:t>Размещение</w:t>
            </w:r>
            <w:r w:rsidRPr="00F25D06">
              <w:rPr>
                <w:rFonts w:ascii="Roboto" w:hAnsi="Roboto"/>
                <w:b/>
                <w:sz w:val="20"/>
                <w:szCs w:val="20"/>
              </w:rPr>
              <w:t xml:space="preserve"> C</w:t>
            </w:r>
          </w:p>
        </w:tc>
        <w:tc>
          <w:tcPr>
            <w:tcW w:w="2268" w:type="dxa"/>
            <w:gridSpan w:val="4"/>
          </w:tcPr>
          <w:p w14:paraId="630AEAB0" w14:textId="77777777" w:rsidR="00F25D06" w:rsidRPr="00F25D06" w:rsidRDefault="00F25D06" w:rsidP="00F25D06">
            <w:pPr>
              <w:spacing w:before="100" w:beforeAutospacing="1"/>
              <w:contextualSpacing/>
              <w:jc w:val="center"/>
              <w:rPr>
                <w:rFonts w:ascii="Roboto" w:hAnsi="Roboto"/>
                <w:b/>
                <w:sz w:val="20"/>
                <w:szCs w:val="20"/>
              </w:rPr>
            </w:pPr>
            <w:r w:rsidRPr="00F25D06">
              <w:rPr>
                <w:rFonts w:ascii="Roboto" w:hAnsi="Roboto"/>
                <w:b/>
                <w:sz w:val="20"/>
                <w:szCs w:val="20"/>
                <w:lang w:val="ru-RU"/>
              </w:rPr>
              <w:t xml:space="preserve">Размещение </w:t>
            </w:r>
            <w:r w:rsidRPr="00F25D06">
              <w:rPr>
                <w:rFonts w:ascii="Roboto" w:hAnsi="Roboto"/>
                <w:b/>
                <w:sz w:val="20"/>
                <w:szCs w:val="20"/>
              </w:rPr>
              <w:t>D</w:t>
            </w:r>
          </w:p>
        </w:tc>
        <w:tc>
          <w:tcPr>
            <w:tcW w:w="1906" w:type="dxa"/>
          </w:tcPr>
          <w:p w14:paraId="34DA510F" w14:textId="77777777" w:rsidR="00F25D06" w:rsidRPr="00F25D06" w:rsidRDefault="00F25D06" w:rsidP="00F25D06">
            <w:pPr>
              <w:spacing w:before="100" w:beforeAutospacing="1"/>
              <w:contextualSpacing/>
              <w:jc w:val="center"/>
              <w:rPr>
                <w:rFonts w:ascii="Roboto" w:hAnsi="Roboto"/>
                <w:b/>
                <w:sz w:val="20"/>
                <w:szCs w:val="20"/>
              </w:rPr>
            </w:pPr>
            <w:r w:rsidRPr="00F25D06">
              <w:rPr>
                <w:rFonts w:ascii="Roboto" w:hAnsi="Roboto"/>
                <w:b/>
                <w:sz w:val="20"/>
                <w:szCs w:val="20"/>
                <w:lang w:val="ru-RU"/>
              </w:rPr>
              <w:t>Комментарии</w:t>
            </w:r>
          </w:p>
        </w:tc>
      </w:tr>
      <w:tr w:rsidR="00F25D06" w:rsidRPr="00F25D06" w14:paraId="16D7B841" w14:textId="77777777" w:rsidTr="00970209">
        <w:trPr>
          <w:cantSplit/>
          <w:trHeight w:val="1877"/>
        </w:trPr>
        <w:tc>
          <w:tcPr>
            <w:tcW w:w="4032" w:type="dxa"/>
            <w:gridSpan w:val="2"/>
            <w:tcBorders>
              <w:top w:val="nil"/>
            </w:tcBorders>
          </w:tcPr>
          <w:p w14:paraId="45E5E011" w14:textId="77777777" w:rsidR="00F25D06" w:rsidRPr="00F25D06" w:rsidRDefault="00F25D06" w:rsidP="00F25D06">
            <w:pPr>
              <w:spacing w:before="100" w:beforeAutospacing="1"/>
              <w:contextualSpacing/>
              <w:jc w:val="center"/>
              <w:rPr>
                <w:rFonts w:ascii="Roboto" w:hAnsi="Roboto"/>
                <w:b/>
                <w:sz w:val="20"/>
                <w:szCs w:val="20"/>
              </w:rPr>
            </w:pPr>
          </w:p>
          <w:p w14:paraId="1ED1D813" w14:textId="77777777" w:rsidR="00F25D06" w:rsidRPr="00F25D06" w:rsidRDefault="00F25D06" w:rsidP="00F25D06">
            <w:pPr>
              <w:spacing w:before="100" w:beforeAutospacing="1"/>
              <w:contextualSpacing/>
              <w:jc w:val="center"/>
              <w:rPr>
                <w:rFonts w:ascii="Roboto" w:hAnsi="Roboto"/>
                <w:b/>
                <w:sz w:val="20"/>
                <w:szCs w:val="20"/>
              </w:rPr>
            </w:pPr>
          </w:p>
          <w:p w14:paraId="735B19F4" w14:textId="77777777" w:rsidR="00F25D06" w:rsidRPr="00F25D06" w:rsidRDefault="00F25D06" w:rsidP="00F25D06">
            <w:pPr>
              <w:spacing w:before="100" w:beforeAutospacing="1"/>
              <w:contextualSpacing/>
              <w:jc w:val="center"/>
              <w:rPr>
                <w:rFonts w:ascii="Roboto" w:hAnsi="Roboto"/>
                <w:b/>
                <w:sz w:val="20"/>
                <w:szCs w:val="20"/>
              </w:rPr>
            </w:pPr>
          </w:p>
          <w:p w14:paraId="08FFA9AB" w14:textId="77777777" w:rsidR="00F25D06" w:rsidRPr="00F25D06" w:rsidRDefault="00F25D06" w:rsidP="00F25D06">
            <w:pPr>
              <w:spacing w:before="100" w:beforeAutospacing="1"/>
              <w:contextualSpacing/>
              <w:jc w:val="center"/>
              <w:rPr>
                <w:rFonts w:ascii="Roboto" w:hAnsi="Roboto"/>
                <w:b/>
                <w:sz w:val="20"/>
                <w:szCs w:val="20"/>
              </w:rPr>
            </w:pPr>
            <w:r w:rsidRPr="00F25D06">
              <w:rPr>
                <w:rFonts w:ascii="Roboto" w:hAnsi="Roboto"/>
                <w:b/>
                <w:sz w:val="20"/>
                <w:szCs w:val="20"/>
                <w:lang w:val="ru-RU"/>
              </w:rPr>
              <w:t>СТРАНА</w:t>
            </w:r>
            <w:r w:rsidRPr="00F25D06">
              <w:rPr>
                <w:rFonts w:ascii="Roboto" w:hAnsi="Roboto"/>
                <w:b/>
                <w:sz w:val="20"/>
                <w:szCs w:val="20"/>
              </w:rPr>
              <w:t>: …………………………………...</w:t>
            </w:r>
          </w:p>
        </w:tc>
        <w:tc>
          <w:tcPr>
            <w:tcW w:w="504" w:type="dxa"/>
            <w:textDirection w:val="btLr"/>
          </w:tcPr>
          <w:p w14:paraId="531CBAB2"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ПРАВИТЕЛЬСТВО</w:t>
            </w:r>
            <w:r w:rsidRPr="00F25D06">
              <w:rPr>
                <w:rFonts w:ascii="Roboto" w:hAnsi="Roboto"/>
                <w:b/>
                <w:sz w:val="20"/>
                <w:szCs w:val="20"/>
              </w:rPr>
              <w:t xml:space="preserve"> </w:t>
            </w:r>
          </w:p>
        </w:tc>
        <w:tc>
          <w:tcPr>
            <w:tcW w:w="567" w:type="dxa"/>
            <w:textDirection w:val="btLr"/>
          </w:tcPr>
          <w:p w14:paraId="103313A3"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НЕФТЯНАЯ ПРОМЫШЛЕННОСТЬ</w:t>
            </w:r>
          </w:p>
        </w:tc>
        <w:tc>
          <w:tcPr>
            <w:tcW w:w="567" w:type="dxa"/>
            <w:textDirection w:val="btLr"/>
          </w:tcPr>
          <w:p w14:paraId="128506F2"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СУДОХОДСТВО</w:t>
            </w:r>
          </w:p>
        </w:tc>
        <w:tc>
          <w:tcPr>
            <w:tcW w:w="567" w:type="dxa"/>
            <w:textDirection w:val="btLr"/>
          </w:tcPr>
          <w:p w14:paraId="14682445" w14:textId="77777777" w:rsidR="00F25D06" w:rsidRPr="00F25D06" w:rsidRDefault="00F25D06" w:rsidP="00F25D06">
            <w:pPr>
              <w:spacing w:before="100" w:beforeAutospacing="1"/>
              <w:ind w:left="113" w:right="113"/>
              <w:contextualSpacing/>
              <w:jc w:val="center"/>
              <w:rPr>
                <w:rFonts w:ascii="Roboto" w:hAnsi="Roboto"/>
                <w:b/>
                <w:sz w:val="20"/>
                <w:szCs w:val="20"/>
              </w:rPr>
            </w:pPr>
            <w:proofErr w:type="gramStart"/>
            <w:r w:rsidRPr="00F25D06">
              <w:rPr>
                <w:rFonts w:ascii="Roboto" w:hAnsi="Roboto"/>
                <w:b/>
                <w:sz w:val="20"/>
                <w:szCs w:val="20"/>
                <w:lang w:val="ru-RU"/>
              </w:rPr>
              <w:t>ДРУГИЕ  ПОДРЯДЧИКИ</w:t>
            </w:r>
            <w:proofErr w:type="gramEnd"/>
          </w:p>
        </w:tc>
        <w:tc>
          <w:tcPr>
            <w:tcW w:w="567" w:type="dxa"/>
            <w:textDirection w:val="btLr"/>
          </w:tcPr>
          <w:p w14:paraId="7A4420F0"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ПРАВИТЕЛЬСТВО</w:t>
            </w:r>
            <w:r w:rsidRPr="00F25D06">
              <w:rPr>
                <w:rFonts w:ascii="Roboto" w:hAnsi="Roboto"/>
                <w:b/>
                <w:sz w:val="20"/>
                <w:szCs w:val="20"/>
              </w:rPr>
              <w:t xml:space="preserve"> </w:t>
            </w:r>
          </w:p>
        </w:tc>
        <w:tc>
          <w:tcPr>
            <w:tcW w:w="567" w:type="dxa"/>
            <w:textDirection w:val="btLr"/>
          </w:tcPr>
          <w:p w14:paraId="22B08808"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НЕФТЯНАЯ ПРОМЫШЛЕННОСТЬ</w:t>
            </w:r>
          </w:p>
        </w:tc>
        <w:tc>
          <w:tcPr>
            <w:tcW w:w="567" w:type="dxa"/>
            <w:textDirection w:val="btLr"/>
          </w:tcPr>
          <w:p w14:paraId="695F63A9"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СУДОХОДСТВО</w:t>
            </w:r>
          </w:p>
        </w:tc>
        <w:tc>
          <w:tcPr>
            <w:tcW w:w="567" w:type="dxa"/>
            <w:textDirection w:val="btLr"/>
          </w:tcPr>
          <w:p w14:paraId="0B7F328C" w14:textId="77777777" w:rsidR="00F25D06" w:rsidRPr="00F25D06" w:rsidRDefault="00F25D06" w:rsidP="00F25D06">
            <w:pPr>
              <w:spacing w:before="100" w:beforeAutospacing="1"/>
              <w:ind w:left="113" w:right="113"/>
              <w:contextualSpacing/>
              <w:jc w:val="center"/>
              <w:rPr>
                <w:rFonts w:ascii="Roboto" w:hAnsi="Roboto"/>
                <w:b/>
                <w:sz w:val="20"/>
                <w:szCs w:val="20"/>
              </w:rPr>
            </w:pPr>
            <w:proofErr w:type="gramStart"/>
            <w:r w:rsidRPr="00F25D06">
              <w:rPr>
                <w:rFonts w:ascii="Roboto" w:hAnsi="Roboto"/>
                <w:b/>
                <w:sz w:val="20"/>
                <w:szCs w:val="20"/>
                <w:lang w:val="ru-RU"/>
              </w:rPr>
              <w:t>ДРУГИЕ  ПОДРЯДЧИКИ</w:t>
            </w:r>
            <w:proofErr w:type="gramEnd"/>
          </w:p>
        </w:tc>
        <w:tc>
          <w:tcPr>
            <w:tcW w:w="567" w:type="dxa"/>
            <w:textDirection w:val="btLr"/>
          </w:tcPr>
          <w:p w14:paraId="29C2EAC5"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ПРАВИТЕЛЬСТВО</w:t>
            </w:r>
            <w:r w:rsidRPr="00F25D06">
              <w:rPr>
                <w:rFonts w:ascii="Roboto" w:hAnsi="Roboto"/>
                <w:b/>
                <w:sz w:val="20"/>
                <w:szCs w:val="20"/>
              </w:rPr>
              <w:t xml:space="preserve"> </w:t>
            </w:r>
          </w:p>
        </w:tc>
        <w:tc>
          <w:tcPr>
            <w:tcW w:w="567" w:type="dxa"/>
            <w:textDirection w:val="btLr"/>
          </w:tcPr>
          <w:p w14:paraId="35B54D1A"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НЕФТЯНАЯ ПРОМЫШЛЕННОСТЬ</w:t>
            </w:r>
          </w:p>
        </w:tc>
        <w:tc>
          <w:tcPr>
            <w:tcW w:w="567" w:type="dxa"/>
            <w:textDirection w:val="btLr"/>
          </w:tcPr>
          <w:p w14:paraId="075BA781"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СУДОХОДСТВО</w:t>
            </w:r>
          </w:p>
        </w:tc>
        <w:tc>
          <w:tcPr>
            <w:tcW w:w="567" w:type="dxa"/>
            <w:textDirection w:val="btLr"/>
          </w:tcPr>
          <w:p w14:paraId="6235B729" w14:textId="77777777" w:rsidR="00F25D06" w:rsidRPr="00F25D06" w:rsidRDefault="00F25D06" w:rsidP="00F25D06">
            <w:pPr>
              <w:spacing w:before="100" w:beforeAutospacing="1"/>
              <w:ind w:left="113" w:right="113"/>
              <w:contextualSpacing/>
              <w:jc w:val="center"/>
              <w:rPr>
                <w:rFonts w:ascii="Roboto" w:hAnsi="Roboto"/>
                <w:b/>
                <w:sz w:val="20"/>
                <w:szCs w:val="20"/>
              </w:rPr>
            </w:pPr>
            <w:proofErr w:type="gramStart"/>
            <w:r w:rsidRPr="00F25D06">
              <w:rPr>
                <w:rFonts w:ascii="Roboto" w:hAnsi="Roboto"/>
                <w:b/>
                <w:sz w:val="20"/>
                <w:szCs w:val="20"/>
                <w:lang w:val="ru-RU"/>
              </w:rPr>
              <w:t>ДРУГИЕ  ПОДРЯДЧИКИ</w:t>
            </w:r>
            <w:proofErr w:type="gramEnd"/>
          </w:p>
        </w:tc>
        <w:tc>
          <w:tcPr>
            <w:tcW w:w="567" w:type="dxa"/>
            <w:textDirection w:val="btLr"/>
          </w:tcPr>
          <w:p w14:paraId="41C07BAF"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ПРАВИТЕЛЬСТВО</w:t>
            </w:r>
            <w:r w:rsidRPr="00F25D06">
              <w:rPr>
                <w:rFonts w:ascii="Roboto" w:hAnsi="Roboto"/>
                <w:b/>
                <w:sz w:val="20"/>
                <w:szCs w:val="20"/>
              </w:rPr>
              <w:t xml:space="preserve"> </w:t>
            </w:r>
          </w:p>
        </w:tc>
        <w:tc>
          <w:tcPr>
            <w:tcW w:w="567" w:type="dxa"/>
            <w:textDirection w:val="btLr"/>
          </w:tcPr>
          <w:p w14:paraId="1055AF9C"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НЕФТЯНАЯ ПРОМЫШЛЕННОСТЬ</w:t>
            </w:r>
          </w:p>
        </w:tc>
        <w:tc>
          <w:tcPr>
            <w:tcW w:w="567" w:type="dxa"/>
            <w:textDirection w:val="btLr"/>
          </w:tcPr>
          <w:p w14:paraId="423EAEA4"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СУДОХОДСТВО</w:t>
            </w:r>
          </w:p>
        </w:tc>
        <w:tc>
          <w:tcPr>
            <w:tcW w:w="567" w:type="dxa"/>
            <w:textDirection w:val="btLr"/>
          </w:tcPr>
          <w:p w14:paraId="79BEA18A" w14:textId="77777777" w:rsidR="00F25D06" w:rsidRPr="00F25D06" w:rsidRDefault="00F25D06" w:rsidP="00F25D06">
            <w:pPr>
              <w:spacing w:before="100" w:beforeAutospacing="1"/>
              <w:ind w:left="113" w:right="113"/>
              <w:contextualSpacing/>
              <w:jc w:val="center"/>
              <w:rPr>
                <w:rFonts w:ascii="Roboto" w:hAnsi="Roboto"/>
                <w:b/>
                <w:sz w:val="20"/>
                <w:szCs w:val="20"/>
              </w:rPr>
            </w:pPr>
            <w:proofErr w:type="gramStart"/>
            <w:r w:rsidRPr="00F25D06">
              <w:rPr>
                <w:rFonts w:ascii="Roboto" w:hAnsi="Roboto"/>
                <w:b/>
                <w:sz w:val="20"/>
                <w:szCs w:val="20"/>
                <w:lang w:val="ru-RU"/>
              </w:rPr>
              <w:t>ДРУГИЕ  ПОДРЯДЧИКИ</w:t>
            </w:r>
            <w:proofErr w:type="gramEnd"/>
          </w:p>
        </w:tc>
        <w:tc>
          <w:tcPr>
            <w:tcW w:w="1906" w:type="dxa"/>
          </w:tcPr>
          <w:p w14:paraId="214834C7" w14:textId="77777777" w:rsidR="00F25D06" w:rsidRPr="00F25D06" w:rsidRDefault="00F25D06" w:rsidP="00F25D06">
            <w:pPr>
              <w:spacing w:before="100" w:beforeAutospacing="1"/>
              <w:contextualSpacing/>
              <w:jc w:val="center"/>
              <w:rPr>
                <w:rFonts w:ascii="Roboto" w:hAnsi="Roboto"/>
                <w:b/>
                <w:sz w:val="20"/>
                <w:szCs w:val="20"/>
              </w:rPr>
            </w:pPr>
          </w:p>
          <w:p w14:paraId="6A1D83B1" w14:textId="77777777" w:rsidR="00F25D06" w:rsidRPr="00F25D06" w:rsidRDefault="00F25D06" w:rsidP="00F25D06">
            <w:pPr>
              <w:spacing w:before="100" w:beforeAutospacing="1"/>
              <w:contextualSpacing/>
              <w:jc w:val="center"/>
              <w:rPr>
                <w:rFonts w:ascii="Roboto" w:hAnsi="Roboto"/>
                <w:b/>
                <w:sz w:val="20"/>
                <w:szCs w:val="20"/>
              </w:rPr>
            </w:pPr>
          </w:p>
          <w:p w14:paraId="09520F7F" w14:textId="77777777" w:rsidR="00F25D06" w:rsidRPr="00F25D06" w:rsidRDefault="00F25D06" w:rsidP="00F25D06">
            <w:pPr>
              <w:spacing w:before="100" w:beforeAutospacing="1"/>
              <w:contextualSpacing/>
              <w:jc w:val="center"/>
              <w:rPr>
                <w:rFonts w:ascii="Roboto" w:hAnsi="Roboto"/>
                <w:b/>
                <w:sz w:val="20"/>
                <w:szCs w:val="20"/>
              </w:rPr>
            </w:pPr>
          </w:p>
          <w:p w14:paraId="2C2927B8" w14:textId="77777777" w:rsidR="00F25D06" w:rsidRPr="00F25D06" w:rsidRDefault="00F25D06" w:rsidP="00F25D06">
            <w:pPr>
              <w:spacing w:before="100" w:beforeAutospacing="1"/>
              <w:contextualSpacing/>
              <w:jc w:val="center"/>
              <w:rPr>
                <w:rFonts w:ascii="Roboto" w:hAnsi="Roboto"/>
                <w:b/>
                <w:sz w:val="20"/>
                <w:szCs w:val="20"/>
              </w:rPr>
            </w:pPr>
          </w:p>
          <w:p w14:paraId="41E59A9B" w14:textId="77777777" w:rsidR="00F25D06" w:rsidRPr="00F25D06" w:rsidRDefault="00F25D06" w:rsidP="00F25D06">
            <w:pPr>
              <w:spacing w:before="100" w:beforeAutospacing="1"/>
              <w:contextualSpacing/>
              <w:jc w:val="center"/>
              <w:rPr>
                <w:rFonts w:ascii="Roboto" w:hAnsi="Roboto"/>
                <w:b/>
                <w:sz w:val="20"/>
                <w:szCs w:val="20"/>
              </w:rPr>
            </w:pPr>
          </w:p>
          <w:p w14:paraId="20690134" w14:textId="77777777" w:rsidR="00F25D06" w:rsidRPr="00F25D06" w:rsidRDefault="00F25D06" w:rsidP="00F25D06">
            <w:pPr>
              <w:spacing w:before="100" w:beforeAutospacing="1"/>
              <w:contextualSpacing/>
              <w:jc w:val="center"/>
              <w:rPr>
                <w:rFonts w:ascii="Roboto" w:hAnsi="Roboto"/>
                <w:b/>
                <w:sz w:val="20"/>
                <w:szCs w:val="20"/>
              </w:rPr>
            </w:pPr>
          </w:p>
          <w:p w14:paraId="775FFA02" w14:textId="77777777" w:rsidR="00F25D06" w:rsidRPr="00F25D06" w:rsidRDefault="00F25D06" w:rsidP="00F25D06">
            <w:pPr>
              <w:spacing w:before="100" w:beforeAutospacing="1"/>
              <w:contextualSpacing/>
              <w:jc w:val="center"/>
              <w:rPr>
                <w:rFonts w:ascii="Roboto" w:hAnsi="Roboto"/>
                <w:b/>
                <w:sz w:val="20"/>
                <w:szCs w:val="20"/>
              </w:rPr>
            </w:pPr>
          </w:p>
          <w:p w14:paraId="380721ED" w14:textId="77777777" w:rsidR="00F25D06" w:rsidRPr="00F25D06" w:rsidRDefault="00F25D06" w:rsidP="00F25D06">
            <w:pPr>
              <w:spacing w:before="100" w:beforeAutospacing="1"/>
              <w:contextualSpacing/>
              <w:jc w:val="center"/>
              <w:rPr>
                <w:rFonts w:ascii="Roboto" w:hAnsi="Roboto"/>
                <w:b/>
                <w:sz w:val="20"/>
                <w:szCs w:val="20"/>
              </w:rPr>
            </w:pPr>
          </w:p>
          <w:p w14:paraId="04AD5D0A" w14:textId="77777777" w:rsidR="00F25D06" w:rsidRPr="00F25D06" w:rsidRDefault="00F25D06" w:rsidP="00F25D06">
            <w:pPr>
              <w:spacing w:before="100" w:beforeAutospacing="1"/>
              <w:contextualSpacing/>
              <w:jc w:val="center"/>
              <w:rPr>
                <w:rFonts w:ascii="Roboto" w:hAnsi="Roboto"/>
                <w:b/>
                <w:sz w:val="20"/>
                <w:szCs w:val="20"/>
              </w:rPr>
            </w:pPr>
          </w:p>
          <w:p w14:paraId="09D6F73E" w14:textId="77777777" w:rsidR="00F25D06" w:rsidRPr="00F25D06" w:rsidRDefault="00F25D06" w:rsidP="00F25D06">
            <w:pPr>
              <w:spacing w:before="100" w:beforeAutospacing="1"/>
              <w:contextualSpacing/>
              <w:jc w:val="center"/>
              <w:rPr>
                <w:rFonts w:ascii="Roboto" w:hAnsi="Roboto"/>
                <w:b/>
                <w:sz w:val="20"/>
                <w:szCs w:val="20"/>
              </w:rPr>
            </w:pPr>
          </w:p>
        </w:tc>
      </w:tr>
      <w:tr w:rsidR="00F25D06" w:rsidRPr="00F25D06" w14:paraId="5C717D2C" w14:textId="77777777" w:rsidTr="00970209">
        <w:tc>
          <w:tcPr>
            <w:tcW w:w="4032" w:type="dxa"/>
            <w:gridSpan w:val="2"/>
            <w:tcBorders>
              <w:bottom w:val="nil"/>
            </w:tcBorders>
          </w:tcPr>
          <w:p w14:paraId="6CC447F6" w14:textId="77777777" w:rsidR="00F25D06" w:rsidRPr="00F25D06" w:rsidRDefault="00F25D06" w:rsidP="00F25D06">
            <w:pPr>
              <w:spacing w:before="100" w:beforeAutospacing="1"/>
              <w:contextualSpacing/>
              <w:jc w:val="both"/>
              <w:rPr>
                <w:rFonts w:ascii="Roboto" w:hAnsi="Roboto"/>
                <w:sz w:val="20"/>
                <w:szCs w:val="20"/>
              </w:rPr>
            </w:pPr>
          </w:p>
        </w:tc>
        <w:tc>
          <w:tcPr>
            <w:tcW w:w="504" w:type="dxa"/>
            <w:tcBorders>
              <w:bottom w:val="nil"/>
            </w:tcBorders>
          </w:tcPr>
          <w:p w14:paraId="4109AAF8"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2AF0B6A6"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6F9BCDE0"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473606D5"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7EB0E7FA"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63C0506A"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63D9D03E"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3616BD48"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21683612"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35EF0BE2"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2EA7B18C"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72531688"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789454F7"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6D8C87C8"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4341EDD4"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534DC6B1" w14:textId="77777777" w:rsidR="00F25D06" w:rsidRPr="00F25D06" w:rsidRDefault="00F25D06" w:rsidP="00F25D06">
            <w:pPr>
              <w:spacing w:before="100" w:beforeAutospacing="1"/>
              <w:contextualSpacing/>
              <w:jc w:val="both"/>
              <w:rPr>
                <w:rFonts w:ascii="Roboto" w:hAnsi="Roboto"/>
                <w:sz w:val="20"/>
                <w:szCs w:val="20"/>
              </w:rPr>
            </w:pPr>
          </w:p>
        </w:tc>
        <w:tc>
          <w:tcPr>
            <w:tcW w:w="1906" w:type="dxa"/>
            <w:tcBorders>
              <w:bottom w:val="nil"/>
            </w:tcBorders>
          </w:tcPr>
          <w:p w14:paraId="69CC449F" w14:textId="77777777" w:rsidR="00F25D06" w:rsidRPr="00F25D06" w:rsidRDefault="00F25D06" w:rsidP="00F25D06">
            <w:pPr>
              <w:spacing w:before="100" w:beforeAutospacing="1"/>
              <w:contextualSpacing/>
              <w:jc w:val="both"/>
              <w:rPr>
                <w:rFonts w:ascii="Roboto" w:hAnsi="Roboto"/>
                <w:sz w:val="20"/>
                <w:szCs w:val="20"/>
              </w:rPr>
            </w:pPr>
          </w:p>
        </w:tc>
      </w:tr>
      <w:tr w:rsidR="00F25D06" w:rsidRPr="00F25D06" w14:paraId="2A50A4D7" w14:textId="77777777" w:rsidTr="00970209">
        <w:tc>
          <w:tcPr>
            <w:tcW w:w="4032" w:type="dxa"/>
            <w:gridSpan w:val="2"/>
            <w:shd w:val="clear" w:color="auto" w:fill="000000"/>
          </w:tcPr>
          <w:p w14:paraId="08DBF307" w14:textId="77777777" w:rsidR="00F25D06" w:rsidRPr="00F25D06" w:rsidRDefault="00F25D06" w:rsidP="00F25D06">
            <w:pPr>
              <w:keepNext/>
              <w:spacing w:before="100" w:beforeAutospacing="1"/>
              <w:ind w:left="34" w:right="490"/>
              <w:contextualSpacing/>
              <w:jc w:val="both"/>
              <w:outlineLvl w:val="8"/>
              <w:rPr>
                <w:rFonts w:ascii="Roboto" w:hAnsi="Roboto"/>
                <w:b/>
                <w:color w:val="FFFFFF"/>
                <w:sz w:val="20"/>
                <w:szCs w:val="20"/>
                <w:lang w:val="en-GB"/>
              </w:rPr>
            </w:pPr>
            <w:r w:rsidRPr="00F25D06">
              <w:rPr>
                <w:rFonts w:ascii="Roboto" w:hAnsi="Roboto"/>
                <w:b/>
                <w:color w:val="FFFFFF"/>
                <w:sz w:val="20"/>
                <w:szCs w:val="20"/>
                <w:lang w:val="en-GB"/>
              </w:rPr>
              <w:t>ПЕРСОНАЛ И ПОДДЕРЖКА</w:t>
            </w:r>
          </w:p>
        </w:tc>
        <w:tc>
          <w:tcPr>
            <w:tcW w:w="504" w:type="dxa"/>
            <w:shd w:val="clear" w:color="auto" w:fill="000000"/>
          </w:tcPr>
          <w:p w14:paraId="7907188C" w14:textId="77777777" w:rsidR="00F25D06" w:rsidRPr="00F25D06" w:rsidRDefault="00F25D06" w:rsidP="00F25D06">
            <w:pPr>
              <w:spacing w:before="100" w:beforeAutospacing="1"/>
              <w:contextualSpacing/>
              <w:jc w:val="both"/>
              <w:rPr>
                <w:rFonts w:ascii="Roboto" w:hAnsi="Roboto"/>
                <w:b/>
                <w:color w:val="FFFFFF"/>
                <w:sz w:val="20"/>
                <w:szCs w:val="20"/>
              </w:rPr>
            </w:pPr>
          </w:p>
        </w:tc>
        <w:tc>
          <w:tcPr>
            <w:tcW w:w="567" w:type="dxa"/>
            <w:shd w:val="clear" w:color="auto" w:fill="000000"/>
          </w:tcPr>
          <w:p w14:paraId="2045BE3A" w14:textId="77777777" w:rsidR="00F25D06" w:rsidRPr="00F25D06" w:rsidRDefault="00F25D06" w:rsidP="00F25D06">
            <w:pPr>
              <w:spacing w:before="100" w:beforeAutospacing="1"/>
              <w:contextualSpacing/>
              <w:jc w:val="both"/>
              <w:rPr>
                <w:rFonts w:ascii="Roboto" w:hAnsi="Roboto"/>
                <w:b/>
                <w:color w:val="FFFFFF"/>
                <w:sz w:val="20"/>
                <w:szCs w:val="20"/>
              </w:rPr>
            </w:pPr>
          </w:p>
        </w:tc>
        <w:tc>
          <w:tcPr>
            <w:tcW w:w="567" w:type="dxa"/>
            <w:shd w:val="clear" w:color="auto" w:fill="000000"/>
          </w:tcPr>
          <w:p w14:paraId="2E9F8B37" w14:textId="77777777" w:rsidR="00F25D06" w:rsidRPr="00F25D06" w:rsidRDefault="00F25D06" w:rsidP="00F25D06">
            <w:pPr>
              <w:spacing w:before="100" w:beforeAutospacing="1"/>
              <w:contextualSpacing/>
              <w:jc w:val="both"/>
              <w:rPr>
                <w:rFonts w:ascii="Roboto" w:hAnsi="Roboto"/>
                <w:b/>
                <w:color w:val="FFFFFF"/>
                <w:sz w:val="20"/>
                <w:szCs w:val="20"/>
              </w:rPr>
            </w:pPr>
          </w:p>
        </w:tc>
        <w:tc>
          <w:tcPr>
            <w:tcW w:w="567" w:type="dxa"/>
            <w:shd w:val="clear" w:color="auto" w:fill="000000"/>
          </w:tcPr>
          <w:p w14:paraId="39AC9625" w14:textId="77777777" w:rsidR="00F25D06" w:rsidRPr="00F25D06" w:rsidRDefault="00F25D06" w:rsidP="00F25D06">
            <w:pPr>
              <w:spacing w:before="100" w:beforeAutospacing="1"/>
              <w:contextualSpacing/>
              <w:jc w:val="both"/>
              <w:rPr>
                <w:rFonts w:ascii="Roboto" w:hAnsi="Roboto"/>
                <w:b/>
                <w:color w:val="FFFFFF"/>
                <w:sz w:val="20"/>
                <w:szCs w:val="20"/>
              </w:rPr>
            </w:pPr>
          </w:p>
        </w:tc>
        <w:tc>
          <w:tcPr>
            <w:tcW w:w="567" w:type="dxa"/>
            <w:shd w:val="clear" w:color="auto" w:fill="000000"/>
          </w:tcPr>
          <w:p w14:paraId="2D08E920" w14:textId="77777777" w:rsidR="00F25D06" w:rsidRPr="00F25D06" w:rsidRDefault="00F25D06" w:rsidP="00F25D06">
            <w:pPr>
              <w:spacing w:before="100" w:beforeAutospacing="1"/>
              <w:contextualSpacing/>
              <w:jc w:val="both"/>
              <w:rPr>
                <w:rFonts w:ascii="Roboto" w:hAnsi="Roboto"/>
                <w:b/>
                <w:color w:val="FFFFFF"/>
                <w:sz w:val="20"/>
                <w:szCs w:val="20"/>
              </w:rPr>
            </w:pPr>
          </w:p>
        </w:tc>
        <w:tc>
          <w:tcPr>
            <w:tcW w:w="567" w:type="dxa"/>
            <w:shd w:val="clear" w:color="auto" w:fill="000000"/>
          </w:tcPr>
          <w:p w14:paraId="49E448BE" w14:textId="77777777" w:rsidR="00F25D06" w:rsidRPr="00F25D06" w:rsidRDefault="00F25D06" w:rsidP="00F25D06">
            <w:pPr>
              <w:spacing w:before="100" w:beforeAutospacing="1"/>
              <w:contextualSpacing/>
              <w:jc w:val="both"/>
              <w:rPr>
                <w:rFonts w:ascii="Roboto" w:hAnsi="Roboto"/>
                <w:b/>
                <w:color w:val="FFFFFF"/>
                <w:sz w:val="20"/>
                <w:szCs w:val="20"/>
              </w:rPr>
            </w:pPr>
          </w:p>
        </w:tc>
        <w:tc>
          <w:tcPr>
            <w:tcW w:w="567" w:type="dxa"/>
            <w:shd w:val="clear" w:color="auto" w:fill="000000"/>
          </w:tcPr>
          <w:p w14:paraId="55C76BE0" w14:textId="77777777" w:rsidR="00F25D06" w:rsidRPr="00F25D06" w:rsidRDefault="00F25D06" w:rsidP="00F25D06">
            <w:pPr>
              <w:spacing w:before="100" w:beforeAutospacing="1"/>
              <w:contextualSpacing/>
              <w:jc w:val="both"/>
              <w:rPr>
                <w:rFonts w:ascii="Roboto" w:hAnsi="Roboto"/>
                <w:b/>
                <w:color w:val="FFFFFF"/>
                <w:sz w:val="20"/>
                <w:szCs w:val="20"/>
              </w:rPr>
            </w:pPr>
          </w:p>
        </w:tc>
        <w:tc>
          <w:tcPr>
            <w:tcW w:w="567" w:type="dxa"/>
            <w:shd w:val="clear" w:color="auto" w:fill="000000"/>
          </w:tcPr>
          <w:p w14:paraId="5E825BD2" w14:textId="77777777" w:rsidR="00F25D06" w:rsidRPr="00F25D06" w:rsidRDefault="00F25D06" w:rsidP="00F25D06">
            <w:pPr>
              <w:spacing w:before="100" w:beforeAutospacing="1"/>
              <w:contextualSpacing/>
              <w:jc w:val="both"/>
              <w:rPr>
                <w:rFonts w:ascii="Roboto" w:hAnsi="Roboto"/>
                <w:b/>
                <w:color w:val="FFFFFF"/>
                <w:sz w:val="20"/>
                <w:szCs w:val="20"/>
              </w:rPr>
            </w:pPr>
          </w:p>
        </w:tc>
        <w:tc>
          <w:tcPr>
            <w:tcW w:w="567" w:type="dxa"/>
            <w:shd w:val="clear" w:color="auto" w:fill="000000"/>
          </w:tcPr>
          <w:p w14:paraId="4A097343" w14:textId="77777777" w:rsidR="00F25D06" w:rsidRPr="00F25D06" w:rsidRDefault="00F25D06" w:rsidP="00F25D06">
            <w:pPr>
              <w:spacing w:before="100" w:beforeAutospacing="1"/>
              <w:contextualSpacing/>
              <w:jc w:val="both"/>
              <w:rPr>
                <w:rFonts w:ascii="Roboto" w:hAnsi="Roboto"/>
                <w:b/>
                <w:color w:val="FFFFFF"/>
                <w:sz w:val="20"/>
                <w:szCs w:val="20"/>
              </w:rPr>
            </w:pPr>
          </w:p>
        </w:tc>
        <w:tc>
          <w:tcPr>
            <w:tcW w:w="567" w:type="dxa"/>
            <w:shd w:val="clear" w:color="auto" w:fill="000000"/>
          </w:tcPr>
          <w:p w14:paraId="6797A15C" w14:textId="77777777" w:rsidR="00F25D06" w:rsidRPr="00F25D06" w:rsidRDefault="00F25D06" w:rsidP="00F25D06">
            <w:pPr>
              <w:spacing w:before="100" w:beforeAutospacing="1"/>
              <w:contextualSpacing/>
              <w:jc w:val="both"/>
              <w:rPr>
                <w:rFonts w:ascii="Roboto" w:hAnsi="Roboto"/>
                <w:b/>
                <w:color w:val="FFFFFF"/>
                <w:sz w:val="20"/>
                <w:szCs w:val="20"/>
              </w:rPr>
            </w:pPr>
          </w:p>
        </w:tc>
        <w:tc>
          <w:tcPr>
            <w:tcW w:w="567" w:type="dxa"/>
            <w:shd w:val="clear" w:color="auto" w:fill="000000"/>
          </w:tcPr>
          <w:p w14:paraId="3F164653" w14:textId="77777777" w:rsidR="00F25D06" w:rsidRPr="00F25D06" w:rsidRDefault="00F25D06" w:rsidP="00F25D06">
            <w:pPr>
              <w:spacing w:before="100" w:beforeAutospacing="1"/>
              <w:contextualSpacing/>
              <w:jc w:val="both"/>
              <w:rPr>
                <w:rFonts w:ascii="Roboto" w:hAnsi="Roboto"/>
                <w:b/>
                <w:color w:val="FFFFFF"/>
                <w:sz w:val="20"/>
                <w:szCs w:val="20"/>
              </w:rPr>
            </w:pPr>
          </w:p>
        </w:tc>
        <w:tc>
          <w:tcPr>
            <w:tcW w:w="567" w:type="dxa"/>
            <w:shd w:val="clear" w:color="auto" w:fill="000000"/>
          </w:tcPr>
          <w:p w14:paraId="5494BA50" w14:textId="77777777" w:rsidR="00F25D06" w:rsidRPr="00F25D06" w:rsidRDefault="00F25D06" w:rsidP="00F25D06">
            <w:pPr>
              <w:spacing w:before="100" w:beforeAutospacing="1"/>
              <w:contextualSpacing/>
              <w:jc w:val="both"/>
              <w:rPr>
                <w:rFonts w:ascii="Roboto" w:hAnsi="Roboto"/>
                <w:b/>
                <w:color w:val="FFFFFF"/>
                <w:sz w:val="20"/>
                <w:szCs w:val="20"/>
              </w:rPr>
            </w:pPr>
          </w:p>
        </w:tc>
        <w:tc>
          <w:tcPr>
            <w:tcW w:w="567" w:type="dxa"/>
            <w:shd w:val="clear" w:color="auto" w:fill="000000"/>
          </w:tcPr>
          <w:p w14:paraId="68BC78EF" w14:textId="77777777" w:rsidR="00F25D06" w:rsidRPr="00F25D06" w:rsidRDefault="00F25D06" w:rsidP="00F25D06">
            <w:pPr>
              <w:spacing w:before="100" w:beforeAutospacing="1"/>
              <w:contextualSpacing/>
              <w:jc w:val="both"/>
              <w:rPr>
                <w:rFonts w:ascii="Roboto" w:hAnsi="Roboto"/>
                <w:b/>
                <w:color w:val="FFFFFF"/>
                <w:sz w:val="20"/>
                <w:szCs w:val="20"/>
              </w:rPr>
            </w:pPr>
          </w:p>
        </w:tc>
        <w:tc>
          <w:tcPr>
            <w:tcW w:w="567" w:type="dxa"/>
            <w:shd w:val="clear" w:color="auto" w:fill="000000"/>
          </w:tcPr>
          <w:p w14:paraId="21785BEB" w14:textId="77777777" w:rsidR="00F25D06" w:rsidRPr="00F25D06" w:rsidRDefault="00F25D06" w:rsidP="00F25D06">
            <w:pPr>
              <w:spacing w:before="100" w:beforeAutospacing="1"/>
              <w:contextualSpacing/>
              <w:jc w:val="both"/>
              <w:rPr>
                <w:rFonts w:ascii="Roboto" w:hAnsi="Roboto"/>
                <w:b/>
                <w:color w:val="FFFFFF"/>
                <w:sz w:val="20"/>
                <w:szCs w:val="20"/>
              </w:rPr>
            </w:pPr>
          </w:p>
        </w:tc>
        <w:tc>
          <w:tcPr>
            <w:tcW w:w="567" w:type="dxa"/>
            <w:shd w:val="clear" w:color="auto" w:fill="000000"/>
          </w:tcPr>
          <w:p w14:paraId="216AF9D9" w14:textId="77777777" w:rsidR="00F25D06" w:rsidRPr="00F25D06" w:rsidRDefault="00F25D06" w:rsidP="00F25D06">
            <w:pPr>
              <w:spacing w:before="100" w:beforeAutospacing="1"/>
              <w:contextualSpacing/>
              <w:jc w:val="both"/>
              <w:rPr>
                <w:rFonts w:ascii="Roboto" w:hAnsi="Roboto"/>
                <w:b/>
                <w:color w:val="FFFFFF"/>
                <w:sz w:val="20"/>
                <w:szCs w:val="20"/>
              </w:rPr>
            </w:pPr>
          </w:p>
        </w:tc>
        <w:tc>
          <w:tcPr>
            <w:tcW w:w="567" w:type="dxa"/>
            <w:shd w:val="clear" w:color="auto" w:fill="000000"/>
          </w:tcPr>
          <w:p w14:paraId="1FFFCB82" w14:textId="77777777" w:rsidR="00F25D06" w:rsidRPr="00F25D06" w:rsidRDefault="00F25D06" w:rsidP="00F25D06">
            <w:pPr>
              <w:spacing w:before="100" w:beforeAutospacing="1"/>
              <w:contextualSpacing/>
              <w:jc w:val="both"/>
              <w:rPr>
                <w:rFonts w:ascii="Roboto" w:hAnsi="Roboto"/>
                <w:b/>
                <w:color w:val="FFFFFF"/>
                <w:sz w:val="20"/>
                <w:szCs w:val="20"/>
              </w:rPr>
            </w:pPr>
          </w:p>
        </w:tc>
        <w:tc>
          <w:tcPr>
            <w:tcW w:w="1906" w:type="dxa"/>
            <w:shd w:val="clear" w:color="auto" w:fill="000000"/>
          </w:tcPr>
          <w:p w14:paraId="332EED41" w14:textId="77777777" w:rsidR="00F25D06" w:rsidRPr="00F25D06" w:rsidRDefault="00F25D06" w:rsidP="00F25D06">
            <w:pPr>
              <w:spacing w:before="100" w:beforeAutospacing="1"/>
              <w:contextualSpacing/>
              <w:jc w:val="both"/>
              <w:rPr>
                <w:rFonts w:ascii="Roboto" w:hAnsi="Roboto"/>
                <w:b/>
                <w:color w:val="FFFFFF"/>
                <w:sz w:val="20"/>
                <w:szCs w:val="20"/>
              </w:rPr>
            </w:pPr>
          </w:p>
        </w:tc>
      </w:tr>
      <w:tr w:rsidR="00F25D06" w:rsidRPr="00F25D06" w14:paraId="434CA3FC" w14:textId="77777777" w:rsidTr="00970209">
        <w:tc>
          <w:tcPr>
            <w:tcW w:w="4032" w:type="dxa"/>
            <w:gridSpan w:val="2"/>
            <w:tcBorders>
              <w:bottom w:val="nil"/>
            </w:tcBorders>
          </w:tcPr>
          <w:p w14:paraId="72D097DB" w14:textId="77777777" w:rsidR="00F25D06" w:rsidRPr="00F25D06" w:rsidRDefault="00F25D06" w:rsidP="00F25D06">
            <w:pPr>
              <w:spacing w:before="100" w:beforeAutospacing="1"/>
              <w:ind w:right="490"/>
              <w:contextualSpacing/>
              <w:rPr>
                <w:rFonts w:ascii="Roboto" w:hAnsi="Roboto"/>
                <w:b/>
                <w:color w:val="000000"/>
                <w:sz w:val="20"/>
                <w:szCs w:val="20"/>
                <w:lang w:val="ru-RU"/>
              </w:rPr>
            </w:pPr>
          </w:p>
        </w:tc>
        <w:tc>
          <w:tcPr>
            <w:tcW w:w="504" w:type="dxa"/>
            <w:tcBorders>
              <w:bottom w:val="nil"/>
            </w:tcBorders>
          </w:tcPr>
          <w:p w14:paraId="475E9EE6"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1402BE97"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485662F3"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351ED1AE"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7A5ECC09"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21C66E95"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548D009A"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405CEFCF"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4868A633"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71BCCFBC"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737A5DFF"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387505D6"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7C6DA281"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15001ECF"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40AAAD10"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6EBE0BB0" w14:textId="77777777" w:rsidR="00F25D06" w:rsidRPr="00F25D06" w:rsidRDefault="00F25D06" w:rsidP="00F25D06">
            <w:pPr>
              <w:spacing w:before="100" w:beforeAutospacing="1"/>
              <w:contextualSpacing/>
              <w:jc w:val="both"/>
              <w:rPr>
                <w:rFonts w:ascii="Roboto" w:hAnsi="Roboto"/>
                <w:sz w:val="20"/>
                <w:szCs w:val="20"/>
              </w:rPr>
            </w:pPr>
          </w:p>
        </w:tc>
        <w:tc>
          <w:tcPr>
            <w:tcW w:w="1906" w:type="dxa"/>
            <w:tcBorders>
              <w:bottom w:val="nil"/>
            </w:tcBorders>
          </w:tcPr>
          <w:p w14:paraId="0BD346B7" w14:textId="77777777" w:rsidR="00F25D06" w:rsidRPr="00F25D06" w:rsidRDefault="00F25D06" w:rsidP="00F25D06">
            <w:pPr>
              <w:spacing w:before="100" w:beforeAutospacing="1"/>
              <w:contextualSpacing/>
              <w:jc w:val="both"/>
              <w:rPr>
                <w:rFonts w:ascii="Roboto" w:hAnsi="Roboto"/>
                <w:sz w:val="20"/>
                <w:szCs w:val="20"/>
              </w:rPr>
            </w:pPr>
          </w:p>
        </w:tc>
      </w:tr>
      <w:tr w:rsidR="00F25D06" w:rsidRPr="00F25D06" w14:paraId="74617368" w14:textId="77777777" w:rsidTr="00970209">
        <w:tc>
          <w:tcPr>
            <w:tcW w:w="4032" w:type="dxa"/>
            <w:gridSpan w:val="2"/>
            <w:shd w:val="pct15" w:color="auto" w:fill="FFFFFF"/>
          </w:tcPr>
          <w:p w14:paraId="6E3BDBA7" w14:textId="77777777" w:rsidR="00F25D06" w:rsidRPr="00F25D06" w:rsidRDefault="00F25D06" w:rsidP="00F25D06">
            <w:pPr>
              <w:spacing w:before="100" w:beforeAutospacing="1"/>
              <w:ind w:right="490"/>
              <w:contextualSpacing/>
              <w:rPr>
                <w:rFonts w:ascii="Roboto" w:hAnsi="Roboto"/>
                <w:b/>
                <w:color w:val="000000"/>
                <w:sz w:val="20"/>
                <w:szCs w:val="20"/>
                <w:lang w:val="ru-RU"/>
              </w:rPr>
            </w:pPr>
            <w:r w:rsidRPr="00F25D06">
              <w:rPr>
                <w:rFonts w:ascii="Roboto" w:hAnsi="Roboto"/>
                <w:b/>
                <w:color w:val="000000"/>
                <w:sz w:val="20"/>
                <w:szCs w:val="20"/>
                <w:lang w:val="ru-RU"/>
              </w:rPr>
              <w:t>ЭКСПЕРТЫ</w:t>
            </w:r>
          </w:p>
        </w:tc>
        <w:tc>
          <w:tcPr>
            <w:tcW w:w="504" w:type="dxa"/>
            <w:shd w:val="pct15" w:color="auto" w:fill="FFFFFF"/>
          </w:tcPr>
          <w:p w14:paraId="09667F19" w14:textId="77777777" w:rsidR="00F25D06" w:rsidRPr="00F25D06" w:rsidRDefault="00F25D06" w:rsidP="00F25D06">
            <w:pPr>
              <w:spacing w:before="100" w:beforeAutospacing="1"/>
              <w:contextualSpacing/>
              <w:jc w:val="both"/>
              <w:rPr>
                <w:rFonts w:ascii="Roboto" w:hAnsi="Roboto"/>
                <w:b/>
                <w:sz w:val="20"/>
                <w:szCs w:val="20"/>
              </w:rPr>
            </w:pPr>
            <w:r w:rsidRPr="00F25D06">
              <w:rPr>
                <w:rFonts w:ascii="Roboto" w:hAnsi="Roboto"/>
                <w:b/>
                <w:sz w:val="20"/>
                <w:szCs w:val="20"/>
              </w:rPr>
              <w:t>5</w:t>
            </w:r>
          </w:p>
        </w:tc>
        <w:tc>
          <w:tcPr>
            <w:tcW w:w="567" w:type="dxa"/>
            <w:shd w:val="pct15" w:color="auto" w:fill="FFFFFF"/>
          </w:tcPr>
          <w:p w14:paraId="3C268513" w14:textId="77777777" w:rsidR="00F25D06" w:rsidRPr="00F25D06" w:rsidRDefault="00F25D06" w:rsidP="00F25D06">
            <w:pPr>
              <w:spacing w:before="100" w:beforeAutospacing="1"/>
              <w:contextualSpacing/>
              <w:jc w:val="both"/>
              <w:rPr>
                <w:rFonts w:ascii="Roboto" w:hAnsi="Roboto"/>
                <w:b/>
                <w:sz w:val="20"/>
                <w:szCs w:val="20"/>
              </w:rPr>
            </w:pPr>
            <w:r w:rsidRPr="00F25D06">
              <w:rPr>
                <w:rFonts w:ascii="Roboto" w:hAnsi="Roboto"/>
                <w:b/>
                <w:sz w:val="20"/>
                <w:szCs w:val="20"/>
              </w:rPr>
              <w:t>2</w:t>
            </w:r>
          </w:p>
        </w:tc>
        <w:tc>
          <w:tcPr>
            <w:tcW w:w="567" w:type="dxa"/>
            <w:shd w:val="pct15" w:color="auto" w:fill="FFFFFF"/>
          </w:tcPr>
          <w:p w14:paraId="2CCBFD13"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28B88D35"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4B0DF2C9"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7127DC43"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2139EEFA"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4691B161"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5E4EB7CB"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0CEDD39F"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1ADC2B51"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0B7690E1"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5EA0C208"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584092E2"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404FCA1C"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50095E20" w14:textId="77777777" w:rsidR="00F25D06" w:rsidRPr="00F25D06" w:rsidRDefault="00F25D06" w:rsidP="00F25D06">
            <w:pPr>
              <w:spacing w:before="100" w:beforeAutospacing="1"/>
              <w:contextualSpacing/>
              <w:jc w:val="both"/>
              <w:rPr>
                <w:rFonts w:ascii="Roboto" w:hAnsi="Roboto"/>
                <w:b/>
                <w:sz w:val="20"/>
                <w:szCs w:val="20"/>
              </w:rPr>
            </w:pPr>
          </w:p>
        </w:tc>
        <w:tc>
          <w:tcPr>
            <w:tcW w:w="1906" w:type="dxa"/>
            <w:shd w:val="pct15" w:color="auto" w:fill="FFFFFF"/>
          </w:tcPr>
          <w:p w14:paraId="126CD62F" w14:textId="77777777" w:rsidR="00F25D06" w:rsidRPr="00F25D06" w:rsidRDefault="00F25D06" w:rsidP="00F25D06">
            <w:pPr>
              <w:spacing w:before="100" w:beforeAutospacing="1"/>
              <w:contextualSpacing/>
              <w:jc w:val="both"/>
              <w:rPr>
                <w:rFonts w:ascii="Roboto" w:hAnsi="Roboto"/>
                <w:b/>
                <w:sz w:val="20"/>
                <w:szCs w:val="20"/>
              </w:rPr>
            </w:pPr>
          </w:p>
        </w:tc>
      </w:tr>
      <w:tr w:rsidR="00F25D06" w:rsidRPr="00F25D06" w14:paraId="47BD4992" w14:textId="77777777" w:rsidTr="00970209">
        <w:tc>
          <w:tcPr>
            <w:tcW w:w="4032" w:type="dxa"/>
            <w:gridSpan w:val="2"/>
            <w:tcBorders>
              <w:bottom w:val="nil"/>
            </w:tcBorders>
          </w:tcPr>
          <w:p w14:paraId="59954EAC" w14:textId="77777777" w:rsidR="00F25D06" w:rsidRPr="00F25D06" w:rsidRDefault="00F25D06" w:rsidP="00F25D06">
            <w:pPr>
              <w:spacing w:before="100" w:beforeAutospacing="1"/>
              <w:ind w:right="490"/>
              <w:contextualSpacing/>
              <w:rPr>
                <w:rFonts w:ascii="Roboto" w:hAnsi="Roboto"/>
                <w:sz w:val="20"/>
                <w:szCs w:val="20"/>
                <w:lang w:val="ru-RU"/>
              </w:rPr>
            </w:pPr>
          </w:p>
        </w:tc>
        <w:tc>
          <w:tcPr>
            <w:tcW w:w="504" w:type="dxa"/>
            <w:tcBorders>
              <w:bottom w:val="nil"/>
            </w:tcBorders>
          </w:tcPr>
          <w:p w14:paraId="4FF7F9EB"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tcPr>
          <w:p w14:paraId="773B999D"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tcPr>
          <w:p w14:paraId="448115CB"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tcPr>
          <w:p w14:paraId="272DED08"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tcPr>
          <w:p w14:paraId="27EB0F0B"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tcPr>
          <w:p w14:paraId="7FACE93E"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tcPr>
          <w:p w14:paraId="277CDDF8"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tcPr>
          <w:p w14:paraId="7C5C430A"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tcPr>
          <w:p w14:paraId="7A84CF90"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tcPr>
          <w:p w14:paraId="541BCE1C"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tcPr>
          <w:p w14:paraId="49BED952"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tcPr>
          <w:p w14:paraId="39A3EDC4"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tcPr>
          <w:p w14:paraId="60E53CE9"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tcPr>
          <w:p w14:paraId="555EA623"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tcPr>
          <w:p w14:paraId="2B187158"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tcPr>
          <w:p w14:paraId="63C114A2" w14:textId="77777777" w:rsidR="00F25D06" w:rsidRPr="00F25D06" w:rsidRDefault="00F25D06" w:rsidP="00F25D06">
            <w:pPr>
              <w:spacing w:before="100" w:beforeAutospacing="1"/>
              <w:contextualSpacing/>
              <w:jc w:val="both"/>
              <w:rPr>
                <w:rFonts w:ascii="Roboto" w:hAnsi="Roboto"/>
                <w:b/>
                <w:sz w:val="20"/>
                <w:szCs w:val="20"/>
              </w:rPr>
            </w:pPr>
          </w:p>
        </w:tc>
        <w:tc>
          <w:tcPr>
            <w:tcW w:w="1906" w:type="dxa"/>
            <w:tcBorders>
              <w:bottom w:val="nil"/>
            </w:tcBorders>
          </w:tcPr>
          <w:p w14:paraId="014178A0" w14:textId="77777777" w:rsidR="00F25D06" w:rsidRPr="00F25D06" w:rsidRDefault="00F25D06" w:rsidP="00F25D06">
            <w:pPr>
              <w:spacing w:before="100" w:beforeAutospacing="1"/>
              <w:contextualSpacing/>
              <w:jc w:val="both"/>
              <w:rPr>
                <w:rFonts w:ascii="Roboto" w:hAnsi="Roboto"/>
                <w:b/>
                <w:sz w:val="20"/>
                <w:szCs w:val="20"/>
              </w:rPr>
            </w:pPr>
          </w:p>
        </w:tc>
      </w:tr>
      <w:tr w:rsidR="00F25D06" w:rsidRPr="00F25D06" w14:paraId="3AEC7FC1" w14:textId="77777777" w:rsidTr="00970209">
        <w:tc>
          <w:tcPr>
            <w:tcW w:w="4032" w:type="dxa"/>
            <w:gridSpan w:val="2"/>
            <w:shd w:val="pct15" w:color="auto" w:fill="FFFFFF"/>
          </w:tcPr>
          <w:p w14:paraId="43BC4FC4" w14:textId="77777777" w:rsidR="00F25D06" w:rsidRPr="00F25D06" w:rsidRDefault="00F25D06" w:rsidP="00F25D06">
            <w:pPr>
              <w:keepNext/>
              <w:spacing w:before="100" w:beforeAutospacing="1"/>
              <w:ind w:left="-81" w:right="490"/>
              <w:contextualSpacing/>
              <w:jc w:val="center"/>
              <w:outlineLvl w:val="7"/>
              <w:rPr>
                <w:rFonts w:ascii="Roboto" w:hAnsi="Roboto"/>
                <w:b/>
                <w:sz w:val="20"/>
                <w:szCs w:val="20"/>
              </w:rPr>
            </w:pPr>
            <w:r w:rsidRPr="00F25D06">
              <w:rPr>
                <w:rFonts w:ascii="Roboto" w:hAnsi="Roboto"/>
                <w:b/>
                <w:sz w:val="20"/>
                <w:szCs w:val="20"/>
              </w:rPr>
              <w:t>СПЕЦПОДРАЗДЕЛЕНИЯ</w:t>
            </w:r>
          </w:p>
        </w:tc>
        <w:tc>
          <w:tcPr>
            <w:tcW w:w="504" w:type="dxa"/>
            <w:shd w:val="pct15" w:color="auto" w:fill="FFFFFF"/>
          </w:tcPr>
          <w:p w14:paraId="2A4CDC75" w14:textId="77777777" w:rsidR="00F25D06" w:rsidRPr="00F25D06" w:rsidRDefault="00F25D06" w:rsidP="00F25D06">
            <w:pPr>
              <w:spacing w:before="100" w:beforeAutospacing="1"/>
              <w:contextualSpacing/>
              <w:jc w:val="both"/>
              <w:rPr>
                <w:rFonts w:ascii="Roboto" w:hAnsi="Roboto"/>
                <w:b/>
                <w:sz w:val="20"/>
                <w:szCs w:val="20"/>
              </w:rPr>
            </w:pPr>
            <w:r w:rsidRPr="00F25D06">
              <w:rPr>
                <w:rFonts w:ascii="Roboto" w:hAnsi="Roboto"/>
                <w:b/>
                <w:sz w:val="20"/>
                <w:szCs w:val="20"/>
              </w:rPr>
              <w:t>1</w:t>
            </w:r>
          </w:p>
        </w:tc>
        <w:tc>
          <w:tcPr>
            <w:tcW w:w="567" w:type="dxa"/>
            <w:shd w:val="pct15" w:color="auto" w:fill="FFFFFF"/>
          </w:tcPr>
          <w:p w14:paraId="61B24E91" w14:textId="77777777" w:rsidR="00F25D06" w:rsidRPr="00F25D06" w:rsidRDefault="00F25D06" w:rsidP="00F25D06">
            <w:pPr>
              <w:spacing w:before="100" w:beforeAutospacing="1"/>
              <w:contextualSpacing/>
              <w:jc w:val="both"/>
              <w:rPr>
                <w:rFonts w:ascii="Roboto" w:hAnsi="Roboto"/>
                <w:b/>
                <w:sz w:val="20"/>
                <w:szCs w:val="20"/>
              </w:rPr>
            </w:pPr>
            <w:r w:rsidRPr="00F25D06">
              <w:rPr>
                <w:rFonts w:ascii="Roboto" w:hAnsi="Roboto"/>
                <w:b/>
                <w:sz w:val="20"/>
                <w:szCs w:val="20"/>
              </w:rPr>
              <w:t>2</w:t>
            </w:r>
          </w:p>
        </w:tc>
        <w:tc>
          <w:tcPr>
            <w:tcW w:w="567" w:type="dxa"/>
            <w:shd w:val="pct15" w:color="auto" w:fill="FFFFFF"/>
          </w:tcPr>
          <w:p w14:paraId="107CF741"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252645A4"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484A73ED"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6B4E32A5"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31F9E532"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5ADA6F60"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08EFA945"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6D3D650D"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675A8B46"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179DD778"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1D5FE4AC"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02D4584E"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274C5632"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369375F0" w14:textId="77777777" w:rsidR="00F25D06" w:rsidRPr="00F25D06" w:rsidRDefault="00F25D06" w:rsidP="00F25D06">
            <w:pPr>
              <w:spacing w:before="100" w:beforeAutospacing="1"/>
              <w:contextualSpacing/>
              <w:jc w:val="both"/>
              <w:rPr>
                <w:rFonts w:ascii="Roboto" w:hAnsi="Roboto"/>
                <w:b/>
                <w:sz w:val="20"/>
                <w:szCs w:val="20"/>
              </w:rPr>
            </w:pPr>
          </w:p>
        </w:tc>
        <w:tc>
          <w:tcPr>
            <w:tcW w:w="1906" w:type="dxa"/>
            <w:shd w:val="pct15" w:color="auto" w:fill="FFFFFF"/>
          </w:tcPr>
          <w:p w14:paraId="52204464" w14:textId="77777777" w:rsidR="00F25D06" w:rsidRPr="00F25D06" w:rsidRDefault="00F25D06" w:rsidP="00F25D06">
            <w:pPr>
              <w:spacing w:before="100" w:beforeAutospacing="1"/>
              <w:contextualSpacing/>
              <w:jc w:val="both"/>
              <w:rPr>
                <w:rFonts w:ascii="Roboto" w:hAnsi="Roboto"/>
                <w:b/>
                <w:sz w:val="20"/>
                <w:szCs w:val="20"/>
              </w:rPr>
            </w:pPr>
          </w:p>
        </w:tc>
      </w:tr>
      <w:tr w:rsidR="00F25D06" w:rsidRPr="00F25D06" w14:paraId="3C73B61D" w14:textId="77777777" w:rsidTr="00970209">
        <w:tc>
          <w:tcPr>
            <w:tcW w:w="4032" w:type="dxa"/>
            <w:gridSpan w:val="2"/>
            <w:tcBorders>
              <w:bottom w:val="nil"/>
            </w:tcBorders>
          </w:tcPr>
          <w:p w14:paraId="1DEDD746" w14:textId="77777777" w:rsidR="00F25D06" w:rsidRPr="00F25D06" w:rsidRDefault="00F25D06" w:rsidP="00F25D06">
            <w:pPr>
              <w:spacing w:before="100" w:beforeAutospacing="1"/>
              <w:ind w:right="490"/>
              <w:contextualSpacing/>
              <w:rPr>
                <w:rFonts w:ascii="Roboto" w:hAnsi="Roboto"/>
                <w:sz w:val="20"/>
                <w:szCs w:val="20"/>
                <w:lang w:val="ru-RU"/>
              </w:rPr>
            </w:pPr>
          </w:p>
        </w:tc>
        <w:tc>
          <w:tcPr>
            <w:tcW w:w="504" w:type="dxa"/>
            <w:tcBorders>
              <w:bottom w:val="nil"/>
            </w:tcBorders>
          </w:tcPr>
          <w:p w14:paraId="486848D5"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tcPr>
          <w:p w14:paraId="63BEFA41"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tcPr>
          <w:p w14:paraId="30937884"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tcPr>
          <w:p w14:paraId="24831ED2"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tcPr>
          <w:p w14:paraId="554220F9"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tcPr>
          <w:p w14:paraId="64F7E39F"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tcPr>
          <w:p w14:paraId="14E42B92"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tcPr>
          <w:p w14:paraId="10684D98"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tcPr>
          <w:p w14:paraId="0C75739F"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tcPr>
          <w:p w14:paraId="10E16578"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tcPr>
          <w:p w14:paraId="31FE63BE"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tcPr>
          <w:p w14:paraId="07453DE1"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tcPr>
          <w:p w14:paraId="066389A7"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tcPr>
          <w:p w14:paraId="33A485E3"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tcPr>
          <w:p w14:paraId="49B13479"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tcPr>
          <w:p w14:paraId="2E36EC16" w14:textId="77777777" w:rsidR="00F25D06" w:rsidRPr="00F25D06" w:rsidRDefault="00F25D06" w:rsidP="00F25D06">
            <w:pPr>
              <w:spacing w:before="100" w:beforeAutospacing="1"/>
              <w:contextualSpacing/>
              <w:jc w:val="both"/>
              <w:rPr>
                <w:rFonts w:ascii="Roboto" w:hAnsi="Roboto"/>
                <w:b/>
                <w:sz w:val="20"/>
                <w:szCs w:val="20"/>
              </w:rPr>
            </w:pPr>
          </w:p>
        </w:tc>
        <w:tc>
          <w:tcPr>
            <w:tcW w:w="1906" w:type="dxa"/>
            <w:tcBorders>
              <w:bottom w:val="nil"/>
            </w:tcBorders>
          </w:tcPr>
          <w:p w14:paraId="0C0BD193" w14:textId="77777777" w:rsidR="00F25D06" w:rsidRPr="00F25D06" w:rsidRDefault="00F25D06" w:rsidP="00F25D06">
            <w:pPr>
              <w:spacing w:before="100" w:beforeAutospacing="1"/>
              <w:contextualSpacing/>
              <w:jc w:val="both"/>
              <w:rPr>
                <w:rFonts w:ascii="Roboto" w:hAnsi="Roboto"/>
                <w:b/>
                <w:sz w:val="20"/>
                <w:szCs w:val="20"/>
              </w:rPr>
            </w:pPr>
          </w:p>
        </w:tc>
      </w:tr>
      <w:tr w:rsidR="00F25D06" w:rsidRPr="00F25D06" w14:paraId="72E89C88" w14:textId="77777777" w:rsidTr="00970209">
        <w:tc>
          <w:tcPr>
            <w:tcW w:w="4032" w:type="dxa"/>
            <w:gridSpan w:val="2"/>
            <w:tcBorders>
              <w:bottom w:val="single" w:sz="4" w:space="0" w:color="auto"/>
            </w:tcBorders>
            <w:shd w:val="pct15" w:color="auto" w:fill="FFFFFF"/>
          </w:tcPr>
          <w:p w14:paraId="3E1E5BD7" w14:textId="77777777" w:rsidR="00F25D06" w:rsidRPr="00F25D06" w:rsidRDefault="00F25D06" w:rsidP="00F25D06">
            <w:pPr>
              <w:keepNext/>
              <w:spacing w:before="100" w:beforeAutospacing="1"/>
              <w:ind w:left="-81" w:right="490"/>
              <w:contextualSpacing/>
              <w:jc w:val="center"/>
              <w:outlineLvl w:val="7"/>
              <w:rPr>
                <w:rFonts w:ascii="Roboto" w:hAnsi="Roboto"/>
                <w:b/>
                <w:sz w:val="20"/>
                <w:szCs w:val="20"/>
              </w:rPr>
            </w:pPr>
            <w:r w:rsidRPr="00F25D06">
              <w:rPr>
                <w:rFonts w:ascii="Roboto" w:hAnsi="Roboto"/>
                <w:b/>
                <w:sz w:val="20"/>
                <w:szCs w:val="20"/>
              </w:rPr>
              <w:t>ОБУЧЕННЫЙ ПЕРСОНАЛ</w:t>
            </w:r>
          </w:p>
        </w:tc>
        <w:tc>
          <w:tcPr>
            <w:tcW w:w="504" w:type="dxa"/>
            <w:tcBorders>
              <w:bottom w:val="nil"/>
            </w:tcBorders>
            <w:shd w:val="pct15" w:color="auto" w:fill="FFFFFF"/>
          </w:tcPr>
          <w:p w14:paraId="2DB610C3"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3CADD185"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734BBC7F"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3B8B4488"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68D0DA90"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2F5DB941"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3998BE84"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33D1A7DE"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0D21C84B"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640D9426"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77F96AC4"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3681CFCC"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2D0DA2D9"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7F2D1B39"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007A42FC"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6D6878F6" w14:textId="77777777" w:rsidR="00F25D06" w:rsidRPr="00F25D06" w:rsidRDefault="00F25D06" w:rsidP="00F25D06">
            <w:pPr>
              <w:spacing w:before="100" w:beforeAutospacing="1"/>
              <w:contextualSpacing/>
              <w:jc w:val="both"/>
              <w:rPr>
                <w:rFonts w:ascii="Roboto" w:hAnsi="Roboto"/>
                <w:b/>
                <w:sz w:val="20"/>
                <w:szCs w:val="20"/>
              </w:rPr>
            </w:pPr>
          </w:p>
        </w:tc>
        <w:tc>
          <w:tcPr>
            <w:tcW w:w="1906" w:type="dxa"/>
            <w:tcBorders>
              <w:bottom w:val="nil"/>
            </w:tcBorders>
            <w:shd w:val="pct15" w:color="auto" w:fill="FFFFFF"/>
          </w:tcPr>
          <w:p w14:paraId="5BF57725" w14:textId="77777777" w:rsidR="00F25D06" w:rsidRPr="00F25D06" w:rsidRDefault="00F25D06" w:rsidP="00F25D06">
            <w:pPr>
              <w:spacing w:before="100" w:beforeAutospacing="1"/>
              <w:contextualSpacing/>
              <w:jc w:val="both"/>
              <w:rPr>
                <w:rFonts w:ascii="Roboto" w:hAnsi="Roboto"/>
                <w:b/>
                <w:sz w:val="20"/>
                <w:szCs w:val="20"/>
              </w:rPr>
            </w:pPr>
          </w:p>
        </w:tc>
      </w:tr>
      <w:tr w:rsidR="00F25D06" w:rsidRPr="00F25D06" w14:paraId="5880395A" w14:textId="77777777" w:rsidTr="00970209">
        <w:tc>
          <w:tcPr>
            <w:tcW w:w="4032" w:type="dxa"/>
            <w:gridSpan w:val="2"/>
            <w:tcBorders>
              <w:top w:val="nil"/>
              <w:left w:val="single" w:sz="4" w:space="0" w:color="auto"/>
              <w:bottom w:val="nil"/>
              <w:right w:val="nil"/>
            </w:tcBorders>
          </w:tcPr>
          <w:p w14:paraId="60CA024B"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руководитель проекта</w:t>
            </w:r>
          </w:p>
          <w:p w14:paraId="40C6DEDF"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наблюдатели</w:t>
            </w:r>
          </w:p>
          <w:p w14:paraId="2860F2DF"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операторы</w:t>
            </w:r>
          </w:p>
        </w:tc>
        <w:tc>
          <w:tcPr>
            <w:tcW w:w="504" w:type="dxa"/>
            <w:tcBorders>
              <w:top w:val="single" w:sz="4" w:space="0" w:color="auto"/>
              <w:left w:val="single" w:sz="4" w:space="0" w:color="auto"/>
              <w:bottom w:val="nil"/>
              <w:right w:val="single" w:sz="4" w:space="0" w:color="auto"/>
            </w:tcBorders>
          </w:tcPr>
          <w:p w14:paraId="2A521108" w14:textId="77777777" w:rsidR="00F25D06" w:rsidRPr="00F25D06" w:rsidRDefault="00F25D06" w:rsidP="00F25D06">
            <w:pPr>
              <w:spacing w:before="100" w:beforeAutospacing="1"/>
              <w:contextualSpacing/>
              <w:jc w:val="both"/>
              <w:rPr>
                <w:rFonts w:ascii="Roboto" w:hAnsi="Roboto"/>
                <w:sz w:val="20"/>
                <w:szCs w:val="20"/>
              </w:rPr>
            </w:pPr>
            <w:r w:rsidRPr="00F25D06">
              <w:rPr>
                <w:rFonts w:ascii="Roboto" w:hAnsi="Roboto"/>
                <w:sz w:val="20"/>
                <w:szCs w:val="20"/>
              </w:rPr>
              <w:t>1</w:t>
            </w:r>
          </w:p>
          <w:p w14:paraId="29642657" w14:textId="77777777" w:rsidR="00F25D06" w:rsidRPr="00F25D06" w:rsidRDefault="00F25D06" w:rsidP="00F25D06">
            <w:pPr>
              <w:spacing w:before="100" w:beforeAutospacing="1"/>
              <w:contextualSpacing/>
              <w:jc w:val="both"/>
              <w:rPr>
                <w:rFonts w:ascii="Roboto" w:hAnsi="Roboto"/>
                <w:sz w:val="20"/>
                <w:szCs w:val="20"/>
              </w:rPr>
            </w:pPr>
            <w:r w:rsidRPr="00F25D06">
              <w:rPr>
                <w:rFonts w:ascii="Roboto" w:hAnsi="Roboto"/>
                <w:sz w:val="20"/>
                <w:szCs w:val="20"/>
              </w:rPr>
              <w:t>4</w:t>
            </w:r>
          </w:p>
        </w:tc>
        <w:tc>
          <w:tcPr>
            <w:tcW w:w="567" w:type="dxa"/>
            <w:tcBorders>
              <w:top w:val="single" w:sz="4" w:space="0" w:color="auto"/>
              <w:left w:val="nil"/>
              <w:bottom w:val="nil"/>
              <w:right w:val="single" w:sz="4" w:space="0" w:color="auto"/>
            </w:tcBorders>
          </w:tcPr>
          <w:p w14:paraId="021FA78F" w14:textId="77777777" w:rsidR="00F25D06" w:rsidRPr="00F25D06" w:rsidRDefault="00F25D06" w:rsidP="00F25D06">
            <w:pPr>
              <w:spacing w:before="100" w:beforeAutospacing="1"/>
              <w:contextualSpacing/>
              <w:jc w:val="both"/>
              <w:rPr>
                <w:rFonts w:ascii="Roboto" w:hAnsi="Roboto"/>
                <w:sz w:val="20"/>
                <w:szCs w:val="20"/>
              </w:rPr>
            </w:pPr>
          </w:p>
          <w:p w14:paraId="136BC529" w14:textId="77777777" w:rsidR="00F25D06" w:rsidRPr="00F25D06" w:rsidRDefault="00F25D06" w:rsidP="00F25D06">
            <w:pPr>
              <w:spacing w:before="100" w:beforeAutospacing="1"/>
              <w:contextualSpacing/>
              <w:jc w:val="both"/>
              <w:rPr>
                <w:rFonts w:ascii="Roboto" w:hAnsi="Roboto"/>
                <w:sz w:val="20"/>
                <w:szCs w:val="20"/>
              </w:rPr>
            </w:pPr>
            <w:r w:rsidRPr="00F25D06">
              <w:rPr>
                <w:rFonts w:ascii="Roboto" w:hAnsi="Roboto"/>
                <w:sz w:val="20"/>
                <w:szCs w:val="20"/>
              </w:rPr>
              <w:t>3</w:t>
            </w:r>
          </w:p>
          <w:p w14:paraId="28776FD1" w14:textId="77777777" w:rsidR="00F25D06" w:rsidRPr="00F25D06" w:rsidRDefault="00F25D06" w:rsidP="00F25D06">
            <w:pPr>
              <w:spacing w:before="100" w:beforeAutospacing="1"/>
              <w:contextualSpacing/>
              <w:jc w:val="both"/>
              <w:rPr>
                <w:rFonts w:ascii="Roboto" w:hAnsi="Roboto"/>
                <w:sz w:val="20"/>
                <w:szCs w:val="20"/>
              </w:rPr>
            </w:pPr>
            <w:r w:rsidRPr="00F25D06">
              <w:rPr>
                <w:rFonts w:ascii="Roboto" w:hAnsi="Roboto"/>
                <w:sz w:val="20"/>
                <w:szCs w:val="20"/>
              </w:rPr>
              <w:t>24</w:t>
            </w:r>
          </w:p>
        </w:tc>
        <w:tc>
          <w:tcPr>
            <w:tcW w:w="567" w:type="dxa"/>
            <w:tcBorders>
              <w:top w:val="single" w:sz="4" w:space="0" w:color="auto"/>
              <w:left w:val="nil"/>
              <w:bottom w:val="nil"/>
              <w:right w:val="single" w:sz="4" w:space="0" w:color="auto"/>
            </w:tcBorders>
          </w:tcPr>
          <w:p w14:paraId="09097F11" w14:textId="77777777" w:rsidR="00F25D06" w:rsidRPr="00F25D06" w:rsidRDefault="00F25D06" w:rsidP="00F25D06">
            <w:pPr>
              <w:spacing w:before="100" w:beforeAutospacing="1"/>
              <w:contextualSpacing/>
              <w:jc w:val="both"/>
              <w:rPr>
                <w:rFonts w:ascii="Roboto" w:hAnsi="Roboto"/>
                <w:sz w:val="20"/>
                <w:szCs w:val="20"/>
              </w:rPr>
            </w:pPr>
          </w:p>
          <w:p w14:paraId="4C5C765B" w14:textId="77777777" w:rsidR="00F25D06" w:rsidRPr="00F25D06" w:rsidRDefault="00F25D06" w:rsidP="00F25D06">
            <w:pPr>
              <w:spacing w:before="100" w:beforeAutospacing="1"/>
              <w:contextualSpacing/>
              <w:jc w:val="both"/>
              <w:rPr>
                <w:rFonts w:ascii="Roboto" w:hAnsi="Roboto"/>
                <w:sz w:val="20"/>
                <w:szCs w:val="20"/>
              </w:rPr>
            </w:pPr>
            <w:r w:rsidRPr="00F25D06">
              <w:rPr>
                <w:rFonts w:ascii="Roboto" w:hAnsi="Roboto"/>
                <w:sz w:val="20"/>
                <w:szCs w:val="20"/>
              </w:rPr>
              <w:t>2</w:t>
            </w:r>
          </w:p>
          <w:p w14:paraId="12357055" w14:textId="77777777" w:rsidR="00F25D06" w:rsidRPr="00F25D06" w:rsidRDefault="00F25D06" w:rsidP="00F25D06">
            <w:pPr>
              <w:spacing w:before="100" w:beforeAutospacing="1"/>
              <w:contextualSpacing/>
              <w:jc w:val="both"/>
              <w:rPr>
                <w:rFonts w:ascii="Roboto" w:hAnsi="Roboto"/>
                <w:sz w:val="20"/>
                <w:szCs w:val="20"/>
              </w:rPr>
            </w:pPr>
            <w:r w:rsidRPr="00F25D06">
              <w:rPr>
                <w:rFonts w:ascii="Roboto" w:hAnsi="Roboto"/>
                <w:sz w:val="20"/>
                <w:szCs w:val="20"/>
              </w:rPr>
              <w:t>2</w:t>
            </w:r>
          </w:p>
        </w:tc>
        <w:tc>
          <w:tcPr>
            <w:tcW w:w="567" w:type="dxa"/>
            <w:tcBorders>
              <w:top w:val="single" w:sz="4" w:space="0" w:color="auto"/>
              <w:left w:val="nil"/>
              <w:bottom w:val="nil"/>
              <w:right w:val="single" w:sz="4" w:space="0" w:color="auto"/>
            </w:tcBorders>
          </w:tcPr>
          <w:p w14:paraId="2723163E"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top w:val="single" w:sz="4" w:space="0" w:color="auto"/>
              <w:left w:val="nil"/>
              <w:bottom w:val="nil"/>
              <w:right w:val="single" w:sz="4" w:space="0" w:color="auto"/>
            </w:tcBorders>
          </w:tcPr>
          <w:p w14:paraId="08190631"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top w:val="single" w:sz="4" w:space="0" w:color="auto"/>
              <w:left w:val="nil"/>
              <w:bottom w:val="nil"/>
              <w:right w:val="single" w:sz="4" w:space="0" w:color="auto"/>
            </w:tcBorders>
          </w:tcPr>
          <w:p w14:paraId="430F4C15"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top w:val="single" w:sz="4" w:space="0" w:color="auto"/>
              <w:left w:val="nil"/>
              <w:bottom w:val="nil"/>
              <w:right w:val="single" w:sz="4" w:space="0" w:color="auto"/>
            </w:tcBorders>
          </w:tcPr>
          <w:p w14:paraId="3CE6AA01"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top w:val="single" w:sz="4" w:space="0" w:color="auto"/>
              <w:left w:val="nil"/>
              <w:bottom w:val="nil"/>
              <w:right w:val="single" w:sz="4" w:space="0" w:color="auto"/>
            </w:tcBorders>
          </w:tcPr>
          <w:p w14:paraId="7814C32C"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top w:val="single" w:sz="4" w:space="0" w:color="auto"/>
              <w:left w:val="nil"/>
              <w:bottom w:val="nil"/>
              <w:right w:val="single" w:sz="4" w:space="0" w:color="auto"/>
            </w:tcBorders>
          </w:tcPr>
          <w:p w14:paraId="4F9074E1"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top w:val="single" w:sz="4" w:space="0" w:color="auto"/>
              <w:left w:val="nil"/>
              <w:bottom w:val="nil"/>
              <w:right w:val="single" w:sz="4" w:space="0" w:color="auto"/>
            </w:tcBorders>
          </w:tcPr>
          <w:p w14:paraId="73E0CC5A"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top w:val="single" w:sz="4" w:space="0" w:color="auto"/>
              <w:left w:val="nil"/>
              <w:bottom w:val="nil"/>
              <w:right w:val="single" w:sz="4" w:space="0" w:color="auto"/>
            </w:tcBorders>
          </w:tcPr>
          <w:p w14:paraId="120C9920"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top w:val="single" w:sz="4" w:space="0" w:color="auto"/>
              <w:left w:val="nil"/>
              <w:bottom w:val="nil"/>
              <w:right w:val="single" w:sz="4" w:space="0" w:color="auto"/>
            </w:tcBorders>
          </w:tcPr>
          <w:p w14:paraId="085B20FE"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top w:val="single" w:sz="4" w:space="0" w:color="auto"/>
              <w:left w:val="nil"/>
              <w:bottom w:val="nil"/>
              <w:right w:val="single" w:sz="4" w:space="0" w:color="auto"/>
            </w:tcBorders>
          </w:tcPr>
          <w:p w14:paraId="2B0D64E0"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top w:val="single" w:sz="4" w:space="0" w:color="auto"/>
              <w:left w:val="nil"/>
              <w:bottom w:val="nil"/>
              <w:right w:val="single" w:sz="4" w:space="0" w:color="auto"/>
            </w:tcBorders>
          </w:tcPr>
          <w:p w14:paraId="3BE3AC7C"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top w:val="single" w:sz="4" w:space="0" w:color="auto"/>
              <w:left w:val="nil"/>
              <w:bottom w:val="nil"/>
              <w:right w:val="single" w:sz="4" w:space="0" w:color="auto"/>
            </w:tcBorders>
          </w:tcPr>
          <w:p w14:paraId="285CD2FC"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top w:val="single" w:sz="4" w:space="0" w:color="auto"/>
              <w:left w:val="nil"/>
              <w:bottom w:val="nil"/>
              <w:right w:val="single" w:sz="4" w:space="0" w:color="auto"/>
            </w:tcBorders>
          </w:tcPr>
          <w:p w14:paraId="0C16E165" w14:textId="77777777" w:rsidR="00F25D06" w:rsidRPr="00F25D06" w:rsidRDefault="00F25D06" w:rsidP="00F25D06">
            <w:pPr>
              <w:spacing w:before="100" w:beforeAutospacing="1"/>
              <w:contextualSpacing/>
              <w:jc w:val="both"/>
              <w:rPr>
                <w:rFonts w:ascii="Roboto" w:hAnsi="Roboto"/>
                <w:sz w:val="20"/>
                <w:szCs w:val="20"/>
              </w:rPr>
            </w:pPr>
          </w:p>
        </w:tc>
        <w:tc>
          <w:tcPr>
            <w:tcW w:w="1906" w:type="dxa"/>
            <w:tcBorders>
              <w:top w:val="single" w:sz="4" w:space="0" w:color="auto"/>
              <w:left w:val="nil"/>
              <w:bottom w:val="nil"/>
              <w:right w:val="single" w:sz="4" w:space="0" w:color="auto"/>
            </w:tcBorders>
          </w:tcPr>
          <w:p w14:paraId="64D19CFB" w14:textId="77777777" w:rsidR="00F25D06" w:rsidRPr="00F25D06" w:rsidRDefault="00F25D06" w:rsidP="00F25D06">
            <w:pPr>
              <w:spacing w:before="100" w:beforeAutospacing="1"/>
              <w:contextualSpacing/>
              <w:jc w:val="both"/>
              <w:rPr>
                <w:rFonts w:ascii="Roboto" w:hAnsi="Roboto"/>
                <w:sz w:val="20"/>
                <w:szCs w:val="20"/>
              </w:rPr>
            </w:pPr>
          </w:p>
        </w:tc>
      </w:tr>
      <w:tr w:rsidR="00F25D06" w:rsidRPr="00F25D06" w14:paraId="7B38F6F3" w14:textId="77777777" w:rsidTr="00970209">
        <w:tc>
          <w:tcPr>
            <w:tcW w:w="4032" w:type="dxa"/>
            <w:gridSpan w:val="2"/>
            <w:tcBorders>
              <w:top w:val="nil"/>
              <w:left w:val="single" w:sz="4" w:space="0" w:color="auto"/>
              <w:bottom w:val="nil"/>
              <w:right w:val="nil"/>
            </w:tcBorders>
          </w:tcPr>
          <w:p w14:paraId="4A250850" w14:textId="77777777" w:rsidR="00F25D06" w:rsidRPr="00F25D06" w:rsidRDefault="00F25D06" w:rsidP="00F25D06">
            <w:pPr>
              <w:keepNext/>
              <w:spacing w:before="100" w:beforeAutospacing="1"/>
              <w:ind w:left="-81" w:right="490"/>
              <w:contextualSpacing/>
              <w:jc w:val="both"/>
              <w:outlineLvl w:val="8"/>
              <w:rPr>
                <w:rFonts w:ascii="Roboto" w:hAnsi="Roboto"/>
                <w:b/>
                <w:color w:val="FFFFFF"/>
                <w:sz w:val="20"/>
                <w:szCs w:val="20"/>
                <w:lang w:val="en-GB"/>
              </w:rPr>
            </w:pPr>
            <w:r w:rsidRPr="00F25D06">
              <w:rPr>
                <w:rFonts w:ascii="Roboto" w:hAnsi="Roboto"/>
                <w:b/>
                <w:color w:val="FFFFFF"/>
                <w:sz w:val="20"/>
                <w:szCs w:val="20"/>
                <w:lang w:val="en-GB"/>
              </w:rPr>
              <w:t>ПЕРСОНАЛ И ПОДДЕРЖКА</w:t>
            </w:r>
          </w:p>
        </w:tc>
        <w:tc>
          <w:tcPr>
            <w:tcW w:w="504" w:type="dxa"/>
            <w:tcBorders>
              <w:top w:val="nil"/>
              <w:left w:val="single" w:sz="4" w:space="0" w:color="auto"/>
              <w:bottom w:val="nil"/>
              <w:right w:val="single" w:sz="4" w:space="0" w:color="auto"/>
            </w:tcBorders>
          </w:tcPr>
          <w:p w14:paraId="09BCBE02"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top w:val="nil"/>
              <w:left w:val="nil"/>
              <w:bottom w:val="nil"/>
              <w:right w:val="single" w:sz="4" w:space="0" w:color="auto"/>
            </w:tcBorders>
          </w:tcPr>
          <w:p w14:paraId="28D1F725"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top w:val="nil"/>
              <w:left w:val="nil"/>
              <w:bottom w:val="nil"/>
              <w:right w:val="single" w:sz="4" w:space="0" w:color="auto"/>
            </w:tcBorders>
          </w:tcPr>
          <w:p w14:paraId="1A03048F"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top w:val="nil"/>
              <w:left w:val="nil"/>
              <w:bottom w:val="nil"/>
              <w:right w:val="single" w:sz="4" w:space="0" w:color="auto"/>
            </w:tcBorders>
          </w:tcPr>
          <w:p w14:paraId="00D2ABAF"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top w:val="nil"/>
              <w:left w:val="nil"/>
              <w:bottom w:val="nil"/>
              <w:right w:val="single" w:sz="4" w:space="0" w:color="auto"/>
            </w:tcBorders>
          </w:tcPr>
          <w:p w14:paraId="2D1101DC"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top w:val="nil"/>
              <w:left w:val="nil"/>
              <w:bottom w:val="nil"/>
              <w:right w:val="single" w:sz="4" w:space="0" w:color="auto"/>
            </w:tcBorders>
          </w:tcPr>
          <w:p w14:paraId="008131FD"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top w:val="nil"/>
              <w:left w:val="nil"/>
              <w:bottom w:val="nil"/>
              <w:right w:val="single" w:sz="4" w:space="0" w:color="auto"/>
            </w:tcBorders>
          </w:tcPr>
          <w:p w14:paraId="77676673"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top w:val="nil"/>
              <w:left w:val="nil"/>
              <w:bottom w:val="nil"/>
              <w:right w:val="single" w:sz="4" w:space="0" w:color="auto"/>
            </w:tcBorders>
          </w:tcPr>
          <w:p w14:paraId="54D2406D"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top w:val="nil"/>
              <w:left w:val="nil"/>
              <w:bottom w:val="nil"/>
              <w:right w:val="single" w:sz="4" w:space="0" w:color="auto"/>
            </w:tcBorders>
          </w:tcPr>
          <w:p w14:paraId="20FE7FEC"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top w:val="nil"/>
              <w:left w:val="nil"/>
              <w:bottom w:val="nil"/>
              <w:right w:val="single" w:sz="4" w:space="0" w:color="auto"/>
            </w:tcBorders>
          </w:tcPr>
          <w:p w14:paraId="5E7E50E8"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top w:val="nil"/>
              <w:left w:val="nil"/>
              <w:bottom w:val="nil"/>
              <w:right w:val="single" w:sz="4" w:space="0" w:color="auto"/>
            </w:tcBorders>
          </w:tcPr>
          <w:p w14:paraId="2EF2BBC2"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top w:val="nil"/>
              <w:left w:val="nil"/>
              <w:bottom w:val="nil"/>
              <w:right w:val="single" w:sz="4" w:space="0" w:color="auto"/>
            </w:tcBorders>
          </w:tcPr>
          <w:p w14:paraId="3119D566"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top w:val="nil"/>
              <w:left w:val="nil"/>
              <w:bottom w:val="nil"/>
              <w:right w:val="single" w:sz="4" w:space="0" w:color="auto"/>
            </w:tcBorders>
          </w:tcPr>
          <w:p w14:paraId="471C6E50"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top w:val="nil"/>
              <w:left w:val="nil"/>
              <w:bottom w:val="nil"/>
              <w:right w:val="single" w:sz="4" w:space="0" w:color="auto"/>
            </w:tcBorders>
          </w:tcPr>
          <w:p w14:paraId="28C0DF1C"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top w:val="nil"/>
              <w:left w:val="nil"/>
              <w:bottom w:val="nil"/>
              <w:right w:val="single" w:sz="4" w:space="0" w:color="auto"/>
            </w:tcBorders>
          </w:tcPr>
          <w:p w14:paraId="0A3C0C2B"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top w:val="nil"/>
              <w:left w:val="nil"/>
              <w:bottom w:val="nil"/>
              <w:right w:val="single" w:sz="4" w:space="0" w:color="auto"/>
            </w:tcBorders>
          </w:tcPr>
          <w:p w14:paraId="3CAB7CAD" w14:textId="77777777" w:rsidR="00F25D06" w:rsidRPr="00F25D06" w:rsidRDefault="00F25D06" w:rsidP="00F25D06">
            <w:pPr>
              <w:spacing w:before="100" w:beforeAutospacing="1"/>
              <w:contextualSpacing/>
              <w:jc w:val="both"/>
              <w:rPr>
                <w:rFonts w:ascii="Roboto" w:hAnsi="Roboto"/>
                <w:sz w:val="20"/>
                <w:szCs w:val="20"/>
              </w:rPr>
            </w:pPr>
          </w:p>
        </w:tc>
        <w:tc>
          <w:tcPr>
            <w:tcW w:w="1906" w:type="dxa"/>
            <w:tcBorders>
              <w:top w:val="nil"/>
              <w:left w:val="nil"/>
              <w:bottom w:val="nil"/>
              <w:right w:val="single" w:sz="4" w:space="0" w:color="auto"/>
            </w:tcBorders>
          </w:tcPr>
          <w:p w14:paraId="19DAD563" w14:textId="77777777" w:rsidR="00F25D06" w:rsidRPr="00F25D06" w:rsidRDefault="00F25D06" w:rsidP="00F25D06">
            <w:pPr>
              <w:spacing w:before="100" w:beforeAutospacing="1"/>
              <w:contextualSpacing/>
              <w:jc w:val="both"/>
              <w:rPr>
                <w:rFonts w:ascii="Roboto" w:hAnsi="Roboto"/>
                <w:sz w:val="20"/>
                <w:szCs w:val="20"/>
              </w:rPr>
            </w:pPr>
          </w:p>
        </w:tc>
      </w:tr>
      <w:tr w:rsidR="00F25D06" w:rsidRPr="00F25D06" w14:paraId="4151B980" w14:textId="77777777" w:rsidTr="00970209">
        <w:tc>
          <w:tcPr>
            <w:tcW w:w="4032" w:type="dxa"/>
            <w:gridSpan w:val="2"/>
            <w:tcBorders>
              <w:top w:val="nil"/>
              <w:left w:val="single" w:sz="4" w:space="0" w:color="auto"/>
              <w:bottom w:val="nil"/>
              <w:right w:val="nil"/>
            </w:tcBorders>
          </w:tcPr>
          <w:p w14:paraId="5366CD20" w14:textId="77777777" w:rsidR="00F25D06" w:rsidRPr="00F25D06" w:rsidRDefault="00F25D06" w:rsidP="00F25D06">
            <w:pPr>
              <w:spacing w:before="100" w:beforeAutospacing="1"/>
              <w:ind w:right="490"/>
              <w:contextualSpacing/>
              <w:rPr>
                <w:rFonts w:ascii="Roboto" w:hAnsi="Roboto"/>
                <w:b/>
                <w:color w:val="000000"/>
                <w:sz w:val="20"/>
                <w:szCs w:val="20"/>
              </w:rPr>
            </w:pPr>
          </w:p>
        </w:tc>
        <w:tc>
          <w:tcPr>
            <w:tcW w:w="504" w:type="dxa"/>
            <w:tcBorders>
              <w:top w:val="nil"/>
              <w:left w:val="single" w:sz="4" w:space="0" w:color="auto"/>
              <w:bottom w:val="single" w:sz="4" w:space="0" w:color="auto"/>
              <w:right w:val="single" w:sz="4" w:space="0" w:color="auto"/>
            </w:tcBorders>
          </w:tcPr>
          <w:p w14:paraId="29D8206A"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top w:val="nil"/>
              <w:left w:val="nil"/>
              <w:bottom w:val="single" w:sz="4" w:space="0" w:color="auto"/>
              <w:right w:val="single" w:sz="4" w:space="0" w:color="auto"/>
            </w:tcBorders>
          </w:tcPr>
          <w:p w14:paraId="6360498A"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top w:val="nil"/>
              <w:left w:val="nil"/>
              <w:bottom w:val="single" w:sz="4" w:space="0" w:color="auto"/>
              <w:right w:val="single" w:sz="4" w:space="0" w:color="auto"/>
            </w:tcBorders>
          </w:tcPr>
          <w:p w14:paraId="7FF21476"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top w:val="nil"/>
              <w:left w:val="nil"/>
              <w:bottom w:val="single" w:sz="4" w:space="0" w:color="auto"/>
              <w:right w:val="single" w:sz="4" w:space="0" w:color="auto"/>
            </w:tcBorders>
          </w:tcPr>
          <w:p w14:paraId="0507F133"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top w:val="nil"/>
              <w:left w:val="nil"/>
              <w:bottom w:val="single" w:sz="4" w:space="0" w:color="auto"/>
              <w:right w:val="single" w:sz="4" w:space="0" w:color="auto"/>
            </w:tcBorders>
          </w:tcPr>
          <w:p w14:paraId="1CBCEE99"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top w:val="nil"/>
              <w:left w:val="nil"/>
              <w:bottom w:val="single" w:sz="4" w:space="0" w:color="auto"/>
              <w:right w:val="single" w:sz="4" w:space="0" w:color="auto"/>
            </w:tcBorders>
          </w:tcPr>
          <w:p w14:paraId="171A187C"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top w:val="nil"/>
              <w:left w:val="nil"/>
              <w:bottom w:val="single" w:sz="4" w:space="0" w:color="auto"/>
              <w:right w:val="single" w:sz="4" w:space="0" w:color="auto"/>
            </w:tcBorders>
          </w:tcPr>
          <w:p w14:paraId="5F2A09AA"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top w:val="nil"/>
              <w:left w:val="nil"/>
              <w:bottom w:val="single" w:sz="4" w:space="0" w:color="auto"/>
              <w:right w:val="single" w:sz="4" w:space="0" w:color="auto"/>
            </w:tcBorders>
          </w:tcPr>
          <w:p w14:paraId="6AC19692"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top w:val="nil"/>
              <w:left w:val="nil"/>
              <w:bottom w:val="single" w:sz="4" w:space="0" w:color="auto"/>
              <w:right w:val="single" w:sz="4" w:space="0" w:color="auto"/>
            </w:tcBorders>
          </w:tcPr>
          <w:p w14:paraId="1FBA5ABF"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top w:val="nil"/>
              <w:left w:val="nil"/>
              <w:bottom w:val="single" w:sz="4" w:space="0" w:color="auto"/>
              <w:right w:val="single" w:sz="4" w:space="0" w:color="auto"/>
            </w:tcBorders>
          </w:tcPr>
          <w:p w14:paraId="4B3826F4"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top w:val="nil"/>
              <w:left w:val="nil"/>
              <w:bottom w:val="single" w:sz="4" w:space="0" w:color="auto"/>
              <w:right w:val="single" w:sz="4" w:space="0" w:color="auto"/>
            </w:tcBorders>
          </w:tcPr>
          <w:p w14:paraId="443B491D"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top w:val="nil"/>
              <w:left w:val="nil"/>
              <w:bottom w:val="single" w:sz="4" w:space="0" w:color="auto"/>
              <w:right w:val="single" w:sz="4" w:space="0" w:color="auto"/>
            </w:tcBorders>
          </w:tcPr>
          <w:p w14:paraId="3170BBA5"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top w:val="nil"/>
              <w:left w:val="nil"/>
              <w:bottom w:val="single" w:sz="4" w:space="0" w:color="auto"/>
              <w:right w:val="single" w:sz="4" w:space="0" w:color="auto"/>
            </w:tcBorders>
          </w:tcPr>
          <w:p w14:paraId="4CDB882D"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top w:val="nil"/>
              <w:left w:val="nil"/>
              <w:bottom w:val="single" w:sz="4" w:space="0" w:color="auto"/>
              <w:right w:val="single" w:sz="4" w:space="0" w:color="auto"/>
            </w:tcBorders>
          </w:tcPr>
          <w:p w14:paraId="1D03FB05"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top w:val="nil"/>
              <w:left w:val="nil"/>
              <w:bottom w:val="single" w:sz="4" w:space="0" w:color="auto"/>
              <w:right w:val="single" w:sz="4" w:space="0" w:color="auto"/>
            </w:tcBorders>
          </w:tcPr>
          <w:p w14:paraId="3CC1AC09"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top w:val="nil"/>
              <w:left w:val="nil"/>
              <w:bottom w:val="single" w:sz="4" w:space="0" w:color="auto"/>
              <w:right w:val="single" w:sz="4" w:space="0" w:color="auto"/>
            </w:tcBorders>
          </w:tcPr>
          <w:p w14:paraId="6CF1981A" w14:textId="77777777" w:rsidR="00F25D06" w:rsidRPr="00F25D06" w:rsidRDefault="00F25D06" w:rsidP="00F25D06">
            <w:pPr>
              <w:spacing w:before="100" w:beforeAutospacing="1"/>
              <w:contextualSpacing/>
              <w:jc w:val="both"/>
              <w:rPr>
                <w:rFonts w:ascii="Roboto" w:hAnsi="Roboto"/>
                <w:sz w:val="20"/>
                <w:szCs w:val="20"/>
              </w:rPr>
            </w:pPr>
          </w:p>
        </w:tc>
        <w:tc>
          <w:tcPr>
            <w:tcW w:w="1906" w:type="dxa"/>
            <w:tcBorders>
              <w:top w:val="nil"/>
              <w:left w:val="nil"/>
              <w:bottom w:val="single" w:sz="4" w:space="0" w:color="auto"/>
              <w:right w:val="single" w:sz="4" w:space="0" w:color="auto"/>
            </w:tcBorders>
          </w:tcPr>
          <w:p w14:paraId="0B651E8D" w14:textId="77777777" w:rsidR="00F25D06" w:rsidRPr="00F25D06" w:rsidRDefault="00F25D06" w:rsidP="00F25D06">
            <w:pPr>
              <w:spacing w:before="100" w:beforeAutospacing="1"/>
              <w:contextualSpacing/>
              <w:jc w:val="both"/>
              <w:rPr>
                <w:rFonts w:ascii="Roboto" w:hAnsi="Roboto"/>
                <w:sz w:val="20"/>
                <w:szCs w:val="20"/>
              </w:rPr>
            </w:pPr>
          </w:p>
        </w:tc>
      </w:tr>
      <w:tr w:rsidR="00F25D06" w:rsidRPr="00F25D06" w14:paraId="4574ED33" w14:textId="77777777" w:rsidTr="00970209">
        <w:tc>
          <w:tcPr>
            <w:tcW w:w="4032" w:type="dxa"/>
            <w:gridSpan w:val="2"/>
            <w:tcBorders>
              <w:top w:val="single" w:sz="4" w:space="0" w:color="auto"/>
              <w:bottom w:val="single" w:sz="4" w:space="0" w:color="auto"/>
            </w:tcBorders>
            <w:shd w:val="pct15" w:color="auto" w:fill="FFFFFF"/>
          </w:tcPr>
          <w:p w14:paraId="774638C4" w14:textId="77777777" w:rsidR="00F25D06" w:rsidRPr="00F25D06" w:rsidRDefault="00F25D06" w:rsidP="00F25D06">
            <w:pPr>
              <w:keepNext/>
              <w:spacing w:before="100" w:beforeAutospacing="1"/>
              <w:ind w:left="34" w:right="490"/>
              <w:contextualSpacing/>
              <w:jc w:val="both"/>
              <w:outlineLvl w:val="8"/>
              <w:rPr>
                <w:rFonts w:ascii="Roboto" w:hAnsi="Roboto"/>
                <w:b/>
                <w:sz w:val="20"/>
                <w:szCs w:val="20"/>
                <w:lang w:val="en-GB"/>
              </w:rPr>
            </w:pPr>
            <w:r w:rsidRPr="00F25D06">
              <w:rPr>
                <w:rFonts w:ascii="Roboto" w:hAnsi="Roboto"/>
                <w:b/>
                <w:sz w:val="20"/>
                <w:szCs w:val="20"/>
                <w:lang w:val="en-GB"/>
              </w:rPr>
              <w:t>ОБОРУДОВАНИЕ СВЯЗИ</w:t>
            </w:r>
          </w:p>
        </w:tc>
        <w:tc>
          <w:tcPr>
            <w:tcW w:w="504" w:type="dxa"/>
            <w:tcBorders>
              <w:top w:val="nil"/>
              <w:bottom w:val="single" w:sz="4" w:space="0" w:color="auto"/>
            </w:tcBorders>
            <w:shd w:val="pct15" w:color="auto" w:fill="FFFFFF"/>
          </w:tcPr>
          <w:p w14:paraId="5BFCAC2A"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top w:val="nil"/>
              <w:bottom w:val="single" w:sz="4" w:space="0" w:color="auto"/>
            </w:tcBorders>
            <w:shd w:val="pct15" w:color="auto" w:fill="FFFFFF"/>
          </w:tcPr>
          <w:p w14:paraId="0765B5EE"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top w:val="nil"/>
              <w:bottom w:val="single" w:sz="4" w:space="0" w:color="auto"/>
            </w:tcBorders>
            <w:shd w:val="pct15" w:color="auto" w:fill="FFFFFF"/>
          </w:tcPr>
          <w:p w14:paraId="640129CD"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top w:val="nil"/>
              <w:bottom w:val="single" w:sz="4" w:space="0" w:color="auto"/>
            </w:tcBorders>
            <w:shd w:val="pct15" w:color="auto" w:fill="FFFFFF"/>
          </w:tcPr>
          <w:p w14:paraId="1BAD7C1C"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top w:val="nil"/>
              <w:bottom w:val="single" w:sz="4" w:space="0" w:color="auto"/>
            </w:tcBorders>
            <w:shd w:val="pct15" w:color="auto" w:fill="FFFFFF"/>
          </w:tcPr>
          <w:p w14:paraId="697F0175"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top w:val="nil"/>
              <w:bottom w:val="single" w:sz="4" w:space="0" w:color="auto"/>
            </w:tcBorders>
            <w:shd w:val="pct15" w:color="auto" w:fill="FFFFFF"/>
          </w:tcPr>
          <w:p w14:paraId="4867C3B0"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top w:val="nil"/>
              <w:bottom w:val="single" w:sz="4" w:space="0" w:color="auto"/>
            </w:tcBorders>
            <w:shd w:val="pct15" w:color="auto" w:fill="FFFFFF"/>
          </w:tcPr>
          <w:p w14:paraId="4FCB1D24"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top w:val="nil"/>
              <w:bottom w:val="single" w:sz="4" w:space="0" w:color="auto"/>
            </w:tcBorders>
            <w:shd w:val="pct15" w:color="auto" w:fill="FFFFFF"/>
          </w:tcPr>
          <w:p w14:paraId="3E29BEA0"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top w:val="nil"/>
              <w:bottom w:val="single" w:sz="4" w:space="0" w:color="auto"/>
            </w:tcBorders>
            <w:shd w:val="pct15" w:color="auto" w:fill="FFFFFF"/>
          </w:tcPr>
          <w:p w14:paraId="6282E414"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top w:val="nil"/>
              <w:bottom w:val="single" w:sz="4" w:space="0" w:color="auto"/>
            </w:tcBorders>
            <w:shd w:val="pct15" w:color="auto" w:fill="FFFFFF"/>
          </w:tcPr>
          <w:p w14:paraId="5274B8F1"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top w:val="nil"/>
              <w:bottom w:val="single" w:sz="4" w:space="0" w:color="auto"/>
            </w:tcBorders>
            <w:shd w:val="pct15" w:color="auto" w:fill="FFFFFF"/>
          </w:tcPr>
          <w:p w14:paraId="62E7E20C"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top w:val="nil"/>
              <w:bottom w:val="single" w:sz="4" w:space="0" w:color="auto"/>
            </w:tcBorders>
            <w:shd w:val="pct15" w:color="auto" w:fill="FFFFFF"/>
          </w:tcPr>
          <w:p w14:paraId="74D7C0CC"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top w:val="nil"/>
              <w:bottom w:val="single" w:sz="4" w:space="0" w:color="auto"/>
            </w:tcBorders>
            <w:shd w:val="pct15" w:color="auto" w:fill="FFFFFF"/>
          </w:tcPr>
          <w:p w14:paraId="140C352B"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top w:val="nil"/>
              <w:bottom w:val="single" w:sz="4" w:space="0" w:color="auto"/>
            </w:tcBorders>
            <w:shd w:val="pct15" w:color="auto" w:fill="FFFFFF"/>
          </w:tcPr>
          <w:p w14:paraId="33606B31"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top w:val="nil"/>
              <w:bottom w:val="single" w:sz="4" w:space="0" w:color="auto"/>
            </w:tcBorders>
            <w:shd w:val="pct15" w:color="auto" w:fill="FFFFFF"/>
          </w:tcPr>
          <w:p w14:paraId="14FD15F6"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top w:val="nil"/>
              <w:bottom w:val="single" w:sz="4" w:space="0" w:color="auto"/>
            </w:tcBorders>
            <w:shd w:val="pct15" w:color="auto" w:fill="FFFFFF"/>
          </w:tcPr>
          <w:p w14:paraId="4C404C11" w14:textId="77777777" w:rsidR="00F25D06" w:rsidRPr="00F25D06" w:rsidRDefault="00F25D06" w:rsidP="00F25D06">
            <w:pPr>
              <w:spacing w:before="100" w:beforeAutospacing="1"/>
              <w:contextualSpacing/>
              <w:jc w:val="both"/>
              <w:rPr>
                <w:rFonts w:ascii="Roboto" w:hAnsi="Roboto"/>
                <w:b/>
                <w:sz w:val="20"/>
                <w:szCs w:val="20"/>
              </w:rPr>
            </w:pPr>
          </w:p>
        </w:tc>
        <w:tc>
          <w:tcPr>
            <w:tcW w:w="1906" w:type="dxa"/>
            <w:tcBorders>
              <w:top w:val="nil"/>
              <w:bottom w:val="single" w:sz="4" w:space="0" w:color="auto"/>
            </w:tcBorders>
            <w:shd w:val="pct15" w:color="auto" w:fill="FFFFFF"/>
          </w:tcPr>
          <w:p w14:paraId="59B30FE0" w14:textId="77777777" w:rsidR="00F25D06" w:rsidRPr="00F25D06" w:rsidRDefault="00F25D06" w:rsidP="00F25D06">
            <w:pPr>
              <w:spacing w:before="100" w:beforeAutospacing="1"/>
              <w:contextualSpacing/>
              <w:jc w:val="both"/>
              <w:rPr>
                <w:rFonts w:ascii="Roboto" w:hAnsi="Roboto"/>
                <w:b/>
                <w:sz w:val="20"/>
                <w:szCs w:val="20"/>
              </w:rPr>
            </w:pPr>
          </w:p>
        </w:tc>
      </w:tr>
      <w:tr w:rsidR="00F25D06" w:rsidRPr="00F25D06" w14:paraId="367CC41A" w14:textId="77777777" w:rsidTr="00970209">
        <w:tc>
          <w:tcPr>
            <w:tcW w:w="4032" w:type="dxa"/>
            <w:gridSpan w:val="2"/>
            <w:tcBorders>
              <w:top w:val="nil"/>
              <w:left w:val="single" w:sz="4" w:space="0" w:color="auto"/>
              <w:bottom w:val="nil"/>
              <w:right w:val="single" w:sz="4" w:space="0" w:color="auto"/>
            </w:tcBorders>
          </w:tcPr>
          <w:p w14:paraId="31BC9BCA" w14:textId="77777777" w:rsidR="00F25D06" w:rsidRPr="00F25D06" w:rsidRDefault="00F25D06" w:rsidP="00F25D06">
            <w:pPr>
              <w:spacing w:before="100" w:beforeAutospacing="1"/>
              <w:ind w:right="490"/>
              <w:contextualSpacing/>
              <w:rPr>
                <w:rFonts w:ascii="Roboto" w:hAnsi="Roboto"/>
                <w:color w:val="000000"/>
                <w:sz w:val="20"/>
                <w:szCs w:val="20"/>
                <w:lang w:val="ru-RU"/>
              </w:rPr>
            </w:pPr>
            <w:r w:rsidRPr="00F25D06">
              <w:rPr>
                <w:rFonts w:ascii="Roboto" w:hAnsi="Roboto"/>
                <w:color w:val="000000"/>
                <w:sz w:val="20"/>
                <w:szCs w:val="20"/>
                <w:lang w:val="ru-RU"/>
              </w:rPr>
              <w:t>стационарные станции УКВ</w:t>
            </w:r>
          </w:p>
          <w:p w14:paraId="2BB15B31" w14:textId="77777777" w:rsidR="00F25D06" w:rsidRPr="00F25D06" w:rsidRDefault="00F25D06" w:rsidP="00F25D06">
            <w:pPr>
              <w:spacing w:before="100" w:beforeAutospacing="1"/>
              <w:ind w:right="490"/>
              <w:contextualSpacing/>
              <w:rPr>
                <w:rFonts w:ascii="Roboto" w:hAnsi="Roboto"/>
                <w:color w:val="000000"/>
                <w:sz w:val="20"/>
                <w:szCs w:val="20"/>
                <w:lang w:val="ru-RU"/>
              </w:rPr>
            </w:pPr>
            <w:r w:rsidRPr="00F25D06">
              <w:rPr>
                <w:rFonts w:ascii="Roboto" w:hAnsi="Roboto"/>
                <w:color w:val="000000"/>
                <w:sz w:val="20"/>
                <w:szCs w:val="20"/>
                <w:lang w:val="ru-RU"/>
              </w:rPr>
              <w:t>портативные станции УКВ</w:t>
            </w:r>
          </w:p>
        </w:tc>
        <w:tc>
          <w:tcPr>
            <w:tcW w:w="504" w:type="dxa"/>
            <w:tcBorders>
              <w:top w:val="nil"/>
              <w:left w:val="nil"/>
            </w:tcBorders>
          </w:tcPr>
          <w:p w14:paraId="4E04333A" w14:textId="77777777" w:rsidR="00F25D06" w:rsidRPr="00F25D06" w:rsidRDefault="00F25D06" w:rsidP="00F25D06">
            <w:pPr>
              <w:spacing w:before="100" w:beforeAutospacing="1"/>
              <w:contextualSpacing/>
              <w:jc w:val="both"/>
              <w:rPr>
                <w:rFonts w:ascii="Roboto" w:hAnsi="Roboto"/>
                <w:sz w:val="20"/>
                <w:szCs w:val="20"/>
                <w:lang w:val="ru-RU"/>
              </w:rPr>
            </w:pPr>
          </w:p>
          <w:p w14:paraId="122E1C67" w14:textId="77777777" w:rsidR="00F25D06" w:rsidRPr="00F25D06" w:rsidRDefault="00F25D06" w:rsidP="00F25D06">
            <w:pPr>
              <w:spacing w:before="100" w:beforeAutospacing="1"/>
              <w:contextualSpacing/>
              <w:jc w:val="both"/>
              <w:rPr>
                <w:rFonts w:ascii="Roboto" w:hAnsi="Roboto"/>
                <w:sz w:val="20"/>
                <w:szCs w:val="20"/>
                <w:lang w:val="ru-RU"/>
              </w:rPr>
            </w:pPr>
          </w:p>
        </w:tc>
        <w:tc>
          <w:tcPr>
            <w:tcW w:w="567" w:type="dxa"/>
            <w:tcBorders>
              <w:top w:val="nil"/>
            </w:tcBorders>
          </w:tcPr>
          <w:p w14:paraId="0E045737" w14:textId="77777777" w:rsidR="00F25D06" w:rsidRPr="00F25D06" w:rsidRDefault="00F25D06" w:rsidP="00F25D06">
            <w:pPr>
              <w:spacing w:before="100" w:beforeAutospacing="1"/>
              <w:contextualSpacing/>
              <w:jc w:val="both"/>
              <w:rPr>
                <w:rFonts w:ascii="Roboto" w:hAnsi="Roboto"/>
                <w:sz w:val="20"/>
                <w:szCs w:val="20"/>
                <w:lang w:val="ru-RU"/>
              </w:rPr>
            </w:pPr>
          </w:p>
          <w:p w14:paraId="57928A82" w14:textId="77777777" w:rsidR="00F25D06" w:rsidRPr="00F25D06" w:rsidRDefault="00F25D06" w:rsidP="00F25D06">
            <w:pPr>
              <w:spacing w:before="100" w:beforeAutospacing="1"/>
              <w:contextualSpacing/>
              <w:jc w:val="both"/>
              <w:rPr>
                <w:rFonts w:ascii="Roboto" w:hAnsi="Roboto"/>
                <w:sz w:val="20"/>
                <w:szCs w:val="20"/>
                <w:lang w:val="ru-RU"/>
              </w:rPr>
            </w:pPr>
            <w:r w:rsidRPr="00F25D06">
              <w:rPr>
                <w:rFonts w:ascii="Roboto" w:hAnsi="Roboto"/>
                <w:sz w:val="20"/>
                <w:szCs w:val="20"/>
              </w:rPr>
              <w:t>48</w:t>
            </w:r>
          </w:p>
        </w:tc>
        <w:tc>
          <w:tcPr>
            <w:tcW w:w="567" w:type="dxa"/>
            <w:tcBorders>
              <w:top w:val="nil"/>
            </w:tcBorders>
          </w:tcPr>
          <w:p w14:paraId="2BD8798A" w14:textId="77777777" w:rsidR="00F25D06" w:rsidRPr="00F25D06" w:rsidRDefault="00F25D06" w:rsidP="00F25D06">
            <w:pPr>
              <w:spacing w:before="100" w:beforeAutospacing="1"/>
              <w:contextualSpacing/>
              <w:jc w:val="both"/>
              <w:rPr>
                <w:rFonts w:ascii="Roboto" w:hAnsi="Roboto"/>
                <w:sz w:val="20"/>
                <w:szCs w:val="20"/>
              </w:rPr>
            </w:pPr>
            <w:r w:rsidRPr="00F25D06">
              <w:rPr>
                <w:rFonts w:ascii="Roboto" w:hAnsi="Roboto"/>
                <w:sz w:val="20"/>
                <w:szCs w:val="20"/>
              </w:rPr>
              <w:t>3</w:t>
            </w:r>
          </w:p>
          <w:p w14:paraId="2ABB7495" w14:textId="77777777" w:rsidR="00F25D06" w:rsidRPr="00F25D06" w:rsidRDefault="00F25D06" w:rsidP="00F25D06">
            <w:pPr>
              <w:spacing w:before="100" w:beforeAutospacing="1"/>
              <w:contextualSpacing/>
              <w:jc w:val="both"/>
              <w:rPr>
                <w:rFonts w:ascii="Roboto" w:hAnsi="Roboto"/>
                <w:sz w:val="20"/>
                <w:szCs w:val="20"/>
              </w:rPr>
            </w:pPr>
            <w:r w:rsidRPr="00F25D06">
              <w:rPr>
                <w:rFonts w:ascii="Roboto" w:hAnsi="Roboto"/>
                <w:sz w:val="20"/>
                <w:szCs w:val="20"/>
              </w:rPr>
              <w:t>10</w:t>
            </w:r>
          </w:p>
        </w:tc>
        <w:tc>
          <w:tcPr>
            <w:tcW w:w="567" w:type="dxa"/>
            <w:tcBorders>
              <w:top w:val="nil"/>
            </w:tcBorders>
          </w:tcPr>
          <w:p w14:paraId="74743C9C" w14:textId="77777777" w:rsidR="00F25D06" w:rsidRPr="00F25D06" w:rsidRDefault="00F25D06" w:rsidP="00F25D06">
            <w:pPr>
              <w:spacing w:before="100" w:beforeAutospacing="1"/>
              <w:contextualSpacing/>
              <w:jc w:val="both"/>
              <w:rPr>
                <w:rFonts w:ascii="Roboto" w:hAnsi="Roboto"/>
                <w:sz w:val="20"/>
                <w:szCs w:val="20"/>
                <w:lang w:val="ru-RU"/>
              </w:rPr>
            </w:pPr>
          </w:p>
        </w:tc>
        <w:tc>
          <w:tcPr>
            <w:tcW w:w="567" w:type="dxa"/>
            <w:tcBorders>
              <w:top w:val="nil"/>
            </w:tcBorders>
          </w:tcPr>
          <w:p w14:paraId="2A462DA0" w14:textId="77777777" w:rsidR="00F25D06" w:rsidRPr="00F25D06" w:rsidRDefault="00F25D06" w:rsidP="00F25D06">
            <w:pPr>
              <w:spacing w:before="100" w:beforeAutospacing="1"/>
              <w:contextualSpacing/>
              <w:jc w:val="both"/>
              <w:rPr>
                <w:rFonts w:ascii="Roboto" w:hAnsi="Roboto"/>
                <w:sz w:val="20"/>
                <w:szCs w:val="20"/>
                <w:lang w:val="ru-RU"/>
              </w:rPr>
            </w:pPr>
          </w:p>
        </w:tc>
        <w:tc>
          <w:tcPr>
            <w:tcW w:w="567" w:type="dxa"/>
            <w:tcBorders>
              <w:top w:val="nil"/>
            </w:tcBorders>
          </w:tcPr>
          <w:p w14:paraId="61511DD4" w14:textId="77777777" w:rsidR="00F25D06" w:rsidRPr="00F25D06" w:rsidRDefault="00F25D06" w:rsidP="00F25D06">
            <w:pPr>
              <w:spacing w:before="100" w:beforeAutospacing="1"/>
              <w:contextualSpacing/>
              <w:jc w:val="both"/>
              <w:rPr>
                <w:rFonts w:ascii="Roboto" w:hAnsi="Roboto"/>
                <w:sz w:val="20"/>
                <w:szCs w:val="20"/>
                <w:lang w:val="ru-RU"/>
              </w:rPr>
            </w:pPr>
          </w:p>
        </w:tc>
        <w:tc>
          <w:tcPr>
            <w:tcW w:w="567" w:type="dxa"/>
            <w:tcBorders>
              <w:top w:val="nil"/>
            </w:tcBorders>
          </w:tcPr>
          <w:p w14:paraId="7FF22B86" w14:textId="77777777" w:rsidR="00F25D06" w:rsidRPr="00F25D06" w:rsidRDefault="00F25D06" w:rsidP="00F25D06">
            <w:pPr>
              <w:spacing w:before="100" w:beforeAutospacing="1"/>
              <w:contextualSpacing/>
              <w:jc w:val="both"/>
              <w:rPr>
                <w:rFonts w:ascii="Roboto" w:hAnsi="Roboto"/>
                <w:sz w:val="20"/>
                <w:szCs w:val="20"/>
                <w:lang w:val="ru-RU"/>
              </w:rPr>
            </w:pPr>
          </w:p>
        </w:tc>
        <w:tc>
          <w:tcPr>
            <w:tcW w:w="567" w:type="dxa"/>
            <w:tcBorders>
              <w:top w:val="nil"/>
            </w:tcBorders>
          </w:tcPr>
          <w:p w14:paraId="087CA7E6" w14:textId="77777777" w:rsidR="00F25D06" w:rsidRPr="00F25D06" w:rsidRDefault="00F25D06" w:rsidP="00F25D06">
            <w:pPr>
              <w:spacing w:before="100" w:beforeAutospacing="1"/>
              <w:contextualSpacing/>
              <w:jc w:val="both"/>
              <w:rPr>
                <w:rFonts w:ascii="Roboto" w:hAnsi="Roboto"/>
                <w:sz w:val="20"/>
                <w:szCs w:val="20"/>
                <w:lang w:val="ru-RU"/>
              </w:rPr>
            </w:pPr>
          </w:p>
        </w:tc>
        <w:tc>
          <w:tcPr>
            <w:tcW w:w="567" w:type="dxa"/>
            <w:tcBorders>
              <w:top w:val="nil"/>
            </w:tcBorders>
          </w:tcPr>
          <w:p w14:paraId="3141CB8B" w14:textId="77777777" w:rsidR="00F25D06" w:rsidRPr="00F25D06" w:rsidRDefault="00F25D06" w:rsidP="00F25D06">
            <w:pPr>
              <w:spacing w:before="100" w:beforeAutospacing="1"/>
              <w:contextualSpacing/>
              <w:jc w:val="both"/>
              <w:rPr>
                <w:rFonts w:ascii="Roboto" w:hAnsi="Roboto"/>
                <w:sz w:val="20"/>
                <w:szCs w:val="20"/>
                <w:lang w:val="ru-RU"/>
              </w:rPr>
            </w:pPr>
          </w:p>
        </w:tc>
        <w:tc>
          <w:tcPr>
            <w:tcW w:w="567" w:type="dxa"/>
            <w:tcBorders>
              <w:top w:val="nil"/>
            </w:tcBorders>
          </w:tcPr>
          <w:p w14:paraId="442A54AF" w14:textId="77777777" w:rsidR="00F25D06" w:rsidRPr="00F25D06" w:rsidRDefault="00F25D06" w:rsidP="00F25D06">
            <w:pPr>
              <w:spacing w:before="100" w:beforeAutospacing="1"/>
              <w:contextualSpacing/>
              <w:jc w:val="both"/>
              <w:rPr>
                <w:rFonts w:ascii="Roboto" w:hAnsi="Roboto"/>
                <w:sz w:val="20"/>
                <w:szCs w:val="20"/>
                <w:lang w:val="ru-RU"/>
              </w:rPr>
            </w:pPr>
          </w:p>
        </w:tc>
        <w:tc>
          <w:tcPr>
            <w:tcW w:w="567" w:type="dxa"/>
            <w:tcBorders>
              <w:top w:val="nil"/>
            </w:tcBorders>
          </w:tcPr>
          <w:p w14:paraId="26FF9877" w14:textId="77777777" w:rsidR="00F25D06" w:rsidRPr="00F25D06" w:rsidRDefault="00F25D06" w:rsidP="00F25D06">
            <w:pPr>
              <w:spacing w:before="100" w:beforeAutospacing="1"/>
              <w:contextualSpacing/>
              <w:jc w:val="both"/>
              <w:rPr>
                <w:rFonts w:ascii="Roboto" w:hAnsi="Roboto"/>
                <w:sz w:val="20"/>
                <w:szCs w:val="20"/>
                <w:lang w:val="ru-RU"/>
              </w:rPr>
            </w:pPr>
          </w:p>
        </w:tc>
        <w:tc>
          <w:tcPr>
            <w:tcW w:w="567" w:type="dxa"/>
            <w:tcBorders>
              <w:top w:val="nil"/>
            </w:tcBorders>
          </w:tcPr>
          <w:p w14:paraId="3688CD5F" w14:textId="77777777" w:rsidR="00F25D06" w:rsidRPr="00F25D06" w:rsidRDefault="00F25D06" w:rsidP="00F25D06">
            <w:pPr>
              <w:spacing w:before="100" w:beforeAutospacing="1"/>
              <w:contextualSpacing/>
              <w:jc w:val="both"/>
              <w:rPr>
                <w:rFonts w:ascii="Roboto" w:hAnsi="Roboto"/>
                <w:sz w:val="20"/>
                <w:szCs w:val="20"/>
                <w:lang w:val="ru-RU"/>
              </w:rPr>
            </w:pPr>
          </w:p>
        </w:tc>
        <w:tc>
          <w:tcPr>
            <w:tcW w:w="567" w:type="dxa"/>
            <w:tcBorders>
              <w:top w:val="nil"/>
            </w:tcBorders>
          </w:tcPr>
          <w:p w14:paraId="393B7B92" w14:textId="77777777" w:rsidR="00F25D06" w:rsidRPr="00F25D06" w:rsidRDefault="00F25D06" w:rsidP="00F25D06">
            <w:pPr>
              <w:spacing w:before="100" w:beforeAutospacing="1"/>
              <w:contextualSpacing/>
              <w:jc w:val="both"/>
              <w:rPr>
                <w:rFonts w:ascii="Roboto" w:hAnsi="Roboto"/>
                <w:sz w:val="20"/>
                <w:szCs w:val="20"/>
                <w:lang w:val="ru-RU"/>
              </w:rPr>
            </w:pPr>
          </w:p>
        </w:tc>
        <w:tc>
          <w:tcPr>
            <w:tcW w:w="567" w:type="dxa"/>
            <w:tcBorders>
              <w:top w:val="nil"/>
            </w:tcBorders>
          </w:tcPr>
          <w:p w14:paraId="3A006383" w14:textId="77777777" w:rsidR="00F25D06" w:rsidRPr="00F25D06" w:rsidRDefault="00F25D06" w:rsidP="00F25D06">
            <w:pPr>
              <w:spacing w:before="100" w:beforeAutospacing="1"/>
              <w:contextualSpacing/>
              <w:jc w:val="both"/>
              <w:rPr>
                <w:rFonts w:ascii="Roboto" w:hAnsi="Roboto"/>
                <w:sz w:val="20"/>
                <w:szCs w:val="20"/>
                <w:lang w:val="ru-RU"/>
              </w:rPr>
            </w:pPr>
          </w:p>
        </w:tc>
        <w:tc>
          <w:tcPr>
            <w:tcW w:w="567" w:type="dxa"/>
            <w:tcBorders>
              <w:top w:val="nil"/>
            </w:tcBorders>
          </w:tcPr>
          <w:p w14:paraId="3BF65967" w14:textId="77777777" w:rsidR="00F25D06" w:rsidRPr="00F25D06" w:rsidRDefault="00F25D06" w:rsidP="00F25D06">
            <w:pPr>
              <w:spacing w:before="100" w:beforeAutospacing="1"/>
              <w:contextualSpacing/>
              <w:jc w:val="both"/>
              <w:rPr>
                <w:rFonts w:ascii="Roboto" w:hAnsi="Roboto"/>
                <w:sz w:val="20"/>
                <w:szCs w:val="20"/>
                <w:lang w:val="ru-RU"/>
              </w:rPr>
            </w:pPr>
          </w:p>
        </w:tc>
        <w:tc>
          <w:tcPr>
            <w:tcW w:w="567" w:type="dxa"/>
            <w:tcBorders>
              <w:top w:val="nil"/>
            </w:tcBorders>
          </w:tcPr>
          <w:p w14:paraId="74D0A2D3" w14:textId="77777777" w:rsidR="00F25D06" w:rsidRPr="00F25D06" w:rsidRDefault="00F25D06" w:rsidP="00F25D06">
            <w:pPr>
              <w:spacing w:before="100" w:beforeAutospacing="1"/>
              <w:contextualSpacing/>
              <w:jc w:val="both"/>
              <w:rPr>
                <w:rFonts w:ascii="Roboto" w:hAnsi="Roboto"/>
                <w:sz w:val="20"/>
                <w:szCs w:val="20"/>
                <w:lang w:val="ru-RU"/>
              </w:rPr>
            </w:pPr>
          </w:p>
        </w:tc>
        <w:tc>
          <w:tcPr>
            <w:tcW w:w="1906" w:type="dxa"/>
            <w:tcBorders>
              <w:top w:val="nil"/>
            </w:tcBorders>
          </w:tcPr>
          <w:p w14:paraId="030373C3" w14:textId="77777777" w:rsidR="00F25D06" w:rsidRPr="00F25D06" w:rsidRDefault="00F25D06" w:rsidP="00F25D06">
            <w:pPr>
              <w:spacing w:before="100" w:beforeAutospacing="1"/>
              <w:contextualSpacing/>
              <w:jc w:val="both"/>
              <w:rPr>
                <w:rFonts w:ascii="Roboto" w:hAnsi="Roboto"/>
                <w:sz w:val="20"/>
                <w:szCs w:val="20"/>
                <w:lang w:val="ru-RU"/>
              </w:rPr>
            </w:pPr>
          </w:p>
        </w:tc>
      </w:tr>
      <w:tr w:rsidR="00F25D06" w:rsidRPr="00F25D06" w14:paraId="1CA2F8A6" w14:textId="77777777" w:rsidTr="00970209">
        <w:tc>
          <w:tcPr>
            <w:tcW w:w="4032" w:type="dxa"/>
            <w:gridSpan w:val="2"/>
            <w:tcBorders>
              <w:top w:val="single" w:sz="4" w:space="0" w:color="auto"/>
            </w:tcBorders>
            <w:shd w:val="pct15" w:color="auto" w:fill="FFFFFF"/>
          </w:tcPr>
          <w:p w14:paraId="6B7BDF21" w14:textId="77777777" w:rsidR="00F25D06" w:rsidRPr="00F25D06" w:rsidRDefault="00F25D06" w:rsidP="00F25D06">
            <w:pPr>
              <w:spacing w:before="100" w:beforeAutospacing="1"/>
              <w:ind w:right="490"/>
              <w:contextualSpacing/>
              <w:rPr>
                <w:rFonts w:ascii="Roboto" w:hAnsi="Roboto"/>
                <w:b/>
                <w:color w:val="000000"/>
                <w:sz w:val="20"/>
                <w:szCs w:val="20"/>
                <w:lang w:val="ru-RU"/>
              </w:rPr>
            </w:pPr>
            <w:r w:rsidRPr="00F25D06">
              <w:rPr>
                <w:rFonts w:ascii="Roboto" w:hAnsi="Roboto"/>
                <w:b/>
                <w:color w:val="000000"/>
                <w:sz w:val="20"/>
                <w:szCs w:val="20"/>
                <w:lang w:val="ru-RU"/>
              </w:rPr>
              <w:t>СПЕЦИАЛЬНОЕ ВОДОЛАЗНОЕ</w:t>
            </w:r>
          </w:p>
          <w:p w14:paraId="0A2BE2FD" w14:textId="77777777" w:rsidR="00F25D06" w:rsidRPr="00F25D06" w:rsidRDefault="00F25D06" w:rsidP="00F25D06">
            <w:pPr>
              <w:spacing w:before="100" w:beforeAutospacing="1"/>
              <w:contextualSpacing/>
              <w:jc w:val="both"/>
              <w:rPr>
                <w:rFonts w:ascii="Roboto" w:hAnsi="Roboto"/>
                <w:b/>
                <w:sz w:val="20"/>
                <w:szCs w:val="20"/>
              </w:rPr>
            </w:pPr>
            <w:r w:rsidRPr="00F25D06">
              <w:rPr>
                <w:rFonts w:ascii="Roboto" w:hAnsi="Roboto"/>
                <w:b/>
                <w:color w:val="000000"/>
                <w:sz w:val="20"/>
                <w:szCs w:val="20"/>
                <w:lang w:val="ru-RU"/>
              </w:rPr>
              <w:t>ОБОРУДОВАНИЕ</w:t>
            </w:r>
          </w:p>
        </w:tc>
        <w:tc>
          <w:tcPr>
            <w:tcW w:w="504" w:type="dxa"/>
            <w:tcBorders>
              <w:top w:val="single" w:sz="4" w:space="0" w:color="auto"/>
            </w:tcBorders>
            <w:shd w:val="pct15" w:color="auto" w:fill="FFFFFF"/>
          </w:tcPr>
          <w:p w14:paraId="50AFA9E6"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top w:val="single" w:sz="4" w:space="0" w:color="auto"/>
            </w:tcBorders>
            <w:shd w:val="pct15" w:color="auto" w:fill="FFFFFF"/>
          </w:tcPr>
          <w:p w14:paraId="7E15B9E9"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top w:val="single" w:sz="4" w:space="0" w:color="auto"/>
            </w:tcBorders>
            <w:shd w:val="pct15" w:color="auto" w:fill="FFFFFF"/>
          </w:tcPr>
          <w:p w14:paraId="228A2C49"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top w:val="single" w:sz="4" w:space="0" w:color="auto"/>
            </w:tcBorders>
            <w:shd w:val="pct15" w:color="auto" w:fill="FFFFFF"/>
          </w:tcPr>
          <w:p w14:paraId="29D1C41D"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top w:val="single" w:sz="4" w:space="0" w:color="auto"/>
            </w:tcBorders>
            <w:shd w:val="pct15" w:color="auto" w:fill="FFFFFF"/>
          </w:tcPr>
          <w:p w14:paraId="6F5D4CF9"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top w:val="single" w:sz="4" w:space="0" w:color="auto"/>
            </w:tcBorders>
            <w:shd w:val="pct15" w:color="auto" w:fill="FFFFFF"/>
          </w:tcPr>
          <w:p w14:paraId="695ECE63"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top w:val="single" w:sz="4" w:space="0" w:color="auto"/>
            </w:tcBorders>
            <w:shd w:val="pct15" w:color="auto" w:fill="FFFFFF"/>
          </w:tcPr>
          <w:p w14:paraId="75209563"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top w:val="single" w:sz="4" w:space="0" w:color="auto"/>
            </w:tcBorders>
            <w:shd w:val="pct15" w:color="auto" w:fill="FFFFFF"/>
          </w:tcPr>
          <w:p w14:paraId="7E0FE69B"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top w:val="single" w:sz="4" w:space="0" w:color="auto"/>
            </w:tcBorders>
            <w:shd w:val="pct15" w:color="auto" w:fill="FFFFFF"/>
          </w:tcPr>
          <w:p w14:paraId="430EBB06"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top w:val="single" w:sz="4" w:space="0" w:color="auto"/>
            </w:tcBorders>
            <w:shd w:val="pct15" w:color="auto" w:fill="FFFFFF"/>
          </w:tcPr>
          <w:p w14:paraId="2729B29E"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top w:val="single" w:sz="4" w:space="0" w:color="auto"/>
            </w:tcBorders>
            <w:shd w:val="pct15" w:color="auto" w:fill="FFFFFF"/>
          </w:tcPr>
          <w:p w14:paraId="05B61E49"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top w:val="single" w:sz="4" w:space="0" w:color="auto"/>
            </w:tcBorders>
            <w:shd w:val="pct15" w:color="auto" w:fill="FFFFFF"/>
          </w:tcPr>
          <w:p w14:paraId="36B4838D"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top w:val="single" w:sz="4" w:space="0" w:color="auto"/>
            </w:tcBorders>
            <w:shd w:val="pct15" w:color="auto" w:fill="FFFFFF"/>
          </w:tcPr>
          <w:p w14:paraId="4627986E"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top w:val="single" w:sz="4" w:space="0" w:color="auto"/>
            </w:tcBorders>
            <w:shd w:val="pct15" w:color="auto" w:fill="FFFFFF"/>
          </w:tcPr>
          <w:p w14:paraId="780F967D"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top w:val="single" w:sz="4" w:space="0" w:color="auto"/>
            </w:tcBorders>
            <w:shd w:val="pct15" w:color="auto" w:fill="FFFFFF"/>
          </w:tcPr>
          <w:p w14:paraId="090D3425"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top w:val="single" w:sz="4" w:space="0" w:color="auto"/>
            </w:tcBorders>
            <w:shd w:val="pct15" w:color="auto" w:fill="FFFFFF"/>
          </w:tcPr>
          <w:p w14:paraId="5A96374C" w14:textId="77777777" w:rsidR="00F25D06" w:rsidRPr="00F25D06" w:rsidRDefault="00F25D06" w:rsidP="00F25D06">
            <w:pPr>
              <w:spacing w:before="100" w:beforeAutospacing="1"/>
              <w:contextualSpacing/>
              <w:jc w:val="both"/>
              <w:rPr>
                <w:rFonts w:ascii="Roboto" w:hAnsi="Roboto"/>
                <w:b/>
                <w:sz w:val="20"/>
                <w:szCs w:val="20"/>
              </w:rPr>
            </w:pPr>
          </w:p>
        </w:tc>
        <w:tc>
          <w:tcPr>
            <w:tcW w:w="1906" w:type="dxa"/>
            <w:tcBorders>
              <w:top w:val="single" w:sz="4" w:space="0" w:color="auto"/>
            </w:tcBorders>
            <w:shd w:val="pct15" w:color="auto" w:fill="FFFFFF"/>
          </w:tcPr>
          <w:p w14:paraId="4FD43FDE" w14:textId="77777777" w:rsidR="00F25D06" w:rsidRPr="00F25D06" w:rsidRDefault="00F25D06" w:rsidP="00F25D06">
            <w:pPr>
              <w:spacing w:before="100" w:beforeAutospacing="1"/>
              <w:contextualSpacing/>
              <w:jc w:val="both"/>
              <w:rPr>
                <w:rFonts w:ascii="Roboto" w:hAnsi="Roboto"/>
                <w:b/>
                <w:sz w:val="20"/>
                <w:szCs w:val="20"/>
              </w:rPr>
            </w:pPr>
          </w:p>
        </w:tc>
      </w:tr>
      <w:tr w:rsidR="00F25D06" w:rsidRPr="00F25D06" w14:paraId="4394544F" w14:textId="77777777" w:rsidTr="00970209">
        <w:tc>
          <w:tcPr>
            <w:tcW w:w="4032" w:type="dxa"/>
            <w:gridSpan w:val="2"/>
            <w:tcBorders>
              <w:bottom w:val="nil"/>
            </w:tcBorders>
          </w:tcPr>
          <w:p w14:paraId="3329B958" w14:textId="77777777" w:rsidR="00F25D06" w:rsidRPr="00F25D06" w:rsidRDefault="00F25D06" w:rsidP="00F25D06">
            <w:pPr>
              <w:spacing w:before="100" w:beforeAutospacing="1"/>
              <w:contextualSpacing/>
              <w:jc w:val="both"/>
              <w:rPr>
                <w:rFonts w:ascii="Roboto" w:hAnsi="Roboto"/>
                <w:sz w:val="20"/>
                <w:szCs w:val="20"/>
              </w:rPr>
            </w:pPr>
          </w:p>
        </w:tc>
        <w:tc>
          <w:tcPr>
            <w:tcW w:w="504" w:type="dxa"/>
            <w:tcBorders>
              <w:bottom w:val="nil"/>
            </w:tcBorders>
          </w:tcPr>
          <w:p w14:paraId="62B831EB" w14:textId="77777777" w:rsidR="00F25D06" w:rsidRPr="00F25D06" w:rsidRDefault="00F25D06" w:rsidP="00F25D06">
            <w:pPr>
              <w:spacing w:before="100" w:beforeAutospacing="1"/>
              <w:contextualSpacing/>
              <w:jc w:val="both"/>
              <w:rPr>
                <w:rFonts w:ascii="Roboto" w:hAnsi="Roboto"/>
                <w:sz w:val="20"/>
                <w:szCs w:val="20"/>
              </w:rPr>
            </w:pPr>
            <w:r w:rsidRPr="00F25D06">
              <w:rPr>
                <w:rFonts w:ascii="Roboto" w:hAnsi="Roboto"/>
                <w:sz w:val="20"/>
                <w:szCs w:val="20"/>
              </w:rPr>
              <w:t>4</w:t>
            </w:r>
          </w:p>
        </w:tc>
        <w:tc>
          <w:tcPr>
            <w:tcW w:w="567" w:type="dxa"/>
            <w:tcBorders>
              <w:bottom w:val="nil"/>
            </w:tcBorders>
          </w:tcPr>
          <w:p w14:paraId="4F5FF31D"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2EFE8B35"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762F4AC4"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0F542B3B"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2B0B2ACF"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66761FC3"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5CAD7080"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04C1D797"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1B785D5A"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73A20096"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28FD71DB"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1E059FAC"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58CB5D67"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0CCB230B"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680C22AD" w14:textId="77777777" w:rsidR="00F25D06" w:rsidRPr="00F25D06" w:rsidRDefault="00F25D06" w:rsidP="00F25D06">
            <w:pPr>
              <w:spacing w:before="100" w:beforeAutospacing="1"/>
              <w:contextualSpacing/>
              <w:jc w:val="both"/>
              <w:rPr>
                <w:rFonts w:ascii="Roboto" w:hAnsi="Roboto"/>
                <w:sz w:val="20"/>
                <w:szCs w:val="20"/>
              </w:rPr>
            </w:pPr>
          </w:p>
        </w:tc>
        <w:tc>
          <w:tcPr>
            <w:tcW w:w="1906" w:type="dxa"/>
            <w:tcBorders>
              <w:bottom w:val="nil"/>
            </w:tcBorders>
          </w:tcPr>
          <w:p w14:paraId="349B4434" w14:textId="77777777" w:rsidR="00F25D06" w:rsidRPr="00F25D06" w:rsidRDefault="00F25D06" w:rsidP="00F25D06">
            <w:pPr>
              <w:spacing w:before="100" w:beforeAutospacing="1"/>
              <w:contextualSpacing/>
              <w:jc w:val="both"/>
              <w:rPr>
                <w:rFonts w:ascii="Roboto" w:hAnsi="Roboto"/>
                <w:sz w:val="20"/>
                <w:szCs w:val="20"/>
              </w:rPr>
            </w:pPr>
          </w:p>
        </w:tc>
      </w:tr>
      <w:tr w:rsidR="00F25D06" w:rsidRPr="00F25D06" w14:paraId="7E5F26F7" w14:textId="77777777" w:rsidTr="00970209">
        <w:tc>
          <w:tcPr>
            <w:tcW w:w="4032" w:type="dxa"/>
            <w:gridSpan w:val="2"/>
            <w:shd w:val="clear" w:color="auto" w:fill="000000"/>
          </w:tcPr>
          <w:p w14:paraId="2C73373D" w14:textId="77777777" w:rsidR="00F25D06" w:rsidRPr="00F25D06" w:rsidRDefault="00F25D06" w:rsidP="00F25D06">
            <w:pPr>
              <w:spacing w:before="100" w:beforeAutospacing="1"/>
              <w:contextualSpacing/>
              <w:jc w:val="both"/>
              <w:rPr>
                <w:rFonts w:ascii="Roboto" w:hAnsi="Roboto"/>
                <w:b/>
                <w:color w:val="FFFFFF"/>
                <w:sz w:val="20"/>
                <w:szCs w:val="20"/>
              </w:rPr>
            </w:pPr>
            <w:r w:rsidRPr="00F25D06">
              <w:rPr>
                <w:rFonts w:ascii="Roboto" w:hAnsi="Roboto"/>
                <w:color w:val="FFFFFF"/>
                <w:sz w:val="20"/>
                <w:szCs w:val="20"/>
              </w:rPr>
              <w:t>ОБОРУДОВАНИЕ И МАТЕРИАЛЫ</w:t>
            </w:r>
          </w:p>
        </w:tc>
        <w:tc>
          <w:tcPr>
            <w:tcW w:w="504" w:type="dxa"/>
            <w:shd w:val="clear" w:color="auto" w:fill="000000"/>
          </w:tcPr>
          <w:p w14:paraId="5B1ADF26" w14:textId="77777777" w:rsidR="00F25D06" w:rsidRPr="00F25D06" w:rsidRDefault="00F25D06" w:rsidP="00F25D06">
            <w:pPr>
              <w:spacing w:before="100" w:beforeAutospacing="1"/>
              <w:contextualSpacing/>
              <w:jc w:val="both"/>
              <w:rPr>
                <w:rFonts w:ascii="Roboto" w:hAnsi="Roboto"/>
                <w:b/>
                <w:color w:val="FFFFFF"/>
                <w:sz w:val="20"/>
                <w:szCs w:val="20"/>
              </w:rPr>
            </w:pPr>
          </w:p>
        </w:tc>
        <w:tc>
          <w:tcPr>
            <w:tcW w:w="567" w:type="dxa"/>
            <w:shd w:val="clear" w:color="auto" w:fill="000000"/>
          </w:tcPr>
          <w:p w14:paraId="30EF934A" w14:textId="77777777" w:rsidR="00F25D06" w:rsidRPr="00F25D06" w:rsidRDefault="00F25D06" w:rsidP="00F25D06">
            <w:pPr>
              <w:spacing w:before="100" w:beforeAutospacing="1"/>
              <w:contextualSpacing/>
              <w:jc w:val="both"/>
              <w:rPr>
                <w:rFonts w:ascii="Roboto" w:hAnsi="Roboto"/>
                <w:b/>
                <w:color w:val="FFFFFF"/>
                <w:sz w:val="20"/>
                <w:szCs w:val="20"/>
              </w:rPr>
            </w:pPr>
          </w:p>
        </w:tc>
        <w:tc>
          <w:tcPr>
            <w:tcW w:w="567" w:type="dxa"/>
            <w:shd w:val="clear" w:color="auto" w:fill="000000"/>
          </w:tcPr>
          <w:p w14:paraId="71F25998" w14:textId="77777777" w:rsidR="00F25D06" w:rsidRPr="00F25D06" w:rsidRDefault="00F25D06" w:rsidP="00F25D06">
            <w:pPr>
              <w:spacing w:before="100" w:beforeAutospacing="1"/>
              <w:contextualSpacing/>
              <w:jc w:val="both"/>
              <w:rPr>
                <w:rFonts w:ascii="Roboto" w:hAnsi="Roboto"/>
                <w:b/>
                <w:color w:val="FFFFFF"/>
                <w:sz w:val="20"/>
                <w:szCs w:val="20"/>
              </w:rPr>
            </w:pPr>
          </w:p>
        </w:tc>
        <w:tc>
          <w:tcPr>
            <w:tcW w:w="567" w:type="dxa"/>
            <w:shd w:val="clear" w:color="auto" w:fill="000000"/>
          </w:tcPr>
          <w:p w14:paraId="796402A4" w14:textId="77777777" w:rsidR="00F25D06" w:rsidRPr="00F25D06" w:rsidRDefault="00F25D06" w:rsidP="00F25D06">
            <w:pPr>
              <w:spacing w:before="100" w:beforeAutospacing="1"/>
              <w:contextualSpacing/>
              <w:jc w:val="both"/>
              <w:rPr>
                <w:rFonts w:ascii="Roboto" w:hAnsi="Roboto"/>
                <w:b/>
                <w:color w:val="FFFFFF"/>
                <w:sz w:val="20"/>
                <w:szCs w:val="20"/>
              </w:rPr>
            </w:pPr>
          </w:p>
        </w:tc>
        <w:tc>
          <w:tcPr>
            <w:tcW w:w="567" w:type="dxa"/>
            <w:shd w:val="clear" w:color="auto" w:fill="000000"/>
          </w:tcPr>
          <w:p w14:paraId="0CC65979" w14:textId="77777777" w:rsidR="00F25D06" w:rsidRPr="00F25D06" w:rsidRDefault="00F25D06" w:rsidP="00F25D06">
            <w:pPr>
              <w:spacing w:before="100" w:beforeAutospacing="1"/>
              <w:contextualSpacing/>
              <w:jc w:val="both"/>
              <w:rPr>
                <w:rFonts w:ascii="Roboto" w:hAnsi="Roboto"/>
                <w:b/>
                <w:color w:val="FFFFFF"/>
                <w:sz w:val="20"/>
                <w:szCs w:val="20"/>
              </w:rPr>
            </w:pPr>
          </w:p>
        </w:tc>
        <w:tc>
          <w:tcPr>
            <w:tcW w:w="567" w:type="dxa"/>
            <w:shd w:val="clear" w:color="auto" w:fill="000000"/>
          </w:tcPr>
          <w:p w14:paraId="30632F3B" w14:textId="77777777" w:rsidR="00F25D06" w:rsidRPr="00F25D06" w:rsidRDefault="00F25D06" w:rsidP="00F25D06">
            <w:pPr>
              <w:spacing w:before="100" w:beforeAutospacing="1"/>
              <w:contextualSpacing/>
              <w:jc w:val="both"/>
              <w:rPr>
                <w:rFonts w:ascii="Roboto" w:hAnsi="Roboto"/>
                <w:b/>
                <w:color w:val="FFFFFF"/>
                <w:sz w:val="20"/>
                <w:szCs w:val="20"/>
              </w:rPr>
            </w:pPr>
          </w:p>
        </w:tc>
        <w:tc>
          <w:tcPr>
            <w:tcW w:w="567" w:type="dxa"/>
            <w:shd w:val="clear" w:color="auto" w:fill="000000"/>
          </w:tcPr>
          <w:p w14:paraId="6817ADB8" w14:textId="77777777" w:rsidR="00F25D06" w:rsidRPr="00F25D06" w:rsidRDefault="00F25D06" w:rsidP="00F25D06">
            <w:pPr>
              <w:spacing w:before="100" w:beforeAutospacing="1"/>
              <w:contextualSpacing/>
              <w:jc w:val="both"/>
              <w:rPr>
                <w:rFonts w:ascii="Roboto" w:hAnsi="Roboto"/>
                <w:b/>
                <w:color w:val="FFFFFF"/>
                <w:sz w:val="20"/>
                <w:szCs w:val="20"/>
              </w:rPr>
            </w:pPr>
          </w:p>
        </w:tc>
        <w:tc>
          <w:tcPr>
            <w:tcW w:w="567" w:type="dxa"/>
            <w:shd w:val="clear" w:color="auto" w:fill="000000"/>
          </w:tcPr>
          <w:p w14:paraId="6F704A07" w14:textId="77777777" w:rsidR="00F25D06" w:rsidRPr="00F25D06" w:rsidRDefault="00F25D06" w:rsidP="00F25D06">
            <w:pPr>
              <w:spacing w:before="100" w:beforeAutospacing="1"/>
              <w:contextualSpacing/>
              <w:jc w:val="both"/>
              <w:rPr>
                <w:rFonts w:ascii="Roboto" w:hAnsi="Roboto"/>
                <w:b/>
                <w:color w:val="FFFFFF"/>
                <w:sz w:val="20"/>
                <w:szCs w:val="20"/>
              </w:rPr>
            </w:pPr>
          </w:p>
        </w:tc>
        <w:tc>
          <w:tcPr>
            <w:tcW w:w="567" w:type="dxa"/>
            <w:shd w:val="clear" w:color="auto" w:fill="000000"/>
          </w:tcPr>
          <w:p w14:paraId="41D4D4BF" w14:textId="77777777" w:rsidR="00F25D06" w:rsidRPr="00F25D06" w:rsidRDefault="00F25D06" w:rsidP="00F25D06">
            <w:pPr>
              <w:spacing w:before="100" w:beforeAutospacing="1"/>
              <w:contextualSpacing/>
              <w:jc w:val="both"/>
              <w:rPr>
                <w:rFonts w:ascii="Roboto" w:hAnsi="Roboto"/>
                <w:b/>
                <w:color w:val="FFFFFF"/>
                <w:sz w:val="20"/>
                <w:szCs w:val="20"/>
              </w:rPr>
            </w:pPr>
          </w:p>
        </w:tc>
        <w:tc>
          <w:tcPr>
            <w:tcW w:w="567" w:type="dxa"/>
            <w:shd w:val="clear" w:color="auto" w:fill="000000"/>
          </w:tcPr>
          <w:p w14:paraId="1CF273F0" w14:textId="77777777" w:rsidR="00F25D06" w:rsidRPr="00F25D06" w:rsidRDefault="00F25D06" w:rsidP="00F25D06">
            <w:pPr>
              <w:spacing w:before="100" w:beforeAutospacing="1"/>
              <w:contextualSpacing/>
              <w:jc w:val="both"/>
              <w:rPr>
                <w:rFonts w:ascii="Roboto" w:hAnsi="Roboto"/>
                <w:b/>
                <w:color w:val="FFFFFF"/>
                <w:sz w:val="20"/>
                <w:szCs w:val="20"/>
              </w:rPr>
            </w:pPr>
          </w:p>
        </w:tc>
        <w:tc>
          <w:tcPr>
            <w:tcW w:w="567" w:type="dxa"/>
            <w:shd w:val="clear" w:color="auto" w:fill="000000"/>
          </w:tcPr>
          <w:p w14:paraId="1C567BC8" w14:textId="77777777" w:rsidR="00F25D06" w:rsidRPr="00F25D06" w:rsidRDefault="00F25D06" w:rsidP="00F25D06">
            <w:pPr>
              <w:spacing w:before="100" w:beforeAutospacing="1"/>
              <w:contextualSpacing/>
              <w:jc w:val="both"/>
              <w:rPr>
                <w:rFonts w:ascii="Roboto" w:hAnsi="Roboto"/>
                <w:b/>
                <w:color w:val="FFFFFF"/>
                <w:sz w:val="20"/>
                <w:szCs w:val="20"/>
              </w:rPr>
            </w:pPr>
          </w:p>
        </w:tc>
        <w:tc>
          <w:tcPr>
            <w:tcW w:w="567" w:type="dxa"/>
            <w:shd w:val="clear" w:color="auto" w:fill="000000"/>
          </w:tcPr>
          <w:p w14:paraId="3CD766F9" w14:textId="77777777" w:rsidR="00F25D06" w:rsidRPr="00F25D06" w:rsidRDefault="00F25D06" w:rsidP="00F25D06">
            <w:pPr>
              <w:spacing w:before="100" w:beforeAutospacing="1"/>
              <w:contextualSpacing/>
              <w:jc w:val="both"/>
              <w:rPr>
                <w:rFonts w:ascii="Roboto" w:hAnsi="Roboto"/>
                <w:b/>
                <w:color w:val="FFFFFF"/>
                <w:sz w:val="20"/>
                <w:szCs w:val="20"/>
              </w:rPr>
            </w:pPr>
          </w:p>
        </w:tc>
        <w:tc>
          <w:tcPr>
            <w:tcW w:w="567" w:type="dxa"/>
            <w:shd w:val="clear" w:color="auto" w:fill="000000"/>
          </w:tcPr>
          <w:p w14:paraId="2E962497" w14:textId="77777777" w:rsidR="00F25D06" w:rsidRPr="00F25D06" w:rsidRDefault="00F25D06" w:rsidP="00F25D06">
            <w:pPr>
              <w:spacing w:before="100" w:beforeAutospacing="1"/>
              <w:contextualSpacing/>
              <w:jc w:val="both"/>
              <w:rPr>
                <w:rFonts w:ascii="Roboto" w:hAnsi="Roboto"/>
                <w:b/>
                <w:color w:val="FFFFFF"/>
                <w:sz w:val="20"/>
                <w:szCs w:val="20"/>
              </w:rPr>
            </w:pPr>
          </w:p>
        </w:tc>
        <w:tc>
          <w:tcPr>
            <w:tcW w:w="567" w:type="dxa"/>
            <w:shd w:val="clear" w:color="auto" w:fill="000000"/>
          </w:tcPr>
          <w:p w14:paraId="51068F4B" w14:textId="77777777" w:rsidR="00F25D06" w:rsidRPr="00F25D06" w:rsidRDefault="00F25D06" w:rsidP="00F25D06">
            <w:pPr>
              <w:spacing w:before="100" w:beforeAutospacing="1"/>
              <w:contextualSpacing/>
              <w:jc w:val="both"/>
              <w:rPr>
                <w:rFonts w:ascii="Roboto" w:hAnsi="Roboto"/>
                <w:b/>
                <w:color w:val="FFFFFF"/>
                <w:sz w:val="20"/>
                <w:szCs w:val="20"/>
              </w:rPr>
            </w:pPr>
          </w:p>
        </w:tc>
        <w:tc>
          <w:tcPr>
            <w:tcW w:w="567" w:type="dxa"/>
            <w:shd w:val="clear" w:color="auto" w:fill="000000"/>
          </w:tcPr>
          <w:p w14:paraId="03B4134E" w14:textId="77777777" w:rsidR="00F25D06" w:rsidRPr="00F25D06" w:rsidRDefault="00F25D06" w:rsidP="00F25D06">
            <w:pPr>
              <w:spacing w:before="100" w:beforeAutospacing="1"/>
              <w:contextualSpacing/>
              <w:jc w:val="both"/>
              <w:rPr>
                <w:rFonts w:ascii="Roboto" w:hAnsi="Roboto"/>
                <w:b/>
                <w:color w:val="FFFFFF"/>
                <w:sz w:val="20"/>
                <w:szCs w:val="20"/>
              </w:rPr>
            </w:pPr>
          </w:p>
        </w:tc>
        <w:tc>
          <w:tcPr>
            <w:tcW w:w="567" w:type="dxa"/>
            <w:shd w:val="clear" w:color="auto" w:fill="000000"/>
          </w:tcPr>
          <w:p w14:paraId="2E554FC2" w14:textId="77777777" w:rsidR="00F25D06" w:rsidRPr="00F25D06" w:rsidRDefault="00F25D06" w:rsidP="00F25D06">
            <w:pPr>
              <w:spacing w:before="100" w:beforeAutospacing="1"/>
              <w:contextualSpacing/>
              <w:jc w:val="both"/>
              <w:rPr>
                <w:rFonts w:ascii="Roboto" w:hAnsi="Roboto"/>
                <w:b/>
                <w:color w:val="FFFFFF"/>
                <w:sz w:val="20"/>
                <w:szCs w:val="20"/>
              </w:rPr>
            </w:pPr>
          </w:p>
        </w:tc>
        <w:tc>
          <w:tcPr>
            <w:tcW w:w="1906" w:type="dxa"/>
            <w:shd w:val="clear" w:color="auto" w:fill="000000"/>
          </w:tcPr>
          <w:p w14:paraId="19E196B4" w14:textId="77777777" w:rsidR="00F25D06" w:rsidRPr="00F25D06" w:rsidRDefault="00F25D06" w:rsidP="00F25D06">
            <w:pPr>
              <w:spacing w:before="100" w:beforeAutospacing="1"/>
              <w:contextualSpacing/>
              <w:jc w:val="both"/>
              <w:rPr>
                <w:rFonts w:ascii="Roboto" w:hAnsi="Roboto"/>
                <w:b/>
                <w:color w:val="FFFFFF"/>
                <w:sz w:val="20"/>
                <w:szCs w:val="20"/>
              </w:rPr>
            </w:pPr>
          </w:p>
        </w:tc>
      </w:tr>
      <w:tr w:rsidR="00F25D06" w:rsidRPr="00F25D06" w14:paraId="5BC26858" w14:textId="77777777" w:rsidTr="00970209">
        <w:tc>
          <w:tcPr>
            <w:tcW w:w="4032" w:type="dxa"/>
            <w:gridSpan w:val="2"/>
            <w:tcBorders>
              <w:bottom w:val="nil"/>
            </w:tcBorders>
          </w:tcPr>
          <w:p w14:paraId="2366DF0C" w14:textId="77777777" w:rsidR="00F25D06" w:rsidRPr="00F25D06" w:rsidRDefault="00F25D06" w:rsidP="00F25D06">
            <w:pPr>
              <w:spacing w:before="100" w:beforeAutospacing="1"/>
              <w:contextualSpacing/>
              <w:jc w:val="both"/>
              <w:rPr>
                <w:rFonts w:ascii="Roboto" w:hAnsi="Roboto"/>
                <w:sz w:val="20"/>
                <w:szCs w:val="20"/>
              </w:rPr>
            </w:pPr>
          </w:p>
        </w:tc>
        <w:tc>
          <w:tcPr>
            <w:tcW w:w="504" w:type="dxa"/>
            <w:tcBorders>
              <w:bottom w:val="nil"/>
            </w:tcBorders>
          </w:tcPr>
          <w:p w14:paraId="3C879904"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3905F722"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34E6B489"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11A8B5CD"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10533EA2"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6496996D"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0088DCDE"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1D8DE434"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6778512B"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0DCEBF65"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4F913C8A"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11CC527A"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6684CBB7"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0F880A91"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710A2368"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2CFD389B" w14:textId="77777777" w:rsidR="00F25D06" w:rsidRPr="00F25D06" w:rsidRDefault="00F25D06" w:rsidP="00F25D06">
            <w:pPr>
              <w:spacing w:before="100" w:beforeAutospacing="1"/>
              <w:contextualSpacing/>
              <w:jc w:val="both"/>
              <w:rPr>
                <w:rFonts w:ascii="Roboto" w:hAnsi="Roboto"/>
                <w:sz w:val="20"/>
                <w:szCs w:val="20"/>
              </w:rPr>
            </w:pPr>
          </w:p>
        </w:tc>
        <w:tc>
          <w:tcPr>
            <w:tcW w:w="1906" w:type="dxa"/>
            <w:tcBorders>
              <w:bottom w:val="nil"/>
            </w:tcBorders>
          </w:tcPr>
          <w:p w14:paraId="09715479" w14:textId="77777777" w:rsidR="00F25D06" w:rsidRPr="00F25D06" w:rsidRDefault="00F25D06" w:rsidP="00F25D06">
            <w:pPr>
              <w:spacing w:before="100" w:beforeAutospacing="1"/>
              <w:contextualSpacing/>
              <w:jc w:val="both"/>
              <w:rPr>
                <w:rFonts w:ascii="Roboto" w:hAnsi="Roboto"/>
                <w:sz w:val="20"/>
                <w:szCs w:val="20"/>
              </w:rPr>
            </w:pPr>
          </w:p>
        </w:tc>
      </w:tr>
      <w:tr w:rsidR="00F25D06" w:rsidRPr="00F25D06" w14:paraId="56C4CDEA" w14:textId="77777777" w:rsidTr="00970209">
        <w:tc>
          <w:tcPr>
            <w:tcW w:w="4032" w:type="dxa"/>
            <w:gridSpan w:val="2"/>
            <w:shd w:val="pct15" w:color="auto" w:fill="FFFFFF"/>
          </w:tcPr>
          <w:p w14:paraId="4C29CF43" w14:textId="77777777" w:rsidR="00F25D06" w:rsidRPr="00F25D06" w:rsidRDefault="00F25D06" w:rsidP="00F25D06">
            <w:pPr>
              <w:spacing w:before="100" w:beforeAutospacing="1"/>
              <w:ind w:right="490"/>
              <w:contextualSpacing/>
              <w:rPr>
                <w:rFonts w:ascii="Roboto" w:hAnsi="Roboto"/>
                <w:b/>
                <w:sz w:val="20"/>
                <w:szCs w:val="20"/>
                <w:lang w:val="ru-RU"/>
              </w:rPr>
            </w:pPr>
            <w:r w:rsidRPr="00F25D06">
              <w:rPr>
                <w:rFonts w:ascii="Roboto" w:hAnsi="Roboto"/>
                <w:b/>
                <w:sz w:val="20"/>
                <w:szCs w:val="20"/>
                <w:lang w:val="ru-RU"/>
              </w:rPr>
              <w:t>ВОЗДУШНЫЕ СУДА</w:t>
            </w:r>
          </w:p>
        </w:tc>
        <w:tc>
          <w:tcPr>
            <w:tcW w:w="504" w:type="dxa"/>
            <w:shd w:val="pct15" w:color="auto" w:fill="FFFFFF"/>
          </w:tcPr>
          <w:p w14:paraId="7B010844"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71A70B1E"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306265D3"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49E92718"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108D9C96"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23BCEA4E"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21757493"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3205F4C2"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298B89A6"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692C709B"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68E8D933"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47E17323"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2F0AD7FD"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4E0CC952"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5B942268"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5CF8E4E5" w14:textId="77777777" w:rsidR="00F25D06" w:rsidRPr="00F25D06" w:rsidRDefault="00F25D06" w:rsidP="00F25D06">
            <w:pPr>
              <w:spacing w:before="100" w:beforeAutospacing="1"/>
              <w:contextualSpacing/>
              <w:jc w:val="both"/>
              <w:rPr>
                <w:rFonts w:ascii="Roboto" w:hAnsi="Roboto"/>
                <w:b/>
                <w:sz w:val="20"/>
                <w:szCs w:val="20"/>
              </w:rPr>
            </w:pPr>
          </w:p>
        </w:tc>
        <w:tc>
          <w:tcPr>
            <w:tcW w:w="1906" w:type="dxa"/>
            <w:shd w:val="pct15" w:color="auto" w:fill="FFFFFF"/>
          </w:tcPr>
          <w:p w14:paraId="5371FB5C" w14:textId="77777777" w:rsidR="00F25D06" w:rsidRPr="00F25D06" w:rsidRDefault="00F25D06" w:rsidP="00F25D06">
            <w:pPr>
              <w:spacing w:before="100" w:beforeAutospacing="1"/>
              <w:contextualSpacing/>
              <w:jc w:val="both"/>
              <w:rPr>
                <w:rFonts w:ascii="Roboto" w:hAnsi="Roboto"/>
                <w:b/>
                <w:sz w:val="20"/>
                <w:szCs w:val="20"/>
              </w:rPr>
            </w:pPr>
          </w:p>
        </w:tc>
      </w:tr>
      <w:tr w:rsidR="00F25D06" w:rsidRPr="00F25D06" w14:paraId="0F9952EB" w14:textId="77777777" w:rsidTr="00970209">
        <w:tc>
          <w:tcPr>
            <w:tcW w:w="4032" w:type="dxa"/>
            <w:gridSpan w:val="2"/>
          </w:tcPr>
          <w:p w14:paraId="571C6D83"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воздушные суда наблюдения</w:t>
            </w:r>
          </w:p>
          <w:p w14:paraId="78A21CD1"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воздушные суда распыления</w:t>
            </w:r>
          </w:p>
        </w:tc>
        <w:tc>
          <w:tcPr>
            <w:tcW w:w="504" w:type="dxa"/>
          </w:tcPr>
          <w:p w14:paraId="7E388325" w14:textId="77777777" w:rsidR="00F25D06" w:rsidRPr="00F25D06" w:rsidRDefault="00F25D06" w:rsidP="00F25D06">
            <w:pPr>
              <w:spacing w:before="100" w:beforeAutospacing="1"/>
              <w:contextualSpacing/>
              <w:jc w:val="both"/>
              <w:rPr>
                <w:rFonts w:ascii="Roboto" w:hAnsi="Roboto"/>
                <w:sz w:val="20"/>
                <w:szCs w:val="20"/>
                <w:lang w:val="ru-RU"/>
              </w:rPr>
            </w:pPr>
          </w:p>
        </w:tc>
        <w:tc>
          <w:tcPr>
            <w:tcW w:w="567" w:type="dxa"/>
          </w:tcPr>
          <w:p w14:paraId="590C2125" w14:textId="77777777" w:rsidR="00F25D06" w:rsidRPr="00F25D06" w:rsidRDefault="00F25D06" w:rsidP="00F25D06">
            <w:pPr>
              <w:spacing w:before="100" w:beforeAutospacing="1"/>
              <w:contextualSpacing/>
              <w:jc w:val="both"/>
              <w:rPr>
                <w:rFonts w:ascii="Roboto" w:hAnsi="Roboto"/>
                <w:sz w:val="20"/>
                <w:szCs w:val="20"/>
              </w:rPr>
            </w:pPr>
            <w:r w:rsidRPr="00F25D06">
              <w:rPr>
                <w:rFonts w:ascii="Roboto" w:hAnsi="Roboto"/>
                <w:sz w:val="20"/>
                <w:szCs w:val="20"/>
              </w:rPr>
              <w:t>3</w:t>
            </w:r>
          </w:p>
        </w:tc>
        <w:tc>
          <w:tcPr>
            <w:tcW w:w="567" w:type="dxa"/>
          </w:tcPr>
          <w:p w14:paraId="41606846" w14:textId="77777777" w:rsidR="00F25D06" w:rsidRPr="00F25D06" w:rsidRDefault="00F25D06" w:rsidP="00F25D06">
            <w:pPr>
              <w:spacing w:before="100" w:beforeAutospacing="1"/>
              <w:contextualSpacing/>
              <w:jc w:val="both"/>
              <w:rPr>
                <w:rFonts w:ascii="Roboto" w:hAnsi="Roboto"/>
                <w:sz w:val="20"/>
                <w:szCs w:val="20"/>
                <w:lang w:val="ru-RU"/>
              </w:rPr>
            </w:pPr>
          </w:p>
        </w:tc>
        <w:tc>
          <w:tcPr>
            <w:tcW w:w="567" w:type="dxa"/>
          </w:tcPr>
          <w:p w14:paraId="2A8D2B7C" w14:textId="77777777" w:rsidR="00F25D06" w:rsidRPr="00F25D06" w:rsidRDefault="00F25D06" w:rsidP="00F25D06">
            <w:pPr>
              <w:spacing w:before="100" w:beforeAutospacing="1"/>
              <w:contextualSpacing/>
              <w:jc w:val="both"/>
              <w:rPr>
                <w:rFonts w:ascii="Roboto" w:hAnsi="Roboto"/>
                <w:sz w:val="20"/>
                <w:szCs w:val="20"/>
                <w:lang w:val="ru-RU"/>
              </w:rPr>
            </w:pPr>
          </w:p>
        </w:tc>
        <w:tc>
          <w:tcPr>
            <w:tcW w:w="567" w:type="dxa"/>
          </w:tcPr>
          <w:p w14:paraId="04C9F6A9" w14:textId="77777777" w:rsidR="00F25D06" w:rsidRPr="00F25D06" w:rsidRDefault="00F25D06" w:rsidP="00F25D06">
            <w:pPr>
              <w:spacing w:before="100" w:beforeAutospacing="1"/>
              <w:contextualSpacing/>
              <w:jc w:val="both"/>
              <w:rPr>
                <w:rFonts w:ascii="Roboto" w:hAnsi="Roboto"/>
                <w:sz w:val="20"/>
                <w:szCs w:val="20"/>
                <w:lang w:val="ru-RU"/>
              </w:rPr>
            </w:pPr>
          </w:p>
        </w:tc>
        <w:tc>
          <w:tcPr>
            <w:tcW w:w="567" w:type="dxa"/>
          </w:tcPr>
          <w:p w14:paraId="5308773A" w14:textId="77777777" w:rsidR="00F25D06" w:rsidRPr="00F25D06" w:rsidRDefault="00F25D06" w:rsidP="00F25D06">
            <w:pPr>
              <w:spacing w:before="100" w:beforeAutospacing="1"/>
              <w:contextualSpacing/>
              <w:jc w:val="both"/>
              <w:rPr>
                <w:rFonts w:ascii="Roboto" w:hAnsi="Roboto"/>
                <w:sz w:val="20"/>
                <w:szCs w:val="20"/>
                <w:lang w:val="ru-RU"/>
              </w:rPr>
            </w:pPr>
          </w:p>
        </w:tc>
        <w:tc>
          <w:tcPr>
            <w:tcW w:w="567" w:type="dxa"/>
          </w:tcPr>
          <w:p w14:paraId="06D2D101" w14:textId="77777777" w:rsidR="00F25D06" w:rsidRPr="00F25D06" w:rsidRDefault="00F25D06" w:rsidP="00F25D06">
            <w:pPr>
              <w:spacing w:before="100" w:beforeAutospacing="1"/>
              <w:contextualSpacing/>
              <w:jc w:val="both"/>
              <w:rPr>
                <w:rFonts w:ascii="Roboto" w:hAnsi="Roboto"/>
                <w:sz w:val="20"/>
                <w:szCs w:val="20"/>
                <w:lang w:val="ru-RU"/>
              </w:rPr>
            </w:pPr>
          </w:p>
        </w:tc>
        <w:tc>
          <w:tcPr>
            <w:tcW w:w="567" w:type="dxa"/>
          </w:tcPr>
          <w:p w14:paraId="60A8BA2D" w14:textId="77777777" w:rsidR="00F25D06" w:rsidRPr="00F25D06" w:rsidRDefault="00F25D06" w:rsidP="00F25D06">
            <w:pPr>
              <w:spacing w:before="100" w:beforeAutospacing="1"/>
              <w:contextualSpacing/>
              <w:jc w:val="both"/>
              <w:rPr>
                <w:rFonts w:ascii="Roboto" w:hAnsi="Roboto"/>
                <w:sz w:val="20"/>
                <w:szCs w:val="20"/>
                <w:lang w:val="ru-RU"/>
              </w:rPr>
            </w:pPr>
          </w:p>
        </w:tc>
        <w:tc>
          <w:tcPr>
            <w:tcW w:w="567" w:type="dxa"/>
          </w:tcPr>
          <w:p w14:paraId="43FB2DA2" w14:textId="77777777" w:rsidR="00F25D06" w:rsidRPr="00F25D06" w:rsidRDefault="00F25D06" w:rsidP="00F25D06">
            <w:pPr>
              <w:spacing w:before="100" w:beforeAutospacing="1"/>
              <w:contextualSpacing/>
              <w:jc w:val="both"/>
              <w:rPr>
                <w:rFonts w:ascii="Roboto" w:hAnsi="Roboto"/>
                <w:sz w:val="20"/>
                <w:szCs w:val="20"/>
                <w:lang w:val="ru-RU"/>
              </w:rPr>
            </w:pPr>
          </w:p>
        </w:tc>
        <w:tc>
          <w:tcPr>
            <w:tcW w:w="567" w:type="dxa"/>
          </w:tcPr>
          <w:p w14:paraId="16127F2A" w14:textId="77777777" w:rsidR="00F25D06" w:rsidRPr="00F25D06" w:rsidRDefault="00F25D06" w:rsidP="00F25D06">
            <w:pPr>
              <w:spacing w:before="100" w:beforeAutospacing="1"/>
              <w:contextualSpacing/>
              <w:jc w:val="both"/>
              <w:rPr>
                <w:rFonts w:ascii="Roboto" w:hAnsi="Roboto"/>
                <w:sz w:val="20"/>
                <w:szCs w:val="20"/>
                <w:lang w:val="ru-RU"/>
              </w:rPr>
            </w:pPr>
          </w:p>
        </w:tc>
        <w:tc>
          <w:tcPr>
            <w:tcW w:w="567" w:type="dxa"/>
          </w:tcPr>
          <w:p w14:paraId="5EA52388" w14:textId="77777777" w:rsidR="00F25D06" w:rsidRPr="00F25D06" w:rsidRDefault="00F25D06" w:rsidP="00F25D06">
            <w:pPr>
              <w:spacing w:before="100" w:beforeAutospacing="1"/>
              <w:contextualSpacing/>
              <w:jc w:val="both"/>
              <w:rPr>
                <w:rFonts w:ascii="Roboto" w:hAnsi="Roboto"/>
                <w:sz w:val="20"/>
                <w:szCs w:val="20"/>
                <w:lang w:val="ru-RU"/>
              </w:rPr>
            </w:pPr>
          </w:p>
        </w:tc>
        <w:tc>
          <w:tcPr>
            <w:tcW w:w="567" w:type="dxa"/>
          </w:tcPr>
          <w:p w14:paraId="0050F7DE" w14:textId="77777777" w:rsidR="00F25D06" w:rsidRPr="00F25D06" w:rsidRDefault="00F25D06" w:rsidP="00F25D06">
            <w:pPr>
              <w:spacing w:before="100" w:beforeAutospacing="1"/>
              <w:contextualSpacing/>
              <w:jc w:val="both"/>
              <w:rPr>
                <w:rFonts w:ascii="Roboto" w:hAnsi="Roboto"/>
                <w:sz w:val="20"/>
                <w:szCs w:val="20"/>
                <w:lang w:val="ru-RU"/>
              </w:rPr>
            </w:pPr>
          </w:p>
        </w:tc>
        <w:tc>
          <w:tcPr>
            <w:tcW w:w="567" w:type="dxa"/>
          </w:tcPr>
          <w:p w14:paraId="3D41C2DC" w14:textId="77777777" w:rsidR="00F25D06" w:rsidRPr="00F25D06" w:rsidRDefault="00F25D06" w:rsidP="00F25D06">
            <w:pPr>
              <w:spacing w:before="100" w:beforeAutospacing="1"/>
              <w:contextualSpacing/>
              <w:jc w:val="both"/>
              <w:rPr>
                <w:rFonts w:ascii="Roboto" w:hAnsi="Roboto"/>
                <w:sz w:val="20"/>
                <w:szCs w:val="20"/>
                <w:lang w:val="ru-RU"/>
              </w:rPr>
            </w:pPr>
          </w:p>
        </w:tc>
        <w:tc>
          <w:tcPr>
            <w:tcW w:w="567" w:type="dxa"/>
          </w:tcPr>
          <w:p w14:paraId="1EDD4924" w14:textId="77777777" w:rsidR="00F25D06" w:rsidRPr="00F25D06" w:rsidRDefault="00F25D06" w:rsidP="00F25D06">
            <w:pPr>
              <w:spacing w:before="100" w:beforeAutospacing="1"/>
              <w:contextualSpacing/>
              <w:jc w:val="both"/>
              <w:rPr>
                <w:rFonts w:ascii="Roboto" w:hAnsi="Roboto"/>
                <w:sz w:val="20"/>
                <w:szCs w:val="20"/>
                <w:lang w:val="ru-RU"/>
              </w:rPr>
            </w:pPr>
          </w:p>
        </w:tc>
        <w:tc>
          <w:tcPr>
            <w:tcW w:w="567" w:type="dxa"/>
          </w:tcPr>
          <w:p w14:paraId="2A4BBC6D" w14:textId="77777777" w:rsidR="00F25D06" w:rsidRPr="00F25D06" w:rsidRDefault="00F25D06" w:rsidP="00F25D06">
            <w:pPr>
              <w:spacing w:before="100" w:beforeAutospacing="1"/>
              <w:contextualSpacing/>
              <w:jc w:val="both"/>
              <w:rPr>
                <w:rFonts w:ascii="Roboto" w:hAnsi="Roboto"/>
                <w:sz w:val="20"/>
                <w:szCs w:val="20"/>
                <w:lang w:val="ru-RU"/>
              </w:rPr>
            </w:pPr>
          </w:p>
        </w:tc>
        <w:tc>
          <w:tcPr>
            <w:tcW w:w="567" w:type="dxa"/>
          </w:tcPr>
          <w:p w14:paraId="36886CFA" w14:textId="77777777" w:rsidR="00F25D06" w:rsidRPr="00F25D06" w:rsidRDefault="00F25D06" w:rsidP="00F25D06">
            <w:pPr>
              <w:spacing w:before="100" w:beforeAutospacing="1"/>
              <w:contextualSpacing/>
              <w:jc w:val="both"/>
              <w:rPr>
                <w:rFonts w:ascii="Roboto" w:hAnsi="Roboto"/>
                <w:sz w:val="20"/>
                <w:szCs w:val="20"/>
                <w:lang w:val="ru-RU"/>
              </w:rPr>
            </w:pPr>
          </w:p>
        </w:tc>
        <w:tc>
          <w:tcPr>
            <w:tcW w:w="1906" w:type="dxa"/>
          </w:tcPr>
          <w:p w14:paraId="2AC98252" w14:textId="77777777" w:rsidR="00F25D06" w:rsidRPr="00F25D06" w:rsidRDefault="00F25D06" w:rsidP="00F25D06">
            <w:pPr>
              <w:spacing w:before="100" w:beforeAutospacing="1"/>
              <w:contextualSpacing/>
              <w:jc w:val="both"/>
              <w:rPr>
                <w:rFonts w:ascii="Roboto" w:hAnsi="Roboto"/>
                <w:sz w:val="20"/>
                <w:szCs w:val="20"/>
                <w:lang w:val="ru-RU"/>
              </w:rPr>
            </w:pPr>
          </w:p>
        </w:tc>
      </w:tr>
      <w:tr w:rsidR="00F25D06" w:rsidRPr="00F25D06" w14:paraId="212AD27C" w14:textId="77777777" w:rsidTr="00970209">
        <w:trPr>
          <w:cantSplit/>
        </w:trPr>
        <w:tc>
          <w:tcPr>
            <w:tcW w:w="4032" w:type="dxa"/>
            <w:gridSpan w:val="2"/>
            <w:tcBorders>
              <w:top w:val="single" w:sz="4" w:space="0" w:color="auto"/>
              <w:left w:val="single" w:sz="4" w:space="0" w:color="auto"/>
              <w:bottom w:val="nil"/>
              <w:right w:val="single" w:sz="4" w:space="0" w:color="auto"/>
            </w:tcBorders>
          </w:tcPr>
          <w:p w14:paraId="080EADA8" w14:textId="77777777" w:rsidR="00F25D06" w:rsidRPr="00F25D06" w:rsidRDefault="00F25D06" w:rsidP="00F25D06">
            <w:pPr>
              <w:spacing w:before="100" w:beforeAutospacing="1"/>
              <w:contextualSpacing/>
              <w:jc w:val="both"/>
              <w:rPr>
                <w:rFonts w:ascii="Roboto" w:hAnsi="Roboto"/>
                <w:sz w:val="20"/>
                <w:szCs w:val="20"/>
                <w:lang w:val="ru-RU"/>
              </w:rPr>
            </w:pPr>
          </w:p>
        </w:tc>
        <w:tc>
          <w:tcPr>
            <w:tcW w:w="2205" w:type="dxa"/>
            <w:gridSpan w:val="4"/>
            <w:tcBorders>
              <w:left w:val="nil"/>
            </w:tcBorders>
          </w:tcPr>
          <w:p w14:paraId="3628C6EC" w14:textId="77777777" w:rsidR="00F25D06" w:rsidRPr="00F25D06" w:rsidRDefault="00F25D06" w:rsidP="00F25D06">
            <w:pPr>
              <w:spacing w:before="100" w:beforeAutospacing="1"/>
              <w:contextualSpacing/>
              <w:jc w:val="center"/>
              <w:rPr>
                <w:rFonts w:ascii="Roboto" w:hAnsi="Roboto"/>
                <w:b/>
                <w:sz w:val="20"/>
                <w:szCs w:val="20"/>
              </w:rPr>
            </w:pPr>
            <w:r w:rsidRPr="00F25D06">
              <w:rPr>
                <w:rFonts w:ascii="Roboto" w:hAnsi="Roboto"/>
                <w:b/>
                <w:sz w:val="20"/>
                <w:szCs w:val="20"/>
                <w:lang w:val="ru-RU"/>
              </w:rPr>
              <w:t xml:space="preserve">Размещение </w:t>
            </w:r>
            <w:r w:rsidRPr="00F25D06">
              <w:rPr>
                <w:rFonts w:ascii="Roboto" w:hAnsi="Roboto"/>
                <w:b/>
                <w:sz w:val="20"/>
                <w:szCs w:val="20"/>
              </w:rPr>
              <w:t>A</w:t>
            </w:r>
          </w:p>
        </w:tc>
        <w:tc>
          <w:tcPr>
            <w:tcW w:w="2268" w:type="dxa"/>
            <w:gridSpan w:val="4"/>
          </w:tcPr>
          <w:p w14:paraId="55640AC0" w14:textId="77777777" w:rsidR="00F25D06" w:rsidRPr="00F25D06" w:rsidRDefault="00F25D06" w:rsidP="00F25D06">
            <w:pPr>
              <w:spacing w:before="100" w:beforeAutospacing="1"/>
              <w:contextualSpacing/>
              <w:jc w:val="center"/>
              <w:rPr>
                <w:rFonts w:ascii="Roboto" w:hAnsi="Roboto"/>
                <w:b/>
                <w:sz w:val="20"/>
                <w:szCs w:val="20"/>
              </w:rPr>
            </w:pPr>
            <w:r w:rsidRPr="00F25D06">
              <w:rPr>
                <w:rFonts w:ascii="Roboto" w:hAnsi="Roboto"/>
                <w:b/>
                <w:sz w:val="20"/>
                <w:szCs w:val="20"/>
                <w:lang w:val="ru-RU"/>
              </w:rPr>
              <w:t>Размещение</w:t>
            </w:r>
            <w:r w:rsidRPr="00F25D06">
              <w:rPr>
                <w:rFonts w:ascii="Roboto" w:hAnsi="Roboto"/>
                <w:b/>
                <w:sz w:val="20"/>
                <w:szCs w:val="20"/>
              </w:rPr>
              <w:t xml:space="preserve"> B</w:t>
            </w:r>
          </w:p>
        </w:tc>
        <w:tc>
          <w:tcPr>
            <w:tcW w:w="2268" w:type="dxa"/>
            <w:gridSpan w:val="4"/>
          </w:tcPr>
          <w:p w14:paraId="79FD385F" w14:textId="77777777" w:rsidR="00F25D06" w:rsidRPr="00F25D06" w:rsidRDefault="00F25D06" w:rsidP="00F25D06">
            <w:pPr>
              <w:spacing w:before="100" w:beforeAutospacing="1"/>
              <w:contextualSpacing/>
              <w:jc w:val="center"/>
              <w:rPr>
                <w:rFonts w:ascii="Roboto" w:hAnsi="Roboto"/>
                <w:b/>
                <w:sz w:val="20"/>
                <w:szCs w:val="20"/>
              </w:rPr>
            </w:pPr>
            <w:r w:rsidRPr="00F25D06">
              <w:rPr>
                <w:rFonts w:ascii="Roboto" w:hAnsi="Roboto"/>
                <w:b/>
                <w:sz w:val="20"/>
                <w:szCs w:val="20"/>
                <w:lang w:val="ru-RU"/>
              </w:rPr>
              <w:t>Размещение</w:t>
            </w:r>
            <w:r w:rsidRPr="00F25D06">
              <w:rPr>
                <w:rFonts w:ascii="Roboto" w:hAnsi="Roboto"/>
                <w:b/>
                <w:sz w:val="20"/>
                <w:szCs w:val="20"/>
              </w:rPr>
              <w:t xml:space="preserve"> C</w:t>
            </w:r>
          </w:p>
        </w:tc>
        <w:tc>
          <w:tcPr>
            <w:tcW w:w="2268" w:type="dxa"/>
            <w:gridSpan w:val="4"/>
          </w:tcPr>
          <w:p w14:paraId="02687F70" w14:textId="77777777" w:rsidR="00F25D06" w:rsidRPr="00F25D06" w:rsidRDefault="00F25D06" w:rsidP="00F25D06">
            <w:pPr>
              <w:spacing w:before="100" w:beforeAutospacing="1"/>
              <w:contextualSpacing/>
              <w:jc w:val="center"/>
              <w:rPr>
                <w:rFonts w:ascii="Roboto" w:hAnsi="Roboto"/>
                <w:b/>
                <w:sz w:val="20"/>
                <w:szCs w:val="20"/>
              </w:rPr>
            </w:pPr>
            <w:r w:rsidRPr="00F25D06">
              <w:rPr>
                <w:rFonts w:ascii="Roboto" w:hAnsi="Roboto"/>
                <w:b/>
                <w:sz w:val="20"/>
                <w:szCs w:val="20"/>
                <w:lang w:val="ru-RU"/>
              </w:rPr>
              <w:t xml:space="preserve">Размещение </w:t>
            </w:r>
            <w:r w:rsidRPr="00F25D06">
              <w:rPr>
                <w:rFonts w:ascii="Roboto" w:hAnsi="Roboto"/>
                <w:b/>
                <w:sz w:val="20"/>
                <w:szCs w:val="20"/>
              </w:rPr>
              <w:t>D</w:t>
            </w:r>
          </w:p>
        </w:tc>
        <w:tc>
          <w:tcPr>
            <w:tcW w:w="1906" w:type="dxa"/>
          </w:tcPr>
          <w:p w14:paraId="7DEDA6F4" w14:textId="77777777" w:rsidR="00F25D06" w:rsidRPr="00F25D06" w:rsidRDefault="00F25D06" w:rsidP="00F25D06">
            <w:pPr>
              <w:spacing w:before="100" w:beforeAutospacing="1"/>
              <w:contextualSpacing/>
              <w:jc w:val="center"/>
              <w:rPr>
                <w:rFonts w:ascii="Roboto" w:hAnsi="Roboto"/>
                <w:b/>
                <w:sz w:val="20"/>
                <w:szCs w:val="20"/>
              </w:rPr>
            </w:pPr>
            <w:r w:rsidRPr="00F25D06">
              <w:rPr>
                <w:rFonts w:ascii="Roboto" w:hAnsi="Roboto"/>
                <w:b/>
                <w:sz w:val="20"/>
                <w:szCs w:val="20"/>
                <w:lang w:val="ru-RU"/>
              </w:rPr>
              <w:t>Комментарии</w:t>
            </w:r>
          </w:p>
        </w:tc>
      </w:tr>
      <w:tr w:rsidR="00F25D06" w:rsidRPr="00F25D06" w14:paraId="50FCB5B7" w14:textId="77777777" w:rsidTr="00970209">
        <w:trPr>
          <w:cantSplit/>
          <w:trHeight w:val="1877"/>
        </w:trPr>
        <w:tc>
          <w:tcPr>
            <w:tcW w:w="4032" w:type="dxa"/>
            <w:gridSpan w:val="2"/>
            <w:tcBorders>
              <w:top w:val="nil"/>
              <w:bottom w:val="nil"/>
            </w:tcBorders>
          </w:tcPr>
          <w:p w14:paraId="02D9A290" w14:textId="77777777" w:rsidR="00F25D06" w:rsidRPr="00F25D06" w:rsidRDefault="00F25D06" w:rsidP="00F25D06">
            <w:pPr>
              <w:spacing w:before="100" w:beforeAutospacing="1"/>
              <w:contextualSpacing/>
              <w:jc w:val="center"/>
              <w:rPr>
                <w:rFonts w:ascii="Roboto" w:hAnsi="Roboto"/>
                <w:b/>
                <w:sz w:val="20"/>
                <w:szCs w:val="20"/>
              </w:rPr>
            </w:pPr>
          </w:p>
          <w:p w14:paraId="723E14AC" w14:textId="77777777" w:rsidR="00F25D06" w:rsidRPr="00F25D06" w:rsidRDefault="00F25D06" w:rsidP="00F25D06">
            <w:pPr>
              <w:spacing w:before="100" w:beforeAutospacing="1"/>
              <w:contextualSpacing/>
              <w:jc w:val="center"/>
              <w:rPr>
                <w:rFonts w:ascii="Roboto" w:hAnsi="Roboto"/>
                <w:b/>
                <w:sz w:val="20"/>
                <w:szCs w:val="20"/>
              </w:rPr>
            </w:pPr>
          </w:p>
          <w:p w14:paraId="52AC0AB0" w14:textId="77777777" w:rsidR="00F25D06" w:rsidRPr="00F25D06" w:rsidRDefault="00F25D06" w:rsidP="00F25D06">
            <w:pPr>
              <w:spacing w:before="100" w:beforeAutospacing="1"/>
              <w:contextualSpacing/>
              <w:jc w:val="center"/>
              <w:rPr>
                <w:rFonts w:ascii="Roboto" w:hAnsi="Roboto"/>
                <w:b/>
                <w:sz w:val="20"/>
                <w:szCs w:val="20"/>
              </w:rPr>
            </w:pPr>
          </w:p>
          <w:p w14:paraId="2D22EA9D" w14:textId="77777777" w:rsidR="00F25D06" w:rsidRPr="00F25D06" w:rsidRDefault="00F25D06" w:rsidP="00F25D06">
            <w:pPr>
              <w:spacing w:before="100" w:beforeAutospacing="1"/>
              <w:contextualSpacing/>
              <w:jc w:val="center"/>
              <w:rPr>
                <w:rFonts w:ascii="Roboto" w:hAnsi="Roboto"/>
                <w:b/>
                <w:sz w:val="20"/>
                <w:szCs w:val="20"/>
              </w:rPr>
            </w:pPr>
            <w:r w:rsidRPr="00F25D06">
              <w:rPr>
                <w:rFonts w:ascii="Roboto" w:hAnsi="Roboto"/>
                <w:b/>
                <w:sz w:val="20"/>
                <w:szCs w:val="20"/>
                <w:lang w:val="ru-RU"/>
              </w:rPr>
              <w:t>СТРАНА</w:t>
            </w:r>
            <w:r w:rsidRPr="00F25D06">
              <w:rPr>
                <w:rFonts w:ascii="Roboto" w:hAnsi="Roboto"/>
                <w:b/>
                <w:sz w:val="20"/>
                <w:szCs w:val="20"/>
              </w:rPr>
              <w:t>: …………………………………...</w:t>
            </w:r>
          </w:p>
        </w:tc>
        <w:tc>
          <w:tcPr>
            <w:tcW w:w="504" w:type="dxa"/>
            <w:tcBorders>
              <w:bottom w:val="nil"/>
            </w:tcBorders>
            <w:textDirection w:val="btLr"/>
          </w:tcPr>
          <w:p w14:paraId="2F8F595C"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ПРАВИТЕЛЬСТВО</w:t>
            </w:r>
            <w:r w:rsidRPr="00F25D06">
              <w:rPr>
                <w:rFonts w:ascii="Roboto" w:hAnsi="Roboto"/>
                <w:b/>
                <w:sz w:val="20"/>
                <w:szCs w:val="20"/>
              </w:rPr>
              <w:t xml:space="preserve"> </w:t>
            </w:r>
          </w:p>
        </w:tc>
        <w:tc>
          <w:tcPr>
            <w:tcW w:w="567" w:type="dxa"/>
            <w:tcBorders>
              <w:bottom w:val="nil"/>
            </w:tcBorders>
            <w:textDirection w:val="btLr"/>
          </w:tcPr>
          <w:p w14:paraId="2963ED79"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НЕФТЯНАЯ ПРОМЫШЛЕННОСТЬ</w:t>
            </w:r>
          </w:p>
        </w:tc>
        <w:tc>
          <w:tcPr>
            <w:tcW w:w="567" w:type="dxa"/>
            <w:tcBorders>
              <w:bottom w:val="nil"/>
            </w:tcBorders>
            <w:textDirection w:val="btLr"/>
          </w:tcPr>
          <w:p w14:paraId="799A06A2"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СУДОХОДСТВО</w:t>
            </w:r>
          </w:p>
        </w:tc>
        <w:tc>
          <w:tcPr>
            <w:tcW w:w="567" w:type="dxa"/>
            <w:tcBorders>
              <w:bottom w:val="nil"/>
            </w:tcBorders>
            <w:textDirection w:val="btLr"/>
          </w:tcPr>
          <w:p w14:paraId="24FD603A" w14:textId="77777777" w:rsidR="00F25D06" w:rsidRPr="00F25D06" w:rsidRDefault="00F25D06" w:rsidP="00F25D06">
            <w:pPr>
              <w:spacing w:before="100" w:beforeAutospacing="1"/>
              <w:ind w:left="113" w:right="113"/>
              <w:contextualSpacing/>
              <w:jc w:val="center"/>
              <w:rPr>
                <w:rFonts w:ascii="Roboto" w:hAnsi="Roboto"/>
                <w:b/>
                <w:sz w:val="20"/>
                <w:szCs w:val="20"/>
              </w:rPr>
            </w:pPr>
            <w:proofErr w:type="gramStart"/>
            <w:r w:rsidRPr="00F25D06">
              <w:rPr>
                <w:rFonts w:ascii="Roboto" w:hAnsi="Roboto"/>
                <w:b/>
                <w:sz w:val="20"/>
                <w:szCs w:val="20"/>
                <w:lang w:val="ru-RU"/>
              </w:rPr>
              <w:t>ДРУГИЕ  ПОДРЯДЧИКИ</w:t>
            </w:r>
            <w:proofErr w:type="gramEnd"/>
          </w:p>
        </w:tc>
        <w:tc>
          <w:tcPr>
            <w:tcW w:w="567" w:type="dxa"/>
            <w:tcBorders>
              <w:bottom w:val="nil"/>
            </w:tcBorders>
            <w:textDirection w:val="btLr"/>
          </w:tcPr>
          <w:p w14:paraId="27614FCA"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ПРАВИТЕЛЬСТВО</w:t>
            </w:r>
            <w:r w:rsidRPr="00F25D06">
              <w:rPr>
                <w:rFonts w:ascii="Roboto" w:hAnsi="Roboto"/>
                <w:b/>
                <w:sz w:val="20"/>
                <w:szCs w:val="20"/>
              </w:rPr>
              <w:t xml:space="preserve"> </w:t>
            </w:r>
          </w:p>
        </w:tc>
        <w:tc>
          <w:tcPr>
            <w:tcW w:w="567" w:type="dxa"/>
            <w:tcBorders>
              <w:bottom w:val="nil"/>
            </w:tcBorders>
            <w:textDirection w:val="btLr"/>
          </w:tcPr>
          <w:p w14:paraId="5B3EAD22"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НЕФТЯНАЯ ПРОМЫШЛЕННОСТЬ</w:t>
            </w:r>
          </w:p>
        </w:tc>
        <w:tc>
          <w:tcPr>
            <w:tcW w:w="567" w:type="dxa"/>
            <w:tcBorders>
              <w:bottom w:val="nil"/>
            </w:tcBorders>
            <w:textDirection w:val="btLr"/>
          </w:tcPr>
          <w:p w14:paraId="0E84C666"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СУДОХОДСТВО</w:t>
            </w:r>
          </w:p>
        </w:tc>
        <w:tc>
          <w:tcPr>
            <w:tcW w:w="567" w:type="dxa"/>
            <w:tcBorders>
              <w:bottom w:val="nil"/>
            </w:tcBorders>
            <w:textDirection w:val="btLr"/>
          </w:tcPr>
          <w:p w14:paraId="16BBF0C1" w14:textId="77777777" w:rsidR="00F25D06" w:rsidRPr="00F25D06" w:rsidRDefault="00F25D06" w:rsidP="00F25D06">
            <w:pPr>
              <w:spacing w:before="100" w:beforeAutospacing="1"/>
              <w:ind w:left="113" w:right="113"/>
              <w:contextualSpacing/>
              <w:jc w:val="center"/>
              <w:rPr>
                <w:rFonts w:ascii="Roboto" w:hAnsi="Roboto"/>
                <w:b/>
                <w:sz w:val="20"/>
                <w:szCs w:val="20"/>
              </w:rPr>
            </w:pPr>
            <w:proofErr w:type="gramStart"/>
            <w:r w:rsidRPr="00F25D06">
              <w:rPr>
                <w:rFonts w:ascii="Roboto" w:hAnsi="Roboto"/>
                <w:b/>
                <w:sz w:val="20"/>
                <w:szCs w:val="20"/>
                <w:lang w:val="ru-RU"/>
              </w:rPr>
              <w:t>ДРУГИЕ  ПОДРЯДЧИКИ</w:t>
            </w:r>
            <w:proofErr w:type="gramEnd"/>
          </w:p>
        </w:tc>
        <w:tc>
          <w:tcPr>
            <w:tcW w:w="567" w:type="dxa"/>
            <w:tcBorders>
              <w:bottom w:val="nil"/>
            </w:tcBorders>
            <w:textDirection w:val="btLr"/>
          </w:tcPr>
          <w:p w14:paraId="430FCA58"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ПРАВИТЕЛЬСТВО</w:t>
            </w:r>
            <w:r w:rsidRPr="00F25D06">
              <w:rPr>
                <w:rFonts w:ascii="Roboto" w:hAnsi="Roboto"/>
                <w:b/>
                <w:sz w:val="20"/>
                <w:szCs w:val="20"/>
              </w:rPr>
              <w:t xml:space="preserve"> </w:t>
            </w:r>
          </w:p>
        </w:tc>
        <w:tc>
          <w:tcPr>
            <w:tcW w:w="567" w:type="dxa"/>
            <w:tcBorders>
              <w:bottom w:val="nil"/>
            </w:tcBorders>
            <w:textDirection w:val="btLr"/>
          </w:tcPr>
          <w:p w14:paraId="4FD26E94"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НЕФТЯНАЯ ПРОМЫШЛЕННОСТЬ</w:t>
            </w:r>
          </w:p>
        </w:tc>
        <w:tc>
          <w:tcPr>
            <w:tcW w:w="567" w:type="dxa"/>
            <w:tcBorders>
              <w:bottom w:val="nil"/>
            </w:tcBorders>
            <w:textDirection w:val="btLr"/>
          </w:tcPr>
          <w:p w14:paraId="56E91116"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СУДОХОДСТВО</w:t>
            </w:r>
          </w:p>
        </w:tc>
        <w:tc>
          <w:tcPr>
            <w:tcW w:w="567" w:type="dxa"/>
            <w:tcBorders>
              <w:bottom w:val="nil"/>
            </w:tcBorders>
            <w:textDirection w:val="btLr"/>
          </w:tcPr>
          <w:p w14:paraId="4641535B" w14:textId="77777777" w:rsidR="00F25D06" w:rsidRPr="00F25D06" w:rsidRDefault="00F25D06" w:rsidP="00F25D06">
            <w:pPr>
              <w:spacing w:before="100" w:beforeAutospacing="1"/>
              <w:ind w:left="113" w:right="113"/>
              <w:contextualSpacing/>
              <w:jc w:val="center"/>
              <w:rPr>
                <w:rFonts w:ascii="Roboto" w:hAnsi="Roboto"/>
                <w:b/>
                <w:sz w:val="20"/>
                <w:szCs w:val="20"/>
              </w:rPr>
            </w:pPr>
            <w:proofErr w:type="gramStart"/>
            <w:r w:rsidRPr="00F25D06">
              <w:rPr>
                <w:rFonts w:ascii="Roboto" w:hAnsi="Roboto"/>
                <w:b/>
                <w:sz w:val="20"/>
                <w:szCs w:val="20"/>
                <w:lang w:val="ru-RU"/>
              </w:rPr>
              <w:t>ДРУГИЕ  ПОДРЯДЧИКИ</w:t>
            </w:r>
            <w:proofErr w:type="gramEnd"/>
          </w:p>
        </w:tc>
        <w:tc>
          <w:tcPr>
            <w:tcW w:w="567" w:type="dxa"/>
            <w:tcBorders>
              <w:bottom w:val="nil"/>
            </w:tcBorders>
            <w:textDirection w:val="btLr"/>
          </w:tcPr>
          <w:p w14:paraId="5327A625"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ПРАВИТЕЛЬСТВО</w:t>
            </w:r>
            <w:r w:rsidRPr="00F25D06">
              <w:rPr>
                <w:rFonts w:ascii="Roboto" w:hAnsi="Roboto"/>
                <w:b/>
                <w:sz w:val="20"/>
                <w:szCs w:val="20"/>
              </w:rPr>
              <w:t xml:space="preserve"> </w:t>
            </w:r>
          </w:p>
        </w:tc>
        <w:tc>
          <w:tcPr>
            <w:tcW w:w="567" w:type="dxa"/>
            <w:tcBorders>
              <w:bottom w:val="nil"/>
            </w:tcBorders>
            <w:textDirection w:val="btLr"/>
          </w:tcPr>
          <w:p w14:paraId="331DBC59"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НЕФТЯНАЯ ПРОМЫШЛЕННОСТЬ</w:t>
            </w:r>
          </w:p>
        </w:tc>
        <w:tc>
          <w:tcPr>
            <w:tcW w:w="567" w:type="dxa"/>
            <w:tcBorders>
              <w:bottom w:val="nil"/>
            </w:tcBorders>
            <w:textDirection w:val="btLr"/>
          </w:tcPr>
          <w:p w14:paraId="16CF732F"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СУДОХОДСТВО</w:t>
            </w:r>
          </w:p>
        </w:tc>
        <w:tc>
          <w:tcPr>
            <w:tcW w:w="567" w:type="dxa"/>
            <w:tcBorders>
              <w:bottom w:val="nil"/>
            </w:tcBorders>
            <w:textDirection w:val="btLr"/>
          </w:tcPr>
          <w:p w14:paraId="2F82852D" w14:textId="77777777" w:rsidR="00F25D06" w:rsidRPr="00F25D06" w:rsidRDefault="00F25D06" w:rsidP="00F25D06">
            <w:pPr>
              <w:spacing w:before="100" w:beforeAutospacing="1"/>
              <w:ind w:left="113" w:right="113"/>
              <w:contextualSpacing/>
              <w:jc w:val="center"/>
              <w:rPr>
                <w:rFonts w:ascii="Roboto" w:hAnsi="Roboto"/>
                <w:b/>
                <w:sz w:val="20"/>
                <w:szCs w:val="20"/>
              </w:rPr>
            </w:pPr>
            <w:proofErr w:type="gramStart"/>
            <w:r w:rsidRPr="00F25D06">
              <w:rPr>
                <w:rFonts w:ascii="Roboto" w:hAnsi="Roboto"/>
                <w:b/>
                <w:sz w:val="20"/>
                <w:szCs w:val="20"/>
                <w:lang w:val="ru-RU"/>
              </w:rPr>
              <w:t>ДРУГИЕ  ПОДРЯДЧИКИ</w:t>
            </w:r>
            <w:proofErr w:type="gramEnd"/>
          </w:p>
        </w:tc>
        <w:tc>
          <w:tcPr>
            <w:tcW w:w="1906" w:type="dxa"/>
            <w:tcBorders>
              <w:bottom w:val="nil"/>
            </w:tcBorders>
          </w:tcPr>
          <w:p w14:paraId="3D3BE48B" w14:textId="77777777" w:rsidR="00F25D06" w:rsidRPr="00F25D06" w:rsidRDefault="00F25D06" w:rsidP="00F25D06">
            <w:pPr>
              <w:spacing w:before="100" w:beforeAutospacing="1"/>
              <w:contextualSpacing/>
              <w:jc w:val="center"/>
              <w:rPr>
                <w:rFonts w:ascii="Roboto" w:hAnsi="Roboto"/>
                <w:b/>
                <w:sz w:val="20"/>
                <w:szCs w:val="20"/>
              </w:rPr>
            </w:pPr>
          </w:p>
          <w:p w14:paraId="3DBB7021" w14:textId="77777777" w:rsidR="00F25D06" w:rsidRPr="00F25D06" w:rsidRDefault="00F25D06" w:rsidP="00F25D06">
            <w:pPr>
              <w:spacing w:before="100" w:beforeAutospacing="1"/>
              <w:contextualSpacing/>
              <w:jc w:val="center"/>
              <w:rPr>
                <w:rFonts w:ascii="Roboto" w:hAnsi="Roboto"/>
                <w:b/>
                <w:sz w:val="20"/>
                <w:szCs w:val="20"/>
              </w:rPr>
            </w:pPr>
          </w:p>
          <w:p w14:paraId="5AC96E57" w14:textId="77777777" w:rsidR="00F25D06" w:rsidRPr="00F25D06" w:rsidRDefault="00F25D06" w:rsidP="00F25D06">
            <w:pPr>
              <w:spacing w:before="100" w:beforeAutospacing="1"/>
              <w:contextualSpacing/>
              <w:jc w:val="center"/>
              <w:rPr>
                <w:rFonts w:ascii="Roboto" w:hAnsi="Roboto"/>
                <w:b/>
                <w:sz w:val="20"/>
                <w:szCs w:val="20"/>
              </w:rPr>
            </w:pPr>
          </w:p>
          <w:p w14:paraId="7C9ADCF6" w14:textId="77777777" w:rsidR="00F25D06" w:rsidRPr="00F25D06" w:rsidRDefault="00F25D06" w:rsidP="00F25D06">
            <w:pPr>
              <w:spacing w:before="100" w:beforeAutospacing="1"/>
              <w:contextualSpacing/>
              <w:jc w:val="center"/>
              <w:rPr>
                <w:rFonts w:ascii="Roboto" w:hAnsi="Roboto"/>
                <w:b/>
                <w:sz w:val="20"/>
                <w:szCs w:val="20"/>
              </w:rPr>
            </w:pPr>
          </w:p>
          <w:p w14:paraId="5C1BD602" w14:textId="77777777" w:rsidR="00F25D06" w:rsidRPr="00F25D06" w:rsidRDefault="00F25D06" w:rsidP="00F25D06">
            <w:pPr>
              <w:spacing w:before="100" w:beforeAutospacing="1"/>
              <w:contextualSpacing/>
              <w:jc w:val="center"/>
              <w:rPr>
                <w:rFonts w:ascii="Roboto" w:hAnsi="Roboto"/>
                <w:b/>
                <w:sz w:val="20"/>
                <w:szCs w:val="20"/>
              </w:rPr>
            </w:pPr>
          </w:p>
          <w:p w14:paraId="32EDE252" w14:textId="77777777" w:rsidR="00F25D06" w:rsidRPr="00F25D06" w:rsidRDefault="00F25D06" w:rsidP="00F25D06">
            <w:pPr>
              <w:spacing w:before="100" w:beforeAutospacing="1"/>
              <w:contextualSpacing/>
              <w:jc w:val="center"/>
              <w:rPr>
                <w:rFonts w:ascii="Roboto" w:hAnsi="Roboto"/>
                <w:b/>
                <w:sz w:val="20"/>
                <w:szCs w:val="20"/>
              </w:rPr>
            </w:pPr>
          </w:p>
          <w:p w14:paraId="6B10243A" w14:textId="77777777" w:rsidR="00F25D06" w:rsidRPr="00F25D06" w:rsidRDefault="00F25D06" w:rsidP="00F25D06">
            <w:pPr>
              <w:spacing w:before="100" w:beforeAutospacing="1"/>
              <w:contextualSpacing/>
              <w:jc w:val="center"/>
              <w:rPr>
                <w:rFonts w:ascii="Roboto" w:hAnsi="Roboto"/>
                <w:b/>
                <w:sz w:val="20"/>
                <w:szCs w:val="20"/>
              </w:rPr>
            </w:pPr>
          </w:p>
          <w:p w14:paraId="654AA700" w14:textId="77777777" w:rsidR="00F25D06" w:rsidRPr="00F25D06" w:rsidRDefault="00F25D06" w:rsidP="00F25D06">
            <w:pPr>
              <w:spacing w:before="100" w:beforeAutospacing="1"/>
              <w:contextualSpacing/>
              <w:jc w:val="center"/>
              <w:rPr>
                <w:rFonts w:ascii="Roboto" w:hAnsi="Roboto"/>
                <w:b/>
                <w:sz w:val="20"/>
                <w:szCs w:val="20"/>
              </w:rPr>
            </w:pPr>
          </w:p>
          <w:p w14:paraId="7BF5946C" w14:textId="77777777" w:rsidR="00F25D06" w:rsidRPr="00F25D06" w:rsidRDefault="00F25D06" w:rsidP="00F25D06">
            <w:pPr>
              <w:spacing w:before="100" w:beforeAutospacing="1"/>
              <w:contextualSpacing/>
              <w:jc w:val="center"/>
              <w:rPr>
                <w:rFonts w:ascii="Roboto" w:hAnsi="Roboto"/>
                <w:b/>
                <w:sz w:val="20"/>
                <w:szCs w:val="20"/>
              </w:rPr>
            </w:pPr>
          </w:p>
          <w:p w14:paraId="174BE2E1" w14:textId="77777777" w:rsidR="00F25D06" w:rsidRPr="00F25D06" w:rsidRDefault="00F25D06" w:rsidP="00F25D06">
            <w:pPr>
              <w:spacing w:before="100" w:beforeAutospacing="1"/>
              <w:contextualSpacing/>
              <w:jc w:val="center"/>
              <w:rPr>
                <w:rFonts w:ascii="Roboto" w:hAnsi="Roboto"/>
                <w:b/>
                <w:sz w:val="20"/>
                <w:szCs w:val="20"/>
              </w:rPr>
            </w:pPr>
          </w:p>
          <w:p w14:paraId="554B9E17" w14:textId="77777777" w:rsidR="00F25D06" w:rsidRPr="00F25D06" w:rsidRDefault="00F25D06" w:rsidP="00F25D06">
            <w:pPr>
              <w:spacing w:before="100" w:beforeAutospacing="1"/>
              <w:contextualSpacing/>
              <w:jc w:val="center"/>
              <w:rPr>
                <w:rFonts w:ascii="Roboto" w:hAnsi="Roboto"/>
                <w:b/>
                <w:sz w:val="20"/>
                <w:szCs w:val="20"/>
              </w:rPr>
            </w:pPr>
          </w:p>
        </w:tc>
      </w:tr>
      <w:tr w:rsidR="00F25D06" w:rsidRPr="00F25D06" w14:paraId="40C9FD17" w14:textId="77777777" w:rsidTr="00970209">
        <w:tc>
          <w:tcPr>
            <w:tcW w:w="4032" w:type="dxa"/>
            <w:gridSpan w:val="2"/>
            <w:shd w:val="pct15" w:color="auto" w:fill="FFFFFF"/>
          </w:tcPr>
          <w:p w14:paraId="09D413C3" w14:textId="77777777" w:rsidR="00F25D06" w:rsidRPr="00F25D06" w:rsidRDefault="00F25D06" w:rsidP="00F25D06">
            <w:pPr>
              <w:spacing w:before="100" w:beforeAutospacing="1"/>
              <w:contextualSpacing/>
              <w:jc w:val="both"/>
              <w:rPr>
                <w:rFonts w:ascii="Roboto" w:hAnsi="Roboto"/>
                <w:b/>
                <w:sz w:val="20"/>
                <w:szCs w:val="20"/>
              </w:rPr>
            </w:pPr>
            <w:r w:rsidRPr="00F25D06">
              <w:rPr>
                <w:rFonts w:ascii="Roboto" w:hAnsi="Roboto"/>
                <w:b/>
                <w:sz w:val="20"/>
                <w:szCs w:val="20"/>
              </w:rPr>
              <w:t>СУДА РЕАГИРОВАНИЯ</w:t>
            </w:r>
          </w:p>
        </w:tc>
        <w:tc>
          <w:tcPr>
            <w:tcW w:w="504" w:type="dxa"/>
            <w:shd w:val="pct15" w:color="auto" w:fill="FFFFFF"/>
          </w:tcPr>
          <w:p w14:paraId="2806D0FF"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288C801C" w14:textId="77777777" w:rsidR="00F25D06" w:rsidRPr="00F25D06" w:rsidRDefault="00F25D06" w:rsidP="00F25D06">
            <w:pPr>
              <w:spacing w:before="100" w:beforeAutospacing="1"/>
              <w:contextualSpacing/>
              <w:jc w:val="both"/>
              <w:rPr>
                <w:rFonts w:ascii="Roboto" w:hAnsi="Roboto"/>
                <w:b/>
                <w:sz w:val="20"/>
                <w:szCs w:val="20"/>
              </w:rPr>
            </w:pPr>
            <w:r w:rsidRPr="00F25D06">
              <w:rPr>
                <w:rFonts w:ascii="Roboto" w:hAnsi="Roboto"/>
                <w:b/>
                <w:sz w:val="20"/>
                <w:szCs w:val="20"/>
              </w:rPr>
              <w:t>14</w:t>
            </w:r>
          </w:p>
        </w:tc>
        <w:tc>
          <w:tcPr>
            <w:tcW w:w="567" w:type="dxa"/>
            <w:shd w:val="pct15" w:color="auto" w:fill="FFFFFF"/>
          </w:tcPr>
          <w:p w14:paraId="311B71DD"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04EBEDE6"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6A125663"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5C88F8E4"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0DC1365F"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484F916F"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2F8B2EA2"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0988D87E"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61E612DE"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526EB839"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7C9E39EC"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5D20FD0E"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5598F8B2"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6889B31B" w14:textId="77777777" w:rsidR="00F25D06" w:rsidRPr="00F25D06" w:rsidRDefault="00F25D06" w:rsidP="00F25D06">
            <w:pPr>
              <w:spacing w:before="100" w:beforeAutospacing="1"/>
              <w:contextualSpacing/>
              <w:jc w:val="both"/>
              <w:rPr>
                <w:rFonts w:ascii="Roboto" w:hAnsi="Roboto"/>
                <w:b/>
                <w:sz w:val="20"/>
                <w:szCs w:val="20"/>
              </w:rPr>
            </w:pPr>
          </w:p>
        </w:tc>
        <w:tc>
          <w:tcPr>
            <w:tcW w:w="1906" w:type="dxa"/>
            <w:shd w:val="pct15" w:color="auto" w:fill="FFFFFF"/>
          </w:tcPr>
          <w:p w14:paraId="05A908F9" w14:textId="77777777" w:rsidR="00F25D06" w:rsidRPr="00F25D06" w:rsidRDefault="00F25D06" w:rsidP="00F25D06">
            <w:pPr>
              <w:spacing w:before="100" w:beforeAutospacing="1"/>
              <w:contextualSpacing/>
              <w:jc w:val="both"/>
              <w:rPr>
                <w:rFonts w:ascii="Roboto" w:hAnsi="Roboto"/>
                <w:b/>
                <w:sz w:val="20"/>
                <w:szCs w:val="20"/>
              </w:rPr>
            </w:pPr>
          </w:p>
        </w:tc>
      </w:tr>
      <w:tr w:rsidR="00F25D06" w:rsidRPr="00F25D06" w14:paraId="4B3FEC1E" w14:textId="77777777" w:rsidTr="00970209">
        <w:tc>
          <w:tcPr>
            <w:tcW w:w="4032" w:type="dxa"/>
            <w:gridSpan w:val="2"/>
            <w:tcBorders>
              <w:bottom w:val="nil"/>
            </w:tcBorders>
          </w:tcPr>
          <w:p w14:paraId="1FFF43E2" w14:textId="77777777" w:rsidR="00F25D06" w:rsidRPr="00F25D06" w:rsidRDefault="00F25D06" w:rsidP="00F25D06">
            <w:pPr>
              <w:spacing w:before="100" w:beforeAutospacing="1"/>
              <w:ind w:right="490"/>
              <w:contextualSpacing/>
              <w:rPr>
                <w:rFonts w:ascii="Roboto" w:hAnsi="Roboto"/>
                <w:color w:val="000000"/>
                <w:sz w:val="20"/>
                <w:szCs w:val="20"/>
                <w:lang w:val="ru-RU"/>
              </w:rPr>
            </w:pPr>
            <w:r w:rsidRPr="00F25D06">
              <w:rPr>
                <w:rFonts w:ascii="Roboto" w:hAnsi="Roboto"/>
                <w:color w:val="000000"/>
                <w:sz w:val="20"/>
                <w:szCs w:val="20"/>
                <w:lang w:val="ru-RU"/>
              </w:rPr>
              <w:t>суда для борьбы с загрязнением</w:t>
            </w:r>
          </w:p>
          <w:p w14:paraId="1EDBF77E" w14:textId="77777777" w:rsidR="00F25D06" w:rsidRPr="00F25D06" w:rsidRDefault="00F25D06" w:rsidP="00F25D06">
            <w:pPr>
              <w:spacing w:before="100" w:beforeAutospacing="1"/>
              <w:ind w:right="490"/>
              <w:contextualSpacing/>
              <w:rPr>
                <w:rFonts w:ascii="Roboto" w:hAnsi="Roboto"/>
                <w:color w:val="000000"/>
                <w:sz w:val="20"/>
                <w:szCs w:val="20"/>
                <w:lang w:val="ru-RU"/>
              </w:rPr>
            </w:pPr>
            <w:r w:rsidRPr="00F25D06">
              <w:rPr>
                <w:rFonts w:ascii="Roboto" w:hAnsi="Roboto"/>
                <w:color w:val="000000"/>
                <w:sz w:val="20"/>
                <w:szCs w:val="20"/>
                <w:lang w:val="ru-RU"/>
              </w:rPr>
              <w:t>суда наблюдения</w:t>
            </w:r>
          </w:p>
          <w:p w14:paraId="77B24DB3" w14:textId="77777777" w:rsidR="00F25D06" w:rsidRPr="00F25D06" w:rsidRDefault="00F25D06" w:rsidP="00F25D06">
            <w:pPr>
              <w:spacing w:before="100" w:beforeAutospacing="1"/>
              <w:ind w:right="490"/>
              <w:contextualSpacing/>
              <w:rPr>
                <w:rFonts w:ascii="Roboto" w:hAnsi="Roboto"/>
                <w:color w:val="000000"/>
                <w:sz w:val="20"/>
                <w:szCs w:val="20"/>
                <w:lang w:val="ru-RU"/>
              </w:rPr>
            </w:pPr>
            <w:r w:rsidRPr="00F25D06">
              <w:rPr>
                <w:rFonts w:ascii="Roboto" w:hAnsi="Roboto"/>
                <w:color w:val="000000"/>
                <w:sz w:val="20"/>
                <w:szCs w:val="20"/>
                <w:lang w:val="ru-RU"/>
              </w:rPr>
              <w:t>многоцелевые суда</w:t>
            </w:r>
          </w:p>
          <w:p w14:paraId="0E5BBD53" w14:textId="77777777" w:rsidR="00F25D06" w:rsidRPr="00F25D06" w:rsidRDefault="00F25D06" w:rsidP="00F25D06">
            <w:pPr>
              <w:spacing w:before="100" w:beforeAutospacing="1"/>
              <w:ind w:right="490"/>
              <w:contextualSpacing/>
              <w:rPr>
                <w:rFonts w:ascii="Roboto" w:hAnsi="Roboto"/>
                <w:color w:val="000000"/>
                <w:sz w:val="20"/>
                <w:szCs w:val="20"/>
                <w:lang w:val="ru-RU"/>
              </w:rPr>
            </w:pPr>
            <w:r w:rsidRPr="00F25D06">
              <w:rPr>
                <w:rFonts w:ascii="Roboto" w:hAnsi="Roboto"/>
                <w:color w:val="000000"/>
                <w:sz w:val="20"/>
                <w:szCs w:val="20"/>
                <w:lang w:val="ru-RU"/>
              </w:rPr>
              <w:t xml:space="preserve">суда со </w:t>
            </w:r>
            <w:proofErr w:type="spellStart"/>
            <w:r w:rsidRPr="00F25D06">
              <w:rPr>
                <w:rFonts w:ascii="Roboto" w:hAnsi="Roboto"/>
                <w:color w:val="000000"/>
                <w:sz w:val="20"/>
                <w:szCs w:val="20"/>
                <w:lang w:val="ru-RU"/>
              </w:rPr>
              <w:t>скиммерами</w:t>
            </w:r>
            <w:proofErr w:type="spellEnd"/>
          </w:p>
          <w:p w14:paraId="707ABED7" w14:textId="77777777" w:rsidR="00F25D06" w:rsidRPr="00F25D06" w:rsidRDefault="00F25D06" w:rsidP="00F25D06">
            <w:pPr>
              <w:spacing w:before="100" w:beforeAutospacing="1"/>
              <w:ind w:right="490"/>
              <w:contextualSpacing/>
              <w:rPr>
                <w:rFonts w:ascii="Roboto" w:hAnsi="Roboto"/>
                <w:color w:val="000000"/>
                <w:sz w:val="20"/>
                <w:szCs w:val="20"/>
                <w:lang w:val="ru-RU"/>
              </w:rPr>
            </w:pPr>
            <w:r w:rsidRPr="00F25D06">
              <w:rPr>
                <w:rFonts w:ascii="Roboto" w:hAnsi="Roboto"/>
                <w:color w:val="000000"/>
                <w:sz w:val="20"/>
                <w:szCs w:val="20"/>
                <w:lang w:val="ru-RU"/>
              </w:rPr>
              <w:t>суда буксиры снабженцы</w:t>
            </w:r>
          </w:p>
          <w:p w14:paraId="2FF825F5" w14:textId="77777777" w:rsidR="00F25D06" w:rsidRPr="00F25D06" w:rsidRDefault="00F25D06" w:rsidP="00F25D06">
            <w:pPr>
              <w:spacing w:before="100" w:beforeAutospacing="1"/>
              <w:ind w:right="490"/>
              <w:contextualSpacing/>
              <w:rPr>
                <w:rFonts w:ascii="Roboto" w:hAnsi="Roboto"/>
                <w:sz w:val="20"/>
                <w:szCs w:val="20"/>
              </w:rPr>
            </w:pPr>
            <w:r w:rsidRPr="00F25D06">
              <w:rPr>
                <w:rFonts w:ascii="Roboto" w:hAnsi="Roboto"/>
                <w:color w:val="000000"/>
                <w:sz w:val="20"/>
                <w:szCs w:val="20"/>
                <w:lang w:val="ru-RU"/>
              </w:rPr>
              <w:t>противопожарные суда</w:t>
            </w:r>
          </w:p>
        </w:tc>
        <w:tc>
          <w:tcPr>
            <w:tcW w:w="504" w:type="dxa"/>
            <w:tcBorders>
              <w:bottom w:val="nil"/>
            </w:tcBorders>
          </w:tcPr>
          <w:p w14:paraId="5DD4F88D"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3</w:t>
            </w:r>
          </w:p>
          <w:p w14:paraId="4E501D2D"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2</w:t>
            </w:r>
          </w:p>
        </w:tc>
        <w:tc>
          <w:tcPr>
            <w:tcW w:w="567" w:type="dxa"/>
            <w:tcBorders>
              <w:bottom w:val="nil"/>
            </w:tcBorders>
          </w:tcPr>
          <w:p w14:paraId="727C2D06"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Borders>
              <w:bottom w:val="nil"/>
            </w:tcBorders>
          </w:tcPr>
          <w:p w14:paraId="20D82BAE"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1</w:t>
            </w:r>
          </w:p>
          <w:p w14:paraId="2010664A" w14:textId="77777777" w:rsidR="00F25D06" w:rsidRPr="00F25D06" w:rsidRDefault="00F25D06" w:rsidP="00F25D06">
            <w:pPr>
              <w:spacing w:before="100" w:beforeAutospacing="1"/>
              <w:ind w:left="170"/>
              <w:contextualSpacing/>
              <w:jc w:val="both"/>
              <w:rPr>
                <w:rFonts w:ascii="Roboto" w:hAnsi="Roboto"/>
                <w:sz w:val="20"/>
                <w:szCs w:val="20"/>
              </w:rPr>
            </w:pPr>
          </w:p>
          <w:p w14:paraId="3030E193" w14:textId="77777777" w:rsidR="00F25D06" w:rsidRPr="00F25D06" w:rsidRDefault="00F25D06" w:rsidP="00F25D06">
            <w:pPr>
              <w:spacing w:before="100" w:beforeAutospacing="1"/>
              <w:ind w:left="170"/>
              <w:contextualSpacing/>
              <w:jc w:val="both"/>
              <w:rPr>
                <w:rFonts w:ascii="Roboto" w:hAnsi="Roboto"/>
                <w:sz w:val="20"/>
                <w:szCs w:val="20"/>
              </w:rPr>
            </w:pPr>
          </w:p>
          <w:p w14:paraId="5E4AA32F" w14:textId="77777777" w:rsidR="00F25D06" w:rsidRPr="00F25D06" w:rsidRDefault="00F25D06" w:rsidP="00F25D06">
            <w:pPr>
              <w:spacing w:before="100" w:beforeAutospacing="1"/>
              <w:ind w:left="170"/>
              <w:contextualSpacing/>
              <w:jc w:val="both"/>
              <w:rPr>
                <w:rFonts w:ascii="Roboto" w:hAnsi="Roboto"/>
                <w:sz w:val="20"/>
                <w:szCs w:val="20"/>
              </w:rPr>
            </w:pPr>
          </w:p>
          <w:p w14:paraId="706339A8"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1</w:t>
            </w:r>
          </w:p>
          <w:p w14:paraId="29A7DE57"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2</w:t>
            </w:r>
          </w:p>
        </w:tc>
        <w:tc>
          <w:tcPr>
            <w:tcW w:w="567" w:type="dxa"/>
            <w:tcBorders>
              <w:bottom w:val="nil"/>
            </w:tcBorders>
          </w:tcPr>
          <w:p w14:paraId="28097045"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Borders>
              <w:bottom w:val="nil"/>
            </w:tcBorders>
          </w:tcPr>
          <w:p w14:paraId="0D24D78B"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Borders>
              <w:bottom w:val="nil"/>
            </w:tcBorders>
          </w:tcPr>
          <w:p w14:paraId="596DA61E"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Borders>
              <w:bottom w:val="nil"/>
            </w:tcBorders>
          </w:tcPr>
          <w:p w14:paraId="5E8AB6B2"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Borders>
              <w:bottom w:val="nil"/>
            </w:tcBorders>
          </w:tcPr>
          <w:p w14:paraId="0A8FB6CA"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Borders>
              <w:bottom w:val="nil"/>
            </w:tcBorders>
          </w:tcPr>
          <w:p w14:paraId="46641AFB"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Borders>
              <w:bottom w:val="nil"/>
            </w:tcBorders>
          </w:tcPr>
          <w:p w14:paraId="096BE07C"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Borders>
              <w:bottom w:val="nil"/>
            </w:tcBorders>
          </w:tcPr>
          <w:p w14:paraId="0A8FAB99"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Borders>
              <w:bottom w:val="nil"/>
            </w:tcBorders>
          </w:tcPr>
          <w:p w14:paraId="44B6C90D"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Borders>
              <w:bottom w:val="nil"/>
            </w:tcBorders>
          </w:tcPr>
          <w:p w14:paraId="334BC19A"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Borders>
              <w:bottom w:val="nil"/>
            </w:tcBorders>
          </w:tcPr>
          <w:p w14:paraId="7C4F0E87"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Borders>
              <w:bottom w:val="nil"/>
            </w:tcBorders>
          </w:tcPr>
          <w:p w14:paraId="7FED4C39"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Borders>
              <w:bottom w:val="nil"/>
            </w:tcBorders>
          </w:tcPr>
          <w:p w14:paraId="4D921839" w14:textId="77777777" w:rsidR="00F25D06" w:rsidRPr="00F25D06" w:rsidRDefault="00F25D06" w:rsidP="00F25D06">
            <w:pPr>
              <w:spacing w:before="100" w:beforeAutospacing="1"/>
              <w:ind w:left="170"/>
              <w:contextualSpacing/>
              <w:jc w:val="both"/>
              <w:rPr>
                <w:rFonts w:ascii="Roboto" w:hAnsi="Roboto"/>
                <w:sz w:val="20"/>
                <w:szCs w:val="20"/>
              </w:rPr>
            </w:pPr>
          </w:p>
        </w:tc>
        <w:tc>
          <w:tcPr>
            <w:tcW w:w="1906" w:type="dxa"/>
            <w:tcBorders>
              <w:bottom w:val="nil"/>
            </w:tcBorders>
          </w:tcPr>
          <w:p w14:paraId="78B823BC" w14:textId="77777777" w:rsidR="00F25D06" w:rsidRPr="00F25D06" w:rsidRDefault="00F25D06" w:rsidP="00F25D06">
            <w:pPr>
              <w:spacing w:before="100" w:beforeAutospacing="1"/>
              <w:ind w:left="170"/>
              <w:contextualSpacing/>
              <w:jc w:val="both"/>
              <w:rPr>
                <w:rFonts w:ascii="Roboto" w:hAnsi="Roboto"/>
                <w:sz w:val="20"/>
                <w:szCs w:val="20"/>
              </w:rPr>
            </w:pPr>
          </w:p>
        </w:tc>
      </w:tr>
      <w:tr w:rsidR="00F25D06" w:rsidRPr="00F25D06" w14:paraId="32F4FB1C" w14:textId="77777777" w:rsidTr="00970209">
        <w:tc>
          <w:tcPr>
            <w:tcW w:w="4032" w:type="dxa"/>
            <w:gridSpan w:val="2"/>
            <w:shd w:val="pct15" w:color="auto" w:fill="FFFFFF"/>
          </w:tcPr>
          <w:p w14:paraId="6E520872" w14:textId="77777777" w:rsidR="00F25D06" w:rsidRPr="00F25D06" w:rsidRDefault="00F25D06" w:rsidP="00F25D06">
            <w:pPr>
              <w:spacing w:before="100" w:beforeAutospacing="1"/>
              <w:ind w:right="114"/>
              <w:contextualSpacing/>
              <w:rPr>
                <w:rFonts w:ascii="Roboto" w:hAnsi="Roboto"/>
                <w:b/>
                <w:sz w:val="20"/>
                <w:szCs w:val="20"/>
              </w:rPr>
            </w:pPr>
            <w:r w:rsidRPr="00F25D06">
              <w:rPr>
                <w:rFonts w:ascii="Roboto" w:hAnsi="Roboto"/>
                <w:b/>
                <w:color w:val="000000"/>
                <w:sz w:val="20"/>
                <w:szCs w:val="20"/>
                <w:lang w:val="ru-RU"/>
              </w:rPr>
              <w:t>ГРУЗОВЫЕ/ БУНКЕРОВОЧНЫЕ ЕДИНИЦЫ</w:t>
            </w:r>
          </w:p>
        </w:tc>
        <w:tc>
          <w:tcPr>
            <w:tcW w:w="504" w:type="dxa"/>
            <w:shd w:val="pct15" w:color="auto" w:fill="FFFFFF"/>
          </w:tcPr>
          <w:p w14:paraId="5C1AFD8A"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127D885A"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74E4A9C7"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03522345"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011FB7CE"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38DB13FC"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479A7339"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0B431FC9"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29271FD6"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5CFD28F6"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7719457F"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1F8C1B11"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5CF70D74"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0CCBF06A"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06D2BAC0"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5D52F99E" w14:textId="77777777" w:rsidR="00F25D06" w:rsidRPr="00F25D06" w:rsidRDefault="00F25D06" w:rsidP="00F25D06">
            <w:pPr>
              <w:spacing w:before="100" w:beforeAutospacing="1"/>
              <w:contextualSpacing/>
              <w:jc w:val="both"/>
              <w:rPr>
                <w:rFonts w:ascii="Roboto" w:hAnsi="Roboto"/>
                <w:b/>
                <w:sz w:val="20"/>
                <w:szCs w:val="20"/>
              </w:rPr>
            </w:pPr>
          </w:p>
        </w:tc>
        <w:tc>
          <w:tcPr>
            <w:tcW w:w="1906" w:type="dxa"/>
            <w:shd w:val="pct15" w:color="auto" w:fill="FFFFFF"/>
          </w:tcPr>
          <w:p w14:paraId="533F0022" w14:textId="77777777" w:rsidR="00F25D06" w:rsidRPr="00F25D06" w:rsidRDefault="00F25D06" w:rsidP="00F25D06">
            <w:pPr>
              <w:spacing w:before="100" w:beforeAutospacing="1"/>
              <w:contextualSpacing/>
              <w:jc w:val="both"/>
              <w:rPr>
                <w:rFonts w:ascii="Roboto" w:hAnsi="Roboto"/>
                <w:b/>
                <w:sz w:val="20"/>
                <w:szCs w:val="20"/>
              </w:rPr>
            </w:pPr>
          </w:p>
        </w:tc>
      </w:tr>
      <w:tr w:rsidR="00F25D06" w:rsidRPr="00F25D06" w14:paraId="19D37F19" w14:textId="77777777" w:rsidTr="00970209">
        <w:tc>
          <w:tcPr>
            <w:tcW w:w="4032" w:type="dxa"/>
            <w:gridSpan w:val="2"/>
            <w:tcBorders>
              <w:bottom w:val="nil"/>
            </w:tcBorders>
          </w:tcPr>
          <w:p w14:paraId="7B522414"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перекачивающие насосы</w:t>
            </w:r>
          </w:p>
          <w:p w14:paraId="193F1B57"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трубопроводы (м)</w:t>
            </w:r>
          </w:p>
          <w:p w14:paraId="250886B0"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кранцы</w:t>
            </w:r>
          </w:p>
          <w:p w14:paraId="5323DC9D" w14:textId="77777777" w:rsidR="00F25D06" w:rsidRPr="00F25D06" w:rsidRDefault="00F25D06" w:rsidP="00F25D06">
            <w:pPr>
              <w:spacing w:before="100" w:beforeAutospacing="1"/>
              <w:contextualSpacing/>
              <w:jc w:val="both"/>
              <w:rPr>
                <w:rFonts w:ascii="Roboto" w:hAnsi="Roboto"/>
                <w:sz w:val="20"/>
                <w:szCs w:val="20"/>
                <w:lang w:val="ru-RU"/>
              </w:rPr>
            </w:pPr>
            <w:r w:rsidRPr="00F25D06">
              <w:rPr>
                <w:rFonts w:ascii="Roboto" w:hAnsi="Roboto"/>
                <w:sz w:val="20"/>
                <w:szCs w:val="20"/>
                <w:lang w:val="ru-RU"/>
              </w:rPr>
              <w:t>генераторы инертного газа</w:t>
            </w:r>
          </w:p>
        </w:tc>
        <w:tc>
          <w:tcPr>
            <w:tcW w:w="504" w:type="dxa"/>
            <w:tcBorders>
              <w:bottom w:val="nil"/>
            </w:tcBorders>
          </w:tcPr>
          <w:p w14:paraId="21D3423D"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2</w:t>
            </w:r>
          </w:p>
        </w:tc>
        <w:tc>
          <w:tcPr>
            <w:tcW w:w="567" w:type="dxa"/>
            <w:tcBorders>
              <w:bottom w:val="nil"/>
            </w:tcBorders>
          </w:tcPr>
          <w:p w14:paraId="40A0D169" w14:textId="77777777" w:rsidR="00F25D06" w:rsidRPr="00F25D06" w:rsidRDefault="00F25D06" w:rsidP="00F25D06">
            <w:pPr>
              <w:spacing w:before="100" w:beforeAutospacing="1"/>
              <w:ind w:left="170"/>
              <w:contextualSpacing/>
              <w:jc w:val="both"/>
              <w:rPr>
                <w:rFonts w:ascii="Roboto" w:hAnsi="Roboto"/>
                <w:sz w:val="20"/>
                <w:szCs w:val="20"/>
              </w:rPr>
            </w:pPr>
          </w:p>
          <w:p w14:paraId="748E8C46" w14:textId="77777777" w:rsidR="00F25D06" w:rsidRPr="00F25D06" w:rsidRDefault="00F25D06" w:rsidP="00F25D06">
            <w:pPr>
              <w:spacing w:before="100" w:beforeAutospacing="1"/>
              <w:ind w:left="35"/>
              <w:contextualSpacing/>
              <w:jc w:val="both"/>
              <w:rPr>
                <w:rFonts w:ascii="Roboto" w:hAnsi="Roboto"/>
                <w:sz w:val="20"/>
                <w:szCs w:val="20"/>
              </w:rPr>
            </w:pPr>
            <w:r w:rsidRPr="00F25D06">
              <w:rPr>
                <w:rFonts w:ascii="Roboto" w:hAnsi="Roboto"/>
                <w:sz w:val="20"/>
                <w:szCs w:val="20"/>
              </w:rPr>
              <w:t>4200</w:t>
            </w:r>
          </w:p>
        </w:tc>
        <w:tc>
          <w:tcPr>
            <w:tcW w:w="567" w:type="dxa"/>
            <w:tcBorders>
              <w:bottom w:val="nil"/>
            </w:tcBorders>
          </w:tcPr>
          <w:p w14:paraId="1BA83F2F"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208CBB54"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51FB4368"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2F55C7F8"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08E5511C"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606554BE"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2A70F85B"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4AF49426"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23E44E86"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08A5208F"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41DEB211"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1761FEC9"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257818DF"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0B5EF12A"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1906" w:type="dxa"/>
            <w:tcBorders>
              <w:bottom w:val="nil"/>
            </w:tcBorders>
          </w:tcPr>
          <w:p w14:paraId="54569D0B" w14:textId="77777777" w:rsidR="00F25D06" w:rsidRPr="00F25D06" w:rsidRDefault="00F25D06" w:rsidP="00F25D06">
            <w:pPr>
              <w:spacing w:before="100" w:beforeAutospacing="1"/>
              <w:ind w:left="170"/>
              <w:contextualSpacing/>
              <w:jc w:val="both"/>
              <w:rPr>
                <w:rFonts w:ascii="Roboto" w:hAnsi="Roboto"/>
                <w:sz w:val="20"/>
                <w:szCs w:val="20"/>
                <w:lang w:val="ru-RU"/>
              </w:rPr>
            </w:pPr>
          </w:p>
        </w:tc>
      </w:tr>
      <w:tr w:rsidR="00F25D06" w:rsidRPr="00F25D06" w14:paraId="3F8EE68F" w14:textId="77777777" w:rsidTr="00970209">
        <w:tc>
          <w:tcPr>
            <w:tcW w:w="4032" w:type="dxa"/>
            <w:gridSpan w:val="2"/>
            <w:shd w:val="pct15" w:color="auto" w:fill="FFFFFF"/>
          </w:tcPr>
          <w:p w14:paraId="61BF9C3A" w14:textId="77777777" w:rsidR="00F25D06" w:rsidRPr="00F25D06" w:rsidRDefault="00F25D06" w:rsidP="00F25D06">
            <w:pPr>
              <w:spacing w:before="100" w:beforeAutospacing="1"/>
              <w:contextualSpacing/>
              <w:jc w:val="both"/>
              <w:rPr>
                <w:rFonts w:ascii="Roboto" w:hAnsi="Roboto"/>
                <w:b/>
                <w:sz w:val="20"/>
                <w:szCs w:val="20"/>
              </w:rPr>
            </w:pPr>
            <w:r w:rsidRPr="00F25D06">
              <w:rPr>
                <w:rFonts w:ascii="Roboto" w:hAnsi="Roboto"/>
                <w:b/>
                <w:sz w:val="20"/>
                <w:szCs w:val="20"/>
              </w:rPr>
              <w:t>БОНЫ</w:t>
            </w:r>
          </w:p>
        </w:tc>
        <w:tc>
          <w:tcPr>
            <w:tcW w:w="504" w:type="dxa"/>
            <w:shd w:val="pct15" w:color="auto" w:fill="FFFFFF"/>
          </w:tcPr>
          <w:p w14:paraId="0ED9351D"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3DD75D6C"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0A27C171"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3234D149"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2F4DB111"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528EA0F5"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44C1B14B"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55BB5F5D"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104659D1"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75F05108"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1F61A342"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7FC0DE7C"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25242E24"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780ACE8D"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51A2EF42"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72C19083" w14:textId="77777777" w:rsidR="00F25D06" w:rsidRPr="00F25D06" w:rsidRDefault="00F25D06" w:rsidP="00F25D06">
            <w:pPr>
              <w:spacing w:before="100" w:beforeAutospacing="1"/>
              <w:contextualSpacing/>
              <w:jc w:val="both"/>
              <w:rPr>
                <w:rFonts w:ascii="Roboto" w:hAnsi="Roboto"/>
                <w:b/>
                <w:sz w:val="20"/>
                <w:szCs w:val="20"/>
              </w:rPr>
            </w:pPr>
          </w:p>
        </w:tc>
        <w:tc>
          <w:tcPr>
            <w:tcW w:w="1906" w:type="dxa"/>
            <w:shd w:val="pct15" w:color="auto" w:fill="FFFFFF"/>
          </w:tcPr>
          <w:p w14:paraId="06D1F41E" w14:textId="77777777" w:rsidR="00F25D06" w:rsidRPr="00F25D06" w:rsidRDefault="00F25D06" w:rsidP="00F25D06">
            <w:pPr>
              <w:spacing w:before="100" w:beforeAutospacing="1"/>
              <w:contextualSpacing/>
              <w:jc w:val="both"/>
              <w:rPr>
                <w:rFonts w:ascii="Roboto" w:hAnsi="Roboto"/>
                <w:b/>
                <w:sz w:val="20"/>
                <w:szCs w:val="20"/>
              </w:rPr>
            </w:pPr>
          </w:p>
        </w:tc>
      </w:tr>
      <w:tr w:rsidR="00F25D06" w:rsidRPr="00F25D06" w14:paraId="08ADA283" w14:textId="77777777" w:rsidTr="00970209">
        <w:tc>
          <w:tcPr>
            <w:tcW w:w="4032" w:type="dxa"/>
            <w:gridSpan w:val="2"/>
            <w:tcBorders>
              <w:bottom w:val="nil"/>
            </w:tcBorders>
          </w:tcPr>
          <w:p w14:paraId="682FD69C" w14:textId="77777777" w:rsidR="00F25D06" w:rsidRPr="00F25D06" w:rsidRDefault="00F25D06" w:rsidP="00F25D06">
            <w:pPr>
              <w:spacing w:before="100" w:beforeAutospacing="1"/>
              <w:ind w:right="490"/>
              <w:contextualSpacing/>
              <w:rPr>
                <w:rFonts w:ascii="Roboto" w:hAnsi="Roboto"/>
                <w:color w:val="000000"/>
                <w:sz w:val="20"/>
                <w:szCs w:val="20"/>
                <w:lang w:val="ru-RU"/>
              </w:rPr>
            </w:pPr>
            <w:r w:rsidRPr="00F25D06">
              <w:rPr>
                <w:rFonts w:ascii="Roboto" w:hAnsi="Roboto"/>
                <w:color w:val="000000"/>
                <w:sz w:val="20"/>
                <w:szCs w:val="20"/>
                <w:lang w:val="ru-RU"/>
              </w:rPr>
              <w:t>портовые боны (м)</w:t>
            </w:r>
          </w:p>
          <w:p w14:paraId="0E4916A3" w14:textId="77777777" w:rsidR="00F25D06" w:rsidRPr="00F25D06" w:rsidRDefault="00F25D06" w:rsidP="00F25D06">
            <w:pPr>
              <w:spacing w:before="100" w:beforeAutospacing="1"/>
              <w:ind w:right="490"/>
              <w:contextualSpacing/>
              <w:rPr>
                <w:rFonts w:ascii="Roboto" w:hAnsi="Roboto"/>
                <w:color w:val="000000"/>
                <w:sz w:val="20"/>
                <w:szCs w:val="20"/>
                <w:lang w:val="ru-RU"/>
              </w:rPr>
            </w:pPr>
            <w:r w:rsidRPr="00F25D06">
              <w:rPr>
                <w:rFonts w:ascii="Roboto" w:hAnsi="Roboto"/>
                <w:color w:val="000000"/>
                <w:sz w:val="20"/>
                <w:szCs w:val="20"/>
                <w:lang w:val="ru-RU"/>
              </w:rPr>
              <w:t>прибрежные боны (м)</w:t>
            </w:r>
          </w:p>
          <w:p w14:paraId="24F61746" w14:textId="77777777" w:rsidR="00F25D06" w:rsidRPr="00F25D06" w:rsidRDefault="00F25D06" w:rsidP="00F25D06">
            <w:pPr>
              <w:spacing w:before="100" w:beforeAutospacing="1"/>
              <w:contextualSpacing/>
              <w:jc w:val="both"/>
              <w:rPr>
                <w:rFonts w:ascii="Roboto" w:hAnsi="Roboto"/>
                <w:sz w:val="20"/>
                <w:szCs w:val="20"/>
              </w:rPr>
            </w:pPr>
            <w:r w:rsidRPr="00F25D06">
              <w:rPr>
                <w:rFonts w:ascii="Roboto" w:hAnsi="Roboto"/>
                <w:color w:val="000000"/>
                <w:sz w:val="20"/>
                <w:szCs w:val="20"/>
                <w:lang w:val="ru-RU"/>
              </w:rPr>
              <w:t>морские боны (м)</w:t>
            </w:r>
          </w:p>
        </w:tc>
        <w:tc>
          <w:tcPr>
            <w:tcW w:w="504" w:type="dxa"/>
            <w:tcBorders>
              <w:bottom w:val="nil"/>
            </w:tcBorders>
          </w:tcPr>
          <w:p w14:paraId="0FE7AAC7"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Borders>
              <w:bottom w:val="nil"/>
            </w:tcBorders>
          </w:tcPr>
          <w:p w14:paraId="458F5FAC" w14:textId="77777777" w:rsidR="00F25D06" w:rsidRPr="00F25D06" w:rsidRDefault="00F25D06" w:rsidP="00F25D06">
            <w:pPr>
              <w:spacing w:before="100" w:beforeAutospacing="1"/>
              <w:ind w:left="35"/>
              <w:contextualSpacing/>
              <w:jc w:val="both"/>
              <w:rPr>
                <w:rFonts w:ascii="Roboto" w:hAnsi="Roboto"/>
                <w:sz w:val="20"/>
                <w:szCs w:val="20"/>
              </w:rPr>
            </w:pPr>
            <w:r w:rsidRPr="00F25D06">
              <w:rPr>
                <w:rFonts w:ascii="Roboto" w:hAnsi="Roboto"/>
                <w:sz w:val="20"/>
                <w:szCs w:val="20"/>
              </w:rPr>
              <w:t>535</w:t>
            </w:r>
          </w:p>
          <w:p w14:paraId="285618FC" w14:textId="77777777" w:rsidR="00F25D06" w:rsidRPr="00F25D06" w:rsidRDefault="00F25D06" w:rsidP="00F25D06">
            <w:pPr>
              <w:spacing w:before="100" w:beforeAutospacing="1"/>
              <w:contextualSpacing/>
              <w:jc w:val="both"/>
              <w:rPr>
                <w:rFonts w:ascii="Roboto" w:hAnsi="Roboto"/>
                <w:sz w:val="20"/>
                <w:szCs w:val="20"/>
              </w:rPr>
            </w:pPr>
            <w:r w:rsidRPr="00F25D06">
              <w:rPr>
                <w:rFonts w:ascii="Roboto" w:hAnsi="Roboto"/>
                <w:sz w:val="20"/>
                <w:szCs w:val="20"/>
              </w:rPr>
              <w:t>6270</w:t>
            </w:r>
          </w:p>
          <w:p w14:paraId="0A094AAD" w14:textId="77777777" w:rsidR="00F25D06" w:rsidRPr="00F25D06" w:rsidRDefault="00F25D06" w:rsidP="00F25D06">
            <w:pPr>
              <w:spacing w:before="100" w:beforeAutospacing="1"/>
              <w:contextualSpacing/>
              <w:jc w:val="both"/>
              <w:rPr>
                <w:rFonts w:ascii="Roboto" w:hAnsi="Roboto"/>
                <w:sz w:val="20"/>
                <w:szCs w:val="20"/>
              </w:rPr>
            </w:pPr>
            <w:r w:rsidRPr="00F25D06">
              <w:rPr>
                <w:rFonts w:ascii="Roboto" w:hAnsi="Roboto"/>
                <w:sz w:val="20"/>
                <w:szCs w:val="20"/>
              </w:rPr>
              <w:t>2695</w:t>
            </w:r>
          </w:p>
        </w:tc>
        <w:tc>
          <w:tcPr>
            <w:tcW w:w="567" w:type="dxa"/>
            <w:tcBorders>
              <w:bottom w:val="nil"/>
            </w:tcBorders>
          </w:tcPr>
          <w:p w14:paraId="21827B22" w14:textId="77777777" w:rsidR="00F25D06" w:rsidRPr="00F25D06" w:rsidRDefault="00F25D06" w:rsidP="00F25D06">
            <w:pPr>
              <w:spacing w:before="100" w:beforeAutospacing="1"/>
              <w:ind w:left="35" w:right="-91"/>
              <w:contextualSpacing/>
              <w:jc w:val="both"/>
              <w:rPr>
                <w:rFonts w:ascii="Roboto" w:hAnsi="Roboto"/>
                <w:sz w:val="20"/>
                <w:szCs w:val="20"/>
              </w:rPr>
            </w:pPr>
          </w:p>
          <w:p w14:paraId="25BA883E" w14:textId="77777777" w:rsidR="00F25D06" w:rsidRPr="00F25D06" w:rsidRDefault="00F25D06" w:rsidP="00F25D06">
            <w:pPr>
              <w:spacing w:before="100" w:beforeAutospacing="1"/>
              <w:ind w:left="35" w:right="-91"/>
              <w:contextualSpacing/>
              <w:jc w:val="both"/>
              <w:rPr>
                <w:rFonts w:ascii="Roboto" w:hAnsi="Roboto"/>
                <w:sz w:val="20"/>
                <w:szCs w:val="20"/>
              </w:rPr>
            </w:pPr>
          </w:p>
          <w:p w14:paraId="0009718B" w14:textId="77777777" w:rsidR="00F25D06" w:rsidRPr="00F25D06" w:rsidRDefault="00F25D06" w:rsidP="00F25D06">
            <w:pPr>
              <w:spacing w:before="100" w:beforeAutospacing="1"/>
              <w:ind w:left="35" w:right="-91"/>
              <w:contextualSpacing/>
              <w:jc w:val="both"/>
              <w:rPr>
                <w:rFonts w:ascii="Roboto" w:hAnsi="Roboto"/>
                <w:sz w:val="20"/>
                <w:szCs w:val="20"/>
              </w:rPr>
            </w:pPr>
            <w:r w:rsidRPr="00F25D06">
              <w:rPr>
                <w:rFonts w:ascii="Roboto" w:hAnsi="Roboto"/>
                <w:sz w:val="20"/>
                <w:szCs w:val="20"/>
              </w:rPr>
              <w:t>2x30</w:t>
            </w:r>
            <w:r w:rsidRPr="00F25D06">
              <w:rPr>
                <w:rFonts w:ascii="Roboto" w:hAnsi="Roboto"/>
                <w:sz w:val="20"/>
                <w:szCs w:val="20"/>
                <w:lang w:val="ru-RU"/>
              </w:rPr>
              <w:t xml:space="preserve"> </w:t>
            </w:r>
            <w:r w:rsidRPr="00F25D06">
              <w:rPr>
                <w:rFonts w:ascii="Roboto" w:hAnsi="Roboto"/>
                <w:sz w:val="20"/>
                <w:szCs w:val="20"/>
              </w:rPr>
              <w:t>м</w:t>
            </w:r>
          </w:p>
        </w:tc>
        <w:tc>
          <w:tcPr>
            <w:tcW w:w="567" w:type="dxa"/>
            <w:tcBorders>
              <w:bottom w:val="nil"/>
            </w:tcBorders>
          </w:tcPr>
          <w:p w14:paraId="05558BC2"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Borders>
              <w:bottom w:val="nil"/>
            </w:tcBorders>
          </w:tcPr>
          <w:p w14:paraId="3DDF560A"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Borders>
              <w:bottom w:val="nil"/>
            </w:tcBorders>
          </w:tcPr>
          <w:p w14:paraId="3BF4867B"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Borders>
              <w:bottom w:val="nil"/>
            </w:tcBorders>
          </w:tcPr>
          <w:p w14:paraId="2ED803F0"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Borders>
              <w:bottom w:val="nil"/>
            </w:tcBorders>
          </w:tcPr>
          <w:p w14:paraId="301BCD34"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Borders>
              <w:bottom w:val="nil"/>
            </w:tcBorders>
          </w:tcPr>
          <w:p w14:paraId="359C1484"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Borders>
              <w:bottom w:val="nil"/>
            </w:tcBorders>
          </w:tcPr>
          <w:p w14:paraId="3FCBD083"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Borders>
              <w:bottom w:val="nil"/>
            </w:tcBorders>
          </w:tcPr>
          <w:p w14:paraId="090B1326"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Borders>
              <w:bottom w:val="nil"/>
            </w:tcBorders>
          </w:tcPr>
          <w:p w14:paraId="08EA5F51"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Borders>
              <w:bottom w:val="nil"/>
            </w:tcBorders>
          </w:tcPr>
          <w:p w14:paraId="225756FB"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Borders>
              <w:bottom w:val="nil"/>
            </w:tcBorders>
          </w:tcPr>
          <w:p w14:paraId="0BB0A9A3"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Borders>
              <w:bottom w:val="nil"/>
            </w:tcBorders>
          </w:tcPr>
          <w:p w14:paraId="13688C83"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Borders>
              <w:bottom w:val="nil"/>
            </w:tcBorders>
          </w:tcPr>
          <w:p w14:paraId="2CE33D35" w14:textId="77777777" w:rsidR="00F25D06" w:rsidRPr="00F25D06" w:rsidRDefault="00F25D06" w:rsidP="00F25D06">
            <w:pPr>
              <w:spacing w:before="100" w:beforeAutospacing="1"/>
              <w:ind w:left="170"/>
              <w:contextualSpacing/>
              <w:jc w:val="both"/>
              <w:rPr>
                <w:rFonts w:ascii="Roboto" w:hAnsi="Roboto"/>
                <w:sz w:val="20"/>
                <w:szCs w:val="20"/>
              </w:rPr>
            </w:pPr>
          </w:p>
        </w:tc>
        <w:tc>
          <w:tcPr>
            <w:tcW w:w="1906" w:type="dxa"/>
            <w:tcBorders>
              <w:bottom w:val="nil"/>
            </w:tcBorders>
          </w:tcPr>
          <w:p w14:paraId="24AFD5E6" w14:textId="77777777" w:rsidR="00F25D06" w:rsidRPr="00F25D06" w:rsidRDefault="00F25D06" w:rsidP="00F25D06">
            <w:pPr>
              <w:spacing w:before="100" w:beforeAutospacing="1"/>
              <w:ind w:left="170"/>
              <w:contextualSpacing/>
              <w:jc w:val="both"/>
              <w:rPr>
                <w:rFonts w:ascii="Roboto" w:hAnsi="Roboto"/>
                <w:sz w:val="20"/>
                <w:szCs w:val="20"/>
              </w:rPr>
            </w:pPr>
          </w:p>
        </w:tc>
      </w:tr>
      <w:tr w:rsidR="00F25D06" w:rsidRPr="00F25D06" w14:paraId="1BE666EB" w14:textId="77777777" w:rsidTr="00970209">
        <w:tc>
          <w:tcPr>
            <w:tcW w:w="4032" w:type="dxa"/>
            <w:gridSpan w:val="2"/>
            <w:shd w:val="pct15" w:color="auto" w:fill="FFFFFF"/>
          </w:tcPr>
          <w:p w14:paraId="084039C9" w14:textId="77777777" w:rsidR="00F25D06" w:rsidRPr="00F25D06" w:rsidRDefault="00F25D06" w:rsidP="00F25D06">
            <w:pPr>
              <w:spacing w:before="100" w:beforeAutospacing="1"/>
              <w:contextualSpacing/>
              <w:jc w:val="both"/>
              <w:rPr>
                <w:rFonts w:ascii="Roboto" w:hAnsi="Roboto"/>
                <w:b/>
                <w:sz w:val="20"/>
                <w:szCs w:val="20"/>
              </w:rPr>
            </w:pPr>
            <w:r w:rsidRPr="00F25D06">
              <w:rPr>
                <w:rFonts w:ascii="Roboto" w:hAnsi="Roboto"/>
                <w:b/>
                <w:color w:val="000000"/>
                <w:sz w:val="20"/>
                <w:szCs w:val="20"/>
                <w:lang w:val="ru-RU"/>
              </w:rPr>
              <w:t>УДАЛЯЮЩИЕ УСТРОЙСТВА</w:t>
            </w:r>
          </w:p>
        </w:tc>
        <w:tc>
          <w:tcPr>
            <w:tcW w:w="504" w:type="dxa"/>
            <w:shd w:val="pct15" w:color="auto" w:fill="FFFFFF"/>
          </w:tcPr>
          <w:p w14:paraId="22F57E5B"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3EFD3496"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12D73BEE"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6622E057"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6305635D"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60C1C6FE"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04FBE0CF"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4DEC1334"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74A99FF5"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2A6A73B0"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50E5002D"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7C44A4FF"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707AC4FE"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30E435F1"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3DF62728"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274903BF" w14:textId="77777777" w:rsidR="00F25D06" w:rsidRPr="00F25D06" w:rsidRDefault="00F25D06" w:rsidP="00F25D06">
            <w:pPr>
              <w:spacing w:before="100" w:beforeAutospacing="1"/>
              <w:contextualSpacing/>
              <w:jc w:val="both"/>
              <w:rPr>
                <w:rFonts w:ascii="Roboto" w:hAnsi="Roboto"/>
                <w:b/>
                <w:sz w:val="20"/>
                <w:szCs w:val="20"/>
              </w:rPr>
            </w:pPr>
          </w:p>
        </w:tc>
        <w:tc>
          <w:tcPr>
            <w:tcW w:w="1906" w:type="dxa"/>
            <w:shd w:val="pct15" w:color="auto" w:fill="FFFFFF"/>
          </w:tcPr>
          <w:p w14:paraId="3721848A" w14:textId="77777777" w:rsidR="00F25D06" w:rsidRPr="00F25D06" w:rsidRDefault="00F25D06" w:rsidP="00F25D06">
            <w:pPr>
              <w:spacing w:before="100" w:beforeAutospacing="1"/>
              <w:contextualSpacing/>
              <w:jc w:val="both"/>
              <w:rPr>
                <w:rFonts w:ascii="Roboto" w:hAnsi="Roboto"/>
                <w:b/>
                <w:sz w:val="20"/>
                <w:szCs w:val="20"/>
              </w:rPr>
            </w:pPr>
          </w:p>
        </w:tc>
      </w:tr>
      <w:tr w:rsidR="00F25D06" w:rsidRPr="00F25D06" w14:paraId="0941BB3D" w14:textId="77777777" w:rsidTr="00970209">
        <w:tc>
          <w:tcPr>
            <w:tcW w:w="4032" w:type="dxa"/>
            <w:gridSpan w:val="2"/>
            <w:tcBorders>
              <w:bottom w:val="nil"/>
            </w:tcBorders>
          </w:tcPr>
          <w:p w14:paraId="71071577" w14:textId="77777777" w:rsidR="00F25D06" w:rsidRPr="00F25D06" w:rsidRDefault="00F25D06" w:rsidP="00F25D06">
            <w:pPr>
              <w:spacing w:before="100" w:beforeAutospacing="1"/>
              <w:ind w:right="490"/>
              <w:contextualSpacing/>
              <w:rPr>
                <w:rFonts w:ascii="Roboto" w:hAnsi="Roboto"/>
                <w:sz w:val="20"/>
                <w:szCs w:val="20"/>
                <w:lang w:val="ru-RU"/>
              </w:rPr>
            </w:pPr>
            <w:proofErr w:type="spellStart"/>
            <w:r w:rsidRPr="00F25D06">
              <w:rPr>
                <w:rFonts w:ascii="Roboto" w:hAnsi="Roboto"/>
                <w:sz w:val="20"/>
                <w:szCs w:val="20"/>
                <w:lang w:val="ru-RU"/>
              </w:rPr>
              <w:t>скиммера</w:t>
            </w:r>
            <w:proofErr w:type="spellEnd"/>
          </w:p>
          <w:p w14:paraId="37CF7D1A" w14:textId="77777777" w:rsidR="00F25D06" w:rsidRPr="00F25D06" w:rsidRDefault="00F25D06" w:rsidP="00F25D06">
            <w:pPr>
              <w:spacing w:before="100" w:beforeAutospacing="1"/>
              <w:contextualSpacing/>
              <w:jc w:val="both"/>
              <w:rPr>
                <w:rFonts w:ascii="Roboto" w:hAnsi="Roboto"/>
                <w:sz w:val="20"/>
                <w:szCs w:val="20"/>
              </w:rPr>
            </w:pPr>
            <w:r w:rsidRPr="00F25D06">
              <w:rPr>
                <w:rFonts w:ascii="Roboto" w:hAnsi="Roboto"/>
                <w:sz w:val="20"/>
                <w:szCs w:val="20"/>
                <w:lang w:val="ru-RU"/>
              </w:rPr>
              <w:t>насосы</w:t>
            </w:r>
          </w:p>
        </w:tc>
        <w:tc>
          <w:tcPr>
            <w:tcW w:w="504" w:type="dxa"/>
            <w:tcBorders>
              <w:bottom w:val="nil"/>
            </w:tcBorders>
          </w:tcPr>
          <w:p w14:paraId="2DFF267D"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5</w:t>
            </w:r>
          </w:p>
          <w:p w14:paraId="30744D4C"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2</w:t>
            </w:r>
          </w:p>
        </w:tc>
        <w:tc>
          <w:tcPr>
            <w:tcW w:w="567" w:type="dxa"/>
            <w:tcBorders>
              <w:bottom w:val="nil"/>
            </w:tcBorders>
          </w:tcPr>
          <w:p w14:paraId="78C625D0"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40</w:t>
            </w:r>
          </w:p>
          <w:p w14:paraId="64A58828"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44</w:t>
            </w:r>
          </w:p>
        </w:tc>
        <w:tc>
          <w:tcPr>
            <w:tcW w:w="567" w:type="dxa"/>
            <w:tcBorders>
              <w:bottom w:val="nil"/>
            </w:tcBorders>
          </w:tcPr>
          <w:p w14:paraId="3D656071"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1</w:t>
            </w:r>
          </w:p>
          <w:p w14:paraId="753196D4"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1</w:t>
            </w:r>
          </w:p>
        </w:tc>
        <w:tc>
          <w:tcPr>
            <w:tcW w:w="567" w:type="dxa"/>
            <w:tcBorders>
              <w:bottom w:val="nil"/>
            </w:tcBorders>
          </w:tcPr>
          <w:p w14:paraId="0A7443AC"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Borders>
              <w:bottom w:val="nil"/>
            </w:tcBorders>
          </w:tcPr>
          <w:p w14:paraId="2954CC51"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Borders>
              <w:bottom w:val="nil"/>
            </w:tcBorders>
          </w:tcPr>
          <w:p w14:paraId="352F070F"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Borders>
              <w:bottom w:val="nil"/>
            </w:tcBorders>
          </w:tcPr>
          <w:p w14:paraId="682E96CD"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Borders>
              <w:bottom w:val="nil"/>
            </w:tcBorders>
          </w:tcPr>
          <w:p w14:paraId="5E5C13D5"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Borders>
              <w:bottom w:val="nil"/>
            </w:tcBorders>
          </w:tcPr>
          <w:p w14:paraId="0D71B8A9"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Borders>
              <w:bottom w:val="nil"/>
            </w:tcBorders>
          </w:tcPr>
          <w:p w14:paraId="5EC5DC8C"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Borders>
              <w:bottom w:val="nil"/>
            </w:tcBorders>
          </w:tcPr>
          <w:p w14:paraId="67AAC6B1"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Borders>
              <w:bottom w:val="nil"/>
            </w:tcBorders>
          </w:tcPr>
          <w:p w14:paraId="1D955A5B"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Borders>
              <w:bottom w:val="nil"/>
            </w:tcBorders>
          </w:tcPr>
          <w:p w14:paraId="05B817AC"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Borders>
              <w:bottom w:val="nil"/>
            </w:tcBorders>
          </w:tcPr>
          <w:p w14:paraId="0270E752"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Borders>
              <w:bottom w:val="nil"/>
            </w:tcBorders>
          </w:tcPr>
          <w:p w14:paraId="4066F35B"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Borders>
              <w:bottom w:val="nil"/>
            </w:tcBorders>
          </w:tcPr>
          <w:p w14:paraId="4892B73D" w14:textId="77777777" w:rsidR="00F25D06" w:rsidRPr="00F25D06" w:rsidRDefault="00F25D06" w:rsidP="00F25D06">
            <w:pPr>
              <w:spacing w:before="100" w:beforeAutospacing="1"/>
              <w:ind w:left="170"/>
              <w:contextualSpacing/>
              <w:jc w:val="both"/>
              <w:rPr>
                <w:rFonts w:ascii="Roboto" w:hAnsi="Roboto"/>
                <w:sz w:val="20"/>
                <w:szCs w:val="20"/>
              </w:rPr>
            </w:pPr>
          </w:p>
        </w:tc>
        <w:tc>
          <w:tcPr>
            <w:tcW w:w="1906" w:type="dxa"/>
            <w:tcBorders>
              <w:bottom w:val="nil"/>
            </w:tcBorders>
          </w:tcPr>
          <w:p w14:paraId="3F8C6D16" w14:textId="77777777" w:rsidR="00F25D06" w:rsidRPr="00F25D06" w:rsidRDefault="00F25D06" w:rsidP="00F25D06">
            <w:pPr>
              <w:spacing w:before="100" w:beforeAutospacing="1"/>
              <w:ind w:left="170"/>
              <w:contextualSpacing/>
              <w:jc w:val="both"/>
              <w:rPr>
                <w:rFonts w:ascii="Roboto" w:hAnsi="Roboto"/>
                <w:sz w:val="20"/>
                <w:szCs w:val="20"/>
              </w:rPr>
            </w:pPr>
          </w:p>
        </w:tc>
      </w:tr>
      <w:tr w:rsidR="00F25D06" w:rsidRPr="00F25D06" w14:paraId="712E60CF" w14:textId="77777777" w:rsidTr="00970209">
        <w:tc>
          <w:tcPr>
            <w:tcW w:w="4032" w:type="dxa"/>
            <w:gridSpan w:val="2"/>
            <w:shd w:val="pct15" w:color="auto" w:fill="FFFFFF"/>
          </w:tcPr>
          <w:p w14:paraId="39B8C942" w14:textId="77777777" w:rsidR="00F25D06" w:rsidRPr="00F25D06" w:rsidRDefault="00F25D06" w:rsidP="00F25D06">
            <w:pPr>
              <w:keepNext/>
              <w:spacing w:before="100" w:beforeAutospacing="1"/>
              <w:contextualSpacing/>
              <w:outlineLvl w:val="7"/>
              <w:rPr>
                <w:rFonts w:ascii="Roboto" w:hAnsi="Roboto"/>
                <w:sz w:val="20"/>
                <w:szCs w:val="20"/>
              </w:rPr>
            </w:pPr>
            <w:r w:rsidRPr="00F25D06">
              <w:rPr>
                <w:rFonts w:ascii="Roboto" w:hAnsi="Roboto"/>
                <w:b/>
                <w:sz w:val="20"/>
                <w:szCs w:val="20"/>
              </w:rPr>
              <w:t xml:space="preserve">СИСТЕМЫ ПРИМЕНЕНИЯ </w:t>
            </w:r>
            <w:r w:rsidRPr="00F25D06">
              <w:rPr>
                <w:rFonts w:ascii="Roboto" w:hAnsi="Roboto"/>
                <w:b/>
                <w:sz w:val="20"/>
                <w:szCs w:val="20"/>
                <w:lang w:val="ru-RU"/>
              </w:rPr>
              <w:t>ДИСПЕРСАНТОВ</w:t>
            </w:r>
          </w:p>
        </w:tc>
        <w:tc>
          <w:tcPr>
            <w:tcW w:w="504" w:type="dxa"/>
            <w:shd w:val="pct15" w:color="auto" w:fill="FFFFFF"/>
          </w:tcPr>
          <w:p w14:paraId="010DC85D"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08CC5408"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21C06BE2"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6DF78C30"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4CC9EFC8"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7A00A1E5"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054FD105"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621265FC"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76DF6516"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7335F673"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783C848C"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44B5E8EB"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11B5552B"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74910545"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7A84202C"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39D33EC8" w14:textId="77777777" w:rsidR="00F25D06" w:rsidRPr="00F25D06" w:rsidRDefault="00F25D06" w:rsidP="00F25D06">
            <w:pPr>
              <w:spacing w:before="100" w:beforeAutospacing="1"/>
              <w:contextualSpacing/>
              <w:jc w:val="both"/>
              <w:rPr>
                <w:rFonts w:ascii="Roboto" w:hAnsi="Roboto"/>
                <w:b/>
                <w:sz w:val="20"/>
                <w:szCs w:val="20"/>
              </w:rPr>
            </w:pPr>
          </w:p>
        </w:tc>
        <w:tc>
          <w:tcPr>
            <w:tcW w:w="1906" w:type="dxa"/>
            <w:shd w:val="pct15" w:color="auto" w:fill="FFFFFF"/>
          </w:tcPr>
          <w:p w14:paraId="781C4FCD" w14:textId="77777777" w:rsidR="00F25D06" w:rsidRPr="00F25D06" w:rsidRDefault="00F25D06" w:rsidP="00F25D06">
            <w:pPr>
              <w:spacing w:before="100" w:beforeAutospacing="1"/>
              <w:contextualSpacing/>
              <w:jc w:val="both"/>
              <w:rPr>
                <w:rFonts w:ascii="Roboto" w:hAnsi="Roboto"/>
                <w:b/>
                <w:sz w:val="20"/>
                <w:szCs w:val="20"/>
              </w:rPr>
            </w:pPr>
          </w:p>
        </w:tc>
      </w:tr>
      <w:tr w:rsidR="00F25D06" w:rsidRPr="00F25D06" w14:paraId="4DBA4BD9" w14:textId="77777777" w:rsidTr="00970209">
        <w:tc>
          <w:tcPr>
            <w:tcW w:w="4032" w:type="dxa"/>
            <w:gridSpan w:val="2"/>
            <w:tcBorders>
              <w:bottom w:val="nil"/>
            </w:tcBorders>
          </w:tcPr>
          <w:p w14:paraId="1B44D06D"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оборудование, вмонтированное на судне</w:t>
            </w:r>
          </w:p>
          <w:p w14:paraId="39FC9660" w14:textId="77777777" w:rsidR="00F25D06" w:rsidRPr="00F25D06" w:rsidRDefault="00F25D06" w:rsidP="00F25D06">
            <w:pPr>
              <w:spacing w:before="100" w:beforeAutospacing="1"/>
              <w:contextualSpacing/>
              <w:jc w:val="both"/>
              <w:rPr>
                <w:rFonts w:ascii="Roboto" w:hAnsi="Roboto"/>
                <w:sz w:val="20"/>
                <w:szCs w:val="20"/>
                <w:lang w:val="ru-RU"/>
              </w:rPr>
            </w:pPr>
            <w:r w:rsidRPr="00F25D06">
              <w:rPr>
                <w:rFonts w:ascii="Roboto" w:hAnsi="Roboto"/>
                <w:sz w:val="20"/>
                <w:szCs w:val="20"/>
                <w:lang w:val="ru-RU"/>
              </w:rPr>
              <w:t>оборудование для сбора</w:t>
            </w:r>
          </w:p>
        </w:tc>
        <w:tc>
          <w:tcPr>
            <w:tcW w:w="504" w:type="dxa"/>
            <w:tcBorders>
              <w:bottom w:val="nil"/>
            </w:tcBorders>
          </w:tcPr>
          <w:p w14:paraId="2A21C43B"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6C71DFBA" w14:textId="77777777" w:rsidR="00F25D06" w:rsidRPr="00F25D06" w:rsidRDefault="00F25D06" w:rsidP="00F25D06">
            <w:pPr>
              <w:spacing w:before="100" w:beforeAutospacing="1"/>
              <w:ind w:left="170"/>
              <w:contextualSpacing/>
              <w:jc w:val="both"/>
              <w:rPr>
                <w:rFonts w:ascii="Roboto" w:hAnsi="Roboto"/>
                <w:sz w:val="20"/>
                <w:szCs w:val="20"/>
                <w:lang w:val="ru-RU"/>
              </w:rPr>
            </w:pPr>
          </w:p>
          <w:p w14:paraId="67A0C9AB"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4</w:t>
            </w:r>
          </w:p>
        </w:tc>
        <w:tc>
          <w:tcPr>
            <w:tcW w:w="567" w:type="dxa"/>
            <w:tcBorders>
              <w:bottom w:val="nil"/>
            </w:tcBorders>
          </w:tcPr>
          <w:p w14:paraId="1E65A2EE"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3C2836F7"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6DD1658A"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153147BC"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1E99C0A7"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0B8099D8"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5F9A9868"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48D5BCAD"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4AB40C18"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7840C6FD"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681EC2AE"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7F1F8744"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779537C8"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3289EC11"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1906" w:type="dxa"/>
            <w:tcBorders>
              <w:bottom w:val="nil"/>
            </w:tcBorders>
          </w:tcPr>
          <w:p w14:paraId="70321E1E" w14:textId="77777777" w:rsidR="00F25D06" w:rsidRPr="00F25D06" w:rsidRDefault="00F25D06" w:rsidP="00F25D06">
            <w:pPr>
              <w:spacing w:before="100" w:beforeAutospacing="1"/>
              <w:ind w:left="170"/>
              <w:contextualSpacing/>
              <w:jc w:val="both"/>
              <w:rPr>
                <w:rFonts w:ascii="Roboto" w:hAnsi="Roboto"/>
                <w:sz w:val="20"/>
                <w:szCs w:val="20"/>
                <w:lang w:val="ru-RU"/>
              </w:rPr>
            </w:pPr>
          </w:p>
        </w:tc>
      </w:tr>
      <w:tr w:rsidR="00F25D06" w:rsidRPr="00F25D06" w14:paraId="2D25B600" w14:textId="77777777" w:rsidTr="00970209">
        <w:tc>
          <w:tcPr>
            <w:tcW w:w="4032" w:type="dxa"/>
            <w:gridSpan w:val="2"/>
            <w:shd w:val="pct15" w:color="auto" w:fill="FFFFFF"/>
          </w:tcPr>
          <w:p w14:paraId="7EFCB3D9" w14:textId="77777777" w:rsidR="00F25D06" w:rsidRPr="00F25D06" w:rsidRDefault="00F25D06" w:rsidP="00F25D06">
            <w:pPr>
              <w:keepNext/>
              <w:spacing w:before="100" w:beforeAutospacing="1"/>
              <w:ind w:left="34" w:right="114"/>
              <w:contextualSpacing/>
              <w:jc w:val="both"/>
              <w:outlineLvl w:val="8"/>
              <w:rPr>
                <w:rFonts w:ascii="Roboto" w:hAnsi="Roboto"/>
                <w:sz w:val="20"/>
                <w:szCs w:val="20"/>
                <w:lang w:val="en-GB"/>
              </w:rPr>
            </w:pPr>
            <w:r w:rsidRPr="00F25D06">
              <w:rPr>
                <w:rFonts w:ascii="Roboto" w:hAnsi="Roboto"/>
                <w:b/>
                <w:sz w:val="20"/>
                <w:szCs w:val="20"/>
                <w:lang w:val="en-GB"/>
              </w:rPr>
              <w:lastRenderedPageBreak/>
              <w:t xml:space="preserve">ОБОРУДОВАНИЕ ДЛЯ </w:t>
            </w:r>
            <w:r w:rsidRPr="00F25D06">
              <w:rPr>
                <w:rFonts w:ascii="Roboto" w:hAnsi="Roboto"/>
                <w:b/>
                <w:sz w:val="20"/>
                <w:szCs w:val="20"/>
                <w:lang w:val="ru-RU"/>
              </w:rPr>
              <w:t>ОЧИСТКИ БЕРЕГА</w:t>
            </w:r>
          </w:p>
        </w:tc>
        <w:tc>
          <w:tcPr>
            <w:tcW w:w="504" w:type="dxa"/>
            <w:shd w:val="pct15" w:color="auto" w:fill="FFFFFF"/>
          </w:tcPr>
          <w:p w14:paraId="3F8C7AE0"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0B52C4B6"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01512BB9"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22071520"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04C239F5"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2A361601"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77F6E3B6"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558AC047"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46FF4F77"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4B9862BE"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3010FD0C"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16C89007"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274A07C7"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5E192FB6"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074851D5"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7C77FD64" w14:textId="77777777" w:rsidR="00F25D06" w:rsidRPr="00F25D06" w:rsidRDefault="00F25D06" w:rsidP="00F25D06">
            <w:pPr>
              <w:spacing w:before="100" w:beforeAutospacing="1"/>
              <w:contextualSpacing/>
              <w:jc w:val="both"/>
              <w:rPr>
                <w:rFonts w:ascii="Roboto" w:hAnsi="Roboto"/>
                <w:b/>
                <w:sz w:val="20"/>
                <w:szCs w:val="20"/>
              </w:rPr>
            </w:pPr>
          </w:p>
        </w:tc>
        <w:tc>
          <w:tcPr>
            <w:tcW w:w="1906" w:type="dxa"/>
            <w:shd w:val="pct15" w:color="auto" w:fill="FFFFFF"/>
          </w:tcPr>
          <w:p w14:paraId="2240DB31" w14:textId="77777777" w:rsidR="00F25D06" w:rsidRPr="00F25D06" w:rsidRDefault="00F25D06" w:rsidP="00F25D06">
            <w:pPr>
              <w:spacing w:before="100" w:beforeAutospacing="1"/>
              <w:contextualSpacing/>
              <w:jc w:val="both"/>
              <w:rPr>
                <w:rFonts w:ascii="Roboto" w:hAnsi="Roboto"/>
                <w:b/>
                <w:sz w:val="20"/>
                <w:szCs w:val="20"/>
              </w:rPr>
            </w:pPr>
          </w:p>
        </w:tc>
      </w:tr>
      <w:tr w:rsidR="00F25D06" w:rsidRPr="00F25D06" w14:paraId="1C28A921" w14:textId="77777777" w:rsidTr="00970209">
        <w:tc>
          <w:tcPr>
            <w:tcW w:w="4032" w:type="dxa"/>
            <w:gridSpan w:val="2"/>
            <w:tcBorders>
              <w:bottom w:val="nil"/>
            </w:tcBorders>
          </w:tcPr>
          <w:p w14:paraId="1AC3F79E" w14:textId="77777777" w:rsidR="00F25D06" w:rsidRPr="00F25D06" w:rsidRDefault="00F25D06" w:rsidP="00F25D06">
            <w:pPr>
              <w:spacing w:before="100" w:beforeAutospacing="1"/>
              <w:ind w:right="490"/>
              <w:contextualSpacing/>
              <w:rPr>
                <w:rFonts w:ascii="Roboto" w:hAnsi="Roboto"/>
                <w:color w:val="000000"/>
                <w:sz w:val="20"/>
                <w:szCs w:val="20"/>
                <w:lang w:val="ru-RU"/>
              </w:rPr>
            </w:pPr>
            <w:r w:rsidRPr="00F25D06">
              <w:rPr>
                <w:rFonts w:ascii="Roboto" w:hAnsi="Roboto"/>
                <w:color w:val="000000"/>
                <w:sz w:val="20"/>
                <w:szCs w:val="20"/>
                <w:lang w:val="ru-RU"/>
              </w:rPr>
              <w:t>очистители под напором</w:t>
            </w:r>
          </w:p>
          <w:p w14:paraId="6AFF252A" w14:textId="77777777" w:rsidR="00F25D06" w:rsidRPr="00F25D06" w:rsidRDefault="00F25D06" w:rsidP="00F25D06">
            <w:pPr>
              <w:spacing w:before="100" w:beforeAutospacing="1"/>
              <w:contextualSpacing/>
              <w:jc w:val="both"/>
              <w:rPr>
                <w:rFonts w:ascii="Roboto" w:hAnsi="Roboto"/>
                <w:sz w:val="20"/>
                <w:szCs w:val="20"/>
                <w:lang w:val="ru-RU"/>
              </w:rPr>
            </w:pPr>
            <w:r w:rsidRPr="00F25D06">
              <w:rPr>
                <w:rFonts w:ascii="Roboto" w:hAnsi="Roboto"/>
                <w:color w:val="000000"/>
                <w:sz w:val="20"/>
                <w:szCs w:val="20"/>
                <w:lang w:val="ru-RU"/>
              </w:rPr>
              <w:t>вакуумное оборудование</w:t>
            </w:r>
          </w:p>
        </w:tc>
        <w:tc>
          <w:tcPr>
            <w:tcW w:w="504" w:type="dxa"/>
            <w:tcBorders>
              <w:bottom w:val="nil"/>
            </w:tcBorders>
          </w:tcPr>
          <w:p w14:paraId="5941A202"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45F11A57"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4D8C5FDC"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1D46561D"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2E624C2F"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0C118304"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16DBDF10"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0C091B8B"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547255D9"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41544212"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58777704"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7A1DC36B"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62DEE072"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1B5569EE"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36CD943F"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07BD04FD"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1906" w:type="dxa"/>
            <w:tcBorders>
              <w:bottom w:val="nil"/>
            </w:tcBorders>
          </w:tcPr>
          <w:p w14:paraId="7975180D" w14:textId="77777777" w:rsidR="00F25D06" w:rsidRPr="00F25D06" w:rsidRDefault="00F25D06" w:rsidP="00F25D06">
            <w:pPr>
              <w:spacing w:before="100" w:beforeAutospacing="1"/>
              <w:ind w:left="170"/>
              <w:contextualSpacing/>
              <w:jc w:val="both"/>
              <w:rPr>
                <w:rFonts w:ascii="Roboto" w:hAnsi="Roboto"/>
                <w:sz w:val="20"/>
                <w:szCs w:val="20"/>
                <w:lang w:val="ru-RU"/>
              </w:rPr>
            </w:pPr>
          </w:p>
        </w:tc>
      </w:tr>
      <w:tr w:rsidR="00F25D06" w:rsidRPr="00F25D06" w14:paraId="37C591C4" w14:textId="77777777" w:rsidTr="00970209">
        <w:tc>
          <w:tcPr>
            <w:tcW w:w="4032" w:type="dxa"/>
            <w:gridSpan w:val="2"/>
            <w:shd w:val="pct15" w:color="auto" w:fill="FFFFFF"/>
          </w:tcPr>
          <w:p w14:paraId="5EED1AF2" w14:textId="77777777" w:rsidR="00F25D06" w:rsidRPr="00F25D06" w:rsidRDefault="00F25D06" w:rsidP="00F25D06">
            <w:pPr>
              <w:spacing w:before="100" w:beforeAutospacing="1"/>
              <w:ind w:left="34" w:right="114"/>
              <w:contextualSpacing/>
              <w:rPr>
                <w:rFonts w:ascii="Roboto" w:hAnsi="Roboto"/>
                <w:b/>
                <w:sz w:val="20"/>
                <w:szCs w:val="20"/>
              </w:rPr>
            </w:pPr>
            <w:r w:rsidRPr="00F25D06">
              <w:rPr>
                <w:rFonts w:ascii="Roboto" w:hAnsi="Roboto"/>
                <w:b/>
                <w:color w:val="000000"/>
                <w:sz w:val="20"/>
                <w:szCs w:val="20"/>
                <w:lang w:val="ru-RU"/>
              </w:rPr>
              <w:t>ТРАНСПОРТ РЕАГИРОВАНИЯ</w:t>
            </w:r>
            <w:r w:rsidRPr="00F25D06">
              <w:rPr>
                <w:rFonts w:ascii="Roboto" w:hAnsi="Roboto"/>
                <w:b/>
                <w:color w:val="000000"/>
                <w:sz w:val="20"/>
                <w:szCs w:val="20"/>
              </w:rPr>
              <w:t xml:space="preserve"> </w:t>
            </w:r>
            <w:r w:rsidRPr="00F25D06">
              <w:rPr>
                <w:rFonts w:ascii="Roboto" w:hAnsi="Roboto"/>
                <w:b/>
                <w:color w:val="000000"/>
                <w:sz w:val="20"/>
                <w:szCs w:val="20"/>
                <w:lang w:val="ru-RU"/>
              </w:rPr>
              <w:t>НА БЕРЕГУ</w:t>
            </w:r>
          </w:p>
        </w:tc>
        <w:tc>
          <w:tcPr>
            <w:tcW w:w="504" w:type="dxa"/>
            <w:shd w:val="pct15" w:color="auto" w:fill="FFFFFF"/>
          </w:tcPr>
          <w:p w14:paraId="492FAC73"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44F79F41"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6AA55488"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63A8D007"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5E418897"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1321DFDA"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15955D41"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1E273CCA"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6253D15F"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449407FF"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7E039D58"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6BB845C2"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17590902"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4DBB49FF"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2512A54A"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575BBFB4" w14:textId="77777777" w:rsidR="00F25D06" w:rsidRPr="00F25D06" w:rsidRDefault="00F25D06" w:rsidP="00F25D06">
            <w:pPr>
              <w:spacing w:before="100" w:beforeAutospacing="1"/>
              <w:contextualSpacing/>
              <w:jc w:val="both"/>
              <w:rPr>
                <w:rFonts w:ascii="Roboto" w:hAnsi="Roboto"/>
                <w:b/>
                <w:sz w:val="20"/>
                <w:szCs w:val="20"/>
              </w:rPr>
            </w:pPr>
          </w:p>
        </w:tc>
        <w:tc>
          <w:tcPr>
            <w:tcW w:w="1906" w:type="dxa"/>
            <w:shd w:val="pct15" w:color="auto" w:fill="FFFFFF"/>
          </w:tcPr>
          <w:p w14:paraId="75D64297" w14:textId="77777777" w:rsidR="00F25D06" w:rsidRPr="00F25D06" w:rsidRDefault="00F25D06" w:rsidP="00F25D06">
            <w:pPr>
              <w:spacing w:before="100" w:beforeAutospacing="1"/>
              <w:contextualSpacing/>
              <w:jc w:val="both"/>
              <w:rPr>
                <w:rFonts w:ascii="Roboto" w:hAnsi="Roboto"/>
                <w:b/>
                <w:sz w:val="20"/>
                <w:szCs w:val="20"/>
              </w:rPr>
            </w:pPr>
          </w:p>
        </w:tc>
      </w:tr>
      <w:tr w:rsidR="00F25D06" w:rsidRPr="00F25D06" w14:paraId="7579B1CF" w14:textId="77777777" w:rsidTr="00970209">
        <w:tc>
          <w:tcPr>
            <w:tcW w:w="4032" w:type="dxa"/>
            <w:gridSpan w:val="2"/>
          </w:tcPr>
          <w:p w14:paraId="3175F03C" w14:textId="77777777" w:rsidR="00F25D06" w:rsidRPr="00F25D06" w:rsidRDefault="00F25D06" w:rsidP="00F25D06">
            <w:pPr>
              <w:spacing w:before="100" w:beforeAutospacing="1"/>
              <w:ind w:right="490"/>
              <w:contextualSpacing/>
              <w:rPr>
                <w:rFonts w:ascii="Roboto" w:hAnsi="Roboto"/>
                <w:sz w:val="20"/>
                <w:szCs w:val="20"/>
              </w:rPr>
            </w:pPr>
            <w:r w:rsidRPr="00F25D06">
              <w:rPr>
                <w:rFonts w:ascii="Roboto" w:hAnsi="Roboto"/>
                <w:sz w:val="20"/>
                <w:szCs w:val="20"/>
                <w:lang w:val="ru-RU"/>
              </w:rPr>
              <w:t>грузовик с оборудованием</w:t>
            </w:r>
            <w:r w:rsidRPr="00F25D06">
              <w:rPr>
                <w:rFonts w:ascii="Roboto" w:hAnsi="Roboto"/>
                <w:sz w:val="20"/>
                <w:szCs w:val="20"/>
              </w:rPr>
              <w:t xml:space="preserve"> </w:t>
            </w:r>
            <w:r w:rsidRPr="00F25D06">
              <w:rPr>
                <w:rFonts w:ascii="Roboto" w:hAnsi="Roboto"/>
                <w:sz w:val="20"/>
                <w:szCs w:val="20"/>
                <w:lang w:val="ru-RU"/>
              </w:rPr>
              <w:t>(нефть)</w:t>
            </w:r>
          </w:p>
        </w:tc>
        <w:tc>
          <w:tcPr>
            <w:tcW w:w="504" w:type="dxa"/>
          </w:tcPr>
          <w:p w14:paraId="148DF415"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Pr>
          <w:p w14:paraId="24D98BA5"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5</w:t>
            </w:r>
          </w:p>
        </w:tc>
        <w:tc>
          <w:tcPr>
            <w:tcW w:w="567" w:type="dxa"/>
          </w:tcPr>
          <w:p w14:paraId="48CEED64"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Pr>
          <w:p w14:paraId="4575F4DD"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Pr>
          <w:p w14:paraId="593F8C77"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Pr>
          <w:p w14:paraId="75FC8453"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Pr>
          <w:p w14:paraId="736D4ED9"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Pr>
          <w:p w14:paraId="4376CDD9"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Pr>
          <w:p w14:paraId="3FC3D0C7"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Pr>
          <w:p w14:paraId="562D3F0E"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Pr>
          <w:p w14:paraId="20D8D0FB"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Pr>
          <w:p w14:paraId="38D5FF4E"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Pr>
          <w:p w14:paraId="04B0302D"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Pr>
          <w:p w14:paraId="7634E3D8"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Pr>
          <w:p w14:paraId="6615C9D5"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Pr>
          <w:p w14:paraId="6CECCDAA" w14:textId="77777777" w:rsidR="00F25D06" w:rsidRPr="00F25D06" w:rsidRDefault="00F25D06" w:rsidP="00F25D06">
            <w:pPr>
              <w:spacing w:before="100" w:beforeAutospacing="1"/>
              <w:ind w:left="170"/>
              <w:contextualSpacing/>
              <w:jc w:val="both"/>
              <w:rPr>
                <w:rFonts w:ascii="Roboto" w:hAnsi="Roboto"/>
                <w:sz w:val="20"/>
                <w:szCs w:val="20"/>
              </w:rPr>
            </w:pPr>
          </w:p>
        </w:tc>
        <w:tc>
          <w:tcPr>
            <w:tcW w:w="1906" w:type="dxa"/>
          </w:tcPr>
          <w:p w14:paraId="539AD211" w14:textId="77777777" w:rsidR="00F25D06" w:rsidRPr="00F25D06" w:rsidRDefault="00F25D06" w:rsidP="00F25D06">
            <w:pPr>
              <w:spacing w:before="100" w:beforeAutospacing="1"/>
              <w:ind w:left="170"/>
              <w:contextualSpacing/>
              <w:jc w:val="both"/>
              <w:rPr>
                <w:rFonts w:ascii="Roboto" w:hAnsi="Roboto"/>
                <w:sz w:val="20"/>
                <w:szCs w:val="20"/>
              </w:rPr>
            </w:pPr>
          </w:p>
        </w:tc>
      </w:tr>
      <w:tr w:rsidR="00F25D06" w:rsidRPr="00F25D06" w14:paraId="4A8195C7" w14:textId="77777777" w:rsidTr="00970209">
        <w:trPr>
          <w:cantSplit/>
        </w:trPr>
        <w:tc>
          <w:tcPr>
            <w:tcW w:w="3969" w:type="dxa"/>
            <w:tcBorders>
              <w:top w:val="single" w:sz="4" w:space="0" w:color="auto"/>
              <w:left w:val="single" w:sz="4" w:space="0" w:color="auto"/>
              <w:bottom w:val="nil"/>
              <w:right w:val="single" w:sz="4" w:space="0" w:color="auto"/>
            </w:tcBorders>
          </w:tcPr>
          <w:p w14:paraId="58A75805" w14:textId="77777777" w:rsidR="00F25D06" w:rsidRPr="00F25D06" w:rsidRDefault="00F25D06" w:rsidP="00F25D06">
            <w:pPr>
              <w:spacing w:before="100" w:beforeAutospacing="1"/>
              <w:contextualSpacing/>
              <w:jc w:val="both"/>
              <w:rPr>
                <w:rFonts w:ascii="Roboto" w:hAnsi="Roboto"/>
                <w:sz w:val="20"/>
                <w:szCs w:val="20"/>
              </w:rPr>
            </w:pPr>
          </w:p>
        </w:tc>
        <w:tc>
          <w:tcPr>
            <w:tcW w:w="2268" w:type="dxa"/>
            <w:gridSpan w:val="5"/>
            <w:tcBorders>
              <w:left w:val="nil"/>
            </w:tcBorders>
          </w:tcPr>
          <w:p w14:paraId="26E8A18B" w14:textId="77777777" w:rsidR="00F25D06" w:rsidRPr="00F25D06" w:rsidRDefault="00F25D06" w:rsidP="00F25D06">
            <w:pPr>
              <w:spacing w:before="100" w:beforeAutospacing="1"/>
              <w:contextualSpacing/>
              <w:jc w:val="center"/>
              <w:rPr>
                <w:rFonts w:ascii="Roboto" w:hAnsi="Roboto"/>
                <w:b/>
                <w:sz w:val="20"/>
                <w:szCs w:val="20"/>
              </w:rPr>
            </w:pPr>
            <w:r w:rsidRPr="00F25D06">
              <w:rPr>
                <w:rFonts w:ascii="Roboto" w:hAnsi="Roboto"/>
                <w:b/>
                <w:sz w:val="20"/>
                <w:szCs w:val="20"/>
                <w:lang w:val="ru-RU"/>
              </w:rPr>
              <w:t xml:space="preserve">Размещение </w:t>
            </w:r>
            <w:r w:rsidRPr="00F25D06">
              <w:rPr>
                <w:rFonts w:ascii="Roboto" w:hAnsi="Roboto"/>
                <w:b/>
                <w:sz w:val="20"/>
                <w:szCs w:val="20"/>
              </w:rPr>
              <w:t>A</w:t>
            </w:r>
          </w:p>
        </w:tc>
        <w:tc>
          <w:tcPr>
            <w:tcW w:w="2268" w:type="dxa"/>
            <w:gridSpan w:val="4"/>
          </w:tcPr>
          <w:p w14:paraId="458A1049" w14:textId="77777777" w:rsidR="00F25D06" w:rsidRPr="00F25D06" w:rsidRDefault="00F25D06" w:rsidP="00F25D06">
            <w:pPr>
              <w:spacing w:before="100" w:beforeAutospacing="1"/>
              <w:contextualSpacing/>
              <w:jc w:val="center"/>
              <w:rPr>
                <w:rFonts w:ascii="Roboto" w:hAnsi="Roboto"/>
                <w:b/>
                <w:sz w:val="20"/>
                <w:szCs w:val="20"/>
              </w:rPr>
            </w:pPr>
            <w:r w:rsidRPr="00F25D06">
              <w:rPr>
                <w:rFonts w:ascii="Roboto" w:hAnsi="Roboto"/>
                <w:b/>
                <w:sz w:val="20"/>
                <w:szCs w:val="20"/>
                <w:lang w:val="ru-RU"/>
              </w:rPr>
              <w:t>Размещение</w:t>
            </w:r>
            <w:r w:rsidRPr="00F25D06">
              <w:rPr>
                <w:rFonts w:ascii="Roboto" w:hAnsi="Roboto"/>
                <w:b/>
                <w:sz w:val="20"/>
                <w:szCs w:val="20"/>
              </w:rPr>
              <w:t xml:space="preserve"> B</w:t>
            </w:r>
          </w:p>
        </w:tc>
        <w:tc>
          <w:tcPr>
            <w:tcW w:w="2268" w:type="dxa"/>
            <w:gridSpan w:val="4"/>
          </w:tcPr>
          <w:p w14:paraId="5C9FA299" w14:textId="77777777" w:rsidR="00F25D06" w:rsidRPr="00F25D06" w:rsidRDefault="00F25D06" w:rsidP="00F25D06">
            <w:pPr>
              <w:spacing w:before="100" w:beforeAutospacing="1"/>
              <w:contextualSpacing/>
              <w:jc w:val="center"/>
              <w:rPr>
                <w:rFonts w:ascii="Roboto" w:hAnsi="Roboto"/>
                <w:b/>
                <w:sz w:val="20"/>
                <w:szCs w:val="20"/>
              </w:rPr>
            </w:pPr>
            <w:r w:rsidRPr="00F25D06">
              <w:rPr>
                <w:rFonts w:ascii="Roboto" w:hAnsi="Roboto"/>
                <w:b/>
                <w:sz w:val="20"/>
                <w:szCs w:val="20"/>
                <w:lang w:val="ru-RU"/>
              </w:rPr>
              <w:t>Размещение</w:t>
            </w:r>
            <w:r w:rsidRPr="00F25D06">
              <w:rPr>
                <w:rFonts w:ascii="Roboto" w:hAnsi="Roboto"/>
                <w:b/>
                <w:sz w:val="20"/>
                <w:szCs w:val="20"/>
              </w:rPr>
              <w:t xml:space="preserve"> C</w:t>
            </w:r>
          </w:p>
        </w:tc>
        <w:tc>
          <w:tcPr>
            <w:tcW w:w="2268" w:type="dxa"/>
            <w:gridSpan w:val="4"/>
          </w:tcPr>
          <w:p w14:paraId="732DBEDD" w14:textId="77777777" w:rsidR="00F25D06" w:rsidRPr="00F25D06" w:rsidRDefault="00F25D06" w:rsidP="00F25D06">
            <w:pPr>
              <w:spacing w:before="100" w:beforeAutospacing="1"/>
              <w:contextualSpacing/>
              <w:jc w:val="center"/>
              <w:rPr>
                <w:rFonts w:ascii="Roboto" w:hAnsi="Roboto"/>
                <w:b/>
                <w:sz w:val="20"/>
                <w:szCs w:val="20"/>
              </w:rPr>
            </w:pPr>
            <w:r w:rsidRPr="00F25D06">
              <w:rPr>
                <w:rFonts w:ascii="Roboto" w:hAnsi="Roboto"/>
                <w:b/>
                <w:sz w:val="20"/>
                <w:szCs w:val="20"/>
                <w:lang w:val="ru-RU"/>
              </w:rPr>
              <w:t xml:space="preserve">Размещение </w:t>
            </w:r>
            <w:r w:rsidRPr="00F25D06">
              <w:rPr>
                <w:rFonts w:ascii="Roboto" w:hAnsi="Roboto"/>
                <w:b/>
                <w:sz w:val="20"/>
                <w:szCs w:val="20"/>
              </w:rPr>
              <w:t>D</w:t>
            </w:r>
          </w:p>
        </w:tc>
        <w:tc>
          <w:tcPr>
            <w:tcW w:w="1906" w:type="dxa"/>
          </w:tcPr>
          <w:p w14:paraId="3D002B15" w14:textId="77777777" w:rsidR="00F25D06" w:rsidRPr="00F25D06" w:rsidRDefault="00F25D06" w:rsidP="00F25D06">
            <w:pPr>
              <w:spacing w:before="100" w:beforeAutospacing="1"/>
              <w:contextualSpacing/>
              <w:jc w:val="center"/>
              <w:rPr>
                <w:rFonts w:ascii="Roboto" w:hAnsi="Roboto"/>
                <w:b/>
                <w:sz w:val="20"/>
                <w:szCs w:val="20"/>
              </w:rPr>
            </w:pPr>
            <w:r w:rsidRPr="00F25D06">
              <w:rPr>
                <w:rFonts w:ascii="Roboto" w:hAnsi="Roboto"/>
                <w:b/>
                <w:sz w:val="20"/>
                <w:szCs w:val="20"/>
                <w:lang w:val="ru-RU"/>
              </w:rPr>
              <w:t>Комментарии</w:t>
            </w:r>
          </w:p>
        </w:tc>
      </w:tr>
      <w:tr w:rsidR="00F25D06" w:rsidRPr="00F25D06" w14:paraId="3F7AAB84" w14:textId="77777777" w:rsidTr="00970209">
        <w:trPr>
          <w:cantSplit/>
          <w:trHeight w:val="1877"/>
        </w:trPr>
        <w:tc>
          <w:tcPr>
            <w:tcW w:w="3969" w:type="dxa"/>
            <w:tcBorders>
              <w:top w:val="nil"/>
              <w:bottom w:val="nil"/>
            </w:tcBorders>
          </w:tcPr>
          <w:p w14:paraId="685BC244" w14:textId="77777777" w:rsidR="00F25D06" w:rsidRPr="00F25D06" w:rsidRDefault="00F25D06" w:rsidP="00F25D06">
            <w:pPr>
              <w:spacing w:before="100" w:beforeAutospacing="1"/>
              <w:contextualSpacing/>
              <w:jc w:val="center"/>
              <w:rPr>
                <w:rFonts w:ascii="Roboto" w:hAnsi="Roboto"/>
                <w:b/>
                <w:sz w:val="20"/>
                <w:szCs w:val="20"/>
              </w:rPr>
            </w:pPr>
          </w:p>
          <w:p w14:paraId="233895C7" w14:textId="77777777" w:rsidR="00F25D06" w:rsidRPr="00F25D06" w:rsidRDefault="00F25D06" w:rsidP="00F25D06">
            <w:pPr>
              <w:spacing w:before="100" w:beforeAutospacing="1"/>
              <w:contextualSpacing/>
              <w:jc w:val="center"/>
              <w:rPr>
                <w:rFonts w:ascii="Roboto" w:hAnsi="Roboto"/>
                <w:b/>
                <w:sz w:val="20"/>
                <w:szCs w:val="20"/>
              </w:rPr>
            </w:pPr>
          </w:p>
          <w:p w14:paraId="4CD6BC6C" w14:textId="77777777" w:rsidR="00F25D06" w:rsidRPr="00F25D06" w:rsidRDefault="00F25D06" w:rsidP="00F25D06">
            <w:pPr>
              <w:spacing w:before="100" w:beforeAutospacing="1"/>
              <w:contextualSpacing/>
              <w:jc w:val="center"/>
              <w:rPr>
                <w:rFonts w:ascii="Roboto" w:hAnsi="Roboto"/>
                <w:b/>
                <w:sz w:val="20"/>
                <w:szCs w:val="20"/>
              </w:rPr>
            </w:pPr>
          </w:p>
          <w:p w14:paraId="65075FDC" w14:textId="77777777" w:rsidR="00F25D06" w:rsidRPr="00F25D06" w:rsidRDefault="00F25D06" w:rsidP="00F25D06">
            <w:pPr>
              <w:spacing w:before="100" w:beforeAutospacing="1"/>
              <w:contextualSpacing/>
              <w:jc w:val="center"/>
              <w:rPr>
                <w:rFonts w:ascii="Roboto" w:hAnsi="Roboto"/>
                <w:b/>
                <w:sz w:val="20"/>
                <w:szCs w:val="20"/>
              </w:rPr>
            </w:pPr>
            <w:r w:rsidRPr="00F25D06">
              <w:rPr>
                <w:rFonts w:ascii="Roboto" w:hAnsi="Roboto"/>
                <w:b/>
                <w:sz w:val="20"/>
                <w:szCs w:val="20"/>
                <w:lang w:val="ru-RU"/>
              </w:rPr>
              <w:t>СТРАНА</w:t>
            </w:r>
            <w:r w:rsidRPr="00F25D06">
              <w:rPr>
                <w:rFonts w:ascii="Roboto" w:hAnsi="Roboto"/>
                <w:b/>
                <w:sz w:val="20"/>
                <w:szCs w:val="20"/>
              </w:rPr>
              <w:t>: …………………………………...</w:t>
            </w:r>
          </w:p>
        </w:tc>
        <w:tc>
          <w:tcPr>
            <w:tcW w:w="567" w:type="dxa"/>
            <w:gridSpan w:val="2"/>
            <w:tcBorders>
              <w:bottom w:val="nil"/>
            </w:tcBorders>
            <w:textDirection w:val="btLr"/>
          </w:tcPr>
          <w:p w14:paraId="66F578F3"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ПРАВИТЕЛЬСТВО</w:t>
            </w:r>
            <w:r w:rsidRPr="00F25D06">
              <w:rPr>
                <w:rFonts w:ascii="Roboto" w:hAnsi="Roboto"/>
                <w:b/>
                <w:sz w:val="20"/>
                <w:szCs w:val="20"/>
              </w:rPr>
              <w:t xml:space="preserve"> </w:t>
            </w:r>
          </w:p>
        </w:tc>
        <w:tc>
          <w:tcPr>
            <w:tcW w:w="567" w:type="dxa"/>
            <w:tcBorders>
              <w:bottom w:val="nil"/>
            </w:tcBorders>
            <w:textDirection w:val="btLr"/>
          </w:tcPr>
          <w:p w14:paraId="722DF00B"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НЕФТЯНАЯ ПРОМЫШЛЕННОСТЬ</w:t>
            </w:r>
          </w:p>
        </w:tc>
        <w:tc>
          <w:tcPr>
            <w:tcW w:w="567" w:type="dxa"/>
            <w:tcBorders>
              <w:bottom w:val="nil"/>
            </w:tcBorders>
            <w:textDirection w:val="btLr"/>
          </w:tcPr>
          <w:p w14:paraId="675EDA2B"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СУДОХОДСТВО</w:t>
            </w:r>
          </w:p>
        </w:tc>
        <w:tc>
          <w:tcPr>
            <w:tcW w:w="567" w:type="dxa"/>
            <w:tcBorders>
              <w:bottom w:val="nil"/>
            </w:tcBorders>
            <w:textDirection w:val="btLr"/>
          </w:tcPr>
          <w:p w14:paraId="3CE48D58" w14:textId="77777777" w:rsidR="00F25D06" w:rsidRPr="00F25D06" w:rsidRDefault="00F25D06" w:rsidP="00F25D06">
            <w:pPr>
              <w:spacing w:before="100" w:beforeAutospacing="1"/>
              <w:ind w:left="113" w:right="113"/>
              <w:contextualSpacing/>
              <w:jc w:val="center"/>
              <w:rPr>
                <w:rFonts w:ascii="Roboto" w:hAnsi="Roboto"/>
                <w:b/>
                <w:sz w:val="20"/>
                <w:szCs w:val="20"/>
              </w:rPr>
            </w:pPr>
            <w:proofErr w:type="gramStart"/>
            <w:r w:rsidRPr="00F25D06">
              <w:rPr>
                <w:rFonts w:ascii="Roboto" w:hAnsi="Roboto"/>
                <w:b/>
                <w:sz w:val="20"/>
                <w:szCs w:val="20"/>
                <w:lang w:val="ru-RU"/>
              </w:rPr>
              <w:t>ДРУГИЕ  ПОДРЯДЧИКИ</w:t>
            </w:r>
            <w:proofErr w:type="gramEnd"/>
          </w:p>
        </w:tc>
        <w:tc>
          <w:tcPr>
            <w:tcW w:w="567" w:type="dxa"/>
            <w:tcBorders>
              <w:bottom w:val="nil"/>
            </w:tcBorders>
            <w:textDirection w:val="btLr"/>
          </w:tcPr>
          <w:p w14:paraId="270F4E20"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ПРАВИТЕЛЬСТВО</w:t>
            </w:r>
            <w:r w:rsidRPr="00F25D06">
              <w:rPr>
                <w:rFonts w:ascii="Roboto" w:hAnsi="Roboto"/>
                <w:b/>
                <w:sz w:val="20"/>
                <w:szCs w:val="20"/>
              </w:rPr>
              <w:t xml:space="preserve"> </w:t>
            </w:r>
          </w:p>
        </w:tc>
        <w:tc>
          <w:tcPr>
            <w:tcW w:w="567" w:type="dxa"/>
            <w:tcBorders>
              <w:bottom w:val="nil"/>
            </w:tcBorders>
            <w:textDirection w:val="btLr"/>
          </w:tcPr>
          <w:p w14:paraId="1134DD59"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НЕФТЯНАЯ ПРОМЫШЛЕННОСТЬ</w:t>
            </w:r>
          </w:p>
        </w:tc>
        <w:tc>
          <w:tcPr>
            <w:tcW w:w="567" w:type="dxa"/>
            <w:tcBorders>
              <w:bottom w:val="nil"/>
            </w:tcBorders>
            <w:textDirection w:val="btLr"/>
          </w:tcPr>
          <w:p w14:paraId="341C49E4"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СУДОХОДСТВО</w:t>
            </w:r>
          </w:p>
        </w:tc>
        <w:tc>
          <w:tcPr>
            <w:tcW w:w="567" w:type="dxa"/>
            <w:tcBorders>
              <w:bottom w:val="nil"/>
            </w:tcBorders>
            <w:textDirection w:val="btLr"/>
          </w:tcPr>
          <w:p w14:paraId="3C4B9043" w14:textId="77777777" w:rsidR="00F25D06" w:rsidRPr="00F25D06" w:rsidRDefault="00F25D06" w:rsidP="00F25D06">
            <w:pPr>
              <w:spacing w:before="100" w:beforeAutospacing="1"/>
              <w:ind w:left="113" w:right="113"/>
              <w:contextualSpacing/>
              <w:jc w:val="center"/>
              <w:rPr>
                <w:rFonts w:ascii="Roboto" w:hAnsi="Roboto"/>
                <w:b/>
                <w:sz w:val="20"/>
                <w:szCs w:val="20"/>
              </w:rPr>
            </w:pPr>
            <w:proofErr w:type="gramStart"/>
            <w:r w:rsidRPr="00F25D06">
              <w:rPr>
                <w:rFonts w:ascii="Roboto" w:hAnsi="Roboto"/>
                <w:b/>
                <w:sz w:val="20"/>
                <w:szCs w:val="20"/>
                <w:lang w:val="ru-RU"/>
              </w:rPr>
              <w:t>ДРУГИЕ  ПОДРЯДЧИКИ</w:t>
            </w:r>
            <w:proofErr w:type="gramEnd"/>
          </w:p>
        </w:tc>
        <w:tc>
          <w:tcPr>
            <w:tcW w:w="567" w:type="dxa"/>
            <w:tcBorders>
              <w:bottom w:val="nil"/>
            </w:tcBorders>
            <w:textDirection w:val="btLr"/>
          </w:tcPr>
          <w:p w14:paraId="39EA2B6A"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ПРАВИТЕЛЬСТВО</w:t>
            </w:r>
            <w:r w:rsidRPr="00F25D06">
              <w:rPr>
                <w:rFonts w:ascii="Roboto" w:hAnsi="Roboto"/>
                <w:b/>
                <w:sz w:val="20"/>
                <w:szCs w:val="20"/>
              </w:rPr>
              <w:t xml:space="preserve"> </w:t>
            </w:r>
          </w:p>
        </w:tc>
        <w:tc>
          <w:tcPr>
            <w:tcW w:w="567" w:type="dxa"/>
            <w:tcBorders>
              <w:bottom w:val="nil"/>
            </w:tcBorders>
            <w:textDirection w:val="btLr"/>
          </w:tcPr>
          <w:p w14:paraId="67904983"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НЕФТЯНАЯ ПРОМЫШЛЕННОСТЬ</w:t>
            </w:r>
          </w:p>
        </w:tc>
        <w:tc>
          <w:tcPr>
            <w:tcW w:w="567" w:type="dxa"/>
            <w:tcBorders>
              <w:bottom w:val="nil"/>
            </w:tcBorders>
            <w:textDirection w:val="btLr"/>
          </w:tcPr>
          <w:p w14:paraId="256115C9"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СУДОХОДСТВО</w:t>
            </w:r>
          </w:p>
        </w:tc>
        <w:tc>
          <w:tcPr>
            <w:tcW w:w="567" w:type="dxa"/>
            <w:tcBorders>
              <w:bottom w:val="nil"/>
            </w:tcBorders>
            <w:textDirection w:val="btLr"/>
          </w:tcPr>
          <w:p w14:paraId="188D88C7" w14:textId="77777777" w:rsidR="00F25D06" w:rsidRPr="00F25D06" w:rsidRDefault="00F25D06" w:rsidP="00F25D06">
            <w:pPr>
              <w:spacing w:before="100" w:beforeAutospacing="1"/>
              <w:ind w:left="113" w:right="113"/>
              <w:contextualSpacing/>
              <w:jc w:val="center"/>
              <w:rPr>
                <w:rFonts w:ascii="Roboto" w:hAnsi="Roboto"/>
                <w:b/>
                <w:sz w:val="20"/>
                <w:szCs w:val="20"/>
              </w:rPr>
            </w:pPr>
            <w:proofErr w:type="gramStart"/>
            <w:r w:rsidRPr="00F25D06">
              <w:rPr>
                <w:rFonts w:ascii="Roboto" w:hAnsi="Roboto"/>
                <w:b/>
                <w:sz w:val="20"/>
                <w:szCs w:val="20"/>
                <w:lang w:val="ru-RU"/>
              </w:rPr>
              <w:t>ДРУГИЕ  ПОДРЯДЧИКИ</w:t>
            </w:r>
            <w:proofErr w:type="gramEnd"/>
          </w:p>
        </w:tc>
        <w:tc>
          <w:tcPr>
            <w:tcW w:w="567" w:type="dxa"/>
            <w:tcBorders>
              <w:bottom w:val="nil"/>
            </w:tcBorders>
            <w:textDirection w:val="btLr"/>
          </w:tcPr>
          <w:p w14:paraId="08C4FC15"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ПРАВИТЕЛЬСТВО</w:t>
            </w:r>
            <w:r w:rsidRPr="00F25D06">
              <w:rPr>
                <w:rFonts w:ascii="Roboto" w:hAnsi="Roboto"/>
                <w:b/>
                <w:sz w:val="20"/>
                <w:szCs w:val="20"/>
              </w:rPr>
              <w:t xml:space="preserve"> </w:t>
            </w:r>
          </w:p>
        </w:tc>
        <w:tc>
          <w:tcPr>
            <w:tcW w:w="567" w:type="dxa"/>
            <w:tcBorders>
              <w:bottom w:val="nil"/>
            </w:tcBorders>
            <w:textDirection w:val="btLr"/>
          </w:tcPr>
          <w:p w14:paraId="0807778A"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НЕФТЯНАЯ ПРОМЫШЛЕННОСТЬ</w:t>
            </w:r>
          </w:p>
        </w:tc>
        <w:tc>
          <w:tcPr>
            <w:tcW w:w="567" w:type="dxa"/>
            <w:tcBorders>
              <w:bottom w:val="nil"/>
            </w:tcBorders>
            <w:textDirection w:val="btLr"/>
          </w:tcPr>
          <w:p w14:paraId="2181AEAB"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СУДОХОДСТВО</w:t>
            </w:r>
          </w:p>
        </w:tc>
        <w:tc>
          <w:tcPr>
            <w:tcW w:w="567" w:type="dxa"/>
            <w:tcBorders>
              <w:bottom w:val="nil"/>
            </w:tcBorders>
            <w:textDirection w:val="btLr"/>
          </w:tcPr>
          <w:p w14:paraId="07169F2E" w14:textId="77777777" w:rsidR="00F25D06" w:rsidRPr="00F25D06" w:rsidRDefault="00F25D06" w:rsidP="00F25D06">
            <w:pPr>
              <w:spacing w:before="100" w:beforeAutospacing="1"/>
              <w:ind w:left="113" w:right="113"/>
              <w:contextualSpacing/>
              <w:jc w:val="center"/>
              <w:rPr>
                <w:rFonts w:ascii="Roboto" w:hAnsi="Roboto"/>
                <w:b/>
                <w:sz w:val="20"/>
                <w:szCs w:val="20"/>
              </w:rPr>
            </w:pPr>
            <w:proofErr w:type="gramStart"/>
            <w:r w:rsidRPr="00F25D06">
              <w:rPr>
                <w:rFonts w:ascii="Roboto" w:hAnsi="Roboto"/>
                <w:b/>
                <w:sz w:val="20"/>
                <w:szCs w:val="20"/>
                <w:lang w:val="ru-RU"/>
              </w:rPr>
              <w:t>ДРУГИЕ  ПОДРЯДЧИКИ</w:t>
            </w:r>
            <w:proofErr w:type="gramEnd"/>
          </w:p>
        </w:tc>
        <w:tc>
          <w:tcPr>
            <w:tcW w:w="1906" w:type="dxa"/>
            <w:tcBorders>
              <w:bottom w:val="nil"/>
            </w:tcBorders>
          </w:tcPr>
          <w:p w14:paraId="09E55F03" w14:textId="77777777" w:rsidR="00F25D06" w:rsidRPr="00F25D06" w:rsidRDefault="00F25D06" w:rsidP="00F25D06">
            <w:pPr>
              <w:spacing w:before="100" w:beforeAutospacing="1"/>
              <w:contextualSpacing/>
              <w:jc w:val="center"/>
              <w:rPr>
                <w:rFonts w:ascii="Roboto" w:hAnsi="Roboto"/>
                <w:b/>
                <w:sz w:val="20"/>
                <w:szCs w:val="20"/>
              </w:rPr>
            </w:pPr>
          </w:p>
        </w:tc>
      </w:tr>
      <w:tr w:rsidR="00F25D06" w:rsidRPr="00F25D06" w14:paraId="488B9233" w14:textId="77777777" w:rsidTr="00970209">
        <w:tc>
          <w:tcPr>
            <w:tcW w:w="3969" w:type="dxa"/>
            <w:shd w:val="pct15" w:color="auto" w:fill="FFFFFF"/>
          </w:tcPr>
          <w:p w14:paraId="6012ADFC" w14:textId="77777777" w:rsidR="00F25D06" w:rsidRPr="00F25D06" w:rsidRDefault="00F25D06" w:rsidP="00F25D06">
            <w:pPr>
              <w:spacing w:before="100" w:beforeAutospacing="1"/>
              <w:contextualSpacing/>
              <w:jc w:val="both"/>
              <w:rPr>
                <w:rFonts w:ascii="Roboto" w:hAnsi="Roboto"/>
                <w:b/>
                <w:sz w:val="20"/>
                <w:szCs w:val="20"/>
              </w:rPr>
            </w:pPr>
            <w:r w:rsidRPr="00F25D06">
              <w:rPr>
                <w:rFonts w:ascii="Roboto" w:hAnsi="Roboto"/>
                <w:b/>
                <w:sz w:val="20"/>
                <w:szCs w:val="20"/>
                <w:lang w:val="ru-RU"/>
              </w:rPr>
              <w:t>ЕДИНИЦЫ ХРАНЕНИЯ</w:t>
            </w:r>
          </w:p>
        </w:tc>
        <w:tc>
          <w:tcPr>
            <w:tcW w:w="567" w:type="dxa"/>
            <w:gridSpan w:val="2"/>
            <w:shd w:val="pct15" w:color="auto" w:fill="FFFFFF"/>
          </w:tcPr>
          <w:p w14:paraId="47A97DE1"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4C4EF8B4"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0CA7F4AD"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226237D0"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2D03EB6C"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0A6B654E"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551A175C"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64FEFCD6"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25368479"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3784CA8F"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7C5B970E"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60BEDC62"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151995D0"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119509DB"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1DA7E05E"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4C572667" w14:textId="77777777" w:rsidR="00F25D06" w:rsidRPr="00F25D06" w:rsidRDefault="00F25D06" w:rsidP="00F25D06">
            <w:pPr>
              <w:spacing w:before="100" w:beforeAutospacing="1"/>
              <w:contextualSpacing/>
              <w:jc w:val="both"/>
              <w:rPr>
                <w:rFonts w:ascii="Roboto" w:hAnsi="Roboto"/>
                <w:b/>
                <w:sz w:val="20"/>
                <w:szCs w:val="20"/>
              </w:rPr>
            </w:pPr>
          </w:p>
        </w:tc>
        <w:tc>
          <w:tcPr>
            <w:tcW w:w="1906" w:type="dxa"/>
            <w:shd w:val="pct15" w:color="auto" w:fill="FFFFFF"/>
          </w:tcPr>
          <w:p w14:paraId="4669165C" w14:textId="77777777" w:rsidR="00F25D06" w:rsidRPr="00F25D06" w:rsidRDefault="00F25D06" w:rsidP="00F25D06">
            <w:pPr>
              <w:spacing w:before="100" w:beforeAutospacing="1"/>
              <w:contextualSpacing/>
              <w:jc w:val="both"/>
              <w:rPr>
                <w:rFonts w:ascii="Roboto" w:hAnsi="Roboto"/>
                <w:b/>
                <w:sz w:val="20"/>
                <w:szCs w:val="20"/>
              </w:rPr>
            </w:pPr>
          </w:p>
        </w:tc>
      </w:tr>
      <w:tr w:rsidR="00F25D06" w:rsidRPr="00F25D06" w14:paraId="214EDC23" w14:textId="77777777" w:rsidTr="00970209">
        <w:tc>
          <w:tcPr>
            <w:tcW w:w="3969" w:type="dxa"/>
            <w:tcBorders>
              <w:bottom w:val="nil"/>
            </w:tcBorders>
          </w:tcPr>
          <w:p w14:paraId="2D749302" w14:textId="77777777" w:rsidR="00F25D06" w:rsidRPr="00F25D06" w:rsidRDefault="00F25D06" w:rsidP="00F25D06">
            <w:pPr>
              <w:spacing w:before="100" w:beforeAutospacing="1"/>
              <w:ind w:right="490"/>
              <w:contextualSpacing/>
              <w:rPr>
                <w:rFonts w:ascii="Roboto" w:hAnsi="Roboto"/>
                <w:color w:val="000000"/>
                <w:sz w:val="20"/>
                <w:szCs w:val="20"/>
                <w:lang w:val="ru-RU"/>
              </w:rPr>
            </w:pPr>
            <w:r w:rsidRPr="00F25D06">
              <w:rPr>
                <w:rFonts w:ascii="Roboto" w:hAnsi="Roboto"/>
                <w:color w:val="000000"/>
                <w:sz w:val="20"/>
                <w:szCs w:val="20"/>
                <w:lang w:val="ru-RU"/>
              </w:rPr>
              <w:t>баржи хранения</w:t>
            </w:r>
          </w:p>
          <w:p w14:paraId="6C387D74" w14:textId="77777777" w:rsidR="00F25D06" w:rsidRPr="00F25D06" w:rsidRDefault="00F25D06" w:rsidP="00F25D06">
            <w:pPr>
              <w:spacing w:before="100" w:beforeAutospacing="1"/>
              <w:ind w:right="490"/>
              <w:contextualSpacing/>
              <w:rPr>
                <w:rFonts w:ascii="Roboto" w:hAnsi="Roboto"/>
                <w:color w:val="000000"/>
                <w:sz w:val="20"/>
                <w:szCs w:val="20"/>
                <w:lang w:val="ru-RU"/>
              </w:rPr>
            </w:pPr>
            <w:r w:rsidRPr="00F25D06">
              <w:rPr>
                <w:rFonts w:ascii="Roboto" w:hAnsi="Roboto"/>
                <w:color w:val="000000"/>
                <w:sz w:val="20"/>
                <w:szCs w:val="20"/>
                <w:lang w:val="ru-RU"/>
              </w:rPr>
              <w:t>портативные контейнеры</w:t>
            </w:r>
          </w:p>
          <w:p w14:paraId="4E31C127" w14:textId="77777777" w:rsidR="00F25D06" w:rsidRPr="00F25D06" w:rsidRDefault="00F25D06" w:rsidP="00F25D06">
            <w:pPr>
              <w:spacing w:before="100" w:beforeAutospacing="1"/>
              <w:contextualSpacing/>
              <w:jc w:val="both"/>
              <w:rPr>
                <w:rFonts w:ascii="Roboto" w:hAnsi="Roboto"/>
                <w:sz w:val="20"/>
                <w:szCs w:val="20"/>
                <w:lang w:val="ru-RU"/>
              </w:rPr>
            </w:pPr>
            <w:r w:rsidRPr="00F25D06">
              <w:rPr>
                <w:rFonts w:ascii="Roboto" w:hAnsi="Roboto"/>
                <w:color w:val="000000"/>
                <w:sz w:val="20"/>
                <w:szCs w:val="20"/>
                <w:lang w:val="ru-RU"/>
              </w:rPr>
              <w:t>разгружаемые танки</w:t>
            </w:r>
            <w:r w:rsidRPr="00F25D06">
              <w:rPr>
                <w:rFonts w:ascii="Roboto" w:hAnsi="Roboto"/>
                <w:sz w:val="20"/>
                <w:szCs w:val="20"/>
                <w:lang w:val="ru-RU"/>
              </w:rPr>
              <w:t xml:space="preserve"> </w:t>
            </w:r>
          </w:p>
        </w:tc>
        <w:tc>
          <w:tcPr>
            <w:tcW w:w="567" w:type="dxa"/>
            <w:gridSpan w:val="2"/>
            <w:tcBorders>
              <w:bottom w:val="nil"/>
            </w:tcBorders>
          </w:tcPr>
          <w:p w14:paraId="65CBD24D"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574FCBB5"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6</w:t>
            </w:r>
          </w:p>
          <w:p w14:paraId="2B46C2A3"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4</w:t>
            </w:r>
          </w:p>
          <w:p w14:paraId="54A59F8F"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66</w:t>
            </w:r>
          </w:p>
        </w:tc>
        <w:tc>
          <w:tcPr>
            <w:tcW w:w="567" w:type="dxa"/>
            <w:tcBorders>
              <w:bottom w:val="nil"/>
            </w:tcBorders>
          </w:tcPr>
          <w:p w14:paraId="70E72190"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1</w:t>
            </w:r>
          </w:p>
          <w:p w14:paraId="6DFF91BD"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1</w:t>
            </w:r>
          </w:p>
        </w:tc>
        <w:tc>
          <w:tcPr>
            <w:tcW w:w="567" w:type="dxa"/>
            <w:tcBorders>
              <w:bottom w:val="nil"/>
            </w:tcBorders>
          </w:tcPr>
          <w:p w14:paraId="0086E664"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52413F00"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2C1AD771"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1CC7D355"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39033015"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4A58650D"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3C29923E"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21DC2B4B"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16759CC3"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390BA760"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0F20F31B"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7E1B157E"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701475F0"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1906" w:type="dxa"/>
            <w:tcBorders>
              <w:bottom w:val="nil"/>
            </w:tcBorders>
          </w:tcPr>
          <w:p w14:paraId="5BFD5912" w14:textId="77777777" w:rsidR="00F25D06" w:rsidRPr="00F25D06" w:rsidRDefault="00F25D06" w:rsidP="00F25D06">
            <w:pPr>
              <w:spacing w:before="100" w:beforeAutospacing="1"/>
              <w:ind w:left="170"/>
              <w:contextualSpacing/>
              <w:jc w:val="both"/>
              <w:rPr>
                <w:rFonts w:ascii="Roboto" w:hAnsi="Roboto"/>
                <w:sz w:val="20"/>
                <w:szCs w:val="20"/>
                <w:lang w:val="ru-RU"/>
              </w:rPr>
            </w:pPr>
          </w:p>
        </w:tc>
      </w:tr>
      <w:tr w:rsidR="00F25D06" w:rsidRPr="00F25D06" w14:paraId="2FBF2510" w14:textId="77777777" w:rsidTr="00970209">
        <w:tc>
          <w:tcPr>
            <w:tcW w:w="3969" w:type="dxa"/>
            <w:tcBorders>
              <w:bottom w:val="nil"/>
            </w:tcBorders>
            <w:shd w:val="pct15" w:color="auto" w:fill="FFFFFF"/>
          </w:tcPr>
          <w:p w14:paraId="695FE0F6" w14:textId="77777777" w:rsidR="00F25D06" w:rsidRPr="00F25D06" w:rsidRDefault="00F25D06" w:rsidP="00F25D06">
            <w:pPr>
              <w:spacing w:before="100" w:beforeAutospacing="1"/>
              <w:ind w:left="34" w:right="51"/>
              <w:contextualSpacing/>
              <w:rPr>
                <w:rFonts w:ascii="Roboto" w:hAnsi="Roboto"/>
                <w:b/>
                <w:color w:val="000000"/>
                <w:sz w:val="20"/>
                <w:szCs w:val="20"/>
                <w:lang w:val="ru-RU"/>
              </w:rPr>
            </w:pPr>
            <w:proofErr w:type="gramStart"/>
            <w:r w:rsidRPr="00F25D06">
              <w:rPr>
                <w:rFonts w:ascii="Roboto" w:hAnsi="Roboto"/>
                <w:b/>
                <w:color w:val="000000"/>
                <w:sz w:val="20"/>
                <w:szCs w:val="20"/>
                <w:lang w:val="ru-RU"/>
              </w:rPr>
              <w:t>МАТЕРИАЛЫ  ОБРАБОТКИ</w:t>
            </w:r>
            <w:proofErr w:type="gramEnd"/>
            <w:r w:rsidRPr="00F25D06">
              <w:rPr>
                <w:rFonts w:ascii="Roboto" w:hAnsi="Roboto"/>
                <w:b/>
                <w:color w:val="000000"/>
                <w:sz w:val="20"/>
                <w:szCs w:val="20"/>
              </w:rPr>
              <w:t xml:space="preserve"> </w:t>
            </w:r>
            <w:r w:rsidRPr="00F25D06">
              <w:rPr>
                <w:rFonts w:ascii="Roboto" w:hAnsi="Roboto"/>
                <w:b/>
                <w:color w:val="000000"/>
                <w:sz w:val="20"/>
                <w:szCs w:val="20"/>
                <w:lang w:val="ru-RU"/>
              </w:rPr>
              <w:t>ЗАГРЯЗНЕНИЯ</w:t>
            </w:r>
          </w:p>
        </w:tc>
        <w:tc>
          <w:tcPr>
            <w:tcW w:w="567" w:type="dxa"/>
            <w:gridSpan w:val="2"/>
            <w:tcBorders>
              <w:bottom w:val="nil"/>
            </w:tcBorders>
            <w:shd w:val="pct15" w:color="auto" w:fill="FFFFFF"/>
          </w:tcPr>
          <w:p w14:paraId="1E462AB1"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04E07C4E"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330D7210"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25DD8C5B"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3F5E4FE8"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202C50BF"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5F228494"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4A450FC3"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567A7831"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3361CD2A"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4A08842C"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43C36380"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39CD0556"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095273EF"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3B365A70"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2F384086" w14:textId="77777777" w:rsidR="00F25D06" w:rsidRPr="00F25D06" w:rsidRDefault="00F25D06" w:rsidP="00F25D06">
            <w:pPr>
              <w:spacing w:before="100" w:beforeAutospacing="1"/>
              <w:contextualSpacing/>
              <w:jc w:val="both"/>
              <w:rPr>
                <w:rFonts w:ascii="Roboto" w:hAnsi="Roboto"/>
                <w:b/>
                <w:sz w:val="20"/>
                <w:szCs w:val="20"/>
              </w:rPr>
            </w:pPr>
          </w:p>
        </w:tc>
        <w:tc>
          <w:tcPr>
            <w:tcW w:w="1906" w:type="dxa"/>
            <w:tcBorders>
              <w:bottom w:val="nil"/>
            </w:tcBorders>
            <w:shd w:val="pct15" w:color="auto" w:fill="FFFFFF"/>
          </w:tcPr>
          <w:p w14:paraId="1C10133F" w14:textId="77777777" w:rsidR="00F25D06" w:rsidRPr="00F25D06" w:rsidRDefault="00F25D06" w:rsidP="00F25D06">
            <w:pPr>
              <w:spacing w:before="100" w:beforeAutospacing="1"/>
              <w:contextualSpacing/>
              <w:jc w:val="both"/>
              <w:rPr>
                <w:rFonts w:ascii="Roboto" w:hAnsi="Roboto"/>
                <w:b/>
                <w:sz w:val="20"/>
                <w:szCs w:val="20"/>
              </w:rPr>
            </w:pPr>
          </w:p>
        </w:tc>
      </w:tr>
      <w:tr w:rsidR="00F25D06" w:rsidRPr="00F25D06" w14:paraId="4A976045" w14:textId="77777777" w:rsidTr="00970209">
        <w:tc>
          <w:tcPr>
            <w:tcW w:w="3969" w:type="dxa"/>
            <w:tcBorders>
              <w:bottom w:val="single" w:sz="4" w:space="0" w:color="auto"/>
            </w:tcBorders>
          </w:tcPr>
          <w:p w14:paraId="52FDB419" w14:textId="77777777" w:rsidR="00F25D06" w:rsidRPr="00F25D06" w:rsidRDefault="00F25D06" w:rsidP="00F25D06">
            <w:pPr>
              <w:spacing w:before="100" w:beforeAutospacing="1"/>
              <w:ind w:right="490"/>
              <w:contextualSpacing/>
              <w:rPr>
                <w:rFonts w:ascii="Roboto" w:hAnsi="Roboto"/>
                <w:sz w:val="20"/>
                <w:szCs w:val="20"/>
                <w:lang w:val="ru-RU"/>
              </w:rPr>
            </w:pPr>
            <w:proofErr w:type="spellStart"/>
            <w:r w:rsidRPr="00F25D06">
              <w:rPr>
                <w:rFonts w:ascii="Roboto" w:hAnsi="Roboto"/>
                <w:sz w:val="20"/>
                <w:szCs w:val="20"/>
                <w:lang w:val="ru-RU"/>
              </w:rPr>
              <w:t>дисперсанты</w:t>
            </w:r>
            <w:proofErr w:type="spellEnd"/>
          </w:p>
          <w:p w14:paraId="69F30263"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на жидкой основе</w:t>
            </w:r>
          </w:p>
          <w:p w14:paraId="2AAF91F8"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концентрат</w:t>
            </w:r>
          </w:p>
          <w:p w14:paraId="2C7F9031"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сорбенты</w:t>
            </w:r>
          </w:p>
          <w:p w14:paraId="34CB6B03" w14:textId="77777777" w:rsidR="00F25D06" w:rsidRPr="00F25D06" w:rsidRDefault="00F25D06" w:rsidP="00F25D06">
            <w:pPr>
              <w:spacing w:before="100" w:beforeAutospacing="1"/>
              <w:contextualSpacing/>
              <w:jc w:val="both"/>
              <w:rPr>
                <w:rFonts w:ascii="Roboto" w:hAnsi="Roboto"/>
                <w:sz w:val="20"/>
                <w:szCs w:val="20"/>
                <w:lang w:val="fr-FR"/>
              </w:rPr>
            </w:pPr>
            <w:r w:rsidRPr="00F25D06">
              <w:rPr>
                <w:rFonts w:ascii="Roboto" w:hAnsi="Roboto"/>
                <w:sz w:val="20"/>
                <w:szCs w:val="20"/>
                <w:lang w:val="ru-RU"/>
              </w:rPr>
              <w:t>де-эмульгаторы</w:t>
            </w:r>
            <w:r w:rsidRPr="00F25D06">
              <w:rPr>
                <w:rFonts w:ascii="Roboto" w:hAnsi="Roboto"/>
                <w:sz w:val="20"/>
                <w:szCs w:val="20"/>
                <w:lang w:val="fr-FR"/>
              </w:rPr>
              <w:t xml:space="preserve"> </w:t>
            </w:r>
          </w:p>
        </w:tc>
        <w:tc>
          <w:tcPr>
            <w:tcW w:w="567" w:type="dxa"/>
            <w:gridSpan w:val="2"/>
            <w:tcBorders>
              <w:bottom w:val="single" w:sz="4" w:space="0" w:color="auto"/>
            </w:tcBorders>
          </w:tcPr>
          <w:p w14:paraId="7AD5294E" w14:textId="77777777" w:rsidR="00F25D06" w:rsidRPr="00F25D06" w:rsidRDefault="00F25D06" w:rsidP="00F25D06">
            <w:pPr>
              <w:spacing w:before="100" w:beforeAutospacing="1"/>
              <w:ind w:left="170"/>
              <w:contextualSpacing/>
              <w:jc w:val="both"/>
              <w:rPr>
                <w:rFonts w:ascii="Roboto" w:hAnsi="Roboto"/>
                <w:sz w:val="20"/>
                <w:szCs w:val="20"/>
                <w:lang w:val="fr-FR"/>
              </w:rPr>
            </w:pPr>
          </w:p>
        </w:tc>
        <w:tc>
          <w:tcPr>
            <w:tcW w:w="567" w:type="dxa"/>
            <w:tcBorders>
              <w:bottom w:val="single" w:sz="4" w:space="0" w:color="auto"/>
            </w:tcBorders>
          </w:tcPr>
          <w:p w14:paraId="5E9E7FA8" w14:textId="77777777" w:rsidR="00F25D06" w:rsidRPr="00F25D06" w:rsidRDefault="00F25D06" w:rsidP="00F25D06">
            <w:pPr>
              <w:spacing w:before="100" w:beforeAutospacing="1"/>
              <w:contextualSpacing/>
              <w:jc w:val="both"/>
              <w:rPr>
                <w:rFonts w:ascii="Roboto" w:hAnsi="Roboto"/>
                <w:sz w:val="20"/>
                <w:szCs w:val="20"/>
                <w:vertAlign w:val="superscript"/>
                <w:lang w:val="fr-FR"/>
              </w:rPr>
            </w:pPr>
            <w:r w:rsidRPr="00F25D06">
              <w:rPr>
                <w:rFonts w:ascii="Roboto" w:hAnsi="Roboto"/>
                <w:sz w:val="20"/>
                <w:szCs w:val="20"/>
                <w:lang w:val="fr-FR"/>
              </w:rPr>
              <w:t xml:space="preserve">18.3 </w:t>
            </w:r>
            <w:r w:rsidRPr="00F25D06">
              <w:rPr>
                <w:rFonts w:ascii="Roboto" w:hAnsi="Roboto"/>
                <w:sz w:val="20"/>
                <w:szCs w:val="20"/>
                <w:lang w:val="ru-RU"/>
              </w:rPr>
              <w:t>м</w:t>
            </w:r>
            <w:r w:rsidRPr="00F25D06">
              <w:rPr>
                <w:rFonts w:ascii="Roboto" w:hAnsi="Roboto"/>
                <w:sz w:val="20"/>
                <w:szCs w:val="20"/>
                <w:vertAlign w:val="superscript"/>
                <w:lang w:val="fr-FR"/>
              </w:rPr>
              <w:t>3</w:t>
            </w:r>
          </w:p>
          <w:p w14:paraId="019446A6" w14:textId="77777777" w:rsidR="00F25D06" w:rsidRPr="00F25D06" w:rsidRDefault="00F25D06" w:rsidP="00F25D06">
            <w:pPr>
              <w:spacing w:before="100" w:beforeAutospacing="1"/>
              <w:contextualSpacing/>
              <w:jc w:val="both"/>
              <w:rPr>
                <w:rFonts w:ascii="Roboto" w:hAnsi="Roboto"/>
                <w:sz w:val="20"/>
                <w:szCs w:val="20"/>
                <w:lang w:val="fr-FR"/>
              </w:rPr>
            </w:pPr>
          </w:p>
          <w:p w14:paraId="3066F006" w14:textId="77777777" w:rsidR="00F25D06" w:rsidRPr="00F25D06" w:rsidRDefault="00F25D06" w:rsidP="00F25D06">
            <w:pPr>
              <w:spacing w:before="100" w:beforeAutospacing="1"/>
              <w:contextualSpacing/>
              <w:jc w:val="both"/>
              <w:rPr>
                <w:rFonts w:ascii="Roboto" w:hAnsi="Roboto"/>
                <w:sz w:val="20"/>
                <w:szCs w:val="20"/>
                <w:lang w:val="fr-FR"/>
              </w:rPr>
            </w:pPr>
          </w:p>
          <w:p w14:paraId="7812E5FA" w14:textId="77777777" w:rsidR="00F25D06" w:rsidRPr="00F25D06" w:rsidRDefault="00F25D06" w:rsidP="00F25D06">
            <w:pPr>
              <w:spacing w:before="100" w:beforeAutospacing="1"/>
              <w:contextualSpacing/>
              <w:jc w:val="both"/>
              <w:rPr>
                <w:rFonts w:ascii="Roboto" w:hAnsi="Roboto"/>
                <w:sz w:val="20"/>
                <w:szCs w:val="20"/>
                <w:lang w:val="fr-FR"/>
              </w:rPr>
            </w:pPr>
          </w:p>
          <w:p w14:paraId="080D9E53" w14:textId="77777777" w:rsidR="00F25D06" w:rsidRPr="00F25D06" w:rsidRDefault="00F25D06" w:rsidP="00F25D06">
            <w:pPr>
              <w:spacing w:before="100" w:beforeAutospacing="1"/>
              <w:contextualSpacing/>
              <w:jc w:val="both"/>
              <w:rPr>
                <w:rFonts w:ascii="Roboto" w:hAnsi="Roboto"/>
                <w:sz w:val="20"/>
                <w:szCs w:val="20"/>
                <w:lang w:val="ru-RU"/>
              </w:rPr>
            </w:pPr>
            <w:r w:rsidRPr="00F25D06">
              <w:rPr>
                <w:rFonts w:ascii="Roboto" w:hAnsi="Roboto"/>
                <w:sz w:val="20"/>
                <w:szCs w:val="20"/>
                <w:lang w:val="fr-FR"/>
              </w:rPr>
              <w:t>4094</w:t>
            </w:r>
            <w:r w:rsidRPr="00F25D06">
              <w:rPr>
                <w:rFonts w:ascii="Roboto" w:hAnsi="Roboto"/>
                <w:sz w:val="20"/>
                <w:szCs w:val="20"/>
                <w:lang w:val="ru-RU"/>
              </w:rPr>
              <w:t xml:space="preserve"> кг</w:t>
            </w:r>
          </w:p>
        </w:tc>
        <w:tc>
          <w:tcPr>
            <w:tcW w:w="567" w:type="dxa"/>
            <w:tcBorders>
              <w:bottom w:val="single" w:sz="4" w:space="0" w:color="auto"/>
            </w:tcBorders>
          </w:tcPr>
          <w:p w14:paraId="0D7F80A4" w14:textId="77777777" w:rsidR="00F25D06" w:rsidRPr="00F25D06" w:rsidRDefault="00F25D06" w:rsidP="00F25D06">
            <w:pPr>
              <w:spacing w:before="100" w:beforeAutospacing="1"/>
              <w:ind w:left="170"/>
              <w:contextualSpacing/>
              <w:jc w:val="both"/>
              <w:rPr>
                <w:rFonts w:ascii="Roboto" w:hAnsi="Roboto"/>
                <w:sz w:val="20"/>
                <w:szCs w:val="20"/>
                <w:lang w:val="fr-FR"/>
              </w:rPr>
            </w:pPr>
          </w:p>
        </w:tc>
        <w:tc>
          <w:tcPr>
            <w:tcW w:w="567" w:type="dxa"/>
            <w:tcBorders>
              <w:bottom w:val="single" w:sz="4" w:space="0" w:color="auto"/>
            </w:tcBorders>
          </w:tcPr>
          <w:p w14:paraId="6F76C6AD" w14:textId="77777777" w:rsidR="00F25D06" w:rsidRPr="00F25D06" w:rsidRDefault="00F25D06" w:rsidP="00F25D06">
            <w:pPr>
              <w:spacing w:before="100" w:beforeAutospacing="1"/>
              <w:ind w:left="170"/>
              <w:contextualSpacing/>
              <w:jc w:val="both"/>
              <w:rPr>
                <w:rFonts w:ascii="Roboto" w:hAnsi="Roboto"/>
                <w:sz w:val="20"/>
                <w:szCs w:val="20"/>
                <w:lang w:val="fr-FR"/>
              </w:rPr>
            </w:pPr>
          </w:p>
        </w:tc>
        <w:tc>
          <w:tcPr>
            <w:tcW w:w="567" w:type="dxa"/>
            <w:tcBorders>
              <w:bottom w:val="single" w:sz="4" w:space="0" w:color="auto"/>
            </w:tcBorders>
          </w:tcPr>
          <w:p w14:paraId="3AB0D668" w14:textId="77777777" w:rsidR="00F25D06" w:rsidRPr="00F25D06" w:rsidRDefault="00F25D06" w:rsidP="00F25D06">
            <w:pPr>
              <w:spacing w:before="100" w:beforeAutospacing="1"/>
              <w:ind w:left="170"/>
              <w:contextualSpacing/>
              <w:jc w:val="both"/>
              <w:rPr>
                <w:rFonts w:ascii="Roboto" w:hAnsi="Roboto"/>
                <w:sz w:val="20"/>
                <w:szCs w:val="20"/>
                <w:lang w:val="fr-FR"/>
              </w:rPr>
            </w:pPr>
          </w:p>
        </w:tc>
        <w:tc>
          <w:tcPr>
            <w:tcW w:w="567" w:type="dxa"/>
            <w:tcBorders>
              <w:bottom w:val="single" w:sz="4" w:space="0" w:color="auto"/>
            </w:tcBorders>
          </w:tcPr>
          <w:p w14:paraId="2D1E1B7D" w14:textId="77777777" w:rsidR="00F25D06" w:rsidRPr="00F25D06" w:rsidRDefault="00F25D06" w:rsidP="00F25D06">
            <w:pPr>
              <w:spacing w:before="100" w:beforeAutospacing="1"/>
              <w:ind w:left="170"/>
              <w:contextualSpacing/>
              <w:jc w:val="both"/>
              <w:rPr>
                <w:rFonts w:ascii="Roboto" w:hAnsi="Roboto"/>
                <w:sz w:val="20"/>
                <w:szCs w:val="20"/>
                <w:lang w:val="fr-FR"/>
              </w:rPr>
            </w:pPr>
          </w:p>
        </w:tc>
        <w:tc>
          <w:tcPr>
            <w:tcW w:w="567" w:type="dxa"/>
            <w:tcBorders>
              <w:bottom w:val="single" w:sz="4" w:space="0" w:color="auto"/>
            </w:tcBorders>
          </w:tcPr>
          <w:p w14:paraId="77115DBA" w14:textId="77777777" w:rsidR="00F25D06" w:rsidRPr="00F25D06" w:rsidRDefault="00F25D06" w:rsidP="00F25D06">
            <w:pPr>
              <w:spacing w:before="100" w:beforeAutospacing="1"/>
              <w:ind w:left="170"/>
              <w:contextualSpacing/>
              <w:jc w:val="both"/>
              <w:rPr>
                <w:rFonts w:ascii="Roboto" w:hAnsi="Roboto"/>
                <w:sz w:val="20"/>
                <w:szCs w:val="20"/>
                <w:lang w:val="fr-FR"/>
              </w:rPr>
            </w:pPr>
          </w:p>
        </w:tc>
        <w:tc>
          <w:tcPr>
            <w:tcW w:w="567" w:type="dxa"/>
            <w:tcBorders>
              <w:bottom w:val="single" w:sz="4" w:space="0" w:color="auto"/>
            </w:tcBorders>
          </w:tcPr>
          <w:p w14:paraId="7045A82C" w14:textId="77777777" w:rsidR="00F25D06" w:rsidRPr="00F25D06" w:rsidRDefault="00F25D06" w:rsidP="00F25D06">
            <w:pPr>
              <w:spacing w:before="100" w:beforeAutospacing="1"/>
              <w:ind w:left="170"/>
              <w:contextualSpacing/>
              <w:jc w:val="both"/>
              <w:rPr>
                <w:rFonts w:ascii="Roboto" w:hAnsi="Roboto"/>
                <w:sz w:val="20"/>
                <w:szCs w:val="20"/>
                <w:lang w:val="fr-FR"/>
              </w:rPr>
            </w:pPr>
          </w:p>
        </w:tc>
        <w:tc>
          <w:tcPr>
            <w:tcW w:w="567" w:type="dxa"/>
            <w:tcBorders>
              <w:bottom w:val="single" w:sz="4" w:space="0" w:color="auto"/>
            </w:tcBorders>
          </w:tcPr>
          <w:p w14:paraId="3B5186B6" w14:textId="77777777" w:rsidR="00F25D06" w:rsidRPr="00F25D06" w:rsidRDefault="00F25D06" w:rsidP="00F25D06">
            <w:pPr>
              <w:spacing w:before="100" w:beforeAutospacing="1"/>
              <w:ind w:left="170"/>
              <w:contextualSpacing/>
              <w:jc w:val="both"/>
              <w:rPr>
                <w:rFonts w:ascii="Roboto" w:hAnsi="Roboto"/>
                <w:sz w:val="20"/>
                <w:szCs w:val="20"/>
                <w:lang w:val="fr-FR"/>
              </w:rPr>
            </w:pPr>
          </w:p>
        </w:tc>
        <w:tc>
          <w:tcPr>
            <w:tcW w:w="567" w:type="dxa"/>
            <w:tcBorders>
              <w:bottom w:val="single" w:sz="4" w:space="0" w:color="auto"/>
            </w:tcBorders>
          </w:tcPr>
          <w:p w14:paraId="41A9CF28" w14:textId="77777777" w:rsidR="00F25D06" w:rsidRPr="00F25D06" w:rsidRDefault="00F25D06" w:rsidP="00F25D06">
            <w:pPr>
              <w:spacing w:before="100" w:beforeAutospacing="1"/>
              <w:ind w:left="170"/>
              <w:contextualSpacing/>
              <w:jc w:val="both"/>
              <w:rPr>
                <w:rFonts w:ascii="Roboto" w:hAnsi="Roboto"/>
                <w:sz w:val="20"/>
                <w:szCs w:val="20"/>
                <w:lang w:val="fr-FR"/>
              </w:rPr>
            </w:pPr>
          </w:p>
        </w:tc>
        <w:tc>
          <w:tcPr>
            <w:tcW w:w="567" w:type="dxa"/>
            <w:tcBorders>
              <w:bottom w:val="single" w:sz="4" w:space="0" w:color="auto"/>
            </w:tcBorders>
          </w:tcPr>
          <w:p w14:paraId="2A7CFF9C" w14:textId="77777777" w:rsidR="00F25D06" w:rsidRPr="00F25D06" w:rsidRDefault="00F25D06" w:rsidP="00F25D06">
            <w:pPr>
              <w:spacing w:before="100" w:beforeAutospacing="1"/>
              <w:ind w:left="170"/>
              <w:contextualSpacing/>
              <w:jc w:val="both"/>
              <w:rPr>
                <w:rFonts w:ascii="Roboto" w:hAnsi="Roboto"/>
                <w:sz w:val="20"/>
                <w:szCs w:val="20"/>
                <w:lang w:val="fr-FR"/>
              </w:rPr>
            </w:pPr>
          </w:p>
        </w:tc>
        <w:tc>
          <w:tcPr>
            <w:tcW w:w="567" w:type="dxa"/>
            <w:tcBorders>
              <w:bottom w:val="single" w:sz="4" w:space="0" w:color="auto"/>
            </w:tcBorders>
          </w:tcPr>
          <w:p w14:paraId="1866C17E" w14:textId="77777777" w:rsidR="00F25D06" w:rsidRPr="00F25D06" w:rsidRDefault="00F25D06" w:rsidP="00F25D06">
            <w:pPr>
              <w:spacing w:before="100" w:beforeAutospacing="1"/>
              <w:ind w:left="170"/>
              <w:contextualSpacing/>
              <w:jc w:val="both"/>
              <w:rPr>
                <w:rFonts w:ascii="Roboto" w:hAnsi="Roboto"/>
                <w:sz w:val="20"/>
                <w:szCs w:val="20"/>
                <w:lang w:val="fr-FR"/>
              </w:rPr>
            </w:pPr>
          </w:p>
        </w:tc>
        <w:tc>
          <w:tcPr>
            <w:tcW w:w="567" w:type="dxa"/>
            <w:tcBorders>
              <w:bottom w:val="single" w:sz="4" w:space="0" w:color="auto"/>
            </w:tcBorders>
          </w:tcPr>
          <w:p w14:paraId="3919ACA1" w14:textId="77777777" w:rsidR="00F25D06" w:rsidRPr="00F25D06" w:rsidRDefault="00F25D06" w:rsidP="00F25D06">
            <w:pPr>
              <w:spacing w:before="100" w:beforeAutospacing="1"/>
              <w:ind w:left="170"/>
              <w:contextualSpacing/>
              <w:jc w:val="both"/>
              <w:rPr>
                <w:rFonts w:ascii="Roboto" w:hAnsi="Roboto"/>
                <w:sz w:val="20"/>
                <w:szCs w:val="20"/>
                <w:lang w:val="fr-FR"/>
              </w:rPr>
            </w:pPr>
          </w:p>
        </w:tc>
        <w:tc>
          <w:tcPr>
            <w:tcW w:w="567" w:type="dxa"/>
            <w:tcBorders>
              <w:bottom w:val="single" w:sz="4" w:space="0" w:color="auto"/>
            </w:tcBorders>
          </w:tcPr>
          <w:p w14:paraId="29007C9F" w14:textId="77777777" w:rsidR="00F25D06" w:rsidRPr="00F25D06" w:rsidRDefault="00F25D06" w:rsidP="00F25D06">
            <w:pPr>
              <w:spacing w:before="100" w:beforeAutospacing="1"/>
              <w:ind w:left="170"/>
              <w:contextualSpacing/>
              <w:jc w:val="both"/>
              <w:rPr>
                <w:rFonts w:ascii="Roboto" w:hAnsi="Roboto"/>
                <w:sz w:val="20"/>
                <w:szCs w:val="20"/>
                <w:lang w:val="fr-FR"/>
              </w:rPr>
            </w:pPr>
          </w:p>
        </w:tc>
        <w:tc>
          <w:tcPr>
            <w:tcW w:w="567" w:type="dxa"/>
            <w:tcBorders>
              <w:bottom w:val="single" w:sz="4" w:space="0" w:color="auto"/>
            </w:tcBorders>
          </w:tcPr>
          <w:p w14:paraId="12B9BB54" w14:textId="77777777" w:rsidR="00F25D06" w:rsidRPr="00F25D06" w:rsidRDefault="00F25D06" w:rsidP="00F25D06">
            <w:pPr>
              <w:spacing w:before="100" w:beforeAutospacing="1"/>
              <w:ind w:left="170"/>
              <w:contextualSpacing/>
              <w:jc w:val="both"/>
              <w:rPr>
                <w:rFonts w:ascii="Roboto" w:hAnsi="Roboto"/>
                <w:sz w:val="20"/>
                <w:szCs w:val="20"/>
                <w:lang w:val="fr-FR"/>
              </w:rPr>
            </w:pPr>
          </w:p>
        </w:tc>
        <w:tc>
          <w:tcPr>
            <w:tcW w:w="567" w:type="dxa"/>
            <w:tcBorders>
              <w:bottom w:val="single" w:sz="4" w:space="0" w:color="auto"/>
            </w:tcBorders>
          </w:tcPr>
          <w:p w14:paraId="7A5437A4" w14:textId="77777777" w:rsidR="00F25D06" w:rsidRPr="00F25D06" w:rsidRDefault="00F25D06" w:rsidP="00F25D06">
            <w:pPr>
              <w:spacing w:before="100" w:beforeAutospacing="1"/>
              <w:ind w:left="170"/>
              <w:contextualSpacing/>
              <w:jc w:val="both"/>
              <w:rPr>
                <w:rFonts w:ascii="Roboto" w:hAnsi="Roboto"/>
                <w:sz w:val="20"/>
                <w:szCs w:val="20"/>
                <w:lang w:val="fr-FR"/>
              </w:rPr>
            </w:pPr>
          </w:p>
        </w:tc>
        <w:tc>
          <w:tcPr>
            <w:tcW w:w="1906" w:type="dxa"/>
            <w:tcBorders>
              <w:bottom w:val="single" w:sz="4" w:space="0" w:color="auto"/>
            </w:tcBorders>
          </w:tcPr>
          <w:p w14:paraId="0BE77C47" w14:textId="77777777" w:rsidR="00F25D06" w:rsidRPr="00F25D06" w:rsidRDefault="00F25D06" w:rsidP="00F25D06">
            <w:pPr>
              <w:spacing w:before="100" w:beforeAutospacing="1"/>
              <w:ind w:left="170"/>
              <w:contextualSpacing/>
              <w:jc w:val="both"/>
              <w:rPr>
                <w:rFonts w:ascii="Roboto" w:hAnsi="Roboto"/>
                <w:sz w:val="20"/>
                <w:szCs w:val="20"/>
                <w:lang w:val="fr-FR"/>
              </w:rPr>
            </w:pPr>
          </w:p>
        </w:tc>
      </w:tr>
    </w:tbl>
    <w:p w14:paraId="2C5524EA" w14:textId="77777777" w:rsidR="00F25D06" w:rsidRPr="00F25D06" w:rsidRDefault="00F25D06" w:rsidP="00F25D06">
      <w:pPr>
        <w:spacing w:before="100" w:beforeAutospacing="1"/>
        <w:contextualSpacing/>
        <w:jc w:val="both"/>
        <w:rPr>
          <w:rFonts w:ascii="Roboto" w:hAnsi="Roboto"/>
          <w:i/>
          <w:spacing w:val="20"/>
          <w:sz w:val="20"/>
          <w:szCs w:val="20"/>
          <w:lang w:val="fr-FR"/>
        </w:rPr>
      </w:pPr>
    </w:p>
    <w:p w14:paraId="5975E36C" w14:textId="77777777" w:rsidR="00F25D06" w:rsidRPr="00F25D06" w:rsidRDefault="00F25D06" w:rsidP="00F25D06">
      <w:pPr>
        <w:spacing w:before="100" w:beforeAutospacing="1"/>
        <w:ind w:left="-567" w:right="490"/>
        <w:contextualSpacing/>
        <w:rPr>
          <w:rFonts w:ascii="Roboto" w:hAnsi="Roboto"/>
          <w:sz w:val="20"/>
          <w:szCs w:val="20"/>
          <w:lang w:val="ru-RU"/>
        </w:rPr>
        <w:sectPr w:rsidR="00F25D06" w:rsidRPr="00F25D06" w:rsidSect="009D0FFE">
          <w:footerReference w:type="default" r:id="rId28"/>
          <w:footerReference w:type="first" r:id="rId29"/>
          <w:pgSz w:w="16840" w:h="11907" w:orient="landscape" w:code="9"/>
          <w:pgMar w:top="851" w:right="992" w:bottom="0" w:left="1134" w:header="720" w:footer="720" w:gutter="0"/>
          <w:cols w:space="720"/>
          <w:titlePg/>
        </w:sectPr>
      </w:pPr>
    </w:p>
    <w:p w14:paraId="1AA28BD7" w14:textId="77777777" w:rsidR="00F25D06" w:rsidRPr="00F25D06" w:rsidRDefault="00F25D06" w:rsidP="00F25D06">
      <w:pPr>
        <w:spacing w:before="100" w:beforeAutospacing="1"/>
        <w:ind w:left="-567" w:right="490"/>
        <w:contextualSpacing/>
        <w:jc w:val="center"/>
        <w:rPr>
          <w:rFonts w:ascii="Roboto" w:hAnsi="Roboto"/>
          <w:b/>
          <w:sz w:val="20"/>
          <w:szCs w:val="20"/>
          <w:lang w:val="ru-RU"/>
        </w:rPr>
      </w:pPr>
    </w:p>
    <w:p w14:paraId="68DB7645" w14:textId="77777777" w:rsidR="00F25D06" w:rsidRPr="00F25D06" w:rsidRDefault="00F25D06" w:rsidP="00F25D06">
      <w:pPr>
        <w:spacing w:before="100" w:beforeAutospacing="1"/>
        <w:ind w:left="-567" w:right="490"/>
        <w:contextualSpacing/>
        <w:jc w:val="center"/>
        <w:rPr>
          <w:rFonts w:ascii="Roboto" w:hAnsi="Roboto"/>
          <w:b/>
          <w:sz w:val="20"/>
          <w:szCs w:val="20"/>
          <w:lang w:val="ru-RU"/>
        </w:rPr>
      </w:pPr>
    </w:p>
    <w:p w14:paraId="465513A0" w14:textId="21203B1F" w:rsidR="00F25D06" w:rsidRPr="00F25D06" w:rsidRDefault="00F25D06" w:rsidP="00F25D06">
      <w:pPr>
        <w:spacing w:before="100" w:beforeAutospacing="1"/>
        <w:ind w:right="490"/>
        <w:contextualSpacing/>
        <w:jc w:val="right"/>
        <w:rPr>
          <w:rFonts w:ascii="Roboto" w:hAnsi="Roboto"/>
          <w:b/>
          <w:sz w:val="20"/>
          <w:szCs w:val="20"/>
          <w:lang w:val="ru-RU"/>
        </w:rPr>
      </w:pPr>
      <w:r w:rsidRPr="00F25D06">
        <w:rPr>
          <w:rFonts w:ascii="Roboto" w:hAnsi="Roboto"/>
          <w:b/>
          <w:sz w:val="20"/>
          <w:szCs w:val="20"/>
          <w:lang w:val="ru-RU"/>
        </w:rPr>
        <w:t>П</w:t>
      </w:r>
      <w:r w:rsidRPr="00F25D06">
        <w:rPr>
          <w:rFonts w:ascii="Roboto" w:hAnsi="Roboto"/>
          <w:b/>
          <w:sz w:val="20"/>
          <w:szCs w:val="20"/>
          <w:lang w:val="ru-RU"/>
        </w:rPr>
        <w:t>риложение</w:t>
      </w:r>
      <w:r w:rsidRPr="00F25D06">
        <w:rPr>
          <w:rFonts w:ascii="Roboto" w:hAnsi="Roboto"/>
          <w:b/>
          <w:sz w:val="20"/>
          <w:szCs w:val="20"/>
          <w:lang w:val="ru-RU"/>
        </w:rPr>
        <w:t xml:space="preserve"> 4</w:t>
      </w:r>
    </w:p>
    <w:p w14:paraId="48DEC3CE" w14:textId="77777777" w:rsidR="00F25D06" w:rsidRPr="00F25D06" w:rsidRDefault="00F25D06" w:rsidP="00F25D06">
      <w:pPr>
        <w:spacing w:before="100" w:beforeAutospacing="1"/>
        <w:ind w:right="490"/>
        <w:contextualSpacing/>
        <w:jc w:val="center"/>
        <w:rPr>
          <w:rFonts w:ascii="Roboto" w:hAnsi="Roboto"/>
          <w:b/>
          <w:sz w:val="20"/>
          <w:szCs w:val="20"/>
          <w:lang w:val="ru-RU"/>
        </w:rPr>
      </w:pPr>
    </w:p>
    <w:p w14:paraId="250A9825" w14:textId="77777777" w:rsidR="00F25D06" w:rsidRPr="00F25D06" w:rsidRDefault="00F25D06" w:rsidP="00F25D06">
      <w:pPr>
        <w:spacing w:before="100" w:beforeAutospacing="1"/>
        <w:ind w:right="490"/>
        <w:contextualSpacing/>
        <w:jc w:val="center"/>
        <w:rPr>
          <w:rFonts w:ascii="Roboto" w:hAnsi="Roboto"/>
          <w:b/>
          <w:sz w:val="20"/>
          <w:szCs w:val="20"/>
          <w:lang w:val="ru-RU"/>
        </w:rPr>
      </w:pPr>
    </w:p>
    <w:p w14:paraId="227B82E8" w14:textId="77777777" w:rsidR="00F25D06" w:rsidRPr="00F25D06" w:rsidRDefault="00F25D06" w:rsidP="00F25D06">
      <w:pPr>
        <w:spacing w:before="100" w:beforeAutospacing="1"/>
        <w:ind w:right="490"/>
        <w:contextualSpacing/>
        <w:jc w:val="center"/>
        <w:rPr>
          <w:rFonts w:ascii="Roboto" w:hAnsi="Roboto"/>
          <w:b/>
          <w:sz w:val="20"/>
          <w:szCs w:val="20"/>
          <w:lang w:val="ru-RU"/>
        </w:rPr>
      </w:pPr>
    </w:p>
    <w:p w14:paraId="7759D259" w14:textId="77777777" w:rsidR="00F25D06" w:rsidRPr="00F25D06" w:rsidRDefault="00F25D06" w:rsidP="00F25D06">
      <w:pPr>
        <w:spacing w:before="100" w:beforeAutospacing="1"/>
        <w:ind w:right="490"/>
        <w:contextualSpacing/>
        <w:jc w:val="center"/>
        <w:rPr>
          <w:rFonts w:ascii="Roboto" w:hAnsi="Roboto"/>
          <w:b/>
          <w:sz w:val="20"/>
          <w:szCs w:val="20"/>
          <w:lang w:val="ru-RU"/>
        </w:rPr>
      </w:pPr>
      <w:r w:rsidRPr="00F25D06">
        <w:rPr>
          <w:rFonts w:ascii="Roboto" w:hAnsi="Roboto"/>
          <w:b/>
          <w:sz w:val="20"/>
          <w:szCs w:val="20"/>
          <w:lang w:val="ru-RU"/>
        </w:rPr>
        <w:t>СИСТЕМА СВЯЗИ</w:t>
      </w:r>
    </w:p>
    <w:p w14:paraId="4BE798E4" w14:textId="77777777" w:rsidR="00F25D06" w:rsidRPr="00F25D06" w:rsidRDefault="00F25D06" w:rsidP="00F25D06">
      <w:pPr>
        <w:spacing w:before="100" w:beforeAutospacing="1"/>
        <w:ind w:right="490"/>
        <w:contextualSpacing/>
        <w:jc w:val="center"/>
        <w:rPr>
          <w:rFonts w:ascii="Roboto" w:hAnsi="Roboto"/>
          <w:b/>
          <w:sz w:val="20"/>
          <w:szCs w:val="20"/>
          <w:lang w:val="ru-RU"/>
        </w:rPr>
      </w:pPr>
    </w:p>
    <w:p w14:paraId="0EE146B6" w14:textId="77777777" w:rsidR="00F25D06" w:rsidRPr="00F25D06" w:rsidRDefault="00F25D06" w:rsidP="00F25D06">
      <w:pPr>
        <w:spacing w:before="100" w:beforeAutospacing="1"/>
        <w:ind w:right="490"/>
        <w:contextualSpacing/>
        <w:jc w:val="center"/>
        <w:rPr>
          <w:rFonts w:ascii="Roboto" w:hAnsi="Roboto"/>
          <w:b/>
          <w:sz w:val="20"/>
          <w:szCs w:val="20"/>
          <w:lang w:val="ru-RU"/>
        </w:rPr>
      </w:pPr>
    </w:p>
    <w:p w14:paraId="73626C76" w14:textId="5115AF72" w:rsidR="00F25D06" w:rsidRPr="00F25D06" w:rsidRDefault="00F25D06" w:rsidP="00F25D06">
      <w:pPr>
        <w:spacing w:before="100" w:beforeAutospacing="1"/>
        <w:ind w:right="490" w:firstLine="720"/>
        <w:contextualSpacing/>
        <w:jc w:val="both"/>
        <w:rPr>
          <w:rFonts w:ascii="Roboto" w:hAnsi="Roboto"/>
          <w:sz w:val="20"/>
          <w:szCs w:val="20"/>
          <w:lang w:val="ru-RU"/>
        </w:rPr>
      </w:pPr>
      <w:r w:rsidRPr="00F25D06">
        <w:rPr>
          <w:rFonts w:ascii="Roboto" w:hAnsi="Roboto"/>
          <w:sz w:val="20"/>
          <w:szCs w:val="20"/>
          <w:lang w:val="ru-RU"/>
        </w:rPr>
        <w:t xml:space="preserve">Раздел 5 Регионального Плана для сотрудничества устанавливает принципы, которые каждая Сторона устанавливает, </w:t>
      </w:r>
      <w:r w:rsidRPr="00F25D06">
        <w:rPr>
          <w:rFonts w:ascii="Roboto" w:hAnsi="Roboto"/>
          <w:sz w:val="20"/>
          <w:szCs w:val="20"/>
          <w:lang w:val="ru-RU"/>
        </w:rPr>
        <w:t>и поддерживает</w:t>
      </w:r>
      <w:r w:rsidRPr="00F25D06">
        <w:rPr>
          <w:rFonts w:ascii="Roboto" w:hAnsi="Roboto"/>
          <w:sz w:val="20"/>
          <w:szCs w:val="20"/>
          <w:lang w:val="ru-RU"/>
        </w:rPr>
        <w:t xml:space="preserve"> эффективные системы связи, работающие 24 часа в сутки. Следующие таблицы содержит информацию о:</w:t>
      </w:r>
    </w:p>
    <w:p w14:paraId="21E7DB7D" w14:textId="77777777" w:rsidR="00F25D06" w:rsidRPr="00F25D06" w:rsidRDefault="00F25D06" w:rsidP="00F25D06">
      <w:pPr>
        <w:spacing w:before="100" w:beforeAutospacing="1"/>
        <w:ind w:right="490"/>
        <w:contextualSpacing/>
        <w:jc w:val="both"/>
        <w:rPr>
          <w:rFonts w:ascii="Roboto" w:hAnsi="Roboto"/>
          <w:sz w:val="20"/>
          <w:szCs w:val="20"/>
          <w:lang w:val="ru-RU"/>
        </w:rPr>
      </w:pPr>
    </w:p>
    <w:p w14:paraId="56DBFE2F" w14:textId="77777777" w:rsidR="00F25D06" w:rsidRPr="00F25D06" w:rsidRDefault="00F25D06" w:rsidP="00F25D06">
      <w:pPr>
        <w:pStyle w:val="BodyText"/>
        <w:spacing w:before="100" w:beforeAutospacing="1" w:after="100" w:afterAutospacing="1"/>
        <w:ind w:left="1440" w:right="490" w:hanging="720"/>
        <w:contextualSpacing/>
        <w:rPr>
          <w:rFonts w:ascii="Roboto" w:hAnsi="Roboto"/>
          <w:b/>
          <w:bCs/>
          <w:sz w:val="20"/>
          <w:szCs w:val="20"/>
          <w:lang w:val="ru-RU"/>
        </w:rPr>
      </w:pPr>
      <w:r w:rsidRPr="00F25D06">
        <w:rPr>
          <w:rFonts w:ascii="Roboto" w:hAnsi="Roboto"/>
          <w:sz w:val="20"/>
          <w:szCs w:val="20"/>
          <w:lang w:val="ru-RU"/>
        </w:rPr>
        <w:t>-</w:t>
      </w:r>
      <w:r w:rsidRPr="00F25D06">
        <w:rPr>
          <w:rFonts w:ascii="Roboto" w:hAnsi="Roboto"/>
          <w:sz w:val="20"/>
          <w:szCs w:val="20"/>
          <w:lang w:val="ru-RU"/>
        </w:rPr>
        <w:tab/>
        <w:t>номерах телефона, факса и телекса и адрес электронной почты национальных оперативных органов, их соответствующих национальных центров реагирования на чрезвычайные ситуации;</w:t>
      </w:r>
    </w:p>
    <w:p w14:paraId="50B33E9E" w14:textId="77777777" w:rsidR="00F25D06" w:rsidRPr="00F25D06" w:rsidRDefault="00F25D06" w:rsidP="00F25D06">
      <w:pPr>
        <w:spacing w:before="100" w:beforeAutospacing="1"/>
        <w:ind w:left="720" w:right="490"/>
        <w:contextualSpacing/>
        <w:jc w:val="both"/>
        <w:rPr>
          <w:rFonts w:ascii="Roboto" w:hAnsi="Roboto"/>
          <w:sz w:val="20"/>
          <w:szCs w:val="20"/>
          <w:lang w:val="ru-RU"/>
        </w:rPr>
      </w:pPr>
    </w:p>
    <w:p w14:paraId="077622AC" w14:textId="77777777" w:rsidR="00F25D06" w:rsidRPr="00F25D06" w:rsidRDefault="00F25D06" w:rsidP="00F25D06">
      <w:pPr>
        <w:spacing w:before="100" w:beforeAutospacing="1"/>
        <w:ind w:left="720" w:right="490"/>
        <w:contextualSpacing/>
        <w:jc w:val="both"/>
        <w:rPr>
          <w:rFonts w:ascii="Roboto" w:hAnsi="Roboto"/>
          <w:sz w:val="20"/>
          <w:szCs w:val="20"/>
          <w:lang w:val="ru-RU"/>
        </w:rPr>
      </w:pPr>
      <w:r w:rsidRPr="00F25D06">
        <w:rPr>
          <w:rFonts w:ascii="Roboto" w:hAnsi="Roboto"/>
          <w:sz w:val="20"/>
          <w:szCs w:val="20"/>
          <w:lang w:val="ru-RU"/>
        </w:rPr>
        <w:t>-</w:t>
      </w:r>
      <w:r w:rsidRPr="00F25D06">
        <w:rPr>
          <w:rFonts w:ascii="Roboto" w:hAnsi="Roboto"/>
          <w:sz w:val="20"/>
          <w:szCs w:val="20"/>
          <w:lang w:val="ru-RU"/>
        </w:rPr>
        <w:tab/>
        <w:t>соответствующих радиостанциях;</w:t>
      </w:r>
    </w:p>
    <w:p w14:paraId="5A1CC9D8" w14:textId="77777777" w:rsidR="00F25D06" w:rsidRPr="00F25D06" w:rsidRDefault="00F25D06" w:rsidP="00F25D06">
      <w:pPr>
        <w:spacing w:before="100" w:beforeAutospacing="1"/>
        <w:ind w:left="720" w:right="490"/>
        <w:contextualSpacing/>
        <w:jc w:val="both"/>
        <w:rPr>
          <w:rFonts w:ascii="Roboto" w:hAnsi="Roboto"/>
          <w:sz w:val="20"/>
          <w:szCs w:val="20"/>
          <w:lang w:val="ru-RU"/>
        </w:rPr>
      </w:pPr>
    </w:p>
    <w:p w14:paraId="1D784780" w14:textId="77777777" w:rsidR="00F25D06" w:rsidRPr="00F25D06" w:rsidRDefault="00F25D06" w:rsidP="00F25D06">
      <w:pPr>
        <w:spacing w:before="100" w:beforeAutospacing="1"/>
        <w:ind w:left="1440" w:right="490" w:hanging="720"/>
        <w:contextualSpacing/>
        <w:jc w:val="both"/>
        <w:rPr>
          <w:rFonts w:ascii="Roboto" w:hAnsi="Roboto"/>
          <w:sz w:val="20"/>
          <w:szCs w:val="20"/>
          <w:lang w:val="ru-RU"/>
        </w:rPr>
      </w:pPr>
      <w:r w:rsidRPr="00F25D06">
        <w:rPr>
          <w:rFonts w:ascii="Roboto" w:hAnsi="Roboto"/>
          <w:sz w:val="20"/>
          <w:szCs w:val="20"/>
          <w:lang w:val="ru-RU"/>
        </w:rPr>
        <w:t>-</w:t>
      </w:r>
      <w:r w:rsidRPr="00F25D06">
        <w:rPr>
          <w:rFonts w:ascii="Roboto" w:hAnsi="Roboto"/>
          <w:sz w:val="20"/>
          <w:szCs w:val="20"/>
          <w:lang w:val="ru-RU"/>
        </w:rPr>
        <w:tab/>
        <w:t>УКВ каналах, выделенных Сторонами для использования в операциях реагирования на загрязнение;</w:t>
      </w:r>
    </w:p>
    <w:p w14:paraId="2A5BBFC9" w14:textId="77777777" w:rsidR="00F25D06" w:rsidRPr="00F25D06" w:rsidRDefault="00F25D06" w:rsidP="00F25D06">
      <w:pPr>
        <w:spacing w:before="100" w:beforeAutospacing="1"/>
        <w:ind w:left="720" w:right="490"/>
        <w:contextualSpacing/>
        <w:jc w:val="both"/>
        <w:rPr>
          <w:rFonts w:ascii="Roboto" w:hAnsi="Roboto"/>
          <w:sz w:val="20"/>
          <w:szCs w:val="20"/>
          <w:lang w:val="ru-RU"/>
        </w:rPr>
      </w:pPr>
    </w:p>
    <w:p w14:paraId="1CD94409" w14:textId="77777777" w:rsidR="00F25D06" w:rsidRPr="00F25D06" w:rsidRDefault="00F25D06" w:rsidP="00F25D06">
      <w:pPr>
        <w:spacing w:before="100" w:beforeAutospacing="1"/>
        <w:ind w:left="1440" w:right="490" w:hanging="720"/>
        <w:contextualSpacing/>
        <w:jc w:val="both"/>
        <w:rPr>
          <w:rFonts w:ascii="Roboto" w:hAnsi="Roboto"/>
          <w:sz w:val="20"/>
          <w:szCs w:val="20"/>
          <w:lang w:val="ru-RU"/>
        </w:rPr>
      </w:pPr>
      <w:r w:rsidRPr="00F25D06">
        <w:rPr>
          <w:rFonts w:ascii="Roboto" w:hAnsi="Roboto"/>
          <w:sz w:val="20"/>
          <w:szCs w:val="20"/>
          <w:lang w:val="ru-RU"/>
        </w:rPr>
        <w:t>-</w:t>
      </w:r>
      <w:r w:rsidRPr="00F25D06">
        <w:rPr>
          <w:rFonts w:ascii="Roboto" w:hAnsi="Roboto"/>
          <w:sz w:val="20"/>
          <w:szCs w:val="20"/>
          <w:lang w:val="ru-RU"/>
        </w:rPr>
        <w:tab/>
        <w:t>Средства связи на средних волнах, которые могут быть использованы для связи в случае операций реагирования на разливы.</w:t>
      </w:r>
    </w:p>
    <w:p w14:paraId="5613C1B8" w14:textId="77777777" w:rsidR="00F25D06" w:rsidRPr="00F25D06" w:rsidRDefault="00F25D06" w:rsidP="00F25D06">
      <w:pPr>
        <w:spacing w:before="100" w:beforeAutospacing="1"/>
        <w:ind w:left="720" w:right="490"/>
        <w:contextualSpacing/>
        <w:jc w:val="both"/>
        <w:rPr>
          <w:rFonts w:ascii="Roboto" w:hAnsi="Roboto"/>
          <w:sz w:val="20"/>
          <w:szCs w:val="20"/>
          <w:lang w:val="ru-RU"/>
        </w:rPr>
      </w:pPr>
    </w:p>
    <w:p w14:paraId="4EFB8F60" w14:textId="77777777" w:rsidR="00F25D06" w:rsidRPr="00F25D06" w:rsidRDefault="00F25D06" w:rsidP="00F25D06">
      <w:pPr>
        <w:spacing w:before="100" w:beforeAutospacing="1"/>
        <w:ind w:right="490"/>
        <w:contextualSpacing/>
        <w:jc w:val="center"/>
        <w:rPr>
          <w:rFonts w:ascii="Roboto" w:hAnsi="Roboto"/>
          <w:sz w:val="20"/>
          <w:szCs w:val="20"/>
          <w:lang w:val="ru-RU"/>
        </w:rPr>
      </w:pPr>
      <w:r w:rsidRPr="00F25D06">
        <w:rPr>
          <w:rFonts w:ascii="Roboto" w:hAnsi="Roboto"/>
          <w:sz w:val="20"/>
          <w:szCs w:val="20"/>
          <w:highlight w:val="yellow"/>
          <w:lang w:val="ru-RU"/>
        </w:rPr>
        <w:t>(Доступно только на русском языке, требуется перевод на английский)</w:t>
      </w:r>
    </w:p>
    <w:p w14:paraId="23B8466B" w14:textId="77777777" w:rsidR="00F25D06" w:rsidRPr="00F25D06" w:rsidRDefault="00F25D06" w:rsidP="00F25D06">
      <w:pPr>
        <w:spacing w:before="100" w:beforeAutospacing="1"/>
        <w:ind w:left="-567" w:right="490"/>
        <w:contextualSpacing/>
        <w:rPr>
          <w:rFonts w:ascii="Roboto" w:hAnsi="Roboto"/>
          <w:sz w:val="20"/>
          <w:szCs w:val="20"/>
          <w:lang w:val="ru-RU"/>
        </w:rPr>
      </w:pPr>
    </w:p>
    <w:p w14:paraId="6F7249F7" w14:textId="77777777" w:rsidR="00F25D06" w:rsidRPr="00F25D06" w:rsidRDefault="00F25D06" w:rsidP="00F25D06">
      <w:pPr>
        <w:spacing w:before="100" w:beforeAutospacing="1"/>
        <w:ind w:left="-567" w:right="490"/>
        <w:contextualSpacing/>
        <w:rPr>
          <w:rFonts w:ascii="Roboto" w:hAnsi="Roboto"/>
          <w:sz w:val="20"/>
          <w:szCs w:val="20"/>
          <w:lang w:val="ru-RU"/>
        </w:rPr>
      </w:pPr>
    </w:p>
    <w:p w14:paraId="0E8C736F" w14:textId="77777777" w:rsidR="00F25D06" w:rsidRPr="00F25D06" w:rsidRDefault="00F25D06" w:rsidP="00F25D06">
      <w:pPr>
        <w:spacing w:before="100" w:beforeAutospacing="1"/>
        <w:ind w:left="-567" w:right="490"/>
        <w:contextualSpacing/>
        <w:rPr>
          <w:rFonts w:ascii="Roboto" w:hAnsi="Roboto"/>
          <w:sz w:val="20"/>
          <w:szCs w:val="20"/>
          <w:lang w:val="ru-RU"/>
        </w:rPr>
        <w:sectPr w:rsidR="00F25D06" w:rsidRPr="00F25D06">
          <w:footerReference w:type="first" r:id="rId30"/>
          <w:type w:val="oddPage"/>
          <w:pgSz w:w="11907" w:h="16840" w:code="9"/>
          <w:pgMar w:top="992" w:right="1107" w:bottom="1134" w:left="1418" w:header="720" w:footer="720" w:gutter="0"/>
          <w:cols w:space="720"/>
          <w:titlePg/>
        </w:sectPr>
      </w:pPr>
    </w:p>
    <w:p w14:paraId="3D350F9D" w14:textId="77777777" w:rsidR="00F25D06" w:rsidRPr="00F25D06" w:rsidRDefault="00F25D06" w:rsidP="00F25D06">
      <w:pPr>
        <w:pStyle w:val="Heading5"/>
        <w:spacing w:before="100" w:beforeAutospacing="1" w:after="100" w:afterAutospacing="1"/>
        <w:ind w:left="2160" w:right="490" w:hanging="1440"/>
        <w:contextualSpacing/>
        <w:rPr>
          <w:rFonts w:ascii="Roboto" w:hAnsi="Roboto"/>
          <w:sz w:val="20"/>
          <w:szCs w:val="20"/>
          <w:lang w:val="ru-RU"/>
        </w:rPr>
      </w:pPr>
      <w:r w:rsidRPr="00F25D06">
        <w:rPr>
          <w:rFonts w:ascii="Roboto" w:hAnsi="Roboto"/>
          <w:sz w:val="20"/>
          <w:szCs w:val="20"/>
          <w:lang w:val="ru-RU"/>
        </w:rPr>
        <w:lastRenderedPageBreak/>
        <w:t>Таблица 4.1</w:t>
      </w:r>
      <w:r w:rsidRPr="00F25D06">
        <w:rPr>
          <w:rFonts w:ascii="Roboto" w:hAnsi="Roboto"/>
          <w:sz w:val="20"/>
          <w:szCs w:val="20"/>
          <w:lang w:val="ru-RU"/>
        </w:rPr>
        <w:tab/>
        <w:t>Номера телефона, факса и телекса, электронной почты национальных оперативных органов и их соответствующих национальных центров реагирования на чрезвычайные ситуации</w:t>
      </w:r>
    </w:p>
    <w:p w14:paraId="37A4CCE8" w14:textId="77777777" w:rsidR="00F25D06" w:rsidRPr="00F25D06" w:rsidRDefault="00F25D06" w:rsidP="00F25D06">
      <w:pPr>
        <w:pStyle w:val="Heading5"/>
        <w:spacing w:before="100" w:beforeAutospacing="1" w:after="100" w:afterAutospacing="1"/>
        <w:ind w:right="490"/>
        <w:contextualSpacing/>
        <w:rPr>
          <w:rFonts w:ascii="Roboto" w:hAnsi="Roboto"/>
          <w:sz w:val="20"/>
          <w:szCs w:val="20"/>
          <w:lang w:val="ru-RU"/>
        </w:rPr>
      </w:pPr>
    </w:p>
    <w:p w14:paraId="4855B613" w14:textId="77777777" w:rsidR="00F25D06" w:rsidRPr="00F25D06" w:rsidRDefault="00F25D06" w:rsidP="00F25D06">
      <w:pPr>
        <w:spacing w:before="100" w:beforeAutospacing="1"/>
        <w:ind w:left="-567" w:right="490"/>
        <w:contextualSpacing/>
        <w:rPr>
          <w:rFonts w:ascii="Roboto" w:hAnsi="Roboto"/>
          <w:sz w:val="20"/>
          <w:szCs w:val="20"/>
          <w:lang w:val="ru-RU"/>
        </w:rPr>
      </w:pPr>
    </w:p>
    <w:tbl>
      <w:tblPr>
        <w:tblW w:w="0" w:type="auto"/>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9"/>
        <w:gridCol w:w="992"/>
        <w:gridCol w:w="2410"/>
        <w:gridCol w:w="1417"/>
        <w:gridCol w:w="2552"/>
        <w:gridCol w:w="2551"/>
        <w:gridCol w:w="2410"/>
      </w:tblGrid>
      <w:tr w:rsidR="00F25D06" w:rsidRPr="00F25D06" w14:paraId="14E54D0E" w14:textId="77777777" w:rsidTr="00970209">
        <w:trPr>
          <w:trHeight w:val="686"/>
        </w:trPr>
        <w:tc>
          <w:tcPr>
            <w:tcW w:w="3441" w:type="dxa"/>
            <w:gridSpan w:val="2"/>
          </w:tcPr>
          <w:p w14:paraId="1B36CFEB"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410" w:type="dxa"/>
          </w:tcPr>
          <w:p w14:paraId="20D33C1F" w14:textId="77777777" w:rsidR="00F25D06" w:rsidRPr="00F25D06" w:rsidRDefault="00F25D06" w:rsidP="00F25D06">
            <w:pPr>
              <w:pStyle w:val="Heading8"/>
              <w:spacing w:before="100" w:beforeAutospacing="1" w:after="100" w:afterAutospacing="1"/>
              <w:ind w:left="-102" w:right="176"/>
              <w:contextualSpacing/>
              <w:rPr>
                <w:rFonts w:ascii="Roboto" w:hAnsi="Roboto"/>
                <w:b w:val="0"/>
                <w:bCs w:val="0"/>
              </w:rPr>
            </w:pPr>
            <w:r w:rsidRPr="00F25D06">
              <w:rPr>
                <w:rFonts w:ascii="Roboto" w:hAnsi="Roboto"/>
              </w:rPr>
              <w:t>АЗЕРБАЙДЖАН</w:t>
            </w:r>
          </w:p>
        </w:tc>
        <w:tc>
          <w:tcPr>
            <w:tcW w:w="1417" w:type="dxa"/>
          </w:tcPr>
          <w:p w14:paraId="62B62B41" w14:textId="77777777" w:rsidR="00F25D06" w:rsidRPr="00F25D06" w:rsidRDefault="00F25D06" w:rsidP="00F25D06">
            <w:pPr>
              <w:pStyle w:val="Heading8"/>
              <w:spacing w:before="100" w:beforeAutospacing="1" w:after="100" w:afterAutospacing="1"/>
              <w:ind w:left="-68" w:right="490"/>
              <w:contextualSpacing/>
              <w:rPr>
                <w:rFonts w:ascii="Roboto" w:hAnsi="Roboto"/>
                <w:b w:val="0"/>
                <w:bCs w:val="0"/>
              </w:rPr>
            </w:pPr>
            <w:r w:rsidRPr="00F25D06">
              <w:rPr>
                <w:rFonts w:ascii="Roboto" w:hAnsi="Roboto"/>
              </w:rPr>
              <w:t>ИРАН</w:t>
            </w:r>
          </w:p>
        </w:tc>
        <w:tc>
          <w:tcPr>
            <w:tcW w:w="2552" w:type="dxa"/>
          </w:tcPr>
          <w:p w14:paraId="01A64D16" w14:textId="77777777" w:rsidR="00F25D06" w:rsidRPr="00F25D06" w:rsidRDefault="00F25D06" w:rsidP="00F25D06">
            <w:pPr>
              <w:spacing w:before="100" w:beforeAutospacing="1"/>
              <w:ind w:right="490"/>
              <w:contextualSpacing/>
              <w:rPr>
                <w:rFonts w:ascii="Roboto" w:hAnsi="Roboto"/>
                <w:b/>
                <w:sz w:val="20"/>
                <w:szCs w:val="20"/>
                <w:lang w:val="ru-RU"/>
              </w:rPr>
            </w:pPr>
            <w:r w:rsidRPr="00F25D06">
              <w:rPr>
                <w:rFonts w:ascii="Roboto" w:hAnsi="Roboto"/>
                <w:b/>
                <w:sz w:val="20"/>
                <w:szCs w:val="20"/>
                <w:lang w:val="ru-RU"/>
              </w:rPr>
              <w:t>КАЗАХСТАН</w:t>
            </w:r>
          </w:p>
        </w:tc>
        <w:tc>
          <w:tcPr>
            <w:tcW w:w="2551" w:type="dxa"/>
          </w:tcPr>
          <w:p w14:paraId="63E7EAC1" w14:textId="77777777" w:rsidR="00F25D06" w:rsidRPr="00F25D06" w:rsidRDefault="00F25D06" w:rsidP="00F25D06">
            <w:pPr>
              <w:spacing w:before="100" w:beforeAutospacing="1"/>
              <w:ind w:right="490"/>
              <w:contextualSpacing/>
              <w:rPr>
                <w:rFonts w:ascii="Roboto" w:hAnsi="Roboto"/>
                <w:b/>
                <w:sz w:val="20"/>
                <w:szCs w:val="20"/>
                <w:lang w:val="ru-RU"/>
              </w:rPr>
            </w:pPr>
            <w:r w:rsidRPr="00F25D06">
              <w:rPr>
                <w:rFonts w:ascii="Roboto" w:hAnsi="Roboto"/>
                <w:b/>
                <w:sz w:val="20"/>
                <w:szCs w:val="20"/>
                <w:lang w:val="ru-RU"/>
              </w:rPr>
              <w:t>РОССИЙСКАЯ</w:t>
            </w:r>
          </w:p>
          <w:p w14:paraId="5325DCEF" w14:textId="77777777" w:rsidR="00F25D06" w:rsidRPr="00F25D06" w:rsidRDefault="00F25D06" w:rsidP="00F25D06">
            <w:pPr>
              <w:spacing w:before="100" w:beforeAutospacing="1"/>
              <w:ind w:right="34"/>
              <w:contextualSpacing/>
              <w:rPr>
                <w:rFonts w:ascii="Roboto" w:hAnsi="Roboto"/>
                <w:b/>
                <w:sz w:val="20"/>
                <w:szCs w:val="20"/>
                <w:lang w:val="ru-RU"/>
              </w:rPr>
            </w:pPr>
            <w:r w:rsidRPr="00F25D06">
              <w:rPr>
                <w:rFonts w:ascii="Roboto" w:hAnsi="Roboto"/>
                <w:b/>
                <w:sz w:val="20"/>
                <w:szCs w:val="20"/>
                <w:lang w:val="ru-RU"/>
              </w:rPr>
              <w:t>ФЕДЕРАЦИЯ</w:t>
            </w:r>
          </w:p>
        </w:tc>
        <w:tc>
          <w:tcPr>
            <w:tcW w:w="2410" w:type="dxa"/>
          </w:tcPr>
          <w:p w14:paraId="6E999490" w14:textId="77777777" w:rsidR="00F25D06" w:rsidRPr="00F25D06" w:rsidRDefault="00F25D06" w:rsidP="00F25D06">
            <w:pPr>
              <w:spacing w:before="100" w:beforeAutospacing="1"/>
              <w:ind w:right="34"/>
              <w:contextualSpacing/>
              <w:rPr>
                <w:rFonts w:ascii="Roboto" w:hAnsi="Roboto"/>
                <w:b/>
                <w:sz w:val="20"/>
                <w:szCs w:val="20"/>
                <w:lang w:val="ru-RU"/>
              </w:rPr>
            </w:pPr>
            <w:r w:rsidRPr="00F25D06">
              <w:rPr>
                <w:rFonts w:ascii="Roboto" w:hAnsi="Roboto"/>
                <w:b/>
                <w:sz w:val="20"/>
                <w:szCs w:val="20"/>
                <w:lang w:val="ru-RU"/>
              </w:rPr>
              <w:t>ТУРКМЕНИСТАН</w:t>
            </w:r>
          </w:p>
        </w:tc>
      </w:tr>
      <w:tr w:rsidR="00F25D06" w:rsidRPr="00F25D06" w14:paraId="66214BFC" w14:textId="77777777" w:rsidTr="00970209">
        <w:trPr>
          <w:trHeight w:val="703"/>
        </w:trPr>
        <w:tc>
          <w:tcPr>
            <w:tcW w:w="2449" w:type="dxa"/>
          </w:tcPr>
          <w:p w14:paraId="3BC9C590" w14:textId="77777777" w:rsidR="00F25D06" w:rsidRPr="00F25D06" w:rsidRDefault="00F25D06" w:rsidP="00F25D06">
            <w:pPr>
              <w:spacing w:before="100" w:beforeAutospacing="1"/>
              <w:ind w:right="175"/>
              <w:contextualSpacing/>
              <w:rPr>
                <w:rFonts w:ascii="Roboto" w:hAnsi="Roboto"/>
                <w:sz w:val="20"/>
                <w:szCs w:val="20"/>
                <w:lang w:val="ru-RU"/>
              </w:rPr>
            </w:pPr>
            <w:r w:rsidRPr="00F25D06">
              <w:rPr>
                <w:rFonts w:ascii="Roboto" w:hAnsi="Roboto"/>
                <w:sz w:val="20"/>
                <w:szCs w:val="20"/>
                <w:lang w:val="ru-RU"/>
              </w:rPr>
              <w:t>Коды страны</w:t>
            </w:r>
          </w:p>
          <w:p w14:paraId="46ACF6FC" w14:textId="77777777" w:rsidR="00F25D06" w:rsidRPr="00F25D06" w:rsidRDefault="00F25D06" w:rsidP="00F25D06">
            <w:pPr>
              <w:spacing w:before="100" w:beforeAutospacing="1"/>
              <w:ind w:right="175"/>
              <w:contextualSpacing/>
              <w:rPr>
                <w:rFonts w:ascii="Roboto" w:hAnsi="Roboto"/>
                <w:sz w:val="20"/>
                <w:szCs w:val="20"/>
                <w:lang w:val="ru-RU"/>
              </w:rPr>
            </w:pPr>
            <w:r w:rsidRPr="00F25D06">
              <w:rPr>
                <w:rFonts w:ascii="Roboto" w:hAnsi="Roboto"/>
                <w:sz w:val="20"/>
                <w:szCs w:val="20"/>
                <w:lang w:val="ru-RU"/>
              </w:rPr>
              <w:t>(телефонные коды)</w:t>
            </w:r>
          </w:p>
        </w:tc>
        <w:tc>
          <w:tcPr>
            <w:tcW w:w="992" w:type="dxa"/>
          </w:tcPr>
          <w:p w14:paraId="748BFAEF" w14:textId="77777777" w:rsidR="00F25D06" w:rsidRPr="00F25D06" w:rsidRDefault="00F25D06" w:rsidP="00F25D06">
            <w:pPr>
              <w:spacing w:before="100" w:beforeAutospacing="1"/>
              <w:ind w:right="34"/>
              <w:contextualSpacing/>
              <w:rPr>
                <w:rFonts w:ascii="Roboto" w:hAnsi="Roboto"/>
                <w:sz w:val="20"/>
                <w:szCs w:val="20"/>
              </w:rPr>
            </w:pPr>
          </w:p>
          <w:p w14:paraId="3926976A" w14:textId="77777777" w:rsidR="00F25D06" w:rsidRPr="00F25D06" w:rsidRDefault="00F25D06" w:rsidP="00F25D06">
            <w:pPr>
              <w:spacing w:before="100" w:beforeAutospacing="1"/>
              <w:ind w:right="34"/>
              <w:contextualSpacing/>
              <w:rPr>
                <w:rFonts w:ascii="Roboto" w:hAnsi="Roboto"/>
                <w:sz w:val="20"/>
                <w:szCs w:val="20"/>
                <w:lang w:val="ru-RU"/>
              </w:rPr>
            </w:pPr>
          </w:p>
        </w:tc>
        <w:tc>
          <w:tcPr>
            <w:tcW w:w="2410" w:type="dxa"/>
          </w:tcPr>
          <w:p w14:paraId="188B8943" w14:textId="77777777" w:rsidR="00F25D06" w:rsidRPr="00F25D06" w:rsidRDefault="00F25D06" w:rsidP="00F25D06">
            <w:pPr>
              <w:spacing w:before="100" w:beforeAutospacing="1"/>
              <w:ind w:right="490"/>
              <w:contextualSpacing/>
              <w:jc w:val="center"/>
              <w:rPr>
                <w:rFonts w:ascii="Roboto" w:hAnsi="Roboto"/>
                <w:sz w:val="20"/>
                <w:szCs w:val="20"/>
                <w:lang w:val="ru-RU"/>
              </w:rPr>
            </w:pPr>
            <w:r w:rsidRPr="00F25D06">
              <w:rPr>
                <w:rFonts w:ascii="Roboto" w:hAnsi="Roboto"/>
                <w:sz w:val="20"/>
                <w:szCs w:val="20"/>
                <w:lang w:val="ru-RU"/>
              </w:rPr>
              <w:t>+994</w:t>
            </w:r>
          </w:p>
        </w:tc>
        <w:tc>
          <w:tcPr>
            <w:tcW w:w="1417" w:type="dxa"/>
          </w:tcPr>
          <w:p w14:paraId="3C1D9B51"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552" w:type="dxa"/>
          </w:tcPr>
          <w:p w14:paraId="56DC534F"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551" w:type="dxa"/>
          </w:tcPr>
          <w:p w14:paraId="5D74D238"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410" w:type="dxa"/>
          </w:tcPr>
          <w:p w14:paraId="65B183FC" w14:textId="77777777" w:rsidR="00F25D06" w:rsidRPr="00F25D06" w:rsidRDefault="00F25D06" w:rsidP="00F25D06">
            <w:pPr>
              <w:spacing w:before="100" w:beforeAutospacing="1"/>
              <w:ind w:right="490"/>
              <w:contextualSpacing/>
              <w:rPr>
                <w:rFonts w:ascii="Roboto" w:hAnsi="Roboto"/>
                <w:sz w:val="20"/>
                <w:szCs w:val="20"/>
                <w:lang w:val="ru-RU"/>
              </w:rPr>
            </w:pPr>
          </w:p>
        </w:tc>
      </w:tr>
      <w:tr w:rsidR="00F25D06" w:rsidRPr="00F25D06" w14:paraId="777F9BBB" w14:textId="77777777" w:rsidTr="00970209">
        <w:trPr>
          <w:cantSplit/>
          <w:trHeight w:val="301"/>
        </w:trPr>
        <w:tc>
          <w:tcPr>
            <w:tcW w:w="2449" w:type="dxa"/>
            <w:vMerge w:val="restart"/>
          </w:tcPr>
          <w:p w14:paraId="266D02E7" w14:textId="77777777" w:rsidR="00F25D06" w:rsidRPr="00F25D06" w:rsidRDefault="00F25D06" w:rsidP="00F25D06">
            <w:pPr>
              <w:spacing w:before="100" w:beforeAutospacing="1"/>
              <w:ind w:left="-70" w:right="175"/>
              <w:contextualSpacing/>
              <w:rPr>
                <w:rFonts w:ascii="Roboto" w:hAnsi="Roboto"/>
                <w:sz w:val="20"/>
                <w:szCs w:val="20"/>
                <w:lang w:val="ru-RU"/>
              </w:rPr>
            </w:pPr>
            <w:r w:rsidRPr="00F25D06">
              <w:rPr>
                <w:rFonts w:ascii="Roboto" w:hAnsi="Roboto"/>
                <w:sz w:val="20"/>
                <w:szCs w:val="20"/>
                <w:lang w:val="ru-RU"/>
              </w:rPr>
              <w:t xml:space="preserve">Национальный </w:t>
            </w:r>
          </w:p>
          <w:p w14:paraId="3F15112A" w14:textId="77777777" w:rsidR="00F25D06" w:rsidRPr="00F25D06" w:rsidRDefault="00F25D06" w:rsidP="00F25D06">
            <w:pPr>
              <w:spacing w:before="100" w:beforeAutospacing="1"/>
              <w:ind w:left="-70" w:right="175"/>
              <w:contextualSpacing/>
              <w:rPr>
                <w:rFonts w:ascii="Roboto" w:hAnsi="Roboto"/>
                <w:sz w:val="20"/>
                <w:szCs w:val="20"/>
                <w:lang w:val="ru-RU"/>
              </w:rPr>
            </w:pPr>
            <w:r w:rsidRPr="00F25D06">
              <w:rPr>
                <w:rFonts w:ascii="Roboto" w:hAnsi="Roboto"/>
                <w:sz w:val="20"/>
                <w:szCs w:val="20"/>
                <w:lang w:val="ru-RU"/>
              </w:rPr>
              <w:t>Правительственный</w:t>
            </w:r>
          </w:p>
          <w:p w14:paraId="26404968" w14:textId="77777777" w:rsidR="00F25D06" w:rsidRPr="00F25D06" w:rsidRDefault="00F25D06" w:rsidP="00F25D06">
            <w:pPr>
              <w:spacing w:before="100" w:beforeAutospacing="1"/>
              <w:ind w:left="-70" w:right="175"/>
              <w:contextualSpacing/>
              <w:rPr>
                <w:rFonts w:ascii="Roboto" w:hAnsi="Roboto"/>
                <w:sz w:val="20"/>
                <w:szCs w:val="20"/>
              </w:rPr>
            </w:pPr>
            <w:r w:rsidRPr="00F25D06">
              <w:rPr>
                <w:rFonts w:ascii="Roboto" w:hAnsi="Roboto"/>
                <w:sz w:val="20"/>
                <w:szCs w:val="20"/>
                <w:lang w:val="ru-RU"/>
              </w:rPr>
              <w:t>Орган</w:t>
            </w:r>
          </w:p>
          <w:p w14:paraId="0B4CE9C2" w14:textId="77777777" w:rsidR="00F25D06" w:rsidRPr="00F25D06" w:rsidRDefault="00F25D06" w:rsidP="00F25D06">
            <w:pPr>
              <w:spacing w:before="100" w:beforeAutospacing="1"/>
              <w:ind w:left="-70" w:right="175"/>
              <w:contextualSpacing/>
              <w:rPr>
                <w:rFonts w:ascii="Roboto" w:hAnsi="Roboto"/>
                <w:sz w:val="20"/>
                <w:szCs w:val="20"/>
              </w:rPr>
            </w:pPr>
          </w:p>
          <w:p w14:paraId="20B07C30" w14:textId="77777777" w:rsidR="00F25D06" w:rsidRPr="00F25D06" w:rsidRDefault="00F25D06" w:rsidP="00F25D06">
            <w:pPr>
              <w:spacing w:before="100" w:beforeAutospacing="1"/>
              <w:ind w:left="-70" w:right="175"/>
              <w:contextualSpacing/>
              <w:rPr>
                <w:rFonts w:ascii="Roboto" w:hAnsi="Roboto"/>
                <w:sz w:val="20"/>
                <w:szCs w:val="20"/>
                <w:lang w:val="ru-RU"/>
              </w:rPr>
            </w:pPr>
            <w:r w:rsidRPr="00F25D06">
              <w:rPr>
                <w:rFonts w:ascii="Roboto" w:hAnsi="Roboto"/>
                <w:sz w:val="20"/>
                <w:szCs w:val="20"/>
                <w:lang w:val="ru-RU"/>
              </w:rPr>
              <w:t>МЧС</w:t>
            </w:r>
          </w:p>
        </w:tc>
        <w:tc>
          <w:tcPr>
            <w:tcW w:w="992" w:type="dxa"/>
          </w:tcPr>
          <w:p w14:paraId="2D990692" w14:textId="77777777" w:rsidR="00F25D06" w:rsidRPr="00F25D06" w:rsidRDefault="00F25D06" w:rsidP="00F25D06">
            <w:pPr>
              <w:spacing w:before="100" w:beforeAutospacing="1"/>
              <w:ind w:right="34"/>
              <w:contextualSpacing/>
              <w:rPr>
                <w:rFonts w:ascii="Roboto" w:hAnsi="Roboto"/>
                <w:sz w:val="20"/>
                <w:szCs w:val="20"/>
                <w:lang w:val="ru-RU"/>
              </w:rPr>
            </w:pPr>
            <w:r w:rsidRPr="00F25D06">
              <w:rPr>
                <w:rFonts w:ascii="Roboto" w:hAnsi="Roboto"/>
                <w:sz w:val="20"/>
                <w:szCs w:val="20"/>
                <w:lang w:val="ru-RU"/>
              </w:rPr>
              <w:t>Тел</w:t>
            </w:r>
          </w:p>
        </w:tc>
        <w:tc>
          <w:tcPr>
            <w:tcW w:w="2410" w:type="dxa"/>
          </w:tcPr>
          <w:p w14:paraId="629DCD4D"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(12)512-00-61</w:t>
            </w:r>
          </w:p>
        </w:tc>
        <w:tc>
          <w:tcPr>
            <w:tcW w:w="1417" w:type="dxa"/>
          </w:tcPr>
          <w:p w14:paraId="5ADA0100"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552" w:type="dxa"/>
          </w:tcPr>
          <w:p w14:paraId="78654AC4"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551" w:type="dxa"/>
          </w:tcPr>
          <w:p w14:paraId="60F24560"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410" w:type="dxa"/>
          </w:tcPr>
          <w:p w14:paraId="495C5D99" w14:textId="77777777" w:rsidR="00F25D06" w:rsidRPr="00F25D06" w:rsidRDefault="00F25D06" w:rsidP="00F25D06">
            <w:pPr>
              <w:spacing w:before="100" w:beforeAutospacing="1"/>
              <w:ind w:right="490"/>
              <w:contextualSpacing/>
              <w:rPr>
                <w:rFonts w:ascii="Roboto" w:hAnsi="Roboto"/>
                <w:sz w:val="20"/>
                <w:szCs w:val="20"/>
                <w:lang w:val="ru-RU"/>
              </w:rPr>
            </w:pPr>
          </w:p>
        </w:tc>
      </w:tr>
      <w:tr w:rsidR="00F25D06" w:rsidRPr="00F25D06" w14:paraId="22F246E2" w14:textId="77777777" w:rsidTr="00970209">
        <w:trPr>
          <w:cantSplit/>
          <w:trHeight w:val="352"/>
        </w:trPr>
        <w:tc>
          <w:tcPr>
            <w:tcW w:w="2449" w:type="dxa"/>
            <w:vMerge/>
          </w:tcPr>
          <w:p w14:paraId="75865D60" w14:textId="77777777" w:rsidR="00F25D06" w:rsidRPr="00F25D06" w:rsidRDefault="00F25D06" w:rsidP="00F25D06">
            <w:pPr>
              <w:spacing w:before="100" w:beforeAutospacing="1"/>
              <w:ind w:left="-70" w:right="175"/>
              <w:contextualSpacing/>
              <w:rPr>
                <w:rFonts w:ascii="Roboto" w:hAnsi="Roboto"/>
                <w:sz w:val="20"/>
                <w:szCs w:val="20"/>
                <w:lang w:val="ru-RU"/>
              </w:rPr>
            </w:pPr>
          </w:p>
        </w:tc>
        <w:tc>
          <w:tcPr>
            <w:tcW w:w="992" w:type="dxa"/>
          </w:tcPr>
          <w:p w14:paraId="3EB9233C" w14:textId="77777777" w:rsidR="00F25D06" w:rsidRPr="00F25D06" w:rsidRDefault="00F25D06" w:rsidP="00F25D06">
            <w:pPr>
              <w:spacing w:before="100" w:beforeAutospacing="1"/>
              <w:ind w:right="34"/>
              <w:contextualSpacing/>
              <w:rPr>
                <w:rFonts w:ascii="Roboto" w:hAnsi="Roboto"/>
                <w:sz w:val="20"/>
                <w:szCs w:val="20"/>
                <w:lang w:val="ru-RU"/>
              </w:rPr>
            </w:pPr>
            <w:r w:rsidRPr="00F25D06">
              <w:rPr>
                <w:rFonts w:ascii="Roboto" w:hAnsi="Roboto"/>
                <w:sz w:val="20"/>
                <w:szCs w:val="20"/>
                <w:lang w:val="ru-RU"/>
              </w:rPr>
              <w:t>Факс</w:t>
            </w:r>
          </w:p>
        </w:tc>
        <w:tc>
          <w:tcPr>
            <w:tcW w:w="2410" w:type="dxa"/>
          </w:tcPr>
          <w:p w14:paraId="5F899C45"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(12)512-00-46</w:t>
            </w:r>
          </w:p>
        </w:tc>
        <w:tc>
          <w:tcPr>
            <w:tcW w:w="1417" w:type="dxa"/>
          </w:tcPr>
          <w:p w14:paraId="3D3CFD5A"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552" w:type="dxa"/>
          </w:tcPr>
          <w:p w14:paraId="67D029F4"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551" w:type="dxa"/>
          </w:tcPr>
          <w:p w14:paraId="37E661B0"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410" w:type="dxa"/>
          </w:tcPr>
          <w:p w14:paraId="1C3E73EF" w14:textId="77777777" w:rsidR="00F25D06" w:rsidRPr="00F25D06" w:rsidRDefault="00F25D06" w:rsidP="00F25D06">
            <w:pPr>
              <w:spacing w:before="100" w:beforeAutospacing="1"/>
              <w:ind w:right="490"/>
              <w:contextualSpacing/>
              <w:rPr>
                <w:rFonts w:ascii="Roboto" w:hAnsi="Roboto"/>
                <w:sz w:val="20"/>
                <w:szCs w:val="20"/>
                <w:lang w:val="ru-RU"/>
              </w:rPr>
            </w:pPr>
          </w:p>
        </w:tc>
      </w:tr>
      <w:tr w:rsidR="00F25D06" w:rsidRPr="00F25D06" w14:paraId="41F1F94C" w14:textId="77777777" w:rsidTr="00970209">
        <w:trPr>
          <w:cantSplit/>
          <w:trHeight w:val="334"/>
        </w:trPr>
        <w:tc>
          <w:tcPr>
            <w:tcW w:w="2449" w:type="dxa"/>
            <w:vMerge/>
          </w:tcPr>
          <w:p w14:paraId="43960246" w14:textId="77777777" w:rsidR="00F25D06" w:rsidRPr="00F25D06" w:rsidRDefault="00F25D06" w:rsidP="00F25D06">
            <w:pPr>
              <w:spacing w:before="100" w:beforeAutospacing="1"/>
              <w:ind w:left="-70" w:right="175"/>
              <w:contextualSpacing/>
              <w:rPr>
                <w:rFonts w:ascii="Roboto" w:hAnsi="Roboto"/>
                <w:sz w:val="20"/>
                <w:szCs w:val="20"/>
                <w:lang w:val="ru-RU"/>
              </w:rPr>
            </w:pPr>
          </w:p>
        </w:tc>
        <w:tc>
          <w:tcPr>
            <w:tcW w:w="992" w:type="dxa"/>
          </w:tcPr>
          <w:p w14:paraId="6CE21DC8" w14:textId="77777777" w:rsidR="00F25D06" w:rsidRPr="00F25D06" w:rsidRDefault="00F25D06" w:rsidP="00F25D06">
            <w:pPr>
              <w:spacing w:before="100" w:beforeAutospacing="1"/>
              <w:ind w:right="34"/>
              <w:contextualSpacing/>
              <w:rPr>
                <w:rFonts w:ascii="Roboto" w:hAnsi="Roboto"/>
                <w:sz w:val="20"/>
                <w:szCs w:val="20"/>
                <w:lang w:val="ru-RU"/>
              </w:rPr>
            </w:pPr>
            <w:r w:rsidRPr="00F25D06">
              <w:rPr>
                <w:rFonts w:ascii="Roboto" w:hAnsi="Roboto"/>
                <w:sz w:val="20"/>
                <w:szCs w:val="20"/>
                <w:lang w:val="ru-RU"/>
              </w:rPr>
              <w:t>Телекс</w:t>
            </w:r>
          </w:p>
        </w:tc>
        <w:tc>
          <w:tcPr>
            <w:tcW w:w="2410" w:type="dxa"/>
          </w:tcPr>
          <w:p w14:paraId="399D6024" w14:textId="77777777" w:rsidR="00F25D06" w:rsidRPr="00F25D06" w:rsidRDefault="00F25D06" w:rsidP="00F25D06">
            <w:pPr>
              <w:spacing w:before="100" w:beforeAutospacing="1"/>
              <w:ind w:right="490"/>
              <w:contextualSpacing/>
              <w:rPr>
                <w:rFonts w:ascii="Roboto" w:hAnsi="Roboto"/>
                <w:sz w:val="20"/>
                <w:szCs w:val="20"/>
                <w:lang w:val="ru-RU"/>
              </w:rPr>
            </w:pPr>
          </w:p>
        </w:tc>
        <w:tc>
          <w:tcPr>
            <w:tcW w:w="1417" w:type="dxa"/>
          </w:tcPr>
          <w:p w14:paraId="657E20DD"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552" w:type="dxa"/>
          </w:tcPr>
          <w:p w14:paraId="32BFABAE"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551" w:type="dxa"/>
          </w:tcPr>
          <w:p w14:paraId="7E2A138A"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410" w:type="dxa"/>
          </w:tcPr>
          <w:p w14:paraId="2F3C9377" w14:textId="77777777" w:rsidR="00F25D06" w:rsidRPr="00F25D06" w:rsidRDefault="00F25D06" w:rsidP="00F25D06">
            <w:pPr>
              <w:spacing w:before="100" w:beforeAutospacing="1"/>
              <w:ind w:right="490"/>
              <w:contextualSpacing/>
              <w:rPr>
                <w:rFonts w:ascii="Roboto" w:hAnsi="Roboto"/>
                <w:sz w:val="20"/>
                <w:szCs w:val="20"/>
                <w:lang w:val="ru-RU"/>
              </w:rPr>
            </w:pPr>
          </w:p>
        </w:tc>
      </w:tr>
      <w:tr w:rsidR="00F25D06" w:rsidRPr="00F25D06" w14:paraId="4139664A" w14:textId="77777777" w:rsidTr="00970209">
        <w:trPr>
          <w:cantSplit/>
          <w:trHeight w:val="250"/>
        </w:trPr>
        <w:tc>
          <w:tcPr>
            <w:tcW w:w="2449" w:type="dxa"/>
            <w:vMerge/>
          </w:tcPr>
          <w:p w14:paraId="7AF5B3DE" w14:textId="77777777" w:rsidR="00F25D06" w:rsidRPr="00F25D06" w:rsidRDefault="00F25D06" w:rsidP="00F25D06">
            <w:pPr>
              <w:spacing w:before="100" w:beforeAutospacing="1"/>
              <w:ind w:left="-70" w:right="175"/>
              <w:contextualSpacing/>
              <w:rPr>
                <w:rFonts w:ascii="Roboto" w:hAnsi="Roboto"/>
                <w:sz w:val="20"/>
                <w:szCs w:val="20"/>
                <w:lang w:val="ru-RU"/>
              </w:rPr>
            </w:pPr>
          </w:p>
        </w:tc>
        <w:tc>
          <w:tcPr>
            <w:tcW w:w="992" w:type="dxa"/>
          </w:tcPr>
          <w:p w14:paraId="3F0254FE" w14:textId="77777777" w:rsidR="00F25D06" w:rsidRPr="00F25D06" w:rsidRDefault="00F25D06" w:rsidP="00F25D06">
            <w:pPr>
              <w:spacing w:before="100" w:beforeAutospacing="1"/>
              <w:ind w:right="34"/>
              <w:contextualSpacing/>
              <w:rPr>
                <w:rFonts w:ascii="Roboto" w:hAnsi="Roboto"/>
                <w:sz w:val="20"/>
                <w:szCs w:val="20"/>
                <w:lang w:val="ru-RU"/>
              </w:rPr>
            </w:pPr>
            <w:r w:rsidRPr="00F25D06">
              <w:rPr>
                <w:rFonts w:ascii="Roboto" w:hAnsi="Roboto"/>
                <w:sz w:val="20"/>
                <w:szCs w:val="20"/>
              </w:rPr>
              <w:t>e</w:t>
            </w:r>
            <w:r w:rsidRPr="00F25D06">
              <w:rPr>
                <w:rFonts w:ascii="Roboto" w:hAnsi="Roboto"/>
                <w:sz w:val="20"/>
                <w:szCs w:val="20"/>
                <w:lang w:val="ru-RU"/>
              </w:rPr>
              <w:t>-</w:t>
            </w:r>
            <w:r w:rsidRPr="00F25D06">
              <w:rPr>
                <w:rFonts w:ascii="Roboto" w:hAnsi="Roboto"/>
                <w:sz w:val="20"/>
                <w:szCs w:val="20"/>
              </w:rPr>
              <w:t>mail</w:t>
            </w:r>
          </w:p>
        </w:tc>
        <w:tc>
          <w:tcPr>
            <w:tcW w:w="2410" w:type="dxa"/>
          </w:tcPr>
          <w:p w14:paraId="57836C2A" w14:textId="77777777" w:rsidR="00F25D06" w:rsidRPr="00F25D06" w:rsidRDefault="00F25D06" w:rsidP="00F25D06">
            <w:pPr>
              <w:spacing w:before="100" w:beforeAutospacing="1"/>
              <w:ind w:right="490"/>
              <w:contextualSpacing/>
              <w:rPr>
                <w:rFonts w:ascii="Roboto" w:hAnsi="Roboto"/>
                <w:sz w:val="20"/>
                <w:szCs w:val="20"/>
              </w:rPr>
            </w:pPr>
            <w:r w:rsidRPr="00F25D06">
              <w:rPr>
                <w:rFonts w:ascii="Roboto" w:hAnsi="Roboto"/>
                <w:sz w:val="20"/>
                <w:szCs w:val="20"/>
              </w:rPr>
              <w:t>info@fhn.gov.az</w:t>
            </w:r>
          </w:p>
        </w:tc>
        <w:tc>
          <w:tcPr>
            <w:tcW w:w="1417" w:type="dxa"/>
          </w:tcPr>
          <w:p w14:paraId="67D96391"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552" w:type="dxa"/>
          </w:tcPr>
          <w:p w14:paraId="19CDA97D"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551" w:type="dxa"/>
          </w:tcPr>
          <w:p w14:paraId="01EBE4E6"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410" w:type="dxa"/>
          </w:tcPr>
          <w:p w14:paraId="51B8FFC7" w14:textId="77777777" w:rsidR="00F25D06" w:rsidRPr="00F25D06" w:rsidRDefault="00F25D06" w:rsidP="00F25D06">
            <w:pPr>
              <w:spacing w:before="100" w:beforeAutospacing="1"/>
              <w:ind w:right="490"/>
              <w:contextualSpacing/>
              <w:rPr>
                <w:rFonts w:ascii="Roboto" w:hAnsi="Roboto"/>
                <w:sz w:val="20"/>
                <w:szCs w:val="20"/>
                <w:lang w:val="ru-RU"/>
              </w:rPr>
            </w:pPr>
          </w:p>
        </w:tc>
      </w:tr>
      <w:tr w:rsidR="00F25D06" w:rsidRPr="00F25D06" w14:paraId="2D766607" w14:textId="77777777" w:rsidTr="00970209">
        <w:trPr>
          <w:cantSplit/>
          <w:trHeight w:val="317"/>
        </w:trPr>
        <w:tc>
          <w:tcPr>
            <w:tcW w:w="2449" w:type="dxa"/>
            <w:vMerge w:val="restart"/>
          </w:tcPr>
          <w:p w14:paraId="5215EC10" w14:textId="77777777" w:rsidR="00F25D06" w:rsidRPr="00F25D06" w:rsidRDefault="00F25D06" w:rsidP="00F25D06">
            <w:pPr>
              <w:spacing w:before="100" w:beforeAutospacing="1"/>
              <w:ind w:left="-70" w:right="175"/>
              <w:contextualSpacing/>
              <w:rPr>
                <w:rFonts w:ascii="Roboto" w:hAnsi="Roboto"/>
                <w:sz w:val="20"/>
                <w:szCs w:val="20"/>
                <w:lang w:val="ru-RU"/>
              </w:rPr>
            </w:pPr>
            <w:r w:rsidRPr="00F25D06">
              <w:rPr>
                <w:rFonts w:ascii="Roboto" w:hAnsi="Roboto"/>
                <w:sz w:val="20"/>
                <w:szCs w:val="20"/>
                <w:lang w:val="ru-RU"/>
              </w:rPr>
              <w:t>Национальный</w:t>
            </w:r>
          </w:p>
          <w:p w14:paraId="2E0E1115" w14:textId="77777777" w:rsidR="00F25D06" w:rsidRPr="00F25D06" w:rsidRDefault="00F25D06" w:rsidP="00F25D06">
            <w:pPr>
              <w:spacing w:before="100" w:beforeAutospacing="1"/>
              <w:ind w:left="-70" w:right="175"/>
              <w:contextualSpacing/>
              <w:rPr>
                <w:rFonts w:ascii="Roboto" w:hAnsi="Roboto"/>
                <w:sz w:val="20"/>
                <w:szCs w:val="20"/>
                <w:lang w:val="ru-RU"/>
              </w:rPr>
            </w:pPr>
            <w:r w:rsidRPr="00F25D06">
              <w:rPr>
                <w:rFonts w:ascii="Roboto" w:hAnsi="Roboto"/>
                <w:sz w:val="20"/>
                <w:szCs w:val="20"/>
                <w:lang w:val="ru-RU"/>
              </w:rPr>
              <w:t>Оперативный</w:t>
            </w:r>
          </w:p>
          <w:p w14:paraId="6CB2225A" w14:textId="77777777" w:rsidR="00F25D06" w:rsidRPr="00F25D06" w:rsidRDefault="00F25D06" w:rsidP="00F25D06">
            <w:pPr>
              <w:spacing w:before="100" w:beforeAutospacing="1"/>
              <w:ind w:left="-70" w:right="175"/>
              <w:contextualSpacing/>
              <w:rPr>
                <w:rFonts w:ascii="Roboto" w:hAnsi="Roboto"/>
                <w:sz w:val="20"/>
                <w:szCs w:val="20"/>
                <w:lang w:val="ru-RU"/>
              </w:rPr>
            </w:pPr>
            <w:r w:rsidRPr="00F25D06">
              <w:rPr>
                <w:rFonts w:ascii="Roboto" w:hAnsi="Roboto"/>
                <w:sz w:val="20"/>
                <w:szCs w:val="20"/>
                <w:lang w:val="ru-RU"/>
              </w:rPr>
              <w:t>Орган</w:t>
            </w:r>
          </w:p>
          <w:p w14:paraId="08DCBABA" w14:textId="77777777" w:rsidR="00F25D06" w:rsidRPr="00F25D06" w:rsidRDefault="00F25D06" w:rsidP="00F25D06">
            <w:pPr>
              <w:spacing w:before="100" w:beforeAutospacing="1"/>
              <w:ind w:left="-70" w:right="175"/>
              <w:contextualSpacing/>
              <w:rPr>
                <w:rFonts w:ascii="Roboto" w:hAnsi="Roboto"/>
                <w:sz w:val="20"/>
                <w:szCs w:val="20"/>
                <w:lang w:val="ru-RU"/>
              </w:rPr>
            </w:pPr>
          </w:p>
          <w:p w14:paraId="16F437EE" w14:textId="77777777" w:rsidR="00F25D06" w:rsidRPr="00F25D06" w:rsidRDefault="00F25D06" w:rsidP="00F25D06">
            <w:pPr>
              <w:spacing w:before="100" w:beforeAutospacing="1"/>
              <w:ind w:left="-70" w:right="175"/>
              <w:contextualSpacing/>
              <w:rPr>
                <w:rFonts w:ascii="Roboto" w:hAnsi="Roboto"/>
                <w:sz w:val="20"/>
                <w:szCs w:val="20"/>
                <w:lang w:val="ru-RU"/>
              </w:rPr>
            </w:pPr>
            <w:r w:rsidRPr="00F25D06">
              <w:rPr>
                <w:rFonts w:ascii="Roboto" w:hAnsi="Roboto"/>
                <w:sz w:val="20"/>
                <w:szCs w:val="20"/>
                <w:lang w:val="ru-RU"/>
              </w:rPr>
              <w:t>КБАСС</w:t>
            </w:r>
          </w:p>
        </w:tc>
        <w:tc>
          <w:tcPr>
            <w:tcW w:w="992" w:type="dxa"/>
          </w:tcPr>
          <w:p w14:paraId="32126E71" w14:textId="77777777" w:rsidR="00F25D06" w:rsidRPr="00F25D06" w:rsidRDefault="00F25D06" w:rsidP="00F25D06">
            <w:pPr>
              <w:spacing w:before="100" w:beforeAutospacing="1"/>
              <w:ind w:right="34"/>
              <w:contextualSpacing/>
              <w:rPr>
                <w:rFonts w:ascii="Roboto" w:hAnsi="Roboto"/>
                <w:sz w:val="20"/>
                <w:szCs w:val="20"/>
                <w:lang w:val="ru-RU"/>
              </w:rPr>
            </w:pPr>
            <w:r w:rsidRPr="00F25D06">
              <w:rPr>
                <w:rFonts w:ascii="Roboto" w:hAnsi="Roboto"/>
                <w:sz w:val="20"/>
                <w:szCs w:val="20"/>
                <w:lang w:val="ru-RU"/>
              </w:rPr>
              <w:t>Тел</w:t>
            </w:r>
          </w:p>
        </w:tc>
        <w:tc>
          <w:tcPr>
            <w:tcW w:w="2410" w:type="dxa"/>
          </w:tcPr>
          <w:p w14:paraId="0823BBBF" w14:textId="77777777" w:rsidR="00F25D06" w:rsidRPr="00F25D06" w:rsidRDefault="00F25D06" w:rsidP="00F25D06">
            <w:pPr>
              <w:spacing w:before="100" w:beforeAutospacing="1"/>
              <w:ind w:right="490"/>
              <w:contextualSpacing/>
              <w:rPr>
                <w:rFonts w:ascii="Roboto" w:hAnsi="Roboto"/>
                <w:sz w:val="20"/>
                <w:szCs w:val="20"/>
              </w:rPr>
            </w:pPr>
            <w:r w:rsidRPr="00F25D06">
              <w:rPr>
                <w:rFonts w:ascii="Roboto" w:hAnsi="Roboto"/>
                <w:sz w:val="20"/>
                <w:szCs w:val="20"/>
              </w:rPr>
              <w:t>(12)512-45-02</w:t>
            </w:r>
          </w:p>
          <w:p w14:paraId="5DE647EE" w14:textId="77777777" w:rsidR="00F25D06" w:rsidRPr="00F25D06" w:rsidRDefault="00F25D06" w:rsidP="00F25D06">
            <w:pPr>
              <w:spacing w:before="100" w:beforeAutospacing="1"/>
              <w:ind w:right="490"/>
              <w:contextualSpacing/>
              <w:rPr>
                <w:rFonts w:ascii="Roboto" w:hAnsi="Roboto"/>
                <w:sz w:val="20"/>
                <w:szCs w:val="20"/>
              </w:rPr>
            </w:pPr>
            <w:r w:rsidRPr="00F25D06">
              <w:rPr>
                <w:rFonts w:ascii="Roboto" w:hAnsi="Roboto"/>
                <w:sz w:val="20"/>
                <w:szCs w:val="20"/>
              </w:rPr>
              <w:t>(12)512-45-46</w:t>
            </w:r>
          </w:p>
        </w:tc>
        <w:tc>
          <w:tcPr>
            <w:tcW w:w="1417" w:type="dxa"/>
          </w:tcPr>
          <w:p w14:paraId="6662627B"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552" w:type="dxa"/>
          </w:tcPr>
          <w:p w14:paraId="6768ED89"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551" w:type="dxa"/>
          </w:tcPr>
          <w:p w14:paraId="3F6D8D57"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410" w:type="dxa"/>
          </w:tcPr>
          <w:p w14:paraId="68D42403" w14:textId="77777777" w:rsidR="00F25D06" w:rsidRPr="00F25D06" w:rsidRDefault="00F25D06" w:rsidP="00F25D06">
            <w:pPr>
              <w:spacing w:before="100" w:beforeAutospacing="1"/>
              <w:ind w:right="490"/>
              <w:contextualSpacing/>
              <w:rPr>
                <w:rFonts w:ascii="Roboto" w:hAnsi="Roboto"/>
                <w:sz w:val="20"/>
                <w:szCs w:val="20"/>
                <w:lang w:val="ru-RU"/>
              </w:rPr>
            </w:pPr>
          </w:p>
        </w:tc>
      </w:tr>
      <w:tr w:rsidR="00F25D06" w:rsidRPr="00F25D06" w14:paraId="79DBC17D" w14:textId="77777777" w:rsidTr="00970209">
        <w:trPr>
          <w:cantSplit/>
          <w:trHeight w:val="251"/>
        </w:trPr>
        <w:tc>
          <w:tcPr>
            <w:tcW w:w="2449" w:type="dxa"/>
            <w:vMerge/>
          </w:tcPr>
          <w:p w14:paraId="3234D357" w14:textId="77777777" w:rsidR="00F25D06" w:rsidRPr="00F25D06" w:rsidRDefault="00F25D06" w:rsidP="00F25D06">
            <w:pPr>
              <w:spacing w:before="100" w:beforeAutospacing="1"/>
              <w:ind w:left="-70" w:right="175"/>
              <w:contextualSpacing/>
              <w:rPr>
                <w:rFonts w:ascii="Roboto" w:hAnsi="Roboto"/>
                <w:sz w:val="20"/>
                <w:szCs w:val="20"/>
                <w:lang w:val="ru-RU"/>
              </w:rPr>
            </w:pPr>
          </w:p>
        </w:tc>
        <w:tc>
          <w:tcPr>
            <w:tcW w:w="992" w:type="dxa"/>
          </w:tcPr>
          <w:p w14:paraId="2F9C7E4F" w14:textId="77777777" w:rsidR="00F25D06" w:rsidRPr="00F25D06" w:rsidRDefault="00F25D06" w:rsidP="00F25D06">
            <w:pPr>
              <w:spacing w:before="100" w:beforeAutospacing="1"/>
              <w:ind w:right="34"/>
              <w:contextualSpacing/>
              <w:rPr>
                <w:rFonts w:ascii="Roboto" w:hAnsi="Roboto"/>
                <w:sz w:val="20"/>
                <w:szCs w:val="20"/>
                <w:lang w:val="ru-RU"/>
              </w:rPr>
            </w:pPr>
            <w:r w:rsidRPr="00F25D06">
              <w:rPr>
                <w:rFonts w:ascii="Roboto" w:hAnsi="Roboto"/>
                <w:sz w:val="20"/>
                <w:szCs w:val="20"/>
                <w:lang w:val="ru-RU"/>
              </w:rPr>
              <w:t>Факс</w:t>
            </w:r>
          </w:p>
        </w:tc>
        <w:tc>
          <w:tcPr>
            <w:tcW w:w="2410" w:type="dxa"/>
          </w:tcPr>
          <w:p w14:paraId="21A65E0A" w14:textId="77777777" w:rsidR="00F25D06" w:rsidRPr="00F25D06" w:rsidRDefault="00F25D06" w:rsidP="00F25D06">
            <w:pPr>
              <w:spacing w:before="100" w:beforeAutospacing="1"/>
              <w:ind w:right="490"/>
              <w:contextualSpacing/>
              <w:rPr>
                <w:rFonts w:ascii="Roboto" w:hAnsi="Roboto"/>
                <w:sz w:val="20"/>
                <w:szCs w:val="20"/>
              </w:rPr>
            </w:pPr>
            <w:r w:rsidRPr="00F25D06">
              <w:rPr>
                <w:rFonts w:ascii="Roboto" w:hAnsi="Roboto"/>
                <w:sz w:val="20"/>
                <w:szCs w:val="20"/>
              </w:rPr>
              <w:t>(12)447-18-27</w:t>
            </w:r>
          </w:p>
          <w:p w14:paraId="06726819"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rPr>
              <w:t>(12)447-18-97</w:t>
            </w:r>
          </w:p>
        </w:tc>
        <w:tc>
          <w:tcPr>
            <w:tcW w:w="1417" w:type="dxa"/>
          </w:tcPr>
          <w:p w14:paraId="6E103EFA"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552" w:type="dxa"/>
          </w:tcPr>
          <w:p w14:paraId="004CE9FF"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551" w:type="dxa"/>
          </w:tcPr>
          <w:p w14:paraId="21B981C7"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410" w:type="dxa"/>
          </w:tcPr>
          <w:p w14:paraId="64B4743A" w14:textId="77777777" w:rsidR="00F25D06" w:rsidRPr="00F25D06" w:rsidRDefault="00F25D06" w:rsidP="00F25D06">
            <w:pPr>
              <w:spacing w:before="100" w:beforeAutospacing="1"/>
              <w:ind w:right="490"/>
              <w:contextualSpacing/>
              <w:rPr>
                <w:rFonts w:ascii="Roboto" w:hAnsi="Roboto"/>
                <w:sz w:val="20"/>
                <w:szCs w:val="20"/>
                <w:lang w:val="ru-RU"/>
              </w:rPr>
            </w:pPr>
          </w:p>
        </w:tc>
      </w:tr>
      <w:tr w:rsidR="00F25D06" w:rsidRPr="00F25D06" w14:paraId="399E27ED" w14:textId="77777777" w:rsidTr="00970209">
        <w:trPr>
          <w:cantSplit/>
          <w:trHeight w:val="352"/>
        </w:trPr>
        <w:tc>
          <w:tcPr>
            <w:tcW w:w="2449" w:type="dxa"/>
            <w:vMerge/>
          </w:tcPr>
          <w:p w14:paraId="7E9AD23D" w14:textId="77777777" w:rsidR="00F25D06" w:rsidRPr="00F25D06" w:rsidRDefault="00F25D06" w:rsidP="00F25D06">
            <w:pPr>
              <w:spacing w:before="100" w:beforeAutospacing="1"/>
              <w:ind w:left="-70" w:right="175"/>
              <w:contextualSpacing/>
              <w:rPr>
                <w:rFonts w:ascii="Roboto" w:hAnsi="Roboto"/>
                <w:sz w:val="20"/>
                <w:szCs w:val="20"/>
                <w:lang w:val="ru-RU"/>
              </w:rPr>
            </w:pPr>
          </w:p>
        </w:tc>
        <w:tc>
          <w:tcPr>
            <w:tcW w:w="992" w:type="dxa"/>
          </w:tcPr>
          <w:p w14:paraId="14807BDA" w14:textId="77777777" w:rsidR="00F25D06" w:rsidRPr="00F25D06" w:rsidRDefault="00F25D06" w:rsidP="00F25D06">
            <w:pPr>
              <w:spacing w:before="100" w:beforeAutospacing="1"/>
              <w:ind w:right="34"/>
              <w:contextualSpacing/>
              <w:rPr>
                <w:rFonts w:ascii="Roboto" w:hAnsi="Roboto"/>
                <w:sz w:val="20"/>
                <w:szCs w:val="20"/>
              </w:rPr>
            </w:pPr>
            <w:proofErr w:type="spellStart"/>
            <w:r w:rsidRPr="00F25D06">
              <w:rPr>
                <w:rFonts w:ascii="Roboto" w:hAnsi="Roboto"/>
                <w:sz w:val="20"/>
                <w:szCs w:val="20"/>
              </w:rPr>
              <w:t>Телекс</w:t>
            </w:r>
            <w:proofErr w:type="spellEnd"/>
          </w:p>
        </w:tc>
        <w:tc>
          <w:tcPr>
            <w:tcW w:w="2410" w:type="dxa"/>
          </w:tcPr>
          <w:p w14:paraId="201C2041" w14:textId="77777777" w:rsidR="00F25D06" w:rsidRPr="00F25D06" w:rsidRDefault="00F25D06" w:rsidP="00F25D06">
            <w:pPr>
              <w:spacing w:before="100" w:beforeAutospacing="1"/>
              <w:ind w:right="490"/>
              <w:contextualSpacing/>
              <w:rPr>
                <w:rFonts w:ascii="Roboto" w:hAnsi="Roboto"/>
                <w:sz w:val="20"/>
                <w:szCs w:val="20"/>
              </w:rPr>
            </w:pPr>
          </w:p>
        </w:tc>
        <w:tc>
          <w:tcPr>
            <w:tcW w:w="1417" w:type="dxa"/>
          </w:tcPr>
          <w:p w14:paraId="720E3115" w14:textId="77777777" w:rsidR="00F25D06" w:rsidRPr="00F25D06" w:rsidRDefault="00F25D06" w:rsidP="00F25D06">
            <w:pPr>
              <w:spacing w:before="100" w:beforeAutospacing="1"/>
              <w:ind w:right="490"/>
              <w:contextualSpacing/>
              <w:rPr>
                <w:rFonts w:ascii="Roboto" w:hAnsi="Roboto"/>
                <w:sz w:val="20"/>
                <w:szCs w:val="20"/>
              </w:rPr>
            </w:pPr>
          </w:p>
        </w:tc>
        <w:tc>
          <w:tcPr>
            <w:tcW w:w="2552" w:type="dxa"/>
          </w:tcPr>
          <w:p w14:paraId="257DD9CF" w14:textId="77777777" w:rsidR="00F25D06" w:rsidRPr="00F25D06" w:rsidRDefault="00F25D06" w:rsidP="00F25D06">
            <w:pPr>
              <w:spacing w:before="100" w:beforeAutospacing="1"/>
              <w:ind w:right="490"/>
              <w:contextualSpacing/>
              <w:rPr>
                <w:rFonts w:ascii="Roboto" w:hAnsi="Roboto"/>
                <w:sz w:val="20"/>
                <w:szCs w:val="20"/>
              </w:rPr>
            </w:pPr>
          </w:p>
        </w:tc>
        <w:tc>
          <w:tcPr>
            <w:tcW w:w="2551" w:type="dxa"/>
          </w:tcPr>
          <w:p w14:paraId="68199252" w14:textId="77777777" w:rsidR="00F25D06" w:rsidRPr="00F25D06" w:rsidRDefault="00F25D06" w:rsidP="00F25D06">
            <w:pPr>
              <w:spacing w:before="100" w:beforeAutospacing="1"/>
              <w:ind w:right="490"/>
              <w:contextualSpacing/>
              <w:rPr>
                <w:rFonts w:ascii="Roboto" w:hAnsi="Roboto"/>
                <w:sz w:val="20"/>
                <w:szCs w:val="20"/>
              </w:rPr>
            </w:pPr>
          </w:p>
        </w:tc>
        <w:tc>
          <w:tcPr>
            <w:tcW w:w="2410" w:type="dxa"/>
          </w:tcPr>
          <w:p w14:paraId="380F2F81" w14:textId="77777777" w:rsidR="00F25D06" w:rsidRPr="00F25D06" w:rsidRDefault="00F25D06" w:rsidP="00F25D06">
            <w:pPr>
              <w:spacing w:before="100" w:beforeAutospacing="1"/>
              <w:ind w:right="490"/>
              <w:contextualSpacing/>
              <w:rPr>
                <w:rFonts w:ascii="Roboto" w:hAnsi="Roboto"/>
                <w:sz w:val="20"/>
                <w:szCs w:val="20"/>
              </w:rPr>
            </w:pPr>
          </w:p>
        </w:tc>
      </w:tr>
      <w:tr w:rsidR="00F25D06" w:rsidRPr="00F25D06" w14:paraId="18C139D5" w14:textId="77777777" w:rsidTr="00970209">
        <w:trPr>
          <w:cantSplit/>
          <w:trHeight w:val="251"/>
        </w:trPr>
        <w:tc>
          <w:tcPr>
            <w:tcW w:w="2449" w:type="dxa"/>
            <w:vMerge/>
          </w:tcPr>
          <w:p w14:paraId="036E948E" w14:textId="77777777" w:rsidR="00F25D06" w:rsidRPr="00F25D06" w:rsidRDefault="00F25D06" w:rsidP="00F25D06">
            <w:pPr>
              <w:spacing w:before="100" w:beforeAutospacing="1"/>
              <w:ind w:left="-70" w:right="175"/>
              <w:contextualSpacing/>
              <w:rPr>
                <w:rFonts w:ascii="Roboto" w:hAnsi="Roboto"/>
                <w:sz w:val="20"/>
                <w:szCs w:val="20"/>
              </w:rPr>
            </w:pPr>
          </w:p>
        </w:tc>
        <w:tc>
          <w:tcPr>
            <w:tcW w:w="992" w:type="dxa"/>
          </w:tcPr>
          <w:p w14:paraId="4445BCD0" w14:textId="77777777" w:rsidR="00F25D06" w:rsidRPr="00F25D06" w:rsidRDefault="00F25D06" w:rsidP="00F25D06">
            <w:pPr>
              <w:spacing w:before="100" w:beforeAutospacing="1"/>
              <w:ind w:right="34"/>
              <w:contextualSpacing/>
              <w:rPr>
                <w:rFonts w:ascii="Roboto" w:hAnsi="Roboto"/>
                <w:sz w:val="20"/>
                <w:szCs w:val="20"/>
              </w:rPr>
            </w:pPr>
            <w:r w:rsidRPr="00F25D06">
              <w:rPr>
                <w:rFonts w:ascii="Roboto" w:hAnsi="Roboto"/>
                <w:sz w:val="20"/>
                <w:szCs w:val="20"/>
              </w:rPr>
              <w:t>e-mail</w:t>
            </w:r>
          </w:p>
        </w:tc>
        <w:tc>
          <w:tcPr>
            <w:tcW w:w="2410" w:type="dxa"/>
          </w:tcPr>
          <w:p w14:paraId="42695E5D" w14:textId="77777777" w:rsidR="00F25D06" w:rsidRPr="00F25D06" w:rsidRDefault="00F25D06" w:rsidP="00F25D06">
            <w:pPr>
              <w:spacing w:before="100" w:beforeAutospacing="1"/>
              <w:contextualSpacing/>
              <w:rPr>
                <w:rFonts w:ascii="Roboto" w:hAnsi="Roboto"/>
                <w:sz w:val="20"/>
                <w:szCs w:val="20"/>
              </w:rPr>
            </w:pPr>
            <w:r w:rsidRPr="00F25D06">
              <w:rPr>
                <w:rFonts w:ascii="Roboto" w:hAnsi="Roboto"/>
                <w:sz w:val="20"/>
                <w:szCs w:val="20"/>
              </w:rPr>
              <w:t>xhqx@fhn.gov.az</w:t>
            </w:r>
          </w:p>
        </w:tc>
        <w:tc>
          <w:tcPr>
            <w:tcW w:w="1417" w:type="dxa"/>
          </w:tcPr>
          <w:p w14:paraId="5F55F7B7" w14:textId="77777777" w:rsidR="00F25D06" w:rsidRPr="00F25D06" w:rsidRDefault="00F25D06" w:rsidP="00F25D06">
            <w:pPr>
              <w:spacing w:before="100" w:beforeAutospacing="1"/>
              <w:ind w:right="490"/>
              <w:contextualSpacing/>
              <w:rPr>
                <w:rFonts w:ascii="Roboto" w:hAnsi="Roboto"/>
                <w:sz w:val="20"/>
                <w:szCs w:val="20"/>
              </w:rPr>
            </w:pPr>
          </w:p>
        </w:tc>
        <w:tc>
          <w:tcPr>
            <w:tcW w:w="2552" w:type="dxa"/>
          </w:tcPr>
          <w:p w14:paraId="000D10D5" w14:textId="77777777" w:rsidR="00F25D06" w:rsidRPr="00F25D06" w:rsidRDefault="00F25D06" w:rsidP="00F25D06">
            <w:pPr>
              <w:spacing w:before="100" w:beforeAutospacing="1"/>
              <w:ind w:right="490"/>
              <w:contextualSpacing/>
              <w:rPr>
                <w:rFonts w:ascii="Roboto" w:hAnsi="Roboto"/>
                <w:sz w:val="20"/>
                <w:szCs w:val="20"/>
              </w:rPr>
            </w:pPr>
          </w:p>
        </w:tc>
        <w:tc>
          <w:tcPr>
            <w:tcW w:w="2551" w:type="dxa"/>
          </w:tcPr>
          <w:p w14:paraId="104B7DB2" w14:textId="77777777" w:rsidR="00F25D06" w:rsidRPr="00F25D06" w:rsidRDefault="00F25D06" w:rsidP="00F25D06">
            <w:pPr>
              <w:spacing w:before="100" w:beforeAutospacing="1"/>
              <w:ind w:right="490"/>
              <w:contextualSpacing/>
              <w:rPr>
                <w:rFonts w:ascii="Roboto" w:hAnsi="Roboto"/>
                <w:sz w:val="20"/>
                <w:szCs w:val="20"/>
              </w:rPr>
            </w:pPr>
          </w:p>
        </w:tc>
        <w:tc>
          <w:tcPr>
            <w:tcW w:w="2410" w:type="dxa"/>
          </w:tcPr>
          <w:p w14:paraId="3B21BFA0" w14:textId="77777777" w:rsidR="00F25D06" w:rsidRPr="00F25D06" w:rsidRDefault="00F25D06" w:rsidP="00F25D06">
            <w:pPr>
              <w:spacing w:before="100" w:beforeAutospacing="1"/>
              <w:ind w:right="490"/>
              <w:contextualSpacing/>
              <w:rPr>
                <w:rFonts w:ascii="Roboto" w:hAnsi="Roboto"/>
                <w:sz w:val="20"/>
                <w:szCs w:val="20"/>
              </w:rPr>
            </w:pPr>
          </w:p>
        </w:tc>
      </w:tr>
      <w:tr w:rsidR="00F25D06" w:rsidRPr="00F25D06" w14:paraId="5357B393" w14:textId="77777777" w:rsidTr="00970209">
        <w:trPr>
          <w:cantSplit/>
          <w:trHeight w:val="317"/>
        </w:trPr>
        <w:tc>
          <w:tcPr>
            <w:tcW w:w="2449" w:type="dxa"/>
            <w:vMerge w:val="restart"/>
          </w:tcPr>
          <w:p w14:paraId="47D46670" w14:textId="77777777" w:rsidR="00F25D06" w:rsidRPr="00F25D06" w:rsidRDefault="00F25D06" w:rsidP="00F25D06">
            <w:pPr>
              <w:spacing w:before="100" w:beforeAutospacing="1"/>
              <w:ind w:left="-70" w:right="175"/>
              <w:contextualSpacing/>
              <w:rPr>
                <w:rFonts w:ascii="Roboto" w:hAnsi="Roboto"/>
                <w:sz w:val="20"/>
                <w:szCs w:val="20"/>
                <w:lang w:val="ru-RU"/>
              </w:rPr>
            </w:pPr>
            <w:r w:rsidRPr="00F25D06">
              <w:rPr>
                <w:rFonts w:ascii="Roboto" w:hAnsi="Roboto"/>
                <w:sz w:val="20"/>
                <w:szCs w:val="20"/>
                <w:lang w:val="ru-RU"/>
              </w:rPr>
              <w:t>Центр реагирования</w:t>
            </w:r>
          </w:p>
          <w:p w14:paraId="3A6AAA29" w14:textId="77777777" w:rsidR="00F25D06" w:rsidRPr="00F25D06" w:rsidRDefault="00F25D06" w:rsidP="00F25D06">
            <w:pPr>
              <w:spacing w:before="100" w:beforeAutospacing="1"/>
              <w:ind w:left="-70" w:right="175"/>
              <w:contextualSpacing/>
              <w:rPr>
                <w:rFonts w:ascii="Roboto" w:hAnsi="Roboto"/>
                <w:sz w:val="20"/>
                <w:szCs w:val="20"/>
                <w:lang w:val="ru-RU"/>
              </w:rPr>
            </w:pPr>
            <w:r w:rsidRPr="00F25D06">
              <w:rPr>
                <w:rFonts w:ascii="Roboto" w:hAnsi="Roboto"/>
                <w:sz w:val="20"/>
                <w:szCs w:val="20"/>
                <w:lang w:val="ru-RU"/>
              </w:rPr>
              <w:t>на чрезвычайные</w:t>
            </w:r>
          </w:p>
          <w:p w14:paraId="290EA7B6" w14:textId="77777777" w:rsidR="00F25D06" w:rsidRPr="00F25D06" w:rsidRDefault="00F25D06" w:rsidP="00F25D06">
            <w:pPr>
              <w:spacing w:before="100" w:beforeAutospacing="1"/>
              <w:ind w:left="-70" w:right="175"/>
              <w:contextualSpacing/>
              <w:rPr>
                <w:rFonts w:ascii="Roboto" w:hAnsi="Roboto"/>
                <w:sz w:val="20"/>
                <w:szCs w:val="20"/>
                <w:lang w:val="ru-RU"/>
              </w:rPr>
            </w:pPr>
            <w:r w:rsidRPr="00F25D06">
              <w:rPr>
                <w:rFonts w:ascii="Roboto" w:hAnsi="Roboto"/>
                <w:sz w:val="20"/>
                <w:szCs w:val="20"/>
                <w:lang w:val="ru-RU"/>
              </w:rPr>
              <w:t>ситуации</w:t>
            </w:r>
          </w:p>
          <w:p w14:paraId="3244A92A" w14:textId="77777777" w:rsidR="00F25D06" w:rsidRPr="00F25D06" w:rsidRDefault="00F25D06" w:rsidP="00F25D06">
            <w:pPr>
              <w:spacing w:before="100" w:beforeAutospacing="1"/>
              <w:ind w:left="-70" w:right="175"/>
              <w:contextualSpacing/>
              <w:rPr>
                <w:rFonts w:ascii="Roboto" w:hAnsi="Roboto"/>
                <w:sz w:val="20"/>
                <w:szCs w:val="20"/>
                <w:lang w:val="ru-RU"/>
              </w:rPr>
            </w:pPr>
          </w:p>
          <w:p w14:paraId="0F1A8501" w14:textId="77777777" w:rsidR="00F25D06" w:rsidRPr="00F25D06" w:rsidRDefault="00F25D06" w:rsidP="00F25D06">
            <w:pPr>
              <w:spacing w:before="100" w:beforeAutospacing="1"/>
              <w:ind w:left="-70" w:right="175"/>
              <w:contextualSpacing/>
              <w:rPr>
                <w:rFonts w:ascii="Roboto" w:hAnsi="Roboto"/>
                <w:sz w:val="20"/>
                <w:szCs w:val="20"/>
                <w:lang w:val="ru-RU"/>
              </w:rPr>
            </w:pPr>
            <w:r w:rsidRPr="00F25D06">
              <w:rPr>
                <w:rFonts w:ascii="Roboto" w:hAnsi="Roboto"/>
                <w:sz w:val="20"/>
                <w:szCs w:val="20"/>
                <w:lang w:val="ru-RU"/>
              </w:rPr>
              <w:t>Центр управление чрезвычайной ситуации</w:t>
            </w:r>
          </w:p>
        </w:tc>
        <w:tc>
          <w:tcPr>
            <w:tcW w:w="992" w:type="dxa"/>
          </w:tcPr>
          <w:p w14:paraId="076D3B8D" w14:textId="77777777" w:rsidR="00F25D06" w:rsidRPr="00F25D06" w:rsidRDefault="00F25D06" w:rsidP="00F25D06">
            <w:pPr>
              <w:spacing w:before="100" w:beforeAutospacing="1"/>
              <w:ind w:right="34"/>
              <w:contextualSpacing/>
              <w:rPr>
                <w:rFonts w:ascii="Roboto" w:hAnsi="Roboto"/>
                <w:sz w:val="20"/>
                <w:szCs w:val="20"/>
                <w:lang w:val="ru-RU"/>
              </w:rPr>
            </w:pPr>
            <w:r w:rsidRPr="00F25D06">
              <w:rPr>
                <w:rFonts w:ascii="Roboto" w:hAnsi="Roboto"/>
                <w:sz w:val="20"/>
                <w:szCs w:val="20"/>
                <w:lang w:val="ru-RU"/>
              </w:rPr>
              <w:t>Тел</w:t>
            </w:r>
          </w:p>
        </w:tc>
        <w:tc>
          <w:tcPr>
            <w:tcW w:w="2410" w:type="dxa"/>
          </w:tcPr>
          <w:p w14:paraId="04924EF1" w14:textId="77777777" w:rsidR="00F25D06" w:rsidRPr="00F25D06" w:rsidRDefault="00F25D06" w:rsidP="00F25D06">
            <w:pPr>
              <w:spacing w:before="100" w:beforeAutospacing="1"/>
              <w:ind w:right="490"/>
              <w:contextualSpacing/>
              <w:rPr>
                <w:rFonts w:ascii="Roboto" w:hAnsi="Roboto"/>
                <w:sz w:val="20"/>
                <w:szCs w:val="20"/>
              </w:rPr>
            </w:pPr>
            <w:r w:rsidRPr="00F25D06">
              <w:rPr>
                <w:rFonts w:ascii="Roboto" w:hAnsi="Roboto"/>
                <w:sz w:val="20"/>
                <w:szCs w:val="20"/>
              </w:rPr>
              <w:t>(12)512-40-30</w:t>
            </w:r>
          </w:p>
        </w:tc>
        <w:tc>
          <w:tcPr>
            <w:tcW w:w="1417" w:type="dxa"/>
          </w:tcPr>
          <w:p w14:paraId="7BEB284C"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552" w:type="dxa"/>
          </w:tcPr>
          <w:p w14:paraId="0775E705"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551" w:type="dxa"/>
          </w:tcPr>
          <w:p w14:paraId="512C6496"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410" w:type="dxa"/>
          </w:tcPr>
          <w:p w14:paraId="2F1BAA0E" w14:textId="77777777" w:rsidR="00F25D06" w:rsidRPr="00F25D06" w:rsidRDefault="00F25D06" w:rsidP="00F25D06">
            <w:pPr>
              <w:spacing w:before="100" w:beforeAutospacing="1"/>
              <w:ind w:right="490"/>
              <w:contextualSpacing/>
              <w:rPr>
                <w:rFonts w:ascii="Roboto" w:hAnsi="Roboto"/>
                <w:sz w:val="20"/>
                <w:szCs w:val="20"/>
                <w:lang w:val="ru-RU"/>
              </w:rPr>
            </w:pPr>
          </w:p>
        </w:tc>
      </w:tr>
      <w:tr w:rsidR="00F25D06" w:rsidRPr="00F25D06" w14:paraId="3F04AD51" w14:textId="77777777" w:rsidTr="00970209">
        <w:trPr>
          <w:cantSplit/>
          <w:trHeight w:val="251"/>
        </w:trPr>
        <w:tc>
          <w:tcPr>
            <w:tcW w:w="2449" w:type="dxa"/>
            <w:vMerge/>
          </w:tcPr>
          <w:p w14:paraId="6690FC18" w14:textId="77777777" w:rsidR="00F25D06" w:rsidRPr="00F25D06" w:rsidRDefault="00F25D06" w:rsidP="00F25D06">
            <w:pPr>
              <w:spacing w:before="100" w:beforeAutospacing="1"/>
              <w:ind w:left="-70" w:right="490"/>
              <w:contextualSpacing/>
              <w:rPr>
                <w:rFonts w:ascii="Roboto" w:hAnsi="Roboto"/>
                <w:sz w:val="20"/>
                <w:szCs w:val="20"/>
                <w:lang w:val="ru-RU"/>
              </w:rPr>
            </w:pPr>
          </w:p>
        </w:tc>
        <w:tc>
          <w:tcPr>
            <w:tcW w:w="992" w:type="dxa"/>
          </w:tcPr>
          <w:p w14:paraId="632421EC" w14:textId="77777777" w:rsidR="00F25D06" w:rsidRPr="00F25D06" w:rsidRDefault="00F25D06" w:rsidP="00F25D06">
            <w:pPr>
              <w:spacing w:before="100" w:beforeAutospacing="1"/>
              <w:ind w:right="34"/>
              <w:contextualSpacing/>
              <w:rPr>
                <w:rFonts w:ascii="Roboto" w:hAnsi="Roboto"/>
                <w:sz w:val="20"/>
                <w:szCs w:val="20"/>
                <w:lang w:val="ru-RU"/>
              </w:rPr>
            </w:pPr>
            <w:r w:rsidRPr="00F25D06">
              <w:rPr>
                <w:rFonts w:ascii="Roboto" w:hAnsi="Roboto"/>
                <w:sz w:val="20"/>
                <w:szCs w:val="20"/>
                <w:lang w:val="ru-RU"/>
              </w:rPr>
              <w:t>Факс</w:t>
            </w:r>
          </w:p>
        </w:tc>
        <w:tc>
          <w:tcPr>
            <w:tcW w:w="2410" w:type="dxa"/>
          </w:tcPr>
          <w:p w14:paraId="7C364893" w14:textId="77777777" w:rsidR="00F25D06" w:rsidRPr="00F25D06" w:rsidRDefault="00F25D06" w:rsidP="00F25D06">
            <w:pPr>
              <w:spacing w:before="100" w:beforeAutospacing="1"/>
              <w:ind w:right="490"/>
              <w:contextualSpacing/>
              <w:rPr>
                <w:rFonts w:ascii="Roboto" w:hAnsi="Roboto"/>
                <w:sz w:val="20"/>
                <w:szCs w:val="20"/>
              </w:rPr>
            </w:pPr>
            <w:r w:rsidRPr="00F25D06">
              <w:rPr>
                <w:rFonts w:ascii="Roboto" w:hAnsi="Roboto"/>
                <w:sz w:val="20"/>
                <w:szCs w:val="20"/>
              </w:rPr>
              <w:t>(12)512-40-32</w:t>
            </w:r>
          </w:p>
        </w:tc>
        <w:tc>
          <w:tcPr>
            <w:tcW w:w="1417" w:type="dxa"/>
          </w:tcPr>
          <w:p w14:paraId="498B3A8B"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552" w:type="dxa"/>
          </w:tcPr>
          <w:p w14:paraId="7D51CC2C"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551" w:type="dxa"/>
          </w:tcPr>
          <w:p w14:paraId="4612A07B"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410" w:type="dxa"/>
          </w:tcPr>
          <w:p w14:paraId="53A3691F" w14:textId="77777777" w:rsidR="00F25D06" w:rsidRPr="00F25D06" w:rsidRDefault="00F25D06" w:rsidP="00F25D06">
            <w:pPr>
              <w:spacing w:before="100" w:beforeAutospacing="1"/>
              <w:ind w:right="490"/>
              <w:contextualSpacing/>
              <w:rPr>
                <w:rFonts w:ascii="Roboto" w:hAnsi="Roboto"/>
                <w:sz w:val="20"/>
                <w:szCs w:val="20"/>
                <w:lang w:val="ru-RU"/>
              </w:rPr>
            </w:pPr>
          </w:p>
        </w:tc>
      </w:tr>
      <w:tr w:rsidR="00F25D06" w:rsidRPr="00F25D06" w14:paraId="621851E8" w14:textId="77777777" w:rsidTr="00970209">
        <w:trPr>
          <w:cantSplit/>
          <w:trHeight w:val="352"/>
        </w:trPr>
        <w:tc>
          <w:tcPr>
            <w:tcW w:w="2449" w:type="dxa"/>
            <w:vMerge/>
          </w:tcPr>
          <w:p w14:paraId="3179DB36" w14:textId="77777777" w:rsidR="00F25D06" w:rsidRPr="00F25D06" w:rsidRDefault="00F25D06" w:rsidP="00F25D06">
            <w:pPr>
              <w:spacing w:before="100" w:beforeAutospacing="1"/>
              <w:ind w:left="-70" w:right="490"/>
              <w:contextualSpacing/>
              <w:rPr>
                <w:rFonts w:ascii="Roboto" w:hAnsi="Roboto"/>
                <w:sz w:val="20"/>
                <w:szCs w:val="20"/>
                <w:lang w:val="ru-RU"/>
              </w:rPr>
            </w:pPr>
          </w:p>
        </w:tc>
        <w:tc>
          <w:tcPr>
            <w:tcW w:w="992" w:type="dxa"/>
          </w:tcPr>
          <w:p w14:paraId="2ADB77D7" w14:textId="77777777" w:rsidR="00F25D06" w:rsidRPr="00F25D06" w:rsidRDefault="00F25D06" w:rsidP="00F25D06">
            <w:pPr>
              <w:spacing w:before="100" w:beforeAutospacing="1"/>
              <w:ind w:right="34"/>
              <w:contextualSpacing/>
              <w:rPr>
                <w:rFonts w:ascii="Roboto" w:hAnsi="Roboto"/>
                <w:sz w:val="20"/>
                <w:szCs w:val="20"/>
              </w:rPr>
            </w:pPr>
            <w:proofErr w:type="spellStart"/>
            <w:r w:rsidRPr="00F25D06">
              <w:rPr>
                <w:rFonts w:ascii="Roboto" w:hAnsi="Roboto"/>
                <w:sz w:val="20"/>
                <w:szCs w:val="20"/>
              </w:rPr>
              <w:t>Телекс</w:t>
            </w:r>
            <w:proofErr w:type="spellEnd"/>
          </w:p>
        </w:tc>
        <w:tc>
          <w:tcPr>
            <w:tcW w:w="2410" w:type="dxa"/>
          </w:tcPr>
          <w:p w14:paraId="4091490C" w14:textId="77777777" w:rsidR="00F25D06" w:rsidRPr="00F25D06" w:rsidRDefault="00F25D06" w:rsidP="00F25D06">
            <w:pPr>
              <w:spacing w:before="100" w:beforeAutospacing="1"/>
              <w:ind w:right="490"/>
              <w:contextualSpacing/>
              <w:rPr>
                <w:rFonts w:ascii="Roboto" w:hAnsi="Roboto"/>
                <w:sz w:val="20"/>
                <w:szCs w:val="20"/>
              </w:rPr>
            </w:pPr>
          </w:p>
        </w:tc>
        <w:tc>
          <w:tcPr>
            <w:tcW w:w="1417" w:type="dxa"/>
          </w:tcPr>
          <w:p w14:paraId="20AC3850" w14:textId="77777777" w:rsidR="00F25D06" w:rsidRPr="00F25D06" w:rsidRDefault="00F25D06" w:rsidP="00F25D06">
            <w:pPr>
              <w:spacing w:before="100" w:beforeAutospacing="1"/>
              <w:ind w:right="490"/>
              <w:contextualSpacing/>
              <w:rPr>
                <w:rFonts w:ascii="Roboto" w:hAnsi="Roboto"/>
                <w:sz w:val="20"/>
                <w:szCs w:val="20"/>
              </w:rPr>
            </w:pPr>
          </w:p>
        </w:tc>
        <w:tc>
          <w:tcPr>
            <w:tcW w:w="2552" w:type="dxa"/>
          </w:tcPr>
          <w:p w14:paraId="09F91E92" w14:textId="77777777" w:rsidR="00F25D06" w:rsidRPr="00F25D06" w:rsidRDefault="00F25D06" w:rsidP="00F25D06">
            <w:pPr>
              <w:spacing w:before="100" w:beforeAutospacing="1"/>
              <w:ind w:right="490"/>
              <w:contextualSpacing/>
              <w:rPr>
                <w:rFonts w:ascii="Roboto" w:hAnsi="Roboto"/>
                <w:sz w:val="20"/>
                <w:szCs w:val="20"/>
              </w:rPr>
            </w:pPr>
          </w:p>
        </w:tc>
        <w:tc>
          <w:tcPr>
            <w:tcW w:w="2551" w:type="dxa"/>
          </w:tcPr>
          <w:p w14:paraId="351681C9" w14:textId="77777777" w:rsidR="00F25D06" w:rsidRPr="00F25D06" w:rsidRDefault="00F25D06" w:rsidP="00F25D06">
            <w:pPr>
              <w:spacing w:before="100" w:beforeAutospacing="1"/>
              <w:ind w:right="490"/>
              <w:contextualSpacing/>
              <w:rPr>
                <w:rFonts w:ascii="Roboto" w:hAnsi="Roboto"/>
                <w:sz w:val="20"/>
                <w:szCs w:val="20"/>
              </w:rPr>
            </w:pPr>
          </w:p>
        </w:tc>
        <w:tc>
          <w:tcPr>
            <w:tcW w:w="2410" w:type="dxa"/>
          </w:tcPr>
          <w:p w14:paraId="3B7DBF15" w14:textId="77777777" w:rsidR="00F25D06" w:rsidRPr="00F25D06" w:rsidRDefault="00F25D06" w:rsidP="00F25D06">
            <w:pPr>
              <w:spacing w:before="100" w:beforeAutospacing="1"/>
              <w:ind w:right="490"/>
              <w:contextualSpacing/>
              <w:rPr>
                <w:rFonts w:ascii="Roboto" w:hAnsi="Roboto"/>
                <w:sz w:val="20"/>
                <w:szCs w:val="20"/>
              </w:rPr>
            </w:pPr>
          </w:p>
        </w:tc>
      </w:tr>
      <w:tr w:rsidR="00F25D06" w:rsidRPr="00F25D06" w14:paraId="749F47CF" w14:textId="77777777" w:rsidTr="00970209">
        <w:trPr>
          <w:cantSplit/>
          <w:trHeight w:val="251"/>
        </w:trPr>
        <w:tc>
          <w:tcPr>
            <w:tcW w:w="2449" w:type="dxa"/>
            <w:vMerge/>
          </w:tcPr>
          <w:p w14:paraId="5A0B23D8" w14:textId="77777777" w:rsidR="00F25D06" w:rsidRPr="00F25D06" w:rsidRDefault="00F25D06" w:rsidP="00F25D06">
            <w:pPr>
              <w:spacing w:before="100" w:beforeAutospacing="1"/>
              <w:ind w:left="-70" w:right="490"/>
              <w:contextualSpacing/>
              <w:rPr>
                <w:rFonts w:ascii="Roboto" w:hAnsi="Roboto"/>
                <w:sz w:val="20"/>
                <w:szCs w:val="20"/>
              </w:rPr>
            </w:pPr>
          </w:p>
        </w:tc>
        <w:tc>
          <w:tcPr>
            <w:tcW w:w="992" w:type="dxa"/>
          </w:tcPr>
          <w:p w14:paraId="786B0B41" w14:textId="77777777" w:rsidR="00F25D06" w:rsidRPr="00F25D06" w:rsidRDefault="00F25D06" w:rsidP="00F25D06">
            <w:pPr>
              <w:spacing w:before="100" w:beforeAutospacing="1"/>
              <w:ind w:right="34"/>
              <w:contextualSpacing/>
              <w:rPr>
                <w:rFonts w:ascii="Roboto" w:hAnsi="Roboto"/>
                <w:sz w:val="20"/>
                <w:szCs w:val="20"/>
              </w:rPr>
            </w:pPr>
            <w:r w:rsidRPr="00F25D06">
              <w:rPr>
                <w:rFonts w:ascii="Roboto" w:hAnsi="Roboto"/>
                <w:sz w:val="20"/>
                <w:szCs w:val="20"/>
              </w:rPr>
              <w:t>e-mail</w:t>
            </w:r>
          </w:p>
        </w:tc>
        <w:tc>
          <w:tcPr>
            <w:tcW w:w="2410" w:type="dxa"/>
          </w:tcPr>
          <w:p w14:paraId="3D9BAB22" w14:textId="77777777" w:rsidR="00F25D06" w:rsidRPr="00F25D06" w:rsidRDefault="00F25D06" w:rsidP="00F25D06">
            <w:pPr>
              <w:spacing w:before="100" w:beforeAutospacing="1"/>
              <w:ind w:right="34"/>
              <w:contextualSpacing/>
              <w:rPr>
                <w:rFonts w:ascii="Roboto" w:hAnsi="Roboto"/>
                <w:sz w:val="20"/>
                <w:szCs w:val="20"/>
              </w:rPr>
            </w:pPr>
            <w:r w:rsidRPr="00F25D06">
              <w:rPr>
                <w:rFonts w:ascii="Roboto" w:hAnsi="Roboto"/>
                <w:sz w:val="20"/>
                <w:szCs w:val="20"/>
              </w:rPr>
              <w:t>bvim@fhn.gov.az</w:t>
            </w:r>
          </w:p>
        </w:tc>
        <w:tc>
          <w:tcPr>
            <w:tcW w:w="1417" w:type="dxa"/>
          </w:tcPr>
          <w:p w14:paraId="18010E32" w14:textId="77777777" w:rsidR="00F25D06" w:rsidRPr="00F25D06" w:rsidRDefault="00F25D06" w:rsidP="00F25D06">
            <w:pPr>
              <w:spacing w:before="100" w:beforeAutospacing="1"/>
              <w:ind w:right="490"/>
              <w:contextualSpacing/>
              <w:rPr>
                <w:rFonts w:ascii="Roboto" w:hAnsi="Roboto"/>
                <w:sz w:val="20"/>
                <w:szCs w:val="20"/>
              </w:rPr>
            </w:pPr>
          </w:p>
        </w:tc>
        <w:tc>
          <w:tcPr>
            <w:tcW w:w="2552" w:type="dxa"/>
          </w:tcPr>
          <w:p w14:paraId="7B8A5BA4" w14:textId="77777777" w:rsidR="00F25D06" w:rsidRPr="00F25D06" w:rsidRDefault="00F25D06" w:rsidP="00F25D06">
            <w:pPr>
              <w:spacing w:before="100" w:beforeAutospacing="1"/>
              <w:ind w:right="490"/>
              <w:contextualSpacing/>
              <w:rPr>
                <w:rFonts w:ascii="Roboto" w:hAnsi="Roboto"/>
                <w:sz w:val="20"/>
                <w:szCs w:val="20"/>
              </w:rPr>
            </w:pPr>
          </w:p>
        </w:tc>
        <w:tc>
          <w:tcPr>
            <w:tcW w:w="2551" w:type="dxa"/>
          </w:tcPr>
          <w:p w14:paraId="05EAADB9" w14:textId="77777777" w:rsidR="00F25D06" w:rsidRPr="00F25D06" w:rsidRDefault="00F25D06" w:rsidP="00F25D06">
            <w:pPr>
              <w:spacing w:before="100" w:beforeAutospacing="1"/>
              <w:ind w:right="490"/>
              <w:contextualSpacing/>
              <w:rPr>
                <w:rFonts w:ascii="Roboto" w:hAnsi="Roboto"/>
                <w:sz w:val="20"/>
                <w:szCs w:val="20"/>
              </w:rPr>
            </w:pPr>
          </w:p>
        </w:tc>
        <w:tc>
          <w:tcPr>
            <w:tcW w:w="2410" w:type="dxa"/>
          </w:tcPr>
          <w:p w14:paraId="17175186" w14:textId="77777777" w:rsidR="00F25D06" w:rsidRPr="00F25D06" w:rsidRDefault="00F25D06" w:rsidP="00F25D06">
            <w:pPr>
              <w:spacing w:before="100" w:beforeAutospacing="1"/>
              <w:ind w:right="490"/>
              <w:contextualSpacing/>
              <w:rPr>
                <w:rFonts w:ascii="Roboto" w:hAnsi="Roboto"/>
                <w:sz w:val="20"/>
                <w:szCs w:val="20"/>
              </w:rPr>
            </w:pPr>
          </w:p>
        </w:tc>
      </w:tr>
    </w:tbl>
    <w:p w14:paraId="1D92D101" w14:textId="77777777" w:rsidR="00F25D06" w:rsidRPr="00F25D06" w:rsidRDefault="00F25D06" w:rsidP="00F25D06">
      <w:pPr>
        <w:spacing w:before="100" w:beforeAutospacing="1"/>
        <w:ind w:left="-567" w:right="490"/>
        <w:contextualSpacing/>
        <w:rPr>
          <w:rFonts w:ascii="Roboto" w:hAnsi="Roboto"/>
          <w:sz w:val="20"/>
          <w:szCs w:val="20"/>
        </w:rPr>
      </w:pPr>
    </w:p>
    <w:p w14:paraId="2468D022" w14:textId="77777777" w:rsidR="00F25D06" w:rsidRPr="00F25D06" w:rsidRDefault="00F25D06" w:rsidP="00F25D06">
      <w:pPr>
        <w:pStyle w:val="Heading5"/>
        <w:spacing w:before="100" w:beforeAutospacing="1" w:after="100" w:afterAutospacing="1"/>
        <w:ind w:right="490"/>
        <w:contextualSpacing/>
        <w:rPr>
          <w:rFonts w:ascii="Roboto" w:hAnsi="Roboto"/>
          <w:sz w:val="20"/>
          <w:szCs w:val="20"/>
          <w:lang w:val="ru-RU"/>
        </w:rPr>
      </w:pPr>
      <w:r w:rsidRPr="00F25D06">
        <w:rPr>
          <w:rFonts w:ascii="Roboto" w:hAnsi="Roboto"/>
          <w:sz w:val="20"/>
          <w:szCs w:val="20"/>
          <w:lang w:val="ru-RU"/>
        </w:rPr>
        <w:t>Таблица 4.2</w:t>
      </w:r>
      <w:r w:rsidRPr="00F25D06">
        <w:rPr>
          <w:rFonts w:ascii="Roboto" w:hAnsi="Roboto"/>
          <w:sz w:val="20"/>
          <w:szCs w:val="20"/>
        </w:rPr>
        <w:tab/>
      </w:r>
      <w:r w:rsidRPr="00F25D06">
        <w:rPr>
          <w:rFonts w:ascii="Roboto" w:hAnsi="Roboto"/>
          <w:sz w:val="20"/>
          <w:szCs w:val="20"/>
          <w:lang w:val="ru-RU"/>
        </w:rPr>
        <w:t>Соответствующие береговые радиостанции</w:t>
      </w:r>
    </w:p>
    <w:tbl>
      <w:tblPr>
        <w:tblW w:w="0" w:type="auto"/>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2"/>
        <w:gridCol w:w="2410"/>
        <w:gridCol w:w="1701"/>
        <w:gridCol w:w="2410"/>
        <w:gridCol w:w="2693"/>
        <w:gridCol w:w="2977"/>
      </w:tblGrid>
      <w:tr w:rsidR="00F25D06" w:rsidRPr="00F25D06" w14:paraId="35BFD8C6" w14:textId="77777777" w:rsidTr="00970209">
        <w:trPr>
          <w:trHeight w:val="535"/>
        </w:trPr>
        <w:tc>
          <w:tcPr>
            <w:tcW w:w="2782" w:type="dxa"/>
          </w:tcPr>
          <w:p w14:paraId="640567BD"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Страна</w:t>
            </w:r>
          </w:p>
        </w:tc>
        <w:tc>
          <w:tcPr>
            <w:tcW w:w="2410" w:type="dxa"/>
          </w:tcPr>
          <w:p w14:paraId="3E69B120" w14:textId="77777777" w:rsidR="00F25D06" w:rsidRPr="00F25D06" w:rsidRDefault="00F25D06" w:rsidP="00F25D06">
            <w:pPr>
              <w:spacing w:before="100" w:beforeAutospacing="1"/>
              <w:ind w:right="34"/>
              <w:contextualSpacing/>
              <w:rPr>
                <w:rFonts w:ascii="Roboto" w:hAnsi="Roboto"/>
                <w:b/>
                <w:sz w:val="20"/>
                <w:szCs w:val="20"/>
                <w:lang w:val="ru-RU"/>
              </w:rPr>
            </w:pPr>
            <w:r w:rsidRPr="00F25D06">
              <w:rPr>
                <w:rFonts w:ascii="Roboto" w:hAnsi="Roboto"/>
                <w:b/>
                <w:sz w:val="20"/>
                <w:szCs w:val="20"/>
                <w:lang w:val="ru-RU"/>
              </w:rPr>
              <w:t>АЗЕРБАЙЖДАН</w:t>
            </w:r>
          </w:p>
        </w:tc>
        <w:tc>
          <w:tcPr>
            <w:tcW w:w="1701" w:type="dxa"/>
          </w:tcPr>
          <w:p w14:paraId="77BCEEF0" w14:textId="77777777" w:rsidR="00F25D06" w:rsidRPr="00F25D06" w:rsidRDefault="00F25D06" w:rsidP="00F25D06">
            <w:pPr>
              <w:spacing w:before="100" w:beforeAutospacing="1"/>
              <w:ind w:right="490"/>
              <w:contextualSpacing/>
              <w:rPr>
                <w:rFonts w:ascii="Roboto" w:hAnsi="Roboto"/>
                <w:b/>
                <w:sz w:val="20"/>
                <w:szCs w:val="20"/>
                <w:lang w:val="ru-RU"/>
              </w:rPr>
            </w:pPr>
            <w:r w:rsidRPr="00F25D06">
              <w:rPr>
                <w:rFonts w:ascii="Roboto" w:hAnsi="Roboto"/>
                <w:b/>
                <w:sz w:val="20"/>
                <w:szCs w:val="20"/>
                <w:lang w:val="ru-RU"/>
              </w:rPr>
              <w:t xml:space="preserve"> ИРАН</w:t>
            </w:r>
          </w:p>
        </w:tc>
        <w:tc>
          <w:tcPr>
            <w:tcW w:w="2410" w:type="dxa"/>
          </w:tcPr>
          <w:p w14:paraId="262776FC" w14:textId="77777777" w:rsidR="00F25D06" w:rsidRPr="00F25D06" w:rsidRDefault="00F25D06" w:rsidP="00F25D06">
            <w:pPr>
              <w:spacing w:before="100" w:beforeAutospacing="1"/>
              <w:ind w:right="490"/>
              <w:contextualSpacing/>
              <w:rPr>
                <w:rFonts w:ascii="Roboto" w:hAnsi="Roboto"/>
                <w:b/>
                <w:sz w:val="20"/>
                <w:szCs w:val="20"/>
                <w:lang w:val="ru-RU"/>
              </w:rPr>
            </w:pPr>
            <w:r w:rsidRPr="00F25D06">
              <w:rPr>
                <w:rFonts w:ascii="Roboto" w:hAnsi="Roboto"/>
                <w:b/>
                <w:sz w:val="20"/>
                <w:szCs w:val="20"/>
                <w:lang w:val="ru-RU"/>
              </w:rPr>
              <w:t>КАЗАХСТАН</w:t>
            </w:r>
          </w:p>
        </w:tc>
        <w:tc>
          <w:tcPr>
            <w:tcW w:w="2693" w:type="dxa"/>
          </w:tcPr>
          <w:p w14:paraId="530C5685" w14:textId="77777777" w:rsidR="00F25D06" w:rsidRPr="00F25D06" w:rsidRDefault="00F25D06" w:rsidP="00F25D06">
            <w:pPr>
              <w:spacing w:before="100" w:beforeAutospacing="1"/>
              <w:ind w:right="490"/>
              <w:contextualSpacing/>
              <w:rPr>
                <w:rFonts w:ascii="Roboto" w:hAnsi="Roboto"/>
                <w:b/>
                <w:sz w:val="20"/>
                <w:szCs w:val="20"/>
                <w:lang w:val="ru-RU"/>
              </w:rPr>
            </w:pPr>
            <w:r w:rsidRPr="00F25D06">
              <w:rPr>
                <w:rFonts w:ascii="Roboto" w:hAnsi="Roboto"/>
                <w:b/>
                <w:sz w:val="20"/>
                <w:szCs w:val="20"/>
                <w:lang w:val="ru-RU"/>
              </w:rPr>
              <w:t>РОССИЙСКАЯ</w:t>
            </w:r>
          </w:p>
          <w:p w14:paraId="1B601644" w14:textId="77777777" w:rsidR="00F25D06" w:rsidRPr="00F25D06" w:rsidRDefault="00F25D06" w:rsidP="00F25D06">
            <w:pPr>
              <w:spacing w:before="100" w:beforeAutospacing="1"/>
              <w:ind w:right="490"/>
              <w:contextualSpacing/>
              <w:rPr>
                <w:rFonts w:ascii="Roboto" w:hAnsi="Roboto"/>
                <w:b/>
                <w:sz w:val="20"/>
                <w:szCs w:val="20"/>
                <w:lang w:val="ru-RU"/>
              </w:rPr>
            </w:pPr>
            <w:r w:rsidRPr="00F25D06">
              <w:rPr>
                <w:rFonts w:ascii="Roboto" w:hAnsi="Roboto"/>
                <w:b/>
                <w:sz w:val="20"/>
                <w:szCs w:val="20"/>
                <w:lang w:val="ru-RU"/>
              </w:rPr>
              <w:t>ФЕДЕРАЦИЯ</w:t>
            </w:r>
          </w:p>
        </w:tc>
        <w:tc>
          <w:tcPr>
            <w:tcW w:w="2977" w:type="dxa"/>
          </w:tcPr>
          <w:p w14:paraId="50430266" w14:textId="77777777" w:rsidR="00F25D06" w:rsidRPr="00F25D06" w:rsidRDefault="00F25D06" w:rsidP="00F25D06">
            <w:pPr>
              <w:spacing w:before="100" w:beforeAutospacing="1"/>
              <w:ind w:right="490"/>
              <w:contextualSpacing/>
              <w:rPr>
                <w:rFonts w:ascii="Roboto" w:hAnsi="Roboto"/>
                <w:b/>
                <w:sz w:val="20"/>
                <w:szCs w:val="20"/>
                <w:lang w:val="ru-RU"/>
              </w:rPr>
            </w:pPr>
            <w:r w:rsidRPr="00F25D06">
              <w:rPr>
                <w:rFonts w:ascii="Roboto" w:hAnsi="Roboto"/>
                <w:b/>
                <w:sz w:val="20"/>
                <w:szCs w:val="20"/>
                <w:lang w:val="ru-RU"/>
              </w:rPr>
              <w:t>ТУРКМЕНИСТАН</w:t>
            </w:r>
          </w:p>
        </w:tc>
      </w:tr>
      <w:tr w:rsidR="00F25D06" w:rsidRPr="00F25D06" w14:paraId="76F9D06B" w14:textId="77777777" w:rsidTr="00970209">
        <w:trPr>
          <w:trHeight w:val="238"/>
        </w:trPr>
        <w:tc>
          <w:tcPr>
            <w:tcW w:w="2782" w:type="dxa"/>
          </w:tcPr>
          <w:p w14:paraId="1BEBF5FB"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lastRenderedPageBreak/>
              <w:t>Береговая радио станция</w:t>
            </w:r>
          </w:p>
        </w:tc>
        <w:tc>
          <w:tcPr>
            <w:tcW w:w="2410" w:type="dxa"/>
          </w:tcPr>
          <w:p w14:paraId="46484DB0" w14:textId="77777777" w:rsidR="00F25D06" w:rsidRPr="00F25D06" w:rsidRDefault="00F25D06" w:rsidP="00F25D06">
            <w:pPr>
              <w:spacing w:before="100" w:beforeAutospacing="1"/>
              <w:ind w:right="34"/>
              <w:contextualSpacing/>
              <w:rPr>
                <w:rFonts w:ascii="Roboto" w:hAnsi="Roboto"/>
                <w:sz w:val="20"/>
                <w:szCs w:val="20"/>
                <w:lang w:val="ru-RU"/>
              </w:rPr>
            </w:pPr>
            <w:r w:rsidRPr="00F25D06">
              <w:rPr>
                <w:rFonts w:ascii="Roboto" w:hAnsi="Roboto"/>
                <w:sz w:val="20"/>
                <w:szCs w:val="20"/>
              </w:rPr>
              <w:t>FM</w:t>
            </w:r>
            <w:r w:rsidRPr="00F25D06">
              <w:rPr>
                <w:rFonts w:ascii="Roboto" w:hAnsi="Roboto"/>
                <w:sz w:val="20"/>
                <w:szCs w:val="20"/>
                <w:lang w:val="ru-RU"/>
              </w:rPr>
              <w:t>-8800</w:t>
            </w:r>
            <w:r w:rsidRPr="00F25D06">
              <w:rPr>
                <w:rFonts w:ascii="Roboto" w:hAnsi="Roboto"/>
                <w:sz w:val="20"/>
                <w:szCs w:val="20"/>
              </w:rPr>
              <w:t>S</w:t>
            </w:r>
            <w:r w:rsidRPr="00F25D06">
              <w:rPr>
                <w:rFonts w:ascii="Roboto" w:hAnsi="Roboto"/>
                <w:sz w:val="20"/>
                <w:szCs w:val="20"/>
                <w:lang w:val="ru-RU"/>
              </w:rPr>
              <w:t>,</w:t>
            </w:r>
            <w:r w:rsidRPr="00F25D06">
              <w:rPr>
                <w:rFonts w:ascii="Roboto" w:hAnsi="Roboto"/>
                <w:sz w:val="20"/>
                <w:szCs w:val="20"/>
              </w:rPr>
              <w:t>IC-M710, FS2570</w:t>
            </w:r>
          </w:p>
        </w:tc>
        <w:tc>
          <w:tcPr>
            <w:tcW w:w="1701" w:type="dxa"/>
          </w:tcPr>
          <w:p w14:paraId="5ED938EB"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410" w:type="dxa"/>
          </w:tcPr>
          <w:p w14:paraId="4E69835C"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693" w:type="dxa"/>
          </w:tcPr>
          <w:p w14:paraId="40E14128"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977" w:type="dxa"/>
          </w:tcPr>
          <w:p w14:paraId="1C8D621E" w14:textId="77777777" w:rsidR="00F25D06" w:rsidRPr="00F25D06" w:rsidRDefault="00F25D06" w:rsidP="00F25D06">
            <w:pPr>
              <w:spacing w:before="100" w:beforeAutospacing="1"/>
              <w:ind w:right="490"/>
              <w:contextualSpacing/>
              <w:rPr>
                <w:rFonts w:ascii="Roboto" w:hAnsi="Roboto"/>
                <w:sz w:val="20"/>
                <w:szCs w:val="20"/>
                <w:lang w:val="ru-RU"/>
              </w:rPr>
            </w:pPr>
          </w:p>
        </w:tc>
      </w:tr>
      <w:tr w:rsidR="00F25D06" w:rsidRPr="00F25D06" w14:paraId="06147506" w14:textId="77777777" w:rsidTr="00970209">
        <w:trPr>
          <w:trHeight w:val="440"/>
        </w:trPr>
        <w:tc>
          <w:tcPr>
            <w:tcW w:w="2782" w:type="dxa"/>
          </w:tcPr>
          <w:p w14:paraId="68BD8990"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Телефон</w:t>
            </w:r>
          </w:p>
        </w:tc>
        <w:tc>
          <w:tcPr>
            <w:tcW w:w="2410" w:type="dxa"/>
          </w:tcPr>
          <w:p w14:paraId="4A533A58" w14:textId="77777777" w:rsidR="00F25D06" w:rsidRPr="00F25D06" w:rsidRDefault="00F25D06" w:rsidP="00F25D06">
            <w:pPr>
              <w:spacing w:before="100" w:beforeAutospacing="1"/>
              <w:ind w:right="34"/>
              <w:contextualSpacing/>
              <w:rPr>
                <w:rFonts w:ascii="Roboto" w:hAnsi="Roboto"/>
                <w:sz w:val="20"/>
                <w:szCs w:val="20"/>
                <w:lang w:val="ru-RU"/>
              </w:rPr>
            </w:pPr>
          </w:p>
        </w:tc>
        <w:tc>
          <w:tcPr>
            <w:tcW w:w="1701" w:type="dxa"/>
          </w:tcPr>
          <w:p w14:paraId="75F2246C"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410" w:type="dxa"/>
          </w:tcPr>
          <w:p w14:paraId="656C36FF"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693" w:type="dxa"/>
          </w:tcPr>
          <w:p w14:paraId="0386C6E8"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977" w:type="dxa"/>
          </w:tcPr>
          <w:p w14:paraId="648965D4" w14:textId="77777777" w:rsidR="00F25D06" w:rsidRPr="00F25D06" w:rsidRDefault="00F25D06" w:rsidP="00F25D06">
            <w:pPr>
              <w:spacing w:before="100" w:beforeAutospacing="1"/>
              <w:ind w:right="490"/>
              <w:contextualSpacing/>
              <w:rPr>
                <w:rFonts w:ascii="Roboto" w:hAnsi="Roboto"/>
                <w:sz w:val="20"/>
                <w:szCs w:val="20"/>
                <w:lang w:val="ru-RU"/>
              </w:rPr>
            </w:pPr>
          </w:p>
        </w:tc>
      </w:tr>
      <w:tr w:rsidR="00F25D06" w:rsidRPr="00F25D06" w14:paraId="0D1E593C" w14:textId="77777777" w:rsidTr="00970209">
        <w:trPr>
          <w:trHeight w:val="420"/>
        </w:trPr>
        <w:tc>
          <w:tcPr>
            <w:tcW w:w="2782" w:type="dxa"/>
          </w:tcPr>
          <w:p w14:paraId="59DA1615"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Факс</w:t>
            </w:r>
          </w:p>
        </w:tc>
        <w:tc>
          <w:tcPr>
            <w:tcW w:w="2410" w:type="dxa"/>
          </w:tcPr>
          <w:p w14:paraId="1E8E1898" w14:textId="77777777" w:rsidR="00F25D06" w:rsidRPr="00F25D06" w:rsidRDefault="00F25D06" w:rsidP="00F25D06">
            <w:pPr>
              <w:spacing w:before="100" w:beforeAutospacing="1"/>
              <w:ind w:right="34"/>
              <w:contextualSpacing/>
              <w:rPr>
                <w:rFonts w:ascii="Roboto" w:hAnsi="Roboto"/>
                <w:sz w:val="20"/>
                <w:szCs w:val="20"/>
                <w:lang w:val="ru-RU"/>
              </w:rPr>
            </w:pPr>
          </w:p>
        </w:tc>
        <w:tc>
          <w:tcPr>
            <w:tcW w:w="1701" w:type="dxa"/>
          </w:tcPr>
          <w:p w14:paraId="4C524773"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410" w:type="dxa"/>
          </w:tcPr>
          <w:p w14:paraId="0B8BE484"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693" w:type="dxa"/>
          </w:tcPr>
          <w:p w14:paraId="10CA5859"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977" w:type="dxa"/>
          </w:tcPr>
          <w:p w14:paraId="3DAC113E" w14:textId="77777777" w:rsidR="00F25D06" w:rsidRPr="00F25D06" w:rsidRDefault="00F25D06" w:rsidP="00F25D06">
            <w:pPr>
              <w:spacing w:before="100" w:beforeAutospacing="1"/>
              <w:ind w:right="490"/>
              <w:contextualSpacing/>
              <w:rPr>
                <w:rFonts w:ascii="Roboto" w:hAnsi="Roboto"/>
                <w:sz w:val="20"/>
                <w:szCs w:val="20"/>
                <w:lang w:val="ru-RU"/>
              </w:rPr>
            </w:pPr>
          </w:p>
        </w:tc>
      </w:tr>
      <w:tr w:rsidR="00F25D06" w:rsidRPr="00F25D06" w14:paraId="257679F6" w14:textId="77777777" w:rsidTr="00970209">
        <w:trPr>
          <w:trHeight w:val="420"/>
        </w:trPr>
        <w:tc>
          <w:tcPr>
            <w:tcW w:w="2782" w:type="dxa"/>
          </w:tcPr>
          <w:p w14:paraId="605200E0"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Телекс</w:t>
            </w:r>
          </w:p>
        </w:tc>
        <w:tc>
          <w:tcPr>
            <w:tcW w:w="2410" w:type="dxa"/>
          </w:tcPr>
          <w:p w14:paraId="44F8866A" w14:textId="77777777" w:rsidR="00F25D06" w:rsidRPr="00F25D06" w:rsidRDefault="00F25D06" w:rsidP="00F25D06">
            <w:pPr>
              <w:spacing w:before="100" w:beforeAutospacing="1"/>
              <w:ind w:right="34"/>
              <w:contextualSpacing/>
              <w:rPr>
                <w:rFonts w:ascii="Roboto" w:hAnsi="Roboto"/>
                <w:sz w:val="20"/>
                <w:szCs w:val="20"/>
                <w:lang w:val="ru-RU"/>
              </w:rPr>
            </w:pPr>
          </w:p>
        </w:tc>
        <w:tc>
          <w:tcPr>
            <w:tcW w:w="1701" w:type="dxa"/>
          </w:tcPr>
          <w:p w14:paraId="0D495FB6"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410" w:type="dxa"/>
          </w:tcPr>
          <w:p w14:paraId="52E97C5E"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693" w:type="dxa"/>
          </w:tcPr>
          <w:p w14:paraId="62550547"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977" w:type="dxa"/>
          </w:tcPr>
          <w:p w14:paraId="72B85A8B" w14:textId="77777777" w:rsidR="00F25D06" w:rsidRPr="00F25D06" w:rsidRDefault="00F25D06" w:rsidP="00F25D06">
            <w:pPr>
              <w:spacing w:before="100" w:beforeAutospacing="1"/>
              <w:ind w:right="490"/>
              <w:contextualSpacing/>
              <w:rPr>
                <w:rFonts w:ascii="Roboto" w:hAnsi="Roboto"/>
                <w:sz w:val="20"/>
                <w:szCs w:val="20"/>
                <w:lang w:val="ru-RU"/>
              </w:rPr>
            </w:pPr>
          </w:p>
        </w:tc>
      </w:tr>
      <w:tr w:rsidR="00F25D06" w:rsidRPr="00F25D06" w14:paraId="27694230" w14:textId="77777777" w:rsidTr="00970209">
        <w:trPr>
          <w:trHeight w:val="420"/>
        </w:trPr>
        <w:tc>
          <w:tcPr>
            <w:tcW w:w="2782" w:type="dxa"/>
          </w:tcPr>
          <w:p w14:paraId="4D31A8C2"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rPr>
              <w:t>INMARSAT</w:t>
            </w:r>
          </w:p>
        </w:tc>
        <w:tc>
          <w:tcPr>
            <w:tcW w:w="2410" w:type="dxa"/>
          </w:tcPr>
          <w:p w14:paraId="052404E1" w14:textId="77777777" w:rsidR="00F25D06" w:rsidRPr="00F25D06" w:rsidRDefault="00F25D06" w:rsidP="00F25D06">
            <w:pPr>
              <w:spacing w:before="100" w:beforeAutospacing="1"/>
              <w:ind w:right="34"/>
              <w:contextualSpacing/>
              <w:rPr>
                <w:rFonts w:ascii="Roboto" w:hAnsi="Roboto"/>
                <w:sz w:val="20"/>
                <w:szCs w:val="20"/>
              </w:rPr>
            </w:pPr>
            <w:r w:rsidRPr="00F25D06">
              <w:rPr>
                <w:rFonts w:ascii="Roboto" w:hAnsi="Roboto"/>
                <w:sz w:val="20"/>
                <w:szCs w:val="20"/>
              </w:rPr>
              <w:t>Felcom-15</w:t>
            </w:r>
          </w:p>
        </w:tc>
        <w:tc>
          <w:tcPr>
            <w:tcW w:w="1701" w:type="dxa"/>
          </w:tcPr>
          <w:p w14:paraId="51DBDC84"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410" w:type="dxa"/>
          </w:tcPr>
          <w:p w14:paraId="7AA7974E"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693" w:type="dxa"/>
          </w:tcPr>
          <w:p w14:paraId="0A6485FF"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977" w:type="dxa"/>
          </w:tcPr>
          <w:p w14:paraId="4D754873" w14:textId="77777777" w:rsidR="00F25D06" w:rsidRPr="00F25D06" w:rsidRDefault="00F25D06" w:rsidP="00F25D06">
            <w:pPr>
              <w:spacing w:before="100" w:beforeAutospacing="1"/>
              <w:ind w:right="490"/>
              <w:contextualSpacing/>
              <w:rPr>
                <w:rFonts w:ascii="Roboto" w:hAnsi="Roboto"/>
                <w:sz w:val="20"/>
                <w:szCs w:val="20"/>
                <w:lang w:val="ru-RU"/>
              </w:rPr>
            </w:pPr>
          </w:p>
        </w:tc>
      </w:tr>
      <w:tr w:rsidR="00F25D06" w:rsidRPr="00F25D06" w14:paraId="0F5231AE" w14:textId="77777777" w:rsidTr="00970209">
        <w:trPr>
          <w:trHeight w:val="209"/>
        </w:trPr>
        <w:tc>
          <w:tcPr>
            <w:tcW w:w="2782" w:type="dxa"/>
          </w:tcPr>
          <w:p w14:paraId="0C1D002F"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w:t>
            </w:r>
          </w:p>
        </w:tc>
        <w:tc>
          <w:tcPr>
            <w:tcW w:w="2410" w:type="dxa"/>
          </w:tcPr>
          <w:p w14:paraId="4F9CCF42" w14:textId="77777777" w:rsidR="00F25D06" w:rsidRPr="00F25D06" w:rsidRDefault="00F25D06" w:rsidP="00F25D06">
            <w:pPr>
              <w:spacing w:before="100" w:beforeAutospacing="1"/>
              <w:ind w:right="34"/>
              <w:contextualSpacing/>
              <w:rPr>
                <w:rFonts w:ascii="Roboto" w:hAnsi="Roboto"/>
                <w:sz w:val="20"/>
                <w:szCs w:val="20"/>
                <w:lang w:val="ru-RU"/>
              </w:rPr>
            </w:pPr>
          </w:p>
        </w:tc>
        <w:tc>
          <w:tcPr>
            <w:tcW w:w="1701" w:type="dxa"/>
          </w:tcPr>
          <w:p w14:paraId="4DC7FC0E"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410" w:type="dxa"/>
          </w:tcPr>
          <w:p w14:paraId="0C1D8034"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693" w:type="dxa"/>
          </w:tcPr>
          <w:p w14:paraId="62CBF992"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977" w:type="dxa"/>
          </w:tcPr>
          <w:p w14:paraId="46323619" w14:textId="77777777" w:rsidR="00F25D06" w:rsidRPr="00F25D06" w:rsidRDefault="00F25D06" w:rsidP="00F25D06">
            <w:pPr>
              <w:spacing w:before="100" w:beforeAutospacing="1"/>
              <w:ind w:right="490"/>
              <w:contextualSpacing/>
              <w:rPr>
                <w:rFonts w:ascii="Roboto" w:hAnsi="Roboto"/>
                <w:sz w:val="20"/>
                <w:szCs w:val="20"/>
                <w:lang w:val="ru-RU"/>
              </w:rPr>
            </w:pPr>
          </w:p>
        </w:tc>
      </w:tr>
      <w:tr w:rsidR="00F25D06" w:rsidRPr="00F25D06" w14:paraId="3CF0DA8E" w14:textId="77777777" w:rsidTr="00970209">
        <w:trPr>
          <w:trHeight w:val="185"/>
        </w:trPr>
        <w:tc>
          <w:tcPr>
            <w:tcW w:w="2782" w:type="dxa"/>
          </w:tcPr>
          <w:p w14:paraId="5F489675"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w:t>
            </w:r>
          </w:p>
        </w:tc>
        <w:tc>
          <w:tcPr>
            <w:tcW w:w="2410" w:type="dxa"/>
          </w:tcPr>
          <w:p w14:paraId="7EC0F3D2" w14:textId="77777777" w:rsidR="00F25D06" w:rsidRPr="00F25D06" w:rsidRDefault="00F25D06" w:rsidP="00F25D06">
            <w:pPr>
              <w:spacing w:before="100" w:beforeAutospacing="1"/>
              <w:ind w:right="34"/>
              <w:contextualSpacing/>
              <w:rPr>
                <w:rFonts w:ascii="Roboto" w:hAnsi="Roboto"/>
                <w:sz w:val="20"/>
                <w:szCs w:val="20"/>
                <w:lang w:val="ru-RU"/>
              </w:rPr>
            </w:pPr>
          </w:p>
        </w:tc>
        <w:tc>
          <w:tcPr>
            <w:tcW w:w="1701" w:type="dxa"/>
          </w:tcPr>
          <w:p w14:paraId="4B56C004"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410" w:type="dxa"/>
          </w:tcPr>
          <w:p w14:paraId="5A1135B0"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693" w:type="dxa"/>
          </w:tcPr>
          <w:p w14:paraId="614591C7"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977" w:type="dxa"/>
          </w:tcPr>
          <w:p w14:paraId="44F66E43" w14:textId="77777777" w:rsidR="00F25D06" w:rsidRPr="00F25D06" w:rsidRDefault="00F25D06" w:rsidP="00F25D06">
            <w:pPr>
              <w:spacing w:before="100" w:beforeAutospacing="1"/>
              <w:ind w:right="490"/>
              <w:contextualSpacing/>
              <w:rPr>
                <w:rFonts w:ascii="Roboto" w:hAnsi="Roboto"/>
                <w:sz w:val="20"/>
                <w:szCs w:val="20"/>
                <w:lang w:val="ru-RU"/>
              </w:rPr>
            </w:pPr>
          </w:p>
        </w:tc>
      </w:tr>
      <w:tr w:rsidR="00F25D06" w:rsidRPr="00F25D06" w14:paraId="7035CE27" w14:textId="77777777" w:rsidTr="00970209">
        <w:trPr>
          <w:trHeight w:val="420"/>
        </w:trPr>
        <w:tc>
          <w:tcPr>
            <w:tcW w:w="2782" w:type="dxa"/>
          </w:tcPr>
          <w:p w14:paraId="7EFD47BC" w14:textId="77777777" w:rsidR="00F25D06" w:rsidRPr="00F25D06" w:rsidRDefault="00F25D06" w:rsidP="00F25D06">
            <w:pPr>
              <w:spacing w:before="100" w:beforeAutospacing="1"/>
              <w:ind w:right="490"/>
              <w:contextualSpacing/>
              <w:rPr>
                <w:rFonts w:ascii="Roboto" w:hAnsi="Roboto"/>
                <w:sz w:val="20"/>
                <w:szCs w:val="20"/>
              </w:rPr>
            </w:pPr>
            <w:r w:rsidRPr="00F25D06">
              <w:rPr>
                <w:rFonts w:ascii="Roboto" w:hAnsi="Roboto"/>
                <w:sz w:val="20"/>
                <w:szCs w:val="20"/>
                <w:lang w:val="ru-RU"/>
              </w:rPr>
              <w:t>Средние частоты</w:t>
            </w:r>
            <w:r w:rsidRPr="00F25D06">
              <w:rPr>
                <w:rFonts w:ascii="Roboto" w:hAnsi="Roboto"/>
                <w:sz w:val="20"/>
                <w:szCs w:val="20"/>
              </w:rPr>
              <w:t xml:space="preserve"> </w:t>
            </w:r>
          </w:p>
          <w:p w14:paraId="55B5E271"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передача</w:t>
            </w:r>
          </w:p>
        </w:tc>
        <w:tc>
          <w:tcPr>
            <w:tcW w:w="2410" w:type="dxa"/>
          </w:tcPr>
          <w:p w14:paraId="3DBCFFAA" w14:textId="77777777" w:rsidR="00F25D06" w:rsidRPr="00F25D06" w:rsidRDefault="00F25D06" w:rsidP="00F25D06">
            <w:pPr>
              <w:spacing w:before="100" w:beforeAutospacing="1"/>
              <w:ind w:right="34"/>
              <w:contextualSpacing/>
              <w:rPr>
                <w:rFonts w:ascii="Roboto" w:hAnsi="Roboto"/>
                <w:sz w:val="20"/>
                <w:szCs w:val="20"/>
              </w:rPr>
            </w:pPr>
            <w:r w:rsidRPr="00F25D06">
              <w:rPr>
                <w:rFonts w:ascii="Roboto" w:hAnsi="Roboto"/>
                <w:sz w:val="20"/>
                <w:szCs w:val="20"/>
              </w:rPr>
              <w:t xml:space="preserve">1626,5-1646,5  </w:t>
            </w:r>
            <w:proofErr w:type="spellStart"/>
            <w:r w:rsidRPr="00F25D06">
              <w:rPr>
                <w:rFonts w:ascii="Roboto" w:hAnsi="Roboto"/>
                <w:sz w:val="20"/>
                <w:szCs w:val="20"/>
              </w:rPr>
              <w:t>mHs</w:t>
            </w:r>
            <w:proofErr w:type="spellEnd"/>
          </w:p>
        </w:tc>
        <w:tc>
          <w:tcPr>
            <w:tcW w:w="1701" w:type="dxa"/>
          </w:tcPr>
          <w:p w14:paraId="16A8E4D7"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410" w:type="dxa"/>
          </w:tcPr>
          <w:p w14:paraId="685FDBE7"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693" w:type="dxa"/>
          </w:tcPr>
          <w:p w14:paraId="408417EA"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977" w:type="dxa"/>
          </w:tcPr>
          <w:p w14:paraId="26965489" w14:textId="77777777" w:rsidR="00F25D06" w:rsidRPr="00F25D06" w:rsidRDefault="00F25D06" w:rsidP="00F25D06">
            <w:pPr>
              <w:spacing w:before="100" w:beforeAutospacing="1"/>
              <w:ind w:right="490"/>
              <w:contextualSpacing/>
              <w:rPr>
                <w:rFonts w:ascii="Roboto" w:hAnsi="Roboto"/>
                <w:sz w:val="20"/>
                <w:szCs w:val="20"/>
                <w:lang w:val="ru-RU"/>
              </w:rPr>
            </w:pPr>
          </w:p>
        </w:tc>
      </w:tr>
      <w:tr w:rsidR="00F25D06" w:rsidRPr="00F25D06" w14:paraId="626A74D6" w14:textId="77777777" w:rsidTr="00970209">
        <w:trPr>
          <w:trHeight w:val="420"/>
        </w:trPr>
        <w:tc>
          <w:tcPr>
            <w:tcW w:w="2782" w:type="dxa"/>
          </w:tcPr>
          <w:p w14:paraId="5B32ABD2"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Средние частоты</w:t>
            </w:r>
          </w:p>
          <w:p w14:paraId="41F688A8"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приём</w:t>
            </w:r>
          </w:p>
        </w:tc>
        <w:tc>
          <w:tcPr>
            <w:tcW w:w="2410" w:type="dxa"/>
          </w:tcPr>
          <w:p w14:paraId="29E5680E" w14:textId="77777777" w:rsidR="00F25D06" w:rsidRPr="00F25D06" w:rsidRDefault="00F25D06" w:rsidP="00F25D06">
            <w:pPr>
              <w:spacing w:before="100" w:beforeAutospacing="1"/>
              <w:ind w:right="34"/>
              <w:contextualSpacing/>
              <w:rPr>
                <w:rFonts w:ascii="Roboto" w:hAnsi="Roboto"/>
                <w:sz w:val="20"/>
                <w:szCs w:val="20"/>
              </w:rPr>
            </w:pPr>
            <w:r w:rsidRPr="00F25D06">
              <w:rPr>
                <w:rFonts w:ascii="Roboto" w:hAnsi="Roboto"/>
                <w:sz w:val="20"/>
                <w:szCs w:val="20"/>
              </w:rPr>
              <w:t xml:space="preserve">1530,0-1545,0 </w:t>
            </w:r>
            <w:proofErr w:type="spellStart"/>
            <w:r w:rsidRPr="00F25D06">
              <w:rPr>
                <w:rFonts w:ascii="Roboto" w:hAnsi="Roboto"/>
                <w:sz w:val="20"/>
                <w:szCs w:val="20"/>
              </w:rPr>
              <w:t>mHs</w:t>
            </w:r>
            <w:proofErr w:type="spellEnd"/>
          </w:p>
        </w:tc>
        <w:tc>
          <w:tcPr>
            <w:tcW w:w="1701" w:type="dxa"/>
          </w:tcPr>
          <w:p w14:paraId="60D59E73"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410" w:type="dxa"/>
          </w:tcPr>
          <w:p w14:paraId="7E2C98E9"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693" w:type="dxa"/>
          </w:tcPr>
          <w:p w14:paraId="0FF31B82"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977" w:type="dxa"/>
          </w:tcPr>
          <w:p w14:paraId="7C72FD40" w14:textId="77777777" w:rsidR="00F25D06" w:rsidRPr="00F25D06" w:rsidRDefault="00F25D06" w:rsidP="00F25D06">
            <w:pPr>
              <w:spacing w:before="100" w:beforeAutospacing="1"/>
              <w:ind w:right="490"/>
              <w:contextualSpacing/>
              <w:rPr>
                <w:rFonts w:ascii="Roboto" w:hAnsi="Roboto"/>
                <w:sz w:val="20"/>
                <w:szCs w:val="20"/>
                <w:lang w:val="ru-RU"/>
              </w:rPr>
            </w:pPr>
          </w:p>
        </w:tc>
      </w:tr>
      <w:tr w:rsidR="00F25D06" w:rsidRPr="00F25D06" w14:paraId="25D5AFB7" w14:textId="77777777" w:rsidTr="00970209">
        <w:trPr>
          <w:trHeight w:val="420"/>
        </w:trPr>
        <w:tc>
          <w:tcPr>
            <w:tcW w:w="2782" w:type="dxa"/>
          </w:tcPr>
          <w:p w14:paraId="291127DC"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Средние частоты</w:t>
            </w:r>
          </w:p>
        </w:tc>
        <w:tc>
          <w:tcPr>
            <w:tcW w:w="2410" w:type="dxa"/>
          </w:tcPr>
          <w:p w14:paraId="1232EEE7" w14:textId="77777777" w:rsidR="00F25D06" w:rsidRPr="00F25D06" w:rsidRDefault="00F25D06" w:rsidP="00F25D06">
            <w:pPr>
              <w:spacing w:before="100" w:beforeAutospacing="1"/>
              <w:ind w:right="490"/>
              <w:contextualSpacing/>
              <w:rPr>
                <w:rFonts w:ascii="Roboto" w:hAnsi="Roboto"/>
                <w:sz w:val="20"/>
                <w:szCs w:val="20"/>
                <w:lang w:val="ru-RU"/>
              </w:rPr>
            </w:pPr>
          </w:p>
        </w:tc>
        <w:tc>
          <w:tcPr>
            <w:tcW w:w="1701" w:type="dxa"/>
          </w:tcPr>
          <w:p w14:paraId="4703CE70"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410" w:type="dxa"/>
          </w:tcPr>
          <w:p w14:paraId="78137334"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693" w:type="dxa"/>
          </w:tcPr>
          <w:p w14:paraId="1D378DE6"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977" w:type="dxa"/>
          </w:tcPr>
          <w:p w14:paraId="774B7BB4" w14:textId="77777777" w:rsidR="00F25D06" w:rsidRPr="00F25D06" w:rsidRDefault="00F25D06" w:rsidP="00F25D06">
            <w:pPr>
              <w:spacing w:before="100" w:beforeAutospacing="1"/>
              <w:ind w:right="490"/>
              <w:contextualSpacing/>
              <w:rPr>
                <w:rFonts w:ascii="Roboto" w:hAnsi="Roboto"/>
                <w:sz w:val="20"/>
                <w:szCs w:val="20"/>
                <w:lang w:val="ru-RU"/>
              </w:rPr>
            </w:pPr>
          </w:p>
        </w:tc>
      </w:tr>
    </w:tbl>
    <w:p w14:paraId="11C2B4C2" w14:textId="77777777" w:rsidR="00F25D06" w:rsidRPr="00F25D06" w:rsidRDefault="00F25D06" w:rsidP="00F25D06">
      <w:pPr>
        <w:spacing w:before="100" w:beforeAutospacing="1"/>
        <w:ind w:left="-567" w:right="490"/>
        <w:contextualSpacing/>
        <w:rPr>
          <w:rFonts w:ascii="Roboto" w:hAnsi="Roboto"/>
          <w:sz w:val="20"/>
          <w:szCs w:val="20"/>
          <w:lang w:val="ru-RU"/>
        </w:rPr>
      </w:pPr>
    </w:p>
    <w:p w14:paraId="759D2F92" w14:textId="77777777" w:rsidR="00F25D06" w:rsidRPr="00F25D06" w:rsidRDefault="00F25D06" w:rsidP="00F25D06">
      <w:pPr>
        <w:spacing w:before="100" w:beforeAutospacing="1"/>
        <w:ind w:left="-567" w:right="490"/>
        <w:contextualSpacing/>
        <w:rPr>
          <w:rFonts w:ascii="Roboto" w:hAnsi="Roboto"/>
          <w:sz w:val="20"/>
          <w:szCs w:val="20"/>
          <w:lang w:val="ru-RU"/>
        </w:rPr>
      </w:pPr>
      <w:r w:rsidRPr="00F25D06">
        <w:rPr>
          <w:rFonts w:ascii="Roboto" w:hAnsi="Roboto"/>
          <w:sz w:val="20"/>
          <w:szCs w:val="20"/>
          <w:lang w:val="ru-RU"/>
        </w:rPr>
        <w:t>Таблица 4.3</w:t>
      </w:r>
      <w:r w:rsidRPr="00F25D06">
        <w:rPr>
          <w:rFonts w:ascii="Roboto" w:hAnsi="Roboto"/>
          <w:sz w:val="20"/>
          <w:szCs w:val="20"/>
          <w:lang w:val="ru-RU"/>
        </w:rPr>
        <w:tab/>
        <w:t>Средние частоты, которые могут быть использованы в случае операций реагирования на разлив</w:t>
      </w:r>
    </w:p>
    <w:tbl>
      <w:tblPr>
        <w:tblW w:w="0" w:type="auto"/>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0"/>
        <w:gridCol w:w="3828"/>
        <w:gridCol w:w="2551"/>
        <w:gridCol w:w="3402"/>
      </w:tblGrid>
      <w:tr w:rsidR="00F25D06" w:rsidRPr="00F25D06" w14:paraId="53C4D68F" w14:textId="77777777" w:rsidTr="00970209">
        <w:trPr>
          <w:trHeight w:val="580"/>
        </w:trPr>
        <w:tc>
          <w:tcPr>
            <w:tcW w:w="5050" w:type="dxa"/>
          </w:tcPr>
          <w:p w14:paraId="2A36DD9D"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Береговая радио станция</w:t>
            </w:r>
          </w:p>
        </w:tc>
        <w:tc>
          <w:tcPr>
            <w:tcW w:w="3828" w:type="dxa"/>
          </w:tcPr>
          <w:p w14:paraId="15E0A754" w14:textId="77777777" w:rsidR="00F25D06" w:rsidRPr="00F25D06" w:rsidRDefault="00F25D06" w:rsidP="00F25D06">
            <w:pPr>
              <w:pStyle w:val="BodyText2"/>
              <w:spacing w:before="100" w:beforeAutospacing="1" w:after="100" w:afterAutospacing="1"/>
              <w:ind w:right="34"/>
              <w:contextualSpacing/>
              <w:jc w:val="both"/>
              <w:rPr>
                <w:rFonts w:ascii="Roboto" w:hAnsi="Roboto"/>
                <w:sz w:val="20"/>
                <w:szCs w:val="20"/>
                <w:lang w:val="ru-RU"/>
              </w:rPr>
            </w:pPr>
            <w:r w:rsidRPr="00F25D06">
              <w:rPr>
                <w:rFonts w:ascii="Roboto" w:hAnsi="Roboto"/>
                <w:sz w:val="20"/>
                <w:szCs w:val="20"/>
                <w:lang w:val="ru-RU"/>
              </w:rPr>
              <w:t>Частоты для использования при реагировании на загрязнение (</w:t>
            </w:r>
            <w:proofErr w:type="spellStart"/>
            <w:r w:rsidRPr="00F25D06">
              <w:rPr>
                <w:rFonts w:ascii="Roboto" w:hAnsi="Roboto"/>
                <w:sz w:val="20"/>
                <w:szCs w:val="20"/>
                <w:lang w:val="ru-RU"/>
              </w:rPr>
              <w:t>Тх</w:t>
            </w:r>
            <w:proofErr w:type="spellEnd"/>
            <w:r w:rsidRPr="00F25D06">
              <w:rPr>
                <w:rFonts w:ascii="Roboto" w:hAnsi="Roboto"/>
                <w:sz w:val="20"/>
                <w:szCs w:val="20"/>
              </w:rPr>
              <w:t>Rx</w:t>
            </w:r>
            <w:r w:rsidRPr="00F25D06">
              <w:rPr>
                <w:rFonts w:ascii="Roboto" w:hAnsi="Roboto"/>
                <w:sz w:val="20"/>
                <w:szCs w:val="20"/>
                <w:lang w:val="ru-RU"/>
              </w:rPr>
              <w:t>- несущий)</w:t>
            </w:r>
          </w:p>
        </w:tc>
        <w:tc>
          <w:tcPr>
            <w:tcW w:w="2551" w:type="dxa"/>
          </w:tcPr>
          <w:p w14:paraId="66800C71" w14:textId="77777777" w:rsidR="00F25D06" w:rsidRPr="00F25D06" w:rsidRDefault="00F25D06" w:rsidP="00F25D06">
            <w:pPr>
              <w:spacing w:before="100" w:beforeAutospacing="1"/>
              <w:ind w:right="490"/>
              <w:contextualSpacing/>
              <w:jc w:val="both"/>
              <w:rPr>
                <w:rFonts w:ascii="Roboto" w:hAnsi="Roboto"/>
                <w:sz w:val="20"/>
                <w:szCs w:val="20"/>
                <w:lang w:val="ru-RU"/>
              </w:rPr>
            </w:pPr>
            <w:r w:rsidRPr="00F25D06">
              <w:rPr>
                <w:rFonts w:ascii="Roboto" w:hAnsi="Roboto"/>
                <w:sz w:val="20"/>
                <w:szCs w:val="20"/>
                <w:lang w:val="ru-RU"/>
              </w:rPr>
              <w:t>Обычная частота</w:t>
            </w:r>
          </w:p>
          <w:p w14:paraId="596A3D77" w14:textId="77777777" w:rsidR="00F25D06" w:rsidRPr="00F25D06" w:rsidRDefault="00F25D06" w:rsidP="00F25D06">
            <w:pPr>
              <w:spacing w:before="100" w:beforeAutospacing="1"/>
              <w:ind w:right="490"/>
              <w:contextualSpacing/>
              <w:jc w:val="both"/>
              <w:rPr>
                <w:rFonts w:ascii="Roboto" w:hAnsi="Roboto"/>
                <w:sz w:val="20"/>
                <w:szCs w:val="20"/>
                <w:lang w:val="ru-RU"/>
              </w:rPr>
            </w:pPr>
            <w:r w:rsidRPr="00F25D06">
              <w:rPr>
                <w:rFonts w:ascii="Roboto" w:hAnsi="Roboto"/>
                <w:sz w:val="20"/>
                <w:szCs w:val="20"/>
                <w:lang w:val="ru-RU"/>
              </w:rPr>
              <w:t>(возврат) СВ (</w:t>
            </w:r>
            <w:proofErr w:type="spellStart"/>
            <w:r w:rsidRPr="00F25D06">
              <w:rPr>
                <w:rFonts w:ascii="Roboto" w:hAnsi="Roboto"/>
                <w:sz w:val="20"/>
                <w:szCs w:val="20"/>
                <w:lang w:val="ru-RU"/>
              </w:rPr>
              <w:t>Тх</w:t>
            </w:r>
            <w:proofErr w:type="spellEnd"/>
            <w:r w:rsidRPr="00F25D06">
              <w:rPr>
                <w:rFonts w:ascii="Roboto" w:hAnsi="Roboto"/>
                <w:sz w:val="20"/>
                <w:szCs w:val="20"/>
                <w:lang w:val="ru-RU"/>
              </w:rPr>
              <w:t>-несущий)</w:t>
            </w:r>
          </w:p>
        </w:tc>
        <w:tc>
          <w:tcPr>
            <w:tcW w:w="3402" w:type="dxa"/>
          </w:tcPr>
          <w:p w14:paraId="5BC4E614" w14:textId="77777777" w:rsidR="00F25D06" w:rsidRPr="00F25D06" w:rsidRDefault="00F25D06" w:rsidP="00F25D06">
            <w:pPr>
              <w:spacing w:before="100" w:beforeAutospacing="1"/>
              <w:ind w:right="34"/>
              <w:contextualSpacing/>
              <w:rPr>
                <w:rFonts w:ascii="Roboto" w:hAnsi="Roboto"/>
                <w:sz w:val="20"/>
                <w:szCs w:val="20"/>
                <w:lang w:val="ru-RU"/>
              </w:rPr>
            </w:pPr>
            <w:r w:rsidRPr="00F25D06">
              <w:rPr>
                <w:rFonts w:ascii="Roboto" w:hAnsi="Roboto"/>
                <w:sz w:val="20"/>
                <w:szCs w:val="20"/>
                <w:lang w:val="ru-RU"/>
              </w:rPr>
              <w:t>Обычная частота</w:t>
            </w:r>
          </w:p>
          <w:p w14:paraId="2BBB8407" w14:textId="77777777" w:rsidR="00F25D06" w:rsidRPr="00F25D06" w:rsidRDefault="00F25D06" w:rsidP="00F25D06">
            <w:pPr>
              <w:spacing w:before="100" w:beforeAutospacing="1"/>
              <w:ind w:right="34"/>
              <w:contextualSpacing/>
              <w:rPr>
                <w:rFonts w:ascii="Roboto" w:hAnsi="Roboto"/>
                <w:sz w:val="20"/>
                <w:szCs w:val="20"/>
                <w:lang w:val="ru-RU"/>
              </w:rPr>
            </w:pPr>
            <w:r w:rsidRPr="00F25D06">
              <w:rPr>
                <w:rFonts w:ascii="Roboto" w:hAnsi="Roboto"/>
                <w:sz w:val="20"/>
                <w:szCs w:val="20"/>
                <w:lang w:val="ru-RU"/>
              </w:rPr>
              <w:t>(возврат) ДВ (</w:t>
            </w:r>
            <w:proofErr w:type="spellStart"/>
            <w:r w:rsidRPr="00F25D06">
              <w:rPr>
                <w:rFonts w:ascii="Roboto" w:hAnsi="Roboto"/>
                <w:sz w:val="20"/>
                <w:szCs w:val="20"/>
                <w:lang w:val="ru-RU"/>
              </w:rPr>
              <w:t>Тх</w:t>
            </w:r>
            <w:proofErr w:type="spellEnd"/>
            <w:r w:rsidRPr="00F25D06">
              <w:rPr>
                <w:rFonts w:ascii="Roboto" w:hAnsi="Roboto"/>
                <w:sz w:val="20"/>
                <w:szCs w:val="20"/>
                <w:lang w:val="ru-RU"/>
              </w:rPr>
              <w:t>-несущий)</w:t>
            </w:r>
          </w:p>
        </w:tc>
      </w:tr>
      <w:tr w:rsidR="00F25D06" w:rsidRPr="00F25D06" w14:paraId="5F36C580" w14:textId="77777777" w:rsidTr="00970209">
        <w:trPr>
          <w:trHeight w:val="220"/>
        </w:trPr>
        <w:tc>
          <w:tcPr>
            <w:tcW w:w="5050" w:type="dxa"/>
          </w:tcPr>
          <w:p w14:paraId="416819DF"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Азербайджан радио станция А</w:t>
            </w:r>
          </w:p>
        </w:tc>
        <w:tc>
          <w:tcPr>
            <w:tcW w:w="3828" w:type="dxa"/>
          </w:tcPr>
          <w:p w14:paraId="51B54565"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2580-2525</w:t>
            </w:r>
          </w:p>
        </w:tc>
        <w:tc>
          <w:tcPr>
            <w:tcW w:w="2551" w:type="dxa"/>
          </w:tcPr>
          <w:p w14:paraId="3234152D"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2580</w:t>
            </w:r>
          </w:p>
        </w:tc>
        <w:tc>
          <w:tcPr>
            <w:tcW w:w="3402" w:type="dxa"/>
          </w:tcPr>
          <w:p w14:paraId="131D1EE4"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2580</w:t>
            </w:r>
          </w:p>
        </w:tc>
      </w:tr>
      <w:tr w:rsidR="00F25D06" w:rsidRPr="00F25D06" w14:paraId="7CA127B7" w14:textId="77777777" w:rsidTr="00970209">
        <w:trPr>
          <w:trHeight w:val="280"/>
        </w:trPr>
        <w:tc>
          <w:tcPr>
            <w:tcW w:w="5050" w:type="dxa"/>
          </w:tcPr>
          <w:p w14:paraId="5343B3F0"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Иран радио станция В</w:t>
            </w:r>
          </w:p>
        </w:tc>
        <w:tc>
          <w:tcPr>
            <w:tcW w:w="3828" w:type="dxa"/>
          </w:tcPr>
          <w:p w14:paraId="675AE25D"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551" w:type="dxa"/>
          </w:tcPr>
          <w:p w14:paraId="24AB045F" w14:textId="77777777" w:rsidR="00F25D06" w:rsidRPr="00F25D06" w:rsidRDefault="00F25D06" w:rsidP="00F25D06">
            <w:pPr>
              <w:spacing w:before="100" w:beforeAutospacing="1"/>
              <w:ind w:right="490"/>
              <w:contextualSpacing/>
              <w:rPr>
                <w:rFonts w:ascii="Roboto" w:hAnsi="Roboto"/>
                <w:sz w:val="20"/>
                <w:szCs w:val="20"/>
                <w:lang w:val="ru-RU"/>
              </w:rPr>
            </w:pPr>
          </w:p>
        </w:tc>
        <w:tc>
          <w:tcPr>
            <w:tcW w:w="3402" w:type="dxa"/>
          </w:tcPr>
          <w:p w14:paraId="4FD36A48" w14:textId="77777777" w:rsidR="00F25D06" w:rsidRPr="00F25D06" w:rsidRDefault="00F25D06" w:rsidP="00F25D06">
            <w:pPr>
              <w:spacing w:before="100" w:beforeAutospacing="1"/>
              <w:ind w:right="490"/>
              <w:contextualSpacing/>
              <w:rPr>
                <w:rFonts w:ascii="Roboto" w:hAnsi="Roboto"/>
                <w:sz w:val="20"/>
                <w:szCs w:val="20"/>
                <w:lang w:val="ru-RU"/>
              </w:rPr>
            </w:pPr>
          </w:p>
        </w:tc>
      </w:tr>
      <w:tr w:rsidR="00F25D06" w:rsidRPr="00F25D06" w14:paraId="2D41B922" w14:textId="77777777" w:rsidTr="00970209">
        <w:trPr>
          <w:trHeight w:val="200"/>
        </w:trPr>
        <w:tc>
          <w:tcPr>
            <w:tcW w:w="5050" w:type="dxa"/>
          </w:tcPr>
          <w:p w14:paraId="4D7D9655"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Казахстан радио станция С</w:t>
            </w:r>
          </w:p>
        </w:tc>
        <w:tc>
          <w:tcPr>
            <w:tcW w:w="3828" w:type="dxa"/>
          </w:tcPr>
          <w:p w14:paraId="65FD28A6"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551" w:type="dxa"/>
          </w:tcPr>
          <w:p w14:paraId="3C0D461E" w14:textId="77777777" w:rsidR="00F25D06" w:rsidRPr="00F25D06" w:rsidRDefault="00F25D06" w:rsidP="00F25D06">
            <w:pPr>
              <w:spacing w:before="100" w:beforeAutospacing="1"/>
              <w:ind w:right="490"/>
              <w:contextualSpacing/>
              <w:rPr>
                <w:rFonts w:ascii="Roboto" w:hAnsi="Roboto"/>
                <w:sz w:val="20"/>
                <w:szCs w:val="20"/>
                <w:lang w:val="ru-RU"/>
              </w:rPr>
            </w:pPr>
          </w:p>
        </w:tc>
        <w:tc>
          <w:tcPr>
            <w:tcW w:w="3402" w:type="dxa"/>
          </w:tcPr>
          <w:p w14:paraId="6447B042" w14:textId="77777777" w:rsidR="00F25D06" w:rsidRPr="00F25D06" w:rsidRDefault="00F25D06" w:rsidP="00F25D06">
            <w:pPr>
              <w:spacing w:before="100" w:beforeAutospacing="1"/>
              <w:ind w:right="490"/>
              <w:contextualSpacing/>
              <w:rPr>
                <w:rFonts w:ascii="Roboto" w:hAnsi="Roboto"/>
                <w:sz w:val="20"/>
                <w:szCs w:val="20"/>
                <w:lang w:val="ru-RU"/>
              </w:rPr>
            </w:pPr>
          </w:p>
        </w:tc>
      </w:tr>
      <w:tr w:rsidR="00F25D06" w:rsidRPr="00F25D06" w14:paraId="682ED25D" w14:textId="77777777" w:rsidTr="00970209">
        <w:trPr>
          <w:trHeight w:val="200"/>
        </w:trPr>
        <w:tc>
          <w:tcPr>
            <w:tcW w:w="5050" w:type="dxa"/>
          </w:tcPr>
          <w:p w14:paraId="4D680912"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 xml:space="preserve">Российская Федерация радио станция </w:t>
            </w:r>
            <w:r w:rsidRPr="00F25D06">
              <w:rPr>
                <w:rFonts w:ascii="Roboto" w:hAnsi="Roboto"/>
                <w:sz w:val="20"/>
                <w:szCs w:val="20"/>
              </w:rPr>
              <w:t>D</w:t>
            </w:r>
          </w:p>
        </w:tc>
        <w:tc>
          <w:tcPr>
            <w:tcW w:w="3828" w:type="dxa"/>
          </w:tcPr>
          <w:p w14:paraId="2B30C877"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551" w:type="dxa"/>
          </w:tcPr>
          <w:p w14:paraId="0987374E" w14:textId="77777777" w:rsidR="00F25D06" w:rsidRPr="00F25D06" w:rsidRDefault="00F25D06" w:rsidP="00F25D06">
            <w:pPr>
              <w:spacing w:before="100" w:beforeAutospacing="1"/>
              <w:ind w:right="490"/>
              <w:contextualSpacing/>
              <w:rPr>
                <w:rFonts w:ascii="Roboto" w:hAnsi="Roboto"/>
                <w:sz w:val="20"/>
                <w:szCs w:val="20"/>
                <w:lang w:val="ru-RU"/>
              </w:rPr>
            </w:pPr>
          </w:p>
        </w:tc>
        <w:tc>
          <w:tcPr>
            <w:tcW w:w="3402" w:type="dxa"/>
          </w:tcPr>
          <w:p w14:paraId="2361560C" w14:textId="77777777" w:rsidR="00F25D06" w:rsidRPr="00F25D06" w:rsidRDefault="00F25D06" w:rsidP="00F25D06">
            <w:pPr>
              <w:spacing w:before="100" w:beforeAutospacing="1"/>
              <w:ind w:right="490"/>
              <w:contextualSpacing/>
              <w:rPr>
                <w:rFonts w:ascii="Roboto" w:hAnsi="Roboto"/>
                <w:sz w:val="20"/>
                <w:szCs w:val="20"/>
                <w:lang w:val="ru-RU"/>
              </w:rPr>
            </w:pPr>
          </w:p>
        </w:tc>
      </w:tr>
      <w:tr w:rsidR="00F25D06" w:rsidRPr="00F25D06" w14:paraId="7EF83839" w14:textId="77777777" w:rsidTr="00970209">
        <w:trPr>
          <w:trHeight w:val="320"/>
        </w:trPr>
        <w:tc>
          <w:tcPr>
            <w:tcW w:w="5050" w:type="dxa"/>
          </w:tcPr>
          <w:p w14:paraId="674928FA"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Туркменистан радио станция Е</w:t>
            </w:r>
          </w:p>
        </w:tc>
        <w:tc>
          <w:tcPr>
            <w:tcW w:w="3828" w:type="dxa"/>
          </w:tcPr>
          <w:p w14:paraId="7CB5EDF0"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551" w:type="dxa"/>
          </w:tcPr>
          <w:p w14:paraId="6A75F856" w14:textId="77777777" w:rsidR="00F25D06" w:rsidRPr="00F25D06" w:rsidRDefault="00F25D06" w:rsidP="00F25D06">
            <w:pPr>
              <w:spacing w:before="100" w:beforeAutospacing="1"/>
              <w:ind w:right="490"/>
              <w:contextualSpacing/>
              <w:rPr>
                <w:rFonts w:ascii="Roboto" w:hAnsi="Roboto"/>
                <w:sz w:val="20"/>
                <w:szCs w:val="20"/>
                <w:lang w:val="ru-RU"/>
              </w:rPr>
            </w:pPr>
          </w:p>
        </w:tc>
        <w:tc>
          <w:tcPr>
            <w:tcW w:w="3402" w:type="dxa"/>
          </w:tcPr>
          <w:p w14:paraId="4AC4E7AA" w14:textId="77777777" w:rsidR="00F25D06" w:rsidRPr="00F25D06" w:rsidRDefault="00F25D06" w:rsidP="00F25D06">
            <w:pPr>
              <w:spacing w:before="100" w:beforeAutospacing="1"/>
              <w:ind w:right="490"/>
              <w:contextualSpacing/>
              <w:rPr>
                <w:rFonts w:ascii="Roboto" w:hAnsi="Roboto"/>
                <w:sz w:val="20"/>
                <w:szCs w:val="20"/>
                <w:lang w:val="ru-RU"/>
              </w:rPr>
            </w:pPr>
          </w:p>
        </w:tc>
      </w:tr>
    </w:tbl>
    <w:p w14:paraId="1391F040" w14:textId="77777777" w:rsidR="00F25D06" w:rsidRPr="00F25D06" w:rsidRDefault="00F25D06" w:rsidP="00F25D06">
      <w:pPr>
        <w:spacing w:before="100" w:beforeAutospacing="1"/>
        <w:ind w:left="-567" w:right="490"/>
        <w:contextualSpacing/>
        <w:rPr>
          <w:rFonts w:ascii="Roboto" w:hAnsi="Roboto"/>
          <w:sz w:val="20"/>
          <w:szCs w:val="20"/>
          <w:lang w:val="ru-RU"/>
        </w:rPr>
      </w:pPr>
    </w:p>
    <w:p w14:paraId="60BA7F5F" w14:textId="77777777" w:rsidR="00F25D06" w:rsidRPr="00F25D06" w:rsidRDefault="00F25D06" w:rsidP="00F25D06">
      <w:pPr>
        <w:spacing w:before="100" w:beforeAutospacing="1"/>
        <w:ind w:left="-567" w:right="490"/>
        <w:contextualSpacing/>
        <w:rPr>
          <w:rFonts w:ascii="Roboto" w:hAnsi="Roboto"/>
          <w:sz w:val="20"/>
          <w:szCs w:val="20"/>
          <w:lang w:val="ru-RU"/>
        </w:rPr>
        <w:sectPr w:rsidR="00F25D06" w:rsidRPr="00F25D06">
          <w:footerReference w:type="default" r:id="rId31"/>
          <w:footerReference w:type="first" r:id="rId32"/>
          <w:type w:val="nextColumn"/>
          <w:pgSz w:w="16840" w:h="11907" w:orient="landscape" w:code="9"/>
          <w:pgMar w:top="1418" w:right="992" w:bottom="1258" w:left="1134" w:header="720" w:footer="720" w:gutter="0"/>
          <w:cols w:space="720"/>
          <w:titlePg/>
        </w:sectPr>
      </w:pPr>
    </w:p>
    <w:p w14:paraId="6DB53B39" w14:textId="77777777" w:rsidR="00F25D06" w:rsidRPr="00F25D06" w:rsidRDefault="00F25D06" w:rsidP="00F25D06">
      <w:pPr>
        <w:spacing w:before="100" w:beforeAutospacing="1"/>
        <w:ind w:left="1440" w:right="490" w:hanging="1440"/>
        <w:contextualSpacing/>
        <w:rPr>
          <w:rFonts w:ascii="Roboto" w:hAnsi="Roboto"/>
          <w:sz w:val="20"/>
          <w:szCs w:val="20"/>
          <w:lang w:val="ru-RU"/>
        </w:rPr>
      </w:pPr>
      <w:proofErr w:type="gramStart"/>
      <w:r w:rsidRPr="00F25D06">
        <w:rPr>
          <w:rFonts w:ascii="Roboto" w:hAnsi="Roboto"/>
          <w:sz w:val="20"/>
          <w:szCs w:val="20"/>
          <w:lang w:val="ru-RU"/>
        </w:rPr>
        <w:lastRenderedPageBreak/>
        <w:t>Таблица  4</w:t>
      </w:r>
      <w:proofErr w:type="gramEnd"/>
      <w:r w:rsidRPr="00F25D06">
        <w:rPr>
          <w:rFonts w:ascii="Roboto" w:hAnsi="Roboto"/>
          <w:sz w:val="20"/>
          <w:szCs w:val="20"/>
          <w:lang w:val="ru-RU"/>
        </w:rPr>
        <w:t>.4</w:t>
      </w:r>
      <w:r w:rsidRPr="00F25D06">
        <w:rPr>
          <w:rFonts w:ascii="Roboto" w:hAnsi="Roboto"/>
          <w:sz w:val="20"/>
          <w:szCs w:val="20"/>
          <w:lang w:val="ru-RU"/>
        </w:rPr>
        <w:tab/>
        <w:t>УКВ каналы, согласованные для использования в операциях реагирования на загрязнение</w:t>
      </w:r>
    </w:p>
    <w:p w14:paraId="5CADE022" w14:textId="77777777" w:rsidR="00F25D06" w:rsidRPr="00F25D06" w:rsidRDefault="00F25D06" w:rsidP="00F25D06">
      <w:pPr>
        <w:spacing w:before="100" w:beforeAutospacing="1"/>
        <w:ind w:left="-567" w:right="490"/>
        <w:contextualSpacing/>
        <w:rPr>
          <w:rFonts w:ascii="Roboto" w:hAnsi="Roboto"/>
          <w:sz w:val="20"/>
          <w:szCs w:val="20"/>
          <w:lang w:val="ru-RU"/>
        </w:rPr>
      </w:pPr>
    </w:p>
    <w:p w14:paraId="157C5DE2" w14:textId="77777777" w:rsidR="00F25D06" w:rsidRPr="00F25D06" w:rsidRDefault="00F25D06" w:rsidP="00F25D06">
      <w:pPr>
        <w:spacing w:before="100" w:beforeAutospacing="1"/>
        <w:ind w:left="-567" w:right="490"/>
        <w:contextualSpacing/>
        <w:rPr>
          <w:rFonts w:ascii="Roboto" w:hAnsi="Roboto"/>
          <w:sz w:val="20"/>
          <w:szCs w:val="20"/>
          <w:lang w:val="ru-RU"/>
        </w:rPr>
      </w:pPr>
    </w:p>
    <w:tbl>
      <w:tblPr>
        <w:tblW w:w="10220" w:type="dxa"/>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3"/>
        <w:gridCol w:w="1276"/>
        <w:gridCol w:w="1417"/>
        <w:gridCol w:w="1559"/>
        <w:gridCol w:w="1276"/>
        <w:gridCol w:w="1815"/>
        <w:gridCol w:w="1134"/>
      </w:tblGrid>
      <w:tr w:rsidR="00F25D06" w:rsidRPr="00F25D06" w14:paraId="348AE5A6" w14:textId="77777777" w:rsidTr="00F25D06">
        <w:trPr>
          <w:trHeight w:val="689"/>
        </w:trPr>
        <w:tc>
          <w:tcPr>
            <w:tcW w:w="1743" w:type="dxa"/>
          </w:tcPr>
          <w:p w14:paraId="5F2A5F4C"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КАНАЛЫ</w:t>
            </w:r>
          </w:p>
        </w:tc>
        <w:tc>
          <w:tcPr>
            <w:tcW w:w="1276" w:type="dxa"/>
          </w:tcPr>
          <w:p w14:paraId="7796C949"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 xml:space="preserve">     10</w:t>
            </w:r>
          </w:p>
        </w:tc>
        <w:tc>
          <w:tcPr>
            <w:tcW w:w="1417" w:type="dxa"/>
          </w:tcPr>
          <w:p w14:paraId="6EB4FE30"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 xml:space="preserve">   67</w:t>
            </w:r>
          </w:p>
        </w:tc>
        <w:tc>
          <w:tcPr>
            <w:tcW w:w="1559" w:type="dxa"/>
          </w:tcPr>
          <w:p w14:paraId="30885D44"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 xml:space="preserve">   73</w:t>
            </w:r>
          </w:p>
        </w:tc>
        <w:tc>
          <w:tcPr>
            <w:tcW w:w="1276" w:type="dxa"/>
          </w:tcPr>
          <w:p w14:paraId="7A6ECDD8" w14:textId="77777777" w:rsidR="00F25D06" w:rsidRPr="00F25D06" w:rsidRDefault="00F25D06" w:rsidP="00F25D06">
            <w:pPr>
              <w:spacing w:before="100" w:beforeAutospacing="1"/>
              <w:ind w:left="-1381" w:right="490" w:firstLine="1381"/>
              <w:contextualSpacing/>
              <w:rPr>
                <w:rFonts w:ascii="Roboto" w:hAnsi="Roboto"/>
                <w:sz w:val="20"/>
                <w:szCs w:val="20"/>
                <w:lang w:val="ru-RU"/>
              </w:rPr>
            </w:pPr>
            <w:r w:rsidRPr="00F25D06">
              <w:rPr>
                <w:rFonts w:ascii="Roboto" w:hAnsi="Roboto"/>
                <w:sz w:val="20"/>
                <w:szCs w:val="20"/>
                <w:lang w:val="ru-RU"/>
              </w:rPr>
              <w:t xml:space="preserve">    16</w:t>
            </w:r>
          </w:p>
        </w:tc>
        <w:tc>
          <w:tcPr>
            <w:tcW w:w="1815" w:type="dxa"/>
          </w:tcPr>
          <w:p w14:paraId="07DBD700"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 xml:space="preserve">      6</w:t>
            </w:r>
          </w:p>
        </w:tc>
        <w:tc>
          <w:tcPr>
            <w:tcW w:w="1134" w:type="dxa"/>
          </w:tcPr>
          <w:p w14:paraId="17D3D479"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 xml:space="preserve">      8</w:t>
            </w:r>
          </w:p>
        </w:tc>
      </w:tr>
      <w:tr w:rsidR="00F25D06" w:rsidRPr="00F25D06" w14:paraId="3DFC995E" w14:textId="77777777" w:rsidTr="00F25D06">
        <w:trPr>
          <w:trHeight w:val="745"/>
        </w:trPr>
        <w:tc>
          <w:tcPr>
            <w:tcW w:w="1743" w:type="dxa"/>
          </w:tcPr>
          <w:p w14:paraId="4F98D3EA" w14:textId="77777777" w:rsidR="00F25D06" w:rsidRPr="00F25D06" w:rsidRDefault="00F25D06" w:rsidP="00F25D06">
            <w:pPr>
              <w:spacing w:before="100" w:beforeAutospacing="1"/>
              <w:ind w:left="-96" w:right="34"/>
              <w:contextualSpacing/>
              <w:rPr>
                <w:rFonts w:ascii="Roboto" w:hAnsi="Roboto"/>
                <w:sz w:val="20"/>
                <w:szCs w:val="20"/>
                <w:lang w:val="ru-RU"/>
              </w:rPr>
            </w:pPr>
            <w:r w:rsidRPr="00F25D06">
              <w:rPr>
                <w:rFonts w:ascii="Roboto" w:hAnsi="Roboto"/>
                <w:sz w:val="20"/>
                <w:szCs w:val="20"/>
                <w:lang w:val="ru-RU"/>
              </w:rPr>
              <w:t>ЧАСТОТЫ (МГц)</w:t>
            </w:r>
          </w:p>
        </w:tc>
        <w:tc>
          <w:tcPr>
            <w:tcW w:w="1276" w:type="dxa"/>
          </w:tcPr>
          <w:p w14:paraId="3506A435" w14:textId="77777777" w:rsidR="00F25D06" w:rsidRPr="00F25D06" w:rsidRDefault="00F25D06" w:rsidP="00F25D06">
            <w:pPr>
              <w:spacing w:before="100" w:beforeAutospacing="1"/>
              <w:ind w:left="-96" w:right="490"/>
              <w:contextualSpacing/>
              <w:rPr>
                <w:rFonts w:ascii="Roboto" w:hAnsi="Roboto"/>
                <w:sz w:val="20"/>
                <w:szCs w:val="20"/>
                <w:lang w:val="ru-RU"/>
              </w:rPr>
            </w:pPr>
            <w:r w:rsidRPr="00F25D06">
              <w:rPr>
                <w:rFonts w:ascii="Roboto" w:hAnsi="Roboto"/>
                <w:sz w:val="20"/>
                <w:szCs w:val="20"/>
                <w:lang w:val="ru-RU"/>
              </w:rPr>
              <w:t xml:space="preserve">   156.500</w:t>
            </w:r>
          </w:p>
        </w:tc>
        <w:tc>
          <w:tcPr>
            <w:tcW w:w="1417" w:type="dxa"/>
          </w:tcPr>
          <w:p w14:paraId="5AD643D1"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156.375</w:t>
            </w:r>
          </w:p>
        </w:tc>
        <w:tc>
          <w:tcPr>
            <w:tcW w:w="1559" w:type="dxa"/>
          </w:tcPr>
          <w:p w14:paraId="68F49C77"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 xml:space="preserve">156.675 </w:t>
            </w:r>
          </w:p>
          <w:p w14:paraId="0B235E85" w14:textId="77777777" w:rsidR="00F25D06" w:rsidRPr="00F25D06" w:rsidRDefault="00F25D06" w:rsidP="00F25D06">
            <w:pPr>
              <w:spacing w:before="100" w:beforeAutospacing="1"/>
              <w:ind w:right="490"/>
              <w:contextualSpacing/>
              <w:rPr>
                <w:rFonts w:ascii="Roboto" w:hAnsi="Roboto"/>
                <w:sz w:val="20"/>
                <w:szCs w:val="20"/>
                <w:lang w:val="ru-RU"/>
              </w:rPr>
            </w:pPr>
          </w:p>
        </w:tc>
        <w:tc>
          <w:tcPr>
            <w:tcW w:w="1276" w:type="dxa"/>
          </w:tcPr>
          <w:p w14:paraId="66EDCD43"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156.800</w:t>
            </w:r>
          </w:p>
        </w:tc>
        <w:tc>
          <w:tcPr>
            <w:tcW w:w="1815" w:type="dxa"/>
          </w:tcPr>
          <w:p w14:paraId="4BE85EFA" w14:textId="77777777" w:rsidR="00F25D06" w:rsidRPr="00F25D06" w:rsidRDefault="00F25D06" w:rsidP="00F25D06">
            <w:pPr>
              <w:spacing w:before="100" w:beforeAutospacing="1"/>
              <w:ind w:left="-108" w:right="65"/>
              <w:contextualSpacing/>
              <w:rPr>
                <w:rFonts w:ascii="Roboto" w:hAnsi="Roboto"/>
                <w:sz w:val="20"/>
                <w:szCs w:val="20"/>
                <w:lang w:val="ru-RU"/>
              </w:rPr>
            </w:pPr>
            <w:r w:rsidRPr="00F25D06">
              <w:rPr>
                <w:rFonts w:ascii="Roboto" w:hAnsi="Roboto"/>
                <w:sz w:val="20"/>
                <w:szCs w:val="20"/>
                <w:lang w:val="ru-RU"/>
              </w:rPr>
              <w:t>156.300</w:t>
            </w:r>
          </w:p>
        </w:tc>
        <w:tc>
          <w:tcPr>
            <w:tcW w:w="1134" w:type="dxa"/>
          </w:tcPr>
          <w:p w14:paraId="2C907C48" w14:textId="77777777" w:rsidR="00F25D06" w:rsidRPr="00F25D06" w:rsidRDefault="00F25D06" w:rsidP="00F25D06">
            <w:pPr>
              <w:spacing w:before="100" w:beforeAutospacing="1"/>
              <w:ind w:right="65"/>
              <w:contextualSpacing/>
              <w:rPr>
                <w:rFonts w:ascii="Roboto" w:hAnsi="Roboto"/>
                <w:sz w:val="20"/>
                <w:szCs w:val="20"/>
                <w:lang w:val="ru-RU"/>
              </w:rPr>
            </w:pPr>
            <w:r w:rsidRPr="00F25D06">
              <w:rPr>
                <w:rFonts w:ascii="Roboto" w:hAnsi="Roboto"/>
                <w:sz w:val="20"/>
                <w:szCs w:val="20"/>
                <w:lang w:val="ru-RU"/>
              </w:rPr>
              <w:t>156.400</w:t>
            </w:r>
          </w:p>
        </w:tc>
      </w:tr>
      <w:tr w:rsidR="00F25D06" w:rsidRPr="00F25D06" w14:paraId="25EEA755" w14:textId="77777777" w:rsidTr="00F25D06">
        <w:trPr>
          <w:trHeight w:val="685"/>
        </w:trPr>
        <w:tc>
          <w:tcPr>
            <w:tcW w:w="1743" w:type="dxa"/>
          </w:tcPr>
          <w:p w14:paraId="1E94825E" w14:textId="77777777" w:rsidR="00F25D06" w:rsidRPr="00F25D06" w:rsidRDefault="00F25D06" w:rsidP="00F25D06">
            <w:pPr>
              <w:spacing w:before="100" w:beforeAutospacing="1"/>
              <w:ind w:left="-96" w:right="33"/>
              <w:contextualSpacing/>
              <w:rPr>
                <w:rFonts w:ascii="Roboto" w:hAnsi="Roboto"/>
                <w:sz w:val="20"/>
                <w:szCs w:val="20"/>
                <w:lang w:val="ru-RU"/>
              </w:rPr>
            </w:pPr>
            <w:r w:rsidRPr="00F25D06">
              <w:rPr>
                <w:rFonts w:ascii="Roboto" w:hAnsi="Roboto"/>
                <w:sz w:val="20"/>
                <w:szCs w:val="20"/>
                <w:lang w:val="ru-RU"/>
              </w:rPr>
              <w:t>ИСПОЛЬЗОВАНИЕ</w:t>
            </w:r>
          </w:p>
        </w:tc>
        <w:tc>
          <w:tcPr>
            <w:tcW w:w="1276" w:type="dxa"/>
          </w:tcPr>
          <w:p w14:paraId="425A141C" w14:textId="77777777" w:rsidR="00F25D06" w:rsidRPr="00F25D06" w:rsidRDefault="00F25D06" w:rsidP="00F25D06">
            <w:pPr>
              <w:spacing w:before="100" w:beforeAutospacing="1"/>
              <w:ind w:left="-108" w:right="34"/>
              <w:contextualSpacing/>
              <w:rPr>
                <w:rFonts w:ascii="Roboto" w:hAnsi="Roboto"/>
                <w:sz w:val="20"/>
                <w:szCs w:val="20"/>
                <w:lang w:val="ru-RU"/>
              </w:rPr>
            </w:pPr>
            <w:r w:rsidRPr="00F25D06">
              <w:rPr>
                <w:rFonts w:ascii="Roboto" w:hAnsi="Roboto"/>
                <w:sz w:val="20"/>
                <w:szCs w:val="20"/>
                <w:lang w:val="ru-RU"/>
              </w:rPr>
              <w:t xml:space="preserve"> Реагирование</w:t>
            </w:r>
            <w:r w:rsidRPr="00F25D06">
              <w:rPr>
                <w:rFonts w:ascii="Roboto" w:hAnsi="Roboto"/>
                <w:sz w:val="20"/>
                <w:szCs w:val="20"/>
              </w:rPr>
              <w:t xml:space="preserve"> </w:t>
            </w:r>
            <w:r w:rsidRPr="00F25D06">
              <w:rPr>
                <w:rFonts w:ascii="Roboto" w:hAnsi="Roboto"/>
                <w:sz w:val="20"/>
                <w:szCs w:val="20"/>
                <w:lang w:val="ru-RU"/>
              </w:rPr>
              <w:t>на</w:t>
            </w:r>
          </w:p>
          <w:p w14:paraId="14C24659" w14:textId="77777777" w:rsidR="00F25D06" w:rsidRPr="00F25D06" w:rsidRDefault="00F25D06" w:rsidP="00F25D06">
            <w:pPr>
              <w:spacing w:before="100" w:beforeAutospacing="1"/>
              <w:ind w:left="-108" w:right="490"/>
              <w:contextualSpacing/>
              <w:rPr>
                <w:rFonts w:ascii="Roboto" w:hAnsi="Roboto"/>
                <w:sz w:val="20"/>
                <w:szCs w:val="20"/>
                <w:lang w:val="ru-RU"/>
              </w:rPr>
            </w:pPr>
            <w:r w:rsidRPr="00F25D06">
              <w:rPr>
                <w:rFonts w:ascii="Roboto" w:hAnsi="Roboto"/>
                <w:sz w:val="20"/>
                <w:szCs w:val="20"/>
                <w:lang w:val="ru-RU"/>
              </w:rPr>
              <w:t xml:space="preserve"> загрязнение</w:t>
            </w:r>
          </w:p>
        </w:tc>
        <w:tc>
          <w:tcPr>
            <w:tcW w:w="1417" w:type="dxa"/>
          </w:tcPr>
          <w:p w14:paraId="7C118571" w14:textId="77777777" w:rsidR="00F25D06" w:rsidRPr="00F25D06" w:rsidRDefault="00F25D06" w:rsidP="00F25D06">
            <w:pPr>
              <w:spacing w:before="100" w:beforeAutospacing="1"/>
              <w:ind w:right="33" w:hanging="108"/>
              <w:contextualSpacing/>
              <w:rPr>
                <w:rFonts w:ascii="Roboto" w:hAnsi="Roboto"/>
                <w:sz w:val="20"/>
                <w:szCs w:val="20"/>
                <w:lang w:val="ru-RU"/>
              </w:rPr>
            </w:pPr>
            <w:r w:rsidRPr="00F25D06">
              <w:rPr>
                <w:rFonts w:ascii="Roboto" w:hAnsi="Roboto"/>
                <w:sz w:val="20"/>
                <w:szCs w:val="20"/>
                <w:lang w:val="ru-RU"/>
              </w:rPr>
              <w:t xml:space="preserve"> Реагирование на</w:t>
            </w:r>
          </w:p>
          <w:p w14:paraId="47393A55" w14:textId="77777777" w:rsidR="00F25D06" w:rsidRPr="00F25D06" w:rsidRDefault="00F25D06" w:rsidP="00F25D06">
            <w:pPr>
              <w:spacing w:before="100" w:beforeAutospacing="1"/>
              <w:ind w:right="490" w:hanging="108"/>
              <w:contextualSpacing/>
              <w:rPr>
                <w:rFonts w:ascii="Roboto" w:hAnsi="Roboto"/>
                <w:sz w:val="20"/>
                <w:szCs w:val="20"/>
                <w:lang w:val="ru-RU"/>
              </w:rPr>
            </w:pPr>
            <w:r w:rsidRPr="00F25D06">
              <w:rPr>
                <w:rFonts w:ascii="Roboto" w:hAnsi="Roboto"/>
                <w:sz w:val="20"/>
                <w:szCs w:val="20"/>
                <w:lang w:val="ru-RU"/>
              </w:rPr>
              <w:t xml:space="preserve"> загрязнение</w:t>
            </w:r>
          </w:p>
        </w:tc>
        <w:tc>
          <w:tcPr>
            <w:tcW w:w="1559" w:type="dxa"/>
          </w:tcPr>
          <w:p w14:paraId="797FB980" w14:textId="77777777" w:rsidR="00F25D06" w:rsidRPr="00F25D06" w:rsidRDefault="00F25D06" w:rsidP="00F25D06">
            <w:pPr>
              <w:spacing w:before="100" w:beforeAutospacing="1"/>
              <w:ind w:right="34" w:hanging="108"/>
              <w:contextualSpacing/>
              <w:rPr>
                <w:rFonts w:ascii="Roboto" w:hAnsi="Roboto"/>
                <w:sz w:val="20"/>
                <w:szCs w:val="20"/>
                <w:lang w:val="ru-RU"/>
              </w:rPr>
            </w:pPr>
            <w:r w:rsidRPr="00F25D06">
              <w:rPr>
                <w:rFonts w:ascii="Roboto" w:hAnsi="Roboto"/>
                <w:sz w:val="20"/>
                <w:szCs w:val="20"/>
                <w:lang w:val="ru-RU"/>
              </w:rPr>
              <w:t xml:space="preserve"> Реагирование на</w:t>
            </w:r>
          </w:p>
          <w:p w14:paraId="33FC4F8C" w14:textId="77777777" w:rsidR="00F25D06" w:rsidRPr="00F25D06" w:rsidRDefault="00F25D06" w:rsidP="00F25D06">
            <w:pPr>
              <w:spacing w:before="100" w:beforeAutospacing="1"/>
              <w:ind w:right="490" w:hanging="108"/>
              <w:contextualSpacing/>
              <w:rPr>
                <w:rFonts w:ascii="Roboto" w:hAnsi="Roboto"/>
                <w:sz w:val="20"/>
                <w:szCs w:val="20"/>
                <w:lang w:val="ru-RU"/>
              </w:rPr>
            </w:pPr>
            <w:r w:rsidRPr="00F25D06">
              <w:rPr>
                <w:rFonts w:ascii="Roboto" w:hAnsi="Roboto"/>
                <w:sz w:val="20"/>
                <w:szCs w:val="20"/>
                <w:lang w:val="ru-RU"/>
              </w:rPr>
              <w:t xml:space="preserve"> загрязнение</w:t>
            </w:r>
          </w:p>
        </w:tc>
        <w:tc>
          <w:tcPr>
            <w:tcW w:w="1276" w:type="dxa"/>
          </w:tcPr>
          <w:p w14:paraId="71848500" w14:textId="77777777" w:rsidR="00F25D06" w:rsidRPr="00F25D06" w:rsidRDefault="00F25D06" w:rsidP="00F25D06">
            <w:pPr>
              <w:spacing w:before="100" w:beforeAutospacing="1"/>
              <w:ind w:left="-108" w:right="490"/>
              <w:contextualSpacing/>
              <w:rPr>
                <w:rFonts w:ascii="Roboto" w:hAnsi="Roboto"/>
                <w:sz w:val="20"/>
                <w:szCs w:val="20"/>
                <w:lang w:val="ru-RU"/>
              </w:rPr>
            </w:pPr>
            <w:r w:rsidRPr="00F25D06">
              <w:rPr>
                <w:rFonts w:ascii="Roboto" w:hAnsi="Roboto"/>
                <w:sz w:val="20"/>
                <w:szCs w:val="20"/>
                <w:lang w:val="ru-RU"/>
              </w:rPr>
              <w:t xml:space="preserve"> Бедствие/ безопасность</w:t>
            </w:r>
          </w:p>
        </w:tc>
        <w:tc>
          <w:tcPr>
            <w:tcW w:w="1815" w:type="dxa"/>
          </w:tcPr>
          <w:p w14:paraId="03EF345C" w14:textId="77777777" w:rsidR="00F25D06" w:rsidRPr="00F25D06" w:rsidRDefault="00F25D06" w:rsidP="00F25D06">
            <w:pPr>
              <w:spacing w:before="100" w:beforeAutospacing="1"/>
              <w:ind w:right="65"/>
              <w:contextualSpacing/>
              <w:rPr>
                <w:rFonts w:ascii="Roboto" w:hAnsi="Roboto"/>
                <w:sz w:val="20"/>
                <w:szCs w:val="20"/>
                <w:lang w:val="ru-RU"/>
              </w:rPr>
            </w:pPr>
            <w:r w:rsidRPr="00F25D06">
              <w:rPr>
                <w:rFonts w:ascii="Roboto" w:hAnsi="Roboto"/>
                <w:sz w:val="20"/>
                <w:szCs w:val="20"/>
              </w:rPr>
              <w:t>SAR</w:t>
            </w:r>
          </w:p>
        </w:tc>
        <w:tc>
          <w:tcPr>
            <w:tcW w:w="1134" w:type="dxa"/>
          </w:tcPr>
          <w:p w14:paraId="0AB85B82" w14:textId="77777777" w:rsidR="00F25D06" w:rsidRPr="00F25D06" w:rsidRDefault="00F25D06" w:rsidP="00F25D06">
            <w:pPr>
              <w:spacing w:before="100" w:beforeAutospacing="1"/>
              <w:ind w:left="-108" w:right="65"/>
              <w:contextualSpacing/>
              <w:rPr>
                <w:rFonts w:ascii="Roboto" w:hAnsi="Roboto"/>
                <w:sz w:val="20"/>
                <w:szCs w:val="20"/>
                <w:lang w:val="ru-RU"/>
              </w:rPr>
            </w:pPr>
            <w:r w:rsidRPr="00F25D06">
              <w:rPr>
                <w:rFonts w:ascii="Roboto" w:hAnsi="Roboto"/>
                <w:sz w:val="20"/>
                <w:szCs w:val="20"/>
                <w:lang w:val="ru-RU"/>
              </w:rPr>
              <w:t xml:space="preserve">  Между</w:t>
            </w:r>
          </w:p>
          <w:p w14:paraId="5D9B3289" w14:textId="77777777" w:rsidR="00F25D06" w:rsidRPr="00F25D06" w:rsidRDefault="00F25D06" w:rsidP="00F25D06">
            <w:pPr>
              <w:spacing w:before="100" w:beforeAutospacing="1"/>
              <w:ind w:left="-108" w:right="65"/>
              <w:contextualSpacing/>
              <w:rPr>
                <w:rFonts w:ascii="Roboto" w:hAnsi="Roboto"/>
                <w:sz w:val="20"/>
                <w:szCs w:val="20"/>
                <w:lang w:val="ru-RU"/>
              </w:rPr>
            </w:pPr>
            <w:r w:rsidRPr="00F25D06">
              <w:rPr>
                <w:rFonts w:ascii="Roboto" w:hAnsi="Roboto"/>
                <w:sz w:val="20"/>
                <w:szCs w:val="20"/>
                <w:lang w:val="ru-RU"/>
              </w:rPr>
              <w:t xml:space="preserve">  судами</w:t>
            </w:r>
          </w:p>
        </w:tc>
      </w:tr>
    </w:tbl>
    <w:p w14:paraId="4F96417E" w14:textId="77777777" w:rsidR="00F25D06" w:rsidRPr="00F25D06" w:rsidRDefault="00F25D06" w:rsidP="00F25D06">
      <w:pPr>
        <w:spacing w:before="100" w:beforeAutospacing="1"/>
        <w:ind w:left="-567" w:right="490"/>
        <w:contextualSpacing/>
        <w:rPr>
          <w:rFonts w:ascii="Roboto" w:hAnsi="Roboto"/>
          <w:sz w:val="20"/>
          <w:szCs w:val="20"/>
          <w:lang w:val="ru-RU"/>
        </w:rPr>
      </w:pPr>
    </w:p>
    <w:p w14:paraId="525B61E7" w14:textId="77777777" w:rsidR="00F25D06" w:rsidRPr="00F25D06" w:rsidRDefault="00F25D06" w:rsidP="00F25D06">
      <w:pPr>
        <w:spacing w:before="100" w:beforeAutospacing="1"/>
        <w:ind w:left="-567" w:right="490"/>
        <w:contextualSpacing/>
        <w:rPr>
          <w:rFonts w:ascii="Roboto" w:hAnsi="Roboto"/>
          <w:sz w:val="20"/>
          <w:szCs w:val="20"/>
          <w:lang w:val="ru-RU"/>
        </w:rPr>
      </w:pPr>
    </w:p>
    <w:p w14:paraId="16C7C0AC" w14:textId="77777777" w:rsidR="00F25D06" w:rsidRPr="00F25D06" w:rsidRDefault="00F25D06" w:rsidP="00F25D06">
      <w:pPr>
        <w:spacing w:before="100" w:beforeAutospacing="1"/>
        <w:ind w:left="-567" w:right="490"/>
        <w:contextualSpacing/>
        <w:rPr>
          <w:rFonts w:ascii="Roboto" w:hAnsi="Roboto"/>
          <w:sz w:val="20"/>
          <w:szCs w:val="20"/>
        </w:rPr>
      </w:pPr>
    </w:p>
    <w:p w14:paraId="08375397" w14:textId="77777777" w:rsidR="00F25D06" w:rsidRPr="00F25D06" w:rsidRDefault="00F25D06" w:rsidP="00F25D06">
      <w:pPr>
        <w:spacing w:before="100" w:beforeAutospacing="1"/>
        <w:ind w:left="-567" w:right="490"/>
        <w:contextualSpacing/>
        <w:rPr>
          <w:rFonts w:ascii="Roboto" w:hAnsi="Roboto"/>
          <w:sz w:val="20"/>
          <w:szCs w:val="20"/>
        </w:rPr>
      </w:pPr>
    </w:p>
    <w:p w14:paraId="4D8E77CF" w14:textId="77777777" w:rsidR="00F25D06" w:rsidRPr="00F25D06" w:rsidRDefault="00F25D06" w:rsidP="00F25D06">
      <w:pPr>
        <w:spacing w:before="100" w:beforeAutospacing="1"/>
        <w:ind w:left="-567" w:right="490"/>
        <w:contextualSpacing/>
        <w:rPr>
          <w:rFonts w:ascii="Roboto" w:hAnsi="Roboto"/>
          <w:sz w:val="20"/>
          <w:szCs w:val="20"/>
        </w:rPr>
      </w:pPr>
    </w:p>
    <w:p w14:paraId="6D9723A0" w14:textId="77777777" w:rsidR="00F25D06" w:rsidRPr="00F25D06" w:rsidRDefault="00F25D06" w:rsidP="00F25D06">
      <w:pPr>
        <w:spacing w:before="100" w:beforeAutospacing="1"/>
        <w:ind w:left="-567" w:right="490"/>
        <w:contextualSpacing/>
        <w:rPr>
          <w:rFonts w:ascii="Roboto" w:hAnsi="Roboto"/>
          <w:sz w:val="20"/>
          <w:szCs w:val="20"/>
        </w:rPr>
      </w:pPr>
    </w:p>
    <w:p w14:paraId="5A3EB2C0" w14:textId="77777777" w:rsidR="00F25D06" w:rsidRPr="00F25D06" w:rsidRDefault="00F25D06" w:rsidP="00F25D06">
      <w:pPr>
        <w:spacing w:before="100" w:beforeAutospacing="1"/>
        <w:ind w:left="-567" w:right="490"/>
        <w:contextualSpacing/>
        <w:rPr>
          <w:rFonts w:ascii="Roboto" w:hAnsi="Roboto"/>
          <w:sz w:val="20"/>
          <w:szCs w:val="20"/>
        </w:rPr>
      </w:pPr>
    </w:p>
    <w:p w14:paraId="325C52E2" w14:textId="77777777" w:rsidR="00F25D06" w:rsidRPr="00F25D06" w:rsidRDefault="00F25D06" w:rsidP="00F25D06">
      <w:pPr>
        <w:spacing w:before="100" w:beforeAutospacing="1"/>
        <w:ind w:left="-567" w:right="490"/>
        <w:contextualSpacing/>
        <w:rPr>
          <w:rFonts w:ascii="Roboto" w:hAnsi="Roboto"/>
          <w:sz w:val="20"/>
          <w:szCs w:val="20"/>
        </w:rPr>
      </w:pPr>
    </w:p>
    <w:p w14:paraId="1AE4677E" w14:textId="77777777" w:rsidR="00F25D06" w:rsidRPr="00F25D06" w:rsidRDefault="00F25D06" w:rsidP="00F25D06">
      <w:pPr>
        <w:spacing w:before="100" w:beforeAutospacing="1"/>
        <w:ind w:left="-567" w:right="490"/>
        <w:contextualSpacing/>
        <w:rPr>
          <w:rFonts w:ascii="Roboto" w:hAnsi="Roboto"/>
          <w:sz w:val="20"/>
          <w:szCs w:val="20"/>
        </w:rPr>
      </w:pPr>
    </w:p>
    <w:p w14:paraId="476319E0" w14:textId="77777777" w:rsidR="00F25D06" w:rsidRPr="00F25D06" w:rsidRDefault="00F25D06" w:rsidP="00F25D06">
      <w:pPr>
        <w:spacing w:before="100" w:beforeAutospacing="1"/>
        <w:ind w:left="-567" w:right="490"/>
        <w:contextualSpacing/>
        <w:rPr>
          <w:rFonts w:ascii="Roboto" w:hAnsi="Roboto"/>
          <w:sz w:val="20"/>
          <w:szCs w:val="20"/>
        </w:rPr>
      </w:pPr>
    </w:p>
    <w:p w14:paraId="3FE47CB1" w14:textId="77777777" w:rsidR="00F25D06" w:rsidRPr="00F25D06" w:rsidRDefault="00F25D06" w:rsidP="00F25D06">
      <w:pPr>
        <w:spacing w:before="100" w:beforeAutospacing="1"/>
        <w:ind w:left="-567" w:right="490"/>
        <w:contextualSpacing/>
        <w:rPr>
          <w:rFonts w:ascii="Roboto" w:hAnsi="Roboto"/>
          <w:sz w:val="20"/>
          <w:szCs w:val="20"/>
        </w:rPr>
      </w:pPr>
    </w:p>
    <w:p w14:paraId="3B9075BB" w14:textId="77777777" w:rsidR="00F25D06" w:rsidRPr="00F25D06" w:rsidRDefault="00F25D06" w:rsidP="00F25D06">
      <w:pPr>
        <w:spacing w:before="100" w:beforeAutospacing="1"/>
        <w:ind w:left="-567" w:right="490"/>
        <w:contextualSpacing/>
        <w:jc w:val="center"/>
        <w:rPr>
          <w:rFonts w:ascii="Roboto" w:hAnsi="Roboto"/>
          <w:sz w:val="20"/>
          <w:szCs w:val="20"/>
        </w:rPr>
      </w:pPr>
      <w:r w:rsidRPr="00F25D06">
        <w:rPr>
          <w:rFonts w:ascii="Roboto" w:hAnsi="Roboto"/>
          <w:sz w:val="20"/>
          <w:szCs w:val="20"/>
          <w:lang w:val="ru-RU"/>
        </w:rPr>
        <w:br w:type="page"/>
      </w:r>
    </w:p>
    <w:p w14:paraId="30016233" w14:textId="77777777" w:rsidR="00F25D06" w:rsidRPr="00F25D06" w:rsidRDefault="00F25D06" w:rsidP="00F25D06">
      <w:pPr>
        <w:spacing w:before="100" w:beforeAutospacing="1"/>
        <w:ind w:left="-567" w:right="490"/>
        <w:contextualSpacing/>
        <w:jc w:val="center"/>
        <w:rPr>
          <w:rFonts w:ascii="Roboto" w:hAnsi="Roboto"/>
          <w:b/>
          <w:sz w:val="20"/>
          <w:szCs w:val="20"/>
        </w:rPr>
      </w:pPr>
    </w:p>
    <w:p w14:paraId="4020FB25" w14:textId="77777777" w:rsidR="00F25D06" w:rsidRPr="00F25D06" w:rsidRDefault="00F25D06" w:rsidP="00F25D06">
      <w:pPr>
        <w:spacing w:before="100" w:beforeAutospacing="1"/>
        <w:ind w:right="490"/>
        <w:contextualSpacing/>
        <w:rPr>
          <w:rFonts w:ascii="Roboto" w:hAnsi="Roboto"/>
          <w:b/>
          <w:sz w:val="20"/>
          <w:szCs w:val="20"/>
        </w:rPr>
      </w:pPr>
    </w:p>
    <w:p w14:paraId="4C4F9242" w14:textId="77777777" w:rsidR="00F25D06" w:rsidRPr="00F25D06" w:rsidRDefault="00F25D06" w:rsidP="00F25D06">
      <w:pPr>
        <w:spacing w:before="100" w:beforeAutospacing="1"/>
        <w:ind w:left="-567" w:right="490"/>
        <w:contextualSpacing/>
        <w:jc w:val="center"/>
        <w:rPr>
          <w:rFonts w:ascii="Roboto" w:hAnsi="Roboto"/>
          <w:b/>
          <w:sz w:val="20"/>
          <w:szCs w:val="20"/>
        </w:rPr>
      </w:pPr>
    </w:p>
    <w:p w14:paraId="23AAC352" w14:textId="262E5A4B" w:rsidR="00F25D06" w:rsidRPr="00F25D06" w:rsidRDefault="00F25D06" w:rsidP="00F25D06">
      <w:pPr>
        <w:spacing w:before="100" w:beforeAutospacing="1"/>
        <w:ind w:left="-567" w:right="490"/>
        <w:contextualSpacing/>
        <w:jc w:val="right"/>
        <w:rPr>
          <w:rFonts w:ascii="Roboto" w:hAnsi="Roboto"/>
          <w:b/>
          <w:sz w:val="20"/>
          <w:szCs w:val="20"/>
          <w:lang w:val="ru-RU"/>
        </w:rPr>
      </w:pPr>
      <w:r w:rsidRPr="00F25D06">
        <w:rPr>
          <w:rFonts w:ascii="Roboto" w:hAnsi="Roboto"/>
          <w:b/>
          <w:sz w:val="20"/>
          <w:szCs w:val="20"/>
          <w:lang w:val="ru-RU"/>
        </w:rPr>
        <w:t>П</w:t>
      </w:r>
      <w:r w:rsidRPr="00F25D06">
        <w:rPr>
          <w:rFonts w:ascii="Roboto" w:hAnsi="Roboto"/>
          <w:b/>
          <w:sz w:val="20"/>
          <w:szCs w:val="20"/>
          <w:lang w:val="ru-RU"/>
        </w:rPr>
        <w:t>риложение</w:t>
      </w:r>
      <w:r w:rsidRPr="00F25D06">
        <w:rPr>
          <w:rFonts w:ascii="Roboto" w:hAnsi="Roboto"/>
          <w:b/>
          <w:sz w:val="20"/>
          <w:szCs w:val="20"/>
          <w:lang w:val="ru-RU"/>
        </w:rPr>
        <w:t xml:space="preserve"> 5</w:t>
      </w:r>
    </w:p>
    <w:p w14:paraId="6913F65B" w14:textId="77777777" w:rsidR="00F25D06" w:rsidRPr="00F25D06" w:rsidRDefault="00F25D06" w:rsidP="00F25D06">
      <w:pPr>
        <w:spacing w:before="100" w:beforeAutospacing="1"/>
        <w:ind w:left="284" w:right="490"/>
        <w:contextualSpacing/>
        <w:jc w:val="center"/>
        <w:rPr>
          <w:rFonts w:ascii="Roboto" w:hAnsi="Roboto"/>
          <w:b/>
          <w:sz w:val="20"/>
          <w:szCs w:val="20"/>
          <w:lang w:val="ru-RU"/>
        </w:rPr>
      </w:pPr>
    </w:p>
    <w:p w14:paraId="3DDEEB88" w14:textId="77777777" w:rsidR="00F25D06" w:rsidRPr="00F25D06" w:rsidRDefault="00F25D06" w:rsidP="00F25D06">
      <w:pPr>
        <w:spacing w:before="100" w:beforeAutospacing="1"/>
        <w:ind w:left="284" w:right="490"/>
        <w:contextualSpacing/>
        <w:jc w:val="center"/>
        <w:rPr>
          <w:rFonts w:ascii="Roboto" w:hAnsi="Roboto"/>
          <w:b/>
          <w:sz w:val="20"/>
          <w:szCs w:val="20"/>
          <w:lang w:val="ru-RU"/>
        </w:rPr>
      </w:pPr>
    </w:p>
    <w:p w14:paraId="2BFE9E85" w14:textId="77777777" w:rsidR="00F25D06" w:rsidRPr="00F25D06" w:rsidRDefault="00F25D06" w:rsidP="00F25D06">
      <w:pPr>
        <w:spacing w:before="100" w:beforeAutospacing="1"/>
        <w:ind w:left="284" w:right="490"/>
        <w:contextualSpacing/>
        <w:jc w:val="center"/>
        <w:rPr>
          <w:rFonts w:ascii="Roboto" w:hAnsi="Roboto"/>
          <w:b/>
          <w:sz w:val="20"/>
          <w:szCs w:val="20"/>
          <w:lang w:val="ru-RU"/>
        </w:rPr>
      </w:pPr>
    </w:p>
    <w:p w14:paraId="62140D2F" w14:textId="77777777" w:rsidR="00F25D06" w:rsidRPr="00F25D06" w:rsidRDefault="00F25D06" w:rsidP="00F25D06">
      <w:pPr>
        <w:spacing w:before="100" w:beforeAutospacing="1"/>
        <w:ind w:left="284" w:right="490"/>
        <w:contextualSpacing/>
        <w:jc w:val="center"/>
        <w:rPr>
          <w:rFonts w:ascii="Roboto" w:hAnsi="Roboto"/>
          <w:b/>
          <w:sz w:val="20"/>
          <w:szCs w:val="20"/>
          <w:lang w:val="ru-RU"/>
        </w:rPr>
      </w:pPr>
    </w:p>
    <w:p w14:paraId="364ABF1B" w14:textId="77777777" w:rsidR="00F25D06" w:rsidRPr="00F25D06" w:rsidRDefault="00F25D06" w:rsidP="00F25D06">
      <w:pPr>
        <w:spacing w:before="100" w:beforeAutospacing="1"/>
        <w:ind w:left="284" w:right="490"/>
        <w:contextualSpacing/>
        <w:jc w:val="center"/>
        <w:rPr>
          <w:rFonts w:ascii="Roboto" w:hAnsi="Roboto"/>
          <w:b/>
          <w:sz w:val="20"/>
          <w:szCs w:val="20"/>
          <w:lang w:val="ru-RU"/>
        </w:rPr>
      </w:pPr>
    </w:p>
    <w:p w14:paraId="6C925263" w14:textId="77777777" w:rsidR="00F25D06" w:rsidRPr="00F25D06" w:rsidRDefault="00F25D06" w:rsidP="00F25D06">
      <w:pPr>
        <w:spacing w:before="100" w:beforeAutospacing="1"/>
        <w:ind w:left="284" w:right="490"/>
        <w:contextualSpacing/>
        <w:jc w:val="center"/>
        <w:rPr>
          <w:rFonts w:ascii="Roboto" w:hAnsi="Roboto"/>
          <w:b/>
          <w:sz w:val="20"/>
          <w:szCs w:val="20"/>
          <w:lang w:val="ru-RU"/>
        </w:rPr>
      </w:pPr>
      <w:r w:rsidRPr="00F25D06">
        <w:rPr>
          <w:rFonts w:ascii="Roboto" w:hAnsi="Roboto"/>
          <w:b/>
          <w:sz w:val="20"/>
          <w:szCs w:val="20"/>
          <w:lang w:val="ru-RU"/>
        </w:rPr>
        <w:t>НАЦИОНАЛЬНЫЕ КАРТЫ</w:t>
      </w:r>
    </w:p>
    <w:p w14:paraId="446F892A" w14:textId="77777777" w:rsidR="00F25D06" w:rsidRPr="00F25D06" w:rsidRDefault="00F25D06" w:rsidP="00F25D06">
      <w:pPr>
        <w:spacing w:before="100" w:beforeAutospacing="1"/>
        <w:ind w:left="284" w:right="490"/>
        <w:contextualSpacing/>
        <w:jc w:val="center"/>
        <w:rPr>
          <w:rFonts w:ascii="Roboto" w:hAnsi="Roboto"/>
          <w:b/>
          <w:sz w:val="20"/>
          <w:szCs w:val="20"/>
          <w:lang w:val="ru-RU"/>
        </w:rPr>
      </w:pPr>
    </w:p>
    <w:p w14:paraId="05EDEB00" w14:textId="77777777" w:rsidR="00F25D06" w:rsidRPr="00F25D06" w:rsidRDefault="00F25D06" w:rsidP="00F25D06">
      <w:pPr>
        <w:spacing w:before="100" w:beforeAutospacing="1"/>
        <w:ind w:left="284" w:right="490"/>
        <w:contextualSpacing/>
        <w:jc w:val="center"/>
        <w:rPr>
          <w:rFonts w:ascii="Roboto" w:hAnsi="Roboto"/>
          <w:sz w:val="20"/>
          <w:szCs w:val="20"/>
          <w:lang w:val="ru-RU"/>
        </w:rPr>
      </w:pPr>
      <w:r w:rsidRPr="00F25D06">
        <w:rPr>
          <w:rFonts w:ascii="Roboto" w:hAnsi="Roboto"/>
          <w:sz w:val="20"/>
          <w:szCs w:val="20"/>
          <w:lang w:val="ru-RU"/>
        </w:rPr>
        <w:t xml:space="preserve">показывающие возможные источники загрязнения, </w:t>
      </w:r>
      <w:proofErr w:type="spellStart"/>
      <w:r w:rsidRPr="00F25D06">
        <w:rPr>
          <w:rFonts w:ascii="Roboto" w:hAnsi="Roboto"/>
          <w:sz w:val="20"/>
          <w:szCs w:val="20"/>
          <w:lang w:val="ru-RU"/>
        </w:rPr>
        <w:t>особочувствительные</w:t>
      </w:r>
      <w:proofErr w:type="spellEnd"/>
      <w:r w:rsidRPr="00F25D06">
        <w:rPr>
          <w:rFonts w:ascii="Roboto" w:hAnsi="Roboto"/>
          <w:sz w:val="20"/>
          <w:szCs w:val="20"/>
          <w:lang w:val="ru-RU"/>
        </w:rPr>
        <w:t xml:space="preserve"> районы, приоритеты для защиты и районы, где использование </w:t>
      </w:r>
      <w:proofErr w:type="spellStart"/>
      <w:r w:rsidRPr="00F25D06">
        <w:rPr>
          <w:rFonts w:ascii="Roboto" w:hAnsi="Roboto"/>
          <w:sz w:val="20"/>
          <w:szCs w:val="20"/>
          <w:lang w:val="ru-RU"/>
        </w:rPr>
        <w:t>дисперсантов</w:t>
      </w:r>
      <w:proofErr w:type="spellEnd"/>
      <w:r w:rsidRPr="00F25D06">
        <w:rPr>
          <w:rFonts w:ascii="Roboto" w:hAnsi="Roboto"/>
          <w:sz w:val="20"/>
          <w:szCs w:val="20"/>
          <w:lang w:val="ru-RU"/>
        </w:rPr>
        <w:t xml:space="preserve"> разрешено, ограничено и запрещено.</w:t>
      </w:r>
    </w:p>
    <w:p w14:paraId="135D1134" w14:textId="77777777" w:rsidR="00F25D06" w:rsidRPr="00F25D06" w:rsidRDefault="00F25D06" w:rsidP="00F25D06">
      <w:pPr>
        <w:spacing w:before="100" w:beforeAutospacing="1"/>
        <w:ind w:left="284" w:right="490"/>
        <w:contextualSpacing/>
        <w:jc w:val="center"/>
        <w:rPr>
          <w:rFonts w:ascii="Roboto" w:hAnsi="Roboto"/>
          <w:sz w:val="20"/>
          <w:szCs w:val="20"/>
          <w:lang w:val="ru-RU"/>
        </w:rPr>
      </w:pPr>
    </w:p>
    <w:p w14:paraId="7469C630" w14:textId="77777777" w:rsidR="00F25D06" w:rsidRPr="00F25D06" w:rsidRDefault="00F25D06" w:rsidP="00F25D06">
      <w:pPr>
        <w:spacing w:before="100" w:beforeAutospacing="1"/>
        <w:ind w:left="284" w:right="490"/>
        <w:contextualSpacing/>
        <w:jc w:val="center"/>
        <w:rPr>
          <w:rFonts w:ascii="Roboto" w:hAnsi="Roboto"/>
          <w:b/>
          <w:sz w:val="20"/>
          <w:szCs w:val="20"/>
          <w:lang w:val="ru-RU"/>
        </w:rPr>
      </w:pPr>
      <w:r w:rsidRPr="00F25D06">
        <w:rPr>
          <w:rFonts w:ascii="Roboto" w:hAnsi="Roboto"/>
          <w:sz w:val="20"/>
          <w:szCs w:val="20"/>
          <w:lang w:val="ru-RU"/>
        </w:rPr>
        <w:t>(</w:t>
      </w:r>
      <w:r w:rsidRPr="00F25D06">
        <w:rPr>
          <w:rFonts w:ascii="Roboto" w:hAnsi="Roboto"/>
          <w:b/>
          <w:sz w:val="20"/>
          <w:szCs w:val="20"/>
          <w:lang w:val="ru-RU"/>
        </w:rPr>
        <w:t>предоставляются каждой Стороной в соответствии с Разделом 3.8. Плана)</w:t>
      </w:r>
    </w:p>
    <w:p w14:paraId="18E51886" w14:textId="77777777" w:rsidR="00F25D06" w:rsidRPr="00F25D06" w:rsidRDefault="00F25D06" w:rsidP="00F25D06">
      <w:pPr>
        <w:spacing w:before="100" w:beforeAutospacing="1"/>
        <w:ind w:left="284" w:right="490"/>
        <w:contextualSpacing/>
        <w:jc w:val="center"/>
        <w:rPr>
          <w:rFonts w:ascii="Roboto" w:hAnsi="Roboto"/>
          <w:sz w:val="20"/>
          <w:szCs w:val="20"/>
          <w:lang w:val="ru-RU"/>
        </w:rPr>
      </w:pPr>
    </w:p>
    <w:p w14:paraId="27EA948A" w14:textId="77777777" w:rsidR="00F25D06" w:rsidRPr="00F25D06" w:rsidRDefault="00F25D06" w:rsidP="00F25D06">
      <w:pPr>
        <w:spacing w:before="100" w:beforeAutospacing="1"/>
        <w:ind w:left="284" w:right="490"/>
        <w:contextualSpacing/>
        <w:jc w:val="center"/>
        <w:rPr>
          <w:rFonts w:ascii="Roboto" w:hAnsi="Roboto"/>
          <w:b/>
          <w:bCs/>
          <w:sz w:val="20"/>
          <w:szCs w:val="20"/>
          <w:lang w:val="ru-RU"/>
        </w:rPr>
      </w:pPr>
      <w:r w:rsidRPr="00F25D06">
        <w:rPr>
          <w:rFonts w:ascii="Roboto" w:hAnsi="Roboto"/>
          <w:b/>
          <w:bCs/>
          <w:sz w:val="20"/>
          <w:szCs w:val="20"/>
          <w:highlight w:val="yellow"/>
          <w:lang w:val="ru-RU"/>
        </w:rPr>
        <w:t>(Будут представлены дополнительно)</w:t>
      </w:r>
    </w:p>
    <w:p w14:paraId="6D512D06" w14:textId="77777777" w:rsidR="00F25D06" w:rsidRPr="00F25D06" w:rsidRDefault="00F25D06" w:rsidP="00F25D06">
      <w:pPr>
        <w:spacing w:before="100" w:beforeAutospacing="1"/>
        <w:ind w:left="-567" w:right="490"/>
        <w:contextualSpacing/>
        <w:rPr>
          <w:rFonts w:ascii="Roboto" w:hAnsi="Roboto"/>
          <w:sz w:val="20"/>
          <w:szCs w:val="20"/>
          <w:lang w:val="ru-RU"/>
        </w:rPr>
      </w:pPr>
    </w:p>
    <w:p w14:paraId="5E39368A" w14:textId="72B111C0" w:rsidR="00F25D06" w:rsidRDefault="00F25D06">
      <w:pPr>
        <w:rPr>
          <w:rFonts w:ascii="Roboto" w:hAnsi="Roboto"/>
          <w:sz w:val="20"/>
          <w:szCs w:val="20"/>
          <w:lang w:val="ru-RU"/>
        </w:rPr>
      </w:pPr>
      <w:r>
        <w:rPr>
          <w:rFonts w:ascii="Roboto" w:hAnsi="Roboto"/>
          <w:sz w:val="20"/>
          <w:szCs w:val="20"/>
          <w:lang w:val="ru-RU"/>
        </w:rPr>
        <w:br w:type="page"/>
      </w:r>
    </w:p>
    <w:p w14:paraId="0E02F488" w14:textId="01241F02" w:rsidR="00F25D06" w:rsidRPr="00F25D06" w:rsidRDefault="00F25D06" w:rsidP="00F25D06">
      <w:pPr>
        <w:spacing w:before="100" w:beforeAutospacing="1"/>
        <w:ind w:left="-567" w:right="490"/>
        <w:contextualSpacing/>
        <w:jc w:val="center"/>
        <w:rPr>
          <w:rFonts w:ascii="Roboto" w:hAnsi="Roboto"/>
          <w:b/>
          <w:bCs/>
          <w:sz w:val="20"/>
          <w:szCs w:val="20"/>
          <w:lang w:val="ru-RU"/>
        </w:rPr>
      </w:pPr>
      <w:r w:rsidRPr="00F25D06">
        <w:rPr>
          <w:rFonts w:ascii="Roboto" w:hAnsi="Roboto"/>
          <w:b/>
          <w:bCs/>
          <w:sz w:val="20"/>
          <w:szCs w:val="20"/>
          <w:lang w:val="ru-RU"/>
        </w:rPr>
        <w:lastRenderedPageBreak/>
        <w:t>Страна: Исламская Республика Иран</w:t>
      </w:r>
    </w:p>
    <w:p w14:paraId="61C6357D" w14:textId="0BFEEB3C" w:rsidR="00F25D06" w:rsidRDefault="00F25D06" w:rsidP="00F25D06">
      <w:pPr>
        <w:spacing w:before="100" w:beforeAutospacing="1"/>
        <w:ind w:left="-567" w:right="490"/>
        <w:contextualSpacing/>
        <w:rPr>
          <w:rFonts w:ascii="Roboto" w:hAnsi="Roboto"/>
          <w:sz w:val="20"/>
          <w:szCs w:val="20"/>
          <w:lang w:val="ru-RU"/>
        </w:rPr>
      </w:pPr>
    </w:p>
    <w:p w14:paraId="004F0DD1" w14:textId="77777777" w:rsidR="00F25D06" w:rsidRPr="00F25D06" w:rsidRDefault="00F25D06" w:rsidP="00F25D06">
      <w:pPr>
        <w:ind w:right="490"/>
        <w:outlineLvl w:val="3"/>
        <w:rPr>
          <w:rFonts w:ascii="Roboto" w:hAnsi="Roboto"/>
          <w:b/>
          <w:iCs/>
          <w:color w:val="333333"/>
          <w:sz w:val="20"/>
          <w:szCs w:val="20"/>
          <w:lang w:val="ru-RU" w:eastAsia="zh-CN"/>
        </w:rPr>
      </w:pPr>
      <w:r w:rsidRPr="00F25D06">
        <w:rPr>
          <w:rFonts w:ascii="Roboto" w:hAnsi="Roboto"/>
          <w:b/>
          <w:iCs/>
          <w:color w:val="333333"/>
          <w:sz w:val="20"/>
          <w:szCs w:val="20"/>
          <w:lang w:val="ru-RU" w:eastAsia="zh-CN"/>
        </w:rPr>
        <w:t xml:space="preserve">КОМПЕТЕНТНЫЙ НАЦИОНАЛЬНЫЙ ПРАВИТЕЛЬСТВЕННЫЙ ОРГАН </w:t>
      </w:r>
    </w:p>
    <w:p w14:paraId="73D1BC27" w14:textId="77777777" w:rsidR="00F25D06" w:rsidRPr="00F25D06" w:rsidRDefault="00F25D06" w:rsidP="00F25D06">
      <w:pPr>
        <w:ind w:right="490"/>
        <w:rPr>
          <w:rFonts w:ascii="Roboto" w:hAnsi="Roboto"/>
          <w:b/>
          <w:sz w:val="20"/>
          <w:szCs w:val="20"/>
          <w:lang w:val="ru-RU"/>
        </w:rPr>
      </w:pPr>
      <w:r w:rsidRPr="00F25D06">
        <w:rPr>
          <w:rFonts w:ascii="Roboto" w:hAnsi="Roboto"/>
          <w:b/>
          <w:sz w:val="20"/>
          <w:szCs w:val="20"/>
          <w:lang w:val="ru-RU"/>
        </w:rPr>
        <w:t>(Раздел 2.2(а) Плана и Статья 4(1)(а) Протокола)</w:t>
      </w:r>
    </w:p>
    <w:p w14:paraId="502C0AF8" w14:textId="77777777" w:rsidR="00F25D06" w:rsidRPr="00F25D06" w:rsidRDefault="00F25D06" w:rsidP="00F25D06">
      <w:pPr>
        <w:spacing w:before="100" w:beforeAutospacing="1"/>
        <w:ind w:right="490"/>
        <w:contextualSpacing/>
        <w:rPr>
          <w:rFonts w:ascii="Roboto" w:hAnsi="Roboto"/>
          <w:b/>
          <w:sz w:val="20"/>
          <w:szCs w:val="20"/>
          <w:lang w:val="ru-RU"/>
        </w:rPr>
      </w:pPr>
    </w:p>
    <w:tbl>
      <w:tblPr>
        <w:tblStyle w:val="11"/>
        <w:tblW w:w="0" w:type="auto"/>
        <w:tblLook w:val="04A0" w:firstRow="1" w:lastRow="0" w:firstColumn="1" w:lastColumn="0" w:noHBand="0" w:noVBand="1"/>
      </w:tblPr>
      <w:tblGrid>
        <w:gridCol w:w="4672"/>
        <w:gridCol w:w="4673"/>
      </w:tblGrid>
      <w:tr w:rsidR="00F25D06" w:rsidRPr="00F25D06" w14:paraId="28825FBA" w14:textId="77777777" w:rsidTr="00970209">
        <w:tc>
          <w:tcPr>
            <w:tcW w:w="4672" w:type="dxa"/>
          </w:tcPr>
          <w:p w14:paraId="44ADBC69"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НАИМЕНОВАНИЕ:</w:t>
            </w:r>
          </w:p>
        </w:tc>
        <w:tc>
          <w:tcPr>
            <w:tcW w:w="4673" w:type="dxa"/>
          </w:tcPr>
          <w:p w14:paraId="5821ECB2" w14:textId="77777777" w:rsidR="00F25D06" w:rsidRPr="00F25D06" w:rsidRDefault="00F25D06" w:rsidP="00F25D06">
            <w:pPr>
              <w:tabs>
                <w:tab w:val="center" w:pos="4513"/>
                <w:tab w:val="right" w:pos="9026"/>
              </w:tabs>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Организация портов и судоходства</w:t>
            </w:r>
          </w:p>
        </w:tc>
      </w:tr>
      <w:tr w:rsidR="00F25D06" w:rsidRPr="00F25D06" w14:paraId="47427F33" w14:textId="77777777" w:rsidTr="00970209">
        <w:tc>
          <w:tcPr>
            <w:tcW w:w="4672" w:type="dxa"/>
          </w:tcPr>
          <w:p w14:paraId="2C9F2E19"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АДРЕС:</w:t>
            </w:r>
          </w:p>
        </w:tc>
        <w:tc>
          <w:tcPr>
            <w:tcW w:w="4673" w:type="dxa"/>
          </w:tcPr>
          <w:p w14:paraId="71B85284"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 xml:space="preserve">Ул. </w:t>
            </w:r>
            <w:proofErr w:type="spellStart"/>
            <w:r w:rsidRPr="00F25D06">
              <w:rPr>
                <w:rFonts w:ascii="Roboto" w:hAnsi="Roboto"/>
                <w:sz w:val="20"/>
                <w:szCs w:val="20"/>
                <w:lang w:val="ru-RU"/>
              </w:rPr>
              <w:t>Шахиди</w:t>
            </w:r>
            <w:proofErr w:type="spellEnd"/>
            <w:r w:rsidRPr="00F25D06">
              <w:rPr>
                <w:rFonts w:ascii="Roboto" w:hAnsi="Roboto"/>
                <w:sz w:val="20"/>
                <w:szCs w:val="20"/>
                <w:lang w:val="ru-RU"/>
              </w:rPr>
              <w:t xml:space="preserve"> 1, шоссе Шахид </w:t>
            </w:r>
            <w:proofErr w:type="spellStart"/>
            <w:r w:rsidRPr="00F25D06">
              <w:rPr>
                <w:rFonts w:ascii="Roboto" w:hAnsi="Roboto"/>
                <w:sz w:val="20"/>
                <w:szCs w:val="20"/>
                <w:lang w:val="ru-RU"/>
              </w:rPr>
              <w:t>Хагани</w:t>
            </w:r>
            <w:proofErr w:type="spellEnd"/>
            <w:r w:rsidRPr="00F25D06">
              <w:rPr>
                <w:rFonts w:ascii="Roboto" w:hAnsi="Roboto"/>
                <w:sz w:val="20"/>
                <w:szCs w:val="20"/>
                <w:lang w:val="ru-RU"/>
              </w:rPr>
              <w:t xml:space="preserve">, площадь </w:t>
            </w:r>
            <w:proofErr w:type="spellStart"/>
            <w:r w:rsidRPr="00F25D06">
              <w:rPr>
                <w:rFonts w:ascii="Roboto" w:hAnsi="Roboto"/>
                <w:sz w:val="20"/>
                <w:szCs w:val="20"/>
                <w:lang w:val="ru-RU"/>
              </w:rPr>
              <w:t>Ванак</w:t>
            </w:r>
            <w:proofErr w:type="spellEnd"/>
            <w:r w:rsidRPr="00F25D06">
              <w:rPr>
                <w:rFonts w:ascii="Roboto" w:hAnsi="Roboto"/>
                <w:sz w:val="20"/>
                <w:szCs w:val="20"/>
                <w:lang w:val="ru-RU"/>
              </w:rPr>
              <w:t>, Тегеран</w:t>
            </w:r>
          </w:p>
        </w:tc>
      </w:tr>
      <w:tr w:rsidR="00F25D06" w:rsidRPr="00F25D06" w14:paraId="2DC2E6DD" w14:textId="77777777" w:rsidTr="00970209">
        <w:tc>
          <w:tcPr>
            <w:tcW w:w="4672" w:type="dxa"/>
          </w:tcPr>
          <w:p w14:paraId="5D169B12"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ТЕЛЕФОН:</w:t>
            </w:r>
          </w:p>
        </w:tc>
        <w:tc>
          <w:tcPr>
            <w:tcW w:w="4673" w:type="dxa"/>
          </w:tcPr>
          <w:p w14:paraId="4747EFAF" w14:textId="77777777" w:rsidR="00F25D06" w:rsidRPr="00F25D06" w:rsidRDefault="00F25D06" w:rsidP="00F25D06">
            <w:pPr>
              <w:spacing w:before="100" w:beforeAutospacing="1" w:after="100" w:afterAutospacing="1"/>
              <w:contextualSpacing/>
              <w:rPr>
                <w:rFonts w:ascii="Roboto" w:hAnsi="Roboto"/>
                <w:sz w:val="20"/>
                <w:szCs w:val="20"/>
                <w:lang w:val="de-DE"/>
              </w:rPr>
            </w:pPr>
            <w:r w:rsidRPr="00F25D06">
              <w:rPr>
                <w:rFonts w:ascii="Roboto" w:hAnsi="Roboto"/>
                <w:sz w:val="20"/>
                <w:szCs w:val="20"/>
                <w:lang w:val="ru-RU"/>
              </w:rPr>
              <w:t>+98 21 88651110</w:t>
            </w:r>
            <w:r w:rsidRPr="00F25D06">
              <w:rPr>
                <w:rFonts w:ascii="Roboto" w:hAnsi="Roboto"/>
                <w:sz w:val="20"/>
                <w:szCs w:val="20"/>
                <w:lang w:val="de-DE"/>
              </w:rPr>
              <w:t xml:space="preserve">, </w:t>
            </w:r>
            <w:r w:rsidRPr="00F25D06">
              <w:rPr>
                <w:rFonts w:ascii="Roboto" w:hAnsi="Roboto"/>
                <w:sz w:val="20"/>
                <w:szCs w:val="20"/>
              </w:rPr>
              <w:t>+98 21 84932171</w:t>
            </w:r>
          </w:p>
        </w:tc>
      </w:tr>
      <w:tr w:rsidR="00F25D06" w:rsidRPr="00F25D06" w14:paraId="74266CE2" w14:textId="77777777" w:rsidTr="00970209">
        <w:tc>
          <w:tcPr>
            <w:tcW w:w="4672" w:type="dxa"/>
          </w:tcPr>
          <w:p w14:paraId="291F8168"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ТЕЛЕКС:</w:t>
            </w:r>
          </w:p>
        </w:tc>
        <w:tc>
          <w:tcPr>
            <w:tcW w:w="4673" w:type="dxa"/>
          </w:tcPr>
          <w:p w14:paraId="38B43372" w14:textId="77777777" w:rsidR="00F25D06" w:rsidRPr="00F25D06" w:rsidRDefault="00F25D06" w:rsidP="00F25D06">
            <w:pPr>
              <w:spacing w:before="100" w:beforeAutospacing="1" w:after="100" w:afterAutospacing="1"/>
              <w:contextualSpacing/>
              <w:rPr>
                <w:rFonts w:ascii="Roboto" w:hAnsi="Roboto"/>
                <w:sz w:val="20"/>
                <w:szCs w:val="20"/>
                <w:lang w:val="ru-RU"/>
              </w:rPr>
            </w:pPr>
          </w:p>
        </w:tc>
      </w:tr>
      <w:tr w:rsidR="00F25D06" w:rsidRPr="00F25D06" w14:paraId="0EA30966" w14:textId="77777777" w:rsidTr="00970209">
        <w:tc>
          <w:tcPr>
            <w:tcW w:w="4672" w:type="dxa"/>
          </w:tcPr>
          <w:p w14:paraId="012C1D74"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ТЕЛЕФАКС:</w:t>
            </w:r>
          </w:p>
        </w:tc>
        <w:tc>
          <w:tcPr>
            <w:tcW w:w="4673" w:type="dxa"/>
          </w:tcPr>
          <w:p w14:paraId="1472AEA7" w14:textId="77777777" w:rsidR="00F25D06" w:rsidRPr="00F25D06" w:rsidRDefault="00F25D06" w:rsidP="00F25D06">
            <w:pPr>
              <w:spacing w:before="100" w:beforeAutospacing="1" w:after="100" w:afterAutospacing="1"/>
              <w:contextualSpacing/>
              <w:rPr>
                <w:rFonts w:ascii="Roboto" w:hAnsi="Roboto"/>
                <w:sz w:val="20"/>
                <w:szCs w:val="20"/>
                <w:lang w:val="de-DE"/>
              </w:rPr>
            </w:pPr>
            <w:r w:rsidRPr="00F25D06">
              <w:rPr>
                <w:rFonts w:ascii="Roboto" w:hAnsi="Roboto"/>
                <w:sz w:val="20"/>
                <w:szCs w:val="20"/>
                <w:lang w:val="ru-RU"/>
              </w:rPr>
              <w:t>+98 21 88651112</w:t>
            </w:r>
            <w:r w:rsidRPr="00F25D06">
              <w:rPr>
                <w:rFonts w:ascii="Roboto" w:hAnsi="Roboto"/>
                <w:sz w:val="20"/>
                <w:szCs w:val="20"/>
                <w:lang w:val="de-DE"/>
              </w:rPr>
              <w:t xml:space="preserve">, </w:t>
            </w:r>
            <w:r w:rsidRPr="00F25D06">
              <w:rPr>
                <w:rFonts w:ascii="Roboto" w:hAnsi="Roboto"/>
                <w:sz w:val="20"/>
                <w:szCs w:val="20"/>
              </w:rPr>
              <w:t>+98 21 84932190</w:t>
            </w:r>
          </w:p>
        </w:tc>
      </w:tr>
      <w:tr w:rsidR="00F25D06" w:rsidRPr="00F25D06" w14:paraId="0C25E6E0" w14:textId="77777777" w:rsidTr="00970209">
        <w:tc>
          <w:tcPr>
            <w:tcW w:w="4672" w:type="dxa"/>
          </w:tcPr>
          <w:p w14:paraId="1FAC4D09"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АДРЕС ЭЛ. ПОЧТА И СТРАНИЦЫ В ИНТЕРНЕТЕ</w:t>
            </w:r>
          </w:p>
        </w:tc>
        <w:tc>
          <w:tcPr>
            <w:tcW w:w="4673" w:type="dxa"/>
          </w:tcPr>
          <w:p w14:paraId="30140C3A" w14:textId="77777777" w:rsidR="00F25D06" w:rsidRPr="00F25D06" w:rsidRDefault="00F25D06" w:rsidP="00F25D06">
            <w:pPr>
              <w:spacing w:before="100" w:beforeAutospacing="1" w:after="100" w:afterAutospacing="1"/>
              <w:contextualSpacing/>
              <w:rPr>
                <w:rFonts w:ascii="Roboto" w:hAnsi="Roboto"/>
                <w:sz w:val="20"/>
                <w:szCs w:val="20"/>
                <w:lang w:val="ru-RU"/>
              </w:rPr>
            </w:pPr>
            <w:hyperlink r:id="rId33" w:history="1">
              <w:r w:rsidRPr="00F25D06">
                <w:rPr>
                  <w:rStyle w:val="Hyperlink"/>
                  <w:rFonts w:ascii="Roboto" w:eastAsia="Calibri" w:hAnsi="Roboto"/>
                  <w:sz w:val="20"/>
                  <w:szCs w:val="20"/>
                </w:rPr>
                <w:t>npasandeh</w:t>
              </w:r>
              <w:r w:rsidRPr="00F25D06">
                <w:rPr>
                  <w:rStyle w:val="Hyperlink"/>
                  <w:rFonts w:ascii="Roboto" w:eastAsia="Calibri" w:hAnsi="Roboto"/>
                  <w:sz w:val="20"/>
                  <w:szCs w:val="20"/>
                  <w:lang w:val="ru-RU"/>
                </w:rPr>
                <w:t>44@</w:t>
              </w:r>
              <w:r w:rsidRPr="00F25D06">
                <w:rPr>
                  <w:rStyle w:val="Hyperlink"/>
                  <w:rFonts w:ascii="Roboto" w:eastAsia="Calibri" w:hAnsi="Roboto"/>
                  <w:sz w:val="20"/>
                  <w:szCs w:val="20"/>
                </w:rPr>
                <w:t>gmail</w:t>
              </w:r>
              <w:r w:rsidRPr="00F25D06">
                <w:rPr>
                  <w:rStyle w:val="Hyperlink"/>
                  <w:rFonts w:ascii="Roboto" w:eastAsia="Calibri" w:hAnsi="Roboto"/>
                  <w:sz w:val="20"/>
                  <w:szCs w:val="20"/>
                  <w:lang w:val="ru-RU"/>
                </w:rPr>
                <w:t>.</w:t>
              </w:r>
              <w:r w:rsidRPr="00F25D06">
                <w:rPr>
                  <w:rStyle w:val="Hyperlink"/>
                  <w:rFonts w:ascii="Roboto" w:eastAsia="Calibri" w:hAnsi="Roboto"/>
                  <w:sz w:val="20"/>
                  <w:szCs w:val="20"/>
                </w:rPr>
                <w:t>com</w:t>
              </w:r>
            </w:hyperlink>
            <w:r w:rsidRPr="00F25D06">
              <w:rPr>
                <w:rFonts w:ascii="Roboto" w:hAnsi="Roboto"/>
                <w:sz w:val="20"/>
                <w:szCs w:val="20"/>
                <w:lang w:val="ru-RU"/>
              </w:rPr>
              <w:t xml:space="preserve">, </w:t>
            </w:r>
            <w:hyperlink r:id="rId34" w:history="1">
              <w:r w:rsidRPr="00F25D06">
                <w:rPr>
                  <w:rStyle w:val="Hyperlink"/>
                  <w:rFonts w:ascii="Roboto" w:eastAsia="Calibri" w:hAnsi="Roboto"/>
                  <w:sz w:val="20"/>
                  <w:szCs w:val="20"/>
                  <w:lang w:val="ru-RU"/>
                </w:rPr>
                <w:t>www.pmo.ir</w:t>
              </w:r>
            </w:hyperlink>
            <w:r w:rsidRPr="00F25D06">
              <w:rPr>
                <w:rFonts w:ascii="Roboto" w:hAnsi="Roboto"/>
                <w:sz w:val="20"/>
                <w:szCs w:val="20"/>
                <w:lang w:val="ru-RU"/>
              </w:rPr>
              <w:t xml:space="preserve"> </w:t>
            </w:r>
          </w:p>
        </w:tc>
      </w:tr>
      <w:tr w:rsidR="00F25D06" w:rsidRPr="00F25D06" w14:paraId="2BB59E0D" w14:textId="77777777" w:rsidTr="00970209">
        <w:tc>
          <w:tcPr>
            <w:tcW w:w="4672" w:type="dxa"/>
          </w:tcPr>
          <w:p w14:paraId="2516DA62"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ВРЕМЯ РАБОТЫ:</w:t>
            </w:r>
          </w:p>
        </w:tc>
        <w:tc>
          <w:tcPr>
            <w:tcW w:w="4673" w:type="dxa"/>
          </w:tcPr>
          <w:p w14:paraId="78C4A9DE" w14:textId="77777777" w:rsidR="00F25D06" w:rsidRPr="00F25D06" w:rsidRDefault="00F25D06" w:rsidP="00F25D06">
            <w:pPr>
              <w:spacing w:before="100" w:beforeAutospacing="1" w:after="100" w:afterAutospacing="1"/>
              <w:contextualSpacing/>
              <w:rPr>
                <w:rFonts w:ascii="Roboto" w:hAnsi="Roboto"/>
                <w:sz w:val="20"/>
                <w:szCs w:val="20"/>
                <w:lang w:val="ru-RU"/>
              </w:rPr>
            </w:pPr>
          </w:p>
        </w:tc>
      </w:tr>
      <w:tr w:rsidR="00F25D06" w:rsidRPr="00F25D06" w14:paraId="43C9BA04" w14:textId="77777777" w:rsidTr="00970209">
        <w:tc>
          <w:tcPr>
            <w:tcW w:w="4672" w:type="dxa"/>
          </w:tcPr>
          <w:p w14:paraId="717D2645"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КОНТАКТНОЕ ЛИЦО:</w:t>
            </w:r>
          </w:p>
        </w:tc>
        <w:tc>
          <w:tcPr>
            <w:tcW w:w="4673" w:type="dxa"/>
          </w:tcPr>
          <w:p w14:paraId="69322531"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 xml:space="preserve">Г-н Маджид </w:t>
            </w:r>
            <w:proofErr w:type="spellStart"/>
            <w:r w:rsidRPr="00F25D06">
              <w:rPr>
                <w:rFonts w:ascii="Roboto" w:hAnsi="Roboto"/>
                <w:sz w:val="20"/>
                <w:szCs w:val="20"/>
                <w:lang w:val="ru-RU"/>
              </w:rPr>
              <w:t>Алинази</w:t>
            </w:r>
            <w:proofErr w:type="spellEnd"/>
          </w:p>
        </w:tc>
      </w:tr>
      <w:tr w:rsidR="00F25D06" w:rsidRPr="00F25D06" w14:paraId="725B4810" w14:textId="77777777" w:rsidTr="00970209">
        <w:tc>
          <w:tcPr>
            <w:tcW w:w="4672" w:type="dxa"/>
          </w:tcPr>
          <w:p w14:paraId="2CF216E7"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АЛЬТЕРНАТИВНОЕ КОНТАКТНОЕ ЛИЦО:</w:t>
            </w:r>
          </w:p>
        </w:tc>
        <w:tc>
          <w:tcPr>
            <w:tcW w:w="4673" w:type="dxa"/>
          </w:tcPr>
          <w:p w14:paraId="5E656186"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 xml:space="preserve">Г-н </w:t>
            </w:r>
            <w:proofErr w:type="spellStart"/>
            <w:r w:rsidRPr="00F25D06">
              <w:rPr>
                <w:rFonts w:ascii="Roboto" w:hAnsi="Roboto"/>
                <w:sz w:val="20"/>
                <w:szCs w:val="20"/>
                <w:lang w:val="ru-RU"/>
              </w:rPr>
              <w:t>Надер</w:t>
            </w:r>
            <w:proofErr w:type="spellEnd"/>
            <w:r w:rsidRPr="00F25D06">
              <w:rPr>
                <w:rFonts w:ascii="Roboto" w:hAnsi="Roboto"/>
                <w:sz w:val="20"/>
                <w:szCs w:val="20"/>
                <w:lang w:val="ru-RU"/>
              </w:rPr>
              <w:t xml:space="preserve"> </w:t>
            </w:r>
            <w:proofErr w:type="spellStart"/>
            <w:r w:rsidRPr="00F25D06">
              <w:rPr>
                <w:rFonts w:ascii="Roboto" w:hAnsi="Roboto"/>
                <w:sz w:val="20"/>
                <w:szCs w:val="20"/>
                <w:lang w:val="ru-RU"/>
              </w:rPr>
              <w:t>Пасандех</w:t>
            </w:r>
            <w:proofErr w:type="spellEnd"/>
          </w:p>
        </w:tc>
      </w:tr>
    </w:tbl>
    <w:p w14:paraId="32E88DB7" w14:textId="77777777" w:rsidR="00F25D06" w:rsidRPr="00F25D06" w:rsidRDefault="00F25D06" w:rsidP="00F25D06">
      <w:pPr>
        <w:spacing w:before="100" w:beforeAutospacing="1"/>
        <w:ind w:right="490"/>
        <w:contextualSpacing/>
        <w:rPr>
          <w:rFonts w:ascii="Roboto" w:hAnsi="Roboto"/>
          <w:sz w:val="20"/>
          <w:szCs w:val="20"/>
          <w:lang w:val="ru-RU"/>
        </w:rPr>
      </w:pPr>
    </w:p>
    <w:p w14:paraId="1E9181B8" w14:textId="77777777" w:rsidR="00F25D06" w:rsidRPr="00F25D06" w:rsidRDefault="00F25D06" w:rsidP="00F25D06">
      <w:pPr>
        <w:spacing w:before="100" w:beforeAutospacing="1"/>
        <w:ind w:right="490"/>
        <w:contextualSpacing/>
        <w:jc w:val="both"/>
        <w:rPr>
          <w:rFonts w:ascii="Roboto" w:hAnsi="Roboto"/>
          <w:b/>
          <w:bCs/>
          <w:sz w:val="20"/>
          <w:szCs w:val="20"/>
          <w:lang w:val="ru-RU"/>
        </w:rPr>
      </w:pPr>
      <w:r w:rsidRPr="00F25D06">
        <w:rPr>
          <w:rFonts w:ascii="Roboto" w:hAnsi="Roboto"/>
          <w:b/>
          <w:bCs/>
          <w:sz w:val="20"/>
          <w:szCs w:val="20"/>
          <w:lang w:val="ru-RU"/>
        </w:rPr>
        <w:t>КОМПЕТЕНТНЫЙ НАЦИОНАЛЬНЫЙ ОРГАН, КОТОРЫЙ ИМЕЕТ ПРАВО ОТ ИМЕНИ ГОСУДАРСТВА ОБРАЩАТЬСЯ ЗА ПОМОЩЬЮ ИЛИ ПРИНИМАТЬ РЕШЕНИЕ ОБ ОКАЗАНИИ ПОМОЩИ</w:t>
      </w:r>
    </w:p>
    <w:p w14:paraId="4F2A3A52" w14:textId="77777777" w:rsidR="00F25D06" w:rsidRPr="00F25D06" w:rsidRDefault="00F25D06" w:rsidP="00F25D06">
      <w:pPr>
        <w:spacing w:before="100" w:beforeAutospacing="1"/>
        <w:ind w:right="490"/>
        <w:contextualSpacing/>
        <w:rPr>
          <w:rFonts w:ascii="Roboto" w:hAnsi="Roboto"/>
          <w:b/>
          <w:bCs/>
          <w:sz w:val="20"/>
          <w:szCs w:val="20"/>
          <w:lang w:val="ru-RU"/>
        </w:rPr>
      </w:pPr>
      <w:r w:rsidRPr="00F25D06">
        <w:rPr>
          <w:rFonts w:ascii="Roboto" w:hAnsi="Roboto"/>
          <w:b/>
          <w:bCs/>
          <w:sz w:val="20"/>
          <w:szCs w:val="20"/>
          <w:lang w:val="ru-RU"/>
        </w:rPr>
        <w:t>(Статья 4(1)(с) Протокола)</w:t>
      </w:r>
    </w:p>
    <w:p w14:paraId="220C4AC3" w14:textId="77777777" w:rsidR="00F25D06" w:rsidRPr="00F25D06" w:rsidRDefault="00F25D06" w:rsidP="00F25D06">
      <w:pPr>
        <w:spacing w:before="100" w:beforeAutospacing="1"/>
        <w:ind w:right="490"/>
        <w:contextualSpacing/>
        <w:rPr>
          <w:rFonts w:ascii="Roboto" w:hAnsi="Roboto"/>
          <w:b/>
          <w:bCs/>
          <w:sz w:val="20"/>
          <w:szCs w:val="20"/>
          <w:lang w:val="ru-RU"/>
        </w:rPr>
      </w:pPr>
    </w:p>
    <w:tbl>
      <w:tblPr>
        <w:tblStyle w:val="11"/>
        <w:tblW w:w="0" w:type="auto"/>
        <w:tblLook w:val="04A0" w:firstRow="1" w:lastRow="0" w:firstColumn="1" w:lastColumn="0" w:noHBand="0" w:noVBand="1"/>
      </w:tblPr>
      <w:tblGrid>
        <w:gridCol w:w="4672"/>
        <w:gridCol w:w="4673"/>
      </w:tblGrid>
      <w:tr w:rsidR="00F25D06" w:rsidRPr="00F25D06" w14:paraId="6C1368EC" w14:textId="77777777" w:rsidTr="00970209">
        <w:tc>
          <w:tcPr>
            <w:tcW w:w="4672" w:type="dxa"/>
          </w:tcPr>
          <w:p w14:paraId="4C9CCEB1" w14:textId="77777777" w:rsidR="00F25D06" w:rsidRPr="00F25D06" w:rsidRDefault="00F25D06" w:rsidP="00F25D06">
            <w:pPr>
              <w:spacing w:before="100" w:beforeAutospacing="1" w:after="100" w:afterAutospacing="1"/>
              <w:contextualSpacing/>
              <w:outlineLvl w:val="4"/>
              <w:rPr>
                <w:rFonts w:ascii="Roboto" w:hAnsi="Roboto"/>
                <w:color w:val="4F81BD"/>
                <w:sz w:val="20"/>
                <w:szCs w:val="20"/>
                <w:lang w:val="ru-RU" w:eastAsia="en-GB"/>
              </w:rPr>
            </w:pPr>
            <w:r w:rsidRPr="00F25D06">
              <w:rPr>
                <w:rFonts w:ascii="Roboto" w:hAnsi="Roboto"/>
                <w:color w:val="4F81BD"/>
                <w:sz w:val="20"/>
                <w:szCs w:val="20"/>
                <w:lang w:val="ru-RU" w:eastAsia="en-GB"/>
              </w:rPr>
              <w:t>НАИМЕНОВАНИЕ:</w:t>
            </w:r>
          </w:p>
        </w:tc>
        <w:tc>
          <w:tcPr>
            <w:tcW w:w="4673" w:type="dxa"/>
          </w:tcPr>
          <w:p w14:paraId="36B22A74" w14:textId="77777777" w:rsidR="00F25D06" w:rsidRPr="00F25D06" w:rsidRDefault="00F25D06" w:rsidP="00F25D06">
            <w:pPr>
              <w:tabs>
                <w:tab w:val="center" w:pos="4513"/>
                <w:tab w:val="right" w:pos="9026"/>
              </w:tabs>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Организация портов и судоходства</w:t>
            </w:r>
          </w:p>
        </w:tc>
      </w:tr>
      <w:tr w:rsidR="00F25D06" w:rsidRPr="00F25D06" w14:paraId="281AA066" w14:textId="77777777" w:rsidTr="00970209">
        <w:tc>
          <w:tcPr>
            <w:tcW w:w="4672" w:type="dxa"/>
          </w:tcPr>
          <w:p w14:paraId="3FAD1C32"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АДРЕС:</w:t>
            </w:r>
          </w:p>
        </w:tc>
        <w:tc>
          <w:tcPr>
            <w:tcW w:w="4673" w:type="dxa"/>
          </w:tcPr>
          <w:p w14:paraId="6F1F8ABE"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 xml:space="preserve">Ул. </w:t>
            </w:r>
            <w:proofErr w:type="spellStart"/>
            <w:r w:rsidRPr="00F25D06">
              <w:rPr>
                <w:rFonts w:ascii="Roboto" w:hAnsi="Roboto"/>
                <w:sz w:val="20"/>
                <w:szCs w:val="20"/>
                <w:lang w:val="ru-RU"/>
              </w:rPr>
              <w:t>Шахиди</w:t>
            </w:r>
            <w:proofErr w:type="spellEnd"/>
            <w:r w:rsidRPr="00F25D06">
              <w:rPr>
                <w:rFonts w:ascii="Roboto" w:hAnsi="Roboto"/>
                <w:sz w:val="20"/>
                <w:szCs w:val="20"/>
                <w:lang w:val="ru-RU"/>
              </w:rPr>
              <w:t xml:space="preserve"> 1, шоссе Шахид </w:t>
            </w:r>
            <w:proofErr w:type="spellStart"/>
            <w:r w:rsidRPr="00F25D06">
              <w:rPr>
                <w:rFonts w:ascii="Roboto" w:hAnsi="Roboto"/>
                <w:sz w:val="20"/>
                <w:szCs w:val="20"/>
                <w:lang w:val="ru-RU"/>
              </w:rPr>
              <w:t>Хагани</w:t>
            </w:r>
            <w:proofErr w:type="spellEnd"/>
            <w:r w:rsidRPr="00F25D06">
              <w:rPr>
                <w:rFonts w:ascii="Roboto" w:hAnsi="Roboto"/>
                <w:sz w:val="20"/>
                <w:szCs w:val="20"/>
                <w:lang w:val="ru-RU"/>
              </w:rPr>
              <w:t xml:space="preserve">, площадь </w:t>
            </w:r>
            <w:proofErr w:type="spellStart"/>
            <w:r w:rsidRPr="00F25D06">
              <w:rPr>
                <w:rFonts w:ascii="Roboto" w:hAnsi="Roboto"/>
                <w:sz w:val="20"/>
                <w:szCs w:val="20"/>
                <w:lang w:val="ru-RU"/>
              </w:rPr>
              <w:t>Ванак</w:t>
            </w:r>
            <w:proofErr w:type="spellEnd"/>
            <w:r w:rsidRPr="00F25D06">
              <w:rPr>
                <w:rFonts w:ascii="Roboto" w:hAnsi="Roboto"/>
                <w:sz w:val="20"/>
                <w:szCs w:val="20"/>
                <w:lang w:val="ru-RU"/>
              </w:rPr>
              <w:t>, Тегеран</w:t>
            </w:r>
          </w:p>
        </w:tc>
      </w:tr>
      <w:tr w:rsidR="00F25D06" w:rsidRPr="00F25D06" w14:paraId="745731B9" w14:textId="77777777" w:rsidTr="00970209">
        <w:tc>
          <w:tcPr>
            <w:tcW w:w="4672" w:type="dxa"/>
          </w:tcPr>
          <w:p w14:paraId="208828D2"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ТЕЛЕФОН:</w:t>
            </w:r>
          </w:p>
        </w:tc>
        <w:tc>
          <w:tcPr>
            <w:tcW w:w="4673" w:type="dxa"/>
          </w:tcPr>
          <w:p w14:paraId="2292C9DF"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+98 21 84932171, +98 21 84932175</w:t>
            </w:r>
          </w:p>
        </w:tc>
      </w:tr>
      <w:tr w:rsidR="00F25D06" w:rsidRPr="00F25D06" w14:paraId="3E451B91" w14:textId="77777777" w:rsidTr="00970209">
        <w:tc>
          <w:tcPr>
            <w:tcW w:w="4672" w:type="dxa"/>
          </w:tcPr>
          <w:p w14:paraId="501B6B82"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ТЕЛЕКС:</w:t>
            </w:r>
          </w:p>
        </w:tc>
        <w:tc>
          <w:tcPr>
            <w:tcW w:w="4673" w:type="dxa"/>
          </w:tcPr>
          <w:p w14:paraId="46F84A3F" w14:textId="77777777" w:rsidR="00F25D06" w:rsidRPr="00F25D06" w:rsidRDefault="00F25D06" w:rsidP="00F25D06">
            <w:pPr>
              <w:spacing w:before="100" w:beforeAutospacing="1" w:after="100" w:afterAutospacing="1"/>
              <w:contextualSpacing/>
              <w:rPr>
                <w:rFonts w:ascii="Roboto" w:hAnsi="Roboto"/>
                <w:sz w:val="20"/>
                <w:szCs w:val="20"/>
                <w:lang w:val="ru-RU"/>
              </w:rPr>
            </w:pPr>
          </w:p>
        </w:tc>
      </w:tr>
      <w:tr w:rsidR="00F25D06" w:rsidRPr="00F25D06" w14:paraId="3A82ACCD" w14:textId="77777777" w:rsidTr="00970209">
        <w:tc>
          <w:tcPr>
            <w:tcW w:w="4672" w:type="dxa"/>
          </w:tcPr>
          <w:p w14:paraId="7C3F6ADB"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ТЕЛЕФАКС:</w:t>
            </w:r>
          </w:p>
        </w:tc>
        <w:tc>
          <w:tcPr>
            <w:tcW w:w="4673" w:type="dxa"/>
          </w:tcPr>
          <w:p w14:paraId="27F343F4"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+98 21 84932190</w:t>
            </w:r>
          </w:p>
        </w:tc>
      </w:tr>
      <w:tr w:rsidR="00F25D06" w:rsidRPr="00F25D06" w14:paraId="4FFDA30A" w14:textId="77777777" w:rsidTr="00970209">
        <w:tc>
          <w:tcPr>
            <w:tcW w:w="4672" w:type="dxa"/>
          </w:tcPr>
          <w:p w14:paraId="422C010D"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АДРЕС ЭЛ. ПОЧТА И СТРАНИЦЫ В ИНТЕРНЕТЕ</w:t>
            </w:r>
          </w:p>
        </w:tc>
        <w:tc>
          <w:tcPr>
            <w:tcW w:w="4673" w:type="dxa"/>
          </w:tcPr>
          <w:p w14:paraId="2D311BA0"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 xml:space="preserve">npasandeh44@gmail.com, </w:t>
            </w:r>
            <w:proofErr w:type="gramStart"/>
            <w:r w:rsidRPr="00F25D06">
              <w:rPr>
                <w:rFonts w:ascii="Roboto" w:hAnsi="Roboto"/>
                <w:sz w:val="20"/>
                <w:szCs w:val="20"/>
                <w:lang w:val="ru-RU"/>
              </w:rPr>
              <w:t>mmirnejad1393@yahoo.com,  www.pmo.ir</w:t>
            </w:r>
            <w:proofErr w:type="gramEnd"/>
            <w:r w:rsidRPr="00F25D06">
              <w:rPr>
                <w:rFonts w:ascii="Roboto" w:hAnsi="Roboto"/>
                <w:sz w:val="20"/>
                <w:szCs w:val="20"/>
                <w:lang w:val="ru-RU"/>
              </w:rPr>
              <w:t xml:space="preserve">  </w:t>
            </w:r>
          </w:p>
        </w:tc>
      </w:tr>
      <w:tr w:rsidR="00F25D06" w:rsidRPr="00F25D06" w14:paraId="7653B2A0" w14:textId="77777777" w:rsidTr="00970209">
        <w:tc>
          <w:tcPr>
            <w:tcW w:w="4672" w:type="dxa"/>
          </w:tcPr>
          <w:p w14:paraId="50648F46"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ВРЕМЯ РАБОТЫ:</w:t>
            </w:r>
          </w:p>
        </w:tc>
        <w:tc>
          <w:tcPr>
            <w:tcW w:w="4673" w:type="dxa"/>
          </w:tcPr>
          <w:p w14:paraId="3CD945B3" w14:textId="77777777" w:rsidR="00F25D06" w:rsidRPr="00F25D06" w:rsidRDefault="00F25D06" w:rsidP="00F25D06">
            <w:pPr>
              <w:spacing w:before="100" w:beforeAutospacing="1" w:after="100" w:afterAutospacing="1"/>
              <w:contextualSpacing/>
              <w:rPr>
                <w:rFonts w:ascii="Roboto" w:hAnsi="Roboto"/>
                <w:sz w:val="20"/>
                <w:szCs w:val="20"/>
                <w:lang w:val="ru-RU"/>
              </w:rPr>
            </w:pPr>
          </w:p>
        </w:tc>
      </w:tr>
      <w:tr w:rsidR="00F25D06" w:rsidRPr="00F25D06" w14:paraId="09686286" w14:textId="77777777" w:rsidTr="00970209">
        <w:tc>
          <w:tcPr>
            <w:tcW w:w="4672" w:type="dxa"/>
          </w:tcPr>
          <w:p w14:paraId="03F892B9"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КОНТАКТНОЕ ЛИЦО:</w:t>
            </w:r>
          </w:p>
        </w:tc>
        <w:tc>
          <w:tcPr>
            <w:tcW w:w="4673" w:type="dxa"/>
          </w:tcPr>
          <w:p w14:paraId="72217A94"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 xml:space="preserve">Г-н </w:t>
            </w:r>
            <w:proofErr w:type="spellStart"/>
            <w:r w:rsidRPr="00F25D06">
              <w:rPr>
                <w:rFonts w:ascii="Roboto" w:hAnsi="Roboto"/>
                <w:sz w:val="20"/>
                <w:szCs w:val="20"/>
                <w:lang w:val="ru-RU"/>
              </w:rPr>
              <w:t>Надер</w:t>
            </w:r>
            <w:proofErr w:type="spellEnd"/>
            <w:r w:rsidRPr="00F25D06">
              <w:rPr>
                <w:rFonts w:ascii="Roboto" w:hAnsi="Roboto"/>
                <w:sz w:val="20"/>
                <w:szCs w:val="20"/>
                <w:lang w:val="ru-RU"/>
              </w:rPr>
              <w:t xml:space="preserve"> </w:t>
            </w:r>
            <w:proofErr w:type="spellStart"/>
            <w:r w:rsidRPr="00F25D06">
              <w:rPr>
                <w:rFonts w:ascii="Roboto" w:hAnsi="Roboto"/>
                <w:sz w:val="20"/>
                <w:szCs w:val="20"/>
                <w:lang w:val="ru-RU"/>
              </w:rPr>
              <w:t>Пасандех</w:t>
            </w:r>
            <w:proofErr w:type="spellEnd"/>
          </w:p>
        </w:tc>
      </w:tr>
      <w:tr w:rsidR="00F25D06" w:rsidRPr="00F25D06" w14:paraId="0EFF2F8B" w14:textId="77777777" w:rsidTr="00970209">
        <w:tc>
          <w:tcPr>
            <w:tcW w:w="4672" w:type="dxa"/>
          </w:tcPr>
          <w:p w14:paraId="049871BF"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АЛЬТЕРНАТИВНОЕ КОНТАКТНОЕ ЛИЦО:</w:t>
            </w:r>
          </w:p>
        </w:tc>
        <w:tc>
          <w:tcPr>
            <w:tcW w:w="4673" w:type="dxa"/>
          </w:tcPr>
          <w:p w14:paraId="67504F4D"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 xml:space="preserve">Г-н Мохаммад </w:t>
            </w:r>
            <w:proofErr w:type="spellStart"/>
            <w:r w:rsidRPr="00F25D06">
              <w:rPr>
                <w:rFonts w:ascii="Roboto" w:hAnsi="Roboto"/>
                <w:sz w:val="20"/>
                <w:szCs w:val="20"/>
                <w:lang w:val="ru-RU"/>
              </w:rPr>
              <w:t>Мирнэджад</w:t>
            </w:r>
            <w:proofErr w:type="spellEnd"/>
            <w:r w:rsidRPr="00F25D06">
              <w:rPr>
                <w:rFonts w:ascii="Roboto" w:hAnsi="Roboto"/>
                <w:sz w:val="20"/>
                <w:szCs w:val="20"/>
                <w:lang w:val="ru-RU"/>
              </w:rPr>
              <w:t xml:space="preserve"> </w:t>
            </w:r>
          </w:p>
        </w:tc>
      </w:tr>
    </w:tbl>
    <w:p w14:paraId="6ECF908E" w14:textId="77777777" w:rsidR="00F25D06" w:rsidRPr="00F25D06" w:rsidRDefault="00F25D06" w:rsidP="00F25D06">
      <w:pPr>
        <w:spacing w:before="100" w:beforeAutospacing="1"/>
        <w:ind w:right="490"/>
        <w:contextualSpacing/>
        <w:rPr>
          <w:rFonts w:ascii="Roboto" w:hAnsi="Roboto"/>
          <w:i/>
          <w:iCs/>
          <w:color w:val="333333"/>
          <w:sz w:val="20"/>
          <w:szCs w:val="20"/>
          <w:lang w:val="ru-RU" w:eastAsia="zh-CN"/>
        </w:rPr>
      </w:pPr>
    </w:p>
    <w:p w14:paraId="2BE9861B" w14:textId="77777777" w:rsidR="00F25D06" w:rsidRPr="00F25D06" w:rsidRDefault="00F25D06" w:rsidP="00F25D06">
      <w:pPr>
        <w:spacing w:before="100" w:beforeAutospacing="1"/>
        <w:ind w:right="490"/>
        <w:contextualSpacing/>
        <w:rPr>
          <w:rFonts w:ascii="Roboto" w:hAnsi="Roboto"/>
          <w:b/>
          <w:iCs/>
          <w:color w:val="333333"/>
          <w:sz w:val="20"/>
          <w:szCs w:val="20"/>
          <w:lang w:val="ru-RU" w:eastAsia="zh-CN"/>
        </w:rPr>
      </w:pPr>
      <w:r w:rsidRPr="00F25D06">
        <w:rPr>
          <w:rFonts w:ascii="Roboto" w:hAnsi="Roboto"/>
          <w:b/>
          <w:iCs/>
          <w:color w:val="333333"/>
          <w:sz w:val="20"/>
          <w:szCs w:val="20"/>
          <w:lang w:val="ru-RU" w:eastAsia="zh-CN"/>
        </w:rPr>
        <w:t>НАЦИОНАЛЬНЫЙ ОПЕРАТИВНЫЙ ОРГАН</w:t>
      </w:r>
    </w:p>
    <w:p w14:paraId="38CA90A7" w14:textId="77777777" w:rsidR="00F25D06" w:rsidRPr="00F25D06" w:rsidRDefault="00F25D06" w:rsidP="00F25D06">
      <w:pPr>
        <w:spacing w:before="100" w:beforeAutospacing="1"/>
        <w:ind w:right="490"/>
        <w:contextualSpacing/>
        <w:rPr>
          <w:rFonts w:ascii="Roboto" w:hAnsi="Roboto"/>
          <w:b/>
          <w:sz w:val="20"/>
          <w:szCs w:val="20"/>
          <w:lang w:val="ru-RU"/>
        </w:rPr>
      </w:pPr>
      <w:r w:rsidRPr="00F25D06">
        <w:rPr>
          <w:rFonts w:ascii="Roboto" w:hAnsi="Roboto"/>
          <w:b/>
          <w:sz w:val="20"/>
          <w:szCs w:val="20"/>
          <w:lang w:val="ru-RU"/>
        </w:rPr>
        <w:t>(Раздел 2.2(</w:t>
      </w:r>
      <w:r w:rsidRPr="00F25D06">
        <w:rPr>
          <w:rFonts w:ascii="Roboto" w:hAnsi="Roboto"/>
          <w:b/>
          <w:sz w:val="20"/>
          <w:szCs w:val="20"/>
        </w:rPr>
        <w:t>b</w:t>
      </w:r>
      <w:r w:rsidRPr="00F25D06">
        <w:rPr>
          <w:rFonts w:ascii="Roboto" w:hAnsi="Roboto"/>
          <w:b/>
          <w:sz w:val="20"/>
          <w:szCs w:val="20"/>
          <w:lang w:val="ru-RU"/>
        </w:rPr>
        <w:t>) Плана)</w:t>
      </w:r>
    </w:p>
    <w:p w14:paraId="4E1C1E26" w14:textId="77777777" w:rsidR="00F25D06" w:rsidRPr="00F25D06" w:rsidRDefault="00F25D06" w:rsidP="00F25D06">
      <w:pPr>
        <w:spacing w:before="100" w:beforeAutospacing="1"/>
        <w:ind w:right="490"/>
        <w:contextualSpacing/>
        <w:rPr>
          <w:rFonts w:ascii="Roboto" w:hAnsi="Roboto"/>
          <w:b/>
          <w:sz w:val="20"/>
          <w:szCs w:val="20"/>
          <w:lang w:val="ru-RU"/>
        </w:rPr>
      </w:pPr>
    </w:p>
    <w:tbl>
      <w:tblPr>
        <w:tblStyle w:val="11"/>
        <w:tblW w:w="0" w:type="auto"/>
        <w:tblLook w:val="04A0" w:firstRow="1" w:lastRow="0" w:firstColumn="1" w:lastColumn="0" w:noHBand="0" w:noVBand="1"/>
      </w:tblPr>
      <w:tblGrid>
        <w:gridCol w:w="4672"/>
        <w:gridCol w:w="4673"/>
      </w:tblGrid>
      <w:tr w:rsidR="00F25D06" w:rsidRPr="00F25D06" w14:paraId="4DBCFC76" w14:textId="77777777" w:rsidTr="00970209">
        <w:tc>
          <w:tcPr>
            <w:tcW w:w="4672" w:type="dxa"/>
          </w:tcPr>
          <w:p w14:paraId="27BD7C96"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НАИМЕНОВАНИЕ:</w:t>
            </w:r>
          </w:p>
        </w:tc>
        <w:tc>
          <w:tcPr>
            <w:tcW w:w="4673" w:type="dxa"/>
          </w:tcPr>
          <w:p w14:paraId="2B6145BC"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Организация портов и судоходства</w:t>
            </w:r>
          </w:p>
        </w:tc>
      </w:tr>
      <w:tr w:rsidR="00F25D06" w:rsidRPr="00F25D06" w14:paraId="34AB7F1A" w14:textId="77777777" w:rsidTr="00970209">
        <w:tc>
          <w:tcPr>
            <w:tcW w:w="4672" w:type="dxa"/>
          </w:tcPr>
          <w:p w14:paraId="662E196D"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АДРЕС:</w:t>
            </w:r>
          </w:p>
        </w:tc>
        <w:tc>
          <w:tcPr>
            <w:tcW w:w="4673" w:type="dxa"/>
          </w:tcPr>
          <w:p w14:paraId="11924D48"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 xml:space="preserve">Ул. </w:t>
            </w:r>
            <w:proofErr w:type="spellStart"/>
            <w:r w:rsidRPr="00F25D06">
              <w:rPr>
                <w:rFonts w:ascii="Roboto" w:hAnsi="Roboto"/>
                <w:sz w:val="20"/>
                <w:szCs w:val="20"/>
                <w:lang w:val="ru-RU"/>
              </w:rPr>
              <w:t>Шахиди</w:t>
            </w:r>
            <w:proofErr w:type="spellEnd"/>
            <w:r w:rsidRPr="00F25D06">
              <w:rPr>
                <w:rFonts w:ascii="Roboto" w:hAnsi="Roboto"/>
                <w:sz w:val="20"/>
                <w:szCs w:val="20"/>
                <w:lang w:val="ru-RU"/>
              </w:rPr>
              <w:t xml:space="preserve"> 1, шоссе Шахид </w:t>
            </w:r>
            <w:proofErr w:type="spellStart"/>
            <w:r w:rsidRPr="00F25D06">
              <w:rPr>
                <w:rFonts w:ascii="Roboto" w:hAnsi="Roboto"/>
                <w:sz w:val="20"/>
                <w:szCs w:val="20"/>
                <w:lang w:val="ru-RU"/>
              </w:rPr>
              <w:t>Хагани</w:t>
            </w:r>
            <w:proofErr w:type="spellEnd"/>
            <w:r w:rsidRPr="00F25D06">
              <w:rPr>
                <w:rFonts w:ascii="Roboto" w:hAnsi="Roboto"/>
                <w:sz w:val="20"/>
                <w:szCs w:val="20"/>
                <w:lang w:val="ru-RU"/>
              </w:rPr>
              <w:t xml:space="preserve">, площадь </w:t>
            </w:r>
            <w:proofErr w:type="spellStart"/>
            <w:r w:rsidRPr="00F25D06">
              <w:rPr>
                <w:rFonts w:ascii="Roboto" w:hAnsi="Roboto"/>
                <w:sz w:val="20"/>
                <w:szCs w:val="20"/>
                <w:lang w:val="ru-RU"/>
              </w:rPr>
              <w:t>Ванак</w:t>
            </w:r>
            <w:proofErr w:type="spellEnd"/>
            <w:r w:rsidRPr="00F25D06">
              <w:rPr>
                <w:rFonts w:ascii="Roboto" w:hAnsi="Roboto"/>
                <w:sz w:val="20"/>
                <w:szCs w:val="20"/>
                <w:lang w:val="ru-RU"/>
              </w:rPr>
              <w:t>, Тегеран</w:t>
            </w:r>
          </w:p>
        </w:tc>
      </w:tr>
      <w:tr w:rsidR="00F25D06" w:rsidRPr="00F25D06" w14:paraId="266A83AE" w14:textId="77777777" w:rsidTr="00970209">
        <w:tc>
          <w:tcPr>
            <w:tcW w:w="4672" w:type="dxa"/>
          </w:tcPr>
          <w:p w14:paraId="3237C7E9"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ТЕЛЕФОН:</w:t>
            </w:r>
          </w:p>
        </w:tc>
        <w:tc>
          <w:tcPr>
            <w:tcW w:w="4673" w:type="dxa"/>
          </w:tcPr>
          <w:p w14:paraId="20FD09B7"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+98 21 84932171; +98 21 84932175</w:t>
            </w:r>
          </w:p>
        </w:tc>
      </w:tr>
      <w:tr w:rsidR="00F25D06" w:rsidRPr="00F25D06" w14:paraId="2F480F85" w14:textId="77777777" w:rsidTr="00970209">
        <w:tc>
          <w:tcPr>
            <w:tcW w:w="4672" w:type="dxa"/>
          </w:tcPr>
          <w:p w14:paraId="5F4A67A7"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ТЕЛЕКС:</w:t>
            </w:r>
          </w:p>
        </w:tc>
        <w:tc>
          <w:tcPr>
            <w:tcW w:w="4673" w:type="dxa"/>
          </w:tcPr>
          <w:p w14:paraId="44774969" w14:textId="77777777" w:rsidR="00F25D06" w:rsidRPr="00F25D06" w:rsidRDefault="00F25D06" w:rsidP="00F25D06">
            <w:pPr>
              <w:spacing w:before="100" w:beforeAutospacing="1" w:after="100" w:afterAutospacing="1"/>
              <w:contextualSpacing/>
              <w:rPr>
                <w:rFonts w:ascii="Roboto" w:hAnsi="Roboto"/>
                <w:sz w:val="20"/>
                <w:szCs w:val="20"/>
                <w:lang w:val="ru-RU"/>
              </w:rPr>
            </w:pPr>
          </w:p>
        </w:tc>
      </w:tr>
      <w:tr w:rsidR="00F25D06" w:rsidRPr="00F25D06" w14:paraId="2CC2B380" w14:textId="77777777" w:rsidTr="00970209">
        <w:tc>
          <w:tcPr>
            <w:tcW w:w="4672" w:type="dxa"/>
          </w:tcPr>
          <w:p w14:paraId="7A883B01"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ТЕЛЕФАКС:</w:t>
            </w:r>
          </w:p>
        </w:tc>
        <w:tc>
          <w:tcPr>
            <w:tcW w:w="4673" w:type="dxa"/>
          </w:tcPr>
          <w:p w14:paraId="574C7F76"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+98 21 84932190</w:t>
            </w:r>
          </w:p>
        </w:tc>
      </w:tr>
      <w:tr w:rsidR="00F25D06" w:rsidRPr="00F25D06" w14:paraId="254F933A" w14:textId="77777777" w:rsidTr="00970209">
        <w:tc>
          <w:tcPr>
            <w:tcW w:w="4672" w:type="dxa"/>
          </w:tcPr>
          <w:p w14:paraId="446D02FA"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АДРЕС ЭЛ. ПОЧТА И СТРАНИЦЫ В ИНТЕРНЕТЕ</w:t>
            </w:r>
          </w:p>
        </w:tc>
        <w:tc>
          <w:tcPr>
            <w:tcW w:w="4673" w:type="dxa"/>
          </w:tcPr>
          <w:p w14:paraId="2518039E"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 xml:space="preserve">npasandeh44@gmail.com, </w:t>
            </w:r>
            <w:proofErr w:type="gramStart"/>
            <w:r w:rsidRPr="00F25D06">
              <w:rPr>
                <w:rFonts w:ascii="Roboto" w:hAnsi="Roboto"/>
                <w:sz w:val="20"/>
                <w:szCs w:val="20"/>
                <w:lang w:val="ru-RU"/>
              </w:rPr>
              <w:t>mmirnejad1393@yahoo.com,  www.pmo.ir</w:t>
            </w:r>
            <w:proofErr w:type="gramEnd"/>
            <w:r w:rsidRPr="00F25D06">
              <w:rPr>
                <w:rFonts w:ascii="Roboto" w:hAnsi="Roboto"/>
                <w:sz w:val="20"/>
                <w:szCs w:val="20"/>
                <w:lang w:val="ru-RU"/>
              </w:rPr>
              <w:t xml:space="preserve">  </w:t>
            </w:r>
          </w:p>
        </w:tc>
      </w:tr>
      <w:tr w:rsidR="00F25D06" w:rsidRPr="00F25D06" w14:paraId="27CFED23" w14:textId="77777777" w:rsidTr="00970209">
        <w:tc>
          <w:tcPr>
            <w:tcW w:w="4672" w:type="dxa"/>
          </w:tcPr>
          <w:p w14:paraId="78CFCED7"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ВРЕМЯ РАБОТЫ:</w:t>
            </w:r>
          </w:p>
        </w:tc>
        <w:tc>
          <w:tcPr>
            <w:tcW w:w="4673" w:type="dxa"/>
          </w:tcPr>
          <w:p w14:paraId="573F05D7" w14:textId="77777777" w:rsidR="00F25D06" w:rsidRPr="00F25D06" w:rsidRDefault="00F25D06" w:rsidP="00F25D06">
            <w:pPr>
              <w:spacing w:before="100" w:beforeAutospacing="1" w:after="100" w:afterAutospacing="1"/>
              <w:contextualSpacing/>
              <w:rPr>
                <w:rFonts w:ascii="Roboto" w:hAnsi="Roboto"/>
                <w:sz w:val="20"/>
                <w:szCs w:val="20"/>
                <w:lang w:val="ru-RU"/>
              </w:rPr>
            </w:pPr>
          </w:p>
        </w:tc>
      </w:tr>
      <w:tr w:rsidR="00F25D06" w:rsidRPr="00F25D06" w14:paraId="2C8A55FB" w14:textId="77777777" w:rsidTr="00970209">
        <w:tc>
          <w:tcPr>
            <w:tcW w:w="4672" w:type="dxa"/>
          </w:tcPr>
          <w:p w14:paraId="6EC91DFF"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КОНТАКТНОЕ ЛИЦО:</w:t>
            </w:r>
          </w:p>
        </w:tc>
        <w:tc>
          <w:tcPr>
            <w:tcW w:w="4673" w:type="dxa"/>
          </w:tcPr>
          <w:p w14:paraId="3490A803"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 xml:space="preserve">Г-н </w:t>
            </w:r>
            <w:proofErr w:type="spellStart"/>
            <w:r w:rsidRPr="00F25D06">
              <w:rPr>
                <w:rFonts w:ascii="Roboto" w:hAnsi="Roboto"/>
                <w:sz w:val="20"/>
                <w:szCs w:val="20"/>
                <w:lang w:val="ru-RU"/>
              </w:rPr>
              <w:t>Надер</w:t>
            </w:r>
            <w:proofErr w:type="spellEnd"/>
            <w:r w:rsidRPr="00F25D06">
              <w:rPr>
                <w:rFonts w:ascii="Roboto" w:hAnsi="Roboto"/>
                <w:sz w:val="20"/>
                <w:szCs w:val="20"/>
                <w:lang w:val="ru-RU"/>
              </w:rPr>
              <w:t xml:space="preserve"> </w:t>
            </w:r>
            <w:proofErr w:type="spellStart"/>
            <w:r w:rsidRPr="00F25D06">
              <w:rPr>
                <w:rFonts w:ascii="Roboto" w:hAnsi="Roboto"/>
                <w:sz w:val="20"/>
                <w:szCs w:val="20"/>
                <w:lang w:val="ru-RU"/>
              </w:rPr>
              <w:t>Пасандех</w:t>
            </w:r>
            <w:proofErr w:type="spellEnd"/>
          </w:p>
        </w:tc>
      </w:tr>
      <w:tr w:rsidR="00F25D06" w:rsidRPr="00F25D06" w14:paraId="1D913717" w14:textId="77777777" w:rsidTr="00970209">
        <w:tc>
          <w:tcPr>
            <w:tcW w:w="4672" w:type="dxa"/>
          </w:tcPr>
          <w:p w14:paraId="52113E52"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АЛЬТЕРНАТИВНОЕ КОНТАКТНОЕ ЛИЦО:</w:t>
            </w:r>
          </w:p>
        </w:tc>
        <w:tc>
          <w:tcPr>
            <w:tcW w:w="4673" w:type="dxa"/>
          </w:tcPr>
          <w:p w14:paraId="7A90BC35"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 xml:space="preserve">Г-н Мохаммад </w:t>
            </w:r>
            <w:proofErr w:type="spellStart"/>
            <w:r w:rsidRPr="00F25D06">
              <w:rPr>
                <w:rFonts w:ascii="Roboto" w:hAnsi="Roboto"/>
                <w:sz w:val="20"/>
                <w:szCs w:val="20"/>
                <w:lang w:val="ru-RU"/>
              </w:rPr>
              <w:t>Мирнэджад</w:t>
            </w:r>
            <w:proofErr w:type="spellEnd"/>
          </w:p>
        </w:tc>
      </w:tr>
    </w:tbl>
    <w:p w14:paraId="66FB2E51" w14:textId="77777777" w:rsidR="00F25D06" w:rsidRPr="00F25D06" w:rsidRDefault="00F25D06" w:rsidP="00F25D06">
      <w:pPr>
        <w:spacing w:before="100" w:beforeAutospacing="1"/>
        <w:ind w:right="490"/>
        <w:contextualSpacing/>
        <w:rPr>
          <w:rFonts w:ascii="Roboto" w:hAnsi="Roboto"/>
          <w:b/>
          <w:sz w:val="20"/>
          <w:szCs w:val="20"/>
          <w:lang w:val="ru-RU"/>
        </w:rPr>
      </w:pPr>
    </w:p>
    <w:p w14:paraId="4D2CC5C6" w14:textId="77777777" w:rsidR="00F25D06" w:rsidRPr="00F25D06" w:rsidRDefault="00F25D06" w:rsidP="00F25D06">
      <w:pPr>
        <w:spacing w:before="100" w:beforeAutospacing="1"/>
        <w:ind w:right="490"/>
        <w:contextualSpacing/>
        <w:rPr>
          <w:rFonts w:ascii="Roboto" w:hAnsi="Roboto"/>
          <w:b/>
          <w:bCs/>
          <w:sz w:val="20"/>
          <w:szCs w:val="20"/>
          <w:lang w:val="ru-RU" w:eastAsia="en-GB"/>
        </w:rPr>
      </w:pPr>
      <w:r w:rsidRPr="00F25D06">
        <w:rPr>
          <w:rFonts w:ascii="Roboto" w:hAnsi="Roboto"/>
          <w:b/>
          <w:bCs/>
          <w:sz w:val="20"/>
          <w:szCs w:val="20"/>
          <w:lang w:val="ru-RU" w:eastAsia="en-GB"/>
        </w:rPr>
        <w:t>НАЦИОНАЛЬНЫЙ КОНТАКТНЫЙ ПУНКТ (ОПЕРАТИВНАЯ СЛУЖБА 24 ЧАСА В СУТКИ), ОТВЕТСТВЕННЫЙ ЗА ПЕРЕДАЧУ И ПОЛУЧЕНИЕ СООБЩЕНИЙ ОБ ИНЦИДЕНТАХ, ВЫЗЫВАЮЩИХ ЗАГРЯЗНЕНИЯ</w:t>
      </w:r>
    </w:p>
    <w:p w14:paraId="49AC096E" w14:textId="77777777" w:rsidR="00F25D06" w:rsidRPr="00F25D06" w:rsidRDefault="00F25D06" w:rsidP="00F25D06">
      <w:pPr>
        <w:spacing w:before="100" w:beforeAutospacing="1"/>
        <w:ind w:right="490"/>
        <w:contextualSpacing/>
        <w:rPr>
          <w:rFonts w:ascii="Roboto" w:hAnsi="Roboto"/>
          <w:b/>
          <w:bCs/>
          <w:sz w:val="20"/>
          <w:szCs w:val="20"/>
          <w:lang w:val="ru-RU"/>
        </w:rPr>
      </w:pPr>
      <w:r w:rsidRPr="00F25D06">
        <w:rPr>
          <w:rFonts w:ascii="Roboto" w:hAnsi="Roboto"/>
          <w:b/>
          <w:bCs/>
          <w:sz w:val="20"/>
          <w:szCs w:val="20"/>
          <w:lang w:val="ru-RU"/>
        </w:rPr>
        <w:t>(Раздел 2.2(с) Плана и Статья 4(1)(</w:t>
      </w:r>
      <w:r w:rsidRPr="00F25D06">
        <w:rPr>
          <w:rFonts w:ascii="Roboto" w:hAnsi="Roboto"/>
          <w:b/>
          <w:bCs/>
          <w:sz w:val="20"/>
          <w:szCs w:val="20"/>
        </w:rPr>
        <w:t>b</w:t>
      </w:r>
      <w:r w:rsidRPr="00F25D06">
        <w:rPr>
          <w:rFonts w:ascii="Roboto" w:hAnsi="Roboto"/>
          <w:b/>
          <w:bCs/>
          <w:sz w:val="20"/>
          <w:szCs w:val="20"/>
          <w:lang w:val="ru-RU"/>
        </w:rPr>
        <w:t>) Протокола)</w:t>
      </w:r>
    </w:p>
    <w:p w14:paraId="67F2AC42" w14:textId="77777777" w:rsidR="00F25D06" w:rsidRPr="00F25D06" w:rsidRDefault="00F25D06" w:rsidP="00F25D06">
      <w:pPr>
        <w:spacing w:before="100" w:beforeAutospacing="1"/>
        <w:ind w:right="490"/>
        <w:contextualSpacing/>
        <w:rPr>
          <w:rFonts w:ascii="Roboto" w:hAnsi="Roboto"/>
          <w:sz w:val="20"/>
          <w:szCs w:val="20"/>
          <w:lang w:val="ru-RU"/>
        </w:rPr>
      </w:pPr>
    </w:p>
    <w:tbl>
      <w:tblPr>
        <w:tblStyle w:val="11"/>
        <w:tblW w:w="0" w:type="auto"/>
        <w:tblLook w:val="04A0" w:firstRow="1" w:lastRow="0" w:firstColumn="1" w:lastColumn="0" w:noHBand="0" w:noVBand="1"/>
      </w:tblPr>
      <w:tblGrid>
        <w:gridCol w:w="4672"/>
        <w:gridCol w:w="4673"/>
      </w:tblGrid>
      <w:tr w:rsidR="00F25D06" w:rsidRPr="00F25D06" w14:paraId="1A4668DA" w14:textId="77777777" w:rsidTr="00970209">
        <w:tc>
          <w:tcPr>
            <w:tcW w:w="4672" w:type="dxa"/>
          </w:tcPr>
          <w:p w14:paraId="63C73E02"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НАИМЕНОВАНИЕ:</w:t>
            </w:r>
          </w:p>
        </w:tc>
        <w:tc>
          <w:tcPr>
            <w:tcW w:w="4673" w:type="dxa"/>
          </w:tcPr>
          <w:p w14:paraId="6DA2D15A"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Организация портов и судоходства</w:t>
            </w:r>
          </w:p>
        </w:tc>
      </w:tr>
      <w:tr w:rsidR="00F25D06" w:rsidRPr="00F25D06" w14:paraId="2CF50425" w14:textId="77777777" w:rsidTr="00970209">
        <w:tc>
          <w:tcPr>
            <w:tcW w:w="4672" w:type="dxa"/>
          </w:tcPr>
          <w:p w14:paraId="1A31301D"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lastRenderedPageBreak/>
              <w:t>АДРЕС:</w:t>
            </w:r>
          </w:p>
        </w:tc>
        <w:tc>
          <w:tcPr>
            <w:tcW w:w="4673" w:type="dxa"/>
          </w:tcPr>
          <w:p w14:paraId="6C0F95DC"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 xml:space="preserve">Ул. </w:t>
            </w:r>
            <w:proofErr w:type="spellStart"/>
            <w:r w:rsidRPr="00F25D06">
              <w:rPr>
                <w:rFonts w:ascii="Roboto" w:hAnsi="Roboto"/>
                <w:sz w:val="20"/>
                <w:szCs w:val="20"/>
                <w:lang w:val="ru-RU"/>
              </w:rPr>
              <w:t>Шахиди</w:t>
            </w:r>
            <w:proofErr w:type="spellEnd"/>
            <w:r w:rsidRPr="00F25D06">
              <w:rPr>
                <w:rFonts w:ascii="Roboto" w:hAnsi="Roboto"/>
                <w:sz w:val="20"/>
                <w:szCs w:val="20"/>
                <w:lang w:val="ru-RU"/>
              </w:rPr>
              <w:t xml:space="preserve"> 1, шоссе Шахид </w:t>
            </w:r>
            <w:proofErr w:type="spellStart"/>
            <w:r w:rsidRPr="00F25D06">
              <w:rPr>
                <w:rFonts w:ascii="Roboto" w:hAnsi="Roboto"/>
                <w:sz w:val="20"/>
                <w:szCs w:val="20"/>
                <w:lang w:val="ru-RU"/>
              </w:rPr>
              <w:t>Хагани</w:t>
            </w:r>
            <w:proofErr w:type="spellEnd"/>
            <w:r w:rsidRPr="00F25D06">
              <w:rPr>
                <w:rFonts w:ascii="Roboto" w:hAnsi="Roboto"/>
                <w:sz w:val="20"/>
                <w:szCs w:val="20"/>
                <w:lang w:val="ru-RU"/>
              </w:rPr>
              <w:t xml:space="preserve">, площадь </w:t>
            </w:r>
            <w:proofErr w:type="spellStart"/>
            <w:r w:rsidRPr="00F25D06">
              <w:rPr>
                <w:rFonts w:ascii="Roboto" w:hAnsi="Roboto"/>
                <w:sz w:val="20"/>
                <w:szCs w:val="20"/>
                <w:lang w:val="ru-RU"/>
              </w:rPr>
              <w:t>Ванак</w:t>
            </w:r>
            <w:proofErr w:type="spellEnd"/>
            <w:r w:rsidRPr="00F25D06">
              <w:rPr>
                <w:rFonts w:ascii="Roboto" w:hAnsi="Roboto"/>
                <w:sz w:val="20"/>
                <w:szCs w:val="20"/>
                <w:lang w:val="ru-RU"/>
              </w:rPr>
              <w:t>, Тегеран</w:t>
            </w:r>
          </w:p>
        </w:tc>
      </w:tr>
      <w:tr w:rsidR="00F25D06" w:rsidRPr="00F25D06" w14:paraId="68EA72B4" w14:textId="77777777" w:rsidTr="00970209">
        <w:tc>
          <w:tcPr>
            <w:tcW w:w="4672" w:type="dxa"/>
          </w:tcPr>
          <w:p w14:paraId="4EACD695"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ТЕЛЕФОН:</w:t>
            </w:r>
          </w:p>
        </w:tc>
        <w:tc>
          <w:tcPr>
            <w:tcW w:w="4673" w:type="dxa"/>
          </w:tcPr>
          <w:p w14:paraId="57B0F57C"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+98 21 84932175, +98 21 84932179</w:t>
            </w:r>
          </w:p>
          <w:p w14:paraId="3AC66A58"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Моб.: +98 9126930049, +98 9122104172</w:t>
            </w:r>
          </w:p>
        </w:tc>
      </w:tr>
      <w:tr w:rsidR="00F25D06" w:rsidRPr="00F25D06" w14:paraId="3EBBBAB7" w14:textId="77777777" w:rsidTr="00970209">
        <w:tc>
          <w:tcPr>
            <w:tcW w:w="4672" w:type="dxa"/>
          </w:tcPr>
          <w:p w14:paraId="053F6133"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ТЕЛЕКС:</w:t>
            </w:r>
          </w:p>
        </w:tc>
        <w:tc>
          <w:tcPr>
            <w:tcW w:w="4673" w:type="dxa"/>
          </w:tcPr>
          <w:p w14:paraId="6B809407" w14:textId="77777777" w:rsidR="00F25D06" w:rsidRPr="00F25D06" w:rsidRDefault="00F25D06" w:rsidP="00F25D06">
            <w:pPr>
              <w:spacing w:before="100" w:beforeAutospacing="1" w:after="100" w:afterAutospacing="1"/>
              <w:contextualSpacing/>
              <w:rPr>
                <w:rFonts w:ascii="Roboto" w:hAnsi="Roboto"/>
                <w:sz w:val="20"/>
                <w:szCs w:val="20"/>
                <w:lang w:val="ru-RU"/>
              </w:rPr>
            </w:pPr>
          </w:p>
        </w:tc>
      </w:tr>
      <w:tr w:rsidR="00F25D06" w:rsidRPr="00F25D06" w14:paraId="70FCD59B" w14:textId="77777777" w:rsidTr="00970209">
        <w:tc>
          <w:tcPr>
            <w:tcW w:w="4672" w:type="dxa"/>
          </w:tcPr>
          <w:p w14:paraId="42F6E728"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ТЕЛЕФАКС:</w:t>
            </w:r>
          </w:p>
        </w:tc>
        <w:tc>
          <w:tcPr>
            <w:tcW w:w="4673" w:type="dxa"/>
          </w:tcPr>
          <w:p w14:paraId="150EB9DB"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+98 21 84932190</w:t>
            </w:r>
          </w:p>
        </w:tc>
      </w:tr>
      <w:tr w:rsidR="00F25D06" w:rsidRPr="00F25D06" w14:paraId="7B97F022" w14:textId="77777777" w:rsidTr="00970209">
        <w:tc>
          <w:tcPr>
            <w:tcW w:w="4672" w:type="dxa"/>
          </w:tcPr>
          <w:p w14:paraId="2E9B8D5A"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АДЕС ЭЛ. ПОЧТА И СТРАНИЦЫ В ИНТЕРНЕТЕ</w:t>
            </w:r>
          </w:p>
        </w:tc>
        <w:tc>
          <w:tcPr>
            <w:tcW w:w="4673" w:type="dxa"/>
          </w:tcPr>
          <w:p w14:paraId="208A7ADB" w14:textId="77777777" w:rsidR="00F25D06" w:rsidRPr="00F25D06" w:rsidRDefault="00F25D06" w:rsidP="00F25D06">
            <w:pPr>
              <w:spacing w:before="100" w:beforeAutospacing="1" w:after="100" w:afterAutospacing="1"/>
              <w:contextualSpacing/>
              <w:rPr>
                <w:rFonts w:ascii="Roboto" w:hAnsi="Roboto" w:cstheme="minorHAnsi"/>
                <w:sz w:val="20"/>
                <w:szCs w:val="20"/>
                <w:lang w:val="ru-RU"/>
              </w:rPr>
            </w:pPr>
            <w:proofErr w:type="spellStart"/>
            <w:r w:rsidRPr="00F25D06">
              <w:rPr>
                <w:rFonts w:ascii="Roboto" w:hAnsi="Roboto" w:cstheme="minorHAnsi"/>
                <w:sz w:val="20"/>
                <w:szCs w:val="20"/>
              </w:rPr>
              <w:t>mmirnejad</w:t>
            </w:r>
            <w:proofErr w:type="spellEnd"/>
            <w:r w:rsidRPr="00F25D06">
              <w:rPr>
                <w:rFonts w:ascii="Roboto" w:hAnsi="Roboto" w:cstheme="minorHAnsi"/>
                <w:sz w:val="20"/>
                <w:szCs w:val="20"/>
                <w:lang w:val="ru-RU"/>
              </w:rPr>
              <w:t>1393@</w:t>
            </w:r>
            <w:proofErr w:type="spellStart"/>
            <w:r w:rsidRPr="00F25D06">
              <w:rPr>
                <w:rFonts w:ascii="Roboto" w:hAnsi="Roboto" w:cstheme="minorHAnsi"/>
                <w:sz w:val="20"/>
                <w:szCs w:val="20"/>
              </w:rPr>
              <w:t>gmail</w:t>
            </w:r>
            <w:proofErr w:type="spellEnd"/>
            <w:r w:rsidRPr="00F25D06">
              <w:rPr>
                <w:rFonts w:ascii="Roboto" w:hAnsi="Roboto" w:cstheme="minorHAnsi"/>
                <w:sz w:val="20"/>
                <w:szCs w:val="20"/>
                <w:lang w:val="ru-RU"/>
              </w:rPr>
              <w:t>.</w:t>
            </w:r>
            <w:r w:rsidRPr="00F25D06">
              <w:rPr>
                <w:rFonts w:ascii="Roboto" w:hAnsi="Roboto" w:cstheme="minorHAnsi"/>
                <w:sz w:val="20"/>
                <w:szCs w:val="20"/>
              </w:rPr>
              <w:t>com</w:t>
            </w:r>
            <w:r w:rsidRPr="00F25D06">
              <w:rPr>
                <w:rFonts w:ascii="Roboto" w:hAnsi="Roboto" w:cstheme="minorHAnsi"/>
                <w:sz w:val="20"/>
                <w:szCs w:val="20"/>
                <w:lang w:val="ru-RU"/>
              </w:rPr>
              <w:t xml:space="preserve">, </w:t>
            </w:r>
            <w:proofErr w:type="spellStart"/>
            <w:r w:rsidRPr="00F25D06">
              <w:rPr>
                <w:rFonts w:ascii="Roboto" w:hAnsi="Roboto" w:cstheme="minorHAnsi"/>
                <w:sz w:val="20"/>
                <w:szCs w:val="20"/>
              </w:rPr>
              <w:t>royamarine</w:t>
            </w:r>
            <w:proofErr w:type="spellEnd"/>
            <w:r w:rsidRPr="00F25D06">
              <w:rPr>
                <w:rFonts w:ascii="Roboto" w:hAnsi="Roboto" w:cstheme="minorHAnsi"/>
                <w:sz w:val="20"/>
                <w:szCs w:val="20"/>
                <w:lang w:val="ru-RU"/>
              </w:rPr>
              <w:t>@</w:t>
            </w:r>
            <w:proofErr w:type="spellStart"/>
            <w:r w:rsidRPr="00F25D06">
              <w:rPr>
                <w:rFonts w:ascii="Roboto" w:hAnsi="Roboto" w:cstheme="minorHAnsi"/>
                <w:sz w:val="20"/>
                <w:szCs w:val="20"/>
              </w:rPr>
              <w:t>gmail</w:t>
            </w:r>
            <w:proofErr w:type="spellEnd"/>
            <w:r w:rsidRPr="00F25D06">
              <w:rPr>
                <w:rFonts w:ascii="Roboto" w:hAnsi="Roboto" w:cstheme="minorHAnsi"/>
                <w:sz w:val="20"/>
                <w:szCs w:val="20"/>
                <w:lang w:val="ru-RU"/>
              </w:rPr>
              <w:t>.</w:t>
            </w:r>
            <w:r w:rsidRPr="00F25D06">
              <w:rPr>
                <w:rFonts w:ascii="Roboto" w:hAnsi="Roboto" w:cstheme="minorHAnsi"/>
                <w:sz w:val="20"/>
                <w:szCs w:val="20"/>
              </w:rPr>
              <w:t>com</w:t>
            </w:r>
            <w:r w:rsidRPr="00F25D06">
              <w:rPr>
                <w:rFonts w:ascii="Roboto" w:hAnsi="Roboto" w:cstheme="minorHAnsi"/>
                <w:sz w:val="20"/>
                <w:szCs w:val="20"/>
                <w:lang w:val="ru-RU"/>
              </w:rPr>
              <w:t xml:space="preserve">, ghobakhloo.r@gmail.com, </w:t>
            </w:r>
            <w:r w:rsidRPr="00F25D06">
              <w:rPr>
                <w:rFonts w:ascii="Roboto" w:hAnsi="Roboto" w:cstheme="minorHAnsi"/>
                <w:sz w:val="20"/>
                <w:szCs w:val="20"/>
              </w:rPr>
              <w:t>www</w:t>
            </w:r>
            <w:r w:rsidRPr="00F25D06">
              <w:rPr>
                <w:rFonts w:ascii="Roboto" w:hAnsi="Roboto" w:cstheme="minorHAnsi"/>
                <w:sz w:val="20"/>
                <w:szCs w:val="20"/>
                <w:lang w:val="ru-RU"/>
              </w:rPr>
              <w:t>.</w:t>
            </w:r>
            <w:proofErr w:type="spellStart"/>
            <w:r w:rsidRPr="00F25D06">
              <w:rPr>
                <w:rFonts w:ascii="Roboto" w:hAnsi="Roboto" w:cstheme="minorHAnsi"/>
                <w:sz w:val="20"/>
                <w:szCs w:val="20"/>
              </w:rPr>
              <w:t>pmo</w:t>
            </w:r>
            <w:proofErr w:type="spellEnd"/>
            <w:r w:rsidRPr="00F25D06">
              <w:rPr>
                <w:rFonts w:ascii="Roboto" w:hAnsi="Roboto" w:cstheme="minorHAnsi"/>
                <w:sz w:val="20"/>
                <w:szCs w:val="20"/>
                <w:lang w:val="ru-RU"/>
              </w:rPr>
              <w:t>.</w:t>
            </w:r>
            <w:proofErr w:type="spellStart"/>
            <w:r w:rsidRPr="00F25D06">
              <w:rPr>
                <w:rFonts w:ascii="Roboto" w:hAnsi="Roboto" w:cstheme="minorHAnsi"/>
                <w:sz w:val="20"/>
                <w:szCs w:val="20"/>
              </w:rPr>
              <w:t>ir</w:t>
            </w:r>
            <w:proofErr w:type="spellEnd"/>
            <w:r w:rsidRPr="00F25D06">
              <w:rPr>
                <w:rFonts w:ascii="Roboto" w:eastAsia="Times New Roman" w:hAnsi="Roboto" w:cstheme="minorHAnsi"/>
                <w:color w:val="2D90EC"/>
                <w:sz w:val="20"/>
                <w:szCs w:val="20"/>
                <w:lang w:val="ru-RU"/>
              </w:rPr>
              <w:t xml:space="preserve"> </w:t>
            </w:r>
          </w:p>
        </w:tc>
      </w:tr>
      <w:tr w:rsidR="00F25D06" w:rsidRPr="00F25D06" w14:paraId="596E4A92" w14:textId="77777777" w:rsidTr="00970209">
        <w:tc>
          <w:tcPr>
            <w:tcW w:w="4672" w:type="dxa"/>
          </w:tcPr>
          <w:p w14:paraId="0EE43A9F"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ВРЕМЯ РАБОТЫ:</w:t>
            </w:r>
          </w:p>
        </w:tc>
        <w:tc>
          <w:tcPr>
            <w:tcW w:w="4673" w:type="dxa"/>
          </w:tcPr>
          <w:p w14:paraId="64A99963" w14:textId="77777777" w:rsidR="00F25D06" w:rsidRPr="00F25D06" w:rsidRDefault="00F25D06" w:rsidP="00F25D06">
            <w:pPr>
              <w:spacing w:before="100" w:beforeAutospacing="1" w:after="100" w:afterAutospacing="1"/>
              <w:contextualSpacing/>
              <w:rPr>
                <w:rFonts w:ascii="Roboto" w:hAnsi="Roboto"/>
                <w:sz w:val="20"/>
                <w:szCs w:val="20"/>
                <w:lang w:val="ru-RU"/>
              </w:rPr>
            </w:pPr>
          </w:p>
        </w:tc>
      </w:tr>
      <w:tr w:rsidR="00F25D06" w:rsidRPr="00F25D06" w14:paraId="16D3A364" w14:textId="77777777" w:rsidTr="00970209">
        <w:tc>
          <w:tcPr>
            <w:tcW w:w="4672" w:type="dxa"/>
          </w:tcPr>
          <w:p w14:paraId="772FBA8C"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КОНТАКТНОЕ ЛИЦО:</w:t>
            </w:r>
          </w:p>
        </w:tc>
        <w:tc>
          <w:tcPr>
            <w:tcW w:w="4673" w:type="dxa"/>
          </w:tcPr>
          <w:p w14:paraId="7D148232"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 xml:space="preserve">Г-н Мохаммад </w:t>
            </w:r>
            <w:proofErr w:type="spellStart"/>
            <w:r w:rsidRPr="00F25D06">
              <w:rPr>
                <w:rFonts w:ascii="Roboto" w:hAnsi="Roboto"/>
                <w:sz w:val="20"/>
                <w:szCs w:val="20"/>
                <w:lang w:val="ru-RU"/>
              </w:rPr>
              <w:t>Мирнэджад</w:t>
            </w:r>
            <w:proofErr w:type="spellEnd"/>
          </w:p>
        </w:tc>
      </w:tr>
      <w:tr w:rsidR="00F25D06" w:rsidRPr="00F25D06" w14:paraId="407C6653" w14:textId="77777777" w:rsidTr="00970209">
        <w:tc>
          <w:tcPr>
            <w:tcW w:w="4672" w:type="dxa"/>
          </w:tcPr>
          <w:p w14:paraId="502FE41B"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АЛЬТЕРНАТИВНОЕ КОНТАКТНОЕ ЛИЦО:</w:t>
            </w:r>
          </w:p>
        </w:tc>
        <w:tc>
          <w:tcPr>
            <w:tcW w:w="4673" w:type="dxa"/>
          </w:tcPr>
          <w:p w14:paraId="584EC32A"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 xml:space="preserve">Г-жа </w:t>
            </w:r>
            <w:proofErr w:type="spellStart"/>
            <w:r w:rsidRPr="00F25D06">
              <w:rPr>
                <w:rFonts w:ascii="Roboto" w:hAnsi="Roboto"/>
                <w:sz w:val="20"/>
                <w:szCs w:val="20"/>
                <w:lang w:val="ru-RU"/>
              </w:rPr>
              <w:t>Ройа</w:t>
            </w:r>
            <w:proofErr w:type="spellEnd"/>
            <w:r w:rsidRPr="00F25D06">
              <w:rPr>
                <w:rFonts w:ascii="Roboto" w:hAnsi="Roboto"/>
                <w:sz w:val="20"/>
                <w:szCs w:val="20"/>
                <w:lang w:val="ru-RU"/>
              </w:rPr>
              <w:t xml:space="preserve"> </w:t>
            </w:r>
            <w:proofErr w:type="spellStart"/>
            <w:r w:rsidRPr="00F25D06">
              <w:rPr>
                <w:rFonts w:ascii="Roboto" w:hAnsi="Roboto"/>
                <w:sz w:val="20"/>
                <w:szCs w:val="20"/>
                <w:lang w:val="ru-RU"/>
              </w:rPr>
              <w:t>Эмам</w:t>
            </w:r>
            <w:proofErr w:type="spellEnd"/>
          </w:p>
          <w:p w14:paraId="60A1F68D"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 xml:space="preserve">Г-н Реза </w:t>
            </w:r>
            <w:proofErr w:type="spellStart"/>
            <w:r w:rsidRPr="00F25D06">
              <w:rPr>
                <w:rFonts w:ascii="Roboto" w:hAnsi="Roboto"/>
                <w:sz w:val="20"/>
                <w:szCs w:val="20"/>
                <w:lang w:val="ru-RU"/>
              </w:rPr>
              <w:t>Хоссейн</w:t>
            </w:r>
            <w:proofErr w:type="spellEnd"/>
            <w:r w:rsidRPr="00F25D06">
              <w:rPr>
                <w:rFonts w:ascii="Roboto" w:hAnsi="Roboto"/>
                <w:sz w:val="20"/>
                <w:szCs w:val="20"/>
                <w:lang w:val="ru-RU"/>
              </w:rPr>
              <w:t xml:space="preserve"> </w:t>
            </w:r>
            <w:proofErr w:type="spellStart"/>
            <w:r w:rsidRPr="00F25D06">
              <w:rPr>
                <w:rFonts w:ascii="Roboto" w:hAnsi="Roboto"/>
                <w:sz w:val="20"/>
                <w:szCs w:val="20"/>
                <w:lang w:val="ru-RU"/>
              </w:rPr>
              <w:t>Гобахлу</w:t>
            </w:r>
            <w:proofErr w:type="spellEnd"/>
          </w:p>
        </w:tc>
      </w:tr>
    </w:tbl>
    <w:p w14:paraId="7F6E5597" w14:textId="77777777" w:rsidR="00F25D06" w:rsidRPr="00F25D06" w:rsidRDefault="00F25D06" w:rsidP="00F25D06">
      <w:pPr>
        <w:spacing w:before="100" w:beforeAutospacing="1"/>
        <w:ind w:right="490"/>
        <w:contextualSpacing/>
        <w:rPr>
          <w:rFonts w:ascii="Roboto" w:hAnsi="Roboto"/>
          <w:sz w:val="20"/>
          <w:szCs w:val="20"/>
          <w:lang w:val="ru-RU"/>
        </w:rPr>
      </w:pPr>
    </w:p>
    <w:p w14:paraId="46D68115" w14:textId="77777777" w:rsidR="00F25D06" w:rsidRPr="00F25D06" w:rsidRDefault="00F25D06" w:rsidP="00F25D06">
      <w:pPr>
        <w:spacing w:before="100" w:beforeAutospacing="1"/>
        <w:ind w:right="490"/>
        <w:contextualSpacing/>
        <w:outlineLvl w:val="3"/>
        <w:rPr>
          <w:rFonts w:ascii="Roboto" w:hAnsi="Roboto"/>
          <w:b/>
          <w:iCs/>
          <w:color w:val="333333"/>
          <w:sz w:val="20"/>
          <w:szCs w:val="20"/>
          <w:lang w:val="ru-RU" w:eastAsia="zh-CN"/>
        </w:rPr>
      </w:pPr>
      <w:r w:rsidRPr="00F25D06">
        <w:rPr>
          <w:rFonts w:ascii="Roboto" w:hAnsi="Roboto"/>
          <w:b/>
          <w:iCs/>
          <w:color w:val="333333"/>
          <w:sz w:val="20"/>
          <w:szCs w:val="20"/>
          <w:lang w:val="ru-RU" w:eastAsia="zh-CN"/>
        </w:rPr>
        <w:t>ЦЕНТР РЕАГИРОВАНИЯ НА ЧРЕЗВЫЧАЙНЫЕ СИТУАЦИИ</w:t>
      </w:r>
    </w:p>
    <w:p w14:paraId="2E22ECF4" w14:textId="77777777" w:rsidR="00F25D06" w:rsidRPr="00F25D06" w:rsidRDefault="00F25D06" w:rsidP="00F25D06">
      <w:pPr>
        <w:spacing w:before="100" w:beforeAutospacing="1"/>
        <w:ind w:right="490"/>
        <w:contextualSpacing/>
        <w:jc w:val="both"/>
        <w:rPr>
          <w:rFonts w:ascii="Roboto" w:hAnsi="Roboto"/>
          <w:b/>
          <w:bCs/>
          <w:sz w:val="20"/>
          <w:szCs w:val="20"/>
          <w:lang w:val="ru-RU"/>
        </w:rPr>
      </w:pPr>
      <w:r w:rsidRPr="00F25D06">
        <w:rPr>
          <w:rFonts w:ascii="Roboto" w:hAnsi="Roboto"/>
          <w:b/>
          <w:bCs/>
          <w:sz w:val="20"/>
          <w:szCs w:val="20"/>
          <w:lang w:val="ru-RU"/>
        </w:rPr>
        <w:t>(Раздел 2.2 (</w:t>
      </w:r>
      <w:r w:rsidRPr="00F25D06">
        <w:rPr>
          <w:rFonts w:ascii="Roboto" w:hAnsi="Roboto"/>
          <w:b/>
          <w:bCs/>
          <w:sz w:val="20"/>
          <w:szCs w:val="20"/>
        </w:rPr>
        <w:t>d</w:t>
      </w:r>
      <w:r w:rsidRPr="00F25D06">
        <w:rPr>
          <w:rFonts w:ascii="Roboto" w:hAnsi="Roboto"/>
          <w:b/>
          <w:bCs/>
          <w:sz w:val="20"/>
          <w:szCs w:val="20"/>
          <w:lang w:val="ru-RU"/>
        </w:rPr>
        <w:t>) Плана)</w:t>
      </w:r>
    </w:p>
    <w:p w14:paraId="0CE91CD1" w14:textId="77777777" w:rsidR="00F25D06" w:rsidRPr="00F25D06" w:rsidRDefault="00F25D06" w:rsidP="00F25D06">
      <w:pPr>
        <w:spacing w:before="100" w:beforeAutospacing="1"/>
        <w:ind w:right="490"/>
        <w:contextualSpacing/>
        <w:jc w:val="both"/>
        <w:rPr>
          <w:rFonts w:ascii="Roboto" w:hAnsi="Roboto"/>
          <w:sz w:val="20"/>
          <w:szCs w:val="20"/>
          <w:lang w:val="ru-RU"/>
        </w:rPr>
      </w:pPr>
    </w:p>
    <w:tbl>
      <w:tblPr>
        <w:tblStyle w:val="11"/>
        <w:tblW w:w="0" w:type="auto"/>
        <w:tblLook w:val="04A0" w:firstRow="1" w:lastRow="0" w:firstColumn="1" w:lastColumn="0" w:noHBand="0" w:noVBand="1"/>
      </w:tblPr>
      <w:tblGrid>
        <w:gridCol w:w="4672"/>
        <w:gridCol w:w="4673"/>
      </w:tblGrid>
      <w:tr w:rsidR="00F25D06" w:rsidRPr="00F25D06" w14:paraId="0EB7A9D9" w14:textId="77777777" w:rsidTr="00970209">
        <w:tc>
          <w:tcPr>
            <w:tcW w:w="4672" w:type="dxa"/>
          </w:tcPr>
          <w:p w14:paraId="66033F09"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НАИМЕНОВАНИЕ:</w:t>
            </w:r>
          </w:p>
        </w:tc>
        <w:tc>
          <w:tcPr>
            <w:tcW w:w="4673" w:type="dxa"/>
          </w:tcPr>
          <w:p w14:paraId="2596368E"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 xml:space="preserve">Главное управления портов и мореходства провинции </w:t>
            </w:r>
            <w:proofErr w:type="spellStart"/>
            <w:r w:rsidRPr="00F25D06">
              <w:rPr>
                <w:rFonts w:ascii="Roboto" w:hAnsi="Roboto"/>
                <w:sz w:val="20"/>
                <w:szCs w:val="20"/>
                <w:lang w:val="ru-RU"/>
              </w:rPr>
              <w:t>Гилян</w:t>
            </w:r>
            <w:proofErr w:type="spellEnd"/>
          </w:p>
        </w:tc>
      </w:tr>
      <w:tr w:rsidR="00F25D06" w:rsidRPr="00F25D06" w14:paraId="5A4DE655" w14:textId="77777777" w:rsidTr="00970209">
        <w:tc>
          <w:tcPr>
            <w:tcW w:w="4672" w:type="dxa"/>
          </w:tcPr>
          <w:p w14:paraId="36FBAF84"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АДРЕС:</w:t>
            </w:r>
          </w:p>
        </w:tc>
        <w:tc>
          <w:tcPr>
            <w:tcW w:w="4673" w:type="dxa"/>
          </w:tcPr>
          <w:p w14:paraId="708931F1"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 xml:space="preserve">МСКЦ, порт </w:t>
            </w:r>
            <w:bookmarkStart w:id="72" w:name="_Hlk75180499"/>
            <w:r w:rsidRPr="00F25D06">
              <w:rPr>
                <w:rFonts w:ascii="Roboto" w:hAnsi="Roboto"/>
                <w:sz w:val="20"/>
                <w:szCs w:val="20"/>
                <w:lang w:val="ru-RU"/>
              </w:rPr>
              <w:t xml:space="preserve">Бандар </w:t>
            </w:r>
            <w:proofErr w:type="spellStart"/>
            <w:r w:rsidRPr="00F25D06">
              <w:rPr>
                <w:rFonts w:ascii="Roboto" w:hAnsi="Roboto"/>
                <w:sz w:val="20"/>
                <w:szCs w:val="20"/>
                <w:lang w:val="ru-RU"/>
              </w:rPr>
              <w:t>Анзали</w:t>
            </w:r>
            <w:bookmarkEnd w:id="72"/>
            <w:proofErr w:type="spellEnd"/>
          </w:p>
        </w:tc>
      </w:tr>
      <w:tr w:rsidR="00F25D06" w:rsidRPr="00F25D06" w14:paraId="3F961D8F" w14:textId="77777777" w:rsidTr="00970209">
        <w:tc>
          <w:tcPr>
            <w:tcW w:w="4672" w:type="dxa"/>
          </w:tcPr>
          <w:p w14:paraId="798A276A"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ТЕЛЕФОН:</w:t>
            </w:r>
          </w:p>
        </w:tc>
        <w:tc>
          <w:tcPr>
            <w:tcW w:w="4673" w:type="dxa"/>
          </w:tcPr>
          <w:p w14:paraId="4416F3DC"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+98 1344 425540</w:t>
            </w:r>
          </w:p>
        </w:tc>
      </w:tr>
      <w:tr w:rsidR="00F25D06" w:rsidRPr="00F25D06" w14:paraId="37411C76" w14:textId="77777777" w:rsidTr="00970209">
        <w:tc>
          <w:tcPr>
            <w:tcW w:w="4672" w:type="dxa"/>
          </w:tcPr>
          <w:p w14:paraId="7CF8BA3B"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ТЕЛЕКС:</w:t>
            </w:r>
          </w:p>
        </w:tc>
        <w:tc>
          <w:tcPr>
            <w:tcW w:w="4673" w:type="dxa"/>
          </w:tcPr>
          <w:p w14:paraId="6D0D6DFB" w14:textId="77777777" w:rsidR="00F25D06" w:rsidRPr="00F25D06" w:rsidRDefault="00F25D06" w:rsidP="00F25D06">
            <w:pPr>
              <w:spacing w:before="100" w:beforeAutospacing="1" w:after="100" w:afterAutospacing="1"/>
              <w:contextualSpacing/>
              <w:rPr>
                <w:rFonts w:ascii="Roboto" w:hAnsi="Roboto"/>
                <w:sz w:val="20"/>
                <w:szCs w:val="20"/>
                <w:lang w:val="ru-RU"/>
              </w:rPr>
            </w:pPr>
          </w:p>
        </w:tc>
      </w:tr>
      <w:tr w:rsidR="00F25D06" w:rsidRPr="00F25D06" w14:paraId="4DABA744" w14:textId="77777777" w:rsidTr="00970209">
        <w:tc>
          <w:tcPr>
            <w:tcW w:w="4672" w:type="dxa"/>
          </w:tcPr>
          <w:p w14:paraId="57EDB275"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ТЕЛЕФАКС:</w:t>
            </w:r>
          </w:p>
        </w:tc>
        <w:tc>
          <w:tcPr>
            <w:tcW w:w="4673" w:type="dxa"/>
          </w:tcPr>
          <w:p w14:paraId="54E4194E"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+98 1344 441303</w:t>
            </w:r>
          </w:p>
        </w:tc>
      </w:tr>
      <w:tr w:rsidR="00F25D06" w:rsidRPr="00F25D06" w14:paraId="212B5561" w14:textId="77777777" w:rsidTr="00970209">
        <w:tc>
          <w:tcPr>
            <w:tcW w:w="4672" w:type="dxa"/>
          </w:tcPr>
          <w:p w14:paraId="4D3CC50D"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АДРЕС ЭЛ. ПОЧТА И СТРАНИЦЫ В ИНТЕРНЕТЕ</w:t>
            </w:r>
          </w:p>
        </w:tc>
        <w:tc>
          <w:tcPr>
            <w:tcW w:w="4673" w:type="dxa"/>
          </w:tcPr>
          <w:p w14:paraId="2F606C66"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anzaliradio@anzaliport.ir</w:t>
            </w:r>
          </w:p>
        </w:tc>
      </w:tr>
      <w:tr w:rsidR="00F25D06" w:rsidRPr="00F25D06" w14:paraId="2E0C3453" w14:textId="77777777" w:rsidTr="00970209">
        <w:tc>
          <w:tcPr>
            <w:tcW w:w="4672" w:type="dxa"/>
          </w:tcPr>
          <w:p w14:paraId="1677394A"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ВРЕМЯ РАБОТЫ:</w:t>
            </w:r>
          </w:p>
        </w:tc>
        <w:tc>
          <w:tcPr>
            <w:tcW w:w="4673" w:type="dxa"/>
          </w:tcPr>
          <w:p w14:paraId="76DD978F"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Круглосуточно</w:t>
            </w:r>
          </w:p>
        </w:tc>
      </w:tr>
    </w:tbl>
    <w:p w14:paraId="254012DF" w14:textId="77777777" w:rsidR="00F25D06" w:rsidRPr="00F25D06" w:rsidRDefault="00F25D06" w:rsidP="00F25D06">
      <w:pPr>
        <w:spacing w:before="100" w:beforeAutospacing="1"/>
        <w:ind w:right="490"/>
        <w:contextualSpacing/>
        <w:rPr>
          <w:rFonts w:ascii="Roboto" w:hAnsi="Roboto"/>
          <w:sz w:val="20"/>
          <w:szCs w:val="20"/>
          <w:lang w:val="ru-RU"/>
        </w:rPr>
      </w:pPr>
    </w:p>
    <w:p w14:paraId="2620A9C3" w14:textId="77777777" w:rsidR="00F25D06" w:rsidRPr="00F25D06" w:rsidRDefault="00F25D06" w:rsidP="00F25D06">
      <w:pPr>
        <w:spacing w:before="100" w:beforeAutospacing="1"/>
        <w:ind w:right="490"/>
        <w:contextualSpacing/>
        <w:outlineLvl w:val="3"/>
        <w:rPr>
          <w:rFonts w:ascii="Roboto" w:hAnsi="Roboto"/>
          <w:b/>
          <w:iCs/>
          <w:color w:val="333333"/>
          <w:sz w:val="20"/>
          <w:szCs w:val="20"/>
          <w:lang w:val="ru-RU" w:eastAsia="zh-CN"/>
        </w:rPr>
      </w:pPr>
      <w:r w:rsidRPr="00F25D06">
        <w:rPr>
          <w:rFonts w:ascii="Roboto" w:hAnsi="Roboto"/>
          <w:b/>
          <w:iCs/>
          <w:color w:val="333333"/>
          <w:sz w:val="20"/>
          <w:szCs w:val="20"/>
          <w:lang w:val="ru-RU" w:eastAsia="zh-CN"/>
        </w:rPr>
        <w:t>ЦЕНТР РЕАГИРОВАНИЯ НА ЧРЕЗВЫЧАЙНЫЕ СИТУАЦИИ</w:t>
      </w:r>
    </w:p>
    <w:p w14:paraId="4E1D72E2" w14:textId="77777777" w:rsidR="00F25D06" w:rsidRPr="00F25D06" w:rsidRDefault="00F25D06" w:rsidP="00F25D06">
      <w:pPr>
        <w:spacing w:before="100" w:beforeAutospacing="1"/>
        <w:ind w:right="490"/>
        <w:contextualSpacing/>
        <w:jc w:val="both"/>
        <w:rPr>
          <w:rFonts w:ascii="Roboto" w:hAnsi="Roboto"/>
          <w:b/>
          <w:bCs/>
          <w:sz w:val="20"/>
          <w:szCs w:val="20"/>
          <w:lang w:val="ru-RU"/>
        </w:rPr>
      </w:pPr>
      <w:r w:rsidRPr="00F25D06">
        <w:rPr>
          <w:rFonts w:ascii="Roboto" w:hAnsi="Roboto"/>
          <w:b/>
          <w:bCs/>
          <w:sz w:val="20"/>
          <w:szCs w:val="20"/>
          <w:lang w:val="ru-RU"/>
        </w:rPr>
        <w:t>(Раздел 2.2 (</w:t>
      </w:r>
      <w:r w:rsidRPr="00F25D06">
        <w:rPr>
          <w:rFonts w:ascii="Roboto" w:hAnsi="Roboto"/>
          <w:b/>
          <w:bCs/>
          <w:sz w:val="20"/>
          <w:szCs w:val="20"/>
        </w:rPr>
        <w:t>d</w:t>
      </w:r>
      <w:r w:rsidRPr="00F25D06">
        <w:rPr>
          <w:rFonts w:ascii="Roboto" w:hAnsi="Roboto"/>
          <w:b/>
          <w:bCs/>
          <w:sz w:val="20"/>
          <w:szCs w:val="20"/>
          <w:lang w:val="ru-RU"/>
        </w:rPr>
        <w:t>) Плана)</w:t>
      </w:r>
    </w:p>
    <w:p w14:paraId="5ACD2829" w14:textId="77777777" w:rsidR="00F25D06" w:rsidRPr="00F25D06" w:rsidRDefault="00F25D06" w:rsidP="00F25D06">
      <w:pPr>
        <w:spacing w:before="100" w:beforeAutospacing="1"/>
        <w:ind w:right="490"/>
        <w:contextualSpacing/>
        <w:jc w:val="both"/>
        <w:rPr>
          <w:rFonts w:ascii="Roboto" w:hAnsi="Roboto"/>
          <w:sz w:val="20"/>
          <w:szCs w:val="20"/>
          <w:lang w:val="ru-RU"/>
        </w:rPr>
      </w:pPr>
    </w:p>
    <w:tbl>
      <w:tblPr>
        <w:tblStyle w:val="11"/>
        <w:tblW w:w="0" w:type="auto"/>
        <w:tblLook w:val="04A0" w:firstRow="1" w:lastRow="0" w:firstColumn="1" w:lastColumn="0" w:noHBand="0" w:noVBand="1"/>
      </w:tblPr>
      <w:tblGrid>
        <w:gridCol w:w="4672"/>
        <w:gridCol w:w="4673"/>
      </w:tblGrid>
      <w:tr w:rsidR="00F25D06" w:rsidRPr="00F25D06" w14:paraId="36142E23" w14:textId="77777777" w:rsidTr="00970209">
        <w:tc>
          <w:tcPr>
            <w:tcW w:w="4672" w:type="dxa"/>
          </w:tcPr>
          <w:p w14:paraId="0B8A817E"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НАИМЕНОВАНИЕ:</w:t>
            </w:r>
          </w:p>
        </w:tc>
        <w:tc>
          <w:tcPr>
            <w:tcW w:w="4673" w:type="dxa"/>
          </w:tcPr>
          <w:p w14:paraId="5B967505"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Главное управления портов и мореходства провинции Мазендеран</w:t>
            </w:r>
          </w:p>
        </w:tc>
      </w:tr>
      <w:tr w:rsidR="00F25D06" w:rsidRPr="00F25D06" w14:paraId="4B5E759A" w14:textId="77777777" w:rsidTr="00970209">
        <w:tc>
          <w:tcPr>
            <w:tcW w:w="4672" w:type="dxa"/>
          </w:tcPr>
          <w:p w14:paraId="3F3ACF14"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АДРЕС:</w:t>
            </w:r>
          </w:p>
        </w:tc>
        <w:tc>
          <w:tcPr>
            <w:tcW w:w="4673" w:type="dxa"/>
          </w:tcPr>
          <w:p w14:paraId="4E270E5A"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 xml:space="preserve">МСКЦ, порт </w:t>
            </w:r>
            <w:proofErr w:type="spellStart"/>
            <w:r w:rsidRPr="00F25D06">
              <w:rPr>
                <w:rFonts w:ascii="Roboto" w:hAnsi="Roboto"/>
                <w:sz w:val="20"/>
                <w:szCs w:val="20"/>
                <w:lang w:val="ru-RU"/>
              </w:rPr>
              <w:t>Ношар</w:t>
            </w:r>
            <w:proofErr w:type="spellEnd"/>
          </w:p>
        </w:tc>
      </w:tr>
      <w:tr w:rsidR="00F25D06" w:rsidRPr="00F25D06" w14:paraId="03CD4AD1" w14:textId="77777777" w:rsidTr="00970209">
        <w:tc>
          <w:tcPr>
            <w:tcW w:w="4672" w:type="dxa"/>
          </w:tcPr>
          <w:p w14:paraId="01D265CC"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ТЕЛЕФОН:</w:t>
            </w:r>
          </w:p>
        </w:tc>
        <w:tc>
          <w:tcPr>
            <w:tcW w:w="4673" w:type="dxa"/>
          </w:tcPr>
          <w:p w14:paraId="7F97F635"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+98 1152 350984, 350986</w:t>
            </w:r>
          </w:p>
        </w:tc>
      </w:tr>
      <w:tr w:rsidR="00F25D06" w:rsidRPr="00F25D06" w14:paraId="3AA7C0E6" w14:textId="77777777" w:rsidTr="00970209">
        <w:tc>
          <w:tcPr>
            <w:tcW w:w="4672" w:type="dxa"/>
          </w:tcPr>
          <w:p w14:paraId="75BBEC32"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ТЕЛЕКС:</w:t>
            </w:r>
          </w:p>
        </w:tc>
        <w:tc>
          <w:tcPr>
            <w:tcW w:w="4673" w:type="dxa"/>
          </w:tcPr>
          <w:p w14:paraId="456123D0" w14:textId="77777777" w:rsidR="00F25D06" w:rsidRPr="00F25D06" w:rsidRDefault="00F25D06" w:rsidP="00F25D06">
            <w:pPr>
              <w:spacing w:before="100" w:beforeAutospacing="1" w:after="100" w:afterAutospacing="1"/>
              <w:contextualSpacing/>
              <w:rPr>
                <w:rFonts w:ascii="Roboto" w:hAnsi="Roboto"/>
                <w:sz w:val="20"/>
                <w:szCs w:val="20"/>
                <w:lang w:val="ru-RU"/>
              </w:rPr>
            </w:pPr>
          </w:p>
        </w:tc>
      </w:tr>
      <w:tr w:rsidR="00F25D06" w:rsidRPr="00F25D06" w14:paraId="696C2DC7" w14:textId="77777777" w:rsidTr="00970209">
        <w:tc>
          <w:tcPr>
            <w:tcW w:w="4672" w:type="dxa"/>
          </w:tcPr>
          <w:p w14:paraId="50A00554"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ТЕЛЕФАКС:</w:t>
            </w:r>
          </w:p>
        </w:tc>
        <w:tc>
          <w:tcPr>
            <w:tcW w:w="4673" w:type="dxa"/>
          </w:tcPr>
          <w:p w14:paraId="25F95630"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+98 1152 333120</w:t>
            </w:r>
          </w:p>
        </w:tc>
      </w:tr>
      <w:tr w:rsidR="00F25D06" w:rsidRPr="00F25D06" w14:paraId="7DA827B8" w14:textId="77777777" w:rsidTr="00970209">
        <w:tc>
          <w:tcPr>
            <w:tcW w:w="4672" w:type="dxa"/>
          </w:tcPr>
          <w:p w14:paraId="762509ED"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АДРЕС ЭЛ. ПОЧТА И СТРАНИЦЫ В ИНТЕРНЕТЕ</w:t>
            </w:r>
          </w:p>
        </w:tc>
        <w:tc>
          <w:tcPr>
            <w:tcW w:w="4673" w:type="dxa"/>
          </w:tcPr>
          <w:p w14:paraId="05FAB2C0"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nowshahrradio@pmo.ir</w:t>
            </w:r>
          </w:p>
        </w:tc>
      </w:tr>
      <w:tr w:rsidR="00F25D06" w:rsidRPr="00F25D06" w14:paraId="2CB1C7A4" w14:textId="77777777" w:rsidTr="00970209">
        <w:tc>
          <w:tcPr>
            <w:tcW w:w="4672" w:type="dxa"/>
          </w:tcPr>
          <w:p w14:paraId="3708B1FC"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ВРЕМЯ РАБОТЫ:</w:t>
            </w:r>
          </w:p>
        </w:tc>
        <w:tc>
          <w:tcPr>
            <w:tcW w:w="4673" w:type="dxa"/>
          </w:tcPr>
          <w:p w14:paraId="63A0D900"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Круглосуточно</w:t>
            </w:r>
          </w:p>
        </w:tc>
      </w:tr>
    </w:tbl>
    <w:p w14:paraId="3B44B4F9" w14:textId="77777777" w:rsidR="00F25D06" w:rsidRPr="00F25D06" w:rsidRDefault="00F25D06" w:rsidP="00F25D06">
      <w:pPr>
        <w:spacing w:before="100" w:beforeAutospacing="1"/>
        <w:ind w:right="490"/>
        <w:contextualSpacing/>
        <w:rPr>
          <w:rFonts w:ascii="Roboto" w:hAnsi="Roboto"/>
          <w:sz w:val="20"/>
          <w:szCs w:val="20"/>
          <w:lang w:val="ru-RU"/>
        </w:rPr>
      </w:pPr>
    </w:p>
    <w:p w14:paraId="55DF787E" w14:textId="77777777" w:rsidR="00F25D06" w:rsidRPr="00F25D06" w:rsidRDefault="00F25D06" w:rsidP="00F25D06">
      <w:pPr>
        <w:spacing w:before="100" w:beforeAutospacing="1"/>
        <w:ind w:right="490"/>
        <w:contextualSpacing/>
        <w:outlineLvl w:val="3"/>
        <w:rPr>
          <w:rFonts w:ascii="Roboto" w:hAnsi="Roboto"/>
          <w:b/>
          <w:iCs/>
          <w:color w:val="333333"/>
          <w:sz w:val="20"/>
          <w:szCs w:val="20"/>
          <w:lang w:val="ru-RU" w:eastAsia="zh-CN"/>
        </w:rPr>
      </w:pPr>
      <w:r w:rsidRPr="00F25D06">
        <w:rPr>
          <w:rFonts w:ascii="Roboto" w:hAnsi="Roboto"/>
          <w:b/>
          <w:iCs/>
          <w:color w:val="333333"/>
          <w:sz w:val="20"/>
          <w:szCs w:val="20"/>
          <w:lang w:val="ru-RU" w:eastAsia="zh-CN"/>
        </w:rPr>
        <w:t>ЦЕНТР РЕАГИРОВАНИЯ НА ЧРЕЗВЫЧАЙНЫЕ СИТУАЦИИ</w:t>
      </w:r>
    </w:p>
    <w:p w14:paraId="791E50E9" w14:textId="77777777" w:rsidR="00F25D06" w:rsidRPr="00F25D06" w:rsidRDefault="00F25D06" w:rsidP="00F25D06">
      <w:pPr>
        <w:spacing w:before="100" w:beforeAutospacing="1"/>
        <w:ind w:right="490"/>
        <w:contextualSpacing/>
        <w:jc w:val="both"/>
        <w:rPr>
          <w:rFonts w:ascii="Roboto" w:hAnsi="Roboto"/>
          <w:b/>
          <w:bCs/>
          <w:sz w:val="20"/>
          <w:szCs w:val="20"/>
          <w:lang w:val="ru-RU"/>
        </w:rPr>
      </w:pPr>
      <w:r w:rsidRPr="00F25D06">
        <w:rPr>
          <w:rFonts w:ascii="Roboto" w:hAnsi="Roboto"/>
          <w:b/>
          <w:bCs/>
          <w:sz w:val="20"/>
          <w:szCs w:val="20"/>
          <w:lang w:val="ru-RU"/>
        </w:rPr>
        <w:t>(Раздел 2.2 (</w:t>
      </w:r>
      <w:r w:rsidRPr="00F25D06">
        <w:rPr>
          <w:rFonts w:ascii="Roboto" w:hAnsi="Roboto"/>
          <w:b/>
          <w:bCs/>
          <w:sz w:val="20"/>
          <w:szCs w:val="20"/>
        </w:rPr>
        <w:t>d</w:t>
      </w:r>
      <w:r w:rsidRPr="00F25D06">
        <w:rPr>
          <w:rFonts w:ascii="Roboto" w:hAnsi="Roboto"/>
          <w:b/>
          <w:bCs/>
          <w:sz w:val="20"/>
          <w:szCs w:val="20"/>
          <w:lang w:val="ru-RU"/>
        </w:rPr>
        <w:t>) Плана)</w:t>
      </w:r>
    </w:p>
    <w:p w14:paraId="1B13045E" w14:textId="77777777" w:rsidR="00F25D06" w:rsidRPr="00F25D06" w:rsidRDefault="00F25D06" w:rsidP="00F25D06">
      <w:pPr>
        <w:spacing w:before="100" w:beforeAutospacing="1"/>
        <w:ind w:right="490"/>
        <w:contextualSpacing/>
        <w:jc w:val="both"/>
        <w:rPr>
          <w:rFonts w:ascii="Roboto" w:hAnsi="Roboto"/>
          <w:sz w:val="20"/>
          <w:szCs w:val="20"/>
          <w:lang w:val="ru-RU"/>
        </w:rPr>
      </w:pPr>
    </w:p>
    <w:tbl>
      <w:tblPr>
        <w:tblStyle w:val="11"/>
        <w:tblW w:w="0" w:type="auto"/>
        <w:tblLook w:val="04A0" w:firstRow="1" w:lastRow="0" w:firstColumn="1" w:lastColumn="0" w:noHBand="0" w:noVBand="1"/>
      </w:tblPr>
      <w:tblGrid>
        <w:gridCol w:w="4672"/>
        <w:gridCol w:w="4673"/>
      </w:tblGrid>
      <w:tr w:rsidR="00F25D06" w:rsidRPr="00F25D06" w14:paraId="1DC94760" w14:textId="77777777" w:rsidTr="00970209">
        <w:tc>
          <w:tcPr>
            <w:tcW w:w="4672" w:type="dxa"/>
          </w:tcPr>
          <w:p w14:paraId="439B383B"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НАИМЕНОВАНИЕ:</w:t>
            </w:r>
          </w:p>
        </w:tc>
        <w:tc>
          <w:tcPr>
            <w:tcW w:w="4673" w:type="dxa"/>
          </w:tcPr>
          <w:p w14:paraId="34C8FE1C"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 xml:space="preserve">Управления портов и мореходства порта </w:t>
            </w:r>
            <w:proofErr w:type="spellStart"/>
            <w:r w:rsidRPr="00F25D06">
              <w:rPr>
                <w:rFonts w:ascii="Roboto" w:hAnsi="Roboto"/>
                <w:sz w:val="20"/>
                <w:szCs w:val="20"/>
                <w:lang w:val="ru-RU"/>
              </w:rPr>
              <w:t>Амирабад</w:t>
            </w:r>
            <w:proofErr w:type="spellEnd"/>
          </w:p>
        </w:tc>
      </w:tr>
      <w:tr w:rsidR="00F25D06" w:rsidRPr="00F25D06" w14:paraId="1B52B0DE" w14:textId="77777777" w:rsidTr="00970209">
        <w:tc>
          <w:tcPr>
            <w:tcW w:w="4672" w:type="dxa"/>
          </w:tcPr>
          <w:p w14:paraId="4DC3E120"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АДРЕС:</w:t>
            </w:r>
          </w:p>
        </w:tc>
        <w:tc>
          <w:tcPr>
            <w:tcW w:w="4673" w:type="dxa"/>
          </w:tcPr>
          <w:p w14:paraId="6EA06BC1"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 xml:space="preserve">порт </w:t>
            </w:r>
            <w:bookmarkStart w:id="73" w:name="_Hlk75180572"/>
            <w:proofErr w:type="spellStart"/>
            <w:r w:rsidRPr="00F25D06">
              <w:rPr>
                <w:rFonts w:ascii="Roboto" w:hAnsi="Roboto"/>
                <w:sz w:val="20"/>
                <w:szCs w:val="20"/>
                <w:lang w:val="ru-RU"/>
              </w:rPr>
              <w:t>Амирабад</w:t>
            </w:r>
            <w:bookmarkEnd w:id="73"/>
            <w:proofErr w:type="spellEnd"/>
          </w:p>
        </w:tc>
      </w:tr>
      <w:tr w:rsidR="00F25D06" w:rsidRPr="00F25D06" w14:paraId="3DB7B863" w14:textId="77777777" w:rsidTr="00970209">
        <w:tc>
          <w:tcPr>
            <w:tcW w:w="4672" w:type="dxa"/>
          </w:tcPr>
          <w:p w14:paraId="4E5801E6"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ТЕЛЕФОН:</w:t>
            </w:r>
          </w:p>
        </w:tc>
        <w:tc>
          <w:tcPr>
            <w:tcW w:w="4673" w:type="dxa"/>
          </w:tcPr>
          <w:p w14:paraId="214DB8D0"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+98 1134 623511, 512233</w:t>
            </w:r>
          </w:p>
        </w:tc>
      </w:tr>
      <w:tr w:rsidR="00F25D06" w:rsidRPr="00F25D06" w14:paraId="225F4273" w14:textId="77777777" w:rsidTr="00970209">
        <w:tc>
          <w:tcPr>
            <w:tcW w:w="4672" w:type="dxa"/>
          </w:tcPr>
          <w:p w14:paraId="4C2989FA"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ТЕЛЕКС:</w:t>
            </w:r>
          </w:p>
        </w:tc>
        <w:tc>
          <w:tcPr>
            <w:tcW w:w="4673" w:type="dxa"/>
          </w:tcPr>
          <w:p w14:paraId="709F17C1" w14:textId="77777777" w:rsidR="00F25D06" w:rsidRPr="00F25D06" w:rsidRDefault="00F25D06" w:rsidP="00F25D06">
            <w:pPr>
              <w:spacing w:before="100" w:beforeAutospacing="1" w:after="100" w:afterAutospacing="1"/>
              <w:contextualSpacing/>
              <w:rPr>
                <w:rFonts w:ascii="Roboto" w:hAnsi="Roboto"/>
                <w:sz w:val="20"/>
                <w:szCs w:val="20"/>
                <w:lang w:val="ru-RU"/>
              </w:rPr>
            </w:pPr>
          </w:p>
        </w:tc>
      </w:tr>
      <w:tr w:rsidR="00F25D06" w:rsidRPr="00F25D06" w14:paraId="0BB05ECA" w14:textId="77777777" w:rsidTr="00970209">
        <w:tc>
          <w:tcPr>
            <w:tcW w:w="4672" w:type="dxa"/>
          </w:tcPr>
          <w:p w14:paraId="3B84E8A7"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ТЕЛЕФАКС:</w:t>
            </w:r>
          </w:p>
        </w:tc>
        <w:tc>
          <w:tcPr>
            <w:tcW w:w="4673" w:type="dxa"/>
          </w:tcPr>
          <w:p w14:paraId="74DE3551"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+98 1134 623501</w:t>
            </w:r>
          </w:p>
        </w:tc>
      </w:tr>
      <w:tr w:rsidR="00F25D06" w:rsidRPr="00F25D06" w14:paraId="48F5F4D2" w14:textId="77777777" w:rsidTr="00970209">
        <w:tc>
          <w:tcPr>
            <w:tcW w:w="4672" w:type="dxa"/>
          </w:tcPr>
          <w:p w14:paraId="08311054"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АДРЕС ЭЛ. ПОЧТА И СТРАНИЦЫ В ИНТЕРНЕТЕ</w:t>
            </w:r>
          </w:p>
        </w:tc>
        <w:tc>
          <w:tcPr>
            <w:tcW w:w="4673" w:type="dxa"/>
          </w:tcPr>
          <w:p w14:paraId="5D4C08AE"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amirabadradio@yahoo.com</w:t>
            </w:r>
          </w:p>
        </w:tc>
      </w:tr>
      <w:tr w:rsidR="00F25D06" w:rsidRPr="00F25D06" w14:paraId="7D8862D3" w14:textId="77777777" w:rsidTr="00970209">
        <w:tc>
          <w:tcPr>
            <w:tcW w:w="4672" w:type="dxa"/>
          </w:tcPr>
          <w:p w14:paraId="1EBDEE90"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ВРЕМЯ РАБОТЫ:</w:t>
            </w:r>
          </w:p>
        </w:tc>
        <w:tc>
          <w:tcPr>
            <w:tcW w:w="4673" w:type="dxa"/>
          </w:tcPr>
          <w:p w14:paraId="7775CEB8"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Круглосуточно</w:t>
            </w:r>
          </w:p>
        </w:tc>
      </w:tr>
    </w:tbl>
    <w:p w14:paraId="74442DC3" w14:textId="77777777" w:rsidR="00F25D06" w:rsidRPr="00F25D06" w:rsidRDefault="00F25D06" w:rsidP="00F25D06">
      <w:pPr>
        <w:spacing w:before="100" w:beforeAutospacing="1"/>
        <w:ind w:right="490"/>
        <w:contextualSpacing/>
        <w:rPr>
          <w:rFonts w:ascii="Roboto" w:hAnsi="Roboto"/>
          <w:sz w:val="20"/>
          <w:szCs w:val="20"/>
          <w:lang w:val="ru-RU"/>
        </w:rPr>
      </w:pPr>
    </w:p>
    <w:p w14:paraId="769C8E71" w14:textId="77777777" w:rsidR="00F25D06" w:rsidRPr="00F25D06" w:rsidRDefault="00F25D06" w:rsidP="00F25D06">
      <w:pPr>
        <w:spacing w:before="100" w:beforeAutospacing="1"/>
        <w:ind w:right="490"/>
        <w:contextualSpacing/>
        <w:outlineLvl w:val="1"/>
        <w:rPr>
          <w:rFonts w:ascii="Roboto" w:hAnsi="Roboto"/>
          <w:b/>
          <w:sz w:val="20"/>
          <w:szCs w:val="20"/>
          <w:lang w:val="ru-RU" w:eastAsia="zh-CN"/>
        </w:rPr>
      </w:pPr>
      <w:r w:rsidRPr="00F25D06">
        <w:rPr>
          <w:rFonts w:ascii="Roboto" w:hAnsi="Roboto"/>
          <w:b/>
          <w:sz w:val="20"/>
          <w:szCs w:val="20"/>
          <w:lang w:val="ru-RU" w:eastAsia="zh-CN"/>
        </w:rPr>
        <w:t>НАЦИОНАЛЬНЫЙ РУКОВОДИТЕЛЬ НА МЕСТЕ ДЕЙСТВИЯ</w:t>
      </w:r>
    </w:p>
    <w:p w14:paraId="6F1187F3" w14:textId="77777777" w:rsidR="00F25D06" w:rsidRPr="00F25D06" w:rsidRDefault="00F25D06" w:rsidP="00F25D06">
      <w:pPr>
        <w:spacing w:before="100" w:beforeAutospacing="1"/>
        <w:ind w:right="490"/>
        <w:contextualSpacing/>
        <w:jc w:val="both"/>
        <w:rPr>
          <w:rFonts w:ascii="Roboto" w:hAnsi="Roboto"/>
          <w:b/>
          <w:bCs/>
          <w:sz w:val="20"/>
          <w:szCs w:val="20"/>
          <w:lang w:val="ru-RU"/>
        </w:rPr>
      </w:pPr>
      <w:r w:rsidRPr="00F25D06">
        <w:rPr>
          <w:rFonts w:ascii="Roboto" w:hAnsi="Roboto"/>
          <w:b/>
          <w:bCs/>
          <w:sz w:val="20"/>
          <w:szCs w:val="20"/>
          <w:lang w:val="ru-RU"/>
        </w:rPr>
        <w:t>(Раздел 2.2(е) Плана)</w:t>
      </w:r>
    </w:p>
    <w:p w14:paraId="0E995BB5" w14:textId="77777777" w:rsidR="00F25D06" w:rsidRPr="00F25D06" w:rsidRDefault="00F25D06" w:rsidP="00F25D06">
      <w:pPr>
        <w:spacing w:before="100" w:beforeAutospacing="1"/>
        <w:ind w:right="490"/>
        <w:contextualSpacing/>
        <w:jc w:val="both"/>
        <w:rPr>
          <w:rFonts w:ascii="Roboto" w:hAnsi="Roboto"/>
          <w:sz w:val="20"/>
          <w:szCs w:val="20"/>
          <w:lang w:val="ru-RU"/>
        </w:rPr>
      </w:pPr>
    </w:p>
    <w:tbl>
      <w:tblPr>
        <w:tblStyle w:val="11"/>
        <w:tblW w:w="0" w:type="auto"/>
        <w:tblLook w:val="04A0" w:firstRow="1" w:lastRow="0" w:firstColumn="1" w:lastColumn="0" w:noHBand="0" w:noVBand="1"/>
      </w:tblPr>
      <w:tblGrid>
        <w:gridCol w:w="4672"/>
        <w:gridCol w:w="4673"/>
      </w:tblGrid>
      <w:tr w:rsidR="00F25D06" w:rsidRPr="00F25D06" w14:paraId="1B104325" w14:textId="77777777" w:rsidTr="00970209">
        <w:tc>
          <w:tcPr>
            <w:tcW w:w="4672" w:type="dxa"/>
          </w:tcPr>
          <w:p w14:paraId="2C5FEDEC"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НАИМЕНОВАНИЕ:</w:t>
            </w:r>
          </w:p>
        </w:tc>
        <w:tc>
          <w:tcPr>
            <w:tcW w:w="4673" w:type="dxa"/>
          </w:tcPr>
          <w:p w14:paraId="77372EED"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Выбирается в каждом случае и в зависимости от требований загрязнения</w:t>
            </w:r>
          </w:p>
        </w:tc>
      </w:tr>
      <w:tr w:rsidR="00F25D06" w:rsidRPr="00F25D06" w14:paraId="27F4E8EC" w14:textId="77777777" w:rsidTr="00970209">
        <w:tc>
          <w:tcPr>
            <w:tcW w:w="4672" w:type="dxa"/>
          </w:tcPr>
          <w:p w14:paraId="59EC9E75"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lastRenderedPageBreak/>
              <w:t>АДРЕС:</w:t>
            </w:r>
          </w:p>
        </w:tc>
        <w:tc>
          <w:tcPr>
            <w:tcW w:w="4673" w:type="dxa"/>
          </w:tcPr>
          <w:p w14:paraId="6587DB4C" w14:textId="77777777" w:rsidR="00F25D06" w:rsidRPr="00F25D06" w:rsidRDefault="00F25D06" w:rsidP="00F25D06">
            <w:pPr>
              <w:spacing w:before="100" w:beforeAutospacing="1" w:after="100" w:afterAutospacing="1"/>
              <w:contextualSpacing/>
              <w:rPr>
                <w:rFonts w:ascii="Roboto" w:hAnsi="Roboto"/>
                <w:sz w:val="20"/>
                <w:szCs w:val="20"/>
                <w:lang w:val="ru-RU"/>
              </w:rPr>
            </w:pPr>
          </w:p>
        </w:tc>
      </w:tr>
      <w:tr w:rsidR="00F25D06" w:rsidRPr="00F25D06" w14:paraId="29BF1EF9" w14:textId="77777777" w:rsidTr="00970209">
        <w:tc>
          <w:tcPr>
            <w:tcW w:w="4672" w:type="dxa"/>
          </w:tcPr>
          <w:p w14:paraId="7998784D"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ТЕЛЕФОН:</w:t>
            </w:r>
          </w:p>
        </w:tc>
        <w:tc>
          <w:tcPr>
            <w:tcW w:w="4673" w:type="dxa"/>
          </w:tcPr>
          <w:p w14:paraId="694C289E" w14:textId="77777777" w:rsidR="00F25D06" w:rsidRPr="00F25D06" w:rsidRDefault="00F25D06" w:rsidP="00F25D06">
            <w:pPr>
              <w:spacing w:before="100" w:beforeAutospacing="1" w:after="100" w:afterAutospacing="1"/>
              <w:contextualSpacing/>
              <w:rPr>
                <w:rFonts w:ascii="Roboto" w:hAnsi="Roboto"/>
                <w:sz w:val="20"/>
                <w:szCs w:val="20"/>
                <w:lang w:val="ru-RU"/>
              </w:rPr>
            </w:pPr>
          </w:p>
        </w:tc>
      </w:tr>
      <w:tr w:rsidR="00F25D06" w:rsidRPr="00F25D06" w14:paraId="0AB0FA60" w14:textId="77777777" w:rsidTr="00970209">
        <w:tc>
          <w:tcPr>
            <w:tcW w:w="4672" w:type="dxa"/>
          </w:tcPr>
          <w:p w14:paraId="24140DAD"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ТЕЛЕКС:</w:t>
            </w:r>
          </w:p>
        </w:tc>
        <w:tc>
          <w:tcPr>
            <w:tcW w:w="4673" w:type="dxa"/>
          </w:tcPr>
          <w:p w14:paraId="305D69CF" w14:textId="77777777" w:rsidR="00F25D06" w:rsidRPr="00F25D06" w:rsidRDefault="00F25D06" w:rsidP="00F25D06">
            <w:pPr>
              <w:spacing w:before="100" w:beforeAutospacing="1" w:after="100" w:afterAutospacing="1"/>
              <w:contextualSpacing/>
              <w:rPr>
                <w:rFonts w:ascii="Roboto" w:hAnsi="Roboto"/>
                <w:sz w:val="20"/>
                <w:szCs w:val="20"/>
                <w:lang w:val="ru-RU"/>
              </w:rPr>
            </w:pPr>
          </w:p>
        </w:tc>
      </w:tr>
      <w:tr w:rsidR="00F25D06" w:rsidRPr="00F25D06" w14:paraId="7993B5A3" w14:textId="77777777" w:rsidTr="00970209">
        <w:tc>
          <w:tcPr>
            <w:tcW w:w="4672" w:type="dxa"/>
          </w:tcPr>
          <w:p w14:paraId="4281F5FD"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ТЕЛЕФАКС:</w:t>
            </w:r>
          </w:p>
        </w:tc>
        <w:tc>
          <w:tcPr>
            <w:tcW w:w="4673" w:type="dxa"/>
          </w:tcPr>
          <w:p w14:paraId="0EC6BED5" w14:textId="77777777" w:rsidR="00F25D06" w:rsidRPr="00F25D06" w:rsidRDefault="00F25D06" w:rsidP="00F25D06">
            <w:pPr>
              <w:spacing w:before="100" w:beforeAutospacing="1" w:after="100" w:afterAutospacing="1"/>
              <w:contextualSpacing/>
              <w:rPr>
                <w:rFonts w:ascii="Roboto" w:hAnsi="Roboto"/>
                <w:sz w:val="20"/>
                <w:szCs w:val="20"/>
                <w:lang w:val="ru-RU"/>
              </w:rPr>
            </w:pPr>
          </w:p>
        </w:tc>
      </w:tr>
      <w:tr w:rsidR="00F25D06" w:rsidRPr="00F25D06" w14:paraId="1627790B" w14:textId="77777777" w:rsidTr="00970209">
        <w:tc>
          <w:tcPr>
            <w:tcW w:w="4672" w:type="dxa"/>
          </w:tcPr>
          <w:p w14:paraId="32AC1A43"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АДРЕС ЭЛ. ПОЧТА И СТРАНИЦЫ В ИНТЕРНЕТЕ</w:t>
            </w:r>
          </w:p>
        </w:tc>
        <w:tc>
          <w:tcPr>
            <w:tcW w:w="4673" w:type="dxa"/>
          </w:tcPr>
          <w:p w14:paraId="0F78537C" w14:textId="77777777" w:rsidR="00F25D06" w:rsidRPr="00F25D06" w:rsidRDefault="00F25D06" w:rsidP="00F25D06">
            <w:pPr>
              <w:spacing w:before="100" w:beforeAutospacing="1" w:after="100" w:afterAutospacing="1"/>
              <w:contextualSpacing/>
              <w:rPr>
                <w:rFonts w:ascii="Roboto" w:hAnsi="Roboto"/>
                <w:sz w:val="20"/>
                <w:szCs w:val="20"/>
                <w:lang w:val="ru-RU"/>
              </w:rPr>
            </w:pPr>
          </w:p>
        </w:tc>
      </w:tr>
      <w:tr w:rsidR="00F25D06" w:rsidRPr="00F25D06" w14:paraId="6A60E2F7" w14:textId="77777777" w:rsidTr="00970209">
        <w:tc>
          <w:tcPr>
            <w:tcW w:w="4672" w:type="dxa"/>
          </w:tcPr>
          <w:p w14:paraId="035B48EE"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ВРЕМЯ РАБОТЫ:</w:t>
            </w:r>
          </w:p>
        </w:tc>
        <w:tc>
          <w:tcPr>
            <w:tcW w:w="4673" w:type="dxa"/>
          </w:tcPr>
          <w:p w14:paraId="60099333" w14:textId="77777777" w:rsidR="00F25D06" w:rsidRPr="00F25D06" w:rsidRDefault="00F25D06" w:rsidP="00F25D06">
            <w:pPr>
              <w:spacing w:before="100" w:beforeAutospacing="1" w:after="100" w:afterAutospacing="1"/>
              <w:contextualSpacing/>
              <w:rPr>
                <w:rFonts w:ascii="Roboto" w:hAnsi="Roboto"/>
                <w:sz w:val="20"/>
                <w:szCs w:val="20"/>
                <w:lang w:val="ru-RU"/>
              </w:rPr>
            </w:pPr>
          </w:p>
        </w:tc>
      </w:tr>
    </w:tbl>
    <w:p w14:paraId="21F01CF6" w14:textId="77777777" w:rsidR="00F25D06" w:rsidRPr="00F25D06" w:rsidRDefault="00F25D06" w:rsidP="00F25D06">
      <w:pPr>
        <w:spacing w:before="100" w:beforeAutospacing="1"/>
        <w:ind w:right="490"/>
        <w:contextualSpacing/>
        <w:outlineLvl w:val="1"/>
        <w:rPr>
          <w:rFonts w:ascii="Roboto" w:hAnsi="Roboto"/>
          <w:b/>
          <w:bCs/>
          <w:color w:val="666666"/>
          <w:sz w:val="20"/>
          <w:szCs w:val="20"/>
          <w:lang w:val="ru-RU" w:eastAsia="zh-CN"/>
        </w:rPr>
      </w:pPr>
    </w:p>
    <w:p w14:paraId="1393CD2E" w14:textId="77777777" w:rsidR="00F25D06" w:rsidRPr="00F25D06" w:rsidRDefault="00F25D06" w:rsidP="00F25D06">
      <w:pPr>
        <w:spacing w:before="100" w:beforeAutospacing="1"/>
        <w:ind w:right="490"/>
        <w:contextualSpacing/>
        <w:outlineLvl w:val="1"/>
        <w:rPr>
          <w:rFonts w:ascii="Roboto" w:hAnsi="Roboto"/>
          <w:color w:val="666666"/>
          <w:sz w:val="20"/>
          <w:szCs w:val="20"/>
          <w:lang w:val="ru-RU" w:eastAsia="zh-CN"/>
        </w:rPr>
      </w:pPr>
      <w:r w:rsidRPr="00F25D06">
        <w:rPr>
          <w:rFonts w:ascii="Roboto" w:hAnsi="Roboto"/>
          <w:color w:val="666666"/>
          <w:sz w:val="20"/>
          <w:szCs w:val="20"/>
          <w:lang w:val="ru-RU" w:eastAsia="zh-CN"/>
        </w:rPr>
        <w:t>КОМПЕТЕНТНЫЙ ТАМОЖЕННЫЙ ОРГАН</w:t>
      </w:r>
    </w:p>
    <w:p w14:paraId="28331FF3" w14:textId="77777777" w:rsidR="00F25D06" w:rsidRPr="00F25D06" w:rsidRDefault="00F25D06" w:rsidP="00F25D06">
      <w:pPr>
        <w:spacing w:before="100" w:beforeAutospacing="1"/>
        <w:ind w:right="490"/>
        <w:contextualSpacing/>
        <w:jc w:val="both"/>
        <w:rPr>
          <w:rFonts w:ascii="Roboto" w:hAnsi="Roboto"/>
          <w:b/>
          <w:sz w:val="20"/>
          <w:szCs w:val="20"/>
          <w:lang w:val="ru-RU"/>
        </w:rPr>
      </w:pPr>
      <w:r w:rsidRPr="00F25D06">
        <w:rPr>
          <w:rFonts w:ascii="Roboto" w:hAnsi="Roboto"/>
          <w:b/>
          <w:sz w:val="20"/>
          <w:szCs w:val="20"/>
          <w:lang w:val="ru-RU"/>
        </w:rPr>
        <w:t>(Раздел 2.2 (</w:t>
      </w:r>
      <w:r w:rsidRPr="00F25D06">
        <w:rPr>
          <w:rFonts w:ascii="Roboto" w:hAnsi="Roboto"/>
          <w:b/>
          <w:sz w:val="20"/>
          <w:szCs w:val="20"/>
        </w:rPr>
        <w:t>f</w:t>
      </w:r>
      <w:r w:rsidRPr="00F25D06">
        <w:rPr>
          <w:rFonts w:ascii="Roboto" w:hAnsi="Roboto"/>
          <w:b/>
          <w:sz w:val="20"/>
          <w:szCs w:val="20"/>
          <w:lang w:val="ru-RU"/>
        </w:rPr>
        <w:t>) Плана)</w:t>
      </w:r>
    </w:p>
    <w:p w14:paraId="4C5D76A2" w14:textId="77777777" w:rsidR="00F25D06" w:rsidRPr="00F25D06" w:rsidRDefault="00F25D06" w:rsidP="00F25D06">
      <w:pPr>
        <w:spacing w:before="100" w:beforeAutospacing="1"/>
        <w:ind w:right="490"/>
        <w:contextualSpacing/>
        <w:jc w:val="both"/>
        <w:rPr>
          <w:rFonts w:ascii="Roboto" w:hAnsi="Roboto"/>
          <w:b/>
          <w:sz w:val="20"/>
          <w:szCs w:val="20"/>
          <w:lang w:val="ru-RU"/>
        </w:rPr>
      </w:pPr>
    </w:p>
    <w:tbl>
      <w:tblPr>
        <w:tblStyle w:val="11"/>
        <w:tblW w:w="0" w:type="auto"/>
        <w:tblLook w:val="04A0" w:firstRow="1" w:lastRow="0" w:firstColumn="1" w:lastColumn="0" w:noHBand="0" w:noVBand="1"/>
      </w:tblPr>
      <w:tblGrid>
        <w:gridCol w:w="4672"/>
        <w:gridCol w:w="4673"/>
      </w:tblGrid>
      <w:tr w:rsidR="00F25D06" w:rsidRPr="00F25D06" w14:paraId="55B56294" w14:textId="77777777" w:rsidTr="00970209">
        <w:tc>
          <w:tcPr>
            <w:tcW w:w="4672" w:type="dxa"/>
          </w:tcPr>
          <w:p w14:paraId="389CF806"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НАИМЕНОВАНИЕ:</w:t>
            </w:r>
          </w:p>
        </w:tc>
        <w:tc>
          <w:tcPr>
            <w:tcW w:w="4673" w:type="dxa"/>
          </w:tcPr>
          <w:p w14:paraId="78E3C97B"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Организация портов и судоходства</w:t>
            </w:r>
          </w:p>
        </w:tc>
      </w:tr>
      <w:tr w:rsidR="00F25D06" w:rsidRPr="00F25D06" w14:paraId="737E7831" w14:textId="77777777" w:rsidTr="00970209">
        <w:tc>
          <w:tcPr>
            <w:tcW w:w="4672" w:type="dxa"/>
          </w:tcPr>
          <w:p w14:paraId="2A939B03"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АДРЕС:</w:t>
            </w:r>
          </w:p>
        </w:tc>
        <w:tc>
          <w:tcPr>
            <w:tcW w:w="4673" w:type="dxa"/>
          </w:tcPr>
          <w:p w14:paraId="7BAE945C"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 xml:space="preserve">Ул. </w:t>
            </w:r>
            <w:proofErr w:type="spellStart"/>
            <w:r w:rsidRPr="00F25D06">
              <w:rPr>
                <w:rFonts w:ascii="Roboto" w:hAnsi="Roboto"/>
                <w:sz w:val="20"/>
                <w:szCs w:val="20"/>
                <w:lang w:val="ru-RU"/>
              </w:rPr>
              <w:t>Шахиди</w:t>
            </w:r>
            <w:proofErr w:type="spellEnd"/>
            <w:r w:rsidRPr="00F25D06">
              <w:rPr>
                <w:rFonts w:ascii="Roboto" w:hAnsi="Roboto"/>
                <w:sz w:val="20"/>
                <w:szCs w:val="20"/>
                <w:lang w:val="ru-RU"/>
              </w:rPr>
              <w:t xml:space="preserve"> 1, шоссе Шахид </w:t>
            </w:r>
            <w:proofErr w:type="spellStart"/>
            <w:r w:rsidRPr="00F25D06">
              <w:rPr>
                <w:rFonts w:ascii="Roboto" w:hAnsi="Roboto"/>
                <w:sz w:val="20"/>
                <w:szCs w:val="20"/>
                <w:lang w:val="ru-RU"/>
              </w:rPr>
              <w:t>Хагани</w:t>
            </w:r>
            <w:proofErr w:type="spellEnd"/>
            <w:r w:rsidRPr="00F25D06">
              <w:rPr>
                <w:rFonts w:ascii="Roboto" w:hAnsi="Roboto"/>
                <w:sz w:val="20"/>
                <w:szCs w:val="20"/>
                <w:lang w:val="ru-RU"/>
              </w:rPr>
              <w:t xml:space="preserve">, площадь </w:t>
            </w:r>
            <w:proofErr w:type="spellStart"/>
            <w:r w:rsidRPr="00F25D06">
              <w:rPr>
                <w:rFonts w:ascii="Roboto" w:hAnsi="Roboto"/>
                <w:sz w:val="20"/>
                <w:szCs w:val="20"/>
                <w:lang w:val="ru-RU"/>
              </w:rPr>
              <w:t>Ванак</w:t>
            </w:r>
            <w:proofErr w:type="spellEnd"/>
            <w:r w:rsidRPr="00F25D06">
              <w:rPr>
                <w:rFonts w:ascii="Roboto" w:hAnsi="Roboto"/>
                <w:sz w:val="20"/>
                <w:szCs w:val="20"/>
                <w:lang w:val="ru-RU"/>
              </w:rPr>
              <w:t>, Тегеран</w:t>
            </w:r>
          </w:p>
        </w:tc>
      </w:tr>
      <w:tr w:rsidR="00F25D06" w:rsidRPr="00F25D06" w14:paraId="7032AF7E" w14:textId="77777777" w:rsidTr="00970209">
        <w:tc>
          <w:tcPr>
            <w:tcW w:w="4672" w:type="dxa"/>
          </w:tcPr>
          <w:p w14:paraId="55D5E9DC"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ТЕЛЕФОН:</w:t>
            </w:r>
          </w:p>
        </w:tc>
        <w:tc>
          <w:tcPr>
            <w:tcW w:w="4673" w:type="dxa"/>
          </w:tcPr>
          <w:p w14:paraId="0A7972B8"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 xml:space="preserve">+98 21 84932171, </w:t>
            </w:r>
            <w:r w:rsidRPr="00F25D06">
              <w:rPr>
                <w:rFonts w:ascii="Roboto" w:eastAsia="Times New Roman" w:hAnsi="Roboto"/>
                <w:sz w:val="20"/>
                <w:szCs w:val="20"/>
              </w:rPr>
              <w:t>+98 21 84932175</w:t>
            </w:r>
          </w:p>
        </w:tc>
      </w:tr>
      <w:tr w:rsidR="00F25D06" w:rsidRPr="00F25D06" w14:paraId="283C2AD8" w14:textId="77777777" w:rsidTr="00970209">
        <w:tc>
          <w:tcPr>
            <w:tcW w:w="4672" w:type="dxa"/>
          </w:tcPr>
          <w:p w14:paraId="63836CE2"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ТЕЛЕКС:</w:t>
            </w:r>
          </w:p>
        </w:tc>
        <w:tc>
          <w:tcPr>
            <w:tcW w:w="4673" w:type="dxa"/>
          </w:tcPr>
          <w:p w14:paraId="43F4FA89" w14:textId="77777777" w:rsidR="00F25D06" w:rsidRPr="00F25D06" w:rsidRDefault="00F25D06" w:rsidP="00F25D06">
            <w:pPr>
              <w:spacing w:before="100" w:beforeAutospacing="1" w:after="100" w:afterAutospacing="1"/>
              <w:contextualSpacing/>
              <w:rPr>
                <w:rFonts w:ascii="Roboto" w:hAnsi="Roboto"/>
                <w:sz w:val="20"/>
                <w:szCs w:val="20"/>
                <w:lang w:val="ru-RU"/>
              </w:rPr>
            </w:pPr>
          </w:p>
        </w:tc>
      </w:tr>
      <w:tr w:rsidR="00F25D06" w:rsidRPr="00F25D06" w14:paraId="7F5F75EB" w14:textId="77777777" w:rsidTr="00970209">
        <w:tc>
          <w:tcPr>
            <w:tcW w:w="4672" w:type="dxa"/>
          </w:tcPr>
          <w:p w14:paraId="2744687A"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ТЕЛЕФАКС:</w:t>
            </w:r>
          </w:p>
        </w:tc>
        <w:tc>
          <w:tcPr>
            <w:tcW w:w="4673" w:type="dxa"/>
          </w:tcPr>
          <w:p w14:paraId="0668D928"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+98 21 84932190</w:t>
            </w:r>
          </w:p>
        </w:tc>
      </w:tr>
      <w:tr w:rsidR="00F25D06" w:rsidRPr="00F25D06" w14:paraId="6338C026" w14:textId="77777777" w:rsidTr="00970209">
        <w:tc>
          <w:tcPr>
            <w:tcW w:w="4672" w:type="dxa"/>
          </w:tcPr>
          <w:p w14:paraId="0C3BC6E3"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АДРЕС ЭЛ. ПОЧТА И СТРАНИЦЫ В ИНТЕРНЕТЕ</w:t>
            </w:r>
          </w:p>
        </w:tc>
        <w:tc>
          <w:tcPr>
            <w:tcW w:w="4673" w:type="dxa"/>
          </w:tcPr>
          <w:p w14:paraId="6C49B885"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npasandeh44@gmail.com, mmirnejad1393@gamil.com, www.pmo.ir</w:t>
            </w:r>
          </w:p>
        </w:tc>
      </w:tr>
      <w:tr w:rsidR="00F25D06" w:rsidRPr="00F25D06" w14:paraId="413636BF" w14:textId="77777777" w:rsidTr="00970209">
        <w:tc>
          <w:tcPr>
            <w:tcW w:w="4672" w:type="dxa"/>
          </w:tcPr>
          <w:p w14:paraId="13305922"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ВРЕМЯ РАБОТЫ:</w:t>
            </w:r>
          </w:p>
        </w:tc>
        <w:tc>
          <w:tcPr>
            <w:tcW w:w="4673" w:type="dxa"/>
          </w:tcPr>
          <w:p w14:paraId="40D83356" w14:textId="77777777" w:rsidR="00F25D06" w:rsidRPr="00F25D06" w:rsidRDefault="00F25D06" w:rsidP="00F25D06">
            <w:pPr>
              <w:spacing w:before="100" w:beforeAutospacing="1" w:after="100" w:afterAutospacing="1"/>
              <w:contextualSpacing/>
              <w:rPr>
                <w:rFonts w:ascii="Roboto" w:hAnsi="Roboto"/>
                <w:sz w:val="20"/>
                <w:szCs w:val="20"/>
                <w:lang w:val="ru-RU"/>
              </w:rPr>
            </w:pPr>
          </w:p>
        </w:tc>
      </w:tr>
      <w:tr w:rsidR="00F25D06" w:rsidRPr="00F25D06" w14:paraId="4FAC33EB" w14:textId="77777777" w:rsidTr="00970209">
        <w:tc>
          <w:tcPr>
            <w:tcW w:w="4672" w:type="dxa"/>
          </w:tcPr>
          <w:p w14:paraId="57DF0252"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КОНТАКТНОЕ ЛИЦО:</w:t>
            </w:r>
          </w:p>
        </w:tc>
        <w:tc>
          <w:tcPr>
            <w:tcW w:w="4673" w:type="dxa"/>
          </w:tcPr>
          <w:p w14:paraId="2168E1D4"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 xml:space="preserve">Г-н </w:t>
            </w:r>
            <w:proofErr w:type="spellStart"/>
            <w:r w:rsidRPr="00F25D06">
              <w:rPr>
                <w:rFonts w:ascii="Roboto" w:hAnsi="Roboto"/>
                <w:sz w:val="20"/>
                <w:szCs w:val="20"/>
                <w:lang w:val="ru-RU"/>
              </w:rPr>
              <w:t>Надер</w:t>
            </w:r>
            <w:proofErr w:type="spellEnd"/>
            <w:r w:rsidRPr="00F25D06">
              <w:rPr>
                <w:rFonts w:ascii="Roboto" w:hAnsi="Roboto"/>
                <w:sz w:val="20"/>
                <w:szCs w:val="20"/>
                <w:lang w:val="ru-RU"/>
              </w:rPr>
              <w:t xml:space="preserve"> </w:t>
            </w:r>
            <w:proofErr w:type="spellStart"/>
            <w:r w:rsidRPr="00F25D06">
              <w:rPr>
                <w:rFonts w:ascii="Roboto" w:hAnsi="Roboto"/>
                <w:sz w:val="20"/>
                <w:szCs w:val="20"/>
                <w:lang w:val="ru-RU"/>
              </w:rPr>
              <w:t>Пасандех</w:t>
            </w:r>
            <w:proofErr w:type="spellEnd"/>
          </w:p>
        </w:tc>
      </w:tr>
      <w:tr w:rsidR="00F25D06" w:rsidRPr="00F25D06" w14:paraId="27EC22CE" w14:textId="77777777" w:rsidTr="00970209">
        <w:tc>
          <w:tcPr>
            <w:tcW w:w="4672" w:type="dxa"/>
          </w:tcPr>
          <w:p w14:paraId="1C50972A"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АЛЬТЕРНАТИВНОЕ КОНТАКТНОЕ ЛИЦО:</w:t>
            </w:r>
          </w:p>
        </w:tc>
        <w:tc>
          <w:tcPr>
            <w:tcW w:w="4673" w:type="dxa"/>
          </w:tcPr>
          <w:p w14:paraId="5AC3E319"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 xml:space="preserve">Г-н Мохаммад </w:t>
            </w:r>
            <w:proofErr w:type="spellStart"/>
            <w:r w:rsidRPr="00F25D06">
              <w:rPr>
                <w:rFonts w:ascii="Roboto" w:hAnsi="Roboto"/>
                <w:sz w:val="20"/>
                <w:szCs w:val="20"/>
                <w:lang w:val="ru-RU"/>
              </w:rPr>
              <w:t>Мирнэджад</w:t>
            </w:r>
            <w:proofErr w:type="spellEnd"/>
          </w:p>
        </w:tc>
      </w:tr>
    </w:tbl>
    <w:p w14:paraId="290001D1" w14:textId="77777777" w:rsidR="00F25D06" w:rsidRPr="00F25D06" w:rsidRDefault="00F25D06" w:rsidP="00F25D06">
      <w:pPr>
        <w:spacing w:before="100" w:beforeAutospacing="1"/>
        <w:ind w:right="490"/>
        <w:contextualSpacing/>
        <w:jc w:val="both"/>
        <w:rPr>
          <w:rFonts w:ascii="Roboto" w:hAnsi="Roboto"/>
          <w:sz w:val="20"/>
          <w:szCs w:val="20"/>
          <w:lang w:val="ru-RU"/>
        </w:rPr>
      </w:pPr>
    </w:p>
    <w:p w14:paraId="0052859F" w14:textId="77777777" w:rsidR="00F25D06" w:rsidRPr="00F25D06" w:rsidRDefault="00F25D06" w:rsidP="00F25D06">
      <w:pPr>
        <w:spacing w:before="100" w:beforeAutospacing="1"/>
        <w:ind w:right="490"/>
        <w:contextualSpacing/>
        <w:jc w:val="both"/>
        <w:rPr>
          <w:rFonts w:ascii="Roboto" w:hAnsi="Roboto"/>
          <w:b/>
          <w:sz w:val="20"/>
          <w:szCs w:val="20"/>
          <w:lang w:val="ru-RU"/>
        </w:rPr>
      </w:pPr>
      <w:r w:rsidRPr="00F25D06">
        <w:rPr>
          <w:rFonts w:ascii="Roboto" w:hAnsi="Roboto"/>
          <w:b/>
          <w:sz w:val="20"/>
          <w:szCs w:val="20"/>
          <w:lang w:val="ru-RU"/>
        </w:rPr>
        <w:t>КОМПЕТЕНТНЫЙ ИММИГРАЦИОННЫЙ ОРГАН</w:t>
      </w:r>
    </w:p>
    <w:p w14:paraId="78DCDE4E" w14:textId="77777777" w:rsidR="00F25D06" w:rsidRPr="00F25D06" w:rsidRDefault="00F25D06" w:rsidP="00F25D06">
      <w:pPr>
        <w:spacing w:before="100" w:beforeAutospacing="1"/>
        <w:ind w:right="490"/>
        <w:contextualSpacing/>
        <w:jc w:val="both"/>
        <w:rPr>
          <w:rFonts w:ascii="Roboto" w:hAnsi="Roboto"/>
          <w:b/>
          <w:sz w:val="20"/>
          <w:szCs w:val="20"/>
          <w:lang w:val="ru-RU"/>
        </w:rPr>
      </w:pPr>
      <w:r w:rsidRPr="00F25D06">
        <w:rPr>
          <w:rFonts w:ascii="Roboto" w:hAnsi="Roboto"/>
          <w:b/>
          <w:sz w:val="20"/>
          <w:szCs w:val="20"/>
          <w:lang w:val="ru-RU"/>
        </w:rPr>
        <w:t>(Раздел 2.2 (</w:t>
      </w:r>
      <w:r w:rsidRPr="00F25D06">
        <w:rPr>
          <w:rFonts w:ascii="Roboto" w:hAnsi="Roboto"/>
          <w:b/>
          <w:sz w:val="20"/>
          <w:szCs w:val="20"/>
        </w:rPr>
        <w:t>f</w:t>
      </w:r>
      <w:r w:rsidRPr="00F25D06">
        <w:rPr>
          <w:rFonts w:ascii="Roboto" w:hAnsi="Roboto"/>
          <w:b/>
          <w:sz w:val="20"/>
          <w:szCs w:val="20"/>
          <w:lang w:val="ru-RU"/>
        </w:rPr>
        <w:t>) Плана)</w:t>
      </w:r>
    </w:p>
    <w:p w14:paraId="4C49435C" w14:textId="77777777" w:rsidR="00F25D06" w:rsidRPr="00F25D06" w:rsidRDefault="00F25D06" w:rsidP="00F25D06">
      <w:pPr>
        <w:spacing w:before="100" w:beforeAutospacing="1"/>
        <w:ind w:right="490"/>
        <w:contextualSpacing/>
        <w:jc w:val="both"/>
        <w:rPr>
          <w:rFonts w:ascii="Roboto" w:hAnsi="Roboto"/>
          <w:b/>
          <w:sz w:val="20"/>
          <w:szCs w:val="20"/>
          <w:lang w:val="ru-RU"/>
        </w:rPr>
      </w:pPr>
    </w:p>
    <w:tbl>
      <w:tblPr>
        <w:tblStyle w:val="11"/>
        <w:tblW w:w="0" w:type="auto"/>
        <w:tblLook w:val="04A0" w:firstRow="1" w:lastRow="0" w:firstColumn="1" w:lastColumn="0" w:noHBand="0" w:noVBand="1"/>
      </w:tblPr>
      <w:tblGrid>
        <w:gridCol w:w="4672"/>
        <w:gridCol w:w="4673"/>
      </w:tblGrid>
      <w:tr w:rsidR="00F25D06" w:rsidRPr="00F25D06" w14:paraId="41BB5D49" w14:textId="77777777" w:rsidTr="00970209">
        <w:tc>
          <w:tcPr>
            <w:tcW w:w="4672" w:type="dxa"/>
          </w:tcPr>
          <w:p w14:paraId="31A9ED60"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НАИМЕНОВАНИЕ:</w:t>
            </w:r>
          </w:p>
        </w:tc>
        <w:tc>
          <w:tcPr>
            <w:tcW w:w="4673" w:type="dxa"/>
          </w:tcPr>
          <w:p w14:paraId="5F044441"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Организация портов и судоходства</w:t>
            </w:r>
          </w:p>
        </w:tc>
      </w:tr>
      <w:tr w:rsidR="00F25D06" w:rsidRPr="00F25D06" w14:paraId="2356E520" w14:textId="77777777" w:rsidTr="00970209">
        <w:tc>
          <w:tcPr>
            <w:tcW w:w="4672" w:type="dxa"/>
          </w:tcPr>
          <w:p w14:paraId="4BF69408"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АДРЕС:</w:t>
            </w:r>
          </w:p>
        </w:tc>
        <w:tc>
          <w:tcPr>
            <w:tcW w:w="4673" w:type="dxa"/>
          </w:tcPr>
          <w:p w14:paraId="4D99E0EE"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 xml:space="preserve">Ул. </w:t>
            </w:r>
            <w:proofErr w:type="spellStart"/>
            <w:r w:rsidRPr="00F25D06">
              <w:rPr>
                <w:rFonts w:ascii="Roboto" w:hAnsi="Roboto"/>
                <w:sz w:val="20"/>
                <w:szCs w:val="20"/>
                <w:lang w:val="ru-RU"/>
              </w:rPr>
              <w:t>Шахиди</w:t>
            </w:r>
            <w:proofErr w:type="spellEnd"/>
            <w:r w:rsidRPr="00F25D06">
              <w:rPr>
                <w:rFonts w:ascii="Roboto" w:hAnsi="Roboto"/>
                <w:sz w:val="20"/>
                <w:szCs w:val="20"/>
                <w:lang w:val="ru-RU"/>
              </w:rPr>
              <w:t xml:space="preserve"> 1, шоссе Шахид </w:t>
            </w:r>
            <w:proofErr w:type="spellStart"/>
            <w:r w:rsidRPr="00F25D06">
              <w:rPr>
                <w:rFonts w:ascii="Roboto" w:hAnsi="Roboto"/>
                <w:sz w:val="20"/>
                <w:szCs w:val="20"/>
                <w:lang w:val="ru-RU"/>
              </w:rPr>
              <w:t>Хагани</w:t>
            </w:r>
            <w:proofErr w:type="spellEnd"/>
            <w:r w:rsidRPr="00F25D06">
              <w:rPr>
                <w:rFonts w:ascii="Roboto" w:hAnsi="Roboto"/>
                <w:sz w:val="20"/>
                <w:szCs w:val="20"/>
                <w:lang w:val="ru-RU"/>
              </w:rPr>
              <w:t xml:space="preserve">, площадь </w:t>
            </w:r>
            <w:proofErr w:type="spellStart"/>
            <w:r w:rsidRPr="00F25D06">
              <w:rPr>
                <w:rFonts w:ascii="Roboto" w:hAnsi="Roboto"/>
                <w:sz w:val="20"/>
                <w:szCs w:val="20"/>
                <w:lang w:val="ru-RU"/>
              </w:rPr>
              <w:t>Ванак</w:t>
            </w:r>
            <w:proofErr w:type="spellEnd"/>
            <w:r w:rsidRPr="00F25D06">
              <w:rPr>
                <w:rFonts w:ascii="Roboto" w:hAnsi="Roboto"/>
                <w:sz w:val="20"/>
                <w:szCs w:val="20"/>
                <w:lang w:val="ru-RU"/>
              </w:rPr>
              <w:t>, Тегеран</w:t>
            </w:r>
          </w:p>
        </w:tc>
      </w:tr>
      <w:tr w:rsidR="00F25D06" w:rsidRPr="00F25D06" w14:paraId="54FA4B55" w14:textId="77777777" w:rsidTr="00970209">
        <w:tc>
          <w:tcPr>
            <w:tcW w:w="4672" w:type="dxa"/>
          </w:tcPr>
          <w:p w14:paraId="57A0CE39"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ТЕЛЕФОН:</w:t>
            </w:r>
          </w:p>
        </w:tc>
        <w:tc>
          <w:tcPr>
            <w:tcW w:w="4673" w:type="dxa"/>
          </w:tcPr>
          <w:p w14:paraId="4F143321"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+98 21 84932171, +98 21 84932175</w:t>
            </w:r>
          </w:p>
        </w:tc>
      </w:tr>
      <w:tr w:rsidR="00F25D06" w:rsidRPr="00F25D06" w14:paraId="7AB32576" w14:textId="77777777" w:rsidTr="00970209">
        <w:tc>
          <w:tcPr>
            <w:tcW w:w="4672" w:type="dxa"/>
          </w:tcPr>
          <w:p w14:paraId="2128ED9F"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ТЕЛЕКС:</w:t>
            </w:r>
          </w:p>
        </w:tc>
        <w:tc>
          <w:tcPr>
            <w:tcW w:w="4673" w:type="dxa"/>
          </w:tcPr>
          <w:p w14:paraId="3A30BC43" w14:textId="77777777" w:rsidR="00F25D06" w:rsidRPr="00F25D06" w:rsidRDefault="00F25D06" w:rsidP="00F25D06">
            <w:pPr>
              <w:spacing w:before="100" w:beforeAutospacing="1" w:after="100" w:afterAutospacing="1"/>
              <w:contextualSpacing/>
              <w:rPr>
                <w:rFonts w:ascii="Roboto" w:hAnsi="Roboto"/>
                <w:sz w:val="20"/>
                <w:szCs w:val="20"/>
                <w:lang w:val="ru-RU"/>
              </w:rPr>
            </w:pPr>
          </w:p>
        </w:tc>
      </w:tr>
      <w:tr w:rsidR="00F25D06" w:rsidRPr="00F25D06" w14:paraId="3F9D2F60" w14:textId="77777777" w:rsidTr="00970209">
        <w:tc>
          <w:tcPr>
            <w:tcW w:w="4672" w:type="dxa"/>
          </w:tcPr>
          <w:p w14:paraId="45B118E0"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ТЕЛЕФАКС:</w:t>
            </w:r>
          </w:p>
        </w:tc>
        <w:tc>
          <w:tcPr>
            <w:tcW w:w="4673" w:type="dxa"/>
          </w:tcPr>
          <w:p w14:paraId="361430B4"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+98 21 84932190</w:t>
            </w:r>
          </w:p>
        </w:tc>
      </w:tr>
      <w:tr w:rsidR="00F25D06" w:rsidRPr="00F25D06" w14:paraId="34679E05" w14:textId="77777777" w:rsidTr="00970209">
        <w:tc>
          <w:tcPr>
            <w:tcW w:w="4672" w:type="dxa"/>
          </w:tcPr>
          <w:p w14:paraId="0C2F4261"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АДРЕС ЭЛ. ПОЧТА И СТРАНИЦЫ В ИНТЕРНЕТЕ</w:t>
            </w:r>
          </w:p>
        </w:tc>
        <w:tc>
          <w:tcPr>
            <w:tcW w:w="4673" w:type="dxa"/>
          </w:tcPr>
          <w:p w14:paraId="0C12482D" w14:textId="77777777" w:rsidR="00F25D06" w:rsidRPr="00F25D06" w:rsidRDefault="00F25D06" w:rsidP="00F25D06">
            <w:pPr>
              <w:spacing w:before="100" w:beforeAutospacing="1" w:after="100" w:afterAutospacing="1"/>
              <w:contextualSpacing/>
              <w:rPr>
                <w:rFonts w:ascii="Roboto" w:hAnsi="Roboto"/>
                <w:sz w:val="20"/>
                <w:szCs w:val="20"/>
                <w:lang w:val="ru-RU"/>
              </w:rPr>
            </w:pPr>
            <w:hyperlink r:id="rId35" w:history="1">
              <w:r w:rsidRPr="00F25D06">
                <w:rPr>
                  <w:rStyle w:val="Hyperlink"/>
                  <w:rFonts w:ascii="Roboto" w:eastAsia="Calibri" w:hAnsi="Roboto"/>
                  <w:sz w:val="20"/>
                  <w:szCs w:val="20"/>
                </w:rPr>
                <w:t>npasandeh</w:t>
              </w:r>
              <w:r w:rsidRPr="00F25D06">
                <w:rPr>
                  <w:rStyle w:val="Hyperlink"/>
                  <w:rFonts w:ascii="Roboto" w:eastAsia="Calibri" w:hAnsi="Roboto"/>
                  <w:sz w:val="20"/>
                  <w:szCs w:val="20"/>
                  <w:lang w:val="ru-RU"/>
                </w:rPr>
                <w:t>44@</w:t>
              </w:r>
              <w:r w:rsidRPr="00F25D06">
                <w:rPr>
                  <w:rStyle w:val="Hyperlink"/>
                  <w:rFonts w:ascii="Roboto" w:eastAsia="Calibri" w:hAnsi="Roboto"/>
                  <w:sz w:val="20"/>
                  <w:szCs w:val="20"/>
                </w:rPr>
                <w:t>gmail</w:t>
              </w:r>
              <w:r w:rsidRPr="00F25D06">
                <w:rPr>
                  <w:rStyle w:val="Hyperlink"/>
                  <w:rFonts w:ascii="Roboto" w:eastAsia="Calibri" w:hAnsi="Roboto"/>
                  <w:sz w:val="20"/>
                  <w:szCs w:val="20"/>
                  <w:lang w:val="ru-RU"/>
                </w:rPr>
                <w:t>.</w:t>
              </w:r>
              <w:r w:rsidRPr="00F25D06">
                <w:rPr>
                  <w:rStyle w:val="Hyperlink"/>
                  <w:rFonts w:ascii="Roboto" w:eastAsia="Calibri" w:hAnsi="Roboto"/>
                  <w:sz w:val="20"/>
                  <w:szCs w:val="20"/>
                </w:rPr>
                <w:t>com</w:t>
              </w:r>
            </w:hyperlink>
            <w:r w:rsidRPr="00F25D06">
              <w:rPr>
                <w:rFonts w:ascii="Roboto" w:hAnsi="Roboto"/>
                <w:sz w:val="20"/>
                <w:szCs w:val="20"/>
                <w:lang w:val="ru-RU"/>
              </w:rPr>
              <w:t xml:space="preserve">, </w:t>
            </w:r>
            <w:hyperlink r:id="rId36" w:history="1">
              <w:r w:rsidRPr="00F25D06">
                <w:rPr>
                  <w:rStyle w:val="Hyperlink"/>
                  <w:rFonts w:ascii="Roboto" w:eastAsia="Calibri" w:hAnsi="Roboto"/>
                  <w:sz w:val="20"/>
                  <w:szCs w:val="20"/>
                </w:rPr>
                <w:t>mmirnejad</w:t>
              </w:r>
              <w:r w:rsidRPr="00F25D06">
                <w:rPr>
                  <w:rStyle w:val="Hyperlink"/>
                  <w:rFonts w:ascii="Roboto" w:eastAsia="Calibri" w:hAnsi="Roboto"/>
                  <w:sz w:val="20"/>
                  <w:szCs w:val="20"/>
                  <w:lang w:val="ru-RU"/>
                </w:rPr>
                <w:t>1393@</w:t>
              </w:r>
              <w:r w:rsidRPr="00F25D06">
                <w:rPr>
                  <w:rStyle w:val="Hyperlink"/>
                  <w:rFonts w:ascii="Roboto" w:eastAsia="Calibri" w:hAnsi="Roboto"/>
                  <w:sz w:val="20"/>
                  <w:szCs w:val="20"/>
                </w:rPr>
                <w:t>gamil</w:t>
              </w:r>
              <w:r w:rsidRPr="00F25D06">
                <w:rPr>
                  <w:rStyle w:val="Hyperlink"/>
                  <w:rFonts w:ascii="Roboto" w:eastAsia="Calibri" w:hAnsi="Roboto"/>
                  <w:sz w:val="20"/>
                  <w:szCs w:val="20"/>
                  <w:lang w:val="ru-RU"/>
                </w:rPr>
                <w:t>.</w:t>
              </w:r>
              <w:r w:rsidRPr="00F25D06">
                <w:rPr>
                  <w:rStyle w:val="Hyperlink"/>
                  <w:rFonts w:ascii="Roboto" w:eastAsia="Calibri" w:hAnsi="Roboto"/>
                  <w:sz w:val="20"/>
                  <w:szCs w:val="20"/>
                </w:rPr>
                <w:t>com</w:t>
              </w:r>
            </w:hyperlink>
            <w:r w:rsidRPr="00F25D06">
              <w:rPr>
                <w:rFonts w:ascii="Roboto" w:hAnsi="Roboto"/>
                <w:sz w:val="20"/>
                <w:szCs w:val="20"/>
                <w:lang w:val="ru-RU"/>
              </w:rPr>
              <w:t xml:space="preserve">, </w:t>
            </w:r>
            <w:hyperlink r:id="rId37" w:history="1">
              <w:r w:rsidRPr="00F25D06">
                <w:rPr>
                  <w:rStyle w:val="Hyperlink"/>
                  <w:rFonts w:ascii="Roboto" w:eastAsia="Calibri" w:hAnsi="Roboto"/>
                  <w:sz w:val="20"/>
                  <w:szCs w:val="20"/>
                </w:rPr>
                <w:t>www</w:t>
              </w:r>
              <w:r w:rsidRPr="00F25D06">
                <w:rPr>
                  <w:rStyle w:val="Hyperlink"/>
                  <w:rFonts w:ascii="Roboto" w:eastAsia="Calibri" w:hAnsi="Roboto"/>
                  <w:sz w:val="20"/>
                  <w:szCs w:val="20"/>
                  <w:lang w:val="ru-RU"/>
                </w:rPr>
                <w:t>.</w:t>
              </w:r>
              <w:proofErr w:type="spellStart"/>
              <w:r w:rsidRPr="00F25D06">
                <w:rPr>
                  <w:rStyle w:val="Hyperlink"/>
                  <w:rFonts w:ascii="Roboto" w:eastAsia="Calibri" w:hAnsi="Roboto"/>
                  <w:sz w:val="20"/>
                  <w:szCs w:val="20"/>
                </w:rPr>
                <w:t>pmo</w:t>
              </w:r>
              <w:proofErr w:type="spellEnd"/>
              <w:r w:rsidRPr="00F25D06">
                <w:rPr>
                  <w:rStyle w:val="Hyperlink"/>
                  <w:rFonts w:ascii="Roboto" w:eastAsia="Calibri" w:hAnsi="Roboto"/>
                  <w:sz w:val="20"/>
                  <w:szCs w:val="20"/>
                  <w:lang w:val="ru-RU"/>
                </w:rPr>
                <w:t>.</w:t>
              </w:r>
              <w:proofErr w:type="spellStart"/>
              <w:r w:rsidRPr="00F25D06">
                <w:rPr>
                  <w:rStyle w:val="Hyperlink"/>
                  <w:rFonts w:ascii="Roboto" w:eastAsia="Calibri" w:hAnsi="Roboto"/>
                  <w:sz w:val="20"/>
                  <w:szCs w:val="20"/>
                </w:rPr>
                <w:t>ir</w:t>
              </w:r>
              <w:proofErr w:type="spellEnd"/>
            </w:hyperlink>
          </w:p>
        </w:tc>
      </w:tr>
      <w:tr w:rsidR="00F25D06" w:rsidRPr="00F25D06" w14:paraId="31FAA014" w14:textId="77777777" w:rsidTr="00970209">
        <w:tc>
          <w:tcPr>
            <w:tcW w:w="4672" w:type="dxa"/>
          </w:tcPr>
          <w:p w14:paraId="0625FE16"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ВРЕМЯ РАБОТЫ:</w:t>
            </w:r>
          </w:p>
        </w:tc>
        <w:tc>
          <w:tcPr>
            <w:tcW w:w="4673" w:type="dxa"/>
          </w:tcPr>
          <w:p w14:paraId="7A91446A" w14:textId="77777777" w:rsidR="00F25D06" w:rsidRPr="00F25D06" w:rsidRDefault="00F25D06" w:rsidP="00F25D06">
            <w:pPr>
              <w:spacing w:before="100" w:beforeAutospacing="1" w:after="100" w:afterAutospacing="1"/>
              <w:contextualSpacing/>
              <w:rPr>
                <w:rFonts w:ascii="Roboto" w:hAnsi="Roboto"/>
                <w:sz w:val="20"/>
                <w:szCs w:val="20"/>
                <w:lang w:val="ru-RU"/>
              </w:rPr>
            </w:pPr>
          </w:p>
        </w:tc>
      </w:tr>
      <w:tr w:rsidR="00F25D06" w:rsidRPr="00F25D06" w14:paraId="721586A6" w14:textId="77777777" w:rsidTr="00970209">
        <w:tc>
          <w:tcPr>
            <w:tcW w:w="4672" w:type="dxa"/>
          </w:tcPr>
          <w:p w14:paraId="76DBE59F"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КОНТАКТНОЕ ЛИЦО:</w:t>
            </w:r>
          </w:p>
        </w:tc>
        <w:tc>
          <w:tcPr>
            <w:tcW w:w="4673" w:type="dxa"/>
          </w:tcPr>
          <w:p w14:paraId="6D04F41A"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 xml:space="preserve">Г-н </w:t>
            </w:r>
            <w:proofErr w:type="spellStart"/>
            <w:r w:rsidRPr="00F25D06">
              <w:rPr>
                <w:rFonts w:ascii="Roboto" w:hAnsi="Roboto"/>
                <w:sz w:val="20"/>
                <w:szCs w:val="20"/>
                <w:lang w:val="ru-RU"/>
              </w:rPr>
              <w:t>Надер</w:t>
            </w:r>
            <w:proofErr w:type="spellEnd"/>
            <w:r w:rsidRPr="00F25D06">
              <w:rPr>
                <w:rFonts w:ascii="Roboto" w:hAnsi="Roboto"/>
                <w:sz w:val="20"/>
                <w:szCs w:val="20"/>
                <w:lang w:val="ru-RU"/>
              </w:rPr>
              <w:t xml:space="preserve"> </w:t>
            </w:r>
            <w:proofErr w:type="spellStart"/>
            <w:r w:rsidRPr="00F25D06">
              <w:rPr>
                <w:rFonts w:ascii="Roboto" w:hAnsi="Roboto"/>
                <w:sz w:val="20"/>
                <w:szCs w:val="20"/>
                <w:lang w:val="ru-RU"/>
              </w:rPr>
              <w:t>Пасандех</w:t>
            </w:r>
            <w:proofErr w:type="spellEnd"/>
          </w:p>
        </w:tc>
      </w:tr>
      <w:tr w:rsidR="00F25D06" w:rsidRPr="00F25D06" w14:paraId="0A515D7F" w14:textId="77777777" w:rsidTr="00970209">
        <w:tc>
          <w:tcPr>
            <w:tcW w:w="4672" w:type="dxa"/>
          </w:tcPr>
          <w:p w14:paraId="3EDB7C3A"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АЛЬТЕРНАТИВНОЕ КОНТАКТНОЕ ЛИЦО:</w:t>
            </w:r>
          </w:p>
        </w:tc>
        <w:tc>
          <w:tcPr>
            <w:tcW w:w="4673" w:type="dxa"/>
          </w:tcPr>
          <w:p w14:paraId="05398288" w14:textId="77777777" w:rsidR="00F25D06" w:rsidRPr="00F25D06" w:rsidRDefault="00F25D06" w:rsidP="00F25D06">
            <w:pPr>
              <w:spacing w:before="100" w:beforeAutospacing="1" w:after="100" w:afterAutospacing="1"/>
              <w:contextualSpacing/>
              <w:rPr>
                <w:rFonts w:ascii="Roboto" w:hAnsi="Roboto"/>
                <w:sz w:val="20"/>
                <w:szCs w:val="20"/>
                <w:lang w:val="ru-RU"/>
              </w:rPr>
            </w:pPr>
            <w:r w:rsidRPr="00F25D06">
              <w:rPr>
                <w:rFonts w:ascii="Roboto" w:hAnsi="Roboto"/>
                <w:sz w:val="20"/>
                <w:szCs w:val="20"/>
                <w:lang w:val="ru-RU"/>
              </w:rPr>
              <w:t xml:space="preserve">Г-н Мохаммад </w:t>
            </w:r>
            <w:proofErr w:type="spellStart"/>
            <w:r w:rsidRPr="00F25D06">
              <w:rPr>
                <w:rFonts w:ascii="Roboto" w:hAnsi="Roboto"/>
                <w:sz w:val="20"/>
                <w:szCs w:val="20"/>
                <w:lang w:val="ru-RU"/>
              </w:rPr>
              <w:t>Мирнэджад</w:t>
            </w:r>
            <w:proofErr w:type="spellEnd"/>
          </w:p>
        </w:tc>
      </w:tr>
    </w:tbl>
    <w:p w14:paraId="6E7C8C8D" w14:textId="77777777" w:rsidR="00F25D06" w:rsidRPr="00F25D06" w:rsidRDefault="00F25D06" w:rsidP="00F25D06">
      <w:pPr>
        <w:spacing w:before="100" w:beforeAutospacing="1"/>
        <w:ind w:right="490"/>
        <w:contextualSpacing/>
        <w:jc w:val="both"/>
        <w:rPr>
          <w:rFonts w:ascii="Roboto" w:hAnsi="Roboto"/>
          <w:b/>
          <w:sz w:val="20"/>
          <w:szCs w:val="20"/>
          <w:lang w:val="ru-RU"/>
        </w:rPr>
      </w:pPr>
    </w:p>
    <w:p w14:paraId="3B28FF00" w14:textId="77777777" w:rsidR="00F25D06" w:rsidRPr="00F25D06" w:rsidRDefault="00F25D06" w:rsidP="00F25D06">
      <w:pPr>
        <w:spacing w:before="100" w:beforeAutospacing="1"/>
        <w:ind w:right="490"/>
        <w:contextualSpacing/>
        <w:jc w:val="both"/>
        <w:rPr>
          <w:rFonts w:ascii="Roboto" w:hAnsi="Roboto"/>
          <w:b/>
          <w:sz w:val="20"/>
          <w:szCs w:val="20"/>
          <w:lang w:val="ru-RU"/>
        </w:rPr>
      </w:pPr>
    </w:p>
    <w:p w14:paraId="2ECB6D8E" w14:textId="77777777" w:rsidR="00F25D06" w:rsidRPr="00F25D06" w:rsidRDefault="00F25D06" w:rsidP="00F25D06">
      <w:pPr>
        <w:spacing w:before="100" w:beforeAutospacing="1"/>
        <w:ind w:right="490"/>
        <w:contextualSpacing/>
        <w:rPr>
          <w:rFonts w:ascii="Roboto" w:hAnsi="Roboto"/>
          <w:sz w:val="20"/>
          <w:szCs w:val="20"/>
          <w:lang w:val="ru-RU"/>
        </w:rPr>
      </w:pPr>
    </w:p>
    <w:p w14:paraId="4D36B029" w14:textId="77777777" w:rsidR="00F25D06" w:rsidRPr="00F25D06" w:rsidRDefault="00F25D06" w:rsidP="00F25D06">
      <w:pPr>
        <w:spacing w:before="100" w:beforeAutospacing="1"/>
        <w:ind w:right="490"/>
        <w:contextualSpacing/>
        <w:rPr>
          <w:rFonts w:ascii="Roboto" w:hAnsi="Roboto"/>
          <w:sz w:val="20"/>
          <w:szCs w:val="20"/>
          <w:lang w:val="ru-RU"/>
        </w:rPr>
      </w:pPr>
    </w:p>
    <w:p w14:paraId="4610EAFD" w14:textId="77777777" w:rsidR="00F25D06" w:rsidRPr="00F25D06" w:rsidRDefault="00F25D06" w:rsidP="00F25D06">
      <w:pPr>
        <w:spacing w:before="100" w:beforeAutospacing="1"/>
        <w:ind w:right="490"/>
        <w:contextualSpacing/>
        <w:rPr>
          <w:rFonts w:ascii="Roboto" w:hAnsi="Roboto"/>
          <w:sz w:val="20"/>
          <w:szCs w:val="20"/>
          <w:lang w:val="ru-RU"/>
        </w:rPr>
      </w:pPr>
    </w:p>
    <w:p w14:paraId="1213BA70" w14:textId="77777777" w:rsidR="00F25D06" w:rsidRPr="00F25D06" w:rsidRDefault="00F25D06" w:rsidP="00F25D06">
      <w:pPr>
        <w:spacing w:before="100" w:beforeAutospacing="1"/>
        <w:ind w:right="490"/>
        <w:contextualSpacing/>
        <w:rPr>
          <w:rFonts w:ascii="Roboto" w:hAnsi="Roboto"/>
          <w:sz w:val="20"/>
          <w:szCs w:val="20"/>
          <w:lang w:val="ru-RU"/>
        </w:rPr>
      </w:pPr>
    </w:p>
    <w:p w14:paraId="19E41BF4" w14:textId="77777777" w:rsidR="00F25D06" w:rsidRPr="00F25D06" w:rsidRDefault="00F25D06" w:rsidP="00F25D06">
      <w:pPr>
        <w:spacing w:before="100" w:beforeAutospacing="1"/>
        <w:ind w:right="490"/>
        <w:contextualSpacing/>
        <w:rPr>
          <w:rFonts w:ascii="Roboto" w:hAnsi="Roboto"/>
          <w:sz w:val="20"/>
          <w:szCs w:val="20"/>
          <w:lang w:val="ru-RU"/>
        </w:rPr>
      </w:pPr>
    </w:p>
    <w:p w14:paraId="5F111B22" w14:textId="77777777" w:rsidR="00F25D06" w:rsidRPr="00F25D06" w:rsidRDefault="00F25D06" w:rsidP="00F25D06">
      <w:pPr>
        <w:spacing w:before="100" w:beforeAutospacing="1"/>
        <w:ind w:right="490"/>
        <w:contextualSpacing/>
        <w:rPr>
          <w:rFonts w:ascii="Roboto" w:hAnsi="Roboto"/>
          <w:sz w:val="20"/>
          <w:szCs w:val="20"/>
          <w:lang w:val="ru-RU"/>
        </w:rPr>
      </w:pPr>
    </w:p>
    <w:p w14:paraId="2E4AC9BC" w14:textId="77777777" w:rsidR="00F25D06" w:rsidRPr="00F25D06" w:rsidRDefault="00F25D06" w:rsidP="00F25D06">
      <w:pPr>
        <w:spacing w:before="100" w:beforeAutospacing="1"/>
        <w:ind w:right="490"/>
        <w:contextualSpacing/>
        <w:rPr>
          <w:rFonts w:ascii="Roboto" w:hAnsi="Roboto"/>
          <w:sz w:val="20"/>
          <w:szCs w:val="20"/>
          <w:lang w:val="ru-RU"/>
        </w:rPr>
      </w:pPr>
    </w:p>
    <w:p w14:paraId="0629F7BC" w14:textId="77777777" w:rsidR="00F25D06" w:rsidRPr="00F25D06" w:rsidRDefault="00F25D06" w:rsidP="00F25D06">
      <w:pPr>
        <w:spacing w:before="100" w:beforeAutospacing="1"/>
        <w:ind w:right="490"/>
        <w:contextualSpacing/>
        <w:rPr>
          <w:rFonts w:ascii="Roboto" w:hAnsi="Roboto"/>
          <w:sz w:val="20"/>
          <w:szCs w:val="20"/>
          <w:lang w:val="ru-RU"/>
        </w:rPr>
      </w:pPr>
    </w:p>
    <w:p w14:paraId="131190E3" w14:textId="77777777" w:rsidR="00F25D06" w:rsidRPr="00F25D06" w:rsidRDefault="00F25D06" w:rsidP="00F25D06">
      <w:pPr>
        <w:spacing w:before="100" w:beforeAutospacing="1"/>
        <w:ind w:right="490"/>
        <w:contextualSpacing/>
        <w:rPr>
          <w:rFonts w:ascii="Roboto" w:hAnsi="Roboto"/>
          <w:sz w:val="20"/>
          <w:szCs w:val="20"/>
          <w:lang w:val="ru-RU"/>
        </w:rPr>
      </w:pPr>
    </w:p>
    <w:p w14:paraId="23F000AD" w14:textId="77777777" w:rsidR="00F25D06" w:rsidRPr="00F25D06" w:rsidRDefault="00F25D06" w:rsidP="00F25D06">
      <w:pPr>
        <w:spacing w:before="100" w:beforeAutospacing="1"/>
        <w:ind w:right="490"/>
        <w:contextualSpacing/>
        <w:rPr>
          <w:rFonts w:ascii="Roboto" w:hAnsi="Roboto"/>
          <w:sz w:val="20"/>
          <w:szCs w:val="20"/>
          <w:lang w:val="ru-RU"/>
        </w:rPr>
      </w:pPr>
    </w:p>
    <w:p w14:paraId="4956A6C4" w14:textId="77777777" w:rsidR="00F25D06" w:rsidRPr="00F25D06" w:rsidRDefault="00F25D06" w:rsidP="00F25D06">
      <w:pPr>
        <w:spacing w:before="100" w:beforeAutospacing="1"/>
        <w:ind w:right="490"/>
        <w:contextualSpacing/>
        <w:rPr>
          <w:rFonts w:ascii="Roboto" w:hAnsi="Roboto"/>
          <w:sz w:val="20"/>
          <w:szCs w:val="20"/>
          <w:lang w:val="ru-RU"/>
        </w:rPr>
      </w:pPr>
    </w:p>
    <w:p w14:paraId="1C4896B4" w14:textId="77777777" w:rsidR="00F25D06" w:rsidRPr="00F25D06" w:rsidRDefault="00F25D06" w:rsidP="00F25D06">
      <w:pPr>
        <w:spacing w:before="100" w:beforeAutospacing="1"/>
        <w:ind w:right="490"/>
        <w:contextualSpacing/>
        <w:rPr>
          <w:rFonts w:ascii="Roboto" w:hAnsi="Roboto"/>
          <w:sz w:val="20"/>
          <w:szCs w:val="20"/>
          <w:lang w:val="ru-RU"/>
        </w:rPr>
      </w:pPr>
    </w:p>
    <w:p w14:paraId="27CA47A4" w14:textId="77777777" w:rsidR="00F25D06" w:rsidRPr="00F25D06" w:rsidRDefault="00F25D06" w:rsidP="00F25D06">
      <w:pPr>
        <w:spacing w:before="100" w:beforeAutospacing="1"/>
        <w:ind w:right="490"/>
        <w:contextualSpacing/>
        <w:rPr>
          <w:rFonts w:ascii="Roboto" w:hAnsi="Roboto"/>
          <w:sz w:val="20"/>
          <w:szCs w:val="20"/>
          <w:lang w:val="ru-RU"/>
        </w:rPr>
      </w:pPr>
    </w:p>
    <w:p w14:paraId="28334D90" w14:textId="77777777" w:rsidR="00F25D06" w:rsidRDefault="00F25D06">
      <w:pPr>
        <w:rPr>
          <w:rFonts w:ascii="Roboto" w:eastAsia="Times New Roman" w:hAnsi="Roboto"/>
          <w:b/>
          <w:bCs/>
          <w:color w:val="001155"/>
          <w:sz w:val="20"/>
          <w:szCs w:val="20"/>
          <w:lang w:val="ru-RU" w:eastAsia="zh-CN"/>
        </w:rPr>
      </w:pPr>
      <w:r>
        <w:rPr>
          <w:rFonts w:ascii="Roboto" w:hAnsi="Roboto"/>
          <w:sz w:val="20"/>
          <w:szCs w:val="20"/>
          <w:lang w:val="ru-RU"/>
        </w:rPr>
        <w:br w:type="page"/>
      </w:r>
    </w:p>
    <w:p w14:paraId="162B26A9" w14:textId="6EA6062F" w:rsidR="00F25D06" w:rsidRPr="00F25D06" w:rsidRDefault="00F25D06" w:rsidP="00F25D06">
      <w:pPr>
        <w:pStyle w:val="Heading3"/>
        <w:spacing w:before="100" w:beforeAutospacing="1" w:after="100" w:afterAutospacing="1"/>
        <w:ind w:left="180" w:right="490"/>
        <w:contextualSpacing/>
        <w:jc w:val="right"/>
        <w:rPr>
          <w:rFonts w:ascii="Roboto" w:hAnsi="Roboto"/>
          <w:color w:val="auto"/>
          <w:sz w:val="20"/>
          <w:szCs w:val="20"/>
          <w:lang w:val="ru-RU"/>
        </w:rPr>
      </w:pPr>
      <w:r w:rsidRPr="00F25D06">
        <w:rPr>
          <w:rFonts w:ascii="Roboto" w:hAnsi="Roboto"/>
          <w:color w:val="auto"/>
          <w:sz w:val="20"/>
          <w:szCs w:val="20"/>
          <w:lang w:val="ru-RU"/>
        </w:rPr>
        <w:lastRenderedPageBreak/>
        <w:t>П</w:t>
      </w:r>
      <w:r w:rsidRPr="00F25D06">
        <w:rPr>
          <w:rFonts w:ascii="Roboto" w:hAnsi="Roboto"/>
          <w:color w:val="auto"/>
          <w:sz w:val="20"/>
          <w:szCs w:val="20"/>
          <w:lang w:val="ru-RU"/>
        </w:rPr>
        <w:t>риложение</w:t>
      </w:r>
      <w:r w:rsidRPr="00F25D06">
        <w:rPr>
          <w:rFonts w:ascii="Roboto" w:hAnsi="Roboto"/>
          <w:color w:val="auto"/>
          <w:sz w:val="20"/>
          <w:szCs w:val="20"/>
          <w:lang w:val="ru-RU"/>
        </w:rPr>
        <w:t xml:space="preserve"> 2</w:t>
      </w:r>
    </w:p>
    <w:p w14:paraId="1076F132" w14:textId="77777777" w:rsidR="00F25D06" w:rsidRPr="00F25D06" w:rsidRDefault="00F25D06" w:rsidP="00F25D06">
      <w:pPr>
        <w:spacing w:before="100" w:beforeAutospacing="1"/>
        <w:ind w:left="180" w:right="490"/>
        <w:contextualSpacing/>
        <w:jc w:val="center"/>
        <w:rPr>
          <w:rFonts w:ascii="Roboto" w:hAnsi="Roboto"/>
          <w:b/>
          <w:sz w:val="20"/>
          <w:szCs w:val="20"/>
          <w:lang w:val="ru-RU"/>
        </w:rPr>
      </w:pPr>
    </w:p>
    <w:p w14:paraId="3E0FCFCC" w14:textId="77777777" w:rsidR="00F25D06" w:rsidRPr="00F25D06" w:rsidRDefault="00F25D06" w:rsidP="00F25D06">
      <w:pPr>
        <w:spacing w:before="100" w:beforeAutospacing="1"/>
        <w:ind w:left="180" w:right="490"/>
        <w:contextualSpacing/>
        <w:jc w:val="center"/>
        <w:rPr>
          <w:rFonts w:ascii="Roboto" w:hAnsi="Roboto"/>
          <w:b/>
          <w:sz w:val="20"/>
          <w:szCs w:val="20"/>
          <w:lang w:val="ru-RU"/>
        </w:rPr>
      </w:pPr>
    </w:p>
    <w:p w14:paraId="7FA3ADA1" w14:textId="77777777" w:rsidR="00F25D06" w:rsidRPr="00F25D06" w:rsidRDefault="00F25D06" w:rsidP="00F25D06">
      <w:pPr>
        <w:spacing w:before="100" w:beforeAutospacing="1"/>
        <w:ind w:left="180" w:right="490"/>
        <w:contextualSpacing/>
        <w:jc w:val="center"/>
        <w:rPr>
          <w:rFonts w:ascii="Roboto" w:hAnsi="Roboto"/>
          <w:b/>
          <w:sz w:val="20"/>
          <w:szCs w:val="20"/>
          <w:lang w:val="ru-RU"/>
        </w:rPr>
      </w:pPr>
    </w:p>
    <w:p w14:paraId="4549089A" w14:textId="77777777" w:rsidR="00F25D06" w:rsidRPr="00F25D06" w:rsidRDefault="00F25D06" w:rsidP="00F25D06">
      <w:pPr>
        <w:spacing w:before="100" w:beforeAutospacing="1"/>
        <w:ind w:left="180" w:right="490"/>
        <w:contextualSpacing/>
        <w:jc w:val="center"/>
        <w:rPr>
          <w:rFonts w:ascii="Roboto" w:hAnsi="Roboto"/>
          <w:b/>
          <w:sz w:val="20"/>
          <w:szCs w:val="20"/>
          <w:lang w:val="ru-RU"/>
        </w:rPr>
      </w:pPr>
    </w:p>
    <w:p w14:paraId="1DDBD364" w14:textId="77777777" w:rsidR="00F25D06" w:rsidRPr="00F25D06" w:rsidRDefault="00F25D06" w:rsidP="00F25D06">
      <w:pPr>
        <w:spacing w:before="100" w:beforeAutospacing="1"/>
        <w:ind w:left="180" w:right="490"/>
        <w:contextualSpacing/>
        <w:jc w:val="center"/>
        <w:rPr>
          <w:rFonts w:ascii="Roboto" w:hAnsi="Roboto"/>
          <w:b/>
          <w:sz w:val="20"/>
          <w:szCs w:val="20"/>
          <w:lang w:val="ru-RU"/>
        </w:rPr>
      </w:pPr>
    </w:p>
    <w:p w14:paraId="154955D5" w14:textId="77777777" w:rsidR="00F25D06" w:rsidRPr="00F25D06" w:rsidRDefault="00F25D06" w:rsidP="00F25D06">
      <w:pPr>
        <w:spacing w:before="100" w:beforeAutospacing="1"/>
        <w:ind w:left="180" w:right="490"/>
        <w:contextualSpacing/>
        <w:jc w:val="center"/>
        <w:rPr>
          <w:rFonts w:ascii="Roboto" w:hAnsi="Roboto"/>
          <w:b/>
          <w:sz w:val="20"/>
          <w:szCs w:val="20"/>
          <w:lang w:val="ru-RU"/>
        </w:rPr>
      </w:pPr>
      <w:r w:rsidRPr="00F25D06">
        <w:rPr>
          <w:rFonts w:ascii="Roboto" w:hAnsi="Roboto"/>
          <w:b/>
          <w:sz w:val="20"/>
          <w:szCs w:val="20"/>
          <w:lang w:val="ru-RU"/>
        </w:rPr>
        <w:t>ВЫДЕРЖКИ ИЗ СООТВЕТСТВУЮЩИХ РАЗДЕЛОВ</w:t>
      </w:r>
    </w:p>
    <w:p w14:paraId="396E9031" w14:textId="77777777" w:rsidR="00F25D06" w:rsidRPr="00F25D06" w:rsidRDefault="00F25D06" w:rsidP="00F25D06">
      <w:pPr>
        <w:spacing w:before="100" w:beforeAutospacing="1"/>
        <w:ind w:left="180" w:right="490"/>
        <w:contextualSpacing/>
        <w:jc w:val="center"/>
        <w:rPr>
          <w:rFonts w:ascii="Roboto" w:hAnsi="Roboto"/>
          <w:b/>
          <w:sz w:val="20"/>
          <w:szCs w:val="20"/>
          <w:lang w:val="ru-RU"/>
        </w:rPr>
      </w:pPr>
    </w:p>
    <w:p w14:paraId="619E6A09" w14:textId="77777777" w:rsidR="00F25D06" w:rsidRPr="00F25D06" w:rsidRDefault="00F25D06" w:rsidP="00F25D06">
      <w:pPr>
        <w:spacing w:before="100" w:beforeAutospacing="1"/>
        <w:ind w:left="180" w:right="490"/>
        <w:contextualSpacing/>
        <w:jc w:val="center"/>
        <w:rPr>
          <w:rFonts w:ascii="Roboto" w:hAnsi="Roboto"/>
          <w:b/>
          <w:sz w:val="20"/>
          <w:szCs w:val="20"/>
          <w:lang w:val="ru-RU"/>
        </w:rPr>
      </w:pPr>
      <w:r w:rsidRPr="00F25D06">
        <w:rPr>
          <w:rFonts w:ascii="Roboto" w:hAnsi="Roboto"/>
          <w:b/>
          <w:sz w:val="20"/>
          <w:szCs w:val="20"/>
          <w:lang w:val="ru-RU"/>
        </w:rPr>
        <w:t>НАЦИОНАЛЬНЫХ ПЛАНОВ ЧРЕЗВЫЧАЙНЫХ МЕР</w:t>
      </w:r>
    </w:p>
    <w:p w14:paraId="1556CAFE" w14:textId="77777777" w:rsidR="00F25D06" w:rsidRPr="00F25D06" w:rsidRDefault="00F25D06" w:rsidP="00F25D06">
      <w:pPr>
        <w:spacing w:before="100" w:beforeAutospacing="1"/>
        <w:ind w:left="180" w:right="490"/>
        <w:contextualSpacing/>
        <w:jc w:val="center"/>
        <w:rPr>
          <w:rFonts w:ascii="Roboto" w:hAnsi="Roboto"/>
          <w:b/>
          <w:sz w:val="20"/>
          <w:szCs w:val="20"/>
          <w:lang w:val="ru-RU"/>
        </w:rPr>
      </w:pPr>
    </w:p>
    <w:p w14:paraId="3DB61F15" w14:textId="77777777" w:rsidR="00F25D06" w:rsidRPr="00F25D06" w:rsidRDefault="00F25D06" w:rsidP="00F25D06">
      <w:pPr>
        <w:spacing w:before="100" w:beforeAutospacing="1"/>
        <w:ind w:left="180" w:right="490"/>
        <w:contextualSpacing/>
        <w:jc w:val="center"/>
        <w:rPr>
          <w:rFonts w:ascii="Roboto" w:hAnsi="Roboto"/>
          <w:sz w:val="20"/>
          <w:szCs w:val="20"/>
          <w:lang w:val="ru-RU"/>
        </w:rPr>
      </w:pPr>
      <w:r w:rsidRPr="00F25D06">
        <w:rPr>
          <w:rFonts w:ascii="Roboto" w:hAnsi="Roboto"/>
          <w:b/>
          <w:sz w:val="20"/>
          <w:szCs w:val="20"/>
          <w:lang w:val="ru-RU"/>
        </w:rPr>
        <w:t>(</w:t>
      </w:r>
      <w:r w:rsidRPr="00F25D06">
        <w:rPr>
          <w:rFonts w:ascii="Roboto" w:hAnsi="Roboto"/>
          <w:sz w:val="20"/>
          <w:szCs w:val="20"/>
          <w:lang w:val="ru-RU"/>
        </w:rPr>
        <w:t>представляются каждой страной)</w:t>
      </w:r>
    </w:p>
    <w:p w14:paraId="0ED333EF" w14:textId="77777777" w:rsidR="00F25D06" w:rsidRPr="00F25D06" w:rsidRDefault="00F25D06" w:rsidP="00F25D06">
      <w:pPr>
        <w:spacing w:before="100" w:beforeAutospacing="1"/>
        <w:ind w:left="-567" w:right="490"/>
        <w:contextualSpacing/>
        <w:jc w:val="center"/>
        <w:rPr>
          <w:rFonts w:ascii="Roboto" w:hAnsi="Roboto"/>
          <w:b/>
          <w:sz w:val="20"/>
          <w:szCs w:val="20"/>
          <w:lang w:val="ru-RU"/>
        </w:rPr>
      </w:pPr>
    </w:p>
    <w:p w14:paraId="577C205B" w14:textId="77777777" w:rsidR="00F25D06" w:rsidRPr="00F25D06" w:rsidRDefault="00F25D06" w:rsidP="00F25D06">
      <w:pPr>
        <w:spacing w:before="100" w:beforeAutospacing="1"/>
        <w:ind w:right="490"/>
        <w:contextualSpacing/>
        <w:jc w:val="center"/>
        <w:rPr>
          <w:rFonts w:ascii="Roboto" w:hAnsi="Roboto"/>
          <w:sz w:val="20"/>
          <w:szCs w:val="20"/>
          <w:lang w:val="ru-RU"/>
        </w:rPr>
      </w:pPr>
    </w:p>
    <w:p w14:paraId="4FF2164E" w14:textId="77777777" w:rsidR="00F25D06" w:rsidRPr="00F25D06" w:rsidRDefault="00F25D06" w:rsidP="00F25D06">
      <w:pPr>
        <w:spacing w:before="100" w:beforeAutospacing="1"/>
        <w:ind w:right="490"/>
        <w:contextualSpacing/>
        <w:jc w:val="both"/>
        <w:rPr>
          <w:rFonts w:ascii="Roboto" w:hAnsi="Roboto"/>
          <w:sz w:val="20"/>
          <w:szCs w:val="20"/>
          <w:lang w:val="ru-RU"/>
        </w:rPr>
      </w:pPr>
      <w:r w:rsidRPr="00F25D06">
        <w:rPr>
          <w:rFonts w:ascii="Roboto" w:hAnsi="Roboto"/>
          <w:sz w:val="20"/>
          <w:szCs w:val="20"/>
          <w:lang w:val="ru-RU"/>
        </w:rPr>
        <w:t xml:space="preserve">В соответствии со </w:t>
      </w:r>
      <w:proofErr w:type="spellStart"/>
      <w:r w:rsidRPr="00F25D06">
        <w:rPr>
          <w:rFonts w:ascii="Roboto" w:hAnsi="Roboto"/>
          <w:sz w:val="20"/>
          <w:szCs w:val="20"/>
          <w:lang w:val="ru-RU"/>
        </w:rPr>
        <w:t>Статьей</w:t>
      </w:r>
      <w:proofErr w:type="spellEnd"/>
      <w:r w:rsidRPr="00F25D06">
        <w:rPr>
          <w:rFonts w:ascii="Roboto" w:hAnsi="Roboto"/>
          <w:sz w:val="20"/>
          <w:szCs w:val="20"/>
          <w:lang w:val="ru-RU"/>
        </w:rPr>
        <w:t xml:space="preserve"> 2.2(</w:t>
      </w:r>
      <w:r w:rsidRPr="00F25D06">
        <w:rPr>
          <w:rFonts w:ascii="Roboto" w:hAnsi="Roboto"/>
          <w:sz w:val="20"/>
          <w:szCs w:val="20"/>
        </w:rPr>
        <w:t>g</w:t>
      </w:r>
      <w:r w:rsidRPr="00F25D06">
        <w:rPr>
          <w:rFonts w:ascii="Roboto" w:hAnsi="Roboto"/>
          <w:sz w:val="20"/>
          <w:szCs w:val="20"/>
          <w:lang w:val="ru-RU"/>
        </w:rPr>
        <w:t xml:space="preserve">) проекта Регионального Плана, каждая Сторона информирует другие Стороны "по крайней мере, о тех частях своих Национальный планов чрезвычайных мер, которые могут быть необходимыми в случае проведения совместных операций реагирования и, в частности, описание административной организации и ответственности каждого из составляющих </w:t>
      </w:r>
      <w:proofErr w:type="spellStart"/>
      <w:r w:rsidRPr="00F25D06">
        <w:rPr>
          <w:rFonts w:ascii="Roboto" w:hAnsi="Roboto"/>
          <w:sz w:val="20"/>
          <w:szCs w:val="20"/>
          <w:lang w:val="ru-RU"/>
        </w:rPr>
        <w:t>ее</w:t>
      </w:r>
      <w:proofErr w:type="spellEnd"/>
      <w:r w:rsidRPr="00F25D06">
        <w:rPr>
          <w:rFonts w:ascii="Roboto" w:hAnsi="Roboto"/>
          <w:sz w:val="20"/>
          <w:szCs w:val="20"/>
          <w:lang w:val="ru-RU"/>
        </w:rPr>
        <w:t xml:space="preserve"> органов при подготовке и борьбе с инцидентами, вызывающими загрязнения."</w:t>
      </w:r>
    </w:p>
    <w:p w14:paraId="154E809C" w14:textId="77777777" w:rsidR="00F25D06" w:rsidRPr="00F25D06" w:rsidRDefault="00F25D06" w:rsidP="00F25D06">
      <w:pPr>
        <w:spacing w:before="100" w:beforeAutospacing="1"/>
        <w:ind w:left="-567" w:right="490"/>
        <w:contextualSpacing/>
        <w:jc w:val="both"/>
        <w:rPr>
          <w:rFonts w:ascii="Roboto" w:hAnsi="Roboto"/>
          <w:sz w:val="20"/>
          <w:szCs w:val="20"/>
          <w:lang w:val="ru-RU"/>
        </w:rPr>
      </w:pPr>
    </w:p>
    <w:p w14:paraId="7FA8A514" w14:textId="77777777" w:rsidR="00F25D06" w:rsidRPr="00F25D06" w:rsidRDefault="00F25D06" w:rsidP="00F25D06">
      <w:pPr>
        <w:spacing w:before="100" w:beforeAutospacing="1"/>
        <w:ind w:left="-567" w:right="490"/>
        <w:contextualSpacing/>
        <w:jc w:val="both"/>
        <w:rPr>
          <w:rFonts w:ascii="Roboto" w:hAnsi="Roboto"/>
          <w:sz w:val="20"/>
          <w:szCs w:val="20"/>
          <w:lang w:val="ru-RU"/>
        </w:rPr>
      </w:pPr>
    </w:p>
    <w:p w14:paraId="03D1EA41" w14:textId="77777777" w:rsidR="00F25D06" w:rsidRPr="00F25D06" w:rsidRDefault="00F25D06" w:rsidP="00F25D06">
      <w:pPr>
        <w:spacing w:before="100" w:beforeAutospacing="1"/>
        <w:ind w:left="-567" w:right="490"/>
        <w:contextualSpacing/>
        <w:jc w:val="both"/>
        <w:rPr>
          <w:rFonts w:ascii="Roboto" w:hAnsi="Roboto"/>
          <w:sz w:val="20"/>
          <w:szCs w:val="20"/>
          <w:lang w:val="ru-RU"/>
        </w:rPr>
      </w:pPr>
      <w:r w:rsidRPr="00F25D06">
        <w:rPr>
          <w:rFonts w:ascii="Roboto" w:hAnsi="Roboto"/>
          <w:sz w:val="20"/>
          <w:szCs w:val="20"/>
          <w:lang w:val="ru-RU"/>
        </w:rPr>
        <w:br w:type="column"/>
      </w:r>
    </w:p>
    <w:p w14:paraId="27146800" w14:textId="77777777" w:rsidR="00F25D06" w:rsidRPr="00F25D06" w:rsidRDefault="00F25D06" w:rsidP="00F25D06">
      <w:pPr>
        <w:spacing w:before="100" w:beforeAutospacing="1"/>
        <w:ind w:left="-567" w:right="490"/>
        <w:contextualSpacing/>
        <w:jc w:val="center"/>
        <w:rPr>
          <w:rFonts w:ascii="Roboto" w:hAnsi="Roboto"/>
          <w:b/>
          <w:bCs/>
          <w:sz w:val="20"/>
          <w:szCs w:val="20"/>
          <w:lang w:val="ru-RU"/>
        </w:rPr>
      </w:pPr>
      <w:r w:rsidRPr="00F25D06">
        <w:rPr>
          <w:rFonts w:ascii="Roboto" w:hAnsi="Roboto"/>
          <w:b/>
          <w:bCs/>
          <w:sz w:val="20"/>
          <w:szCs w:val="20"/>
          <w:lang w:val="ru-RU"/>
        </w:rPr>
        <w:t>Исламская Республика Иран</w:t>
      </w:r>
    </w:p>
    <w:p w14:paraId="54E69E2B" w14:textId="77777777" w:rsidR="00F25D06" w:rsidRPr="00F25D06" w:rsidRDefault="00F25D06" w:rsidP="00F25D06">
      <w:pPr>
        <w:spacing w:before="100" w:beforeAutospacing="1"/>
        <w:ind w:left="-567" w:right="490"/>
        <w:contextualSpacing/>
        <w:jc w:val="both"/>
        <w:rPr>
          <w:rFonts w:ascii="Roboto" w:hAnsi="Roboto"/>
          <w:sz w:val="20"/>
          <w:szCs w:val="20"/>
          <w:lang w:val="ru-RU"/>
        </w:rPr>
      </w:pPr>
    </w:p>
    <w:p w14:paraId="2E4EAD1E" w14:textId="77777777" w:rsidR="00F25D06" w:rsidRPr="00F25D06" w:rsidRDefault="00F25D06" w:rsidP="00F25D06">
      <w:pPr>
        <w:spacing w:before="100" w:beforeAutospacing="1"/>
        <w:ind w:left="-567" w:right="490"/>
        <w:contextualSpacing/>
        <w:jc w:val="center"/>
        <w:rPr>
          <w:rFonts w:ascii="Roboto" w:hAnsi="Roboto"/>
          <w:b/>
          <w:bCs/>
          <w:sz w:val="20"/>
          <w:szCs w:val="20"/>
          <w:lang w:val="ru-RU"/>
        </w:rPr>
      </w:pPr>
      <w:r w:rsidRPr="00F25D06">
        <w:rPr>
          <w:rFonts w:ascii="Roboto" w:hAnsi="Roboto"/>
          <w:b/>
          <w:bCs/>
          <w:sz w:val="20"/>
          <w:szCs w:val="20"/>
          <w:lang w:val="ru-RU"/>
        </w:rPr>
        <w:t>Национальная система обеспечения готовности к загрязнению нефтью, реагирования на него и сотрудничества</w:t>
      </w:r>
    </w:p>
    <w:p w14:paraId="1B54150B" w14:textId="77777777" w:rsidR="00F25D06" w:rsidRPr="00F25D06" w:rsidRDefault="00F25D06" w:rsidP="00F25D06">
      <w:pPr>
        <w:spacing w:before="100" w:beforeAutospacing="1"/>
        <w:ind w:left="-567" w:right="490"/>
        <w:contextualSpacing/>
        <w:jc w:val="center"/>
        <w:rPr>
          <w:rFonts w:ascii="Roboto" w:hAnsi="Roboto"/>
          <w:b/>
          <w:bCs/>
          <w:sz w:val="20"/>
          <w:szCs w:val="20"/>
          <w:lang w:val="ru-RU"/>
        </w:rPr>
      </w:pPr>
      <w:r w:rsidRPr="00F25D06">
        <w:rPr>
          <w:rFonts w:ascii="Roboto" w:hAnsi="Roboto"/>
          <w:b/>
          <w:bCs/>
          <w:sz w:val="20"/>
          <w:szCs w:val="20"/>
          <w:lang w:val="ru-RU"/>
        </w:rPr>
        <w:t>на море и судоходных реках</w:t>
      </w:r>
    </w:p>
    <w:p w14:paraId="03B802DE" w14:textId="77777777" w:rsidR="00F25D06" w:rsidRPr="00F25D06" w:rsidRDefault="00F25D06" w:rsidP="00F25D06">
      <w:pPr>
        <w:spacing w:before="100" w:beforeAutospacing="1"/>
        <w:ind w:left="-567" w:right="490"/>
        <w:contextualSpacing/>
        <w:jc w:val="both"/>
        <w:rPr>
          <w:rFonts w:ascii="Roboto" w:hAnsi="Roboto"/>
          <w:sz w:val="20"/>
          <w:szCs w:val="20"/>
          <w:lang w:val="ru-RU"/>
        </w:rPr>
      </w:pPr>
    </w:p>
    <w:p w14:paraId="4552B725" w14:textId="77777777" w:rsidR="00F25D06" w:rsidRPr="00F25D06" w:rsidRDefault="00F25D06" w:rsidP="00F25D06">
      <w:pPr>
        <w:spacing w:before="100" w:beforeAutospacing="1"/>
        <w:ind w:left="-567" w:right="490"/>
        <w:contextualSpacing/>
        <w:jc w:val="both"/>
        <w:rPr>
          <w:rFonts w:ascii="Roboto" w:hAnsi="Roboto"/>
          <w:b/>
          <w:bCs/>
          <w:sz w:val="20"/>
          <w:szCs w:val="20"/>
          <w:lang w:val="ru-RU"/>
        </w:rPr>
      </w:pPr>
      <w:r w:rsidRPr="00F25D06">
        <w:rPr>
          <w:rFonts w:ascii="Roboto" w:hAnsi="Roboto"/>
          <w:b/>
          <w:bCs/>
          <w:sz w:val="20"/>
          <w:szCs w:val="20"/>
          <w:lang w:val="ru-RU"/>
        </w:rPr>
        <w:t xml:space="preserve">Статья </w:t>
      </w:r>
      <w:r w:rsidRPr="00F25D06">
        <w:rPr>
          <w:rFonts w:ascii="Roboto" w:hAnsi="Roboto"/>
          <w:b/>
          <w:bCs/>
          <w:sz w:val="20"/>
          <w:szCs w:val="20"/>
        </w:rPr>
        <w:t>I</w:t>
      </w:r>
    </w:p>
    <w:p w14:paraId="1148DEA3" w14:textId="77777777" w:rsidR="00F25D06" w:rsidRPr="00F25D06" w:rsidRDefault="00F25D06" w:rsidP="00F25D06">
      <w:pPr>
        <w:spacing w:before="100" w:beforeAutospacing="1"/>
        <w:ind w:left="-567" w:right="490"/>
        <w:contextualSpacing/>
        <w:jc w:val="both"/>
        <w:rPr>
          <w:rFonts w:ascii="Roboto" w:hAnsi="Roboto"/>
          <w:sz w:val="20"/>
          <w:szCs w:val="20"/>
          <w:lang w:val="ru-RU"/>
        </w:rPr>
      </w:pPr>
    </w:p>
    <w:p w14:paraId="3391BEAD" w14:textId="77777777" w:rsidR="00F25D06" w:rsidRPr="00F25D06" w:rsidRDefault="00F25D06" w:rsidP="00F25D06">
      <w:pPr>
        <w:spacing w:before="100" w:beforeAutospacing="1"/>
        <w:ind w:left="-567" w:right="490"/>
        <w:contextualSpacing/>
        <w:jc w:val="both"/>
        <w:rPr>
          <w:rFonts w:ascii="Roboto" w:hAnsi="Roboto"/>
          <w:sz w:val="20"/>
          <w:szCs w:val="20"/>
          <w:lang w:val="ru-RU"/>
        </w:rPr>
      </w:pPr>
      <w:r w:rsidRPr="00F25D06">
        <w:rPr>
          <w:rFonts w:ascii="Roboto" w:hAnsi="Roboto"/>
          <w:sz w:val="20"/>
          <w:szCs w:val="20"/>
          <w:lang w:val="ru-RU"/>
        </w:rPr>
        <w:t>Для целей настоящего плана,</w:t>
      </w:r>
    </w:p>
    <w:p w14:paraId="794CB3CF" w14:textId="77777777" w:rsidR="00F25D06" w:rsidRPr="00F25D06" w:rsidRDefault="00F25D06" w:rsidP="00F25D06">
      <w:pPr>
        <w:spacing w:before="100" w:beforeAutospacing="1"/>
        <w:ind w:left="-567" w:right="490"/>
        <w:contextualSpacing/>
        <w:jc w:val="both"/>
        <w:rPr>
          <w:rFonts w:ascii="Roboto" w:hAnsi="Roboto"/>
          <w:sz w:val="20"/>
          <w:szCs w:val="20"/>
          <w:lang w:val="ru-RU"/>
        </w:rPr>
      </w:pPr>
    </w:p>
    <w:p w14:paraId="0E9AF88D" w14:textId="77777777" w:rsidR="00F25D06" w:rsidRPr="00F25D06" w:rsidRDefault="00F25D06">
      <w:pPr>
        <w:pStyle w:val="ListParagraph"/>
        <w:numPr>
          <w:ilvl w:val="0"/>
          <w:numId w:val="46"/>
        </w:numPr>
        <w:spacing w:before="100" w:beforeAutospacing="1" w:after="100" w:afterAutospacing="1" w:line="240" w:lineRule="auto"/>
        <w:ind w:right="490"/>
        <w:jc w:val="both"/>
        <w:rPr>
          <w:rFonts w:ascii="Roboto" w:hAnsi="Roboto"/>
          <w:sz w:val="20"/>
          <w:szCs w:val="20"/>
          <w:lang w:val="ru-RU"/>
        </w:rPr>
      </w:pPr>
      <w:r w:rsidRPr="00F25D06">
        <w:rPr>
          <w:rFonts w:ascii="Roboto" w:hAnsi="Roboto"/>
          <w:sz w:val="20"/>
          <w:szCs w:val="20"/>
          <w:lang w:val="ru-RU"/>
        </w:rPr>
        <w:t>Национальный план действий в чрезвычайных ситуациях означает Национальный план Исламской Республики Иран по обеспечению готовности, реагированию и сотрудничеству на случай загрязнения нефтью;</w:t>
      </w:r>
    </w:p>
    <w:p w14:paraId="6A3DDF82" w14:textId="77777777" w:rsidR="00F25D06" w:rsidRPr="00F25D06" w:rsidRDefault="00F25D06">
      <w:pPr>
        <w:pStyle w:val="ListParagraph"/>
        <w:numPr>
          <w:ilvl w:val="0"/>
          <w:numId w:val="46"/>
        </w:numPr>
        <w:spacing w:before="100" w:beforeAutospacing="1" w:after="100" w:afterAutospacing="1" w:line="240" w:lineRule="auto"/>
        <w:ind w:right="490"/>
        <w:jc w:val="both"/>
        <w:rPr>
          <w:rFonts w:ascii="Roboto" w:hAnsi="Roboto"/>
          <w:sz w:val="20"/>
          <w:szCs w:val="20"/>
          <w:lang w:val="ru-RU"/>
        </w:rPr>
      </w:pPr>
      <w:r w:rsidRPr="00F25D06">
        <w:rPr>
          <w:rFonts w:ascii="Roboto" w:hAnsi="Roboto"/>
          <w:sz w:val="20"/>
          <w:szCs w:val="20"/>
          <w:lang w:val="ru-RU"/>
        </w:rPr>
        <w:t>Провинциальный план действий в чрезвычайных ситуациях означает провинциальный план по обеспечению готовности, реагированию и сотрудничеству на случай загрязнения нефтью, подготовленный для каждой из прибрежных провинций в районе, попадающим под действие Национального плана действий в чрезвычайных ситуациях;</w:t>
      </w:r>
    </w:p>
    <w:p w14:paraId="62B47775" w14:textId="77777777" w:rsidR="00F25D06" w:rsidRPr="00F25D06" w:rsidRDefault="00F25D06">
      <w:pPr>
        <w:pStyle w:val="ListParagraph"/>
        <w:numPr>
          <w:ilvl w:val="0"/>
          <w:numId w:val="46"/>
        </w:numPr>
        <w:spacing w:before="100" w:beforeAutospacing="1" w:after="100" w:afterAutospacing="1" w:line="240" w:lineRule="auto"/>
        <w:ind w:right="490"/>
        <w:jc w:val="both"/>
        <w:rPr>
          <w:rFonts w:ascii="Roboto" w:hAnsi="Roboto"/>
          <w:sz w:val="20"/>
          <w:szCs w:val="20"/>
          <w:lang w:val="ru-RU"/>
        </w:rPr>
      </w:pPr>
      <w:r w:rsidRPr="00F25D06">
        <w:rPr>
          <w:rFonts w:ascii="Roboto" w:hAnsi="Roboto"/>
          <w:sz w:val="20"/>
          <w:szCs w:val="20"/>
          <w:lang w:val="ru-RU"/>
        </w:rPr>
        <w:t>Конвенция БЗНС означает обеспечение готовности на случай загрязнения нефтью, борьбе с ним и сотрудничеству, принятую в 1990 году;</w:t>
      </w:r>
    </w:p>
    <w:p w14:paraId="4057BFA9" w14:textId="77777777" w:rsidR="00F25D06" w:rsidRPr="00F25D06" w:rsidRDefault="00F25D06">
      <w:pPr>
        <w:pStyle w:val="ListParagraph"/>
        <w:numPr>
          <w:ilvl w:val="0"/>
          <w:numId w:val="46"/>
        </w:numPr>
        <w:spacing w:before="100" w:beforeAutospacing="1" w:after="100" w:afterAutospacing="1" w:line="240" w:lineRule="auto"/>
        <w:ind w:right="490"/>
        <w:jc w:val="both"/>
        <w:rPr>
          <w:rFonts w:ascii="Roboto" w:hAnsi="Roboto"/>
          <w:sz w:val="20"/>
          <w:szCs w:val="20"/>
          <w:lang w:val="ru-RU"/>
        </w:rPr>
      </w:pPr>
      <w:r w:rsidRPr="00F25D06">
        <w:rPr>
          <w:rFonts w:ascii="Roboto" w:hAnsi="Roboto"/>
          <w:sz w:val="20"/>
          <w:szCs w:val="20"/>
          <w:lang w:val="ru-RU"/>
        </w:rPr>
        <w:t xml:space="preserve">Национальный орган означает Портовую и морскую организацию (ПМО), которая </w:t>
      </w:r>
      <w:proofErr w:type="spellStart"/>
      <w:r w:rsidRPr="00F25D06">
        <w:rPr>
          <w:rFonts w:ascii="Roboto" w:hAnsi="Roboto"/>
          <w:sz w:val="20"/>
          <w:szCs w:val="20"/>
          <w:lang w:val="ru-RU"/>
        </w:rPr>
        <w:t>несет</w:t>
      </w:r>
      <w:proofErr w:type="spellEnd"/>
      <w:r w:rsidRPr="00F25D06">
        <w:rPr>
          <w:rFonts w:ascii="Roboto" w:hAnsi="Roboto"/>
          <w:sz w:val="20"/>
          <w:szCs w:val="20"/>
          <w:lang w:val="ru-RU"/>
        </w:rPr>
        <w:t xml:space="preserve"> ответственность за координацию реагирования на чрезвычайные ситуации в Национальном плане действий в чрезвычайных ситуациях и реализацию обязанностей органов, упомянутых в статье 6 Конвенции БЗНС;</w:t>
      </w:r>
    </w:p>
    <w:p w14:paraId="01608F6A" w14:textId="77777777" w:rsidR="00F25D06" w:rsidRPr="00F25D06" w:rsidRDefault="00F25D06">
      <w:pPr>
        <w:pStyle w:val="ListParagraph"/>
        <w:numPr>
          <w:ilvl w:val="0"/>
          <w:numId w:val="46"/>
        </w:numPr>
        <w:spacing w:before="100" w:beforeAutospacing="1" w:after="100" w:afterAutospacing="1" w:line="240" w:lineRule="auto"/>
        <w:ind w:right="490"/>
        <w:jc w:val="both"/>
        <w:rPr>
          <w:rFonts w:ascii="Roboto" w:hAnsi="Roboto"/>
          <w:sz w:val="20"/>
          <w:szCs w:val="20"/>
          <w:lang w:val="ru-RU"/>
        </w:rPr>
      </w:pPr>
      <w:r w:rsidRPr="00F25D06">
        <w:rPr>
          <w:rFonts w:ascii="Roboto" w:hAnsi="Roboto"/>
          <w:sz w:val="20"/>
          <w:szCs w:val="20"/>
          <w:lang w:val="ru-RU"/>
        </w:rPr>
        <w:t>Аварийный план означает план, подготовленный для немедленного и эффективного реагирования в случае инцидентов, приводящих к загрязнению нефтью с судов, нефтяных танкеров, платформ, сооружений или (стационарных или плавучих) искусственных островов;</w:t>
      </w:r>
    </w:p>
    <w:p w14:paraId="706A80E3" w14:textId="77777777" w:rsidR="00F25D06" w:rsidRPr="00F25D06" w:rsidRDefault="00F25D06">
      <w:pPr>
        <w:pStyle w:val="ListParagraph"/>
        <w:numPr>
          <w:ilvl w:val="0"/>
          <w:numId w:val="46"/>
        </w:numPr>
        <w:spacing w:before="100" w:beforeAutospacing="1" w:after="100" w:afterAutospacing="1" w:line="240" w:lineRule="auto"/>
        <w:ind w:right="490"/>
        <w:jc w:val="both"/>
        <w:rPr>
          <w:rFonts w:ascii="Roboto" w:hAnsi="Roboto"/>
          <w:sz w:val="20"/>
          <w:szCs w:val="20"/>
          <w:lang w:val="ru-RU"/>
        </w:rPr>
      </w:pPr>
      <w:r w:rsidRPr="00F25D06">
        <w:rPr>
          <w:rFonts w:ascii="Roboto" w:hAnsi="Roboto"/>
          <w:sz w:val="20"/>
          <w:szCs w:val="20"/>
          <w:lang w:val="ru-RU"/>
        </w:rPr>
        <w:t xml:space="preserve">Чувствительный и уязвимый район означает участок моря или береговой линии, который будет подвергаться интенсивному потенциальному риску загрязнения нефтью в результате экологической, экономической и социальной значимости, или научных причин, или уязвимости перед естественными условиями, и требуют </w:t>
      </w:r>
      <w:proofErr w:type="spellStart"/>
      <w:r w:rsidRPr="00F25D06">
        <w:rPr>
          <w:rFonts w:ascii="Roboto" w:hAnsi="Roboto"/>
          <w:sz w:val="20"/>
          <w:szCs w:val="20"/>
          <w:lang w:val="ru-RU"/>
        </w:rPr>
        <w:t>определенных</w:t>
      </w:r>
      <w:proofErr w:type="spellEnd"/>
      <w:r w:rsidRPr="00F25D06">
        <w:rPr>
          <w:rFonts w:ascii="Roboto" w:hAnsi="Roboto"/>
          <w:sz w:val="20"/>
          <w:szCs w:val="20"/>
          <w:lang w:val="ru-RU"/>
        </w:rPr>
        <w:t xml:space="preserve"> защитных мер и специальной поддержки;</w:t>
      </w:r>
    </w:p>
    <w:p w14:paraId="40DF8B30" w14:textId="77777777" w:rsidR="00F25D06" w:rsidRPr="00F25D06" w:rsidRDefault="00F25D06">
      <w:pPr>
        <w:pStyle w:val="ListParagraph"/>
        <w:numPr>
          <w:ilvl w:val="0"/>
          <w:numId w:val="46"/>
        </w:numPr>
        <w:spacing w:before="100" w:beforeAutospacing="1" w:after="100" w:afterAutospacing="1" w:line="240" w:lineRule="auto"/>
        <w:ind w:right="490"/>
        <w:jc w:val="both"/>
        <w:rPr>
          <w:rFonts w:ascii="Roboto" w:hAnsi="Roboto"/>
          <w:sz w:val="20"/>
          <w:szCs w:val="20"/>
          <w:lang w:val="ru-RU"/>
        </w:rPr>
      </w:pPr>
      <w:r w:rsidRPr="00F25D06">
        <w:rPr>
          <w:rFonts w:ascii="Roboto" w:hAnsi="Roboto"/>
          <w:sz w:val="20"/>
          <w:szCs w:val="20"/>
          <w:lang w:val="ru-RU"/>
        </w:rPr>
        <w:t xml:space="preserve">Нефтяное загрязнение означает сброс, утечку или попадание нефти или любой смеси, содержащей нефть, в воды, попадающие под действие настоящего Плана, с судов, нефтяных танкеров, искусственных островов или платформ (стационарных или плавучих), </w:t>
      </w:r>
      <w:proofErr w:type="spellStart"/>
      <w:r w:rsidRPr="00F25D06">
        <w:rPr>
          <w:rFonts w:ascii="Roboto" w:hAnsi="Roboto"/>
          <w:sz w:val="20"/>
          <w:szCs w:val="20"/>
          <w:lang w:val="ru-RU"/>
        </w:rPr>
        <w:t>поврежденных</w:t>
      </w:r>
      <w:proofErr w:type="spellEnd"/>
      <w:r w:rsidRPr="00F25D06">
        <w:rPr>
          <w:rFonts w:ascii="Roboto" w:hAnsi="Roboto"/>
          <w:sz w:val="20"/>
          <w:szCs w:val="20"/>
          <w:lang w:val="ru-RU"/>
        </w:rPr>
        <w:t>, наполовину затонувших или затонувших судов или нефтяных танкеров, терминалов и портов для погрузки/разгрузки нефти, плавучих нефтяных резервуаров, подводных трубопроводов или любых других объектов или нефтехранилищ на суше, или загрязнение, вызванное операциями по ремонту, утилизации, демонтажу или утилизации судна или нефтяного танкера в ремонтные доки;</w:t>
      </w:r>
    </w:p>
    <w:p w14:paraId="5AEB8614" w14:textId="77777777" w:rsidR="00F25D06" w:rsidRPr="00F25D06" w:rsidRDefault="00F25D06">
      <w:pPr>
        <w:pStyle w:val="ListParagraph"/>
        <w:numPr>
          <w:ilvl w:val="0"/>
          <w:numId w:val="46"/>
        </w:numPr>
        <w:spacing w:before="100" w:beforeAutospacing="1" w:after="100" w:afterAutospacing="1" w:line="240" w:lineRule="auto"/>
        <w:ind w:right="490"/>
        <w:jc w:val="both"/>
        <w:rPr>
          <w:rFonts w:ascii="Roboto" w:hAnsi="Roboto"/>
          <w:sz w:val="20"/>
          <w:szCs w:val="20"/>
          <w:lang w:val="ru-RU"/>
        </w:rPr>
      </w:pPr>
      <w:r w:rsidRPr="00F25D06">
        <w:rPr>
          <w:rFonts w:ascii="Roboto" w:hAnsi="Roboto"/>
          <w:sz w:val="20"/>
          <w:szCs w:val="20"/>
          <w:lang w:val="ru-RU"/>
        </w:rPr>
        <w:t>Нефть означает нефть в любой форме, включая сырую нефть, мазут, нефтесодержащие отходы, масляные смеси и нефтепродукты;</w:t>
      </w:r>
    </w:p>
    <w:p w14:paraId="18839EB6" w14:textId="77777777" w:rsidR="00F25D06" w:rsidRPr="00F25D06" w:rsidRDefault="00F25D06">
      <w:pPr>
        <w:pStyle w:val="ListParagraph"/>
        <w:numPr>
          <w:ilvl w:val="0"/>
          <w:numId w:val="46"/>
        </w:numPr>
        <w:spacing w:before="100" w:beforeAutospacing="1" w:after="100" w:afterAutospacing="1" w:line="240" w:lineRule="auto"/>
        <w:ind w:right="490"/>
        <w:jc w:val="both"/>
        <w:rPr>
          <w:rFonts w:ascii="Roboto" w:hAnsi="Roboto"/>
          <w:sz w:val="20"/>
          <w:szCs w:val="20"/>
          <w:lang w:val="ru-RU"/>
        </w:rPr>
      </w:pPr>
      <w:proofErr w:type="spellStart"/>
      <w:r w:rsidRPr="00F25D06">
        <w:rPr>
          <w:rFonts w:ascii="Roboto" w:hAnsi="Roboto"/>
          <w:sz w:val="20"/>
          <w:szCs w:val="20"/>
          <w:lang w:val="ru-RU"/>
        </w:rPr>
        <w:t>Диспергатор</w:t>
      </w:r>
      <w:proofErr w:type="spellEnd"/>
      <w:r w:rsidRPr="00F25D06">
        <w:rPr>
          <w:rFonts w:ascii="Roboto" w:hAnsi="Roboto"/>
          <w:sz w:val="20"/>
          <w:szCs w:val="20"/>
          <w:lang w:val="ru-RU"/>
        </w:rPr>
        <w:t xml:space="preserve"> означает любое вещество, используемое в операциях по очистке от нефти после того, как было объявлено Национальным органом и одобрено Департаментом окружающей среды;</w:t>
      </w:r>
    </w:p>
    <w:p w14:paraId="0C6C5FBF" w14:textId="77777777" w:rsidR="00F25D06" w:rsidRPr="00F25D06" w:rsidRDefault="00F25D06">
      <w:pPr>
        <w:pStyle w:val="ListParagraph"/>
        <w:numPr>
          <w:ilvl w:val="0"/>
          <w:numId w:val="46"/>
        </w:numPr>
        <w:spacing w:before="100" w:beforeAutospacing="1" w:after="100" w:afterAutospacing="1" w:line="240" w:lineRule="auto"/>
        <w:ind w:right="490"/>
        <w:jc w:val="both"/>
        <w:rPr>
          <w:rFonts w:ascii="Roboto" w:hAnsi="Roboto"/>
          <w:sz w:val="20"/>
          <w:szCs w:val="20"/>
          <w:lang w:val="ru-RU"/>
        </w:rPr>
      </w:pPr>
      <w:r w:rsidRPr="00F25D06">
        <w:rPr>
          <w:rFonts w:ascii="Roboto" w:hAnsi="Roboto"/>
          <w:sz w:val="20"/>
          <w:szCs w:val="20"/>
          <w:lang w:val="ru-RU"/>
        </w:rPr>
        <w:t>Территория, попадающая под действие, означает побережье и воды, упомянутые в статье 2 Закона о защите морей и судоходных рек от загрязнения нефтью 2010 г.;</w:t>
      </w:r>
    </w:p>
    <w:p w14:paraId="34A1DBA2" w14:textId="77777777" w:rsidR="00F25D06" w:rsidRPr="00F25D06" w:rsidRDefault="00F25D06">
      <w:pPr>
        <w:pStyle w:val="ListParagraph"/>
        <w:numPr>
          <w:ilvl w:val="0"/>
          <w:numId w:val="46"/>
        </w:numPr>
        <w:spacing w:before="100" w:beforeAutospacing="1" w:after="100" w:afterAutospacing="1" w:line="240" w:lineRule="auto"/>
        <w:ind w:right="490"/>
        <w:jc w:val="both"/>
        <w:rPr>
          <w:rFonts w:ascii="Roboto" w:hAnsi="Roboto"/>
          <w:sz w:val="20"/>
          <w:szCs w:val="20"/>
          <w:lang w:val="ru-RU"/>
        </w:rPr>
      </w:pPr>
      <w:r w:rsidRPr="00F25D06">
        <w:rPr>
          <w:rFonts w:ascii="Roboto" w:hAnsi="Roboto"/>
          <w:sz w:val="20"/>
          <w:szCs w:val="20"/>
          <w:lang w:val="ru-RU"/>
        </w:rPr>
        <w:t>Авария, приводящая к загрязнению нефтью, означает аварию, относящуюся к любому из следующих уровней:</w:t>
      </w:r>
    </w:p>
    <w:p w14:paraId="4073A700" w14:textId="77777777" w:rsidR="00F25D06" w:rsidRPr="00F25D06" w:rsidRDefault="00F25D06">
      <w:pPr>
        <w:pStyle w:val="ListParagraph"/>
        <w:numPr>
          <w:ilvl w:val="0"/>
          <w:numId w:val="47"/>
        </w:numPr>
        <w:spacing w:before="100" w:beforeAutospacing="1" w:after="100" w:afterAutospacing="1" w:line="240" w:lineRule="auto"/>
        <w:ind w:right="490"/>
        <w:jc w:val="both"/>
        <w:rPr>
          <w:rFonts w:ascii="Roboto" w:hAnsi="Roboto"/>
          <w:sz w:val="20"/>
          <w:szCs w:val="20"/>
          <w:lang w:val="ru-RU"/>
        </w:rPr>
      </w:pPr>
      <w:r w:rsidRPr="00F25D06">
        <w:rPr>
          <w:rFonts w:ascii="Roboto" w:hAnsi="Roboto"/>
          <w:sz w:val="20"/>
          <w:szCs w:val="20"/>
          <w:lang w:val="ru-RU"/>
        </w:rPr>
        <w:t>Уровень I – малый разлив: разливы менее 50 тонн нефти или аварии, несущие риск такого разлива;</w:t>
      </w:r>
    </w:p>
    <w:p w14:paraId="2FDA79FA" w14:textId="77777777" w:rsidR="00F25D06" w:rsidRPr="00F25D06" w:rsidRDefault="00F25D06">
      <w:pPr>
        <w:pStyle w:val="ListParagraph"/>
        <w:numPr>
          <w:ilvl w:val="0"/>
          <w:numId w:val="47"/>
        </w:numPr>
        <w:spacing w:before="100" w:beforeAutospacing="1" w:after="100" w:afterAutospacing="1" w:line="240" w:lineRule="auto"/>
        <w:ind w:right="490"/>
        <w:jc w:val="both"/>
        <w:rPr>
          <w:rFonts w:ascii="Roboto" w:hAnsi="Roboto"/>
          <w:sz w:val="20"/>
          <w:szCs w:val="20"/>
          <w:lang w:val="ru-RU"/>
        </w:rPr>
      </w:pPr>
      <w:r w:rsidRPr="00F25D06">
        <w:rPr>
          <w:rFonts w:ascii="Roboto" w:hAnsi="Roboto"/>
          <w:sz w:val="20"/>
          <w:szCs w:val="20"/>
          <w:lang w:val="ru-RU"/>
        </w:rPr>
        <w:t>Уровень II – средний разлив: разливы от 50 до 500 тонн нефти или аварии, несущие риск такого разлива; и</w:t>
      </w:r>
    </w:p>
    <w:p w14:paraId="6B863087" w14:textId="77777777" w:rsidR="00F25D06" w:rsidRPr="00F25D06" w:rsidRDefault="00F25D06">
      <w:pPr>
        <w:pStyle w:val="ListParagraph"/>
        <w:numPr>
          <w:ilvl w:val="0"/>
          <w:numId w:val="47"/>
        </w:numPr>
        <w:spacing w:before="100" w:beforeAutospacing="1" w:after="100" w:afterAutospacing="1" w:line="240" w:lineRule="auto"/>
        <w:ind w:right="490"/>
        <w:jc w:val="both"/>
        <w:rPr>
          <w:rFonts w:ascii="Roboto" w:hAnsi="Roboto"/>
          <w:sz w:val="20"/>
          <w:szCs w:val="20"/>
          <w:lang w:val="ru-RU"/>
        </w:rPr>
      </w:pPr>
      <w:r w:rsidRPr="00F25D06">
        <w:rPr>
          <w:rFonts w:ascii="Roboto" w:hAnsi="Roboto"/>
          <w:sz w:val="20"/>
          <w:szCs w:val="20"/>
          <w:lang w:val="ru-RU"/>
        </w:rPr>
        <w:t>Уровень III – крупный разлив: разливы более 500 тонн нефти или аварии, несущие риск такого разлива.</w:t>
      </w:r>
    </w:p>
    <w:p w14:paraId="16009A8A" w14:textId="77777777" w:rsidR="00F25D06" w:rsidRPr="00F25D06" w:rsidRDefault="00F25D06" w:rsidP="00F25D06">
      <w:pPr>
        <w:spacing w:before="100" w:beforeAutospacing="1"/>
        <w:ind w:left="-567" w:right="490"/>
        <w:contextualSpacing/>
        <w:jc w:val="both"/>
        <w:rPr>
          <w:rFonts w:ascii="Roboto" w:hAnsi="Roboto"/>
          <w:sz w:val="20"/>
          <w:szCs w:val="20"/>
          <w:lang w:val="ru-RU"/>
        </w:rPr>
      </w:pPr>
    </w:p>
    <w:p w14:paraId="30355E66" w14:textId="77777777" w:rsidR="00F25D06" w:rsidRPr="00F25D06" w:rsidRDefault="00F25D06" w:rsidP="00F25D06">
      <w:pPr>
        <w:spacing w:before="100" w:beforeAutospacing="1"/>
        <w:ind w:left="-567" w:right="490"/>
        <w:contextualSpacing/>
        <w:jc w:val="both"/>
        <w:rPr>
          <w:rFonts w:ascii="Roboto" w:hAnsi="Roboto"/>
          <w:sz w:val="20"/>
          <w:szCs w:val="20"/>
          <w:lang w:val="ru-RU"/>
        </w:rPr>
      </w:pPr>
    </w:p>
    <w:p w14:paraId="0A7346B9" w14:textId="77777777" w:rsidR="00F25D06" w:rsidRPr="00F25D06" w:rsidRDefault="00F25D06" w:rsidP="00F25D06">
      <w:pPr>
        <w:spacing w:before="100" w:beforeAutospacing="1"/>
        <w:ind w:left="-567" w:right="490"/>
        <w:contextualSpacing/>
        <w:jc w:val="both"/>
        <w:rPr>
          <w:rFonts w:ascii="Roboto" w:hAnsi="Roboto"/>
          <w:b/>
          <w:bCs/>
          <w:sz w:val="20"/>
          <w:szCs w:val="20"/>
          <w:lang w:val="ru-RU"/>
        </w:rPr>
      </w:pPr>
      <w:r w:rsidRPr="00F25D06">
        <w:rPr>
          <w:rFonts w:ascii="Roboto" w:hAnsi="Roboto"/>
          <w:b/>
          <w:bCs/>
          <w:sz w:val="20"/>
          <w:szCs w:val="20"/>
          <w:lang w:val="ru-RU"/>
        </w:rPr>
        <w:t>Статья II</w:t>
      </w:r>
    </w:p>
    <w:p w14:paraId="036CEE9E" w14:textId="77777777" w:rsidR="00F25D06" w:rsidRPr="00F25D06" w:rsidRDefault="00F25D06" w:rsidP="00F25D06">
      <w:pPr>
        <w:spacing w:before="100" w:beforeAutospacing="1"/>
        <w:ind w:left="-567" w:right="490"/>
        <w:contextualSpacing/>
        <w:jc w:val="both"/>
        <w:rPr>
          <w:rFonts w:ascii="Roboto" w:hAnsi="Roboto"/>
          <w:sz w:val="20"/>
          <w:szCs w:val="20"/>
          <w:lang w:val="ru-RU"/>
        </w:rPr>
      </w:pPr>
    </w:p>
    <w:p w14:paraId="050ADAD9" w14:textId="77777777" w:rsidR="00F25D06" w:rsidRPr="00F25D06" w:rsidRDefault="00F25D06" w:rsidP="00F25D06">
      <w:pPr>
        <w:spacing w:before="100" w:beforeAutospacing="1"/>
        <w:ind w:left="-567" w:right="490"/>
        <w:contextualSpacing/>
        <w:jc w:val="both"/>
        <w:rPr>
          <w:rFonts w:ascii="Roboto" w:hAnsi="Roboto"/>
          <w:sz w:val="20"/>
          <w:szCs w:val="20"/>
          <w:lang w:val="ru-RU"/>
        </w:rPr>
      </w:pPr>
      <w:r w:rsidRPr="00F25D06">
        <w:rPr>
          <w:rFonts w:ascii="Roboto" w:hAnsi="Roboto"/>
          <w:sz w:val="20"/>
          <w:szCs w:val="20"/>
          <w:lang w:val="ru-RU"/>
        </w:rPr>
        <w:t xml:space="preserve">В целях планирования, координации и контроля за реализацией национального плана </w:t>
      </w:r>
      <w:proofErr w:type="spellStart"/>
      <w:r w:rsidRPr="00F25D06">
        <w:rPr>
          <w:rFonts w:ascii="Roboto" w:hAnsi="Roboto"/>
          <w:sz w:val="20"/>
          <w:szCs w:val="20"/>
          <w:lang w:val="ru-RU"/>
        </w:rPr>
        <w:t>создается</w:t>
      </w:r>
      <w:proofErr w:type="spellEnd"/>
      <w:r w:rsidRPr="00F25D06">
        <w:rPr>
          <w:rFonts w:ascii="Roboto" w:hAnsi="Roboto"/>
          <w:sz w:val="20"/>
          <w:szCs w:val="20"/>
          <w:lang w:val="ru-RU"/>
        </w:rPr>
        <w:t xml:space="preserve"> «рабочая группа по координации ликвидации разливов нефти», далее именуемая «рабочая группа», из числа представителей (не менее чем на уровне заместителя министра) следующих организаций, возглавляемая заместителем министра дорожного и городского развития (управляющим директором ПМО):</w:t>
      </w:r>
    </w:p>
    <w:p w14:paraId="0C7A7A32" w14:textId="77777777" w:rsidR="00F25D06" w:rsidRPr="00F25D06" w:rsidRDefault="00F25D06" w:rsidP="00F25D06">
      <w:pPr>
        <w:spacing w:before="100" w:beforeAutospacing="1"/>
        <w:ind w:left="-567" w:right="490"/>
        <w:contextualSpacing/>
        <w:jc w:val="both"/>
        <w:rPr>
          <w:rFonts w:ascii="Roboto" w:hAnsi="Roboto"/>
          <w:sz w:val="20"/>
          <w:szCs w:val="20"/>
          <w:lang w:val="ru-RU"/>
        </w:rPr>
      </w:pPr>
    </w:p>
    <w:p w14:paraId="51AE8EF4" w14:textId="77777777" w:rsidR="00F25D06" w:rsidRPr="00F25D06" w:rsidRDefault="00F25D06">
      <w:pPr>
        <w:pStyle w:val="ListParagraph"/>
        <w:numPr>
          <w:ilvl w:val="0"/>
          <w:numId w:val="48"/>
        </w:numPr>
        <w:spacing w:before="100" w:beforeAutospacing="1" w:after="100" w:afterAutospacing="1" w:line="240" w:lineRule="auto"/>
        <w:ind w:right="490"/>
        <w:jc w:val="both"/>
        <w:rPr>
          <w:rFonts w:ascii="Roboto" w:hAnsi="Roboto"/>
          <w:sz w:val="20"/>
          <w:szCs w:val="20"/>
          <w:lang w:val="ru-RU"/>
        </w:rPr>
      </w:pPr>
      <w:r w:rsidRPr="00F25D06">
        <w:rPr>
          <w:rFonts w:ascii="Roboto" w:hAnsi="Roboto"/>
          <w:sz w:val="20"/>
          <w:szCs w:val="20"/>
          <w:lang w:val="ru-RU"/>
        </w:rPr>
        <w:t>Министерство дорожного и городского развития (Портовая и морская организация);</w:t>
      </w:r>
    </w:p>
    <w:p w14:paraId="30AF08B9" w14:textId="77777777" w:rsidR="00F25D06" w:rsidRPr="00F25D06" w:rsidRDefault="00F25D06">
      <w:pPr>
        <w:pStyle w:val="ListParagraph"/>
        <w:numPr>
          <w:ilvl w:val="0"/>
          <w:numId w:val="48"/>
        </w:numPr>
        <w:spacing w:before="100" w:beforeAutospacing="1" w:after="100" w:afterAutospacing="1" w:line="240" w:lineRule="auto"/>
        <w:ind w:right="490"/>
        <w:jc w:val="both"/>
        <w:rPr>
          <w:rFonts w:ascii="Roboto" w:hAnsi="Roboto"/>
          <w:sz w:val="20"/>
          <w:szCs w:val="20"/>
          <w:lang w:val="ru-RU"/>
        </w:rPr>
      </w:pPr>
      <w:r w:rsidRPr="00F25D06">
        <w:rPr>
          <w:rFonts w:ascii="Roboto" w:hAnsi="Roboto"/>
          <w:sz w:val="20"/>
          <w:szCs w:val="20"/>
          <w:lang w:val="ru-RU"/>
        </w:rPr>
        <w:t>Департамент окружающей среды;</w:t>
      </w:r>
    </w:p>
    <w:p w14:paraId="45EE7221" w14:textId="77777777" w:rsidR="00F25D06" w:rsidRPr="00F25D06" w:rsidRDefault="00F25D06">
      <w:pPr>
        <w:pStyle w:val="ListParagraph"/>
        <w:numPr>
          <w:ilvl w:val="0"/>
          <w:numId w:val="48"/>
        </w:numPr>
        <w:spacing w:before="100" w:beforeAutospacing="1" w:after="100" w:afterAutospacing="1" w:line="240" w:lineRule="auto"/>
        <w:ind w:right="490"/>
        <w:jc w:val="both"/>
        <w:rPr>
          <w:rFonts w:ascii="Roboto" w:hAnsi="Roboto"/>
          <w:sz w:val="20"/>
          <w:szCs w:val="20"/>
          <w:lang w:val="ru-RU"/>
        </w:rPr>
      </w:pPr>
      <w:r w:rsidRPr="00F25D06">
        <w:rPr>
          <w:rFonts w:ascii="Roboto" w:hAnsi="Roboto"/>
          <w:sz w:val="20"/>
          <w:szCs w:val="20"/>
          <w:lang w:val="ru-RU"/>
        </w:rPr>
        <w:t>Министерство внутренних дел;</w:t>
      </w:r>
    </w:p>
    <w:p w14:paraId="679D3C6B" w14:textId="77777777" w:rsidR="00F25D06" w:rsidRPr="00F25D06" w:rsidRDefault="00F25D06">
      <w:pPr>
        <w:pStyle w:val="ListParagraph"/>
        <w:numPr>
          <w:ilvl w:val="0"/>
          <w:numId w:val="48"/>
        </w:numPr>
        <w:spacing w:before="100" w:beforeAutospacing="1" w:after="100" w:afterAutospacing="1" w:line="240" w:lineRule="auto"/>
        <w:ind w:right="490"/>
        <w:jc w:val="both"/>
        <w:rPr>
          <w:rFonts w:ascii="Roboto" w:hAnsi="Roboto"/>
          <w:sz w:val="20"/>
          <w:szCs w:val="20"/>
          <w:lang w:val="ru-RU"/>
        </w:rPr>
      </w:pPr>
      <w:r w:rsidRPr="00F25D06">
        <w:rPr>
          <w:rFonts w:ascii="Roboto" w:hAnsi="Roboto"/>
          <w:sz w:val="20"/>
          <w:szCs w:val="20"/>
          <w:lang w:val="ru-RU"/>
        </w:rPr>
        <w:t>Министерство нефти;</w:t>
      </w:r>
    </w:p>
    <w:p w14:paraId="1623CC4F" w14:textId="77777777" w:rsidR="00F25D06" w:rsidRPr="00F25D06" w:rsidRDefault="00F25D06">
      <w:pPr>
        <w:pStyle w:val="ListParagraph"/>
        <w:numPr>
          <w:ilvl w:val="0"/>
          <w:numId w:val="48"/>
        </w:numPr>
        <w:spacing w:before="100" w:beforeAutospacing="1" w:after="100" w:afterAutospacing="1" w:line="240" w:lineRule="auto"/>
        <w:ind w:right="490"/>
        <w:jc w:val="both"/>
        <w:rPr>
          <w:rFonts w:ascii="Roboto" w:hAnsi="Roboto"/>
          <w:sz w:val="20"/>
          <w:szCs w:val="20"/>
          <w:lang w:val="ru-RU"/>
        </w:rPr>
      </w:pPr>
      <w:r w:rsidRPr="00F25D06">
        <w:rPr>
          <w:rFonts w:ascii="Roboto" w:hAnsi="Roboto"/>
          <w:sz w:val="20"/>
          <w:szCs w:val="20"/>
          <w:lang w:val="ru-RU"/>
        </w:rPr>
        <w:t>Министерство обороны;</w:t>
      </w:r>
    </w:p>
    <w:p w14:paraId="7661BAB4" w14:textId="77777777" w:rsidR="00F25D06" w:rsidRPr="00F25D06" w:rsidRDefault="00F25D06">
      <w:pPr>
        <w:pStyle w:val="ListParagraph"/>
        <w:numPr>
          <w:ilvl w:val="0"/>
          <w:numId w:val="48"/>
        </w:numPr>
        <w:spacing w:before="100" w:beforeAutospacing="1" w:after="100" w:afterAutospacing="1" w:line="240" w:lineRule="auto"/>
        <w:ind w:right="490"/>
        <w:jc w:val="both"/>
        <w:rPr>
          <w:rFonts w:ascii="Roboto" w:hAnsi="Roboto"/>
          <w:sz w:val="20"/>
          <w:szCs w:val="20"/>
          <w:lang w:val="ru-RU"/>
        </w:rPr>
      </w:pPr>
      <w:r w:rsidRPr="00F25D06">
        <w:rPr>
          <w:rFonts w:ascii="Roboto" w:hAnsi="Roboto"/>
          <w:sz w:val="20"/>
          <w:szCs w:val="20"/>
          <w:lang w:val="ru-RU"/>
        </w:rPr>
        <w:t>Министерство сельскохозяйственного джихада (Организация рыболовства);</w:t>
      </w:r>
    </w:p>
    <w:p w14:paraId="1E447A96" w14:textId="77777777" w:rsidR="00F25D06" w:rsidRPr="00F25D06" w:rsidRDefault="00F25D06">
      <w:pPr>
        <w:pStyle w:val="ListParagraph"/>
        <w:numPr>
          <w:ilvl w:val="0"/>
          <w:numId w:val="48"/>
        </w:numPr>
        <w:spacing w:before="100" w:beforeAutospacing="1" w:after="100" w:afterAutospacing="1" w:line="240" w:lineRule="auto"/>
        <w:ind w:right="490"/>
        <w:jc w:val="both"/>
        <w:rPr>
          <w:rFonts w:ascii="Roboto" w:hAnsi="Roboto"/>
          <w:sz w:val="20"/>
          <w:szCs w:val="20"/>
          <w:lang w:val="ru-RU"/>
        </w:rPr>
      </w:pPr>
      <w:r w:rsidRPr="00F25D06">
        <w:rPr>
          <w:rFonts w:ascii="Roboto" w:hAnsi="Roboto"/>
          <w:sz w:val="20"/>
          <w:szCs w:val="20"/>
          <w:lang w:val="ru-RU"/>
        </w:rPr>
        <w:t>Министерство иностранных дел;</w:t>
      </w:r>
    </w:p>
    <w:p w14:paraId="441F953F" w14:textId="77777777" w:rsidR="00F25D06" w:rsidRPr="00F25D06" w:rsidRDefault="00F25D06">
      <w:pPr>
        <w:pStyle w:val="ListParagraph"/>
        <w:numPr>
          <w:ilvl w:val="0"/>
          <w:numId w:val="48"/>
        </w:numPr>
        <w:spacing w:before="100" w:beforeAutospacing="1" w:after="100" w:afterAutospacing="1" w:line="240" w:lineRule="auto"/>
        <w:ind w:right="490"/>
        <w:jc w:val="both"/>
        <w:rPr>
          <w:rFonts w:ascii="Roboto" w:hAnsi="Roboto"/>
          <w:sz w:val="20"/>
          <w:szCs w:val="20"/>
          <w:lang w:val="ru-RU"/>
        </w:rPr>
      </w:pPr>
      <w:r w:rsidRPr="00F25D06">
        <w:rPr>
          <w:rFonts w:ascii="Roboto" w:hAnsi="Roboto"/>
          <w:sz w:val="20"/>
          <w:szCs w:val="20"/>
          <w:lang w:val="ru-RU"/>
        </w:rPr>
        <w:t>Министерство энергетики;</w:t>
      </w:r>
    </w:p>
    <w:p w14:paraId="0AAD7A0A" w14:textId="77777777" w:rsidR="00F25D06" w:rsidRPr="00F25D06" w:rsidRDefault="00F25D06">
      <w:pPr>
        <w:pStyle w:val="ListParagraph"/>
        <w:numPr>
          <w:ilvl w:val="0"/>
          <w:numId w:val="48"/>
        </w:numPr>
        <w:spacing w:before="100" w:beforeAutospacing="1" w:after="100" w:afterAutospacing="1" w:line="240" w:lineRule="auto"/>
        <w:ind w:right="490"/>
        <w:jc w:val="both"/>
        <w:rPr>
          <w:rFonts w:ascii="Roboto" w:hAnsi="Roboto"/>
          <w:sz w:val="20"/>
          <w:szCs w:val="20"/>
          <w:lang w:val="ru-RU"/>
        </w:rPr>
      </w:pPr>
      <w:r w:rsidRPr="00F25D06">
        <w:rPr>
          <w:rFonts w:ascii="Roboto" w:hAnsi="Roboto"/>
          <w:sz w:val="20"/>
          <w:szCs w:val="20"/>
          <w:lang w:val="ru-RU"/>
        </w:rPr>
        <w:t>Заместитель Президента по стратегическому планированию и контролю;</w:t>
      </w:r>
    </w:p>
    <w:p w14:paraId="3C2F978B" w14:textId="77777777" w:rsidR="00F25D06" w:rsidRPr="00F25D06" w:rsidRDefault="00F25D06">
      <w:pPr>
        <w:pStyle w:val="ListParagraph"/>
        <w:numPr>
          <w:ilvl w:val="0"/>
          <w:numId w:val="48"/>
        </w:numPr>
        <w:spacing w:before="100" w:beforeAutospacing="1" w:after="100" w:afterAutospacing="1" w:line="240" w:lineRule="auto"/>
        <w:ind w:right="490"/>
        <w:jc w:val="both"/>
        <w:rPr>
          <w:rFonts w:ascii="Roboto" w:hAnsi="Roboto"/>
          <w:sz w:val="20"/>
          <w:szCs w:val="20"/>
          <w:lang w:val="ru-RU"/>
        </w:rPr>
      </w:pPr>
      <w:r w:rsidRPr="00F25D06">
        <w:rPr>
          <w:rFonts w:ascii="Roboto" w:hAnsi="Roboto"/>
          <w:sz w:val="20"/>
          <w:szCs w:val="20"/>
          <w:lang w:val="ru-RU"/>
        </w:rPr>
        <w:t>Министерство промышленности, горнодобывающей промышленности и торговли (Судоходная линия Исламской Республики Иран);</w:t>
      </w:r>
    </w:p>
    <w:p w14:paraId="08D57509" w14:textId="77777777" w:rsidR="00F25D06" w:rsidRPr="00F25D06" w:rsidRDefault="00F25D06">
      <w:pPr>
        <w:pStyle w:val="ListParagraph"/>
        <w:numPr>
          <w:ilvl w:val="0"/>
          <w:numId w:val="48"/>
        </w:numPr>
        <w:spacing w:before="100" w:beforeAutospacing="1" w:after="100" w:afterAutospacing="1" w:line="240" w:lineRule="auto"/>
        <w:ind w:right="490"/>
        <w:jc w:val="both"/>
        <w:rPr>
          <w:rFonts w:ascii="Roboto" w:hAnsi="Roboto"/>
          <w:sz w:val="20"/>
          <w:szCs w:val="20"/>
          <w:lang w:val="ru-RU"/>
        </w:rPr>
      </w:pPr>
      <w:r w:rsidRPr="00F25D06">
        <w:rPr>
          <w:rFonts w:ascii="Roboto" w:hAnsi="Roboto"/>
          <w:sz w:val="20"/>
          <w:szCs w:val="20"/>
          <w:lang w:val="ru-RU"/>
        </w:rPr>
        <w:t>Министерство экономики и финансов (Таможня Исламской Республики Иран); и</w:t>
      </w:r>
    </w:p>
    <w:p w14:paraId="7FF77CF5" w14:textId="77777777" w:rsidR="00F25D06" w:rsidRPr="00F25D06" w:rsidRDefault="00F25D06">
      <w:pPr>
        <w:pStyle w:val="ListParagraph"/>
        <w:numPr>
          <w:ilvl w:val="0"/>
          <w:numId w:val="48"/>
        </w:numPr>
        <w:spacing w:before="100" w:beforeAutospacing="1" w:after="100" w:afterAutospacing="1" w:line="240" w:lineRule="auto"/>
        <w:ind w:right="490"/>
        <w:jc w:val="both"/>
        <w:rPr>
          <w:rFonts w:ascii="Roboto" w:hAnsi="Roboto"/>
          <w:sz w:val="20"/>
          <w:szCs w:val="20"/>
          <w:lang w:val="ru-RU"/>
        </w:rPr>
      </w:pPr>
      <w:r w:rsidRPr="00F25D06">
        <w:rPr>
          <w:rFonts w:ascii="Roboto" w:hAnsi="Roboto"/>
          <w:sz w:val="20"/>
          <w:szCs w:val="20"/>
          <w:lang w:val="ru-RU"/>
        </w:rPr>
        <w:t>Общество Красного Полумесяца Исламской Республики Иран.</w:t>
      </w:r>
    </w:p>
    <w:p w14:paraId="5481C707" w14:textId="77777777" w:rsidR="00F25D06" w:rsidRPr="00F25D06" w:rsidRDefault="00F25D06" w:rsidP="00F25D06">
      <w:pPr>
        <w:spacing w:before="100" w:beforeAutospacing="1"/>
        <w:ind w:left="-567" w:right="490"/>
        <w:contextualSpacing/>
        <w:jc w:val="both"/>
        <w:rPr>
          <w:rFonts w:ascii="Roboto" w:hAnsi="Roboto"/>
          <w:sz w:val="20"/>
          <w:szCs w:val="20"/>
          <w:lang w:val="ru-RU"/>
        </w:rPr>
      </w:pPr>
    </w:p>
    <w:p w14:paraId="11BD337C" w14:textId="77777777" w:rsidR="00F25D06" w:rsidRPr="00F25D06" w:rsidRDefault="00F25D06" w:rsidP="00F25D06">
      <w:pPr>
        <w:spacing w:before="100" w:beforeAutospacing="1"/>
        <w:ind w:left="-567" w:right="490"/>
        <w:contextualSpacing/>
        <w:jc w:val="both"/>
        <w:rPr>
          <w:rFonts w:ascii="Roboto" w:hAnsi="Roboto"/>
          <w:sz w:val="20"/>
          <w:szCs w:val="20"/>
          <w:lang w:val="ru-RU"/>
        </w:rPr>
      </w:pPr>
      <w:r w:rsidRPr="00F25D06">
        <w:rPr>
          <w:rFonts w:ascii="Roboto" w:hAnsi="Roboto"/>
          <w:sz w:val="20"/>
          <w:szCs w:val="20"/>
          <w:lang w:val="ru-RU"/>
        </w:rPr>
        <w:t>Примечание I. Рабочая группа может приглашать представителей других связанных органов для участия в заседаниях в качестве наблюдателей.</w:t>
      </w:r>
    </w:p>
    <w:p w14:paraId="226CCAA8" w14:textId="77777777" w:rsidR="00F25D06" w:rsidRPr="00F25D06" w:rsidRDefault="00F25D06" w:rsidP="00F25D06">
      <w:pPr>
        <w:spacing w:before="100" w:beforeAutospacing="1"/>
        <w:ind w:left="-567" w:right="490"/>
        <w:contextualSpacing/>
        <w:jc w:val="both"/>
        <w:rPr>
          <w:rFonts w:ascii="Roboto" w:hAnsi="Roboto"/>
          <w:sz w:val="20"/>
          <w:szCs w:val="20"/>
          <w:lang w:val="ru-RU"/>
        </w:rPr>
      </w:pPr>
      <w:r w:rsidRPr="00F25D06">
        <w:rPr>
          <w:rFonts w:ascii="Roboto" w:hAnsi="Roboto"/>
          <w:sz w:val="20"/>
          <w:szCs w:val="20"/>
          <w:lang w:val="ru-RU"/>
        </w:rPr>
        <w:t>Примечание II: Секретариат Рабочей группы будет находиться в Министерстве дорожного и городского развития (Портовая и морская организация).</w:t>
      </w:r>
    </w:p>
    <w:p w14:paraId="42A741C2" w14:textId="77777777" w:rsidR="00F25D06" w:rsidRPr="00F25D06" w:rsidRDefault="00F25D06" w:rsidP="00F25D06">
      <w:pPr>
        <w:spacing w:before="100" w:beforeAutospacing="1"/>
        <w:ind w:left="-567" w:right="490"/>
        <w:contextualSpacing/>
        <w:jc w:val="both"/>
        <w:rPr>
          <w:rFonts w:ascii="Roboto" w:hAnsi="Roboto"/>
          <w:sz w:val="20"/>
          <w:szCs w:val="20"/>
          <w:lang w:val="ru-RU"/>
        </w:rPr>
      </w:pPr>
    </w:p>
    <w:p w14:paraId="25928832" w14:textId="77777777" w:rsidR="00F25D06" w:rsidRPr="00F25D06" w:rsidRDefault="00F25D06" w:rsidP="00F25D06">
      <w:pPr>
        <w:spacing w:before="100" w:beforeAutospacing="1"/>
        <w:ind w:left="-567" w:right="490"/>
        <w:contextualSpacing/>
        <w:jc w:val="both"/>
        <w:rPr>
          <w:rFonts w:ascii="Roboto" w:hAnsi="Roboto"/>
          <w:sz w:val="20"/>
          <w:szCs w:val="20"/>
          <w:lang w:val="ru-RU"/>
        </w:rPr>
      </w:pPr>
    </w:p>
    <w:p w14:paraId="017F9C0B" w14:textId="77777777" w:rsidR="00F25D06" w:rsidRPr="00F25D06" w:rsidRDefault="00F25D06" w:rsidP="00F25D06">
      <w:pPr>
        <w:spacing w:before="100" w:beforeAutospacing="1"/>
        <w:ind w:left="-567" w:right="490"/>
        <w:contextualSpacing/>
        <w:jc w:val="both"/>
        <w:rPr>
          <w:rFonts w:ascii="Roboto" w:hAnsi="Roboto"/>
          <w:b/>
          <w:bCs/>
          <w:sz w:val="20"/>
          <w:szCs w:val="20"/>
          <w:lang w:val="ru-RU"/>
        </w:rPr>
      </w:pPr>
      <w:r w:rsidRPr="00F25D06">
        <w:rPr>
          <w:rFonts w:ascii="Roboto" w:hAnsi="Roboto"/>
          <w:b/>
          <w:bCs/>
          <w:sz w:val="20"/>
          <w:szCs w:val="20"/>
          <w:lang w:val="ru-RU"/>
        </w:rPr>
        <w:t>Статья III</w:t>
      </w:r>
    </w:p>
    <w:p w14:paraId="1791F61D" w14:textId="77777777" w:rsidR="00F25D06" w:rsidRPr="00F25D06" w:rsidRDefault="00F25D06" w:rsidP="00F25D06">
      <w:pPr>
        <w:spacing w:before="100" w:beforeAutospacing="1"/>
        <w:ind w:left="-567" w:right="490"/>
        <w:contextualSpacing/>
        <w:jc w:val="both"/>
        <w:rPr>
          <w:rFonts w:ascii="Roboto" w:hAnsi="Roboto"/>
          <w:sz w:val="20"/>
          <w:szCs w:val="20"/>
          <w:lang w:val="ru-RU"/>
        </w:rPr>
      </w:pPr>
    </w:p>
    <w:p w14:paraId="559B7F24" w14:textId="77777777" w:rsidR="00F25D06" w:rsidRPr="00F25D06" w:rsidRDefault="00F25D06" w:rsidP="00F25D06">
      <w:pPr>
        <w:spacing w:before="100" w:beforeAutospacing="1"/>
        <w:ind w:left="-567" w:right="490"/>
        <w:contextualSpacing/>
        <w:jc w:val="both"/>
        <w:rPr>
          <w:rFonts w:ascii="Roboto" w:hAnsi="Roboto"/>
          <w:sz w:val="20"/>
          <w:szCs w:val="20"/>
          <w:lang w:val="ru-RU"/>
        </w:rPr>
      </w:pPr>
      <w:r w:rsidRPr="00F25D06">
        <w:rPr>
          <w:rFonts w:ascii="Roboto" w:hAnsi="Roboto"/>
          <w:sz w:val="20"/>
          <w:szCs w:val="20"/>
          <w:lang w:val="ru-RU"/>
        </w:rPr>
        <w:t>В соответствии со своим согласованным кругом ведения Рабочая группа:</w:t>
      </w:r>
    </w:p>
    <w:p w14:paraId="49696DCB" w14:textId="77777777" w:rsidR="00F25D06" w:rsidRPr="00F25D06" w:rsidRDefault="00F25D06" w:rsidP="00F25D06">
      <w:pPr>
        <w:spacing w:before="100" w:beforeAutospacing="1"/>
        <w:ind w:left="-567" w:right="490"/>
        <w:contextualSpacing/>
        <w:jc w:val="both"/>
        <w:rPr>
          <w:rFonts w:ascii="Roboto" w:hAnsi="Roboto"/>
          <w:sz w:val="20"/>
          <w:szCs w:val="20"/>
          <w:lang w:val="ru-RU"/>
        </w:rPr>
      </w:pPr>
    </w:p>
    <w:p w14:paraId="6CA5E181" w14:textId="77777777" w:rsidR="00F25D06" w:rsidRPr="00F25D06" w:rsidRDefault="00F25D06" w:rsidP="00F25D06">
      <w:pPr>
        <w:spacing w:before="100" w:beforeAutospacing="1"/>
        <w:ind w:left="-567" w:right="490"/>
        <w:contextualSpacing/>
        <w:jc w:val="both"/>
        <w:rPr>
          <w:rFonts w:ascii="Roboto" w:hAnsi="Roboto"/>
          <w:sz w:val="20"/>
          <w:szCs w:val="20"/>
          <w:lang w:val="ru-RU"/>
        </w:rPr>
      </w:pPr>
      <w:r w:rsidRPr="00F25D06">
        <w:rPr>
          <w:rFonts w:ascii="Roboto" w:hAnsi="Roboto"/>
          <w:sz w:val="20"/>
          <w:szCs w:val="20"/>
          <w:lang w:val="ru-RU"/>
        </w:rPr>
        <w:t xml:space="preserve">А) утверждает национальные и провинциальные планы действий в чрезвычайных ситуациях в соответствии с уровнем аварий, а также План действий в чрезвычайных </w:t>
      </w:r>
      <w:proofErr w:type="spellStart"/>
      <w:r w:rsidRPr="00F25D06">
        <w:rPr>
          <w:rFonts w:ascii="Roboto" w:hAnsi="Roboto"/>
          <w:sz w:val="20"/>
          <w:szCs w:val="20"/>
          <w:lang w:val="ru-RU"/>
        </w:rPr>
        <w:t>сьтуациях</w:t>
      </w:r>
      <w:proofErr w:type="spellEnd"/>
      <w:r w:rsidRPr="00F25D06">
        <w:rPr>
          <w:rFonts w:ascii="Roboto" w:hAnsi="Roboto"/>
          <w:sz w:val="20"/>
          <w:szCs w:val="20"/>
          <w:lang w:val="ru-RU"/>
        </w:rPr>
        <w:t xml:space="preserve"> БЗНС;</w:t>
      </w:r>
    </w:p>
    <w:p w14:paraId="32C90D1F" w14:textId="77777777" w:rsidR="00F25D06" w:rsidRPr="00F25D06" w:rsidRDefault="00F25D06" w:rsidP="00F25D06">
      <w:pPr>
        <w:spacing w:before="100" w:beforeAutospacing="1"/>
        <w:ind w:left="-567" w:right="490"/>
        <w:contextualSpacing/>
        <w:jc w:val="both"/>
        <w:rPr>
          <w:rFonts w:ascii="Roboto" w:hAnsi="Roboto"/>
          <w:sz w:val="20"/>
          <w:szCs w:val="20"/>
          <w:lang w:val="ru-RU"/>
        </w:rPr>
      </w:pPr>
      <w:r w:rsidRPr="00F25D06">
        <w:rPr>
          <w:rFonts w:ascii="Roboto" w:hAnsi="Roboto"/>
          <w:sz w:val="20"/>
          <w:szCs w:val="20"/>
          <w:lang w:val="ru-RU"/>
        </w:rPr>
        <w:t>Б) координирует усилия по реагированию на разливы нефти уровней II и III в соответствии с Национальным планом действий в чрезвычайных ситуациях;</w:t>
      </w:r>
    </w:p>
    <w:p w14:paraId="66093075" w14:textId="77777777" w:rsidR="00F25D06" w:rsidRPr="00F25D06" w:rsidRDefault="00F25D06" w:rsidP="00F25D06">
      <w:pPr>
        <w:spacing w:before="100" w:beforeAutospacing="1"/>
        <w:ind w:left="-567" w:right="490"/>
        <w:contextualSpacing/>
        <w:jc w:val="both"/>
        <w:rPr>
          <w:rFonts w:ascii="Roboto" w:hAnsi="Roboto"/>
          <w:sz w:val="20"/>
          <w:szCs w:val="20"/>
          <w:lang w:val="ru-RU"/>
        </w:rPr>
      </w:pPr>
      <w:r w:rsidRPr="00F25D06">
        <w:rPr>
          <w:rFonts w:ascii="Roboto" w:hAnsi="Roboto"/>
          <w:sz w:val="20"/>
          <w:szCs w:val="20"/>
          <w:lang w:val="ru-RU"/>
        </w:rPr>
        <w:t>В) контролирует работу соответствующих органов по реализации чрезвычайных и (национальных и провинциальных) планов действий в чрезвычайных ситуациях.</w:t>
      </w:r>
    </w:p>
    <w:p w14:paraId="0994DC50" w14:textId="77777777" w:rsidR="00F25D06" w:rsidRPr="00F25D06" w:rsidRDefault="00F25D06" w:rsidP="00F25D06">
      <w:pPr>
        <w:spacing w:before="100" w:beforeAutospacing="1"/>
        <w:ind w:left="-567" w:right="490"/>
        <w:contextualSpacing/>
        <w:jc w:val="both"/>
        <w:rPr>
          <w:rFonts w:ascii="Roboto" w:hAnsi="Roboto"/>
          <w:sz w:val="20"/>
          <w:szCs w:val="20"/>
          <w:lang w:val="ru-RU"/>
        </w:rPr>
      </w:pPr>
    </w:p>
    <w:p w14:paraId="2ED49A71" w14:textId="77777777" w:rsidR="00F25D06" w:rsidRPr="00F25D06" w:rsidRDefault="00F25D06" w:rsidP="00F25D06">
      <w:pPr>
        <w:spacing w:before="100" w:beforeAutospacing="1"/>
        <w:ind w:left="-567" w:right="490"/>
        <w:contextualSpacing/>
        <w:jc w:val="both"/>
        <w:rPr>
          <w:rFonts w:ascii="Roboto" w:hAnsi="Roboto"/>
          <w:sz w:val="20"/>
          <w:szCs w:val="20"/>
          <w:lang w:val="ru-RU"/>
        </w:rPr>
      </w:pPr>
    </w:p>
    <w:p w14:paraId="2D35AF6D" w14:textId="77777777" w:rsidR="00F25D06" w:rsidRPr="00F25D06" w:rsidRDefault="00F25D06" w:rsidP="00F25D06">
      <w:pPr>
        <w:spacing w:before="100" w:beforeAutospacing="1"/>
        <w:ind w:left="-567" w:right="490"/>
        <w:contextualSpacing/>
        <w:jc w:val="both"/>
        <w:rPr>
          <w:rFonts w:ascii="Roboto" w:hAnsi="Roboto"/>
          <w:b/>
          <w:bCs/>
          <w:sz w:val="20"/>
          <w:szCs w:val="20"/>
          <w:lang w:val="ru-RU"/>
        </w:rPr>
      </w:pPr>
      <w:r w:rsidRPr="00F25D06">
        <w:rPr>
          <w:rFonts w:ascii="Roboto" w:hAnsi="Roboto"/>
          <w:b/>
          <w:bCs/>
          <w:sz w:val="20"/>
          <w:szCs w:val="20"/>
          <w:lang w:val="ru-RU"/>
        </w:rPr>
        <w:t>Статья IV</w:t>
      </w:r>
    </w:p>
    <w:p w14:paraId="7F97C249" w14:textId="77777777" w:rsidR="00F25D06" w:rsidRPr="00F25D06" w:rsidRDefault="00F25D06" w:rsidP="00F25D06">
      <w:pPr>
        <w:spacing w:before="100" w:beforeAutospacing="1"/>
        <w:ind w:left="-567" w:right="490"/>
        <w:contextualSpacing/>
        <w:jc w:val="both"/>
        <w:rPr>
          <w:rFonts w:ascii="Roboto" w:hAnsi="Roboto"/>
          <w:sz w:val="20"/>
          <w:szCs w:val="20"/>
          <w:lang w:val="ru-RU"/>
        </w:rPr>
      </w:pPr>
    </w:p>
    <w:p w14:paraId="7C05549D" w14:textId="77777777" w:rsidR="00F25D06" w:rsidRPr="00F25D06" w:rsidRDefault="00F25D06" w:rsidP="00F25D06">
      <w:pPr>
        <w:spacing w:before="100" w:beforeAutospacing="1"/>
        <w:ind w:left="-567" w:right="490"/>
        <w:contextualSpacing/>
        <w:jc w:val="both"/>
        <w:rPr>
          <w:rFonts w:ascii="Roboto" w:hAnsi="Roboto"/>
          <w:sz w:val="20"/>
          <w:szCs w:val="20"/>
          <w:lang w:val="ru-RU"/>
        </w:rPr>
      </w:pPr>
      <w:r w:rsidRPr="00F25D06">
        <w:rPr>
          <w:rFonts w:ascii="Roboto" w:hAnsi="Roboto"/>
          <w:sz w:val="20"/>
          <w:szCs w:val="20"/>
          <w:lang w:val="ru-RU"/>
        </w:rPr>
        <w:t xml:space="preserve">Для подготовки провинциальных планов действий в чрезвычайных ситуациях и контроля за выполнением решений Рабочей группы в каждой из прибрежных провинций </w:t>
      </w:r>
      <w:proofErr w:type="spellStart"/>
      <w:r w:rsidRPr="00F25D06">
        <w:rPr>
          <w:rFonts w:ascii="Roboto" w:hAnsi="Roboto"/>
          <w:sz w:val="20"/>
          <w:szCs w:val="20"/>
          <w:lang w:val="ru-RU"/>
        </w:rPr>
        <w:t>создается</w:t>
      </w:r>
      <w:proofErr w:type="spellEnd"/>
      <w:r w:rsidRPr="00F25D06">
        <w:rPr>
          <w:rFonts w:ascii="Roboto" w:hAnsi="Roboto"/>
          <w:sz w:val="20"/>
          <w:szCs w:val="20"/>
          <w:lang w:val="ru-RU"/>
        </w:rPr>
        <w:t xml:space="preserve"> провинциальная рабочая группа под председательством гражданского заместителя губернатора этой провинции в качестве представителя Министерства внутренних дел. Секретариат провинциальной рабочей группы размещается в Главном управлении портов и морских перевозок этой провинции.</w:t>
      </w:r>
    </w:p>
    <w:p w14:paraId="738C1307" w14:textId="77777777" w:rsidR="00F25D06" w:rsidRPr="00F25D06" w:rsidRDefault="00F25D06" w:rsidP="00F25D06">
      <w:pPr>
        <w:spacing w:before="100" w:beforeAutospacing="1"/>
        <w:ind w:left="-567" w:right="490"/>
        <w:contextualSpacing/>
        <w:jc w:val="both"/>
        <w:rPr>
          <w:rFonts w:ascii="Roboto" w:hAnsi="Roboto"/>
          <w:sz w:val="20"/>
          <w:szCs w:val="20"/>
          <w:lang w:val="ru-RU"/>
        </w:rPr>
      </w:pPr>
    </w:p>
    <w:p w14:paraId="5FC2E775" w14:textId="77777777" w:rsidR="00F25D06" w:rsidRPr="00F25D06" w:rsidRDefault="00F25D06" w:rsidP="00F25D06">
      <w:pPr>
        <w:spacing w:before="100" w:beforeAutospacing="1"/>
        <w:ind w:left="-567" w:right="490"/>
        <w:contextualSpacing/>
        <w:jc w:val="both"/>
        <w:rPr>
          <w:rFonts w:ascii="Roboto" w:hAnsi="Roboto"/>
          <w:sz w:val="20"/>
          <w:szCs w:val="20"/>
          <w:lang w:val="ru-RU"/>
        </w:rPr>
      </w:pPr>
    </w:p>
    <w:p w14:paraId="53364D58" w14:textId="77777777" w:rsidR="00F25D06" w:rsidRPr="00F25D06" w:rsidRDefault="00F25D06" w:rsidP="00F25D06">
      <w:pPr>
        <w:spacing w:before="100" w:beforeAutospacing="1"/>
        <w:ind w:left="-567" w:right="490"/>
        <w:contextualSpacing/>
        <w:jc w:val="both"/>
        <w:rPr>
          <w:rFonts w:ascii="Roboto" w:hAnsi="Roboto"/>
          <w:b/>
          <w:bCs/>
          <w:sz w:val="20"/>
          <w:szCs w:val="20"/>
          <w:lang w:val="ru-RU"/>
        </w:rPr>
      </w:pPr>
      <w:r w:rsidRPr="00F25D06">
        <w:rPr>
          <w:rFonts w:ascii="Roboto" w:hAnsi="Roboto"/>
          <w:b/>
          <w:bCs/>
          <w:sz w:val="20"/>
          <w:szCs w:val="20"/>
          <w:lang w:val="ru-RU"/>
        </w:rPr>
        <w:t>Статья V</w:t>
      </w:r>
    </w:p>
    <w:p w14:paraId="6541FAA3" w14:textId="77777777" w:rsidR="00F25D06" w:rsidRPr="00F25D06" w:rsidRDefault="00F25D06" w:rsidP="00F25D06">
      <w:pPr>
        <w:spacing w:before="100" w:beforeAutospacing="1"/>
        <w:ind w:left="-567" w:right="490"/>
        <w:contextualSpacing/>
        <w:jc w:val="both"/>
        <w:rPr>
          <w:rFonts w:ascii="Roboto" w:hAnsi="Roboto"/>
          <w:sz w:val="20"/>
          <w:szCs w:val="20"/>
          <w:lang w:val="ru-RU"/>
        </w:rPr>
      </w:pPr>
    </w:p>
    <w:p w14:paraId="2F393EF8" w14:textId="77777777" w:rsidR="00F25D06" w:rsidRPr="00F25D06" w:rsidRDefault="00F25D06" w:rsidP="00F25D06">
      <w:pPr>
        <w:spacing w:before="100" w:beforeAutospacing="1"/>
        <w:ind w:left="-567" w:right="490"/>
        <w:contextualSpacing/>
        <w:jc w:val="both"/>
        <w:rPr>
          <w:rFonts w:ascii="Roboto" w:hAnsi="Roboto"/>
          <w:sz w:val="20"/>
          <w:szCs w:val="20"/>
          <w:lang w:val="ru-RU"/>
        </w:rPr>
      </w:pPr>
      <w:r w:rsidRPr="00F25D06">
        <w:rPr>
          <w:rFonts w:ascii="Roboto" w:hAnsi="Roboto"/>
          <w:sz w:val="20"/>
          <w:szCs w:val="20"/>
          <w:lang w:val="ru-RU"/>
        </w:rPr>
        <w:t>Соответствующие органы, ответственные за реализацию Национального плана действий в чрезвычайных ситуациях, выполняют следующие обязанности:</w:t>
      </w:r>
    </w:p>
    <w:p w14:paraId="42317E52" w14:textId="77777777" w:rsidR="00F25D06" w:rsidRPr="00F25D06" w:rsidRDefault="00F25D06" w:rsidP="00F25D06">
      <w:pPr>
        <w:spacing w:before="100" w:beforeAutospacing="1"/>
        <w:ind w:left="-567" w:right="490"/>
        <w:contextualSpacing/>
        <w:jc w:val="both"/>
        <w:rPr>
          <w:rFonts w:ascii="Roboto" w:hAnsi="Roboto"/>
          <w:sz w:val="20"/>
          <w:szCs w:val="20"/>
          <w:lang w:val="ru-RU"/>
        </w:rPr>
      </w:pPr>
    </w:p>
    <w:p w14:paraId="7FC7DB8A" w14:textId="77777777" w:rsidR="00F25D06" w:rsidRPr="00F25D06" w:rsidRDefault="00F25D06" w:rsidP="00F25D06">
      <w:pPr>
        <w:spacing w:before="100" w:beforeAutospacing="1"/>
        <w:ind w:left="-567" w:right="490"/>
        <w:contextualSpacing/>
        <w:jc w:val="both"/>
        <w:rPr>
          <w:rFonts w:ascii="Roboto" w:hAnsi="Roboto"/>
          <w:sz w:val="20"/>
          <w:szCs w:val="20"/>
          <w:lang w:val="ru-RU"/>
        </w:rPr>
      </w:pPr>
      <w:r w:rsidRPr="00F25D06">
        <w:rPr>
          <w:rFonts w:ascii="Roboto" w:hAnsi="Roboto"/>
          <w:sz w:val="20"/>
          <w:szCs w:val="20"/>
          <w:lang w:val="ru-RU"/>
        </w:rPr>
        <w:lastRenderedPageBreak/>
        <w:t>А) Портовая и морская организация</w:t>
      </w:r>
    </w:p>
    <w:p w14:paraId="313E2F7A" w14:textId="77777777" w:rsidR="00F25D06" w:rsidRPr="00F25D06" w:rsidRDefault="00F25D06" w:rsidP="00F25D06">
      <w:pPr>
        <w:spacing w:before="100" w:beforeAutospacing="1"/>
        <w:ind w:left="-567" w:right="490"/>
        <w:contextualSpacing/>
        <w:jc w:val="both"/>
        <w:rPr>
          <w:rFonts w:ascii="Roboto" w:hAnsi="Roboto"/>
          <w:sz w:val="20"/>
          <w:szCs w:val="20"/>
          <w:lang w:val="ru-RU"/>
        </w:rPr>
      </w:pPr>
      <w:r w:rsidRPr="00F25D06">
        <w:rPr>
          <w:rFonts w:ascii="Roboto" w:hAnsi="Roboto"/>
          <w:sz w:val="20"/>
          <w:szCs w:val="20"/>
          <w:lang w:val="ru-RU"/>
        </w:rPr>
        <w:t>1. осуществляет мониторинг, обнаружение и контроль нефтяного загрязнения в районе, попадающим под действие Национального плана действий в чрезвычайных ситуациях;</w:t>
      </w:r>
    </w:p>
    <w:p w14:paraId="39B015FD" w14:textId="77777777" w:rsidR="00F25D06" w:rsidRPr="00F25D06" w:rsidRDefault="00F25D06" w:rsidP="00F25D06">
      <w:pPr>
        <w:spacing w:before="100" w:beforeAutospacing="1"/>
        <w:ind w:left="-567" w:right="490"/>
        <w:contextualSpacing/>
        <w:jc w:val="both"/>
        <w:rPr>
          <w:rFonts w:ascii="Roboto" w:hAnsi="Roboto"/>
          <w:sz w:val="20"/>
          <w:szCs w:val="20"/>
          <w:lang w:val="ru-RU"/>
        </w:rPr>
      </w:pPr>
      <w:r w:rsidRPr="00F25D06">
        <w:rPr>
          <w:rFonts w:ascii="Roboto" w:hAnsi="Roboto"/>
          <w:sz w:val="20"/>
          <w:szCs w:val="20"/>
          <w:lang w:val="ru-RU"/>
        </w:rPr>
        <w:t>2. оборудует провинциальные центры оборудованием, необходимым для проведения операций по ликвидации разливов нефти;</w:t>
      </w:r>
    </w:p>
    <w:p w14:paraId="33486D5E" w14:textId="77777777" w:rsidR="00F25D06" w:rsidRPr="00F25D06" w:rsidRDefault="00F25D06" w:rsidP="00F25D06">
      <w:pPr>
        <w:spacing w:before="100" w:beforeAutospacing="1"/>
        <w:ind w:left="-567" w:right="490"/>
        <w:contextualSpacing/>
        <w:jc w:val="both"/>
        <w:rPr>
          <w:rFonts w:ascii="Roboto" w:hAnsi="Roboto"/>
          <w:sz w:val="20"/>
          <w:szCs w:val="20"/>
          <w:lang w:val="ru-RU"/>
        </w:rPr>
      </w:pPr>
      <w:r w:rsidRPr="00F25D06">
        <w:rPr>
          <w:rFonts w:ascii="Roboto" w:hAnsi="Roboto"/>
          <w:sz w:val="20"/>
          <w:szCs w:val="20"/>
          <w:lang w:val="ru-RU"/>
        </w:rPr>
        <w:t>3. осуществляет надзор за процессом оснащения всех морских объектов, действующих в районе, попадающим под действие Национального плана действий в чрезвычайных ситуациях, оборудованием, необходимым для проведения операций по ликвидации последствий загрязнения, как того требует статья 16 Конвенции;</w:t>
      </w:r>
    </w:p>
    <w:p w14:paraId="7C987C8C" w14:textId="77777777" w:rsidR="00F25D06" w:rsidRPr="00F25D06" w:rsidRDefault="00F25D06" w:rsidP="00F25D06">
      <w:pPr>
        <w:spacing w:before="100" w:beforeAutospacing="1"/>
        <w:ind w:left="-567" w:right="490"/>
        <w:contextualSpacing/>
        <w:jc w:val="both"/>
        <w:rPr>
          <w:rFonts w:ascii="Roboto" w:hAnsi="Roboto"/>
          <w:sz w:val="20"/>
          <w:szCs w:val="20"/>
          <w:lang w:val="ru-RU"/>
        </w:rPr>
      </w:pPr>
      <w:r w:rsidRPr="00F25D06">
        <w:rPr>
          <w:rFonts w:ascii="Roboto" w:hAnsi="Roboto"/>
          <w:sz w:val="20"/>
          <w:szCs w:val="20"/>
          <w:lang w:val="ru-RU"/>
        </w:rPr>
        <w:t>4. проводит необходимые тренировки и учебные программы;</w:t>
      </w:r>
    </w:p>
    <w:p w14:paraId="00EEF90E" w14:textId="77777777" w:rsidR="00F25D06" w:rsidRPr="00F25D06" w:rsidRDefault="00F25D06" w:rsidP="00F25D06">
      <w:pPr>
        <w:spacing w:before="100" w:beforeAutospacing="1"/>
        <w:ind w:left="-567" w:right="490"/>
        <w:contextualSpacing/>
        <w:jc w:val="both"/>
        <w:rPr>
          <w:rFonts w:ascii="Roboto" w:hAnsi="Roboto"/>
          <w:sz w:val="20"/>
          <w:szCs w:val="20"/>
          <w:lang w:val="ru-RU"/>
        </w:rPr>
      </w:pPr>
      <w:r w:rsidRPr="00F25D06">
        <w:rPr>
          <w:rFonts w:ascii="Roboto" w:hAnsi="Roboto"/>
          <w:sz w:val="20"/>
          <w:szCs w:val="20"/>
          <w:lang w:val="ru-RU"/>
        </w:rPr>
        <w:t>5. осуществляет подготовку и обновление перечня оборудования, имеющегося в провинциальных центрах;</w:t>
      </w:r>
    </w:p>
    <w:p w14:paraId="6AD53AAA" w14:textId="77777777" w:rsidR="00F25D06" w:rsidRPr="00F25D06" w:rsidRDefault="00F25D06" w:rsidP="00F25D06">
      <w:pPr>
        <w:spacing w:before="100" w:beforeAutospacing="1"/>
        <w:ind w:left="-567" w:right="490"/>
        <w:contextualSpacing/>
        <w:jc w:val="both"/>
        <w:rPr>
          <w:rFonts w:ascii="Roboto" w:hAnsi="Roboto"/>
          <w:sz w:val="20"/>
          <w:szCs w:val="20"/>
          <w:lang w:val="ru-RU"/>
        </w:rPr>
      </w:pPr>
      <w:r w:rsidRPr="00F25D06">
        <w:rPr>
          <w:rFonts w:ascii="Roboto" w:hAnsi="Roboto"/>
          <w:sz w:val="20"/>
          <w:szCs w:val="20"/>
          <w:lang w:val="ru-RU"/>
        </w:rPr>
        <w:t xml:space="preserve">6. выполняет функции национального оперативного центра связи, отвечающего за </w:t>
      </w:r>
      <w:proofErr w:type="spellStart"/>
      <w:r w:rsidRPr="00F25D06">
        <w:rPr>
          <w:rFonts w:ascii="Roboto" w:hAnsi="Roboto"/>
          <w:sz w:val="20"/>
          <w:szCs w:val="20"/>
          <w:lang w:val="ru-RU"/>
        </w:rPr>
        <w:t>прием</w:t>
      </w:r>
      <w:proofErr w:type="spellEnd"/>
      <w:r w:rsidRPr="00F25D06">
        <w:rPr>
          <w:rFonts w:ascii="Roboto" w:hAnsi="Roboto"/>
          <w:sz w:val="20"/>
          <w:szCs w:val="20"/>
          <w:lang w:val="ru-RU"/>
        </w:rPr>
        <w:t xml:space="preserve"> и пересылку нефтяных </w:t>
      </w:r>
      <w:proofErr w:type="spellStart"/>
      <w:r w:rsidRPr="00F25D06">
        <w:rPr>
          <w:rFonts w:ascii="Roboto" w:hAnsi="Roboto"/>
          <w:sz w:val="20"/>
          <w:szCs w:val="20"/>
          <w:lang w:val="ru-RU"/>
        </w:rPr>
        <w:t>отчетов</w:t>
      </w:r>
      <w:proofErr w:type="spellEnd"/>
      <w:r w:rsidRPr="00F25D06">
        <w:rPr>
          <w:rFonts w:ascii="Roboto" w:hAnsi="Roboto"/>
          <w:sz w:val="20"/>
          <w:szCs w:val="20"/>
          <w:lang w:val="ru-RU"/>
        </w:rPr>
        <w:t xml:space="preserve"> в соответствии со </w:t>
      </w:r>
      <w:proofErr w:type="spellStart"/>
      <w:r w:rsidRPr="00F25D06">
        <w:rPr>
          <w:rFonts w:ascii="Roboto" w:hAnsi="Roboto"/>
          <w:sz w:val="20"/>
          <w:szCs w:val="20"/>
          <w:lang w:val="ru-RU"/>
        </w:rPr>
        <w:t>статьей</w:t>
      </w:r>
      <w:proofErr w:type="spellEnd"/>
      <w:r w:rsidRPr="00F25D06">
        <w:rPr>
          <w:rFonts w:ascii="Roboto" w:hAnsi="Roboto"/>
          <w:sz w:val="20"/>
          <w:szCs w:val="20"/>
          <w:lang w:val="ru-RU"/>
        </w:rPr>
        <w:t xml:space="preserve"> 4 Конвенции; и</w:t>
      </w:r>
    </w:p>
    <w:p w14:paraId="11388EE3" w14:textId="77777777" w:rsidR="00F25D06" w:rsidRPr="00F25D06" w:rsidRDefault="00F25D06" w:rsidP="00F25D06">
      <w:pPr>
        <w:spacing w:before="100" w:beforeAutospacing="1"/>
        <w:ind w:left="-567" w:right="490"/>
        <w:contextualSpacing/>
        <w:jc w:val="both"/>
        <w:rPr>
          <w:rFonts w:ascii="Roboto" w:hAnsi="Roboto"/>
          <w:sz w:val="20"/>
          <w:szCs w:val="20"/>
          <w:lang w:val="ru-RU"/>
        </w:rPr>
      </w:pPr>
      <w:r w:rsidRPr="00F25D06">
        <w:rPr>
          <w:rFonts w:ascii="Roboto" w:hAnsi="Roboto"/>
          <w:sz w:val="20"/>
          <w:szCs w:val="20"/>
          <w:lang w:val="ru-RU"/>
        </w:rPr>
        <w:t>7. обращается за помощью к другим странам и принимает решение об оказании им помощи в соответствии с соответствующими требованиями.</w:t>
      </w:r>
    </w:p>
    <w:p w14:paraId="41CE5489" w14:textId="77777777" w:rsidR="00F25D06" w:rsidRPr="00F25D06" w:rsidRDefault="00F25D06" w:rsidP="00F25D06">
      <w:pPr>
        <w:spacing w:before="100" w:beforeAutospacing="1"/>
        <w:ind w:left="-567" w:right="490"/>
        <w:contextualSpacing/>
        <w:jc w:val="both"/>
        <w:rPr>
          <w:rFonts w:ascii="Roboto" w:hAnsi="Roboto"/>
          <w:sz w:val="20"/>
          <w:szCs w:val="20"/>
          <w:lang w:val="ru-RU"/>
        </w:rPr>
      </w:pPr>
    </w:p>
    <w:p w14:paraId="238DDCD8" w14:textId="77777777" w:rsidR="00F25D06" w:rsidRPr="00F25D06" w:rsidRDefault="00F25D06" w:rsidP="00F25D06">
      <w:pPr>
        <w:spacing w:before="100" w:beforeAutospacing="1"/>
        <w:ind w:left="-567" w:right="490"/>
        <w:contextualSpacing/>
        <w:jc w:val="both"/>
        <w:rPr>
          <w:rFonts w:ascii="Roboto" w:hAnsi="Roboto"/>
          <w:sz w:val="20"/>
          <w:szCs w:val="20"/>
          <w:lang w:val="ru-RU"/>
        </w:rPr>
      </w:pPr>
      <w:r w:rsidRPr="00F25D06">
        <w:rPr>
          <w:rFonts w:ascii="Roboto" w:hAnsi="Roboto"/>
          <w:sz w:val="20"/>
          <w:szCs w:val="20"/>
        </w:rPr>
        <w:t>B</w:t>
      </w:r>
      <w:r w:rsidRPr="00F25D06">
        <w:rPr>
          <w:rFonts w:ascii="Roboto" w:hAnsi="Roboto"/>
          <w:sz w:val="20"/>
          <w:szCs w:val="20"/>
          <w:lang w:val="ru-RU"/>
        </w:rPr>
        <w:t>) Национальная Организация гражданской авиации осуществляет необходимую координацию для направления сообщений пилотам и экипажам воздушных подразделений о наблюдении загрязнения при полете над водами, попадающими под действие Национального плана действий в чрезвычайных ситуациях.</w:t>
      </w:r>
    </w:p>
    <w:p w14:paraId="145E127A" w14:textId="77777777" w:rsidR="00F25D06" w:rsidRPr="00F25D06" w:rsidRDefault="00F25D06" w:rsidP="00F25D06">
      <w:pPr>
        <w:spacing w:before="100" w:beforeAutospacing="1"/>
        <w:ind w:left="-567" w:right="490"/>
        <w:contextualSpacing/>
        <w:jc w:val="both"/>
        <w:rPr>
          <w:rFonts w:ascii="Roboto" w:hAnsi="Roboto"/>
          <w:sz w:val="20"/>
          <w:szCs w:val="20"/>
          <w:lang w:val="ru-RU"/>
        </w:rPr>
      </w:pPr>
    </w:p>
    <w:p w14:paraId="77F79B26" w14:textId="77777777" w:rsidR="00F25D06" w:rsidRPr="00F25D06" w:rsidRDefault="00F25D06" w:rsidP="00F25D06">
      <w:pPr>
        <w:spacing w:before="100" w:beforeAutospacing="1"/>
        <w:ind w:left="-567" w:right="490"/>
        <w:contextualSpacing/>
        <w:jc w:val="both"/>
        <w:rPr>
          <w:rFonts w:ascii="Roboto" w:hAnsi="Roboto"/>
          <w:sz w:val="20"/>
          <w:szCs w:val="20"/>
          <w:lang w:val="ru-RU"/>
        </w:rPr>
      </w:pPr>
      <w:r w:rsidRPr="00F25D06">
        <w:rPr>
          <w:rFonts w:ascii="Roboto" w:hAnsi="Roboto"/>
          <w:sz w:val="20"/>
          <w:szCs w:val="20"/>
          <w:lang w:val="ru-RU"/>
        </w:rPr>
        <w:t xml:space="preserve">С) Национальная метеорологическая организация сотрудничает и незамедлительно направляет необходимые метеорологические </w:t>
      </w:r>
      <w:proofErr w:type="spellStart"/>
      <w:r w:rsidRPr="00F25D06">
        <w:rPr>
          <w:rFonts w:ascii="Roboto" w:hAnsi="Roboto"/>
          <w:sz w:val="20"/>
          <w:szCs w:val="20"/>
          <w:lang w:val="ru-RU"/>
        </w:rPr>
        <w:t>отчеты</w:t>
      </w:r>
      <w:proofErr w:type="spellEnd"/>
      <w:r w:rsidRPr="00F25D06">
        <w:rPr>
          <w:rFonts w:ascii="Roboto" w:hAnsi="Roboto"/>
          <w:sz w:val="20"/>
          <w:szCs w:val="20"/>
          <w:lang w:val="ru-RU"/>
        </w:rPr>
        <w:t xml:space="preserve"> национальному органу в ходе операций по ликвидации последствий загрязнения нефтью.</w:t>
      </w:r>
    </w:p>
    <w:p w14:paraId="7107EFEC" w14:textId="77777777" w:rsidR="00F25D06" w:rsidRPr="00F25D06" w:rsidRDefault="00F25D06" w:rsidP="00F25D06">
      <w:pPr>
        <w:spacing w:before="100" w:beforeAutospacing="1"/>
        <w:ind w:left="-567" w:right="490"/>
        <w:contextualSpacing/>
        <w:jc w:val="both"/>
        <w:rPr>
          <w:rFonts w:ascii="Roboto" w:hAnsi="Roboto"/>
          <w:sz w:val="20"/>
          <w:szCs w:val="20"/>
          <w:lang w:val="ru-RU"/>
        </w:rPr>
      </w:pPr>
    </w:p>
    <w:p w14:paraId="588C18F5" w14:textId="77777777" w:rsidR="00F25D06" w:rsidRPr="00F25D06" w:rsidRDefault="00F25D06" w:rsidP="00F25D06">
      <w:pPr>
        <w:spacing w:before="100" w:beforeAutospacing="1"/>
        <w:ind w:left="-567" w:right="490"/>
        <w:contextualSpacing/>
        <w:jc w:val="both"/>
        <w:rPr>
          <w:rFonts w:ascii="Roboto" w:hAnsi="Roboto"/>
          <w:sz w:val="20"/>
          <w:szCs w:val="20"/>
          <w:lang w:val="ru-RU"/>
        </w:rPr>
      </w:pPr>
      <w:r w:rsidRPr="00F25D06">
        <w:rPr>
          <w:rFonts w:ascii="Roboto" w:hAnsi="Roboto"/>
          <w:sz w:val="20"/>
          <w:szCs w:val="20"/>
          <w:lang w:val="ru-RU"/>
        </w:rPr>
        <w:t>D) Департамент окружающей среды:</w:t>
      </w:r>
    </w:p>
    <w:p w14:paraId="11A66252" w14:textId="77777777" w:rsidR="00F25D06" w:rsidRPr="00F25D06" w:rsidRDefault="00F25D06" w:rsidP="00F25D06">
      <w:pPr>
        <w:spacing w:before="100" w:beforeAutospacing="1"/>
        <w:ind w:left="-567" w:right="490"/>
        <w:contextualSpacing/>
        <w:jc w:val="both"/>
        <w:rPr>
          <w:rFonts w:ascii="Roboto" w:hAnsi="Roboto"/>
          <w:sz w:val="20"/>
          <w:szCs w:val="20"/>
          <w:lang w:val="ru-RU"/>
        </w:rPr>
      </w:pPr>
      <w:r w:rsidRPr="00F25D06">
        <w:rPr>
          <w:rFonts w:ascii="Roboto" w:hAnsi="Roboto"/>
          <w:sz w:val="20"/>
          <w:szCs w:val="20"/>
          <w:lang w:val="ru-RU"/>
        </w:rPr>
        <w:t>1. осуществляет управление, надзор, экологический мониторинг и принятие защитных мер во время и после операций по ликвидации нефтяного загрязнения;</w:t>
      </w:r>
    </w:p>
    <w:p w14:paraId="3716AC2C" w14:textId="77777777" w:rsidR="00F25D06" w:rsidRPr="00F25D06" w:rsidRDefault="00F25D06" w:rsidP="00F25D06">
      <w:pPr>
        <w:spacing w:before="100" w:beforeAutospacing="1"/>
        <w:ind w:left="-567" w:right="490"/>
        <w:contextualSpacing/>
        <w:jc w:val="both"/>
        <w:rPr>
          <w:rFonts w:ascii="Roboto" w:hAnsi="Roboto"/>
          <w:sz w:val="20"/>
          <w:szCs w:val="20"/>
          <w:lang w:val="ru-RU"/>
        </w:rPr>
      </w:pPr>
      <w:r w:rsidRPr="00F25D06">
        <w:rPr>
          <w:rFonts w:ascii="Roboto" w:hAnsi="Roboto"/>
          <w:sz w:val="20"/>
          <w:szCs w:val="20"/>
          <w:lang w:val="ru-RU"/>
        </w:rPr>
        <w:t>2. проводит оценку и определение ущерба морской среде и запасам в результате нефтяного загрязнения;</w:t>
      </w:r>
    </w:p>
    <w:p w14:paraId="7BD7D94A" w14:textId="77777777" w:rsidR="00F25D06" w:rsidRPr="00F25D06" w:rsidRDefault="00F25D06" w:rsidP="00F25D06">
      <w:pPr>
        <w:spacing w:before="100" w:beforeAutospacing="1"/>
        <w:ind w:left="-567" w:right="490"/>
        <w:contextualSpacing/>
        <w:jc w:val="both"/>
        <w:rPr>
          <w:rFonts w:ascii="Roboto" w:hAnsi="Roboto"/>
          <w:sz w:val="20"/>
          <w:szCs w:val="20"/>
          <w:lang w:val="ru-RU"/>
        </w:rPr>
      </w:pPr>
      <w:r w:rsidRPr="00F25D06">
        <w:rPr>
          <w:rFonts w:ascii="Roboto" w:hAnsi="Roboto"/>
          <w:sz w:val="20"/>
          <w:szCs w:val="20"/>
          <w:lang w:val="ru-RU"/>
        </w:rPr>
        <w:t xml:space="preserve">3. определяет местоположение биологически чувствительных и уязвимых районов в водах и побережьях, попадающих под действие Национального плана действий в чрезвычайных ситуациях, подготавливает необходимые карты для вышеуказанных районов, описывает биологические условия чувствительных районов и </w:t>
      </w:r>
      <w:proofErr w:type="spellStart"/>
      <w:r w:rsidRPr="00F25D06">
        <w:rPr>
          <w:rFonts w:ascii="Roboto" w:hAnsi="Roboto"/>
          <w:sz w:val="20"/>
          <w:szCs w:val="20"/>
          <w:lang w:val="ru-RU"/>
        </w:rPr>
        <w:t>создает</w:t>
      </w:r>
      <w:proofErr w:type="spellEnd"/>
      <w:r w:rsidRPr="00F25D06">
        <w:rPr>
          <w:rFonts w:ascii="Roboto" w:hAnsi="Roboto"/>
          <w:sz w:val="20"/>
          <w:szCs w:val="20"/>
          <w:lang w:val="ru-RU"/>
        </w:rPr>
        <w:t xml:space="preserve"> сеть для </w:t>
      </w:r>
      <w:proofErr w:type="spellStart"/>
      <w:r w:rsidRPr="00F25D06">
        <w:rPr>
          <w:rFonts w:ascii="Roboto" w:hAnsi="Roboto"/>
          <w:sz w:val="20"/>
          <w:szCs w:val="20"/>
          <w:lang w:val="ru-RU"/>
        </w:rPr>
        <w:t>приема</w:t>
      </w:r>
      <w:proofErr w:type="spellEnd"/>
      <w:r w:rsidRPr="00F25D06">
        <w:rPr>
          <w:rFonts w:ascii="Roboto" w:hAnsi="Roboto"/>
          <w:sz w:val="20"/>
          <w:szCs w:val="20"/>
          <w:lang w:val="ru-RU"/>
        </w:rPr>
        <w:t xml:space="preserve"> и распространения экологической информации в районе, попадающим под действие.</w:t>
      </w:r>
    </w:p>
    <w:p w14:paraId="22B7ECC3" w14:textId="77777777" w:rsidR="00F25D06" w:rsidRPr="00F25D06" w:rsidRDefault="00F25D06" w:rsidP="00F25D06">
      <w:pPr>
        <w:spacing w:before="100" w:beforeAutospacing="1"/>
        <w:ind w:left="-567" w:right="490"/>
        <w:contextualSpacing/>
        <w:jc w:val="both"/>
        <w:rPr>
          <w:rFonts w:ascii="Roboto" w:hAnsi="Roboto"/>
          <w:sz w:val="20"/>
          <w:szCs w:val="20"/>
          <w:lang w:val="ru-RU"/>
        </w:rPr>
      </w:pPr>
      <w:r w:rsidRPr="00F25D06">
        <w:rPr>
          <w:rFonts w:ascii="Roboto" w:hAnsi="Roboto"/>
          <w:sz w:val="20"/>
          <w:szCs w:val="20"/>
          <w:lang w:val="ru-RU"/>
        </w:rPr>
        <w:t>Примечание: карты и информация о чувствительных и уязвимых районах должны включать, по крайней мере, информацию о местообитаниях, биологических заповедниках и социально-экономических чувствительных районах.</w:t>
      </w:r>
    </w:p>
    <w:p w14:paraId="0502B881" w14:textId="77777777" w:rsidR="00F25D06" w:rsidRPr="00F25D06" w:rsidRDefault="00F25D06" w:rsidP="00F25D06">
      <w:pPr>
        <w:spacing w:before="100" w:beforeAutospacing="1"/>
        <w:ind w:left="-567" w:right="490"/>
        <w:contextualSpacing/>
        <w:jc w:val="both"/>
        <w:rPr>
          <w:rFonts w:ascii="Roboto" w:hAnsi="Roboto"/>
          <w:sz w:val="20"/>
          <w:szCs w:val="20"/>
          <w:lang w:val="ru-RU"/>
        </w:rPr>
      </w:pPr>
      <w:r w:rsidRPr="00F25D06">
        <w:rPr>
          <w:rFonts w:ascii="Roboto" w:hAnsi="Roboto"/>
          <w:sz w:val="20"/>
          <w:szCs w:val="20"/>
          <w:lang w:val="ru-RU"/>
        </w:rPr>
        <w:t>4. осуществляет подготовку и объявление соответствующих экологических показателей в рамках Национального плана действий в чрезвычайных ситуациях, по мере необходимости;</w:t>
      </w:r>
    </w:p>
    <w:p w14:paraId="546CE12A" w14:textId="77777777" w:rsidR="00F25D06" w:rsidRPr="00F25D06" w:rsidRDefault="00F25D06" w:rsidP="00F25D06">
      <w:pPr>
        <w:spacing w:before="100" w:beforeAutospacing="1"/>
        <w:ind w:left="-567" w:right="490"/>
        <w:contextualSpacing/>
        <w:jc w:val="both"/>
        <w:rPr>
          <w:rFonts w:ascii="Roboto" w:hAnsi="Roboto"/>
          <w:sz w:val="20"/>
          <w:szCs w:val="20"/>
          <w:lang w:val="ru-RU"/>
        </w:rPr>
      </w:pPr>
      <w:r w:rsidRPr="00F25D06">
        <w:rPr>
          <w:rFonts w:ascii="Roboto" w:hAnsi="Roboto"/>
          <w:sz w:val="20"/>
          <w:szCs w:val="20"/>
          <w:lang w:val="ru-RU"/>
        </w:rPr>
        <w:t xml:space="preserve">5. оглашает перечни и руководящие принципы материалов, </w:t>
      </w:r>
      <w:proofErr w:type="spellStart"/>
      <w:r w:rsidRPr="00F25D06">
        <w:rPr>
          <w:rFonts w:ascii="Roboto" w:hAnsi="Roboto"/>
          <w:sz w:val="20"/>
          <w:szCs w:val="20"/>
          <w:lang w:val="ru-RU"/>
        </w:rPr>
        <w:t>разрешенных</w:t>
      </w:r>
      <w:proofErr w:type="spellEnd"/>
      <w:r w:rsidRPr="00F25D06">
        <w:rPr>
          <w:rFonts w:ascii="Roboto" w:hAnsi="Roboto"/>
          <w:sz w:val="20"/>
          <w:szCs w:val="20"/>
          <w:lang w:val="ru-RU"/>
        </w:rPr>
        <w:t xml:space="preserve"> к очистке от нефтяных загрязнений соответствующими органами;</w:t>
      </w:r>
    </w:p>
    <w:p w14:paraId="7006D9DA" w14:textId="77777777" w:rsidR="00F25D06" w:rsidRPr="00F25D06" w:rsidRDefault="00F25D06" w:rsidP="00F25D06">
      <w:pPr>
        <w:spacing w:before="100" w:beforeAutospacing="1"/>
        <w:ind w:left="-567" w:right="490"/>
        <w:contextualSpacing/>
        <w:jc w:val="both"/>
        <w:rPr>
          <w:rFonts w:ascii="Roboto" w:hAnsi="Roboto"/>
          <w:sz w:val="20"/>
          <w:szCs w:val="20"/>
          <w:lang w:val="ru-RU"/>
        </w:rPr>
      </w:pPr>
      <w:r w:rsidRPr="00F25D06">
        <w:rPr>
          <w:rFonts w:ascii="Roboto" w:hAnsi="Roboto"/>
          <w:sz w:val="20"/>
          <w:szCs w:val="20"/>
          <w:lang w:val="ru-RU"/>
        </w:rPr>
        <w:t>6. сотрудничает с Портовой и морской организацией в привлечении необходимого оборудования из региональных и международных центров;</w:t>
      </w:r>
    </w:p>
    <w:p w14:paraId="51E078FB" w14:textId="77777777" w:rsidR="00F25D06" w:rsidRPr="00F25D06" w:rsidRDefault="00F25D06" w:rsidP="00F25D06">
      <w:pPr>
        <w:spacing w:before="100" w:beforeAutospacing="1"/>
        <w:ind w:left="-567" w:right="490"/>
        <w:contextualSpacing/>
        <w:jc w:val="both"/>
        <w:rPr>
          <w:rFonts w:ascii="Roboto" w:hAnsi="Roboto"/>
          <w:sz w:val="20"/>
          <w:szCs w:val="20"/>
          <w:lang w:val="ru-RU"/>
        </w:rPr>
      </w:pPr>
      <w:r w:rsidRPr="00F25D06">
        <w:rPr>
          <w:rFonts w:ascii="Roboto" w:hAnsi="Roboto"/>
          <w:sz w:val="20"/>
          <w:szCs w:val="20"/>
          <w:lang w:val="ru-RU"/>
        </w:rPr>
        <w:t xml:space="preserve">7. утверждает </w:t>
      </w:r>
      <w:proofErr w:type="spellStart"/>
      <w:r w:rsidRPr="00F25D06">
        <w:rPr>
          <w:rFonts w:ascii="Roboto" w:hAnsi="Roboto"/>
          <w:sz w:val="20"/>
          <w:szCs w:val="20"/>
          <w:lang w:val="ru-RU"/>
        </w:rPr>
        <w:t>диспергаторы</w:t>
      </w:r>
      <w:proofErr w:type="spellEnd"/>
      <w:r w:rsidRPr="00F25D06">
        <w:rPr>
          <w:rFonts w:ascii="Roboto" w:hAnsi="Roboto"/>
          <w:sz w:val="20"/>
          <w:szCs w:val="20"/>
          <w:lang w:val="ru-RU"/>
        </w:rPr>
        <w:t xml:space="preserve">, </w:t>
      </w:r>
      <w:proofErr w:type="spellStart"/>
      <w:r w:rsidRPr="00F25D06">
        <w:rPr>
          <w:rFonts w:ascii="Roboto" w:hAnsi="Roboto"/>
          <w:sz w:val="20"/>
          <w:szCs w:val="20"/>
          <w:lang w:val="ru-RU"/>
        </w:rPr>
        <w:t>разрешенные</w:t>
      </w:r>
      <w:proofErr w:type="spellEnd"/>
      <w:r w:rsidRPr="00F25D06">
        <w:rPr>
          <w:rFonts w:ascii="Roboto" w:hAnsi="Roboto"/>
          <w:sz w:val="20"/>
          <w:szCs w:val="20"/>
          <w:lang w:val="ru-RU"/>
        </w:rPr>
        <w:t xml:space="preserve"> к применению в районе, попадающим под действие Национального плана действий в чрезвычайных ситуациях.</w:t>
      </w:r>
    </w:p>
    <w:p w14:paraId="2B8E0788" w14:textId="77777777" w:rsidR="00F25D06" w:rsidRPr="00F25D06" w:rsidRDefault="00F25D06" w:rsidP="00F25D06">
      <w:pPr>
        <w:spacing w:before="100" w:beforeAutospacing="1"/>
        <w:ind w:left="-567" w:right="490"/>
        <w:contextualSpacing/>
        <w:jc w:val="both"/>
        <w:rPr>
          <w:rFonts w:ascii="Roboto" w:hAnsi="Roboto"/>
          <w:sz w:val="20"/>
          <w:szCs w:val="20"/>
          <w:lang w:val="ru-RU"/>
        </w:rPr>
      </w:pPr>
      <w:r w:rsidRPr="00F25D06">
        <w:rPr>
          <w:rFonts w:ascii="Roboto" w:hAnsi="Roboto"/>
          <w:sz w:val="20"/>
          <w:szCs w:val="20"/>
          <w:lang w:val="ru-RU"/>
        </w:rPr>
        <w:t xml:space="preserve">Примечание I: количество и методы использования </w:t>
      </w:r>
      <w:proofErr w:type="spellStart"/>
      <w:r w:rsidRPr="00F25D06">
        <w:rPr>
          <w:rFonts w:ascii="Roboto" w:hAnsi="Roboto"/>
          <w:sz w:val="20"/>
          <w:szCs w:val="20"/>
          <w:lang w:val="ru-RU"/>
        </w:rPr>
        <w:t>диспергаторов</w:t>
      </w:r>
      <w:proofErr w:type="spellEnd"/>
      <w:r w:rsidRPr="00F25D06">
        <w:rPr>
          <w:rFonts w:ascii="Roboto" w:hAnsi="Roboto"/>
          <w:sz w:val="20"/>
          <w:szCs w:val="20"/>
          <w:lang w:val="ru-RU"/>
        </w:rPr>
        <w:t xml:space="preserve"> определяются руководящими принципами, которые должны быть подготовлены и опубликованы Департаментом окружающей среды в сотрудничестве с Портовой и морской организацией и другими соответствующими органами; и</w:t>
      </w:r>
    </w:p>
    <w:p w14:paraId="02C3B7CA" w14:textId="77777777" w:rsidR="00F25D06" w:rsidRPr="00F25D06" w:rsidRDefault="00F25D06" w:rsidP="00F25D06">
      <w:pPr>
        <w:spacing w:before="100" w:beforeAutospacing="1"/>
        <w:ind w:left="-567" w:right="490"/>
        <w:contextualSpacing/>
        <w:jc w:val="both"/>
        <w:rPr>
          <w:rFonts w:ascii="Roboto" w:hAnsi="Roboto"/>
          <w:sz w:val="20"/>
          <w:szCs w:val="20"/>
          <w:lang w:val="ru-RU"/>
        </w:rPr>
      </w:pPr>
      <w:r w:rsidRPr="00F25D06">
        <w:rPr>
          <w:rFonts w:ascii="Roboto" w:hAnsi="Roboto"/>
          <w:sz w:val="20"/>
          <w:szCs w:val="20"/>
          <w:lang w:val="ru-RU"/>
        </w:rPr>
        <w:t>Примечание II: Департамент окружающей среды и ПМО совместно контролируют применение химических веществ в районе, попадающим под действие Национального плана действий в чрезвычайных ситуациях.</w:t>
      </w:r>
    </w:p>
    <w:p w14:paraId="296E6985" w14:textId="77777777" w:rsidR="00F25D06" w:rsidRPr="00F25D06" w:rsidRDefault="00F25D06" w:rsidP="00F25D06">
      <w:pPr>
        <w:spacing w:before="100" w:beforeAutospacing="1"/>
        <w:ind w:left="-567" w:right="490"/>
        <w:contextualSpacing/>
        <w:jc w:val="both"/>
        <w:rPr>
          <w:rFonts w:ascii="Roboto" w:hAnsi="Roboto"/>
          <w:sz w:val="20"/>
          <w:szCs w:val="20"/>
          <w:lang w:val="ru-RU"/>
        </w:rPr>
      </w:pPr>
    </w:p>
    <w:p w14:paraId="0BD2E272" w14:textId="77777777" w:rsidR="00F25D06" w:rsidRPr="00F25D06" w:rsidRDefault="00F25D06" w:rsidP="00F25D06">
      <w:pPr>
        <w:spacing w:before="100" w:beforeAutospacing="1"/>
        <w:ind w:left="-567" w:right="490"/>
        <w:contextualSpacing/>
        <w:jc w:val="both"/>
        <w:rPr>
          <w:rFonts w:ascii="Roboto" w:hAnsi="Roboto"/>
          <w:sz w:val="20"/>
          <w:szCs w:val="20"/>
          <w:lang w:val="ru-RU"/>
        </w:rPr>
      </w:pPr>
      <w:r w:rsidRPr="00F25D06">
        <w:rPr>
          <w:rFonts w:ascii="Roboto" w:hAnsi="Roboto"/>
          <w:sz w:val="20"/>
          <w:szCs w:val="20"/>
        </w:rPr>
        <w:t>E</w:t>
      </w:r>
      <w:r w:rsidRPr="00F25D06">
        <w:rPr>
          <w:rFonts w:ascii="Roboto" w:hAnsi="Roboto"/>
          <w:sz w:val="20"/>
          <w:szCs w:val="20"/>
          <w:lang w:val="ru-RU"/>
        </w:rPr>
        <w:t>) Министерство иностранных дел предоставляет консультации и сотрудничает в международных взаимодействиях, связанных с Национальным планом действий в чрезвычайных ситуациях.</w:t>
      </w:r>
    </w:p>
    <w:p w14:paraId="3445F2B3" w14:textId="77777777" w:rsidR="00F25D06" w:rsidRPr="00F25D06" w:rsidRDefault="00F25D06" w:rsidP="00F25D06">
      <w:pPr>
        <w:spacing w:before="100" w:beforeAutospacing="1"/>
        <w:ind w:left="-567" w:right="490"/>
        <w:contextualSpacing/>
        <w:jc w:val="both"/>
        <w:rPr>
          <w:rFonts w:ascii="Roboto" w:hAnsi="Roboto"/>
          <w:sz w:val="20"/>
          <w:szCs w:val="20"/>
          <w:lang w:val="ru-RU"/>
        </w:rPr>
      </w:pPr>
    </w:p>
    <w:p w14:paraId="7A7C9B35" w14:textId="77777777" w:rsidR="00F25D06" w:rsidRPr="00F25D06" w:rsidRDefault="00F25D06" w:rsidP="00F25D06">
      <w:pPr>
        <w:spacing w:before="100" w:beforeAutospacing="1"/>
        <w:ind w:left="-567" w:right="490"/>
        <w:contextualSpacing/>
        <w:jc w:val="both"/>
        <w:rPr>
          <w:rFonts w:ascii="Roboto" w:hAnsi="Roboto"/>
          <w:sz w:val="20"/>
          <w:szCs w:val="20"/>
          <w:lang w:val="ru-RU"/>
        </w:rPr>
      </w:pPr>
      <w:r w:rsidRPr="00F25D06">
        <w:rPr>
          <w:rFonts w:ascii="Roboto" w:hAnsi="Roboto"/>
          <w:sz w:val="20"/>
          <w:szCs w:val="20"/>
        </w:rPr>
        <w:t>F</w:t>
      </w:r>
      <w:r w:rsidRPr="00F25D06">
        <w:rPr>
          <w:rFonts w:ascii="Roboto" w:hAnsi="Roboto"/>
          <w:sz w:val="20"/>
          <w:szCs w:val="20"/>
          <w:lang w:val="ru-RU"/>
        </w:rPr>
        <w:t xml:space="preserve">) Министерство обороны оснащает порты и причалы, находящиеся в ведении </w:t>
      </w:r>
      <w:proofErr w:type="spellStart"/>
      <w:r w:rsidRPr="00F25D06">
        <w:rPr>
          <w:rFonts w:ascii="Roboto" w:hAnsi="Roboto"/>
          <w:sz w:val="20"/>
          <w:szCs w:val="20"/>
          <w:lang w:val="ru-RU"/>
        </w:rPr>
        <w:t>вооруженных</w:t>
      </w:r>
      <w:proofErr w:type="spellEnd"/>
      <w:r w:rsidRPr="00F25D06">
        <w:rPr>
          <w:rFonts w:ascii="Roboto" w:hAnsi="Roboto"/>
          <w:sz w:val="20"/>
          <w:szCs w:val="20"/>
          <w:lang w:val="ru-RU"/>
        </w:rPr>
        <w:t xml:space="preserve"> сил, необходимым оборудованием для ликвидации последствий загрязнения нефтью.</w:t>
      </w:r>
    </w:p>
    <w:p w14:paraId="195B4CD2" w14:textId="77777777" w:rsidR="00F25D06" w:rsidRPr="00F25D06" w:rsidRDefault="00F25D06" w:rsidP="00F25D06">
      <w:pPr>
        <w:spacing w:before="100" w:beforeAutospacing="1"/>
        <w:ind w:left="-567" w:right="490"/>
        <w:contextualSpacing/>
        <w:jc w:val="both"/>
        <w:rPr>
          <w:rFonts w:ascii="Roboto" w:hAnsi="Roboto"/>
          <w:sz w:val="20"/>
          <w:szCs w:val="20"/>
          <w:lang w:val="ru-RU"/>
        </w:rPr>
      </w:pPr>
    </w:p>
    <w:p w14:paraId="5E9EE4D6" w14:textId="77777777" w:rsidR="00F25D06" w:rsidRPr="00F25D06" w:rsidRDefault="00F25D06" w:rsidP="00F25D06">
      <w:pPr>
        <w:spacing w:before="100" w:beforeAutospacing="1"/>
        <w:ind w:left="-567" w:right="490"/>
        <w:contextualSpacing/>
        <w:jc w:val="both"/>
        <w:rPr>
          <w:rFonts w:ascii="Roboto" w:hAnsi="Roboto"/>
          <w:sz w:val="20"/>
          <w:szCs w:val="20"/>
          <w:lang w:val="ru-RU"/>
        </w:rPr>
      </w:pPr>
      <w:r w:rsidRPr="00F25D06">
        <w:rPr>
          <w:rFonts w:ascii="Roboto" w:hAnsi="Roboto"/>
          <w:sz w:val="20"/>
          <w:szCs w:val="20"/>
        </w:rPr>
        <w:t>G</w:t>
      </w:r>
      <w:r w:rsidRPr="00F25D06">
        <w:rPr>
          <w:rFonts w:ascii="Roboto" w:hAnsi="Roboto"/>
          <w:sz w:val="20"/>
          <w:szCs w:val="20"/>
          <w:lang w:val="ru-RU"/>
        </w:rPr>
        <w:t>) Министерство нефти:</w:t>
      </w:r>
    </w:p>
    <w:p w14:paraId="10BDC9B3" w14:textId="77777777" w:rsidR="00F25D06" w:rsidRPr="00F25D06" w:rsidRDefault="00F25D06" w:rsidP="00F25D06">
      <w:pPr>
        <w:spacing w:before="100" w:beforeAutospacing="1"/>
        <w:ind w:left="-567" w:right="490"/>
        <w:contextualSpacing/>
        <w:jc w:val="both"/>
        <w:rPr>
          <w:rFonts w:ascii="Roboto" w:hAnsi="Roboto"/>
          <w:sz w:val="20"/>
          <w:szCs w:val="20"/>
          <w:lang w:val="ru-RU"/>
        </w:rPr>
      </w:pPr>
      <w:r w:rsidRPr="00F25D06">
        <w:rPr>
          <w:rFonts w:ascii="Roboto" w:hAnsi="Roboto"/>
          <w:sz w:val="20"/>
          <w:szCs w:val="20"/>
          <w:lang w:val="ru-RU"/>
        </w:rPr>
        <w:t xml:space="preserve">1. оборудует нефтеналивные и разгрузочные терминалы и причалы, плавучие хранилища, стационарные и плавучие буровые платформы в соответствии со </w:t>
      </w:r>
      <w:proofErr w:type="spellStart"/>
      <w:r w:rsidRPr="00F25D06">
        <w:rPr>
          <w:rFonts w:ascii="Roboto" w:hAnsi="Roboto"/>
          <w:sz w:val="20"/>
          <w:szCs w:val="20"/>
          <w:lang w:val="ru-RU"/>
        </w:rPr>
        <w:t>статьей</w:t>
      </w:r>
      <w:proofErr w:type="spellEnd"/>
      <w:r w:rsidRPr="00F25D06">
        <w:rPr>
          <w:rFonts w:ascii="Roboto" w:hAnsi="Roboto"/>
          <w:sz w:val="20"/>
          <w:szCs w:val="20"/>
          <w:lang w:val="ru-RU"/>
        </w:rPr>
        <w:t xml:space="preserve"> 6 Конвенции;</w:t>
      </w:r>
    </w:p>
    <w:p w14:paraId="5BEF9757" w14:textId="77777777" w:rsidR="00F25D06" w:rsidRPr="00F25D06" w:rsidRDefault="00F25D06" w:rsidP="00F25D06">
      <w:pPr>
        <w:spacing w:before="100" w:beforeAutospacing="1"/>
        <w:ind w:left="-567" w:right="490"/>
        <w:contextualSpacing/>
        <w:jc w:val="both"/>
        <w:rPr>
          <w:rFonts w:ascii="Roboto" w:hAnsi="Roboto"/>
          <w:sz w:val="20"/>
          <w:szCs w:val="20"/>
          <w:lang w:val="ru-RU"/>
        </w:rPr>
      </w:pPr>
      <w:r w:rsidRPr="00F25D06">
        <w:rPr>
          <w:rFonts w:ascii="Roboto" w:hAnsi="Roboto"/>
          <w:sz w:val="20"/>
          <w:szCs w:val="20"/>
          <w:lang w:val="ru-RU"/>
        </w:rPr>
        <w:t>2. вступает в двустороннее или многостороннее сотрудничество по оснащению портов и причалов взаимного пользования оборудованием, необходимым для обеспечения готовности к инцидентам нефтяного загрязнения, а также немедленного и эффективного реагирования на них;</w:t>
      </w:r>
    </w:p>
    <w:p w14:paraId="118DD11B" w14:textId="77777777" w:rsidR="00F25D06" w:rsidRPr="00F25D06" w:rsidRDefault="00F25D06" w:rsidP="00F25D06">
      <w:pPr>
        <w:spacing w:before="100" w:beforeAutospacing="1"/>
        <w:ind w:left="-567" w:right="490"/>
        <w:contextualSpacing/>
        <w:jc w:val="both"/>
        <w:rPr>
          <w:rFonts w:ascii="Roboto" w:hAnsi="Roboto"/>
          <w:sz w:val="20"/>
          <w:szCs w:val="20"/>
          <w:lang w:val="ru-RU"/>
        </w:rPr>
      </w:pPr>
      <w:r w:rsidRPr="00F25D06">
        <w:rPr>
          <w:rFonts w:ascii="Roboto" w:hAnsi="Roboto"/>
          <w:sz w:val="20"/>
          <w:szCs w:val="20"/>
          <w:lang w:val="ru-RU"/>
        </w:rPr>
        <w:t>3. определяет и объявляет те районы, попадающие под действие Национального плана действий в чрезвычайных ситуациях, которые имеют наибольший риск загрязнения нефтью в результате деятельности, осуществляемой этим министерством по разведке и эксплуатации или морских запасов, а также транспортировки, погрузки или разгрузки нефти;</w:t>
      </w:r>
    </w:p>
    <w:p w14:paraId="089BACE3" w14:textId="77777777" w:rsidR="00F25D06" w:rsidRPr="00F25D06" w:rsidRDefault="00F25D06" w:rsidP="00F25D06">
      <w:pPr>
        <w:spacing w:before="100" w:beforeAutospacing="1"/>
        <w:ind w:left="-567" w:right="490"/>
        <w:contextualSpacing/>
        <w:jc w:val="both"/>
        <w:rPr>
          <w:rFonts w:ascii="Roboto" w:hAnsi="Roboto"/>
          <w:sz w:val="20"/>
          <w:szCs w:val="20"/>
          <w:lang w:val="ru-RU"/>
        </w:rPr>
      </w:pPr>
      <w:r w:rsidRPr="00F25D06">
        <w:rPr>
          <w:rFonts w:ascii="Roboto" w:hAnsi="Roboto"/>
          <w:sz w:val="20"/>
          <w:szCs w:val="20"/>
          <w:lang w:val="ru-RU"/>
        </w:rPr>
        <w:t>4. сотрудничает в подготовке таблицы технических характеристик различных видов сырой нефти и нефтепродуктов, которые транспортируются или производятся в районах, попадающих под действие Национального плана действий в чрезвычайных ситуациях.</w:t>
      </w:r>
    </w:p>
    <w:p w14:paraId="57443D28" w14:textId="77777777" w:rsidR="00F25D06" w:rsidRPr="00F25D06" w:rsidRDefault="00F25D06" w:rsidP="00F25D06">
      <w:pPr>
        <w:spacing w:before="100" w:beforeAutospacing="1"/>
        <w:ind w:left="-567" w:right="490"/>
        <w:contextualSpacing/>
        <w:jc w:val="both"/>
        <w:rPr>
          <w:rFonts w:ascii="Roboto" w:hAnsi="Roboto"/>
          <w:sz w:val="20"/>
          <w:szCs w:val="20"/>
          <w:lang w:val="ru-RU"/>
        </w:rPr>
      </w:pPr>
    </w:p>
    <w:p w14:paraId="6FEB0650" w14:textId="77777777" w:rsidR="00F25D06" w:rsidRPr="00F25D06" w:rsidRDefault="00F25D06" w:rsidP="00F25D06">
      <w:pPr>
        <w:spacing w:before="100" w:beforeAutospacing="1"/>
        <w:ind w:left="-567" w:right="490"/>
        <w:contextualSpacing/>
        <w:jc w:val="both"/>
        <w:rPr>
          <w:rFonts w:ascii="Roboto" w:hAnsi="Roboto"/>
          <w:sz w:val="20"/>
          <w:szCs w:val="20"/>
          <w:lang w:val="ru-RU"/>
        </w:rPr>
      </w:pPr>
      <w:r w:rsidRPr="00F25D06">
        <w:rPr>
          <w:rFonts w:ascii="Roboto" w:hAnsi="Roboto"/>
          <w:sz w:val="20"/>
          <w:szCs w:val="20"/>
        </w:rPr>
        <w:t>H</w:t>
      </w:r>
      <w:r w:rsidRPr="00F25D06">
        <w:rPr>
          <w:rFonts w:ascii="Roboto" w:hAnsi="Roboto"/>
          <w:sz w:val="20"/>
          <w:szCs w:val="20"/>
          <w:lang w:val="ru-RU"/>
        </w:rPr>
        <w:t>) Министерство сельскохозяйственного джихада:</w:t>
      </w:r>
    </w:p>
    <w:p w14:paraId="265E22A6" w14:textId="77777777" w:rsidR="00F25D06" w:rsidRPr="00F25D06" w:rsidRDefault="00F25D06" w:rsidP="00F25D06">
      <w:pPr>
        <w:spacing w:before="100" w:beforeAutospacing="1"/>
        <w:ind w:left="-567" w:right="490"/>
        <w:contextualSpacing/>
        <w:jc w:val="both"/>
        <w:rPr>
          <w:rFonts w:ascii="Roboto" w:hAnsi="Roboto"/>
          <w:sz w:val="20"/>
          <w:szCs w:val="20"/>
          <w:lang w:val="ru-RU"/>
        </w:rPr>
      </w:pPr>
      <w:r w:rsidRPr="00F25D06">
        <w:rPr>
          <w:rFonts w:ascii="Roboto" w:hAnsi="Roboto"/>
          <w:sz w:val="20"/>
          <w:szCs w:val="20"/>
          <w:lang w:val="ru-RU"/>
        </w:rPr>
        <w:t>1. определяет чувствительные рыборазводные районы, рыбопромысловые районы и порты в районах, попадающих под действие Национального плана действий в чрезвычайных ситуациях;</w:t>
      </w:r>
    </w:p>
    <w:p w14:paraId="04641040" w14:textId="77777777" w:rsidR="00F25D06" w:rsidRPr="00F25D06" w:rsidRDefault="00F25D06" w:rsidP="00F25D06">
      <w:pPr>
        <w:spacing w:before="100" w:beforeAutospacing="1"/>
        <w:ind w:left="-567" w:right="490"/>
        <w:contextualSpacing/>
        <w:jc w:val="both"/>
        <w:rPr>
          <w:rFonts w:ascii="Roboto" w:hAnsi="Roboto"/>
          <w:sz w:val="20"/>
          <w:szCs w:val="20"/>
          <w:lang w:val="ru-RU"/>
        </w:rPr>
      </w:pPr>
      <w:r w:rsidRPr="00F25D06">
        <w:rPr>
          <w:rFonts w:ascii="Roboto" w:hAnsi="Roboto"/>
          <w:sz w:val="20"/>
          <w:szCs w:val="20"/>
          <w:lang w:val="ru-RU"/>
        </w:rPr>
        <w:t xml:space="preserve">2. оборудует рыболовные порты и причалы, находящиеся под покрытием, необходимым оборудованием для реагирования на нефтяное загрязнение в соответствии со </w:t>
      </w:r>
      <w:proofErr w:type="spellStart"/>
      <w:r w:rsidRPr="00F25D06">
        <w:rPr>
          <w:rFonts w:ascii="Roboto" w:hAnsi="Roboto"/>
          <w:sz w:val="20"/>
          <w:szCs w:val="20"/>
          <w:lang w:val="ru-RU"/>
        </w:rPr>
        <w:t>статьей</w:t>
      </w:r>
      <w:proofErr w:type="spellEnd"/>
      <w:r w:rsidRPr="00F25D06">
        <w:rPr>
          <w:rFonts w:ascii="Roboto" w:hAnsi="Roboto"/>
          <w:sz w:val="20"/>
          <w:szCs w:val="20"/>
          <w:lang w:val="ru-RU"/>
        </w:rPr>
        <w:t xml:space="preserve"> 6 Конвенции;</w:t>
      </w:r>
    </w:p>
    <w:p w14:paraId="0DD027D7" w14:textId="77777777" w:rsidR="00F25D06" w:rsidRPr="00F25D06" w:rsidRDefault="00F25D06" w:rsidP="00F25D06">
      <w:pPr>
        <w:spacing w:before="100" w:beforeAutospacing="1"/>
        <w:ind w:left="-567" w:right="490"/>
        <w:contextualSpacing/>
        <w:jc w:val="both"/>
        <w:rPr>
          <w:rFonts w:ascii="Roboto" w:hAnsi="Roboto"/>
          <w:sz w:val="20"/>
          <w:szCs w:val="20"/>
          <w:lang w:val="ru-RU"/>
        </w:rPr>
      </w:pPr>
      <w:r w:rsidRPr="00F25D06">
        <w:rPr>
          <w:rFonts w:ascii="Roboto" w:hAnsi="Roboto"/>
          <w:sz w:val="20"/>
          <w:szCs w:val="20"/>
          <w:lang w:val="ru-RU"/>
        </w:rPr>
        <w:t>3. вступает в двустороннее или многостороннее сотрудничества в портах и причалах взаимного использования.</w:t>
      </w:r>
    </w:p>
    <w:p w14:paraId="05952C9D" w14:textId="77777777" w:rsidR="00F25D06" w:rsidRPr="00F25D06" w:rsidRDefault="00F25D06" w:rsidP="00F25D06">
      <w:pPr>
        <w:spacing w:before="100" w:beforeAutospacing="1"/>
        <w:ind w:left="-567" w:right="490"/>
        <w:contextualSpacing/>
        <w:jc w:val="both"/>
        <w:rPr>
          <w:rFonts w:ascii="Roboto" w:hAnsi="Roboto"/>
          <w:sz w:val="20"/>
          <w:szCs w:val="20"/>
          <w:lang w:val="ru-RU"/>
        </w:rPr>
      </w:pPr>
    </w:p>
    <w:p w14:paraId="46DD3DC7" w14:textId="77777777" w:rsidR="00F25D06" w:rsidRPr="00F25D06" w:rsidRDefault="00F25D06" w:rsidP="00F25D06">
      <w:pPr>
        <w:spacing w:before="100" w:beforeAutospacing="1"/>
        <w:ind w:left="-567" w:right="490"/>
        <w:contextualSpacing/>
        <w:jc w:val="both"/>
        <w:rPr>
          <w:rFonts w:ascii="Roboto" w:hAnsi="Roboto"/>
          <w:sz w:val="20"/>
          <w:szCs w:val="20"/>
          <w:lang w:val="ru-RU"/>
        </w:rPr>
      </w:pPr>
      <w:r w:rsidRPr="00F25D06">
        <w:rPr>
          <w:rFonts w:ascii="Roboto" w:hAnsi="Roboto"/>
          <w:sz w:val="20"/>
          <w:szCs w:val="20"/>
        </w:rPr>
        <w:t>I</w:t>
      </w:r>
      <w:r w:rsidRPr="00F25D06">
        <w:rPr>
          <w:rFonts w:ascii="Roboto" w:hAnsi="Roboto"/>
          <w:sz w:val="20"/>
          <w:szCs w:val="20"/>
          <w:lang w:val="ru-RU"/>
        </w:rPr>
        <w:t>) Министерство энергетики определяет и объявляет те прибрежные районы, на которых этим министерством или его подведомственными организациями были построены объекты, чувствительные к нефтяному загрязнению.</w:t>
      </w:r>
    </w:p>
    <w:p w14:paraId="3097E4B8" w14:textId="77777777" w:rsidR="00F25D06" w:rsidRPr="00F25D06" w:rsidRDefault="00F25D06" w:rsidP="00F25D06">
      <w:pPr>
        <w:spacing w:before="100" w:beforeAutospacing="1"/>
        <w:ind w:left="-567" w:right="490"/>
        <w:contextualSpacing/>
        <w:jc w:val="both"/>
        <w:rPr>
          <w:rFonts w:ascii="Roboto" w:hAnsi="Roboto"/>
          <w:sz w:val="20"/>
          <w:szCs w:val="20"/>
          <w:lang w:val="ru-RU"/>
        </w:rPr>
      </w:pPr>
    </w:p>
    <w:p w14:paraId="4E2E3020" w14:textId="77777777" w:rsidR="00F25D06" w:rsidRPr="00F25D06" w:rsidRDefault="00F25D06" w:rsidP="00F25D06">
      <w:pPr>
        <w:spacing w:before="100" w:beforeAutospacing="1"/>
        <w:ind w:left="-567" w:right="490"/>
        <w:contextualSpacing/>
        <w:jc w:val="both"/>
        <w:rPr>
          <w:rFonts w:ascii="Roboto" w:hAnsi="Roboto"/>
          <w:sz w:val="20"/>
          <w:szCs w:val="20"/>
          <w:lang w:val="ru-RU"/>
        </w:rPr>
      </w:pPr>
      <w:r w:rsidRPr="00F25D06">
        <w:rPr>
          <w:rFonts w:ascii="Roboto" w:hAnsi="Roboto"/>
          <w:sz w:val="20"/>
          <w:szCs w:val="20"/>
          <w:lang w:val="ru-RU"/>
        </w:rPr>
        <w:t>J) Министерство экономики и финансов (Таможня Исламской Республики Иран) сотрудничает в вопросах временного или постоянного ввоза оборудования, необходимого для ликвидации последствий загрязнения нефтью в случае таких инцидентов.</w:t>
      </w:r>
    </w:p>
    <w:p w14:paraId="5CF907D3" w14:textId="77777777" w:rsidR="00F25D06" w:rsidRPr="00F25D06" w:rsidRDefault="00F25D06" w:rsidP="00F25D06">
      <w:pPr>
        <w:spacing w:before="100" w:beforeAutospacing="1"/>
        <w:ind w:left="-567" w:right="490"/>
        <w:contextualSpacing/>
        <w:jc w:val="both"/>
        <w:rPr>
          <w:rFonts w:ascii="Roboto" w:hAnsi="Roboto"/>
          <w:sz w:val="20"/>
          <w:szCs w:val="20"/>
          <w:lang w:val="ru-RU"/>
        </w:rPr>
      </w:pPr>
    </w:p>
    <w:p w14:paraId="58AE1F70" w14:textId="77777777" w:rsidR="00F25D06" w:rsidRPr="00F25D06" w:rsidRDefault="00F25D06" w:rsidP="00F25D06">
      <w:pPr>
        <w:spacing w:before="100" w:beforeAutospacing="1"/>
        <w:ind w:left="-567" w:right="490"/>
        <w:contextualSpacing/>
        <w:jc w:val="both"/>
        <w:rPr>
          <w:rFonts w:ascii="Roboto" w:hAnsi="Roboto"/>
          <w:sz w:val="20"/>
          <w:szCs w:val="20"/>
          <w:lang w:val="ru-RU"/>
        </w:rPr>
      </w:pPr>
    </w:p>
    <w:p w14:paraId="2AF8FA35" w14:textId="77777777" w:rsidR="00F25D06" w:rsidRPr="00F25D06" w:rsidRDefault="00F25D06" w:rsidP="00F25D06">
      <w:pPr>
        <w:spacing w:before="100" w:beforeAutospacing="1"/>
        <w:ind w:left="-567" w:right="490"/>
        <w:contextualSpacing/>
        <w:jc w:val="both"/>
        <w:rPr>
          <w:rFonts w:ascii="Roboto" w:hAnsi="Roboto"/>
          <w:b/>
          <w:bCs/>
          <w:sz w:val="20"/>
          <w:szCs w:val="20"/>
          <w:lang w:val="ru-RU"/>
        </w:rPr>
      </w:pPr>
      <w:r w:rsidRPr="00F25D06">
        <w:rPr>
          <w:rFonts w:ascii="Roboto" w:hAnsi="Roboto"/>
          <w:b/>
          <w:bCs/>
          <w:sz w:val="20"/>
          <w:szCs w:val="20"/>
          <w:lang w:val="ru-RU"/>
        </w:rPr>
        <w:t>Статья VI</w:t>
      </w:r>
    </w:p>
    <w:p w14:paraId="2CA39A06" w14:textId="77777777" w:rsidR="00F25D06" w:rsidRPr="00F25D06" w:rsidRDefault="00F25D06" w:rsidP="00F25D06">
      <w:pPr>
        <w:spacing w:before="100" w:beforeAutospacing="1"/>
        <w:ind w:left="-567" w:right="490"/>
        <w:contextualSpacing/>
        <w:jc w:val="both"/>
        <w:rPr>
          <w:rFonts w:ascii="Roboto" w:hAnsi="Roboto"/>
          <w:sz w:val="20"/>
          <w:szCs w:val="20"/>
          <w:lang w:val="ru-RU"/>
        </w:rPr>
      </w:pPr>
    </w:p>
    <w:p w14:paraId="1B5898B2" w14:textId="77777777" w:rsidR="00F25D06" w:rsidRPr="00F25D06" w:rsidRDefault="00F25D06" w:rsidP="00F25D06">
      <w:pPr>
        <w:spacing w:before="100" w:beforeAutospacing="1"/>
        <w:ind w:left="-567" w:right="490"/>
        <w:contextualSpacing/>
        <w:jc w:val="both"/>
        <w:rPr>
          <w:rFonts w:ascii="Roboto" w:hAnsi="Roboto"/>
          <w:sz w:val="20"/>
          <w:szCs w:val="20"/>
          <w:lang w:val="ru-RU"/>
        </w:rPr>
      </w:pPr>
      <w:r w:rsidRPr="00F25D06">
        <w:rPr>
          <w:rFonts w:ascii="Roboto" w:hAnsi="Roboto"/>
          <w:sz w:val="20"/>
          <w:szCs w:val="20"/>
          <w:lang w:val="ru-RU"/>
        </w:rPr>
        <w:t>Все соответствующие органы, ответственные за реализацию Национального плана действий в чрезвычайных ситуациях:</w:t>
      </w:r>
    </w:p>
    <w:p w14:paraId="30E6A734" w14:textId="77777777" w:rsidR="00F25D06" w:rsidRPr="00F25D06" w:rsidRDefault="00F25D06">
      <w:pPr>
        <w:pStyle w:val="ListParagraph"/>
        <w:numPr>
          <w:ilvl w:val="0"/>
          <w:numId w:val="49"/>
        </w:numPr>
        <w:spacing w:before="100" w:beforeAutospacing="1" w:after="100" w:afterAutospacing="1" w:line="240" w:lineRule="auto"/>
        <w:ind w:right="490"/>
        <w:jc w:val="both"/>
        <w:rPr>
          <w:rFonts w:ascii="Roboto" w:hAnsi="Roboto"/>
          <w:sz w:val="20"/>
          <w:szCs w:val="20"/>
          <w:lang w:val="ru-RU"/>
        </w:rPr>
      </w:pPr>
      <w:r w:rsidRPr="00F25D06">
        <w:rPr>
          <w:rFonts w:ascii="Roboto" w:hAnsi="Roboto"/>
          <w:sz w:val="20"/>
          <w:szCs w:val="20"/>
          <w:lang w:val="ru-RU"/>
        </w:rPr>
        <w:t>немедленно сообщают о случаях загрязнения нефтью в национальный орган;</w:t>
      </w:r>
    </w:p>
    <w:p w14:paraId="1BA934C2" w14:textId="77777777" w:rsidR="00F25D06" w:rsidRPr="00F25D06" w:rsidRDefault="00F25D06">
      <w:pPr>
        <w:pStyle w:val="ListParagraph"/>
        <w:numPr>
          <w:ilvl w:val="0"/>
          <w:numId w:val="49"/>
        </w:numPr>
        <w:spacing w:before="100" w:beforeAutospacing="1" w:after="100" w:afterAutospacing="1" w:line="240" w:lineRule="auto"/>
        <w:ind w:right="490"/>
        <w:jc w:val="both"/>
        <w:rPr>
          <w:rFonts w:ascii="Roboto" w:hAnsi="Roboto"/>
          <w:sz w:val="20"/>
          <w:szCs w:val="20"/>
          <w:lang w:val="ru-RU"/>
        </w:rPr>
      </w:pPr>
      <w:r w:rsidRPr="00F25D06">
        <w:rPr>
          <w:rFonts w:ascii="Roboto" w:hAnsi="Roboto"/>
          <w:sz w:val="20"/>
          <w:szCs w:val="20"/>
          <w:lang w:val="ru-RU"/>
        </w:rPr>
        <w:t>обращаются за оперативной поддержкой к национальному органу в случае инцидентов, связанных с загрязнением нефтью;</w:t>
      </w:r>
    </w:p>
    <w:p w14:paraId="4559B92A" w14:textId="77777777" w:rsidR="00F25D06" w:rsidRPr="00F25D06" w:rsidRDefault="00F25D06">
      <w:pPr>
        <w:pStyle w:val="ListParagraph"/>
        <w:numPr>
          <w:ilvl w:val="0"/>
          <w:numId w:val="49"/>
        </w:numPr>
        <w:spacing w:before="100" w:beforeAutospacing="1" w:after="100" w:afterAutospacing="1" w:line="240" w:lineRule="auto"/>
        <w:ind w:right="490"/>
        <w:jc w:val="both"/>
        <w:rPr>
          <w:rFonts w:ascii="Roboto" w:hAnsi="Roboto"/>
          <w:sz w:val="20"/>
          <w:szCs w:val="20"/>
          <w:lang w:val="ru-RU"/>
        </w:rPr>
      </w:pPr>
      <w:r w:rsidRPr="00F25D06">
        <w:rPr>
          <w:rFonts w:ascii="Roboto" w:hAnsi="Roboto"/>
          <w:sz w:val="20"/>
          <w:szCs w:val="20"/>
          <w:lang w:val="ru-RU"/>
        </w:rPr>
        <w:t>проводят регулярные учения и учебные программы, включая персонал и оборудование, указанные в планах действий в чрезвычайных ситуациях, а также участвуют в учебных программах, проводимых Национальным органом;</w:t>
      </w:r>
    </w:p>
    <w:p w14:paraId="1E214D10" w14:textId="77777777" w:rsidR="00F25D06" w:rsidRPr="00F25D06" w:rsidRDefault="00F25D06">
      <w:pPr>
        <w:pStyle w:val="ListParagraph"/>
        <w:numPr>
          <w:ilvl w:val="0"/>
          <w:numId w:val="49"/>
        </w:numPr>
        <w:spacing w:before="100" w:beforeAutospacing="1" w:after="100" w:afterAutospacing="1" w:line="240" w:lineRule="auto"/>
        <w:ind w:right="490"/>
        <w:jc w:val="both"/>
        <w:rPr>
          <w:rFonts w:ascii="Roboto" w:hAnsi="Roboto"/>
          <w:sz w:val="20"/>
          <w:szCs w:val="20"/>
          <w:lang w:val="ru-RU"/>
        </w:rPr>
      </w:pPr>
      <w:r w:rsidRPr="00F25D06">
        <w:rPr>
          <w:rFonts w:ascii="Roboto" w:hAnsi="Roboto"/>
          <w:sz w:val="20"/>
          <w:szCs w:val="20"/>
          <w:lang w:val="ru-RU"/>
        </w:rPr>
        <w:t>докладывают национальному органу о последней ситуации с мерами реагирования на нефтяное загрязнение, оборудованием, учениями и учебными программами;</w:t>
      </w:r>
    </w:p>
    <w:p w14:paraId="7E961941" w14:textId="77777777" w:rsidR="00F25D06" w:rsidRPr="00F25D06" w:rsidRDefault="00F25D06">
      <w:pPr>
        <w:pStyle w:val="ListParagraph"/>
        <w:numPr>
          <w:ilvl w:val="0"/>
          <w:numId w:val="49"/>
        </w:numPr>
        <w:spacing w:before="100" w:beforeAutospacing="1" w:after="100" w:afterAutospacing="1" w:line="240" w:lineRule="auto"/>
        <w:ind w:right="490"/>
        <w:jc w:val="both"/>
        <w:rPr>
          <w:rFonts w:ascii="Roboto" w:hAnsi="Roboto"/>
          <w:sz w:val="20"/>
          <w:szCs w:val="20"/>
          <w:lang w:val="ru-RU"/>
        </w:rPr>
      </w:pPr>
      <w:r w:rsidRPr="00F25D06">
        <w:rPr>
          <w:rFonts w:ascii="Roboto" w:hAnsi="Roboto"/>
          <w:sz w:val="20"/>
          <w:szCs w:val="20"/>
          <w:lang w:val="ru-RU"/>
        </w:rPr>
        <w:t>сотрудничают в полной мере своих возможностей с национальным органом власти для удовлетворительного осуществления положений этой системы, а также национальных и провинциальных планов действий в чрезвычайных ситуациях; и</w:t>
      </w:r>
    </w:p>
    <w:p w14:paraId="5F53C687" w14:textId="77777777" w:rsidR="00F25D06" w:rsidRPr="00F25D06" w:rsidRDefault="00F25D06">
      <w:pPr>
        <w:pStyle w:val="ListParagraph"/>
        <w:numPr>
          <w:ilvl w:val="0"/>
          <w:numId w:val="49"/>
        </w:numPr>
        <w:spacing w:before="100" w:beforeAutospacing="1" w:after="100" w:afterAutospacing="1" w:line="240" w:lineRule="auto"/>
        <w:ind w:right="490"/>
        <w:jc w:val="both"/>
        <w:rPr>
          <w:rFonts w:ascii="Roboto" w:hAnsi="Roboto"/>
          <w:sz w:val="20"/>
          <w:szCs w:val="20"/>
          <w:lang w:val="ru-RU"/>
        </w:rPr>
      </w:pPr>
      <w:r w:rsidRPr="00F25D06">
        <w:rPr>
          <w:rFonts w:ascii="Roboto" w:hAnsi="Roboto"/>
          <w:sz w:val="20"/>
          <w:szCs w:val="20"/>
          <w:lang w:val="ru-RU"/>
        </w:rPr>
        <w:t>осуществляют чрезвычайный план реагирования на загрязнение нефтью в рамках правовых обязанностей ответственных органов и решений Рабочей группы.</w:t>
      </w:r>
    </w:p>
    <w:p w14:paraId="2BF402E2" w14:textId="77777777" w:rsidR="00F25D06" w:rsidRPr="00F25D06" w:rsidRDefault="00F25D06" w:rsidP="00F25D06">
      <w:pPr>
        <w:spacing w:before="100" w:beforeAutospacing="1"/>
        <w:ind w:left="-567" w:right="490"/>
        <w:contextualSpacing/>
        <w:jc w:val="both"/>
        <w:rPr>
          <w:rFonts w:ascii="Roboto" w:hAnsi="Roboto"/>
          <w:sz w:val="20"/>
          <w:szCs w:val="20"/>
          <w:lang w:val="ru-RU"/>
        </w:rPr>
      </w:pPr>
    </w:p>
    <w:p w14:paraId="4B1F69C6" w14:textId="77777777" w:rsidR="00F25D06" w:rsidRPr="00F25D06" w:rsidRDefault="00F25D06" w:rsidP="00F25D06">
      <w:pPr>
        <w:spacing w:before="100" w:beforeAutospacing="1"/>
        <w:ind w:left="-567" w:right="490"/>
        <w:contextualSpacing/>
        <w:jc w:val="both"/>
        <w:rPr>
          <w:rFonts w:ascii="Roboto" w:hAnsi="Roboto"/>
          <w:sz w:val="20"/>
          <w:szCs w:val="20"/>
          <w:lang w:val="ru-RU"/>
        </w:rPr>
      </w:pPr>
    </w:p>
    <w:p w14:paraId="7716A048" w14:textId="61B4C872" w:rsidR="00F25D06" w:rsidRPr="000B0E15" w:rsidRDefault="00F25D06" w:rsidP="000B0E15">
      <w:pPr>
        <w:spacing w:before="100" w:beforeAutospacing="1"/>
        <w:ind w:right="490"/>
        <w:contextualSpacing/>
        <w:jc w:val="right"/>
        <w:rPr>
          <w:rFonts w:ascii="Roboto" w:hAnsi="Roboto"/>
          <w:b/>
          <w:bCs/>
          <w:sz w:val="20"/>
          <w:szCs w:val="20"/>
          <w:lang w:val="ru-RU"/>
        </w:rPr>
      </w:pPr>
      <w:r w:rsidRPr="00F25D06">
        <w:rPr>
          <w:rFonts w:ascii="Roboto" w:hAnsi="Roboto"/>
          <w:sz w:val="20"/>
          <w:szCs w:val="20"/>
          <w:lang w:val="ru-RU"/>
        </w:rPr>
        <w:br w:type="column"/>
      </w:r>
      <w:r w:rsidRPr="000B0E15">
        <w:rPr>
          <w:rFonts w:ascii="Roboto" w:hAnsi="Roboto"/>
          <w:b/>
          <w:bCs/>
          <w:sz w:val="20"/>
          <w:szCs w:val="20"/>
          <w:lang w:val="ru-RU"/>
        </w:rPr>
        <w:lastRenderedPageBreak/>
        <w:t>П</w:t>
      </w:r>
      <w:r w:rsidRPr="000B0E15">
        <w:rPr>
          <w:rFonts w:ascii="Roboto" w:hAnsi="Roboto"/>
          <w:b/>
          <w:bCs/>
          <w:sz w:val="20"/>
          <w:szCs w:val="20"/>
          <w:lang w:val="ru-RU"/>
        </w:rPr>
        <w:t>риложение</w:t>
      </w:r>
      <w:r w:rsidRPr="000B0E15">
        <w:rPr>
          <w:rFonts w:ascii="Roboto" w:hAnsi="Roboto"/>
          <w:b/>
          <w:bCs/>
          <w:sz w:val="20"/>
          <w:szCs w:val="20"/>
          <w:lang w:val="ru-RU"/>
        </w:rPr>
        <w:t xml:space="preserve"> 3</w:t>
      </w:r>
    </w:p>
    <w:p w14:paraId="3A0FECE8" w14:textId="77777777" w:rsidR="00F25D06" w:rsidRPr="00F25D06" w:rsidRDefault="00F25D06" w:rsidP="00F25D06">
      <w:pPr>
        <w:spacing w:before="100" w:beforeAutospacing="1"/>
        <w:ind w:left="-567" w:right="490"/>
        <w:contextualSpacing/>
        <w:jc w:val="center"/>
        <w:rPr>
          <w:rFonts w:ascii="Roboto" w:hAnsi="Roboto"/>
          <w:b/>
          <w:sz w:val="20"/>
          <w:szCs w:val="20"/>
          <w:lang w:val="ru-RU"/>
        </w:rPr>
      </w:pPr>
    </w:p>
    <w:p w14:paraId="100058C6" w14:textId="77777777" w:rsidR="00F25D06" w:rsidRPr="00F25D06" w:rsidRDefault="00F25D06" w:rsidP="00F25D06">
      <w:pPr>
        <w:spacing w:before="100" w:beforeAutospacing="1"/>
        <w:ind w:left="-567" w:right="490"/>
        <w:contextualSpacing/>
        <w:jc w:val="center"/>
        <w:rPr>
          <w:rFonts w:ascii="Roboto" w:hAnsi="Roboto"/>
          <w:b/>
          <w:sz w:val="20"/>
          <w:szCs w:val="20"/>
          <w:lang w:val="ru-RU"/>
        </w:rPr>
      </w:pPr>
    </w:p>
    <w:p w14:paraId="785A6B42" w14:textId="77777777" w:rsidR="00F25D06" w:rsidRPr="00F25D06" w:rsidRDefault="00F25D06" w:rsidP="00F25D06">
      <w:pPr>
        <w:spacing w:before="100" w:beforeAutospacing="1"/>
        <w:ind w:left="-567" w:right="490"/>
        <w:contextualSpacing/>
        <w:jc w:val="center"/>
        <w:rPr>
          <w:rFonts w:ascii="Roboto" w:hAnsi="Roboto"/>
          <w:b/>
          <w:sz w:val="20"/>
          <w:szCs w:val="20"/>
          <w:lang w:val="ru-RU"/>
        </w:rPr>
      </w:pPr>
      <w:r w:rsidRPr="00F25D06">
        <w:rPr>
          <w:rFonts w:ascii="Roboto" w:hAnsi="Roboto"/>
          <w:b/>
          <w:sz w:val="20"/>
          <w:szCs w:val="20"/>
          <w:lang w:val="ru-RU"/>
        </w:rPr>
        <w:t xml:space="preserve">СПРАВОЧНИК ПЕРСОНАЛА РЕАГИРОВАНИЯ </w:t>
      </w:r>
    </w:p>
    <w:p w14:paraId="3FD1C02F" w14:textId="77777777" w:rsidR="00F25D06" w:rsidRPr="00F25D06" w:rsidRDefault="00F25D06" w:rsidP="00F25D06">
      <w:pPr>
        <w:spacing w:before="100" w:beforeAutospacing="1"/>
        <w:ind w:left="-567" w:right="490"/>
        <w:contextualSpacing/>
        <w:jc w:val="center"/>
        <w:rPr>
          <w:rFonts w:ascii="Roboto" w:hAnsi="Roboto"/>
          <w:b/>
          <w:sz w:val="20"/>
          <w:szCs w:val="20"/>
          <w:lang w:val="ru-RU"/>
        </w:rPr>
      </w:pPr>
      <w:r w:rsidRPr="00F25D06">
        <w:rPr>
          <w:rFonts w:ascii="Roboto" w:hAnsi="Roboto"/>
          <w:b/>
          <w:sz w:val="20"/>
          <w:szCs w:val="20"/>
          <w:lang w:val="ru-RU"/>
        </w:rPr>
        <w:t>И ПЕРЕЧЕНЬ ОБОРУДОВАНИЯ РЕАГИРОВАНИЯ, МАТЕРИАЛОВ И ДРУГИХ СРЕДСТВ, КОТОРЫЕ КАЖДАЯ СТОРОНА МОЖЕТ ПРЕДОСТАВИТЬ В КАЧЕСТВЕ ПОМОЩИ ПРИ ВВЕДЕНИИ В ДЕЙСТВИЕ ПЛАНА</w:t>
      </w:r>
    </w:p>
    <w:p w14:paraId="6CC692A1" w14:textId="77777777" w:rsidR="00F25D06" w:rsidRPr="00F25D06" w:rsidRDefault="00F25D06" w:rsidP="00F25D06">
      <w:pPr>
        <w:spacing w:before="100" w:beforeAutospacing="1"/>
        <w:ind w:left="-567" w:right="490"/>
        <w:contextualSpacing/>
        <w:jc w:val="center"/>
        <w:rPr>
          <w:rFonts w:ascii="Roboto" w:hAnsi="Roboto"/>
          <w:b/>
          <w:sz w:val="20"/>
          <w:szCs w:val="20"/>
          <w:lang w:val="ru-RU"/>
        </w:rPr>
      </w:pPr>
    </w:p>
    <w:p w14:paraId="18F4163D" w14:textId="77777777" w:rsidR="00F25D06" w:rsidRPr="00F25D06" w:rsidRDefault="00F25D06" w:rsidP="00F25D06">
      <w:pPr>
        <w:spacing w:before="100" w:beforeAutospacing="1"/>
        <w:ind w:left="-567" w:right="490"/>
        <w:contextualSpacing/>
        <w:jc w:val="center"/>
        <w:rPr>
          <w:rFonts w:ascii="Roboto" w:hAnsi="Roboto"/>
          <w:b/>
          <w:sz w:val="20"/>
          <w:szCs w:val="20"/>
          <w:lang w:val="ru-RU"/>
        </w:rPr>
      </w:pPr>
    </w:p>
    <w:p w14:paraId="6705DD6D" w14:textId="77777777" w:rsidR="00F25D06" w:rsidRPr="00F25D06" w:rsidRDefault="00F25D06" w:rsidP="00F25D06">
      <w:pPr>
        <w:spacing w:before="100" w:beforeAutospacing="1"/>
        <w:ind w:left="-567" w:right="490"/>
        <w:contextualSpacing/>
        <w:jc w:val="center"/>
        <w:rPr>
          <w:rFonts w:ascii="Roboto" w:hAnsi="Roboto"/>
          <w:b/>
          <w:sz w:val="20"/>
          <w:szCs w:val="20"/>
          <w:lang w:val="ru-RU"/>
        </w:rPr>
      </w:pPr>
    </w:p>
    <w:p w14:paraId="670C926F" w14:textId="77777777" w:rsidR="00F25D06" w:rsidRPr="00F25D06" w:rsidRDefault="00F25D06" w:rsidP="00F25D06">
      <w:pPr>
        <w:spacing w:before="100" w:beforeAutospacing="1"/>
        <w:ind w:left="-567" w:right="490"/>
        <w:contextualSpacing/>
        <w:jc w:val="center"/>
        <w:rPr>
          <w:rFonts w:ascii="Roboto" w:hAnsi="Roboto"/>
          <w:b/>
          <w:sz w:val="20"/>
          <w:szCs w:val="20"/>
          <w:lang w:val="ru-RU"/>
        </w:rPr>
      </w:pPr>
    </w:p>
    <w:p w14:paraId="685AA57B" w14:textId="77777777" w:rsidR="00F25D06" w:rsidRPr="00F25D06" w:rsidRDefault="00F25D06" w:rsidP="00F25D06">
      <w:pPr>
        <w:spacing w:before="100" w:beforeAutospacing="1"/>
        <w:ind w:left="-567" w:right="490"/>
        <w:contextualSpacing/>
        <w:rPr>
          <w:rFonts w:ascii="Roboto" w:hAnsi="Roboto"/>
          <w:b/>
          <w:sz w:val="20"/>
          <w:szCs w:val="20"/>
          <w:lang w:val="ru-RU"/>
        </w:rPr>
      </w:pPr>
    </w:p>
    <w:p w14:paraId="788B54DE" w14:textId="77777777" w:rsidR="00F25D06" w:rsidRPr="00F25D06" w:rsidRDefault="00F25D06" w:rsidP="00F25D06">
      <w:pPr>
        <w:spacing w:before="100" w:beforeAutospacing="1"/>
        <w:ind w:left="-567" w:right="490"/>
        <w:contextualSpacing/>
        <w:rPr>
          <w:rFonts w:ascii="Roboto" w:hAnsi="Roboto"/>
          <w:bCs/>
          <w:sz w:val="20"/>
          <w:szCs w:val="20"/>
          <w:lang w:val="ru-RU"/>
        </w:rPr>
      </w:pPr>
      <w:r w:rsidRPr="00F25D06">
        <w:rPr>
          <w:rFonts w:ascii="Roboto" w:hAnsi="Roboto"/>
          <w:bCs/>
          <w:sz w:val="20"/>
          <w:szCs w:val="20"/>
          <w:lang w:val="ru-RU"/>
        </w:rPr>
        <w:t>Три иранских порта, действующих на Каспийском море, это:</w:t>
      </w:r>
    </w:p>
    <w:p w14:paraId="1443CC27" w14:textId="77777777" w:rsidR="00F25D06" w:rsidRPr="00F25D06" w:rsidRDefault="00F25D06" w:rsidP="00F25D06">
      <w:pPr>
        <w:spacing w:before="100" w:beforeAutospacing="1"/>
        <w:ind w:left="-567" w:right="490"/>
        <w:contextualSpacing/>
        <w:jc w:val="both"/>
        <w:rPr>
          <w:rFonts w:ascii="Roboto" w:hAnsi="Roboto"/>
          <w:sz w:val="20"/>
          <w:szCs w:val="20"/>
          <w:lang w:val="ru-RU"/>
        </w:rPr>
      </w:pPr>
    </w:p>
    <w:p w14:paraId="07FB9F41" w14:textId="77777777" w:rsidR="00F25D06" w:rsidRPr="00F25D06" w:rsidRDefault="00F25D06" w:rsidP="00F25D06">
      <w:pPr>
        <w:spacing w:before="100" w:beforeAutospacing="1"/>
        <w:ind w:left="-567" w:right="490"/>
        <w:contextualSpacing/>
        <w:jc w:val="both"/>
        <w:rPr>
          <w:rFonts w:ascii="Roboto" w:hAnsi="Roboto"/>
          <w:sz w:val="20"/>
          <w:szCs w:val="20"/>
          <w:lang w:val="ru-RU"/>
        </w:rPr>
      </w:pPr>
      <w:r w:rsidRPr="00F25D06">
        <w:rPr>
          <w:rFonts w:ascii="Roboto" w:hAnsi="Roboto"/>
          <w:b/>
          <w:bCs/>
          <w:sz w:val="20"/>
          <w:szCs w:val="20"/>
          <w:lang w:val="ru-RU"/>
        </w:rPr>
        <w:t xml:space="preserve">Бандар </w:t>
      </w:r>
      <w:proofErr w:type="spellStart"/>
      <w:r w:rsidRPr="00F25D06">
        <w:rPr>
          <w:rFonts w:ascii="Roboto" w:hAnsi="Roboto"/>
          <w:b/>
          <w:bCs/>
          <w:sz w:val="20"/>
          <w:szCs w:val="20"/>
          <w:lang w:val="ru-RU"/>
        </w:rPr>
        <w:t>Анзали</w:t>
      </w:r>
      <w:proofErr w:type="spellEnd"/>
      <w:r w:rsidRPr="00F25D06">
        <w:rPr>
          <w:rFonts w:ascii="Roboto" w:hAnsi="Roboto"/>
          <w:sz w:val="20"/>
          <w:szCs w:val="20"/>
          <w:lang w:val="ru-RU"/>
        </w:rPr>
        <w:tab/>
      </w:r>
      <w:proofErr w:type="spellStart"/>
      <w:r w:rsidRPr="00F25D06">
        <w:rPr>
          <w:rFonts w:ascii="Roboto" w:hAnsi="Roboto"/>
          <w:sz w:val="20"/>
          <w:szCs w:val="20"/>
          <w:lang w:val="ru-RU"/>
        </w:rPr>
        <w:t>Lat</w:t>
      </w:r>
      <w:proofErr w:type="spellEnd"/>
      <w:r w:rsidRPr="00F25D06">
        <w:rPr>
          <w:rFonts w:ascii="Roboto" w:hAnsi="Roboto"/>
          <w:sz w:val="20"/>
          <w:szCs w:val="20"/>
          <w:lang w:val="ru-RU"/>
        </w:rPr>
        <w:t xml:space="preserve">: 37’ 29” N </w:t>
      </w:r>
      <w:r w:rsidRPr="00F25D06">
        <w:rPr>
          <w:rFonts w:ascii="Roboto" w:hAnsi="Roboto"/>
          <w:sz w:val="20"/>
          <w:szCs w:val="20"/>
          <w:lang w:val="ru-RU"/>
        </w:rPr>
        <w:tab/>
        <w:t>Long: 049’ 25” E</w:t>
      </w:r>
    </w:p>
    <w:p w14:paraId="5B194519" w14:textId="77777777" w:rsidR="00F25D06" w:rsidRPr="00F25D06" w:rsidRDefault="00F25D06" w:rsidP="00F25D06">
      <w:pPr>
        <w:spacing w:before="100" w:beforeAutospacing="1"/>
        <w:ind w:left="-567" w:right="490"/>
        <w:contextualSpacing/>
        <w:jc w:val="both"/>
        <w:rPr>
          <w:rFonts w:ascii="Roboto" w:hAnsi="Roboto"/>
          <w:sz w:val="20"/>
          <w:szCs w:val="20"/>
          <w:lang w:val="ru-RU"/>
        </w:rPr>
      </w:pPr>
    </w:p>
    <w:p w14:paraId="737CAAAB" w14:textId="77777777" w:rsidR="00F25D06" w:rsidRPr="00F25D06" w:rsidRDefault="00F25D06" w:rsidP="00F25D06">
      <w:pPr>
        <w:spacing w:before="100" w:beforeAutospacing="1"/>
        <w:ind w:left="-567" w:right="490"/>
        <w:contextualSpacing/>
        <w:jc w:val="both"/>
        <w:rPr>
          <w:rFonts w:ascii="Roboto" w:hAnsi="Roboto"/>
          <w:sz w:val="20"/>
          <w:szCs w:val="20"/>
        </w:rPr>
      </w:pPr>
      <w:proofErr w:type="spellStart"/>
      <w:r w:rsidRPr="00F25D06">
        <w:rPr>
          <w:rFonts w:ascii="Roboto" w:hAnsi="Roboto"/>
          <w:b/>
          <w:bCs/>
          <w:sz w:val="20"/>
          <w:szCs w:val="20"/>
          <w:lang w:val="ru-RU"/>
        </w:rPr>
        <w:t>Ношар</w:t>
      </w:r>
      <w:proofErr w:type="spellEnd"/>
      <w:r w:rsidRPr="00F25D06">
        <w:rPr>
          <w:rFonts w:ascii="Roboto" w:hAnsi="Roboto"/>
          <w:sz w:val="20"/>
          <w:szCs w:val="20"/>
        </w:rPr>
        <w:tab/>
      </w:r>
      <w:r w:rsidRPr="00F25D06">
        <w:rPr>
          <w:rFonts w:ascii="Roboto" w:hAnsi="Roboto"/>
          <w:sz w:val="20"/>
          <w:szCs w:val="20"/>
        </w:rPr>
        <w:tab/>
      </w:r>
      <w:r w:rsidRPr="00F25D06">
        <w:rPr>
          <w:rFonts w:ascii="Roboto" w:hAnsi="Roboto"/>
          <w:sz w:val="20"/>
          <w:szCs w:val="20"/>
          <w:lang w:val="en-GB"/>
        </w:rPr>
        <w:t>Lat</w:t>
      </w:r>
      <w:r w:rsidRPr="00F25D06">
        <w:rPr>
          <w:rFonts w:ascii="Roboto" w:hAnsi="Roboto"/>
          <w:sz w:val="20"/>
          <w:szCs w:val="20"/>
        </w:rPr>
        <w:t xml:space="preserve">: 36‘ 40“ </w:t>
      </w:r>
      <w:r w:rsidRPr="00F25D06">
        <w:rPr>
          <w:rFonts w:ascii="Roboto" w:hAnsi="Roboto"/>
          <w:sz w:val="20"/>
          <w:szCs w:val="20"/>
          <w:lang w:val="en-GB"/>
        </w:rPr>
        <w:t>N</w:t>
      </w:r>
      <w:r w:rsidRPr="00F25D06">
        <w:rPr>
          <w:rFonts w:ascii="Roboto" w:hAnsi="Roboto"/>
          <w:sz w:val="20"/>
          <w:szCs w:val="20"/>
        </w:rPr>
        <w:t xml:space="preserve"> </w:t>
      </w:r>
      <w:r w:rsidRPr="00F25D06">
        <w:rPr>
          <w:rFonts w:ascii="Roboto" w:hAnsi="Roboto"/>
          <w:sz w:val="20"/>
          <w:szCs w:val="20"/>
        </w:rPr>
        <w:tab/>
      </w:r>
      <w:r w:rsidRPr="00F25D06">
        <w:rPr>
          <w:rFonts w:ascii="Roboto" w:hAnsi="Roboto"/>
          <w:sz w:val="20"/>
          <w:szCs w:val="20"/>
          <w:lang w:val="en-GB"/>
        </w:rPr>
        <w:t>Long</w:t>
      </w:r>
      <w:r w:rsidRPr="00F25D06">
        <w:rPr>
          <w:rFonts w:ascii="Roboto" w:hAnsi="Roboto"/>
          <w:sz w:val="20"/>
          <w:szCs w:val="20"/>
        </w:rPr>
        <w:t xml:space="preserve">: 051’ 25” </w:t>
      </w:r>
      <w:r w:rsidRPr="00F25D06">
        <w:rPr>
          <w:rFonts w:ascii="Roboto" w:hAnsi="Roboto"/>
          <w:sz w:val="20"/>
          <w:szCs w:val="20"/>
          <w:lang w:val="en-GB"/>
        </w:rPr>
        <w:t>E</w:t>
      </w:r>
    </w:p>
    <w:p w14:paraId="10AC531E" w14:textId="77777777" w:rsidR="00F25D06" w:rsidRPr="00F25D06" w:rsidRDefault="00F25D06" w:rsidP="00F25D06">
      <w:pPr>
        <w:spacing w:before="100" w:beforeAutospacing="1"/>
        <w:ind w:left="-567" w:right="490"/>
        <w:contextualSpacing/>
        <w:jc w:val="both"/>
        <w:rPr>
          <w:rFonts w:ascii="Roboto" w:hAnsi="Roboto"/>
          <w:sz w:val="20"/>
          <w:szCs w:val="20"/>
        </w:rPr>
      </w:pPr>
    </w:p>
    <w:p w14:paraId="3DFD5614" w14:textId="77777777" w:rsidR="00F25D06" w:rsidRPr="00F25D06" w:rsidRDefault="00F25D06" w:rsidP="00F25D06">
      <w:pPr>
        <w:spacing w:before="100" w:beforeAutospacing="1"/>
        <w:ind w:left="-567" w:right="490"/>
        <w:contextualSpacing/>
        <w:jc w:val="both"/>
        <w:rPr>
          <w:rFonts w:ascii="Roboto" w:hAnsi="Roboto"/>
          <w:sz w:val="20"/>
          <w:szCs w:val="20"/>
        </w:rPr>
      </w:pPr>
      <w:proofErr w:type="spellStart"/>
      <w:r w:rsidRPr="00F25D06">
        <w:rPr>
          <w:rFonts w:ascii="Roboto" w:hAnsi="Roboto"/>
          <w:b/>
          <w:bCs/>
          <w:sz w:val="20"/>
          <w:szCs w:val="20"/>
          <w:lang w:val="ru-RU"/>
        </w:rPr>
        <w:t>Амирабад</w:t>
      </w:r>
      <w:proofErr w:type="spellEnd"/>
      <w:r w:rsidRPr="00F25D06">
        <w:rPr>
          <w:rFonts w:ascii="Roboto" w:hAnsi="Roboto"/>
          <w:sz w:val="20"/>
          <w:szCs w:val="20"/>
        </w:rPr>
        <w:tab/>
      </w:r>
      <w:r w:rsidRPr="00F25D06">
        <w:rPr>
          <w:rFonts w:ascii="Roboto" w:hAnsi="Roboto"/>
          <w:sz w:val="20"/>
          <w:szCs w:val="20"/>
        </w:rPr>
        <w:tab/>
      </w:r>
      <w:r w:rsidRPr="00F25D06">
        <w:rPr>
          <w:rFonts w:ascii="Roboto" w:hAnsi="Roboto"/>
          <w:sz w:val="20"/>
          <w:szCs w:val="20"/>
          <w:lang w:val="en-GB"/>
        </w:rPr>
        <w:t>Lat</w:t>
      </w:r>
      <w:r w:rsidRPr="00F25D06">
        <w:rPr>
          <w:rFonts w:ascii="Roboto" w:hAnsi="Roboto"/>
          <w:sz w:val="20"/>
          <w:szCs w:val="20"/>
        </w:rPr>
        <w:t xml:space="preserve">: 36’ 50” </w:t>
      </w:r>
      <w:r w:rsidRPr="00F25D06">
        <w:rPr>
          <w:rFonts w:ascii="Roboto" w:hAnsi="Roboto"/>
          <w:sz w:val="20"/>
          <w:szCs w:val="20"/>
          <w:lang w:val="en-GB"/>
        </w:rPr>
        <w:t>N</w:t>
      </w:r>
      <w:r w:rsidRPr="00F25D06">
        <w:rPr>
          <w:rFonts w:ascii="Roboto" w:hAnsi="Roboto"/>
          <w:sz w:val="20"/>
          <w:szCs w:val="20"/>
        </w:rPr>
        <w:t xml:space="preserve"> </w:t>
      </w:r>
      <w:r w:rsidRPr="00F25D06">
        <w:rPr>
          <w:rFonts w:ascii="Roboto" w:hAnsi="Roboto"/>
          <w:sz w:val="20"/>
          <w:szCs w:val="20"/>
        </w:rPr>
        <w:tab/>
      </w:r>
      <w:r w:rsidRPr="00F25D06">
        <w:rPr>
          <w:rFonts w:ascii="Roboto" w:hAnsi="Roboto"/>
          <w:sz w:val="20"/>
          <w:szCs w:val="20"/>
          <w:lang w:val="en-GB"/>
        </w:rPr>
        <w:t>Long</w:t>
      </w:r>
      <w:r w:rsidRPr="00F25D06">
        <w:rPr>
          <w:rFonts w:ascii="Roboto" w:hAnsi="Roboto"/>
          <w:sz w:val="20"/>
          <w:szCs w:val="20"/>
        </w:rPr>
        <w:t xml:space="preserve">: 053’ 17” </w:t>
      </w:r>
      <w:r w:rsidRPr="00F25D06">
        <w:rPr>
          <w:rFonts w:ascii="Roboto" w:hAnsi="Roboto"/>
          <w:sz w:val="20"/>
          <w:szCs w:val="20"/>
          <w:lang w:val="en-GB"/>
        </w:rPr>
        <w:t>E</w:t>
      </w:r>
    </w:p>
    <w:p w14:paraId="3ADC0F3D" w14:textId="77777777" w:rsidR="00F25D06" w:rsidRPr="00F25D06" w:rsidRDefault="00F25D06" w:rsidP="00F25D06">
      <w:pPr>
        <w:spacing w:before="100" w:beforeAutospacing="1"/>
        <w:ind w:left="-567" w:right="490"/>
        <w:contextualSpacing/>
        <w:jc w:val="both"/>
        <w:rPr>
          <w:rFonts w:ascii="Roboto" w:hAnsi="Roboto"/>
          <w:sz w:val="20"/>
          <w:szCs w:val="20"/>
        </w:rPr>
      </w:pPr>
    </w:p>
    <w:p w14:paraId="27416610" w14:textId="77777777" w:rsidR="00F25D06" w:rsidRPr="00F25D06" w:rsidRDefault="00F25D06" w:rsidP="00F25D06">
      <w:pPr>
        <w:spacing w:before="100" w:beforeAutospacing="1"/>
        <w:ind w:left="-567" w:right="490"/>
        <w:contextualSpacing/>
        <w:jc w:val="both"/>
        <w:rPr>
          <w:rFonts w:ascii="Roboto" w:hAnsi="Roboto"/>
          <w:sz w:val="20"/>
          <w:szCs w:val="20"/>
        </w:rPr>
      </w:pPr>
    </w:p>
    <w:p w14:paraId="12F5318E" w14:textId="77777777" w:rsidR="00F25D06" w:rsidRPr="00F25D06" w:rsidRDefault="00F25D06" w:rsidP="00F25D06">
      <w:pPr>
        <w:spacing w:before="100" w:beforeAutospacing="1"/>
        <w:ind w:left="-567" w:right="490"/>
        <w:contextualSpacing/>
        <w:jc w:val="both"/>
        <w:rPr>
          <w:rFonts w:ascii="Roboto" w:hAnsi="Roboto"/>
          <w:sz w:val="20"/>
          <w:szCs w:val="20"/>
        </w:rPr>
      </w:pPr>
    </w:p>
    <w:p w14:paraId="637AE1D6" w14:textId="77777777" w:rsidR="00F25D06" w:rsidRPr="00F25D06" w:rsidRDefault="00F25D06" w:rsidP="00F25D06">
      <w:pPr>
        <w:spacing w:before="100" w:beforeAutospacing="1"/>
        <w:ind w:left="-567" w:right="490"/>
        <w:contextualSpacing/>
        <w:jc w:val="both"/>
        <w:rPr>
          <w:rFonts w:ascii="Roboto" w:hAnsi="Roboto"/>
          <w:sz w:val="20"/>
          <w:szCs w:val="20"/>
        </w:rPr>
      </w:pPr>
    </w:p>
    <w:p w14:paraId="7C36B2FE" w14:textId="77777777" w:rsidR="00F25D06" w:rsidRPr="00F25D06" w:rsidRDefault="00F25D06" w:rsidP="00F25D06">
      <w:pPr>
        <w:spacing w:before="100" w:beforeAutospacing="1"/>
        <w:ind w:left="-567" w:right="490"/>
        <w:contextualSpacing/>
        <w:jc w:val="center"/>
        <w:rPr>
          <w:rFonts w:ascii="Roboto" w:hAnsi="Roboto"/>
          <w:b/>
          <w:sz w:val="20"/>
          <w:szCs w:val="20"/>
        </w:rPr>
      </w:pPr>
    </w:p>
    <w:p w14:paraId="597DBBD3" w14:textId="77777777" w:rsidR="00F25D06" w:rsidRPr="00F25D06" w:rsidRDefault="00F25D06" w:rsidP="00F25D06">
      <w:pPr>
        <w:spacing w:before="100" w:beforeAutospacing="1"/>
        <w:ind w:left="-567" w:right="490"/>
        <w:contextualSpacing/>
        <w:jc w:val="center"/>
        <w:rPr>
          <w:rFonts w:ascii="Roboto" w:hAnsi="Roboto"/>
          <w:b/>
          <w:sz w:val="20"/>
          <w:szCs w:val="20"/>
        </w:rPr>
        <w:sectPr w:rsidR="00F25D06" w:rsidRPr="00F25D06">
          <w:headerReference w:type="even" r:id="rId38"/>
          <w:headerReference w:type="default" r:id="rId39"/>
          <w:footerReference w:type="even" r:id="rId40"/>
          <w:footerReference w:type="default" r:id="rId41"/>
          <w:headerReference w:type="first" r:id="rId42"/>
          <w:pgSz w:w="11906" w:h="16838"/>
          <w:pgMar w:top="709" w:right="748" w:bottom="851" w:left="1797" w:header="720" w:footer="567" w:gutter="0"/>
          <w:cols w:space="720"/>
          <w:titlePg/>
        </w:sectPr>
      </w:pPr>
    </w:p>
    <w:p w14:paraId="479B69BD" w14:textId="77777777" w:rsidR="00F25D06" w:rsidRPr="00F25D06" w:rsidRDefault="00F25D06" w:rsidP="00F25D06">
      <w:pPr>
        <w:spacing w:before="100" w:beforeAutospacing="1"/>
        <w:ind w:right="490"/>
        <w:contextualSpacing/>
        <w:rPr>
          <w:rFonts w:ascii="Roboto" w:hAnsi="Roboto"/>
          <w:sz w:val="20"/>
          <w:szCs w:val="20"/>
        </w:rPr>
      </w:pPr>
    </w:p>
    <w:p w14:paraId="30345A91"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Таблица 3.1</w:t>
      </w:r>
      <w:r w:rsidRPr="00F25D06">
        <w:rPr>
          <w:rFonts w:ascii="Roboto" w:hAnsi="Roboto"/>
          <w:sz w:val="20"/>
          <w:szCs w:val="20"/>
          <w:lang w:val="ru-RU"/>
        </w:rPr>
        <w:tab/>
        <w:t>Справочник персонала реагирования и перечень оборудования реагирования, материалов и других средств, которые могут быть предоставлены в качестве помощи при введении в действие Регионального Плана для сотрудничества</w:t>
      </w:r>
    </w:p>
    <w:p w14:paraId="63833D86" w14:textId="77777777" w:rsidR="00F25D06" w:rsidRPr="00F25D06" w:rsidRDefault="00F25D06" w:rsidP="00F25D06">
      <w:pPr>
        <w:spacing w:before="100" w:beforeAutospacing="1"/>
        <w:ind w:right="490"/>
        <w:contextualSpacing/>
        <w:rPr>
          <w:rFonts w:ascii="Roboto" w:hAnsi="Roboto"/>
          <w:sz w:val="20"/>
          <w:szCs w:val="20"/>
          <w:lang w:val="ru-RU"/>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69"/>
        <w:gridCol w:w="63"/>
        <w:gridCol w:w="676"/>
        <w:gridCol w:w="425"/>
        <w:gridCol w:w="537"/>
        <w:gridCol w:w="567"/>
        <w:gridCol w:w="597"/>
        <w:gridCol w:w="537"/>
        <w:gridCol w:w="567"/>
        <w:gridCol w:w="567"/>
        <w:gridCol w:w="739"/>
        <w:gridCol w:w="708"/>
        <w:gridCol w:w="254"/>
        <w:gridCol w:w="739"/>
        <w:gridCol w:w="1734"/>
      </w:tblGrid>
      <w:tr w:rsidR="00F25D06" w:rsidRPr="00F25D06" w14:paraId="36BA4A15" w14:textId="77777777" w:rsidTr="00970209">
        <w:trPr>
          <w:cantSplit/>
        </w:trPr>
        <w:tc>
          <w:tcPr>
            <w:tcW w:w="4032" w:type="dxa"/>
            <w:gridSpan w:val="2"/>
            <w:tcBorders>
              <w:top w:val="single" w:sz="4" w:space="0" w:color="auto"/>
              <w:left w:val="single" w:sz="4" w:space="0" w:color="auto"/>
              <w:bottom w:val="nil"/>
              <w:right w:val="single" w:sz="4" w:space="0" w:color="auto"/>
            </w:tcBorders>
          </w:tcPr>
          <w:p w14:paraId="3CDC1725" w14:textId="77777777" w:rsidR="00F25D06" w:rsidRPr="00F25D06" w:rsidRDefault="00F25D06" w:rsidP="00F25D06">
            <w:pPr>
              <w:spacing w:before="100" w:beforeAutospacing="1"/>
              <w:contextualSpacing/>
              <w:jc w:val="both"/>
              <w:rPr>
                <w:rFonts w:ascii="Roboto" w:hAnsi="Roboto"/>
                <w:sz w:val="20"/>
                <w:szCs w:val="20"/>
                <w:lang w:val="ru-RU"/>
              </w:rPr>
            </w:pPr>
          </w:p>
        </w:tc>
        <w:tc>
          <w:tcPr>
            <w:tcW w:w="2205" w:type="dxa"/>
            <w:gridSpan w:val="4"/>
            <w:tcBorders>
              <w:left w:val="nil"/>
            </w:tcBorders>
          </w:tcPr>
          <w:p w14:paraId="6270BBA2" w14:textId="77777777" w:rsidR="00F25D06" w:rsidRPr="00F25D06" w:rsidRDefault="00F25D06" w:rsidP="00F25D06">
            <w:pPr>
              <w:spacing w:before="100" w:beforeAutospacing="1"/>
              <w:contextualSpacing/>
              <w:jc w:val="center"/>
              <w:rPr>
                <w:rFonts w:ascii="Roboto" w:hAnsi="Roboto"/>
                <w:b/>
                <w:sz w:val="20"/>
                <w:szCs w:val="20"/>
              </w:rPr>
            </w:pPr>
            <w:r w:rsidRPr="00F25D06">
              <w:rPr>
                <w:rFonts w:ascii="Roboto" w:hAnsi="Roboto"/>
                <w:b/>
                <w:sz w:val="20"/>
                <w:szCs w:val="20"/>
                <w:lang w:val="ru-RU"/>
              </w:rPr>
              <w:t xml:space="preserve">Размещение </w:t>
            </w:r>
            <w:r w:rsidRPr="00F25D06">
              <w:rPr>
                <w:rFonts w:ascii="Roboto" w:hAnsi="Roboto"/>
                <w:b/>
                <w:sz w:val="20"/>
                <w:szCs w:val="20"/>
              </w:rPr>
              <w:t>A</w:t>
            </w:r>
          </w:p>
          <w:p w14:paraId="19DB23D9" w14:textId="77777777" w:rsidR="00F25D06" w:rsidRPr="00F25D06" w:rsidRDefault="00F25D06" w:rsidP="00F25D06">
            <w:pPr>
              <w:spacing w:before="100" w:beforeAutospacing="1"/>
              <w:contextualSpacing/>
              <w:jc w:val="center"/>
              <w:rPr>
                <w:rFonts w:ascii="Roboto" w:hAnsi="Roboto"/>
                <w:b/>
                <w:sz w:val="20"/>
                <w:szCs w:val="20"/>
              </w:rPr>
            </w:pPr>
            <w:r w:rsidRPr="00F25D06">
              <w:rPr>
                <w:rFonts w:ascii="Roboto" w:hAnsi="Roboto"/>
                <w:b/>
                <w:sz w:val="20"/>
                <w:szCs w:val="20"/>
              </w:rPr>
              <w:t>(</w:t>
            </w:r>
            <w:proofErr w:type="spellStart"/>
            <w:r w:rsidRPr="00F25D06">
              <w:rPr>
                <w:rFonts w:ascii="Roboto" w:hAnsi="Roboto"/>
                <w:b/>
                <w:sz w:val="20"/>
                <w:szCs w:val="20"/>
              </w:rPr>
              <w:t>Бандар</w:t>
            </w:r>
            <w:proofErr w:type="spellEnd"/>
            <w:r w:rsidRPr="00F25D06">
              <w:rPr>
                <w:rFonts w:ascii="Roboto" w:hAnsi="Roboto"/>
                <w:b/>
                <w:sz w:val="20"/>
                <w:szCs w:val="20"/>
              </w:rPr>
              <w:t xml:space="preserve"> </w:t>
            </w:r>
            <w:proofErr w:type="spellStart"/>
            <w:r w:rsidRPr="00F25D06">
              <w:rPr>
                <w:rFonts w:ascii="Roboto" w:hAnsi="Roboto"/>
                <w:b/>
                <w:sz w:val="20"/>
                <w:szCs w:val="20"/>
              </w:rPr>
              <w:t>Анзали</w:t>
            </w:r>
            <w:proofErr w:type="spellEnd"/>
            <w:r w:rsidRPr="00F25D06">
              <w:rPr>
                <w:rFonts w:ascii="Roboto" w:hAnsi="Roboto"/>
                <w:b/>
                <w:sz w:val="20"/>
                <w:szCs w:val="20"/>
              </w:rPr>
              <w:t>)</w:t>
            </w:r>
          </w:p>
        </w:tc>
        <w:tc>
          <w:tcPr>
            <w:tcW w:w="2268" w:type="dxa"/>
            <w:gridSpan w:val="4"/>
          </w:tcPr>
          <w:p w14:paraId="06FB0830" w14:textId="77777777" w:rsidR="00F25D06" w:rsidRPr="00F25D06" w:rsidRDefault="00F25D06" w:rsidP="00F25D06">
            <w:pPr>
              <w:spacing w:before="100" w:beforeAutospacing="1"/>
              <w:contextualSpacing/>
              <w:jc w:val="center"/>
              <w:rPr>
                <w:rFonts w:ascii="Roboto" w:hAnsi="Roboto"/>
                <w:b/>
                <w:sz w:val="20"/>
                <w:szCs w:val="20"/>
              </w:rPr>
            </w:pPr>
            <w:r w:rsidRPr="00F25D06">
              <w:rPr>
                <w:rFonts w:ascii="Roboto" w:hAnsi="Roboto"/>
                <w:b/>
                <w:sz w:val="20"/>
                <w:szCs w:val="20"/>
                <w:lang w:val="ru-RU"/>
              </w:rPr>
              <w:t>Размещение</w:t>
            </w:r>
            <w:r w:rsidRPr="00F25D06">
              <w:rPr>
                <w:rFonts w:ascii="Roboto" w:hAnsi="Roboto"/>
                <w:b/>
                <w:sz w:val="20"/>
                <w:szCs w:val="20"/>
              </w:rPr>
              <w:t xml:space="preserve"> B</w:t>
            </w:r>
          </w:p>
          <w:p w14:paraId="6775D06F" w14:textId="77777777" w:rsidR="00F25D06" w:rsidRPr="00F25D06" w:rsidRDefault="00F25D06" w:rsidP="00F25D06">
            <w:pPr>
              <w:spacing w:before="100" w:beforeAutospacing="1"/>
              <w:contextualSpacing/>
              <w:jc w:val="center"/>
              <w:rPr>
                <w:rFonts w:ascii="Roboto" w:hAnsi="Roboto"/>
                <w:b/>
                <w:sz w:val="20"/>
                <w:szCs w:val="20"/>
              </w:rPr>
            </w:pPr>
            <w:r w:rsidRPr="00F25D06">
              <w:rPr>
                <w:rFonts w:ascii="Roboto" w:hAnsi="Roboto"/>
                <w:b/>
                <w:sz w:val="20"/>
                <w:szCs w:val="20"/>
              </w:rPr>
              <w:t>(</w:t>
            </w:r>
            <w:proofErr w:type="spellStart"/>
            <w:r w:rsidRPr="00F25D06">
              <w:rPr>
                <w:rFonts w:ascii="Roboto" w:hAnsi="Roboto"/>
                <w:b/>
                <w:sz w:val="20"/>
                <w:szCs w:val="20"/>
              </w:rPr>
              <w:t>Ношар</w:t>
            </w:r>
            <w:proofErr w:type="spellEnd"/>
            <w:r w:rsidRPr="00F25D06">
              <w:rPr>
                <w:rFonts w:ascii="Roboto" w:hAnsi="Roboto"/>
                <w:b/>
                <w:sz w:val="20"/>
                <w:szCs w:val="20"/>
              </w:rPr>
              <w:t>)</w:t>
            </w:r>
          </w:p>
        </w:tc>
        <w:tc>
          <w:tcPr>
            <w:tcW w:w="2440" w:type="dxa"/>
            <w:gridSpan w:val="4"/>
          </w:tcPr>
          <w:p w14:paraId="2DCA189A" w14:textId="77777777" w:rsidR="00F25D06" w:rsidRPr="00F25D06" w:rsidRDefault="00F25D06" w:rsidP="00F25D06">
            <w:pPr>
              <w:spacing w:before="100" w:beforeAutospacing="1"/>
              <w:contextualSpacing/>
              <w:jc w:val="center"/>
              <w:rPr>
                <w:rFonts w:ascii="Roboto" w:hAnsi="Roboto"/>
                <w:b/>
                <w:sz w:val="20"/>
                <w:szCs w:val="20"/>
              </w:rPr>
            </w:pPr>
            <w:r w:rsidRPr="00F25D06">
              <w:rPr>
                <w:rFonts w:ascii="Roboto" w:hAnsi="Roboto"/>
                <w:b/>
                <w:sz w:val="20"/>
                <w:szCs w:val="20"/>
                <w:lang w:val="ru-RU"/>
              </w:rPr>
              <w:t>Размещение</w:t>
            </w:r>
            <w:r w:rsidRPr="00F25D06">
              <w:rPr>
                <w:rFonts w:ascii="Roboto" w:hAnsi="Roboto"/>
                <w:b/>
                <w:sz w:val="20"/>
                <w:szCs w:val="20"/>
              </w:rPr>
              <w:t xml:space="preserve"> C</w:t>
            </w:r>
          </w:p>
          <w:p w14:paraId="3D1EA376" w14:textId="77777777" w:rsidR="00F25D06" w:rsidRPr="00F25D06" w:rsidRDefault="00F25D06" w:rsidP="00F25D06">
            <w:pPr>
              <w:spacing w:before="100" w:beforeAutospacing="1"/>
              <w:contextualSpacing/>
              <w:jc w:val="center"/>
              <w:rPr>
                <w:rFonts w:ascii="Roboto" w:hAnsi="Roboto"/>
                <w:b/>
                <w:sz w:val="20"/>
                <w:szCs w:val="20"/>
              </w:rPr>
            </w:pPr>
            <w:r w:rsidRPr="00F25D06">
              <w:rPr>
                <w:rFonts w:ascii="Roboto" w:hAnsi="Roboto"/>
                <w:b/>
                <w:sz w:val="20"/>
                <w:szCs w:val="20"/>
              </w:rPr>
              <w:t>(</w:t>
            </w:r>
            <w:proofErr w:type="spellStart"/>
            <w:r w:rsidRPr="00F25D06">
              <w:rPr>
                <w:rFonts w:ascii="Roboto" w:hAnsi="Roboto"/>
                <w:b/>
                <w:sz w:val="20"/>
                <w:szCs w:val="20"/>
              </w:rPr>
              <w:t>Амирабад</w:t>
            </w:r>
            <w:proofErr w:type="spellEnd"/>
            <w:r w:rsidRPr="00F25D06">
              <w:rPr>
                <w:rFonts w:ascii="Roboto" w:hAnsi="Roboto"/>
                <w:b/>
                <w:sz w:val="20"/>
                <w:szCs w:val="20"/>
              </w:rPr>
              <w:t>)</w:t>
            </w:r>
          </w:p>
        </w:tc>
        <w:tc>
          <w:tcPr>
            <w:tcW w:w="1734" w:type="dxa"/>
          </w:tcPr>
          <w:p w14:paraId="5B71C5B3" w14:textId="77777777" w:rsidR="00F25D06" w:rsidRPr="00F25D06" w:rsidRDefault="00F25D06" w:rsidP="00F25D06">
            <w:pPr>
              <w:spacing w:before="100" w:beforeAutospacing="1"/>
              <w:contextualSpacing/>
              <w:jc w:val="center"/>
              <w:rPr>
                <w:rFonts w:ascii="Roboto" w:hAnsi="Roboto"/>
                <w:b/>
                <w:sz w:val="20"/>
                <w:szCs w:val="20"/>
              </w:rPr>
            </w:pPr>
            <w:r w:rsidRPr="00F25D06">
              <w:rPr>
                <w:rFonts w:ascii="Roboto" w:hAnsi="Roboto"/>
                <w:b/>
                <w:sz w:val="20"/>
                <w:szCs w:val="20"/>
                <w:lang w:val="ru-RU"/>
              </w:rPr>
              <w:t>Комментарии</w:t>
            </w:r>
          </w:p>
        </w:tc>
      </w:tr>
      <w:tr w:rsidR="00F25D06" w:rsidRPr="00F25D06" w14:paraId="1EB7AB4A" w14:textId="77777777" w:rsidTr="00970209">
        <w:trPr>
          <w:cantSplit/>
          <w:trHeight w:val="1877"/>
        </w:trPr>
        <w:tc>
          <w:tcPr>
            <w:tcW w:w="4032" w:type="dxa"/>
            <w:gridSpan w:val="2"/>
            <w:tcBorders>
              <w:top w:val="nil"/>
            </w:tcBorders>
          </w:tcPr>
          <w:p w14:paraId="23B8CA3E" w14:textId="77777777" w:rsidR="00F25D06" w:rsidRPr="00F25D06" w:rsidRDefault="00F25D06" w:rsidP="00F25D06">
            <w:pPr>
              <w:spacing w:before="100" w:beforeAutospacing="1"/>
              <w:contextualSpacing/>
              <w:jc w:val="center"/>
              <w:rPr>
                <w:rFonts w:ascii="Roboto" w:hAnsi="Roboto"/>
                <w:b/>
                <w:sz w:val="20"/>
                <w:szCs w:val="20"/>
              </w:rPr>
            </w:pPr>
          </w:p>
          <w:p w14:paraId="0333725C" w14:textId="77777777" w:rsidR="00F25D06" w:rsidRPr="00F25D06" w:rsidRDefault="00F25D06" w:rsidP="00F25D06">
            <w:pPr>
              <w:spacing w:before="100" w:beforeAutospacing="1"/>
              <w:contextualSpacing/>
              <w:jc w:val="center"/>
              <w:rPr>
                <w:rFonts w:ascii="Roboto" w:hAnsi="Roboto"/>
                <w:b/>
                <w:sz w:val="20"/>
                <w:szCs w:val="20"/>
              </w:rPr>
            </w:pPr>
          </w:p>
          <w:p w14:paraId="67B6F1FC" w14:textId="77777777" w:rsidR="00F25D06" w:rsidRPr="00F25D06" w:rsidRDefault="00F25D06" w:rsidP="00F25D06">
            <w:pPr>
              <w:spacing w:before="100" w:beforeAutospacing="1"/>
              <w:contextualSpacing/>
              <w:jc w:val="center"/>
              <w:rPr>
                <w:rFonts w:ascii="Roboto" w:hAnsi="Roboto"/>
                <w:b/>
                <w:sz w:val="20"/>
                <w:szCs w:val="20"/>
              </w:rPr>
            </w:pPr>
          </w:p>
          <w:p w14:paraId="706E4416" w14:textId="77777777" w:rsidR="00F25D06" w:rsidRPr="00F25D06" w:rsidRDefault="00F25D06" w:rsidP="00F25D06">
            <w:pPr>
              <w:spacing w:before="100" w:beforeAutospacing="1"/>
              <w:contextualSpacing/>
              <w:jc w:val="center"/>
              <w:rPr>
                <w:rFonts w:ascii="Roboto" w:hAnsi="Roboto"/>
                <w:b/>
                <w:sz w:val="20"/>
                <w:szCs w:val="20"/>
              </w:rPr>
            </w:pPr>
            <w:r w:rsidRPr="00F25D06">
              <w:rPr>
                <w:rFonts w:ascii="Roboto" w:hAnsi="Roboto"/>
                <w:b/>
                <w:sz w:val="20"/>
                <w:szCs w:val="20"/>
                <w:lang w:val="ru-RU"/>
              </w:rPr>
              <w:t>СТРАНА</w:t>
            </w:r>
            <w:r w:rsidRPr="00F25D06">
              <w:rPr>
                <w:rFonts w:ascii="Roboto" w:hAnsi="Roboto"/>
                <w:b/>
                <w:sz w:val="20"/>
                <w:szCs w:val="20"/>
              </w:rPr>
              <w:t xml:space="preserve">: </w:t>
            </w:r>
            <w:proofErr w:type="spellStart"/>
            <w:r w:rsidRPr="00F25D06">
              <w:rPr>
                <w:rFonts w:ascii="Roboto" w:hAnsi="Roboto"/>
                <w:b/>
                <w:sz w:val="20"/>
                <w:szCs w:val="20"/>
              </w:rPr>
              <w:t>Исламская</w:t>
            </w:r>
            <w:proofErr w:type="spellEnd"/>
            <w:r w:rsidRPr="00F25D06">
              <w:rPr>
                <w:rFonts w:ascii="Roboto" w:hAnsi="Roboto"/>
                <w:b/>
                <w:sz w:val="20"/>
                <w:szCs w:val="20"/>
              </w:rPr>
              <w:t xml:space="preserve"> </w:t>
            </w:r>
            <w:proofErr w:type="spellStart"/>
            <w:r w:rsidRPr="00F25D06">
              <w:rPr>
                <w:rFonts w:ascii="Roboto" w:hAnsi="Roboto"/>
                <w:b/>
                <w:sz w:val="20"/>
                <w:szCs w:val="20"/>
              </w:rPr>
              <w:t>Республика</w:t>
            </w:r>
            <w:proofErr w:type="spellEnd"/>
            <w:r w:rsidRPr="00F25D06">
              <w:rPr>
                <w:rFonts w:ascii="Roboto" w:hAnsi="Roboto"/>
                <w:b/>
                <w:sz w:val="20"/>
                <w:szCs w:val="20"/>
              </w:rPr>
              <w:t xml:space="preserve"> </w:t>
            </w:r>
            <w:proofErr w:type="spellStart"/>
            <w:r w:rsidRPr="00F25D06">
              <w:rPr>
                <w:rFonts w:ascii="Roboto" w:hAnsi="Roboto"/>
                <w:b/>
                <w:sz w:val="20"/>
                <w:szCs w:val="20"/>
              </w:rPr>
              <w:t>Иран</w:t>
            </w:r>
            <w:proofErr w:type="spellEnd"/>
          </w:p>
        </w:tc>
        <w:tc>
          <w:tcPr>
            <w:tcW w:w="676" w:type="dxa"/>
            <w:textDirection w:val="btLr"/>
          </w:tcPr>
          <w:p w14:paraId="5136F448"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ПРАВИТЕЛЬСТВО</w:t>
            </w:r>
            <w:r w:rsidRPr="00F25D06">
              <w:rPr>
                <w:rFonts w:ascii="Roboto" w:hAnsi="Roboto"/>
                <w:b/>
                <w:sz w:val="20"/>
                <w:szCs w:val="20"/>
              </w:rPr>
              <w:t xml:space="preserve"> </w:t>
            </w:r>
          </w:p>
        </w:tc>
        <w:tc>
          <w:tcPr>
            <w:tcW w:w="425" w:type="dxa"/>
            <w:textDirection w:val="btLr"/>
          </w:tcPr>
          <w:p w14:paraId="44464466"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НЕФТЯНАЯ ПРОМЫШЛЕННОСТЬ</w:t>
            </w:r>
          </w:p>
        </w:tc>
        <w:tc>
          <w:tcPr>
            <w:tcW w:w="537" w:type="dxa"/>
            <w:textDirection w:val="btLr"/>
          </w:tcPr>
          <w:p w14:paraId="56BAD984"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СУДОХОДСТВО</w:t>
            </w:r>
          </w:p>
        </w:tc>
        <w:tc>
          <w:tcPr>
            <w:tcW w:w="567" w:type="dxa"/>
            <w:textDirection w:val="btLr"/>
          </w:tcPr>
          <w:p w14:paraId="59377C56"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ДРУГИЕ ПОДРЯДЧИКИ</w:t>
            </w:r>
          </w:p>
        </w:tc>
        <w:tc>
          <w:tcPr>
            <w:tcW w:w="597" w:type="dxa"/>
            <w:textDirection w:val="btLr"/>
          </w:tcPr>
          <w:p w14:paraId="40A9D1D9"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ПРАВИТЕЛЬСТВО</w:t>
            </w:r>
            <w:r w:rsidRPr="00F25D06">
              <w:rPr>
                <w:rFonts w:ascii="Roboto" w:hAnsi="Roboto"/>
                <w:b/>
                <w:sz w:val="20"/>
                <w:szCs w:val="20"/>
              </w:rPr>
              <w:t xml:space="preserve"> </w:t>
            </w:r>
          </w:p>
        </w:tc>
        <w:tc>
          <w:tcPr>
            <w:tcW w:w="537" w:type="dxa"/>
            <w:textDirection w:val="btLr"/>
          </w:tcPr>
          <w:p w14:paraId="4DE44D2B"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НЕФТЯНАЯ ПРОМЫШЛЕННОСТЬ</w:t>
            </w:r>
          </w:p>
        </w:tc>
        <w:tc>
          <w:tcPr>
            <w:tcW w:w="567" w:type="dxa"/>
            <w:textDirection w:val="btLr"/>
          </w:tcPr>
          <w:p w14:paraId="4A715492"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СУДОХОДСТВО</w:t>
            </w:r>
          </w:p>
        </w:tc>
        <w:tc>
          <w:tcPr>
            <w:tcW w:w="567" w:type="dxa"/>
            <w:textDirection w:val="btLr"/>
          </w:tcPr>
          <w:p w14:paraId="78C638BB"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ДРУГИЕ ПОДРЯДЧИКИ</w:t>
            </w:r>
          </w:p>
        </w:tc>
        <w:tc>
          <w:tcPr>
            <w:tcW w:w="739" w:type="dxa"/>
            <w:textDirection w:val="btLr"/>
          </w:tcPr>
          <w:p w14:paraId="677B5A03"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ПРАВИТЕЛЬСТВО</w:t>
            </w:r>
            <w:r w:rsidRPr="00F25D06">
              <w:rPr>
                <w:rFonts w:ascii="Roboto" w:hAnsi="Roboto"/>
                <w:b/>
                <w:sz w:val="20"/>
                <w:szCs w:val="20"/>
              </w:rPr>
              <w:t xml:space="preserve"> </w:t>
            </w:r>
          </w:p>
        </w:tc>
        <w:tc>
          <w:tcPr>
            <w:tcW w:w="708" w:type="dxa"/>
            <w:textDirection w:val="btLr"/>
          </w:tcPr>
          <w:p w14:paraId="02391D81"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НЕФТЯНАЯ ПРОМЫШЛЕННОСТЬ</w:t>
            </w:r>
          </w:p>
        </w:tc>
        <w:tc>
          <w:tcPr>
            <w:tcW w:w="254" w:type="dxa"/>
            <w:textDirection w:val="btLr"/>
          </w:tcPr>
          <w:p w14:paraId="642D8D5E"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СУДОХОДСТВО</w:t>
            </w:r>
          </w:p>
        </w:tc>
        <w:tc>
          <w:tcPr>
            <w:tcW w:w="739" w:type="dxa"/>
            <w:textDirection w:val="btLr"/>
          </w:tcPr>
          <w:p w14:paraId="42952F22"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ДРУГИЕ ПОДРЯДЧИКИ</w:t>
            </w:r>
          </w:p>
        </w:tc>
        <w:tc>
          <w:tcPr>
            <w:tcW w:w="1734" w:type="dxa"/>
          </w:tcPr>
          <w:p w14:paraId="703E0FFA" w14:textId="77777777" w:rsidR="00F25D06" w:rsidRPr="00F25D06" w:rsidRDefault="00F25D06" w:rsidP="00F25D06">
            <w:pPr>
              <w:spacing w:before="100" w:beforeAutospacing="1"/>
              <w:contextualSpacing/>
              <w:jc w:val="center"/>
              <w:rPr>
                <w:rFonts w:ascii="Roboto" w:hAnsi="Roboto"/>
                <w:b/>
                <w:sz w:val="20"/>
                <w:szCs w:val="20"/>
              </w:rPr>
            </w:pPr>
          </w:p>
          <w:p w14:paraId="17F7E7DA" w14:textId="77777777" w:rsidR="00F25D06" w:rsidRPr="00F25D06" w:rsidRDefault="00F25D06" w:rsidP="00F25D06">
            <w:pPr>
              <w:spacing w:before="100" w:beforeAutospacing="1"/>
              <w:contextualSpacing/>
              <w:jc w:val="center"/>
              <w:rPr>
                <w:rFonts w:ascii="Roboto" w:hAnsi="Roboto"/>
                <w:b/>
                <w:sz w:val="20"/>
                <w:szCs w:val="20"/>
              </w:rPr>
            </w:pPr>
          </w:p>
          <w:p w14:paraId="1C865DC1" w14:textId="77777777" w:rsidR="00F25D06" w:rsidRPr="00F25D06" w:rsidRDefault="00F25D06" w:rsidP="00F25D06">
            <w:pPr>
              <w:spacing w:before="100" w:beforeAutospacing="1"/>
              <w:contextualSpacing/>
              <w:jc w:val="center"/>
              <w:rPr>
                <w:rFonts w:ascii="Roboto" w:hAnsi="Roboto"/>
                <w:b/>
                <w:sz w:val="20"/>
                <w:szCs w:val="20"/>
              </w:rPr>
            </w:pPr>
          </w:p>
          <w:p w14:paraId="69C77A7F" w14:textId="77777777" w:rsidR="00F25D06" w:rsidRPr="00F25D06" w:rsidRDefault="00F25D06" w:rsidP="00F25D06">
            <w:pPr>
              <w:spacing w:before="100" w:beforeAutospacing="1"/>
              <w:contextualSpacing/>
              <w:jc w:val="center"/>
              <w:rPr>
                <w:rFonts w:ascii="Roboto" w:hAnsi="Roboto"/>
                <w:b/>
                <w:sz w:val="20"/>
                <w:szCs w:val="20"/>
              </w:rPr>
            </w:pPr>
          </w:p>
          <w:p w14:paraId="24B33B9F" w14:textId="77777777" w:rsidR="00F25D06" w:rsidRPr="00F25D06" w:rsidRDefault="00F25D06" w:rsidP="00F25D06">
            <w:pPr>
              <w:spacing w:before="100" w:beforeAutospacing="1"/>
              <w:contextualSpacing/>
              <w:jc w:val="center"/>
              <w:rPr>
                <w:rFonts w:ascii="Roboto" w:hAnsi="Roboto"/>
                <w:b/>
                <w:sz w:val="20"/>
                <w:szCs w:val="20"/>
              </w:rPr>
            </w:pPr>
          </w:p>
          <w:p w14:paraId="0B03024E" w14:textId="77777777" w:rsidR="00F25D06" w:rsidRPr="00F25D06" w:rsidRDefault="00F25D06" w:rsidP="00F25D06">
            <w:pPr>
              <w:spacing w:before="100" w:beforeAutospacing="1"/>
              <w:contextualSpacing/>
              <w:jc w:val="center"/>
              <w:rPr>
                <w:rFonts w:ascii="Roboto" w:hAnsi="Roboto"/>
                <w:b/>
                <w:sz w:val="20"/>
                <w:szCs w:val="20"/>
              </w:rPr>
            </w:pPr>
          </w:p>
          <w:p w14:paraId="0D7C1F04" w14:textId="77777777" w:rsidR="00F25D06" w:rsidRPr="00F25D06" w:rsidRDefault="00F25D06" w:rsidP="00F25D06">
            <w:pPr>
              <w:spacing w:before="100" w:beforeAutospacing="1"/>
              <w:contextualSpacing/>
              <w:jc w:val="center"/>
              <w:rPr>
                <w:rFonts w:ascii="Roboto" w:hAnsi="Roboto"/>
                <w:b/>
                <w:sz w:val="20"/>
                <w:szCs w:val="20"/>
              </w:rPr>
            </w:pPr>
          </w:p>
          <w:p w14:paraId="6DBE842A" w14:textId="77777777" w:rsidR="00F25D06" w:rsidRPr="00F25D06" w:rsidRDefault="00F25D06" w:rsidP="00F25D06">
            <w:pPr>
              <w:spacing w:before="100" w:beforeAutospacing="1"/>
              <w:contextualSpacing/>
              <w:jc w:val="center"/>
              <w:rPr>
                <w:rFonts w:ascii="Roboto" w:hAnsi="Roboto"/>
                <w:b/>
                <w:sz w:val="20"/>
                <w:szCs w:val="20"/>
              </w:rPr>
            </w:pPr>
          </w:p>
          <w:p w14:paraId="40E12370" w14:textId="77777777" w:rsidR="00F25D06" w:rsidRPr="00F25D06" w:rsidRDefault="00F25D06" w:rsidP="00F25D06">
            <w:pPr>
              <w:spacing w:before="100" w:beforeAutospacing="1"/>
              <w:contextualSpacing/>
              <w:jc w:val="center"/>
              <w:rPr>
                <w:rFonts w:ascii="Roboto" w:hAnsi="Roboto"/>
                <w:b/>
                <w:sz w:val="20"/>
                <w:szCs w:val="20"/>
              </w:rPr>
            </w:pPr>
          </w:p>
          <w:p w14:paraId="181953FC" w14:textId="77777777" w:rsidR="00F25D06" w:rsidRPr="00F25D06" w:rsidRDefault="00F25D06" w:rsidP="00F25D06">
            <w:pPr>
              <w:spacing w:before="100" w:beforeAutospacing="1"/>
              <w:contextualSpacing/>
              <w:jc w:val="center"/>
              <w:rPr>
                <w:rFonts w:ascii="Roboto" w:hAnsi="Roboto"/>
                <w:b/>
                <w:sz w:val="20"/>
                <w:szCs w:val="20"/>
              </w:rPr>
            </w:pPr>
          </w:p>
        </w:tc>
      </w:tr>
      <w:tr w:rsidR="00F25D06" w:rsidRPr="00F25D06" w14:paraId="772FD3F7" w14:textId="77777777" w:rsidTr="00970209">
        <w:tc>
          <w:tcPr>
            <w:tcW w:w="4032" w:type="dxa"/>
            <w:gridSpan w:val="2"/>
            <w:tcBorders>
              <w:bottom w:val="nil"/>
            </w:tcBorders>
          </w:tcPr>
          <w:p w14:paraId="0732E6F7" w14:textId="77777777" w:rsidR="00F25D06" w:rsidRPr="00F25D06" w:rsidRDefault="00F25D06" w:rsidP="00F25D06">
            <w:pPr>
              <w:spacing w:before="100" w:beforeAutospacing="1"/>
              <w:contextualSpacing/>
              <w:jc w:val="both"/>
              <w:rPr>
                <w:rFonts w:ascii="Roboto" w:hAnsi="Roboto"/>
                <w:sz w:val="20"/>
                <w:szCs w:val="20"/>
              </w:rPr>
            </w:pPr>
          </w:p>
        </w:tc>
        <w:tc>
          <w:tcPr>
            <w:tcW w:w="676" w:type="dxa"/>
            <w:tcBorders>
              <w:bottom w:val="nil"/>
            </w:tcBorders>
          </w:tcPr>
          <w:p w14:paraId="46D3443B" w14:textId="77777777" w:rsidR="00F25D06" w:rsidRPr="00F25D06" w:rsidRDefault="00F25D06" w:rsidP="00F25D06">
            <w:pPr>
              <w:spacing w:before="100" w:beforeAutospacing="1"/>
              <w:contextualSpacing/>
              <w:jc w:val="both"/>
              <w:rPr>
                <w:rFonts w:ascii="Roboto" w:hAnsi="Roboto"/>
                <w:sz w:val="20"/>
                <w:szCs w:val="20"/>
              </w:rPr>
            </w:pPr>
          </w:p>
        </w:tc>
        <w:tc>
          <w:tcPr>
            <w:tcW w:w="425" w:type="dxa"/>
            <w:tcBorders>
              <w:bottom w:val="nil"/>
            </w:tcBorders>
          </w:tcPr>
          <w:p w14:paraId="31ED759C" w14:textId="77777777" w:rsidR="00F25D06" w:rsidRPr="00F25D06" w:rsidRDefault="00F25D06" w:rsidP="00F25D06">
            <w:pPr>
              <w:spacing w:before="100" w:beforeAutospacing="1"/>
              <w:contextualSpacing/>
              <w:jc w:val="both"/>
              <w:rPr>
                <w:rFonts w:ascii="Roboto" w:hAnsi="Roboto"/>
                <w:sz w:val="20"/>
                <w:szCs w:val="20"/>
              </w:rPr>
            </w:pPr>
          </w:p>
        </w:tc>
        <w:tc>
          <w:tcPr>
            <w:tcW w:w="537" w:type="dxa"/>
            <w:tcBorders>
              <w:bottom w:val="nil"/>
            </w:tcBorders>
          </w:tcPr>
          <w:p w14:paraId="7DC5A3E8"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222DEB00" w14:textId="77777777" w:rsidR="00F25D06" w:rsidRPr="00F25D06" w:rsidRDefault="00F25D06" w:rsidP="00F25D06">
            <w:pPr>
              <w:spacing w:before="100" w:beforeAutospacing="1"/>
              <w:contextualSpacing/>
              <w:jc w:val="both"/>
              <w:rPr>
                <w:rFonts w:ascii="Roboto" w:hAnsi="Roboto"/>
                <w:sz w:val="20"/>
                <w:szCs w:val="20"/>
              </w:rPr>
            </w:pPr>
          </w:p>
        </w:tc>
        <w:tc>
          <w:tcPr>
            <w:tcW w:w="597" w:type="dxa"/>
            <w:tcBorders>
              <w:bottom w:val="nil"/>
            </w:tcBorders>
          </w:tcPr>
          <w:p w14:paraId="569D323F" w14:textId="77777777" w:rsidR="00F25D06" w:rsidRPr="00F25D06" w:rsidRDefault="00F25D06" w:rsidP="00F25D06">
            <w:pPr>
              <w:spacing w:before="100" w:beforeAutospacing="1"/>
              <w:contextualSpacing/>
              <w:jc w:val="both"/>
              <w:rPr>
                <w:rFonts w:ascii="Roboto" w:hAnsi="Roboto"/>
                <w:sz w:val="20"/>
                <w:szCs w:val="20"/>
              </w:rPr>
            </w:pPr>
          </w:p>
        </w:tc>
        <w:tc>
          <w:tcPr>
            <w:tcW w:w="537" w:type="dxa"/>
            <w:tcBorders>
              <w:bottom w:val="nil"/>
            </w:tcBorders>
          </w:tcPr>
          <w:p w14:paraId="679D6D28"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1D71824E"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26A0BDF5" w14:textId="77777777" w:rsidR="00F25D06" w:rsidRPr="00F25D06" w:rsidRDefault="00F25D06" w:rsidP="00F25D06">
            <w:pPr>
              <w:spacing w:before="100" w:beforeAutospacing="1"/>
              <w:contextualSpacing/>
              <w:jc w:val="both"/>
              <w:rPr>
                <w:rFonts w:ascii="Roboto" w:hAnsi="Roboto"/>
                <w:sz w:val="20"/>
                <w:szCs w:val="20"/>
              </w:rPr>
            </w:pPr>
          </w:p>
        </w:tc>
        <w:tc>
          <w:tcPr>
            <w:tcW w:w="739" w:type="dxa"/>
            <w:tcBorders>
              <w:bottom w:val="nil"/>
            </w:tcBorders>
          </w:tcPr>
          <w:p w14:paraId="7FA42EC0" w14:textId="77777777" w:rsidR="00F25D06" w:rsidRPr="00F25D06" w:rsidRDefault="00F25D06" w:rsidP="00F25D06">
            <w:pPr>
              <w:spacing w:before="100" w:beforeAutospacing="1"/>
              <w:contextualSpacing/>
              <w:jc w:val="both"/>
              <w:rPr>
                <w:rFonts w:ascii="Roboto" w:hAnsi="Roboto"/>
                <w:sz w:val="20"/>
                <w:szCs w:val="20"/>
              </w:rPr>
            </w:pPr>
          </w:p>
        </w:tc>
        <w:tc>
          <w:tcPr>
            <w:tcW w:w="708" w:type="dxa"/>
            <w:tcBorders>
              <w:bottom w:val="nil"/>
            </w:tcBorders>
          </w:tcPr>
          <w:p w14:paraId="58A27848" w14:textId="77777777" w:rsidR="00F25D06" w:rsidRPr="00F25D06" w:rsidRDefault="00F25D06" w:rsidP="00F25D06">
            <w:pPr>
              <w:spacing w:before="100" w:beforeAutospacing="1"/>
              <w:contextualSpacing/>
              <w:jc w:val="both"/>
              <w:rPr>
                <w:rFonts w:ascii="Roboto" w:hAnsi="Roboto"/>
                <w:sz w:val="20"/>
                <w:szCs w:val="20"/>
              </w:rPr>
            </w:pPr>
          </w:p>
        </w:tc>
        <w:tc>
          <w:tcPr>
            <w:tcW w:w="254" w:type="dxa"/>
            <w:tcBorders>
              <w:bottom w:val="nil"/>
            </w:tcBorders>
          </w:tcPr>
          <w:p w14:paraId="6BED37CC" w14:textId="77777777" w:rsidR="00F25D06" w:rsidRPr="00F25D06" w:rsidRDefault="00F25D06" w:rsidP="00F25D06">
            <w:pPr>
              <w:spacing w:before="100" w:beforeAutospacing="1"/>
              <w:contextualSpacing/>
              <w:jc w:val="both"/>
              <w:rPr>
                <w:rFonts w:ascii="Roboto" w:hAnsi="Roboto"/>
                <w:sz w:val="20"/>
                <w:szCs w:val="20"/>
              </w:rPr>
            </w:pPr>
          </w:p>
        </w:tc>
        <w:tc>
          <w:tcPr>
            <w:tcW w:w="739" w:type="dxa"/>
            <w:tcBorders>
              <w:bottom w:val="nil"/>
            </w:tcBorders>
          </w:tcPr>
          <w:p w14:paraId="06827E8E" w14:textId="77777777" w:rsidR="00F25D06" w:rsidRPr="00F25D06" w:rsidRDefault="00F25D06" w:rsidP="00F25D06">
            <w:pPr>
              <w:spacing w:before="100" w:beforeAutospacing="1"/>
              <w:contextualSpacing/>
              <w:jc w:val="both"/>
              <w:rPr>
                <w:rFonts w:ascii="Roboto" w:hAnsi="Roboto"/>
                <w:sz w:val="20"/>
                <w:szCs w:val="20"/>
              </w:rPr>
            </w:pPr>
          </w:p>
        </w:tc>
        <w:tc>
          <w:tcPr>
            <w:tcW w:w="1734" w:type="dxa"/>
            <w:tcBorders>
              <w:bottom w:val="nil"/>
            </w:tcBorders>
          </w:tcPr>
          <w:p w14:paraId="573DC15C" w14:textId="77777777" w:rsidR="00F25D06" w:rsidRPr="00F25D06" w:rsidRDefault="00F25D06" w:rsidP="00F25D06">
            <w:pPr>
              <w:spacing w:before="100" w:beforeAutospacing="1"/>
              <w:contextualSpacing/>
              <w:jc w:val="both"/>
              <w:rPr>
                <w:rFonts w:ascii="Roboto" w:hAnsi="Roboto"/>
                <w:sz w:val="20"/>
                <w:szCs w:val="20"/>
              </w:rPr>
            </w:pPr>
          </w:p>
        </w:tc>
      </w:tr>
      <w:tr w:rsidR="00F25D06" w:rsidRPr="00F25D06" w14:paraId="33857D7E" w14:textId="77777777" w:rsidTr="00970209">
        <w:tc>
          <w:tcPr>
            <w:tcW w:w="4032" w:type="dxa"/>
            <w:gridSpan w:val="2"/>
            <w:shd w:val="clear" w:color="auto" w:fill="000000"/>
          </w:tcPr>
          <w:p w14:paraId="00E39A01" w14:textId="77777777" w:rsidR="00F25D06" w:rsidRPr="00F25D06" w:rsidRDefault="00F25D06" w:rsidP="00F25D06">
            <w:pPr>
              <w:keepNext/>
              <w:spacing w:before="100" w:beforeAutospacing="1"/>
              <w:ind w:left="34" w:right="490"/>
              <w:contextualSpacing/>
              <w:jc w:val="both"/>
              <w:outlineLvl w:val="8"/>
              <w:rPr>
                <w:rFonts w:ascii="Roboto" w:hAnsi="Roboto"/>
                <w:b/>
                <w:color w:val="FFFFFF"/>
                <w:sz w:val="20"/>
                <w:szCs w:val="20"/>
                <w:lang w:val="en-GB"/>
              </w:rPr>
            </w:pPr>
            <w:r w:rsidRPr="00F25D06">
              <w:rPr>
                <w:rFonts w:ascii="Roboto" w:hAnsi="Roboto"/>
                <w:b/>
                <w:color w:val="FFFFFF"/>
                <w:sz w:val="20"/>
                <w:szCs w:val="20"/>
                <w:lang w:val="en-GB"/>
              </w:rPr>
              <w:t>ПЕРСОНАЛ И ПОДДЕРЖКА</w:t>
            </w:r>
          </w:p>
        </w:tc>
        <w:tc>
          <w:tcPr>
            <w:tcW w:w="676" w:type="dxa"/>
            <w:shd w:val="clear" w:color="auto" w:fill="000000"/>
          </w:tcPr>
          <w:p w14:paraId="3697C1CD" w14:textId="77777777" w:rsidR="00F25D06" w:rsidRPr="00F25D06" w:rsidRDefault="00F25D06" w:rsidP="00F25D06">
            <w:pPr>
              <w:spacing w:before="100" w:beforeAutospacing="1"/>
              <w:contextualSpacing/>
              <w:jc w:val="both"/>
              <w:rPr>
                <w:rFonts w:ascii="Roboto" w:hAnsi="Roboto"/>
                <w:b/>
                <w:color w:val="FFFFFF"/>
                <w:sz w:val="20"/>
                <w:szCs w:val="20"/>
              </w:rPr>
            </w:pPr>
          </w:p>
        </w:tc>
        <w:tc>
          <w:tcPr>
            <w:tcW w:w="425" w:type="dxa"/>
            <w:shd w:val="clear" w:color="auto" w:fill="000000"/>
          </w:tcPr>
          <w:p w14:paraId="76F29A1B" w14:textId="77777777" w:rsidR="00F25D06" w:rsidRPr="00F25D06" w:rsidRDefault="00F25D06" w:rsidP="00F25D06">
            <w:pPr>
              <w:spacing w:before="100" w:beforeAutospacing="1"/>
              <w:contextualSpacing/>
              <w:jc w:val="both"/>
              <w:rPr>
                <w:rFonts w:ascii="Roboto" w:hAnsi="Roboto"/>
                <w:b/>
                <w:color w:val="FFFFFF"/>
                <w:sz w:val="20"/>
                <w:szCs w:val="20"/>
              </w:rPr>
            </w:pPr>
          </w:p>
        </w:tc>
        <w:tc>
          <w:tcPr>
            <w:tcW w:w="537" w:type="dxa"/>
            <w:shd w:val="clear" w:color="auto" w:fill="000000"/>
          </w:tcPr>
          <w:p w14:paraId="540EF1CC" w14:textId="77777777" w:rsidR="00F25D06" w:rsidRPr="00F25D06" w:rsidRDefault="00F25D06" w:rsidP="00F25D06">
            <w:pPr>
              <w:spacing w:before="100" w:beforeAutospacing="1"/>
              <w:contextualSpacing/>
              <w:jc w:val="both"/>
              <w:rPr>
                <w:rFonts w:ascii="Roboto" w:hAnsi="Roboto"/>
                <w:b/>
                <w:color w:val="FFFFFF"/>
                <w:sz w:val="20"/>
                <w:szCs w:val="20"/>
              </w:rPr>
            </w:pPr>
          </w:p>
        </w:tc>
        <w:tc>
          <w:tcPr>
            <w:tcW w:w="567" w:type="dxa"/>
            <w:shd w:val="clear" w:color="auto" w:fill="000000"/>
          </w:tcPr>
          <w:p w14:paraId="5C5EFFD7" w14:textId="77777777" w:rsidR="00F25D06" w:rsidRPr="00F25D06" w:rsidRDefault="00F25D06" w:rsidP="00F25D06">
            <w:pPr>
              <w:spacing w:before="100" w:beforeAutospacing="1"/>
              <w:contextualSpacing/>
              <w:jc w:val="both"/>
              <w:rPr>
                <w:rFonts w:ascii="Roboto" w:hAnsi="Roboto"/>
                <w:b/>
                <w:color w:val="FFFFFF"/>
                <w:sz w:val="20"/>
                <w:szCs w:val="20"/>
              </w:rPr>
            </w:pPr>
          </w:p>
        </w:tc>
        <w:tc>
          <w:tcPr>
            <w:tcW w:w="597" w:type="dxa"/>
            <w:shd w:val="clear" w:color="auto" w:fill="000000"/>
          </w:tcPr>
          <w:p w14:paraId="4389C80D" w14:textId="77777777" w:rsidR="00F25D06" w:rsidRPr="00F25D06" w:rsidRDefault="00F25D06" w:rsidP="00F25D06">
            <w:pPr>
              <w:spacing w:before="100" w:beforeAutospacing="1"/>
              <w:contextualSpacing/>
              <w:jc w:val="both"/>
              <w:rPr>
                <w:rFonts w:ascii="Roboto" w:hAnsi="Roboto"/>
                <w:b/>
                <w:color w:val="FFFFFF"/>
                <w:sz w:val="20"/>
                <w:szCs w:val="20"/>
              </w:rPr>
            </w:pPr>
          </w:p>
        </w:tc>
        <w:tc>
          <w:tcPr>
            <w:tcW w:w="537" w:type="dxa"/>
            <w:shd w:val="clear" w:color="auto" w:fill="000000"/>
          </w:tcPr>
          <w:p w14:paraId="17CC789C" w14:textId="77777777" w:rsidR="00F25D06" w:rsidRPr="00F25D06" w:rsidRDefault="00F25D06" w:rsidP="00F25D06">
            <w:pPr>
              <w:spacing w:before="100" w:beforeAutospacing="1"/>
              <w:contextualSpacing/>
              <w:jc w:val="both"/>
              <w:rPr>
                <w:rFonts w:ascii="Roboto" w:hAnsi="Roboto"/>
                <w:b/>
                <w:color w:val="FFFFFF"/>
                <w:sz w:val="20"/>
                <w:szCs w:val="20"/>
              </w:rPr>
            </w:pPr>
          </w:p>
        </w:tc>
        <w:tc>
          <w:tcPr>
            <w:tcW w:w="567" w:type="dxa"/>
            <w:shd w:val="clear" w:color="auto" w:fill="000000"/>
          </w:tcPr>
          <w:p w14:paraId="1A3BC301" w14:textId="77777777" w:rsidR="00F25D06" w:rsidRPr="00F25D06" w:rsidRDefault="00F25D06" w:rsidP="00F25D06">
            <w:pPr>
              <w:spacing w:before="100" w:beforeAutospacing="1"/>
              <w:contextualSpacing/>
              <w:jc w:val="both"/>
              <w:rPr>
                <w:rFonts w:ascii="Roboto" w:hAnsi="Roboto"/>
                <w:b/>
                <w:color w:val="FFFFFF"/>
                <w:sz w:val="20"/>
                <w:szCs w:val="20"/>
              </w:rPr>
            </w:pPr>
          </w:p>
        </w:tc>
        <w:tc>
          <w:tcPr>
            <w:tcW w:w="567" w:type="dxa"/>
            <w:shd w:val="clear" w:color="auto" w:fill="000000"/>
          </w:tcPr>
          <w:p w14:paraId="01B4B809" w14:textId="77777777" w:rsidR="00F25D06" w:rsidRPr="00F25D06" w:rsidRDefault="00F25D06" w:rsidP="00F25D06">
            <w:pPr>
              <w:spacing w:before="100" w:beforeAutospacing="1"/>
              <w:contextualSpacing/>
              <w:jc w:val="both"/>
              <w:rPr>
                <w:rFonts w:ascii="Roboto" w:hAnsi="Roboto"/>
                <w:b/>
                <w:color w:val="FFFFFF"/>
                <w:sz w:val="20"/>
                <w:szCs w:val="20"/>
              </w:rPr>
            </w:pPr>
          </w:p>
        </w:tc>
        <w:tc>
          <w:tcPr>
            <w:tcW w:w="739" w:type="dxa"/>
            <w:shd w:val="clear" w:color="auto" w:fill="000000"/>
          </w:tcPr>
          <w:p w14:paraId="0D04ED5E" w14:textId="77777777" w:rsidR="00F25D06" w:rsidRPr="00F25D06" w:rsidRDefault="00F25D06" w:rsidP="00F25D06">
            <w:pPr>
              <w:spacing w:before="100" w:beforeAutospacing="1"/>
              <w:contextualSpacing/>
              <w:jc w:val="both"/>
              <w:rPr>
                <w:rFonts w:ascii="Roboto" w:hAnsi="Roboto"/>
                <w:b/>
                <w:color w:val="FFFFFF"/>
                <w:sz w:val="20"/>
                <w:szCs w:val="20"/>
              </w:rPr>
            </w:pPr>
          </w:p>
        </w:tc>
        <w:tc>
          <w:tcPr>
            <w:tcW w:w="708" w:type="dxa"/>
            <w:shd w:val="clear" w:color="auto" w:fill="000000"/>
          </w:tcPr>
          <w:p w14:paraId="1112D631" w14:textId="77777777" w:rsidR="00F25D06" w:rsidRPr="00F25D06" w:rsidRDefault="00F25D06" w:rsidP="00F25D06">
            <w:pPr>
              <w:spacing w:before="100" w:beforeAutospacing="1"/>
              <w:contextualSpacing/>
              <w:jc w:val="both"/>
              <w:rPr>
                <w:rFonts w:ascii="Roboto" w:hAnsi="Roboto"/>
                <w:b/>
                <w:color w:val="FFFFFF"/>
                <w:sz w:val="20"/>
                <w:szCs w:val="20"/>
              </w:rPr>
            </w:pPr>
          </w:p>
        </w:tc>
        <w:tc>
          <w:tcPr>
            <w:tcW w:w="254" w:type="dxa"/>
            <w:shd w:val="clear" w:color="auto" w:fill="000000"/>
          </w:tcPr>
          <w:p w14:paraId="1AAFD243" w14:textId="77777777" w:rsidR="00F25D06" w:rsidRPr="00F25D06" w:rsidRDefault="00F25D06" w:rsidP="00F25D06">
            <w:pPr>
              <w:spacing w:before="100" w:beforeAutospacing="1"/>
              <w:contextualSpacing/>
              <w:jc w:val="both"/>
              <w:rPr>
                <w:rFonts w:ascii="Roboto" w:hAnsi="Roboto"/>
                <w:b/>
                <w:color w:val="FFFFFF"/>
                <w:sz w:val="20"/>
                <w:szCs w:val="20"/>
              </w:rPr>
            </w:pPr>
          </w:p>
        </w:tc>
        <w:tc>
          <w:tcPr>
            <w:tcW w:w="739" w:type="dxa"/>
            <w:shd w:val="clear" w:color="auto" w:fill="000000"/>
          </w:tcPr>
          <w:p w14:paraId="66220EF8" w14:textId="77777777" w:rsidR="00F25D06" w:rsidRPr="00F25D06" w:rsidRDefault="00F25D06" w:rsidP="00F25D06">
            <w:pPr>
              <w:spacing w:before="100" w:beforeAutospacing="1"/>
              <w:contextualSpacing/>
              <w:jc w:val="both"/>
              <w:rPr>
                <w:rFonts w:ascii="Roboto" w:hAnsi="Roboto"/>
                <w:b/>
                <w:color w:val="FFFFFF"/>
                <w:sz w:val="20"/>
                <w:szCs w:val="20"/>
              </w:rPr>
            </w:pPr>
          </w:p>
        </w:tc>
        <w:tc>
          <w:tcPr>
            <w:tcW w:w="1734" w:type="dxa"/>
            <w:shd w:val="clear" w:color="auto" w:fill="000000"/>
          </w:tcPr>
          <w:p w14:paraId="43A5323F" w14:textId="77777777" w:rsidR="00F25D06" w:rsidRPr="00F25D06" w:rsidRDefault="00F25D06" w:rsidP="00F25D06">
            <w:pPr>
              <w:spacing w:before="100" w:beforeAutospacing="1"/>
              <w:contextualSpacing/>
              <w:jc w:val="both"/>
              <w:rPr>
                <w:rFonts w:ascii="Roboto" w:hAnsi="Roboto"/>
                <w:b/>
                <w:color w:val="FFFFFF"/>
                <w:sz w:val="20"/>
                <w:szCs w:val="20"/>
              </w:rPr>
            </w:pPr>
          </w:p>
        </w:tc>
      </w:tr>
      <w:tr w:rsidR="00F25D06" w:rsidRPr="00F25D06" w14:paraId="7EDC7D6F" w14:textId="77777777" w:rsidTr="00970209">
        <w:tc>
          <w:tcPr>
            <w:tcW w:w="4032" w:type="dxa"/>
            <w:gridSpan w:val="2"/>
            <w:tcBorders>
              <w:bottom w:val="nil"/>
            </w:tcBorders>
          </w:tcPr>
          <w:p w14:paraId="232C261D" w14:textId="77777777" w:rsidR="00F25D06" w:rsidRPr="00F25D06" w:rsidRDefault="00F25D06" w:rsidP="00F25D06">
            <w:pPr>
              <w:spacing w:before="100" w:beforeAutospacing="1"/>
              <w:ind w:right="490"/>
              <w:contextualSpacing/>
              <w:rPr>
                <w:rFonts w:ascii="Roboto" w:hAnsi="Roboto"/>
                <w:b/>
                <w:color w:val="000000"/>
                <w:sz w:val="20"/>
                <w:szCs w:val="20"/>
                <w:lang w:val="ru-RU"/>
              </w:rPr>
            </w:pPr>
          </w:p>
        </w:tc>
        <w:tc>
          <w:tcPr>
            <w:tcW w:w="676" w:type="dxa"/>
            <w:tcBorders>
              <w:bottom w:val="nil"/>
            </w:tcBorders>
          </w:tcPr>
          <w:p w14:paraId="6FBEEA1E" w14:textId="77777777" w:rsidR="00F25D06" w:rsidRPr="00F25D06" w:rsidRDefault="00F25D06" w:rsidP="00F25D06">
            <w:pPr>
              <w:spacing w:before="100" w:beforeAutospacing="1"/>
              <w:contextualSpacing/>
              <w:jc w:val="both"/>
              <w:rPr>
                <w:rFonts w:ascii="Roboto" w:hAnsi="Roboto"/>
                <w:sz w:val="20"/>
                <w:szCs w:val="20"/>
              </w:rPr>
            </w:pPr>
          </w:p>
        </w:tc>
        <w:tc>
          <w:tcPr>
            <w:tcW w:w="425" w:type="dxa"/>
            <w:tcBorders>
              <w:bottom w:val="nil"/>
            </w:tcBorders>
          </w:tcPr>
          <w:p w14:paraId="0A287AF6" w14:textId="77777777" w:rsidR="00F25D06" w:rsidRPr="00F25D06" w:rsidRDefault="00F25D06" w:rsidP="00F25D06">
            <w:pPr>
              <w:spacing w:before="100" w:beforeAutospacing="1"/>
              <w:contextualSpacing/>
              <w:jc w:val="both"/>
              <w:rPr>
                <w:rFonts w:ascii="Roboto" w:hAnsi="Roboto"/>
                <w:sz w:val="20"/>
                <w:szCs w:val="20"/>
              </w:rPr>
            </w:pPr>
          </w:p>
        </w:tc>
        <w:tc>
          <w:tcPr>
            <w:tcW w:w="537" w:type="dxa"/>
            <w:tcBorders>
              <w:bottom w:val="nil"/>
            </w:tcBorders>
          </w:tcPr>
          <w:p w14:paraId="4E01DECC"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38CD1120" w14:textId="77777777" w:rsidR="00F25D06" w:rsidRPr="00F25D06" w:rsidRDefault="00F25D06" w:rsidP="00F25D06">
            <w:pPr>
              <w:spacing w:before="100" w:beforeAutospacing="1"/>
              <w:contextualSpacing/>
              <w:jc w:val="both"/>
              <w:rPr>
                <w:rFonts w:ascii="Roboto" w:hAnsi="Roboto"/>
                <w:sz w:val="20"/>
                <w:szCs w:val="20"/>
              </w:rPr>
            </w:pPr>
          </w:p>
        </w:tc>
        <w:tc>
          <w:tcPr>
            <w:tcW w:w="597" w:type="dxa"/>
            <w:tcBorders>
              <w:bottom w:val="nil"/>
            </w:tcBorders>
          </w:tcPr>
          <w:p w14:paraId="2E16CA60" w14:textId="77777777" w:rsidR="00F25D06" w:rsidRPr="00F25D06" w:rsidRDefault="00F25D06" w:rsidP="00F25D06">
            <w:pPr>
              <w:spacing w:before="100" w:beforeAutospacing="1"/>
              <w:contextualSpacing/>
              <w:jc w:val="both"/>
              <w:rPr>
                <w:rFonts w:ascii="Roboto" w:hAnsi="Roboto"/>
                <w:sz w:val="20"/>
                <w:szCs w:val="20"/>
              </w:rPr>
            </w:pPr>
          </w:p>
        </w:tc>
        <w:tc>
          <w:tcPr>
            <w:tcW w:w="537" w:type="dxa"/>
            <w:tcBorders>
              <w:bottom w:val="nil"/>
            </w:tcBorders>
          </w:tcPr>
          <w:p w14:paraId="3B5E7EDF"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3335FB1E"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38EF7A07" w14:textId="77777777" w:rsidR="00F25D06" w:rsidRPr="00F25D06" w:rsidRDefault="00F25D06" w:rsidP="00F25D06">
            <w:pPr>
              <w:spacing w:before="100" w:beforeAutospacing="1"/>
              <w:contextualSpacing/>
              <w:jc w:val="both"/>
              <w:rPr>
                <w:rFonts w:ascii="Roboto" w:hAnsi="Roboto"/>
                <w:sz w:val="20"/>
                <w:szCs w:val="20"/>
              </w:rPr>
            </w:pPr>
          </w:p>
        </w:tc>
        <w:tc>
          <w:tcPr>
            <w:tcW w:w="739" w:type="dxa"/>
            <w:tcBorders>
              <w:bottom w:val="nil"/>
            </w:tcBorders>
          </w:tcPr>
          <w:p w14:paraId="562926FF" w14:textId="77777777" w:rsidR="00F25D06" w:rsidRPr="00F25D06" w:rsidRDefault="00F25D06" w:rsidP="00F25D06">
            <w:pPr>
              <w:spacing w:before="100" w:beforeAutospacing="1"/>
              <w:contextualSpacing/>
              <w:jc w:val="both"/>
              <w:rPr>
                <w:rFonts w:ascii="Roboto" w:hAnsi="Roboto"/>
                <w:sz w:val="20"/>
                <w:szCs w:val="20"/>
              </w:rPr>
            </w:pPr>
          </w:p>
        </w:tc>
        <w:tc>
          <w:tcPr>
            <w:tcW w:w="708" w:type="dxa"/>
            <w:tcBorders>
              <w:bottom w:val="nil"/>
            </w:tcBorders>
          </w:tcPr>
          <w:p w14:paraId="03C9F748" w14:textId="77777777" w:rsidR="00F25D06" w:rsidRPr="00F25D06" w:rsidRDefault="00F25D06" w:rsidP="00F25D06">
            <w:pPr>
              <w:spacing w:before="100" w:beforeAutospacing="1"/>
              <w:contextualSpacing/>
              <w:jc w:val="both"/>
              <w:rPr>
                <w:rFonts w:ascii="Roboto" w:hAnsi="Roboto"/>
                <w:sz w:val="20"/>
                <w:szCs w:val="20"/>
              </w:rPr>
            </w:pPr>
          </w:p>
        </w:tc>
        <w:tc>
          <w:tcPr>
            <w:tcW w:w="254" w:type="dxa"/>
            <w:tcBorders>
              <w:bottom w:val="nil"/>
            </w:tcBorders>
          </w:tcPr>
          <w:p w14:paraId="7620352F" w14:textId="77777777" w:rsidR="00F25D06" w:rsidRPr="00F25D06" w:rsidRDefault="00F25D06" w:rsidP="00F25D06">
            <w:pPr>
              <w:spacing w:before="100" w:beforeAutospacing="1"/>
              <w:contextualSpacing/>
              <w:jc w:val="both"/>
              <w:rPr>
                <w:rFonts w:ascii="Roboto" w:hAnsi="Roboto"/>
                <w:sz w:val="20"/>
                <w:szCs w:val="20"/>
              </w:rPr>
            </w:pPr>
          </w:p>
        </w:tc>
        <w:tc>
          <w:tcPr>
            <w:tcW w:w="739" w:type="dxa"/>
            <w:tcBorders>
              <w:bottom w:val="nil"/>
            </w:tcBorders>
          </w:tcPr>
          <w:p w14:paraId="4CA53679" w14:textId="77777777" w:rsidR="00F25D06" w:rsidRPr="00F25D06" w:rsidRDefault="00F25D06" w:rsidP="00F25D06">
            <w:pPr>
              <w:spacing w:before="100" w:beforeAutospacing="1"/>
              <w:contextualSpacing/>
              <w:jc w:val="both"/>
              <w:rPr>
                <w:rFonts w:ascii="Roboto" w:hAnsi="Roboto"/>
                <w:sz w:val="20"/>
                <w:szCs w:val="20"/>
              </w:rPr>
            </w:pPr>
          </w:p>
        </w:tc>
        <w:tc>
          <w:tcPr>
            <w:tcW w:w="1734" w:type="dxa"/>
            <w:tcBorders>
              <w:bottom w:val="nil"/>
            </w:tcBorders>
          </w:tcPr>
          <w:p w14:paraId="79279718" w14:textId="77777777" w:rsidR="00F25D06" w:rsidRPr="00F25D06" w:rsidRDefault="00F25D06" w:rsidP="00F25D06">
            <w:pPr>
              <w:spacing w:before="100" w:beforeAutospacing="1"/>
              <w:contextualSpacing/>
              <w:jc w:val="both"/>
              <w:rPr>
                <w:rFonts w:ascii="Roboto" w:hAnsi="Roboto"/>
                <w:sz w:val="20"/>
                <w:szCs w:val="20"/>
              </w:rPr>
            </w:pPr>
          </w:p>
        </w:tc>
      </w:tr>
      <w:tr w:rsidR="00F25D06" w:rsidRPr="00F25D06" w14:paraId="38E6DB2D" w14:textId="77777777" w:rsidTr="00970209">
        <w:tc>
          <w:tcPr>
            <w:tcW w:w="4032" w:type="dxa"/>
            <w:gridSpan w:val="2"/>
            <w:shd w:val="pct15" w:color="auto" w:fill="FFFFFF"/>
          </w:tcPr>
          <w:p w14:paraId="6BC50621" w14:textId="77777777" w:rsidR="00F25D06" w:rsidRPr="00F25D06" w:rsidRDefault="00F25D06" w:rsidP="00F25D06">
            <w:pPr>
              <w:spacing w:before="100" w:beforeAutospacing="1"/>
              <w:ind w:right="490"/>
              <w:contextualSpacing/>
              <w:rPr>
                <w:rFonts w:ascii="Roboto" w:hAnsi="Roboto"/>
                <w:b/>
                <w:color w:val="000000"/>
                <w:sz w:val="20"/>
                <w:szCs w:val="20"/>
                <w:lang w:val="ru-RU"/>
              </w:rPr>
            </w:pPr>
            <w:r w:rsidRPr="00F25D06">
              <w:rPr>
                <w:rFonts w:ascii="Roboto" w:hAnsi="Roboto"/>
                <w:b/>
                <w:color w:val="000000"/>
                <w:sz w:val="20"/>
                <w:szCs w:val="20"/>
                <w:lang w:val="ru-RU"/>
              </w:rPr>
              <w:t>ЭКСПЕРТЫ</w:t>
            </w:r>
          </w:p>
        </w:tc>
        <w:tc>
          <w:tcPr>
            <w:tcW w:w="676" w:type="dxa"/>
            <w:shd w:val="pct15" w:color="auto" w:fill="FFFFFF"/>
          </w:tcPr>
          <w:p w14:paraId="0089151B" w14:textId="77777777" w:rsidR="00F25D06" w:rsidRPr="00F25D06" w:rsidRDefault="00F25D06" w:rsidP="00F25D06">
            <w:pPr>
              <w:spacing w:before="100" w:beforeAutospacing="1"/>
              <w:contextualSpacing/>
              <w:jc w:val="both"/>
              <w:rPr>
                <w:rFonts w:ascii="Roboto" w:hAnsi="Roboto"/>
                <w:b/>
                <w:sz w:val="20"/>
                <w:szCs w:val="20"/>
              </w:rPr>
            </w:pPr>
            <w:r w:rsidRPr="00F25D06">
              <w:rPr>
                <w:rFonts w:ascii="Roboto" w:hAnsi="Roboto"/>
                <w:b/>
                <w:sz w:val="20"/>
                <w:szCs w:val="20"/>
              </w:rPr>
              <w:t>2</w:t>
            </w:r>
          </w:p>
        </w:tc>
        <w:tc>
          <w:tcPr>
            <w:tcW w:w="425" w:type="dxa"/>
            <w:shd w:val="pct15" w:color="auto" w:fill="FFFFFF"/>
          </w:tcPr>
          <w:p w14:paraId="25FB5CB1" w14:textId="77777777" w:rsidR="00F25D06" w:rsidRPr="00F25D06" w:rsidRDefault="00F25D06" w:rsidP="00F25D06">
            <w:pPr>
              <w:spacing w:before="100" w:beforeAutospacing="1"/>
              <w:contextualSpacing/>
              <w:jc w:val="both"/>
              <w:rPr>
                <w:rFonts w:ascii="Roboto" w:hAnsi="Roboto"/>
                <w:b/>
                <w:sz w:val="20"/>
                <w:szCs w:val="20"/>
              </w:rPr>
            </w:pPr>
          </w:p>
        </w:tc>
        <w:tc>
          <w:tcPr>
            <w:tcW w:w="537" w:type="dxa"/>
            <w:shd w:val="pct15" w:color="auto" w:fill="FFFFFF"/>
          </w:tcPr>
          <w:p w14:paraId="371FA867"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548C3BF0" w14:textId="77777777" w:rsidR="00F25D06" w:rsidRPr="00F25D06" w:rsidRDefault="00F25D06" w:rsidP="00F25D06">
            <w:pPr>
              <w:spacing w:before="100" w:beforeAutospacing="1"/>
              <w:contextualSpacing/>
              <w:jc w:val="both"/>
              <w:rPr>
                <w:rFonts w:ascii="Roboto" w:hAnsi="Roboto"/>
                <w:b/>
                <w:sz w:val="20"/>
                <w:szCs w:val="20"/>
              </w:rPr>
            </w:pPr>
          </w:p>
        </w:tc>
        <w:tc>
          <w:tcPr>
            <w:tcW w:w="597" w:type="dxa"/>
            <w:shd w:val="pct15" w:color="auto" w:fill="FFFFFF"/>
          </w:tcPr>
          <w:p w14:paraId="22E4577B" w14:textId="77777777" w:rsidR="00F25D06" w:rsidRPr="00F25D06" w:rsidRDefault="00F25D06" w:rsidP="00F25D06">
            <w:pPr>
              <w:spacing w:before="100" w:beforeAutospacing="1"/>
              <w:contextualSpacing/>
              <w:jc w:val="both"/>
              <w:rPr>
                <w:rFonts w:ascii="Roboto" w:hAnsi="Roboto"/>
                <w:b/>
                <w:sz w:val="20"/>
                <w:szCs w:val="20"/>
              </w:rPr>
            </w:pPr>
            <w:r w:rsidRPr="00F25D06">
              <w:rPr>
                <w:rFonts w:ascii="Roboto" w:hAnsi="Roboto"/>
                <w:b/>
                <w:sz w:val="20"/>
                <w:szCs w:val="20"/>
              </w:rPr>
              <w:t>2</w:t>
            </w:r>
          </w:p>
        </w:tc>
        <w:tc>
          <w:tcPr>
            <w:tcW w:w="537" w:type="dxa"/>
            <w:shd w:val="pct15" w:color="auto" w:fill="FFFFFF"/>
          </w:tcPr>
          <w:p w14:paraId="2CFCD5BD"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7AA07525"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78BB0333" w14:textId="77777777" w:rsidR="00F25D06" w:rsidRPr="00F25D06" w:rsidRDefault="00F25D06" w:rsidP="00F25D06">
            <w:pPr>
              <w:spacing w:before="100" w:beforeAutospacing="1"/>
              <w:contextualSpacing/>
              <w:jc w:val="both"/>
              <w:rPr>
                <w:rFonts w:ascii="Roboto" w:hAnsi="Roboto"/>
                <w:b/>
                <w:sz w:val="20"/>
                <w:szCs w:val="20"/>
              </w:rPr>
            </w:pPr>
          </w:p>
        </w:tc>
        <w:tc>
          <w:tcPr>
            <w:tcW w:w="739" w:type="dxa"/>
            <w:shd w:val="pct15" w:color="auto" w:fill="FFFFFF"/>
          </w:tcPr>
          <w:p w14:paraId="3976B7FC" w14:textId="77777777" w:rsidR="00F25D06" w:rsidRPr="00F25D06" w:rsidRDefault="00F25D06" w:rsidP="00F25D06">
            <w:pPr>
              <w:spacing w:before="100" w:beforeAutospacing="1"/>
              <w:contextualSpacing/>
              <w:jc w:val="both"/>
              <w:rPr>
                <w:rFonts w:ascii="Roboto" w:hAnsi="Roboto"/>
                <w:b/>
                <w:sz w:val="20"/>
                <w:szCs w:val="20"/>
              </w:rPr>
            </w:pPr>
            <w:r w:rsidRPr="00F25D06">
              <w:rPr>
                <w:rFonts w:ascii="Roboto" w:hAnsi="Roboto"/>
                <w:b/>
                <w:sz w:val="20"/>
                <w:szCs w:val="20"/>
              </w:rPr>
              <w:t>2</w:t>
            </w:r>
          </w:p>
        </w:tc>
        <w:tc>
          <w:tcPr>
            <w:tcW w:w="708" w:type="dxa"/>
            <w:shd w:val="pct15" w:color="auto" w:fill="FFFFFF"/>
          </w:tcPr>
          <w:p w14:paraId="1A7D0D26" w14:textId="77777777" w:rsidR="00F25D06" w:rsidRPr="00F25D06" w:rsidRDefault="00F25D06" w:rsidP="00F25D06">
            <w:pPr>
              <w:spacing w:before="100" w:beforeAutospacing="1"/>
              <w:contextualSpacing/>
              <w:jc w:val="both"/>
              <w:rPr>
                <w:rFonts w:ascii="Roboto" w:hAnsi="Roboto"/>
                <w:b/>
                <w:sz w:val="20"/>
                <w:szCs w:val="20"/>
              </w:rPr>
            </w:pPr>
            <w:r w:rsidRPr="00F25D06">
              <w:rPr>
                <w:rFonts w:ascii="Roboto" w:hAnsi="Roboto"/>
                <w:b/>
                <w:sz w:val="20"/>
                <w:szCs w:val="20"/>
              </w:rPr>
              <w:t>2</w:t>
            </w:r>
          </w:p>
        </w:tc>
        <w:tc>
          <w:tcPr>
            <w:tcW w:w="254" w:type="dxa"/>
            <w:shd w:val="pct15" w:color="auto" w:fill="FFFFFF"/>
          </w:tcPr>
          <w:p w14:paraId="4A6E3309" w14:textId="77777777" w:rsidR="00F25D06" w:rsidRPr="00F25D06" w:rsidRDefault="00F25D06" w:rsidP="00F25D06">
            <w:pPr>
              <w:spacing w:before="100" w:beforeAutospacing="1"/>
              <w:contextualSpacing/>
              <w:jc w:val="both"/>
              <w:rPr>
                <w:rFonts w:ascii="Roboto" w:hAnsi="Roboto"/>
                <w:b/>
                <w:sz w:val="20"/>
                <w:szCs w:val="20"/>
              </w:rPr>
            </w:pPr>
          </w:p>
        </w:tc>
        <w:tc>
          <w:tcPr>
            <w:tcW w:w="739" w:type="dxa"/>
            <w:shd w:val="pct15" w:color="auto" w:fill="FFFFFF"/>
          </w:tcPr>
          <w:p w14:paraId="00A8BE02" w14:textId="77777777" w:rsidR="00F25D06" w:rsidRPr="00F25D06" w:rsidRDefault="00F25D06" w:rsidP="00F25D06">
            <w:pPr>
              <w:spacing w:before="100" w:beforeAutospacing="1"/>
              <w:contextualSpacing/>
              <w:jc w:val="both"/>
              <w:rPr>
                <w:rFonts w:ascii="Roboto" w:hAnsi="Roboto"/>
                <w:b/>
                <w:sz w:val="20"/>
                <w:szCs w:val="20"/>
              </w:rPr>
            </w:pPr>
          </w:p>
        </w:tc>
        <w:tc>
          <w:tcPr>
            <w:tcW w:w="1734" w:type="dxa"/>
            <w:shd w:val="pct15" w:color="auto" w:fill="FFFFFF"/>
          </w:tcPr>
          <w:p w14:paraId="648E0F1E" w14:textId="77777777" w:rsidR="00F25D06" w:rsidRPr="00F25D06" w:rsidRDefault="00F25D06" w:rsidP="00F25D06">
            <w:pPr>
              <w:spacing w:before="100" w:beforeAutospacing="1"/>
              <w:contextualSpacing/>
              <w:jc w:val="both"/>
              <w:rPr>
                <w:rFonts w:ascii="Roboto" w:hAnsi="Roboto"/>
                <w:b/>
                <w:sz w:val="20"/>
                <w:szCs w:val="20"/>
              </w:rPr>
            </w:pPr>
          </w:p>
        </w:tc>
      </w:tr>
      <w:tr w:rsidR="00F25D06" w:rsidRPr="00F25D06" w14:paraId="2EF2E72A" w14:textId="77777777" w:rsidTr="00970209">
        <w:tc>
          <w:tcPr>
            <w:tcW w:w="4032" w:type="dxa"/>
            <w:gridSpan w:val="2"/>
            <w:tcBorders>
              <w:bottom w:val="nil"/>
            </w:tcBorders>
          </w:tcPr>
          <w:p w14:paraId="0B731429" w14:textId="77777777" w:rsidR="00F25D06" w:rsidRPr="00F25D06" w:rsidRDefault="00F25D06" w:rsidP="00F25D06">
            <w:pPr>
              <w:spacing w:before="100" w:beforeAutospacing="1"/>
              <w:ind w:right="490"/>
              <w:contextualSpacing/>
              <w:rPr>
                <w:rFonts w:ascii="Roboto" w:hAnsi="Roboto"/>
                <w:sz w:val="20"/>
                <w:szCs w:val="20"/>
                <w:lang w:val="ru-RU"/>
              </w:rPr>
            </w:pPr>
          </w:p>
        </w:tc>
        <w:tc>
          <w:tcPr>
            <w:tcW w:w="676" w:type="dxa"/>
            <w:tcBorders>
              <w:bottom w:val="nil"/>
            </w:tcBorders>
          </w:tcPr>
          <w:p w14:paraId="58D90EF5" w14:textId="77777777" w:rsidR="00F25D06" w:rsidRPr="00F25D06" w:rsidRDefault="00F25D06" w:rsidP="00F25D06">
            <w:pPr>
              <w:spacing w:before="100" w:beforeAutospacing="1"/>
              <w:contextualSpacing/>
              <w:jc w:val="both"/>
              <w:rPr>
                <w:rFonts w:ascii="Roboto" w:hAnsi="Roboto"/>
                <w:b/>
                <w:sz w:val="20"/>
                <w:szCs w:val="20"/>
              </w:rPr>
            </w:pPr>
          </w:p>
        </w:tc>
        <w:tc>
          <w:tcPr>
            <w:tcW w:w="425" w:type="dxa"/>
            <w:tcBorders>
              <w:bottom w:val="nil"/>
            </w:tcBorders>
          </w:tcPr>
          <w:p w14:paraId="1A1FB156" w14:textId="77777777" w:rsidR="00F25D06" w:rsidRPr="00F25D06" w:rsidRDefault="00F25D06" w:rsidP="00F25D06">
            <w:pPr>
              <w:spacing w:before="100" w:beforeAutospacing="1"/>
              <w:contextualSpacing/>
              <w:jc w:val="both"/>
              <w:rPr>
                <w:rFonts w:ascii="Roboto" w:hAnsi="Roboto"/>
                <w:b/>
                <w:sz w:val="20"/>
                <w:szCs w:val="20"/>
              </w:rPr>
            </w:pPr>
          </w:p>
        </w:tc>
        <w:tc>
          <w:tcPr>
            <w:tcW w:w="537" w:type="dxa"/>
            <w:tcBorders>
              <w:bottom w:val="nil"/>
            </w:tcBorders>
          </w:tcPr>
          <w:p w14:paraId="4CE2EC09"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tcPr>
          <w:p w14:paraId="3885ED29" w14:textId="77777777" w:rsidR="00F25D06" w:rsidRPr="00F25D06" w:rsidRDefault="00F25D06" w:rsidP="00F25D06">
            <w:pPr>
              <w:spacing w:before="100" w:beforeAutospacing="1"/>
              <w:contextualSpacing/>
              <w:jc w:val="both"/>
              <w:rPr>
                <w:rFonts w:ascii="Roboto" w:hAnsi="Roboto"/>
                <w:b/>
                <w:sz w:val="20"/>
                <w:szCs w:val="20"/>
              </w:rPr>
            </w:pPr>
          </w:p>
        </w:tc>
        <w:tc>
          <w:tcPr>
            <w:tcW w:w="597" w:type="dxa"/>
            <w:tcBorders>
              <w:bottom w:val="nil"/>
            </w:tcBorders>
          </w:tcPr>
          <w:p w14:paraId="04E81A36" w14:textId="77777777" w:rsidR="00F25D06" w:rsidRPr="00F25D06" w:rsidRDefault="00F25D06" w:rsidP="00F25D06">
            <w:pPr>
              <w:spacing w:before="100" w:beforeAutospacing="1"/>
              <w:contextualSpacing/>
              <w:jc w:val="both"/>
              <w:rPr>
                <w:rFonts w:ascii="Roboto" w:hAnsi="Roboto"/>
                <w:b/>
                <w:sz w:val="20"/>
                <w:szCs w:val="20"/>
              </w:rPr>
            </w:pPr>
          </w:p>
        </w:tc>
        <w:tc>
          <w:tcPr>
            <w:tcW w:w="537" w:type="dxa"/>
            <w:tcBorders>
              <w:bottom w:val="nil"/>
            </w:tcBorders>
          </w:tcPr>
          <w:p w14:paraId="574234B3"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tcPr>
          <w:p w14:paraId="21ECA1E1"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tcPr>
          <w:p w14:paraId="0E0AE8F7" w14:textId="77777777" w:rsidR="00F25D06" w:rsidRPr="00F25D06" w:rsidRDefault="00F25D06" w:rsidP="00F25D06">
            <w:pPr>
              <w:spacing w:before="100" w:beforeAutospacing="1"/>
              <w:contextualSpacing/>
              <w:jc w:val="both"/>
              <w:rPr>
                <w:rFonts w:ascii="Roboto" w:hAnsi="Roboto"/>
                <w:b/>
                <w:sz w:val="20"/>
                <w:szCs w:val="20"/>
              </w:rPr>
            </w:pPr>
          </w:p>
        </w:tc>
        <w:tc>
          <w:tcPr>
            <w:tcW w:w="739" w:type="dxa"/>
            <w:tcBorders>
              <w:bottom w:val="nil"/>
            </w:tcBorders>
          </w:tcPr>
          <w:p w14:paraId="5398165C" w14:textId="77777777" w:rsidR="00F25D06" w:rsidRPr="00F25D06" w:rsidRDefault="00F25D06" w:rsidP="00F25D06">
            <w:pPr>
              <w:spacing w:before="100" w:beforeAutospacing="1"/>
              <w:contextualSpacing/>
              <w:jc w:val="both"/>
              <w:rPr>
                <w:rFonts w:ascii="Roboto" w:hAnsi="Roboto"/>
                <w:b/>
                <w:sz w:val="20"/>
                <w:szCs w:val="20"/>
              </w:rPr>
            </w:pPr>
          </w:p>
        </w:tc>
        <w:tc>
          <w:tcPr>
            <w:tcW w:w="708" w:type="dxa"/>
            <w:tcBorders>
              <w:bottom w:val="nil"/>
            </w:tcBorders>
          </w:tcPr>
          <w:p w14:paraId="0C9E9DF8" w14:textId="77777777" w:rsidR="00F25D06" w:rsidRPr="00F25D06" w:rsidRDefault="00F25D06" w:rsidP="00F25D06">
            <w:pPr>
              <w:spacing w:before="100" w:beforeAutospacing="1"/>
              <w:contextualSpacing/>
              <w:jc w:val="both"/>
              <w:rPr>
                <w:rFonts w:ascii="Roboto" w:hAnsi="Roboto"/>
                <w:b/>
                <w:sz w:val="20"/>
                <w:szCs w:val="20"/>
              </w:rPr>
            </w:pPr>
          </w:p>
        </w:tc>
        <w:tc>
          <w:tcPr>
            <w:tcW w:w="254" w:type="dxa"/>
            <w:tcBorders>
              <w:bottom w:val="nil"/>
            </w:tcBorders>
          </w:tcPr>
          <w:p w14:paraId="3C1EDEB4" w14:textId="77777777" w:rsidR="00F25D06" w:rsidRPr="00F25D06" w:rsidRDefault="00F25D06" w:rsidP="00F25D06">
            <w:pPr>
              <w:spacing w:before="100" w:beforeAutospacing="1"/>
              <w:contextualSpacing/>
              <w:jc w:val="both"/>
              <w:rPr>
                <w:rFonts w:ascii="Roboto" w:hAnsi="Roboto"/>
                <w:b/>
                <w:sz w:val="20"/>
                <w:szCs w:val="20"/>
              </w:rPr>
            </w:pPr>
          </w:p>
        </w:tc>
        <w:tc>
          <w:tcPr>
            <w:tcW w:w="739" w:type="dxa"/>
            <w:tcBorders>
              <w:bottom w:val="nil"/>
            </w:tcBorders>
          </w:tcPr>
          <w:p w14:paraId="07526E4B" w14:textId="77777777" w:rsidR="00F25D06" w:rsidRPr="00F25D06" w:rsidRDefault="00F25D06" w:rsidP="00F25D06">
            <w:pPr>
              <w:spacing w:before="100" w:beforeAutospacing="1"/>
              <w:contextualSpacing/>
              <w:jc w:val="both"/>
              <w:rPr>
                <w:rFonts w:ascii="Roboto" w:hAnsi="Roboto"/>
                <w:b/>
                <w:sz w:val="20"/>
                <w:szCs w:val="20"/>
              </w:rPr>
            </w:pPr>
          </w:p>
        </w:tc>
        <w:tc>
          <w:tcPr>
            <w:tcW w:w="1734" w:type="dxa"/>
            <w:tcBorders>
              <w:bottom w:val="nil"/>
            </w:tcBorders>
          </w:tcPr>
          <w:p w14:paraId="005DF0FE" w14:textId="77777777" w:rsidR="00F25D06" w:rsidRPr="00F25D06" w:rsidRDefault="00F25D06" w:rsidP="00F25D06">
            <w:pPr>
              <w:spacing w:before="100" w:beforeAutospacing="1"/>
              <w:contextualSpacing/>
              <w:jc w:val="both"/>
              <w:rPr>
                <w:rFonts w:ascii="Roboto" w:hAnsi="Roboto"/>
                <w:b/>
                <w:sz w:val="20"/>
                <w:szCs w:val="20"/>
              </w:rPr>
            </w:pPr>
          </w:p>
        </w:tc>
      </w:tr>
      <w:tr w:rsidR="00F25D06" w:rsidRPr="00F25D06" w14:paraId="0F5CE46E" w14:textId="77777777" w:rsidTr="00970209">
        <w:tc>
          <w:tcPr>
            <w:tcW w:w="4032" w:type="dxa"/>
            <w:gridSpan w:val="2"/>
            <w:shd w:val="pct15" w:color="auto" w:fill="FFFFFF"/>
          </w:tcPr>
          <w:p w14:paraId="379AF427" w14:textId="77777777" w:rsidR="00F25D06" w:rsidRPr="00F25D06" w:rsidRDefault="00F25D06" w:rsidP="00F25D06">
            <w:pPr>
              <w:keepNext/>
              <w:spacing w:before="100" w:beforeAutospacing="1"/>
              <w:ind w:left="-81" w:right="490"/>
              <w:contextualSpacing/>
              <w:outlineLvl w:val="7"/>
              <w:rPr>
                <w:rFonts w:ascii="Roboto" w:hAnsi="Roboto"/>
                <w:b/>
                <w:sz w:val="20"/>
                <w:szCs w:val="20"/>
              </w:rPr>
            </w:pPr>
            <w:r w:rsidRPr="00F25D06">
              <w:rPr>
                <w:rFonts w:ascii="Roboto" w:hAnsi="Roboto"/>
                <w:b/>
                <w:sz w:val="20"/>
                <w:szCs w:val="20"/>
              </w:rPr>
              <w:t xml:space="preserve">  СПЕЦПОДРАЗДЕЛЕНИЯ</w:t>
            </w:r>
          </w:p>
        </w:tc>
        <w:tc>
          <w:tcPr>
            <w:tcW w:w="676" w:type="dxa"/>
            <w:shd w:val="pct15" w:color="auto" w:fill="FFFFFF"/>
          </w:tcPr>
          <w:p w14:paraId="4E953F61" w14:textId="77777777" w:rsidR="00F25D06" w:rsidRPr="00F25D06" w:rsidRDefault="00F25D06" w:rsidP="00F25D06">
            <w:pPr>
              <w:spacing w:before="100" w:beforeAutospacing="1"/>
              <w:contextualSpacing/>
              <w:jc w:val="both"/>
              <w:rPr>
                <w:rFonts w:ascii="Roboto" w:hAnsi="Roboto"/>
                <w:b/>
                <w:sz w:val="20"/>
                <w:szCs w:val="20"/>
              </w:rPr>
            </w:pPr>
            <w:r w:rsidRPr="00F25D06">
              <w:rPr>
                <w:rFonts w:ascii="Roboto" w:hAnsi="Roboto"/>
                <w:b/>
                <w:sz w:val="20"/>
                <w:szCs w:val="20"/>
              </w:rPr>
              <w:t>6</w:t>
            </w:r>
          </w:p>
        </w:tc>
        <w:tc>
          <w:tcPr>
            <w:tcW w:w="425" w:type="dxa"/>
            <w:shd w:val="pct15" w:color="auto" w:fill="FFFFFF"/>
          </w:tcPr>
          <w:p w14:paraId="4EAD4374" w14:textId="77777777" w:rsidR="00F25D06" w:rsidRPr="00F25D06" w:rsidRDefault="00F25D06" w:rsidP="00F25D06">
            <w:pPr>
              <w:spacing w:before="100" w:beforeAutospacing="1"/>
              <w:contextualSpacing/>
              <w:jc w:val="both"/>
              <w:rPr>
                <w:rFonts w:ascii="Roboto" w:hAnsi="Roboto"/>
                <w:b/>
                <w:sz w:val="20"/>
                <w:szCs w:val="20"/>
              </w:rPr>
            </w:pPr>
          </w:p>
        </w:tc>
        <w:tc>
          <w:tcPr>
            <w:tcW w:w="537" w:type="dxa"/>
            <w:shd w:val="pct15" w:color="auto" w:fill="FFFFFF"/>
          </w:tcPr>
          <w:p w14:paraId="6801A376"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21E8DC68" w14:textId="77777777" w:rsidR="00F25D06" w:rsidRPr="00F25D06" w:rsidRDefault="00F25D06" w:rsidP="00F25D06">
            <w:pPr>
              <w:spacing w:before="100" w:beforeAutospacing="1"/>
              <w:contextualSpacing/>
              <w:jc w:val="both"/>
              <w:rPr>
                <w:rFonts w:ascii="Roboto" w:hAnsi="Roboto"/>
                <w:b/>
                <w:sz w:val="20"/>
                <w:szCs w:val="20"/>
              </w:rPr>
            </w:pPr>
          </w:p>
        </w:tc>
        <w:tc>
          <w:tcPr>
            <w:tcW w:w="597" w:type="dxa"/>
            <w:shd w:val="pct15" w:color="auto" w:fill="FFFFFF"/>
          </w:tcPr>
          <w:p w14:paraId="7D5C42E4" w14:textId="77777777" w:rsidR="00F25D06" w:rsidRPr="00F25D06" w:rsidRDefault="00F25D06" w:rsidP="00F25D06">
            <w:pPr>
              <w:spacing w:before="100" w:beforeAutospacing="1"/>
              <w:contextualSpacing/>
              <w:jc w:val="both"/>
              <w:rPr>
                <w:rFonts w:ascii="Roboto" w:hAnsi="Roboto"/>
                <w:b/>
                <w:sz w:val="20"/>
                <w:szCs w:val="20"/>
              </w:rPr>
            </w:pPr>
            <w:r w:rsidRPr="00F25D06">
              <w:rPr>
                <w:rFonts w:ascii="Roboto" w:hAnsi="Roboto"/>
                <w:b/>
                <w:sz w:val="20"/>
                <w:szCs w:val="20"/>
              </w:rPr>
              <w:t>14</w:t>
            </w:r>
          </w:p>
        </w:tc>
        <w:tc>
          <w:tcPr>
            <w:tcW w:w="537" w:type="dxa"/>
            <w:shd w:val="pct15" w:color="auto" w:fill="FFFFFF"/>
          </w:tcPr>
          <w:p w14:paraId="577F1F1C"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42D95FCC"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283CDACB" w14:textId="77777777" w:rsidR="00F25D06" w:rsidRPr="00F25D06" w:rsidRDefault="00F25D06" w:rsidP="00F25D06">
            <w:pPr>
              <w:spacing w:before="100" w:beforeAutospacing="1"/>
              <w:contextualSpacing/>
              <w:jc w:val="both"/>
              <w:rPr>
                <w:rFonts w:ascii="Roboto" w:hAnsi="Roboto"/>
                <w:b/>
                <w:sz w:val="20"/>
                <w:szCs w:val="20"/>
              </w:rPr>
            </w:pPr>
          </w:p>
        </w:tc>
        <w:tc>
          <w:tcPr>
            <w:tcW w:w="739" w:type="dxa"/>
            <w:shd w:val="pct15" w:color="auto" w:fill="FFFFFF"/>
          </w:tcPr>
          <w:p w14:paraId="41A274BD" w14:textId="77777777" w:rsidR="00F25D06" w:rsidRPr="00F25D06" w:rsidRDefault="00F25D06" w:rsidP="00F25D06">
            <w:pPr>
              <w:spacing w:before="100" w:beforeAutospacing="1"/>
              <w:contextualSpacing/>
              <w:jc w:val="both"/>
              <w:rPr>
                <w:rFonts w:ascii="Roboto" w:hAnsi="Roboto"/>
                <w:b/>
                <w:sz w:val="20"/>
                <w:szCs w:val="20"/>
              </w:rPr>
            </w:pPr>
            <w:r w:rsidRPr="00F25D06">
              <w:rPr>
                <w:rFonts w:ascii="Roboto" w:hAnsi="Roboto"/>
                <w:b/>
                <w:sz w:val="20"/>
                <w:szCs w:val="20"/>
              </w:rPr>
              <w:t>4</w:t>
            </w:r>
          </w:p>
        </w:tc>
        <w:tc>
          <w:tcPr>
            <w:tcW w:w="708" w:type="dxa"/>
            <w:shd w:val="pct15" w:color="auto" w:fill="FFFFFF"/>
          </w:tcPr>
          <w:p w14:paraId="10654C15" w14:textId="77777777" w:rsidR="00F25D06" w:rsidRPr="00F25D06" w:rsidRDefault="00F25D06" w:rsidP="00F25D06">
            <w:pPr>
              <w:spacing w:before="100" w:beforeAutospacing="1"/>
              <w:contextualSpacing/>
              <w:jc w:val="both"/>
              <w:rPr>
                <w:rFonts w:ascii="Roboto" w:hAnsi="Roboto"/>
                <w:b/>
                <w:sz w:val="20"/>
                <w:szCs w:val="20"/>
              </w:rPr>
            </w:pPr>
            <w:r w:rsidRPr="00F25D06">
              <w:rPr>
                <w:rFonts w:ascii="Roboto" w:hAnsi="Roboto"/>
                <w:b/>
                <w:sz w:val="20"/>
                <w:szCs w:val="20"/>
              </w:rPr>
              <w:t>8</w:t>
            </w:r>
          </w:p>
        </w:tc>
        <w:tc>
          <w:tcPr>
            <w:tcW w:w="254" w:type="dxa"/>
            <w:shd w:val="pct15" w:color="auto" w:fill="FFFFFF"/>
          </w:tcPr>
          <w:p w14:paraId="192477CE" w14:textId="77777777" w:rsidR="00F25D06" w:rsidRPr="00F25D06" w:rsidRDefault="00F25D06" w:rsidP="00F25D06">
            <w:pPr>
              <w:spacing w:before="100" w:beforeAutospacing="1"/>
              <w:contextualSpacing/>
              <w:jc w:val="both"/>
              <w:rPr>
                <w:rFonts w:ascii="Roboto" w:hAnsi="Roboto"/>
                <w:b/>
                <w:sz w:val="20"/>
                <w:szCs w:val="20"/>
              </w:rPr>
            </w:pPr>
          </w:p>
        </w:tc>
        <w:tc>
          <w:tcPr>
            <w:tcW w:w="739" w:type="dxa"/>
            <w:shd w:val="pct15" w:color="auto" w:fill="FFFFFF"/>
          </w:tcPr>
          <w:p w14:paraId="2714D9D4" w14:textId="77777777" w:rsidR="00F25D06" w:rsidRPr="00F25D06" w:rsidRDefault="00F25D06" w:rsidP="00F25D06">
            <w:pPr>
              <w:spacing w:before="100" w:beforeAutospacing="1"/>
              <w:contextualSpacing/>
              <w:jc w:val="both"/>
              <w:rPr>
                <w:rFonts w:ascii="Roboto" w:hAnsi="Roboto"/>
                <w:b/>
                <w:sz w:val="20"/>
                <w:szCs w:val="20"/>
              </w:rPr>
            </w:pPr>
          </w:p>
        </w:tc>
        <w:tc>
          <w:tcPr>
            <w:tcW w:w="1734" w:type="dxa"/>
            <w:shd w:val="pct15" w:color="auto" w:fill="FFFFFF"/>
          </w:tcPr>
          <w:p w14:paraId="65F55223" w14:textId="77777777" w:rsidR="00F25D06" w:rsidRPr="00F25D06" w:rsidRDefault="00F25D06" w:rsidP="00F25D06">
            <w:pPr>
              <w:spacing w:before="100" w:beforeAutospacing="1"/>
              <w:contextualSpacing/>
              <w:jc w:val="both"/>
              <w:rPr>
                <w:rFonts w:ascii="Roboto" w:hAnsi="Roboto"/>
                <w:b/>
                <w:sz w:val="20"/>
                <w:szCs w:val="20"/>
              </w:rPr>
            </w:pPr>
          </w:p>
        </w:tc>
      </w:tr>
      <w:tr w:rsidR="00F25D06" w:rsidRPr="00F25D06" w14:paraId="4E8D6AD9" w14:textId="77777777" w:rsidTr="00970209">
        <w:tc>
          <w:tcPr>
            <w:tcW w:w="4032" w:type="dxa"/>
            <w:gridSpan w:val="2"/>
            <w:tcBorders>
              <w:bottom w:val="nil"/>
            </w:tcBorders>
          </w:tcPr>
          <w:p w14:paraId="79B41005" w14:textId="77777777" w:rsidR="00F25D06" w:rsidRPr="00F25D06" w:rsidRDefault="00F25D06" w:rsidP="00F25D06">
            <w:pPr>
              <w:spacing w:before="100" w:beforeAutospacing="1"/>
              <w:ind w:right="490"/>
              <w:contextualSpacing/>
              <w:rPr>
                <w:rFonts w:ascii="Roboto" w:hAnsi="Roboto"/>
                <w:sz w:val="20"/>
                <w:szCs w:val="20"/>
                <w:lang w:val="ru-RU"/>
              </w:rPr>
            </w:pPr>
          </w:p>
        </w:tc>
        <w:tc>
          <w:tcPr>
            <w:tcW w:w="676" w:type="dxa"/>
            <w:tcBorders>
              <w:bottom w:val="nil"/>
            </w:tcBorders>
          </w:tcPr>
          <w:p w14:paraId="0BD79BA3" w14:textId="77777777" w:rsidR="00F25D06" w:rsidRPr="00F25D06" w:rsidRDefault="00F25D06" w:rsidP="00F25D06">
            <w:pPr>
              <w:spacing w:before="100" w:beforeAutospacing="1"/>
              <w:contextualSpacing/>
              <w:jc w:val="both"/>
              <w:rPr>
                <w:rFonts w:ascii="Roboto" w:hAnsi="Roboto"/>
                <w:b/>
                <w:sz w:val="20"/>
                <w:szCs w:val="20"/>
              </w:rPr>
            </w:pPr>
          </w:p>
        </w:tc>
        <w:tc>
          <w:tcPr>
            <w:tcW w:w="425" w:type="dxa"/>
            <w:tcBorders>
              <w:bottom w:val="nil"/>
            </w:tcBorders>
          </w:tcPr>
          <w:p w14:paraId="697A6D97" w14:textId="77777777" w:rsidR="00F25D06" w:rsidRPr="00F25D06" w:rsidRDefault="00F25D06" w:rsidP="00F25D06">
            <w:pPr>
              <w:spacing w:before="100" w:beforeAutospacing="1"/>
              <w:contextualSpacing/>
              <w:jc w:val="both"/>
              <w:rPr>
                <w:rFonts w:ascii="Roboto" w:hAnsi="Roboto"/>
                <w:b/>
                <w:sz w:val="20"/>
                <w:szCs w:val="20"/>
              </w:rPr>
            </w:pPr>
          </w:p>
        </w:tc>
        <w:tc>
          <w:tcPr>
            <w:tcW w:w="537" w:type="dxa"/>
            <w:tcBorders>
              <w:bottom w:val="nil"/>
            </w:tcBorders>
          </w:tcPr>
          <w:p w14:paraId="18CB2E99"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tcPr>
          <w:p w14:paraId="45C756E8" w14:textId="77777777" w:rsidR="00F25D06" w:rsidRPr="00F25D06" w:rsidRDefault="00F25D06" w:rsidP="00F25D06">
            <w:pPr>
              <w:spacing w:before="100" w:beforeAutospacing="1"/>
              <w:contextualSpacing/>
              <w:jc w:val="both"/>
              <w:rPr>
                <w:rFonts w:ascii="Roboto" w:hAnsi="Roboto"/>
                <w:b/>
                <w:sz w:val="20"/>
                <w:szCs w:val="20"/>
              </w:rPr>
            </w:pPr>
          </w:p>
        </w:tc>
        <w:tc>
          <w:tcPr>
            <w:tcW w:w="597" w:type="dxa"/>
            <w:tcBorders>
              <w:bottom w:val="nil"/>
            </w:tcBorders>
          </w:tcPr>
          <w:p w14:paraId="0B5DEC62" w14:textId="77777777" w:rsidR="00F25D06" w:rsidRPr="00F25D06" w:rsidRDefault="00F25D06" w:rsidP="00F25D06">
            <w:pPr>
              <w:spacing w:before="100" w:beforeAutospacing="1"/>
              <w:contextualSpacing/>
              <w:jc w:val="both"/>
              <w:rPr>
                <w:rFonts w:ascii="Roboto" w:hAnsi="Roboto"/>
                <w:b/>
                <w:sz w:val="20"/>
                <w:szCs w:val="20"/>
              </w:rPr>
            </w:pPr>
          </w:p>
        </w:tc>
        <w:tc>
          <w:tcPr>
            <w:tcW w:w="537" w:type="dxa"/>
            <w:tcBorders>
              <w:bottom w:val="nil"/>
            </w:tcBorders>
          </w:tcPr>
          <w:p w14:paraId="2D4226DF"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tcPr>
          <w:p w14:paraId="5DDA067C"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tcPr>
          <w:p w14:paraId="1037BC36" w14:textId="77777777" w:rsidR="00F25D06" w:rsidRPr="00F25D06" w:rsidRDefault="00F25D06" w:rsidP="00F25D06">
            <w:pPr>
              <w:spacing w:before="100" w:beforeAutospacing="1"/>
              <w:contextualSpacing/>
              <w:jc w:val="both"/>
              <w:rPr>
                <w:rFonts w:ascii="Roboto" w:hAnsi="Roboto"/>
                <w:b/>
                <w:sz w:val="20"/>
                <w:szCs w:val="20"/>
              </w:rPr>
            </w:pPr>
          </w:p>
        </w:tc>
        <w:tc>
          <w:tcPr>
            <w:tcW w:w="739" w:type="dxa"/>
            <w:tcBorders>
              <w:bottom w:val="nil"/>
            </w:tcBorders>
          </w:tcPr>
          <w:p w14:paraId="453C0C14" w14:textId="77777777" w:rsidR="00F25D06" w:rsidRPr="00F25D06" w:rsidRDefault="00F25D06" w:rsidP="00F25D06">
            <w:pPr>
              <w:spacing w:before="100" w:beforeAutospacing="1"/>
              <w:contextualSpacing/>
              <w:jc w:val="both"/>
              <w:rPr>
                <w:rFonts w:ascii="Roboto" w:hAnsi="Roboto"/>
                <w:b/>
                <w:sz w:val="20"/>
                <w:szCs w:val="20"/>
              </w:rPr>
            </w:pPr>
          </w:p>
        </w:tc>
        <w:tc>
          <w:tcPr>
            <w:tcW w:w="708" w:type="dxa"/>
            <w:tcBorders>
              <w:bottom w:val="nil"/>
            </w:tcBorders>
          </w:tcPr>
          <w:p w14:paraId="2BA83867" w14:textId="77777777" w:rsidR="00F25D06" w:rsidRPr="00F25D06" w:rsidRDefault="00F25D06" w:rsidP="00F25D06">
            <w:pPr>
              <w:spacing w:before="100" w:beforeAutospacing="1"/>
              <w:contextualSpacing/>
              <w:jc w:val="both"/>
              <w:rPr>
                <w:rFonts w:ascii="Roboto" w:hAnsi="Roboto"/>
                <w:b/>
                <w:sz w:val="20"/>
                <w:szCs w:val="20"/>
              </w:rPr>
            </w:pPr>
          </w:p>
        </w:tc>
        <w:tc>
          <w:tcPr>
            <w:tcW w:w="254" w:type="dxa"/>
            <w:tcBorders>
              <w:bottom w:val="nil"/>
            </w:tcBorders>
          </w:tcPr>
          <w:p w14:paraId="6F8898CA" w14:textId="77777777" w:rsidR="00F25D06" w:rsidRPr="00F25D06" w:rsidRDefault="00F25D06" w:rsidP="00F25D06">
            <w:pPr>
              <w:spacing w:before="100" w:beforeAutospacing="1"/>
              <w:contextualSpacing/>
              <w:jc w:val="both"/>
              <w:rPr>
                <w:rFonts w:ascii="Roboto" w:hAnsi="Roboto"/>
                <w:b/>
                <w:sz w:val="20"/>
                <w:szCs w:val="20"/>
              </w:rPr>
            </w:pPr>
          </w:p>
        </w:tc>
        <w:tc>
          <w:tcPr>
            <w:tcW w:w="739" w:type="dxa"/>
            <w:tcBorders>
              <w:bottom w:val="nil"/>
            </w:tcBorders>
          </w:tcPr>
          <w:p w14:paraId="665A6143" w14:textId="77777777" w:rsidR="00F25D06" w:rsidRPr="00F25D06" w:rsidRDefault="00F25D06" w:rsidP="00F25D06">
            <w:pPr>
              <w:spacing w:before="100" w:beforeAutospacing="1"/>
              <w:contextualSpacing/>
              <w:jc w:val="both"/>
              <w:rPr>
                <w:rFonts w:ascii="Roboto" w:hAnsi="Roboto"/>
                <w:b/>
                <w:sz w:val="20"/>
                <w:szCs w:val="20"/>
              </w:rPr>
            </w:pPr>
          </w:p>
        </w:tc>
        <w:tc>
          <w:tcPr>
            <w:tcW w:w="1734" w:type="dxa"/>
            <w:tcBorders>
              <w:bottom w:val="nil"/>
            </w:tcBorders>
          </w:tcPr>
          <w:p w14:paraId="34522620" w14:textId="77777777" w:rsidR="00F25D06" w:rsidRPr="00F25D06" w:rsidRDefault="00F25D06" w:rsidP="00F25D06">
            <w:pPr>
              <w:spacing w:before="100" w:beforeAutospacing="1"/>
              <w:contextualSpacing/>
              <w:jc w:val="both"/>
              <w:rPr>
                <w:rFonts w:ascii="Roboto" w:hAnsi="Roboto"/>
                <w:b/>
                <w:sz w:val="20"/>
                <w:szCs w:val="20"/>
              </w:rPr>
            </w:pPr>
          </w:p>
        </w:tc>
      </w:tr>
      <w:tr w:rsidR="00F25D06" w:rsidRPr="00F25D06" w14:paraId="4A18DE23" w14:textId="77777777" w:rsidTr="00970209">
        <w:tc>
          <w:tcPr>
            <w:tcW w:w="4032" w:type="dxa"/>
            <w:gridSpan w:val="2"/>
            <w:tcBorders>
              <w:bottom w:val="single" w:sz="4" w:space="0" w:color="auto"/>
            </w:tcBorders>
            <w:shd w:val="pct15" w:color="auto" w:fill="FFFFFF"/>
          </w:tcPr>
          <w:p w14:paraId="2248DCC7" w14:textId="77777777" w:rsidR="00F25D06" w:rsidRPr="00F25D06" w:rsidRDefault="00F25D06" w:rsidP="00F25D06">
            <w:pPr>
              <w:keepNext/>
              <w:spacing w:before="100" w:beforeAutospacing="1"/>
              <w:ind w:left="-81" w:right="490"/>
              <w:contextualSpacing/>
              <w:outlineLvl w:val="7"/>
              <w:rPr>
                <w:rFonts w:ascii="Roboto" w:hAnsi="Roboto"/>
                <w:b/>
                <w:sz w:val="20"/>
                <w:szCs w:val="20"/>
              </w:rPr>
            </w:pPr>
            <w:r w:rsidRPr="00F25D06">
              <w:rPr>
                <w:rFonts w:ascii="Roboto" w:hAnsi="Roboto"/>
                <w:b/>
                <w:sz w:val="20"/>
                <w:szCs w:val="20"/>
              </w:rPr>
              <w:t xml:space="preserve">  ОБУЧЕННЫЙ ПЕРСОНАЛ</w:t>
            </w:r>
          </w:p>
        </w:tc>
        <w:tc>
          <w:tcPr>
            <w:tcW w:w="676" w:type="dxa"/>
            <w:tcBorders>
              <w:bottom w:val="nil"/>
            </w:tcBorders>
            <w:shd w:val="pct15" w:color="auto" w:fill="FFFFFF"/>
          </w:tcPr>
          <w:p w14:paraId="604A7EE1" w14:textId="77777777" w:rsidR="00F25D06" w:rsidRPr="00F25D06" w:rsidRDefault="00F25D06" w:rsidP="00F25D06">
            <w:pPr>
              <w:spacing w:before="100" w:beforeAutospacing="1"/>
              <w:contextualSpacing/>
              <w:jc w:val="both"/>
              <w:rPr>
                <w:rFonts w:ascii="Roboto" w:hAnsi="Roboto"/>
                <w:b/>
                <w:sz w:val="20"/>
                <w:szCs w:val="20"/>
              </w:rPr>
            </w:pPr>
          </w:p>
        </w:tc>
        <w:tc>
          <w:tcPr>
            <w:tcW w:w="425" w:type="dxa"/>
            <w:tcBorders>
              <w:bottom w:val="nil"/>
            </w:tcBorders>
            <w:shd w:val="pct15" w:color="auto" w:fill="FFFFFF"/>
          </w:tcPr>
          <w:p w14:paraId="24F26D9C" w14:textId="77777777" w:rsidR="00F25D06" w:rsidRPr="00F25D06" w:rsidRDefault="00F25D06" w:rsidP="00F25D06">
            <w:pPr>
              <w:spacing w:before="100" w:beforeAutospacing="1"/>
              <w:contextualSpacing/>
              <w:jc w:val="both"/>
              <w:rPr>
                <w:rFonts w:ascii="Roboto" w:hAnsi="Roboto"/>
                <w:b/>
                <w:sz w:val="20"/>
                <w:szCs w:val="20"/>
              </w:rPr>
            </w:pPr>
          </w:p>
        </w:tc>
        <w:tc>
          <w:tcPr>
            <w:tcW w:w="537" w:type="dxa"/>
            <w:tcBorders>
              <w:bottom w:val="nil"/>
            </w:tcBorders>
            <w:shd w:val="pct15" w:color="auto" w:fill="FFFFFF"/>
          </w:tcPr>
          <w:p w14:paraId="0363B46B"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230D2FEF" w14:textId="77777777" w:rsidR="00F25D06" w:rsidRPr="00F25D06" w:rsidRDefault="00F25D06" w:rsidP="00F25D06">
            <w:pPr>
              <w:spacing w:before="100" w:beforeAutospacing="1"/>
              <w:contextualSpacing/>
              <w:jc w:val="both"/>
              <w:rPr>
                <w:rFonts w:ascii="Roboto" w:hAnsi="Roboto"/>
                <w:b/>
                <w:sz w:val="20"/>
                <w:szCs w:val="20"/>
              </w:rPr>
            </w:pPr>
          </w:p>
        </w:tc>
        <w:tc>
          <w:tcPr>
            <w:tcW w:w="597" w:type="dxa"/>
            <w:tcBorders>
              <w:bottom w:val="nil"/>
            </w:tcBorders>
            <w:shd w:val="pct15" w:color="auto" w:fill="FFFFFF"/>
          </w:tcPr>
          <w:p w14:paraId="4BF4AD1B" w14:textId="77777777" w:rsidR="00F25D06" w:rsidRPr="00F25D06" w:rsidRDefault="00F25D06" w:rsidP="00F25D06">
            <w:pPr>
              <w:spacing w:before="100" w:beforeAutospacing="1"/>
              <w:contextualSpacing/>
              <w:jc w:val="both"/>
              <w:rPr>
                <w:rFonts w:ascii="Roboto" w:hAnsi="Roboto"/>
                <w:b/>
                <w:sz w:val="20"/>
                <w:szCs w:val="20"/>
              </w:rPr>
            </w:pPr>
          </w:p>
        </w:tc>
        <w:tc>
          <w:tcPr>
            <w:tcW w:w="537" w:type="dxa"/>
            <w:tcBorders>
              <w:bottom w:val="nil"/>
            </w:tcBorders>
            <w:shd w:val="pct15" w:color="auto" w:fill="FFFFFF"/>
          </w:tcPr>
          <w:p w14:paraId="04A1B104"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4A108F83"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785E831B" w14:textId="77777777" w:rsidR="00F25D06" w:rsidRPr="00F25D06" w:rsidRDefault="00F25D06" w:rsidP="00F25D06">
            <w:pPr>
              <w:spacing w:before="100" w:beforeAutospacing="1"/>
              <w:contextualSpacing/>
              <w:jc w:val="both"/>
              <w:rPr>
                <w:rFonts w:ascii="Roboto" w:hAnsi="Roboto"/>
                <w:b/>
                <w:sz w:val="20"/>
                <w:szCs w:val="20"/>
              </w:rPr>
            </w:pPr>
          </w:p>
        </w:tc>
        <w:tc>
          <w:tcPr>
            <w:tcW w:w="739" w:type="dxa"/>
            <w:tcBorders>
              <w:bottom w:val="nil"/>
            </w:tcBorders>
            <w:shd w:val="pct15" w:color="auto" w:fill="FFFFFF"/>
          </w:tcPr>
          <w:p w14:paraId="5CD89FF0" w14:textId="77777777" w:rsidR="00F25D06" w:rsidRPr="00F25D06" w:rsidRDefault="00F25D06" w:rsidP="00F25D06">
            <w:pPr>
              <w:spacing w:before="100" w:beforeAutospacing="1"/>
              <w:contextualSpacing/>
              <w:jc w:val="both"/>
              <w:rPr>
                <w:rFonts w:ascii="Roboto" w:hAnsi="Roboto"/>
                <w:b/>
                <w:sz w:val="20"/>
                <w:szCs w:val="20"/>
              </w:rPr>
            </w:pPr>
          </w:p>
        </w:tc>
        <w:tc>
          <w:tcPr>
            <w:tcW w:w="708" w:type="dxa"/>
            <w:tcBorders>
              <w:bottom w:val="nil"/>
            </w:tcBorders>
            <w:shd w:val="pct15" w:color="auto" w:fill="FFFFFF"/>
          </w:tcPr>
          <w:p w14:paraId="7D7CA136" w14:textId="77777777" w:rsidR="00F25D06" w:rsidRPr="00F25D06" w:rsidRDefault="00F25D06" w:rsidP="00F25D06">
            <w:pPr>
              <w:spacing w:before="100" w:beforeAutospacing="1"/>
              <w:contextualSpacing/>
              <w:jc w:val="both"/>
              <w:rPr>
                <w:rFonts w:ascii="Roboto" w:hAnsi="Roboto"/>
                <w:b/>
                <w:sz w:val="20"/>
                <w:szCs w:val="20"/>
              </w:rPr>
            </w:pPr>
          </w:p>
        </w:tc>
        <w:tc>
          <w:tcPr>
            <w:tcW w:w="254" w:type="dxa"/>
            <w:tcBorders>
              <w:bottom w:val="nil"/>
            </w:tcBorders>
            <w:shd w:val="pct15" w:color="auto" w:fill="FFFFFF"/>
          </w:tcPr>
          <w:p w14:paraId="31418B74" w14:textId="77777777" w:rsidR="00F25D06" w:rsidRPr="00F25D06" w:rsidRDefault="00F25D06" w:rsidP="00F25D06">
            <w:pPr>
              <w:spacing w:before="100" w:beforeAutospacing="1"/>
              <w:contextualSpacing/>
              <w:jc w:val="both"/>
              <w:rPr>
                <w:rFonts w:ascii="Roboto" w:hAnsi="Roboto"/>
                <w:b/>
                <w:sz w:val="20"/>
                <w:szCs w:val="20"/>
              </w:rPr>
            </w:pPr>
          </w:p>
        </w:tc>
        <w:tc>
          <w:tcPr>
            <w:tcW w:w="739" w:type="dxa"/>
            <w:tcBorders>
              <w:bottom w:val="nil"/>
            </w:tcBorders>
            <w:shd w:val="pct15" w:color="auto" w:fill="FFFFFF"/>
          </w:tcPr>
          <w:p w14:paraId="3A8FBE47" w14:textId="77777777" w:rsidR="00F25D06" w:rsidRPr="00F25D06" w:rsidRDefault="00F25D06" w:rsidP="00F25D06">
            <w:pPr>
              <w:spacing w:before="100" w:beforeAutospacing="1"/>
              <w:contextualSpacing/>
              <w:jc w:val="both"/>
              <w:rPr>
                <w:rFonts w:ascii="Roboto" w:hAnsi="Roboto"/>
                <w:b/>
                <w:sz w:val="20"/>
                <w:szCs w:val="20"/>
              </w:rPr>
            </w:pPr>
          </w:p>
        </w:tc>
        <w:tc>
          <w:tcPr>
            <w:tcW w:w="1734" w:type="dxa"/>
            <w:tcBorders>
              <w:bottom w:val="nil"/>
            </w:tcBorders>
            <w:shd w:val="pct15" w:color="auto" w:fill="FFFFFF"/>
          </w:tcPr>
          <w:p w14:paraId="37837B2A" w14:textId="77777777" w:rsidR="00F25D06" w:rsidRPr="00F25D06" w:rsidRDefault="00F25D06" w:rsidP="00F25D06">
            <w:pPr>
              <w:spacing w:before="100" w:beforeAutospacing="1"/>
              <w:contextualSpacing/>
              <w:jc w:val="both"/>
              <w:rPr>
                <w:rFonts w:ascii="Roboto" w:hAnsi="Roboto"/>
                <w:b/>
                <w:sz w:val="20"/>
                <w:szCs w:val="20"/>
              </w:rPr>
            </w:pPr>
          </w:p>
        </w:tc>
      </w:tr>
      <w:tr w:rsidR="00F25D06" w:rsidRPr="00F25D06" w14:paraId="27B1CC60" w14:textId="77777777" w:rsidTr="00970209">
        <w:trPr>
          <w:trHeight w:val="759"/>
        </w:trPr>
        <w:tc>
          <w:tcPr>
            <w:tcW w:w="4032" w:type="dxa"/>
            <w:gridSpan w:val="2"/>
            <w:tcBorders>
              <w:top w:val="nil"/>
              <w:left w:val="single" w:sz="4" w:space="0" w:color="auto"/>
              <w:right w:val="nil"/>
            </w:tcBorders>
          </w:tcPr>
          <w:p w14:paraId="370EC36D"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руководитель проекта</w:t>
            </w:r>
          </w:p>
          <w:p w14:paraId="4C6BF6DA"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наблюдатели</w:t>
            </w:r>
          </w:p>
          <w:p w14:paraId="64E9E342"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операторы</w:t>
            </w:r>
          </w:p>
        </w:tc>
        <w:tc>
          <w:tcPr>
            <w:tcW w:w="676" w:type="dxa"/>
            <w:tcBorders>
              <w:top w:val="single" w:sz="4" w:space="0" w:color="auto"/>
              <w:left w:val="single" w:sz="4" w:space="0" w:color="auto"/>
              <w:right w:val="single" w:sz="4" w:space="0" w:color="auto"/>
            </w:tcBorders>
          </w:tcPr>
          <w:p w14:paraId="7BC0418D" w14:textId="77777777" w:rsidR="00F25D06" w:rsidRPr="00F25D06" w:rsidRDefault="00F25D06" w:rsidP="00F25D06">
            <w:pPr>
              <w:spacing w:before="100" w:beforeAutospacing="1"/>
              <w:contextualSpacing/>
              <w:jc w:val="both"/>
              <w:rPr>
                <w:rFonts w:ascii="Roboto" w:hAnsi="Roboto"/>
                <w:sz w:val="20"/>
                <w:szCs w:val="20"/>
                <w:lang w:val="ru-RU"/>
              </w:rPr>
            </w:pPr>
          </w:p>
        </w:tc>
        <w:tc>
          <w:tcPr>
            <w:tcW w:w="425" w:type="dxa"/>
            <w:tcBorders>
              <w:top w:val="single" w:sz="4" w:space="0" w:color="auto"/>
              <w:left w:val="nil"/>
              <w:right w:val="single" w:sz="4" w:space="0" w:color="auto"/>
            </w:tcBorders>
          </w:tcPr>
          <w:p w14:paraId="199FB19D" w14:textId="77777777" w:rsidR="00F25D06" w:rsidRPr="00F25D06" w:rsidRDefault="00F25D06" w:rsidP="00F25D06">
            <w:pPr>
              <w:spacing w:before="100" w:beforeAutospacing="1"/>
              <w:contextualSpacing/>
              <w:jc w:val="both"/>
              <w:rPr>
                <w:rFonts w:ascii="Roboto" w:hAnsi="Roboto"/>
                <w:sz w:val="20"/>
                <w:szCs w:val="20"/>
                <w:lang w:val="ru-RU"/>
              </w:rPr>
            </w:pPr>
          </w:p>
        </w:tc>
        <w:tc>
          <w:tcPr>
            <w:tcW w:w="537" w:type="dxa"/>
            <w:tcBorders>
              <w:top w:val="single" w:sz="4" w:space="0" w:color="auto"/>
              <w:left w:val="nil"/>
              <w:right w:val="single" w:sz="4" w:space="0" w:color="auto"/>
            </w:tcBorders>
          </w:tcPr>
          <w:p w14:paraId="1E6DA363" w14:textId="77777777" w:rsidR="00F25D06" w:rsidRPr="00F25D06" w:rsidRDefault="00F25D06" w:rsidP="00F25D06">
            <w:pPr>
              <w:spacing w:before="100" w:beforeAutospacing="1"/>
              <w:contextualSpacing/>
              <w:jc w:val="both"/>
              <w:rPr>
                <w:rFonts w:ascii="Roboto" w:hAnsi="Roboto"/>
                <w:sz w:val="20"/>
                <w:szCs w:val="20"/>
                <w:lang w:val="ru-RU"/>
              </w:rPr>
            </w:pPr>
          </w:p>
        </w:tc>
        <w:tc>
          <w:tcPr>
            <w:tcW w:w="567" w:type="dxa"/>
            <w:tcBorders>
              <w:top w:val="single" w:sz="4" w:space="0" w:color="auto"/>
              <w:left w:val="nil"/>
              <w:right w:val="single" w:sz="4" w:space="0" w:color="auto"/>
            </w:tcBorders>
          </w:tcPr>
          <w:p w14:paraId="6F21CE26" w14:textId="77777777" w:rsidR="00F25D06" w:rsidRPr="00F25D06" w:rsidRDefault="00F25D06" w:rsidP="00F25D06">
            <w:pPr>
              <w:spacing w:before="100" w:beforeAutospacing="1"/>
              <w:contextualSpacing/>
              <w:jc w:val="both"/>
              <w:rPr>
                <w:rFonts w:ascii="Roboto" w:hAnsi="Roboto"/>
                <w:sz w:val="20"/>
                <w:szCs w:val="20"/>
                <w:lang w:val="ru-RU"/>
              </w:rPr>
            </w:pPr>
          </w:p>
        </w:tc>
        <w:tc>
          <w:tcPr>
            <w:tcW w:w="597" w:type="dxa"/>
            <w:tcBorders>
              <w:top w:val="single" w:sz="4" w:space="0" w:color="auto"/>
              <w:left w:val="nil"/>
              <w:right w:val="single" w:sz="4" w:space="0" w:color="auto"/>
            </w:tcBorders>
          </w:tcPr>
          <w:p w14:paraId="7EEE890D" w14:textId="77777777" w:rsidR="00F25D06" w:rsidRPr="00F25D06" w:rsidRDefault="00F25D06" w:rsidP="00F25D06">
            <w:pPr>
              <w:spacing w:before="100" w:beforeAutospacing="1"/>
              <w:contextualSpacing/>
              <w:jc w:val="both"/>
              <w:rPr>
                <w:rFonts w:ascii="Roboto" w:hAnsi="Roboto"/>
                <w:sz w:val="20"/>
                <w:szCs w:val="20"/>
                <w:lang w:val="ru-RU"/>
              </w:rPr>
            </w:pPr>
          </w:p>
        </w:tc>
        <w:tc>
          <w:tcPr>
            <w:tcW w:w="537" w:type="dxa"/>
            <w:tcBorders>
              <w:top w:val="single" w:sz="4" w:space="0" w:color="auto"/>
              <w:left w:val="nil"/>
              <w:right w:val="single" w:sz="4" w:space="0" w:color="auto"/>
            </w:tcBorders>
          </w:tcPr>
          <w:p w14:paraId="200CC4AA" w14:textId="77777777" w:rsidR="00F25D06" w:rsidRPr="00F25D06" w:rsidRDefault="00F25D06" w:rsidP="00F25D06">
            <w:pPr>
              <w:spacing w:before="100" w:beforeAutospacing="1"/>
              <w:contextualSpacing/>
              <w:jc w:val="both"/>
              <w:rPr>
                <w:rFonts w:ascii="Roboto" w:hAnsi="Roboto"/>
                <w:sz w:val="20"/>
                <w:szCs w:val="20"/>
                <w:lang w:val="ru-RU"/>
              </w:rPr>
            </w:pPr>
          </w:p>
        </w:tc>
        <w:tc>
          <w:tcPr>
            <w:tcW w:w="567" w:type="dxa"/>
            <w:tcBorders>
              <w:top w:val="single" w:sz="4" w:space="0" w:color="auto"/>
              <w:left w:val="nil"/>
              <w:right w:val="single" w:sz="4" w:space="0" w:color="auto"/>
            </w:tcBorders>
          </w:tcPr>
          <w:p w14:paraId="24E17ADC" w14:textId="77777777" w:rsidR="00F25D06" w:rsidRPr="00F25D06" w:rsidRDefault="00F25D06" w:rsidP="00F25D06">
            <w:pPr>
              <w:spacing w:before="100" w:beforeAutospacing="1"/>
              <w:contextualSpacing/>
              <w:jc w:val="both"/>
              <w:rPr>
                <w:rFonts w:ascii="Roboto" w:hAnsi="Roboto"/>
                <w:sz w:val="20"/>
                <w:szCs w:val="20"/>
                <w:lang w:val="ru-RU"/>
              </w:rPr>
            </w:pPr>
          </w:p>
        </w:tc>
        <w:tc>
          <w:tcPr>
            <w:tcW w:w="567" w:type="dxa"/>
            <w:tcBorders>
              <w:top w:val="single" w:sz="4" w:space="0" w:color="auto"/>
              <w:left w:val="nil"/>
              <w:right w:val="single" w:sz="4" w:space="0" w:color="auto"/>
            </w:tcBorders>
          </w:tcPr>
          <w:p w14:paraId="7933203C" w14:textId="77777777" w:rsidR="00F25D06" w:rsidRPr="00F25D06" w:rsidRDefault="00F25D06" w:rsidP="00F25D06">
            <w:pPr>
              <w:spacing w:before="100" w:beforeAutospacing="1"/>
              <w:contextualSpacing/>
              <w:jc w:val="both"/>
              <w:rPr>
                <w:rFonts w:ascii="Roboto" w:hAnsi="Roboto"/>
                <w:sz w:val="20"/>
                <w:szCs w:val="20"/>
                <w:lang w:val="ru-RU"/>
              </w:rPr>
            </w:pPr>
          </w:p>
        </w:tc>
        <w:tc>
          <w:tcPr>
            <w:tcW w:w="739" w:type="dxa"/>
            <w:tcBorders>
              <w:top w:val="single" w:sz="4" w:space="0" w:color="auto"/>
              <w:left w:val="nil"/>
              <w:right w:val="single" w:sz="4" w:space="0" w:color="auto"/>
            </w:tcBorders>
          </w:tcPr>
          <w:p w14:paraId="3968A797" w14:textId="77777777" w:rsidR="00F25D06" w:rsidRPr="00F25D06" w:rsidRDefault="00F25D06" w:rsidP="00F25D06">
            <w:pPr>
              <w:spacing w:before="100" w:beforeAutospacing="1"/>
              <w:contextualSpacing/>
              <w:jc w:val="both"/>
              <w:rPr>
                <w:rFonts w:ascii="Roboto" w:hAnsi="Roboto"/>
                <w:sz w:val="20"/>
                <w:szCs w:val="20"/>
              </w:rPr>
            </w:pPr>
            <w:r w:rsidRPr="00F25D06">
              <w:rPr>
                <w:rFonts w:ascii="Roboto" w:hAnsi="Roboto"/>
                <w:sz w:val="20"/>
                <w:szCs w:val="20"/>
              </w:rPr>
              <w:t>1</w:t>
            </w:r>
          </w:p>
          <w:p w14:paraId="7EF22731" w14:textId="77777777" w:rsidR="00F25D06" w:rsidRPr="00F25D06" w:rsidRDefault="00F25D06" w:rsidP="00F25D06">
            <w:pPr>
              <w:spacing w:before="100" w:beforeAutospacing="1"/>
              <w:contextualSpacing/>
              <w:jc w:val="both"/>
              <w:rPr>
                <w:rFonts w:ascii="Roboto" w:hAnsi="Roboto"/>
                <w:sz w:val="20"/>
                <w:szCs w:val="20"/>
              </w:rPr>
            </w:pPr>
            <w:r w:rsidRPr="00F25D06">
              <w:rPr>
                <w:rFonts w:ascii="Roboto" w:hAnsi="Roboto"/>
                <w:sz w:val="20"/>
                <w:szCs w:val="20"/>
              </w:rPr>
              <w:t>1</w:t>
            </w:r>
          </w:p>
          <w:p w14:paraId="2AD66CC0" w14:textId="77777777" w:rsidR="00F25D06" w:rsidRPr="00F25D06" w:rsidRDefault="00F25D06" w:rsidP="00F25D06">
            <w:pPr>
              <w:spacing w:before="100" w:beforeAutospacing="1"/>
              <w:contextualSpacing/>
              <w:jc w:val="both"/>
              <w:rPr>
                <w:rFonts w:ascii="Roboto" w:hAnsi="Roboto"/>
                <w:sz w:val="20"/>
                <w:szCs w:val="20"/>
              </w:rPr>
            </w:pPr>
            <w:r w:rsidRPr="00F25D06">
              <w:rPr>
                <w:rFonts w:ascii="Roboto" w:hAnsi="Roboto"/>
                <w:sz w:val="20"/>
                <w:szCs w:val="20"/>
              </w:rPr>
              <w:t>2</w:t>
            </w:r>
          </w:p>
        </w:tc>
        <w:tc>
          <w:tcPr>
            <w:tcW w:w="708" w:type="dxa"/>
            <w:tcBorders>
              <w:top w:val="single" w:sz="4" w:space="0" w:color="auto"/>
              <w:left w:val="nil"/>
              <w:right w:val="single" w:sz="4" w:space="0" w:color="auto"/>
            </w:tcBorders>
          </w:tcPr>
          <w:p w14:paraId="7F16D597" w14:textId="77777777" w:rsidR="00F25D06" w:rsidRPr="00F25D06" w:rsidRDefault="00F25D06" w:rsidP="00F25D06">
            <w:pPr>
              <w:spacing w:before="100" w:beforeAutospacing="1"/>
              <w:contextualSpacing/>
              <w:jc w:val="both"/>
              <w:rPr>
                <w:rFonts w:ascii="Roboto" w:hAnsi="Roboto"/>
                <w:sz w:val="20"/>
                <w:szCs w:val="20"/>
              </w:rPr>
            </w:pPr>
            <w:r w:rsidRPr="00F25D06">
              <w:rPr>
                <w:rFonts w:ascii="Roboto" w:hAnsi="Roboto"/>
                <w:sz w:val="20"/>
                <w:szCs w:val="20"/>
              </w:rPr>
              <w:t>1</w:t>
            </w:r>
          </w:p>
          <w:p w14:paraId="2A0D0BE0" w14:textId="77777777" w:rsidR="00F25D06" w:rsidRPr="00F25D06" w:rsidRDefault="00F25D06" w:rsidP="00F25D06">
            <w:pPr>
              <w:spacing w:before="100" w:beforeAutospacing="1"/>
              <w:contextualSpacing/>
              <w:jc w:val="both"/>
              <w:rPr>
                <w:rFonts w:ascii="Roboto" w:hAnsi="Roboto"/>
                <w:sz w:val="20"/>
                <w:szCs w:val="20"/>
              </w:rPr>
            </w:pPr>
            <w:r w:rsidRPr="00F25D06">
              <w:rPr>
                <w:rFonts w:ascii="Roboto" w:hAnsi="Roboto"/>
                <w:sz w:val="20"/>
                <w:szCs w:val="20"/>
              </w:rPr>
              <w:t>1</w:t>
            </w:r>
          </w:p>
          <w:p w14:paraId="518D5A54" w14:textId="77777777" w:rsidR="00F25D06" w:rsidRPr="00F25D06" w:rsidRDefault="00F25D06" w:rsidP="00F25D06">
            <w:pPr>
              <w:spacing w:before="100" w:beforeAutospacing="1"/>
              <w:contextualSpacing/>
              <w:jc w:val="both"/>
              <w:rPr>
                <w:rFonts w:ascii="Roboto" w:hAnsi="Roboto"/>
                <w:sz w:val="20"/>
                <w:szCs w:val="20"/>
              </w:rPr>
            </w:pPr>
            <w:r w:rsidRPr="00F25D06">
              <w:rPr>
                <w:rFonts w:ascii="Roboto" w:hAnsi="Roboto"/>
                <w:sz w:val="20"/>
                <w:szCs w:val="20"/>
              </w:rPr>
              <w:t>2</w:t>
            </w:r>
          </w:p>
        </w:tc>
        <w:tc>
          <w:tcPr>
            <w:tcW w:w="254" w:type="dxa"/>
            <w:tcBorders>
              <w:top w:val="single" w:sz="4" w:space="0" w:color="auto"/>
              <w:left w:val="nil"/>
              <w:right w:val="single" w:sz="4" w:space="0" w:color="auto"/>
            </w:tcBorders>
          </w:tcPr>
          <w:p w14:paraId="36CF2D12" w14:textId="77777777" w:rsidR="00F25D06" w:rsidRPr="00F25D06" w:rsidRDefault="00F25D06" w:rsidP="00F25D06">
            <w:pPr>
              <w:spacing w:before="100" w:beforeAutospacing="1"/>
              <w:contextualSpacing/>
              <w:jc w:val="both"/>
              <w:rPr>
                <w:rFonts w:ascii="Roboto" w:hAnsi="Roboto"/>
                <w:sz w:val="20"/>
                <w:szCs w:val="20"/>
              </w:rPr>
            </w:pPr>
          </w:p>
        </w:tc>
        <w:tc>
          <w:tcPr>
            <w:tcW w:w="739" w:type="dxa"/>
            <w:tcBorders>
              <w:top w:val="single" w:sz="4" w:space="0" w:color="auto"/>
              <w:left w:val="nil"/>
              <w:right w:val="single" w:sz="4" w:space="0" w:color="auto"/>
            </w:tcBorders>
          </w:tcPr>
          <w:p w14:paraId="4500DC3D" w14:textId="77777777" w:rsidR="00F25D06" w:rsidRPr="00F25D06" w:rsidRDefault="00F25D06" w:rsidP="00F25D06">
            <w:pPr>
              <w:spacing w:before="100" w:beforeAutospacing="1"/>
              <w:contextualSpacing/>
              <w:jc w:val="both"/>
              <w:rPr>
                <w:rFonts w:ascii="Roboto" w:hAnsi="Roboto"/>
                <w:sz w:val="20"/>
                <w:szCs w:val="20"/>
              </w:rPr>
            </w:pPr>
          </w:p>
        </w:tc>
        <w:tc>
          <w:tcPr>
            <w:tcW w:w="1734" w:type="dxa"/>
            <w:tcBorders>
              <w:top w:val="single" w:sz="4" w:space="0" w:color="auto"/>
              <w:left w:val="nil"/>
              <w:right w:val="single" w:sz="4" w:space="0" w:color="auto"/>
            </w:tcBorders>
          </w:tcPr>
          <w:p w14:paraId="4D0DDBB0" w14:textId="77777777" w:rsidR="00F25D06" w:rsidRPr="00F25D06" w:rsidRDefault="00F25D06" w:rsidP="00F25D06">
            <w:pPr>
              <w:spacing w:before="100" w:beforeAutospacing="1"/>
              <w:contextualSpacing/>
              <w:jc w:val="both"/>
              <w:rPr>
                <w:rFonts w:ascii="Roboto" w:hAnsi="Roboto"/>
                <w:sz w:val="20"/>
                <w:szCs w:val="20"/>
              </w:rPr>
            </w:pPr>
          </w:p>
        </w:tc>
      </w:tr>
      <w:tr w:rsidR="00F25D06" w:rsidRPr="00F25D06" w14:paraId="12A7CE2A" w14:textId="77777777" w:rsidTr="00970209">
        <w:tc>
          <w:tcPr>
            <w:tcW w:w="4032" w:type="dxa"/>
            <w:gridSpan w:val="2"/>
            <w:tcBorders>
              <w:top w:val="single" w:sz="4" w:space="0" w:color="auto"/>
              <w:bottom w:val="single" w:sz="4" w:space="0" w:color="auto"/>
            </w:tcBorders>
            <w:shd w:val="pct15" w:color="auto" w:fill="FFFFFF"/>
          </w:tcPr>
          <w:p w14:paraId="6AFA45C1" w14:textId="77777777" w:rsidR="00F25D06" w:rsidRPr="00F25D06" w:rsidRDefault="00F25D06" w:rsidP="00F25D06">
            <w:pPr>
              <w:keepNext/>
              <w:spacing w:before="100" w:beforeAutospacing="1"/>
              <w:ind w:left="34" w:right="490"/>
              <w:contextualSpacing/>
              <w:jc w:val="both"/>
              <w:outlineLvl w:val="8"/>
              <w:rPr>
                <w:rFonts w:ascii="Roboto" w:hAnsi="Roboto"/>
                <w:b/>
                <w:sz w:val="20"/>
                <w:szCs w:val="20"/>
                <w:lang w:val="en-GB"/>
              </w:rPr>
            </w:pPr>
            <w:r w:rsidRPr="00F25D06">
              <w:rPr>
                <w:rFonts w:ascii="Roboto" w:hAnsi="Roboto"/>
                <w:b/>
                <w:sz w:val="20"/>
                <w:szCs w:val="20"/>
                <w:lang w:val="en-GB"/>
              </w:rPr>
              <w:t>ОБОРУДОВАНИЕ СВЯЗИ</w:t>
            </w:r>
          </w:p>
        </w:tc>
        <w:tc>
          <w:tcPr>
            <w:tcW w:w="676" w:type="dxa"/>
            <w:tcBorders>
              <w:top w:val="nil"/>
              <w:bottom w:val="single" w:sz="4" w:space="0" w:color="auto"/>
            </w:tcBorders>
            <w:shd w:val="pct15" w:color="auto" w:fill="FFFFFF"/>
          </w:tcPr>
          <w:p w14:paraId="1E52F6E0" w14:textId="77777777" w:rsidR="00F25D06" w:rsidRPr="00F25D06" w:rsidRDefault="00F25D06" w:rsidP="00F25D06">
            <w:pPr>
              <w:spacing w:before="100" w:beforeAutospacing="1"/>
              <w:contextualSpacing/>
              <w:jc w:val="both"/>
              <w:rPr>
                <w:rFonts w:ascii="Roboto" w:hAnsi="Roboto"/>
                <w:b/>
                <w:sz w:val="20"/>
                <w:szCs w:val="20"/>
              </w:rPr>
            </w:pPr>
          </w:p>
        </w:tc>
        <w:tc>
          <w:tcPr>
            <w:tcW w:w="425" w:type="dxa"/>
            <w:tcBorders>
              <w:top w:val="nil"/>
              <w:bottom w:val="single" w:sz="4" w:space="0" w:color="auto"/>
            </w:tcBorders>
            <w:shd w:val="pct15" w:color="auto" w:fill="FFFFFF"/>
          </w:tcPr>
          <w:p w14:paraId="6FD5A94B" w14:textId="77777777" w:rsidR="00F25D06" w:rsidRPr="00F25D06" w:rsidRDefault="00F25D06" w:rsidP="00F25D06">
            <w:pPr>
              <w:spacing w:before="100" w:beforeAutospacing="1"/>
              <w:contextualSpacing/>
              <w:jc w:val="both"/>
              <w:rPr>
                <w:rFonts w:ascii="Roboto" w:hAnsi="Roboto"/>
                <w:b/>
                <w:sz w:val="20"/>
                <w:szCs w:val="20"/>
              </w:rPr>
            </w:pPr>
          </w:p>
        </w:tc>
        <w:tc>
          <w:tcPr>
            <w:tcW w:w="537" w:type="dxa"/>
            <w:tcBorders>
              <w:top w:val="nil"/>
              <w:bottom w:val="single" w:sz="4" w:space="0" w:color="auto"/>
            </w:tcBorders>
            <w:shd w:val="pct15" w:color="auto" w:fill="FFFFFF"/>
          </w:tcPr>
          <w:p w14:paraId="72CC8BBE"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top w:val="nil"/>
              <w:bottom w:val="single" w:sz="4" w:space="0" w:color="auto"/>
            </w:tcBorders>
            <w:shd w:val="pct15" w:color="auto" w:fill="FFFFFF"/>
          </w:tcPr>
          <w:p w14:paraId="2C19EEA3" w14:textId="77777777" w:rsidR="00F25D06" w:rsidRPr="00F25D06" w:rsidRDefault="00F25D06" w:rsidP="00F25D06">
            <w:pPr>
              <w:spacing w:before="100" w:beforeAutospacing="1"/>
              <w:contextualSpacing/>
              <w:jc w:val="both"/>
              <w:rPr>
                <w:rFonts w:ascii="Roboto" w:hAnsi="Roboto"/>
                <w:b/>
                <w:sz w:val="20"/>
                <w:szCs w:val="20"/>
              </w:rPr>
            </w:pPr>
          </w:p>
        </w:tc>
        <w:tc>
          <w:tcPr>
            <w:tcW w:w="597" w:type="dxa"/>
            <w:tcBorders>
              <w:top w:val="nil"/>
              <w:bottom w:val="single" w:sz="4" w:space="0" w:color="auto"/>
            </w:tcBorders>
            <w:shd w:val="pct15" w:color="auto" w:fill="FFFFFF"/>
          </w:tcPr>
          <w:p w14:paraId="79E4AB5E" w14:textId="77777777" w:rsidR="00F25D06" w:rsidRPr="00F25D06" w:rsidRDefault="00F25D06" w:rsidP="00F25D06">
            <w:pPr>
              <w:spacing w:before="100" w:beforeAutospacing="1"/>
              <w:contextualSpacing/>
              <w:jc w:val="both"/>
              <w:rPr>
                <w:rFonts w:ascii="Roboto" w:hAnsi="Roboto"/>
                <w:b/>
                <w:sz w:val="20"/>
                <w:szCs w:val="20"/>
              </w:rPr>
            </w:pPr>
          </w:p>
        </w:tc>
        <w:tc>
          <w:tcPr>
            <w:tcW w:w="537" w:type="dxa"/>
            <w:tcBorders>
              <w:top w:val="nil"/>
              <w:bottom w:val="single" w:sz="4" w:space="0" w:color="auto"/>
            </w:tcBorders>
            <w:shd w:val="pct15" w:color="auto" w:fill="FFFFFF"/>
          </w:tcPr>
          <w:p w14:paraId="548F3247"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top w:val="nil"/>
              <w:bottom w:val="single" w:sz="4" w:space="0" w:color="auto"/>
            </w:tcBorders>
            <w:shd w:val="pct15" w:color="auto" w:fill="FFFFFF"/>
          </w:tcPr>
          <w:p w14:paraId="1488B4D3"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top w:val="nil"/>
              <w:bottom w:val="single" w:sz="4" w:space="0" w:color="auto"/>
            </w:tcBorders>
            <w:shd w:val="pct15" w:color="auto" w:fill="FFFFFF"/>
          </w:tcPr>
          <w:p w14:paraId="5B8DACC3" w14:textId="77777777" w:rsidR="00F25D06" w:rsidRPr="00F25D06" w:rsidRDefault="00F25D06" w:rsidP="00F25D06">
            <w:pPr>
              <w:spacing w:before="100" w:beforeAutospacing="1"/>
              <w:contextualSpacing/>
              <w:jc w:val="both"/>
              <w:rPr>
                <w:rFonts w:ascii="Roboto" w:hAnsi="Roboto"/>
                <w:b/>
                <w:sz w:val="20"/>
                <w:szCs w:val="20"/>
              </w:rPr>
            </w:pPr>
          </w:p>
        </w:tc>
        <w:tc>
          <w:tcPr>
            <w:tcW w:w="739" w:type="dxa"/>
            <w:tcBorders>
              <w:top w:val="nil"/>
              <w:bottom w:val="single" w:sz="4" w:space="0" w:color="auto"/>
            </w:tcBorders>
            <w:shd w:val="pct15" w:color="auto" w:fill="FFFFFF"/>
          </w:tcPr>
          <w:p w14:paraId="652991D3" w14:textId="77777777" w:rsidR="00F25D06" w:rsidRPr="00F25D06" w:rsidRDefault="00F25D06" w:rsidP="00F25D06">
            <w:pPr>
              <w:spacing w:before="100" w:beforeAutospacing="1"/>
              <w:contextualSpacing/>
              <w:jc w:val="both"/>
              <w:rPr>
                <w:rFonts w:ascii="Roboto" w:hAnsi="Roboto"/>
                <w:b/>
                <w:sz w:val="20"/>
                <w:szCs w:val="20"/>
              </w:rPr>
            </w:pPr>
          </w:p>
        </w:tc>
        <w:tc>
          <w:tcPr>
            <w:tcW w:w="708" w:type="dxa"/>
            <w:tcBorders>
              <w:top w:val="nil"/>
              <w:bottom w:val="single" w:sz="4" w:space="0" w:color="auto"/>
            </w:tcBorders>
            <w:shd w:val="pct15" w:color="auto" w:fill="FFFFFF"/>
          </w:tcPr>
          <w:p w14:paraId="06CC3574" w14:textId="77777777" w:rsidR="00F25D06" w:rsidRPr="00F25D06" w:rsidRDefault="00F25D06" w:rsidP="00F25D06">
            <w:pPr>
              <w:spacing w:before="100" w:beforeAutospacing="1"/>
              <w:contextualSpacing/>
              <w:jc w:val="both"/>
              <w:rPr>
                <w:rFonts w:ascii="Roboto" w:hAnsi="Roboto"/>
                <w:b/>
                <w:sz w:val="20"/>
                <w:szCs w:val="20"/>
              </w:rPr>
            </w:pPr>
          </w:p>
        </w:tc>
        <w:tc>
          <w:tcPr>
            <w:tcW w:w="254" w:type="dxa"/>
            <w:tcBorders>
              <w:top w:val="nil"/>
              <w:bottom w:val="single" w:sz="4" w:space="0" w:color="auto"/>
            </w:tcBorders>
            <w:shd w:val="pct15" w:color="auto" w:fill="FFFFFF"/>
          </w:tcPr>
          <w:p w14:paraId="632B68E6" w14:textId="77777777" w:rsidR="00F25D06" w:rsidRPr="00F25D06" w:rsidRDefault="00F25D06" w:rsidP="00F25D06">
            <w:pPr>
              <w:spacing w:before="100" w:beforeAutospacing="1"/>
              <w:contextualSpacing/>
              <w:jc w:val="both"/>
              <w:rPr>
                <w:rFonts w:ascii="Roboto" w:hAnsi="Roboto"/>
                <w:b/>
                <w:sz w:val="20"/>
                <w:szCs w:val="20"/>
              </w:rPr>
            </w:pPr>
          </w:p>
        </w:tc>
        <w:tc>
          <w:tcPr>
            <w:tcW w:w="739" w:type="dxa"/>
            <w:tcBorders>
              <w:top w:val="nil"/>
              <w:bottom w:val="single" w:sz="4" w:space="0" w:color="auto"/>
            </w:tcBorders>
            <w:shd w:val="pct15" w:color="auto" w:fill="FFFFFF"/>
          </w:tcPr>
          <w:p w14:paraId="13641D85" w14:textId="77777777" w:rsidR="00F25D06" w:rsidRPr="00F25D06" w:rsidRDefault="00F25D06" w:rsidP="00F25D06">
            <w:pPr>
              <w:spacing w:before="100" w:beforeAutospacing="1"/>
              <w:contextualSpacing/>
              <w:jc w:val="both"/>
              <w:rPr>
                <w:rFonts w:ascii="Roboto" w:hAnsi="Roboto"/>
                <w:b/>
                <w:sz w:val="20"/>
                <w:szCs w:val="20"/>
              </w:rPr>
            </w:pPr>
          </w:p>
        </w:tc>
        <w:tc>
          <w:tcPr>
            <w:tcW w:w="1734" w:type="dxa"/>
            <w:tcBorders>
              <w:top w:val="nil"/>
              <w:bottom w:val="single" w:sz="4" w:space="0" w:color="auto"/>
            </w:tcBorders>
            <w:shd w:val="pct15" w:color="auto" w:fill="FFFFFF"/>
          </w:tcPr>
          <w:p w14:paraId="02CD2241" w14:textId="77777777" w:rsidR="00F25D06" w:rsidRPr="00F25D06" w:rsidRDefault="00F25D06" w:rsidP="00F25D06">
            <w:pPr>
              <w:spacing w:before="100" w:beforeAutospacing="1"/>
              <w:contextualSpacing/>
              <w:jc w:val="both"/>
              <w:rPr>
                <w:rFonts w:ascii="Roboto" w:hAnsi="Roboto"/>
                <w:b/>
                <w:sz w:val="20"/>
                <w:szCs w:val="20"/>
              </w:rPr>
            </w:pPr>
          </w:p>
        </w:tc>
      </w:tr>
      <w:tr w:rsidR="00F25D06" w:rsidRPr="00F25D06" w14:paraId="0D2DA4F1" w14:textId="77777777" w:rsidTr="00970209">
        <w:tc>
          <w:tcPr>
            <w:tcW w:w="4032" w:type="dxa"/>
            <w:gridSpan w:val="2"/>
            <w:tcBorders>
              <w:top w:val="nil"/>
              <w:left w:val="single" w:sz="4" w:space="0" w:color="auto"/>
              <w:bottom w:val="nil"/>
              <w:right w:val="single" w:sz="4" w:space="0" w:color="auto"/>
            </w:tcBorders>
          </w:tcPr>
          <w:p w14:paraId="4A9CDDBA" w14:textId="77777777" w:rsidR="00F25D06" w:rsidRPr="00F25D06" w:rsidRDefault="00F25D06" w:rsidP="00F25D06">
            <w:pPr>
              <w:spacing w:before="100" w:beforeAutospacing="1"/>
              <w:ind w:right="490"/>
              <w:contextualSpacing/>
              <w:rPr>
                <w:rFonts w:ascii="Roboto" w:hAnsi="Roboto"/>
                <w:color w:val="000000"/>
                <w:sz w:val="20"/>
                <w:szCs w:val="20"/>
                <w:lang w:val="ru-RU"/>
              </w:rPr>
            </w:pPr>
            <w:r w:rsidRPr="00F25D06">
              <w:rPr>
                <w:rFonts w:ascii="Roboto" w:hAnsi="Roboto"/>
                <w:color w:val="000000"/>
                <w:sz w:val="20"/>
                <w:szCs w:val="20"/>
                <w:lang w:val="ru-RU"/>
              </w:rPr>
              <w:t>стационарные станции УКВ</w:t>
            </w:r>
          </w:p>
          <w:p w14:paraId="7EF30973" w14:textId="77777777" w:rsidR="00F25D06" w:rsidRPr="00F25D06" w:rsidRDefault="00F25D06" w:rsidP="00F25D06">
            <w:pPr>
              <w:spacing w:before="100" w:beforeAutospacing="1"/>
              <w:ind w:right="490"/>
              <w:contextualSpacing/>
              <w:rPr>
                <w:rFonts w:ascii="Roboto" w:hAnsi="Roboto"/>
                <w:color w:val="000000"/>
                <w:sz w:val="20"/>
                <w:szCs w:val="20"/>
                <w:lang w:val="ru-RU"/>
              </w:rPr>
            </w:pPr>
            <w:r w:rsidRPr="00F25D06">
              <w:rPr>
                <w:rFonts w:ascii="Roboto" w:hAnsi="Roboto"/>
                <w:color w:val="000000"/>
                <w:sz w:val="20"/>
                <w:szCs w:val="20"/>
                <w:lang w:val="ru-RU"/>
              </w:rPr>
              <w:t>портативные станции УКВ</w:t>
            </w:r>
          </w:p>
        </w:tc>
        <w:tc>
          <w:tcPr>
            <w:tcW w:w="676" w:type="dxa"/>
            <w:tcBorders>
              <w:top w:val="nil"/>
              <w:left w:val="nil"/>
            </w:tcBorders>
          </w:tcPr>
          <w:p w14:paraId="4CBE7BA9" w14:textId="77777777" w:rsidR="00F25D06" w:rsidRPr="00F25D06" w:rsidRDefault="00F25D06" w:rsidP="00F25D06">
            <w:pPr>
              <w:spacing w:before="100" w:beforeAutospacing="1"/>
              <w:contextualSpacing/>
              <w:jc w:val="both"/>
              <w:rPr>
                <w:rFonts w:ascii="Roboto" w:hAnsi="Roboto"/>
                <w:sz w:val="20"/>
                <w:szCs w:val="20"/>
                <w:lang w:val="de-DE"/>
              </w:rPr>
            </w:pPr>
            <w:r w:rsidRPr="00F25D06">
              <w:rPr>
                <w:rFonts w:ascii="Roboto" w:hAnsi="Roboto"/>
                <w:sz w:val="20"/>
                <w:szCs w:val="20"/>
                <w:lang w:val="de-DE"/>
              </w:rPr>
              <w:t>4</w:t>
            </w:r>
          </w:p>
          <w:p w14:paraId="429AD80A" w14:textId="77777777" w:rsidR="00F25D06" w:rsidRPr="00F25D06" w:rsidRDefault="00F25D06" w:rsidP="00F25D06">
            <w:pPr>
              <w:spacing w:before="100" w:beforeAutospacing="1"/>
              <w:contextualSpacing/>
              <w:jc w:val="both"/>
              <w:rPr>
                <w:rFonts w:ascii="Roboto" w:hAnsi="Roboto"/>
                <w:sz w:val="20"/>
                <w:szCs w:val="20"/>
                <w:lang w:val="de-DE"/>
              </w:rPr>
            </w:pPr>
            <w:r w:rsidRPr="00F25D06">
              <w:rPr>
                <w:rFonts w:ascii="Roboto" w:hAnsi="Roboto"/>
                <w:sz w:val="20"/>
                <w:szCs w:val="20"/>
                <w:lang w:val="de-DE"/>
              </w:rPr>
              <w:t>10</w:t>
            </w:r>
          </w:p>
        </w:tc>
        <w:tc>
          <w:tcPr>
            <w:tcW w:w="425" w:type="dxa"/>
            <w:tcBorders>
              <w:top w:val="nil"/>
            </w:tcBorders>
          </w:tcPr>
          <w:p w14:paraId="495EC2B6" w14:textId="77777777" w:rsidR="00F25D06" w:rsidRPr="00F25D06" w:rsidRDefault="00F25D06" w:rsidP="00F25D06">
            <w:pPr>
              <w:spacing w:before="100" w:beforeAutospacing="1"/>
              <w:contextualSpacing/>
              <w:jc w:val="both"/>
              <w:rPr>
                <w:rFonts w:ascii="Roboto" w:hAnsi="Roboto"/>
                <w:sz w:val="20"/>
                <w:szCs w:val="20"/>
                <w:lang w:val="ru-RU"/>
              </w:rPr>
            </w:pPr>
          </w:p>
        </w:tc>
        <w:tc>
          <w:tcPr>
            <w:tcW w:w="537" w:type="dxa"/>
            <w:tcBorders>
              <w:top w:val="nil"/>
            </w:tcBorders>
          </w:tcPr>
          <w:p w14:paraId="53609A1B" w14:textId="77777777" w:rsidR="00F25D06" w:rsidRPr="00F25D06" w:rsidRDefault="00F25D06" w:rsidP="00F25D06">
            <w:pPr>
              <w:spacing w:before="100" w:beforeAutospacing="1"/>
              <w:contextualSpacing/>
              <w:jc w:val="both"/>
              <w:rPr>
                <w:rFonts w:ascii="Roboto" w:hAnsi="Roboto"/>
                <w:sz w:val="20"/>
                <w:szCs w:val="20"/>
                <w:lang w:val="ru-RU"/>
              </w:rPr>
            </w:pPr>
          </w:p>
        </w:tc>
        <w:tc>
          <w:tcPr>
            <w:tcW w:w="567" w:type="dxa"/>
            <w:tcBorders>
              <w:top w:val="nil"/>
            </w:tcBorders>
          </w:tcPr>
          <w:p w14:paraId="3C04DD6B" w14:textId="77777777" w:rsidR="00F25D06" w:rsidRPr="00F25D06" w:rsidRDefault="00F25D06" w:rsidP="00F25D06">
            <w:pPr>
              <w:spacing w:before="100" w:beforeAutospacing="1"/>
              <w:contextualSpacing/>
              <w:jc w:val="both"/>
              <w:rPr>
                <w:rFonts w:ascii="Roboto" w:hAnsi="Roboto"/>
                <w:sz w:val="20"/>
                <w:szCs w:val="20"/>
                <w:lang w:val="ru-RU"/>
              </w:rPr>
            </w:pPr>
          </w:p>
        </w:tc>
        <w:tc>
          <w:tcPr>
            <w:tcW w:w="597" w:type="dxa"/>
            <w:tcBorders>
              <w:top w:val="nil"/>
            </w:tcBorders>
          </w:tcPr>
          <w:p w14:paraId="21AF2305" w14:textId="77777777" w:rsidR="00F25D06" w:rsidRPr="00F25D06" w:rsidRDefault="00F25D06" w:rsidP="00F25D06">
            <w:pPr>
              <w:spacing w:before="100" w:beforeAutospacing="1"/>
              <w:contextualSpacing/>
              <w:jc w:val="both"/>
              <w:rPr>
                <w:rFonts w:ascii="Roboto" w:hAnsi="Roboto"/>
                <w:sz w:val="20"/>
                <w:szCs w:val="20"/>
                <w:lang w:val="de-DE"/>
              </w:rPr>
            </w:pPr>
            <w:r w:rsidRPr="00F25D06">
              <w:rPr>
                <w:rFonts w:ascii="Roboto" w:hAnsi="Roboto"/>
                <w:sz w:val="20"/>
                <w:szCs w:val="20"/>
                <w:lang w:val="de-DE"/>
              </w:rPr>
              <w:t>5</w:t>
            </w:r>
          </w:p>
          <w:p w14:paraId="56DF45CA" w14:textId="77777777" w:rsidR="00F25D06" w:rsidRPr="00F25D06" w:rsidRDefault="00F25D06" w:rsidP="00F25D06">
            <w:pPr>
              <w:spacing w:before="100" w:beforeAutospacing="1"/>
              <w:contextualSpacing/>
              <w:jc w:val="both"/>
              <w:rPr>
                <w:rFonts w:ascii="Roboto" w:hAnsi="Roboto"/>
                <w:sz w:val="20"/>
                <w:szCs w:val="20"/>
                <w:lang w:val="de-DE"/>
              </w:rPr>
            </w:pPr>
            <w:r w:rsidRPr="00F25D06">
              <w:rPr>
                <w:rFonts w:ascii="Roboto" w:hAnsi="Roboto"/>
                <w:sz w:val="20"/>
                <w:szCs w:val="20"/>
                <w:lang w:val="de-DE"/>
              </w:rPr>
              <w:t>10</w:t>
            </w:r>
          </w:p>
        </w:tc>
        <w:tc>
          <w:tcPr>
            <w:tcW w:w="537" w:type="dxa"/>
            <w:tcBorders>
              <w:top w:val="nil"/>
            </w:tcBorders>
          </w:tcPr>
          <w:p w14:paraId="4E854174" w14:textId="77777777" w:rsidR="00F25D06" w:rsidRPr="00F25D06" w:rsidRDefault="00F25D06" w:rsidP="00F25D06">
            <w:pPr>
              <w:spacing w:before="100" w:beforeAutospacing="1"/>
              <w:contextualSpacing/>
              <w:jc w:val="both"/>
              <w:rPr>
                <w:rFonts w:ascii="Roboto" w:hAnsi="Roboto"/>
                <w:sz w:val="20"/>
                <w:szCs w:val="20"/>
                <w:lang w:val="ru-RU"/>
              </w:rPr>
            </w:pPr>
          </w:p>
        </w:tc>
        <w:tc>
          <w:tcPr>
            <w:tcW w:w="567" w:type="dxa"/>
            <w:tcBorders>
              <w:top w:val="nil"/>
            </w:tcBorders>
          </w:tcPr>
          <w:p w14:paraId="692CEEA2" w14:textId="77777777" w:rsidR="00F25D06" w:rsidRPr="00F25D06" w:rsidRDefault="00F25D06" w:rsidP="00F25D06">
            <w:pPr>
              <w:spacing w:before="100" w:beforeAutospacing="1"/>
              <w:contextualSpacing/>
              <w:jc w:val="both"/>
              <w:rPr>
                <w:rFonts w:ascii="Roboto" w:hAnsi="Roboto"/>
                <w:sz w:val="20"/>
                <w:szCs w:val="20"/>
                <w:lang w:val="ru-RU"/>
              </w:rPr>
            </w:pPr>
          </w:p>
        </w:tc>
        <w:tc>
          <w:tcPr>
            <w:tcW w:w="567" w:type="dxa"/>
            <w:tcBorders>
              <w:top w:val="nil"/>
            </w:tcBorders>
          </w:tcPr>
          <w:p w14:paraId="7BCBA17A" w14:textId="77777777" w:rsidR="00F25D06" w:rsidRPr="00F25D06" w:rsidRDefault="00F25D06" w:rsidP="00F25D06">
            <w:pPr>
              <w:spacing w:before="100" w:beforeAutospacing="1"/>
              <w:contextualSpacing/>
              <w:jc w:val="both"/>
              <w:rPr>
                <w:rFonts w:ascii="Roboto" w:hAnsi="Roboto"/>
                <w:sz w:val="20"/>
                <w:szCs w:val="20"/>
                <w:lang w:val="ru-RU"/>
              </w:rPr>
            </w:pPr>
          </w:p>
        </w:tc>
        <w:tc>
          <w:tcPr>
            <w:tcW w:w="739" w:type="dxa"/>
            <w:tcBorders>
              <w:top w:val="nil"/>
            </w:tcBorders>
          </w:tcPr>
          <w:p w14:paraId="4DFEC359" w14:textId="77777777" w:rsidR="00F25D06" w:rsidRPr="00F25D06" w:rsidRDefault="00F25D06" w:rsidP="00F25D06">
            <w:pPr>
              <w:spacing w:before="100" w:beforeAutospacing="1"/>
              <w:contextualSpacing/>
              <w:jc w:val="both"/>
              <w:rPr>
                <w:rFonts w:ascii="Roboto" w:hAnsi="Roboto"/>
                <w:sz w:val="20"/>
                <w:szCs w:val="20"/>
                <w:lang w:val="de-DE"/>
              </w:rPr>
            </w:pPr>
            <w:r w:rsidRPr="00F25D06">
              <w:rPr>
                <w:rFonts w:ascii="Roboto" w:hAnsi="Roboto"/>
                <w:sz w:val="20"/>
                <w:szCs w:val="20"/>
                <w:lang w:val="de-DE"/>
              </w:rPr>
              <w:t>2</w:t>
            </w:r>
          </w:p>
          <w:p w14:paraId="41991B41" w14:textId="77777777" w:rsidR="00F25D06" w:rsidRPr="00F25D06" w:rsidRDefault="00F25D06" w:rsidP="00F25D06">
            <w:pPr>
              <w:spacing w:before="100" w:beforeAutospacing="1"/>
              <w:contextualSpacing/>
              <w:jc w:val="both"/>
              <w:rPr>
                <w:rFonts w:ascii="Roboto" w:hAnsi="Roboto"/>
                <w:sz w:val="20"/>
                <w:szCs w:val="20"/>
                <w:lang w:val="de-DE"/>
              </w:rPr>
            </w:pPr>
            <w:r w:rsidRPr="00F25D06">
              <w:rPr>
                <w:rFonts w:ascii="Roboto" w:hAnsi="Roboto"/>
                <w:sz w:val="20"/>
                <w:szCs w:val="20"/>
                <w:lang w:val="de-DE"/>
              </w:rPr>
              <w:t>1</w:t>
            </w:r>
          </w:p>
        </w:tc>
        <w:tc>
          <w:tcPr>
            <w:tcW w:w="708" w:type="dxa"/>
            <w:tcBorders>
              <w:top w:val="nil"/>
            </w:tcBorders>
          </w:tcPr>
          <w:p w14:paraId="29B75200" w14:textId="77777777" w:rsidR="00F25D06" w:rsidRPr="00F25D06" w:rsidRDefault="00F25D06" w:rsidP="00F25D06">
            <w:pPr>
              <w:spacing w:before="100" w:beforeAutospacing="1"/>
              <w:contextualSpacing/>
              <w:jc w:val="both"/>
              <w:rPr>
                <w:rFonts w:ascii="Roboto" w:hAnsi="Roboto"/>
                <w:sz w:val="20"/>
                <w:szCs w:val="20"/>
                <w:lang w:val="de-DE"/>
              </w:rPr>
            </w:pPr>
            <w:r w:rsidRPr="00F25D06">
              <w:rPr>
                <w:rFonts w:ascii="Roboto" w:hAnsi="Roboto"/>
                <w:sz w:val="20"/>
                <w:szCs w:val="20"/>
                <w:lang w:val="de-DE"/>
              </w:rPr>
              <w:t>-</w:t>
            </w:r>
          </w:p>
          <w:p w14:paraId="78D1851E" w14:textId="77777777" w:rsidR="00F25D06" w:rsidRPr="00F25D06" w:rsidRDefault="00F25D06" w:rsidP="00F25D06">
            <w:pPr>
              <w:spacing w:before="100" w:beforeAutospacing="1"/>
              <w:contextualSpacing/>
              <w:jc w:val="both"/>
              <w:rPr>
                <w:rFonts w:ascii="Roboto" w:hAnsi="Roboto"/>
                <w:sz w:val="20"/>
                <w:szCs w:val="20"/>
                <w:lang w:val="de-DE"/>
              </w:rPr>
            </w:pPr>
            <w:r w:rsidRPr="00F25D06">
              <w:rPr>
                <w:rFonts w:ascii="Roboto" w:hAnsi="Roboto"/>
                <w:sz w:val="20"/>
                <w:szCs w:val="20"/>
                <w:lang w:val="de-DE"/>
              </w:rPr>
              <w:t>-</w:t>
            </w:r>
          </w:p>
        </w:tc>
        <w:tc>
          <w:tcPr>
            <w:tcW w:w="254" w:type="dxa"/>
            <w:tcBorders>
              <w:top w:val="nil"/>
            </w:tcBorders>
          </w:tcPr>
          <w:p w14:paraId="18ECB5CE" w14:textId="77777777" w:rsidR="00F25D06" w:rsidRPr="00F25D06" w:rsidRDefault="00F25D06" w:rsidP="00F25D06">
            <w:pPr>
              <w:spacing w:before="100" w:beforeAutospacing="1"/>
              <w:contextualSpacing/>
              <w:jc w:val="both"/>
              <w:rPr>
                <w:rFonts w:ascii="Roboto" w:hAnsi="Roboto"/>
                <w:sz w:val="20"/>
                <w:szCs w:val="20"/>
                <w:lang w:val="ru-RU"/>
              </w:rPr>
            </w:pPr>
          </w:p>
        </w:tc>
        <w:tc>
          <w:tcPr>
            <w:tcW w:w="739" w:type="dxa"/>
            <w:tcBorders>
              <w:top w:val="nil"/>
            </w:tcBorders>
          </w:tcPr>
          <w:p w14:paraId="4C075483" w14:textId="77777777" w:rsidR="00F25D06" w:rsidRPr="00F25D06" w:rsidRDefault="00F25D06" w:rsidP="00F25D06">
            <w:pPr>
              <w:spacing w:before="100" w:beforeAutospacing="1"/>
              <w:contextualSpacing/>
              <w:jc w:val="both"/>
              <w:rPr>
                <w:rFonts w:ascii="Roboto" w:hAnsi="Roboto"/>
                <w:sz w:val="20"/>
                <w:szCs w:val="20"/>
                <w:lang w:val="ru-RU"/>
              </w:rPr>
            </w:pPr>
          </w:p>
        </w:tc>
        <w:tc>
          <w:tcPr>
            <w:tcW w:w="1734" w:type="dxa"/>
            <w:tcBorders>
              <w:top w:val="nil"/>
            </w:tcBorders>
          </w:tcPr>
          <w:p w14:paraId="5041F3AA" w14:textId="77777777" w:rsidR="00F25D06" w:rsidRPr="00F25D06" w:rsidRDefault="00F25D06" w:rsidP="00F25D06">
            <w:pPr>
              <w:spacing w:before="100" w:beforeAutospacing="1"/>
              <w:contextualSpacing/>
              <w:jc w:val="both"/>
              <w:rPr>
                <w:rFonts w:ascii="Roboto" w:hAnsi="Roboto"/>
                <w:sz w:val="20"/>
                <w:szCs w:val="20"/>
                <w:lang w:val="ru-RU"/>
              </w:rPr>
            </w:pPr>
          </w:p>
        </w:tc>
      </w:tr>
      <w:tr w:rsidR="00F25D06" w:rsidRPr="00F25D06" w14:paraId="4D1D5C06" w14:textId="77777777" w:rsidTr="00970209">
        <w:tc>
          <w:tcPr>
            <w:tcW w:w="4032" w:type="dxa"/>
            <w:gridSpan w:val="2"/>
            <w:tcBorders>
              <w:top w:val="single" w:sz="4" w:space="0" w:color="auto"/>
            </w:tcBorders>
            <w:shd w:val="pct15" w:color="auto" w:fill="FFFFFF"/>
          </w:tcPr>
          <w:p w14:paraId="2B1D5F69" w14:textId="77777777" w:rsidR="00F25D06" w:rsidRPr="00F25D06" w:rsidRDefault="00F25D06" w:rsidP="00F25D06">
            <w:pPr>
              <w:spacing w:before="100" w:beforeAutospacing="1"/>
              <w:ind w:right="490"/>
              <w:contextualSpacing/>
              <w:rPr>
                <w:rFonts w:ascii="Roboto" w:hAnsi="Roboto"/>
                <w:b/>
                <w:color w:val="000000"/>
                <w:sz w:val="20"/>
                <w:szCs w:val="20"/>
                <w:lang w:val="ru-RU"/>
              </w:rPr>
            </w:pPr>
            <w:r w:rsidRPr="00F25D06">
              <w:rPr>
                <w:rFonts w:ascii="Roboto" w:hAnsi="Roboto"/>
                <w:b/>
                <w:color w:val="000000"/>
                <w:sz w:val="20"/>
                <w:szCs w:val="20"/>
                <w:lang w:val="ru-RU"/>
              </w:rPr>
              <w:t>СПЕЦИАЛЬНОЕ ВОДОЛАЗНОЕ</w:t>
            </w:r>
          </w:p>
          <w:p w14:paraId="20E1F8EB" w14:textId="77777777" w:rsidR="00F25D06" w:rsidRPr="00F25D06" w:rsidRDefault="00F25D06" w:rsidP="00F25D06">
            <w:pPr>
              <w:spacing w:before="100" w:beforeAutospacing="1"/>
              <w:contextualSpacing/>
              <w:jc w:val="both"/>
              <w:rPr>
                <w:rFonts w:ascii="Roboto" w:hAnsi="Roboto"/>
                <w:b/>
                <w:sz w:val="20"/>
                <w:szCs w:val="20"/>
              </w:rPr>
            </w:pPr>
            <w:r w:rsidRPr="00F25D06">
              <w:rPr>
                <w:rFonts w:ascii="Roboto" w:hAnsi="Roboto"/>
                <w:b/>
                <w:color w:val="000000"/>
                <w:sz w:val="20"/>
                <w:szCs w:val="20"/>
                <w:lang w:val="ru-RU"/>
              </w:rPr>
              <w:t>ОБОРУДОВАНИЕ</w:t>
            </w:r>
          </w:p>
        </w:tc>
        <w:tc>
          <w:tcPr>
            <w:tcW w:w="676" w:type="dxa"/>
            <w:tcBorders>
              <w:top w:val="single" w:sz="4" w:space="0" w:color="auto"/>
            </w:tcBorders>
            <w:shd w:val="pct15" w:color="auto" w:fill="FFFFFF"/>
          </w:tcPr>
          <w:p w14:paraId="18170493" w14:textId="77777777" w:rsidR="00F25D06" w:rsidRPr="00F25D06" w:rsidRDefault="00F25D06" w:rsidP="00F25D06">
            <w:pPr>
              <w:spacing w:before="100" w:beforeAutospacing="1"/>
              <w:contextualSpacing/>
              <w:jc w:val="both"/>
              <w:rPr>
                <w:rFonts w:ascii="Roboto" w:hAnsi="Roboto"/>
                <w:b/>
                <w:sz w:val="20"/>
                <w:szCs w:val="20"/>
              </w:rPr>
            </w:pPr>
          </w:p>
        </w:tc>
        <w:tc>
          <w:tcPr>
            <w:tcW w:w="425" w:type="dxa"/>
            <w:tcBorders>
              <w:top w:val="single" w:sz="4" w:space="0" w:color="auto"/>
            </w:tcBorders>
            <w:shd w:val="pct15" w:color="auto" w:fill="FFFFFF"/>
          </w:tcPr>
          <w:p w14:paraId="46172D88" w14:textId="77777777" w:rsidR="00F25D06" w:rsidRPr="00F25D06" w:rsidRDefault="00F25D06" w:rsidP="00F25D06">
            <w:pPr>
              <w:spacing w:before="100" w:beforeAutospacing="1"/>
              <w:contextualSpacing/>
              <w:jc w:val="both"/>
              <w:rPr>
                <w:rFonts w:ascii="Roboto" w:hAnsi="Roboto"/>
                <w:b/>
                <w:sz w:val="20"/>
                <w:szCs w:val="20"/>
              </w:rPr>
            </w:pPr>
          </w:p>
        </w:tc>
        <w:tc>
          <w:tcPr>
            <w:tcW w:w="537" w:type="dxa"/>
            <w:tcBorders>
              <w:top w:val="single" w:sz="4" w:space="0" w:color="auto"/>
            </w:tcBorders>
            <w:shd w:val="pct15" w:color="auto" w:fill="FFFFFF"/>
          </w:tcPr>
          <w:p w14:paraId="023A81BE"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top w:val="single" w:sz="4" w:space="0" w:color="auto"/>
            </w:tcBorders>
            <w:shd w:val="pct15" w:color="auto" w:fill="FFFFFF"/>
          </w:tcPr>
          <w:p w14:paraId="19900681" w14:textId="77777777" w:rsidR="00F25D06" w:rsidRPr="00F25D06" w:rsidRDefault="00F25D06" w:rsidP="00F25D06">
            <w:pPr>
              <w:spacing w:before="100" w:beforeAutospacing="1"/>
              <w:contextualSpacing/>
              <w:jc w:val="both"/>
              <w:rPr>
                <w:rFonts w:ascii="Roboto" w:hAnsi="Roboto"/>
                <w:b/>
                <w:sz w:val="20"/>
                <w:szCs w:val="20"/>
              </w:rPr>
            </w:pPr>
          </w:p>
        </w:tc>
        <w:tc>
          <w:tcPr>
            <w:tcW w:w="597" w:type="dxa"/>
            <w:tcBorders>
              <w:top w:val="single" w:sz="4" w:space="0" w:color="auto"/>
            </w:tcBorders>
            <w:shd w:val="pct15" w:color="auto" w:fill="FFFFFF"/>
          </w:tcPr>
          <w:p w14:paraId="45564A59" w14:textId="77777777" w:rsidR="00F25D06" w:rsidRPr="00F25D06" w:rsidRDefault="00F25D06" w:rsidP="00F25D06">
            <w:pPr>
              <w:spacing w:before="100" w:beforeAutospacing="1"/>
              <w:contextualSpacing/>
              <w:jc w:val="both"/>
              <w:rPr>
                <w:rFonts w:ascii="Roboto" w:hAnsi="Roboto"/>
                <w:b/>
                <w:sz w:val="20"/>
                <w:szCs w:val="20"/>
              </w:rPr>
            </w:pPr>
          </w:p>
        </w:tc>
        <w:tc>
          <w:tcPr>
            <w:tcW w:w="537" w:type="dxa"/>
            <w:tcBorders>
              <w:top w:val="single" w:sz="4" w:space="0" w:color="auto"/>
            </w:tcBorders>
            <w:shd w:val="pct15" w:color="auto" w:fill="FFFFFF"/>
          </w:tcPr>
          <w:p w14:paraId="1A6F0DC1"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top w:val="single" w:sz="4" w:space="0" w:color="auto"/>
            </w:tcBorders>
            <w:shd w:val="pct15" w:color="auto" w:fill="FFFFFF"/>
          </w:tcPr>
          <w:p w14:paraId="316F5B4A"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top w:val="single" w:sz="4" w:space="0" w:color="auto"/>
            </w:tcBorders>
            <w:shd w:val="pct15" w:color="auto" w:fill="FFFFFF"/>
          </w:tcPr>
          <w:p w14:paraId="180DE5E0" w14:textId="77777777" w:rsidR="00F25D06" w:rsidRPr="00F25D06" w:rsidRDefault="00F25D06" w:rsidP="00F25D06">
            <w:pPr>
              <w:spacing w:before="100" w:beforeAutospacing="1"/>
              <w:contextualSpacing/>
              <w:jc w:val="both"/>
              <w:rPr>
                <w:rFonts w:ascii="Roboto" w:hAnsi="Roboto"/>
                <w:b/>
                <w:sz w:val="20"/>
                <w:szCs w:val="20"/>
              </w:rPr>
            </w:pPr>
          </w:p>
        </w:tc>
        <w:tc>
          <w:tcPr>
            <w:tcW w:w="739" w:type="dxa"/>
            <w:tcBorders>
              <w:top w:val="single" w:sz="4" w:space="0" w:color="auto"/>
            </w:tcBorders>
            <w:shd w:val="pct15" w:color="auto" w:fill="FFFFFF"/>
          </w:tcPr>
          <w:p w14:paraId="68387A7F" w14:textId="77777777" w:rsidR="00F25D06" w:rsidRPr="00F25D06" w:rsidRDefault="00F25D06" w:rsidP="00F25D06">
            <w:pPr>
              <w:spacing w:before="100" w:beforeAutospacing="1"/>
              <w:contextualSpacing/>
              <w:jc w:val="both"/>
              <w:rPr>
                <w:rFonts w:ascii="Roboto" w:hAnsi="Roboto"/>
                <w:b/>
                <w:sz w:val="20"/>
                <w:szCs w:val="20"/>
              </w:rPr>
            </w:pPr>
          </w:p>
        </w:tc>
        <w:tc>
          <w:tcPr>
            <w:tcW w:w="708" w:type="dxa"/>
            <w:tcBorders>
              <w:top w:val="single" w:sz="4" w:space="0" w:color="auto"/>
            </w:tcBorders>
            <w:shd w:val="pct15" w:color="auto" w:fill="FFFFFF"/>
          </w:tcPr>
          <w:p w14:paraId="59C035D9" w14:textId="77777777" w:rsidR="00F25D06" w:rsidRPr="00F25D06" w:rsidRDefault="00F25D06" w:rsidP="00F25D06">
            <w:pPr>
              <w:spacing w:before="100" w:beforeAutospacing="1"/>
              <w:contextualSpacing/>
              <w:jc w:val="both"/>
              <w:rPr>
                <w:rFonts w:ascii="Roboto" w:hAnsi="Roboto"/>
                <w:b/>
                <w:sz w:val="20"/>
                <w:szCs w:val="20"/>
              </w:rPr>
            </w:pPr>
          </w:p>
        </w:tc>
        <w:tc>
          <w:tcPr>
            <w:tcW w:w="254" w:type="dxa"/>
            <w:tcBorders>
              <w:top w:val="single" w:sz="4" w:space="0" w:color="auto"/>
            </w:tcBorders>
            <w:shd w:val="pct15" w:color="auto" w:fill="FFFFFF"/>
          </w:tcPr>
          <w:p w14:paraId="3DDEAC42" w14:textId="77777777" w:rsidR="00F25D06" w:rsidRPr="00F25D06" w:rsidRDefault="00F25D06" w:rsidP="00F25D06">
            <w:pPr>
              <w:spacing w:before="100" w:beforeAutospacing="1"/>
              <w:contextualSpacing/>
              <w:jc w:val="both"/>
              <w:rPr>
                <w:rFonts w:ascii="Roboto" w:hAnsi="Roboto"/>
                <w:b/>
                <w:sz w:val="20"/>
                <w:szCs w:val="20"/>
              </w:rPr>
            </w:pPr>
          </w:p>
        </w:tc>
        <w:tc>
          <w:tcPr>
            <w:tcW w:w="739" w:type="dxa"/>
            <w:tcBorders>
              <w:top w:val="single" w:sz="4" w:space="0" w:color="auto"/>
            </w:tcBorders>
            <w:shd w:val="pct15" w:color="auto" w:fill="FFFFFF"/>
          </w:tcPr>
          <w:p w14:paraId="2283456E" w14:textId="77777777" w:rsidR="00F25D06" w:rsidRPr="00F25D06" w:rsidRDefault="00F25D06" w:rsidP="00F25D06">
            <w:pPr>
              <w:spacing w:before="100" w:beforeAutospacing="1"/>
              <w:contextualSpacing/>
              <w:jc w:val="both"/>
              <w:rPr>
                <w:rFonts w:ascii="Roboto" w:hAnsi="Roboto"/>
                <w:b/>
                <w:sz w:val="20"/>
                <w:szCs w:val="20"/>
              </w:rPr>
            </w:pPr>
          </w:p>
        </w:tc>
        <w:tc>
          <w:tcPr>
            <w:tcW w:w="1734" w:type="dxa"/>
            <w:tcBorders>
              <w:top w:val="single" w:sz="4" w:space="0" w:color="auto"/>
            </w:tcBorders>
            <w:shd w:val="pct15" w:color="auto" w:fill="FFFFFF"/>
          </w:tcPr>
          <w:p w14:paraId="210B648E" w14:textId="77777777" w:rsidR="00F25D06" w:rsidRPr="00F25D06" w:rsidRDefault="00F25D06" w:rsidP="00F25D06">
            <w:pPr>
              <w:spacing w:before="100" w:beforeAutospacing="1"/>
              <w:contextualSpacing/>
              <w:jc w:val="both"/>
              <w:rPr>
                <w:rFonts w:ascii="Roboto" w:hAnsi="Roboto"/>
                <w:b/>
                <w:sz w:val="20"/>
                <w:szCs w:val="20"/>
              </w:rPr>
            </w:pPr>
          </w:p>
        </w:tc>
      </w:tr>
      <w:tr w:rsidR="00F25D06" w:rsidRPr="00F25D06" w14:paraId="16A1040A" w14:textId="77777777" w:rsidTr="00970209">
        <w:tc>
          <w:tcPr>
            <w:tcW w:w="4032" w:type="dxa"/>
            <w:gridSpan w:val="2"/>
            <w:tcBorders>
              <w:bottom w:val="nil"/>
            </w:tcBorders>
          </w:tcPr>
          <w:p w14:paraId="7A60341C" w14:textId="77777777" w:rsidR="00F25D06" w:rsidRPr="00F25D06" w:rsidRDefault="00F25D06" w:rsidP="00F25D06">
            <w:pPr>
              <w:spacing w:before="100" w:beforeAutospacing="1"/>
              <w:contextualSpacing/>
              <w:jc w:val="both"/>
              <w:rPr>
                <w:rFonts w:ascii="Roboto" w:hAnsi="Roboto"/>
                <w:sz w:val="20"/>
                <w:szCs w:val="20"/>
              </w:rPr>
            </w:pPr>
          </w:p>
        </w:tc>
        <w:tc>
          <w:tcPr>
            <w:tcW w:w="676" w:type="dxa"/>
            <w:tcBorders>
              <w:bottom w:val="nil"/>
            </w:tcBorders>
          </w:tcPr>
          <w:p w14:paraId="57BBFF85" w14:textId="77777777" w:rsidR="00F25D06" w:rsidRPr="00F25D06" w:rsidRDefault="00F25D06" w:rsidP="00F25D06">
            <w:pPr>
              <w:spacing w:before="100" w:beforeAutospacing="1"/>
              <w:contextualSpacing/>
              <w:jc w:val="both"/>
              <w:rPr>
                <w:rFonts w:ascii="Roboto" w:hAnsi="Roboto"/>
                <w:sz w:val="20"/>
                <w:szCs w:val="20"/>
              </w:rPr>
            </w:pPr>
            <w:r w:rsidRPr="00F25D06">
              <w:rPr>
                <w:rFonts w:ascii="Roboto" w:hAnsi="Roboto"/>
                <w:sz w:val="20"/>
                <w:szCs w:val="20"/>
              </w:rPr>
              <w:t>-</w:t>
            </w:r>
          </w:p>
        </w:tc>
        <w:tc>
          <w:tcPr>
            <w:tcW w:w="425" w:type="dxa"/>
            <w:tcBorders>
              <w:bottom w:val="nil"/>
            </w:tcBorders>
          </w:tcPr>
          <w:p w14:paraId="62467A24" w14:textId="77777777" w:rsidR="00F25D06" w:rsidRPr="00F25D06" w:rsidRDefault="00F25D06" w:rsidP="00F25D06">
            <w:pPr>
              <w:spacing w:before="100" w:beforeAutospacing="1"/>
              <w:contextualSpacing/>
              <w:jc w:val="both"/>
              <w:rPr>
                <w:rFonts w:ascii="Roboto" w:hAnsi="Roboto"/>
                <w:sz w:val="20"/>
                <w:szCs w:val="20"/>
              </w:rPr>
            </w:pPr>
          </w:p>
        </w:tc>
        <w:tc>
          <w:tcPr>
            <w:tcW w:w="537" w:type="dxa"/>
            <w:tcBorders>
              <w:bottom w:val="nil"/>
            </w:tcBorders>
          </w:tcPr>
          <w:p w14:paraId="44C89557"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5E15F169" w14:textId="77777777" w:rsidR="00F25D06" w:rsidRPr="00F25D06" w:rsidRDefault="00F25D06" w:rsidP="00F25D06">
            <w:pPr>
              <w:spacing w:before="100" w:beforeAutospacing="1"/>
              <w:contextualSpacing/>
              <w:jc w:val="both"/>
              <w:rPr>
                <w:rFonts w:ascii="Roboto" w:hAnsi="Roboto"/>
                <w:sz w:val="20"/>
                <w:szCs w:val="20"/>
              </w:rPr>
            </w:pPr>
          </w:p>
        </w:tc>
        <w:tc>
          <w:tcPr>
            <w:tcW w:w="597" w:type="dxa"/>
            <w:tcBorders>
              <w:bottom w:val="nil"/>
            </w:tcBorders>
          </w:tcPr>
          <w:p w14:paraId="0ADB3BF0" w14:textId="77777777" w:rsidR="00F25D06" w:rsidRPr="00F25D06" w:rsidRDefault="00F25D06" w:rsidP="00F25D06">
            <w:pPr>
              <w:spacing w:before="100" w:beforeAutospacing="1"/>
              <w:contextualSpacing/>
              <w:jc w:val="both"/>
              <w:rPr>
                <w:rFonts w:ascii="Roboto" w:hAnsi="Roboto"/>
                <w:sz w:val="20"/>
                <w:szCs w:val="20"/>
              </w:rPr>
            </w:pPr>
            <w:r w:rsidRPr="00F25D06">
              <w:rPr>
                <w:rFonts w:ascii="Roboto" w:hAnsi="Roboto"/>
                <w:sz w:val="20"/>
                <w:szCs w:val="20"/>
              </w:rPr>
              <w:t>-</w:t>
            </w:r>
          </w:p>
        </w:tc>
        <w:tc>
          <w:tcPr>
            <w:tcW w:w="537" w:type="dxa"/>
            <w:tcBorders>
              <w:bottom w:val="nil"/>
            </w:tcBorders>
          </w:tcPr>
          <w:p w14:paraId="17972428"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1C52CE54"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2FC21E0B" w14:textId="77777777" w:rsidR="00F25D06" w:rsidRPr="00F25D06" w:rsidRDefault="00F25D06" w:rsidP="00F25D06">
            <w:pPr>
              <w:spacing w:before="100" w:beforeAutospacing="1"/>
              <w:contextualSpacing/>
              <w:jc w:val="both"/>
              <w:rPr>
                <w:rFonts w:ascii="Roboto" w:hAnsi="Roboto"/>
                <w:sz w:val="20"/>
                <w:szCs w:val="20"/>
              </w:rPr>
            </w:pPr>
          </w:p>
        </w:tc>
        <w:tc>
          <w:tcPr>
            <w:tcW w:w="739" w:type="dxa"/>
            <w:tcBorders>
              <w:bottom w:val="nil"/>
            </w:tcBorders>
          </w:tcPr>
          <w:p w14:paraId="4507684F" w14:textId="77777777" w:rsidR="00F25D06" w:rsidRPr="00F25D06" w:rsidRDefault="00F25D06" w:rsidP="00F25D06">
            <w:pPr>
              <w:spacing w:before="100" w:beforeAutospacing="1"/>
              <w:contextualSpacing/>
              <w:jc w:val="both"/>
              <w:rPr>
                <w:rFonts w:ascii="Roboto" w:hAnsi="Roboto"/>
                <w:sz w:val="20"/>
                <w:szCs w:val="20"/>
              </w:rPr>
            </w:pPr>
            <w:r w:rsidRPr="00F25D06">
              <w:rPr>
                <w:rFonts w:ascii="Roboto" w:hAnsi="Roboto"/>
                <w:sz w:val="20"/>
                <w:szCs w:val="20"/>
              </w:rPr>
              <w:t>-</w:t>
            </w:r>
          </w:p>
        </w:tc>
        <w:tc>
          <w:tcPr>
            <w:tcW w:w="708" w:type="dxa"/>
            <w:tcBorders>
              <w:bottom w:val="nil"/>
            </w:tcBorders>
          </w:tcPr>
          <w:p w14:paraId="48397025" w14:textId="77777777" w:rsidR="00F25D06" w:rsidRPr="00F25D06" w:rsidRDefault="00F25D06" w:rsidP="00F25D06">
            <w:pPr>
              <w:spacing w:before="100" w:beforeAutospacing="1"/>
              <w:contextualSpacing/>
              <w:jc w:val="both"/>
              <w:rPr>
                <w:rFonts w:ascii="Roboto" w:hAnsi="Roboto"/>
                <w:sz w:val="20"/>
                <w:szCs w:val="20"/>
              </w:rPr>
            </w:pPr>
            <w:r w:rsidRPr="00F25D06">
              <w:rPr>
                <w:rFonts w:ascii="Roboto" w:hAnsi="Roboto"/>
                <w:sz w:val="20"/>
                <w:szCs w:val="20"/>
              </w:rPr>
              <w:t>-</w:t>
            </w:r>
          </w:p>
        </w:tc>
        <w:tc>
          <w:tcPr>
            <w:tcW w:w="254" w:type="dxa"/>
            <w:tcBorders>
              <w:bottom w:val="nil"/>
            </w:tcBorders>
          </w:tcPr>
          <w:p w14:paraId="5E90264A" w14:textId="77777777" w:rsidR="00F25D06" w:rsidRPr="00F25D06" w:rsidRDefault="00F25D06" w:rsidP="00F25D06">
            <w:pPr>
              <w:spacing w:before="100" w:beforeAutospacing="1"/>
              <w:contextualSpacing/>
              <w:jc w:val="both"/>
              <w:rPr>
                <w:rFonts w:ascii="Roboto" w:hAnsi="Roboto"/>
                <w:sz w:val="20"/>
                <w:szCs w:val="20"/>
              </w:rPr>
            </w:pPr>
          </w:p>
        </w:tc>
        <w:tc>
          <w:tcPr>
            <w:tcW w:w="739" w:type="dxa"/>
            <w:tcBorders>
              <w:bottom w:val="nil"/>
            </w:tcBorders>
          </w:tcPr>
          <w:p w14:paraId="5B19BF78" w14:textId="77777777" w:rsidR="00F25D06" w:rsidRPr="00F25D06" w:rsidRDefault="00F25D06" w:rsidP="00F25D06">
            <w:pPr>
              <w:spacing w:before="100" w:beforeAutospacing="1"/>
              <w:contextualSpacing/>
              <w:jc w:val="both"/>
              <w:rPr>
                <w:rFonts w:ascii="Roboto" w:hAnsi="Roboto"/>
                <w:sz w:val="20"/>
                <w:szCs w:val="20"/>
              </w:rPr>
            </w:pPr>
          </w:p>
        </w:tc>
        <w:tc>
          <w:tcPr>
            <w:tcW w:w="1734" w:type="dxa"/>
            <w:tcBorders>
              <w:bottom w:val="nil"/>
            </w:tcBorders>
          </w:tcPr>
          <w:p w14:paraId="05D34F97" w14:textId="77777777" w:rsidR="00F25D06" w:rsidRPr="00F25D06" w:rsidRDefault="00F25D06" w:rsidP="00F25D06">
            <w:pPr>
              <w:spacing w:before="100" w:beforeAutospacing="1"/>
              <w:contextualSpacing/>
              <w:jc w:val="both"/>
              <w:rPr>
                <w:rFonts w:ascii="Roboto" w:hAnsi="Roboto"/>
                <w:sz w:val="20"/>
                <w:szCs w:val="20"/>
              </w:rPr>
            </w:pPr>
          </w:p>
        </w:tc>
      </w:tr>
      <w:tr w:rsidR="00F25D06" w:rsidRPr="00F25D06" w14:paraId="4B3B3A87" w14:textId="77777777" w:rsidTr="00970209">
        <w:tc>
          <w:tcPr>
            <w:tcW w:w="4032" w:type="dxa"/>
            <w:gridSpan w:val="2"/>
            <w:shd w:val="clear" w:color="auto" w:fill="000000"/>
          </w:tcPr>
          <w:p w14:paraId="3A249F3E" w14:textId="77777777" w:rsidR="00F25D06" w:rsidRPr="00F25D06" w:rsidRDefault="00F25D06" w:rsidP="00F25D06">
            <w:pPr>
              <w:spacing w:before="100" w:beforeAutospacing="1"/>
              <w:contextualSpacing/>
              <w:jc w:val="both"/>
              <w:rPr>
                <w:rFonts w:ascii="Roboto" w:hAnsi="Roboto"/>
                <w:b/>
                <w:color w:val="FFFFFF"/>
                <w:sz w:val="20"/>
                <w:szCs w:val="20"/>
              </w:rPr>
            </w:pPr>
            <w:r w:rsidRPr="00F25D06">
              <w:rPr>
                <w:rFonts w:ascii="Roboto" w:hAnsi="Roboto"/>
                <w:color w:val="FFFFFF"/>
                <w:sz w:val="20"/>
                <w:szCs w:val="20"/>
              </w:rPr>
              <w:t>ОБОРУДОВАНИЕ И МАТЕРИАЛЫ</w:t>
            </w:r>
          </w:p>
        </w:tc>
        <w:tc>
          <w:tcPr>
            <w:tcW w:w="676" w:type="dxa"/>
            <w:shd w:val="clear" w:color="auto" w:fill="000000"/>
          </w:tcPr>
          <w:p w14:paraId="29FDDC6D" w14:textId="77777777" w:rsidR="00F25D06" w:rsidRPr="00F25D06" w:rsidRDefault="00F25D06" w:rsidP="00F25D06">
            <w:pPr>
              <w:spacing w:before="100" w:beforeAutospacing="1"/>
              <w:contextualSpacing/>
              <w:jc w:val="both"/>
              <w:rPr>
                <w:rFonts w:ascii="Roboto" w:hAnsi="Roboto"/>
                <w:b/>
                <w:color w:val="FFFFFF"/>
                <w:sz w:val="20"/>
                <w:szCs w:val="20"/>
              </w:rPr>
            </w:pPr>
          </w:p>
        </w:tc>
        <w:tc>
          <w:tcPr>
            <w:tcW w:w="425" w:type="dxa"/>
            <w:shd w:val="clear" w:color="auto" w:fill="000000"/>
          </w:tcPr>
          <w:p w14:paraId="0AFDFF58" w14:textId="77777777" w:rsidR="00F25D06" w:rsidRPr="00F25D06" w:rsidRDefault="00F25D06" w:rsidP="00F25D06">
            <w:pPr>
              <w:spacing w:before="100" w:beforeAutospacing="1"/>
              <w:contextualSpacing/>
              <w:jc w:val="both"/>
              <w:rPr>
                <w:rFonts w:ascii="Roboto" w:hAnsi="Roboto"/>
                <w:b/>
                <w:color w:val="FFFFFF"/>
                <w:sz w:val="20"/>
                <w:szCs w:val="20"/>
              </w:rPr>
            </w:pPr>
          </w:p>
        </w:tc>
        <w:tc>
          <w:tcPr>
            <w:tcW w:w="537" w:type="dxa"/>
            <w:shd w:val="clear" w:color="auto" w:fill="000000"/>
          </w:tcPr>
          <w:p w14:paraId="4D3979DB" w14:textId="77777777" w:rsidR="00F25D06" w:rsidRPr="00F25D06" w:rsidRDefault="00F25D06" w:rsidP="00F25D06">
            <w:pPr>
              <w:spacing w:before="100" w:beforeAutospacing="1"/>
              <w:contextualSpacing/>
              <w:jc w:val="both"/>
              <w:rPr>
                <w:rFonts w:ascii="Roboto" w:hAnsi="Roboto"/>
                <w:b/>
                <w:color w:val="FFFFFF"/>
                <w:sz w:val="20"/>
                <w:szCs w:val="20"/>
              </w:rPr>
            </w:pPr>
          </w:p>
        </w:tc>
        <w:tc>
          <w:tcPr>
            <w:tcW w:w="567" w:type="dxa"/>
            <w:shd w:val="clear" w:color="auto" w:fill="000000"/>
          </w:tcPr>
          <w:p w14:paraId="3104AAD0" w14:textId="77777777" w:rsidR="00F25D06" w:rsidRPr="00F25D06" w:rsidRDefault="00F25D06" w:rsidP="00F25D06">
            <w:pPr>
              <w:spacing w:before="100" w:beforeAutospacing="1"/>
              <w:contextualSpacing/>
              <w:jc w:val="both"/>
              <w:rPr>
                <w:rFonts w:ascii="Roboto" w:hAnsi="Roboto"/>
                <w:b/>
                <w:color w:val="FFFFFF"/>
                <w:sz w:val="20"/>
                <w:szCs w:val="20"/>
              </w:rPr>
            </w:pPr>
          </w:p>
        </w:tc>
        <w:tc>
          <w:tcPr>
            <w:tcW w:w="597" w:type="dxa"/>
            <w:shd w:val="clear" w:color="auto" w:fill="000000"/>
          </w:tcPr>
          <w:p w14:paraId="1B19C8C1" w14:textId="77777777" w:rsidR="00F25D06" w:rsidRPr="00F25D06" w:rsidRDefault="00F25D06" w:rsidP="00F25D06">
            <w:pPr>
              <w:spacing w:before="100" w:beforeAutospacing="1"/>
              <w:contextualSpacing/>
              <w:jc w:val="both"/>
              <w:rPr>
                <w:rFonts w:ascii="Roboto" w:hAnsi="Roboto"/>
                <w:b/>
                <w:color w:val="FFFFFF"/>
                <w:sz w:val="20"/>
                <w:szCs w:val="20"/>
              </w:rPr>
            </w:pPr>
          </w:p>
        </w:tc>
        <w:tc>
          <w:tcPr>
            <w:tcW w:w="537" w:type="dxa"/>
            <w:shd w:val="clear" w:color="auto" w:fill="000000"/>
          </w:tcPr>
          <w:p w14:paraId="473749C3" w14:textId="77777777" w:rsidR="00F25D06" w:rsidRPr="00F25D06" w:rsidRDefault="00F25D06" w:rsidP="00F25D06">
            <w:pPr>
              <w:spacing w:before="100" w:beforeAutospacing="1"/>
              <w:contextualSpacing/>
              <w:jc w:val="both"/>
              <w:rPr>
                <w:rFonts w:ascii="Roboto" w:hAnsi="Roboto"/>
                <w:b/>
                <w:color w:val="FFFFFF"/>
                <w:sz w:val="20"/>
                <w:szCs w:val="20"/>
              </w:rPr>
            </w:pPr>
          </w:p>
        </w:tc>
        <w:tc>
          <w:tcPr>
            <w:tcW w:w="567" w:type="dxa"/>
            <w:shd w:val="clear" w:color="auto" w:fill="000000"/>
          </w:tcPr>
          <w:p w14:paraId="2F1599C7" w14:textId="77777777" w:rsidR="00F25D06" w:rsidRPr="00F25D06" w:rsidRDefault="00F25D06" w:rsidP="00F25D06">
            <w:pPr>
              <w:spacing w:before="100" w:beforeAutospacing="1"/>
              <w:contextualSpacing/>
              <w:jc w:val="both"/>
              <w:rPr>
                <w:rFonts w:ascii="Roboto" w:hAnsi="Roboto"/>
                <w:b/>
                <w:color w:val="FFFFFF"/>
                <w:sz w:val="20"/>
                <w:szCs w:val="20"/>
              </w:rPr>
            </w:pPr>
          </w:p>
        </w:tc>
        <w:tc>
          <w:tcPr>
            <w:tcW w:w="567" w:type="dxa"/>
            <w:shd w:val="clear" w:color="auto" w:fill="000000"/>
          </w:tcPr>
          <w:p w14:paraId="6AB93C42" w14:textId="77777777" w:rsidR="00F25D06" w:rsidRPr="00F25D06" w:rsidRDefault="00F25D06" w:rsidP="00F25D06">
            <w:pPr>
              <w:spacing w:before="100" w:beforeAutospacing="1"/>
              <w:contextualSpacing/>
              <w:jc w:val="both"/>
              <w:rPr>
                <w:rFonts w:ascii="Roboto" w:hAnsi="Roboto"/>
                <w:b/>
                <w:color w:val="FFFFFF"/>
                <w:sz w:val="20"/>
                <w:szCs w:val="20"/>
              </w:rPr>
            </w:pPr>
          </w:p>
        </w:tc>
        <w:tc>
          <w:tcPr>
            <w:tcW w:w="739" w:type="dxa"/>
            <w:shd w:val="clear" w:color="auto" w:fill="000000"/>
          </w:tcPr>
          <w:p w14:paraId="5F49AF6E" w14:textId="77777777" w:rsidR="00F25D06" w:rsidRPr="00F25D06" w:rsidRDefault="00F25D06" w:rsidP="00F25D06">
            <w:pPr>
              <w:spacing w:before="100" w:beforeAutospacing="1"/>
              <w:contextualSpacing/>
              <w:jc w:val="both"/>
              <w:rPr>
                <w:rFonts w:ascii="Roboto" w:hAnsi="Roboto"/>
                <w:b/>
                <w:color w:val="FFFFFF"/>
                <w:sz w:val="20"/>
                <w:szCs w:val="20"/>
              </w:rPr>
            </w:pPr>
          </w:p>
        </w:tc>
        <w:tc>
          <w:tcPr>
            <w:tcW w:w="708" w:type="dxa"/>
            <w:shd w:val="clear" w:color="auto" w:fill="000000"/>
          </w:tcPr>
          <w:p w14:paraId="28DBE7AE" w14:textId="77777777" w:rsidR="00F25D06" w:rsidRPr="00F25D06" w:rsidRDefault="00F25D06" w:rsidP="00F25D06">
            <w:pPr>
              <w:spacing w:before="100" w:beforeAutospacing="1"/>
              <w:contextualSpacing/>
              <w:jc w:val="both"/>
              <w:rPr>
                <w:rFonts w:ascii="Roboto" w:hAnsi="Roboto"/>
                <w:b/>
                <w:color w:val="FFFFFF"/>
                <w:sz w:val="20"/>
                <w:szCs w:val="20"/>
              </w:rPr>
            </w:pPr>
          </w:p>
        </w:tc>
        <w:tc>
          <w:tcPr>
            <w:tcW w:w="254" w:type="dxa"/>
            <w:shd w:val="clear" w:color="auto" w:fill="000000"/>
          </w:tcPr>
          <w:p w14:paraId="1753B416" w14:textId="77777777" w:rsidR="00F25D06" w:rsidRPr="00F25D06" w:rsidRDefault="00F25D06" w:rsidP="00F25D06">
            <w:pPr>
              <w:spacing w:before="100" w:beforeAutospacing="1"/>
              <w:contextualSpacing/>
              <w:jc w:val="both"/>
              <w:rPr>
                <w:rFonts w:ascii="Roboto" w:hAnsi="Roboto"/>
                <w:b/>
                <w:color w:val="FFFFFF"/>
                <w:sz w:val="20"/>
                <w:szCs w:val="20"/>
              </w:rPr>
            </w:pPr>
          </w:p>
        </w:tc>
        <w:tc>
          <w:tcPr>
            <w:tcW w:w="739" w:type="dxa"/>
            <w:shd w:val="clear" w:color="auto" w:fill="000000"/>
          </w:tcPr>
          <w:p w14:paraId="01307A7A" w14:textId="77777777" w:rsidR="00F25D06" w:rsidRPr="00F25D06" w:rsidRDefault="00F25D06" w:rsidP="00F25D06">
            <w:pPr>
              <w:spacing w:before="100" w:beforeAutospacing="1"/>
              <w:contextualSpacing/>
              <w:jc w:val="both"/>
              <w:rPr>
                <w:rFonts w:ascii="Roboto" w:hAnsi="Roboto"/>
                <w:b/>
                <w:color w:val="FFFFFF"/>
                <w:sz w:val="20"/>
                <w:szCs w:val="20"/>
              </w:rPr>
            </w:pPr>
          </w:p>
        </w:tc>
        <w:tc>
          <w:tcPr>
            <w:tcW w:w="1734" w:type="dxa"/>
            <w:shd w:val="clear" w:color="auto" w:fill="000000"/>
          </w:tcPr>
          <w:p w14:paraId="3BD73C90" w14:textId="77777777" w:rsidR="00F25D06" w:rsidRPr="00F25D06" w:rsidRDefault="00F25D06" w:rsidP="00F25D06">
            <w:pPr>
              <w:spacing w:before="100" w:beforeAutospacing="1"/>
              <w:contextualSpacing/>
              <w:jc w:val="both"/>
              <w:rPr>
                <w:rFonts w:ascii="Roboto" w:hAnsi="Roboto"/>
                <w:b/>
                <w:color w:val="FFFFFF"/>
                <w:sz w:val="20"/>
                <w:szCs w:val="20"/>
              </w:rPr>
            </w:pPr>
          </w:p>
        </w:tc>
      </w:tr>
      <w:tr w:rsidR="00F25D06" w:rsidRPr="00F25D06" w14:paraId="2D85D916" w14:textId="77777777" w:rsidTr="00970209">
        <w:tc>
          <w:tcPr>
            <w:tcW w:w="4032" w:type="dxa"/>
            <w:gridSpan w:val="2"/>
            <w:tcBorders>
              <w:bottom w:val="nil"/>
            </w:tcBorders>
          </w:tcPr>
          <w:p w14:paraId="3A4126A8" w14:textId="77777777" w:rsidR="00F25D06" w:rsidRPr="00F25D06" w:rsidRDefault="00F25D06" w:rsidP="00F25D06">
            <w:pPr>
              <w:spacing w:before="100" w:beforeAutospacing="1"/>
              <w:contextualSpacing/>
              <w:jc w:val="both"/>
              <w:rPr>
                <w:rFonts w:ascii="Roboto" w:hAnsi="Roboto"/>
                <w:sz w:val="20"/>
                <w:szCs w:val="20"/>
              </w:rPr>
            </w:pPr>
          </w:p>
        </w:tc>
        <w:tc>
          <w:tcPr>
            <w:tcW w:w="676" w:type="dxa"/>
            <w:tcBorders>
              <w:bottom w:val="nil"/>
            </w:tcBorders>
          </w:tcPr>
          <w:p w14:paraId="7074DE29" w14:textId="77777777" w:rsidR="00F25D06" w:rsidRPr="00F25D06" w:rsidRDefault="00F25D06" w:rsidP="00F25D06">
            <w:pPr>
              <w:spacing w:before="100" w:beforeAutospacing="1"/>
              <w:contextualSpacing/>
              <w:jc w:val="both"/>
              <w:rPr>
                <w:rFonts w:ascii="Roboto" w:hAnsi="Roboto"/>
                <w:sz w:val="20"/>
                <w:szCs w:val="20"/>
              </w:rPr>
            </w:pPr>
          </w:p>
        </w:tc>
        <w:tc>
          <w:tcPr>
            <w:tcW w:w="425" w:type="dxa"/>
            <w:tcBorders>
              <w:bottom w:val="nil"/>
            </w:tcBorders>
          </w:tcPr>
          <w:p w14:paraId="4E7BB0A6" w14:textId="77777777" w:rsidR="00F25D06" w:rsidRPr="00F25D06" w:rsidRDefault="00F25D06" w:rsidP="00F25D06">
            <w:pPr>
              <w:spacing w:before="100" w:beforeAutospacing="1"/>
              <w:contextualSpacing/>
              <w:jc w:val="both"/>
              <w:rPr>
                <w:rFonts w:ascii="Roboto" w:hAnsi="Roboto"/>
                <w:sz w:val="20"/>
                <w:szCs w:val="20"/>
              </w:rPr>
            </w:pPr>
          </w:p>
        </w:tc>
        <w:tc>
          <w:tcPr>
            <w:tcW w:w="537" w:type="dxa"/>
            <w:tcBorders>
              <w:bottom w:val="nil"/>
            </w:tcBorders>
          </w:tcPr>
          <w:p w14:paraId="7A349D8D"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4F8D34D7" w14:textId="77777777" w:rsidR="00F25D06" w:rsidRPr="00F25D06" w:rsidRDefault="00F25D06" w:rsidP="00F25D06">
            <w:pPr>
              <w:spacing w:before="100" w:beforeAutospacing="1"/>
              <w:contextualSpacing/>
              <w:jc w:val="both"/>
              <w:rPr>
                <w:rFonts w:ascii="Roboto" w:hAnsi="Roboto"/>
                <w:sz w:val="20"/>
                <w:szCs w:val="20"/>
              </w:rPr>
            </w:pPr>
          </w:p>
        </w:tc>
        <w:tc>
          <w:tcPr>
            <w:tcW w:w="597" w:type="dxa"/>
            <w:tcBorders>
              <w:bottom w:val="nil"/>
            </w:tcBorders>
          </w:tcPr>
          <w:p w14:paraId="7730F771" w14:textId="77777777" w:rsidR="00F25D06" w:rsidRPr="00F25D06" w:rsidRDefault="00F25D06" w:rsidP="00F25D06">
            <w:pPr>
              <w:spacing w:before="100" w:beforeAutospacing="1"/>
              <w:contextualSpacing/>
              <w:jc w:val="both"/>
              <w:rPr>
                <w:rFonts w:ascii="Roboto" w:hAnsi="Roboto"/>
                <w:sz w:val="20"/>
                <w:szCs w:val="20"/>
              </w:rPr>
            </w:pPr>
          </w:p>
        </w:tc>
        <w:tc>
          <w:tcPr>
            <w:tcW w:w="537" w:type="dxa"/>
            <w:tcBorders>
              <w:bottom w:val="nil"/>
            </w:tcBorders>
          </w:tcPr>
          <w:p w14:paraId="2C919400"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67E797D8" w14:textId="77777777" w:rsidR="00F25D06" w:rsidRPr="00F25D06" w:rsidRDefault="00F25D06" w:rsidP="00F25D06">
            <w:pPr>
              <w:spacing w:before="100" w:beforeAutospacing="1"/>
              <w:contextualSpacing/>
              <w:jc w:val="both"/>
              <w:rPr>
                <w:rFonts w:ascii="Roboto" w:hAnsi="Roboto"/>
                <w:sz w:val="20"/>
                <w:szCs w:val="20"/>
              </w:rPr>
            </w:pPr>
          </w:p>
        </w:tc>
        <w:tc>
          <w:tcPr>
            <w:tcW w:w="567" w:type="dxa"/>
            <w:tcBorders>
              <w:bottom w:val="nil"/>
            </w:tcBorders>
          </w:tcPr>
          <w:p w14:paraId="3AB91D20" w14:textId="77777777" w:rsidR="00F25D06" w:rsidRPr="00F25D06" w:rsidRDefault="00F25D06" w:rsidP="00F25D06">
            <w:pPr>
              <w:spacing w:before="100" w:beforeAutospacing="1"/>
              <w:contextualSpacing/>
              <w:jc w:val="both"/>
              <w:rPr>
                <w:rFonts w:ascii="Roboto" w:hAnsi="Roboto"/>
                <w:sz w:val="20"/>
                <w:szCs w:val="20"/>
              </w:rPr>
            </w:pPr>
          </w:p>
        </w:tc>
        <w:tc>
          <w:tcPr>
            <w:tcW w:w="739" w:type="dxa"/>
            <w:tcBorders>
              <w:bottom w:val="nil"/>
            </w:tcBorders>
          </w:tcPr>
          <w:p w14:paraId="6A9F1E6D" w14:textId="77777777" w:rsidR="00F25D06" w:rsidRPr="00F25D06" w:rsidRDefault="00F25D06" w:rsidP="00F25D06">
            <w:pPr>
              <w:spacing w:before="100" w:beforeAutospacing="1"/>
              <w:contextualSpacing/>
              <w:jc w:val="both"/>
              <w:rPr>
                <w:rFonts w:ascii="Roboto" w:hAnsi="Roboto"/>
                <w:sz w:val="20"/>
                <w:szCs w:val="20"/>
              </w:rPr>
            </w:pPr>
          </w:p>
        </w:tc>
        <w:tc>
          <w:tcPr>
            <w:tcW w:w="708" w:type="dxa"/>
            <w:tcBorders>
              <w:bottom w:val="nil"/>
            </w:tcBorders>
          </w:tcPr>
          <w:p w14:paraId="755F3893" w14:textId="77777777" w:rsidR="00F25D06" w:rsidRPr="00F25D06" w:rsidRDefault="00F25D06" w:rsidP="00F25D06">
            <w:pPr>
              <w:spacing w:before="100" w:beforeAutospacing="1"/>
              <w:contextualSpacing/>
              <w:jc w:val="both"/>
              <w:rPr>
                <w:rFonts w:ascii="Roboto" w:hAnsi="Roboto"/>
                <w:sz w:val="20"/>
                <w:szCs w:val="20"/>
              </w:rPr>
            </w:pPr>
          </w:p>
        </w:tc>
        <w:tc>
          <w:tcPr>
            <w:tcW w:w="254" w:type="dxa"/>
            <w:tcBorders>
              <w:bottom w:val="nil"/>
            </w:tcBorders>
          </w:tcPr>
          <w:p w14:paraId="610A5EB4" w14:textId="77777777" w:rsidR="00F25D06" w:rsidRPr="00F25D06" w:rsidRDefault="00F25D06" w:rsidP="00F25D06">
            <w:pPr>
              <w:spacing w:before="100" w:beforeAutospacing="1"/>
              <w:contextualSpacing/>
              <w:jc w:val="both"/>
              <w:rPr>
                <w:rFonts w:ascii="Roboto" w:hAnsi="Roboto"/>
                <w:sz w:val="20"/>
                <w:szCs w:val="20"/>
              </w:rPr>
            </w:pPr>
          </w:p>
        </w:tc>
        <w:tc>
          <w:tcPr>
            <w:tcW w:w="739" w:type="dxa"/>
            <w:tcBorders>
              <w:bottom w:val="nil"/>
            </w:tcBorders>
          </w:tcPr>
          <w:p w14:paraId="65E0109B" w14:textId="77777777" w:rsidR="00F25D06" w:rsidRPr="00F25D06" w:rsidRDefault="00F25D06" w:rsidP="00F25D06">
            <w:pPr>
              <w:spacing w:before="100" w:beforeAutospacing="1"/>
              <w:contextualSpacing/>
              <w:jc w:val="both"/>
              <w:rPr>
                <w:rFonts w:ascii="Roboto" w:hAnsi="Roboto"/>
                <w:sz w:val="20"/>
                <w:szCs w:val="20"/>
              </w:rPr>
            </w:pPr>
          </w:p>
        </w:tc>
        <w:tc>
          <w:tcPr>
            <w:tcW w:w="1734" w:type="dxa"/>
            <w:tcBorders>
              <w:bottom w:val="nil"/>
            </w:tcBorders>
          </w:tcPr>
          <w:p w14:paraId="5FE9F5C1" w14:textId="77777777" w:rsidR="00F25D06" w:rsidRPr="00F25D06" w:rsidRDefault="00F25D06" w:rsidP="00F25D06">
            <w:pPr>
              <w:spacing w:before="100" w:beforeAutospacing="1"/>
              <w:contextualSpacing/>
              <w:jc w:val="both"/>
              <w:rPr>
                <w:rFonts w:ascii="Roboto" w:hAnsi="Roboto"/>
                <w:sz w:val="20"/>
                <w:szCs w:val="20"/>
              </w:rPr>
            </w:pPr>
          </w:p>
        </w:tc>
      </w:tr>
      <w:tr w:rsidR="00F25D06" w:rsidRPr="00F25D06" w14:paraId="39140135" w14:textId="77777777" w:rsidTr="00970209">
        <w:tc>
          <w:tcPr>
            <w:tcW w:w="4032" w:type="dxa"/>
            <w:gridSpan w:val="2"/>
            <w:shd w:val="pct15" w:color="auto" w:fill="FFFFFF"/>
          </w:tcPr>
          <w:p w14:paraId="02E5F105" w14:textId="77777777" w:rsidR="00F25D06" w:rsidRPr="00F25D06" w:rsidRDefault="00F25D06" w:rsidP="00F25D06">
            <w:pPr>
              <w:spacing w:before="100" w:beforeAutospacing="1"/>
              <w:ind w:right="490"/>
              <w:contextualSpacing/>
              <w:rPr>
                <w:rFonts w:ascii="Roboto" w:hAnsi="Roboto"/>
                <w:b/>
                <w:sz w:val="20"/>
                <w:szCs w:val="20"/>
                <w:lang w:val="ru-RU"/>
              </w:rPr>
            </w:pPr>
            <w:r w:rsidRPr="00F25D06">
              <w:rPr>
                <w:rFonts w:ascii="Roboto" w:hAnsi="Roboto"/>
                <w:b/>
                <w:sz w:val="20"/>
                <w:szCs w:val="20"/>
                <w:lang w:val="ru-RU"/>
              </w:rPr>
              <w:t>ВОЗДУШНЫЕ СУДА</w:t>
            </w:r>
          </w:p>
        </w:tc>
        <w:tc>
          <w:tcPr>
            <w:tcW w:w="676" w:type="dxa"/>
            <w:shd w:val="pct15" w:color="auto" w:fill="FFFFFF"/>
          </w:tcPr>
          <w:p w14:paraId="4A5BFFFE" w14:textId="77777777" w:rsidR="00F25D06" w:rsidRPr="00F25D06" w:rsidRDefault="00F25D06" w:rsidP="00F25D06">
            <w:pPr>
              <w:spacing w:before="100" w:beforeAutospacing="1"/>
              <w:contextualSpacing/>
              <w:jc w:val="both"/>
              <w:rPr>
                <w:rFonts w:ascii="Roboto" w:hAnsi="Roboto"/>
                <w:b/>
                <w:sz w:val="20"/>
                <w:szCs w:val="20"/>
              </w:rPr>
            </w:pPr>
          </w:p>
        </w:tc>
        <w:tc>
          <w:tcPr>
            <w:tcW w:w="425" w:type="dxa"/>
            <w:shd w:val="pct15" w:color="auto" w:fill="FFFFFF"/>
          </w:tcPr>
          <w:p w14:paraId="46788F70" w14:textId="77777777" w:rsidR="00F25D06" w:rsidRPr="00F25D06" w:rsidRDefault="00F25D06" w:rsidP="00F25D06">
            <w:pPr>
              <w:spacing w:before="100" w:beforeAutospacing="1"/>
              <w:contextualSpacing/>
              <w:jc w:val="both"/>
              <w:rPr>
                <w:rFonts w:ascii="Roboto" w:hAnsi="Roboto"/>
                <w:b/>
                <w:sz w:val="20"/>
                <w:szCs w:val="20"/>
              </w:rPr>
            </w:pPr>
          </w:p>
        </w:tc>
        <w:tc>
          <w:tcPr>
            <w:tcW w:w="537" w:type="dxa"/>
            <w:shd w:val="pct15" w:color="auto" w:fill="FFFFFF"/>
          </w:tcPr>
          <w:p w14:paraId="1A239634"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62460C8D" w14:textId="77777777" w:rsidR="00F25D06" w:rsidRPr="00F25D06" w:rsidRDefault="00F25D06" w:rsidP="00F25D06">
            <w:pPr>
              <w:spacing w:before="100" w:beforeAutospacing="1"/>
              <w:contextualSpacing/>
              <w:jc w:val="both"/>
              <w:rPr>
                <w:rFonts w:ascii="Roboto" w:hAnsi="Roboto"/>
                <w:b/>
                <w:sz w:val="20"/>
                <w:szCs w:val="20"/>
              </w:rPr>
            </w:pPr>
          </w:p>
        </w:tc>
        <w:tc>
          <w:tcPr>
            <w:tcW w:w="597" w:type="dxa"/>
            <w:shd w:val="pct15" w:color="auto" w:fill="FFFFFF"/>
          </w:tcPr>
          <w:p w14:paraId="345C57E3" w14:textId="77777777" w:rsidR="00F25D06" w:rsidRPr="00F25D06" w:rsidRDefault="00F25D06" w:rsidP="00F25D06">
            <w:pPr>
              <w:spacing w:before="100" w:beforeAutospacing="1"/>
              <w:contextualSpacing/>
              <w:jc w:val="both"/>
              <w:rPr>
                <w:rFonts w:ascii="Roboto" w:hAnsi="Roboto"/>
                <w:b/>
                <w:sz w:val="20"/>
                <w:szCs w:val="20"/>
              </w:rPr>
            </w:pPr>
          </w:p>
        </w:tc>
        <w:tc>
          <w:tcPr>
            <w:tcW w:w="537" w:type="dxa"/>
            <w:shd w:val="pct15" w:color="auto" w:fill="FFFFFF"/>
          </w:tcPr>
          <w:p w14:paraId="55A47110"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2092453C"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2676E125" w14:textId="77777777" w:rsidR="00F25D06" w:rsidRPr="00F25D06" w:rsidRDefault="00F25D06" w:rsidP="00F25D06">
            <w:pPr>
              <w:spacing w:before="100" w:beforeAutospacing="1"/>
              <w:contextualSpacing/>
              <w:jc w:val="both"/>
              <w:rPr>
                <w:rFonts w:ascii="Roboto" w:hAnsi="Roboto"/>
                <w:b/>
                <w:sz w:val="20"/>
                <w:szCs w:val="20"/>
              </w:rPr>
            </w:pPr>
          </w:p>
        </w:tc>
        <w:tc>
          <w:tcPr>
            <w:tcW w:w="739" w:type="dxa"/>
            <w:shd w:val="pct15" w:color="auto" w:fill="FFFFFF"/>
          </w:tcPr>
          <w:p w14:paraId="39A813D2" w14:textId="77777777" w:rsidR="00F25D06" w:rsidRPr="00F25D06" w:rsidRDefault="00F25D06" w:rsidP="00F25D06">
            <w:pPr>
              <w:spacing w:before="100" w:beforeAutospacing="1"/>
              <w:contextualSpacing/>
              <w:jc w:val="both"/>
              <w:rPr>
                <w:rFonts w:ascii="Roboto" w:hAnsi="Roboto"/>
                <w:b/>
                <w:sz w:val="20"/>
                <w:szCs w:val="20"/>
              </w:rPr>
            </w:pPr>
          </w:p>
        </w:tc>
        <w:tc>
          <w:tcPr>
            <w:tcW w:w="708" w:type="dxa"/>
            <w:shd w:val="pct15" w:color="auto" w:fill="FFFFFF"/>
          </w:tcPr>
          <w:p w14:paraId="000D2ECB" w14:textId="77777777" w:rsidR="00F25D06" w:rsidRPr="00F25D06" w:rsidRDefault="00F25D06" w:rsidP="00F25D06">
            <w:pPr>
              <w:spacing w:before="100" w:beforeAutospacing="1"/>
              <w:contextualSpacing/>
              <w:jc w:val="both"/>
              <w:rPr>
                <w:rFonts w:ascii="Roboto" w:hAnsi="Roboto"/>
                <w:b/>
                <w:sz w:val="20"/>
                <w:szCs w:val="20"/>
              </w:rPr>
            </w:pPr>
          </w:p>
        </w:tc>
        <w:tc>
          <w:tcPr>
            <w:tcW w:w="254" w:type="dxa"/>
            <w:shd w:val="pct15" w:color="auto" w:fill="FFFFFF"/>
          </w:tcPr>
          <w:p w14:paraId="14C8CA83" w14:textId="77777777" w:rsidR="00F25D06" w:rsidRPr="00F25D06" w:rsidRDefault="00F25D06" w:rsidP="00F25D06">
            <w:pPr>
              <w:spacing w:before="100" w:beforeAutospacing="1"/>
              <w:contextualSpacing/>
              <w:jc w:val="both"/>
              <w:rPr>
                <w:rFonts w:ascii="Roboto" w:hAnsi="Roboto"/>
                <w:b/>
                <w:sz w:val="20"/>
                <w:szCs w:val="20"/>
              </w:rPr>
            </w:pPr>
          </w:p>
        </w:tc>
        <w:tc>
          <w:tcPr>
            <w:tcW w:w="739" w:type="dxa"/>
            <w:shd w:val="pct15" w:color="auto" w:fill="FFFFFF"/>
          </w:tcPr>
          <w:p w14:paraId="760DAFDF" w14:textId="77777777" w:rsidR="00F25D06" w:rsidRPr="00F25D06" w:rsidRDefault="00F25D06" w:rsidP="00F25D06">
            <w:pPr>
              <w:spacing w:before="100" w:beforeAutospacing="1"/>
              <w:contextualSpacing/>
              <w:jc w:val="both"/>
              <w:rPr>
                <w:rFonts w:ascii="Roboto" w:hAnsi="Roboto"/>
                <w:b/>
                <w:sz w:val="20"/>
                <w:szCs w:val="20"/>
              </w:rPr>
            </w:pPr>
          </w:p>
        </w:tc>
        <w:tc>
          <w:tcPr>
            <w:tcW w:w="1734" w:type="dxa"/>
            <w:shd w:val="pct15" w:color="auto" w:fill="FFFFFF"/>
          </w:tcPr>
          <w:p w14:paraId="0620F2EC" w14:textId="77777777" w:rsidR="00F25D06" w:rsidRPr="00F25D06" w:rsidRDefault="00F25D06" w:rsidP="00F25D06">
            <w:pPr>
              <w:spacing w:before="100" w:beforeAutospacing="1"/>
              <w:contextualSpacing/>
              <w:jc w:val="both"/>
              <w:rPr>
                <w:rFonts w:ascii="Roboto" w:hAnsi="Roboto"/>
                <w:b/>
                <w:sz w:val="20"/>
                <w:szCs w:val="20"/>
              </w:rPr>
            </w:pPr>
          </w:p>
        </w:tc>
      </w:tr>
      <w:tr w:rsidR="00F25D06" w:rsidRPr="00F25D06" w14:paraId="2CC91C36" w14:textId="77777777" w:rsidTr="00970209">
        <w:tc>
          <w:tcPr>
            <w:tcW w:w="4032" w:type="dxa"/>
            <w:gridSpan w:val="2"/>
          </w:tcPr>
          <w:p w14:paraId="4F7F0DF1"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воздушные суда наблюдения</w:t>
            </w:r>
          </w:p>
          <w:p w14:paraId="5846BF86"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воздушные суда распыления</w:t>
            </w:r>
          </w:p>
        </w:tc>
        <w:tc>
          <w:tcPr>
            <w:tcW w:w="676" w:type="dxa"/>
          </w:tcPr>
          <w:p w14:paraId="2D2E63E1" w14:textId="77777777" w:rsidR="00F25D06" w:rsidRPr="00F25D06" w:rsidRDefault="00F25D06" w:rsidP="00F25D06">
            <w:pPr>
              <w:spacing w:before="100" w:beforeAutospacing="1"/>
              <w:contextualSpacing/>
              <w:jc w:val="both"/>
              <w:rPr>
                <w:rFonts w:ascii="Roboto" w:hAnsi="Roboto"/>
                <w:sz w:val="20"/>
                <w:szCs w:val="20"/>
                <w:lang w:val="de-DE"/>
              </w:rPr>
            </w:pPr>
            <w:r w:rsidRPr="00F25D06">
              <w:rPr>
                <w:rFonts w:ascii="Roboto" w:hAnsi="Roboto"/>
                <w:sz w:val="20"/>
                <w:szCs w:val="20"/>
                <w:lang w:val="de-DE"/>
              </w:rPr>
              <w:t>1</w:t>
            </w:r>
          </w:p>
          <w:p w14:paraId="67BA6D4D" w14:textId="77777777" w:rsidR="00F25D06" w:rsidRPr="00F25D06" w:rsidRDefault="00F25D06" w:rsidP="00F25D06">
            <w:pPr>
              <w:spacing w:before="100" w:beforeAutospacing="1"/>
              <w:contextualSpacing/>
              <w:jc w:val="both"/>
              <w:rPr>
                <w:rFonts w:ascii="Roboto" w:hAnsi="Roboto"/>
                <w:sz w:val="20"/>
                <w:szCs w:val="20"/>
                <w:lang w:val="de-DE"/>
              </w:rPr>
            </w:pPr>
            <w:r w:rsidRPr="00F25D06">
              <w:rPr>
                <w:rFonts w:ascii="Roboto" w:hAnsi="Roboto"/>
                <w:sz w:val="20"/>
                <w:szCs w:val="20"/>
                <w:lang w:val="de-DE"/>
              </w:rPr>
              <w:t>-</w:t>
            </w:r>
          </w:p>
        </w:tc>
        <w:tc>
          <w:tcPr>
            <w:tcW w:w="425" w:type="dxa"/>
          </w:tcPr>
          <w:p w14:paraId="76001682" w14:textId="77777777" w:rsidR="00F25D06" w:rsidRPr="00F25D06" w:rsidRDefault="00F25D06" w:rsidP="00F25D06">
            <w:pPr>
              <w:spacing w:before="100" w:beforeAutospacing="1"/>
              <w:contextualSpacing/>
              <w:jc w:val="both"/>
              <w:rPr>
                <w:rFonts w:ascii="Roboto" w:hAnsi="Roboto"/>
                <w:sz w:val="20"/>
                <w:szCs w:val="20"/>
                <w:lang w:val="ru-RU"/>
              </w:rPr>
            </w:pPr>
          </w:p>
        </w:tc>
        <w:tc>
          <w:tcPr>
            <w:tcW w:w="537" w:type="dxa"/>
          </w:tcPr>
          <w:p w14:paraId="7C6C7CDF" w14:textId="77777777" w:rsidR="00F25D06" w:rsidRPr="00F25D06" w:rsidRDefault="00F25D06" w:rsidP="00F25D06">
            <w:pPr>
              <w:spacing w:before="100" w:beforeAutospacing="1"/>
              <w:contextualSpacing/>
              <w:jc w:val="both"/>
              <w:rPr>
                <w:rFonts w:ascii="Roboto" w:hAnsi="Roboto"/>
                <w:sz w:val="20"/>
                <w:szCs w:val="20"/>
                <w:lang w:val="ru-RU"/>
              </w:rPr>
            </w:pPr>
          </w:p>
        </w:tc>
        <w:tc>
          <w:tcPr>
            <w:tcW w:w="567" w:type="dxa"/>
          </w:tcPr>
          <w:p w14:paraId="68FF7CC2" w14:textId="77777777" w:rsidR="00F25D06" w:rsidRPr="00F25D06" w:rsidRDefault="00F25D06" w:rsidP="00F25D06">
            <w:pPr>
              <w:spacing w:before="100" w:beforeAutospacing="1"/>
              <w:contextualSpacing/>
              <w:jc w:val="both"/>
              <w:rPr>
                <w:rFonts w:ascii="Roboto" w:hAnsi="Roboto"/>
                <w:sz w:val="20"/>
                <w:szCs w:val="20"/>
                <w:lang w:val="ru-RU"/>
              </w:rPr>
            </w:pPr>
          </w:p>
        </w:tc>
        <w:tc>
          <w:tcPr>
            <w:tcW w:w="597" w:type="dxa"/>
          </w:tcPr>
          <w:p w14:paraId="2C620129" w14:textId="77777777" w:rsidR="00F25D06" w:rsidRPr="00F25D06" w:rsidRDefault="00F25D06" w:rsidP="00F25D06">
            <w:pPr>
              <w:spacing w:before="100" w:beforeAutospacing="1"/>
              <w:contextualSpacing/>
              <w:jc w:val="both"/>
              <w:rPr>
                <w:rFonts w:ascii="Roboto" w:hAnsi="Roboto"/>
                <w:sz w:val="20"/>
                <w:szCs w:val="20"/>
                <w:lang w:val="de-DE"/>
              </w:rPr>
            </w:pPr>
            <w:r w:rsidRPr="00F25D06">
              <w:rPr>
                <w:rFonts w:ascii="Roboto" w:hAnsi="Roboto"/>
                <w:sz w:val="20"/>
                <w:szCs w:val="20"/>
                <w:lang w:val="de-DE"/>
              </w:rPr>
              <w:t>1</w:t>
            </w:r>
          </w:p>
          <w:p w14:paraId="46D33DD6" w14:textId="77777777" w:rsidR="00F25D06" w:rsidRPr="00F25D06" w:rsidRDefault="00F25D06" w:rsidP="00F25D06">
            <w:pPr>
              <w:spacing w:before="100" w:beforeAutospacing="1"/>
              <w:contextualSpacing/>
              <w:jc w:val="both"/>
              <w:rPr>
                <w:rFonts w:ascii="Roboto" w:hAnsi="Roboto"/>
                <w:sz w:val="20"/>
                <w:szCs w:val="20"/>
                <w:lang w:val="de-DE"/>
              </w:rPr>
            </w:pPr>
            <w:r w:rsidRPr="00F25D06">
              <w:rPr>
                <w:rFonts w:ascii="Roboto" w:hAnsi="Roboto"/>
                <w:sz w:val="20"/>
                <w:szCs w:val="20"/>
                <w:lang w:val="de-DE"/>
              </w:rPr>
              <w:t>-</w:t>
            </w:r>
          </w:p>
        </w:tc>
        <w:tc>
          <w:tcPr>
            <w:tcW w:w="537" w:type="dxa"/>
          </w:tcPr>
          <w:p w14:paraId="30F82092" w14:textId="77777777" w:rsidR="00F25D06" w:rsidRPr="00F25D06" w:rsidRDefault="00F25D06" w:rsidP="00F25D06">
            <w:pPr>
              <w:spacing w:before="100" w:beforeAutospacing="1"/>
              <w:contextualSpacing/>
              <w:jc w:val="both"/>
              <w:rPr>
                <w:rFonts w:ascii="Roboto" w:hAnsi="Roboto"/>
                <w:sz w:val="20"/>
                <w:szCs w:val="20"/>
                <w:lang w:val="ru-RU"/>
              </w:rPr>
            </w:pPr>
          </w:p>
        </w:tc>
        <w:tc>
          <w:tcPr>
            <w:tcW w:w="567" w:type="dxa"/>
          </w:tcPr>
          <w:p w14:paraId="3A06551C" w14:textId="77777777" w:rsidR="00F25D06" w:rsidRPr="00F25D06" w:rsidRDefault="00F25D06" w:rsidP="00F25D06">
            <w:pPr>
              <w:spacing w:before="100" w:beforeAutospacing="1"/>
              <w:contextualSpacing/>
              <w:jc w:val="both"/>
              <w:rPr>
                <w:rFonts w:ascii="Roboto" w:hAnsi="Roboto"/>
                <w:sz w:val="20"/>
                <w:szCs w:val="20"/>
                <w:lang w:val="ru-RU"/>
              </w:rPr>
            </w:pPr>
          </w:p>
        </w:tc>
        <w:tc>
          <w:tcPr>
            <w:tcW w:w="567" w:type="dxa"/>
          </w:tcPr>
          <w:p w14:paraId="1FFBE55F" w14:textId="77777777" w:rsidR="00F25D06" w:rsidRPr="00F25D06" w:rsidRDefault="00F25D06" w:rsidP="00F25D06">
            <w:pPr>
              <w:spacing w:before="100" w:beforeAutospacing="1"/>
              <w:contextualSpacing/>
              <w:jc w:val="both"/>
              <w:rPr>
                <w:rFonts w:ascii="Roboto" w:hAnsi="Roboto"/>
                <w:sz w:val="20"/>
                <w:szCs w:val="20"/>
                <w:lang w:val="ru-RU"/>
              </w:rPr>
            </w:pPr>
          </w:p>
        </w:tc>
        <w:tc>
          <w:tcPr>
            <w:tcW w:w="739" w:type="dxa"/>
          </w:tcPr>
          <w:p w14:paraId="1D9B2AF5" w14:textId="77777777" w:rsidR="00F25D06" w:rsidRPr="00F25D06" w:rsidRDefault="00F25D06" w:rsidP="00F25D06">
            <w:pPr>
              <w:spacing w:before="100" w:beforeAutospacing="1"/>
              <w:contextualSpacing/>
              <w:jc w:val="both"/>
              <w:rPr>
                <w:rFonts w:ascii="Roboto" w:hAnsi="Roboto"/>
                <w:sz w:val="20"/>
                <w:szCs w:val="20"/>
                <w:lang w:val="de-DE"/>
              </w:rPr>
            </w:pPr>
            <w:r w:rsidRPr="00F25D06">
              <w:rPr>
                <w:rFonts w:ascii="Roboto" w:hAnsi="Roboto"/>
                <w:sz w:val="20"/>
                <w:szCs w:val="20"/>
                <w:lang w:val="de-DE"/>
              </w:rPr>
              <w:t>1</w:t>
            </w:r>
          </w:p>
          <w:p w14:paraId="64CBAA61" w14:textId="77777777" w:rsidR="00F25D06" w:rsidRPr="00F25D06" w:rsidRDefault="00F25D06" w:rsidP="00F25D06">
            <w:pPr>
              <w:spacing w:before="100" w:beforeAutospacing="1"/>
              <w:contextualSpacing/>
              <w:jc w:val="both"/>
              <w:rPr>
                <w:rFonts w:ascii="Roboto" w:hAnsi="Roboto"/>
                <w:sz w:val="20"/>
                <w:szCs w:val="20"/>
                <w:lang w:val="de-DE"/>
              </w:rPr>
            </w:pPr>
            <w:r w:rsidRPr="00F25D06">
              <w:rPr>
                <w:rFonts w:ascii="Roboto" w:hAnsi="Roboto"/>
                <w:sz w:val="20"/>
                <w:szCs w:val="20"/>
                <w:lang w:val="de-DE"/>
              </w:rPr>
              <w:t>-</w:t>
            </w:r>
          </w:p>
        </w:tc>
        <w:tc>
          <w:tcPr>
            <w:tcW w:w="708" w:type="dxa"/>
          </w:tcPr>
          <w:p w14:paraId="74543FF9" w14:textId="77777777" w:rsidR="00F25D06" w:rsidRPr="00F25D06" w:rsidRDefault="00F25D06" w:rsidP="00F25D06">
            <w:pPr>
              <w:spacing w:before="100" w:beforeAutospacing="1"/>
              <w:contextualSpacing/>
              <w:jc w:val="both"/>
              <w:rPr>
                <w:rFonts w:ascii="Roboto" w:hAnsi="Roboto"/>
                <w:sz w:val="20"/>
                <w:szCs w:val="20"/>
                <w:lang w:val="de-DE"/>
              </w:rPr>
            </w:pPr>
            <w:r w:rsidRPr="00F25D06">
              <w:rPr>
                <w:rFonts w:ascii="Roboto" w:hAnsi="Roboto"/>
                <w:sz w:val="20"/>
                <w:szCs w:val="20"/>
                <w:lang w:val="de-DE"/>
              </w:rPr>
              <w:t>-</w:t>
            </w:r>
          </w:p>
          <w:p w14:paraId="5F273382" w14:textId="77777777" w:rsidR="00F25D06" w:rsidRPr="00F25D06" w:rsidRDefault="00F25D06" w:rsidP="00F25D06">
            <w:pPr>
              <w:spacing w:before="100" w:beforeAutospacing="1"/>
              <w:contextualSpacing/>
              <w:jc w:val="both"/>
              <w:rPr>
                <w:rFonts w:ascii="Roboto" w:hAnsi="Roboto"/>
                <w:sz w:val="20"/>
                <w:szCs w:val="20"/>
                <w:lang w:val="de-DE"/>
              </w:rPr>
            </w:pPr>
            <w:r w:rsidRPr="00F25D06">
              <w:rPr>
                <w:rFonts w:ascii="Roboto" w:hAnsi="Roboto"/>
                <w:sz w:val="20"/>
                <w:szCs w:val="20"/>
                <w:lang w:val="de-DE"/>
              </w:rPr>
              <w:t>-</w:t>
            </w:r>
          </w:p>
        </w:tc>
        <w:tc>
          <w:tcPr>
            <w:tcW w:w="254" w:type="dxa"/>
          </w:tcPr>
          <w:p w14:paraId="7DEFEC66" w14:textId="77777777" w:rsidR="00F25D06" w:rsidRPr="00F25D06" w:rsidRDefault="00F25D06" w:rsidP="00F25D06">
            <w:pPr>
              <w:spacing w:before="100" w:beforeAutospacing="1"/>
              <w:contextualSpacing/>
              <w:jc w:val="both"/>
              <w:rPr>
                <w:rFonts w:ascii="Roboto" w:hAnsi="Roboto"/>
                <w:sz w:val="20"/>
                <w:szCs w:val="20"/>
                <w:lang w:val="ru-RU"/>
              </w:rPr>
            </w:pPr>
          </w:p>
        </w:tc>
        <w:tc>
          <w:tcPr>
            <w:tcW w:w="739" w:type="dxa"/>
          </w:tcPr>
          <w:p w14:paraId="784CEDA7" w14:textId="77777777" w:rsidR="00F25D06" w:rsidRPr="00F25D06" w:rsidRDefault="00F25D06" w:rsidP="00F25D06">
            <w:pPr>
              <w:spacing w:before="100" w:beforeAutospacing="1"/>
              <w:contextualSpacing/>
              <w:jc w:val="both"/>
              <w:rPr>
                <w:rFonts w:ascii="Roboto" w:hAnsi="Roboto"/>
                <w:sz w:val="20"/>
                <w:szCs w:val="20"/>
                <w:lang w:val="ru-RU"/>
              </w:rPr>
            </w:pPr>
          </w:p>
        </w:tc>
        <w:tc>
          <w:tcPr>
            <w:tcW w:w="1734" w:type="dxa"/>
          </w:tcPr>
          <w:p w14:paraId="3A460F63" w14:textId="77777777" w:rsidR="00F25D06" w:rsidRPr="00F25D06" w:rsidRDefault="00F25D06" w:rsidP="00F25D06">
            <w:pPr>
              <w:spacing w:before="100" w:beforeAutospacing="1"/>
              <w:contextualSpacing/>
              <w:jc w:val="both"/>
              <w:rPr>
                <w:rFonts w:ascii="Roboto" w:hAnsi="Roboto"/>
                <w:sz w:val="20"/>
                <w:szCs w:val="20"/>
                <w:lang w:val="ru-RU"/>
              </w:rPr>
            </w:pPr>
          </w:p>
        </w:tc>
      </w:tr>
      <w:tr w:rsidR="00F25D06" w:rsidRPr="00F25D06" w14:paraId="1CCA596E" w14:textId="77777777" w:rsidTr="00970209">
        <w:trPr>
          <w:cantSplit/>
        </w:trPr>
        <w:tc>
          <w:tcPr>
            <w:tcW w:w="4032" w:type="dxa"/>
            <w:gridSpan w:val="2"/>
            <w:tcBorders>
              <w:top w:val="single" w:sz="4" w:space="0" w:color="auto"/>
              <w:left w:val="single" w:sz="4" w:space="0" w:color="auto"/>
              <w:bottom w:val="nil"/>
              <w:right w:val="single" w:sz="4" w:space="0" w:color="auto"/>
            </w:tcBorders>
          </w:tcPr>
          <w:p w14:paraId="3A4C15E4" w14:textId="77777777" w:rsidR="00F25D06" w:rsidRPr="00F25D06" w:rsidRDefault="00F25D06" w:rsidP="00F25D06">
            <w:pPr>
              <w:spacing w:before="100" w:beforeAutospacing="1"/>
              <w:contextualSpacing/>
              <w:jc w:val="both"/>
              <w:rPr>
                <w:rFonts w:ascii="Roboto" w:hAnsi="Roboto"/>
                <w:sz w:val="20"/>
                <w:szCs w:val="20"/>
                <w:lang w:val="ru-RU"/>
              </w:rPr>
            </w:pPr>
          </w:p>
        </w:tc>
        <w:tc>
          <w:tcPr>
            <w:tcW w:w="2205" w:type="dxa"/>
            <w:gridSpan w:val="4"/>
            <w:tcBorders>
              <w:left w:val="nil"/>
            </w:tcBorders>
          </w:tcPr>
          <w:p w14:paraId="13F0903E" w14:textId="77777777" w:rsidR="00F25D06" w:rsidRPr="00F25D06" w:rsidRDefault="00F25D06" w:rsidP="00F25D06">
            <w:pPr>
              <w:spacing w:before="100" w:beforeAutospacing="1"/>
              <w:contextualSpacing/>
              <w:jc w:val="center"/>
              <w:rPr>
                <w:rFonts w:ascii="Roboto" w:hAnsi="Roboto"/>
                <w:b/>
                <w:sz w:val="20"/>
                <w:szCs w:val="20"/>
              </w:rPr>
            </w:pPr>
            <w:r w:rsidRPr="00F25D06">
              <w:rPr>
                <w:rFonts w:ascii="Roboto" w:hAnsi="Roboto"/>
                <w:b/>
                <w:sz w:val="20"/>
                <w:szCs w:val="20"/>
                <w:lang w:val="ru-RU"/>
              </w:rPr>
              <w:t xml:space="preserve">Размещение </w:t>
            </w:r>
            <w:r w:rsidRPr="00F25D06">
              <w:rPr>
                <w:rFonts w:ascii="Roboto" w:hAnsi="Roboto"/>
                <w:b/>
                <w:sz w:val="20"/>
                <w:szCs w:val="20"/>
              </w:rPr>
              <w:t>A</w:t>
            </w:r>
          </w:p>
          <w:p w14:paraId="0EDA47C9" w14:textId="77777777" w:rsidR="00F25D06" w:rsidRPr="00F25D06" w:rsidRDefault="00F25D06" w:rsidP="00F25D06">
            <w:pPr>
              <w:spacing w:before="100" w:beforeAutospacing="1"/>
              <w:contextualSpacing/>
              <w:jc w:val="center"/>
              <w:rPr>
                <w:rFonts w:ascii="Roboto" w:hAnsi="Roboto"/>
                <w:b/>
                <w:sz w:val="20"/>
                <w:szCs w:val="20"/>
              </w:rPr>
            </w:pPr>
            <w:r w:rsidRPr="00F25D06">
              <w:rPr>
                <w:rFonts w:ascii="Roboto" w:hAnsi="Roboto"/>
                <w:b/>
                <w:sz w:val="20"/>
                <w:szCs w:val="20"/>
              </w:rPr>
              <w:t>(</w:t>
            </w:r>
            <w:proofErr w:type="spellStart"/>
            <w:r w:rsidRPr="00F25D06">
              <w:rPr>
                <w:rFonts w:ascii="Roboto" w:hAnsi="Roboto"/>
                <w:b/>
                <w:sz w:val="20"/>
                <w:szCs w:val="20"/>
              </w:rPr>
              <w:t>Бандар</w:t>
            </w:r>
            <w:proofErr w:type="spellEnd"/>
            <w:r w:rsidRPr="00F25D06">
              <w:rPr>
                <w:rFonts w:ascii="Roboto" w:hAnsi="Roboto"/>
                <w:b/>
                <w:sz w:val="20"/>
                <w:szCs w:val="20"/>
              </w:rPr>
              <w:t xml:space="preserve"> </w:t>
            </w:r>
            <w:proofErr w:type="spellStart"/>
            <w:r w:rsidRPr="00F25D06">
              <w:rPr>
                <w:rFonts w:ascii="Roboto" w:hAnsi="Roboto"/>
                <w:b/>
                <w:sz w:val="20"/>
                <w:szCs w:val="20"/>
              </w:rPr>
              <w:t>Анзали</w:t>
            </w:r>
            <w:proofErr w:type="spellEnd"/>
            <w:r w:rsidRPr="00F25D06">
              <w:rPr>
                <w:rFonts w:ascii="Roboto" w:hAnsi="Roboto"/>
                <w:b/>
                <w:sz w:val="20"/>
                <w:szCs w:val="20"/>
              </w:rPr>
              <w:t>)</w:t>
            </w:r>
          </w:p>
        </w:tc>
        <w:tc>
          <w:tcPr>
            <w:tcW w:w="2268" w:type="dxa"/>
            <w:gridSpan w:val="4"/>
          </w:tcPr>
          <w:p w14:paraId="67009267" w14:textId="77777777" w:rsidR="00F25D06" w:rsidRPr="00F25D06" w:rsidRDefault="00F25D06" w:rsidP="00F25D06">
            <w:pPr>
              <w:spacing w:before="100" w:beforeAutospacing="1"/>
              <w:contextualSpacing/>
              <w:jc w:val="center"/>
              <w:rPr>
                <w:rFonts w:ascii="Roboto" w:hAnsi="Roboto"/>
                <w:b/>
                <w:sz w:val="20"/>
                <w:szCs w:val="20"/>
              </w:rPr>
            </w:pPr>
            <w:r w:rsidRPr="00F25D06">
              <w:rPr>
                <w:rFonts w:ascii="Roboto" w:hAnsi="Roboto"/>
                <w:b/>
                <w:sz w:val="20"/>
                <w:szCs w:val="20"/>
                <w:lang w:val="ru-RU"/>
              </w:rPr>
              <w:t>Размещение</w:t>
            </w:r>
            <w:r w:rsidRPr="00F25D06">
              <w:rPr>
                <w:rFonts w:ascii="Roboto" w:hAnsi="Roboto"/>
                <w:b/>
                <w:sz w:val="20"/>
                <w:szCs w:val="20"/>
              </w:rPr>
              <w:t xml:space="preserve"> B</w:t>
            </w:r>
          </w:p>
          <w:p w14:paraId="1BFD75F4" w14:textId="77777777" w:rsidR="00F25D06" w:rsidRPr="00F25D06" w:rsidRDefault="00F25D06" w:rsidP="00F25D06">
            <w:pPr>
              <w:spacing w:before="100" w:beforeAutospacing="1"/>
              <w:contextualSpacing/>
              <w:jc w:val="center"/>
              <w:rPr>
                <w:rFonts w:ascii="Roboto" w:hAnsi="Roboto"/>
                <w:b/>
                <w:sz w:val="20"/>
                <w:szCs w:val="20"/>
              </w:rPr>
            </w:pPr>
            <w:r w:rsidRPr="00F25D06">
              <w:rPr>
                <w:rFonts w:ascii="Roboto" w:hAnsi="Roboto"/>
                <w:b/>
                <w:sz w:val="20"/>
                <w:szCs w:val="20"/>
              </w:rPr>
              <w:t>(</w:t>
            </w:r>
            <w:proofErr w:type="spellStart"/>
            <w:r w:rsidRPr="00F25D06">
              <w:rPr>
                <w:rFonts w:ascii="Roboto" w:hAnsi="Roboto"/>
                <w:b/>
                <w:sz w:val="20"/>
                <w:szCs w:val="20"/>
              </w:rPr>
              <w:t>Ношар</w:t>
            </w:r>
            <w:proofErr w:type="spellEnd"/>
            <w:r w:rsidRPr="00F25D06">
              <w:rPr>
                <w:rFonts w:ascii="Roboto" w:hAnsi="Roboto"/>
                <w:b/>
                <w:sz w:val="20"/>
                <w:szCs w:val="20"/>
              </w:rPr>
              <w:t>)</w:t>
            </w:r>
          </w:p>
        </w:tc>
        <w:tc>
          <w:tcPr>
            <w:tcW w:w="2440" w:type="dxa"/>
            <w:gridSpan w:val="4"/>
          </w:tcPr>
          <w:p w14:paraId="65A2C0C5" w14:textId="77777777" w:rsidR="00F25D06" w:rsidRPr="00F25D06" w:rsidRDefault="00F25D06" w:rsidP="00F25D06">
            <w:pPr>
              <w:spacing w:before="100" w:beforeAutospacing="1"/>
              <w:contextualSpacing/>
              <w:jc w:val="center"/>
              <w:rPr>
                <w:rFonts w:ascii="Roboto" w:hAnsi="Roboto"/>
                <w:b/>
                <w:sz w:val="20"/>
                <w:szCs w:val="20"/>
              </w:rPr>
            </w:pPr>
            <w:r w:rsidRPr="00F25D06">
              <w:rPr>
                <w:rFonts w:ascii="Roboto" w:hAnsi="Roboto"/>
                <w:b/>
                <w:sz w:val="20"/>
                <w:szCs w:val="20"/>
                <w:lang w:val="ru-RU"/>
              </w:rPr>
              <w:t>Размещение</w:t>
            </w:r>
            <w:r w:rsidRPr="00F25D06">
              <w:rPr>
                <w:rFonts w:ascii="Roboto" w:hAnsi="Roboto"/>
                <w:b/>
                <w:sz w:val="20"/>
                <w:szCs w:val="20"/>
              </w:rPr>
              <w:t xml:space="preserve"> C</w:t>
            </w:r>
          </w:p>
          <w:p w14:paraId="2FCA2913" w14:textId="77777777" w:rsidR="00F25D06" w:rsidRPr="00F25D06" w:rsidRDefault="00F25D06" w:rsidP="00F25D06">
            <w:pPr>
              <w:spacing w:before="100" w:beforeAutospacing="1"/>
              <w:contextualSpacing/>
              <w:jc w:val="center"/>
              <w:rPr>
                <w:rFonts w:ascii="Roboto" w:hAnsi="Roboto"/>
                <w:b/>
                <w:sz w:val="20"/>
                <w:szCs w:val="20"/>
              </w:rPr>
            </w:pPr>
            <w:r w:rsidRPr="00F25D06">
              <w:rPr>
                <w:rFonts w:ascii="Roboto" w:hAnsi="Roboto"/>
                <w:b/>
                <w:sz w:val="20"/>
                <w:szCs w:val="20"/>
              </w:rPr>
              <w:t>(</w:t>
            </w:r>
            <w:proofErr w:type="spellStart"/>
            <w:r w:rsidRPr="00F25D06">
              <w:rPr>
                <w:rFonts w:ascii="Roboto" w:hAnsi="Roboto"/>
                <w:b/>
                <w:sz w:val="20"/>
                <w:szCs w:val="20"/>
              </w:rPr>
              <w:t>Амирабад</w:t>
            </w:r>
            <w:proofErr w:type="spellEnd"/>
            <w:r w:rsidRPr="00F25D06">
              <w:rPr>
                <w:rFonts w:ascii="Roboto" w:hAnsi="Roboto"/>
                <w:b/>
                <w:sz w:val="20"/>
                <w:szCs w:val="20"/>
              </w:rPr>
              <w:t>)</w:t>
            </w:r>
          </w:p>
        </w:tc>
        <w:tc>
          <w:tcPr>
            <w:tcW w:w="1734" w:type="dxa"/>
          </w:tcPr>
          <w:p w14:paraId="799679C4" w14:textId="77777777" w:rsidR="00F25D06" w:rsidRPr="00F25D06" w:rsidRDefault="00F25D06" w:rsidP="00F25D06">
            <w:pPr>
              <w:spacing w:before="100" w:beforeAutospacing="1"/>
              <w:contextualSpacing/>
              <w:jc w:val="center"/>
              <w:rPr>
                <w:rFonts w:ascii="Roboto" w:hAnsi="Roboto"/>
                <w:b/>
                <w:sz w:val="20"/>
                <w:szCs w:val="20"/>
              </w:rPr>
            </w:pPr>
            <w:r w:rsidRPr="00F25D06">
              <w:rPr>
                <w:rFonts w:ascii="Roboto" w:hAnsi="Roboto"/>
                <w:b/>
                <w:sz w:val="20"/>
                <w:szCs w:val="20"/>
                <w:lang w:val="ru-RU"/>
              </w:rPr>
              <w:t>Комментарии</w:t>
            </w:r>
          </w:p>
        </w:tc>
      </w:tr>
      <w:tr w:rsidR="00F25D06" w:rsidRPr="00F25D06" w14:paraId="45252316" w14:textId="77777777" w:rsidTr="00970209">
        <w:trPr>
          <w:cantSplit/>
          <w:trHeight w:val="1877"/>
        </w:trPr>
        <w:tc>
          <w:tcPr>
            <w:tcW w:w="4032" w:type="dxa"/>
            <w:gridSpan w:val="2"/>
            <w:tcBorders>
              <w:top w:val="nil"/>
              <w:bottom w:val="nil"/>
            </w:tcBorders>
          </w:tcPr>
          <w:p w14:paraId="19D582F1" w14:textId="77777777" w:rsidR="00F25D06" w:rsidRPr="00F25D06" w:rsidRDefault="00F25D06" w:rsidP="00F25D06">
            <w:pPr>
              <w:spacing w:before="100" w:beforeAutospacing="1"/>
              <w:contextualSpacing/>
              <w:jc w:val="center"/>
              <w:rPr>
                <w:rFonts w:ascii="Roboto" w:hAnsi="Roboto"/>
                <w:b/>
                <w:sz w:val="20"/>
                <w:szCs w:val="20"/>
              </w:rPr>
            </w:pPr>
          </w:p>
          <w:p w14:paraId="2F0D10F2" w14:textId="77777777" w:rsidR="00F25D06" w:rsidRPr="00F25D06" w:rsidRDefault="00F25D06" w:rsidP="00F25D06">
            <w:pPr>
              <w:spacing w:before="100" w:beforeAutospacing="1"/>
              <w:contextualSpacing/>
              <w:jc w:val="center"/>
              <w:rPr>
                <w:rFonts w:ascii="Roboto" w:hAnsi="Roboto"/>
                <w:b/>
                <w:sz w:val="20"/>
                <w:szCs w:val="20"/>
              </w:rPr>
            </w:pPr>
          </w:p>
          <w:p w14:paraId="234FF300" w14:textId="77777777" w:rsidR="00F25D06" w:rsidRPr="00F25D06" w:rsidRDefault="00F25D06" w:rsidP="00F25D06">
            <w:pPr>
              <w:spacing w:before="100" w:beforeAutospacing="1"/>
              <w:contextualSpacing/>
              <w:jc w:val="center"/>
              <w:rPr>
                <w:rFonts w:ascii="Roboto" w:hAnsi="Roboto"/>
                <w:b/>
                <w:sz w:val="20"/>
                <w:szCs w:val="20"/>
              </w:rPr>
            </w:pPr>
          </w:p>
          <w:p w14:paraId="4D2A0DBB" w14:textId="77777777" w:rsidR="00F25D06" w:rsidRPr="00F25D06" w:rsidRDefault="00F25D06" w:rsidP="00F25D06">
            <w:pPr>
              <w:spacing w:before="100" w:beforeAutospacing="1"/>
              <w:contextualSpacing/>
              <w:jc w:val="center"/>
              <w:rPr>
                <w:rFonts w:ascii="Roboto" w:hAnsi="Roboto"/>
                <w:b/>
                <w:sz w:val="20"/>
                <w:szCs w:val="20"/>
              </w:rPr>
            </w:pPr>
            <w:r w:rsidRPr="00F25D06">
              <w:rPr>
                <w:rFonts w:ascii="Roboto" w:hAnsi="Roboto"/>
                <w:b/>
                <w:sz w:val="20"/>
                <w:szCs w:val="20"/>
                <w:lang w:val="ru-RU"/>
              </w:rPr>
              <w:t>СТРАНА</w:t>
            </w:r>
            <w:r w:rsidRPr="00F25D06">
              <w:rPr>
                <w:rFonts w:ascii="Roboto" w:hAnsi="Roboto"/>
                <w:b/>
                <w:sz w:val="20"/>
                <w:szCs w:val="20"/>
              </w:rPr>
              <w:t xml:space="preserve">: </w:t>
            </w:r>
            <w:proofErr w:type="spellStart"/>
            <w:r w:rsidRPr="00F25D06">
              <w:rPr>
                <w:rFonts w:ascii="Roboto" w:hAnsi="Roboto"/>
                <w:b/>
                <w:sz w:val="20"/>
                <w:szCs w:val="20"/>
              </w:rPr>
              <w:t>Исламская</w:t>
            </w:r>
            <w:proofErr w:type="spellEnd"/>
            <w:r w:rsidRPr="00F25D06">
              <w:rPr>
                <w:rFonts w:ascii="Roboto" w:hAnsi="Roboto"/>
                <w:b/>
                <w:sz w:val="20"/>
                <w:szCs w:val="20"/>
              </w:rPr>
              <w:t xml:space="preserve"> </w:t>
            </w:r>
            <w:proofErr w:type="spellStart"/>
            <w:r w:rsidRPr="00F25D06">
              <w:rPr>
                <w:rFonts w:ascii="Roboto" w:hAnsi="Roboto"/>
                <w:b/>
                <w:sz w:val="20"/>
                <w:szCs w:val="20"/>
              </w:rPr>
              <w:t>Республика</w:t>
            </w:r>
            <w:proofErr w:type="spellEnd"/>
            <w:r w:rsidRPr="00F25D06">
              <w:rPr>
                <w:rFonts w:ascii="Roboto" w:hAnsi="Roboto"/>
                <w:b/>
                <w:sz w:val="20"/>
                <w:szCs w:val="20"/>
              </w:rPr>
              <w:t xml:space="preserve"> </w:t>
            </w:r>
            <w:proofErr w:type="spellStart"/>
            <w:r w:rsidRPr="00F25D06">
              <w:rPr>
                <w:rFonts w:ascii="Roboto" w:hAnsi="Roboto"/>
                <w:b/>
                <w:sz w:val="20"/>
                <w:szCs w:val="20"/>
              </w:rPr>
              <w:t>Иран</w:t>
            </w:r>
            <w:proofErr w:type="spellEnd"/>
          </w:p>
        </w:tc>
        <w:tc>
          <w:tcPr>
            <w:tcW w:w="676" w:type="dxa"/>
            <w:tcBorders>
              <w:bottom w:val="nil"/>
            </w:tcBorders>
            <w:textDirection w:val="btLr"/>
          </w:tcPr>
          <w:p w14:paraId="615DAAC1"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ПРАВИТЕЛЬСТВО</w:t>
            </w:r>
            <w:r w:rsidRPr="00F25D06">
              <w:rPr>
                <w:rFonts w:ascii="Roboto" w:hAnsi="Roboto"/>
                <w:b/>
                <w:sz w:val="20"/>
                <w:szCs w:val="20"/>
              </w:rPr>
              <w:t xml:space="preserve"> </w:t>
            </w:r>
          </w:p>
        </w:tc>
        <w:tc>
          <w:tcPr>
            <w:tcW w:w="425" w:type="dxa"/>
            <w:tcBorders>
              <w:bottom w:val="nil"/>
            </w:tcBorders>
            <w:textDirection w:val="btLr"/>
          </w:tcPr>
          <w:p w14:paraId="616C9690"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НЕФТЯНАЯ ПРОМЫШЛЕННОСТЬ</w:t>
            </w:r>
          </w:p>
        </w:tc>
        <w:tc>
          <w:tcPr>
            <w:tcW w:w="537" w:type="dxa"/>
            <w:tcBorders>
              <w:bottom w:val="nil"/>
            </w:tcBorders>
            <w:textDirection w:val="btLr"/>
          </w:tcPr>
          <w:p w14:paraId="1DD8F419"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СУДОХОДСТВО</w:t>
            </w:r>
          </w:p>
        </w:tc>
        <w:tc>
          <w:tcPr>
            <w:tcW w:w="567" w:type="dxa"/>
            <w:tcBorders>
              <w:bottom w:val="nil"/>
            </w:tcBorders>
            <w:textDirection w:val="btLr"/>
          </w:tcPr>
          <w:p w14:paraId="27191822"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ДРУГИЕ ПОДРЯДЧИКИ</w:t>
            </w:r>
          </w:p>
        </w:tc>
        <w:tc>
          <w:tcPr>
            <w:tcW w:w="597" w:type="dxa"/>
            <w:tcBorders>
              <w:bottom w:val="nil"/>
            </w:tcBorders>
            <w:textDirection w:val="btLr"/>
          </w:tcPr>
          <w:p w14:paraId="08BF9AE9"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ПРАВИТЕЛЬСТВО</w:t>
            </w:r>
            <w:r w:rsidRPr="00F25D06">
              <w:rPr>
                <w:rFonts w:ascii="Roboto" w:hAnsi="Roboto"/>
                <w:b/>
                <w:sz w:val="20"/>
                <w:szCs w:val="20"/>
              </w:rPr>
              <w:t xml:space="preserve"> </w:t>
            </w:r>
          </w:p>
        </w:tc>
        <w:tc>
          <w:tcPr>
            <w:tcW w:w="537" w:type="dxa"/>
            <w:tcBorders>
              <w:bottom w:val="nil"/>
            </w:tcBorders>
            <w:textDirection w:val="btLr"/>
          </w:tcPr>
          <w:p w14:paraId="39A685DB"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НЕФТЯНАЯ ПРОМЫШЛЕННОСТЬ</w:t>
            </w:r>
          </w:p>
        </w:tc>
        <w:tc>
          <w:tcPr>
            <w:tcW w:w="567" w:type="dxa"/>
            <w:tcBorders>
              <w:bottom w:val="nil"/>
            </w:tcBorders>
            <w:textDirection w:val="btLr"/>
          </w:tcPr>
          <w:p w14:paraId="4469F8A7"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СУДОХОДСТВО</w:t>
            </w:r>
          </w:p>
        </w:tc>
        <w:tc>
          <w:tcPr>
            <w:tcW w:w="567" w:type="dxa"/>
            <w:tcBorders>
              <w:bottom w:val="nil"/>
            </w:tcBorders>
            <w:textDirection w:val="btLr"/>
          </w:tcPr>
          <w:p w14:paraId="3074ED32"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ДРУГИЕ ПОДРЯДЧИКИ</w:t>
            </w:r>
          </w:p>
        </w:tc>
        <w:tc>
          <w:tcPr>
            <w:tcW w:w="739" w:type="dxa"/>
            <w:tcBorders>
              <w:bottom w:val="nil"/>
            </w:tcBorders>
            <w:textDirection w:val="btLr"/>
          </w:tcPr>
          <w:p w14:paraId="10BC586E"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ПРАВИТЕЛЬСТВО</w:t>
            </w:r>
            <w:r w:rsidRPr="00F25D06">
              <w:rPr>
                <w:rFonts w:ascii="Roboto" w:hAnsi="Roboto"/>
                <w:b/>
                <w:sz w:val="20"/>
                <w:szCs w:val="20"/>
              </w:rPr>
              <w:t xml:space="preserve"> </w:t>
            </w:r>
          </w:p>
        </w:tc>
        <w:tc>
          <w:tcPr>
            <w:tcW w:w="708" w:type="dxa"/>
            <w:tcBorders>
              <w:bottom w:val="nil"/>
            </w:tcBorders>
            <w:textDirection w:val="btLr"/>
          </w:tcPr>
          <w:p w14:paraId="24992F75"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НЕФТЯНАЯ ПРОМЫШЛЕННОСТЬ</w:t>
            </w:r>
          </w:p>
        </w:tc>
        <w:tc>
          <w:tcPr>
            <w:tcW w:w="254" w:type="dxa"/>
            <w:tcBorders>
              <w:bottom w:val="nil"/>
            </w:tcBorders>
            <w:textDirection w:val="btLr"/>
          </w:tcPr>
          <w:p w14:paraId="23BE5786"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СУДОХОДСТВО</w:t>
            </w:r>
          </w:p>
        </w:tc>
        <w:tc>
          <w:tcPr>
            <w:tcW w:w="739" w:type="dxa"/>
            <w:tcBorders>
              <w:bottom w:val="nil"/>
            </w:tcBorders>
            <w:textDirection w:val="btLr"/>
          </w:tcPr>
          <w:p w14:paraId="5830761C"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ДРУГИЕ ПОДРЯДЧИКИ</w:t>
            </w:r>
          </w:p>
        </w:tc>
        <w:tc>
          <w:tcPr>
            <w:tcW w:w="1734" w:type="dxa"/>
            <w:tcBorders>
              <w:bottom w:val="nil"/>
            </w:tcBorders>
          </w:tcPr>
          <w:p w14:paraId="5630067C" w14:textId="77777777" w:rsidR="00F25D06" w:rsidRPr="00F25D06" w:rsidRDefault="00F25D06" w:rsidP="00F25D06">
            <w:pPr>
              <w:spacing w:before="100" w:beforeAutospacing="1"/>
              <w:contextualSpacing/>
              <w:jc w:val="center"/>
              <w:rPr>
                <w:rFonts w:ascii="Roboto" w:hAnsi="Roboto"/>
                <w:b/>
                <w:sz w:val="20"/>
                <w:szCs w:val="20"/>
              </w:rPr>
            </w:pPr>
          </w:p>
          <w:p w14:paraId="0B75959F" w14:textId="77777777" w:rsidR="00F25D06" w:rsidRPr="00F25D06" w:rsidRDefault="00F25D06" w:rsidP="00F25D06">
            <w:pPr>
              <w:spacing w:before="100" w:beforeAutospacing="1"/>
              <w:contextualSpacing/>
              <w:jc w:val="center"/>
              <w:rPr>
                <w:rFonts w:ascii="Roboto" w:hAnsi="Roboto"/>
                <w:b/>
                <w:sz w:val="20"/>
                <w:szCs w:val="20"/>
              </w:rPr>
            </w:pPr>
          </w:p>
          <w:p w14:paraId="38F9AEAF" w14:textId="77777777" w:rsidR="00F25D06" w:rsidRPr="00F25D06" w:rsidRDefault="00F25D06" w:rsidP="00F25D06">
            <w:pPr>
              <w:spacing w:before="100" w:beforeAutospacing="1"/>
              <w:contextualSpacing/>
              <w:jc w:val="center"/>
              <w:rPr>
                <w:rFonts w:ascii="Roboto" w:hAnsi="Roboto"/>
                <w:b/>
                <w:sz w:val="20"/>
                <w:szCs w:val="20"/>
              </w:rPr>
            </w:pPr>
          </w:p>
          <w:p w14:paraId="5DAF32B5" w14:textId="77777777" w:rsidR="00F25D06" w:rsidRPr="00F25D06" w:rsidRDefault="00F25D06" w:rsidP="00F25D06">
            <w:pPr>
              <w:spacing w:before="100" w:beforeAutospacing="1"/>
              <w:contextualSpacing/>
              <w:jc w:val="center"/>
              <w:rPr>
                <w:rFonts w:ascii="Roboto" w:hAnsi="Roboto"/>
                <w:b/>
                <w:sz w:val="20"/>
                <w:szCs w:val="20"/>
              </w:rPr>
            </w:pPr>
          </w:p>
          <w:p w14:paraId="2539405E" w14:textId="77777777" w:rsidR="00F25D06" w:rsidRPr="00F25D06" w:rsidRDefault="00F25D06" w:rsidP="00F25D06">
            <w:pPr>
              <w:spacing w:before="100" w:beforeAutospacing="1"/>
              <w:contextualSpacing/>
              <w:jc w:val="center"/>
              <w:rPr>
                <w:rFonts w:ascii="Roboto" w:hAnsi="Roboto"/>
                <w:b/>
                <w:sz w:val="20"/>
                <w:szCs w:val="20"/>
              </w:rPr>
            </w:pPr>
          </w:p>
          <w:p w14:paraId="20671E3B" w14:textId="77777777" w:rsidR="00F25D06" w:rsidRPr="00F25D06" w:rsidRDefault="00F25D06" w:rsidP="00F25D06">
            <w:pPr>
              <w:spacing w:before="100" w:beforeAutospacing="1"/>
              <w:contextualSpacing/>
              <w:jc w:val="center"/>
              <w:rPr>
                <w:rFonts w:ascii="Roboto" w:hAnsi="Roboto"/>
                <w:b/>
                <w:sz w:val="20"/>
                <w:szCs w:val="20"/>
              </w:rPr>
            </w:pPr>
          </w:p>
          <w:p w14:paraId="2EFF8D3C" w14:textId="77777777" w:rsidR="00F25D06" w:rsidRPr="00F25D06" w:rsidRDefault="00F25D06" w:rsidP="00F25D06">
            <w:pPr>
              <w:spacing w:before="100" w:beforeAutospacing="1"/>
              <w:contextualSpacing/>
              <w:jc w:val="center"/>
              <w:rPr>
                <w:rFonts w:ascii="Roboto" w:hAnsi="Roboto"/>
                <w:b/>
                <w:sz w:val="20"/>
                <w:szCs w:val="20"/>
              </w:rPr>
            </w:pPr>
          </w:p>
          <w:p w14:paraId="1CD9FB6F" w14:textId="77777777" w:rsidR="00F25D06" w:rsidRPr="00F25D06" w:rsidRDefault="00F25D06" w:rsidP="00F25D06">
            <w:pPr>
              <w:spacing w:before="100" w:beforeAutospacing="1"/>
              <w:contextualSpacing/>
              <w:jc w:val="center"/>
              <w:rPr>
                <w:rFonts w:ascii="Roboto" w:hAnsi="Roboto"/>
                <w:b/>
                <w:sz w:val="20"/>
                <w:szCs w:val="20"/>
              </w:rPr>
            </w:pPr>
          </w:p>
          <w:p w14:paraId="718F937C" w14:textId="77777777" w:rsidR="00F25D06" w:rsidRPr="00F25D06" w:rsidRDefault="00F25D06" w:rsidP="00F25D06">
            <w:pPr>
              <w:spacing w:before="100" w:beforeAutospacing="1"/>
              <w:contextualSpacing/>
              <w:jc w:val="center"/>
              <w:rPr>
                <w:rFonts w:ascii="Roboto" w:hAnsi="Roboto"/>
                <w:b/>
                <w:sz w:val="20"/>
                <w:szCs w:val="20"/>
              </w:rPr>
            </w:pPr>
          </w:p>
          <w:p w14:paraId="2C19E4CC" w14:textId="77777777" w:rsidR="00F25D06" w:rsidRPr="00F25D06" w:rsidRDefault="00F25D06" w:rsidP="00F25D06">
            <w:pPr>
              <w:spacing w:before="100" w:beforeAutospacing="1"/>
              <w:contextualSpacing/>
              <w:jc w:val="center"/>
              <w:rPr>
                <w:rFonts w:ascii="Roboto" w:hAnsi="Roboto"/>
                <w:b/>
                <w:sz w:val="20"/>
                <w:szCs w:val="20"/>
              </w:rPr>
            </w:pPr>
          </w:p>
          <w:p w14:paraId="786B3D8C" w14:textId="77777777" w:rsidR="00F25D06" w:rsidRPr="00F25D06" w:rsidRDefault="00F25D06" w:rsidP="00F25D06">
            <w:pPr>
              <w:spacing w:before="100" w:beforeAutospacing="1"/>
              <w:contextualSpacing/>
              <w:jc w:val="center"/>
              <w:rPr>
                <w:rFonts w:ascii="Roboto" w:hAnsi="Roboto"/>
                <w:b/>
                <w:sz w:val="20"/>
                <w:szCs w:val="20"/>
              </w:rPr>
            </w:pPr>
          </w:p>
        </w:tc>
      </w:tr>
      <w:tr w:rsidR="00F25D06" w:rsidRPr="00F25D06" w14:paraId="681121FB" w14:textId="77777777" w:rsidTr="00970209">
        <w:tc>
          <w:tcPr>
            <w:tcW w:w="4032" w:type="dxa"/>
            <w:gridSpan w:val="2"/>
            <w:shd w:val="pct15" w:color="auto" w:fill="FFFFFF"/>
          </w:tcPr>
          <w:p w14:paraId="3CBFED51" w14:textId="77777777" w:rsidR="00F25D06" w:rsidRPr="00F25D06" w:rsidRDefault="00F25D06" w:rsidP="00F25D06">
            <w:pPr>
              <w:spacing w:before="100" w:beforeAutospacing="1"/>
              <w:contextualSpacing/>
              <w:jc w:val="both"/>
              <w:rPr>
                <w:rFonts w:ascii="Roboto" w:hAnsi="Roboto"/>
                <w:b/>
                <w:sz w:val="20"/>
                <w:szCs w:val="20"/>
              </w:rPr>
            </w:pPr>
            <w:r w:rsidRPr="00F25D06">
              <w:rPr>
                <w:rFonts w:ascii="Roboto" w:hAnsi="Roboto"/>
                <w:b/>
                <w:sz w:val="20"/>
                <w:szCs w:val="20"/>
              </w:rPr>
              <w:t>СУДА РЕАГИРОВАНИЯ</w:t>
            </w:r>
          </w:p>
        </w:tc>
        <w:tc>
          <w:tcPr>
            <w:tcW w:w="676" w:type="dxa"/>
            <w:shd w:val="pct15" w:color="auto" w:fill="FFFFFF"/>
          </w:tcPr>
          <w:p w14:paraId="2A000C9A" w14:textId="77777777" w:rsidR="00F25D06" w:rsidRPr="00F25D06" w:rsidRDefault="00F25D06" w:rsidP="00F25D06">
            <w:pPr>
              <w:spacing w:before="100" w:beforeAutospacing="1"/>
              <w:contextualSpacing/>
              <w:jc w:val="both"/>
              <w:rPr>
                <w:rFonts w:ascii="Roboto" w:hAnsi="Roboto"/>
                <w:b/>
                <w:sz w:val="20"/>
                <w:szCs w:val="20"/>
              </w:rPr>
            </w:pPr>
          </w:p>
        </w:tc>
        <w:tc>
          <w:tcPr>
            <w:tcW w:w="425" w:type="dxa"/>
            <w:shd w:val="pct15" w:color="auto" w:fill="FFFFFF"/>
          </w:tcPr>
          <w:p w14:paraId="5EF0310E" w14:textId="77777777" w:rsidR="00F25D06" w:rsidRPr="00F25D06" w:rsidRDefault="00F25D06" w:rsidP="00F25D06">
            <w:pPr>
              <w:spacing w:before="100" w:beforeAutospacing="1"/>
              <w:contextualSpacing/>
              <w:jc w:val="both"/>
              <w:rPr>
                <w:rFonts w:ascii="Roboto" w:hAnsi="Roboto"/>
                <w:b/>
                <w:sz w:val="20"/>
                <w:szCs w:val="20"/>
              </w:rPr>
            </w:pPr>
          </w:p>
        </w:tc>
        <w:tc>
          <w:tcPr>
            <w:tcW w:w="537" w:type="dxa"/>
            <w:shd w:val="pct15" w:color="auto" w:fill="FFFFFF"/>
          </w:tcPr>
          <w:p w14:paraId="3F96E05F"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1A2A60C6" w14:textId="77777777" w:rsidR="00F25D06" w:rsidRPr="00F25D06" w:rsidRDefault="00F25D06" w:rsidP="00F25D06">
            <w:pPr>
              <w:spacing w:before="100" w:beforeAutospacing="1"/>
              <w:contextualSpacing/>
              <w:jc w:val="both"/>
              <w:rPr>
                <w:rFonts w:ascii="Roboto" w:hAnsi="Roboto"/>
                <w:b/>
                <w:sz w:val="20"/>
                <w:szCs w:val="20"/>
              </w:rPr>
            </w:pPr>
          </w:p>
        </w:tc>
        <w:tc>
          <w:tcPr>
            <w:tcW w:w="597" w:type="dxa"/>
            <w:shd w:val="pct15" w:color="auto" w:fill="FFFFFF"/>
          </w:tcPr>
          <w:p w14:paraId="66CF519C" w14:textId="77777777" w:rsidR="00F25D06" w:rsidRPr="00F25D06" w:rsidRDefault="00F25D06" w:rsidP="00F25D06">
            <w:pPr>
              <w:spacing w:before="100" w:beforeAutospacing="1"/>
              <w:contextualSpacing/>
              <w:jc w:val="both"/>
              <w:rPr>
                <w:rFonts w:ascii="Roboto" w:hAnsi="Roboto"/>
                <w:b/>
                <w:sz w:val="20"/>
                <w:szCs w:val="20"/>
              </w:rPr>
            </w:pPr>
          </w:p>
        </w:tc>
        <w:tc>
          <w:tcPr>
            <w:tcW w:w="537" w:type="dxa"/>
            <w:shd w:val="pct15" w:color="auto" w:fill="FFFFFF"/>
          </w:tcPr>
          <w:p w14:paraId="3A7ACB07"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13CBA0F7"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05EAD9E8" w14:textId="77777777" w:rsidR="00F25D06" w:rsidRPr="00F25D06" w:rsidRDefault="00F25D06" w:rsidP="00F25D06">
            <w:pPr>
              <w:spacing w:before="100" w:beforeAutospacing="1"/>
              <w:contextualSpacing/>
              <w:jc w:val="both"/>
              <w:rPr>
                <w:rFonts w:ascii="Roboto" w:hAnsi="Roboto"/>
                <w:b/>
                <w:sz w:val="20"/>
                <w:szCs w:val="20"/>
              </w:rPr>
            </w:pPr>
          </w:p>
        </w:tc>
        <w:tc>
          <w:tcPr>
            <w:tcW w:w="739" w:type="dxa"/>
            <w:shd w:val="pct15" w:color="auto" w:fill="FFFFFF"/>
          </w:tcPr>
          <w:p w14:paraId="1DB65946" w14:textId="77777777" w:rsidR="00F25D06" w:rsidRPr="00F25D06" w:rsidRDefault="00F25D06" w:rsidP="00F25D06">
            <w:pPr>
              <w:spacing w:before="100" w:beforeAutospacing="1"/>
              <w:contextualSpacing/>
              <w:jc w:val="both"/>
              <w:rPr>
                <w:rFonts w:ascii="Roboto" w:hAnsi="Roboto"/>
                <w:b/>
                <w:sz w:val="20"/>
                <w:szCs w:val="20"/>
              </w:rPr>
            </w:pPr>
          </w:p>
        </w:tc>
        <w:tc>
          <w:tcPr>
            <w:tcW w:w="708" w:type="dxa"/>
            <w:shd w:val="pct15" w:color="auto" w:fill="FFFFFF"/>
          </w:tcPr>
          <w:p w14:paraId="778B8A8C" w14:textId="77777777" w:rsidR="00F25D06" w:rsidRPr="00F25D06" w:rsidRDefault="00F25D06" w:rsidP="00F25D06">
            <w:pPr>
              <w:spacing w:before="100" w:beforeAutospacing="1"/>
              <w:contextualSpacing/>
              <w:jc w:val="both"/>
              <w:rPr>
                <w:rFonts w:ascii="Roboto" w:hAnsi="Roboto"/>
                <w:b/>
                <w:sz w:val="20"/>
                <w:szCs w:val="20"/>
              </w:rPr>
            </w:pPr>
          </w:p>
        </w:tc>
        <w:tc>
          <w:tcPr>
            <w:tcW w:w="254" w:type="dxa"/>
            <w:shd w:val="pct15" w:color="auto" w:fill="FFFFFF"/>
          </w:tcPr>
          <w:p w14:paraId="3F4F1EEF" w14:textId="77777777" w:rsidR="00F25D06" w:rsidRPr="00F25D06" w:rsidRDefault="00F25D06" w:rsidP="00F25D06">
            <w:pPr>
              <w:spacing w:before="100" w:beforeAutospacing="1"/>
              <w:contextualSpacing/>
              <w:jc w:val="both"/>
              <w:rPr>
                <w:rFonts w:ascii="Roboto" w:hAnsi="Roboto"/>
                <w:b/>
                <w:sz w:val="20"/>
                <w:szCs w:val="20"/>
              </w:rPr>
            </w:pPr>
          </w:p>
        </w:tc>
        <w:tc>
          <w:tcPr>
            <w:tcW w:w="739" w:type="dxa"/>
            <w:shd w:val="pct15" w:color="auto" w:fill="FFFFFF"/>
          </w:tcPr>
          <w:p w14:paraId="59629D40" w14:textId="77777777" w:rsidR="00F25D06" w:rsidRPr="00F25D06" w:rsidRDefault="00F25D06" w:rsidP="00F25D06">
            <w:pPr>
              <w:spacing w:before="100" w:beforeAutospacing="1"/>
              <w:contextualSpacing/>
              <w:jc w:val="both"/>
              <w:rPr>
                <w:rFonts w:ascii="Roboto" w:hAnsi="Roboto"/>
                <w:b/>
                <w:sz w:val="20"/>
                <w:szCs w:val="20"/>
              </w:rPr>
            </w:pPr>
          </w:p>
        </w:tc>
        <w:tc>
          <w:tcPr>
            <w:tcW w:w="1734" w:type="dxa"/>
            <w:shd w:val="pct15" w:color="auto" w:fill="FFFFFF"/>
          </w:tcPr>
          <w:p w14:paraId="373785B4" w14:textId="77777777" w:rsidR="00F25D06" w:rsidRPr="00F25D06" w:rsidRDefault="00F25D06" w:rsidP="00F25D06">
            <w:pPr>
              <w:spacing w:before="100" w:beforeAutospacing="1"/>
              <w:contextualSpacing/>
              <w:jc w:val="both"/>
              <w:rPr>
                <w:rFonts w:ascii="Roboto" w:hAnsi="Roboto"/>
                <w:b/>
                <w:sz w:val="20"/>
                <w:szCs w:val="20"/>
              </w:rPr>
            </w:pPr>
          </w:p>
        </w:tc>
      </w:tr>
      <w:tr w:rsidR="00F25D06" w:rsidRPr="00F25D06" w14:paraId="48C3C995" w14:textId="77777777" w:rsidTr="00970209">
        <w:tc>
          <w:tcPr>
            <w:tcW w:w="4032" w:type="dxa"/>
            <w:gridSpan w:val="2"/>
            <w:tcBorders>
              <w:bottom w:val="nil"/>
            </w:tcBorders>
          </w:tcPr>
          <w:p w14:paraId="745180FB" w14:textId="77777777" w:rsidR="00F25D06" w:rsidRPr="00F25D06" w:rsidRDefault="00F25D06" w:rsidP="00F25D06">
            <w:pPr>
              <w:spacing w:before="100" w:beforeAutospacing="1"/>
              <w:ind w:right="490"/>
              <w:contextualSpacing/>
              <w:rPr>
                <w:rFonts w:ascii="Roboto" w:hAnsi="Roboto"/>
                <w:color w:val="000000"/>
                <w:sz w:val="20"/>
                <w:szCs w:val="20"/>
                <w:lang w:val="ru-RU"/>
              </w:rPr>
            </w:pPr>
            <w:r w:rsidRPr="00F25D06">
              <w:rPr>
                <w:rFonts w:ascii="Roboto" w:hAnsi="Roboto"/>
                <w:color w:val="000000"/>
                <w:sz w:val="20"/>
                <w:szCs w:val="20"/>
                <w:lang w:val="ru-RU"/>
              </w:rPr>
              <w:t>суда для борьбы с загрязнением</w:t>
            </w:r>
          </w:p>
          <w:p w14:paraId="75CE257A" w14:textId="77777777" w:rsidR="00F25D06" w:rsidRPr="00F25D06" w:rsidRDefault="00F25D06" w:rsidP="00F25D06">
            <w:pPr>
              <w:spacing w:before="100" w:beforeAutospacing="1"/>
              <w:ind w:right="490"/>
              <w:contextualSpacing/>
              <w:rPr>
                <w:rFonts w:ascii="Roboto" w:hAnsi="Roboto"/>
                <w:color w:val="000000"/>
                <w:sz w:val="20"/>
                <w:szCs w:val="20"/>
                <w:lang w:val="ru-RU"/>
              </w:rPr>
            </w:pPr>
            <w:r w:rsidRPr="00F25D06">
              <w:rPr>
                <w:rFonts w:ascii="Roboto" w:hAnsi="Roboto"/>
                <w:color w:val="000000"/>
                <w:sz w:val="20"/>
                <w:szCs w:val="20"/>
                <w:lang w:val="ru-RU"/>
              </w:rPr>
              <w:t>суда наблюдения</w:t>
            </w:r>
          </w:p>
          <w:p w14:paraId="0080A2C0" w14:textId="77777777" w:rsidR="00F25D06" w:rsidRPr="00F25D06" w:rsidRDefault="00F25D06" w:rsidP="00F25D06">
            <w:pPr>
              <w:spacing w:before="100" w:beforeAutospacing="1"/>
              <w:ind w:right="490"/>
              <w:contextualSpacing/>
              <w:rPr>
                <w:rFonts w:ascii="Roboto" w:hAnsi="Roboto"/>
                <w:color w:val="000000"/>
                <w:sz w:val="20"/>
                <w:szCs w:val="20"/>
                <w:lang w:val="ru-RU"/>
              </w:rPr>
            </w:pPr>
            <w:r w:rsidRPr="00F25D06">
              <w:rPr>
                <w:rFonts w:ascii="Roboto" w:hAnsi="Roboto"/>
                <w:color w:val="000000"/>
                <w:sz w:val="20"/>
                <w:szCs w:val="20"/>
                <w:lang w:val="ru-RU"/>
              </w:rPr>
              <w:t>многоцелевые суда</w:t>
            </w:r>
          </w:p>
          <w:p w14:paraId="61F042BD" w14:textId="77777777" w:rsidR="00F25D06" w:rsidRPr="00F25D06" w:rsidRDefault="00F25D06" w:rsidP="00F25D06">
            <w:pPr>
              <w:spacing w:before="100" w:beforeAutospacing="1"/>
              <w:ind w:right="490"/>
              <w:contextualSpacing/>
              <w:rPr>
                <w:rFonts w:ascii="Roboto" w:hAnsi="Roboto"/>
                <w:color w:val="000000"/>
                <w:sz w:val="20"/>
                <w:szCs w:val="20"/>
                <w:lang w:val="ru-RU"/>
              </w:rPr>
            </w:pPr>
            <w:r w:rsidRPr="00F25D06">
              <w:rPr>
                <w:rFonts w:ascii="Roboto" w:hAnsi="Roboto"/>
                <w:color w:val="000000"/>
                <w:sz w:val="20"/>
                <w:szCs w:val="20"/>
                <w:lang w:val="ru-RU"/>
              </w:rPr>
              <w:t xml:space="preserve">суда со </w:t>
            </w:r>
            <w:proofErr w:type="spellStart"/>
            <w:r w:rsidRPr="00F25D06">
              <w:rPr>
                <w:rFonts w:ascii="Roboto" w:hAnsi="Roboto"/>
                <w:color w:val="000000"/>
                <w:sz w:val="20"/>
                <w:szCs w:val="20"/>
                <w:lang w:val="ru-RU"/>
              </w:rPr>
              <w:t>скиммерами</w:t>
            </w:r>
            <w:proofErr w:type="spellEnd"/>
          </w:p>
        </w:tc>
        <w:tc>
          <w:tcPr>
            <w:tcW w:w="676" w:type="dxa"/>
            <w:tcBorders>
              <w:bottom w:val="nil"/>
            </w:tcBorders>
          </w:tcPr>
          <w:p w14:paraId="593D4632" w14:textId="77777777" w:rsidR="00F25D06" w:rsidRPr="00F25D06" w:rsidRDefault="00F25D06" w:rsidP="00F25D06">
            <w:pPr>
              <w:spacing w:before="100" w:beforeAutospacing="1"/>
              <w:contextualSpacing/>
              <w:jc w:val="both"/>
              <w:rPr>
                <w:rFonts w:ascii="Roboto" w:hAnsi="Roboto"/>
                <w:sz w:val="20"/>
                <w:szCs w:val="20"/>
              </w:rPr>
            </w:pPr>
            <w:r w:rsidRPr="00F25D06">
              <w:rPr>
                <w:rFonts w:ascii="Roboto" w:hAnsi="Roboto"/>
                <w:sz w:val="20"/>
                <w:szCs w:val="20"/>
              </w:rPr>
              <w:t>-</w:t>
            </w:r>
          </w:p>
          <w:p w14:paraId="1EBAC2EF" w14:textId="77777777" w:rsidR="00F25D06" w:rsidRPr="00F25D06" w:rsidRDefault="00F25D06" w:rsidP="00F25D06">
            <w:pPr>
              <w:spacing w:before="100" w:beforeAutospacing="1"/>
              <w:contextualSpacing/>
              <w:jc w:val="both"/>
              <w:rPr>
                <w:rFonts w:ascii="Roboto" w:hAnsi="Roboto"/>
                <w:sz w:val="20"/>
                <w:szCs w:val="20"/>
              </w:rPr>
            </w:pPr>
            <w:r w:rsidRPr="00F25D06">
              <w:rPr>
                <w:rFonts w:ascii="Roboto" w:hAnsi="Roboto"/>
                <w:sz w:val="20"/>
                <w:szCs w:val="20"/>
              </w:rPr>
              <w:t>1</w:t>
            </w:r>
          </w:p>
          <w:p w14:paraId="7DD50B56" w14:textId="77777777" w:rsidR="00F25D06" w:rsidRPr="00F25D06" w:rsidRDefault="00F25D06" w:rsidP="00F25D06">
            <w:pPr>
              <w:spacing w:before="100" w:beforeAutospacing="1"/>
              <w:contextualSpacing/>
              <w:jc w:val="both"/>
              <w:rPr>
                <w:rFonts w:ascii="Roboto" w:hAnsi="Roboto"/>
                <w:sz w:val="20"/>
                <w:szCs w:val="20"/>
              </w:rPr>
            </w:pPr>
            <w:r w:rsidRPr="00F25D06">
              <w:rPr>
                <w:rFonts w:ascii="Roboto" w:hAnsi="Roboto"/>
                <w:sz w:val="20"/>
                <w:szCs w:val="20"/>
              </w:rPr>
              <w:t>4 (</w:t>
            </w:r>
            <w:r w:rsidRPr="00F25D06">
              <w:rPr>
                <w:rFonts w:ascii="Roboto" w:hAnsi="Roboto"/>
                <w:sz w:val="20"/>
                <w:szCs w:val="20"/>
                <w:lang w:val="ru-RU"/>
              </w:rPr>
              <w:t>буксиры</w:t>
            </w:r>
            <w:r w:rsidRPr="00F25D06">
              <w:rPr>
                <w:rFonts w:ascii="Roboto" w:hAnsi="Roboto"/>
                <w:sz w:val="20"/>
                <w:szCs w:val="20"/>
              </w:rPr>
              <w:t>)</w:t>
            </w:r>
          </w:p>
          <w:p w14:paraId="7120CB24" w14:textId="77777777" w:rsidR="00F25D06" w:rsidRPr="00F25D06" w:rsidRDefault="00F25D06" w:rsidP="00F25D06">
            <w:pPr>
              <w:spacing w:before="100" w:beforeAutospacing="1"/>
              <w:contextualSpacing/>
              <w:jc w:val="both"/>
              <w:rPr>
                <w:rFonts w:ascii="Roboto" w:hAnsi="Roboto"/>
                <w:sz w:val="20"/>
                <w:szCs w:val="20"/>
              </w:rPr>
            </w:pPr>
            <w:r w:rsidRPr="00F25D06">
              <w:rPr>
                <w:rFonts w:ascii="Roboto" w:hAnsi="Roboto"/>
                <w:sz w:val="20"/>
                <w:szCs w:val="20"/>
              </w:rPr>
              <w:t>-</w:t>
            </w:r>
          </w:p>
        </w:tc>
        <w:tc>
          <w:tcPr>
            <w:tcW w:w="425" w:type="dxa"/>
            <w:tcBorders>
              <w:bottom w:val="nil"/>
            </w:tcBorders>
          </w:tcPr>
          <w:p w14:paraId="121E094F" w14:textId="77777777" w:rsidR="00F25D06" w:rsidRPr="00F25D06" w:rsidRDefault="00F25D06" w:rsidP="00F25D06">
            <w:pPr>
              <w:spacing w:before="100" w:beforeAutospacing="1"/>
              <w:ind w:left="170"/>
              <w:contextualSpacing/>
              <w:jc w:val="both"/>
              <w:rPr>
                <w:rFonts w:ascii="Roboto" w:hAnsi="Roboto"/>
                <w:sz w:val="20"/>
                <w:szCs w:val="20"/>
              </w:rPr>
            </w:pPr>
          </w:p>
        </w:tc>
        <w:tc>
          <w:tcPr>
            <w:tcW w:w="537" w:type="dxa"/>
            <w:tcBorders>
              <w:bottom w:val="nil"/>
            </w:tcBorders>
          </w:tcPr>
          <w:p w14:paraId="2557DE76"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Borders>
              <w:bottom w:val="nil"/>
            </w:tcBorders>
          </w:tcPr>
          <w:p w14:paraId="36FE28A3" w14:textId="77777777" w:rsidR="00F25D06" w:rsidRPr="00F25D06" w:rsidRDefault="00F25D06" w:rsidP="00F25D06">
            <w:pPr>
              <w:spacing w:before="100" w:beforeAutospacing="1"/>
              <w:ind w:left="170"/>
              <w:contextualSpacing/>
              <w:jc w:val="both"/>
              <w:rPr>
                <w:rFonts w:ascii="Roboto" w:hAnsi="Roboto"/>
                <w:sz w:val="20"/>
                <w:szCs w:val="20"/>
              </w:rPr>
            </w:pPr>
          </w:p>
        </w:tc>
        <w:tc>
          <w:tcPr>
            <w:tcW w:w="597" w:type="dxa"/>
            <w:tcBorders>
              <w:bottom w:val="nil"/>
            </w:tcBorders>
          </w:tcPr>
          <w:p w14:paraId="4F69D1E7" w14:textId="77777777" w:rsidR="00F25D06" w:rsidRPr="00F25D06" w:rsidRDefault="00F25D06" w:rsidP="00F25D06">
            <w:pPr>
              <w:spacing w:before="100" w:beforeAutospacing="1"/>
              <w:contextualSpacing/>
              <w:jc w:val="both"/>
              <w:rPr>
                <w:rFonts w:ascii="Roboto" w:hAnsi="Roboto"/>
                <w:sz w:val="20"/>
                <w:szCs w:val="20"/>
              </w:rPr>
            </w:pPr>
            <w:r w:rsidRPr="00F25D06">
              <w:rPr>
                <w:rFonts w:ascii="Roboto" w:hAnsi="Roboto"/>
                <w:sz w:val="20"/>
                <w:szCs w:val="20"/>
              </w:rPr>
              <w:t>-</w:t>
            </w:r>
          </w:p>
          <w:p w14:paraId="29A658D8" w14:textId="77777777" w:rsidR="00F25D06" w:rsidRPr="00F25D06" w:rsidRDefault="00F25D06" w:rsidP="00F25D06">
            <w:pPr>
              <w:spacing w:before="100" w:beforeAutospacing="1"/>
              <w:contextualSpacing/>
              <w:jc w:val="both"/>
              <w:rPr>
                <w:rFonts w:ascii="Roboto" w:hAnsi="Roboto"/>
                <w:sz w:val="20"/>
                <w:szCs w:val="20"/>
              </w:rPr>
            </w:pPr>
            <w:r w:rsidRPr="00F25D06">
              <w:rPr>
                <w:rFonts w:ascii="Roboto" w:hAnsi="Roboto"/>
                <w:sz w:val="20"/>
                <w:szCs w:val="20"/>
              </w:rPr>
              <w:t>1</w:t>
            </w:r>
          </w:p>
          <w:p w14:paraId="6DAB2CB5" w14:textId="77777777" w:rsidR="00F25D06" w:rsidRPr="00F25D06" w:rsidRDefault="00F25D06" w:rsidP="00F25D06">
            <w:pPr>
              <w:spacing w:before="100" w:beforeAutospacing="1"/>
              <w:contextualSpacing/>
              <w:jc w:val="both"/>
              <w:rPr>
                <w:rFonts w:ascii="Roboto" w:hAnsi="Roboto"/>
                <w:sz w:val="20"/>
                <w:szCs w:val="20"/>
              </w:rPr>
            </w:pPr>
            <w:r w:rsidRPr="00F25D06">
              <w:rPr>
                <w:rFonts w:ascii="Roboto" w:hAnsi="Roboto"/>
                <w:sz w:val="20"/>
                <w:szCs w:val="20"/>
              </w:rPr>
              <w:t>3 (</w:t>
            </w:r>
            <w:r w:rsidRPr="00F25D06">
              <w:rPr>
                <w:rFonts w:ascii="Roboto" w:hAnsi="Roboto"/>
                <w:sz w:val="20"/>
                <w:szCs w:val="20"/>
                <w:lang w:val="ru-RU"/>
              </w:rPr>
              <w:t>буксиры</w:t>
            </w:r>
            <w:r w:rsidRPr="00F25D06">
              <w:rPr>
                <w:rFonts w:ascii="Roboto" w:hAnsi="Roboto"/>
                <w:sz w:val="20"/>
                <w:szCs w:val="20"/>
              </w:rPr>
              <w:t>)</w:t>
            </w:r>
          </w:p>
          <w:p w14:paraId="5ADF1E94" w14:textId="77777777" w:rsidR="00F25D06" w:rsidRPr="00F25D06" w:rsidRDefault="00F25D06" w:rsidP="00F25D06">
            <w:pPr>
              <w:spacing w:before="100" w:beforeAutospacing="1"/>
              <w:contextualSpacing/>
              <w:jc w:val="both"/>
              <w:rPr>
                <w:rFonts w:ascii="Roboto" w:hAnsi="Roboto"/>
                <w:sz w:val="20"/>
                <w:szCs w:val="20"/>
              </w:rPr>
            </w:pPr>
            <w:r w:rsidRPr="00F25D06">
              <w:rPr>
                <w:rFonts w:ascii="Roboto" w:hAnsi="Roboto"/>
                <w:sz w:val="20"/>
                <w:szCs w:val="20"/>
              </w:rPr>
              <w:t>-</w:t>
            </w:r>
          </w:p>
        </w:tc>
        <w:tc>
          <w:tcPr>
            <w:tcW w:w="537" w:type="dxa"/>
            <w:tcBorders>
              <w:bottom w:val="nil"/>
            </w:tcBorders>
          </w:tcPr>
          <w:p w14:paraId="3CA4F34D"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Borders>
              <w:bottom w:val="nil"/>
            </w:tcBorders>
          </w:tcPr>
          <w:p w14:paraId="1F169B27"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Borders>
              <w:bottom w:val="nil"/>
            </w:tcBorders>
          </w:tcPr>
          <w:p w14:paraId="414AFA44" w14:textId="77777777" w:rsidR="00F25D06" w:rsidRPr="00F25D06" w:rsidRDefault="00F25D06" w:rsidP="00F25D06">
            <w:pPr>
              <w:spacing w:before="100" w:beforeAutospacing="1"/>
              <w:ind w:left="170"/>
              <w:contextualSpacing/>
              <w:jc w:val="both"/>
              <w:rPr>
                <w:rFonts w:ascii="Roboto" w:hAnsi="Roboto"/>
                <w:sz w:val="20"/>
                <w:szCs w:val="20"/>
              </w:rPr>
            </w:pPr>
          </w:p>
        </w:tc>
        <w:tc>
          <w:tcPr>
            <w:tcW w:w="739" w:type="dxa"/>
            <w:tcBorders>
              <w:bottom w:val="nil"/>
            </w:tcBorders>
          </w:tcPr>
          <w:p w14:paraId="746FC709"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w:t>
            </w:r>
          </w:p>
          <w:p w14:paraId="7F339748"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1</w:t>
            </w:r>
          </w:p>
          <w:p w14:paraId="793F9E76"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w:t>
            </w:r>
          </w:p>
          <w:p w14:paraId="18AF1812"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w:t>
            </w:r>
          </w:p>
        </w:tc>
        <w:tc>
          <w:tcPr>
            <w:tcW w:w="708" w:type="dxa"/>
            <w:tcBorders>
              <w:bottom w:val="nil"/>
            </w:tcBorders>
          </w:tcPr>
          <w:p w14:paraId="103B201E"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w:t>
            </w:r>
          </w:p>
          <w:p w14:paraId="474BCD81"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w:t>
            </w:r>
          </w:p>
          <w:p w14:paraId="4217A6F4"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w:t>
            </w:r>
          </w:p>
          <w:p w14:paraId="206CB75C"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w:t>
            </w:r>
          </w:p>
        </w:tc>
        <w:tc>
          <w:tcPr>
            <w:tcW w:w="254" w:type="dxa"/>
            <w:tcBorders>
              <w:bottom w:val="nil"/>
            </w:tcBorders>
          </w:tcPr>
          <w:p w14:paraId="05C2FA4D" w14:textId="77777777" w:rsidR="00F25D06" w:rsidRPr="00F25D06" w:rsidRDefault="00F25D06" w:rsidP="00F25D06">
            <w:pPr>
              <w:spacing w:before="100" w:beforeAutospacing="1"/>
              <w:ind w:left="170"/>
              <w:contextualSpacing/>
              <w:jc w:val="both"/>
              <w:rPr>
                <w:rFonts w:ascii="Roboto" w:hAnsi="Roboto"/>
                <w:sz w:val="20"/>
                <w:szCs w:val="20"/>
              </w:rPr>
            </w:pPr>
          </w:p>
        </w:tc>
        <w:tc>
          <w:tcPr>
            <w:tcW w:w="739" w:type="dxa"/>
            <w:tcBorders>
              <w:bottom w:val="nil"/>
            </w:tcBorders>
          </w:tcPr>
          <w:p w14:paraId="24090017" w14:textId="77777777" w:rsidR="00F25D06" w:rsidRPr="00F25D06" w:rsidRDefault="00F25D06" w:rsidP="00F25D06">
            <w:pPr>
              <w:spacing w:before="100" w:beforeAutospacing="1"/>
              <w:ind w:left="170"/>
              <w:contextualSpacing/>
              <w:jc w:val="both"/>
              <w:rPr>
                <w:rFonts w:ascii="Roboto" w:hAnsi="Roboto"/>
                <w:sz w:val="20"/>
                <w:szCs w:val="20"/>
              </w:rPr>
            </w:pPr>
          </w:p>
        </w:tc>
        <w:tc>
          <w:tcPr>
            <w:tcW w:w="1734" w:type="dxa"/>
            <w:tcBorders>
              <w:bottom w:val="nil"/>
            </w:tcBorders>
          </w:tcPr>
          <w:p w14:paraId="08553AF7" w14:textId="77777777" w:rsidR="00F25D06" w:rsidRPr="00F25D06" w:rsidRDefault="00F25D06" w:rsidP="00F25D06">
            <w:pPr>
              <w:spacing w:before="100" w:beforeAutospacing="1"/>
              <w:ind w:left="170"/>
              <w:contextualSpacing/>
              <w:jc w:val="both"/>
              <w:rPr>
                <w:rFonts w:ascii="Roboto" w:hAnsi="Roboto"/>
                <w:sz w:val="20"/>
                <w:szCs w:val="20"/>
              </w:rPr>
            </w:pPr>
          </w:p>
        </w:tc>
      </w:tr>
      <w:tr w:rsidR="00F25D06" w:rsidRPr="00F25D06" w14:paraId="7F73DF2E" w14:textId="77777777" w:rsidTr="00970209">
        <w:tc>
          <w:tcPr>
            <w:tcW w:w="4032" w:type="dxa"/>
            <w:gridSpan w:val="2"/>
            <w:shd w:val="pct15" w:color="auto" w:fill="FFFFFF"/>
          </w:tcPr>
          <w:p w14:paraId="1A192748" w14:textId="77777777" w:rsidR="00F25D06" w:rsidRPr="00F25D06" w:rsidRDefault="00F25D06" w:rsidP="00F25D06">
            <w:pPr>
              <w:spacing w:before="100" w:beforeAutospacing="1"/>
              <w:ind w:right="114"/>
              <w:contextualSpacing/>
              <w:rPr>
                <w:rFonts w:ascii="Roboto" w:hAnsi="Roboto"/>
                <w:b/>
                <w:sz w:val="20"/>
                <w:szCs w:val="20"/>
              </w:rPr>
            </w:pPr>
            <w:r w:rsidRPr="00F25D06">
              <w:rPr>
                <w:rFonts w:ascii="Roboto" w:hAnsi="Roboto"/>
                <w:b/>
                <w:color w:val="000000"/>
                <w:sz w:val="20"/>
                <w:szCs w:val="20"/>
                <w:lang w:val="ru-RU"/>
              </w:rPr>
              <w:t>ГРУЗОВЫЕ/ БУНКЕРОВОЧНЫЕ ЕДИНИЦЫ</w:t>
            </w:r>
          </w:p>
        </w:tc>
        <w:tc>
          <w:tcPr>
            <w:tcW w:w="676" w:type="dxa"/>
            <w:shd w:val="pct15" w:color="auto" w:fill="FFFFFF"/>
          </w:tcPr>
          <w:p w14:paraId="5204B9F1" w14:textId="77777777" w:rsidR="00F25D06" w:rsidRPr="00F25D06" w:rsidRDefault="00F25D06" w:rsidP="00F25D06">
            <w:pPr>
              <w:spacing w:before="100" w:beforeAutospacing="1"/>
              <w:contextualSpacing/>
              <w:jc w:val="both"/>
              <w:rPr>
                <w:rFonts w:ascii="Roboto" w:hAnsi="Roboto"/>
                <w:b/>
                <w:sz w:val="20"/>
                <w:szCs w:val="20"/>
              </w:rPr>
            </w:pPr>
          </w:p>
        </w:tc>
        <w:tc>
          <w:tcPr>
            <w:tcW w:w="425" w:type="dxa"/>
            <w:shd w:val="pct15" w:color="auto" w:fill="FFFFFF"/>
          </w:tcPr>
          <w:p w14:paraId="1A5E22A7" w14:textId="77777777" w:rsidR="00F25D06" w:rsidRPr="00F25D06" w:rsidRDefault="00F25D06" w:rsidP="00F25D06">
            <w:pPr>
              <w:spacing w:before="100" w:beforeAutospacing="1"/>
              <w:contextualSpacing/>
              <w:jc w:val="both"/>
              <w:rPr>
                <w:rFonts w:ascii="Roboto" w:hAnsi="Roboto"/>
                <w:b/>
                <w:sz w:val="20"/>
                <w:szCs w:val="20"/>
              </w:rPr>
            </w:pPr>
          </w:p>
        </w:tc>
        <w:tc>
          <w:tcPr>
            <w:tcW w:w="537" w:type="dxa"/>
            <w:shd w:val="pct15" w:color="auto" w:fill="FFFFFF"/>
          </w:tcPr>
          <w:p w14:paraId="28641AD0"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2365759B" w14:textId="77777777" w:rsidR="00F25D06" w:rsidRPr="00F25D06" w:rsidRDefault="00F25D06" w:rsidP="00F25D06">
            <w:pPr>
              <w:spacing w:before="100" w:beforeAutospacing="1"/>
              <w:contextualSpacing/>
              <w:jc w:val="both"/>
              <w:rPr>
                <w:rFonts w:ascii="Roboto" w:hAnsi="Roboto"/>
                <w:b/>
                <w:sz w:val="20"/>
                <w:szCs w:val="20"/>
              </w:rPr>
            </w:pPr>
          </w:p>
        </w:tc>
        <w:tc>
          <w:tcPr>
            <w:tcW w:w="597" w:type="dxa"/>
            <w:shd w:val="pct15" w:color="auto" w:fill="FFFFFF"/>
          </w:tcPr>
          <w:p w14:paraId="065D7F33" w14:textId="77777777" w:rsidR="00F25D06" w:rsidRPr="00F25D06" w:rsidRDefault="00F25D06" w:rsidP="00F25D06">
            <w:pPr>
              <w:spacing w:before="100" w:beforeAutospacing="1"/>
              <w:contextualSpacing/>
              <w:jc w:val="both"/>
              <w:rPr>
                <w:rFonts w:ascii="Roboto" w:hAnsi="Roboto"/>
                <w:b/>
                <w:sz w:val="20"/>
                <w:szCs w:val="20"/>
              </w:rPr>
            </w:pPr>
          </w:p>
        </w:tc>
        <w:tc>
          <w:tcPr>
            <w:tcW w:w="537" w:type="dxa"/>
            <w:shd w:val="pct15" w:color="auto" w:fill="FFFFFF"/>
          </w:tcPr>
          <w:p w14:paraId="4BE56A5E"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3B2E83BF"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028109F0" w14:textId="77777777" w:rsidR="00F25D06" w:rsidRPr="00F25D06" w:rsidRDefault="00F25D06" w:rsidP="00F25D06">
            <w:pPr>
              <w:spacing w:before="100" w:beforeAutospacing="1"/>
              <w:contextualSpacing/>
              <w:jc w:val="both"/>
              <w:rPr>
                <w:rFonts w:ascii="Roboto" w:hAnsi="Roboto"/>
                <w:b/>
                <w:sz w:val="20"/>
                <w:szCs w:val="20"/>
              </w:rPr>
            </w:pPr>
          </w:p>
        </w:tc>
        <w:tc>
          <w:tcPr>
            <w:tcW w:w="739" w:type="dxa"/>
            <w:shd w:val="pct15" w:color="auto" w:fill="FFFFFF"/>
          </w:tcPr>
          <w:p w14:paraId="2B66DD9B" w14:textId="77777777" w:rsidR="00F25D06" w:rsidRPr="00F25D06" w:rsidRDefault="00F25D06" w:rsidP="00F25D06">
            <w:pPr>
              <w:spacing w:before="100" w:beforeAutospacing="1"/>
              <w:contextualSpacing/>
              <w:jc w:val="both"/>
              <w:rPr>
                <w:rFonts w:ascii="Roboto" w:hAnsi="Roboto"/>
                <w:b/>
                <w:sz w:val="20"/>
                <w:szCs w:val="20"/>
              </w:rPr>
            </w:pPr>
          </w:p>
        </w:tc>
        <w:tc>
          <w:tcPr>
            <w:tcW w:w="708" w:type="dxa"/>
            <w:shd w:val="pct15" w:color="auto" w:fill="FFFFFF"/>
          </w:tcPr>
          <w:p w14:paraId="24505D9A" w14:textId="77777777" w:rsidR="00F25D06" w:rsidRPr="00F25D06" w:rsidRDefault="00F25D06" w:rsidP="00F25D06">
            <w:pPr>
              <w:spacing w:before="100" w:beforeAutospacing="1"/>
              <w:contextualSpacing/>
              <w:jc w:val="both"/>
              <w:rPr>
                <w:rFonts w:ascii="Roboto" w:hAnsi="Roboto"/>
                <w:b/>
                <w:sz w:val="20"/>
                <w:szCs w:val="20"/>
              </w:rPr>
            </w:pPr>
          </w:p>
        </w:tc>
        <w:tc>
          <w:tcPr>
            <w:tcW w:w="254" w:type="dxa"/>
            <w:shd w:val="pct15" w:color="auto" w:fill="FFFFFF"/>
          </w:tcPr>
          <w:p w14:paraId="3A23A2B4" w14:textId="77777777" w:rsidR="00F25D06" w:rsidRPr="00F25D06" w:rsidRDefault="00F25D06" w:rsidP="00F25D06">
            <w:pPr>
              <w:spacing w:before="100" w:beforeAutospacing="1"/>
              <w:contextualSpacing/>
              <w:jc w:val="both"/>
              <w:rPr>
                <w:rFonts w:ascii="Roboto" w:hAnsi="Roboto"/>
                <w:b/>
                <w:sz w:val="20"/>
                <w:szCs w:val="20"/>
              </w:rPr>
            </w:pPr>
          </w:p>
        </w:tc>
        <w:tc>
          <w:tcPr>
            <w:tcW w:w="739" w:type="dxa"/>
            <w:shd w:val="pct15" w:color="auto" w:fill="FFFFFF"/>
          </w:tcPr>
          <w:p w14:paraId="0425B15B" w14:textId="77777777" w:rsidR="00F25D06" w:rsidRPr="00F25D06" w:rsidRDefault="00F25D06" w:rsidP="00F25D06">
            <w:pPr>
              <w:spacing w:before="100" w:beforeAutospacing="1"/>
              <w:contextualSpacing/>
              <w:jc w:val="both"/>
              <w:rPr>
                <w:rFonts w:ascii="Roboto" w:hAnsi="Roboto"/>
                <w:b/>
                <w:sz w:val="20"/>
                <w:szCs w:val="20"/>
              </w:rPr>
            </w:pPr>
          </w:p>
        </w:tc>
        <w:tc>
          <w:tcPr>
            <w:tcW w:w="1734" w:type="dxa"/>
            <w:shd w:val="pct15" w:color="auto" w:fill="FFFFFF"/>
          </w:tcPr>
          <w:p w14:paraId="35119AFE" w14:textId="77777777" w:rsidR="00F25D06" w:rsidRPr="00F25D06" w:rsidRDefault="00F25D06" w:rsidP="00F25D06">
            <w:pPr>
              <w:spacing w:before="100" w:beforeAutospacing="1"/>
              <w:contextualSpacing/>
              <w:jc w:val="both"/>
              <w:rPr>
                <w:rFonts w:ascii="Roboto" w:hAnsi="Roboto"/>
                <w:b/>
                <w:sz w:val="20"/>
                <w:szCs w:val="20"/>
              </w:rPr>
            </w:pPr>
          </w:p>
        </w:tc>
      </w:tr>
      <w:tr w:rsidR="00F25D06" w:rsidRPr="00F25D06" w14:paraId="34BBE96C" w14:textId="77777777" w:rsidTr="00970209">
        <w:tc>
          <w:tcPr>
            <w:tcW w:w="4032" w:type="dxa"/>
            <w:gridSpan w:val="2"/>
            <w:tcBorders>
              <w:bottom w:val="nil"/>
            </w:tcBorders>
          </w:tcPr>
          <w:p w14:paraId="1B45F0E8"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перекачивающие насосы</w:t>
            </w:r>
          </w:p>
          <w:p w14:paraId="6537BE3C"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трубопроводы (м)</w:t>
            </w:r>
          </w:p>
          <w:p w14:paraId="2689E85A"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кранцы</w:t>
            </w:r>
          </w:p>
          <w:p w14:paraId="13A39565" w14:textId="77777777" w:rsidR="00F25D06" w:rsidRPr="00F25D06" w:rsidRDefault="00F25D06" w:rsidP="00F25D06">
            <w:pPr>
              <w:spacing w:before="100" w:beforeAutospacing="1"/>
              <w:contextualSpacing/>
              <w:jc w:val="both"/>
              <w:rPr>
                <w:rFonts w:ascii="Roboto" w:hAnsi="Roboto"/>
                <w:sz w:val="20"/>
                <w:szCs w:val="20"/>
                <w:lang w:val="ru-RU"/>
              </w:rPr>
            </w:pPr>
            <w:r w:rsidRPr="00F25D06">
              <w:rPr>
                <w:rFonts w:ascii="Roboto" w:hAnsi="Roboto"/>
                <w:sz w:val="20"/>
                <w:szCs w:val="20"/>
                <w:lang w:val="ru-RU"/>
              </w:rPr>
              <w:t>генераторы инертного газа</w:t>
            </w:r>
          </w:p>
        </w:tc>
        <w:tc>
          <w:tcPr>
            <w:tcW w:w="676" w:type="dxa"/>
            <w:tcBorders>
              <w:bottom w:val="nil"/>
            </w:tcBorders>
          </w:tcPr>
          <w:p w14:paraId="05A70F39"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1</w:t>
            </w:r>
          </w:p>
          <w:p w14:paraId="74FFB4C7" w14:textId="77777777" w:rsidR="00F25D06" w:rsidRPr="00F25D06" w:rsidRDefault="00F25D06" w:rsidP="00F25D06">
            <w:pPr>
              <w:spacing w:before="100" w:beforeAutospacing="1"/>
              <w:ind w:left="170"/>
              <w:contextualSpacing/>
              <w:jc w:val="both"/>
              <w:rPr>
                <w:rFonts w:ascii="Roboto" w:hAnsi="Roboto"/>
                <w:sz w:val="20"/>
                <w:szCs w:val="20"/>
                <w:lang w:val="ru-RU"/>
              </w:rPr>
            </w:pPr>
            <w:r w:rsidRPr="00F25D06">
              <w:rPr>
                <w:rFonts w:ascii="Roboto" w:hAnsi="Roboto"/>
                <w:sz w:val="20"/>
                <w:szCs w:val="20"/>
              </w:rPr>
              <w:t xml:space="preserve">20 </w:t>
            </w:r>
            <w:r w:rsidRPr="00F25D06">
              <w:rPr>
                <w:rFonts w:ascii="Roboto" w:hAnsi="Roboto"/>
                <w:sz w:val="20"/>
                <w:szCs w:val="20"/>
                <w:lang w:val="ru-RU"/>
              </w:rPr>
              <w:t>м</w:t>
            </w:r>
          </w:p>
          <w:p w14:paraId="10C7238B"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w:t>
            </w:r>
          </w:p>
          <w:p w14:paraId="42AB38AE" w14:textId="77777777" w:rsidR="00F25D06" w:rsidRPr="00F25D06" w:rsidRDefault="00F25D06" w:rsidP="00F25D06">
            <w:pPr>
              <w:spacing w:before="100" w:beforeAutospacing="1"/>
              <w:ind w:left="170"/>
              <w:contextualSpacing/>
              <w:jc w:val="both"/>
              <w:rPr>
                <w:rFonts w:ascii="Roboto" w:hAnsi="Roboto"/>
                <w:sz w:val="20"/>
                <w:szCs w:val="20"/>
                <w:lang w:val="ru-RU"/>
              </w:rPr>
            </w:pPr>
            <w:r w:rsidRPr="00F25D06">
              <w:rPr>
                <w:rFonts w:ascii="Roboto" w:hAnsi="Roboto"/>
                <w:sz w:val="20"/>
                <w:szCs w:val="20"/>
              </w:rPr>
              <w:t>-</w:t>
            </w:r>
          </w:p>
        </w:tc>
        <w:tc>
          <w:tcPr>
            <w:tcW w:w="425" w:type="dxa"/>
            <w:tcBorders>
              <w:bottom w:val="nil"/>
            </w:tcBorders>
          </w:tcPr>
          <w:p w14:paraId="3DAA32FE" w14:textId="77777777" w:rsidR="00F25D06" w:rsidRPr="00F25D06" w:rsidRDefault="00F25D06" w:rsidP="00F25D06">
            <w:pPr>
              <w:spacing w:before="100" w:beforeAutospacing="1"/>
              <w:ind w:left="35"/>
              <w:contextualSpacing/>
              <w:jc w:val="both"/>
              <w:rPr>
                <w:rFonts w:ascii="Roboto" w:hAnsi="Roboto"/>
                <w:sz w:val="20"/>
                <w:szCs w:val="20"/>
                <w:lang w:val="ru-RU"/>
              </w:rPr>
            </w:pPr>
          </w:p>
        </w:tc>
        <w:tc>
          <w:tcPr>
            <w:tcW w:w="537" w:type="dxa"/>
            <w:tcBorders>
              <w:bottom w:val="nil"/>
            </w:tcBorders>
          </w:tcPr>
          <w:p w14:paraId="45731490"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Borders>
              <w:bottom w:val="nil"/>
            </w:tcBorders>
          </w:tcPr>
          <w:p w14:paraId="6AE8AD6E"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97" w:type="dxa"/>
            <w:tcBorders>
              <w:bottom w:val="nil"/>
            </w:tcBorders>
          </w:tcPr>
          <w:p w14:paraId="7B523BFC"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w:t>
            </w:r>
          </w:p>
          <w:p w14:paraId="1CD42976" w14:textId="77777777" w:rsidR="00F25D06" w:rsidRPr="00F25D06" w:rsidRDefault="00F25D06" w:rsidP="00F25D06">
            <w:pPr>
              <w:spacing w:before="100" w:beforeAutospacing="1"/>
              <w:ind w:left="170"/>
              <w:contextualSpacing/>
              <w:jc w:val="both"/>
              <w:rPr>
                <w:rFonts w:ascii="Roboto" w:hAnsi="Roboto"/>
                <w:sz w:val="20"/>
                <w:szCs w:val="20"/>
                <w:lang w:val="ru-RU"/>
              </w:rPr>
            </w:pPr>
            <w:r w:rsidRPr="00F25D06">
              <w:rPr>
                <w:rFonts w:ascii="Roboto" w:hAnsi="Roboto"/>
                <w:sz w:val="20"/>
                <w:szCs w:val="20"/>
              </w:rPr>
              <w:t xml:space="preserve">20 </w:t>
            </w:r>
            <w:r w:rsidRPr="00F25D06">
              <w:rPr>
                <w:rFonts w:ascii="Roboto" w:hAnsi="Roboto"/>
                <w:sz w:val="20"/>
                <w:szCs w:val="20"/>
                <w:lang w:val="ru-RU"/>
              </w:rPr>
              <w:t>м</w:t>
            </w:r>
          </w:p>
          <w:p w14:paraId="12475189"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w:t>
            </w:r>
          </w:p>
          <w:p w14:paraId="550FBB0D" w14:textId="77777777" w:rsidR="00F25D06" w:rsidRPr="00F25D06" w:rsidRDefault="00F25D06" w:rsidP="00F25D06">
            <w:pPr>
              <w:spacing w:before="100" w:beforeAutospacing="1"/>
              <w:ind w:left="170"/>
              <w:contextualSpacing/>
              <w:jc w:val="both"/>
              <w:rPr>
                <w:rFonts w:ascii="Roboto" w:hAnsi="Roboto"/>
                <w:sz w:val="20"/>
                <w:szCs w:val="20"/>
                <w:lang w:val="ru-RU"/>
              </w:rPr>
            </w:pPr>
            <w:r w:rsidRPr="00F25D06">
              <w:rPr>
                <w:rFonts w:ascii="Roboto" w:hAnsi="Roboto"/>
                <w:sz w:val="20"/>
                <w:szCs w:val="20"/>
              </w:rPr>
              <w:t>-</w:t>
            </w:r>
          </w:p>
        </w:tc>
        <w:tc>
          <w:tcPr>
            <w:tcW w:w="537" w:type="dxa"/>
            <w:tcBorders>
              <w:bottom w:val="nil"/>
            </w:tcBorders>
          </w:tcPr>
          <w:p w14:paraId="5787CA19"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0F60FBE6"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16AC5FBA"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739" w:type="dxa"/>
            <w:tcBorders>
              <w:bottom w:val="nil"/>
            </w:tcBorders>
          </w:tcPr>
          <w:p w14:paraId="6DE12CBF"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2</w:t>
            </w:r>
          </w:p>
          <w:p w14:paraId="727E94D8" w14:textId="77777777" w:rsidR="00F25D06" w:rsidRPr="00F25D06" w:rsidRDefault="00F25D06" w:rsidP="00F25D06">
            <w:pPr>
              <w:spacing w:before="100" w:beforeAutospacing="1"/>
              <w:ind w:left="170"/>
              <w:contextualSpacing/>
              <w:jc w:val="both"/>
              <w:rPr>
                <w:rFonts w:ascii="Roboto" w:hAnsi="Roboto"/>
                <w:sz w:val="20"/>
                <w:szCs w:val="20"/>
                <w:lang w:val="ru-RU"/>
              </w:rPr>
            </w:pPr>
            <w:r w:rsidRPr="00F25D06">
              <w:rPr>
                <w:rFonts w:ascii="Roboto" w:hAnsi="Roboto"/>
                <w:sz w:val="20"/>
                <w:szCs w:val="20"/>
              </w:rPr>
              <w:t xml:space="preserve">30 </w:t>
            </w:r>
            <w:r w:rsidRPr="00F25D06">
              <w:rPr>
                <w:rFonts w:ascii="Roboto" w:hAnsi="Roboto"/>
                <w:sz w:val="20"/>
                <w:szCs w:val="20"/>
                <w:lang w:val="ru-RU"/>
              </w:rPr>
              <w:t>м</w:t>
            </w:r>
          </w:p>
          <w:p w14:paraId="7D210D3D"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20</w:t>
            </w:r>
          </w:p>
          <w:p w14:paraId="7805D737" w14:textId="77777777" w:rsidR="00F25D06" w:rsidRPr="00F25D06" w:rsidRDefault="00F25D06" w:rsidP="00F25D06">
            <w:pPr>
              <w:spacing w:before="100" w:beforeAutospacing="1"/>
              <w:ind w:left="170"/>
              <w:contextualSpacing/>
              <w:jc w:val="both"/>
              <w:rPr>
                <w:rFonts w:ascii="Roboto" w:hAnsi="Roboto"/>
                <w:sz w:val="20"/>
                <w:szCs w:val="20"/>
                <w:lang w:val="ru-RU"/>
              </w:rPr>
            </w:pPr>
            <w:r w:rsidRPr="00F25D06">
              <w:rPr>
                <w:rFonts w:ascii="Roboto" w:hAnsi="Roboto"/>
                <w:sz w:val="20"/>
                <w:szCs w:val="20"/>
              </w:rPr>
              <w:t>-</w:t>
            </w:r>
          </w:p>
        </w:tc>
        <w:tc>
          <w:tcPr>
            <w:tcW w:w="708" w:type="dxa"/>
            <w:tcBorders>
              <w:bottom w:val="nil"/>
            </w:tcBorders>
          </w:tcPr>
          <w:p w14:paraId="131E5524"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254" w:type="dxa"/>
            <w:tcBorders>
              <w:bottom w:val="nil"/>
            </w:tcBorders>
          </w:tcPr>
          <w:p w14:paraId="0DB4F8CF"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739" w:type="dxa"/>
            <w:tcBorders>
              <w:bottom w:val="nil"/>
            </w:tcBorders>
          </w:tcPr>
          <w:p w14:paraId="72B9CF8C"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1734" w:type="dxa"/>
            <w:tcBorders>
              <w:bottom w:val="nil"/>
            </w:tcBorders>
          </w:tcPr>
          <w:p w14:paraId="5D5C3075" w14:textId="77777777" w:rsidR="00F25D06" w:rsidRPr="00F25D06" w:rsidRDefault="00F25D06" w:rsidP="00F25D06">
            <w:pPr>
              <w:spacing w:before="100" w:beforeAutospacing="1"/>
              <w:ind w:left="170"/>
              <w:contextualSpacing/>
              <w:jc w:val="both"/>
              <w:rPr>
                <w:rFonts w:ascii="Roboto" w:hAnsi="Roboto"/>
                <w:sz w:val="20"/>
                <w:szCs w:val="20"/>
                <w:lang w:val="ru-RU"/>
              </w:rPr>
            </w:pPr>
          </w:p>
        </w:tc>
      </w:tr>
      <w:tr w:rsidR="00F25D06" w:rsidRPr="00F25D06" w14:paraId="2B6A6884" w14:textId="77777777" w:rsidTr="00970209">
        <w:tc>
          <w:tcPr>
            <w:tcW w:w="4032" w:type="dxa"/>
            <w:gridSpan w:val="2"/>
            <w:shd w:val="pct15" w:color="auto" w:fill="FFFFFF"/>
          </w:tcPr>
          <w:p w14:paraId="27F6A3CF" w14:textId="77777777" w:rsidR="00F25D06" w:rsidRPr="00F25D06" w:rsidRDefault="00F25D06" w:rsidP="00F25D06">
            <w:pPr>
              <w:spacing w:before="100" w:beforeAutospacing="1"/>
              <w:contextualSpacing/>
              <w:jc w:val="both"/>
              <w:rPr>
                <w:rFonts w:ascii="Roboto" w:hAnsi="Roboto"/>
                <w:b/>
                <w:sz w:val="20"/>
                <w:szCs w:val="20"/>
              </w:rPr>
            </w:pPr>
            <w:r w:rsidRPr="00F25D06">
              <w:rPr>
                <w:rFonts w:ascii="Roboto" w:hAnsi="Roboto"/>
                <w:b/>
                <w:sz w:val="20"/>
                <w:szCs w:val="20"/>
              </w:rPr>
              <w:t>БОНЫ</w:t>
            </w:r>
          </w:p>
        </w:tc>
        <w:tc>
          <w:tcPr>
            <w:tcW w:w="676" w:type="dxa"/>
            <w:shd w:val="pct15" w:color="auto" w:fill="FFFFFF"/>
          </w:tcPr>
          <w:p w14:paraId="3BF7124B" w14:textId="77777777" w:rsidR="00F25D06" w:rsidRPr="00F25D06" w:rsidRDefault="00F25D06" w:rsidP="00F25D06">
            <w:pPr>
              <w:spacing w:before="100" w:beforeAutospacing="1"/>
              <w:contextualSpacing/>
              <w:jc w:val="both"/>
              <w:rPr>
                <w:rFonts w:ascii="Roboto" w:hAnsi="Roboto"/>
                <w:b/>
                <w:sz w:val="20"/>
                <w:szCs w:val="20"/>
              </w:rPr>
            </w:pPr>
          </w:p>
        </w:tc>
        <w:tc>
          <w:tcPr>
            <w:tcW w:w="425" w:type="dxa"/>
            <w:shd w:val="pct15" w:color="auto" w:fill="FFFFFF"/>
          </w:tcPr>
          <w:p w14:paraId="108595C6" w14:textId="77777777" w:rsidR="00F25D06" w:rsidRPr="00F25D06" w:rsidRDefault="00F25D06" w:rsidP="00F25D06">
            <w:pPr>
              <w:spacing w:before="100" w:beforeAutospacing="1"/>
              <w:contextualSpacing/>
              <w:jc w:val="both"/>
              <w:rPr>
                <w:rFonts w:ascii="Roboto" w:hAnsi="Roboto"/>
                <w:b/>
                <w:sz w:val="20"/>
                <w:szCs w:val="20"/>
              </w:rPr>
            </w:pPr>
          </w:p>
        </w:tc>
        <w:tc>
          <w:tcPr>
            <w:tcW w:w="537" w:type="dxa"/>
            <w:shd w:val="pct15" w:color="auto" w:fill="FFFFFF"/>
          </w:tcPr>
          <w:p w14:paraId="6FCF8E31"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088ECFA9" w14:textId="77777777" w:rsidR="00F25D06" w:rsidRPr="00F25D06" w:rsidRDefault="00F25D06" w:rsidP="00F25D06">
            <w:pPr>
              <w:spacing w:before="100" w:beforeAutospacing="1"/>
              <w:contextualSpacing/>
              <w:jc w:val="both"/>
              <w:rPr>
                <w:rFonts w:ascii="Roboto" w:hAnsi="Roboto"/>
                <w:b/>
                <w:sz w:val="20"/>
                <w:szCs w:val="20"/>
              </w:rPr>
            </w:pPr>
          </w:p>
        </w:tc>
        <w:tc>
          <w:tcPr>
            <w:tcW w:w="597" w:type="dxa"/>
            <w:shd w:val="pct15" w:color="auto" w:fill="FFFFFF"/>
          </w:tcPr>
          <w:p w14:paraId="69C1428F" w14:textId="77777777" w:rsidR="00F25D06" w:rsidRPr="00F25D06" w:rsidRDefault="00F25D06" w:rsidP="00F25D06">
            <w:pPr>
              <w:spacing w:before="100" w:beforeAutospacing="1"/>
              <w:contextualSpacing/>
              <w:jc w:val="both"/>
              <w:rPr>
                <w:rFonts w:ascii="Roboto" w:hAnsi="Roboto"/>
                <w:b/>
                <w:sz w:val="20"/>
                <w:szCs w:val="20"/>
              </w:rPr>
            </w:pPr>
          </w:p>
        </w:tc>
        <w:tc>
          <w:tcPr>
            <w:tcW w:w="537" w:type="dxa"/>
            <w:shd w:val="pct15" w:color="auto" w:fill="FFFFFF"/>
          </w:tcPr>
          <w:p w14:paraId="362362AF"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068D9B49"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018AEC7B" w14:textId="77777777" w:rsidR="00F25D06" w:rsidRPr="00F25D06" w:rsidRDefault="00F25D06" w:rsidP="00F25D06">
            <w:pPr>
              <w:spacing w:before="100" w:beforeAutospacing="1"/>
              <w:contextualSpacing/>
              <w:jc w:val="both"/>
              <w:rPr>
                <w:rFonts w:ascii="Roboto" w:hAnsi="Roboto"/>
                <w:b/>
                <w:sz w:val="20"/>
                <w:szCs w:val="20"/>
              </w:rPr>
            </w:pPr>
          </w:p>
        </w:tc>
        <w:tc>
          <w:tcPr>
            <w:tcW w:w="739" w:type="dxa"/>
            <w:shd w:val="pct15" w:color="auto" w:fill="FFFFFF"/>
          </w:tcPr>
          <w:p w14:paraId="499EDD8F" w14:textId="77777777" w:rsidR="00F25D06" w:rsidRPr="00F25D06" w:rsidRDefault="00F25D06" w:rsidP="00F25D06">
            <w:pPr>
              <w:spacing w:before="100" w:beforeAutospacing="1"/>
              <w:contextualSpacing/>
              <w:jc w:val="both"/>
              <w:rPr>
                <w:rFonts w:ascii="Roboto" w:hAnsi="Roboto"/>
                <w:b/>
                <w:sz w:val="20"/>
                <w:szCs w:val="20"/>
              </w:rPr>
            </w:pPr>
          </w:p>
        </w:tc>
        <w:tc>
          <w:tcPr>
            <w:tcW w:w="708" w:type="dxa"/>
            <w:shd w:val="pct15" w:color="auto" w:fill="FFFFFF"/>
          </w:tcPr>
          <w:p w14:paraId="6EA69D9A" w14:textId="77777777" w:rsidR="00F25D06" w:rsidRPr="00F25D06" w:rsidRDefault="00F25D06" w:rsidP="00F25D06">
            <w:pPr>
              <w:spacing w:before="100" w:beforeAutospacing="1"/>
              <w:contextualSpacing/>
              <w:jc w:val="both"/>
              <w:rPr>
                <w:rFonts w:ascii="Roboto" w:hAnsi="Roboto"/>
                <w:b/>
                <w:sz w:val="20"/>
                <w:szCs w:val="20"/>
              </w:rPr>
            </w:pPr>
          </w:p>
        </w:tc>
        <w:tc>
          <w:tcPr>
            <w:tcW w:w="254" w:type="dxa"/>
            <w:shd w:val="pct15" w:color="auto" w:fill="FFFFFF"/>
          </w:tcPr>
          <w:p w14:paraId="08F8FC68" w14:textId="77777777" w:rsidR="00F25D06" w:rsidRPr="00F25D06" w:rsidRDefault="00F25D06" w:rsidP="00F25D06">
            <w:pPr>
              <w:spacing w:before="100" w:beforeAutospacing="1"/>
              <w:contextualSpacing/>
              <w:jc w:val="both"/>
              <w:rPr>
                <w:rFonts w:ascii="Roboto" w:hAnsi="Roboto"/>
                <w:b/>
                <w:sz w:val="20"/>
                <w:szCs w:val="20"/>
              </w:rPr>
            </w:pPr>
          </w:p>
        </w:tc>
        <w:tc>
          <w:tcPr>
            <w:tcW w:w="739" w:type="dxa"/>
            <w:shd w:val="pct15" w:color="auto" w:fill="FFFFFF"/>
          </w:tcPr>
          <w:p w14:paraId="52F7E524" w14:textId="77777777" w:rsidR="00F25D06" w:rsidRPr="00F25D06" w:rsidRDefault="00F25D06" w:rsidP="00F25D06">
            <w:pPr>
              <w:spacing w:before="100" w:beforeAutospacing="1"/>
              <w:contextualSpacing/>
              <w:jc w:val="both"/>
              <w:rPr>
                <w:rFonts w:ascii="Roboto" w:hAnsi="Roboto"/>
                <w:b/>
                <w:sz w:val="20"/>
                <w:szCs w:val="20"/>
              </w:rPr>
            </w:pPr>
          </w:p>
        </w:tc>
        <w:tc>
          <w:tcPr>
            <w:tcW w:w="1734" w:type="dxa"/>
            <w:shd w:val="pct15" w:color="auto" w:fill="FFFFFF"/>
          </w:tcPr>
          <w:p w14:paraId="0B1E7B3C" w14:textId="77777777" w:rsidR="00F25D06" w:rsidRPr="00F25D06" w:rsidRDefault="00F25D06" w:rsidP="00F25D06">
            <w:pPr>
              <w:spacing w:before="100" w:beforeAutospacing="1"/>
              <w:contextualSpacing/>
              <w:jc w:val="both"/>
              <w:rPr>
                <w:rFonts w:ascii="Roboto" w:hAnsi="Roboto"/>
                <w:b/>
                <w:sz w:val="20"/>
                <w:szCs w:val="20"/>
              </w:rPr>
            </w:pPr>
          </w:p>
        </w:tc>
      </w:tr>
      <w:tr w:rsidR="00F25D06" w:rsidRPr="00F25D06" w14:paraId="17C3D12A" w14:textId="77777777" w:rsidTr="00970209">
        <w:tc>
          <w:tcPr>
            <w:tcW w:w="4032" w:type="dxa"/>
            <w:gridSpan w:val="2"/>
            <w:tcBorders>
              <w:bottom w:val="nil"/>
            </w:tcBorders>
          </w:tcPr>
          <w:p w14:paraId="2C3860E1" w14:textId="77777777" w:rsidR="00F25D06" w:rsidRPr="00F25D06" w:rsidRDefault="00F25D06" w:rsidP="00F25D06">
            <w:pPr>
              <w:spacing w:before="100" w:beforeAutospacing="1"/>
              <w:ind w:right="490"/>
              <w:contextualSpacing/>
              <w:rPr>
                <w:rFonts w:ascii="Roboto" w:hAnsi="Roboto"/>
                <w:color w:val="000000"/>
                <w:sz w:val="20"/>
                <w:szCs w:val="20"/>
                <w:lang w:val="ru-RU"/>
              </w:rPr>
            </w:pPr>
            <w:r w:rsidRPr="00F25D06">
              <w:rPr>
                <w:rFonts w:ascii="Roboto" w:hAnsi="Roboto"/>
                <w:color w:val="000000"/>
                <w:sz w:val="20"/>
                <w:szCs w:val="20"/>
                <w:lang w:val="ru-RU"/>
              </w:rPr>
              <w:t>портовые боны (м)</w:t>
            </w:r>
          </w:p>
          <w:p w14:paraId="09E951D0" w14:textId="77777777" w:rsidR="00F25D06" w:rsidRPr="00F25D06" w:rsidRDefault="00F25D06" w:rsidP="00F25D06">
            <w:pPr>
              <w:spacing w:before="100" w:beforeAutospacing="1"/>
              <w:ind w:right="490"/>
              <w:contextualSpacing/>
              <w:rPr>
                <w:rFonts w:ascii="Roboto" w:hAnsi="Roboto"/>
                <w:color w:val="000000"/>
                <w:sz w:val="20"/>
                <w:szCs w:val="20"/>
                <w:lang w:val="ru-RU"/>
              </w:rPr>
            </w:pPr>
            <w:r w:rsidRPr="00F25D06">
              <w:rPr>
                <w:rFonts w:ascii="Roboto" w:hAnsi="Roboto"/>
                <w:color w:val="000000"/>
                <w:sz w:val="20"/>
                <w:szCs w:val="20"/>
                <w:lang w:val="ru-RU"/>
              </w:rPr>
              <w:t>прибрежные боны (м)</w:t>
            </w:r>
          </w:p>
          <w:p w14:paraId="56F44345" w14:textId="77777777" w:rsidR="00F25D06" w:rsidRPr="00F25D06" w:rsidRDefault="00F25D06" w:rsidP="00F25D06">
            <w:pPr>
              <w:spacing w:before="100" w:beforeAutospacing="1"/>
              <w:contextualSpacing/>
              <w:jc w:val="both"/>
              <w:rPr>
                <w:rFonts w:ascii="Roboto" w:hAnsi="Roboto"/>
                <w:sz w:val="20"/>
                <w:szCs w:val="20"/>
              </w:rPr>
            </w:pPr>
            <w:r w:rsidRPr="00F25D06">
              <w:rPr>
                <w:rFonts w:ascii="Roboto" w:hAnsi="Roboto"/>
                <w:color w:val="000000"/>
                <w:sz w:val="20"/>
                <w:szCs w:val="20"/>
                <w:lang w:val="ru-RU"/>
              </w:rPr>
              <w:t>морские боны (м)</w:t>
            </w:r>
          </w:p>
        </w:tc>
        <w:tc>
          <w:tcPr>
            <w:tcW w:w="676" w:type="dxa"/>
            <w:tcBorders>
              <w:bottom w:val="nil"/>
            </w:tcBorders>
          </w:tcPr>
          <w:p w14:paraId="73C59C6F" w14:textId="77777777" w:rsidR="00F25D06" w:rsidRPr="00F25D06" w:rsidRDefault="00F25D06" w:rsidP="00F25D06">
            <w:pPr>
              <w:spacing w:before="100" w:beforeAutospacing="1"/>
              <w:ind w:left="170"/>
              <w:contextualSpacing/>
              <w:jc w:val="both"/>
              <w:rPr>
                <w:rFonts w:ascii="Roboto" w:hAnsi="Roboto"/>
                <w:sz w:val="20"/>
                <w:szCs w:val="20"/>
                <w:lang w:val="ru-RU"/>
              </w:rPr>
            </w:pPr>
            <w:r w:rsidRPr="00F25D06">
              <w:rPr>
                <w:rFonts w:ascii="Roboto" w:hAnsi="Roboto"/>
                <w:sz w:val="20"/>
                <w:szCs w:val="20"/>
              </w:rPr>
              <w:t xml:space="preserve">450 </w:t>
            </w:r>
            <w:r w:rsidRPr="00F25D06">
              <w:rPr>
                <w:rFonts w:ascii="Roboto" w:hAnsi="Roboto"/>
                <w:sz w:val="20"/>
                <w:szCs w:val="20"/>
                <w:lang w:val="ru-RU"/>
              </w:rPr>
              <w:t>м</w:t>
            </w:r>
          </w:p>
          <w:p w14:paraId="7F0F3D84"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w:t>
            </w:r>
          </w:p>
          <w:p w14:paraId="06B7E013" w14:textId="77777777" w:rsidR="00F25D06" w:rsidRPr="00F25D06" w:rsidRDefault="00F25D06" w:rsidP="00F25D06">
            <w:pPr>
              <w:spacing w:before="100" w:beforeAutospacing="1"/>
              <w:ind w:left="170"/>
              <w:contextualSpacing/>
              <w:jc w:val="both"/>
              <w:rPr>
                <w:rFonts w:ascii="Roboto" w:hAnsi="Roboto"/>
                <w:sz w:val="20"/>
                <w:szCs w:val="20"/>
                <w:lang w:val="ru-RU"/>
              </w:rPr>
            </w:pPr>
            <w:r w:rsidRPr="00F25D06">
              <w:rPr>
                <w:rFonts w:ascii="Roboto" w:hAnsi="Roboto"/>
                <w:sz w:val="20"/>
                <w:szCs w:val="20"/>
              </w:rPr>
              <w:t xml:space="preserve">200 </w:t>
            </w:r>
            <w:r w:rsidRPr="00F25D06">
              <w:rPr>
                <w:rFonts w:ascii="Roboto" w:hAnsi="Roboto"/>
                <w:sz w:val="20"/>
                <w:szCs w:val="20"/>
                <w:lang w:val="ru-RU"/>
              </w:rPr>
              <w:t>м</w:t>
            </w:r>
          </w:p>
        </w:tc>
        <w:tc>
          <w:tcPr>
            <w:tcW w:w="425" w:type="dxa"/>
            <w:tcBorders>
              <w:bottom w:val="nil"/>
            </w:tcBorders>
          </w:tcPr>
          <w:p w14:paraId="571BFAC3" w14:textId="77777777" w:rsidR="00F25D06" w:rsidRPr="00F25D06" w:rsidRDefault="00F25D06" w:rsidP="00F25D06">
            <w:pPr>
              <w:spacing w:before="100" w:beforeAutospacing="1"/>
              <w:contextualSpacing/>
              <w:jc w:val="both"/>
              <w:rPr>
                <w:rFonts w:ascii="Roboto" w:hAnsi="Roboto"/>
                <w:sz w:val="20"/>
                <w:szCs w:val="20"/>
              </w:rPr>
            </w:pPr>
          </w:p>
        </w:tc>
        <w:tc>
          <w:tcPr>
            <w:tcW w:w="537" w:type="dxa"/>
            <w:tcBorders>
              <w:bottom w:val="nil"/>
            </w:tcBorders>
          </w:tcPr>
          <w:p w14:paraId="676FFE14" w14:textId="77777777" w:rsidR="00F25D06" w:rsidRPr="00F25D06" w:rsidRDefault="00F25D06" w:rsidP="00F25D06">
            <w:pPr>
              <w:spacing w:before="100" w:beforeAutospacing="1"/>
              <w:ind w:left="35" w:right="-91"/>
              <w:contextualSpacing/>
              <w:jc w:val="both"/>
              <w:rPr>
                <w:rFonts w:ascii="Roboto" w:hAnsi="Roboto"/>
                <w:sz w:val="20"/>
                <w:szCs w:val="20"/>
              </w:rPr>
            </w:pPr>
          </w:p>
        </w:tc>
        <w:tc>
          <w:tcPr>
            <w:tcW w:w="567" w:type="dxa"/>
            <w:tcBorders>
              <w:bottom w:val="nil"/>
            </w:tcBorders>
          </w:tcPr>
          <w:p w14:paraId="4E732D0A" w14:textId="77777777" w:rsidR="00F25D06" w:rsidRPr="00F25D06" w:rsidRDefault="00F25D06" w:rsidP="00F25D06">
            <w:pPr>
              <w:spacing w:before="100" w:beforeAutospacing="1"/>
              <w:ind w:left="170"/>
              <w:contextualSpacing/>
              <w:jc w:val="both"/>
              <w:rPr>
                <w:rFonts w:ascii="Roboto" w:hAnsi="Roboto"/>
                <w:sz w:val="20"/>
                <w:szCs w:val="20"/>
              </w:rPr>
            </w:pPr>
          </w:p>
        </w:tc>
        <w:tc>
          <w:tcPr>
            <w:tcW w:w="597" w:type="dxa"/>
            <w:tcBorders>
              <w:bottom w:val="nil"/>
            </w:tcBorders>
          </w:tcPr>
          <w:p w14:paraId="3393C86D" w14:textId="77777777" w:rsidR="00F25D06" w:rsidRPr="00F25D06" w:rsidRDefault="00F25D06" w:rsidP="00F25D06">
            <w:pPr>
              <w:spacing w:before="100" w:beforeAutospacing="1"/>
              <w:ind w:left="170"/>
              <w:contextualSpacing/>
              <w:jc w:val="both"/>
              <w:rPr>
                <w:rFonts w:ascii="Roboto" w:hAnsi="Roboto"/>
                <w:sz w:val="20"/>
                <w:szCs w:val="20"/>
                <w:lang w:val="ru-RU"/>
              </w:rPr>
            </w:pPr>
            <w:r w:rsidRPr="00F25D06">
              <w:rPr>
                <w:rFonts w:ascii="Roboto" w:hAnsi="Roboto"/>
                <w:sz w:val="20"/>
                <w:szCs w:val="20"/>
              </w:rPr>
              <w:t xml:space="preserve">400 </w:t>
            </w:r>
            <w:r w:rsidRPr="00F25D06">
              <w:rPr>
                <w:rFonts w:ascii="Roboto" w:hAnsi="Roboto"/>
                <w:sz w:val="20"/>
                <w:szCs w:val="20"/>
                <w:lang w:val="ru-RU"/>
              </w:rPr>
              <w:t>м</w:t>
            </w:r>
          </w:p>
          <w:p w14:paraId="477CD7BC"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w:t>
            </w:r>
          </w:p>
          <w:p w14:paraId="1B6D34D8" w14:textId="77777777" w:rsidR="00F25D06" w:rsidRPr="00F25D06" w:rsidRDefault="00F25D06" w:rsidP="00F25D06">
            <w:pPr>
              <w:spacing w:before="100" w:beforeAutospacing="1"/>
              <w:ind w:left="170"/>
              <w:contextualSpacing/>
              <w:jc w:val="both"/>
              <w:rPr>
                <w:rFonts w:ascii="Roboto" w:hAnsi="Roboto"/>
                <w:sz w:val="20"/>
                <w:szCs w:val="20"/>
                <w:lang w:val="ru-RU"/>
              </w:rPr>
            </w:pPr>
            <w:r w:rsidRPr="00F25D06">
              <w:rPr>
                <w:rFonts w:ascii="Roboto" w:hAnsi="Roboto"/>
                <w:sz w:val="20"/>
                <w:szCs w:val="20"/>
              </w:rPr>
              <w:t xml:space="preserve">200 </w:t>
            </w:r>
            <w:r w:rsidRPr="00F25D06">
              <w:rPr>
                <w:rFonts w:ascii="Roboto" w:hAnsi="Roboto"/>
                <w:sz w:val="20"/>
                <w:szCs w:val="20"/>
                <w:lang w:val="ru-RU"/>
              </w:rPr>
              <w:t>м</w:t>
            </w:r>
          </w:p>
        </w:tc>
        <w:tc>
          <w:tcPr>
            <w:tcW w:w="537" w:type="dxa"/>
            <w:tcBorders>
              <w:bottom w:val="nil"/>
            </w:tcBorders>
          </w:tcPr>
          <w:p w14:paraId="47910B60"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Borders>
              <w:bottom w:val="nil"/>
            </w:tcBorders>
          </w:tcPr>
          <w:p w14:paraId="226E319A"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Borders>
              <w:bottom w:val="nil"/>
            </w:tcBorders>
          </w:tcPr>
          <w:p w14:paraId="78719E9C" w14:textId="77777777" w:rsidR="00F25D06" w:rsidRPr="00F25D06" w:rsidRDefault="00F25D06" w:rsidP="00F25D06">
            <w:pPr>
              <w:spacing w:before="100" w:beforeAutospacing="1"/>
              <w:ind w:left="170"/>
              <w:contextualSpacing/>
              <w:jc w:val="both"/>
              <w:rPr>
                <w:rFonts w:ascii="Roboto" w:hAnsi="Roboto"/>
                <w:sz w:val="20"/>
                <w:szCs w:val="20"/>
              </w:rPr>
            </w:pPr>
          </w:p>
        </w:tc>
        <w:tc>
          <w:tcPr>
            <w:tcW w:w="739" w:type="dxa"/>
            <w:tcBorders>
              <w:bottom w:val="nil"/>
            </w:tcBorders>
          </w:tcPr>
          <w:p w14:paraId="39DEB352" w14:textId="77777777" w:rsidR="00F25D06" w:rsidRPr="00F25D06" w:rsidRDefault="00F25D06" w:rsidP="00F25D06">
            <w:pPr>
              <w:spacing w:before="100" w:beforeAutospacing="1"/>
              <w:ind w:left="170"/>
              <w:contextualSpacing/>
              <w:jc w:val="both"/>
              <w:rPr>
                <w:rFonts w:ascii="Roboto" w:hAnsi="Roboto"/>
                <w:sz w:val="20"/>
                <w:szCs w:val="20"/>
                <w:lang w:val="ru-RU"/>
              </w:rPr>
            </w:pPr>
            <w:r w:rsidRPr="00F25D06">
              <w:rPr>
                <w:rFonts w:ascii="Roboto" w:hAnsi="Roboto"/>
                <w:sz w:val="20"/>
                <w:szCs w:val="20"/>
              </w:rPr>
              <w:t xml:space="preserve">200 </w:t>
            </w:r>
            <w:r w:rsidRPr="00F25D06">
              <w:rPr>
                <w:rFonts w:ascii="Roboto" w:hAnsi="Roboto"/>
                <w:sz w:val="20"/>
                <w:szCs w:val="20"/>
                <w:lang w:val="ru-RU"/>
              </w:rPr>
              <w:t>м</w:t>
            </w:r>
          </w:p>
          <w:p w14:paraId="2F9212F4"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w:t>
            </w:r>
          </w:p>
          <w:p w14:paraId="11EDDD08" w14:textId="77777777" w:rsidR="00F25D06" w:rsidRPr="00F25D06" w:rsidRDefault="00F25D06" w:rsidP="00F25D06">
            <w:pPr>
              <w:spacing w:before="100" w:beforeAutospacing="1"/>
              <w:ind w:left="170"/>
              <w:contextualSpacing/>
              <w:jc w:val="both"/>
              <w:rPr>
                <w:rFonts w:ascii="Roboto" w:hAnsi="Roboto"/>
                <w:sz w:val="20"/>
                <w:szCs w:val="20"/>
                <w:lang w:val="ru-RU"/>
              </w:rPr>
            </w:pPr>
            <w:r w:rsidRPr="00F25D06">
              <w:rPr>
                <w:rFonts w:ascii="Roboto" w:hAnsi="Roboto"/>
                <w:sz w:val="20"/>
                <w:szCs w:val="20"/>
              </w:rPr>
              <w:t xml:space="preserve">400 </w:t>
            </w:r>
            <w:r w:rsidRPr="00F25D06">
              <w:rPr>
                <w:rFonts w:ascii="Roboto" w:hAnsi="Roboto"/>
                <w:sz w:val="20"/>
                <w:szCs w:val="20"/>
                <w:lang w:val="ru-RU"/>
              </w:rPr>
              <w:t>м</w:t>
            </w:r>
          </w:p>
        </w:tc>
        <w:tc>
          <w:tcPr>
            <w:tcW w:w="708" w:type="dxa"/>
            <w:tcBorders>
              <w:bottom w:val="nil"/>
            </w:tcBorders>
          </w:tcPr>
          <w:p w14:paraId="6D452CD5" w14:textId="77777777" w:rsidR="00F25D06" w:rsidRPr="00F25D06" w:rsidRDefault="00F25D06" w:rsidP="00F25D06">
            <w:pPr>
              <w:spacing w:before="100" w:beforeAutospacing="1"/>
              <w:ind w:left="170"/>
              <w:contextualSpacing/>
              <w:jc w:val="both"/>
              <w:rPr>
                <w:rFonts w:ascii="Roboto" w:hAnsi="Roboto"/>
                <w:sz w:val="20"/>
                <w:szCs w:val="20"/>
              </w:rPr>
            </w:pPr>
          </w:p>
        </w:tc>
        <w:tc>
          <w:tcPr>
            <w:tcW w:w="254" w:type="dxa"/>
            <w:tcBorders>
              <w:bottom w:val="nil"/>
            </w:tcBorders>
          </w:tcPr>
          <w:p w14:paraId="11D5D8AC" w14:textId="77777777" w:rsidR="00F25D06" w:rsidRPr="00F25D06" w:rsidRDefault="00F25D06" w:rsidP="00F25D06">
            <w:pPr>
              <w:spacing w:before="100" w:beforeAutospacing="1"/>
              <w:ind w:left="170"/>
              <w:contextualSpacing/>
              <w:jc w:val="both"/>
              <w:rPr>
                <w:rFonts w:ascii="Roboto" w:hAnsi="Roboto"/>
                <w:sz w:val="20"/>
                <w:szCs w:val="20"/>
              </w:rPr>
            </w:pPr>
          </w:p>
        </w:tc>
        <w:tc>
          <w:tcPr>
            <w:tcW w:w="739" w:type="dxa"/>
            <w:tcBorders>
              <w:bottom w:val="nil"/>
            </w:tcBorders>
          </w:tcPr>
          <w:p w14:paraId="53E60A89" w14:textId="77777777" w:rsidR="00F25D06" w:rsidRPr="00F25D06" w:rsidRDefault="00F25D06" w:rsidP="00F25D06">
            <w:pPr>
              <w:spacing w:before="100" w:beforeAutospacing="1"/>
              <w:ind w:left="170"/>
              <w:contextualSpacing/>
              <w:jc w:val="both"/>
              <w:rPr>
                <w:rFonts w:ascii="Roboto" w:hAnsi="Roboto"/>
                <w:sz w:val="20"/>
                <w:szCs w:val="20"/>
              </w:rPr>
            </w:pPr>
          </w:p>
        </w:tc>
        <w:tc>
          <w:tcPr>
            <w:tcW w:w="1734" w:type="dxa"/>
            <w:tcBorders>
              <w:bottom w:val="nil"/>
            </w:tcBorders>
          </w:tcPr>
          <w:p w14:paraId="3B2F119F" w14:textId="77777777" w:rsidR="00F25D06" w:rsidRPr="00F25D06" w:rsidRDefault="00F25D06" w:rsidP="00F25D06">
            <w:pPr>
              <w:spacing w:before="100" w:beforeAutospacing="1"/>
              <w:ind w:left="170"/>
              <w:contextualSpacing/>
              <w:jc w:val="both"/>
              <w:rPr>
                <w:rFonts w:ascii="Roboto" w:hAnsi="Roboto"/>
                <w:sz w:val="20"/>
                <w:szCs w:val="20"/>
              </w:rPr>
            </w:pPr>
          </w:p>
        </w:tc>
      </w:tr>
      <w:tr w:rsidR="00F25D06" w:rsidRPr="00F25D06" w14:paraId="191E49F0" w14:textId="77777777" w:rsidTr="00970209">
        <w:tc>
          <w:tcPr>
            <w:tcW w:w="4032" w:type="dxa"/>
            <w:gridSpan w:val="2"/>
            <w:shd w:val="pct15" w:color="auto" w:fill="FFFFFF"/>
          </w:tcPr>
          <w:p w14:paraId="4E3BE7E9" w14:textId="77777777" w:rsidR="00F25D06" w:rsidRPr="00F25D06" w:rsidRDefault="00F25D06" w:rsidP="00F25D06">
            <w:pPr>
              <w:spacing w:before="100" w:beforeAutospacing="1"/>
              <w:contextualSpacing/>
              <w:jc w:val="both"/>
              <w:rPr>
                <w:rFonts w:ascii="Roboto" w:hAnsi="Roboto"/>
                <w:b/>
                <w:sz w:val="20"/>
                <w:szCs w:val="20"/>
              </w:rPr>
            </w:pPr>
            <w:r w:rsidRPr="00F25D06">
              <w:rPr>
                <w:rFonts w:ascii="Roboto" w:hAnsi="Roboto"/>
                <w:b/>
                <w:color w:val="000000"/>
                <w:sz w:val="20"/>
                <w:szCs w:val="20"/>
                <w:lang w:val="ru-RU"/>
              </w:rPr>
              <w:t>УДАЛЯЮЩИЕ УСТРОЙСТВА</w:t>
            </w:r>
          </w:p>
        </w:tc>
        <w:tc>
          <w:tcPr>
            <w:tcW w:w="676" w:type="dxa"/>
            <w:shd w:val="pct15" w:color="auto" w:fill="FFFFFF"/>
          </w:tcPr>
          <w:p w14:paraId="6B3CC390" w14:textId="77777777" w:rsidR="00F25D06" w:rsidRPr="00F25D06" w:rsidRDefault="00F25D06" w:rsidP="00F25D06">
            <w:pPr>
              <w:spacing w:before="100" w:beforeAutospacing="1"/>
              <w:contextualSpacing/>
              <w:jc w:val="both"/>
              <w:rPr>
                <w:rFonts w:ascii="Roboto" w:hAnsi="Roboto"/>
                <w:b/>
                <w:sz w:val="20"/>
                <w:szCs w:val="20"/>
              </w:rPr>
            </w:pPr>
          </w:p>
        </w:tc>
        <w:tc>
          <w:tcPr>
            <w:tcW w:w="425" w:type="dxa"/>
            <w:shd w:val="pct15" w:color="auto" w:fill="FFFFFF"/>
          </w:tcPr>
          <w:p w14:paraId="15275710" w14:textId="77777777" w:rsidR="00F25D06" w:rsidRPr="00F25D06" w:rsidRDefault="00F25D06" w:rsidP="00F25D06">
            <w:pPr>
              <w:spacing w:before="100" w:beforeAutospacing="1"/>
              <w:contextualSpacing/>
              <w:jc w:val="both"/>
              <w:rPr>
                <w:rFonts w:ascii="Roboto" w:hAnsi="Roboto"/>
                <w:b/>
                <w:sz w:val="20"/>
                <w:szCs w:val="20"/>
              </w:rPr>
            </w:pPr>
          </w:p>
        </w:tc>
        <w:tc>
          <w:tcPr>
            <w:tcW w:w="537" w:type="dxa"/>
            <w:shd w:val="pct15" w:color="auto" w:fill="FFFFFF"/>
          </w:tcPr>
          <w:p w14:paraId="2143BC15"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3E933F1B" w14:textId="77777777" w:rsidR="00F25D06" w:rsidRPr="00F25D06" w:rsidRDefault="00F25D06" w:rsidP="00F25D06">
            <w:pPr>
              <w:spacing w:before="100" w:beforeAutospacing="1"/>
              <w:contextualSpacing/>
              <w:jc w:val="both"/>
              <w:rPr>
                <w:rFonts w:ascii="Roboto" w:hAnsi="Roboto"/>
                <w:b/>
                <w:sz w:val="20"/>
                <w:szCs w:val="20"/>
              </w:rPr>
            </w:pPr>
          </w:p>
        </w:tc>
        <w:tc>
          <w:tcPr>
            <w:tcW w:w="597" w:type="dxa"/>
            <w:shd w:val="pct15" w:color="auto" w:fill="FFFFFF"/>
          </w:tcPr>
          <w:p w14:paraId="31E8C19B" w14:textId="77777777" w:rsidR="00F25D06" w:rsidRPr="00F25D06" w:rsidRDefault="00F25D06" w:rsidP="00F25D06">
            <w:pPr>
              <w:spacing w:before="100" w:beforeAutospacing="1"/>
              <w:contextualSpacing/>
              <w:jc w:val="both"/>
              <w:rPr>
                <w:rFonts w:ascii="Roboto" w:hAnsi="Roboto"/>
                <w:b/>
                <w:sz w:val="20"/>
                <w:szCs w:val="20"/>
              </w:rPr>
            </w:pPr>
          </w:p>
        </w:tc>
        <w:tc>
          <w:tcPr>
            <w:tcW w:w="537" w:type="dxa"/>
            <w:shd w:val="pct15" w:color="auto" w:fill="FFFFFF"/>
          </w:tcPr>
          <w:p w14:paraId="49582622"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55BBC37D"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1F4763C9" w14:textId="77777777" w:rsidR="00F25D06" w:rsidRPr="00F25D06" w:rsidRDefault="00F25D06" w:rsidP="00F25D06">
            <w:pPr>
              <w:spacing w:before="100" w:beforeAutospacing="1"/>
              <w:contextualSpacing/>
              <w:jc w:val="both"/>
              <w:rPr>
                <w:rFonts w:ascii="Roboto" w:hAnsi="Roboto"/>
                <w:b/>
                <w:sz w:val="20"/>
                <w:szCs w:val="20"/>
              </w:rPr>
            </w:pPr>
          </w:p>
        </w:tc>
        <w:tc>
          <w:tcPr>
            <w:tcW w:w="739" w:type="dxa"/>
            <w:shd w:val="pct15" w:color="auto" w:fill="FFFFFF"/>
          </w:tcPr>
          <w:p w14:paraId="10CBD38A" w14:textId="77777777" w:rsidR="00F25D06" w:rsidRPr="00F25D06" w:rsidRDefault="00F25D06" w:rsidP="00F25D06">
            <w:pPr>
              <w:spacing w:before="100" w:beforeAutospacing="1"/>
              <w:contextualSpacing/>
              <w:jc w:val="both"/>
              <w:rPr>
                <w:rFonts w:ascii="Roboto" w:hAnsi="Roboto"/>
                <w:b/>
                <w:sz w:val="20"/>
                <w:szCs w:val="20"/>
              </w:rPr>
            </w:pPr>
          </w:p>
        </w:tc>
        <w:tc>
          <w:tcPr>
            <w:tcW w:w="708" w:type="dxa"/>
            <w:shd w:val="pct15" w:color="auto" w:fill="FFFFFF"/>
          </w:tcPr>
          <w:p w14:paraId="767F0D7A" w14:textId="77777777" w:rsidR="00F25D06" w:rsidRPr="00F25D06" w:rsidRDefault="00F25D06" w:rsidP="00F25D06">
            <w:pPr>
              <w:spacing w:before="100" w:beforeAutospacing="1"/>
              <w:contextualSpacing/>
              <w:jc w:val="both"/>
              <w:rPr>
                <w:rFonts w:ascii="Roboto" w:hAnsi="Roboto"/>
                <w:b/>
                <w:sz w:val="20"/>
                <w:szCs w:val="20"/>
              </w:rPr>
            </w:pPr>
          </w:p>
        </w:tc>
        <w:tc>
          <w:tcPr>
            <w:tcW w:w="254" w:type="dxa"/>
            <w:shd w:val="pct15" w:color="auto" w:fill="FFFFFF"/>
          </w:tcPr>
          <w:p w14:paraId="0334F1F1" w14:textId="77777777" w:rsidR="00F25D06" w:rsidRPr="00F25D06" w:rsidRDefault="00F25D06" w:rsidP="00F25D06">
            <w:pPr>
              <w:spacing w:before="100" w:beforeAutospacing="1"/>
              <w:contextualSpacing/>
              <w:jc w:val="both"/>
              <w:rPr>
                <w:rFonts w:ascii="Roboto" w:hAnsi="Roboto"/>
                <w:b/>
                <w:sz w:val="20"/>
                <w:szCs w:val="20"/>
              </w:rPr>
            </w:pPr>
          </w:p>
        </w:tc>
        <w:tc>
          <w:tcPr>
            <w:tcW w:w="739" w:type="dxa"/>
            <w:shd w:val="pct15" w:color="auto" w:fill="FFFFFF"/>
          </w:tcPr>
          <w:p w14:paraId="21325E54" w14:textId="77777777" w:rsidR="00F25D06" w:rsidRPr="00F25D06" w:rsidRDefault="00F25D06" w:rsidP="00F25D06">
            <w:pPr>
              <w:spacing w:before="100" w:beforeAutospacing="1"/>
              <w:contextualSpacing/>
              <w:jc w:val="both"/>
              <w:rPr>
                <w:rFonts w:ascii="Roboto" w:hAnsi="Roboto"/>
                <w:b/>
                <w:sz w:val="20"/>
                <w:szCs w:val="20"/>
              </w:rPr>
            </w:pPr>
          </w:p>
        </w:tc>
        <w:tc>
          <w:tcPr>
            <w:tcW w:w="1734" w:type="dxa"/>
            <w:shd w:val="pct15" w:color="auto" w:fill="FFFFFF"/>
          </w:tcPr>
          <w:p w14:paraId="245983B4" w14:textId="77777777" w:rsidR="00F25D06" w:rsidRPr="00F25D06" w:rsidRDefault="00F25D06" w:rsidP="00F25D06">
            <w:pPr>
              <w:spacing w:before="100" w:beforeAutospacing="1"/>
              <w:contextualSpacing/>
              <w:jc w:val="both"/>
              <w:rPr>
                <w:rFonts w:ascii="Roboto" w:hAnsi="Roboto"/>
                <w:b/>
                <w:sz w:val="20"/>
                <w:szCs w:val="20"/>
              </w:rPr>
            </w:pPr>
          </w:p>
        </w:tc>
      </w:tr>
      <w:tr w:rsidR="00F25D06" w:rsidRPr="00F25D06" w14:paraId="451C276D" w14:textId="77777777" w:rsidTr="00970209">
        <w:tc>
          <w:tcPr>
            <w:tcW w:w="4032" w:type="dxa"/>
            <w:gridSpan w:val="2"/>
            <w:tcBorders>
              <w:bottom w:val="nil"/>
            </w:tcBorders>
          </w:tcPr>
          <w:p w14:paraId="3A0742D8" w14:textId="77777777" w:rsidR="00F25D06" w:rsidRPr="00F25D06" w:rsidRDefault="00F25D06" w:rsidP="00F25D06">
            <w:pPr>
              <w:spacing w:before="100" w:beforeAutospacing="1"/>
              <w:ind w:right="490"/>
              <w:contextualSpacing/>
              <w:rPr>
                <w:rFonts w:ascii="Roboto" w:hAnsi="Roboto"/>
                <w:sz w:val="20"/>
                <w:szCs w:val="20"/>
                <w:lang w:val="ru-RU"/>
              </w:rPr>
            </w:pPr>
            <w:proofErr w:type="spellStart"/>
            <w:r w:rsidRPr="00F25D06">
              <w:rPr>
                <w:rFonts w:ascii="Roboto" w:hAnsi="Roboto"/>
                <w:sz w:val="20"/>
                <w:szCs w:val="20"/>
                <w:lang w:val="ru-RU"/>
              </w:rPr>
              <w:t>скиммера</w:t>
            </w:r>
            <w:proofErr w:type="spellEnd"/>
          </w:p>
          <w:p w14:paraId="439C3D53" w14:textId="77777777" w:rsidR="00F25D06" w:rsidRPr="00F25D06" w:rsidRDefault="00F25D06" w:rsidP="00F25D06">
            <w:pPr>
              <w:spacing w:before="100" w:beforeAutospacing="1"/>
              <w:contextualSpacing/>
              <w:jc w:val="both"/>
              <w:rPr>
                <w:rFonts w:ascii="Roboto" w:hAnsi="Roboto"/>
                <w:sz w:val="20"/>
                <w:szCs w:val="20"/>
              </w:rPr>
            </w:pPr>
            <w:r w:rsidRPr="00F25D06">
              <w:rPr>
                <w:rFonts w:ascii="Roboto" w:hAnsi="Roboto"/>
                <w:sz w:val="20"/>
                <w:szCs w:val="20"/>
                <w:lang w:val="ru-RU"/>
              </w:rPr>
              <w:t>насосы</w:t>
            </w:r>
          </w:p>
        </w:tc>
        <w:tc>
          <w:tcPr>
            <w:tcW w:w="676" w:type="dxa"/>
            <w:tcBorders>
              <w:bottom w:val="nil"/>
            </w:tcBorders>
          </w:tcPr>
          <w:p w14:paraId="5BE95F5C"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6</w:t>
            </w:r>
          </w:p>
          <w:p w14:paraId="22FC2DD5"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1</w:t>
            </w:r>
          </w:p>
        </w:tc>
        <w:tc>
          <w:tcPr>
            <w:tcW w:w="425" w:type="dxa"/>
            <w:tcBorders>
              <w:bottom w:val="nil"/>
            </w:tcBorders>
          </w:tcPr>
          <w:p w14:paraId="3F76FCF3" w14:textId="77777777" w:rsidR="00F25D06" w:rsidRPr="00F25D06" w:rsidRDefault="00F25D06" w:rsidP="00F25D06">
            <w:pPr>
              <w:spacing w:before="100" w:beforeAutospacing="1"/>
              <w:ind w:left="170"/>
              <w:contextualSpacing/>
              <w:jc w:val="both"/>
              <w:rPr>
                <w:rFonts w:ascii="Roboto" w:hAnsi="Roboto"/>
                <w:sz w:val="20"/>
                <w:szCs w:val="20"/>
              </w:rPr>
            </w:pPr>
          </w:p>
        </w:tc>
        <w:tc>
          <w:tcPr>
            <w:tcW w:w="537" w:type="dxa"/>
            <w:tcBorders>
              <w:bottom w:val="nil"/>
            </w:tcBorders>
          </w:tcPr>
          <w:p w14:paraId="52D2D56F"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Borders>
              <w:bottom w:val="nil"/>
            </w:tcBorders>
          </w:tcPr>
          <w:p w14:paraId="7D52F762" w14:textId="77777777" w:rsidR="00F25D06" w:rsidRPr="00F25D06" w:rsidRDefault="00F25D06" w:rsidP="00F25D06">
            <w:pPr>
              <w:spacing w:before="100" w:beforeAutospacing="1"/>
              <w:ind w:left="170"/>
              <w:contextualSpacing/>
              <w:jc w:val="both"/>
              <w:rPr>
                <w:rFonts w:ascii="Roboto" w:hAnsi="Roboto"/>
                <w:sz w:val="20"/>
                <w:szCs w:val="20"/>
              </w:rPr>
            </w:pPr>
          </w:p>
        </w:tc>
        <w:tc>
          <w:tcPr>
            <w:tcW w:w="597" w:type="dxa"/>
            <w:tcBorders>
              <w:bottom w:val="nil"/>
            </w:tcBorders>
          </w:tcPr>
          <w:p w14:paraId="72E978AA"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4</w:t>
            </w:r>
          </w:p>
          <w:p w14:paraId="01C6FA96"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5</w:t>
            </w:r>
          </w:p>
        </w:tc>
        <w:tc>
          <w:tcPr>
            <w:tcW w:w="537" w:type="dxa"/>
            <w:tcBorders>
              <w:bottom w:val="nil"/>
            </w:tcBorders>
          </w:tcPr>
          <w:p w14:paraId="49880477"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Borders>
              <w:bottom w:val="nil"/>
            </w:tcBorders>
          </w:tcPr>
          <w:p w14:paraId="02201703"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Borders>
              <w:bottom w:val="nil"/>
            </w:tcBorders>
          </w:tcPr>
          <w:p w14:paraId="241F870A" w14:textId="77777777" w:rsidR="00F25D06" w:rsidRPr="00F25D06" w:rsidRDefault="00F25D06" w:rsidP="00F25D06">
            <w:pPr>
              <w:spacing w:before="100" w:beforeAutospacing="1"/>
              <w:ind w:left="170"/>
              <w:contextualSpacing/>
              <w:jc w:val="both"/>
              <w:rPr>
                <w:rFonts w:ascii="Roboto" w:hAnsi="Roboto"/>
                <w:sz w:val="20"/>
                <w:szCs w:val="20"/>
              </w:rPr>
            </w:pPr>
          </w:p>
        </w:tc>
        <w:tc>
          <w:tcPr>
            <w:tcW w:w="739" w:type="dxa"/>
            <w:tcBorders>
              <w:bottom w:val="nil"/>
            </w:tcBorders>
          </w:tcPr>
          <w:p w14:paraId="688C3FE8"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2</w:t>
            </w:r>
          </w:p>
          <w:p w14:paraId="677C9DBE"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2</w:t>
            </w:r>
          </w:p>
        </w:tc>
        <w:tc>
          <w:tcPr>
            <w:tcW w:w="708" w:type="dxa"/>
            <w:tcBorders>
              <w:bottom w:val="nil"/>
            </w:tcBorders>
          </w:tcPr>
          <w:p w14:paraId="32BC6288" w14:textId="77777777" w:rsidR="00F25D06" w:rsidRPr="00F25D06" w:rsidRDefault="00F25D06" w:rsidP="00F25D06">
            <w:pPr>
              <w:spacing w:before="100" w:beforeAutospacing="1"/>
              <w:ind w:left="170"/>
              <w:contextualSpacing/>
              <w:jc w:val="both"/>
              <w:rPr>
                <w:rFonts w:ascii="Roboto" w:hAnsi="Roboto"/>
                <w:sz w:val="20"/>
                <w:szCs w:val="20"/>
              </w:rPr>
            </w:pPr>
          </w:p>
        </w:tc>
        <w:tc>
          <w:tcPr>
            <w:tcW w:w="254" w:type="dxa"/>
            <w:tcBorders>
              <w:bottom w:val="nil"/>
            </w:tcBorders>
          </w:tcPr>
          <w:p w14:paraId="001CD374" w14:textId="77777777" w:rsidR="00F25D06" w:rsidRPr="00F25D06" w:rsidRDefault="00F25D06" w:rsidP="00F25D06">
            <w:pPr>
              <w:spacing w:before="100" w:beforeAutospacing="1"/>
              <w:ind w:left="170"/>
              <w:contextualSpacing/>
              <w:jc w:val="both"/>
              <w:rPr>
                <w:rFonts w:ascii="Roboto" w:hAnsi="Roboto"/>
                <w:sz w:val="20"/>
                <w:szCs w:val="20"/>
              </w:rPr>
            </w:pPr>
          </w:p>
        </w:tc>
        <w:tc>
          <w:tcPr>
            <w:tcW w:w="739" w:type="dxa"/>
            <w:tcBorders>
              <w:bottom w:val="nil"/>
            </w:tcBorders>
          </w:tcPr>
          <w:p w14:paraId="6CE8A6A9" w14:textId="77777777" w:rsidR="00F25D06" w:rsidRPr="00F25D06" w:rsidRDefault="00F25D06" w:rsidP="00F25D06">
            <w:pPr>
              <w:spacing w:before="100" w:beforeAutospacing="1"/>
              <w:ind w:left="170"/>
              <w:contextualSpacing/>
              <w:jc w:val="both"/>
              <w:rPr>
                <w:rFonts w:ascii="Roboto" w:hAnsi="Roboto"/>
                <w:sz w:val="20"/>
                <w:szCs w:val="20"/>
              </w:rPr>
            </w:pPr>
          </w:p>
        </w:tc>
        <w:tc>
          <w:tcPr>
            <w:tcW w:w="1734" w:type="dxa"/>
            <w:tcBorders>
              <w:bottom w:val="nil"/>
            </w:tcBorders>
          </w:tcPr>
          <w:p w14:paraId="344E90F7" w14:textId="77777777" w:rsidR="00F25D06" w:rsidRPr="00F25D06" w:rsidRDefault="00F25D06" w:rsidP="00F25D06">
            <w:pPr>
              <w:spacing w:before="100" w:beforeAutospacing="1"/>
              <w:ind w:left="170"/>
              <w:contextualSpacing/>
              <w:jc w:val="both"/>
              <w:rPr>
                <w:rFonts w:ascii="Roboto" w:hAnsi="Roboto"/>
                <w:sz w:val="20"/>
                <w:szCs w:val="20"/>
              </w:rPr>
            </w:pPr>
          </w:p>
        </w:tc>
      </w:tr>
      <w:tr w:rsidR="00F25D06" w:rsidRPr="00F25D06" w14:paraId="0F049D2B" w14:textId="77777777" w:rsidTr="00970209">
        <w:tc>
          <w:tcPr>
            <w:tcW w:w="4032" w:type="dxa"/>
            <w:gridSpan w:val="2"/>
            <w:shd w:val="pct15" w:color="auto" w:fill="FFFFFF"/>
          </w:tcPr>
          <w:p w14:paraId="64215650" w14:textId="77777777" w:rsidR="00F25D06" w:rsidRPr="00F25D06" w:rsidRDefault="00F25D06" w:rsidP="00F25D06">
            <w:pPr>
              <w:keepNext/>
              <w:spacing w:before="100" w:beforeAutospacing="1"/>
              <w:contextualSpacing/>
              <w:outlineLvl w:val="7"/>
              <w:rPr>
                <w:rFonts w:ascii="Roboto" w:hAnsi="Roboto"/>
                <w:sz w:val="20"/>
                <w:szCs w:val="20"/>
              </w:rPr>
            </w:pPr>
            <w:r w:rsidRPr="00F25D06">
              <w:rPr>
                <w:rFonts w:ascii="Roboto" w:hAnsi="Roboto"/>
                <w:b/>
                <w:sz w:val="20"/>
                <w:szCs w:val="20"/>
              </w:rPr>
              <w:lastRenderedPageBreak/>
              <w:t xml:space="preserve">СИСТЕМЫ ПРИМЕНЕНИЯ </w:t>
            </w:r>
            <w:r w:rsidRPr="00F25D06">
              <w:rPr>
                <w:rFonts w:ascii="Roboto" w:hAnsi="Roboto"/>
                <w:b/>
                <w:sz w:val="20"/>
                <w:szCs w:val="20"/>
                <w:lang w:val="ru-RU"/>
              </w:rPr>
              <w:t>ДИСПЕРСАНТОВ</w:t>
            </w:r>
          </w:p>
        </w:tc>
        <w:tc>
          <w:tcPr>
            <w:tcW w:w="676" w:type="dxa"/>
            <w:shd w:val="pct15" w:color="auto" w:fill="FFFFFF"/>
          </w:tcPr>
          <w:p w14:paraId="6DF93378" w14:textId="77777777" w:rsidR="00F25D06" w:rsidRPr="00F25D06" w:rsidRDefault="00F25D06" w:rsidP="00F25D06">
            <w:pPr>
              <w:spacing w:before="100" w:beforeAutospacing="1"/>
              <w:contextualSpacing/>
              <w:jc w:val="both"/>
              <w:rPr>
                <w:rFonts w:ascii="Roboto" w:hAnsi="Roboto"/>
                <w:b/>
                <w:sz w:val="20"/>
                <w:szCs w:val="20"/>
              </w:rPr>
            </w:pPr>
          </w:p>
        </w:tc>
        <w:tc>
          <w:tcPr>
            <w:tcW w:w="425" w:type="dxa"/>
            <w:shd w:val="pct15" w:color="auto" w:fill="FFFFFF"/>
          </w:tcPr>
          <w:p w14:paraId="0C387ED4" w14:textId="77777777" w:rsidR="00F25D06" w:rsidRPr="00F25D06" w:rsidRDefault="00F25D06" w:rsidP="00F25D06">
            <w:pPr>
              <w:spacing w:before="100" w:beforeAutospacing="1"/>
              <w:contextualSpacing/>
              <w:jc w:val="both"/>
              <w:rPr>
                <w:rFonts w:ascii="Roboto" w:hAnsi="Roboto"/>
                <w:b/>
                <w:sz w:val="20"/>
                <w:szCs w:val="20"/>
              </w:rPr>
            </w:pPr>
          </w:p>
        </w:tc>
        <w:tc>
          <w:tcPr>
            <w:tcW w:w="537" w:type="dxa"/>
            <w:shd w:val="pct15" w:color="auto" w:fill="FFFFFF"/>
          </w:tcPr>
          <w:p w14:paraId="6E6644C8"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6469AE94" w14:textId="77777777" w:rsidR="00F25D06" w:rsidRPr="00F25D06" w:rsidRDefault="00F25D06" w:rsidP="00F25D06">
            <w:pPr>
              <w:spacing w:before="100" w:beforeAutospacing="1"/>
              <w:contextualSpacing/>
              <w:jc w:val="both"/>
              <w:rPr>
                <w:rFonts w:ascii="Roboto" w:hAnsi="Roboto"/>
                <w:b/>
                <w:sz w:val="20"/>
                <w:szCs w:val="20"/>
              </w:rPr>
            </w:pPr>
          </w:p>
        </w:tc>
        <w:tc>
          <w:tcPr>
            <w:tcW w:w="597" w:type="dxa"/>
            <w:shd w:val="pct15" w:color="auto" w:fill="FFFFFF"/>
          </w:tcPr>
          <w:p w14:paraId="455B62C5" w14:textId="77777777" w:rsidR="00F25D06" w:rsidRPr="00F25D06" w:rsidRDefault="00F25D06" w:rsidP="00F25D06">
            <w:pPr>
              <w:spacing w:before="100" w:beforeAutospacing="1"/>
              <w:contextualSpacing/>
              <w:jc w:val="both"/>
              <w:rPr>
                <w:rFonts w:ascii="Roboto" w:hAnsi="Roboto"/>
                <w:b/>
                <w:sz w:val="20"/>
                <w:szCs w:val="20"/>
              </w:rPr>
            </w:pPr>
          </w:p>
        </w:tc>
        <w:tc>
          <w:tcPr>
            <w:tcW w:w="537" w:type="dxa"/>
            <w:shd w:val="pct15" w:color="auto" w:fill="FFFFFF"/>
          </w:tcPr>
          <w:p w14:paraId="5DE8F4D5"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4D058457"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67B2EC33" w14:textId="77777777" w:rsidR="00F25D06" w:rsidRPr="00F25D06" w:rsidRDefault="00F25D06" w:rsidP="00F25D06">
            <w:pPr>
              <w:spacing w:before="100" w:beforeAutospacing="1"/>
              <w:contextualSpacing/>
              <w:jc w:val="both"/>
              <w:rPr>
                <w:rFonts w:ascii="Roboto" w:hAnsi="Roboto"/>
                <w:b/>
                <w:sz w:val="20"/>
                <w:szCs w:val="20"/>
              </w:rPr>
            </w:pPr>
          </w:p>
        </w:tc>
        <w:tc>
          <w:tcPr>
            <w:tcW w:w="739" w:type="dxa"/>
            <w:shd w:val="pct15" w:color="auto" w:fill="FFFFFF"/>
          </w:tcPr>
          <w:p w14:paraId="561C3E43" w14:textId="77777777" w:rsidR="00F25D06" w:rsidRPr="00F25D06" w:rsidRDefault="00F25D06" w:rsidP="00F25D06">
            <w:pPr>
              <w:spacing w:before="100" w:beforeAutospacing="1"/>
              <w:contextualSpacing/>
              <w:jc w:val="both"/>
              <w:rPr>
                <w:rFonts w:ascii="Roboto" w:hAnsi="Roboto"/>
                <w:b/>
                <w:sz w:val="20"/>
                <w:szCs w:val="20"/>
              </w:rPr>
            </w:pPr>
          </w:p>
        </w:tc>
        <w:tc>
          <w:tcPr>
            <w:tcW w:w="708" w:type="dxa"/>
            <w:shd w:val="pct15" w:color="auto" w:fill="FFFFFF"/>
          </w:tcPr>
          <w:p w14:paraId="148D7319" w14:textId="77777777" w:rsidR="00F25D06" w:rsidRPr="00F25D06" w:rsidRDefault="00F25D06" w:rsidP="00F25D06">
            <w:pPr>
              <w:spacing w:before="100" w:beforeAutospacing="1"/>
              <w:contextualSpacing/>
              <w:jc w:val="both"/>
              <w:rPr>
                <w:rFonts w:ascii="Roboto" w:hAnsi="Roboto"/>
                <w:b/>
                <w:sz w:val="20"/>
                <w:szCs w:val="20"/>
              </w:rPr>
            </w:pPr>
          </w:p>
        </w:tc>
        <w:tc>
          <w:tcPr>
            <w:tcW w:w="254" w:type="dxa"/>
            <w:shd w:val="pct15" w:color="auto" w:fill="FFFFFF"/>
          </w:tcPr>
          <w:p w14:paraId="118548FF" w14:textId="77777777" w:rsidR="00F25D06" w:rsidRPr="00F25D06" w:rsidRDefault="00F25D06" w:rsidP="00F25D06">
            <w:pPr>
              <w:spacing w:before="100" w:beforeAutospacing="1"/>
              <w:contextualSpacing/>
              <w:jc w:val="both"/>
              <w:rPr>
                <w:rFonts w:ascii="Roboto" w:hAnsi="Roboto"/>
                <w:b/>
                <w:sz w:val="20"/>
                <w:szCs w:val="20"/>
              </w:rPr>
            </w:pPr>
          </w:p>
        </w:tc>
        <w:tc>
          <w:tcPr>
            <w:tcW w:w="739" w:type="dxa"/>
            <w:shd w:val="pct15" w:color="auto" w:fill="FFFFFF"/>
          </w:tcPr>
          <w:p w14:paraId="414E19FB" w14:textId="77777777" w:rsidR="00F25D06" w:rsidRPr="00F25D06" w:rsidRDefault="00F25D06" w:rsidP="00F25D06">
            <w:pPr>
              <w:spacing w:before="100" w:beforeAutospacing="1"/>
              <w:contextualSpacing/>
              <w:jc w:val="both"/>
              <w:rPr>
                <w:rFonts w:ascii="Roboto" w:hAnsi="Roboto"/>
                <w:b/>
                <w:sz w:val="20"/>
                <w:szCs w:val="20"/>
              </w:rPr>
            </w:pPr>
          </w:p>
        </w:tc>
        <w:tc>
          <w:tcPr>
            <w:tcW w:w="1734" w:type="dxa"/>
            <w:shd w:val="pct15" w:color="auto" w:fill="FFFFFF"/>
          </w:tcPr>
          <w:p w14:paraId="6C4786A0" w14:textId="77777777" w:rsidR="00F25D06" w:rsidRPr="00F25D06" w:rsidRDefault="00F25D06" w:rsidP="00F25D06">
            <w:pPr>
              <w:spacing w:before="100" w:beforeAutospacing="1"/>
              <w:contextualSpacing/>
              <w:jc w:val="both"/>
              <w:rPr>
                <w:rFonts w:ascii="Roboto" w:hAnsi="Roboto"/>
                <w:b/>
                <w:sz w:val="20"/>
                <w:szCs w:val="20"/>
              </w:rPr>
            </w:pPr>
          </w:p>
        </w:tc>
      </w:tr>
      <w:tr w:rsidR="00F25D06" w:rsidRPr="00F25D06" w14:paraId="0B99016C" w14:textId="77777777" w:rsidTr="00970209">
        <w:tc>
          <w:tcPr>
            <w:tcW w:w="4032" w:type="dxa"/>
            <w:gridSpan w:val="2"/>
            <w:tcBorders>
              <w:bottom w:val="nil"/>
            </w:tcBorders>
          </w:tcPr>
          <w:p w14:paraId="3F0E239B"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оборудование, вмонтированное на судне</w:t>
            </w:r>
          </w:p>
          <w:p w14:paraId="1C78D8DD" w14:textId="77777777" w:rsidR="00F25D06" w:rsidRPr="00F25D06" w:rsidRDefault="00F25D06" w:rsidP="00F25D06">
            <w:pPr>
              <w:spacing w:before="100" w:beforeAutospacing="1"/>
              <w:contextualSpacing/>
              <w:jc w:val="both"/>
              <w:rPr>
                <w:rFonts w:ascii="Roboto" w:hAnsi="Roboto"/>
                <w:sz w:val="20"/>
                <w:szCs w:val="20"/>
                <w:lang w:val="ru-RU"/>
              </w:rPr>
            </w:pPr>
            <w:r w:rsidRPr="00F25D06">
              <w:rPr>
                <w:rFonts w:ascii="Roboto" w:hAnsi="Roboto"/>
                <w:sz w:val="20"/>
                <w:szCs w:val="20"/>
                <w:lang w:val="ru-RU"/>
              </w:rPr>
              <w:t>оборудование для сбора</w:t>
            </w:r>
          </w:p>
        </w:tc>
        <w:tc>
          <w:tcPr>
            <w:tcW w:w="676" w:type="dxa"/>
            <w:tcBorders>
              <w:bottom w:val="nil"/>
            </w:tcBorders>
          </w:tcPr>
          <w:p w14:paraId="63244ACF"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1</w:t>
            </w:r>
          </w:p>
          <w:p w14:paraId="0256CDB5" w14:textId="77777777" w:rsidR="00F25D06" w:rsidRPr="00F25D06" w:rsidRDefault="00F25D06" w:rsidP="00F25D06">
            <w:pPr>
              <w:spacing w:before="100" w:beforeAutospacing="1"/>
              <w:ind w:left="170"/>
              <w:contextualSpacing/>
              <w:jc w:val="both"/>
              <w:rPr>
                <w:rFonts w:ascii="Roboto" w:hAnsi="Roboto"/>
                <w:sz w:val="20"/>
                <w:szCs w:val="20"/>
                <w:lang w:val="ru-RU"/>
              </w:rPr>
            </w:pPr>
            <w:r w:rsidRPr="00F25D06">
              <w:rPr>
                <w:rFonts w:ascii="Roboto" w:hAnsi="Roboto"/>
                <w:sz w:val="20"/>
                <w:szCs w:val="20"/>
              </w:rPr>
              <w:t>-</w:t>
            </w:r>
          </w:p>
        </w:tc>
        <w:tc>
          <w:tcPr>
            <w:tcW w:w="425" w:type="dxa"/>
            <w:tcBorders>
              <w:bottom w:val="nil"/>
            </w:tcBorders>
          </w:tcPr>
          <w:p w14:paraId="571E3873"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37" w:type="dxa"/>
            <w:tcBorders>
              <w:bottom w:val="nil"/>
            </w:tcBorders>
          </w:tcPr>
          <w:p w14:paraId="3D686740"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694DDA10"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97" w:type="dxa"/>
            <w:tcBorders>
              <w:bottom w:val="nil"/>
            </w:tcBorders>
          </w:tcPr>
          <w:p w14:paraId="6AB39384"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1</w:t>
            </w:r>
          </w:p>
          <w:p w14:paraId="062F2AE3" w14:textId="77777777" w:rsidR="00F25D06" w:rsidRPr="00F25D06" w:rsidRDefault="00F25D06" w:rsidP="00F25D06">
            <w:pPr>
              <w:spacing w:before="100" w:beforeAutospacing="1"/>
              <w:ind w:left="170"/>
              <w:contextualSpacing/>
              <w:jc w:val="both"/>
              <w:rPr>
                <w:rFonts w:ascii="Roboto" w:hAnsi="Roboto"/>
                <w:sz w:val="20"/>
                <w:szCs w:val="20"/>
                <w:lang w:val="ru-RU"/>
              </w:rPr>
            </w:pPr>
            <w:r w:rsidRPr="00F25D06">
              <w:rPr>
                <w:rFonts w:ascii="Roboto" w:hAnsi="Roboto"/>
                <w:sz w:val="20"/>
                <w:szCs w:val="20"/>
              </w:rPr>
              <w:t>-</w:t>
            </w:r>
          </w:p>
        </w:tc>
        <w:tc>
          <w:tcPr>
            <w:tcW w:w="537" w:type="dxa"/>
            <w:tcBorders>
              <w:bottom w:val="nil"/>
            </w:tcBorders>
          </w:tcPr>
          <w:p w14:paraId="5A8D0A93"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6FDB8782"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53EA8BD3"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739" w:type="dxa"/>
            <w:tcBorders>
              <w:bottom w:val="nil"/>
            </w:tcBorders>
          </w:tcPr>
          <w:p w14:paraId="6802F265"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w:t>
            </w:r>
          </w:p>
          <w:p w14:paraId="5419F73D" w14:textId="77777777" w:rsidR="00F25D06" w:rsidRPr="00F25D06" w:rsidRDefault="00F25D06" w:rsidP="00F25D06">
            <w:pPr>
              <w:spacing w:before="100" w:beforeAutospacing="1"/>
              <w:ind w:left="170"/>
              <w:contextualSpacing/>
              <w:jc w:val="both"/>
              <w:rPr>
                <w:rFonts w:ascii="Roboto" w:hAnsi="Roboto"/>
                <w:sz w:val="20"/>
                <w:szCs w:val="20"/>
                <w:lang w:val="ru-RU"/>
              </w:rPr>
            </w:pPr>
            <w:r w:rsidRPr="00F25D06">
              <w:rPr>
                <w:rFonts w:ascii="Roboto" w:hAnsi="Roboto"/>
                <w:sz w:val="20"/>
                <w:szCs w:val="20"/>
              </w:rPr>
              <w:t>-</w:t>
            </w:r>
          </w:p>
        </w:tc>
        <w:tc>
          <w:tcPr>
            <w:tcW w:w="708" w:type="dxa"/>
            <w:tcBorders>
              <w:bottom w:val="nil"/>
            </w:tcBorders>
          </w:tcPr>
          <w:p w14:paraId="032EC43E"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254" w:type="dxa"/>
            <w:tcBorders>
              <w:bottom w:val="nil"/>
            </w:tcBorders>
          </w:tcPr>
          <w:p w14:paraId="342B3346"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739" w:type="dxa"/>
            <w:tcBorders>
              <w:bottom w:val="nil"/>
            </w:tcBorders>
          </w:tcPr>
          <w:p w14:paraId="785AD979"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1734" w:type="dxa"/>
            <w:tcBorders>
              <w:bottom w:val="nil"/>
            </w:tcBorders>
          </w:tcPr>
          <w:p w14:paraId="5055EE04" w14:textId="77777777" w:rsidR="00F25D06" w:rsidRPr="00F25D06" w:rsidRDefault="00F25D06" w:rsidP="00F25D06">
            <w:pPr>
              <w:spacing w:before="100" w:beforeAutospacing="1"/>
              <w:ind w:left="170"/>
              <w:contextualSpacing/>
              <w:jc w:val="both"/>
              <w:rPr>
                <w:rFonts w:ascii="Roboto" w:hAnsi="Roboto"/>
                <w:sz w:val="20"/>
                <w:szCs w:val="20"/>
                <w:lang w:val="ru-RU"/>
              </w:rPr>
            </w:pPr>
          </w:p>
        </w:tc>
      </w:tr>
      <w:tr w:rsidR="00F25D06" w:rsidRPr="00F25D06" w14:paraId="73A34FA5" w14:textId="77777777" w:rsidTr="00970209">
        <w:tc>
          <w:tcPr>
            <w:tcW w:w="4032" w:type="dxa"/>
            <w:gridSpan w:val="2"/>
            <w:shd w:val="pct15" w:color="auto" w:fill="FFFFFF"/>
          </w:tcPr>
          <w:p w14:paraId="07D84A47" w14:textId="77777777" w:rsidR="00F25D06" w:rsidRPr="00F25D06" w:rsidRDefault="00F25D06" w:rsidP="00F25D06">
            <w:pPr>
              <w:keepNext/>
              <w:spacing w:before="100" w:beforeAutospacing="1"/>
              <w:ind w:left="34" w:right="114"/>
              <w:contextualSpacing/>
              <w:jc w:val="both"/>
              <w:outlineLvl w:val="8"/>
              <w:rPr>
                <w:rFonts w:ascii="Roboto" w:hAnsi="Roboto"/>
                <w:sz w:val="20"/>
                <w:szCs w:val="20"/>
                <w:lang w:val="en-GB"/>
              </w:rPr>
            </w:pPr>
            <w:r w:rsidRPr="00F25D06">
              <w:rPr>
                <w:rFonts w:ascii="Roboto" w:hAnsi="Roboto"/>
                <w:b/>
                <w:sz w:val="20"/>
                <w:szCs w:val="20"/>
                <w:lang w:val="en-GB"/>
              </w:rPr>
              <w:t xml:space="preserve">ОБОРУДОВАНИЕ ДЛЯ </w:t>
            </w:r>
            <w:r w:rsidRPr="00F25D06">
              <w:rPr>
                <w:rFonts w:ascii="Roboto" w:hAnsi="Roboto"/>
                <w:b/>
                <w:sz w:val="20"/>
                <w:szCs w:val="20"/>
                <w:lang w:val="ru-RU"/>
              </w:rPr>
              <w:t>ОЧИСТКИ БЕРЕГА</w:t>
            </w:r>
          </w:p>
        </w:tc>
        <w:tc>
          <w:tcPr>
            <w:tcW w:w="676" w:type="dxa"/>
            <w:shd w:val="pct15" w:color="auto" w:fill="FFFFFF"/>
          </w:tcPr>
          <w:p w14:paraId="0FA6488F" w14:textId="77777777" w:rsidR="00F25D06" w:rsidRPr="00F25D06" w:rsidRDefault="00F25D06" w:rsidP="00F25D06">
            <w:pPr>
              <w:spacing w:before="100" w:beforeAutospacing="1"/>
              <w:contextualSpacing/>
              <w:jc w:val="both"/>
              <w:rPr>
                <w:rFonts w:ascii="Roboto" w:hAnsi="Roboto"/>
                <w:b/>
                <w:sz w:val="20"/>
                <w:szCs w:val="20"/>
              </w:rPr>
            </w:pPr>
          </w:p>
        </w:tc>
        <w:tc>
          <w:tcPr>
            <w:tcW w:w="425" w:type="dxa"/>
            <w:shd w:val="pct15" w:color="auto" w:fill="FFFFFF"/>
          </w:tcPr>
          <w:p w14:paraId="793A435A" w14:textId="77777777" w:rsidR="00F25D06" w:rsidRPr="00F25D06" w:rsidRDefault="00F25D06" w:rsidP="00F25D06">
            <w:pPr>
              <w:spacing w:before="100" w:beforeAutospacing="1"/>
              <w:contextualSpacing/>
              <w:jc w:val="both"/>
              <w:rPr>
                <w:rFonts w:ascii="Roboto" w:hAnsi="Roboto"/>
                <w:b/>
                <w:sz w:val="20"/>
                <w:szCs w:val="20"/>
              </w:rPr>
            </w:pPr>
          </w:p>
        </w:tc>
        <w:tc>
          <w:tcPr>
            <w:tcW w:w="537" w:type="dxa"/>
            <w:shd w:val="pct15" w:color="auto" w:fill="FFFFFF"/>
          </w:tcPr>
          <w:p w14:paraId="4B36D6BF"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11D92B64" w14:textId="77777777" w:rsidR="00F25D06" w:rsidRPr="00F25D06" w:rsidRDefault="00F25D06" w:rsidP="00F25D06">
            <w:pPr>
              <w:spacing w:before="100" w:beforeAutospacing="1"/>
              <w:contextualSpacing/>
              <w:jc w:val="both"/>
              <w:rPr>
                <w:rFonts w:ascii="Roboto" w:hAnsi="Roboto"/>
                <w:b/>
                <w:sz w:val="20"/>
                <w:szCs w:val="20"/>
              </w:rPr>
            </w:pPr>
          </w:p>
        </w:tc>
        <w:tc>
          <w:tcPr>
            <w:tcW w:w="597" w:type="dxa"/>
            <w:shd w:val="pct15" w:color="auto" w:fill="FFFFFF"/>
          </w:tcPr>
          <w:p w14:paraId="5362522D" w14:textId="77777777" w:rsidR="00F25D06" w:rsidRPr="00F25D06" w:rsidRDefault="00F25D06" w:rsidP="00F25D06">
            <w:pPr>
              <w:spacing w:before="100" w:beforeAutospacing="1"/>
              <w:contextualSpacing/>
              <w:jc w:val="both"/>
              <w:rPr>
                <w:rFonts w:ascii="Roboto" w:hAnsi="Roboto"/>
                <w:b/>
                <w:sz w:val="20"/>
                <w:szCs w:val="20"/>
              </w:rPr>
            </w:pPr>
          </w:p>
        </w:tc>
        <w:tc>
          <w:tcPr>
            <w:tcW w:w="537" w:type="dxa"/>
            <w:shd w:val="pct15" w:color="auto" w:fill="FFFFFF"/>
          </w:tcPr>
          <w:p w14:paraId="7DF760AF"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16451FB3"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74DDCEE5" w14:textId="77777777" w:rsidR="00F25D06" w:rsidRPr="00F25D06" w:rsidRDefault="00F25D06" w:rsidP="00F25D06">
            <w:pPr>
              <w:spacing w:before="100" w:beforeAutospacing="1"/>
              <w:contextualSpacing/>
              <w:jc w:val="both"/>
              <w:rPr>
                <w:rFonts w:ascii="Roboto" w:hAnsi="Roboto"/>
                <w:b/>
                <w:sz w:val="20"/>
                <w:szCs w:val="20"/>
              </w:rPr>
            </w:pPr>
          </w:p>
        </w:tc>
        <w:tc>
          <w:tcPr>
            <w:tcW w:w="739" w:type="dxa"/>
            <w:shd w:val="pct15" w:color="auto" w:fill="FFFFFF"/>
          </w:tcPr>
          <w:p w14:paraId="7C572238" w14:textId="77777777" w:rsidR="00F25D06" w:rsidRPr="00F25D06" w:rsidRDefault="00F25D06" w:rsidP="00F25D06">
            <w:pPr>
              <w:spacing w:before="100" w:beforeAutospacing="1"/>
              <w:contextualSpacing/>
              <w:jc w:val="both"/>
              <w:rPr>
                <w:rFonts w:ascii="Roboto" w:hAnsi="Roboto"/>
                <w:b/>
                <w:sz w:val="20"/>
                <w:szCs w:val="20"/>
              </w:rPr>
            </w:pPr>
          </w:p>
        </w:tc>
        <w:tc>
          <w:tcPr>
            <w:tcW w:w="708" w:type="dxa"/>
            <w:shd w:val="pct15" w:color="auto" w:fill="FFFFFF"/>
          </w:tcPr>
          <w:p w14:paraId="35C8C870" w14:textId="77777777" w:rsidR="00F25D06" w:rsidRPr="00F25D06" w:rsidRDefault="00F25D06" w:rsidP="00F25D06">
            <w:pPr>
              <w:spacing w:before="100" w:beforeAutospacing="1"/>
              <w:contextualSpacing/>
              <w:jc w:val="both"/>
              <w:rPr>
                <w:rFonts w:ascii="Roboto" w:hAnsi="Roboto"/>
                <w:b/>
                <w:sz w:val="20"/>
                <w:szCs w:val="20"/>
              </w:rPr>
            </w:pPr>
          </w:p>
        </w:tc>
        <w:tc>
          <w:tcPr>
            <w:tcW w:w="254" w:type="dxa"/>
            <w:shd w:val="pct15" w:color="auto" w:fill="FFFFFF"/>
          </w:tcPr>
          <w:p w14:paraId="72BE4188" w14:textId="77777777" w:rsidR="00F25D06" w:rsidRPr="00F25D06" w:rsidRDefault="00F25D06" w:rsidP="00F25D06">
            <w:pPr>
              <w:spacing w:before="100" w:beforeAutospacing="1"/>
              <w:contextualSpacing/>
              <w:jc w:val="both"/>
              <w:rPr>
                <w:rFonts w:ascii="Roboto" w:hAnsi="Roboto"/>
                <w:b/>
                <w:sz w:val="20"/>
                <w:szCs w:val="20"/>
              </w:rPr>
            </w:pPr>
          </w:p>
        </w:tc>
        <w:tc>
          <w:tcPr>
            <w:tcW w:w="739" w:type="dxa"/>
            <w:shd w:val="pct15" w:color="auto" w:fill="FFFFFF"/>
          </w:tcPr>
          <w:p w14:paraId="07E4FE3D" w14:textId="77777777" w:rsidR="00F25D06" w:rsidRPr="00F25D06" w:rsidRDefault="00F25D06" w:rsidP="00F25D06">
            <w:pPr>
              <w:spacing w:before="100" w:beforeAutospacing="1"/>
              <w:contextualSpacing/>
              <w:jc w:val="both"/>
              <w:rPr>
                <w:rFonts w:ascii="Roboto" w:hAnsi="Roboto"/>
                <w:b/>
                <w:sz w:val="20"/>
                <w:szCs w:val="20"/>
              </w:rPr>
            </w:pPr>
          </w:p>
        </w:tc>
        <w:tc>
          <w:tcPr>
            <w:tcW w:w="1734" w:type="dxa"/>
            <w:shd w:val="pct15" w:color="auto" w:fill="FFFFFF"/>
          </w:tcPr>
          <w:p w14:paraId="76FA1923" w14:textId="77777777" w:rsidR="00F25D06" w:rsidRPr="00F25D06" w:rsidRDefault="00F25D06" w:rsidP="00F25D06">
            <w:pPr>
              <w:spacing w:before="100" w:beforeAutospacing="1"/>
              <w:contextualSpacing/>
              <w:jc w:val="both"/>
              <w:rPr>
                <w:rFonts w:ascii="Roboto" w:hAnsi="Roboto"/>
                <w:b/>
                <w:sz w:val="20"/>
                <w:szCs w:val="20"/>
              </w:rPr>
            </w:pPr>
          </w:p>
        </w:tc>
      </w:tr>
      <w:tr w:rsidR="00F25D06" w:rsidRPr="00F25D06" w14:paraId="37833C6E" w14:textId="77777777" w:rsidTr="00970209">
        <w:tc>
          <w:tcPr>
            <w:tcW w:w="4032" w:type="dxa"/>
            <w:gridSpan w:val="2"/>
            <w:tcBorders>
              <w:bottom w:val="nil"/>
            </w:tcBorders>
          </w:tcPr>
          <w:p w14:paraId="5B335790" w14:textId="77777777" w:rsidR="00F25D06" w:rsidRPr="00F25D06" w:rsidRDefault="00F25D06" w:rsidP="00F25D06">
            <w:pPr>
              <w:spacing w:before="100" w:beforeAutospacing="1"/>
              <w:ind w:right="490"/>
              <w:contextualSpacing/>
              <w:rPr>
                <w:rFonts w:ascii="Roboto" w:hAnsi="Roboto"/>
                <w:color w:val="000000"/>
                <w:sz w:val="20"/>
                <w:szCs w:val="20"/>
                <w:lang w:val="ru-RU"/>
              </w:rPr>
            </w:pPr>
            <w:r w:rsidRPr="00F25D06">
              <w:rPr>
                <w:rFonts w:ascii="Roboto" w:hAnsi="Roboto"/>
                <w:color w:val="000000"/>
                <w:sz w:val="20"/>
                <w:szCs w:val="20"/>
                <w:lang w:val="ru-RU"/>
              </w:rPr>
              <w:t>очистители под напором</w:t>
            </w:r>
          </w:p>
          <w:p w14:paraId="5BB31B6F" w14:textId="77777777" w:rsidR="00F25D06" w:rsidRPr="00F25D06" w:rsidRDefault="00F25D06" w:rsidP="00F25D06">
            <w:pPr>
              <w:spacing w:before="100" w:beforeAutospacing="1"/>
              <w:contextualSpacing/>
              <w:jc w:val="both"/>
              <w:rPr>
                <w:rFonts w:ascii="Roboto" w:hAnsi="Roboto"/>
                <w:sz w:val="20"/>
                <w:szCs w:val="20"/>
                <w:lang w:val="ru-RU"/>
              </w:rPr>
            </w:pPr>
            <w:r w:rsidRPr="00F25D06">
              <w:rPr>
                <w:rFonts w:ascii="Roboto" w:hAnsi="Roboto"/>
                <w:color w:val="000000"/>
                <w:sz w:val="20"/>
                <w:szCs w:val="20"/>
                <w:lang w:val="ru-RU"/>
              </w:rPr>
              <w:t>вакуумное оборудование</w:t>
            </w:r>
          </w:p>
        </w:tc>
        <w:tc>
          <w:tcPr>
            <w:tcW w:w="676" w:type="dxa"/>
            <w:tcBorders>
              <w:bottom w:val="nil"/>
            </w:tcBorders>
          </w:tcPr>
          <w:p w14:paraId="01304F4A"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1</w:t>
            </w:r>
          </w:p>
          <w:p w14:paraId="355E74D1" w14:textId="77777777" w:rsidR="00F25D06" w:rsidRPr="00F25D06" w:rsidRDefault="00F25D06" w:rsidP="00F25D06">
            <w:pPr>
              <w:spacing w:before="100" w:beforeAutospacing="1"/>
              <w:ind w:left="170"/>
              <w:contextualSpacing/>
              <w:jc w:val="both"/>
              <w:rPr>
                <w:rFonts w:ascii="Roboto" w:hAnsi="Roboto"/>
                <w:sz w:val="20"/>
                <w:szCs w:val="20"/>
                <w:lang w:val="ru-RU"/>
              </w:rPr>
            </w:pPr>
            <w:r w:rsidRPr="00F25D06">
              <w:rPr>
                <w:rFonts w:ascii="Roboto" w:hAnsi="Roboto"/>
                <w:sz w:val="20"/>
                <w:szCs w:val="20"/>
              </w:rPr>
              <w:t>-</w:t>
            </w:r>
          </w:p>
        </w:tc>
        <w:tc>
          <w:tcPr>
            <w:tcW w:w="425" w:type="dxa"/>
            <w:tcBorders>
              <w:bottom w:val="nil"/>
            </w:tcBorders>
          </w:tcPr>
          <w:p w14:paraId="03B452D8"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37" w:type="dxa"/>
            <w:tcBorders>
              <w:bottom w:val="nil"/>
            </w:tcBorders>
          </w:tcPr>
          <w:p w14:paraId="37DACA13"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5F87136E"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97" w:type="dxa"/>
            <w:tcBorders>
              <w:bottom w:val="nil"/>
            </w:tcBorders>
          </w:tcPr>
          <w:p w14:paraId="5C0140EB"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1</w:t>
            </w:r>
          </w:p>
          <w:p w14:paraId="37246F08" w14:textId="77777777" w:rsidR="00F25D06" w:rsidRPr="00F25D06" w:rsidRDefault="00F25D06" w:rsidP="00F25D06">
            <w:pPr>
              <w:spacing w:before="100" w:beforeAutospacing="1"/>
              <w:ind w:left="170"/>
              <w:contextualSpacing/>
              <w:jc w:val="both"/>
              <w:rPr>
                <w:rFonts w:ascii="Roboto" w:hAnsi="Roboto"/>
                <w:sz w:val="20"/>
                <w:szCs w:val="20"/>
                <w:lang w:val="ru-RU"/>
              </w:rPr>
            </w:pPr>
            <w:r w:rsidRPr="00F25D06">
              <w:rPr>
                <w:rFonts w:ascii="Roboto" w:hAnsi="Roboto"/>
                <w:sz w:val="20"/>
                <w:szCs w:val="20"/>
              </w:rPr>
              <w:t>-</w:t>
            </w:r>
          </w:p>
        </w:tc>
        <w:tc>
          <w:tcPr>
            <w:tcW w:w="537" w:type="dxa"/>
            <w:tcBorders>
              <w:bottom w:val="nil"/>
            </w:tcBorders>
          </w:tcPr>
          <w:p w14:paraId="0BC462D2"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080FCEC3"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617BB25B"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739" w:type="dxa"/>
            <w:tcBorders>
              <w:bottom w:val="nil"/>
            </w:tcBorders>
          </w:tcPr>
          <w:p w14:paraId="61762AA4"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2</w:t>
            </w:r>
          </w:p>
          <w:p w14:paraId="0D4ED0C3" w14:textId="77777777" w:rsidR="00F25D06" w:rsidRPr="00F25D06" w:rsidRDefault="00F25D06" w:rsidP="00F25D06">
            <w:pPr>
              <w:spacing w:before="100" w:beforeAutospacing="1"/>
              <w:ind w:left="170"/>
              <w:contextualSpacing/>
              <w:jc w:val="both"/>
              <w:rPr>
                <w:rFonts w:ascii="Roboto" w:hAnsi="Roboto"/>
                <w:sz w:val="20"/>
                <w:szCs w:val="20"/>
                <w:lang w:val="ru-RU"/>
              </w:rPr>
            </w:pPr>
            <w:r w:rsidRPr="00F25D06">
              <w:rPr>
                <w:rFonts w:ascii="Roboto" w:hAnsi="Roboto"/>
                <w:sz w:val="20"/>
                <w:szCs w:val="20"/>
              </w:rPr>
              <w:t>-</w:t>
            </w:r>
          </w:p>
        </w:tc>
        <w:tc>
          <w:tcPr>
            <w:tcW w:w="708" w:type="dxa"/>
            <w:tcBorders>
              <w:bottom w:val="nil"/>
            </w:tcBorders>
          </w:tcPr>
          <w:p w14:paraId="23AB93FF"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254" w:type="dxa"/>
            <w:tcBorders>
              <w:bottom w:val="nil"/>
            </w:tcBorders>
          </w:tcPr>
          <w:p w14:paraId="0859583C"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739" w:type="dxa"/>
            <w:tcBorders>
              <w:bottom w:val="nil"/>
            </w:tcBorders>
          </w:tcPr>
          <w:p w14:paraId="669AAAEB"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1734" w:type="dxa"/>
            <w:tcBorders>
              <w:bottom w:val="nil"/>
            </w:tcBorders>
          </w:tcPr>
          <w:p w14:paraId="569BF141" w14:textId="77777777" w:rsidR="00F25D06" w:rsidRPr="00F25D06" w:rsidRDefault="00F25D06" w:rsidP="00F25D06">
            <w:pPr>
              <w:spacing w:before="100" w:beforeAutospacing="1"/>
              <w:ind w:left="170"/>
              <w:contextualSpacing/>
              <w:jc w:val="both"/>
              <w:rPr>
                <w:rFonts w:ascii="Roboto" w:hAnsi="Roboto"/>
                <w:sz w:val="20"/>
                <w:szCs w:val="20"/>
                <w:lang w:val="ru-RU"/>
              </w:rPr>
            </w:pPr>
          </w:p>
        </w:tc>
      </w:tr>
      <w:tr w:rsidR="00F25D06" w:rsidRPr="00F25D06" w14:paraId="31A1F244" w14:textId="77777777" w:rsidTr="00970209">
        <w:tc>
          <w:tcPr>
            <w:tcW w:w="4032" w:type="dxa"/>
            <w:gridSpan w:val="2"/>
            <w:shd w:val="pct15" w:color="auto" w:fill="FFFFFF"/>
          </w:tcPr>
          <w:p w14:paraId="40B21E6E" w14:textId="77777777" w:rsidR="00F25D06" w:rsidRPr="00F25D06" w:rsidRDefault="00F25D06" w:rsidP="00F25D06">
            <w:pPr>
              <w:spacing w:before="100" w:beforeAutospacing="1"/>
              <w:ind w:left="34" w:right="114"/>
              <w:contextualSpacing/>
              <w:rPr>
                <w:rFonts w:ascii="Roboto" w:hAnsi="Roboto"/>
                <w:b/>
                <w:sz w:val="20"/>
                <w:szCs w:val="20"/>
              </w:rPr>
            </w:pPr>
            <w:r w:rsidRPr="00F25D06">
              <w:rPr>
                <w:rFonts w:ascii="Roboto" w:hAnsi="Roboto"/>
                <w:b/>
                <w:color w:val="000000"/>
                <w:sz w:val="20"/>
                <w:szCs w:val="20"/>
                <w:lang w:val="ru-RU"/>
              </w:rPr>
              <w:t>ТРАНСПОРТ РЕАГИРОВАНИЯ</w:t>
            </w:r>
            <w:r w:rsidRPr="00F25D06">
              <w:rPr>
                <w:rFonts w:ascii="Roboto" w:hAnsi="Roboto"/>
                <w:b/>
                <w:color w:val="000000"/>
                <w:sz w:val="20"/>
                <w:szCs w:val="20"/>
              </w:rPr>
              <w:t xml:space="preserve"> </w:t>
            </w:r>
            <w:r w:rsidRPr="00F25D06">
              <w:rPr>
                <w:rFonts w:ascii="Roboto" w:hAnsi="Roboto"/>
                <w:b/>
                <w:color w:val="000000"/>
                <w:sz w:val="20"/>
                <w:szCs w:val="20"/>
                <w:lang w:val="ru-RU"/>
              </w:rPr>
              <w:t>НА БЕРЕГУ</w:t>
            </w:r>
          </w:p>
        </w:tc>
        <w:tc>
          <w:tcPr>
            <w:tcW w:w="676" w:type="dxa"/>
            <w:shd w:val="pct15" w:color="auto" w:fill="FFFFFF"/>
          </w:tcPr>
          <w:p w14:paraId="0C462CF8" w14:textId="77777777" w:rsidR="00F25D06" w:rsidRPr="00F25D06" w:rsidRDefault="00F25D06" w:rsidP="00F25D06">
            <w:pPr>
              <w:spacing w:before="100" w:beforeAutospacing="1"/>
              <w:contextualSpacing/>
              <w:jc w:val="both"/>
              <w:rPr>
                <w:rFonts w:ascii="Roboto" w:hAnsi="Roboto"/>
                <w:b/>
                <w:sz w:val="20"/>
                <w:szCs w:val="20"/>
              </w:rPr>
            </w:pPr>
          </w:p>
        </w:tc>
        <w:tc>
          <w:tcPr>
            <w:tcW w:w="425" w:type="dxa"/>
            <w:shd w:val="pct15" w:color="auto" w:fill="FFFFFF"/>
          </w:tcPr>
          <w:p w14:paraId="7B37D2BF" w14:textId="77777777" w:rsidR="00F25D06" w:rsidRPr="00F25D06" w:rsidRDefault="00F25D06" w:rsidP="00F25D06">
            <w:pPr>
              <w:spacing w:before="100" w:beforeAutospacing="1"/>
              <w:contextualSpacing/>
              <w:jc w:val="both"/>
              <w:rPr>
                <w:rFonts w:ascii="Roboto" w:hAnsi="Roboto"/>
                <w:b/>
                <w:sz w:val="20"/>
                <w:szCs w:val="20"/>
              </w:rPr>
            </w:pPr>
          </w:p>
        </w:tc>
        <w:tc>
          <w:tcPr>
            <w:tcW w:w="537" w:type="dxa"/>
            <w:shd w:val="pct15" w:color="auto" w:fill="FFFFFF"/>
          </w:tcPr>
          <w:p w14:paraId="279CF37B"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4B358688" w14:textId="77777777" w:rsidR="00F25D06" w:rsidRPr="00F25D06" w:rsidRDefault="00F25D06" w:rsidP="00F25D06">
            <w:pPr>
              <w:spacing w:before="100" w:beforeAutospacing="1"/>
              <w:contextualSpacing/>
              <w:jc w:val="both"/>
              <w:rPr>
                <w:rFonts w:ascii="Roboto" w:hAnsi="Roboto"/>
                <w:b/>
                <w:sz w:val="20"/>
                <w:szCs w:val="20"/>
              </w:rPr>
            </w:pPr>
          </w:p>
        </w:tc>
        <w:tc>
          <w:tcPr>
            <w:tcW w:w="597" w:type="dxa"/>
            <w:shd w:val="pct15" w:color="auto" w:fill="FFFFFF"/>
          </w:tcPr>
          <w:p w14:paraId="5F76E8DE" w14:textId="77777777" w:rsidR="00F25D06" w:rsidRPr="00F25D06" w:rsidRDefault="00F25D06" w:rsidP="00F25D06">
            <w:pPr>
              <w:spacing w:before="100" w:beforeAutospacing="1"/>
              <w:contextualSpacing/>
              <w:jc w:val="both"/>
              <w:rPr>
                <w:rFonts w:ascii="Roboto" w:hAnsi="Roboto"/>
                <w:b/>
                <w:sz w:val="20"/>
                <w:szCs w:val="20"/>
              </w:rPr>
            </w:pPr>
          </w:p>
        </w:tc>
        <w:tc>
          <w:tcPr>
            <w:tcW w:w="537" w:type="dxa"/>
            <w:shd w:val="pct15" w:color="auto" w:fill="FFFFFF"/>
          </w:tcPr>
          <w:p w14:paraId="6FD08834"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2E0620E3"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3C2870D1" w14:textId="77777777" w:rsidR="00F25D06" w:rsidRPr="00F25D06" w:rsidRDefault="00F25D06" w:rsidP="00F25D06">
            <w:pPr>
              <w:spacing w:before="100" w:beforeAutospacing="1"/>
              <w:contextualSpacing/>
              <w:jc w:val="both"/>
              <w:rPr>
                <w:rFonts w:ascii="Roboto" w:hAnsi="Roboto"/>
                <w:b/>
                <w:sz w:val="20"/>
                <w:szCs w:val="20"/>
              </w:rPr>
            </w:pPr>
          </w:p>
        </w:tc>
        <w:tc>
          <w:tcPr>
            <w:tcW w:w="739" w:type="dxa"/>
            <w:shd w:val="pct15" w:color="auto" w:fill="FFFFFF"/>
          </w:tcPr>
          <w:p w14:paraId="767CDF49" w14:textId="77777777" w:rsidR="00F25D06" w:rsidRPr="00F25D06" w:rsidRDefault="00F25D06" w:rsidP="00F25D06">
            <w:pPr>
              <w:spacing w:before="100" w:beforeAutospacing="1"/>
              <w:contextualSpacing/>
              <w:jc w:val="both"/>
              <w:rPr>
                <w:rFonts w:ascii="Roboto" w:hAnsi="Roboto"/>
                <w:b/>
                <w:sz w:val="20"/>
                <w:szCs w:val="20"/>
              </w:rPr>
            </w:pPr>
          </w:p>
        </w:tc>
        <w:tc>
          <w:tcPr>
            <w:tcW w:w="708" w:type="dxa"/>
            <w:shd w:val="pct15" w:color="auto" w:fill="FFFFFF"/>
          </w:tcPr>
          <w:p w14:paraId="2F8ED9CC" w14:textId="77777777" w:rsidR="00F25D06" w:rsidRPr="00F25D06" w:rsidRDefault="00F25D06" w:rsidP="00F25D06">
            <w:pPr>
              <w:spacing w:before="100" w:beforeAutospacing="1"/>
              <w:contextualSpacing/>
              <w:jc w:val="both"/>
              <w:rPr>
                <w:rFonts w:ascii="Roboto" w:hAnsi="Roboto"/>
                <w:b/>
                <w:sz w:val="20"/>
                <w:szCs w:val="20"/>
              </w:rPr>
            </w:pPr>
          </w:p>
        </w:tc>
        <w:tc>
          <w:tcPr>
            <w:tcW w:w="254" w:type="dxa"/>
            <w:shd w:val="pct15" w:color="auto" w:fill="FFFFFF"/>
          </w:tcPr>
          <w:p w14:paraId="16463EB4" w14:textId="77777777" w:rsidR="00F25D06" w:rsidRPr="00F25D06" w:rsidRDefault="00F25D06" w:rsidP="00F25D06">
            <w:pPr>
              <w:spacing w:before="100" w:beforeAutospacing="1"/>
              <w:contextualSpacing/>
              <w:jc w:val="both"/>
              <w:rPr>
                <w:rFonts w:ascii="Roboto" w:hAnsi="Roboto"/>
                <w:b/>
                <w:sz w:val="20"/>
                <w:szCs w:val="20"/>
              </w:rPr>
            </w:pPr>
          </w:p>
        </w:tc>
        <w:tc>
          <w:tcPr>
            <w:tcW w:w="739" w:type="dxa"/>
            <w:shd w:val="pct15" w:color="auto" w:fill="FFFFFF"/>
          </w:tcPr>
          <w:p w14:paraId="1FE03FD5" w14:textId="77777777" w:rsidR="00F25D06" w:rsidRPr="00F25D06" w:rsidRDefault="00F25D06" w:rsidP="00F25D06">
            <w:pPr>
              <w:spacing w:before="100" w:beforeAutospacing="1"/>
              <w:contextualSpacing/>
              <w:jc w:val="both"/>
              <w:rPr>
                <w:rFonts w:ascii="Roboto" w:hAnsi="Roboto"/>
                <w:b/>
                <w:sz w:val="20"/>
                <w:szCs w:val="20"/>
              </w:rPr>
            </w:pPr>
          </w:p>
        </w:tc>
        <w:tc>
          <w:tcPr>
            <w:tcW w:w="1734" w:type="dxa"/>
            <w:shd w:val="pct15" w:color="auto" w:fill="FFFFFF"/>
          </w:tcPr>
          <w:p w14:paraId="78FD89F2" w14:textId="77777777" w:rsidR="00F25D06" w:rsidRPr="00F25D06" w:rsidRDefault="00F25D06" w:rsidP="00F25D06">
            <w:pPr>
              <w:spacing w:before="100" w:beforeAutospacing="1"/>
              <w:contextualSpacing/>
              <w:jc w:val="both"/>
              <w:rPr>
                <w:rFonts w:ascii="Roboto" w:hAnsi="Roboto"/>
                <w:b/>
                <w:sz w:val="20"/>
                <w:szCs w:val="20"/>
              </w:rPr>
            </w:pPr>
          </w:p>
        </w:tc>
      </w:tr>
      <w:tr w:rsidR="00F25D06" w:rsidRPr="00F25D06" w14:paraId="5FADFD13" w14:textId="77777777" w:rsidTr="00970209">
        <w:tc>
          <w:tcPr>
            <w:tcW w:w="4032" w:type="dxa"/>
            <w:gridSpan w:val="2"/>
          </w:tcPr>
          <w:p w14:paraId="2CD7DD2B" w14:textId="77777777" w:rsidR="00F25D06" w:rsidRPr="00F25D06" w:rsidRDefault="00F25D06" w:rsidP="00F25D06">
            <w:pPr>
              <w:spacing w:before="100" w:beforeAutospacing="1"/>
              <w:ind w:right="490"/>
              <w:contextualSpacing/>
              <w:rPr>
                <w:rFonts w:ascii="Roboto" w:hAnsi="Roboto"/>
                <w:sz w:val="20"/>
                <w:szCs w:val="20"/>
              </w:rPr>
            </w:pPr>
            <w:r w:rsidRPr="00F25D06">
              <w:rPr>
                <w:rFonts w:ascii="Roboto" w:hAnsi="Roboto"/>
                <w:sz w:val="20"/>
                <w:szCs w:val="20"/>
                <w:lang w:val="ru-RU"/>
              </w:rPr>
              <w:t>грузовик с оборудованием</w:t>
            </w:r>
            <w:r w:rsidRPr="00F25D06">
              <w:rPr>
                <w:rFonts w:ascii="Roboto" w:hAnsi="Roboto"/>
                <w:sz w:val="20"/>
                <w:szCs w:val="20"/>
              </w:rPr>
              <w:t xml:space="preserve"> </w:t>
            </w:r>
            <w:r w:rsidRPr="00F25D06">
              <w:rPr>
                <w:rFonts w:ascii="Roboto" w:hAnsi="Roboto"/>
                <w:sz w:val="20"/>
                <w:szCs w:val="20"/>
                <w:lang w:val="ru-RU"/>
              </w:rPr>
              <w:t>(нефть)</w:t>
            </w:r>
          </w:p>
        </w:tc>
        <w:tc>
          <w:tcPr>
            <w:tcW w:w="676" w:type="dxa"/>
          </w:tcPr>
          <w:p w14:paraId="704C7284"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1</w:t>
            </w:r>
          </w:p>
        </w:tc>
        <w:tc>
          <w:tcPr>
            <w:tcW w:w="425" w:type="dxa"/>
          </w:tcPr>
          <w:p w14:paraId="3FD21F20" w14:textId="77777777" w:rsidR="00F25D06" w:rsidRPr="00F25D06" w:rsidRDefault="00F25D06" w:rsidP="00F25D06">
            <w:pPr>
              <w:spacing w:before="100" w:beforeAutospacing="1"/>
              <w:ind w:left="170"/>
              <w:contextualSpacing/>
              <w:jc w:val="both"/>
              <w:rPr>
                <w:rFonts w:ascii="Roboto" w:hAnsi="Roboto"/>
                <w:sz w:val="20"/>
                <w:szCs w:val="20"/>
              </w:rPr>
            </w:pPr>
          </w:p>
        </w:tc>
        <w:tc>
          <w:tcPr>
            <w:tcW w:w="537" w:type="dxa"/>
          </w:tcPr>
          <w:p w14:paraId="7B00DB20"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Pr>
          <w:p w14:paraId="6AE345EC" w14:textId="77777777" w:rsidR="00F25D06" w:rsidRPr="00F25D06" w:rsidRDefault="00F25D06" w:rsidP="00F25D06">
            <w:pPr>
              <w:spacing w:before="100" w:beforeAutospacing="1"/>
              <w:ind w:left="170"/>
              <w:contextualSpacing/>
              <w:jc w:val="both"/>
              <w:rPr>
                <w:rFonts w:ascii="Roboto" w:hAnsi="Roboto"/>
                <w:sz w:val="20"/>
                <w:szCs w:val="20"/>
              </w:rPr>
            </w:pPr>
          </w:p>
        </w:tc>
        <w:tc>
          <w:tcPr>
            <w:tcW w:w="597" w:type="dxa"/>
          </w:tcPr>
          <w:p w14:paraId="2BFE4CC5"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1</w:t>
            </w:r>
          </w:p>
        </w:tc>
        <w:tc>
          <w:tcPr>
            <w:tcW w:w="537" w:type="dxa"/>
          </w:tcPr>
          <w:p w14:paraId="55D3F9E8"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Pr>
          <w:p w14:paraId="4027190A"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tcPr>
          <w:p w14:paraId="36F873B8" w14:textId="77777777" w:rsidR="00F25D06" w:rsidRPr="00F25D06" w:rsidRDefault="00F25D06" w:rsidP="00F25D06">
            <w:pPr>
              <w:spacing w:before="100" w:beforeAutospacing="1"/>
              <w:ind w:left="170"/>
              <w:contextualSpacing/>
              <w:jc w:val="both"/>
              <w:rPr>
                <w:rFonts w:ascii="Roboto" w:hAnsi="Roboto"/>
                <w:sz w:val="20"/>
                <w:szCs w:val="20"/>
              </w:rPr>
            </w:pPr>
          </w:p>
        </w:tc>
        <w:tc>
          <w:tcPr>
            <w:tcW w:w="739" w:type="dxa"/>
          </w:tcPr>
          <w:p w14:paraId="747C2093"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1</w:t>
            </w:r>
          </w:p>
        </w:tc>
        <w:tc>
          <w:tcPr>
            <w:tcW w:w="708" w:type="dxa"/>
          </w:tcPr>
          <w:p w14:paraId="58FA9339" w14:textId="77777777" w:rsidR="00F25D06" w:rsidRPr="00F25D06" w:rsidRDefault="00F25D06" w:rsidP="00F25D06">
            <w:pPr>
              <w:spacing w:before="100" w:beforeAutospacing="1"/>
              <w:ind w:left="170"/>
              <w:contextualSpacing/>
              <w:jc w:val="both"/>
              <w:rPr>
                <w:rFonts w:ascii="Roboto" w:hAnsi="Roboto"/>
                <w:sz w:val="20"/>
                <w:szCs w:val="20"/>
                <w:lang w:val="ru-RU"/>
              </w:rPr>
            </w:pPr>
            <w:r w:rsidRPr="00F25D06">
              <w:rPr>
                <w:rFonts w:ascii="Roboto" w:hAnsi="Roboto"/>
                <w:sz w:val="20"/>
                <w:szCs w:val="20"/>
                <w:lang w:val="ru-RU"/>
              </w:rPr>
              <w:t>-</w:t>
            </w:r>
          </w:p>
        </w:tc>
        <w:tc>
          <w:tcPr>
            <w:tcW w:w="254" w:type="dxa"/>
          </w:tcPr>
          <w:p w14:paraId="1FEEDA3C" w14:textId="77777777" w:rsidR="00F25D06" w:rsidRPr="00F25D06" w:rsidRDefault="00F25D06" w:rsidP="00F25D06">
            <w:pPr>
              <w:spacing w:before="100" w:beforeAutospacing="1"/>
              <w:ind w:left="170"/>
              <w:contextualSpacing/>
              <w:jc w:val="both"/>
              <w:rPr>
                <w:rFonts w:ascii="Roboto" w:hAnsi="Roboto"/>
                <w:sz w:val="20"/>
                <w:szCs w:val="20"/>
              </w:rPr>
            </w:pPr>
          </w:p>
        </w:tc>
        <w:tc>
          <w:tcPr>
            <w:tcW w:w="739" w:type="dxa"/>
          </w:tcPr>
          <w:p w14:paraId="2936F22F" w14:textId="77777777" w:rsidR="00F25D06" w:rsidRPr="00F25D06" w:rsidRDefault="00F25D06" w:rsidP="00F25D06">
            <w:pPr>
              <w:spacing w:before="100" w:beforeAutospacing="1"/>
              <w:ind w:left="170"/>
              <w:contextualSpacing/>
              <w:jc w:val="both"/>
              <w:rPr>
                <w:rFonts w:ascii="Roboto" w:hAnsi="Roboto"/>
                <w:sz w:val="20"/>
                <w:szCs w:val="20"/>
              </w:rPr>
            </w:pPr>
          </w:p>
        </w:tc>
        <w:tc>
          <w:tcPr>
            <w:tcW w:w="1734" w:type="dxa"/>
          </w:tcPr>
          <w:p w14:paraId="3BF5CC5E" w14:textId="77777777" w:rsidR="00F25D06" w:rsidRPr="00F25D06" w:rsidRDefault="00F25D06" w:rsidP="00F25D06">
            <w:pPr>
              <w:spacing w:before="100" w:beforeAutospacing="1"/>
              <w:ind w:left="170"/>
              <w:contextualSpacing/>
              <w:jc w:val="both"/>
              <w:rPr>
                <w:rFonts w:ascii="Roboto" w:hAnsi="Roboto"/>
                <w:sz w:val="20"/>
                <w:szCs w:val="20"/>
              </w:rPr>
            </w:pPr>
          </w:p>
        </w:tc>
      </w:tr>
      <w:tr w:rsidR="00F25D06" w:rsidRPr="00F25D06" w14:paraId="137CAFBF" w14:textId="77777777" w:rsidTr="00970209">
        <w:tc>
          <w:tcPr>
            <w:tcW w:w="4032" w:type="dxa"/>
            <w:gridSpan w:val="2"/>
            <w:shd w:val="clear" w:color="auto" w:fill="D9D9D9"/>
          </w:tcPr>
          <w:p w14:paraId="30D2B452"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b/>
                <w:sz w:val="20"/>
                <w:szCs w:val="20"/>
                <w:lang w:val="ru-RU"/>
              </w:rPr>
              <w:t>СИСТЕМЫ ПРОГРАММНОГО ОБЕСПЕЧЕНИЯ</w:t>
            </w:r>
          </w:p>
        </w:tc>
        <w:tc>
          <w:tcPr>
            <w:tcW w:w="676" w:type="dxa"/>
            <w:shd w:val="clear" w:color="auto" w:fill="D9D9D9"/>
          </w:tcPr>
          <w:p w14:paraId="1E5C6F47" w14:textId="77777777" w:rsidR="00F25D06" w:rsidRPr="00F25D06" w:rsidRDefault="00F25D06" w:rsidP="00F25D06">
            <w:pPr>
              <w:spacing w:before="100" w:beforeAutospacing="1"/>
              <w:ind w:left="170"/>
              <w:contextualSpacing/>
              <w:jc w:val="both"/>
              <w:rPr>
                <w:rFonts w:ascii="Roboto" w:hAnsi="Roboto"/>
                <w:sz w:val="20"/>
                <w:szCs w:val="20"/>
              </w:rPr>
            </w:pPr>
          </w:p>
        </w:tc>
        <w:tc>
          <w:tcPr>
            <w:tcW w:w="425" w:type="dxa"/>
            <w:shd w:val="clear" w:color="auto" w:fill="D9D9D9"/>
          </w:tcPr>
          <w:p w14:paraId="5B25C731" w14:textId="77777777" w:rsidR="00F25D06" w:rsidRPr="00F25D06" w:rsidRDefault="00F25D06" w:rsidP="00F25D06">
            <w:pPr>
              <w:spacing w:before="100" w:beforeAutospacing="1"/>
              <w:ind w:left="170"/>
              <w:contextualSpacing/>
              <w:jc w:val="both"/>
              <w:rPr>
                <w:rFonts w:ascii="Roboto" w:hAnsi="Roboto"/>
                <w:sz w:val="20"/>
                <w:szCs w:val="20"/>
              </w:rPr>
            </w:pPr>
          </w:p>
        </w:tc>
        <w:tc>
          <w:tcPr>
            <w:tcW w:w="537" w:type="dxa"/>
            <w:shd w:val="clear" w:color="auto" w:fill="D9D9D9"/>
          </w:tcPr>
          <w:p w14:paraId="535778D1"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shd w:val="clear" w:color="auto" w:fill="D9D9D9"/>
          </w:tcPr>
          <w:p w14:paraId="5DC2D7D8" w14:textId="77777777" w:rsidR="00F25D06" w:rsidRPr="00F25D06" w:rsidRDefault="00F25D06" w:rsidP="00F25D06">
            <w:pPr>
              <w:spacing w:before="100" w:beforeAutospacing="1"/>
              <w:ind w:left="170"/>
              <w:contextualSpacing/>
              <w:jc w:val="both"/>
              <w:rPr>
                <w:rFonts w:ascii="Roboto" w:hAnsi="Roboto"/>
                <w:sz w:val="20"/>
                <w:szCs w:val="20"/>
              </w:rPr>
            </w:pPr>
          </w:p>
        </w:tc>
        <w:tc>
          <w:tcPr>
            <w:tcW w:w="597" w:type="dxa"/>
            <w:shd w:val="clear" w:color="auto" w:fill="D9D9D9"/>
          </w:tcPr>
          <w:p w14:paraId="16DF6538" w14:textId="77777777" w:rsidR="00F25D06" w:rsidRPr="00F25D06" w:rsidRDefault="00F25D06" w:rsidP="00F25D06">
            <w:pPr>
              <w:spacing w:before="100" w:beforeAutospacing="1"/>
              <w:ind w:left="170"/>
              <w:contextualSpacing/>
              <w:jc w:val="both"/>
              <w:rPr>
                <w:rFonts w:ascii="Roboto" w:hAnsi="Roboto"/>
                <w:sz w:val="20"/>
                <w:szCs w:val="20"/>
              </w:rPr>
            </w:pPr>
          </w:p>
        </w:tc>
        <w:tc>
          <w:tcPr>
            <w:tcW w:w="537" w:type="dxa"/>
            <w:shd w:val="clear" w:color="auto" w:fill="D9D9D9"/>
          </w:tcPr>
          <w:p w14:paraId="133AD077"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shd w:val="clear" w:color="auto" w:fill="D9D9D9"/>
          </w:tcPr>
          <w:p w14:paraId="525C24C5" w14:textId="77777777" w:rsidR="00F25D06" w:rsidRPr="00F25D06" w:rsidRDefault="00F25D06" w:rsidP="00F25D06">
            <w:pPr>
              <w:spacing w:before="100" w:beforeAutospacing="1"/>
              <w:ind w:left="170"/>
              <w:contextualSpacing/>
              <w:jc w:val="both"/>
              <w:rPr>
                <w:rFonts w:ascii="Roboto" w:hAnsi="Roboto"/>
                <w:sz w:val="20"/>
                <w:szCs w:val="20"/>
              </w:rPr>
            </w:pPr>
          </w:p>
        </w:tc>
        <w:tc>
          <w:tcPr>
            <w:tcW w:w="567" w:type="dxa"/>
            <w:shd w:val="clear" w:color="auto" w:fill="D9D9D9"/>
          </w:tcPr>
          <w:p w14:paraId="33FB749B" w14:textId="77777777" w:rsidR="00F25D06" w:rsidRPr="00F25D06" w:rsidRDefault="00F25D06" w:rsidP="00F25D06">
            <w:pPr>
              <w:spacing w:before="100" w:beforeAutospacing="1"/>
              <w:ind w:left="170"/>
              <w:contextualSpacing/>
              <w:jc w:val="both"/>
              <w:rPr>
                <w:rFonts w:ascii="Roboto" w:hAnsi="Roboto"/>
                <w:sz w:val="20"/>
                <w:szCs w:val="20"/>
              </w:rPr>
            </w:pPr>
          </w:p>
        </w:tc>
        <w:tc>
          <w:tcPr>
            <w:tcW w:w="739" w:type="dxa"/>
            <w:shd w:val="clear" w:color="auto" w:fill="D9D9D9"/>
          </w:tcPr>
          <w:p w14:paraId="50B52C62" w14:textId="77777777" w:rsidR="00F25D06" w:rsidRPr="00F25D06" w:rsidRDefault="00F25D06" w:rsidP="00F25D06">
            <w:pPr>
              <w:spacing w:before="100" w:beforeAutospacing="1"/>
              <w:ind w:left="170"/>
              <w:contextualSpacing/>
              <w:jc w:val="both"/>
              <w:rPr>
                <w:rFonts w:ascii="Roboto" w:hAnsi="Roboto"/>
                <w:sz w:val="20"/>
                <w:szCs w:val="20"/>
              </w:rPr>
            </w:pPr>
          </w:p>
        </w:tc>
        <w:tc>
          <w:tcPr>
            <w:tcW w:w="708" w:type="dxa"/>
            <w:shd w:val="clear" w:color="auto" w:fill="D9D9D9"/>
          </w:tcPr>
          <w:p w14:paraId="51748FC8" w14:textId="77777777" w:rsidR="00F25D06" w:rsidRPr="00F25D06" w:rsidRDefault="00F25D06" w:rsidP="00F25D06">
            <w:pPr>
              <w:spacing w:before="100" w:beforeAutospacing="1"/>
              <w:ind w:left="170"/>
              <w:contextualSpacing/>
              <w:jc w:val="both"/>
              <w:rPr>
                <w:rFonts w:ascii="Roboto" w:hAnsi="Roboto"/>
                <w:sz w:val="20"/>
                <w:szCs w:val="20"/>
              </w:rPr>
            </w:pPr>
          </w:p>
        </w:tc>
        <w:tc>
          <w:tcPr>
            <w:tcW w:w="254" w:type="dxa"/>
            <w:shd w:val="clear" w:color="auto" w:fill="D9D9D9"/>
          </w:tcPr>
          <w:p w14:paraId="7FBCBFDF" w14:textId="77777777" w:rsidR="00F25D06" w:rsidRPr="00F25D06" w:rsidRDefault="00F25D06" w:rsidP="00F25D06">
            <w:pPr>
              <w:spacing w:before="100" w:beforeAutospacing="1"/>
              <w:ind w:left="170"/>
              <w:contextualSpacing/>
              <w:jc w:val="both"/>
              <w:rPr>
                <w:rFonts w:ascii="Roboto" w:hAnsi="Roboto"/>
                <w:sz w:val="20"/>
                <w:szCs w:val="20"/>
              </w:rPr>
            </w:pPr>
          </w:p>
        </w:tc>
        <w:tc>
          <w:tcPr>
            <w:tcW w:w="739" w:type="dxa"/>
            <w:shd w:val="clear" w:color="auto" w:fill="D9D9D9"/>
          </w:tcPr>
          <w:p w14:paraId="0719D483" w14:textId="77777777" w:rsidR="00F25D06" w:rsidRPr="00F25D06" w:rsidRDefault="00F25D06" w:rsidP="00F25D06">
            <w:pPr>
              <w:spacing w:before="100" w:beforeAutospacing="1"/>
              <w:ind w:left="170"/>
              <w:contextualSpacing/>
              <w:jc w:val="both"/>
              <w:rPr>
                <w:rFonts w:ascii="Roboto" w:hAnsi="Roboto"/>
                <w:sz w:val="20"/>
                <w:szCs w:val="20"/>
              </w:rPr>
            </w:pPr>
          </w:p>
        </w:tc>
        <w:tc>
          <w:tcPr>
            <w:tcW w:w="1734" w:type="dxa"/>
            <w:shd w:val="clear" w:color="auto" w:fill="D9D9D9"/>
          </w:tcPr>
          <w:p w14:paraId="04FA5ADE" w14:textId="77777777" w:rsidR="00F25D06" w:rsidRPr="00F25D06" w:rsidRDefault="00F25D06" w:rsidP="00F25D06">
            <w:pPr>
              <w:spacing w:before="100" w:beforeAutospacing="1"/>
              <w:ind w:left="170"/>
              <w:contextualSpacing/>
              <w:jc w:val="both"/>
              <w:rPr>
                <w:rFonts w:ascii="Roboto" w:hAnsi="Roboto"/>
                <w:sz w:val="20"/>
                <w:szCs w:val="20"/>
              </w:rPr>
            </w:pPr>
          </w:p>
        </w:tc>
      </w:tr>
      <w:tr w:rsidR="00F25D06" w:rsidRPr="00F25D06" w14:paraId="1A4FBBAD" w14:textId="77777777" w:rsidTr="00970209">
        <w:tc>
          <w:tcPr>
            <w:tcW w:w="4032" w:type="dxa"/>
            <w:gridSpan w:val="2"/>
          </w:tcPr>
          <w:p w14:paraId="316EF599"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Программное обеспечение, используемое для реагирования на загрязнения</w:t>
            </w:r>
          </w:p>
        </w:tc>
        <w:tc>
          <w:tcPr>
            <w:tcW w:w="676" w:type="dxa"/>
          </w:tcPr>
          <w:p w14:paraId="08D0C5CD"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425" w:type="dxa"/>
          </w:tcPr>
          <w:p w14:paraId="4C410D6F"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37" w:type="dxa"/>
          </w:tcPr>
          <w:p w14:paraId="76AD2B7F"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Pr>
          <w:p w14:paraId="6C6A8E9C"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97" w:type="dxa"/>
          </w:tcPr>
          <w:p w14:paraId="4EEDF107"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37" w:type="dxa"/>
          </w:tcPr>
          <w:p w14:paraId="19448B36"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Pr>
          <w:p w14:paraId="759D5F25"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Pr>
          <w:p w14:paraId="3158080D"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739" w:type="dxa"/>
          </w:tcPr>
          <w:p w14:paraId="1939AD12"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708" w:type="dxa"/>
          </w:tcPr>
          <w:p w14:paraId="54B156EA"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254" w:type="dxa"/>
          </w:tcPr>
          <w:p w14:paraId="326044DF"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739" w:type="dxa"/>
          </w:tcPr>
          <w:p w14:paraId="323EEE23"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1734" w:type="dxa"/>
          </w:tcPr>
          <w:p w14:paraId="3342875D" w14:textId="77777777" w:rsidR="00F25D06" w:rsidRPr="00F25D06" w:rsidRDefault="00F25D06" w:rsidP="00F25D06">
            <w:pPr>
              <w:spacing w:before="100" w:beforeAutospacing="1"/>
              <w:ind w:left="170"/>
              <w:contextualSpacing/>
              <w:jc w:val="both"/>
              <w:rPr>
                <w:rFonts w:ascii="Roboto" w:hAnsi="Roboto"/>
                <w:sz w:val="20"/>
                <w:szCs w:val="20"/>
                <w:lang w:val="ru-RU"/>
              </w:rPr>
            </w:pPr>
          </w:p>
        </w:tc>
      </w:tr>
      <w:tr w:rsidR="00F25D06" w:rsidRPr="00F25D06" w14:paraId="51AA76B0" w14:textId="77777777" w:rsidTr="00970209">
        <w:tc>
          <w:tcPr>
            <w:tcW w:w="4032" w:type="dxa"/>
            <w:gridSpan w:val="2"/>
          </w:tcPr>
          <w:p w14:paraId="7FDF9ADC"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Услуги по получению спутниковых изображений</w:t>
            </w:r>
          </w:p>
        </w:tc>
        <w:tc>
          <w:tcPr>
            <w:tcW w:w="676" w:type="dxa"/>
          </w:tcPr>
          <w:p w14:paraId="4044E0E9"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425" w:type="dxa"/>
          </w:tcPr>
          <w:p w14:paraId="2D750F35"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37" w:type="dxa"/>
          </w:tcPr>
          <w:p w14:paraId="7ED51F72"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Pr>
          <w:p w14:paraId="51244549"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97" w:type="dxa"/>
          </w:tcPr>
          <w:p w14:paraId="7782D882"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37" w:type="dxa"/>
          </w:tcPr>
          <w:p w14:paraId="71B8EF01"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Pr>
          <w:p w14:paraId="5EB5FC43"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Pr>
          <w:p w14:paraId="069B7CC5"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739" w:type="dxa"/>
          </w:tcPr>
          <w:p w14:paraId="160E50A9"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708" w:type="dxa"/>
          </w:tcPr>
          <w:p w14:paraId="3E39149F"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254" w:type="dxa"/>
          </w:tcPr>
          <w:p w14:paraId="2ED8FE91"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739" w:type="dxa"/>
          </w:tcPr>
          <w:p w14:paraId="55AABC3E"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1734" w:type="dxa"/>
          </w:tcPr>
          <w:p w14:paraId="12047FE0" w14:textId="77777777" w:rsidR="00F25D06" w:rsidRPr="00F25D06" w:rsidRDefault="00F25D06" w:rsidP="00F25D06">
            <w:pPr>
              <w:spacing w:before="100" w:beforeAutospacing="1"/>
              <w:ind w:left="170"/>
              <w:contextualSpacing/>
              <w:jc w:val="both"/>
              <w:rPr>
                <w:rFonts w:ascii="Roboto" w:hAnsi="Roboto"/>
                <w:sz w:val="20"/>
                <w:szCs w:val="20"/>
                <w:lang w:val="ru-RU"/>
              </w:rPr>
            </w:pPr>
          </w:p>
        </w:tc>
      </w:tr>
      <w:tr w:rsidR="00F25D06" w:rsidRPr="00F25D06" w14:paraId="6D579B01" w14:textId="77777777" w:rsidTr="00970209">
        <w:tc>
          <w:tcPr>
            <w:tcW w:w="12679" w:type="dxa"/>
            <w:gridSpan w:val="15"/>
          </w:tcPr>
          <w:p w14:paraId="13980E43" w14:textId="77777777" w:rsidR="00F25D06" w:rsidRPr="00F25D06" w:rsidRDefault="00F25D06" w:rsidP="00F25D06">
            <w:pPr>
              <w:spacing w:before="100" w:beforeAutospacing="1"/>
              <w:contextualSpacing/>
              <w:jc w:val="both"/>
              <w:rPr>
                <w:rFonts w:ascii="Roboto" w:hAnsi="Roboto"/>
                <w:sz w:val="20"/>
                <w:szCs w:val="20"/>
                <w:lang w:val="ru-RU"/>
              </w:rPr>
            </w:pPr>
          </w:p>
          <w:p w14:paraId="4B67EF64" w14:textId="77777777" w:rsidR="00F25D06" w:rsidRPr="00F25D06" w:rsidRDefault="00F25D06" w:rsidP="00F25D06">
            <w:pPr>
              <w:spacing w:before="100" w:beforeAutospacing="1"/>
              <w:ind w:left="170"/>
              <w:contextualSpacing/>
              <w:jc w:val="both"/>
              <w:rPr>
                <w:rFonts w:ascii="Roboto" w:hAnsi="Roboto"/>
                <w:sz w:val="20"/>
                <w:szCs w:val="20"/>
                <w:lang w:val="ru-RU"/>
              </w:rPr>
            </w:pPr>
          </w:p>
        </w:tc>
      </w:tr>
      <w:tr w:rsidR="00F25D06" w:rsidRPr="00F25D06" w14:paraId="2073BF35" w14:textId="77777777" w:rsidTr="00970209">
        <w:trPr>
          <w:cantSplit/>
        </w:trPr>
        <w:tc>
          <w:tcPr>
            <w:tcW w:w="3969" w:type="dxa"/>
            <w:tcBorders>
              <w:top w:val="single" w:sz="4" w:space="0" w:color="auto"/>
              <w:left w:val="single" w:sz="4" w:space="0" w:color="auto"/>
              <w:bottom w:val="nil"/>
              <w:right w:val="single" w:sz="4" w:space="0" w:color="auto"/>
            </w:tcBorders>
          </w:tcPr>
          <w:p w14:paraId="54E260BC" w14:textId="77777777" w:rsidR="00F25D06" w:rsidRPr="00F25D06" w:rsidRDefault="00F25D06" w:rsidP="00F25D06">
            <w:pPr>
              <w:spacing w:before="100" w:beforeAutospacing="1"/>
              <w:contextualSpacing/>
              <w:jc w:val="both"/>
              <w:rPr>
                <w:rFonts w:ascii="Roboto" w:hAnsi="Roboto"/>
                <w:sz w:val="20"/>
                <w:szCs w:val="20"/>
                <w:lang w:val="ru-RU"/>
              </w:rPr>
            </w:pPr>
          </w:p>
        </w:tc>
        <w:tc>
          <w:tcPr>
            <w:tcW w:w="2268" w:type="dxa"/>
            <w:gridSpan w:val="5"/>
            <w:tcBorders>
              <w:left w:val="nil"/>
            </w:tcBorders>
          </w:tcPr>
          <w:p w14:paraId="0BA5F161" w14:textId="77777777" w:rsidR="00F25D06" w:rsidRPr="00F25D06" w:rsidRDefault="00F25D06" w:rsidP="00F25D06">
            <w:pPr>
              <w:spacing w:before="100" w:beforeAutospacing="1"/>
              <w:contextualSpacing/>
              <w:jc w:val="center"/>
              <w:rPr>
                <w:rFonts w:ascii="Roboto" w:hAnsi="Roboto"/>
                <w:b/>
                <w:sz w:val="20"/>
                <w:szCs w:val="20"/>
              </w:rPr>
            </w:pPr>
            <w:r w:rsidRPr="00F25D06">
              <w:rPr>
                <w:rFonts w:ascii="Roboto" w:hAnsi="Roboto"/>
                <w:b/>
                <w:sz w:val="20"/>
                <w:szCs w:val="20"/>
                <w:lang w:val="ru-RU"/>
              </w:rPr>
              <w:t xml:space="preserve">Размещение </w:t>
            </w:r>
            <w:r w:rsidRPr="00F25D06">
              <w:rPr>
                <w:rFonts w:ascii="Roboto" w:hAnsi="Roboto"/>
                <w:b/>
                <w:sz w:val="20"/>
                <w:szCs w:val="20"/>
              </w:rPr>
              <w:t>A</w:t>
            </w:r>
          </w:p>
          <w:p w14:paraId="7829CAFC" w14:textId="77777777" w:rsidR="00F25D06" w:rsidRPr="00F25D06" w:rsidRDefault="00F25D06" w:rsidP="00F25D06">
            <w:pPr>
              <w:spacing w:before="100" w:beforeAutospacing="1"/>
              <w:contextualSpacing/>
              <w:jc w:val="center"/>
              <w:rPr>
                <w:rFonts w:ascii="Roboto" w:hAnsi="Roboto"/>
                <w:b/>
                <w:sz w:val="20"/>
                <w:szCs w:val="20"/>
              </w:rPr>
            </w:pPr>
            <w:r w:rsidRPr="00F25D06">
              <w:rPr>
                <w:rFonts w:ascii="Roboto" w:hAnsi="Roboto"/>
                <w:b/>
                <w:sz w:val="20"/>
                <w:szCs w:val="20"/>
              </w:rPr>
              <w:t>(</w:t>
            </w:r>
            <w:proofErr w:type="spellStart"/>
            <w:r w:rsidRPr="00F25D06">
              <w:rPr>
                <w:rFonts w:ascii="Roboto" w:hAnsi="Roboto"/>
                <w:b/>
                <w:sz w:val="20"/>
                <w:szCs w:val="20"/>
              </w:rPr>
              <w:t>Бандар</w:t>
            </w:r>
            <w:proofErr w:type="spellEnd"/>
            <w:r w:rsidRPr="00F25D06">
              <w:rPr>
                <w:rFonts w:ascii="Roboto" w:hAnsi="Roboto"/>
                <w:b/>
                <w:sz w:val="20"/>
                <w:szCs w:val="20"/>
              </w:rPr>
              <w:t xml:space="preserve"> </w:t>
            </w:r>
            <w:proofErr w:type="spellStart"/>
            <w:r w:rsidRPr="00F25D06">
              <w:rPr>
                <w:rFonts w:ascii="Roboto" w:hAnsi="Roboto"/>
                <w:b/>
                <w:sz w:val="20"/>
                <w:szCs w:val="20"/>
              </w:rPr>
              <w:t>Анзали</w:t>
            </w:r>
            <w:proofErr w:type="spellEnd"/>
            <w:r w:rsidRPr="00F25D06">
              <w:rPr>
                <w:rFonts w:ascii="Roboto" w:hAnsi="Roboto"/>
                <w:b/>
                <w:sz w:val="20"/>
                <w:szCs w:val="20"/>
              </w:rPr>
              <w:t>)</w:t>
            </w:r>
          </w:p>
        </w:tc>
        <w:tc>
          <w:tcPr>
            <w:tcW w:w="2268" w:type="dxa"/>
            <w:gridSpan w:val="4"/>
          </w:tcPr>
          <w:p w14:paraId="765D20F3" w14:textId="77777777" w:rsidR="00F25D06" w:rsidRPr="00F25D06" w:rsidRDefault="00F25D06" w:rsidP="00F25D06">
            <w:pPr>
              <w:spacing w:before="100" w:beforeAutospacing="1"/>
              <w:contextualSpacing/>
              <w:jc w:val="center"/>
              <w:rPr>
                <w:rFonts w:ascii="Roboto" w:hAnsi="Roboto"/>
                <w:b/>
                <w:sz w:val="20"/>
                <w:szCs w:val="20"/>
              </w:rPr>
            </w:pPr>
            <w:r w:rsidRPr="00F25D06">
              <w:rPr>
                <w:rFonts w:ascii="Roboto" w:hAnsi="Roboto"/>
                <w:b/>
                <w:sz w:val="20"/>
                <w:szCs w:val="20"/>
                <w:lang w:val="ru-RU"/>
              </w:rPr>
              <w:t>Размещение</w:t>
            </w:r>
            <w:r w:rsidRPr="00F25D06">
              <w:rPr>
                <w:rFonts w:ascii="Roboto" w:hAnsi="Roboto"/>
                <w:b/>
                <w:sz w:val="20"/>
                <w:szCs w:val="20"/>
              </w:rPr>
              <w:t xml:space="preserve"> B</w:t>
            </w:r>
          </w:p>
          <w:p w14:paraId="6DC610C5" w14:textId="77777777" w:rsidR="00F25D06" w:rsidRPr="00F25D06" w:rsidRDefault="00F25D06" w:rsidP="00F25D06">
            <w:pPr>
              <w:spacing w:before="100" w:beforeAutospacing="1"/>
              <w:contextualSpacing/>
              <w:jc w:val="center"/>
              <w:rPr>
                <w:rFonts w:ascii="Roboto" w:hAnsi="Roboto"/>
                <w:b/>
                <w:sz w:val="20"/>
                <w:szCs w:val="20"/>
              </w:rPr>
            </w:pPr>
            <w:r w:rsidRPr="00F25D06">
              <w:rPr>
                <w:rFonts w:ascii="Roboto" w:hAnsi="Roboto"/>
                <w:b/>
                <w:sz w:val="20"/>
                <w:szCs w:val="20"/>
              </w:rPr>
              <w:t>(</w:t>
            </w:r>
            <w:proofErr w:type="spellStart"/>
            <w:r w:rsidRPr="00F25D06">
              <w:rPr>
                <w:rFonts w:ascii="Roboto" w:hAnsi="Roboto"/>
                <w:b/>
                <w:sz w:val="20"/>
                <w:szCs w:val="20"/>
              </w:rPr>
              <w:t>Ношар</w:t>
            </w:r>
            <w:proofErr w:type="spellEnd"/>
            <w:r w:rsidRPr="00F25D06">
              <w:rPr>
                <w:rFonts w:ascii="Roboto" w:hAnsi="Roboto"/>
                <w:b/>
                <w:sz w:val="20"/>
                <w:szCs w:val="20"/>
              </w:rPr>
              <w:t>)</w:t>
            </w:r>
          </w:p>
        </w:tc>
        <w:tc>
          <w:tcPr>
            <w:tcW w:w="2440" w:type="dxa"/>
            <w:gridSpan w:val="4"/>
          </w:tcPr>
          <w:p w14:paraId="627E5791" w14:textId="77777777" w:rsidR="00F25D06" w:rsidRPr="00F25D06" w:rsidRDefault="00F25D06" w:rsidP="00F25D06">
            <w:pPr>
              <w:spacing w:before="100" w:beforeAutospacing="1"/>
              <w:contextualSpacing/>
              <w:jc w:val="center"/>
              <w:rPr>
                <w:rFonts w:ascii="Roboto" w:hAnsi="Roboto"/>
                <w:b/>
                <w:sz w:val="20"/>
                <w:szCs w:val="20"/>
              </w:rPr>
            </w:pPr>
            <w:r w:rsidRPr="00F25D06">
              <w:rPr>
                <w:rFonts w:ascii="Roboto" w:hAnsi="Roboto"/>
                <w:b/>
                <w:sz w:val="20"/>
                <w:szCs w:val="20"/>
                <w:lang w:val="ru-RU"/>
              </w:rPr>
              <w:t>Размещение</w:t>
            </w:r>
            <w:r w:rsidRPr="00F25D06">
              <w:rPr>
                <w:rFonts w:ascii="Roboto" w:hAnsi="Roboto"/>
                <w:b/>
                <w:sz w:val="20"/>
                <w:szCs w:val="20"/>
              </w:rPr>
              <w:t xml:space="preserve"> C</w:t>
            </w:r>
          </w:p>
          <w:p w14:paraId="23F23536" w14:textId="77777777" w:rsidR="00F25D06" w:rsidRPr="00F25D06" w:rsidRDefault="00F25D06" w:rsidP="00F25D06">
            <w:pPr>
              <w:spacing w:before="100" w:beforeAutospacing="1"/>
              <w:contextualSpacing/>
              <w:jc w:val="center"/>
              <w:rPr>
                <w:rFonts w:ascii="Roboto" w:hAnsi="Roboto"/>
                <w:b/>
                <w:sz w:val="20"/>
                <w:szCs w:val="20"/>
              </w:rPr>
            </w:pPr>
            <w:r w:rsidRPr="00F25D06">
              <w:rPr>
                <w:rFonts w:ascii="Roboto" w:hAnsi="Roboto"/>
                <w:b/>
                <w:sz w:val="20"/>
                <w:szCs w:val="20"/>
              </w:rPr>
              <w:t>(</w:t>
            </w:r>
            <w:proofErr w:type="spellStart"/>
            <w:r w:rsidRPr="00F25D06">
              <w:rPr>
                <w:rFonts w:ascii="Roboto" w:hAnsi="Roboto"/>
                <w:b/>
                <w:sz w:val="20"/>
                <w:szCs w:val="20"/>
              </w:rPr>
              <w:t>Амирабад</w:t>
            </w:r>
            <w:proofErr w:type="spellEnd"/>
            <w:r w:rsidRPr="00F25D06">
              <w:rPr>
                <w:rFonts w:ascii="Roboto" w:hAnsi="Roboto"/>
                <w:b/>
                <w:sz w:val="20"/>
                <w:szCs w:val="20"/>
              </w:rPr>
              <w:t>)</w:t>
            </w:r>
          </w:p>
        </w:tc>
        <w:tc>
          <w:tcPr>
            <w:tcW w:w="1734" w:type="dxa"/>
          </w:tcPr>
          <w:p w14:paraId="1DF022CC" w14:textId="77777777" w:rsidR="00F25D06" w:rsidRPr="00F25D06" w:rsidRDefault="00F25D06" w:rsidP="00F25D06">
            <w:pPr>
              <w:spacing w:before="100" w:beforeAutospacing="1"/>
              <w:contextualSpacing/>
              <w:jc w:val="center"/>
              <w:rPr>
                <w:rFonts w:ascii="Roboto" w:hAnsi="Roboto"/>
                <w:b/>
                <w:sz w:val="20"/>
                <w:szCs w:val="20"/>
              </w:rPr>
            </w:pPr>
            <w:r w:rsidRPr="00F25D06">
              <w:rPr>
                <w:rFonts w:ascii="Roboto" w:hAnsi="Roboto"/>
                <w:b/>
                <w:sz w:val="20"/>
                <w:szCs w:val="20"/>
                <w:lang w:val="ru-RU"/>
              </w:rPr>
              <w:t>Комментарии</w:t>
            </w:r>
          </w:p>
        </w:tc>
      </w:tr>
      <w:tr w:rsidR="00F25D06" w:rsidRPr="00F25D06" w14:paraId="11F3C704" w14:textId="77777777" w:rsidTr="00970209">
        <w:trPr>
          <w:cantSplit/>
          <w:trHeight w:val="1877"/>
        </w:trPr>
        <w:tc>
          <w:tcPr>
            <w:tcW w:w="3969" w:type="dxa"/>
            <w:tcBorders>
              <w:top w:val="nil"/>
              <w:bottom w:val="nil"/>
            </w:tcBorders>
          </w:tcPr>
          <w:p w14:paraId="137B1897" w14:textId="77777777" w:rsidR="00F25D06" w:rsidRPr="00F25D06" w:rsidRDefault="00F25D06" w:rsidP="00F25D06">
            <w:pPr>
              <w:spacing w:before="100" w:beforeAutospacing="1"/>
              <w:contextualSpacing/>
              <w:jc w:val="center"/>
              <w:rPr>
                <w:rFonts w:ascii="Roboto" w:hAnsi="Roboto"/>
                <w:b/>
                <w:sz w:val="20"/>
                <w:szCs w:val="20"/>
              </w:rPr>
            </w:pPr>
          </w:p>
          <w:p w14:paraId="746B2581" w14:textId="77777777" w:rsidR="00F25D06" w:rsidRPr="00F25D06" w:rsidRDefault="00F25D06" w:rsidP="00F25D06">
            <w:pPr>
              <w:spacing w:before="100" w:beforeAutospacing="1"/>
              <w:contextualSpacing/>
              <w:jc w:val="center"/>
              <w:rPr>
                <w:rFonts w:ascii="Roboto" w:hAnsi="Roboto"/>
                <w:b/>
                <w:sz w:val="20"/>
                <w:szCs w:val="20"/>
              </w:rPr>
            </w:pPr>
          </w:p>
          <w:p w14:paraId="4D8ABF19" w14:textId="77777777" w:rsidR="00F25D06" w:rsidRPr="00F25D06" w:rsidRDefault="00F25D06" w:rsidP="00F25D06">
            <w:pPr>
              <w:spacing w:before="100" w:beforeAutospacing="1"/>
              <w:contextualSpacing/>
              <w:jc w:val="center"/>
              <w:rPr>
                <w:rFonts w:ascii="Roboto" w:hAnsi="Roboto"/>
                <w:b/>
                <w:sz w:val="20"/>
                <w:szCs w:val="20"/>
              </w:rPr>
            </w:pPr>
          </w:p>
          <w:p w14:paraId="5ED1F806" w14:textId="77777777" w:rsidR="00F25D06" w:rsidRPr="00F25D06" w:rsidRDefault="00F25D06" w:rsidP="00F25D06">
            <w:pPr>
              <w:spacing w:before="100" w:beforeAutospacing="1"/>
              <w:contextualSpacing/>
              <w:jc w:val="center"/>
              <w:rPr>
                <w:rFonts w:ascii="Roboto" w:hAnsi="Roboto"/>
                <w:b/>
                <w:sz w:val="20"/>
                <w:szCs w:val="20"/>
              </w:rPr>
            </w:pPr>
            <w:r w:rsidRPr="00F25D06">
              <w:rPr>
                <w:rFonts w:ascii="Roboto" w:hAnsi="Roboto"/>
                <w:b/>
                <w:sz w:val="20"/>
                <w:szCs w:val="20"/>
                <w:lang w:val="ru-RU"/>
              </w:rPr>
              <w:t>СТРАНА</w:t>
            </w:r>
            <w:r w:rsidRPr="00F25D06">
              <w:rPr>
                <w:rFonts w:ascii="Roboto" w:hAnsi="Roboto"/>
                <w:b/>
                <w:sz w:val="20"/>
                <w:szCs w:val="20"/>
              </w:rPr>
              <w:t xml:space="preserve">: </w:t>
            </w:r>
            <w:proofErr w:type="spellStart"/>
            <w:r w:rsidRPr="00F25D06">
              <w:rPr>
                <w:rFonts w:ascii="Roboto" w:hAnsi="Roboto"/>
                <w:b/>
                <w:sz w:val="20"/>
                <w:szCs w:val="20"/>
              </w:rPr>
              <w:t>Исламская</w:t>
            </w:r>
            <w:proofErr w:type="spellEnd"/>
            <w:r w:rsidRPr="00F25D06">
              <w:rPr>
                <w:rFonts w:ascii="Roboto" w:hAnsi="Roboto"/>
                <w:b/>
                <w:sz w:val="20"/>
                <w:szCs w:val="20"/>
              </w:rPr>
              <w:t xml:space="preserve"> </w:t>
            </w:r>
            <w:proofErr w:type="spellStart"/>
            <w:r w:rsidRPr="00F25D06">
              <w:rPr>
                <w:rFonts w:ascii="Roboto" w:hAnsi="Roboto"/>
                <w:b/>
                <w:sz w:val="20"/>
                <w:szCs w:val="20"/>
              </w:rPr>
              <w:t>Республика</w:t>
            </w:r>
            <w:proofErr w:type="spellEnd"/>
            <w:r w:rsidRPr="00F25D06">
              <w:rPr>
                <w:rFonts w:ascii="Roboto" w:hAnsi="Roboto"/>
                <w:b/>
                <w:sz w:val="20"/>
                <w:szCs w:val="20"/>
              </w:rPr>
              <w:t xml:space="preserve"> </w:t>
            </w:r>
            <w:proofErr w:type="spellStart"/>
            <w:r w:rsidRPr="00F25D06">
              <w:rPr>
                <w:rFonts w:ascii="Roboto" w:hAnsi="Roboto"/>
                <w:b/>
                <w:sz w:val="20"/>
                <w:szCs w:val="20"/>
              </w:rPr>
              <w:t>Иран</w:t>
            </w:r>
            <w:proofErr w:type="spellEnd"/>
          </w:p>
        </w:tc>
        <w:tc>
          <w:tcPr>
            <w:tcW w:w="739" w:type="dxa"/>
            <w:gridSpan w:val="2"/>
            <w:tcBorders>
              <w:bottom w:val="nil"/>
            </w:tcBorders>
            <w:textDirection w:val="btLr"/>
          </w:tcPr>
          <w:p w14:paraId="3824E522"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ПРАВИТЕЛЬСТВО</w:t>
            </w:r>
            <w:r w:rsidRPr="00F25D06">
              <w:rPr>
                <w:rFonts w:ascii="Roboto" w:hAnsi="Roboto"/>
                <w:b/>
                <w:sz w:val="20"/>
                <w:szCs w:val="20"/>
              </w:rPr>
              <w:t xml:space="preserve"> </w:t>
            </w:r>
          </w:p>
        </w:tc>
        <w:tc>
          <w:tcPr>
            <w:tcW w:w="425" w:type="dxa"/>
            <w:tcBorders>
              <w:bottom w:val="nil"/>
            </w:tcBorders>
            <w:textDirection w:val="btLr"/>
          </w:tcPr>
          <w:p w14:paraId="7A7712DA"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НЕФТЯНАЯ ПРОМЫШЛЕННОСТЬ</w:t>
            </w:r>
          </w:p>
        </w:tc>
        <w:tc>
          <w:tcPr>
            <w:tcW w:w="537" w:type="dxa"/>
            <w:tcBorders>
              <w:bottom w:val="nil"/>
            </w:tcBorders>
            <w:textDirection w:val="btLr"/>
          </w:tcPr>
          <w:p w14:paraId="451B3CAA"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СУДОХОДСТВО</w:t>
            </w:r>
          </w:p>
        </w:tc>
        <w:tc>
          <w:tcPr>
            <w:tcW w:w="567" w:type="dxa"/>
            <w:tcBorders>
              <w:bottom w:val="nil"/>
            </w:tcBorders>
            <w:textDirection w:val="btLr"/>
          </w:tcPr>
          <w:p w14:paraId="40F32F2F"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ДРУГИЕ ПОДРЯДЧИКИ</w:t>
            </w:r>
          </w:p>
        </w:tc>
        <w:tc>
          <w:tcPr>
            <w:tcW w:w="597" w:type="dxa"/>
            <w:tcBorders>
              <w:bottom w:val="nil"/>
            </w:tcBorders>
            <w:textDirection w:val="btLr"/>
          </w:tcPr>
          <w:p w14:paraId="4C65E75B"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ПРАВИТЕЛЬСТВО</w:t>
            </w:r>
            <w:r w:rsidRPr="00F25D06">
              <w:rPr>
                <w:rFonts w:ascii="Roboto" w:hAnsi="Roboto"/>
                <w:b/>
                <w:sz w:val="20"/>
                <w:szCs w:val="20"/>
              </w:rPr>
              <w:t xml:space="preserve"> </w:t>
            </w:r>
          </w:p>
        </w:tc>
        <w:tc>
          <w:tcPr>
            <w:tcW w:w="537" w:type="dxa"/>
            <w:tcBorders>
              <w:bottom w:val="nil"/>
            </w:tcBorders>
            <w:textDirection w:val="btLr"/>
          </w:tcPr>
          <w:p w14:paraId="7C695A42"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НЕФТЯНАЯ ПРОМЫШЛЕННОСТЬ</w:t>
            </w:r>
          </w:p>
        </w:tc>
        <w:tc>
          <w:tcPr>
            <w:tcW w:w="567" w:type="dxa"/>
            <w:tcBorders>
              <w:bottom w:val="nil"/>
            </w:tcBorders>
            <w:textDirection w:val="btLr"/>
          </w:tcPr>
          <w:p w14:paraId="70B88BC3"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СУДОХОДСТВО</w:t>
            </w:r>
          </w:p>
        </w:tc>
        <w:tc>
          <w:tcPr>
            <w:tcW w:w="567" w:type="dxa"/>
            <w:tcBorders>
              <w:bottom w:val="nil"/>
            </w:tcBorders>
            <w:textDirection w:val="btLr"/>
          </w:tcPr>
          <w:p w14:paraId="72D6A65B"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ДРУГИЕ ПОДРЯДЧИКИ</w:t>
            </w:r>
          </w:p>
        </w:tc>
        <w:tc>
          <w:tcPr>
            <w:tcW w:w="739" w:type="dxa"/>
            <w:tcBorders>
              <w:bottom w:val="nil"/>
            </w:tcBorders>
            <w:textDirection w:val="btLr"/>
          </w:tcPr>
          <w:p w14:paraId="2FB8EE44"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ПРАВИТЕЛЬСТВО</w:t>
            </w:r>
            <w:r w:rsidRPr="00F25D06">
              <w:rPr>
                <w:rFonts w:ascii="Roboto" w:hAnsi="Roboto"/>
                <w:b/>
                <w:sz w:val="20"/>
                <w:szCs w:val="20"/>
              </w:rPr>
              <w:t xml:space="preserve"> </w:t>
            </w:r>
          </w:p>
        </w:tc>
        <w:tc>
          <w:tcPr>
            <w:tcW w:w="708" w:type="dxa"/>
            <w:tcBorders>
              <w:bottom w:val="nil"/>
            </w:tcBorders>
            <w:textDirection w:val="btLr"/>
          </w:tcPr>
          <w:p w14:paraId="64996E42"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НЕФТЯНАЯ ПРОМЫШЛЕННОСТЬ</w:t>
            </w:r>
          </w:p>
        </w:tc>
        <w:tc>
          <w:tcPr>
            <w:tcW w:w="254" w:type="dxa"/>
            <w:tcBorders>
              <w:bottom w:val="nil"/>
            </w:tcBorders>
            <w:textDirection w:val="btLr"/>
          </w:tcPr>
          <w:p w14:paraId="6D27C5B9"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СУДОХОДСТВО</w:t>
            </w:r>
          </w:p>
        </w:tc>
        <w:tc>
          <w:tcPr>
            <w:tcW w:w="739" w:type="dxa"/>
            <w:tcBorders>
              <w:bottom w:val="nil"/>
            </w:tcBorders>
            <w:textDirection w:val="btLr"/>
          </w:tcPr>
          <w:p w14:paraId="29D92BB1" w14:textId="77777777" w:rsidR="00F25D06" w:rsidRPr="00F25D06" w:rsidRDefault="00F25D06" w:rsidP="00F25D06">
            <w:pPr>
              <w:spacing w:before="100" w:beforeAutospacing="1"/>
              <w:ind w:left="113" w:right="113"/>
              <w:contextualSpacing/>
              <w:jc w:val="center"/>
              <w:rPr>
                <w:rFonts w:ascii="Roboto" w:hAnsi="Roboto"/>
                <w:b/>
                <w:sz w:val="20"/>
                <w:szCs w:val="20"/>
              </w:rPr>
            </w:pPr>
            <w:r w:rsidRPr="00F25D06">
              <w:rPr>
                <w:rFonts w:ascii="Roboto" w:hAnsi="Roboto"/>
                <w:b/>
                <w:sz w:val="20"/>
                <w:szCs w:val="20"/>
                <w:lang w:val="ru-RU"/>
              </w:rPr>
              <w:t>ДРУГИЕ ПОДРЯДЧИКИ</w:t>
            </w:r>
          </w:p>
        </w:tc>
        <w:tc>
          <w:tcPr>
            <w:tcW w:w="1734" w:type="dxa"/>
            <w:tcBorders>
              <w:bottom w:val="nil"/>
            </w:tcBorders>
          </w:tcPr>
          <w:p w14:paraId="0B6DE4EB" w14:textId="77777777" w:rsidR="00F25D06" w:rsidRPr="00F25D06" w:rsidRDefault="00F25D06" w:rsidP="00F25D06">
            <w:pPr>
              <w:spacing w:before="100" w:beforeAutospacing="1"/>
              <w:contextualSpacing/>
              <w:jc w:val="center"/>
              <w:rPr>
                <w:rFonts w:ascii="Roboto" w:hAnsi="Roboto"/>
                <w:b/>
                <w:sz w:val="20"/>
                <w:szCs w:val="20"/>
              </w:rPr>
            </w:pPr>
          </w:p>
        </w:tc>
      </w:tr>
      <w:tr w:rsidR="00F25D06" w:rsidRPr="00F25D06" w14:paraId="371ADF54" w14:textId="77777777" w:rsidTr="00970209">
        <w:tc>
          <w:tcPr>
            <w:tcW w:w="3969" w:type="dxa"/>
            <w:shd w:val="pct15" w:color="auto" w:fill="FFFFFF"/>
          </w:tcPr>
          <w:p w14:paraId="5026AE68" w14:textId="77777777" w:rsidR="00F25D06" w:rsidRPr="00F25D06" w:rsidRDefault="00F25D06" w:rsidP="00F25D06">
            <w:pPr>
              <w:spacing w:before="100" w:beforeAutospacing="1"/>
              <w:contextualSpacing/>
              <w:jc w:val="both"/>
              <w:rPr>
                <w:rFonts w:ascii="Roboto" w:hAnsi="Roboto"/>
                <w:b/>
                <w:sz w:val="20"/>
                <w:szCs w:val="20"/>
              </w:rPr>
            </w:pPr>
            <w:r w:rsidRPr="00F25D06">
              <w:rPr>
                <w:rFonts w:ascii="Roboto" w:hAnsi="Roboto"/>
                <w:b/>
                <w:sz w:val="20"/>
                <w:szCs w:val="20"/>
                <w:lang w:val="ru-RU"/>
              </w:rPr>
              <w:t>ЕДИНИЦЫ ХРАНЕНИЯ</w:t>
            </w:r>
          </w:p>
        </w:tc>
        <w:tc>
          <w:tcPr>
            <w:tcW w:w="739" w:type="dxa"/>
            <w:gridSpan w:val="2"/>
            <w:shd w:val="pct15" w:color="auto" w:fill="FFFFFF"/>
          </w:tcPr>
          <w:p w14:paraId="76FDB055" w14:textId="77777777" w:rsidR="00F25D06" w:rsidRPr="00F25D06" w:rsidRDefault="00F25D06" w:rsidP="00F25D06">
            <w:pPr>
              <w:spacing w:before="100" w:beforeAutospacing="1"/>
              <w:contextualSpacing/>
              <w:jc w:val="both"/>
              <w:rPr>
                <w:rFonts w:ascii="Roboto" w:hAnsi="Roboto"/>
                <w:b/>
                <w:sz w:val="20"/>
                <w:szCs w:val="20"/>
              </w:rPr>
            </w:pPr>
          </w:p>
        </w:tc>
        <w:tc>
          <w:tcPr>
            <w:tcW w:w="425" w:type="dxa"/>
            <w:shd w:val="pct15" w:color="auto" w:fill="FFFFFF"/>
          </w:tcPr>
          <w:p w14:paraId="7D62A3F0" w14:textId="77777777" w:rsidR="00F25D06" w:rsidRPr="00F25D06" w:rsidRDefault="00F25D06" w:rsidP="00F25D06">
            <w:pPr>
              <w:spacing w:before="100" w:beforeAutospacing="1"/>
              <w:contextualSpacing/>
              <w:jc w:val="both"/>
              <w:rPr>
                <w:rFonts w:ascii="Roboto" w:hAnsi="Roboto"/>
                <w:b/>
                <w:sz w:val="20"/>
                <w:szCs w:val="20"/>
              </w:rPr>
            </w:pPr>
          </w:p>
        </w:tc>
        <w:tc>
          <w:tcPr>
            <w:tcW w:w="537" w:type="dxa"/>
            <w:shd w:val="pct15" w:color="auto" w:fill="FFFFFF"/>
          </w:tcPr>
          <w:p w14:paraId="4C382027"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20365CA6" w14:textId="77777777" w:rsidR="00F25D06" w:rsidRPr="00F25D06" w:rsidRDefault="00F25D06" w:rsidP="00F25D06">
            <w:pPr>
              <w:spacing w:before="100" w:beforeAutospacing="1"/>
              <w:contextualSpacing/>
              <w:jc w:val="both"/>
              <w:rPr>
                <w:rFonts w:ascii="Roboto" w:hAnsi="Roboto"/>
                <w:b/>
                <w:sz w:val="20"/>
                <w:szCs w:val="20"/>
              </w:rPr>
            </w:pPr>
          </w:p>
        </w:tc>
        <w:tc>
          <w:tcPr>
            <w:tcW w:w="597" w:type="dxa"/>
            <w:shd w:val="pct15" w:color="auto" w:fill="FFFFFF"/>
          </w:tcPr>
          <w:p w14:paraId="608D1608" w14:textId="77777777" w:rsidR="00F25D06" w:rsidRPr="00F25D06" w:rsidRDefault="00F25D06" w:rsidP="00F25D06">
            <w:pPr>
              <w:spacing w:before="100" w:beforeAutospacing="1"/>
              <w:contextualSpacing/>
              <w:jc w:val="both"/>
              <w:rPr>
                <w:rFonts w:ascii="Roboto" w:hAnsi="Roboto"/>
                <w:b/>
                <w:sz w:val="20"/>
                <w:szCs w:val="20"/>
              </w:rPr>
            </w:pPr>
          </w:p>
        </w:tc>
        <w:tc>
          <w:tcPr>
            <w:tcW w:w="537" w:type="dxa"/>
            <w:shd w:val="pct15" w:color="auto" w:fill="FFFFFF"/>
          </w:tcPr>
          <w:p w14:paraId="1F9326EC"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6B48E26E" w14:textId="77777777" w:rsidR="00F25D06" w:rsidRPr="00F25D06" w:rsidRDefault="00F25D06" w:rsidP="00F25D06">
            <w:pPr>
              <w:spacing w:before="100" w:beforeAutospacing="1"/>
              <w:contextualSpacing/>
              <w:jc w:val="both"/>
              <w:rPr>
                <w:rFonts w:ascii="Roboto" w:hAnsi="Roboto"/>
                <w:b/>
                <w:sz w:val="20"/>
                <w:szCs w:val="20"/>
              </w:rPr>
            </w:pPr>
          </w:p>
        </w:tc>
        <w:tc>
          <w:tcPr>
            <w:tcW w:w="567" w:type="dxa"/>
            <w:shd w:val="pct15" w:color="auto" w:fill="FFFFFF"/>
          </w:tcPr>
          <w:p w14:paraId="662386BA" w14:textId="77777777" w:rsidR="00F25D06" w:rsidRPr="00F25D06" w:rsidRDefault="00F25D06" w:rsidP="00F25D06">
            <w:pPr>
              <w:spacing w:before="100" w:beforeAutospacing="1"/>
              <w:contextualSpacing/>
              <w:jc w:val="both"/>
              <w:rPr>
                <w:rFonts w:ascii="Roboto" w:hAnsi="Roboto"/>
                <w:b/>
                <w:sz w:val="20"/>
                <w:szCs w:val="20"/>
              </w:rPr>
            </w:pPr>
          </w:p>
        </w:tc>
        <w:tc>
          <w:tcPr>
            <w:tcW w:w="739" w:type="dxa"/>
            <w:shd w:val="pct15" w:color="auto" w:fill="FFFFFF"/>
          </w:tcPr>
          <w:p w14:paraId="7BF475A4" w14:textId="77777777" w:rsidR="00F25D06" w:rsidRPr="00F25D06" w:rsidRDefault="00F25D06" w:rsidP="00F25D06">
            <w:pPr>
              <w:spacing w:before="100" w:beforeAutospacing="1"/>
              <w:contextualSpacing/>
              <w:jc w:val="both"/>
              <w:rPr>
                <w:rFonts w:ascii="Roboto" w:hAnsi="Roboto"/>
                <w:b/>
                <w:sz w:val="20"/>
                <w:szCs w:val="20"/>
              </w:rPr>
            </w:pPr>
          </w:p>
        </w:tc>
        <w:tc>
          <w:tcPr>
            <w:tcW w:w="708" w:type="dxa"/>
            <w:shd w:val="pct15" w:color="auto" w:fill="FFFFFF"/>
          </w:tcPr>
          <w:p w14:paraId="6C52203E" w14:textId="77777777" w:rsidR="00F25D06" w:rsidRPr="00F25D06" w:rsidRDefault="00F25D06" w:rsidP="00F25D06">
            <w:pPr>
              <w:spacing w:before="100" w:beforeAutospacing="1"/>
              <w:contextualSpacing/>
              <w:jc w:val="both"/>
              <w:rPr>
                <w:rFonts w:ascii="Roboto" w:hAnsi="Roboto"/>
                <w:b/>
                <w:sz w:val="20"/>
                <w:szCs w:val="20"/>
              </w:rPr>
            </w:pPr>
          </w:p>
        </w:tc>
        <w:tc>
          <w:tcPr>
            <w:tcW w:w="254" w:type="dxa"/>
            <w:shd w:val="pct15" w:color="auto" w:fill="FFFFFF"/>
          </w:tcPr>
          <w:p w14:paraId="25ABDA8B" w14:textId="77777777" w:rsidR="00F25D06" w:rsidRPr="00F25D06" w:rsidRDefault="00F25D06" w:rsidP="00F25D06">
            <w:pPr>
              <w:spacing w:before="100" w:beforeAutospacing="1"/>
              <w:contextualSpacing/>
              <w:jc w:val="both"/>
              <w:rPr>
                <w:rFonts w:ascii="Roboto" w:hAnsi="Roboto"/>
                <w:b/>
                <w:sz w:val="20"/>
                <w:szCs w:val="20"/>
              </w:rPr>
            </w:pPr>
          </w:p>
        </w:tc>
        <w:tc>
          <w:tcPr>
            <w:tcW w:w="739" w:type="dxa"/>
            <w:shd w:val="pct15" w:color="auto" w:fill="FFFFFF"/>
          </w:tcPr>
          <w:p w14:paraId="4CEBCF40" w14:textId="77777777" w:rsidR="00F25D06" w:rsidRPr="00F25D06" w:rsidRDefault="00F25D06" w:rsidP="00F25D06">
            <w:pPr>
              <w:spacing w:before="100" w:beforeAutospacing="1"/>
              <w:contextualSpacing/>
              <w:jc w:val="both"/>
              <w:rPr>
                <w:rFonts w:ascii="Roboto" w:hAnsi="Roboto"/>
                <w:b/>
                <w:sz w:val="20"/>
                <w:szCs w:val="20"/>
              </w:rPr>
            </w:pPr>
          </w:p>
        </w:tc>
        <w:tc>
          <w:tcPr>
            <w:tcW w:w="1734" w:type="dxa"/>
            <w:shd w:val="pct15" w:color="auto" w:fill="FFFFFF"/>
          </w:tcPr>
          <w:p w14:paraId="0D7AB267" w14:textId="77777777" w:rsidR="00F25D06" w:rsidRPr="00F25D06" w:rsidRDefault="00F25D06" w:rsidP="00F25D06">
            <w:pPr>
              <w:spacing w:before="100" w:beforeAutospacing="1"/>
              <w:contextualSpacing/>
              <w:jc w:val="both"/>
              <w:rPr>
                <w:rFonts w:ascii="Roboto" w:hAnsi="Roboto"/>
                <w:b/>
                <w:sz w:val="20"/>
                <w:szCs w:val="20"/>
              </w:rPr>
            </w:pPr>
          </w:p>
        </w:tc>
      </w:tr>
      <w:tr w:rsidR="00F25D06" w:rsidRPr="00F25D06" w14:paraId="04590136" w14:textId="77777777" w:rsidTr="00970209">
        <w:tc>
          <w:tcPr>
            <w:tcW w:w="3969" w:type="dxa"/>
            <w:tcBorders>
              <w:bottom w:val="nil"/>
            </w:tcBorders>
          </w:tcPr>
          <w:p w14:paraId="1CF65F0D" w14:textId="77777777" w:rsidR="00F25D06" w:rsidRPr="00F25D06" w:rsidRDefault="00F25D06" w:rsidP="00F25D06">
            <w:pPr>
              <w:spacing w:before="100" w:beforeAutospacing="1"/>
              <w:ind w:right="490"/>
              <w:contextualSpacing/>
              <w:rPr>
                <w:rFonts w:ascii="Roboto" w:hAnsi="Roboto"/>
                <w:color w:val="000000"/>
                <w:sz w:val="20"/>
                <w:szCs w:val="20"/>
                <w:lang w:val="ru-RU"/>
              </w:rPr>
            </w:pPr>
            <w:r w:rsidRPr="00F25D06">
              <w:rPr>
                <w:rFonts w:ascii="Roboto" w:hAnsi="Roboto"/>
                <w:color w:val="000000"/>
                <w:sz w:val="20"/>
                <w:szCs w:val="20"/>
                <w:lang w:val="ru-RU"/>
              </w:rPr>
              <w:t>баржи хранения</w:t>
            </w:r>
          </w:p>
          <w:p w14:paraId="32A93EC7" w14:textId="77777777" w:rsidR="00F25D06" w:rsidRPr="00F25D06" w:rsidRDefault="00F25D06" w:rsidP="00F25D06">
            <w:pPr>
              <w:spacing w:before="100" w:beforeAutospacing="1"/>
              <w:ind w:right="490"/>
              <w:contextualSpacing/>
              <w:rPr>
                <w:rFonts w:ascii="Roboto" w:hAnsi="Roboto"/>
                <w:color w:val="000000"/>
                <w:sz w:val="20"/>
                <w:szCs w:val="20"/>
                <w:lang w:val="ru-RU"/>
              </w:rPr>
            </w:pPr>
            <w:r w:rsidRPr="00F25D06">
              <w:rPr>
                <w:rFonts w:ascii="Roboto" w:hAnsi="Roboto"/>
                <w:color w:val="000000"/>
                <w:sz w:val="20"/>
                <w:szCs w:val="20"/>
                <w:lang w:val="ru-RU"/>
              </w:rPr>
              <w:t>портативные контейнеры</w:t>
            </w:r>
          </w:p>
          <w:p w14:paraId="21DA35F5" w14:textId="77777777" w:rsidR="00F25D06" w:rsidRPr="00F25D06" w:rsidRDefault="00F25D06" w:rsidP="00F25D06">
            <w:pPr>
              <w:spacing w:before="100" w:beforeAutospacing="1"/>
              <w:contextualSpacing/>
              <w:jc w:val="both"/>
              <w:rPr>
                <w:rFonts w:ascii="Roboto" w:hAnsi="Roboto"/>
                <w:sz w:val="20"/>
                <w:szCs w:val="20"/>
                <w:lang w:val="ru-RU"/>
              </w:rPr>
            </w:pPr>
            <w:r w:rsidRPr="00F25D06">
              <w:rPr>
                <w:rFonts w:ascii="Roboto" w:hAnsi="Roboto"/>
                <w:color w:val="000000"/>
                <w:sz w:val="20"/>
                <w:szCs w:val="20"/>
                <w:lang w:val="ru-RU"/>
              </w:rPr>
              <w:t>разгружаемые танки</w:t>
            </w:r>
            <w:r w:rsidRPr="00F25D06">
              <w:rPr>
                <w:rFonts w:ascii="Roboto" w:hAnsi="Roboto"/>
                <w:sz w:val="20"/>
                <w:szCs w:val="20"/>
                <w:lang w:val="ru-RU"/>
              </w:rPr>
              <w:t xml:space="preserve"> </w:t>
            </w:r>
          </w:p>
        </w:tc>
        <w:tc>
          <w:tcPr>
            <w:tcW w:w="739" w:type="dxa"/>
            <w:gridSpan w:val="2"/>
            <w:tcBorders>
              <w:bottom w:val="nil"/>
            </w:tcBorders>
          </w:tcPr>
          <w:p w14:paraId="4B54AD6D"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1</w:t>
            </w:r>
          </w:p>
          <w:p w14:paraId="0A8E1BFF"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w:t>
            </w:r>
          </w:p>
          <w:p w14:paraId="08D4C09C" w14:textId="77777777" w:rsidR="00F25D06" w:rsidRPr="00F25D06" w:rsidRDefault="00F25D06" w:rsidP="00F25D06">
            <w:pPr>
              <w:spacing w:before="100" w:beforeAutospacing="1"/>
              <w:ind w:left="170"/>
              <w:contextualSpacing/>
              <w:jc w:val="both"/>
              <w:rPr>
                <w:rFonts w:ascii="Roboto" w:hAnsi="Roboto"/>
                <w:sz w:val="20"/>
                <w:szCs w:val="20"/>
                <w:lang w:val="ru-RU"/>
              </w:rPr>
            </w:pPr>
            <w:r w:rsidRPr="00F25D06">
              <w:rPr>
                <w:rFonts w:ascii="Roboto" w:hAnsi="Roboto"/>
                <w:sz w:val="20"/>
                <w:szCs w:val="20"/>
              </w:rPr>
              <w:t>1</w:t>
            </w:r>
          </w:p>
        </w:tc>
        <w:tc>
          <w:tcPr>
            <w:tcW w:w="425" w:type="dxa"/>
            <w:tcBorders>
              <w:bottom w:val="nil"/>
            </w:tcBorders>
          </w:tcPr>
          <w:p w14:paraId="64EDD246"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37" w:type="dxa"/>
            <w:tcBorders>
              <w:bottom w:val="nil"/>
            </w:tcBorders>
          </w:tcPr>
          <w:p w14:paraId="12A8AAB6"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6BA9D571"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97" w:type="dxa"/>
            <w:tcBorders>
              <w:bottom w:val="nil"/>
            </w:tcBorders>
          </w:tcPr>
          <w:p w14:paraId="6D6E3B45"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1</w:t>
            </w:r>
          </w:p>
          <w:p w14:paraId="38E4C392"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w:t>
            </w:r>
          </w:p>
          <w:p w14:paraId="3B2F9B78" w14:textId="77777777" w:rsidR="00F25D06" w:rsidRPr="00F25D06" w:rsidRDefault="00F25D06" w:rsidP="00F25D06">
            <w:pPr>
              <w:spacing w:before="100" w:beforeAutospacing="1"/>
              <w:ind w:left="170"/>
              <w:contextualSpacing/>
              <w:jc w:val="both"/>
              <w:rPr>
                <w:rFonts w:ascii="Roboto" w:hAnsi="Roboto"/>
                <w:sz w:val="20"/>
                <w:szCs w:val="20"/>
                <w:lang w:val="ru-RU"/>
              </w:rPr>
            </w:pPr>
            <w:r w:rsidRPr="00F25D06">
              <w:rPr>
                <w:rFonts w:ascii="Roboto" w:hAnsi="Roboto"/>
                <w:sz w:val="20"/>
                <w:szCs w:val="20"/>
              </w:rPr>
              <w:t>4</w:t>
            </w:r>
          </w:p>
        </w:tc>
        <w:tc>
          <w:tcPr>
            <w:tcW w:w="537" w:type="dxa"/>
            <w:tcBorders>
              <w:bottom w:val="nil"/>
            </w:tcBorders>
          </w:tcPr>
          <w:p w14:paraId="2C6C25DC"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4BF5258A"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567" w:type="dxa"/>
            <w:tcBorders>
              <w:bottom w:val="nil"/>
            </w:tcBorders>
          </w:tcPr>
          <w:p w14:paraId="16ADF6F4"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739" w:type="dxa"/>
            <w:tcBorders>
              <w:bottom w:val="nil"/>
            </w:tcBorders>
          </w:tcPr>
          <w:p w14:paraId="2AE79D9F"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w:t>
            </w:r>
          </w:p>
          <w:p w14:paraId="1296B255"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2x30</w:t>
            </w:r>
            <w:r w:rsidRPr="00F25D06">
              <w:rPr>
                <w:rFonts w:ascii="Roboto" w:hAnsi="Roboto"/>
                <w:sz w:val="20"/>
                <w:szCs w:val="20"/>
                <w:lang w:val="ru-RU"/>
              </w:rPr>
              <w:t>м</w:t>
            </w:r>
            <w:r w:rsidRPr="00F25D06">
              <w:rPr>
                <w:rFonts w:ascii="Roboto" w:hAnsi="Roboto"/>
                <w:sz w:val="20"/>
                <w:szCs w:val="20"/>
              </w:rPr>
              <w:t>³</w:t>
            </w:r>
          </w:p>
          <w:p w14:paraId="3A442AFD" w14:textId="77777777" w:rsidR="00F25D06" w:rsidRPr="00F25D06" w:rsidRDefault="00F25D06" w:rsidP="00F25D06">
            <w:pPr>
              <w:spacing w:before="100" w:beforeAutospacing="1"/>
              <w:ind w:left="170"/>
              <w:contextualSpacing/>
              <w:jc w:val="both"/>
              <w:rPr>
                <w:rFonts w:ascii="Roboto" w:hAnsi="Roboto"/>
                <w:sz w:val="20"/>
                <w:szCs w:val="20"/>
                <w:lang w:val="ru-RU"/>
              </w:rPr>
            </w:pPr>
            <w:r w:rsidRPr="00F25D06">
              <w:rPr>
                <w:rFonts w:ascii="Roboto" w:hAnsi="Roboto"/>
                <w:sz w:val="20"/>
                <w:szCs w:val="20"/>
              </w:rPr>
              <w:t>-</w:t>
            </w:r>
          </w:p>
        </w:tc>
        <w:tc>
          <w:tcPr>
            <w:tcW w:w="708" w:type="dxa"/>
            <w:tcBorders>
              <w:bottom w:val="nil"/>
            </w:tcBorders>
          </w:tcPr>
          <w:p w14:paraId="64320A05"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1</w:t>
            </w:r>
          </w:p>
          <w:p w14:paraId="6EB7410C" w14:textId="77777777" w:rsidR="00F25D06" w:rsidRPr="00F25D06" w:rsidRDefault="00F25D06" w:rsidP="00F25D06">
            <w:pPr>
              <w:spacing w:before="100" w:beforeAutospacing="1"/>
              <w:ind w:left="170"/>
              <w:contextualSpacing/>
              <w:jc w:val="both"/>
              <w:rPr>
                <w:rFonts w:ascii="Roboto" w:hAnsi="Roboto"/>
                <w:sz w:val="20"/>
                <w:szCs w:val="20"/>
              </w:rPr>
            </w:pPr>
            <w:r w:rsidRPr="00F25D06">
              <w:rPr>
                <w:rFonts w:ascii="Roboto" w:hAnsi="Roboto"/>
                <w:sz w:val="20"/>
                <w:szCs w:val="20"/>
              </w:rPr>
              <w:t>-</w:t>
            </w:r>
          </w:p>
          <w:p w14:paraId="07476465" w14:textId="77777777" w:rsidR="00F25D06" w:rsidRPr="00F25D06" w:rsidRDefault="00F25D06" w:rsidP="00F25D06">
            <w:pPr>
              <w:spacing w:before="100" w:beforeAutospacing="1"/>
              <w:ind w:left="170"/>
              <w:contextualSpacing/>
              <w:jc w:val="both"/>
              <w:rPr>
                <w:rFonts w:ascii="Roboto" w:hAnsi="Roboto"/>
                <w:sz w:val="20"/>
                <w:szCs w:val="20"/>
                <w:lang w:val="ru-RU"/>
              </w:rPr>
            </w:pPr>
            <w:r w:rsidRPr="00F25D06">
              <w:rPr>
                <w:rFonts w:ascii="Roboto" w:hAnsi="Roboto"/>
                <w:sz w:val="20"/>
                <w:szCs w:val="20"/>
              </w:rPr>
              <w:t>-</w:t>
            </w:r>
          </w:p>
        </w:tc>
        <w:tc>
          <w:tcPr>
            <w:tcW w:w="254" w:type="dxa"/>
            <w:tcBorders>
              <w:bottom w:val="nil"/>
            </w:tcBorders>
          </w:tcPr>
          <w:p w14:paraId="58E3340E"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739" w:type="dxa"/>
            <w:tcBorders>
              <w:bottom w:val="nil"/>
            </w:tcBorders>
          </w:tcPr>
          <w:p w14:paraId="1F50F439" w14:textId="77777777" w:rsidR="00F25D06" w:rsidRPr="00F25D06" w:rsidRDefault="00F25D06" w:rsidP="00F25D06">
            <w:pPr>
              <w:spacing w:before="100" w:beforeAutospacing="1"/>
              <w:ind w:left="170"/>
              <w:contextualSpacing/>
              <w:jc w:val="both"/>
              <w:rPr>
                <w:rFonts w:ascii="Roboto" w:hAnsi="Roboto"/>
                <w:sz w:val="20"/>
                <w:szCs w:val="20"/>
                <w:lang w:val="ru-RU"/>
              </w:rPr>
            </w:pPr>
          </w:p>
        </w:tc>
        <w:tc>
          <w:tcPr>
            <w:tcW w:w="1734" w:type="dxa"/>
            <w:tcBorders>
              <w:bottom w:val="nil"/>
            </w:tcBorders>
          </w:tcPr>
          <w:p w14:paraId="7FB60133" w14:textId="77777777" w:rsidR="00F25D06" w:rsidRPr="00F25D06" w:rsidRDefault="00F25D06" w:rsidP="00F25D06">
            <w:pPr>
              <w:spacing w:before="100" w:beforeAutospacing="1"/>
              <w:ind w:left="170"/>
              <w:contextualSpacing/>
              <w:jc w:val="both"/>
              <w:rPr>
                <w:rFonts w:ascii="Roboto" w:hAnsi="Roboto"/>
                <w:sz w:val="20"/>
                <w:szCs w:val="20"/>
                <w:lang w:val="ru-RU"/>
              </w:rPr>
            </w:pPr>
          </w:p>
        </w:tc>
      </w:tr>
      <w:tr w:rsidR="00F25D06" w:rsidRPr="00F25D06" w14:paraId="7B1EAF87" w14:textId="77777777" w:rsidTr="00970209">
        <w:tc>
          <w:tcPr>
            <w:tcW w:w="3969" w:type="dxa"/>
            <w:tcBorders>
              <w:bottom w:val="nil"/>
            </w:tcBorders>
            <w:shd w:val="pct15" w:color="auto" w:fill="FFFFFF"/>
          </w:tcPr>
          <w:p w14:paraId="65901582" w14:textId="77777777" w:rsidR="00F25D06" w:rsidRPr="00F25D06" w:rsidRDefault="00F25D06" w:rsidP="00F25D06">
            <w:pPr>
              <w:spacing w:before="100" w:beforeAutospacing="1"/>
              <w:ind w:left="34" w:right="51"/>
              <w:contextualSpacing/>
              <w:rPr>
                <w:rFonts w:ascii="Roboto" w:hAnsi="Roboto"/>
                <w:b/>
                <w:color w:val="000000"/>
                <w:sz w:val="20"/>
                <w:szCs w:val="20"/>
                <w:lang w:val="ru-RU"/>
              </w:rPr>
            </w:pPr>
            <w:r w:rsidRPr="00F25D06">
              <w:rPr>
                <w:rFonts w:ascii="Roboto" w:hAnsi="Roboto"/>
                <w:b/>
                <w:color w:val="000000"/>
                <w:sz w:val="20"/>
                <w:szCs w:val="20"/>
                <w:lang w:val="ru-RU"/>
              </w:rPr>
              <w:t>МАТЕРИАЛЫ ОБРАБОТКИ</w:t>
            </w:r>
            <w:r w:rsidRPr="00F25D06">
              <w:rPr>
                <w:rFonts w:ascii="Roboto" w:hAnsi="Roboto"/>
                <w:b/>
                <w:color w:val="000000"/>
                <w:sz w:val="20"/>
                <w:szCs w:val="20"/>
              </w:rPr>
              <w:t xml:space="preserve"> </w:t>
            </w:r>
            <w:r w:rsidRPr="00F25D06">
              <w:rPr>
                <w:rFonts w:ascii="Roboto" w:hAnsi="Roboto"/>
                <w:b/>
                <w:color w:val="000000"/>
                <w:sz w:val="20"/>
                <w:szCs w:val="20"/>
                <w:lang w:val="ru-RU"/>
              </w:rPr>
              <w:t>ЗАГРЯЗНЕНИЯ</w:t>
            </w:r>
          </w:p>
        </w:tc>
        <w:tc>
          <w:tcPr>
            <w:tcW w:w="739" w:type="dxa"/>
            <w:gridSpan w:val="2"/>
            <w:tcBorders>
              <w:bottom w:val="nil"/>
            </w:tcBorders>
            <w:shd w:val="pct15" w:color="auto" w:fill="FFFFFF"/>
          </w:tcPr>
          <w:p w14:paraId="63961276" w14:textId="77777777" w:rsidR="00F25D06" w:rsidRPr="00F25D06" w:rsidRDefault="00F25D06" w:rsidP="00F25D06">
            <w:pPr>
              <w:spacing w:before="100" w:beforeAutospacing="1"/>
              <w:contextualSpacing/>
              <w:jc w:val="both"/>
              <w:rPr>
                <w:rFonts w:ascii="Roboto" w:hAnsi="Roboto"/>
                <w:b/>
                <w:sz w:val="20"/>
                <w:szCs w:val="20"/>
              </w:rPr>
            </w:pPr>
          </w:p>
        </w:tc>
        <w:tc>
          <w:tcPr>
            <w:tcW w:w="425" w:type="dxa"/>
            <w:tcBorders>
              <w:bottom w:val="nil"/>
            </w:tcBorders>
            <w:shd w:val="pct15" w:color="auto" w:fill="FFFFFF"/>
          </w:tcPr>
          <w:p w14:paraId="0F4F2AD6" w14:textId="77777777" w:rsidR="00F25D06" w:rsidRPr="00F25D06" w:rsidRDefault="00F25D06" w:rsidP="00F25D06">
            <w:pPr>
              <w:spacing w:before="100" w:beforeAutospacing="1"/>
              <w:contextualSpacing/>
              <w:jc w:val="both"/>
              <w:rPr>
                <w:rFonts w:ascii="Roboto" w:hAnsi="Roboto"/>
                <w:b/>
                <w:sz w:val="20"/>
                <w:szCs w:val="20"/>
              </w:rPr>
            </w:pPr>
          </w:p>
        </w:tc>
        <w:tc>
          <w:tcPr>
            <w:tcW w:w="537" w:type="dxa"/>
            <w:tcBorders>
              <w:bottom w:val="nil"/>
            </w:tcBorders>
            <w:shd w:val="pct15" w:color="auto" w:fill="FFFFFF"/>
          </w:tcPr>
          <w:p w14:paraId="6B2B11C8"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6E560EC7" w14:textId="77777777" w:rsidR="00F25D06" w:rsidRPr="00F25D06" w:rsidRDefault="00F25D06" w:rsidP="00F25D06">
            <w:pPr>
              <w:spacing w:before="100" w:beforeAutospacing="1"/>
              <w:contextualSpacing/>
              <w:jc w:val="both"/>
              <w:rPr>
                <w:rFonts w:ascii="Roboto" w:hAnsi="Roboto"/>
                <w:b/>
                <w:sz w:val="20"/>
                <w:szCs w:val="20"/>
              </w:rPr>
            </w:pPr>
          </w:p>
        </w:tc>
        <w:tc>
          <w:tcPr>
            <w:tcW w:w="597" w:type="dxa"/>
            <w:tcBorders>
              <w:bottom w:val="nil"/>
            </w:tcBorders>
            <w:shd w:val="pct15" w:color="auto" w:fill="FFFFFF"/>
          </w:tcPr>
          <w:p w14:paraId="7681E27F" w14:textId="77777777" w:rsidR="00F25D06" w:rsidRPr="00F25D06" w:rsidRDefault="00F25D06" w:rsidP="00F25D06">
            <w:pPr>
              <w:spacing w:before="100" w:beforeAutospacing="1"/>
              <w:contextualSpacing/>
              <w:jc w:val="both"/>
              <w:rPr>
                <w:rFonts w:ascii="Roboto" w:hAnsi="Roboto"/>
                <w:b/>
                <w:sz w:val="20"/>
                <w:szCs w:val="20"/>
              </w:rPr>
            </w:pPr>
          </w:p>
        </w:tc>
        <w:tc>
          <w:tcPr>
            <w:tcW w:w="537" w:type="dxa"/>
            <w:tcBorders>
              <w:bottom w:val="nil"/>
            </w:tcBorders>
            <w:shd w:val="pct15" w:color="auto" w:fill="FFFFFF"/>
          </w:tcPr>
          <w:p w14:paraId="6FDB2C3A"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463CA448" w14:textId="77777777" w:rsidR="00F25D06" w:rsidRPr="00F25D06" w:rsidRDefault="00F25D06" w:rsidP="00F25D0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1F7737B3" w14:textId="77777777" w:rsidR="00F25D06" w:rsidRPr="00F25D06" w:rsidRDefault="00F25D06" w:rsidP="00F25D06">
            <w:pPr>
              <w:spacing w:before="100" w:beforeAutospacing="1"/>
              <w:contextualSpacing/>
              <w:jc w:val="both"/>
              <w:rPr>
                <w:rFonts w:ascii="Roboto" w:hAnsi="Roboto"/>
                <w:b/>
                <w:sz w:val="20"/>
                <w:szCs w:val="20"/>
              </w:rPr>
            </w:pPr>
          </w:p>
        </w:tc>
        <w:tc>
          <w:tcPr>
            <w:tcW w:w="739" w:type="dxa"/>
            <w:tcBorders>
              <w:bottom w:val="nil"/>
            </w:tcBorders>
            <w:shd w:val="pct15" w:color="auto" w:fill="FFFFFF"/>
          </w:tcPr>
          <w:p w14:paraId="3BA083D4" w14:textId="77777777" w:rsidR="00F25D06" w:rsidRPr="00F25D06" w:rsidRDefault="00F25D06" w:rsidP="00F25D06">
            <w:pPr>
              <w:spacing w:before="100" w:beforeAutospacing="1"/>
              <w:contextualSpacing/>
              <w:jc w:val="both"/>
              <w:rPr>
                <w:rFonts w:ascii="Roboto" w:hAnsi="Roboto"/>
                <w:b/>
                <w:sz w:val="20"/>
                <w:szCs w:val="20"/>
              </w:rPr>
            </w:pPr>
          </w:p>
        </w:tc>
        <w:tc>
          <w:tcPr>
            <w:tcW w:w="708" w:type="dxa"/>
            <w:tcBorders>
              <w:bottom w:val="nil"/>
            </w:tcBorders>
            <w:shd w:val="pct15" w:color="auto" w:fill="FFFFFF"/>
          </w:tcPr>
          <w:p w14:paraId="17EE1F87" w14:textId="77777777" w:rsidR="00F25D06" w:rsidRPr="00F25D06" w:rsidRDefault="00F25D06" w:rsidP="00F25D06">
            <w:pPr>
              <w:spacing w:before="100" w:beforeAutospacing="1"/>
              <w:contextualSpacing/>
              <w:jc w:val="both"/>
              <w:rPr>
                <w:rFonts w:ascii="Roboto" w:hAnsi="Roboto"/>
                <w:b/>
                <w:sz w:val="20"/>
                <w:szCs w:val="20"/>
              </w:rPr>
            </w:pPr>
          </w:p>
        </w:tc>
        <w:tc>
          <w:tcPr>
            <w:tcW w:w="254" w:type="dxa"/>
            <w:tcBorders>
              <w:bottom w:val="nil"/>
            </w:tcBorders>
            <w:shd w:val="pct15" w:color="auto" w:fill="FFFFFF"/>
          </w:tcPr>
          <w:p w14:paraId="253C4AC6" w14:textId="77777777" w:rsidR="00F25D06" w:rsidRPr="00F25D06" w:rsidRDefault="00F25D06" w:rsidP="00F25D06">
            <w:pPr>
              <w:spacing w:before="100" w:beforeAutospacing="1"/>
              <w:contextualSpacing/>
              <w:jc w:val="both"/>
              <w:rPr>
                <w:rFonts w:ascii="Roboto" w:hAnsi="Roboto"/>
                <w:b/>
                <w:sz w:val="20"/>
                <w:szCs w:val="20"/>
              </w:rPr>
            </w:pPr>
          </w:p>
        </w:tc>
        <w:tc>
          <w:tcPr>
            <w:tcW w:w="739" w:type="dxa"/>
            <w:tcBorders>
              <w:bottom w:val="nil"/>
            </w:tcBorders>
            <w:shd w:val="pct15" w:color="auto" w:fill="FFFFFF"/>
          </w:tcPr>
          <w:p w14:paraId="150D4169" w14:textId="77777777" w:rsidR="00F25D06" w:rsidRPr="00F25D06" w:rsidRDefault="00F25D06" w:rsidP="00F25D06">
            <w:pPr>
              <w:spacing w:before="100" w:beforeAutospacing="1"/>
              <w:contextualSpacing/>
              <w:jc w:val="both"/>
              <w:rPr>
                <w:rFonts w:ascii="Roboto" w:hAnsi="Roboto"/>
                <w:b/>
                <w:sz w:val="20"/>
                <w:szCs w:val="20"/>
              </w:rPr>
            </w:pPr>
          </w:p>
        </w:tc>
        <w:tc>
          <w:tcPr>
            <w:tcW w:w="1734" w:type="dxa"/>
            <w:tcBorders>
              <w:bottom w:val="nil"/>
            </w:tcBorders>
            <w:shd w:val="pct15" w:color="auto" w:fill="FFFFFF"/>
          </w:tcPr>
          <w:p w14:paraId="38930474" w14:textId="77777777" w:rsidR="00F25D06" w:rsidRPr="00F25D06" w:rsidRDefault="00F25D06" w:rsidP="00F25D06">
            <w:pPr>
              <w:spacing w:before="100" w:beforeAutospacing="1"/>
              <w:contextualSpacing/>
              <w:jc w:val="both"/>
              <w:rPr>
                <w:rFonts w:ascii="Roboto" w:hAnsi="Roboto"/>
                <w:b/>
                <w:sz w:val="20"/>
                <w:szCs w:val="20"/>
              </w:rPr>
            </w:pPr>
          </w:p>
        </w:tc>
      </w:tr>
      <w:tr w:rsidR="00F25D06" w:rsidRPr="00F25D06" w14:paraId="7B31807C" w14:textId="77777777" w:rsidTr="00970209">
        <w:tc>
          <w:tcPr>
            <w:tcW w:w="3969" w:type="dxa"/>
            <w:tcBorders>
              <w:bottom w:val="single" w:sz="4" w:space="0" w:color="auto"/>
            </w:tcBorders>
          </w:tcPr>
          <w:p w14:paraId="6340C2A1" w14:textId="77777777" w:rsidR="00F25D06" w:rsidRPr="00F25D06" w:rsidRDefault="00F25D06" w:rsidP="00F25D06">
            <w:pPr>
              <w:spacing w:before="100" w:beforeAutospacing="1"/>
              <w:ind w:right="490"/>
              <w:contextualSpacing/>
              <w:rPr>
                <w:rFonts w:ascii="Roboto" w:hAnsi="Roboto"/>
                <w:sz w:val="20"/>
                <w:szCs w:val="20"/>
                <w:lang w:val="ru-RU"/>
              </w:rPr>
            </w:pPr>
            <w:proofErr w:type="spellStart"/>
            <w:r w:rsidRPr="00F25D06">
              <w:rPr>
                <w:rFonts w:ascii="Roboto" w:hAnsi="Roboto"/>
                <w:sz w:val="20"/>
                <w:szCs w:val="20"/>
                <w:lang w:val="ru-RU"/>
              </w:rPr>
              <w:lastRenderedPageBreak/>
              <w:t>дисперсанты</w:t>
            </w:r>
            <w:proofErr w:type="spellEnd"/>
          </w:p>
          <w:p w14:paraId="46778C9B"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на жидкой основе</w:t>
            </w:r>
          </w:p>
          <w:p w14:paraId="7359E248"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концентрат</w:t>
            </w:r>
          </w:p>
          <w:p w14:paraId="5A4AEB67"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сорбенты</w:t>
            </w:r>
          </w:p>
          <w:p w14:paraId="0735A304" w14:textId="77777777" w:rsidR="00F25D06" w:rsidRPr="00F25D06" w:rsidRDefault="00F25D06" w:rsidP="00F25D06">
            <w:pPr>
              <w:spacing w:before="100" w:beforeAutospacing="1"/>
              <w:contextualSpacing/>
              <w:jc w:val="both"/>
              <w:rPr>
                <w:rFonts w:ascii="Roboto" w:hAnsi="Roboto"/>
                <w:sz w:val="20"/>
                <w:szCs w:val="20"/>
                <w:lang w:val="fr-FR"/>
              </w:rPr>
            </w:pPr>
            <w:r w:rsidRPr="00F25D06">
              <w:rPr>
                <w:rFonts w:ascii="Roboto" w:hAnsi="Roboto"/>
                <w:sz w:val="20"/>
                <w:szCs w:val="20"/>
                <w:lang w:val="ru-RU"/>
              </w:rPr>
              <w:t>де-эмульгаторы</w:t>
            </w:r>
            <w:r w:rsidRPr="00F25D06">
              <w:rPr>
                <w:rFonts w:ascii="Roboto" w:hAnsi="Roboto"/>
                <w:sz w:val="20"/>
                <w:szCs w:val="20"/>
                <w:lang w:val="fr-FR"/>
              </w:rPr>
              <w:t xml:space="preserve"> </w:t>
            </w:r>
          </w:p>
        </w:tc>
        <w:tc>
          <w:tcPr>
            <w:tcW w:w="739" w:type="dxa"/>
            <w:gridSpan w:val="2"/>
            <w:tcBorders>
              <w:bottom w:val="single" w:sz="4" w:space="0" w:color="auto"/>
            </w:tcBorders>
          </w:tcPr>
          <w:p w14:paraId="2FBB86B4" w14:textId="77777777" w:rsidR="00F25D06" w:rsidRPr="00F25D06" w:rsidRDefault="00F25D06" w:rsidP="00F25D06">
            <w:pPr>
              <w:spacing w:before="100" w:beforeAutospacing="1"/>
              <w:ind w:left="170"/>
              <w:contextualSpacing/>
              <w:jc w:val="both"/>
              <w:rPr>
                <w:rFonts w:ascii="Roboto" w:hAnsi="Roboto"/>
                <w:sz w:val="20"/>
                <w:szCs w:val="20"/>
                <w:lang w:val="ru-RU"/>
              </w:rPr>
            </w:pPr>
            <w:r w:rsidRPr="00F25D06">
              <w:rPr>
                <w:rFonts w:ascii="Roboto" w:hAnsi="Roboto"/>
                <w:sz w:val="20"/>
                <w:szCs w:val="20"/>
                <w:lang w:val="fr-FR"/>
              </w:rPr>
              <w:t xml:space="preserve">16 </w:t>
            </w:r>
            <w:r w:rsidRPr="00F25D06">
              <w:rPr>
                <w:rFonts w:ascii="Roboto" w:hAnsi="Roboto"/>
                <w:sz w:val="20"/>
                <w:szCs w:val="20"/>
                <w:lang w:val="ru-RU"/>
              </w:rPr>
              <w:t>баррелей</w:t>
            </w:r>
          </w:p>
          <w:p w14:paraId="482B6E59" w14:textId="77777777" w:rsidR="00F25D06" w:rsidRPr="00F25D06" w:rsidRDefault="00F25D06" w:rsidP="00F25D06">
            <w:pPr>
              <w:spacing w:before="100" w:beforeAutospacing="1"/>
              <w:ind w:left="170"/>
              <w:contextualSpacing/>
              <w:jc w:val="both"/>
              <w:rPr>
                <w:rFonts w:ascii="Roboto" w:hAnsi="Roboto"/>
                <w:sz w:val="20"/>
                <w:szCs w:val="20"/>
                <w:lang w:val="fr-FR"/>
              </w:rPr>
            </w:pPr>
            <w:r w:rsidRPr="00F25D06">
              <w:rPr>
                <w:rFonts w:ascii="Roboto" w:hAnsi="Roboto"/>
                <w:sz w:val="20"/>
                <w:szCs w:val="20"/>
                <w:lang w:val="fr-FR"/>
              </w:rPr>
              <w:t>-</w:t>
            </w:r>
          </w:p>
          <w:p w14:paraId="453526B2" w14:textId="77777777" w:rsidR="00F25D06" w:rsidRPr="00F25D06" w:rsidRDefault="00F25D06" w:rsidP="00F25D06">
            <w:pPr>
              <w:spacing w:before="100" w:beforeAutospacing="1"/>
              <w:ind w:left="170"/>
              <w:contextualSpacing/>
              <w:jc w:val="both"/>
              <w:rPr>
                <w:rFonts w:ascii="Roboto" w:hAnsi="Roboto"/>
                <w:sz w:val="20"/>
                <w:szCs w:val="20"/>
                <w:lang w:val="ru-RU"/>
              </w:rPr>
            </w:pPr>
            <w:r w:rsidRPr="00F25D06">
              <w:rPr>
                <w:rFonts w:ascii="Roboto" w:hAnsi="Roboto"/>
                <w:sz w:val="20"/>
                <w:szCs w:val="20"/>
                <w:lang w:val="fr-FR"/>
              </w:rPr>
              <w:t xml:space="preserve">380 </w:t>
            </w:r>
            <w:r w:rsidRPr="00F25D06">
              <w:rPr>
                <w:rFonts w:ascii="Roboto" w:hAnsi="Roboto"/>
                <w:sz w:val="20"/>
                <w:szCs w:val="20"/>
                <w:lang w:val="ru-RU"/>
              </w:rPr>
              <w:t>м</w:t>
            </w:r>
          </w:p>
          <w:p w14:paraId="231A56C1" w14:textId="77777777" w:rsidR="00F25D06" w:rsidRPr="00F25D06" w:rsidRDefault="00F25D06" w:rsidP="00F25D06">
            <w:pPr>
              <w:spacing w:before="100" w:beforeAutospacing="1"/>
              <w:ind w:left="170"/>
              <w:contextualSpacing/>
              <w:jc w:val="both"/>
              <w:rPr>
                <w:rFonts w:ascii="Roboto" w:hAnsi="Roboto"/>
                <w:sz w:val="20"/>
                <w:szCs w:val="20"/>
                <w:lang w:val="fr-FR"/>
              </w:rPr>
            </w:pPr>
            <w:r w:rsidRPr="00F25D06">
              <w:rPr>
                <w:rFonts w:ascii="Roboto" w:hAnsi="Roboto"/>
                <w:sz w:val="20"/>
                <w:szCs w:val="20"/>
                <w:lang w:val="fr-FR"/>
              </w:rPr>
              <w:t>-</w:t>
            </w:r>
          </w:p>
        </w:tc>
        <w:tc>
          <w:tcPr>
            <w:tcW w:w="425" w:type="dxa"/>
            <w:tcBorders>
              <w:bottom w:val="single" w:sz="4" w:space="0" w:color="auto"/>
            </w:tcBorders>
          </w:tcPr>
          <w:p w14:paraId="447EE6A8" w14:textId="77777777" w:rsidR="00F25D06" w:rsidRPr="00F25D06" w:rsidRDefault="00F25D06" w:rsidP="00F25D06">
            <w:pPr>
              <w:spacing w:before="100" w:beforeAutospacing="1"/>
              <w:contextualSpacing/>
              <w:jc w:val="both"/>
              <w:rPr>
                <w:rFonts w:ascii="Roboto" w:hAnsi="Roboto"/>
                <w:sz w:val="20"/>
                <w:szCs w:val="20"/>
                <w:lang w:val="fr-FR"/>
              </w:rPr>
            </w:pPr>
          </w:p>
        </w:tc>
        <w:tc>
          <w:tcPr>
            <w:tcW w:w="537" w:type="dxa"/>
            <w:tcBorders>
              <w:bottom w:val="single" w:sz="4" w:space="0" w:color="auto"/>
            </w:tcBorders>
          </w:tcPr>
          <w:p w14:paraId="53638BE1" w14:textId="77777777" w:rsidR="00F25D06" w:rsidRPr="00F25D06" w:rsidRDefault="00F25D06" w:rsidP="00F25D06">
            <w:pPr>
              <w:spacing w:before="100" w:beforeAutospacing="1"/>
              <w:ind w:left="170"/>
              <w:contextualSpacing/>
              <w:jc w:val="both"/>
              <w:rPr>
                <w:rFonts w:ascii="Roboto" w:hAnsi="Roboto"/>
                <w:sz w:val="20"/>
                <w:szCs w:val="20"/>
                <w:lang w:val="fr-FR"/>
              </w:rPr>
            </w:pPr>
          </w:p>
        </w:tc>
        <w:tc>
          <w:tcPr>
            <w:tcW w:w="567" w:type="dxa"/>
            <w:tcBorders>
              <w:bottom w:val="single" w:sz="4" w:space="0" w:color="auto"/>
            </w:tcBorders>
          </w:tcPr>
          <w:p w14:paraId="2CFA1034" w14:textId="77777777" w:rsidR="00F25D06" w:rsidRPr="00F25D06" w:rsidRDefault="00F25D06" w:rsidP="00F25D06">
            <w:pPr>
              <w:spacing w:before="100" w:beforeAutospacing="1"/>
              <w:ind w:left="170"/>
              <w:contextualSpacing/>
              <w:jc w:val="both"/>
              <w:rPr>
                <w:rFonts w:ascii="Roboto" w:hAnsi="Roboto"/>
                <w:sz w:val="20"/>
                <w:szCs w:val="20"/>
                <w:lang w:val="fr-FR"/>
              </w:rPr>
            </w:pPr>
          </w:p>
        </w:tc>
        <w:tc>
          <w:tcPr>
            <w:tcW w:w="597" w:type="dxa"/>
            <w:tcBorders>
              <w:bottom w:val="single" w:sz="4" w:space="0" w:color="auto"/>
            </w:tcBorders>
          </w:tcPr>
          <w:p w14:paraId="104C7016" w14:textId="77777777" w:rsidR="00F25D06" w:rsidRPr="00F25D06" w:rsidRDefault="00F25D06" w:rsidP="00F25D06">
            <w:pPr>
              <w:spacing w:before="100" w:beforeAutospacing="1"/>
              <w:ind w:left="170"/>
              <w:contextualSpacing/>
              <w:jc w:val="both"/>
              <w:rPr>
                <w:rFonts w:ascii="Roboto" w:hAnsi="Roboto"/>
                <w:sz w:val="20"/>
                <w:szCs w:val="20"/>
                <w:lang w:val="ru-RU"/>
              </w:rPr>
            </w:pPr>
            <w:r w:rsidRPr="00F25D06">
              <w:rPr>
                <w:rFonts w:ascii="Roboto" w:hAnsi="Roboto"/>
                <w:sz w:val="20"/>
                <w:szCs w:val="20"/>
                <w:lang w:val="fr-FR"/>
              </w:rPr>
              <w:t xml:space="preserve">18 </w:t>
            </w:r>
            <w:r w:rsidRPr="00F25D06">
              <w:rPr>
                <w:rFonts w:ascii="Roboto" w:hAnsi="Roboto"/>
                <w:sz w:val="20"/>
                <w:szCs w:val="20"/>
                <w:lang w:val="ru-RU"/>
              </w:rPr>
              <w:t>баррелей</w:t>
            </w:r>
          </w:p>
          <w:p w14:paraId="5F74C39F" w14:textId="77777777" w:rsidR="00F25D06" w:rsidRPr="00F25D06" w:rsidRDefault="00F25D06" w:rsidP="00F25D06">
            <w:pPr>
              <w:spacing w:before="100" w:beforeAutospacing="1"/>
              <w:ind w:left="170"/>
              <w:contextualSpacing/>
              <w:jc w:val="both"/>
              <w:rPr>
                <w:rFonts w:ascii="Roboto" w:hAnsi="Roboto"/>
                <w:sz w:val="20"/>
                <w:szCs w:val="20"/>
                <w:lang w:val="fr-FR"/>
              </w:rPr>
            </w:pPr>
            <w:r w:rsidRPr="00F25D06">
              <w:rPr>
                <w:rFonts w:ascii="Roboto" w:hAnsi="Roboto"/>
                <w:sz w:val="20"/>
                <w:szCs w:val="20"/>
                <w:lang w:val="fr-FR"/>
              </w:rPr>
              <w:t>-</w:t>
            </w:r>
          </w:p>
          <w:p w14:paraId="1D819D7B" w14:textId="77777777" w:rsidR="00F25D06" w:rsidRPr="00F25D06" w:rsidRDefault="00F25D06" w:rsidP="00F25D06">
            <w:pPr>
              <w:spacing w:before="100" w:beforeAutospacing="1"/>
              <w:ind w:left="170"/>
              <w:contextualSpacing/>
              <w:jc w:val="both"/>
              <w:rPr>
                <w:rFonts w:ascii="Roboto" w:hAnsi="Roboto"/>
                <w:sz w:val="20"/>
                <w:szCs w:val="20"/>
                <w:lang w:val="ru-RU"/>
              </w:rPr>
            </w:pPr>
            <w:r w:rsidRPr="00F25D06">
              <w:rPr>
                <w:rFonts w:ascii="Roboto" w:hAnsi="Roboto"/>
                <w:sz w:val="20"/>
                <w:szCs w:val="20"/>
                <w:lang w:val="fr-FR"/>
              </w:rPr>
              <w:t xml:space="preserve">400 </w:t>
            </w:r>
            <w:r w:rsidRPr="00F25D06">
              <w:rPr>
                <w:rFonts w:ascii="Roboto" w:hAnsi="Roboto"/>
                <w:sz w:val="20"/>
                <w:szCs w:val="20"/>
                <w:lang w:val="ru-RU"/>
              </w:rPr>
              <w:t>м</w:t>
            </w:r>
          </w:p>
          <w:p w14:paraId="10832EAF" w14:textId="77777777" w:rsidR="00F25D06" w:rsidRPr="00F25D06" w:rsidRDefault="00F25D06" w:rsidP="00F25D06">
            <w:pPr>
              <w:spacing w:before="100" w:beforeAutospacing="1"/>
              <w:ind w:left="170"/>
              <w:contextualSpacing/>
              <w:jc w:val="both"/>
              <w:rPr>
                <w:rFonts w:ascii="Roboto" w:hAnsi="Roboto"/>
                <w:sz w:val="20"/>
                <w:szCs w:val="20"/>
                <w:lang w:val="fr-FR"/>
              </w:rPr>
            </w:pPr>
            <w:r w:rsidRPr="00F25D06">
              <w:rPr>
                <w:rFonts w:ascii="Roboto" w:hAnsi="Roboto"/>
                <w:sz w:val="20"/>
                <w:szCs w:val="20"/>
                <w:lang w:val="fr-FR"/>
              </w:rPr>
              <w:t>-</w:t>
            </w:r>
          </w:p>
        </w:tc>
        <w:tc>
          <w:tcPr>
            <w:tcW w:w="537" w:type="dxa"/>
            <w:tcBorders>
              <w:bottom w:val="single" w:sz="4" w:space="0" w:color="auto"/>
            </w:tcBorders>
          </w:tcPr>
          <w:p w14:paraId="13A2AF7E" w14:textId="77777777" w:rsidR="00F25D06" w:rsidRPr="00F25D06" w:rsidRDefault="00F25D06" w:rsidP="00F25D06">
            <w:pPr>
              <w:spacing w:before="100" w:beforeAutospacing="1"/>
              <w:ind w:left="170"/>
              <w:contextualSpacing/>
              <w:jc w:val="both"/>
              <w:rPr>
                <w:rFonts w:ascii="Roboto" w:hAnsi="Roboto"/>
                <w:sz w:val="20"/>
                <w:szCs w:val="20"/>
                <w:lang w:val="fr-FR"/>
              </w:rPr>
            </w:pPr>
          </w:p>
        </w:tc>
        <w:tc>
          <w:tcPr>
            <w:tcW w:w="567" w:type="dxa"/>
            <w:tcBorders>
              <w:bottom w:val="single" w:sz="4" w:space="0" w:color="auto"/>
            </w:tcBorders>
          </w:tcPr>
          <w:p w14:paraId="633325ED" w14:textId="77777777" w:rsidR="00F25D06" w:rsidRPr="00F25D06" w:rsidRDefault="00F25D06" w:rsidP="00F25D06">
            <w:pPr>
              <w:spacing w:before="100" w:beforeAutospacing="1"/>
              <w:ind w:left="170"/>
              <w:contextualSpacing/>
              <w:jc w:val="both"/>
              <w:rPr>
                <w:rFonts w:ascii="Roboto" w:hAnsi="Roboto"/>
                <w:sz w:val="20"/>
                <w:szCs w:val="20"/>
                <w:lang w:val="fr-FR"/>
              </w:rPr>
            </w:pPr>
          </w:p>
        </w:tc>
        <w:tc>
          <w:tcPr>
            <w:tcW w:w="567" w:type="dxa"/>
            <w:tcBorders>
              <w:bottom w:val="single" w:sz="4" w:space="0" w:color="auto"/>
            </w:tcBorders>
          </w:tcPr>
          <w:p w14:paraId="3C42D4EE" w14:textId="77777777" w:rsidR="00F25D06" w:rsidRPr="00F25D06" w:rsidRDefault="00F25D06" w:rsidP="00F25D06">
            <w:pPr>
              <w:spacing w:before="100" w:beforeAutospacing="1"/>
              <w:ind w:left="170"/>
              <w:contextualSpacing/>
              <w:jc w:val="both"/>
              <w:rPr>
                <w:rFonts w:ascii="Roboto" w:hAnsi="Roboto"/>
                <w:sz w:val="20"/>
                <w:szCs w:val="20"/>
                <w:lang w:val="fr-FR"/>
              </w:rPr>
            </w:pPr>
          </w:p>
        </w:tc>
        <w:tc>
          <w:tcPr>
            <w:tcW w:w="739" w:type="dxa"/>
            <w:tcBorders>
              <w:bottom w:val="single" w:sz="4" w:space="0" w:color="auto"/>
            </w:tcBorders>
          </w:tcPr>
          <w:p w14:paraId="6AEF9483" w14:textId="77777777" w:rsidR="00F25D06" w:rsidRPr="00F25D06" w:rsidRDefault="00F25D06" w:rsidP="00F25D06">
            <w:pPr>
              <w:spacing w:before="100" w:beforeAutospacing="1"/>
              <w:ind w:left="170"/>
              <w:contextualSpacing/>
              <w:jc w:val="both"/>
              <w:rPr>
                <w:rFonts w:ascii="Roboto" w:hAnsi="Roboto"/>
                <w:sz w:val="20"/>
                <w:szCs w:val="20"/>
                <w:lang w:val="ru-RU"/>
              </w:rPr>
            </w:pPr>
            <w:r w:rsidRPr="00F25D06">
              <w:rPr>
                <w:rFonts w:ascii="Roboto" w:hAnsi="Roboto"/>
                <w:sz w:val="20"/>
                <w:szCs w:val="20"/>
                <w:lang w:val="fr-FR"/>
              </w:rPr>
              <w:t xml:space="preserve">18 </w:t>
            </w:r>
            <w:r w:rsidRPr="00F25D06">
              <w:rPr>
                <w:rFonts w:ascii="Roboto" w:hAnsi="Roboto"/>
                <w:sz w:val="20"/>
                <w:szCs w:val="20"/>
                <w:lang w:val="ru-RU"/>
              </w:rPr>
              <w:t>баррелей</w:t>
            </w:r>
          </w:p>
          <w:p w14:paraId="04214E92" w14:textId="77777777" w:rsidR="00F25D06" w:rsidRPr="00F25D06" w:rsidRDefault="00F25D06" w:rsidP="00F25D06">
            <w:pPr>
              <w:spacing w:before="100" w:beforeAutospacing="1"/>
              <w:ind w:left="170"/>
              <w:contextualSpacing/>
              <w:jc w:val="both"/>
              <w:rPr>
                <w:rFonts w:ascii="Roboto" w:hAnsi="Roboto"/>
                <w:sz w:val="20"/>
                <w:szCs w:val="20"/>
                <w:lang w:val="fr-FR"/>
              </w:rPr>
            </w:pPr>
            <w:r w:rsidRPr="00F25D06">
              <w:rPr>
                <w:rFonts w:ascii="Roboto" w:hAnsi="Roboto"/>
                <w:sz w:val="20"/>
                <w:szCs w:val="20"/>
                <w:lang w:val="fr-FR"/>
              </w:rPr>
              <w:t>-</w:t>
            </w:r>
          </w:p>
          <w:p w14:paraId="0CCFD696" w14:textId="77777777" w:rsidR="00F25D06" w:rsidRPr="00F25D06" w:rsidRDefault="00F25D06" w:rsidP="00F25D06">
            <w:pPr>
              <w:spacing w:before="100" w:beforeAutospacing="1"/>
              <w:ind w:left="170"/>
              <w:contextualSpacing/>
              <w:jc w:val="both"/>
              <w:rPr>
                <w:rFonts w:ascii="Roboto" w:hAnsi="Roboto"/>
                <w:sz w:val="20"/>
                <w:szCs w:val="20"/>
                <w:lang w:val="ru-RU"/>
              </w:rPr>
            </w:pPr>
            <w:r w:rsidRPr="00F25D06">
              <w:rPr>
                <w:rFonts w:ascii="Roboto" w:hAnsi="Roboto"/>
                <w:sz w:val="20"/>
                <w:szCs w:val="20"/>
                <w:lang w:val="fr-FR"/>
              </w:rPr>
              <w:t xml:space="preserve">200 </w:t>
            </w:r>
            <w:r w:rsidRPr="00F25D06">
              <w:rPr>
                <w:rFonts w:ascii="Roboto" w:hAnsi="Roboto"/>
                <w:sz w:val="20"/>
                <w:szCs w:val="20"/>
                <w:lang w:val="ru-RU"/>
              </w:rPr>
              <w:t>м</w:t>
            </w:r>
          </w:p>
          <w:p w14:paraId="1C67FE07" w14:textId="77777777" w:rsidR="00F25D06" w:rsidRPr="00F25D06" w:rsidRDefault="00F25D06" w:rsidP="00F25D06">
            <w:pPr>
              <w:spacing w:before="100" w:beforeAutospacing="1"/>
              <w:ind w:left="170"/>
              <w:contextualSpacing/>
              <w:jc w:val="both"/>
              <w:rPr>
                <w:rFonts w:ascii="Roboto" w:hAnsi="Roboto"/>
                <w:sz w:val="20"/>
                <w:szCs w:val="20"/>
                <w:lang w:val="fr-FR"/>
              </w:rPr>
            </w:pPr>
            <w:r w:rsidRPr="00F25D06">
              <w:rPr>
                <w:rFonts w:ascii="Roboto" w:hAnsi="Roboto"/>
                <w:sz w:val="20"/>
                <w:szCs w:val="20"/>
                <w:lang w:val="fr-FR"/>
              </w:rPr>
              <w:t>-</w:t>
            </w:r>
          </w:p>
        </w:tc>
        <w:tc>
          <w:tcPr>
            <w:tcW w:w="708" w:type="dxa"/>
            <w:tcBorders>
              <w:bottom w:val="single" w:sz="4" w:space="0" w:color="auto"/>
            </w:tcBorders>
          </w:tcPr>
          <w:p w14:paraId="5C891B99" w14:textId="77777777" w:rsidR="00F25D06" w:rsidRPr="00F25D06" w:rsidRDefault="00F25D06" w:rsidP="00F25D06">
            <w:pPr>
              <w:spacing w:before="100" w:beforeAutospacing="1"/>
              <w:ind w:left="170"/>
              <w:contextualSpacing/>
              <w:jc w:val="both"/>
              <w:rPr>
                <w:rFonts w:ascii="Roboto" w:hAnsi="Roboto"/>
                <w:sz w:val="20"/>
                <w:szCs w:val="20"/>
                <w:lang w:val="ru-RU"/>
              </w:rPr>
            </w:pPr>
            <w:r w:rsidRPr="00F25D06">
              <w:rPr>
                <w:rFonts w:ascii="Roboto" w:hAnsi="Roboto"/>
                <w:sz w:val="20"/>
                <w:szCs w:val="20"/>
                <w:lang w:val="fr-FR"/>
              </w:rPr>
              <w:t xml:space="preserve">108 </w:t>
            </w:r>
            <w:r w:rsidRPr="00F25D06">
              <w:rPr>
                <w:rFonts w:ascii="Roboto" w:hAnsi="Roboto"/>
                <w:sz w:val="20"/>
                <w:szCs w:val="20"/>
                <w:lang w:val="ru-RU"/>
              </w:rPr>
              <w:t>баррелей</w:t>
            </w:r>
          </w:p>
          <w:p w14:paraId="12F49A3F" w14:textId="77777777" w:rsidR="00F25D06" w:rsidRPr="00F25D06" w:rsidRDefault="00F25D06" w:rsidP="00F25D06">
            <w:pPr>
              <w:spacing w:before="100" w:beforeAutospacing="1"/>
              <w:ind w:left="170"/>
              <w:contextualSpacing/>
              <w:jc w:val="both"/>
              <w:rPr>
                <w:rFonts w:ascii="Roboto" w:hAnsi="Roboto"/>
                <w:sz w:val="20"/>
                <w:szCs w:val="20"/>
                <w:lang w:val="fr-FR"/>
              </w:rPr>
            </w:pPr>
            <w:r w:rsidRPr="00F25D06">
              <w:rPr>
                <w:rFonts w:ascii="Roboto" w:hAnsi="Roboto"/>
                <w:sz w:val="20"/>
                <w:szCs w:val="20"/>
                <w:lang w:val="fr-FR"/>
              </w:rPr>
              <w:t>-</w:t>
            </w:r>
          </w:p>
          <w:p w14:paraId="4CCE184F" w14:textId="77777777" w:rsidR="00F25D06" w:rsidRPr="00F25D06" w:rsidRDefault="00F25D06" w:rsidP="00F25D06">
            <w:pPr>
              <w:spacing w:before="100" w:beforeAutospacing="1"/>
              <w:ind w:left="170"/>
              <w:contextualSpacing/>
              <w:jc w:val="both"/>
              <w:rPr>
                <w:rFonts w:ascii="Roboto" w:hAnsi="Roboto"/>
                <w:sz w:val="20"/>
                <w:szCs w:val="20"/>
                <w:lang w:val="ru-RU"/>
              </w:rPr>
            </w:pPr>
            <w:r w:rsidRPr="00F25D06">
              <w:rPr>
                <w:rFonts w:ascii="Roboto" w:hAnsi="Roboto"/>
                <w:sz w:val="20"/>
                <w:szCs w:val="20"/>
                <w:lang w:val="fr-FR"/>
              </w:rPr>
              <w:t>400</w:t>
            </w:r>
            <w:r w:rsidRPr="00F25D06">
              <w:rPr>
                <w:rFonts w:ascii="Roboto" w:hAnsi="Roboto"/>
                <w:sz w:val="20"/>
                <w:szCs w:val="20"/>
                <w:lang w:val="ru-RU"/>
              </w:rPr>
              <w:t xml:space="preserve"> м</w:t>
            </w:r>
          </w:p>
          <w:p w14:paraId="19877C19" w14:textId="77777777" w:rsidR="00F25D06" w:rsidRPr="00F25D06" w:rsidRDefault="00F25D06" w:rsidP="00F25D06">
            <w:pPr>
              <w:spacing w:before="100" w:beforeAutospacing="1"/>
              <w:ind w:left="170"/>
              <w:contextualSpacing/>
              <w:jc w:val="both"/>
              <w:rPr>
                <w:rFonts w:ascii="Roboto" w:hAnsi="Roboto"/>
                <w:sz w:val="20"/>
                <w:szCs w:val="20"/>
                <w:lang w:val="fr-FR"/>
              </w:rPr>
            </w:pPr>
            <w:r w:rsidRPr="00F25D06">
              <w:rPr>
                <w:rFonts w:ascii="Roboto" w:hAnsi="Roboto"/>
                <w:sz w:val="20"/>
                <w:szCs w:val="20"/>
                <w:lang w:val="fr-FR"/>
              </w:rPr>
              <w:t>-</w:t>
            </w:r>
          </w:p>
        </w:tc>
        <w:tc>
          <w:tcPr>
            <w:tcW w:w="254" w:type="dxa"/>
            <w:tcBorders>
              <w:bottom w:val="single" w:sz="4" w:space="0" w:color="auto"/>
            </w:tcBorders>
          </w:tcPr>
          <w:p w14:paraId="7DB0860C" w14:textId="77777777" w:rsidR="00F25D06" w:rsidRPr="00F25D06" w:rsidRDefault="00F25D06" w:rsidP="00F25D06">
            <w:pPr>
              <w:spacing w:before="100" w:beforeAutospacing="1"/>
              <w:ind w:left="170"/>
              <w:contextualSpacing/>
              <w:jc w:val="both"/>
              <w:rPr>
                <w:rFonts w:ascii="Roboto" w:hAnsi="Roboto"/>
                <w:sz w:val="20"/>
                <w:szCs w:val="20"/>
                <w:lang w:val="fr-FR"/>
              </w:rPr>
            </w:pPr>
          </w:p>
        </w:tc>
        <w:tc>
          <w:tcPr>
            <w:tcW w:w="739" w:type="dxa"/>
            <w:tcBorders>
              <w:bottom w:val="single" w:sz="4" w:space="0" w:color="auto"/>
            </w:tcBorders>
          </w:tcPr>
          <w:p w14:paraId="781378AF" w14:textId="77777777" w:rsidR="00F25D06" w:rsidRPr="00F25D06" w:rsidRDefault="00F25D06" w:rsidP="00F25D06">
            <w:pPr>
              <w:spacing w:before="100" w:beforeAutospacing="1"/>
              <w:ind w:left="170"/>
              <w:contextualSpacing/>
              <w:jc w:val="both"/>
              <w:rPr>
                <w:rFonts w:ascii="Roboto" w:hAnsi="Roboto"/>
                <w:sz w:val="20"/>
                <w:szCs w:val="20"/>
                <w:lang w:val="fr-FR"/>
              </w:rPr>
            </w:pPr>
          </w:p>
        </w:tc>
        <w:tc>
          <w:tcPr>
            <w:tcW w:w="1734" w:type="dxa"/>
            <w:tcBorders>
              <w:bottom w:val="single" w:sz="4" w:space="0" w:color="auto"/>
            </w:tcBorders>
          </w:tcPr>
          <w:p w14:paraId="1E09DB5F" w14:textId="77777777" w:rsidR="00F25D06" w:rsidRPr="00F25D06" w:rsidRDefault="00F25D06" w:rsidP="00F25D06">
            <w:pPr>
              <w:spacing w:before="100" w:beforeAutospacing="1"/>
              <w:ind w:left="170"/>
              <w:contextualSpacing/>
              <w:jc w:val="both"/>
              <w:rPr>
                <w:rFonts w:ascii="Roboto" w:hAnsi="Roboto"/>
                <w:sz w:val="20"/>
                <w:szCs w:val="20"/>
                <w:lang w:val="fr-FR"/>
              </w:rPr>
            </w:pPr>
          </w:p>
        </w:tc>
      </w:tr>
    </w:tbl>
    <w:p w14:paraId="351AFEFF" w14:textId="77777777" w:rsidR="00F25D06" w:rsidRPr="00F25D06" w:rsidRDefault="00F25D06" w:rsidP="00F25D06">
      <w:pPr>
        <w:spacing w:before="100" w:beforeAutospacing="1"/>
        <w:contextualSpacing/>
        <w:jc w:val="both"/>
        <w:rPr>
          <w:rFonts w:ascii="Roboto" w:hAnsi="Roboto"/>
          <w:i/>
          <w:spacing w:val="20"/>
          <w:sz w:val="20"/>
          <w:szCs w:val="20"/>
          <w:lang w:val="fr-FR"/>
        </w:rPr>
      </w:pPr>
    </w:p>
    <w:p w14:paraId="67B5507B" w14:textId="77777777" w:rsidR="00F25D06" w:rsidRPr="00F25D06" w:rsidRDefault="00F25D06" w:rsidP="00F25D06">
      <w:pPr>
        <w:spacing w:before="100" w:beforeAutospacing="1"/>
        <w:ind w:left="-567" w:right="490"/>
        <w:contextualSpacing/>
        <w:rPr>
          <w:rFonts w:ascii="Roboto" w:hAnsi="Roboto"/>
          <w:sz w:val="20"/>
          <w:szCs w:val="20"/>
          <w:lang w:val="ru-RU"/>
        </w:rPr>
        <w:sectPr w:rsidR="00F25D06" w:rsidRPr="00F25D06" w:rsidSect="009D0FFE">
          <w:footerReference w:type="default" r:id="rId43"/>
          <w:footerReference w:type="first" r:id="rId44"/>
          <w:pgSz w:w="16840" w:h="11907" w:orient="landscape" w:code="9"/>
          <w:pgMar w:top="851" w:right="992" w:bottom="0" w:left="1134" w:header="720" w:footer="720" w:gutter="0"/>
          <w:cols w:space="720"/>
          <w:titlePg/>
        </w:sectPr>
      </w:pPr>
    </w:p>
    <w:p w14:paraId="31DD6257" w14:textId="77777777" w:rsidR="00F25D06" w:rsidRPr="00F25D06" w:rsidRDefault="00F25D06" w:rsidP="00F25D06">
      <w:pPr>
        <w:spacing w:before="100" w:beforeAutospacing="1"/>
        <w:ind w:left="-567" w:right="490"/>
        <w:contextualSpacing/>
        <w:jc w:val="center"/>
        <w:rPr>
          <w:rFonts w:ascii="Roboto" w:hAnsi="Roboto"/>
          <w:b/>
          <w:sz w:val="20"/>
          <w:szCs w:val="20"/>
          <w:lang w:val="ru-RU"/>
        </w:rPr>
      </w:pPr>
    </w:p>
    <w:p w14:paraId="15126D6A" w14:textId="77777777" w:rsidR="00F25D06" w:rsidRPr="00F25D06" w:rsidRDefault="00F25D06" w:rsidP="00F25D06">
      <w:pPr>
        <w:spacing w:before="100" w:beforeAutospacing="1"/>
        <w:ind w:left="-567" w:right="490"/>
        <w:contextualSpacing/>
        <w:jc w:val="center"/>
        <w:rPr>
          <w:rFonts w:ascii="Roboto" w:hAnsi="Roboto"/>
          <w:b/>
          <w:sz w:val="20"/>
          <w:szCs w:val="20"/>
          <w:lang w:val="ru-RU"/>
        </w:rPr>
      </w:pPr>
    </w:p>
    <w:p w14:paraId="7EFC2BC2" w14:textId="177D5FD4" w:rsidR="00F25D06" w:rsidRPr="00F25D06" w:rsidRDefault="00F25D06" w:rsidP="000B0E15">
      <w:pPr>
        <w:spacing w:before="100" w:beforeAutospacing="1"/>
        <w:ind w:right="490"/>
        <w:contextualSpacing/>
        <w:jc w:val="right"/>
        <w:rPr>
          <w:rFonts w:ascii="Roboto" w:hAnsi="Roboto"/>
          <w:b/>
          <w:sz w:val="20"/>
          <w:szCs w:val="20"/>
          <w:lang w:val="ru-RU"/>
        </w:rPr>
      </w:pPr>
      <w:r w:rsidRPr="00F25D06">
        <w:rPr>
          <w:rFonts w:ascii="Roboto" w:hAnsi="Roboto"/>
          <w:b/>
          <w:sz w:val="20"/>
          <w:szCs w:val="20"/>
          <w:lang w:val="ru-RU"/>
        </w:rPr>
        <w:t>П</w:t>
      </w:r>
      <w:r w:rsidR="000B0E15" w:rsidRPr="00F25D06">
        <w:rPr>
          <w:rFonts w:ascii="Roboto" w:hAnsi="Roboto"/>
          <w:b/>
          <w:sz w:val="20"/>
          <w:szCs w:val="20"/>
          <w:lang w:val="ru-RU"/>
        </w:rPr>
        <w:t xml:space="preserve">риложение </w:t>
      </w:r>
      <w:r w:rsidRPr="00F25D06">
        <w:rPr>
          <w:rFonts w:ascii="Roboto" w:hAnsi="Roboto"/>
          <w:b/>
          <w:sz w:val="20"/>
          <w:szCs w:val="20"/>
          <w:lang w:val="ru-RU"/>
        </w:rPr>
        <w:t>4</w:t>
      </w:r>
    </w:p>
    <w:p w14:paraId="2B27B0C8" w14:textId="77777777" w:rsidR="00F25D06" w:rsidRPr="00F25D06" w:rsidRDefault="00F25D06" w:rsidP="00F25D06">
      <w:pPr>
        <w:spacing w:before="100" w:beforeAutospacing="1"/>
        <w:ind w:right="490"/>
        <w:contextualSpacing/>
        <w:jc w:val="center"/>
        <w:rPr>
          <w:rFonts w:ascii="Roboto" w:hAnsi="Roboto"/>
          <w:b/>
          <w:sz w:val="20"/>
          <w:szCs w:val="20"/>
          <w:lang w:val="ru-RU"/>
        </w:rPr>
      </w:pPr>
    </w:p>
    <w:p w14:paraId="2CB5B383" w14:textId="77777777" w:rsidR="00F25D06" w:rsidRPr="00F25D06" w:rsidRDefault="00F25D06" w:rsidP="00F25D06">
      <w:pPr>
        <w:spacing w:before="100" w:beforeAutospacing="1"/>
        <w:ind w:right="490"/>
        <w:contextualSpacing/>
        <w:jc w:val="center"/>
        <w:rPr>
          <w:rFonts w:ascii="Roboto" w:hAnsi="Roboto"/>
          <w:b/>
          <w:sz w:val="20"/>
          <w:szCs w:val="20"/>
          <w:lang w:val="ru-RU"/>
        </w:rPr>
      </w:pPr>
    </w:p>
    <w:p w14:paraId="51B46DAC" w14:textId="77777777" w:rsidR="00F25D06" w:rsidRPr="00F25D06" w:rsidRDefault="00F25D06" w:rsidP="00F25D06">
      <w:pPr>
        <w:spacing w:before="100" w:beforeAutospacing="1"/>
        <w:ind w:right="490"/>
        <w:contextualSpacing/>
        <w:jc w:val="center"/>
        <w:rPr>
          <w:rFonts w:ascii="Roboto" w:hAnsi="Roboto"/>
          <w:b/>
          <w:sz w:val="20"/>
          <w:szCs w:val="20"/>
          <w:lang w:val="ru-RU"/>
        </w:rPr>
      </w:pPr>
    </w:p>
    <w:p w14:paraId="11E04B76" w14:textId="77777777" w:rsidR="00F25D06" w:rsidRPr="00F25D06" w:rsidRDefault="00F25D06" w:rsidP="00F25D06">
      <w:pPr>
        <w:spacing w:before="100" w:beforeAutospacing="1"/>
        <w:ind w:right="490"/>
        <w:contextualSpacing/>
        <w:jc w:val="center"/>
        <w:rPr>
          <w:rFonts w:ascii="Roboto" w:hAnsi="Roboto"/>
          <w:b/>
          <w:sz w:val="20"/>
          <w:szCs w:val="20"/>
          <w:lang w:val="ru-RU"/>
        </w:rPr>
      </w:pPr>
      <w:r w:rsidRPr="00F25D06">
        <w:rPr>
          <w:rFonts w:ascii="Roboto" w:hAnsi="Roboto"/>
          <w:b/>
          <w:sz w:val="20"/>
          <w:szCs w:val="20"/>
          <w:lang w:val="ru-RU"/>
        </w:rPr>
        <w:t>СИСТЕМА СВЯЗИ</w:t>
      </w:r>
    </w:p>
    <w:p w14:paraId="64BB9787" w14:textId="77777777" w:rsidR="00F25D06" w:rsidRPr="00F25D06" w:rsidRDefault="00F25D06" w:rsidP="00F25D06">
      <w:pPr>
        <w:spacing w:before="100" w:beforeAutospacing="1"/>
        <w:ind w:right="490"/>
        <w:contextualSpacing/>
        <w:jc w:val="center"/>
        <w:rPr>
          <w:rFonts w:ascii="Roboto" w:hAnsi="Roboto"/>
          <w:b/>
          <w:sz w:val="20"/>
          <w:szCs w:val="20"/>
          <w:lang w:val="ru-RU"/>
        </w:rPr>
      </w:pPr>
    </w:p>
    <w:p w14:paraId="0BB0EF96" w14:textId="77777777" w:rsidR="00F25D06" w:rsidRPr="00F25D06" w:rsidRDefault="00F25D06" w:rsidP="00F25D06">
      <w:pPr>
        <w:spacing w:before="100" w:beforeAutospacing="1"/>
        <w:ind w:right="490"/>
        <w:contextualSpacing/>
        <w:jc w:val="center"/>
        <w:rPr>
          <w:rFonts w:ascii="Roboto" w:hAnsi="Roboto"/>
          <w:b/>
          <w:sz w:val="20"/>
          <w:szCs w:val="20"/>
          <w:lang w:val="ru-RU"/>
        </w:rPr>
      </w:pPr>
    </w:p>
    <w:p w14:paraId="1DE4034B" w14:textId="77777777" w:rsidR="00F25D06" w:rsidRPr="00F25D06" w:rsidRDefault="00F25D06" w:rsidP="00F25D06">
      <w:pPr>
        <w:spacing w:before="100" w:beforeAutospacing="1"/>
        <w:ind w:right="490" w:firstLine="720"/>
        <w:contextualSpacing/>
        <w:jc w:val="both"/>
        <w:rPr>
          <w:rFonts w:ascii="Roboto" w:hAnsi="Roboto"/>
          <w:sz w:val="20"/>
          <w:szCs w:val="20"/>
          <w:lang w:val="ru-RU"/>
        </w:rPr>
      </w:pPr>
      <w:r w:rsidRPr="00F25D06">
        <w:rPr>
          <w:rFonts w:ascii="Roboto" w:hAnsi="Roboto"/>
          <w:sz w:val="20"/>
          <w:szCs w:val="20"/>
          <w:lang w:val="ru-RU"/>
        </w:rPr>
        <w:t>Раздел 5 Регионального Плана для сотрудничества устанавливает принципы, которые каждая Сторона устанавливает, и поддерживает эффективные системы связи, работающие 24 часа в сутки. Следующие таблицы содержит информацию о:</w:t>
      </w:r>
    </w:p>
    <w:p w14:paraId="4F5F17C2" w14:textId="77777777" w:rsidR="00F25D06" w:rsidRPr="00F25D06" w:rsidRDefault="00F25D06" w:rsidP="00F25D06">
      <w:pPr>
        <w:spacing w:before="100" w:beforeAutospacing="1"/>
        <w:ind w:right="490"/>
        <w:contextualSpacing/>
        <w:jc w:val="both"/>
        <w:rPr>
          <w:rFonts w:ascii="Roboto" w:hAnsi="Roboto"/>
          <w:sz w:val="20"/>
          <w:szCs w:val="20"/>
          <w:lang w:val="ru-RU"/>
        </w:rPr>
      </w:pPr>
    </w:p>
    <w:p w14:paraId="0E1F3A35" w14:textId="77777777" w:rsidR="00F25D06" w:rsidRPr="00F25D06" w:rsidRDefault="00F25D06" w:rsidP="00F25D06">
      <w:pPr>
        <w:pStyle w:val="BodyText"/>
        <w:spacing w:before="100" w:beforeAutospacing="1" w:after="100" w:afterAutospacing="1"/>
        <w:ind w:left="1440" w:right="490" w:hanging="720"/>
        <w:contextualSpacing/>
        <w:rPr>
          <w:rFonts w:ascii="Roboto" w:hAnsi="Roboto"/>
          <w:b/>
          <w:bCs/>
          <w:sz w:val="20"/>
          <w:szCs w:val="20"/>
          <w:lang w:val="ru-RU"/>
        </w:rPr>
      </w:pPr>
      <w:r w:rsidRPr="00F25D06">
        <w:rPr>
          <w:rFonts w:ascii="Roboto" w:hAnsi="Roboto"/>
          <w:sz w:val="20"/>
          <w:szCs w:val="20"/>
          <w:lang w:val="ru-RU"/>
        </w:rPr>
        <w:t>-</w:t>
      </w:r>
      <w:r w:rsidRPr="00F25D06">
        <w:rPr>
          <w:rFonts w:ascii="Roboto" w:hAnsi="Roboto"/>
          <w:sz w:val="20"/>
          <w:szCs w:val="20"/>
          <w:lang w:val="ru-RU"/>
        </w:rPr>
        <w:tab/>
        <w:t>номерах телефона, факса и телекса и адрес электронной почты национальных оперативных органов, их соответствующих национальных центров реагирования на чрезвычайные ситуации;</w:t>
      </w:r>
    </w:p>
    <w:p w14:paraId="5F08B6BA" w14:textId="77777777" w:rsidR="00F25D06" w:rsidRPr="00F25D06" w:rsidRDefault="00F25D06" w:rsidP="00F25D06">
      <w:pPr>
        <w:spacing w:before="100" w:beforeAutospacing="1"/>
        <w:ind w:left="720" w:right="490"/>
        <w:contextualSpacing/>
        <w:jc w:val="both"/>
        <w:rPr>
          <w:rFonts w:ascii="Roboto" w:hAnsi="Roboto"/>
          <w:sz w:val="20"/>
          <w:szCs w:val="20"/>
          <w:lang w:val="ru-RU"/>
        </w:rPr>
      </w:pPr>
    </w:p>
    <w:p w14:paraId="6C56F59A" w14:textId="77777777" w:rsidR="00F25D06" w:rsidRPr="00F25D06" w:rsidRDefault="00F25D06" w:rsidP="00F25D06">
      <w:pPr>
        <w:spacing w:before="100" w:beforeAutospacing="1"/>
        <w:ind w:left="720" w:right="490"/>
        <w:contextualSpacing/>
        <w:jc w:val="both"/>
        <w:rPr>
          <w:rFonts w:ascii="Roboto" w:hAnsi="Roboto"/>
          <w:sz w:val="20"/>
          <w:szCs w:val="20"/>
          <w:lang w:val="ru-RU"/>
        </w:rPr>
      </w:pPr>
      <w:r w:rsidRPr="00F25D06">
        <w:rPr>
          <w:rFonts w:ascii="Roboto" w:hAnsi="Roboto"/>
          <w:sz w:val="20"/>
          <w:szCs w:val="20"/>
          <w:lang w:val="ru-RU"/>
        </w:rPr>
        <w:t>-</w:t>
      </w:r>
      <w:r w:rsidRPr="00F25D06">
        <w:rPr>
          <w:rFonts w:ascii="Roboto" w:hAnsi="Roboto"/>
          <w:sz w:val="20"/>
          <w:szCs w:val="20"/>
          <w:lang w:val="ru-RU"/>
        </w:rPr>
        <w:tab/>
        <w:t>соответствующих радиостанциях;</w:t>
      </w:r>
    </w:p>
    <w:p w14:paraId="5F1914B2" w14:textId="77777777" w:rsidR="00F25D06" w:rsidRPr="00F25D06" w:rsidRDefault="00F25D06" w:rsidP="00F25D06">
      <w:pPr>
        <w:spacing w:before="100" w:beforeAutospacing="1"/>
        <w:ind w:left="720" w:right="490"/>
        <w:contextualSpacing/>
        <w:jc w:val="both"/>
        <w:rPr>
          <w:rFonts w:ascii="Roboto" w:hAnsi="Roboto"/>
          <w:sz w:val="20"/>
          <w:szCs w:val="20"/>
          <w:lang w:val="ru-RU"/>
        </w:rPr>
      </w:pPr>
    </w:p>
    <w:p w14:paraId="603BE553" w14:textId="77777777" w:rsidR="00F25D06" w:rsidRPr="00F25D06" w:rsidRDefault="00F25D06" w:rsidP="00F25D06">
      <w:pPr>
        <w:spacing w:before="100" w:beforeAutospacing="1"/>
        <w:ind w:left="1440" w:right="490" w:hanging="720"/>
        <w:contextualSpacing/>
        <w:jc w:val="both"/>
        <w:rPr>
          <w:rFonts w:ascii="Roboto" w:hAnsi="Roboto"/>
          <w:sz w:val="20"/>
          <w:szCs w:val="20"/>
          <w:lang w:val="ru-RU"/>
        </w:rPr>
      </w:pPr>
      <w:r w:rsidRPr="00F25D06">
        <w:rPr>
          <w:rFonts w:ascii="Roboto" w:hAnsi="Roboto"/>
          <w:sz w:val="20"/>
          <w:szCs w:val="20"/>
          <w:lang w:val="ru-RU"/>
        </w:rPr>
        <w:t>-</w:t>
      </w:r>
      <w:r w:rsidRPr="00F25D06">
        <w:rPr>
          <w:rFonts w:ascii="Roboto" w:hAnsi="Roboto"/>
          <w:sz w:val="20"/>
          <w:szCs w:val="20"/>
          <w:lang w:val="ru-RU"/>
        </w:rPr>
        <w:tab/>
        <w:t>УКВ каналах, выделенных Сторонами для использования в операциях реагирования на загрязнение;</w:t>
      </w:r>
    </w:p>
    <w:p w14:paraId="74D99A3C" w14:textId="77777777" w:rsidR="00F25D06" w:rsidRPr="00F25D06" w:rsidRDefault="00F25D06" w:rsidP="00F25D06">
      <w:pPr>
        <w:spacing w:before="100" w:beforeAutospacing="1"/>
        <w:ind w:left="720" w:right="490"/>
        <w:contextualSpacing/>
        <w:jc w:val="both"/>
        <w:rPr>
          <w:rFonts w:ascii="Roboto" w:hAnsi="Roboto"/>
          <w:sz w:val="20"/>
          <w:szCs w:val="20"/>
          <w:lang w:val="ru-RU"/>
        </w:rPr>
      </w:pPr>
    </w:p>
    <w:p w14:paraId="5AFEDE04" w14:textId="77777777" w:rsidR="00F25D06" w:rsidRPr="00F25D06" w:rsidRDefault="00F25D06" w:rsidP="00F25D06">
      <w:pPr>
        <w:spacing w:before="100" w:beforeAutospacing="1"/>
        <w:ind w:left="1440" w:right="490" w:hanging="720"/>
        <w:contextualSpacing/>
        <w:jc w:val="both"/>
        <w:rPr>
          <w:rFonts w:ascii="Roboto" w:hAnsi="Roboto"/>
          <w:sz w:val="20"/>
          <w:szCs w:val="20"/>
          <w:lang w:val="ru-RU"/>
        </w:rPr>
      </w:pPr>
      <w:r w:rsidRPr="00F25D06">
        <w:rPr>
          <w:rFonts w:ascii="Roboto" w:hAnsi="Roboto"/>
          <w:sz w:val="20"/>
          <w:szCs w:val="20"/>
          <w:lang w:val="ru-RU"/>
        </w:rPr>
        <w:t>-</w:t>
      </w:r>
      <w:r w:rsidRPr="00F25D06">
        <w:rPr>
          <w:rFonts w:ascii="Roboto" w:hAnsi="Roboto"/>
          <w:sz w:val="20"/>
          <w:szCs w:val="20"/>
          <w:lang w:val="ru-RU"/>
        </w:rPr>
        <w:tab/>
        <w:t>Средства связи на средних волнах, которые могут быть использованы для связи в случае операций реагирования на разливы.</w:t>
      </w:r>
    </w:p>
    <w:p w14:paraId="7E9820C8" w14:textId="77777777" w:rsidR="00F25D06" w:rsidRPr="00F25D06" w:rsidRDefault="00F25D06" w:rsidP="00F25D06">
      <w:pPr>
        <w:spacing w:before="100" w:beforeAutospacing="1"/>
        <w:ind w:left="720" w:right="490"/>
        <w:contextualSpacing/>
        <w:jc w:val="both"/>
        <w:rPr>
          <w:rFonts w:ascii="Roboto" w:hAnsi="Roboto"/>
          <w:sz w:val="20"/>
          <w:szCs w:val="20"/>
          <w:lang w:val="ru-RU"/>
        </w:rPr>
      </w:pPr>
    </w:p>
    <w:p w14:paraId="2D2E96FD" w14:textId="77777777" w:rsidR="00F25D06" w:rsidRPr="00F25D06" w:rsidRDefault="00F25D06" w:rsidP="00F25D06">
      <w:pPr>
        <w:spacing w:before="100" w:beforeAutospacing="1"/>
        <w:ind w:right="490"/>
        <w:contextualSpacing/>
        <w:rPr>
          <w:rFonts w:ascii="Roboto" w:hAnsi="Roboto"/>
          <w:sz w:val="20"/>
          <w:szCs w:val="20"/>
          <w:lang w:val="ru-RU"/>
        </w:rPr>
      </w:pPr>
    </w:p>
    <w:p w14:paraId="6F6324F9" w14:textId="77777777" w:rsidR="00F25D06" w:rsidRPr="00F25D06" w:rsidRDefault="00F25D06" w:rsidP="00F25D06">
      <w:pPr>
        <w:spacing w:before="100" w:beforeAutospacing="1"/>
        <w:ind w:left="-567" w:right="490"/>
        <w:contextualSpacing/>
        <w:rPr>
          <w:rFonts w:ascii="Roboto" w:hAnsi="Roboto"/>
          <w:sz w:val="20"/>
          <w:szCs w:val="20"/>
          <w:lang w:val="ru-RU"/>
        </w:rPr>
      </w:pPr>
    </w:p>
    <w:p w14:paraId="498E6615" w14:textId="77777777" w:rsidR="00F25D06" w:rsidRPr="00F25D06" w:rsidRDefault="00F25D06" w:rsidP="00F25D06">
      <w:pPr>
        <w:spacing w:before="100" w:beforeAutospacing="1"/>
        <w:ind w:left="-567" w:right="490"/>
        <w:contextualSpacing/>
        <w:rPr>
          <w:rFonts w:ascii="Roboto" w:hAnsi="Roboto"/>
          <w:sz w:val="20"/>
          <w:szCs w:val="20"/>
          <w:lang w:val="ru-RU"/>
        </w:rPr>
        <w:sectPr w:rsidR="00F25D06" w:rsidRPr="00F25D06">
          <w:footerReference w:type="first" r:id="rId45"/>
          <w:type w:val="oddPage"/>
          <w:pgSz w:w="11907" w:h="16840" w:code="9"/>
          <w:pgMar w:top="992" w:right="1107" w:bottom="1134" w:left="1418" w:header="720" w:footer="720" w:gutter="0"/>
          <w:cols w:space="720"/>
          <w:titlePg/>
        </w:sectPr>
      </w:pPr>
    </w:p>
    <w:p w14:paraId="76EF16C2" w14:textId="77777777" w:rsidR="00F25D06" w:rsidRPr="00F25D06" w:rsidRDefault="00F25D06" w:rsidP="00F25D06">
      <w:pPr>
        <w:pStyle w:val="Heading5"/>
        <w:spacing w:before="100" w:beforeAutospacing="1" w:after="100" w:afterAutospacing="1"/>
        <w:ind w:left="2160" w:right="490" w:hanging="1440"/>
        <w:contextualSpacing/>
        <w:rPr>
          <w:rFonts w:ascii="Roboto" w:hAnsi="Roboto"/>
          <w:sz w:val="20"/>
          <w:szCs w:val="20"/>
          <w:lang w:val="ru-RU"/>
        </w:rPr>
      </w:pPr>
      <w:r w:rsidRPr="00F25D06">
        <w:rPr>
          <w:rFonts w:ascii="Roboto" w:hAnsi="Roboto"/>
          <w:sz w:val="20"/>
          <w:szCs w:val="20"/>
          <w:lang w:val="ru-RU"/>
        </w:rPr>
        <w:lastRenderedPageBreak/>
        <w:t>Таблица 4.1</w:t>
      </w:r>
      <w:r w:rsidRPr="00F25D06">
        <w:rPr>
          <w:rFonts w:ascii="Roboto" w:hAnsi="Roboto"/>
          <w:sz w:val="20"/>
          <w:szCs w:val="20"/>
          <w:lang w:val="ru-RU"/>
        </w:rPr>
        <w:tab/>
        <w:t>Номера телефона, факса и телекса, электронной почты национальных оперативных органов и их соответствующих национальных центров реагирования на чрезвычайные ситуации</w:t>
      </w:r>
    </w:p>
    <w:p w14:paraId="4D48F63B" w14:textId="77777777" w:rsidR="00F25D06" w:rsidRPr="00F25D06" w:rsidRDefault="00F25D06" w:rsidP="00F25D06">
      <w:pPr>
        <w:spacing w:before="100" w:beforeAutospacing="1"/>
        <w:ind w:right="490"/>
        <w:contextualSpacing/>
        <w:rPr>
          <w:rFonts w:ascii="Roboto" w:hAnsi="Roboto"/>
          <w:sz w:val="20"/>
          <w:szCs w:val="20"/>
          <w:lang w:val="ru-RU"/>
        </w:rPr>
      </w:pPr>
    </w:p>
    <w:tbl>
      <w:tblPr>
        <w:tblW w:w="0" w:type="auto"/>
        <w:tblInd w:w="2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6"/>
        <w:gridCol w:w="2410"/>
        <w:gridCol w:w="4394"/>
      </w:tblGrid>
      <w:tr w:rsidR="00F25D06" w:rsidRPr="00F25D06" w14:paraId="255EBB35" w14:textId="77777777" w:rsidTr="000B0E15">
        <w:trPr>
          <w:trHeight w:val="459"/>
        </w:trPr>
        <w:tc>
          <w:tcPr>
            <w:tcW w:w="5596" w:type="dxa"/>
            <w:gridSpan w:val="2"/>
          </w:tcPr>
          <w:p w14:paraId="031B02B0" w14:textId="77777777" w:rsidR="00F25D06" w:rsidRPr="00F25D06" w:rsidRDefault="00F25D06" w:rsidP="00F25D06">
            <w:pPr>
              <w:spacing w:before="100" w:beforeAutospacing="1"/>
              <w:ind w:right="490"/>
              <w:contextualSpacing/>
              <w:rPr>
                <w:rFonts w:ascii="Roboto" w:hAnsi="Roboto"/>
                <w:sz w:val="20"/>
                <w:szCs w:val="20"/>
                <w:lang w:val="ru-RU"/>
              </w:rPr>
            </w:pPr>
          </w:p>
        </w:tc>
        <w:tc>
          <w:tcPr>
            <w:tcW w:w="4394" w:type="dxa"/>
          </w:tcPr>
          <w:p w14:paraId="3E42D7D4" w14:textId="77777777" w:rsidR="00F25D06" w:rsidRPr="00F25D06" w:rsidRDefault="00F25D06" w:rsidP="00F25D06">
            <w:pPr>
              <w:pStyle w:val="Heading8"/>
              <w:spacing w:before="100" w:beforeAutospacing="1" w:after="100" w:afterAutospacing="1"/>
              <w:ind w:left="-68" w:right="490"/>
              <w:contextualSpacing/>
              <w:jc w:val="center"/>
              <w:rPr>
                <w:rFonts w:ascii="Roboto" w:hAnsi="Roboto"/>
                <w:b w:val="0"/>
                <w:bCs w:val="0"/>
              </w:rPr>
            </w:pPr>
            <w:r w:rsidRPr="00F25D06">
              <w:rPr>
                <w:rFonts w:ascii="Roboto" w:hAnsi="Roboto"/>
              </w:rPr>
              <w:t>ИРАН</w:t>
            </w:r>
          </w:p>
        </w:tc>
      </w:tr>
      <w:tr w:rsidR="00F25D06" w:rsidRPr="00F25D06" w14:paraId="55F3DDB0" w14:textId="77777777" w:rsidTr="000B0E15">
        <w:trPr>
          <w:trHeight w:val="703"/>
        </w:trPr>
        <w:tc>
          <w:tcPr>
            <w:tcW w:w="3186" w:type="dxa"/>
          </w:tcPr>
          <w:p w14:paraId="3E40ACE8" w14:textId="77777777" w:rsidR="00F25D06" w:rsidRPr="00F25D06" w:rsidRDefault="00F25D06" w:rsidP="00F25D06">
            <w:pPr>
              <w:spacing w:before="100" w:beforeAutospacing="1"/>
              <w:ind w:right="175"/>
              <w:contextualSpacing/>
              <w:rPr>
                <w:rFonts w:ascii="Roboto" w:hAnsi="Roboto"/>
                <w:sz w:val="20"/>
                <w:szCs w:val="20"/>
                <w:lang w:val="ru-RU"/>
              </w:rPr>
            </w:pPr>
            <w:r w:rsidRPr="00F25D06">
              <w:rPr>
                <w:rFonts w:ascii="Roboto" w:hAnsi="Roboto"/>
                <w:sz w:val="20"/>
                <w:szCs w:val="20"/>
                <w:lang w:val="ru-RU"/>
              </w:rPr>
              <w:t>Коды страны</w:t>
            </w:r>
          </w:p>
          <w:p w14:paraId="52361327" w14:textId="77777777" w:rsidR="00F25D06" w:rsidRPr="00F25D06" w:rsidRDefault="00F25D06" w:rsidP="00F25D06">
            <w:pPr>
              <w:spacing w:before="100" w:beforeAutospacing="1"/>
              <w:ind w:right="175"/>
              <w:contextualSpacing/>
              <w:rPr>
                <w:rFonts w:ascii="Roboto" w:hAnsi="Roboto"/>
                <w:sz w:val="20"/>
                <w:szCs w:val="20"/>
                <w:lang w:val="ru-RU"/>
              </w:rPr>
            </w:pPr>
            <w:r w:rsidRPr="00F25D06">
              <w:rPr>
                <w:rFonts w:ascii="Roboto" w:hAnsi="Roboto"/>
                <w:sz w:val="20"/>
                <w:szCs w:val="20"/>
                <w:lang w:val="ru-RU"/>
              </w:rPr>
              <w:t>(телефонные коды)</w:t>
            </w:r>
          </w:p>
        </w:tc>
        <w:tc>
          <w:tcPr>
            <w:tcW w:w="2410" w:type="dxa"/>
          </w:tcPr>
          <w:p w14:paraId="7F8994F5" w14:textId="77777777" w:rsidR="00F25D06" w:rsidRPr="00F25D06" w:rsidRDefault="00F25D06" w:rsidP="00F25D06">
            <w:pPr>
              <w:spacing w:before="100" w:beforeAutospacing="1"/>
              <w:ind w:right="34"/>
              <w:contextualSpacing/>
              <w:rPr>
                <w:rFonts w:ascii="Roboto" w:hAnsi="Roboto"/>
                <w:sz w:val="20"/>
                <w:szCs w:val="20"/>
              </w:rPr>
            </w:pPr>
          </w:p>
          <w:p w14:paraId="5C247A61" w14:textId="77777777" w:rsidR="00F25D06" w:rsidRPr="00F25D06" w:rsidRDefault="00F25D06" w:rsidP="00F25D06">
            <w:pPr>
              <w:spacing w:before="100" w:beforeAutospacing="1"/>
              <w:ind w:right="34"/>
              <w:contextualSpacing/>
              <w:rPr>
                <w:rFonts w:ascii="Roboto" w:hAnsi="Roboto"/>
                <w:sz w:val="20"/>
                <w:szCs w:val="20"/>
                <w:lang w:val="ru-RU"/>
              </w:rPr>
            </w:pPr>
          </w:p>
        </w:tc>
        <w:tc>
          <w:tcPr>
            <w:tcW w:w="4394" w:type="dxa"/>
          </w:tcPr>
          <w:p w14:paraId="7E77D358"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pacing w:val="20"/>
                <w:sz w:val="20"/>
                <w:szCs w:val="20"/>
              </w:rPr>
              <w:t>+98</w:t>
            </w:r>
          </w:p>
        </w:tc>
      </w:tr>
      <w:tr w:rsidR="00F25D06" w:rsidRPr="00F25D06" w14:paraId="3A43ADFD" w14:textId="77777777" w:rsidTr="000B0E15">
        <w:trPr>
          <w:cantSplit/>
          <w:trHeight w:val="301"/>
        </w:trPr>
        <w:tc>
          <w:tcPr>
            <w:tcW w:w="3186" w:type="dxa"/>
            <w:vMerge w:val="restart"/>
          </w:tcPr>
          <w:p w14:paraId="078C998F" w14:textId="77777777" w:rsidR="00F25D06" w:rsidRPr="00F25D06" w:rsidRDefault="00F25D06" w:rsidP="00F25D06">
            <w:pPr>
              <w:spacing w:before="100" w:beforeAutospacing="1"/>
              <w:ind w:left="-70" w:right="175"/>
              <w:contextualSpacing/>
              <w:rPr>
                <w:rFonts w:ascii="Roboto" w:hAnsi="Roboto"/>
                <w:sz w:val="20"/>
                <w:szCs w:val="20"/>
                <w:lang w:val="ru-RU"/>
              </w:rPr>
            </w:pPr>
            <w:r w:rsidRPr="00F25D06">
              <w:rPr>
                <w:rFonts w:ascii="Roboto" w:hAnsi="Roboto"/>
                <w:sz w:val="20"/>
                <w:szCs w:val="20"/>
                <w:lang w:val="ru-RU"/>
              </w:rPr>
              <w:t xml:space="preserve">Национальный </w:t>
            </w:r>
          </w:p>
          <w:p w14:paraId="37EBB6A7" w14:textId="77777777" w:rsidR="00F25D06" w:rsidRPr="00F25D06" w:rsidRDefault="00F25D06" w:rsidP="00F25D06">
            <w:pPr>
              <w:spacing w:before="100" w:beforeAutospacing="1"/>
              <w:ind w:left="-70" w:right="175"/>
              <w:contextualSpacing/>
              <w:rPr>
                <w:rFonts w:ascii="Roboto" w:hAnsi="Roboto"/>
                <w:sz w:val="20"/>
                <w:szCs w:val="20"/>
                <w:lang w:val="ru-RU"/>
              </w:rPr>
            </w:pPr>
            <w:r w:rsidRPr="00F25D06">
              <w:rPr>
                <w:rFonts w:ascii="Roboto" w:hAnsi="Roboto"/>
                <w:sz w:val="20"/>
                <w:szCs w:val="20"/>
                <w:lang w:val="ru-RU"/>
              </w:rPr>
              <w:t>Правительственный</w:t>
            </w:r>
          </w:p>
          <w:p w14:paraId="68CAE4E1" w14:textId="77777777" w:rsidR="00F25D06" w:rsidRPr="00F25D06" w:rsidRDefault="00F25D06" w:rsidP="00F25D06">
            <w:pPr>
              <w:spacing w:before="100" w:beforeAutospacing="1"/>
              <w:ind w:left="-70" w:right="175"/>
              <w:contextualSpacing/>
              <w:rPr>
                <w:rFonts w:ascii="Roboto" w:hAnsi="Roboto"/>
                <w:sz w:val="20"/>
                <w:szCs w:val="20"/>
              </w:rPr>
            </w:pPr>
            <w:r w:rsidRPr="00F25D06">
              <w:rPr>
                <w:rFonts w:ascii="Roboto" w:hAnsi="Roboto"/>
                <w:sz w:val="20"/>
                <w:szCs w:val="20"/>
                <w:lang w:val="ru-RU"/>
              </w:rPr>
              <w:t>Орган</w:t>
            </w:r>
          </w:p>
          <w:p w14:paraId="4ABB7F21" w14:textId="77777777" w:rsidR="00F25D06" w:rsidRPr="00F25D06" w:rsidRDefault="00F25D06" w:rsidP="00F25D06">
            <w:pPr>
              <w:spacing w:before="100" w:beforeAutospacing="1"/>
              <w:ind w:left="-70" w:right="175"/>
              <w:contextualSpacing/>
              <w:rPr>
                <w:rFonts w:ascii="Roboto" w:hAnsi="Roboto"/>
                <w:sz w:val="20"/>
                <w:szCs w:val="20"/>
              </w:rPr>
            </w:pPr>
          </w:p>
          <w:p w14:paraId="1608E457" w14:textId="77777777" w:rsidR="00F25D06" w:rsidRPr="00F25D06" w:rsidRDefault="00F25D06" w:rsidP="00F25D06">
            <w:pPr>
              <w:spacing w:before="100" w:beforeAutospacing="1"/>
              <w:ind w:left="-70" w:right="175"/>
              <w:contextualSpacing/>
              <w:rPr>
                <w:rFonts w:ascii="Roboto" w:hAnsi="Roboto"/>
                <w:sz w:val="20"/>
                <w:szCs w:val="20"/>
                <w:lang w:val="ru-RU"/>
              </w:rPr>
            </w:pPr>
            <w:r w:rsidRPr="00F25D06">
              <w:rPr>
                <w:rFonts w:ascii="Roboto" w:hAnsi="Roboto"/>
                <w:sz w:val="20"/>
                <w:szCs w:val="20"/>
                <w:lang w:val="ru-RU"/>
              </w:rPr>
              <w:t>МЧС</w:t>
            </w:r>
          </w:p>
        </w:tc>
        <w:tc>
          <w:tcPr>
            <w:tcW w:w="2410" w:type="dxa"/>
          </w:tcPr>
          <w:p w14:paraId="6E2C9ECA" w14:textId="77777777" w:rsidR="00F25D06" w:rsidRPr="00F25D06" w:rsidRDefault="00F25D06" w:rsidP="00F25D06">
            <w:pPr>
              <w:spacing w:before="100" w:beforeAutospacing="1"/>
              <w:ind w:right="34"/>
              <w:contextualSpacing/>
              <w:rPr>
                <w:rFonts w:ascii="Roboto" w:hAnsi="Roboto"/>
                <w:sz w:val="20"/>
                <w:szCs w:val="20"/>
                <w:lang w:val="ru-RU"/>
              </w:rPr>
            </w:pPr>
            <w:r w:rsidRPr="00F25D06">
              <w:rPr>
                <w:rFonts w:ascii="Roboto" w:hAnsi="Roboto"/>
                <w:sz w:val="20"/>
                <w:szCs w:val="20"/>
                <w:lang w:val="ru-RU"/>
              </w:rPr>
              <w:t>Тел</w:t>
            </w:r>
          </w:p>
        </w:tc>
        <w:tc>
          <w:tcPr>
            <w:tcW w:w="4394" w:type="dxa"/>
          </w:tcPr>
          <w:p w14:paraId="40D4ACA2" w14:textId="77777777" w:rsidR="00F25D06" w:rsidRPr="00F25D06" w:rsidRDefault="00F25D06" w:rsidP="00F25D06">
            <w:pPr>
              <w:spacing w:before="100" w:beforeAutospacing="1"/>
              <w:contextualSpacing/>
              <w:rPr>
                <w:rFonts w:ascii="Roboto" w:hAnsi="Roboto"/>
                <w:spacing w:val="20"/>
                <w:sz w:val="20"/>
                <w:szCs w:val="20"/>
              </w:rPr>
            </w:pPr>
            <w:r w:rsidRPr="00F25D06">
              <w:rPr>
                <w:rFonts w:ascii="Roboto" w:hAnsi="Roboto"/>
                <w:spacing w:val="20"/>
                <w:sz w:val="20"/>
                <w:szCs w:val="20"/>
              </w:rPr>
              <w:t>021 84932171</w:t>
            </w:r>
          </w:p>
          <w:p w14:paraId="39EFA96E"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pacing w:val="20"/>
                <w:sz w:val="20"/>
                <w:szCs w:val="20"/>
              </w:rPr>
              <w:t>021 84932175</w:t>
            </w:r>
          </w:p>
        </w:tc>
      </w:tr>
      <w:tr w:rsidR="00F25D06" w:rsidRPr="00F25D06" w14:paraId="7C786EF6" w14:textId="77777777" w:rsidTr="000B0E15">
        <w:trPr>
          <w:cantSplit/>
          <w:trHeight w:val="352"/>
        </w:trPr>
        <w:tc>
          <w:tcPr>
            <w:tcW w:w="3186" w:type="dxa"/>
            <w:vMerge/>
          </w:tcPr>
          <w:p w14:paraId="51769242" w14:textId="77777777" w:rsidR="00F25D06" w:rsidRPr="00F25D06" w:rsidRDefault="00F25D06" w:rsidP="00F25D06">
            <w:pPr>
              <w:spacing w:before="100" w:beforeAutospacing="1"/>
              <w:ind w:left="-70" w:right="175"/>
              <w:contextualSpacing/>
              <w:rPr>
                <w:rFonts w:ascii="Roboto" w:hAnsi="Roboto"/>
                <w:sz w:val="20"/>
                <w:szCs w:val="20"/>
                <w:lang w:val="ru-RU"/>
              </w:rPr>
            </w:pPr>
          </w:p>
        </w:tc>
        <w:tc>
          <w:tcPr>
            <w:tcW w:w="2410" w:type="dxa"/>
          </w:tcPr>
          <w:p w14:paraId="4CD5D587" w14:textId="77777777" w:rsidR="00F25D06" w:rsidRPr="00F25D06" w:rsidRDefault="00F25D06" w:rsidP="00F25D06">
            <w:pPr>
              <w:spacing w:before="100" w:beforeAutospacing="1"/>
              <w:ind w:right="34"/>
              <w:contextualSpacing/>
              <w:rPr>
                <w:rFonts w:ascii="Roboto" w:hAnsi="Roboto"/>
                <w:sz w:val="20"/>
                <w:szCs w:val="20"/>
                <w:lang w:val="ru-RU"/>
              </w:rPr>
            </w:pPr>
            <w:r w:rsidRPr="00F25D06">
              <w:rPr>
                <w:rFonts w:ascii="Roboto" w:hAnsi="Roboto"/>
                <w:sz w:val="20"/>
                <w:szCs w:val="20"/>
                <w:lang w:val="ru-RU"/>
              </w:rPr>
              <w:t>Факс</w:t>
            </w:r>
          </w:p>
        </w:tc>
        <w:tc>
          <w:tcPr>
            <w:tcW w:w="4394" w:type="dxa"/>
          </w:tcPr>
          <w:p w14:paraId="426D76EE"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pacing w:val="20"/>
                <w:sz w:val="20"/>
                <w:szCs w:val="20"/>
              </w:rPr>
              <w:t>021 84932190</w:t>
            </w:r>
          </w:p>
        </w:tc>
      </w:tr>
      <w:tr w:rsidR="00F25D06" w:rsidRPr="00F25D06" w14:paraId="24BE21D0" w14:textId="77777777" w:rsidTr="000B0E15">
        <w:trPr>
          <w:cantSplit/>
          <w:trHeight w:val="334"/>
        </w:trPr>
        <w:tc>
          <w:tcPr>
            <w:tcW w:w="3186" w:type="dxa"/>
            <w:vMerge/>
          </w:tcPr>
          <w:p w14:paraId="3345BFCA" w14:textId="77777777" w:rsidR="00F25D06" w:rsidRPr="00F25D06" w:rsidRDefault="00F25D06" w:rsidP="00F25D06">
            <w:pPr>
              <w:spacing w:before="100" w:beforeAutospacing="1"/>
              <w:ind w:left="-70" w:right="175"/>
              <w:contextualSpacing/>
              <w:rPr>
                <w:rFonts w:ascii="Roboto" w:hAnsi="Roboto"/>
                <w:sz w:val="20"/>
                <w:szCs w:val="20"/>
                <w:lang w:val="ru-RU"/>
              </w:rPr>
            </w:pPr>
          </w:p>
        </w:tc>
        <w:tc>
          <w:tcPr>
            <w:tcW w:w="2410" w:type="dxa"/>
          </w:tcPr>
          <w:p w14:paraId="15DB7BEE" w14:textId="77777777" w:rsidR="00F25D06" w:rsidRPr="00F25D06" w:rsidRDefault="00F25D06" w:rsidP="00F25D06">
            <w:pPr>
              <w:spacing w:before="100" w:beforeAutospacing="1"/>
              <w:ind w:right="34"/>
              <w:contextualSpacing/>
              <w:rPr>
                <w:rFonts w:ascii="Roboto" w:hAnsi="Roboto"/>
                <w:sz w:val="20"/>
                <w:szCs w:val="20"/>
                <w:lang w:val="ru-RU"/>
              </w:rPr>
            </w:pPr>
            <w:r w:rsidRPr="00F25D06">
              <w:rPr>
                <w:rFonts w:ascii="Roboto" w:hAnsi="Roboto"/>
                <w:sz w:val="20"/>
                <w:szCs w:val="20"/>
                <w:lang w:val="ru-RU"/>
              </w:rPr>
              <w:t>Телекс</w:t>
            </w:r>
          </w:p>
        </w:tc>
        <w:tc>
          <w:tcPr>
            <w:tcW w:w="4394" w:type="dxa"/>
          </w:tcPr>
          <w:p w14:paraId="202E213F" w14:textId="77777777" w:rsidR="00F25D06" w:rsidRPr="00F25D06" w:rsidRDefault="00F25D06" w:rsidP="00F25D06">
            <w:pPr>
              <w:spacing w:before="100" w:beforeAutospacing="1"/>
              <w:ind w:right="490"/>
              <w:contextualSpacing/>
              <w:rPr>
                <w:rFonts w:ascii="Roboto" w:hAnsi="Roboto"/>
                <w:sz w:val="20"/>
                <w:szCs w:val="20"/>
                <w:lang w:val="ru-RU"/>
              </w:rPr>
            </w:pPr>
          </w:p>
        </w:tc>
      </w:tr>
      <w:tr w:rsidR="00F25D06" w:rsidRPr="00F25D06" w14:paraId="58DF02D6" w14:textId="77777777" w:rsidTr="000B0E15">
        <w:trPr>
          <w:cantSplit/>
          <w:trHeight w:val="250"/>
        </w:trPr>
        <w:tc>
          <w:tcPr>
            <w:tcW w:w="3186" w:type="dxa"/>
            <w:vMerge/>
          </w:tcPr>
          <w:p w14:paraId="2D23FDAF" w14:textId="77777777" w:rsidR="00F25D06" w:rsidRPr="00F25D06" w:rsidRDefault="00F25D06" w:rsidP="00F25D06">
            <w:pPr>
              <w:spacing w:before="100" w:beforeAutospacing="1"/>
              <w:ind w:left="-70" w:right="175"/>
              <w:contextualSpacing/>
              <w:rPr>
                <w:rFonts w:ascii="Roboto" w:hAnsi="Roboto"/>
                <w:sz w:val="20"/>
                <w:szCs w:val="20"/>
                <w:lang w:val="ru-RU"/>
              </w:rPr>
            </w:pPr>
          </w:p>
        </w:tc>
        <w:tc>
          <w:tcPr>
            <w:tcW w:w="2410" w:type="dxa"/>
          </w:tcPr>
          <w:p w14:paraId="58C7E33C" w14:textId="77777777" w:rsidR="00F25D06" w:rsidRPr="00F25D06" w:rsidRDefault="00F25D06" w:rsidP="00F25D06">
            <w:pPr>
              <w:spacing w:before="100" w:beforeAutospacing="1"/>
              <w:ind w:right="34"/>
              <w:contextualSpacing/>
              <w:rPr>
                <w:rFonts w:ascii="Roboto" w:hAnsi="Roboto"/>
                <w:sz w:val="20"/>
                <w:szCs w:val="20"/>
                <w:lang w:val="ru-RU"/>
              </w:rPr>
            </w:pPr>
            <w:r w:rsidRPr="00F25D06">
              <w:rPr>
                <w:rFonts w:ascii="Roboto" w:hAnsi="Roboto"/>
                <w:sz w:val="20"/>
                <w:szCs w:val="20"/>
              </w:rPr>
              <w:t>e</w:t>
            </w:r>
            <w:r w:rsidRPr="00F25D06">
              <w:rPr>
                <w:rFonts w:ascii="Roboto" w:hAnsi="Roboto"/>
                <w:sz w:val="20"/>
                <w:szCs w:val="20"/>
                <w:lang w:val="ru-RU"/>
              </w:rPr>
              <w:t>-</w:t>
            </w:r>
            <w:r w:rsidRPr="00F25D06">
              <w:rPr>
                <w:rFonts w:ascii="Roboto" w:hAnsi="Roboto"/>
                <w:sz w:val="20"/>
                <w:szCs w:val="20"/>
              </w:rPr>
              <w:t>mail</w:t>
            </w:r>
          </w:p>
        </w:tc>
        <w:tc>
          <w:tcPr>
            <w:tcW w:w="4394" w:type="dxa"/>
          </w:tcPr>
          <w:p w14:paraId="07656BA3" w14:textId="77777777" w:rsidR="00F25D06" w:rsidRPr="00F25D06" w:rsidRDefault="00F25D06" w:rsidP="00F25D06">
            <w:pPr>
              <w:spacing w:before="100" w:beforeAutospacing="1"/>
              <w:ind w:right="490"/>
              <w:contextualSpacing/>
              <w:rPr>
                <w:rFonts w:ascii="Roboto" w:hAnsi="Roboto"/>
                <w:sz w:val="20"/>
                <w:szCs w:val="20"/>
                <w:lang w:val="ru-RU"/>
              </w:rPr>
            </w:pPr>
            <w:proofErr w:type="spellStart"/>
            <w:r w:rsidRPr="00F25D06">
              <w:rPr>
                <w:rFonts w:ascii="Roboto" w:hAnsi="Roboto" w:cstheme="majorBidi"/>
                <w:sz w:val="20"/>
                <w:szCs w:val="20"/>
              </w:rPr>
              <w:t>npasandeh</w:t>
            </w:r>
            <w:proofErr w:type="spellEnd"/>
            <w:r w:rsidRPr="00F25D06">
              <w:rPr>
                <w:rFonts w:ascii="Roboto" w:hAnsi="Roboto" w:cstheme="majorBidi"/>
                <w:sz w:val="20"/>
                <w:szCs w:val="20"/>
                <w:lang w:val="ru-RU"/>
              </w:rPr>
              <w:t>44@</w:t>
            </w:r>
            <w:proofErr w:type="spellStart"/>
            <w:r w:rsidRPr="00F25D06">
              <w:rPr>
                <w:rFonts w:ascii="Roboto" w:hAnsi="Roboto" w:cstheme="majorBidi"/>
                <w:sz w:val="20"/>
                <w:szCs w:val="20"/>
              </w:rPr>
              <w:t>gmail</w:t>
            </w:r>
            <w:proofErr w:type="spellEnd"/>
            <w:r w:rsidRPr="00F25D06">
              <w:rPr>
                <w:rFonts w:ascii="Roboto" w:hAnsi="Roboto" w:cstheme="majorBidi"/>
                <w:sz w:val="20"/>
                <w:szCs w:val="20"/>
                <w:lang w:val="ru-RU"/>
              </w:rPr>
              <w:t>.</w:t>
            </w:r>
            <w:r w:rsidRPr="00F25D06">
              <w:rPr>
                <w:rFonts w:ascii="Roboto" w:hAnsi="Roboto" w:cstheme="majorBidi"/>
                <w:sz w:val="20"/>
                <w:szCs w:val="20"/>
              </w:rPr>
              <w:t>com</w:t>
            </w:r>
            <w:r w:rsidRPr="00F25D06">
              <w:rPr>
                <w:rFonts w:ascii="Roboto" w:hAnsi="Roboto" w:cstheme="majorBidi"/>
                <w:sz w:val="20"/>
                <w:szCs w:val="20"/>
                <w:lang w:val="ru-RU"/>
              </w:rPr>
              <w:t xml:space="preserve">, </w:t>
            </w:r>
            <w:hyperlink r:id="rId46" w:history="1">
              <w:r w:rsidRPr="00F25D06">
                <w:rPr>
                  <w:rFonts w:ascii="Roboto" w:hAnsi="Roboto" w:cstheme="majorBidi"/>
                  <w:sz w:val="20"/>
                  <w:szCs w:val="20"/>
                </w:rPr>
                <w:t>mmirnejad</w:t>
              </w:r>
              <w:r w:rsidRPr="00F25D06">
                <w:rPr>
                  <w:rFonts w:ascii="Roboto" w:hAnsi="Roboto" w:cstheme="majorBidi"/>
                  <w:sz w:val="20"/>
                  <w:szCs w:val="20"/>
                  <w:lang w:val="ru-RU"/>
                </w:rPr>
                <w:t>1393@</w:t>
              </w:r>
              <w:r w:rsidRPr="00F25D06">
                <w:rPr>
                  <w:rFonts w:ascii="Roboto" w:hAnsi="Roboto" w:cstheme="majorBidi"/>
                  <w:sz w:val="20"/>
                  <w:szCs w:val="20"/>
                </w:rPr>
                <w:t>yahoo</w:t>
              </w:r>
              <w:r w:rsidRPr="00F25D06">
                <w:rPr>
                  <w:rFonts w:ascii="Roboto" w:hAnsi="Roboto" w:cstheme="majorBidi"/>
                  <w:sz w:val="20"/>
                  <w:szCs w:val="20"/>
                  <w:lang w:val="ru-RU"/>
                </w:rPr>
                <w:t>.</w:t>
              </w:r>
              <w:r w:rsidRPr="00F25D06">
                <w:rPr>
                  <w:rFonts w:ascii="Roboto" w:hAnsi="Roboto" w:cstheme="majorBidi"/>
                  <w:sz w:val="20"/>
                  <w:szCs w:val="20"/>
                </w:rPr>
                <w:t>com</w:t>
              </w:r>
            </w:hyperlink>
          </w:p>
        </w:tc>
      </w:tr>
      <w:tr w:rsidR="00F25D06" w:rsidRPr="00F25D06" w14:paraId="02519261" w14:textId="77777777" w:rsidTr="000B0E15">
        <w:trPr>
          <w:cantSplit/>
          <w:trHeight w:val="317"/>
        </w:trPr>
        <w:tc>
          <w:tcPr>
            <w:tcW w:w="3186" w:type="dxa"/>
            <w:vMerge w:val="restart"/>
          </w:tcPr>
          <w:p w14:paraId="7E7CB58A" w14:textId="77777777" w:rsidR="00F25D06" w:rsidRPr="00F25D06" w:rsidRDefault="00F25D06" w:rsidP="00F25D06">
            <w:pPr>
              <w:spacing w:before="100" w:beforeAutospacing="1"/>
              <w:ind w:left="-70" w:right="175"/>
              <w:contextualSpacing/>
              <w:rPr>
                <w:rFonts w:ascii="Roboto" w:hAnsi="Roboto"/>
                <w:sz w:val="20"/>
                <w:szCs w:val="20"/>
                <w:lang w:val="ru-RU"/>
              </w:rPr>
            </w:pPr>
            <w:r w:rsidRPr="00F25D06">
              <w:rPr>
                <w:rFonts w:ascii="Roboto" w:hAnsi="Roboto"/>
                <w:sz w:val="20"/>
                <w:szCs w:val="20"/>
                <w:lang w:val="ru-RU"/>
              </w:rPr>
              <w:t>Национальный</w:t>
            </w:r>
          </w:p>
          <w:p w14:paraId="114D5B42" w14:textId="77777777" w:rsidR="00F25D06" w:rsidRPr="00F25D06" w:rsidRDefault="00F25D06" w:rsidP="00F25D06">
            <w:pPr>
              <w:spacing w:before="100" w:beforeAutospacing="1"/>
              <w:ind w:left="-70" w:right="175"/>
              <w:contextualSpacing/>
              <w:rPr>
                <w:rFonts w:ascii="Roboto" w:hAnsi="Roboto"/>
                <w:sz w:val="20"/>
                <w:szCs w:val="20"/>
                <w:lang w:val="ru-RU"/>
              </w:rPr>
            </w:pPr>
            <w:r w:rsidRPr="00F25D06">
              <w:rPr>
                <w:rFonts w:ascii="Roboto" w:hAnsi="Roboto"/>
                <w:sz w:val="20"/>
                <w:szCs w:val="20"/>
                <w:lang w:val="ru-RU"/>
              </w:rPr>
              <w:t>Оперативный</w:t>
            </w:r>
          </w:p>
          <w:p w14:paraId="5FB2AAA6" w14:textId="77777777" w:rsidR="00F25D06" w:rsidRPr="00F25D06" w:rsidRDefault="00F25D06" w:rsidP="00F25D06">
            <w:pPr>
              <w:spacing w:before="100" w:beforeAutospacing="1"/>
              <w:ind w:left="-70" w:right="175"/>
              <w:contextualSpacing/>
              <w:rPr>
                <w:rFonts w:ascii="Roboto" w:hAnsi="Roboto"/>
                <w:sz w:val="20"/>
                <w:szCs w:val="20"/>
                <w:lang w:val="ru-RU"/>
              </w:rPr>
            </w:pPr>
            <w:r w:rsidRPr="00F25D06">
              <w:rPr>
                <w:rFonts w:ascii="Roboto" w:hAnsi="Roboto"/>
                <w:sz w:val="20"/>
                <w:szCs w:val="20"/>
                <w:lang w:val="ru-RU"/>
              </w:rPr>
              <w:t>Орган</w:t>
            </w:r>
          </w:p>
          <w:p w14:paraId="64497A91" w14:textId="77777777" w:rsidR="00F25D06" w:rsidRPr="00F25D06" w:rsidRDefault="00F25D06" w:rsidP="00F25D06">
            <w:pPr>
              <w:spacing w:before="100" w:beforeAutospacing="1"/>
              <w:ind w:left="-70" w:right="175"/>
              <w:contextualSpacing/>
              <w:rPr>
                <w:rFonts w:ascii="Roboto" w:hAnsi="Roboto"/>
                <w:sz w:val="20"/>
                <w:szCs w:val="20"/>
                <w:lang w:val="ru-RU"/>
              </w:rPr>
            </w:pPr>
          </w:p>
          <w:p w14:paraId="71F00BD4" w14:textId="77777777" w:rsidR="00F25D06" w:rsidRPr="00F25D06" w:rsidRDefault="00F25D06" w:rsidP="00F25D06">
            <w:pPr>
              <w:spacing w:before="100" w:beforeAutospacing="1"/>
              <w:ind w:left="-70" w:right="175"/>
              <w:contextualSpacing/>
              <w:rPr>
                <w:rFonts w:ascii="Roboto" w:hAnsi="Roboto"/>
                <w:sz w:val="20"/>
                <w:szCs w:val="20"/>
                <w:lang w:val="ru-RU"/>
              </w:rPr>
            </w:pPr>
            <w:r w:rsidRPr="00F25D06">
              <w:rPr>
                <w:rFonts w:ascii="Roboto" w:hAnsi="Roboto"/>
                <w:sz w:val="20"/>
                <w:szCs w:val="20"/>
                <w:lang w:val="ru-RU"/>
              </w:rPr>
              <w:t>КБАСС</w:t>
            </w:r>
          </w:p>
        </w:tc>
        <w:tc>
          <w:tcPr>
            <w:tcW w:w="2410" w:type="dxa"/>
          </w:tcPr>
          <w:p w14:paraId="2102A739" w14:textId="77777777" w:rsidR="00F25D06" w:rsidRPr="00F25D06" w:rsidRDefault="00F25D06" w:rsidP="00F25D06">
            <w:pPr>
              <w:spacing w:before="100" w:beforeAutospacing="1"/>
              <w:ind w:right="34"/>
              <w:contextualSpacing/>
              <w:rPr>
                <w:rFonts w:ascii="Roboto" w:hAnsi="Roboto"/>
                <w:sz w:val="20"/>
                <w:szCs w:val="20"/>
                <w:lang w:val="ru-RU"/>
              </w:rPr>
            </w:pPr>
            <w:r w:rsidRPr="00F25D06">
              <w:rPr>
                <w:rFonts w:ascii="Roboto" w:hAnsi="Roboto"/>
                <w:sz w:val="20"/>
                <w:szCs w:val="20"/>
                <w:lang w:val="ru-RU"/>
              </w:rPr>
              <w:t>Тел</w:t>
            </w:r>
          </w:p>
        </w:tc>
        <w:tc>
          <w:tcPr>
            <w:tcW w:w="4394" w:type="dxa"/>
          </w:tcPr>
          <w:p w14:paraId="7DD5FC10" w14:textId="77777777" w:rsidR="00F25D06" w:rsidRPr="00F25D06" w:rsidRDefault="00F25D06" w:rsidP="00F25D06">
            <w:pPr>
              <w:spacing w:before="100" w:beforeAutospacing="1"/>
              <w:contextualSpacing/>
              <w:rPr>
                <w:rFonts w:ascii="Roboto" w:hAnsi="Roboto"/>
                <w:spacing w:val="20"/>
                <w:sz w:val="20"/>
                <w:szCs w:val="20"/>
              </w:rPr>
            </w:pPr>
            <w:r w:rsidRPr="00F25D06">
              <w:rPr>
                <w:rFonts w:ascii="Roboto" w:hAnsi="Roboto"/>
                <w:spacing w:val="20"/>
                <w:sz w:val="20"/>
                <w:szCs w:val="20"/>
              </w:rPr>
              <w:t>021 84932171</w:t>
            </w:r>
          </w:p>
          <w:p w14:paraId="1533E129"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pacing w:val="20"/>
                <w:sz w:val="20"/>
                <w:szCs w:val="20"/>
              </w:rPr>
              <w:t>021 84932175</w:t>
            </w:r>
          </w:p>
        </w:tc>
      </w:tr>
      <w:tr w:rsidR="00F25D06" w:rsidRPr="00F25D06" w14:paraId="15B94BDF" w14:textId="77777777" w:rsidTr="000B0E15">
        <w:trPr>
          <w:cantSplit/>
          <w:trHeight w:val="251"/>
        </w:trPr>
        <w:tc>
          <w:tcPr>
            <w:tcW w:w="3186" w:type="dxa"/>
            <w:vMerge/>
          </w:tcPr>
          <w:p w14:paraId="0E69345C" w14:textId="77777777" w:rsidR="00F25D06" w:rsidRPr="00F25D06" w:rsidRDefault="00F25D06" w:rsidP="00F25D06">
            <w:pPr>
              <w:spacing w:before="100" w:beforeAutospacing="1"/>
              <w:ind w:left="-70" w:right="175"/>
              <w:contextualSpacing/>
              <w:rPr>
                <w:rFonts w:ascii="Roboto" w:hAnsi="Roboto"/>
                <w:sz w:val="20"/>
                <w:szCs w:val="20"/>
                <w:lang w:val="ru-RU"/>
              </w:rPr>
            </w:pPr>
          </w:p>
        </w:tc>
        <w:tc>
          <w:tcPr>
            <w:tcW w:w="2410" w:type="dxa"/>
          </w:tcPr>
          <w:p w14:paraId="750A6BD6" w14:textId="77777777" w:rsidR="00F25D06" w:rsidRPr="00F25D06" w:rsidRDefault="00F25D06" w:rsidP="00F25D06">
            <w:pPr>
              <w:spacing w:before="100" w:beforeAutospacing="1"/>
              <w:ind w:right="34"/>
              <w:contextualSpacing/>
              <w:rPr>
                <w:rFonts w:ascii="Roboto" w:hAnsi="Roboto"/>
                <w:sz w:val="20"/>
                <w:szCs w:val="20"/>
                <w:lang w:val="ru-RU"/>
              </w:rPr>
            </w:pPr>
            <w:r w:rsidRPr="00F25D06">
              <w:rPr>
                <w:rFonts w:ascii="Roboto" w:hAnsi="Roboto"/>
                <w:sz w:val="20"/>
                <w:szCs w:val="20"/>
                <w:lang w:val="ru-RU"/>
              </w:rPr>
              <w:t>Факс</w:t>
            </w:r>
          </w:p>
        </w:tc>
        <w:tc>
          <w:tcPr>
            <w:tcW w:w="4394" w:type="dxa"/>
          </w:tcPr>
          <w:p w14:paraId="2BD7ED59"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pacing w:val="20"/>
                <w:sz w:val="20"/>
                <w:szCs w:val="20"/>
              </w:rPr>
              <w:t>021 84932190</w:t>
            </w:r>
          </w:p>
        </w:tc>
      </w:tr>
      <w:tr w:rsidR="00F25D06" w:rsidRPr="00F25D06" w14:paraId="33281468" w14:textId="77777777" w:rsidTr="000B0E15">
        <w:trPr>
          <w:cantSplit/>
          <w:trHeight w:val="352"/>
        </w:trPr>
        <w:tc>
          <w:tcPr>
            <w:tcW w:w="3186" w:type="dxa"/>
            <w:vMerge/>
          </w:tcPr>
          <w:p w14:paraId="00A06A01" w14:textId="77777777" w:rsidR="00F25D06" w:rsidRPr="00F25D06" w:rsidRDefault="00F25D06" w:rsidP="00F25D06">
            <w:pPr>
              <w:spacing w:before="100" w:beforeAutospacing="1"/>
              <w:ind w:left="-70" w:right="175"/>
              <w:contextualSpacing/>
              <w:rPr>
                <w:rFonts w:ascii="Roboto" w:hAnsi="Roboto"/>
                <w:sz w:val="20"/>
                <w:szCs w:val="20"/>
                <w:lang w:val="ru-RU"/>
              </w:rPr>
            </w:pPr>
          </w:p>
        </w:tc>
        <w:tc>
          <w:tcPr>
            <w:tcW w:w="2410" w:type="dxa"/>
          </w:tcPr>
          <w:p w14:paraId="250F607D" w14:textId="77777777" w:rsidR="00F25D06" w:rsidRPr="00F25D06" w:rsidRDefault="00F25D06" w:rsidP="00F25D06">
            <w:pPr>
              <w:spacing w:before="100" w:beforeAutospacing="1"/>
              <w:ind w:right="34"/>
              <w:contextualSpacing/>
              <w:rPr>
                <w:rFonts w:ascii="Roboto" w:hAnsi="Roboto"/>
                <w:sz w:val="20"/>
                <w:szCs w:val="20"/>
              </w:rPr>
            </w:pPr>
            <w:proofErr w:type="spellStart"/>
            <w:r w:rsidRPr="00F25D06">
              <w:rPr>
                <w:rFonts w:ascii="Roboto" w:hAnsi="Roboto"/>
                <w:sz w:val="20"/>
                <w:szCs w:val="20"/>
              </w:rPr>
              <w:t>Телекс</w:t>
            </w:r>
            <w:proofErr w:type="spellEnd"/>
          </w:p>
        </w:tc>
        <w:tc>
          <w:tcPr>
            <w:tcW w:w="4394" w:type="dxa"/>
          </w:tcPr>
          <w:p w14:paraId="59F550C2" w14:textId="77777777" w:rsidR="00F25D06" w:rsidRPr="00F25D06" w:rsidRDefault="00F25D06" w:rsidP="00F25D06">
            <w:pPr>
              <w:spacing w:before="100" w:beforeAutospacing="1"/>
              <w:ind w:right="490"/>
              <w:contextualSpacing/>
              <w:rPr>
                <w:rFonts w:ascii="Roboto" w:hAnsi="Roboto"/>
                <w:sz w:val="20"/>
                <w:szCs w:val="20"/>
              </w:rPr>
            </w:pPr>
          </w:p>
        </w:tc>
      </w:tr>
      <w:tr w:rsidR="00F25D06" w:rsidRPr="00F25D06" w14:paraId="59C2850F" w14:textId="77777777" w:rsidTr="000B0E15">
        <w:trPr>
          <w:cantSplit/>
          <w:trHeight w:val="251"/>
        </w:trPr>
        <w:tc>
          <w:tcPr>
            <w:tcW w:w="3186" w:type="dxa"/>
            <w:vMerge/>
          </w:tcPr>
          <w:p w14:paraId="23A3A78F" w14:textId="77777777" w:rsidR="00F25D06" w:rsidRPr="00F25D06" w:rsidRDefault="00F25D06" w:rsidP="00F25D06">
            <w:pPr>
              <w:spacing w:before="100" w:beforeAutospacing="1"/>
              <w:ind w:left="-70" w:right="175"/>
              <w:contextualSpacing/>
              <w:rPr>
                <w:rFonts w:ascii="Roboto" w:hAnsi="Roboto"/>
                <w:sz w:val="20"/>
                <w:szCs w:val="20"/>
              </w:rPr>
            </w:pPr>
          </w:p>
        </w:tc>
        <w:tc>
          <w:tcPr>
            <w:tcW w:w="2410" w:type="dxa"/>
          </w:tcPr>
          <w:p w14:paraId="585FE141" w14:textId="77777777" w:rsidR="00F25D06" w:rsidRPr="00F25D06" w:rsidRDefault="00F25D06" w:rsidP="00F25D06">
            <w:pPr>
              <w:spacing w:before="100" w:beforeAutospacing="1"/>
              <w:ind w:right="34"/>
              <w:contextualSpacing/>
              <w:rPr>
                <w:rFonts w:ascii="Roboto" w:hAnsi="Roboto"/>
                <w:sz w:val="20"/>
                <w:szCs w:val="20"/>
              </w:rPr>
            </w:pPr>
            <w:r w:rsidRPr="00F25D06">
              <w:rPr>
                <w:rFonts w:ascii="Roboto" w:hAnsi="Roboto"/>
                <w:sz w:val="20"/>
                <w:szCs w:val="20"/>
              </w:rPr>
              <w:t>e-mail</w:t>
            </w:r>
          </w:p>
        </w:tc>
        <w:tc>
          <w:tcPr>
            <w:tcW w:w="4394" w:type="dxa"/>
          </w:tcPr>
          <w:p w14:paraId="71515F50" w14:textId="77777777" w:rsidR="00F25D06" w:rsidRPr="00F25D06" w:rsidRDefault="00F25D06" w:rsidP="00F25D06">
            <w:pPr>
              <w:spacing w:before="100" w:beforeAutospacing="1"/>
              <w:ind w:right="490"/>
              <w:contextualSpacing/>
              <w:rPr>
                <w:rFonts w:ascii="Roboto" w:hAnsi="Roboto"/>
                <w:sz w:val="20"/>
                <w:szCs w:val="20"/>
              </w:rPr>
            </w:pPr>
            <w:r w:rsidRPr="00F25D06">
              <w:rPr>
                <w:rFonts w:ascii="Roboto" w:hAnsi="Roboto" w:cstheme="majorBidi"/>
                <w:sz w:val="20"/>
                <w:szCs w:val="20"/>
              </w:rPr>
              <w:t xml:space="preserve">npasandeh44@gmail.com, </w:t>
            </w:r>
            <w:hyperlink r:id="rId47" w:history="1">
              <w:r w:rsidRPr="00F25D06">
                <w:rPr>
                  <w:rFonts w:ascii="Roboto" w:hAnsi="Roboto" w:cstheme="majorBidi"/>
                  <w:sz w:val="20"/>
                  <w:szCs w:val="20"/>
                </w:rPr>
                <w:t>mmirnejad1393@yahoo.com</w:t>
              </w:r>
            </w:hyperlink>
          </w:p>
        </w:tc>
      </w:tr>
      <w:tr w:rsidR="00F25D06" w:rsidRPr="00F25D06" w14:paraId="6EDE096B" w14:textId="77777777" w:rsidTr="000B0E15">
        <w:trPr>
          <w:cantSplit/>
          <w:trHeight w:val="317"/>
        </w:trPr>
        <w:tc>
          <w:tcPr>
            <w:tcW w:w="3186" w:type="dxa"/>
            <w:vMerge w:val="restart"/>
          </w:tcPr>
          <w:p w14:paraId="16777A2D" w14:textId="77777777" w:rsidR="00F25D06" w:rsidRPr="00F25D06" w:rsidRDefault="00F25D06" w:rsidP="00F25D06">
            <w:pPr>
              <w:spacing w:before="100" w:beforeAutospacing="1"/>
              <w:ind w:left="-70" w:right="175"/>
              <w:contextualSpacing/>
              <w:rPr>
                <w:rFonts w:ascii="Roboto" w:hAnsi="Roboto"/>
                <w:sz w:val="20"/>
                <w:szCs w:val="20"/>
                <w:lang w:val="ru-RU"/>
              </w:rPr>
            </w:pPr>
            <w:r w:rsidRPr="00F25D06">
              <w:rPr>
                <w:rFonts w:ascii="Roboto" w:hAnsi="Roboto"/>
                <w:sz w:val="20"/>
                <w:szCs w:val="20"/>
                <w:lang w:val="ru-RU"/>
              </w:rPr>
              <w:t>Центр реагирования</w:t>
            </w:r>
          </w:p>
          <w:p w14:paraId="0096CF24" w14:textId="77777777" w:rsidR="00F25D06" w:rsidRPr="00F25D06" w:rsidRDefault="00F25D06" w:rsidP="00F25D06">
            <w:pPr>
              <w:spacing w:before="100" w:beforeAutospacing="1"/>
              <w:ind w:left="-70" w:right="175"/>
              <w:contextualSpacing/>
              <w:rPr>
                <w:rFonts w:ascii="Roboto" w:hAnsi="Roboto"/>
                <w:sz w:val="20"/>
                <w:szCs w:val="20"/>
                <w:lang w:val="ru-RU"/>
              </w:rPr>
            </w:pPr>
            <w:r w:rsidRPr="00F25D06">
              <w:rPr>
                <w:rFonts w:ascii="Roboto" w:hAnsi="Roboto"/>
                <w:sz w:val="20"/>
                <w:szCs w:val="20"/>
                <w:lang w:val="ru-RU"/>
              </w:rPr>
              <w:t>на чрезвычайные</w:t>
            </w:r>
          </w:p>
          <w:p w14:paraId="349553CC" w14:textId="77777777" w:rsidR="00F25D06" w:rsidRPr="00F25D06" w:rsidRDefault="00F25D06" w:rsidP="00F25D06">
            <w:pPr>
              <w:spacing w:before="100" w:beforeAutospacing="1"/>
              <w:ind w:left="-70" w:right="175"/>
              <w:contextualSpacing/>
              <w:rPr>
                <w:rFonts w:ascii="Roboto" w:hAnsi="Roboto"/>
                <w:sz w:val="20"/>
                <w:szCs w:val="20"/>
                <w:lang w:val="ru-RU"/>
              </w:rPr>
            </w:pPr>
            <w:r w:rsidRPr="00F25D06">
              <w:rPr>
                <w:rFonts w:ascii="Roboto" w:hAnsi="Roboto"/>
                <w:sz w:val="20"/>
                <w:szCs w:val="20"/>
                <w:lang w:val="ru-RU"/>
              </w:rPr>
              <w:t>ситуации</w:t>
            </w:r>
          </w:p>
          <w:p w14:paraId="5FBC8A08" w14:textId="77777777" w:rsidR="00F25D06" w:rsidRPr="00F25D06" w:rsidRDefault="00F25D06" w:rsidP="00F25D06">
            <w:pPr>
              <w:spacing w:before="100" w:beforeAutospacing="1"/>
              <w:ind w:left="-70" w:right="175"/>
              <w:contextualSpacing/>
              <w:rPr>
                <w:rFonts w:ascii="Roboto" w:hAnsi="Roboto"/>
                <w:sz w:val="20"/>
                <w:szCs w:val="20"/>
                <w:lang w:val="ru-RU"/>
              </w:rPr>
            </w:pPr>
          </w:p>
          <w:p w14:paraId="5F0840D7" w14:textId="77777777" w:rsidR="00F25D06" w:rsidRPr="00F25D06" w:rsidRDefault="00F25D06" w:rsidP="00F25D06">
            <w:pPr>
              <w:spacing w:before="100" w:beforeAutospacing="1"/>
              <w:ind w:left="-70" w:right="175"/>
              <w:contextualSpacing/>
              <w:rPr>
                <w:rFonts w:ascii="Roboto" w:hAnsi="Roboto"/>
                <w:sz w:val="20"/>
                <w:szCs w:val="20"/>
                <w:lang w:val="ru-RU"/>
              </w:rPr>
            </w:pPr>
            <w:r w:rsidRPr="00F25D06">
              <w:rPr>
                <w:rFonts w:ascii="Roboto" w:hAnsi="Roboto"/>
                <w:sz w:val="20"/>
                <w:szCs w:val="20"/>
                <w:lang w:val="ru-RU"/>
              </w:rPr>
              <w:t>Центр управление чрезвычайной ситуации</w:t>
            </w:r>
          </w:p>
        </w:tc>
        <w:tc>
          <w:tcPr>
            <w:tcW w:w="2410" w:type="dxa"/>
          </w:tcPr>
          <w:p w14:paraId="5AAC57DD" w14:textId="77777777" w:rsidR="00F25D06" w:rsidRPr="00F25D06" w:rsidRDefault="00F25D06" w:rsidP="00F25D06">
            <w:pPr>
              <w:spacing w:before="100" w:beforeAutospacing="1"/>
              <w:ind w:right="34"/>
              <w:contextualSpacing/>
              <w:rPr>
                <w:rFonts w:ascii="Roboto" w:hAnsi="Roboto"/>
                <w:sz w:val="20"/>
                <w:szCs w:val="20"/>
                <w:lang w:val="ru-RU"/>
              </w:rPr>
            </w:pPr>
            <w:r w:rsidRPr="00F25D06">
              <w:rPr>
                <w:rFonts w:ascii="Roboto" w:hAnsi="Roboto"/>
                <w:sz w:val="20"/>
                <w:szCs w:val="20"/>
                <w:lang w:val="ru-RU"/>
              </w:rPr>
              <w:t>Тел</w:t>
            </w:r>
          </w:p>
        </w:tc>
        <w:tc>
          <w:tcPr>
            <w:tcW w:w="4394" w:type="dxa"/>
          </w:tcPr>
          <w:p w14:paraId="20B3985F" w14:textId="77777777" w:rsidR="00F25D06" w:rsidRPr="00F25D06" w:rsidRDefault="00F25D06" w:rsidP="00F25D06">
            <w:pPr>
              <w:spacing w:before="100" w:beforeAutospacing="1"/>
              <w:contextualSpacing/>
              <w:rPr>
                <w:rFonts w:ascii="Roboto" w:hAnsi="Roboto" w:cstheme="majorBidi"/>
                <w:sz w:val="20"/>
                <w:szCs w:val="20"/>
              </w:rPr>
            </w:pPr>
            <w:r w:rsidRPr="00F25D06">
              <w:rPr>
                <w:rFonts w:ascii="Roboto" w:hAnsi="Roboto"/>
                <w:spacing w:val="20"/>
                <w:sz w:val="20"/>
                <w:szCs w:val="20"/>
              </w:rPr>
              <w:t>0</w:t>
            </w:r>
            <w:r w:rsidRPr="00F25D06">
              <w:rPr>
                <w:rFonts w:ascii="Roboto" w:hAnsi="Roboto" w:cstheme="majorBidi"/>
                <w:sz w:val="20"/>
                <w:szCs w:val="20"/>
              </w:rPr>
              <w:t>1344 425540</w:t>
            </w:r>
          </w:p>
          <w:p w14:paraId="24E93B3F" w14:textId="77777777" w:rsidR="00F25D06" w:rsidRPr="00F25D06" w:rsidRDefault="00F25D06" w:rsidP="00F25D06">
            <w:pPr>
              <w:spacing w:before="100" w:beforeAutospacing="1"/>
              <w:contextualSpacing/>
              <w:rPr>
                <w:rFonts w:ascii="Roboto" w:hAnsi="Roboto" w:cstheme="majorBidi"/>
                <w:sz w:val="20"/>
                <w:szCs w:val="20"/>
              </w:rPr>
            </w:pPr>
            <w:r w:rsidRPr="00F25D06">
              <w:rPr>
                <w:rFonts w:ascii="Roboto" w:hAnsi="Roboto"/>
                <w:spacing w:val="20"/>
                <w:sz w:val="20"/>
                <w:szCs w:val="20"/>
              </w:rPr>
              <w:t>0</w:t>
            </w:r>
            <w:r w:rsidRPr="00F25D06">
              <w:rPr>
                <w:rFonts w:ascii="Roboto" w:hAnsi="Roboto" w:cstheme="majorBidi"/>
                <w:sz w:val="20"/>
                <w:szCs w:val="20"/>
              </w:rPr>
              <w:t>1152 350984</w:t>
            </w:r>
          </w:p>
          <w:p w14:paraId="2292A559"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pacing w:val="20"/>
                <w:sz w:val="20"/>
                <w:szCs w:val="20"/>
              </w:rPr>
              <w:t>0</w:t>
            </w:r>
            <w:r w:rsidRPr="00F25D06">
              <w:rPr>
                <w:rFonts w:ascii="Roboto" w:hAnsi="Roboto" w:cstheme="majorBidi"/>
                <w:sz w:val="20"/>
                <w:szCs w:val="20"/>
              </w:rPr>
              <w:t>1134 623511</w:t>
            </w:r>
          </w:p>
        </w:tc>
      </w:tr>
      <w:tr w:rsidR="00F25D06" w:rsidRPr="00F25D06" w14:paraId="6442EBF2" w14:textId="77777777" w:rsidTr="000B0E15">
        <w:trPr>
          <w:cantSplit/>
          <w:trHeight w:val="251"/>
        </w:trPr>
        <w:tc>
          <w:tcPr>
            <w:tcW w:w="3186" w:type="dxa"/>
            <w:vMerge/>
          </w:tcPr>
          <w:p w14:paraId="571C2FA7" w14:textId="77777777" w:rsidR="00F25D06" w:rsidRPr="00F25D06" w:rsidRDefault="00F25D06" w:rsidP="00F25D06">
            <w:pPr>
              <w:spacing w:before="100" w:beforeAutospacing="1"/>
              <w:ind w:left="-70" w:right="490"/>
              <w:contextualSpacing/>
              <w:rPr>
                <w:rFonts w:ascii="Roboto" w:hAnsi="Roboto"/>
                <w:sz w:val="20"/>
                <w:szCs w:val="20"/>
                <w:lang w:val="ru-RU"/>
              </w:rPr>
            </w:pPr>
          </w:p>
        </w:tc>
        <w:tc>
          <w:tcPr>
            <w:tcW w:w="2410" w:type="dxa"/>
          </w:tcPr>
          <w:p w14:paraId="6F5CF527" w14:textId="77777777" w:rsidR="00F25D06" w:rsidRPr="00F25D06" w:rsidRDefault="00F25D06" w:rsidP="00F25D06">
            <w:pPr>
              <w:spacing w:before="100" w:beforeAutospacing="1"/>
              <w:ind w:right="34"/>
              <w:contextualSpacing/>
              <w:rPr>
                <w:rFonts w:ascii="Roboto" w:hAnsi="Roboto"/>
                <w:sz w:val="20"/>
                <w:szCs w:val="20"/>
                <w:lang w:val="ru-RU"/>
              </w:rPr>
            </w:pPr>
            <w:r w:rsidRPr="00F25D06">
              <w:rPr>
                <w:rFonts w:ascii="Roboto" w:hAnsi="Roboto"/>
                <w:sz w:val="20"/>
                <w:szCs w:val="20"/>
                <w:lang w:val="ru-RU"/>
              </w:rPr>
              <w:t>Факс</w:t>
            </w:r>
          </w:p>
        </w:tc>
        <w:tc>
          <w:tcPr>
            <w:tcW w:w="4394" w:type="dxa"/>
          </w:tcPr>
          <w:p w14:paraId="5C35D10D" w14:textId="77777777" w:rsidR="00F25D06" w:rsidRPr="00F25D06" w:rsidRDefault="00F25D06" w:rsidP="00F25D06">
            <w:pPr>
              <w:spacing w:before="100" w:beforeAutospacing="1"/>
              <w:contextualSpacing/>
              <w:rPr>
                <w:rFonts w:ascii="Roboto" w:hAnsi="Roboto"/>
                <w:spacing w:val="20"/>
                <w:sz w:val="20"/>
                <w:szCs w:val="20"/>
              </w:rPr>
            </w:pPr>
            <w:r w:rsidRPr="00F25D06">
              <w:rPr>
                <w:rFonts w:ascii="Roboto" w:hAnsi="Roboto"/>
                <w:spacing w:val="20"/>
                <w:sz w:val="20"/>
                <w:szCs w:val="20"/>
              </w:rPr>
              <w:t>0</w:t>
            </w:r>
            <w:r w:rsidRPr="00F25D06">
              <w:rPr>
                <w:rFonts w:ascii="Roboto" w:hAnsi="Roboto" w:cstheme="majorBidi"/>
                <w:sz w:val="20"/>
                <w:szCs w:val="20"/>
              </w:rPr>
              <w:t>1344 441303</w:t>
            </w:r>
          </w:p>
          <w:p w14:paraId="17A1D18B" w14:textId="77777777" w:rsidR="00F25D06" w:rsidRPr="00F25D06" w:rsidRDefault="00F25D06" w:rsidP="00F25D06">
            <w:pPr>
              <w:spacing w:before="100" w:beforeAutospacing="1"/>
              <w:contextualSpacing/>
              <w:rPr>
                <w:rFonts w:ascii="Roboto" w:hAnsi="Roboto" w:cstheme="majorBidi"/>
                <w:sz w:val="20"/>
                <w:szCs w:val="20"/>
              </w:rPr>
            </w:pPr>
            <w:r w:rsidRPr="00F25D06">
              <w:rPr>
                <w:rFonts w:ascii="Roboto" w:hAnsi="Roboto"/>
                <w:spacing w:val="20"/>
                <w:sz w:val="20"/>
                <w:szCs w:val="20"/>
              </w:rPr>
              <w:t>0</w:t>
            </w:r>
            <w:r w:rsidRPr="00F25D06">
              <w:rPr>
                <w:rFonts w:ascii="Roboto" w:hAnsi="Roboto" w:cstheme="majorBidi"/>
                <w:sz w:val="20"/>
                <w:szCs w:val="20"/>
              </w:rPr>
              <w:t>1152 333120</w:t>
            </w:r>
          </w:p>
          <w:p w14:paraId="35F0719A"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pacing w:val="20"/>
                <w:sz w:val="20"/>
                <w:szCs w:val="20"/>
              </w:rPr>
              <w:t>0</w:t>
            </w:r>
            <w:r w:rsidRPr="00F25D06">
              <w:rPr>
                <w:rFonts w:ascii="Roboto" w:hAnsi="Roboto" w:cstheme="majorBidi"/>
                <w:sz w:val="20"/>
                <w:szCs w:val="20"/>
              </w:rPr>
              <w:t>1134 623501</w:t>
            </w:r>
          </w:p>
        </w:tc>
      </w:tr>
      <w:tr w:rsidR="00F25D06" w:rsidRPr="00F25D06" w14:paraId="6326389A" w14:textId="77777777" w:rsidTr="000B0E15">
        <w:trPr>
          <w:cantSplit/>
          <w:trHeight w:val="352"/>
        </w:trPr>
        <w:tc>
          <w:tcPr>
            <w:tcW w:w="3186" w:type="dxa"/>
            <w:vMerge/>
          </w:tcPr>
          <w:p w14:paraId="76629C4B" w14:textId="77777777" w:rsidR="00F25D06" w:rsidRPr="00F25D06" w:rsidRDefault="00F25D06" w:rsidP="00F25D06">
            <w:pPr>
              <w:spacing w:before="100" w:beforeAutospacing="1"/>
              <w:ind w:left="-70" w:right="490"/>
              <w:contextualSpacing/>
              <w:rPr>
                <w:rFonts w:ascii="Roboto" w:hAnsi="Roboto"/>
                <w:sz w:val="20"/>
                <w:szCs w:val="20"/>
                <w:lang w:val="ru-RU"/>
              </w:rPr>
            </w:pPr>
          </w:p>
        </w:tc>
        <w:tc>
          <w:tcPr>
            <w:tcW w:w="2410" w:type="dxa"/>
          </w:tcPr>
          <w:p w14:paraId="4012F357" w14:textId="77777777" w:rsidR="00F25D06" w:rsidRPr="00F25D06" w:rsidRDefault="00F25D06" w:rsidP="00F25D06">
            <w:pPr>
              <w:spacing w:before="100" w:beforeAutospacing="1"/>
              <w:ind w:right="34"/>
              <w:contextualSpacing/>
              <w:rPr>
                <w:rFonts w:ascii="Roboto" w:hAnsi="Roboto"/>
                <w:sz w:val="20"/>
                <w:szCs w:val="20"/>
              </w:rPr>
            </w:pPr>
            <w:proofErr w:type="spellStart"/>
            <w:r w:rsidRPr="00F25D06">
              <w:rPr>
                <w:rFonts w:ascii="Roboto" w:hAnsi="Roboto"/>
                <w:sz w:val="20"/>
                <w:szCs w:val="20"/>
              </w:rPr>
              <w:t>Телекс</w:t>
            </w:r>
            <w:proofErr w:type="spellEnd"/>
          </w:p>
        </w:tc>
        <w:tc>
          <w:tcPr>
            <w:tcW w:w="4394" w:type="dxa"/>
          </w:tcPr>
          <w:p w14:paraId="320E2174" w14:textId="77777777" w:rsidR="00F25D06" w:rsidRPr="00F25D06" w:rsidRDefault="00F25D06" w:rsidP="00F25D06">
            <w:pPr>
              <w:spacing w:before="100" w:beforeAutospacing="1"/>
              <w:ind w:right="490"/>
              <w:contextualSpacing/>
              <w:rPr>
                <w:rFonts w:ascii="Roboto" w:hAnsi="Roboto"/>
                <w:sz w:val="20"/>
                <w:szCs w:val="20"/>
              </w:rPr>
            </w:pPr>
          </w:p>
        </w:tc>
      </w:tr>
      <w:tr w:rsidR="00F25D06" w:rsidRPr="00F25D06" w14:paraId="1FD9C810" w14:textId="77777777" w:rsidTr="000B0E15">
        <w:trPr>
          <w:cantSplit/>
          <w:trHeight w:val="251"/>
        </w:trPr>
        <w:tc>
          <w:tcPr>
            <w:tcW w:w="3186" w:type="dxa"/>
            <w:vMerge/>
          </w:tcPr>
          <w:p w14:paraId="4C566780" w14:textId="77777777" w:rsidR="00F25D06" w:rsidRPr="00F25D06" w:rsidRDefault="00F25D06" w:rsidP="00F25D06">
            <w:pPr>
              <w:spacing w:before="100" w:beforeAutospacing="1"/>
              <w:ind w:left="-70" w:right="490"/>
              <w:contextualSpacing/>
              <w:rPr>
                <w:rFonts w:ascii="Roboto" w:hAnsi="Roboto"/>
                <w:sz w:val="20"/>
                <w:szCs w:val="20"/>
              </w:rPr>
            </w:pPr>
          </w:p>
        </w:tc>
        <w:tc>
          <w:tcPr>
            <w:tcW w:w="2410" w:type="dxa"/>
          </w:tcPr>
          <w:p w14:paraId="29CD877F" w14:textId="77777777" w:rsidR="00F25D06" w:rsidRPr="00F25D06" w:rsidRDefault="00F25D06" w:rsidP="00F25D06">
            <w:pPr>
              <w:spacing w:before="100" w:beforeAutospacing="1"/>
              <w:ind w:right="34"/>
              <w:contextualSpacing/>
              <w:rPr>
                <w:rFonts w:ascii="Roboto" w:hAnsi="Roboto"/>
                <w:sz w:val="20"/>
                <w:szCs w:val="20"/>
              </w:rPr>
            </w:pPr>
            <w:r w:rsidRPr="00F25D06">
              <w:rPr>
                <w:rFonts w:ascii="Roboto" w:hAnsi="Roboto"/>
                <w:sz w:val="20"/>
                <w:szCs w:val="20"/>
              </w:rPr>
              <w:t>e-mail</w:t>
            </w:r>
          </w:p>
        </w:tc>
        <w:tc>
          <w:tcPr>
            <w:tcW w:w="4394" w:type="dxa"/>
          </w:tcPr>
          <w:p w14:paraId="4CD3DF7D" w14:textId="77777777" w:rsidR="00F25D06" w:rsidRPr="00F25D06" w:rsidRDefault="00F25D06" w:rsidP="00F25D06">
            <w:pPr>
              <w:spacing w:before="100" w:beforeAutospacing="1"/>
              <w:contextualSpacing/>
              <w:rPr>
                <w:rFonts w:ascii="Roboto" w:hAnsi="Roboto" w:cstheme="majorBidi"/>
                <w:sz w:val="20"/>
                <w:szCs w:val="20"/>
              </w:rPr>
            </w:pPr>
            <w:r w:rsidRPr="00F25D06">
              <w:rPr>
                <w:rFonts w:ascii="Roboto" w:hAnsi="Roboto" w:cstheme="majorBidi"/>
                <w:sz w:val="20"/>
                <w:szCs w:val="20"/>
              </w:rPr>
              <w:t>anzaliradio@anzaliport.ir</w:t>
            </w:r>
          </w:p>
          <w:p w14:paraId="77319BC5" w14:textId="77777777" w:rsidR="00F25D06" w:rsidRPr="00F25D06" w:rsidRDefault="00F25D06" w:rsidP="00F25D06">
            <w:pPr>
              <w:spacing w:before="100" w:beforeAutospacing="1"/>
              <w:contextualSpacing/>
              <w:rPr>
                <w:rFonts w:ascii="Roboto" w:hAnsi="Roboto" w:cstheme="majorBidi"/>
                <w:sz w:val="20"/>
                <w:szCs w:val="20"/>
              </w:rPr>
            </w:pPr>
            <w:r w:rsidRPr="00F25D06">
              <w:rPr>
                <w:rFonts w:ascii="Roboto" w:hAnsi="Roboto" w:cstheme="majorBidi"/>
                <w:sz w:val="20"/>
                <w:szCs w:val="20"/>
              </w:rPr>
              <w:t>nowshahrradio@pmo.ir</w:t>
            </w:r>
          </w:p>
          <w:p w14:paraId="4531BAD8" w14:textId="77777777" w:rsidR="00F25D06" w:rsidRPr="00F25D06" w:rsidRDefault="00F25D06" w:rsidP="00F25D06">
            <w:pPr>
              <w:spacing w:before="100" w:beforeAutospacing="1"/>
              <w:ind w:right="490"/>
              <w:contextualSpacing/>
              <w:rPr>
                <w:rFonts w:ascii="Roboto" w:hAnsi="Roboto"/>
                <w:sz w:val="20"/>
                <w:szCs w:val="20"/>
              </w:rPr>
            </w:pPr>
            <w:r w:rsidRPr="00F25D06">
              <w:rPr>
                <w:rFonts w:ascii="Roboto" w:hAnsi="Roboto" w:cstheme="majorBidi"/>
                <w:sz w:val="20"/>
                <w:szCs w:val="20"/>
              </w:rPr>
              <w:t xml:space="preserve">amirabadradio@yahoo.com  </w:t>
            </w:r>
          </w:p>
        </w:tc>
      </w:tr>
    </w:tbl>
    <w:p w14:paraId="00DCCE41" w14:textId="77777777" w:rsidR="00F25D06" w:rsidRPr="00F25D06" w:rsidRDefault="00F25D06" w:rsidP="00F25D06">
      <w:pPr>
        <w:spacing w:before="100" w:beforeAutospacing="1"/>
        <w:ind w:left="-567" w:right="490"/>
        <w:contextualSpacing/>
        <w:rPr>
          <w:rFonts w:ascii="Roboto" w:hAnsi="Roboto"/>
          <w:sz w:val="20"/>
          <w:szCs w:val="20"/>
        </w:rPr>
      </w:pPr>
    </w:p>
    <w:p w14:paraId="31E14F2F" w14:textId="77777777" w:rsidR="00F25D06" w:rsidRPr="00F25D06" w:rsidRDefault="00F25D06" w:rsidP="00F25D06">
      <w:pPr>
        <w:spacing w:before="100" w:beforeAutospacing="1"/>
        <w:ind w:left="-567" w:right="490"/>
        <w:contextualSpacing/>
        <w:rPr>
          <w:rFonts w:ascii="Roboto" w:hAnsi="Roboto"/>
          <w:sz w:val="20"/>
          <w:szCs w:val="20"/>
        </w:rPr>
      </w:pPr>
    </w:p>
    <w:p w14:paraId="2BA78110" w14:textId="77777777" w:rsidR="00F25D06" w:rsidRPr="00F25D06" w:rsidRDefault="00F25D06" w:rsidP="00F25D06">
      <w:pPr>
        <w:spacing w:before="100" w:beforeAutospacing="1"/>
        <w:ind w:left="-567" w:right="490"/>
        <w:contextualSpacing/>
        <w:rPr>
          <w:rFonts w:ascii="Roboto" w:hAnsi="Roboto"/>
          <w:sz w:val="20"/>
          <w:szCs w:val="20"/>
        </w:rPr>
      </w:pPr>
    </w:p>
    <w:p w14:paraId="540F10A0" w14:textId="77777777" w:rsidR="00F25D06" w:rsidRPr="00F25D06" w:rsidRDefault="00F25D06" w:rsidP="00F25D06">
      <w:pPr>
        <w:pStyle w:val="Heading5"/>
        <w:spacing w:before="100" w:beforeAutospacing="1" w:after="100" w:afterAutospacing="1"/>
        <w:ind w:right="490"/>
        <w:contextualSpacing/>
        <w:rPr>
          <w:rFonts w:ascii="Roboto" w:hAnsi="Roboto"/>
          <w:sz w:val="20"/>
          <w:szCs w:val="20"/>
          <w:lang w:val="ru-RU"/>
        </w:rPr>
      </w:pPr>
      <w:r w:rsidRPr="00F25D06">
        <w:rPr>
          <w:rFonts w:ascii="Roboto" w:hAnsi="Roboto"/>
          <w:sz w:val="20"/>
          <w:szCs w:val="20"/>
          <w:lang w:val="ru-RU"/>
        </w:rPr>
        <w:lastRenderedPageBreak/>
        <w:t>Таблица 4.2</w:t>
      </w:r>
      <w:r w:rsidRPr="00F25D06">
        <w:rPr>
          <w:rFonts w:ascii="Roboto" w:hAnsi="Roboto"/>
          <w:sz w:val="20"/>
          <w:szCs w:val="20"/>
        </w:rPr>
        <w:tab/>
      </w:r>
      <w:r w:rsidRPr="00F25D06">
        <w:rPr>
          <w:rFonts w:ascii="Roboto" w:hAnsi="Roboto"/>
          <w:sz w:val="20"/>
          <w:szCs w:val="20"/>
          <w:lang w:val="ru-RU"/>
        </w:rPr>
        <w:t>Соответствующие береговые радиостанции</w:t>
      </w:r>
    </w:p>
    <w:tbl>
      <w:tblPr>
        <w:tblW w:w="0" w:type="auto"/>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9"/>
        <w:gridCol w:w="2409"/>
        <w:gridCol w:w="2410"/>
        <w:gridCol w:w="2977"/>
      </w:tblGrid>
      <w:tr w:rsidR="00F25D06" w:rsidRPr="00F25D06" w14:paraId="69268A61" w14:textId="77777777" w:rsidTr="00970209">
        <w:trPr>
          <w:trHeight w:val="340"/>
        </w:trPr>
        <w:tc>
          <w:tcPr>
            <w:tcW w:w="4229" w:type="dxa"/>
            <w:vMerge w:val="restart"/>
          </w:tcPr>
          <w:p w14:paraId="60FDA918"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Страна</w:t>
            </w:r>
          </w:p>
        </w:tc>
        <w:tc>
          <w:tcPr>
            <w:tcW w:w="7796" w:type="dxa"/>
            <w:gridSpan w:val="3"/>
          </w:tcPr>
          <w:p w14:paraId="7E4CF381" w14:textId="77777777" w:rsidR="00F25D06" w:rsidRPr="00F25D06" w:rsidRDefault="00F25D06" w:rsidP="00F25D06">
            <w:pPr>
              <w:spacing w:before="100" w:beforeAutospacing="1"/>
              <w:ind w:right="490"/>
              <w:contextualSpacing/>
              <w:jc w:val="center"/>
              <w:rPr>
                <w:rFonts w:ascii="Roboto" w:hAnsi="Roboto"/>
                <w:b/>
                <w:sz w:val="20"/>
                <w:szCs w:val="20"/>
                <w:lang w:val="ru-RU"/>
              </w:rPr>
            </w:pPr>
            <w:r w:rsidRPr="00F25D06">
              <w:rPr>
                <w:rFonts w:ascii="Roboto" w:hAnsi="Roboto"/>
                <w:b/>
                <w:sz w:val="20"/>
                <w:szCs w:val="20"/>
                <w:lang w:val="ru-RU"/>
              </w:rPr>
              <w:t>ИРАН</w:t>
            </w:r>
          </w:p>
        </w:tc>
      </w:tr>
      <w:tr w:rsidR="00F25D06" w:rsidRPr="00F25D06" w14:paraId="3DA02D32" w14:textId="77777777" w:rsidTr="00970209">
        <w:trPr>
          <w:trHeight w:val="340"/>
        </w:trPr>
        <w:tc>
          <w:tcPr>
            <w:tcW w:w="4229" w:type="dxa"/>
            <w:vMerge/>
          </w:tcPr>
          <w:p w14:paraId="0697A873"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409" w:type="dxa"/>
            <w:tcBorders>
              <w:left w:val="nil"/>
            </w:tcBorders>
          </w:tcPr>
          <w:p w14:paraId="0325E4E6" w14:textId="77777777" w:rsidR="00F25D06" w:rsidRPr="00F25D06" w:rsidRDefault="00F25D06" w:rsidP="00F25D06">
            <w:pPr>
              <w:spacing w:before="100" w:beforeAutospacing="1"/>
              <w:ind w:right="172"/>
              <w:contextualSpacing/>
              <w:jc w:val="center"/>
              <w:rPr>
                <w:rFonts w:ascii="Roboto" w:hAnsi="Roboto"/>
                <w:b/>
                <w:sz w:val="20"/>
                <w:szCs w:val="20"/>
                <w:lang w:val="ru-RU"/>
              </w:rPr>
            </w:pPr>
            <w:r w:rsidRPr="00F25D06">
              <w:rPr>
                <w:rFonts w:ascii="Roboto" w:hAnsi="Roboto"/>
                <w:b/>
                <w:sz w:val="20"/>
                <w:szCs w:val="20"/>
                <w:lang w:val="ru-RU"/>
              </w:rPr>
              <w:t xml:space="preserve">   </w:t>
            </w:r>
            <w:proofErr w:type="spellStart"/>
            <w:r w:rsidRPr="00F25D06">
              <w:rPr>
                <w:rFonts w:ascii="Roboto" w:hAnsi="Roboto"/>
                <w:b/>
                <w:sz w:val="20"/>
                <w:szCs w:val="20"/>
              </w:rPr>
              <w:t>Бандар</w:t>
            </w:r>
            <w:proofErr w:type="spellEnd"/>
            <w:r w:rsidRPr="00F25D06">
              <w:rPr>
                <w:rFonts w:ascii="Roboto" w:hAnsi="Roboto"/>
                <w:b/>
                <w:sz w:val="20"/>
                <w:szCs w:val="20"/>
              </w:rPr>
              <w:t xml:space="preserve"> </w:t>
            </w:r>
            <w:proofErr w:type="spellStart"/>
            <w:r w:rsidRPr="00F25D06">
              <w:rPr>
                <w:rFonts w:ascii="Roboto" w:hAnsi="Roboto"/>
                <w:b/>
                <w:sz w:val="20"/>
                <w:szCs w:val="20"/>
              </w:rPr>
              <w:t>Анзали</w:t>
            </w:r>
            <w:proofErr w:type="spellEnd"/>
          </w:p>
        </w:tc>
        <w:tc>
          <w:tcPr>
            <w:tcW w:w="2410" w:type="dxa"/>
          </w:tcPr>
          <w:p w14:paraId="5FCB09F8" w14:textId="77777777" w:rsidR="00F25D06" w:rsidRPr="00F25D06" w:rsidRDefault="00F25D06" w:rsidP="00F25D06">
            <w:pPr>
              <w:spacing w:before="100" w:beforeAutospacing="1"/>
              <w:ind w:right="180"/>
              <w:contextualSpacing/>
              <w:jc w:val="center"/>
              <w:rPr>
                <w:rFonts w:ascii="Roboto" w:hAnsi="Roboto"/>
                <w:b/>
                <w:sz w:val="20"/>
                <w:szCs w:val="20"/>
                <w:lang w:val="ru-RU"/>
              </w:rPr>
            </w:pPr>
            <w:r w:rsidRPr="00F25D06">
              <w:rPr>
                <w:rFonts w:ascii="Roboto" w:hAnsi="Roboto"/>
                <w:b/>
                <w:sz w:val="20"/>
                <w:szCs w:val="20"/>
                <w:lang w:val="ru-RU"/>
              </w:rPr>
              <w:t xml:space="preserve"> </w:t>
            </w:r>
            <w:proofErr w:type="spellStart"/>
            <w:r w:rsidRPr="00F25D06">
              <w:rPr>
                <w:rFonts w:ascii="Roboto" w:hAnsi="Roboto"/>
                <w:b/>
                <w:sz w:val="20"/>
                <w:szCs w:val="20"/>
              </w:rPr>
              <w:t>Ношар</w:t>
            </w:r>
            <w:proofErr w:type="spellEnd"/>
          </w:p>
        </w:tc>
        <w:tc>
          <w:tcPr>
            <w:tcW w:w="2977" w:type="dxa"/>
          </w:tcPr>
          <w:p w14:paraId="0B4A54B4" w14:textId="77777777" w:rsidR="00F25D06" w:rsidRPr="00F25D06" w:rsidRDefault="00F25D06" w:rsidP="00F25D06">
            <w:pPr>
              <w:spacing w:before="100" w:beforeAutospacing="1"/>
              <w:contextualSpacing/>
              <w:jc w:val="center"/>
              <w:rPr>
                <w:rFonts w:ascii="Roboto" w:hAnsi="Roboto"/>
                <w:b/>
                <w:sz w:val="20"/>
                <w:szCs w:val="20"/>
                <w:lang w:val="ru-RU"/>
              </w:rPr>
            </w:pPr>
            <w:proofErr w:type="spellStart"/>
            <w:r w:rsidRPr="00F25D06">
              <w:rPr>
                <w:rFonts w:ascii="Roboto" w:hAnsi="Roboto"/>
                <w:b/>
                <w:sz w:val="20"/>
                <w:szCs w:val="20"/>
              </w:rPr>
              <w:t>Амирабад</w:t>
            </w:r>
            <w:proofErr w:type="spellEnd"/>
          </w:p>
        </w:tc>
      </w:tr>
      <w:tr w:rsidR="00F25D06" w:rsidRPr="00F25D06" w14:paraId="47DD6C1D" w14:textId="77777777" w:rsidTr="00970209">
        <w:trPr>
          <w:trHeight w:val="340"/>
        </w:trPr>
        <w:tc>
          <w:tcPr>
            <w:tcW w:w="4229" w:type="dxa"/>
          </w:tcPr>
          <w:p w14:paraId="44F2ACA8"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Береговая радио станция</w:t>
            </w:r>
          </w:p>
        </w:tc>
        <w:tc>
          <w:tcPr>
            <w:tcW w:w="2409" w:type="dxa"/>
          </w:tcPr>
          <w:p w14:paraId="2CD68C8A" w14:textId="77777777" w:rsidR="00F25D06" w:rsidRPr="00F25D06" w:rsidRDefault="00F25D06" w:rsidP="00F25D06">
            <w:pPr>
              <w:spacing w:before="100" w:beforeAutospacing="1"/>
              <w:ind w:right="490"/>
              <w:contextualSpacing/>
              <w:rPr>
                <w:rFonts w:ascii="Roboto" w:hAnsi="Roboto"/>
                <w:sz w:val="20"/>
                <w:szCs w:val="20"/>
                <w:lang w:val="ru-RU"/>
              </w:rPr>
            </w:pPr>
            <w:proofErr w:type="spellStart"/>
            <w:r w:rsidRPr="00F25D06">
              <w:rPr>
                <w:rFonts w:ascii="Roboto" w:hAnsi="Roboto"/>
                <w:sz w:val="20"/>
                <w:szCs w:val="20"/>
              </w:rPr>
              <w:t>Бандар</w:t>
            </w:r>
            <w:proofErr w:type="spellEnd"/>
            <w:r w:rsidRPr="00F25D06">
              <w:rPr>
                <w:rFonts w:ascii="Roboto" w:hAnsi="Roboto"/>
                <w:sz w:val="20"/>
                <w:szCs w:val="20"/>
              </w:rPr>
              <w:t xml:space="preserve"> </w:t>
            </w:r>
            <w:proofErr w:type="spellStart"/>
            <w:r w:rsidRPr="00F25D06">
              <w:rPr>
                <w:rFonts w:ascii="Roboto" w:hAnsi="Roboto"/>
                <w:sz w:val="20"/>
                <w:szCs w:val="20"/>
              </w:rPr>
              <w:t>Анзали</w:t>
            </w:r>
            <w:proofErr w:type="spellEnd"/>
          </w:p>
        </w:tc>
        <w:tc>
          <w:tcPr>
            <w:tcW w:w="2410" w:type="dxa"/>
          </w:tcPr>
          <w:p w14:paraId="3DDA4600" w14:textId="77777777" w:rsidR="00F25D06" w:rsidRPr="00F25D06" w:rsidRDefault="00F25D06" w:rsidP="00F25D06">
            <w:pPr>
              <w:spacing w:before="100" w:beforeAutospacing="1"/>
              <w:ind w:right="490"/>
              <w:contextualSpacing/>
              <w:rPr>
                <w:rFonts w:ascii="Roboto" w:hAnsi="Roboto"/>
                <w:sz w:val="20"/>
                <w:szCs w:val="20"/>
                <w:lang w:val="ru-RU"/>
              </w:rPr>
            </w:pPr>
            <w:proofErr w:type="spellStart"/>
            <w:r w:rsidRPr="00F25D06">
              <w:rPr>
                <w:rFonts w:ascii="Roboto" w:hAnsi="Roboto"/>
                <w:sz w:val="20"/>
                <w:szCs w:val="20"/>
              </w:rPr>
              <w:t>Ношар</w:t>
            </w:r>
            <w:proofErr w:type="spellEnd"/>
          </w:p>
        </w:tc>
        <w:tc>
          <w:tcPr>
            <w:tcW w:w="2977" w:type="dxa"/>
          </w:tcPr>
          <w:p w14:paraId="79BC4CDB" w14:textId="77777777" w:rsidR="00F25D06" w:rsidRPr="00F25D06" w:rsidRDefault="00F25D06" w:rsidP="00F25D06">
            <w:pPr>
              <w:spacing w:before="100" w:beforeAutospacing="1"/>
              <w:ind w:right="490"/>
              <w:contextualSpacing/>
              <w:rPr>
                <w:rFonts w:ascii="Roboto" w:hAnsi="Roboto"/>
                <w:sz w:val="20"/>
                <w:szCs w:val="20"/>
                <w:lang w:val="ru-RU"/>
              </w:rPr>
            </w:pPr>
            <w:proofErr w:type="spellStart"/>
            <w:r w:rsidRPr="00F25D06">
              <w:rPr>
                <w:rFonts w:ascii="Roboto" w:hAnsi="Roboto"/>
                <w:sz w:val="20"/>
                <w:szCs w:val="20"/>
              </w:rPr>
              <w:t>Амирабад</w:t>
            </w:r>
            <w:proofErr w:type="spellEnd"/>
          </w:p>
        </w:tc>
      </w:tr>
      <w:tr w:rsidR="00F25D06" w:rsidRPr="00F25D06" w14:paraId="6D59BDE7" w14:textId="77777777" w:rsidTr="00970209">
        <w:trPr>
          <w:trHeight w:val="340"/>
        </w:trPr>
        <w:tc>
          <w:tcPr>
            <w:tcW w:w="4229" w:type="dxa"/>
          </w:tcPr>
          <w:p w14:paraId="1489666F"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Телефон</w:t>
            </w:r>
          </w:p>
        </w:tc>
        <w:tc>
          <w:tcPr>
            <w:tcW w:w="2409" w:type="dxa"/>
          </w:tcPr>
          <w:p w14:paraId="762B7841"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cstheme="majorBidi"/>
                <w:sz w:val="20"/>
                <w:szCs w:val="20"/>
              </w:rPr>
              <w:t>+98 1344 425540</w:t>
            </w:r>
          </w:p>
        </w:tc>
        <w:tc>
          <w:tcPr>
            <w:tcW w:w="2410" w:type="dxa"/>
          </w:tcPr>
          <w:p w14:paraId="7CB13DD6"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cstheme="majorBidi"/>
                <w:sz w:val="20"/>
                <w:szCs w:val="20"/>
              </w:rPr>
              <w:t>+98 1152 350984</w:t>
            </w:r>
          </w:p>
        </w:tc>
        <w:tc>
          <w:tcPr>
            <w:tcW w:w="2977" w:type="dxa"/>
          </w:tcPr>
          <w:p w14:paraId="369E2E0F"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cstheme="majorBidi"/>
                <w:sz w:val="20"/>
                <w:szCs w:val="20"/>
              </w:rPr>
              <w:t>+98 1134 623511</w:t>
            </w:r>
          </w:p>
        </w:tc>
      </w:tr>
      <w:tr w:rsidR="00F25D06" w:rsidRPr="00F25D06" w14:paraId="25F332B3" w14:textId="77777777" w:rsidTr="00970209">
        <w:trPr>
          <w:trHeight w:val="340"/>
        </w:trPr>
        <w:tc>
          <w:tcPr>
            <w:tcW w:w="4229" w:type="dxa"/>
          </w:tcPr>
          <w:p w14:paraId="26D7398F"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Факс</w:t>
            </w:r>
          </w:p>
        </w:tc>
        <w:tc>
          <w:tcPr>
            <w:tcW w:w="2409" w:type="dxa"/>
          </w:tcPr>
          <w:p w14:paraId="29C7F97E"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cstheme="majorBidi"/>
                <w:sz w:val="20"/>
                <w:szCs w:val="20"/>
              </w:rPr>
              <w:t>+98 1344 441303</w:t>
            </w:r>
          </w:p>
        </w:tc>
        <w:tc>
          <w:tcPr>
            <w:tcW w:w="2410" w:type="dxa"/>
          </w:tcPr>
          <w:p w14:paraId="77BB28BE"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cstheme="majorBidi"/>
                <w:sz w:val="20"/>
                <w:szCs w:val="20"/>
              </w:rPr>
              <w:t>+98 1152 333120</w:t>
            </w:r>
          </w:p>
        </w:tc>
        <w:tc>
          <w:tcPr>
            <w:tcW w:w="2977" w:type="dxa"/>
          </w:tcPr>
          <w:p w14:paraId="6216F649" w14:textId="77777777" w:rsidR="00F25D06" w:rsidRPr="00F25D06" w:rsidRDefault="00F25D06" w:rsidP="00F25D06">
            <w:pPr>
              <w:spacing w:before="100" w:beforeAutospacing="1"/>
              <w:ind w:right="490"/>
              <w:contextualSpacing/>
              <w:rPr>
                <w:rFonts w:ascii="Roboto" w:hAnsi="Roboto"/>
                <w:sz w:val="20"/>
                <w:szCs w:val="20"/>
              </w:rPr>
            </w:pPr>
            <w:r w:rsidRPr="00F25D06">
              <w:rPr>
                <w:rFonts w:ascii="Roboto" w:hAnsi="Roboto" w:cstheme="majorBidi"/>
                <w:sz w:val="20"/>
                <w:szCs w:val="20"/>
              </w:rPr>
              <w:t>+98 1134 623501</w:t>
            </w:r>
          </w:p>
        </w:tc>
      </w:tr>
      <w:tr w:rsidR="00F25D06" w:rsidRPr="00F25D06" w14:paraId="510A689F" w14:textId="77777777" w:rsidTr="00970209">
        <w:trPr>
          <w:trHeight w:val="340"/>
        </w:trPr>
        <w:tc>
          <w:tcPr>
            <w:tcW w:w="4229" w:type="dxa"/>
          </w:tcPr>
          <w:p w14:paraId="7DECD13E"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Телекс</w:t>
            </w:r>
          </w:p>
        </w:tc>
        <w:tc>
          <w:tcPr>
            <w:tcW w:w="2409" w:type="dxa"/>
          </w:tcPr>
          <w:p w14:paraId="01243E06"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410" w:type="dxa"/>
          </w:tcPr>
          <w:p w14:paraId="666C2174"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977" w:type="dxa"/>
          </w:tcPr>
          <w:p w14:paraId="5D4C3E99" w14:textId="77777777" w:rsidR="00F25D06" w:rsidRPr="00F25D06" w:rsidRDefault="00F25D06" w:rsidP="00F25D06">
            <w:pPr>
              <w:spacing w:before="100" w:beforeAutospacing="1"/>
              <w:ind w:right="490"/>
              <w:contextualSpacing/>
              <w:rPr>
                <w:rFonts w:ascii="Roboto" w:hAnsi="Roboto"/>
                <w:sz w:val="20"/>
                <w:szCs w:val="20"/>
                <w:lang w:val="ru-RU"/>
              </w:rPr>
            </w:pPr>
          </w:p>
        </w:tc>
      </w:tr>
      <w:tr w:rsidR="00F25D06" w:rsidRPr="00F25D06" w14:paraId="2929D107" w14:textId="77777777" w:rsidTr="00970209">
        <w:trPr>
          <w:trHeight w:val="340"/>
        </w:trPr>
        <w:tc>
          <w:tcPr>
            <w:tcW w:w="4229" w:type="dxa"/>
          </w:tcPr>
          <w:p w14:paraId="175C6AF7"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rPr>
              <w:t>INMARSAT</w:t>
            </w:r>
          </w:p>
        </w:tc>
        <w:tc>
          <w:tcPr>
            <w:tcW w:w="2409" w:type="dxa"/>
          </w:tcPr>
          <w:p w14:paraId="4F8038FB"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410" w:type="dxa"/>
          </w:tcPr>
          <w:p w14:paraId="0516D851"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977" w:type="dxa"/>
          </w:tcPr>
          <w:p w14:paraId="58755AD0" w14:textId="77777777" w:rsidR="00F25D06" w:rsidRPr="00F25D06" w:rsidRDefault="00F25D06" w:rsidP="00F25D06">
            <w:pPr>
              <w:spacing w:before="100" w:beforeAutospacing="1"/>
              <w:ind w:right="490"/>
              <w:contextualSpacing/>
              <w:rPr>
                <w:rFonts w:ascii="Roboto" w:hAnsi="Roboto"/>
                <w:sz w:val="20"/>
                <w:szCs w:val="20"/>
                <w:lang w:val="ru-RU"/>
              </w:rPr>
            </w:pPr>
          </w:p>
        </w:tc>
      </w:tr>
      <w:tr w:rsidR="00F25D06" w:rsidRPr="00F25D06" w14:paraId="2349C55D" w14:textId="77777777" w:rsidTr="00970209">
        <w:trPr>
          <w:trHeight w:val="340"/>
        </w:trPr>
        <w:tc>
          <w:tcPr>
            <w:tcW w:w="4229" w:type="dxa"/>
          </w:tcPr>
          <w:p w14:paraId="4444CFDC"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w:t>
            </w:r>
          </w:p>
        </w:tc>
        <w:tc>
          <w:tcPr>
            <w:tcW w:w="2409" w:type="dxa"/>
          </w:tcPr>
          <w:p w14:paraId="1EE70E5B"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410" w:type="dxa"/>
          </w:tcPr>
          <w:p w14:paraId="211E6DF6"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977" w:type="dxa"/>
          </w:tcPr>
          <w:p w14:paraId="276D32FC" w14:textId="77777777" w:rsidR="00F25D06" w:rsidRPr="00F25D06" w:rsidRDefault="00F25D06" w:rsidP="00F25D06">
            <w:pPr>
              <w:spacing w:before="100" w:beforeAutospacing="1"/>
              <w:ind w:right="490"/>
              <w:contextualSpacing/>
              <w:rPr>
                <w:rFonts w:ascii="Roboto" w:hAnsi="Roboto"/>
                <w:sz w:val="20"/>
                <w:szCs w:val="20"/>
                <w:lang w:val="ru-RU"/>
              </w:rPr>
            </w:pPr>
          </w:p>
        </w:tc>
      </w:tr>
      <w:tr w:rsidR="00F25D06" w:rsidRPr="00F25D06" w14:paraId="3C97312F" w14:textId="77777777" w:rsidTr="00970209">
        <w:trPr>
          <w:trHeight w:val="340"/>
        </w:trPr>
        <w:tc>
          <w:tcPr>
            <w:tcW w:w="4229" w:type="dxa"/>
          </w:tcPr>
          <w:p w14:paraId="60255620"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w:t>
            </w:r>
          </w:p>
        </w:tc>
        <w:tc>
          <w:tcPr>
            <w:tcW w:w="2409" w:type="dxa"/>
          </w:tcPr>
          <w:p w14:paraId="1366058F"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410" w:type="dxa"/>
          </w:tcPr>
          <w:p w14:paraId="4BF0030F"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977" w:type="dxa"/>
          </w:tcPr>
          <w:p w14:paraId="51B2348F" w14:textId="77777777" w:rsidR="00F25D06" w:rsidRPr="00F25D06" w:rsidRDefault="00F25D06" w:rsidP="00F25D06">
            <w:pPr>
              <w:spacing w:before="100" w:beforeAutospacing="1"/>
              <w:ind w:right="490"/>
              <w:contextualSpacing/>
              <w:rPr>
                <w:rFonts w:ascii="Roboto" w:hAnsi="Roboto"/>
                <w:sz w:val="20"/>
                <w:szCs w:val="20"/>
                <w:lang w:val="ru-RU"/>
              </w:rPr>
            </w:pPr>
          </w:p>
        </w:tc>
      </w:tr>
      <w:tr w:rsidR="00F25D06" w:rsidRPr="00F25D06" w14:paraId="6386A846" w14:textId="77777777" w:rsidTr="00970209">
        <w:trPr>
          <w:trHeight w:val="340"/>
        </w:trPr>
        <w:tc>
          <w:tcPr>
            <w:tcW w:w="4229" w:type="dxa"/>
          </w:tcPr>
          <w:p w14:paraId="0F46ACBF" w14:textId="77777777" w:rsidR="00F25D06" w:rsidRPr="00F25D06" w:rsidRDefault="00F25D06" w:rsidP="00F25D06">
            <w:pPr>
              <w:spacing w:before="100" w:beforeAutospacing="1"/>
              <w:ind w:right="490"/>
              <w:contextualSpacing/>
              <w:rPr>
                <w:rFonts w:ascii="Roboto" w:hAnsi="Roboto"/>
                <w:sz w:val="20"/>
                <w:szCs w:val="20"/>
              </w:rPr>
            </w:pPr>
            <w:r w:rsidRPr="00F25D06">
              <w:rPr>
                <w:rFonts w:ascii="Roboto" w:hAnsi="Roboto"/>
                <w:sz w:val="20"/>
                <w:szCs w:val="20"/>
                <w:lang w:val="ru-RU"/>
              </w:rPr>
              <w:t>Средние частоты</w:t>
            </w:r>
            <w:r w:rsidRPr="00F25D06">
              <w:rPr>
                <w:rFonts w:ascii="Roboto" w:hAnsi="Roboto"/>
                <w:sz w:val="20"/>
                <w:szCs w:val="20"/>
              </w:rPr>
              <w:t xml:space="preserve"> </w:t>
            </w:r>
            <w:r w:rsidRPr="00F25D06">
              <w:rPr>
                <w:rFonts w:ascii="Roboto" w:hAnsi="Roboto"/>
                <w:sz w:val="20"/>
                <w:szCs w:val="20"/>
                <w:lang w:val="ru-RU"/>
              </w:rPr>
              <w:t>передача</w:t>
            </w:r>
          </w:p>
        </w:tc>
        <w:tc>
          <w:tcPr>
            <w:tcW w:w="2409" w:type="dxa"/>
          </w:tcPr>
          <w:p w14:paraId="255DD89B"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rPr>
              <w:t>2187.5</w:t>
            </w:r>
          </w:p>
        </w:tc>
        <w:tc>
          <w:tcPr>
            <w:tcW w:w="2410" w:type="dxa"/>
          </w:tcPr>
          <w:p w14:paraId="1C4B7526"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rPr>
              <w:t>2187.5</w:t>
            </w:r>
          </w:p>
        </w:tc>
        <w:tc>
          <w:tcPr>
            <w:tcW w:w="2977" w:type="dxa"/>
          </w:tcPr>
          <w:p w14:paraId="15D9E72F"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rPr>
              <w:t>2187.5</w:t>
            </w:r>
          </w:p>
        </w:tc>
      </w:tr>
      <w:tr w:rsidR="00F25D06" w:rsidRPr="00F25D06" w14:paraId="21960722" w14:textId="77777777" w:rsidTr="00970209">
        <w:trPr>
          <w:trHeight w:val="340"/>
        </w:trPr>
        <w:tc>
          <w:tcPr>
            <w:tcW w:w="4229" w:type="dxa"/>
          </w:tcPr>
          <w:p w14:paraId="3FF27A18"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Средние частоты приём</w:t>
            </w:r>
          </w:p>
        </w:tc>
        <w:tc>
          <w:tcPr>
            <w:tcW w:w="2409" w:type="dxa"/>
          </w:tcPr>
          <w:p w14:paraId="5442BD70"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rPr>
              <w:t>2182</w:t>
            </w:r>
          </w:p>
        </w:tc>
        <w:tc>
          <w:tcPr>
            <w:tcW w:w="2410" w:type="dxa"/>
          </w:tcPr>
          <w:p w14:paraId="1F6A5FE9"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rPr>
              <w:t>2182</w:t>
            </w:r>
          </w:p>
        </w:tc>
        <w:tc>
          <w:tcPr>
            <w:tcW w:w="2977" w:type="dxa"/>
          </w:tcPr>
          <w:p w14:paraId="4EEE288A"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rPr>
              <w:t>2182</w:t>
            </w:r>
          </w:p>
        </w:tc>
      </w:tr>
      <w:tr w:rsidR="00F25D06" w:rsidRPr="00F25D06" w14:paraId="5E24834E" w14:textId="77777777" w:rsidTr="00970209">
        <w:trPr>
          <w:trHeight w:val="340"/>
        </w:trPr>
        <w:tc>
          <w:tcPr>
            <w:tcW w:w="4229" w:type="dxa"/>
          </w:tcPr>
          <w:p w14:paraId="139C6464"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Средние частоты</w:t>
            </w:r>
          </w:p>
        </w:tc>
        <w:tc>
          <w:tcPr>
            <w:tcW w:w="2409" w:type="dxa"/>
          </w:tcPr>
          <w:p w14:paraId="71C41D47"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410" w:type="dxa"/>
          </w:tcPr>
          <w:p w14:paraId="0BA41B8A"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977" w:type="dxa"/>
          </w:tcPr>
          <w:p w14:paraId="31C14298" w14:textId="77777777" w:rsidR="00F25D06" w:rsidRPr="00F25D06" w:rsidRDefault="00F25D06" w:rsidP="00F25D06">
            <w:pPr>
              <w:spacing w:before="100" w:beforeAutospacing="1"/>
              <w:ind w:right="490"/>
              <w:contextualSpacing/>
              <w:rPr>
                <w:rFonts w:ascii="Roboto" w:hAnsi="Roboto"/>
                <w:sz w:val="20"/>
                <w:szCs w:val="20"/>
                <w:lang w:val="ru-RU"/>
              </w:rPr>
            </w:pPr>
          </w:p>
        </w:tc>
      </w:tr>
      <w:tr w:rsidR="00F25D06" w:rsidRPr="00F25D06" w14:paraId="73AFAC8C" w14:textId="77777777" w:rsidTr="00970209">
        <w:trPr>
          <w:trHeight w:val="340"/>
        </w:trPr>
        <w:tc>
          <w:tcPr>
            <w:tcW w:w="4229" w:type="dxa"/>
          </w:tcPr>
          <w:p w14:paraId="39CE291E"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Средние частоты</w:t>
            </w:r>
          </w:p>
        </w:tc>
        <w:tc>
          <w:tcPr>
            <w:tcW w:w="2409" w:type="dxa"/>
          </w:tcPr>
          <w:p w14:paraId="350C3F50"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410" w:type="dxa"/>
          </w:tcPr>
          <w:p w14:paraId="31E5AA9E"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977" w:type="dxa"/>
          </w:tcPr>
          <w:p w14:paraId="52CF3EF9" w14:textId="77777777" w:rsidR="00F25D06" w:rsidRPr="00F25D06" w:rsidRDefault="00F25D06" w:rsidP="00F25D06">
            <w:pPr>
              <w:spacing w:before="100" w:beforeAutospacing="1"/>
              <w:ind w:right="490"/>
              <w:contextualSpacing/>
              <w:rPr>
                <w:rFonts w:ascii="Roboto" w:hAnsi="Roboto"/>
                <w:sz w:val="20"/>
                <w:szCs w:val="20"/>
                <w:lang w:val="ru-RU"/>
              </w:rPr>
            </w:pPr>
          </w:p>
        </w:tc>
      </w:tr>
      <w:tr w:rsidR="00F25D06" w:rsidRPr="00F25D06" w14:paraId="7828EA0A" w14:textId="77777777" w:rsidTr="00970209">
        <w:trPr>
          <w:trHeight w:val="340"/>
        </w:trPr>
        <w:tc>
          <w:tcPr>
            <w:tcW w:w="4229" w:type="dxa"/>
          </w:tcPr>
          <w:p w14:paraId="357B6BC0"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Средние частоты</w:t>
            </w:r>
          </w:p>
        </w:tc>
        <w:tc>
          <w:tcPr>
            <w:tcW w:w="2409" w:type="dxa"/>
          </w:tcPr>
          <w:p w14:paraId="5AE16603"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410" w:type="dxa"/>
          </w:tcPr>
          <w:p w14:paraId="141362F3"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977" w:type="dxa"/>
          </w:tcPr>
          <w:p w14:paraId="46C7C04B" w14:textId="77777777" w:rsidR="00F25D06" w:rsidRPr="00F25D06" w:rsidRDefault="00F25D06" w:rsidP="00F25D06">
            <w:pPr>
              <w:spacing w:before="100" w:beforeAutospacing="1"/>
              <w:ind w:right="490"/>
              <w:contextualSpacing/>
              <w:rPr>
                <w:rFonts w:ascii="Roboto" w:hAnsi="Roboto"/>
                <w:sz w:val="20"/>
                <w:szCs w:val="20"/>
                <w:lang w:val="ru-RU"/>
              </w:rPr>
            </w:pPr>
          </w:p>
        </w:tc>
      </w:tr>
    </w:tbl>
    <w:p w14:paraId="54A777F2" w14:textId="77777777" w:rsidR="00F25D06" w:rsidRPr="00F25D06" w:rsidRDefault="00F25D06" w:rsidP="00F25D06">
      <w:pPr>
        <w:spacing w:before="100" w:beforeAutospacing="1"/>
        <w:ind w:left="-567" w:right="490"/>
        <w:contextualSpacing/>
        <w:rPr>
          <w:rFonts w:ascii="Roboto" w:hAnsi="Roboto"/>
          <w:sz w:val="20"/>
          <w:szCs w:val="20"/>
          <w:lang w:val="ru-RU"/>
        </w:rPr>
      </w:pPr>
    </w:p>
    <w:p w14:paraId="37B15190" w14:textId="77777777" w:rsidR="00F25D06" w:rsidRPr="00F25D06" w:rsidRDefault="00F25D06" w:rsidP="00F25D06">
      <w:pPr>
        <w:spacing w:before="100" w:beforeAutospacing="1"/>
        <w:ind w:left="-567" w:right="490"/>
        <w:contextualSpacing/>
        <w:rPr>
          <w:rFonts w:ascii="Roboto" w:hAnsi="Roboto"/>
          <w:sz w:val="20"/>
          <w:szCs w:val="20"/>
          <w:lang w:val="ru-RU"/>
        </w:rPr>
      </w:pPr>
      <w:r w:rsidRPr="00F25D06">
        <w:rPr>
          <w:rFonts w:ascii="Roboto" w:hAnsi="Roboto"/>
          <w:sz w:val="20"/>
          <w:szCs w:val="20"/>
          <w:lang w:val="ru-RU"/>
        </w:rPr>
        <w:t>Таблица 4.3</w:t>
      </w:r>
      <w:r w:rsidRPr="00F25D06">
        <w:rPr>
          <w:rFonts w:ascii="Roboto" w:hAnsi="Roboto"/>
          <w:sz w:val="20"/>
          <w:szCs w:val="20"/>
          <w:lang w:val="ru-RU"/>
        </w:rPr>
        <w:tab/>
        <w:t>Средние частоты, которые могут быть использованы в случае операций реагирования на разлив</w:t>
      </w:r>
    </w:p>
    <w:tbl>
      <w:tblPr>
        <w:tblW w:w="0" w:type="auto"/>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0"/>
        <w:gridCol w:w="3828"/>
        <w:gridCol w:w="2551"/>
        <w:gridCol w:w="3402"/>
      </w:tblGrid>
      <w:tr w:rsidR="00F25D06" w:rsidRPr="00F25D06" w14:paraId="37C59583" w14:textId="77777777" w:rsidTr="00970209">
        <w:trPr>
          <w:trHeight w:val="580"/>
        </w:trPr>
        <w:tc>
          <w:tcPr>
            <w:tcW w:w="5050" w:type="dxa"/>
          </w:tcPr>
          <w:p w14:paraId="2892C234"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Береговая радио станция</w:t>
            </w:r>
          </w:p>
        </w:tc>
        <w:tc>
          <w:tcPr>
            <w:tcW w:w="3828" w:type="dxa"/>
          </w:tcPr>
          <w:p w14:paraId="213103E8" w14:textId="77777777" w:rsidR="00F25D06" w:rsidRPr="00F25D06" w:rsidRDefault="00F25D06" w:rsidP="00F25D06">
            <w:pPr>
              <w:pStyle w:val="BodyText2"/>
              <w:spacing w:before="100" w:beforeAutospacing="1" w:after="100" w:afterAutospacing="1"/>
              <w:ind w:right="34"/>
              <w:contextualSpacing/>
              <w:jc w:val="both"/>
              <w:rPr>
                <w:rFonts w:ascii="Roboto" w:hAnsi="Roboto"/>
                <w:sz w:val="20"/>
                <w:szCs w:val="20"/>
                <w:lang w:val="ru-RU"/>
              </w:rPr>
            </w:pPr>
            <w:r w:rsidRPr="00F25D06">
              <w:rPr>
                <w:rFonts w:ascii="Roboto" w:hAnsi="Roboto"/>
                <w:sz w:val="20"/>
                <w:szCs w:val="20"/>
                <w:lang w:val="ru-RU"/>
              </w:rPr>
              <w:t>Частоты для использования при реагировании на загрязнение (</w:t>
            </w:r>
            <w:proofErr w:type="spellStart"/>
            <w:r w:rsidRPr="00F25D06">
              <w:rPr>
                <w:rFonts w:ascii="Roboto" w:hAnsi="Roboto"/>
                <w:sz w:val="20"/>
                <w:szCs w:val="20"/>
                <w:lang w:val="ru-RU"/>
              </w:rPr>
              <w:t>Тх</w:t>
            </w:r>
            <w:proofErr w:type="spellEnd"/>
            <w:r w:rsidRPr="00F25D06">
              <w:rPr>
                <w:rFonts w:ascii="Roboto" w:hAnsi="Roboto"/>
                <w:sz w:val="20"/>
                <w:szCs w:val="20"/>
              </w:rPr>
              <w:t>Rx</w:t>
            </w:r>
            <w:r w:rsidRPr="00F25D06">
              <w:rPr>
                <w:rFonts w:ascii="Roboto" w:hAnsi="Roboto"/>
                <w:sz w:val="20"/>
                <w:szCs w:val="20"/>
                <w:lang w:val="ru-RU"/>
              </w:rPr>
              <w:t>- несущий)</w:t>
            </w:r>
          </w:p>
        </w:tc>
        <w:tc>
          <w:tcPr>
            <w:tcW w:w="2551" w:type="dxa"/>
          </w:tcPr>
          <w:p w14:paraId="706FABE7" w14:textId="77777777" w:rsidR="00F25D06" w:rsidRPr="00F25D06" w:rsidRDefault="00F25D06" w:rsidP="00F25D06">
            <w:pPr>
              <w:spacing w:before="100" w:beforeAutospacing="1"/>
              <w:ind w:right="490"/>
              <w:contextualSpacing/>
              <w:jc w:val="both"/>
              <w:rPr>
                <w:rFonts w:ascii="Roboto" w:hAnsi="Roboto"/>
                <w:sz w:val="20"/>
                <w:szCs w:val="20"/>
                <w:lang w:val="ru-RU"/>
              </w:rPr>
            </w:pPr>
            <w:r w:rsidRPr="00F25D06">
              <w:rPr>
                <w:rFonts w:ascii="Roboto" w:hAnsi="Roboto"/>
                <w:sz w:val="20"/>
                <w:szCs w:val="20"/>
                <w:lang w:val="ru-RU"/>
              </w:rPr>
              <w:t>Обычная частота</w:t>
            </w:r>
          </w:p>
          <w:p w14:paraId="0722A7D8" w14:textId="77777777" w:rsidR="00F25D06" w:rsidRPr="00F25D06" w:rsidRDefault="00F25D06" w:rsidP="00F25D06">
            <w:pPr>
              <w:spacing w:before="100" w:beforeAutospacing="1"/>
              <w:ind w:right="490"/>
              <w:contextualSpacing/>
              <w:jc w:val="both"/>
              <w:rPr>
                <w:rFonts w:ascii="Roboto" w:hAnsi="Roboto"/>
                <w:sz w:val="20"/>
                <w:szCs w:val="20"/>
                <w:lang w:val="ru-RU"/>
              </w:rPr>
            </w:pPr>
            <w:r w:rsidRPr="00F25D06">
              <w:rPr>
                <w:rFonts w:ascii="Roboto" w:hAnsi="Roboto"/>
                <w:sz w:val="20"/>
                <w:szCs w:val="20"/>
                <w:lang w:val="ru-RU"/>
              </w:rPr>
              <w:t>(возврат) СВ (</w:t>
            </w:r>
            <w:proofErr w:type="spellStart"/>
            <w:r w:rsidRPr="00F25D06">
              <w:rPr>
                <w:rFonts w:ascii="Roboto" w:hAnsi="Roboto"/>
                <w:sz w:val="20"/>
                <w:szCs w:val="20"/>
                <w:lang w:val="ru-RU"/>
              </w:rPr>
              <w:t>Тх</w:t>
            </w:r>
            <w:proofErr w:type="spellEnd"/>
            <w:r w:rsidRPr="00F25D06">
              <w:rPr>
                <w:rFonts w:ascii="Roboto" w:hAnsi="Roboto"/>
                <w:sz w:val="20"/>
                <w:szCs w:val="20"/>
                <w:lang w:val="ru-RU"/>
              </w:rPr>
              <w:t>-несущий)</w:t>
            </w:r>
          </w:p>
        </w:tc>
        <w:tc>
          <w:tcPr>
            <w:tcW w:w="3402" w:type="dxa"/>
          </w:tcPr>
          <w:p w14:paraId="578DC4BC" w14:textId="77777777" w:rsidR="00F25D06" w:rsidRPr="00F25D06" w:rsidRDefault="00F25D06" w:rsidP="00F25D06">
            <w:pPr>
              <w:spacing w:before="100" w:beforeAutospacing="1"/>
              <w:ind w:right="34"/>
              <w:contextualSpacing/>
              <w:rPr>
                <w:rFonts w:ascii="Roboto" w:hAnsi="Roboto"/>
                <w:sz w:val="20"/>
                <w:szCs w:val="20"/>
                <w:lang w:val="ru-RU"/>
              </w:rPr>
            </w:pPr>
            <w:r w:rsidRPr="00F25D06">
              <w:rPr>
                <w:rFonts w:ascii="Roboto" w:hAnsi="Roboto"/>
                <w:sz w:val="20"/>
                <w:szCs w:val="20"/>
                <w:lang w:val="ru-RU"/>
              </w:rPr>
              <w:t>Обычная частота</w:t>
            </w:r>
          </w:p>
          <w:p w14:paraId="74C15422" w14:textId="77777777" w:rsidR="00F25D06" w:rsidRPr="00F25D06" w:rsidRDefault="00F25D06" w:rsidP="00F25D06">
            <w:pPr>
              <w:spacing w:before="100" w:beforeAutospacing="1"/>
              <w:ind w:right="34"/>
              <w:contextualSpacing/>
              <w:rPr>
                <w:rFonts w:ascii="Roboto" w:hAnsi="Roboto"/>
                <w:sz w:val="20"/>
                <w:szCs w:val="20"/>
                <w:lang w:val="ru-RU"/>
              </w:rPr>
            </w:pPr>
            <w:r w:rsidRPr="00F25D06">
              <w:rPr>
                <w:rFonts w:ascii="Roboto" w:hAnsi="Roboto"/>
                <w:sz w:val="20"/>
                <w:szCs w:val="20"/>
                <w:lang w:val="ru-RU"/>
              </w:rPr>
              <w:t>(возврат) ДВ (</w:t>
            </w:r>
            <w:proofErr w:type="spellStart"/>
            <w:r w:rsidRPr="00F25D06">
              <w:rPr>
                <w:rFonts w:ascii="Roboto" w:hAnsi="Roboto"/>
                <w:sz w:val="20"/>
                <w:szCs w:val="20"/>
                <w:lang w:val="ru-RU"/>
              </w:rPr>
              <w:t>Тх</w:t>
            </w:r>
            <w:proofErr w:type="spellEnd"/>
            <w:r w:rsidRPr="00F25D06">
              <w:rPr>
                <w:rFonts w:ascii="Roboto" w:hAnsi="Roboto"/>
                <w:sz w:val="20"/>
                <w:szCs w:val="20"/>
                <w:lang w:val="ru-RU"/>
              </w:rPr>
              <w:t>-несущий)</w:t>
            </w:r>
          </w:p>
        </w:tc>
      </w:tr>
      <w:tr w:rsidR="00F25D06" w:rsidRPr="00F25D06" w14:paraId="05DE72A2" w14:textId="77777777" w:rsidTr="00970209">
        <w:trPr>
          <w:trHeight w:val="220"/>
        </w:trPr>
        <w:tc>
          <w:tcPr>
            <w:tcW w:w="5050" w:type="dxa"/>
          </w:tcPr>
          <w:p w14:paraId="3205917E"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Азербайджан радио станция А</w:t>
            </w:r>
          </w:p>
        </w:tc>
        <w:tc>
          <w:tcPr>
            <w:tcW w:w="3828" w:type="dxa"/>
          </w:tcPr>
          <w:p w14:paraId="1AAB4C84"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551" w:type="dxa"/>
          </w:tcPr>
          <w:p w14:paraId="38A33134" w14:textId="77777777" w:rsidR="00F25D06" w:rsidRPr="00F25D06" w:rsidRDefault="00F25D06" w:rsidP="00F25D06">
            <w:pPr>
              <w:spacing w:before="100" w:beforeAutospacing="1"/>
              <w:ind w:right="490"/>
              <w:contextualSpacing/>
              <w:rPr>
                <w:rFonts w:ascii="Roboto" w:hAnsi="Roboto"/>
                <w:sz w:val="20"/>
                <w:szCs w:val="20"/>
                <w:lang w:val="ru-RU"/>
              </w:rPr>
            </w:pPr>
          </w:p>
        </w:tc>
        <w:tc>
          <w:tcPr>
            <w:tcW w:w="3402" w:type="dxa"/>
          </w:tcPr>
          <w:p w14:paraId="67A37C25" w14:textId="77777777" w:rsidR="00F25D06" w:rsidRPr="00F25D06" w:rsidRDefault="00F25D06" w:rsidP="00F25D06">
            <w:pPr>
              <w:spacing w:before="100" w:beforeAutospacing="1"/>
              <w:ind w:right="490"/>
              <w:contextualSpacing/>
              <w:rPr>
                <w:rFonts w:ascii="Roboto" w:hAnsi="Roboto"/>
                <w:sz w:val="20"/>
                <w:szCs w:val="20"/>
                <w:lang w:val="ru-RU"/>
              </w:rPr>
            </w:pPr>
          </w:p>
        </w:tc>
      </w:tr>
      <w:tr w:rsidR="00F25D06" w:rsidRPr="00F25D06" w14:paraId="059C68FB" w14:textId="77777777" w:rsidTr="00970209">
        <w:trPr>
          <w:trHeight w:val="280"/>
        </w:trPr>
        <w:tc>
          <w:tcPr>
            <w:tcW w:w="5050" w:type="dxa"/>
          </w:tcPr>
          <w:p w14:paraId="41E06680"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Иран радио станция В</w:t>
            </w:r>
          </w:p>
        </w:tc>
        <w:tc>
          <w:tcPr>
            <w:tcW w:w="3828" w:type="dxa"/>
          </w:tcPr>
          <w:p w14:paraId="58C91870"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551" w:type="dxa"/>
          </w:tcPr>
          <w:p w14:paraId="35BB55A8" w14:textId="77777777" w:rsidR="00F25D06" w:rsidRPr="00F25D06" w:rsidRDefault="00F25D06" w:rsidP="00F25D06">
            <w:pPr>
              <w:spacing w:before="100" w:beforeAutospacing="1"/>
              <w:ind w:right="490"/>
              <w:contextualSpacing/>
              <w:rPr>
                <w:rFonts w:ascii="Roboto" w:hAnsi="Roboto"/>
                <w:sz w:val="20"/>
                <w:szCs w:val="20"/>
                <w:lang w:val="ru-RU"/>
              </w:rPr>
            </w:pPr>
          </w:p>
        </w:tc>
        <w:tc>
          <w:tcPr>
            <w:tcW w:w="3402" w:type="dxa"/>
          </w:tcPr>
          <w:p w14:paraId="6ED1E71E" w14:textId="77777777" w:rsidR="00F25D06" w:rsidRPr="00F25D06" w:rsidRDefault="00F25D06" w:rsidP="00F25D06">
            <w:pPr>
              <w:spacing w:before="100" w:beforeAutospacing="1"/>
              <w:ind w:right="490"/>
              <w:contextualSpacing/>
              <w:rPr>
                <w:rFonts w:ascii="Roboto" w:hAnsi="Roboto"/>
                <w:sz w:val="20"/>
                <w:szCs w:val="20"/>
                <w:lang w:val="ru-RU"/>
              </w:rPr>
            </w:pPr>
          </w:p>
        </w:tc>
      </w:tr>
      <w:tr w:rsidR="00F25D06" w:rsidRPr="00F25D06" w14:paraId="66C63B59" w14:textId="77777777" w:rsidTr="00970209">
        <w:trPr>
          <w:trHeight w:val="200"/>
        </w:trPr>
        <w:tc>
          <w:tcPr>
            <w:tcW w:w="5050" w:type="dxa"/>
          </w:tcPr>
          <w:p w14:paraId="5C741B0E"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Казахстан радио станция С</w:t>
            </w:r>
          </w:p>
        </w:tc>
        <w:tc>
          <w:tcPr>
            <w:tcW w:w="3828" w:type="dxa"/>
          </w:tcPr>
          <w:p w14:paraId="6D3ED8ED"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551" w:type="dxa"/>
          </w:tcPr>
          <w:p w14:paraId="1F14EB12" w14:textId="77777777" w:rsidR="00F25D06" w:rsidRPr="00F25D06" w:rsidRDefault="00F25D06" w:rsidP="00F25D06">
            <w:pPr>
              <w:spacing w:before="100" w:beforeAutospacing="1"/>
              <w:ind w:right="490"/>
              <w:contextualSpacing/>
              <w:rPr>
                <w:rFonts w:ascii="Roboto" w:hAnsi="Roboto"/>
                <w:sz w:val="20"/>
                <w:szCs w:val="20"/>
                <w:lang w:val="ru-RU"/>
              </w:rPr>
            </w:pPr>
          </w:p>
        </w:tc>
        <w:tc>
          <w:tcPr>
            <w:tcW w:w="3402" w:type="dxa"/>
          </w:tcPr>
          <w:p w14:paraId="008AC578" w14:textId="77777777" w:rsidR="00F25D06" w:rsidRPr="00F25D06" w:rsidRDefault="00F25D06" w:rsidP="00F25D06">
            <w:pPr>
              <w:spacing w:before="100" w:beforeAutospacing="1"/>
              <w:ind w:right="490"/>
              <w:contextualSpacing/>
              <w:rPr>
                <w:rFonts w:ascii="Roboto" w:hAnsi="Roboto"/>
                <w:sz w:val="20"/>
                <w:szCs w:val="20"/>
                <w:lang w:val="ru-RU"/>
              </w:rPr>
            </w:pPr>
          </w:p>
        </w:tc>
      </w:tr>
      <w:tr w:rsidR="00F25D06" w:rsidRPr="00F25D06" w14:paraId="5F9FF596" w14:textId="77777777" w:rsidTr="00970209">
        <w:trPr>
          <w:trHeight w:val="200"/>
        </w:trPr>
        <w:tc>
          <w:tcPr>
            <w:tcW w:w="5050" w:type="dxa"/>
          </w:tcPr>
          <w:p w14:paraId="5DDFAC5C"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 xml:space="preserve">Российская Федерация радио станция </w:t>
            </w:r>
            <w:r w:rsidRPr="00F25D06">
              <w:rPr>
                <w:rFonts w:ascii="Roboto" w:hAnsi="Roboto"/>
                <w:sz w:val="20"/>
                <w:szCs w:val="20"/>
              </w:rPr>
              <w:t>D</w:t>
            </w:r>
          </w:p>
        </w:tc>
        <w:tc>
          <w:tcPr>
            <w:tcW w:w="3828" w:type="dxa"/>
          </w:tcPr>
          <w:p w14:paraId="68E4215B"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551" w:type="dxa"/>
          </w:tcPr>
          <w:p w14:paraId="12E09B65" w14:textId="77777777" w:rsidR="00F25D06" w:rsidRPr="00F25D06" w:rsidRDefault="00F25D06" w:rsidP="00F25D06">
            <w:pPr>
              <w:spacing w:before="100" w:beforeAutospacing="1"/>
              <w:ind w:right="490"/>
              <w:contextualSpacing/>
              <w:rPr>
                <w:rFonts w:ascii="Roboto" w:hAnsi="Roboto"/>
                <w:sz w:val="20"/>
                <w:szCs w:val="20"/>
                <w:lang w:val="ru-RU"/>
              </w:rPr>
            </w:pPr>
          </w:p>
        </w:tc>
        <w:tc>
          <w:tcPr>
            <w:tcW w:w="3402" w:type="dxa"/>
          </w:tcPr>
          <w:p w14:paraId="4DB6246B" w14:textId="77777777" w:rsidR="00F25D06" w:rsidRPr="00F25D06" w:rsidRDefault="00F25D06" w:rsidP="00F25D06">
            <w:pPr>
              <w:spacing w:before="100" w:beforeAutospacing="1"/>
              <w:ind w:right="490"/>
              <w:contextualSpacing/>
              <w:rPr>
                <w:rFonts w:ascii="Roboto" w:hAnsi="Roboto"/>
                <w:sz w:val="20"/>
                <w:szCs w:val="20"/>
                <w:lang w:val="ru-RU"/>
              </w:rPr>
            </w:pPr>
          </w:p>
        </w:tc>
      </w:tr>
      <w:tr w:rsidR="00F25D06" w:rsidRPr="00F25D06" w14:paraId="055717E7" w14:textId="77777777" w:rsidTr="00970209">
        <w:trPr>
          <w:trHeight w:val="320"/>
        </w:trPr>
        <w:tc>
          <w:tcPr>
            <w:tcW w:w="5050" w:type="dxa"/>
          </w:tcPr>
          <w:p w14:paraId="169D57BB"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Туркменистан радио станция Е</w:t>
            </w:r>
          </w:p>
        </w:tc>
        <w:tc>
          <w:tcPr>
            <w:tcW w:w="3828" w:type="dxa"/>
          </w:tcPr>
          <w:p w14:paraId="2D3B6B6A" w14:textId="77777777" w:rsidR="00F25D06" w:rsidRPr="00F25D06" w:rsidRDefault="00F25D06" w:rsidP="00F25D06">
            <w:pPr>
              <w:spacing w:before="100" w:beforeAutospacing="1"/>
              <w:ind w:right="490"/>
              <w:contextualSpacing/>
              <w:rPr>
                <w:rFonts w:ascii="Roboto" w:hAnsi="Roboto"/>
                <w:sz w:val="20"/>
                <w:szCs w:val="20"/>
                <w:lang w:val="ru-RU"/>
              </w:rPr>
            </w:pPr>
          </w:p>
        </w:tc>
        <w:tc>
          <w:tcPr>
            <w:tcW w:w="2551" w:type="dxa"/>
          </w:tcPr>
          <w:p w14:paraId="5B948A1D" w14:textId="77777777" w:rsidR="00F25D06" w:rsidRPr="00F25D06" w:rsidRDefault="00F25D06" w:rsidP="00F25D06">
            <w:pPr>
              <w:spacing w:before="100" w:beforeAutospacing="1"/>
              <w:ind w:right="490"/>
              <w:contextualSpacing/>
              <w:rPr>
                <w:rFonts w:ascii="Roboto" w:hAnsi="Roboto"/>
                <w:sz w:val="20"/>
                <w:szCs w:val="20"/>
                <w:lang w:val="ru-RU"/>
              </w:rPr>
            </w:pPr>
          </w:p>
        </w:tc>
        <w:tc>
          <w:tcPr>
            <w:tcW w:w="3402" w:type="dxa"/>
          </w:tcPr>
          <w:p w14:paraId="6C8354BF" w14:textId="77777777" w:rsidR="00F25D06" w:rsidRPr="00F25D06" w:rsidRDefault="00F25D06" w:rsidP="00F25D06">
            <w:pPr>
              <w:spacing w:before="100" w:beforeAutospacing="1"/>
              <w:ind w:right="490"/>
              <w:contextualSpacing/>
              <w:rPr>
                <w:rFonts w:ascii="Roboto" w:hAnsi="Roboto"/>
                <w:sz w:val="20"/>
                <w:szCs w:val="20"/>
                <w:lang w:val="ru-RU"/>
              </w:rPr>
            </w:pPr>
          </w:p>
        </w:tc>
      </w:tr>
    </w:tbl>
    <w:p w14:paraId="793CBDC6" w14:textId="77777777" w:rsidR="00F25D06" w:rsidRPr="00F25D06" w:rsidRDefault="00F25D06" w:rsidP="00F25D06">
      <w:pPr>
        <w:spacing w:before="100" w:beforeAutospacing="1"/>
        <w:ind w:left="-567" w:right="490"/>
        <w:contextualSpacing/>
        <w:rPr>
          <w:rFonts w:ascii="Roboto" w:hAnsi="Roboto"/>
          <w:sz w:val="20"/>
          <w:szCs w:val="20"/>
          <w:lang w:val="ru-RU"/>
        </w:rPr>
      </w:pPr>
    </w:p>
    <w:p w14:paraId="2A49525C" w14:textId="77777777" w:rsidR="00F25D06" w:rsidRPr="00F25D06" w:rsidRDefault="00F25D06" w:rsidP="00F25D06">
      <w:pPr>
        <w:spacing w:before="100" w:beforeAutospacing="1"/>
        <w:ind w:left="-567" w:right="490"/>
        <w:contextualSpacing/>
        <w:rPr>
          <w:rFonts w:ascii="Roboto" w:hAnsi="Roboto"/>
          <w:sz w:val="20"/>
          <w:szCs w:val="20"/>
          <w:lang w:val="ru-RU"/>
        </w:rPr>
        <w:sectPr w:rsidR="00F25D06" w:rsidRPr="00F25D06">
          <w:footerReference w:type="default" r:id="rId48"/>
          <w:footerReference w:type="first" r:id="rId49"/>
          <w:type w:val="nextColumn"/>
          <w:pgSz w:w="16840" w:h="11907" w:orient="landscape" w:code="9"/>
          <w:pgMar w:top="1418" w:right="992" w:bottom="1258" w:left="1134" w:header="720" w:footer="720" w:gutter="0"/>
          <w:cols w:space="720"/>
          <w:titlePg/>
        </w:sectPr>
      </w:pPr>
    </w:p>
    <w:p w14:paraId="59E96FF5" w14:textId="77777777" w:rsidR="00F25D06" w:rsidRPr="00F25D06" w:rsidRDefault="00F25D06" w:rsidP="00F25D06">
      <w:pPr>
        <w:spacing w:before="100" w:beforeAutospacing="1"/>
        <w:ind w:left="1440" w:right="490" w:hanging="1440"/>
        <w:contextualSpacing/>
        <w:rPr>
          <w:rFonts w:ascii="Roboto" w:hAnsi="Roboto"/>
          <w:sz w:val="20"/>
          <w:szCs w:val="20"/>
          <w:lang w:val="ru-RU"/>
        </w:rPr>
      </w:pPr>
      <w:r w:rsidRPr="00F25D06">
        <w:rPr>
          <w:rFonts w:ascii="Roboto" w:hAnsi="Roboto"/>
          <w:sz w:val="20"/>
          <w:szCs w:val="20"/>
          <w:lang w:val="ru-RU"/>
        </w:rPr>
        <w:lastRenderedPageBreak/>
        <w:t>Таблица 4.4</w:t>
      </w:r>
      <w:r w:rsidRPr="00F25D06">
        <w:rPr>
          <w:rFonts w:ascii="Roboto" w:hAnsi="Roboto"/>
          <w:sz w:val="20"/>
          <w:szCs w:val="20"/>
          <w:lang w:val="ru-RU"/>
        </w:rPr>
        <w:tab/>
        <w:t>УКВ каналы, согласованные для использования в операциях реагирования на загрязнение</w:t>
      </w:r>
    </w:p>
    <w:p w14:paraId="6B78F05B" w14:textId="77777777" w:rsidR="00F25D06" w:rsidRPr="00F25D06" w:rsidRDefault="00F25D06" w:rsidP="00F25D06">
      <w:pPr>
        <w:spacing w:before="100" w:beforeAutospacing="1"/>
        <w:ind w:left="-567" w:right="490"/>
        <w:contextualSpacing/>
        <w:rPr>
          <w:rFonts w:ascii="Roboto" w:hAnsi="Roboto"/>
          <w:sz w:val="20"/>
          <w:szCs w:val="20"/>
          <w:lang w:val="ru-RU"/>
        </w:rPr>
      </w:pPr>
    </w:p>
    <w:p w14:paraId="19A9B18C" w14:textId="77777777" w:rsidR="00F25D06" w:rsidRPr="00F25D06" w:rsidRDefault="00F25D06" w:rsidP="00F25D06">
      <w:pPr>
        <w:spacing w:before="100" w:beforeAutospacing="1"/>
        <w:ind w:left="-567" w:right="490"/>
        <w:contextualSpacing/>
        <w:rPr>
          <w:rFonts w:ascii="Roboto" w:hAnsi="Roboto"/>
          <w:sz w:val="20"/>
          <w:szCs w:val="20"/>
          <w:lang w:val="ru-RU"/>
        </w:rPr>
      </w:pPr>
    </w:p>
    <w:tbl>
      <w:tblPr>
        <w:tblW w:w="9539" w:type="dxa"/>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6"/>
        <w:gridCol w:w="1276"/>
        <w:gridCol w:w="1417"/>
        <w:gridCol w:w="1701"/>
        <w:gridCol w:w="1559"/>
        <w:gridCol w:w="1247"/>
        <w:gridCol w:w="1163"/>
      </w:tblGrid>
      <w:tr w:rsidR="000B0E15" w:rsidRPr="00F25D06" w14:paraId="69C8BCD4" w14:textId="77777777" w:rsidTr="000B0E15">
        <w:trPr>
          <w:trHeight w:val="689"/>
        </w:trPr>
        <w:tc>
          <w:tcPr>
            <w:tcW w:w="1176" w:type="dxa"/>
          </w:tcPr>
          <w:p w14:paraId="1E0CFD49"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КАНАЛЫ</w:t>
            </w:r>
          </w:p>
        </w:tc>
        <w:tc>
          <w:tcPr>
            <w:tcW w:w="1276" w:type="dxa"/>
          </w:tcPr>
          <w:p w14:paraId="735DA08C"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 xml:space="preserve">     10</w:t>
            </w:r>
          </w:p>
        </w:tc>
        <w:tc>
          <w:tcPr>
            <w:tcW w:w="1417" w:type="dxa"/>
          </w:tcPr>
          <w:p w14:paraId="69E5228D"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 xml:space="preserve">   67</w:t>
            </w:r>
          </w:p>
        </w:tc>
        <w:tc>
          <w:tcPr>
            <w:tcW w:w="1701" w:type="dxa"/>
          </w:tcPr>
          <w:p w14:paraId="166B79A1"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 xml:space="preserve">   73</w:t>
            </w:r>
          </w:p>
        </w:tc>
        <w:tc>
          <w:tcPr>
            <w:tcW w:w="1559" w:type="dxa"/>
          </w:tcPr>
          <w:p w14:paraId="3425D960"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 xml:space="preserve">    16</w:t>
            </w:r>
          </w:p>
        </w:tc>
        <w:tc>
          <w:tcPr>
            <w:tcW w:w="1247" w:type="dxa"/>
          </w:tcPr>
          <w:p w14:paraId="2B110115"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 xml:space="preserve">      6</w:t>
            </w:r>
          </w:p>
        </w:tc>
        <w:tc>
          <w:tcPr>
            <w:tcW w:w="1163" w:type="dxa"/>
          </w:tcPr>
          <w:p w14:paraId="466347DD"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 xml:space="preserve">      8</w:t>
            </w:r>
          </w:p>
        </w:tc>
      </w:tr>
      <w:tr w:rsidR="000B0E15" w:rsidRPr="00F25D06" w14:paraId="25E25ABD" w14:textId="77777777" w:rsidTr="000B0E15">
        <w:trPr>
          <w:trHeight w:val="745"/>
        </w:trPr>
        <w:tc>
          <w:tcPr>
            <w:tcW w:w="1176" w:type="dxa"/>
          </w:tcPr>
          <w:p w14:paraId="5500FF29" w14:textId="77777777" w:rsidR="00F25D06" w:rsidRPr="00F25D06" w:rsidRDefault="00F25D06" w:rsidP="00F25D06">
            <w:pPr>
              <w:spacing w:before="100" w:beforeAutospacing="1"/>
              <w:ind w:left="-96" w:right="34"/>
              <w:contextualSpacing/>
              <w:rPr>
                <w:rFonts w:ascii="Roboto" w:hAnsi="Roboto"/>
                <w:sz w:val="20"/>
                <w:szCs w:val="20"/>
                <w:lang w:val="ru-RU"/>
              </w:rPr>
            </w:pPr>
            <w:r w:rsidRPr="00F25D06">
              <w:rPr>
                <w:rFonts w:ascii="Roboto" w:hAnsi="Roboto"/>
                <w:sz w:val="20"/>
                <w:szCs w:val="20"/>
                <w:lang w:val="ru-RU"/>
              </w:rPr>
              <w:t>ЧАСТОТЫ (МГц)</w:t>
            </w:r>
          </w:p>
        </w:tc>
        <w:tc>
          <w:tcPr>
            <w:tcW w:w="1276" w:type="dxa"/>
          </w:tcPr>
          <w:p w14:paraId="2249A22F" w14:textId="77777777" w:rsidR="00F25D06" w:rsidRPr="00F25D06" w:rsidRDefault="00F25D06" w:rsidP="00F25D06">
            <w:pPr>
              <w:spacing w:before="100" w:beforeAutospacing="1"/>
              <w:ind w:left="-96" w:right="490"/>
              <w:contextualSpacing/>
              <w:rPr>
                <w:rFonts w:ascii="Roboto" w:hAnsi="Roboto"/>
                <w:sz w:val="20"/>
                <w:szCs w:val="20"/>
                <w:lang w:val="ru-RU"/>
              </w:rPr>
            </w:pPr>
            <w:r w:rsidRPr="00F25D06">
              <w:rPr>
                <w:rFonts w:ascii="Roboto" w:hAnsi="Roboto"/>
                <w:sz w:val="20"/>
                <w:szCs w:val="20"/>
                <w:lang w:val="ru-RU"/>
              </w:rPr>
              <w:t xml:space="preserve">   156.500</w:t>
            </w:r>
          </w:p>
        </w:tc>
        <w:tc>
          <w:tcPr>
            <w:tcW w:w="1417" w:type="dxa"/>
          </w:tcPr>
          <w:p w14:paraId="7DDFBA30"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156.375</w:t>
            </w:r>
          </w:p>
        </w:tc>
        <w:tc>
          <w:tcPr>
            <w:tcW w:w="1701" w:type="dxa"/>
          </w:tcPr>
          <w:p w14:paraId="0AF6D0D5"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 xml:space="preserve">156.675 </w:t>
            </w:r>
          </w:p>
          <w:p w14:paraId="39B62590" w14:textId="77777777" w:rsidR="00F25D06" w:rsidRPr="00F25D06" w:rsidRDefault="00F25D06" w:rsidP="00F25D06">
            <w:pPr>
              <w:spacing w:before="100" w:beforeAutospacing="1"/>
              <w:ind w:right="490"/>
              <w:contextualSpacing/>
              <w:rPr>
                <w:rFonts w:ascii="Roboto" w:hAnsi="Roboto"/>
                <w:sz w:val="20"/>
                <w:szCs w:val="20"/>
                <w:lang w:val="ru-RU"/>
              </w:rPr>
            </w:pPr>
          </w:p>
        </w:tc>
        <w:tc>
          <w:tcPr>
            <w:tcW w:w="1559" w:type="dxa"/>
          </w:tcPr>
          <w:p w14:paraId="1BCBE945"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156.800</w:t>
            </w:r>
          </w:p>
        </w:tc>
        <w:tc>
          <w:tcPr>
            <w:tcW w:w="1247" w:type="dxa"/>
          </w:tcPr>
          <w:p w14:paraId="78C0BB61" w14:textId="77777777" w:rsidR="00F25D06" w:rsidRPr="00F25D06" w:rsidRDefault="00F25D06" w:rsidP="00F25D06">
            <w:pPr>
              <w:spacing w:before="100" w:beforeAutospacing="1"/>
              <w:ind w:left="-108" w:right="65"/>
              <w:contextualSpacing/>
              <w:rPr>
                <w:rFonts w:ascii="Roboto" w:hAnsi="Roboto"/>
                <w:sz w:val="20"/>
                <w:szCs w:val="20"/>
                <w:lang w:val="ru-RU"/>
              </w:rPr>
            </w:pPr>
            <w:r w:rsidRPr="00F25D06">
              <w:rPr>
                <w:rFonts w:ascii="Roboto" w:hAnsi="Roboto"/>
                <w:sz w:val="20"/>
                <w:szCs w:val="20"/>
                <w:lang w:val="ru-RU"/>
              </w:rPr>
              <w:t>156.300</w:t>
            </w:r>
          </w:p>
        </w:tc>
        <w:tc>
          <w:tcPr>
            <w:tcW w:w="1163" w:type="dxa"/>
          </w:tcPr>
          <w:p w14:paraId="14E164BD" w14:textId="77777777" w:rsidR="00F25D06" w:rsidRPr="00F25D06" w:rsidRDefault="00F25D06" w:rsidP="00F25D06">
            <w:pPr>
              <w:spacing w:before="100" w:beforeAutospacing="1"/>
              <w:ind w:right="65"/>
              <w:contextualSpacing/>
              <w:rPr>
                <w:rFonts w:ascii="Roboto" w:hAnsi="Roboto"/>
                <w:sz w:val="20"/>
                <w:szCs w:val="20"/>
                <w:lang w:val="ru-RU"/>
              </w:rPr>
            </w:pPr>
            <w:r w:rsidRPr="00F25D06">
              <w:rPr>
                <w:rFonts w:ascii="Roboto" w:hAnsi="Roboto"/>
                <w:sz w:val="20"/>
                <w:szCs w:val="20"/>
                <w:lang w:val="ru-RU"/>
              </w:rPr>
              <w:t>156.400</w:t>
            </w:r>
          </w:p>
        </w:tc>
      </w:tr>
      <w:tr w:rsidR="000B0E15" w:rsidRPr="00F25D06" w14:paraId="37FC3E16" w14:textId="77777777" w:rsidTr="000B0E15">
        <w:trPr>
          <w:trHeight w:val="685"/>
        </w:trPr>
        <w:tc>
          <w:tcPr>
            <w:tcW w:w="1176" w:type="dxa"/>
          </w:tcPr>
          <w:p w14:paraId="77BFC159" w14:textId="77777777" w:rsidR="00F25D06" w:rsidRPr="00F25D06" w:rsidRDefault="00F25D06" w:rsidP="00F25D06">
            <w:pPr>
              <w:spacing w:before="100" w:beforeAutospacing="1"/>
              <w:ind w:left="-96" w:right="33"/>
              <w:contextualSpacing/>
              <w:rPr>
                <w:rFonts w:ascii="Roboto" w:hAnsi="Roboto"/>
                <w:sz w:val="20"/>
                <w:szCs w:val="20"/>
                <w:lang w:val="ru-RU"/>
              </w:rPr>
            </w:pPr>
            <w:r w:rsidRPr="00F25D06">
              <w:rPr>
                <w:rFonts w:ascii="Roboto" w:hAnsi="Roboto"/>
                <w:sz w:val="20"/>
                <w:szCs w:val="20"/>
                <w:lang w:val="ru-RU"/>
              </w:rPr>
              <w:t>ИСПОЛЬЗОВАНИЕ</w:t>
            </w:r>
          </w:p>
        </w:tc>
        <w:tc>
          <w:tcPr>
            <w:tcW w:w="1276" w:type="dxa"/>
          </w:tcPr>
          <w:p w14:paraId="1269787C" w14:textId="77777777" w:rsidR="00F25D06" w:rsidRPr="00F25D06" w:rsidRDefault="00F25D06" w:rsidP="00F25D06">
            <w:pPr>
              <w:spacing w:before="100" w:beforeAutospacing="1"/>
              <w:ind w:left="-108" w:right="34"/>
              <w:contextualSpacing/>
              <w:rPr>
                <w:rFonts w:ascii="Roboto" w:hAnsi="Roboto"/>
                <w:sz w:val="20"/>
                <w:szCs w:val="20"/>
                <w:lang w:val="ru-RU"/>
              </w:rPr>
            </w:pPr>
            <w:r w:rsidRPr="00F25D06">
              <w:rPr>
                <w:rFonts w:ascii="Roboto" w:hAnsi="Roboto"/>
                <w:sz w:val="20"/>
                <w:szCs w:val="20"/>
                <w:lang w:val="ru-RU"/>
              </w:rPr>
              <w:t xml:space="preserve"> Реагирование</w:t>
            </w:r>
            <w:r w:rsidRPr="00F25D06">
              <w:rPr>
                <w:rFonts w:ascii="Roboto" w:hAnsi="Roboto"/>
                <w:sz w:val="20"/>
                <w:szCs w:val="20"/>
              </w:rPr>
              <w:t xml:space="preserve"> </w:t>
            </w:r>
            <w:r w:rsidRPr="00F25D06">
              <w:rPr>
                <w:rFonts w:ascii="Roboto" w:hAnsi="Roboto"/>
                <w:sz w:val="20"/>
                <w:szCs w:val="20"/>
                <w:lang w:val="ru-RU"/>
              </w:rPr>
              <w:t>на</w:t>
            </w:r>
          </w:p>
          <w:p w14:paraId="733FD7FA" w14:textId="77777777" w:rsidR="00F25D06" w:rsidRPr="00F25D06" w:rsidRDefault="00F25D06" w:rsidP="00F25D06">
            <w:pPr>
              <w:spacing w:before="100" w:beforeAutospacing="1"/>
              <w:ind w:left="-108" w:right="490"/>
              <w:contextualSpacing/>
              <w:rPr>
                <w:rFonts w:ascii="Roboto" w:hAnsi="Roboto"/>
                <w:sz w:val="20"/>
                <w:szCs w:val="20"/>
                <w:lang w:val="ru-RU"/>
              </w:rPr>
            </w:pPr>
            <w:r w:rsidRPr="00F25D06">
              <w:rPr>
                <w:rFonts w:ascii="Roboto" w:hAnsi="Roboto"/>
                <w:sz w:val="20"/>
                <w:szCs w:val="20"/>
                <w:lang w:val="ru-RU"/>
              </w:rPr>
              <w:t xml:space="preserve"> загрязнение</w:t>
            </w:r>
          </w:p>
        </w:tc>
        <w:tc>
          <w:tcPr>
            <w:tcW w:w="1417" w:type="dxa"/>
          </w:tcPr>
          <w:p w14:paraId="734D9518" w14:textId="77777777" w:rsidR="00F25D06" w:rsidRPr="00F25D06" w:rsidRDefault="00F25D06" w:rsidP="00F25D06">
            <w:pPr>
              <w:spacing w:before="100" w:beforeAutospacing="1"/>
              <w:ind w:right="33" w:hanging="108"/>
              <w:contextualSpacing/>
              <w:rPr>
                <w:rFonts w:ascii="Roboto" w:hAnsi="Roboto"/>
                <w:sz w:val="20"/>
                <w:szCs w:val="20"/>
                <w:lang w:val="ru-RU"/>
              </w:rPr>
            </w:pPr>
            <w:r w:rsidRPr="00F25D06">
              <w:rPr>
                <w:rFonts w:ascii="Roboto" w:hAnsi="Roboto"/>
                <w:sz w:val="20"/>
                <w:szCs w:val="20"/>
                <w:lang w:val="ru-RU"/>
              </w:rPr>
              <w:t xml:space="preserve"> Реагирование на</w:t>
            </w:r>
          </w:p>
          <w:p w14:paraId="025D9C8E" w14:textId="77777777" w:rsidR="00F25D06" w:rsidRPr="00F25D06" w:rsidRDefault="00F25D06" w:rsidP="00F25D06">
            <w:pPr>
              <w:spacing w:before="100" w:beforeAutospacing="1"/>
              <w:ind w:right="490" w:hanging="108"/>
              <w:contextualSpacing/>
              <w:rPr>
                <w:rFonts w:ascii="Roboto" w:hAnsi="Roboto"/>
                <w:sz w:val="20"/>
                <w:szCs w:val="20"/>
                <w:lang w:val="ru-RU"/>
              </w:rPr>
            </w:pPr>
            <w:r w:rsidRPr="00F25D06">
              <w:rPr>
                <w:rFonts w:ascii="Roboto" w:hAnsi="Roboto"/>
                <w:sz w:val="20"/>
                <w:szCs w:val="20"/>
                <w:lang w:val="ru-RU"/>
              </w:rPr>
              <w:t xml:space="preserve"> загрязнение</w:t>
            </w:r>
          </w:p>
        </w:tc>
        <w:tc>
          <w:tcPr>
            <w:tcW w:w="1701" w:type="dxa"/>
          </w:tcPr>
          <w:p w14:paraId="5C4B972D" w14:textId="77777777" w:rsidR="00F25D06" w:rsidRPr="00F25D06" w:rsidRDefault="00F25D06" w:rsidP="00F25D06">
            <w:pPr>
              <w:spacing w:before="100" w:beforeAutospacing="1"/>
              <w:ind w:right="34" w:hanging="108"/>
              <w:contextualSpacing/>
              <w:rPr>
                <w:rFonts w:ascii="Roboto" w:hAnsi="Roboto"/>
                <w:sz w:val="20"/>
                <w:szCs w:val="20"/>
                <w:lang w:val="ru-RU"/>
              </w:rPr>
            </w:pPr>
            <w:r w:rsidRPr="00F25D06">
              <w:rPr>
                <w:rFonts w:ascii="Roboto" w:hAnsi="Roboto"/>
                <w:sz w:val="20"/>
                <w:szCs w:val="20"/>
                <w:lang w:val="ru-RU"/>
              </w:rPr>
              <w:t xml:space="preserve"> Реагирование на</w:t>
            </w:r>
          </w:p>
          <w:p w14:paraId="5AF37DE7" w14:textId="77777777" w:rsidR="00F25D06" w:rsidRPr="00F25D06" w:rsidRDefault="00F25D06" w:rsidP="00F25D06">
            <w:pPr>
              <w:spacing w:before="100" w:beforeAutospacing="1"/>
              <w:ind w:right="490" w:hanging="108"/>
              <w:contextualSpacing/>
              <w:rPr>
                <w:rFonts w:ascii="Roboto" w:hAnsi="Roboto"/>
                <w:sz w:val="20"/>
                <w:szCs w:val="20"/>
                <w:lang w:val="ru-RU"/>
              </w:rPr>
            </w:pPr>
            <w:r w:rsidRPr="00F25D06">
              <w:rPr>
                <w:rFonts w:ascii="Roboto" w:hAnsi="Roboto"/>
                <w:sz w:val="20"/>
                <w:szCs w:val="20"/>
                <w:lang w:val="ru-RU"/>
              </w:rPr>
              <w:t xml:space="preserve"> загрязнение</w:t>
            </w:r>
          </w:p>
        </w:tc>
        <w:tc>
          <w:tcPr>
            <w:tcW w:w="1559" w:type="dxa"/>
          </w:tcPr>
          <w:p w14:paraId="4A31EE9E" w14:textId="77777777" w:rsidR="00F25D06" w:rsidRPr="00F25D06" w:rsidRDefault="00F25D06" w:rsidP="00F25D06">
            <w:pPr>
              <w:spacing w:before="100" w:beforeAutospacing="1"/>
              <w:ind w:right="490"/>
              <w:contextualSpacing/>
              <w:rPr>
                <w:rFonts w:ascii="Roboto" w:hAnsi="Roboto"/>
                <w:sz w:val="20"/>
                <w:szCs w:val="20"/>
                <w:lang w:val="ru-RU"/>
              </w:rPr>
            </w:pPr>
            <w:r w:rsidRPr="00F25D06">
              <w:rPr>
                <w:rFonts w:ascii="Roboto" w:hAnsi="Roboto"/>
                <w:sz w:val="20"/>
                <w:szCs w:val="20"/>
                <w:lang w:val="ru-RU"/>
              </w:rPr>
              <w:t xml:space="preserve"> Бедствие/ безопасность</w:t>
            </w:r>
          </w:p>
        </w:tc>
        <w:tc>
          <w:tcPr>
            <w:tcW w:w="1247" w:type="dxa"/>
          </w:tcPr>
          <w:p w14:paraId="789C0C38" w14:textId="77777777" w:rsidR="00F25D06" w:rsidRPr="00F25D06" w:rsidRDefault="00F25D06" w:rsidP="00F25D06">
            <w:pPr>
              <w:spacing w:before="100" w:beforeAutospacing="1"/>
              <w:ind w:right="65"/>
              <w:contextualSpacing/>
              <w:rPr>
                <w:rFonts w:ascii="Roboto" w:hAnsi="Roboto"/>
                <w:sz w:val="20"/>
                <w:szCs w:val="20"/>
                <w:lang w:val="ru-RU"/>
              </w:rPr>
            </w:pPr>
            <w:r w:rsidRPr="00F25D06">
              <w:rPr>
                <w:rFonts w:ascii="Roboto" w:hAnsi="Roboto"/>
                <w:sz w:val="20"/>
                <w:szCs w:val="20"/>
              </w:rPr>
              <w:t>SAR</w:t>
            </w:r>
          </w:p>
        </w:tc>
        <w:tc>
          <w:tcPr>
            <w:tcW w:w="1163" w:type="dxa"/>
          </w:tcPr>
          <w:p w14:paraId="158DC4F8" w14:textId="77777777" w:rsidR="00F25D06" w:rsidRPr="00F25D06" w:rsidRDefault="00F25D06" w:rsidP="00F25D06">
            <w:pPr>
              <w:spacing w:before="100" w:beforeAutospacing="1"/>
              <w:ind w:left="-108" w:right="65"/>
              <w:contextualSpacing/>
              <w:rPr>
                <w:rFonts w:ascii="Roboto" w:hAnsi="Roboto"/>
                <w:sz w:val="20"/>
                <w:szCs w:val="20"/>
                <w:lang w:val="ru-RU"/>
              </w:rPr>
            </w:pPr>
            <w:r w:rsidRPr="00F25D06">
              <w:rPr>
                <w:rFonts w:ascii="Roboto" w:hAnsi="Roboto"/>
                <w:sz w:val="20"/>
                <w:szCs w:val="20"/>
                <w:lang w:val="ru-RU"/>
              </w:rPr>
              <w:t xml:space="preserve">  Между</w:t>
            </w:r>
          </w:p>
          <w:p w14:paraId="7ACA250C" w14:textId="77777777" w:rsidR="00F25D06" w:rsidRPr="00F25D06" w:rsidRDefault="00F25D06" w:rsidP="00F25D06">
            <w:pPr>
              <w:spacing w:before="100" w:beforeAutospacing="1"/>
              <w:ind w:left="-108" w:right="65"/>
              <w:contextualSpacing/>
              <w:rPr>
                <w:rFonts w:ascii="Roboto" w:hAnsi="Roboto"/>
                <w:sz w:val="20"/>
                <w:szCs w:val="20"/>
                <w:lang w:val="ru-RU"/>
              </w:rPr>
            </w:pPr>
            <w:r w:rsidRPr="00F25D06">
              <w:rPr>
                <w:rFonts w:ascii="Roboto" w:hAnsi="Roboto"/>
                <w:sz w:val="20"/>
                <w:szCs w:val="20"/>
                <w:lang w:val="ru-RU"/>
              </w:rPr>
              <w:t xml:space="preserve">  судами</w:t>
            </w:r>
          </w:p>
        </w:tc>
      </w:tr>
    </w:tbl>
    <w:p w14:paraId="62E6AE3A" w14:textId="77777777" w:rsidR="00F25D06" w:rsidRPr="00F25D06" w:rsidRDefault="00F25D06" w:rsidP="00F25D06">
      <w:pPr>
        <w:spacing w:before="100" w:beforeAutospacing="1"/>
        <w:ind w:left="-567" w:right="490"/>
        <w:contextualSpacing/>
        <w:rPr>
          <w:rFonts w:ascii="Roboto" w:hAnsi="Roboto"/>
          <w:sz w:val="20"/>
          <w:szCs w:val="20"/>
          <w:lang w:val="ru-RU"/>
        </w:rPr>
      </w:pPr>
    </w:p>
    <w:p w14:paraId="46B6D7EA" w14:textId="77777777" w:rsidR="00F25D06" w:rsidRPr="00F25D06" w:rsidRDefault="00F25D06" w:rsidP="00F25D06">
      <w:pPr>
        <w:spacing w:before="100" w:beforeAutospacing="1"/>
        <w:ind w:left="-567" w:right="490"/>
        <w:contextualSpacing/>
        <w:rPr>
          <w:rFonts w:ascii="Roboto" w:hAnsi="Roboto"/>
          <w:sz w:val="20"/>
          <w:szCs w:val="20"/>
          <w:lang w:val="ru-RU"/>
        </w:rPr>
      </w:pPr>
    </w:p>
    <w:p w14:paraId="6F85F49C" w14:textId="77777777" w:rsidR="00F25D06" w:rsidRPr="00F25D06" w:rsidRDefault="00F25D06" w:rsidP="00F25D06">
      <w:pPr>
        <w:spacing w:before="100" w:beforeAutospacing="1"/>
        <w:ind w:left="-567" w:right="490"/>
        <w:contextualSpacing/>
        <w:rPr>
          <w:rFonts w:ascii="Roboto" w:hAnsi="Roboto"/>
          <w:sz w:val="20"/>
          <w:szCs w:val="20"/>
        </w:rPr>
      </w:pPr>
    </w:p>
    <w:p w14:paraId="01060541" w14:textId="77777777" w:rsidR="00F25D06" w:rsidRPr="00F25D06" w:rsidRDefault="00F25D06" w:rsidP="00F25D06">
      <w:pPr>
        <w:spacing w:before="100" w:beforeAutospacing="1"/>
        <w:ind w:left="-567" w:right="490"/>
        <w:contextualSpacing/>
        <w:rPr>
          <w:rFonts w:ascii="Roboto" w:hAnsi="Roboto"/>
          <w:sz w:val="20"/>
          <w:szCs w:val="20"/>
        </w:rPr>
      </w:pPr>
    </w:p>
    <w:p w14:paraId="5F043666" w14:textId="77777777" w:rsidR="00F25D06" w:rsidRPr="00F25D06" w:rsidRDefault="00F25D06" w:rsidP="00F25D06">
      <w:pPr>
        <w:spacing w:before="100" w:beforeAutospacing="1"/>
        <w:ind w:left="-567" w:right="490"/>
        <w:contextualSpacing/>
        <w:rPr>
          <w:rFonts w:ascii="Roboto" w:hAnsi="Roboto"/>
          <w:sz w:val="20"/>
          <w:szCs w:val="20"/>
        </w:rPr>
      </w:pPr>
    </w:p>
    <w:p w14:paraId="3FA7D234" w14:textId="77777777" w:rsidR="00F25D06" w:rsidRPr="00F25D06" w:rsidRDefault="00F25D06" w:rsidP="00F25D06">
      <w:pPr>
        <w:spacing w:before="100" w:beforeAutospacing="1"/>
        <w:ind w:left="-567" w:right="490"/>
        <w:contextualSpacing/>
        <w:rPr>
          <w:rFonts w:ascii="Roboto" w:hAnsi="Roboto"/>
          <w:sz w:val="20"/>
          <w:szCs w:val="20"/>
        </w:rPr>
      </w:pPr>
    </w:p>
    <w:p w14:paraId="2437F074" w14:textId="77777777" w:rsidR="00F25D06" w:rsidRPr="00F25D06" w:rsidRDefault="00F25D06" w:rsidP="00F25D06">
      <w:pPr>
        <w:spacing w:before="100" w:beforeAutospacing="1"/>
        <w:ind w:left="-567" w:right="490"/>
        <w:contextualSpacing/>
        <w:rPr>
          <w:rFonts w:ascii="Roboto" w:hAnsi="Roboto"/>
          <w:sz w:val="20"/>
          <w:szCs w:val="20"/>
        </w:rPr>
      </w:pPr>
    </w:p>
    <w:p w14:paraId="11106AA2" w14:textId="77777777" w:rsidR="00F25D06" w:rsidRPr="00F25D06" w:rsidRDefault="00F25D06" w:rsidP="00F25D06">
      <w:pPr>
        <w:spacing w:before="100" w:beforeAutospacing="1"/>
        <w:ind w:left="-567" w:right="490"/>
        <w:contextualSpacing/>
        <w:rPr>
          <w:rFonts w:ascii="Roboto" w:hAnsi="Roboto"/>
          <w:sz w:val="20"/>
          <w:szCs w:val="20"/>
        </w:rPr>
      </w:pPr>
    </w:p>
    <w:p w14:paraId="3DD7902F" w14:textId="77777777" w:rsidR="00F25D06" w:rsidRPr="00F25D06" w:rsidRDefault="00F25D06" w:rsidP="00F25D06">
      <w:pPr>
        <w:spacing w:before="100" w:beforeAutospacing="1"/>
        <w:ind w:left="-567" w:right="490"/>
        <w:contextualSpacing/>
        <w:rPr>
          <w:rFonts w:ascii="Roboto" w:hAnsi="Roboto"/>
          <w:sz w:val="20"/>
          <w:szCs w:val="20"/>
        </w:rPr>
      </w:pPr>
    </w:p>
    <w:p w14:paraId="11C331EB" w14:textId="77777777" w:rsidR="00F25D06" w:rsidRPr="00F25D06" w:rsidRDefault="00F25D06" w:rsidP="00F25D06">
      <w:pPr>
        <w:spacing w:before="100" w:beforeAutospacing="1"/>
        <w:ind w:left="-567" w:right="490"/>
        <w:contextualSpacing/>
        <w:rPr>
          <w:rFonts w:ascii="Roboto" w:hAnsi="Roboto"/>
          <w:sz w:val="20"/>
          <w:szCs w:val="20"/>
        </w:rPr>
      </w:pPr>
    </w:p>
    <w:p w14:paraId="085ECBDB" w14:textId="77777777" w:rsidR="00F25D06" w:rsidRPr="00F25D06" w:rsidRDefault="00F25D06" w:rsidP="00F25D06">
      <w:pPr>
        <w:spacing w:before="100" w:beforeAutospacing="1"/>
        <w:ind w:left="-567" w:right="490"/>
        <w:contextualSpacing/>
        <w:rPr>
          <w:rFonts w:ascii="Roboto" w:hAnsi="Roboto"/>
          <w:sz w:val="20"/>
          <w:szCs w:val="20"/>
        </w:rPr>
      </w:pPr>
    </w:p>
    <w:p w14:paraId="37BF4EFA" w14:textId="77777777" w:rsidR="00F25D06" w:rsidRPr="00F25D06" w:rsidRDefault="00F25D06" w:rsidP="00F25D06">
      <w:pPr>
        <w:spacing w:before="100" w:beforeAutospacing="1"/>
        <w:ind w:left="-567" w:right="490"/>
        <w:contextualSpacing/>
        <w:jc w:val="center"/>
        <w:rPr>
          <w:rFonts w:ascii="Roboto" w:hAnsi="Roboto"/>
          <w:sz w:val="20"/>
          <w:szCs w:val="20"/>
        </w:rPr>
      </w:pPr>
      <w:r w:rsidRPr="00F25D06">
        <w:rPr>
          <w:rFonts w:ascii="Roboto" w:hAnsi="Roboto"/>
          <w:sz w:val="20"/>
          <w:szCs w:val="20"/>
          <w:lang w:val="ru-RU"/>
        </w:rPr>
        <w:br w:type="page"/>
      </w:r>
    </w:p>
    <w:p w14:paraId="41458C0F" w14:textId="77777777" w:rsidR="00F25D06" w:rsidRPr="00F25D06" w:rsidRDefault="00F25D06" w:rsidP="00F25D06">
      <w:pPr>
        <w:spacing w:before="100" w:beforeAutospacing="1"/>
        <w:ind w:left="-567" w:right="490"/>
        <w:contextualSpacing/>
        <w:jc w:val="center"/>
        <w:rPr>
          <w:rFonts w:ascii="Roboto" w:hAnsi="Roboto"/>
          <w:b/>
          <w:sz w:val="20"/>
          <w:szCs w:val="20"/>
        </w:rPr>
      </w:pPr>
    </w:p>
    <w:p w14:paraId="241B00FB" w14:textId="77777777" w:rsidR="00F25D06" w:rsidRPr="00F25D06" w:rsidRDefault="00F25D06" w:rsidP="00F25D06">
      <w:pPr>
        <w:spacing w:before="100" w:beforeAutospacing="1"/>
        <w:ind w:right="490"/>
        <w:contextualSpacing/>
        <w:rPr>
          <w:rFonts w:ascii="Roboto" w:hAnsi="Roboto"/>
          <w:b/>
          <w:sz w:val="20"/>
          <w:szCs w:val="20"/>
        </w:rPr>
      </w:pPr>
    </w:p>
    <w:p w14:paraId="3B015561" w14:textId="77777777" w:rsidR="00F25D06" w:rsidRPr="00F25D06" w:rsidRDefault="00F25D06" w:rsidP="00F25D06">
      <w:pPr>
        <w:spacing w:before="100" w:beforeAutospacing="1"/>
        <w:ind w:left="-567" w:right="490"/>
        <w:contextualSpacing/>
        <w:jc w:val="center"/>
        <w:rPr>
          <w:rFonts w:ascii="Roboto" w:hAnsi="Roboto"/>
          <w:b/>
          <w:sz w:val="20"/>
          <w:szCs w:val="20"/>
        </w:rPr>
      </w:pPr>
    </w:p>
    <w:p w14:paraId="3D354CEB" w14:textId="07D80D96" w:rsidR="00F25D06" w:rsidRPr="00F25D06" w:rsidRDefault="00F25D06" w:rsidP="00F25D06">
      <w:pPr>
        <w:spacing w:before="100" w:beforeAutospacing="1"/>
        <w:ind w:left="-567" w:right="490"/>
        <w:contextualSpacing/>
        <w:jc w:val="right"/>
        <w:rPr>
          <w:rFonts w:ascii="Roboto" w:hAnsi="Roboto"/>
          <w:b/>
          <w:sz w:val="20"/>
          <w:szCs w:val="20"/>
          <w:lang w:val="ru-RU"/>
        </w:rPr>
      </w:pPr>
      <w:r w:rsidRPr="00F25D06">
        <w:rPr>
          <w:rFonts w:ascii="Roboto" w:hAnsi="Roboto"/>
          <w:b/>
          <w:sz w:val="20"/>
          <w:szCs w:val="20"/>
          <w:lang w:val="ru-RU"/>
        </w:rPr>
        <w:t>П</w:t>
      </w:r>
      <w:r w:rsidRPr="00F25D06">
        <w:rPr>
          <w:rFonts w:ascii="Roboto" w:hAnsi="Roboto"/>
          <w:b/>
          <w:sz w:val="20"/>
          <w:szCs w:val="20"/>
          <w:lang w:val="ru-RU"/>
        </w:rPr>
        <w:t>риложение</w:t>
      </w:r>
      <w:r w:rsidRPr="00F25D06">
        <w:rPr>
          <w:rFonts w:ascii="Roboto" w:hAnsi="Roboto"/>
          <w:b/>
          <w:sz w:val="20"/>
          <w:szCs w:val="20"/>
          <w:lang w:val="ru-RU"/>
        </w:rPr>
        <w:t xml:space="preserve"> 5</w:t>
      </w:r>
    </w:p>
    <w:p w14:paraId="40D4B5AD" w14:textId="77777777" w:rsidR="00F25D06" w:rsidRPr="00F25D06" w:rsidRDefault="00F25D06" w:rsidP="00F25D06">
      <w:pPr>
        <w:spacing w:before="100" w:beforeAutospacing="1"/>
        <w:ind w:left="284" w:right="490"/>
        <w:contextualSpacing/>
        <w:jc w:val="center"/>
        <w:rPr>
          <w:rFonts w:ascii="Roboto" w:hAnsi="Roboto"/>
          <w:b/>
          <w:sz w:val="20"/>
          <w:szCs w:val="20"/>
          <w:lang w:val="ru-RU"/>
        </w:rPr>
      </w:pPr>
    </w:p>
    <w:p w14:paraId="3B4A93AD" w14:textId="77777777" w:rsidR="00F25D06" w:rsidRPr="00F25D06" w:rsidRDefault="00F25D06" w:rsidP="00F25D06">
      <w:pPr>
        <w:spacing w:before="100" w:beforeAutospacing="1"/>
        <w:ind w:left="284" w:right="490"/>
        <w:contextualSpacing/>
        <w:jc w:val="center"/>
        <w:rPr>
          <w:rFonts w:ascii="Roboto" w:hAnsi="Roboto"/>
          <w:b/>
          <w:sz w:val="20"/>
          <w:szCs w:val="20"/>
          <w:lang w:val="ru-RU"/>
        </w:rPr>
      </w:pPr>
    </w:p>
    <w:p w14:paraId="371027EB" w14:textId="77777777" w:rsidR="00F25D06" w:rsidRPr="00F25D06" w:rsidRDefault="00F25D06" w:rsidP="00F25D06">
      <w:pPr>
        <w:spacing w:before="100" w:beforeAutospacing="1"/>
        <w:ind w:left="284" w:right="490"/>
        <w:contextualSpacing/>
        <w:jc w:val="center"/>
        <w:rPr>
          <w:rFonts w:ascii="Roboto" w:hAnsi="Roboto"/>
          <w:b/>
          <w:sz w:val="20"/>
          <w:szCs w:val="20"/>
          <w:lang w:val="ru-RU"/>
        </w:rPr>
      </w:pPr>
    </w:p>
    <w:p w14:paraId="01D83492" w14:textId="77777777" w:rsidR="00F25D06" w:rsidRPr="00F25D06" w:rsidRDefault="00F25D06" w:rsidP="00F25D06">
      <w:pPr>
        <w:spacing w:before="100" w:beforeAutospacing="1"/>
        <w:ind w:left="284" w:right="490"/>
        <w:contextualSpacing/>
        <w:jc w:val="center"/>
        <w:rPr>
          <w:rFonts w:ascii="Roboto" w:hAnsi="Roboto"/>
          <w:b/>
          <w:sz w:val="20"/>
          <w:szCs w:val="20"/>
          <w:lang w:val="ru-RU"/>
        </w:rPr>
      </w:pPr>
    </w:p>
    <w:p w14:paraId="5E65827B" w14:textId="77777777" w:rsidR="00F25D06" w:rsidRPr="00F25D06" w:rsidRDefault="00F25D06" w:rsidP="00F25D06">
      <w:pPr>
        <w:spacing w:before="100" w:beforeAutospacing="1"/>
        <w:ind w:left="284" w:right="490"/>
        <w:contextualSpacing/>
        <w:jc w:val="center"/>
        <w:rPr>
          <w:rFonts w:ascii="Roboto" w:hAnsi="Roboto"/>
          <w:b/>
          <w:sz w:val="20"/>
          <w:szCs w:val="20"/>
          <w:lang w:val="ru-RU"/>
        </w:rPr>
      </w:pPr>
    </w:p>
    <w:p w14:paraId="774B806D" w14:textId="77777777" w:rsidR="00F25D06" w:rsidRPr="00F25D06" w:rsidRDefault="00F25D06" w:rsidP="00F25D06">
      <w:pPr>
        <w:spacing w:before="100" w:beforeAutospacing="1"/>
        <w:ind w:left="284" w:right="490"/>
        <w:contextualSpacing/>
        <w:jc w:val="center"/>
        <w:rPr>
          <w:rFonts w:ascii="Roboto" w:hAnsi="Roboto"/>
          <w:b/>
          <w:sz w:val="20"/>
          <w:szCs w:val="20"/>
          <w:lang w:val="ru-RU"/>
        </w:rPr>
      </w:pPr>
      <w:r w:rsidRPr="00F25D06">
        <w:rPr>
          <w:rFonts w:ascii="Roboto" w:hAnsi="Roboto"/>
          <w:b/>
          <w:sz w:val="20"/>
          <w:szCs w:val="20"/>
          <w:lang w:val="ru-RU"/>
        </w:rPr>
        <w:t>НАЦИОНАЛЬНЫЕ КАРТЫ</w:t>
      </w:r>
    </w:p>
    <w:p w14:paraId="268ABAFA" w14:textId="77777777" w:rsidR="00F25D06" w:rsidRPr="00F25D06" w:rsidRDefault="00F25D06" w:rsidP="00F25D06">
      <w:pPr>
        <w:spacing w:before="100" w:beforeAutospacing="1"/>
        <w:ind w:left="284" w:right="490"/>
        <w:contextualSpacing/>
        <w:jc w:val="center"/>
        <w:rPr>
          <w:rFonts w:ascii="Roboto" w:hAnsi="Roboto"/>
          <w:b/>
          <w:sz w:val="20"/>
          <w:szCs w:val="20"/>
          <w:lang w:val="ru-RU"/>
        </w:rPr>
      </w:pPr>
    </w:p>
    <w:p w14:paraId="3333D985" w14:textId="77777777" w:rsidR="00F25D06" w:rsidRPr="00F25D06" w:rsidRDefault="00F25D06" w:rsidP="00F25D06">
      <w:pPr>
        <w:spacing w:before="100" w:beforeAutospacing="1"/>
        <w:ind w:left="284" w:right="490"/>
        <w:contextualSpacing/>
        <w:jc w:val="both"/>
        <w:rPr>
          <w:rFonts w:ascii="Roboto" w:hAnsi="Roboto"/>
          <w:sz w:val="20"/>
          <w:szCs w:val="20"/>
          <w:lang w:val="ru-RU"/>
        </w:rPr>
      </w:pPr>
      <w:r w:rsidRPr="00F25D06">
        <w:rPr>
          <w:rFonts w:ascii="Roboto" w:hAnsi="Roboto"/>
          <w:sz w:val="20"/>
          <w:szCs w:val="20"/>
          <w:lang w:val="ru-RU"/>
        </w:rPr>
        <w:t xml:space="preserve">показывающие возможные источники загрязнения, </w:t>
      </w:r>
      <w:proofErr w:type="spellStart"/>
      <w:r w:rsidRPr="00F25D06">
        <w:rPr>
          <w:rFonts w:ascii="Roboto" w:hAnsi="Roboto"/>
          <w:sz w:val="20"/>
          <w:szCs w:val="20"/>
          <w:lang w:val="ru-RU"/>
        </w:rPr>
        <w:t>особочувствительные</w:t>
      </w:r>
      <w:proofErr w:type="spellEnd"/>
      <w:r w:rsidRPr="00F25D06">
        <w:rPr>
          <w:rFonts w:ascii="Roboto" w:hAnsi="Roboto"/>
          <w:sz w:val="20"/>
          <w:szCs w:val="20"/>
          <w:lang w:val="ru-RU"/>
        </w:rPr>
        <w:t xml:space="preserve"> районы, приоритеты для защиты и районы, где использование </w:t>
      </w:r>
      <w:proofErr w:type="spellStart"/>
      <w:r w:rsidRPr="00F25D06">
        <w:rPr>
          <w:rFonts w:ascii="Roboto" w:hAnsi="Roboto"/>
          <w:sz w:val="20"/>
          <w:szCs w:val="20"/>
          <w:lang w:val="ru-RU"/>
        </w:rPr>
        <w:t>дисперсантов</w:t>
      </w:r>
      <w:proofErr w:type="spellEnd"/>
      <w:r w:rsidRPr="00F25D06">
        <w:rPr>
          <w:rFonts w:ascii="Roboto" w:hAnsi="Roboto"/>
          <w:sz w:val="20"/>
          <w:szCs w:val="20"/>
          <w:lang w:val="ru-RU"/>
        </w:rPr>
        <w:t xml:space="preserve"> разрешено, ограничено и запрещено.</w:t>
      </w:r>
    </w:p>
    <w:p w14:paraId="672C8ED8" w14:textId="77777777" w:rsidR="00F25D06" w:rsidRPr="00F25D06" w:rsidRDefault="00F25D06" w:rsidP="00F25D06">
      <w:pPr>
        <w:spacing w:before="100" w:beforeAutospacing="1"/>
        <w:ind w:left="284" w:right="490"/>
        <w:contextualSpacing/>
        <w:jc w:val="both"/>
        <w:rPr>
          <w:rFonts w:ascii="Roboto" w:hAnsi="Roboto"/>
          <w:sz w:val="20"/>
          <w:szCs w:val="20"/>
          <w:lang w:val="ru-RU"/>
        </w:rPr>
      </w:pPr>
    </w:p>
    <w:p w14:paraId="3370D1E8" w14:textId="77777777" w:rsidR="00F25D06" w:rsidRPr="00F25D06" w:rsidRDefault="00F25D06" w:rsidP="00F25D06">
      <w:pPr>
        <w:spacing w:before="100" w:beforeAutospacing="1"/>
        <w:ind w:left="284" w:right="490"/>
        <w:contextualSpacing/>
        <w:jc w:val="both"/>
        <w:rPr>
          <w:rFonts w:ascii="Roboto" w:hAnsi="Roboto"/>
          <w:b/>
          <w:sz w:val="20"/>
          <w:szCs w:val="20"/>
          <w:lang w:val="ru-RU"/>
        </w:rPr>
      </w:pPr>
      <w:r w:rsidRPr="00F25D06">
        <w:rPr>
          <w:rFonts w:ascii="Roboto" w:hAnsi="Roboto"/>
          <w:sz w:val="20"/>
          <w:szCs w:val="20"/>
          <w:lang w:val="ru-RU"/>
        </w:rPr>
        <w:t>(</w:t>
      </w:r>
      <w:r w:rsidRPr="00F25D06">
        <w:rPr>
          <w:rFonts w:ascii="Roboto" w:hAnsi="Roboto"/>
          <w:b/>
          <w:sz w:val="20"/>
          <w:szCs w:val="20"/>
          <w:lang w:val="ru-RU"/>
        </w:rPr>
        <w:t>предоставляются каждой Стороной в соответствии с Разделом 3.8. Плана)</w:t>
      </w:r>
    </w:p>
    <w:p w14:paraId="0A31782B" w14:textId="77777777" w:rsidR="00F25D06" w:rsidRPr="00F25D06" w:rsidRDefault="00F25D06" w:rsidP="00F25D06">
      <w:pPr>
        <w:spacing w:before="100" w:beforeAutospacing="1"/>
        <w:contextualSpacing/>
        <w:rPr>
          <w:rFonts w:ascii="Roboto" w:hAnsi="Roboto"/>
          <w:b/>
          <w:sz w:val="20"/>
          <w:szCs w:val="20"/>
          <w:lang w:val="ru-RU"/>
        </w:rPr>
      </w:pPr>
      <w:r w:rsidRPr="00F25D06">
        <w:rPr>
          <w:rFonts w:ascii="Roboto" w:hAnsi="Roboto"/>
          <w:b/>
          <w:sz w:val="20"/>
          <w:szCs w:val="20"/>
          <w:lang w:val="ru-RU"/>
        </w:rPr>
        <w:br w:type="page"/>
      </w:r>
    </w:p>
    <w:p w14:paraId="26DBB6A8" w14:textId="77777777" w:rsidR="00F25D06" w:rsidRDefault="00F25D06" w:rsidP="00F25D06">
      <w:pPr>
        <w:rPr>
          <w:b/>
          <w:lang w:val="ru-RU"/>
        </w:rPr>
      </w:pPr>
      <w:r>
        <w:rPr>
          <w:b/>
          <w:noProof/>
          <w:lang w:val="ru-RU"/>
        </w:rPr>
        <w:lastRenderedPageBreak/>
        <w:drawing>
          <wp:anchor distT="0" distB="0" distL="114300" distR="114300" simplePos="0" relativeHeight="251658240" behindDoc="1" locked="0" layoutInCell="1" allowOverlap="1" wp14:anchorId="302B83A7" wp14:editId="13E5AC82">
            <wp:simplePos x="0" y="0"/>
            <wp:positionH relativeFrom="column">
              <wp:posOffset>-1080135</wp:posOffset>
            </wp:positionH>
            <wp:positionV relativeFrom="paragraph">
              <wp:posOffset>0</wp:posOffset>
            </wp:positionV>
            <wp:extent cx="8498840" cy="6132830"/>
            <wp:effectExtent l="0" t="0" r="0" b="1270"/>
            <wp:wrapTight wrapText="bothSides">
              <wp:wrapPolygon edited="0">
                <wp:start x="0" y="0"/>
                <wp:lineTo x="0" y="21537"/>
                <wp:lineTo x="21545" y="21537"/>
                <wp:lineTo x="21545" y="0"/>
                <wp:lineTo x="0" y="0"/>
              </wp:wrapPolygon>
            </wp:wrapTight>
            <wp:docPr id="4" name="Picture 4"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ook&#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498840" cy="6132830"/>
                    </a:xfrm>
                    <a:prstGeom prst="rect">
                      <a:avLst/>
                    </a:prstGeom>
                    <a:noFill/>
                  </pic:spPr>
                </pic:pic>
              </a:graphicData>
            </a:graphic>
          </wp:anchor>
        </w:drawing>
      </w:r>
      <w:r>
        <w:rPr>
          <w:b/>
          <w:lang w:val="ru-RU"/>
        </w:rPr>
        <w:br w:type="page"/>
      </w:r>
    </w:p>
    <w:p w14:paraId="55FB04E0" w14:textId="77777777" w:rsidR="00F25D06" w:rsidRDefault="00F25D06" w:rsidP="00F25D06">
      <w:pPr>
        <w:rPr>
          <w:b/>
          <w:lang w:val="ru-RU"/>
        </w:rPr>
      </w:pPr>
      <w:r>
        <w:rPr>
          <w:b/>
          <w:noProof/>
          <w:lang w:val="ru-RU"/>
        </w:rPr>
        <w:lastRenderedPageBreak/>
        <w:drawing>
          <wp:anchor distT="0" distB="0" distL="114300" distR="114300" simplePos="0" relativeHeight="251659264" behindDoc="1" locked="0" layoutInCell="1" allowOverlap="1" wp14:anchorId="434BE732" wp14:editId="2E46BFCD">
            <wp:simplePos x="0" y="0"/>
            <wp:positionH relativeFrom="column">
              <wp:posOffset>-1080135</wp:posOffset>
            </wp:positionH>
            <wp:positionV relativeFrom="paragraph">
              <wp:posOffset>0</wp:posOffset>
            </wp:positionV>
            <wp:extent cx="8803640" cy="6309995"/>
            <wp:effectExtent l="0" t="0" r="0" b="0"/>
            <wp:wrapTight wrapText="bothSides">
              <wp:wrapPolygon edited="0">
                <wp:start x="0" y="0"/>
                <wp:lineTo x="0" y="21520"/>
                <wp:lineTo x="21547" y="21520"/>
                <wp:lineTo x="2154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803640" cy="6309995"/>
                    </a:xfrm>
                    <a:prstGeom prst="rect">
                      <a:avLst/>
                    </a:prstGeom>
                    <a:noFill/>
                  </pic:spPr>
                </pic:pic>
              </a:graphicData>
            </a:graphic>
          </wp:anchor>
        </w:drawing>
      </w:r>
      <w:r>
        <w:rPr>
          <w:b/>
          <w:lang w:val="ru-RU"/>
        </w:rPr>
        <w:br w:type="page"/>
      </w:r>
    </w:p>
    <w:p w14:paraId="19F6E7E9" w14:textId="77777777" w:rsidR="00F25D06" w:rsidRPr="002D19D3" w:rsidRDefault="00F25D06" w:rsidP="00F25D06">
      <w:pPr>
        <w:ind w:left="284" w:right="490"/>
        <w:jc w:val="both"/>
        <w:rPr>
          <w:b/>
          <w:lang w:val="ru-RU"/>
        </w:rPr>
      </w:pPr>
      <w:r>
        <w:rPr>
          <w:b/>
          <w:noProof/>
          <w:lang w:val="ru-RU"/>
        </w:rPr>
        <w:lastRenderedPageBreak/>
        <w:drawing>
          <wp:anchor distT="0" distB="0" distL="114300" distR="114300" simplePos="0" relativeHeight="251660288" behindDoc="1" locked="0" layoutInCell="1" allowOverlap="1" wp14:anchorId="2F8D5012" wp14:editId="286D5AA5">
            <wp:simplePos x="0" y="0"/>
            <wp:positionH relativeFrom="column">
              <wp:posOffset>-1499235</wp:posOffset>
            </wp:positionH>
            <wp:positionV relativeFrom="paragraph">
              <wp:posOffset>1752600</wp:posOffset>
            </wp:positionV>
            <wp:extent cx="8717915" cy="6309995"/>
            <wp:effectExtent l="3810" t="0" r="0" b="0"/>
            <wp:wrapTight wrapText="bothSides">
              <wp:wrapPolygon edited="0">
                <wp:start x="9" y="21613"/>
                <wp:lineTo x="21532" y="21613"/>
                <wp:lineTo x="21532" y="93"/>
                <wp:lineTo x="9" y="93"/>
                <wp:lineTo x="9" y="21613"/>
              </wp:wrapPolygon>
            </wp:wrapTight>
            <wp:docPr id="6" name="Picture 6" descr="A picture containing text, electronics, display,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electronics, display, computer&#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5400000">
                      <a:off x="0" y="0"/>
                      <a:ext cx="8717915" cy="6309995"/>
                    </a:xfrm>
                    <a:prstGeom prst="rect">
                      <a:avLst/>
                    </a:prstGeom>
                    <a:noFill/>
                  </pic:spPr>
                </pic:pic>
              </a:graphicData>
            </a:graphic>
          </wp:anchor>
        </w:drawing>
      </w:r>
    </w:p>
    <w:p w14:paraId="4D930E2D" w14:textId="3EF9D600" w:rsidR="00F25D06" w:rsidRPr="000B0E15" w:rsidRDefault="000B0E15" w:rsidP="000B0E15">
      <w:pPr>
        <w:spacing w:before="100" w:beforeAutospacing="1"/>
        <w:ind w:left="-567" w:right="490"/>
        <w:contextualSpacing/>
        <w:jc w:val="center"/>
        <w:rPr>
          <w:rFonts w:ascii="Roboto" w:hAnsi="Roboto"/>
          <w:b/>
          <w:bCs/>
          <w:sz w:val="20"/>
          <w:szCs w:val="20"/>
          <w:lang w:val="ru-RU"/>
        </w:rPr>
      </w:pPr>
      <w:r w:rsidRPr="000B0E15">
        <w:rPr>
          <w:rFonts w:ascii="Roboto" w:hAnsi="Roboto"/>
          <w:b/>
          <w:bCs/>
          <w:sz w:val="20"/>
          <w:szCs w:val="20"/>
          <w:lang w:val="ru-RU"/>
        </w:rPr>
        <w:lastRenderedPageBreak/>
        <w:t>Страна: Республика Казахстан</w:t>
      </w:r>
    </w:p>
    <w:p w14:paraId="1193A674" w14:textId="68656B8E" w:rsidR="000B0E15" w:rsidRDefault="000B0E15" w:rsidP="00F25D06">
      <w:pPr>
        <w:spacing w:before="100" w:beforeAutospacing="1"/>
        <w:ind w:left="-567" w:right="490"/>
        <w:contextualSpacing/>
        <w:rPr>
          <w:rFonts w:ascii="Roboto" w:hAnsi="Roboto"/>
          <w:sz w:val="20"/>
          <w:szCs w:val="20"/>
          <w:lang w:val="ru-RU"/>
        </w:rPr>
      </w:pPr>
    </w:p>
    <w:p w14:paraId="399FA15F" w14:textId="77777777" w:rsidR="000B0E15" w:rsidRPr="000B0E15" w:rsidRDefault="000B0E15" w:rsidP="000B0E15">
      <w:pPr>
        <w:spacing w:before="100" w:beforeAutospacing="1"/>
        <w:ind w:right="-1192"/>
        <w:contextualSpacing/>
        <w:rPr>
          <w:rFonts w:ascii="Roboto" w:hAnsi="Roboto" w:cstheme="minorHAnsi"/>
          <w:b/>
          <w:bCs/>
          <w:iCs/>
          <w:sz w:val="20"/>
          <w:szCs w:val="20"/>
          <w:lang w:val="ru-RU"/>
        </w:rPr>
      </w:pPr>
      <w:r w:rsidRPr="000B0E15">
        <w:rPr>
          <w:rFonts w:ascii="Roboto" w:hAnsi="Roboto" w:cstheme="minorHAnsi"/>
          <w:b/>
          <w:bCs/>
          <w:iCs/>
          <w:sz w:val="20"/>
          <w:szCs w:val="20"/>
          <w:lang w:val="ru-RU"/>
        </w:rPr>
        <w:t>КОМПЕТЕНТНЫЙ НАЦИОНАЛЬНЫЙ ПРАВИТЕЛЬСТВЕННЫЙ ОРГАН</w:t>
      </w:r>
    </w:p>
    <w:p w14:paraId="2D2BDA9D" w14:textId="1F0B1D29" w:rsidR="000B0E15" w:rsidRDefault="000B0E15" w:rsidP="000B0E15">
      <w:pPr>
        <w:spacing w:before="100" w:beforeAutospacing="1"/>
        <w:ind w:right="-1192"/>
        <w:contextualSpacing/>
        <w:rPr>
          <w:rFonts w:ascii="Roboto" w:hAnsi="Roboto" w:cstheme="minorHAnsi"/>
          <w:b/>
          <w:sz w:val="20"/>
          <w:szCs w:val="20"/>
          <w:lang w:val="ru-RU"/>
        </w:rPr>
      </w:pPr>
      <w:r w:rsidRPr="000B0E15">
        <w:rPr>
          <w:rFonts w:ascii="Roboto" w:hAnsi="Roboto" w:cstheme="minorHAnsi"/>
          <w:b/>
          <w:sz w:val="20"/>
          <w:szCs w:val="20"/>
          <w:lang w:val="ru-RU"/>
        </w:rPr>
        <w:t>(Раздел 2.2(а) Плана и Статья 5(1)(а) Протокола)</w:t>
      </w:r>
    </w:p>
    <w:p w14:paraId="086A67E5" w14:textId="77777777" w:rsidR="000B0E15" w:rsidRPr="000B0E15" w:rsidRDefault="000B0E15" w:rsidP="000B0E15">
      <w:pPr>
        <w:spacing w:before="100" w:beforeAutospacing="1"/>
        <w:ind w:right="-1192"/>
        <w:contextualSpacing/>
        <w:rPr>
          <w:rFonts w:ascii="Roboto" w:hAnsi="Roboto" w:cstheme="minorHAnsi"/>
          <w:b/>
          <w:sz w:val="20"/>
          <w:szCs w:val="20"/>
          <w:lang w:val="ru-RU"/>
        </w:rPr>
      </w:pPr>
    </w:p>
    <w:p w14:paraId="5A9831F6" w14:textId="50F8379A" w:rsidR="000B0E15" w:rsidRPr="000B0E15" w:rsidRDefault="000B0E15" w:rsidP="000B0E15">
      <w:pPr>
        <w:spacing w:before="100" w:beforeAutospacing="1"/>
        <w:contextualSpacing/>
        <w:rPr>
          <w:rFonts w:ascii="Roboto" w:hAnsi="Roboto" w:cstheme="minorHAnsi"/>
          <w:b/>
          <w:sz w:val="20"/>
          <w:szCs w:val="20"/>
          <w:lang w:val="ru-RU"/>
        </w:rPr>
      </w:pPr>
      <w:r w:rsidRPr="000B0E15">
        <w:rPr>
          <w:rFonts w:ascii="Roboto" w:hAnsi="Roboto" w:cstheme="minorHAnsi"/>
          <w:b/>
          <w:sz w:val="20"/>
          <w:szCs w:val="20"/>
          <w:lang w:val="ru-RU"/>
        </w:rPr>
        <w:t>ОТВЕТСТВЕННЫЙ ЗА ОБЕСПЕЧЕНИЕ ГОТОВНОСТИ К ИНЦИДЕНТАМ, ВЫЗЫВАЮЩИМ ЗАГРЯЗНЕНИЕ НЕФТЬЮ</w:t>
      </w:r>
    </w:p>
    <w:p w14:paraId="6A613245" w14:textId="2E88F00F" w:rsidR="000B0E15" w:rsidRPr="000B0E15" w:rsidRDefault="000B0E15" w:rsidP="000B0E15">
      <w:pPr>
        <w:spacing w:before="100" w:beforeAutospacing="1"/>
        <w:contextualSpacing/>
        <w:rPr>
          <w:rFonts w:ascii="Roboto" w:hAnsi="Roboto" w:cstheme="minorHAnsi"/>
          <w:sz w:val="20"/>
          <w:szCs w:val="20"/>
          <w:lang w:val="ru-RU"/>
        </w:rPr>
      </w:pPr>
      <w:r w:rsidRPr="000B0E15">
        <w:rPr>
          <w:rFonts w:ascii="Roboto" w:hAnsi="Roboto" w:cstheme="minorHAnsi"/>
          <w:sz w:val="20"/>
          <w:szCs w:val="20"/>
          <w:lang w:val="ru-RU"/>
        </w:rPr>
        <w:t>НАИМЕНОВАНИЕ: Министерство энергетики РК</w:t>
      </w:r>
    </w:p>
    <w:p w14:paraId="7AA87FEE" w14:textId="2D01F1ED"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 xml:space="preserve">АДРЕС: Индекс 010000, г. Астана, проспект </w:t>
      </w:r>
      <w:proofErr w:type="spellStart"/>
      <w:r w:rsidRPr="000B0E15">
        <w:rPr>
          <w:rFonts w:ascii="Roboto" w:hAnsi="Roboto" w:cstheme="minorHAnsi"/>
          <w:sz w:val="20"/>
          <w:szCs w:val="20"/>
          <w:lang w:val="ru-RU"/>
        </w:rPr>
        <w:t>Кабанбая</w:t>
      </w:r>
      <w:proofErr w:type="spellEnd"/>
      <w:r w:rsidRPr="000B0E15">
        <w:rPr>
          <w:rFonts w:ascii="Roboto" w:hAnsi="Roboto" w:cstheme="minorHAnsi"/>
          <w:sz w:val="20"/>
          <w:szCs w:val="20"/>
          <w:lang w:val="ru-RU"/>
        </w:rPr>
        <w:t xml:space="preserve"> батыра, 19А</w:t>
      </w:r>
    </w:p>
    <w:p w14:paraId="2C01AEC8" w14:textId="531D0C33"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ТЕЛЕФОН:8 (7172) 78-68-03,</w:t>
      </w:r>
      <w:r w:rsidRPr="000B0E15">
        <w:rPr>
          <w:rFonts w:ascii="Roboto" w:hAnsi="Roboto" w:cstheme="minorHAnsi"/>
          <w:b/>
          <w:bCs/>
          <w:sz w:val="20"/>
          <w:szCs w:val="20"/>
          <w:lang w:val="ru-RU"/>
        </w:rPr>
        <w:t xml:space="preserve"> </w:t>
      </w:r>
      <w:r w:rsidRPr="000B0E15">
        <w:rPr>
          <w:rFonts w:ascii="Roboto" w:hAnsi="Roboto" w:cstheme="minorHAnsi"/>
          <w:bCs/>
          <w:sz w:val="20"/>
          <w:szCs w:val="20"/>
          <w:lang w:val="ru-RU"/>
        </w:rPr>
        <w:t>740069</w:t>
      </w:r>
    </w:p>
    <w:p w14:paraId="6C971BE0" w14:textId="26462CFC"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ТЕЛЕКС:</w:t>
      </w:r>
    </w:p>
    <w:p w14:paraId="56ABF30A" w14:textId="5CEE76D6"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ТЕЛЕФАКС:</w:t>
      </w:r>
    </w:p>
    <w:p w14:paraId="5C199D75" w14:textId="4351DD10"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 xml:space="preserve">АДРЕС ЭЛ. ПОЧТА И СТРАНИЦЫ В ИНТЕРНЕТЕ </w:t>
      </w:r>
      <w:hyperlink r:id="rId53" w:history="1">
        <w:r w:rsidRPr="000B0E15">
          <w:rPr>
            <w:rStyle w:val="Hyperlink"/>
            <w:rFonts w:ascii="Roboto" w:eastAsiaTheme="minorHAnsi" w:hAnsi="Roboto" w:cstheme="minorHAnsi"/>
            <w:sz w:val="20"/>
            <w:szCs w:val="20"/>
          </w:rPr>
          <w:t>www</w:t>
        </w:r>
        <w:r w:rsidRPr="000B0E15">
          <w:rPr>
            <w:rStyle w:val="Hyperlink"/>
            <w:rFonts w:ascii="Roboto" w:eastAsiaTheme="minorHAnsi" w:hAnsi="Roboto" w:cstheme="minorHAnsi"/>
            <w:sz w:val="20"/>
            <w:szCs w:val="20"/>
            <w:lang w:val="ru-RU"/>
          </w:rPr>
          <w:t>.energo.gov.kz</w:t>
        </w:r>
      </w:hyperlink>
    </w:p>
    <w:p w14:paraId="5495168D" w14:textId="76889E70"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ВРЕМЯ РАБОТЫ: 9.00-18.30</w:t>
      </w:r>
    </w:p>
    <w:p w14:paraId="69768422" w14:textId="6DE24FA0"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 xml:space="preserve">КОНТАКТНОЕ ЛИЦО: </w:t>
      </w:r>
      <w:proofErr w:type="spellStart"/>
      <w:r w:rsidRPr="000B0E15">
        <w:rPr>
          <w:rFonts w:ascii="Roboto" w:hAnsi="Roboto" w:cstheme="minorHAnsi"/>
          <w:sz w:val="20"/>
          <w:szCs w:val="20"/>
          <w:lang w:val="ru-RU"/>
        </w:rPr>
        <w:t>Магауов</w:t>
      </w:r>
      <w:proofErr w:type="spellEnd"/>
      <w:r w:rsidRPr="000B0E15">
        <w:rPr>
          <w:rFonts w:ascii="Roboto" w:hAnsi="Roboto" w:cstheme="minorHAnsi"/>
          <w:sz w:val="20"/>
          <w:szCs w:val="20"/>
          <w:lang w:val="ru-RU"/>
        </w:rPr>
        <w:t xml:space="preserve"> Асет Маратович (вице-министр энергетики РК)</w:t>
      </w:r>
    </w:p>
    <w:p w14:paraId="02B7F87A"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 xml:space="preserve">АЛЬТЕРНАТИВНОЕ КОНТАКТНОЕ ЛИЦО: </w:t>
      </w:r>
      <w:proofErr w:type="spellStart"/>
      <w:r w:rsidRPr="000B0E15">
        <w:rPr>
          <w:rFonts w:ascii="Roboto" w:hAnsi="Roboto" w:cstheme="minorHAnsi"/>
          <w:sz w:val="20"/>
          <w:szCs w:val="20"/>
          <w:lang w:val="ru-RU"/>
        </w:rPr>
        <w:t>Момышев</w:t>
      </w:r>
      <w:proofErr w:type="spellEnd"/>
      <w:r w:rsidRPr="000B0E15">
        <w:rPr>
          <w:rFonts w:ascii="Roboto" w:hAnsi="Roboto" w:cstheme="minorHAnsi"/>
          <w:sz w:val="20"/>
          <w:szCs w:val="20"/>
          <w:lang w:val="ru-RU"/>
        </w:rPr>
        <w:t xml:space="preserve"> Талгат </w:t>
      </w:r>
      <w:proofErr w:type="spellStart"/>
      <w:r w:rsidRPr="000B0E15">
        <w:rPr>
          <w:rFonts w:ascii="Roboto" w:hAnsi="Roboto" w:cstheme="minorHAnsi"/>
          <w:sz w:val="20"/>
          <w:szCs w:val="20"/>
          <w:lang w:val="ru-RU"/>
        </w:rPr>
        <w:t>Амангельдиевич</w:t>
      </w:r>
      <w:proofErr w:type="spellEnd"/>
      <w:r w:rsidRPr="000B0E15">
        <w:rPr>
          <w:rFonts w:ascii="Roboto" w:hAnsi="Roboto" w:cstheme="minorHAnsi"/>
          <w:sz w:val="20"/>
          <w:szCs w:val="20"/>
          <w:lang w:val="ru-RU"/>
        </w:rPr>
        <w:t xml:space="preserve"> </w:t>
      </w:r>
    </w:p>
    <w:p w14:paraId="66C417EA"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(Председатель Комитета экологического регулирования и контроля)</w:t>
      </w:r>
    </w:p>
    <w:p w14:paraId="0BD663AD" w14:textId="6815AA25" w:rsidR="000B0E15" w:rsidRDefault="000B0E15" w:rsidP="000B0E15">
      <w:pPr>
        <w:spacing w:before="100" w:beforeAutospacing="1"/>
        <w:ind w:right="-1192"/>
        <w:contextualSpacing/>
        <w:rPr>
          <w:rFonts w:ascii="Roboto" w:hAnsi="Roboto" w:cstheme="minorHAnsi"/>
          <w:sz w:val="20"/>
          <w:szCs w:val="20"/>
          <w:lang w:val="ru-RU"/>
        </w:rPr>
      </w:pPr>
    </w:p>
    <w:p w14:paraId="222D3059" w14:textId="77777777" w:rsidR="000B0E15" w:rsidRPr="000B0E15" w:rsidRDefault="000B0E15" w:rsidP="000B0E15">
      <w:pPr>
        <w:spacing w:before="100" w:beforeAutospacing="1"/>
        <w:ind w:right="-1192"/>
        <w:contextualSpacing/>
        <w:rPr>
          <w:rFonts w:ascii="Roboto" w:hAnsi="Roboto" w:cstheme="minorHAnsi"/>
          <w:sz w:val="20"/>
          <w:szCs w:val="20"/>
          <w:lang w:val="ru-RU"/>
        </w:rPr>
      </w:pPr>
    </w:p>
    <w:p w14:paraId="3ABA8B09" w14:textId="77777777" w:rsidR="000B0E15" w:rsidRPr="000B0E15" w:rsidRDefault="000B0E15" w:rsidP="000B0E15">
      <w:pPr>
        <w:spacing w:before="100" w:beforeAutospacing="1"/>
        <w:ind w:right="283"/>
        <w:contextualSpacing/>
        <w:rPr>
          <w:rFonts w:ascii="Roboto" w:hAnsi="Roboto" w:cstheme="minorHAnsi"/>
          <w:b/>
          <w:sz w:val="20"/>
          <w:szCs w:val="20"/>
          <w:lang w:val="ru-RU"/>
        </w:rPr>
      </w:pPr>
      <w:r w:rsidRPr="000B0E15">
        <w:rPr>
          <w:rFonts w:ascii="Roboto" w:hAnsi="Roboto" w:cstheme="minorHAnsi"/>
          <w:b/>
          <w:sz w:val="20"/>
          <w:szCs w:val="20"/>
          <w:lang w:val="ru-RU"/>
        </w:rPr>
        <w:t>ОТВЕТСТВЕННЫЙ ЗА РЕАГИРОВАНИЕ В СЛУЧАЕ ИНЦИДЕНТОВ, ВЫЗЫВАЮЩИХ ЗАГРЯЗНЕНИЕ НЕФТЬЮ</w:t>
      </w:r>
    </w:p>
    <w:p w14:paraId="4B7F275B" w14:textId="77777777" w:rsidR="000B0E15" w:rsidRDefault="000B0E15" w:rsidP="000B0E15">
      <w:pPr>
        <w:spacing w:before="100" w:beforeAutospacing="1"/>
        <w:ind w:right="283"/>
        <w:contextualSpacing/>
        <w:rPr>
          <w:rFonts w:ascii="Roboto" w:hAnsi="Roboto" w:cstheme="minorHAnsi"/>
          <w:sz w:val="20"/>
          <w:szCs w:val="20"/>
          <w:lang w:val="ru-RU"/>
        </w:rPr>
      </w:pPr>
    </w:p>
    <w:p w14:paraId="14DECDFA" w14:textId="0F18F517" w:rsidR="000B0E15" w:rsidRPr="000B0E15" w:rsidRDefault="000B0E15" w:rsidP="000B0E15">
      <w:pPr>
        <w:spacing w:before="100" w:beforeAutospacing="1"/>
        <w:ind w:right="283"/>
        <w:contextualSpacing/>
        <w:rPr>
          <w:rFonts w:ascii="Roboto" w:hAnsi="Roboto" w:cstheme="minorHAnsi"/>
          <w:sz w:val="20"/>
          <w:szCs w:val="20"/>
          <w:lang w:val="ru-RU"/>
        </w:rPr>
      </w:pPr>
      <w:r w:rsidRPr="000B0E15">
        <w:rPr>
          <w:rFonts w:ascii="Roboto" w:hAnsi="Roboto" w:cstheme="minorHAnsi"/>
          <w:sz w:val="20"/>
          <w:szCs w:val="20"/>
          <w:lang w:val="ru-RU"/>
        </w:rPr>
        <w:t xml:space="preserve">НАИМЕНОВАНИЕ: Министерство внутренних </w:t>
      </w:r>
      <w:r w:rsidRPr="000B0E15">
        <w:rPr>
          <w:rFonts w:ascii="Roboto" w:hAnsi="Roboto" w:cstheme="minorHAnsi"/>
          <w:sz w:val="20"/>
          <w:szCs w:val="20"/>
          <w:lang w:val="ru-RU"/>
        </w:rPr>
        <w:t>дел РК</w:t>
      </w:r>
    </w:p>
    <w:p w14:paraId="426245F2" w14:textId="23A584C0" w:rsidR="000B0E15" w:rsidRPr="000B0E15" w:rsidRDefault="000B0E15" w:rsidP="000B0E15">
      <w:pPr>
        <w:spacing w:before="100" w:beforeAutospacing="1"/>
        <w:ind w:right="283"/>
        <w:contextualSpacing/>
        <w:rPr>
          <w:rFonts w:ascii="Roboto" w:hAnsi="Roboto" w:cstheme="minorHAnsi"/>
          <w:sz w:val="20"/>
          <w:szCs w:val="20"/>
          <w:lang w:val="ru-RU"/>
        </w:rPr>
      </w:pPr>
      <w:r w:rsidRPr="000B0E15">
        <w:rPr>
          <w:rFonts w:ascii="Roboto" w:hAnsi="Roboto" w:cstheme="minorHAnsi"/>
          <w:sz w:val="20"/>
          <w:szCs w:val="20"/>
          <w:lang w:val="ru-RU"/>
        </w:rPr>
        <w:t xml:space="preserve">АДРЕС: Индекс 010000, г. Астана, проспект </w:t>
      </w:r>
      <w:proofErr w:type="spellStart"/>
      <w:r w:rsidRPr="000B0E15">
        <w:rPr>
          <w:rFonts w:ascii="Roboto" w:hAnsi="Roboto" w:cstheme="minorHAnsi"/>
          <w:sz w:val="20"/>
          <w:szCs w:val="20"/>
          <w:lang w:val="ru-RU"/>
        </w:rPr>
        <w:t>Тауелсиздик</w:t>
      </w:r>
      <w:proofErr w:type="spellEnd"/>
      <w:r w:rsidRPr="000B0E15">
        <w:rPr>
          <w:rFonts w:ascii="Roboto" w:hAnsi="Roboto" w:cstheme="minorHAnsi"/>
          <w:sz w:val="20"/>
          <w:szCs w:val="20"/>
          <w:lang w:val="ru-RU"/>
        </w:rPr>
        <w:t>, 1</w:t>
      </w:r>
    </w:p>
    <w:p w14:paraId="6BD32605" w14:textId="1FE28E59" w:rsidR="000B0E15" w:rsidRPr="000B0E15" w:rsidRDefault="000B0E15" w:rsidP="000B0E15">
      <w:pPr>
        <w:spacing w:before="100" w:beforeAutospacing="1"/>
        <w:ind w:right="283"/>
        <w:contextualSpacing/>
        <w:rPr>
          <w:rFonts w:ascii="Roboto" w:hAnsi="Roboto" w:cstheme="minorHAnsi"/>
          <w:sz w:val="20"/>
          <w:szCs w:val="20"/>
          <w:lang w:val="ru-RU"/>
        </w:rPr>
      </w:pPr>
      <w:r w:rsidRPr="000B0E15">
        <w:rPr>
          <w:rFonts w:ascii="Roboto" w:hAnsi="Roboto" w:cstheme="minorHAnsi"/>
          <w:sz w:val="20"/>
          <w:szCs w:val="20"/>
          <w:lang w:val="ru-RU"/>
        </w:rPr>
        <w:t>ТЕЛЕФОН: Справочная служба: 8 (7172) 72-20-50, 94-50-80</w:t>
      </w:r>
    </w:p>
    <w:p w14:paraId="5A69C0C7" w14:textId="39B213AC" w:rsidR="000B0E15" w:rsidRPr="000B0E15" w:rsidRDefault="000B0E15" w:rsidP="000B0E15">
      <w:pPr>
        <w:spacing w:before="100" w:beforeAutospacing="1"/>
        <w:ind w:right="283"/>
        <w:contextualSpacing/>
        <w:rPr>
          <w:rFonts w:ascii="Roboto" w:hAnsi="Roboto" w:cstheme="minorHAnsi"/>
          <w:sz w:val="20"/>
          <w:szCs w:val="20"/>
          <w:lang w:val="ru-RU"/>
        </w:rPr>
      </w:pPr>
      <w:r w:rsidRPr="000B0E15">
        <w:rPr>
          <w:rFonts w:ascii="Roboto" w:hAnsi="Roboto" w:cstheme="minorHAnsi"/>
          <w:sz w:val="20"/>
          <w:szCs w:val="20"/>
          <w:lang w:val="ru-RU"/>
        </w:rPr>
        <w:t>ТЕЛЕКС:</w:t>
      </w:r>
    </w:p>
    <w:p w14:paraId="22321FE0" w14:textId="69CEB2E6" w:rsidR="000B0E15" w:rsidRPr="000B0E15" w:rsidRDefault="000B0E15" w:rsidP="000B0E15">
      <w:pPr>
        <w:spacing w:before="100" w:beforeAutospacing="1"/>
        <w:ind w:right="283"/>
        <w:contextualSpacing/>
        <w:rPr>
          <w:rFonts w:ascii="Roboto" w:hAnsi="Roboto" w:cstheme="minorHAnsi"/>
          <w:sz w:val="20"/>
          <w:szCs w:val="20"/>
          <w:lang w:val="ru-RU"/>
        </w:rPr>
      </w:pPr>
      <w:r w:rsidRPr="000B0E15">
        <w:rPr>
          <w:rFonts w:ascii="Roboto" w:hAnsi="Roboto" w:cstheme="minorHAnsi"/>
          <w:sz w:val="20"/>
          <w:szCs w:val="20"/>
          <w:lang w:val="ru-RU"/>
        </w:rPr>
        <w:t>ТЕЛЕФАКС: (+994 12) 512-00-46</w:t>
      </w:r>
    </w:p>
    <w:p w14:paraId="56095414" w14:textId="55063290" w:rsidR="000B0E15" w:rsidRPr="000B0E15" w:rsidRDefault="000B0E15" w:rsidP="000B0E15">
      <w:pPr>
        <w:spacing w:before="100" w:beforeAutospacing="1"/>
        <w:ind w:right="283"/>
        <w:contextualSpacing/>
        <w:rPr>
          <w:rFonts w:ascii="Roboto" w:hAnsi="Roboto" w:cstheme="minorHAnsi"/>
          <w:sz w:val="20"/>
          <w:szCs w:val="20"/>
          <w:lang w:val="ru-RU"/>
        </w:rPr>
      </w:pPr>
      <w:r w:rsidRPr="000B0E15">
        <w:rPr>
          <w:rFonts w:ascii="Roboto" w:hAnsi="Roboto" w:cstheme="minorHAnsi"/>
          <w:sz w:val="20"/>
          <w:szCs w:val="20"/>
          <w:lang w:val="ru-RU"/>
        </w:rPr>
        <w:t xml:space="preserve">АДРЕС ЭЛ. ПОЧТА И СТРАНИЦЫ В ИНТЕРНЕТЕ </w:t>
      </w:r>
      <w:r w:rsidRPr="000B0E15">
        <w:rPr>
          <w:rFonts w:ascii="Roboto" w:hAnsi="Roboto" w:cstheme="minorHAnsi"/>
          <w:sz w:val="20"/>
          <w:szCs w:val="20"/>
        </w:rPr>
        <w:t>www</w:t>
      </w:r>
      <w:r w:rsidRPr="000B0E15">
        <w:rPr>
          <w:rFonts w:ascii="Roboto" w:hAnsi="Roboto" w:cstheme="minorHAnsi"/>
          <w:sz w:val="20"/>
          <w:szCs w:val="20"/>
          <w:lang w:val="ru-RU"/>
        </w:rPr>
        <w:t>.mvd.gov.kz</w:t>
      </w:r>
    </w:p>
    <w:p w14:paraId="699001C0" w14:textId="352B3111" w:rsidR="000B0E15" w:rsidRPr="000B0E15" w:rsidRDefault="000B0E15" w:rsidP="000B0E15">
      <w:pPr>
        <w:spacing w:before="100" w:beforeAutospacing="1"/>
        <w:ind w:right="283"/>
        <w:contextualSpacing/>
        <w:rPr>
          <w:rFonts w:ascii="Roboto" w:hAnsi="Roboto" w:cstheme="minorHAnsi"/>
          <w:sz w:val="20"/>
          <w:szCs w:val="20"/>
          <w:lang w:val="ru-RU"/>
        </w:rPr>
      </w:pPr>
      <w:r w:rsidRPr="000B0E15">
        <w:rPr>
          <w:rFonts w:ascii="Roboto" w:hAnsi="Roboto" w:cstheme="minorHAnsi"/>
          <w:sz w:val="20"/>
          <w:szCs w:val="20"/>
          <w:lang w:val="ru-RU"/>
        </w:rPr>
        <w:t>ВРЕМЯ РАБОТЫ: 9.00-18.30</w:t>
      </w:r>
    </w:p>
    <w:p w14:paraId="1B6D1EB7" w14:textId="4E307CA9" w:rsidR="000B0E15" w:rsidRPr="000B0E15" w:rsidRDefault="000B0E15" w:rsidP="000B0E15">
      <w:pPr>
        <w:spacing w:before="100" w:beforeAutospacing="1"/>
        <w:ind w:right="283"/>
        <w:contextualSpacing/>
        <w:rPr>
          <w:rFonts w:ascii="Roboto" w:hAnsi="Roboto" w:cstheme="minorHAnsi"/>
          <w:sz w:val="20"/>
          <w:szCs w:val="20"/>
          <w:lang w:val="ru-RU"/>
        </w:rPr>
      </w:pPr>
      <w:r w:rsidRPr="000B0E15">
        <w:rPr>
          <w:rFonts w:ascii="Roboto" w:hAnsi="Roboto" w:cstheme="minorHAnsi"/>
          <w:sz w:val="20"/>
          <w:szCs w:val="20"/>
          <w:lang w:val="ru-RU"/>
        </w:rPr>
        <w:t>КОНТАКТНОЕ ЛИЦО: Ильин Юрий Викторович (Заместитель министра внутренних дел РК)</w:t>
      </w:r>
    </w:p>
    <w:p w14:paraId="44401B89" w14:textId="77777777" w:rsidR="000B0E15" w:rsidRPr="000B0E15" w:rsidRDefault="000B0E15" w:rsidP="000B0E15">
      <w:pPr>
        <w:spacing w:before="100" w:beforeAutospacing="1"/>
        <w:ind w:right="283"/>
        <w:contextualSpacing/>
        <w:rPr>
          <w:rFonts w:ascii="Roboto" w:hAnsi="Roboto" w:cstheme="minorHAnsi"/>
          <w:sz w:val="20"/>
          <w:szCs w:val="20"/>
          <w:lang w:val="ru-RU"/>
        </w:rPr>
      </w:pPr>
      <w:r w:rsidRPr="000B0E15">
        <w:rPr>
          <w:rFonts w:ascii="Roboto" w:hAnsi="Roboto" w:cstheme="minorHAnsi"/>
          <w:sz w:val="20"/>
          <w:szCs w:val="20"/>
          <w:lang w:val="ru-RU"/>
        </w:rPr>
        <w:t xml:space="preserve">АЛЬТЕРНАТИВНОЕ КОНТАКТНОЕ ЛИЦО: </w:t>
      </w:r>
      <w:r w:rsidRPr="000B0E15">
        <w:rPr>
          <w:rFonts w:ascii="Roboto" w:hAnsi="Roboto" w:cstheme="minorHAnsi"/>
          <w:bCs/>
          <w:sz w:val="20"/>
          <w:szCs w:val="20"/>
          <w:lang w:val="ru-RU"/>
        </w:rPr>
        <w:t>Беккер Владимир Робертович</w:t>
      </w:r>
    </w:p>
    <w:p w14:paraId="6A6D346D" w14:textId="77777777" w:rsidR="000B0E15" w:rsidRPr="000B0E15" w:rsidRDefault="000B0E15" w:rsidP="000B0E15">
      <w:pPr>
        <w:spacing w:before="100" w:beforeAutospacing="1"/>
        <w:ind w:right="567"/>
        <w:contextualSpacing/>
        <w:rPr>
          <w:rFonts w:ascii="Roboto" w:hAnsi="Roboto" w:cstheme="minorHAnsi"/>
          <w:bCs/>
          <w:sz w:val="20"/>
          <w:szCs w:val="20"/>
          <w:lang w:val="ru-RU"/>
        </w:rPr>
      </w:pPr>
      <w:r w:rsidRPr="000B0E15">
        <w:rPr>
          <w:rFonts w:ascii="Roboto" w:hAnsi="Roboto" w:cstheme="minorHAnsi"/>
          <w:bCs/>
          <w:sz w:val="20"/>
          <w:szCs w:val="20"/>
          <w:lang w:val="ru-RU"/>
        </w:rPr>
        <w:t>(председатель Комитета по чрезвычайным ситуациям Министерства внутренних дел Республики Казахстан)</w:t>
      </w:r>
    </w:p>
    <w:p w14:paraId="7A813BBF" w14:textId="77777777" w:rsidR="000B0E15" w:rsidRPr="000B0E15" w:rsidRDefault="000B0E15" w:rsidP="000B0E15">
      <w:pPr>
        <w:spacing w:before="100" w:beforeAutospacing="1"/>
        <w:ind w:right="-1192"/>
        <w:contextualSpacing/>
        <w:rPr>
          <w:rFonts w:ascii="Roboto" w:hAnsi="Roboto" w:cstheme="minorHAnsi"/>
          <w:sz w:val="20"/>
          <w:szCs w:val="20"/>
          <w:lang w:val="ru-RU"/>
        </w:rPr>
      </w:pPr>
    </w:p>
    <w:p w14:paraId="4ADDFBC8" w14:textId="77777777" w:rsidR="000B0E15" w:rsidRPr="000B0E15" w:rsidRDefault="000B0E15" w:rsidP="000B0E15">
      <w:pPr>
        <w:spacing w:before="100" w:beforeAutospacing="1"/>
        <w:ind w:right="-1054"/>
        <w:contextualSpacing/>
        <w:jc w:val="both"/>
        <w:rPr>
          <w:rFonts w:ascii="Roboto" w:hAnsi="Roboto" w:cstheme="minorHAnsi"/>
          <w:b/>
          <w:bCs/>
          <w:sz w:val="20"/>
          <w:szCs w:val="20"/>
          <w:lang w:val="ru-RU"/>
        </w:rPr>
      </w:pPr>
      <w:r w:rsidRPr="000B0E15">
        <w:rPr>
          <w:rFonts w:ascii="Roboto" w:hAnsi="Roboto" w:cstheme="minorHAnsi"/>
          <w:b/>
          <w:bCs/>
          <w:sz w:val="20"/>
          <w:szCs w:val="20"/>
          <w:lang w:val="ru-RU"/>
        </w:rPr>
        <w:t xml:space="preserve">КОМПЕТЕНТНЫЙ НАЦИОНАЛЬНЫЙ ОРГАН, КОТОРЫЙ ИМЕЕТ ПРАВО ОТ </w:t>
      </w:r>
    </w:p>
    <w:p w14:paraId="411108FD" w14:textId="77777777" w:rsidR="000B0E15" w:rsidRPr="000B0E15" w:rsidRDefault="000B0E15" w:rsidP="000B0E15">
      <w:pPr>
        <w:spacing w:before="100" w:beforeAutospacing="1"/>
        <w:ind w:right="-1054"/>
        <w:contextualSpacing/>
        <w:jc w:val="both"/>
        <w:rPr>
          <w:rFonts w:ascii="Roboto" w:hAnsi="Roboto" w:cstheme="minorHAnsi"/>
          <w:b/>
          <w:bCs/>
          <w:sz w:val="20"/>
          <w:szCs w:val="20"/>
          <w:lang w:val="ru-RU"/>
        </w:rPr>
      </w:pPr>
      <w:r w:rsidRPr="000B0E15">
        <w:rPr>
          <w:rFonts w:ascii="Roboto" w:hAnsi="Roboto" w:cstheme="minorHAnsi"/>
          <w:b/>
          <w:bCs/>
          <w:sz w:val="20"/>
          <w:szCs w:val="20"/>
          <w:lang w:val="ru-RU"/>
        </w:rPr>
        <w:t xml:space="preserve">ИМЕНИ ГОСУДАРСТВА ОБРАЩАТЬСЯ ЗА ПОМОЩЬЮ ИЛИ ПРИНИМАТЬ </w:t>
      </w:r>
    </w:p>
    <w:p w14:paraId="4592A9E0" w14:textId="77777777" w:rsidR="000B0E15" w:rsidRPr="000B0E15" w:rsidRDefault="000B0E15" w:rsidP="000B0E15">
      <w:pPr>
        <w:spacing w:before="100" w:beforeAutospacing="1"/>
        <w:ind w:right="-1054"/>
        <w:contextualSpacing/>
        <w:jc w:val="both"/>
        <w:rPr>
          <w:rFonts w:ascii="Roboto" w:hAnsi="Roboto" w:cstheme="minorHAnsi"/>
          <w:b/>
          <w:bCs/>
          <w:sz w:val="20"/>
          <w:szCs w:val="20"/>
          <w:lang w:val="ru-RU"/>
        </w:rPr>
      </w:pPr>
      <w:r w:rsidRPr="000B0E15">
        <w:rPr>
          <w:rFonts w:ascii="Roboto" w:hAnsi="Roboto" w:cstheme="minorHAnsi"/>
          <w:b/>
          <w:bCs/>
          <w:sz w:val="20"/>
          <w:szCs w:val="20"/>
          <w:lang w:val="ru-RU"/>
        </w:rPr>
        <w:t>РЕШЕНИЕ ОБ ОКАЗАНИИ ПОМОЩИ</w:t>
      </w:r>
    </w:p>
    <w:p w14:paraId="268BD9A8" w14:textId="77777777" w:rsidR="000B0E15" w:rsidRPr="000B0E15" w:rsidRDefault="000B0E15" w:rsidP="000B0E15">
      <w:pPr>
        <w:spacing w:before="100" w:beforeAutospacing="1"/>
        <w:ind w:right="-1054"/>
        <w:contextualSpacing/>
        <w:rPr>
          <w:rFonts w:ascii="Roboto" w:hAnsi="Roboto" w:cstheme="minorHAnsi"/>
          <w:b/>
          <w:bCs/>
          <w:sz w:val="20"/>
          <w:szCs w:val="20"/>
          <w:lang w:val="ru-RU"/>
        </w:rPr>
      </w:pPr>
      <w:r w:rsidRPr="000B0E15">
        <w:rPr>
          <w:rFonts w:ascii="Roboto" w:hAnsi="Roboto" w:cstheme="minorHAnsi"/>
          <w:b/>
          <w:bCs/>
          <w:sz w:val="20"/>
          <w:szCs w:val="20"/>
          <w:lang w:val="ru-RU"/>
        </w:rPr>
        <w:t>(Статья 5(1)(с) Протокола)</w:t>
      </w:r>
    </w:p>
    <w:p w14:paraId="5E29CF5B" w14:textId="77777777" w:rsidR="000B0E15" w:rsidRPr="000B0E15" w:rsidRDefault="000B0E15" w:rsidP="000B0E15">
      <w:pPr>
        <w:spacing w:before="100" w:beforeAutospacing="1"/>
        <w:ind w:left="-567" w:right="-1192"/>
        <w:contextualSpacing/>
        <w:rPr>
          <w:rFonts w:ascii="Roboto" w:hAnsi="Roboto" w:cstheme="minorHAnsi"/>
          <w:b/>
          <w:bCs/>
          <w:sz w:val="20"/>
          <w:szCs w:val="20"/>
          <w:lang w:val="ru-RU"/>
        </w:rPr>
      </w:pPr>
    </w:p>
    <w:p w14:paraId="2277BE3A" w14:textId="2509E0A9" w:rsidR="000B0E15" w:rsidRPr="000B0E15" w:rsidRDefault="000B0E15" w:rsidP="000B0E15">
      <w:pPr>
        <w:spacing w:before="100" w:beforeAutospacing="1"/>
        <w:contextualSpacing/>
        <w:rPr>
          <w:rFonts w:ascii="Roboto" w:hAnsi="Roboto" w:cstheme="minorHAnsi"/>
          <w:sz w:val="20"/>
          <w:szCs w:val="20"/>
          <w:lang w:val="ru-RU"/>
        </w:rPr>
      </w:pPr>
      <w:r w:rsidRPr="000B0E15">
        <w:rPr>
          <w:rFonts w:ascii="Roboto" w:hAnsi="Roboto" w:cstheme="minorHAnsi"/>
          <w:sz w:val="20"/>
          <w:szCs w:val="20"/>
          <w:lang w:val="ru-RU"/>
        </w:rPr>
        <w:t>НАИМЕНОВАНИЕ: Правительство РК</w:t>
      </w:r>
    </w:p>
    <w:p w14:paraId="586B0A22" w14:textId="7CA51C50"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 xml:space="preserve">АДРЕС: Индекс 010000, г. Астана, проспект </w:t>
      </w:r>
      <w:proofErr w:type="spellStart"/>
      <w:r w:rsidRPr="000B0E15">
        <w:rPr>
          <w:rFonts w:ascii="Roboto" w:hAnsi="Roboto" w:cstheme="minorHAnsi"/>
          <w:sz w:val="20"/>
          <w:szCs w:val="20"/>
          <w:lang w:val="ru-RU"/>
        </w:rPr>
        <w:t>Тауелсиздик</w:t>
      </w:r>
      <w:proofErr w:type="spellEnd"/>
      <w:r w:rsidRPr="000B0E15">
        <w:rPr>
          <w:rFonts w:ascii="Roboto" w:hAnsi="Roboto" w:cstheme="minorHAnsi"/>
          <w:sz w:val="20"/>
          <w:szCs w:val="20"/>
          <w:lang w:val="ru-RU"/>
        </w:rPr>
        <w:t>, 1</w:t>
      </w:r>
    </w:p>
    <w:p w14:paraId="04E0573C" w14:textId="653C1CFA"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ТЕЛЕФОН: 8 (7172) 72-20-50, 94-50-80</w:t>
      </w:r>
    </w:p>
    <w:p w14:paraId="04CF4B70" w14:textId="629703E8"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ТЕЛЕКС:</w:t>
      </w:r>
    </w:p>
    <w:p w14:paraId="1A6C1647" w14:textId="7E000A45"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ТЕЛЕФАКС: (+994 12) 512-00-46</w:t>
      </w:r>
    </w:p>
    <w:p w14:paraId="61EFA333" w14:textId="2C3B678B"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 xml:space="preserve">АДРЕС ЭЛ. ПОЧТА И СТРАНИЦЫ В ИНТЕРНЕТЕ </w:t>
      </w:r>
      <w:r w:rsidRPr="000B0E15">
        <w:rPr>
          <w:rFonts w:ascii="Roboto" w:hAnsi="Roboto" w:cstheme="minorHAnsi"/>
          <w:sz w:val="20"/>
          <w:szCs w:val="20"/>
        </w:rPr>
        <w:t>www</w:t>
      </w:r>
      <w:r w:rsidRPr="000B0E15">
        <w:rPr>
          <w:rFonts w:ascii="Roboto" w:hAnsi="Roboto" w:cstheme="minorHAnsi"/>
          <w:sz w:val="20"/>
          <w:szCs w:val="20"/>
          <w:lang w:val="ru-RU"/>
        </w:rPr>
        <w:t>.mvd.gov.kz</w:t>
      </w:r>
    </w:p>
    <w:p w14:paraId="699C2A5F" w14:textId="66036B61"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ВРЕМЯ РАБОТЫ: 9.00-18.30</w:t>
      </w:r>
    </w:p>
    <w:p w14:paraId="076C7402" w14:textId="68AD9393"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КОНТАКТНОЕ ЛИЦО: Ильин Юрий Викторович (Заместитель министра внутренних дел РК)</w:t>
      </w:r>
    </w:p>
    <w:p w14:paraId="66AB1A03"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 xml:space="preserve">АЛЬТЕРНАТИВНОЕ КОНТАКТНОЕ ЛИЦО: </w:t>
      </w:r>
      <w:r w:rsidRPr="000B0E15">
        <w:rPr>
          <w:rFonts w:ascii="Roboto" w:hAnsi="Roboto" w:cstheme="minorHAnsi"/>
          <w:bCs/>
          <w:sz w:val="20"/>
          <w:szCs w:val="20"/>
          <w:lang w:val="ru-RU"/>
        </w:rPr>
        <w:t>Беккер Владимир Робертович</w:t>
      </w:r>
    </w:p>
    <w:p w14:paraId="4D11C226" w14:textId="77777777" w:rsidR="000B0E15" w:rsidRPr="000B0E15" w:rsidRDefault="000B0E15" w:rsidP="000B0E15">
      <w:pPr>
        <w:spacing w:before="100" w:beforeAutospacing="1"/>
        <w:ind w:right="283"/>
        <w:contextualSpacing/>
        <w:rPr>
          <w:rFonts w:ascii="Roboto" w:hAnsi="Roboto" w:cstheme="minorHAnsi"/>
          <w:bCs/>
          <w:sz w:val="20"/>
          <w:szCs w:val="20"/>
          <w:lang w:val="ru-RU"/>
        </w:rPr>
      </w:pPr>
      <w:r w:rsidRPr="000B0E15">
        <w:rPr>
          <w:rFonts w:ascii="Roboto" w:hAnsi="Roboto" w:cstheme="minorHAnsi"/>
          <w:bCs/>
          <w:sz w:val="20"/>
          <w:szCs w:val="20"/>
          <w:lang w:val="ru-RU"/>
        </w:rPr>
        <w:t>(председатель Комитета по чрезвычайным ситуациям Министерства внутренних дел Республики Казахстан)</w:t>
      </w:r>
    </w:p>
    <w:p w14:paraId="121EF50B" w14:textId="77777777" w:rsidR="000B0E15" w:rsidRPr="000B0E15" w:rsidRDefault="000B0E15" w:rsidP="000B0E15">
      <w:pPr>
        <w:spacing w:before="100" w:beforeAutospacing="1"/>
        <w:ind w:right="-1192"/>
        <w:contextualSpacing/>
        <w:rPr>
          <w:rFonts w:ascii="Roboto" w:hAnsi="Roboto" w:cstheme="minorHAnsi"/>
          <w:sz w:val="20"/>
          <w:szCs w:val="20"/>
          <w:lang w:val="ru-RU"/>
        </w:rPr>
      </w:pPr>
    </w:p>
    <w:p w14:paraId="48AB5EF8" w14:textId="77777777" w:rsidR="000B0E15" w:rsidRPr="000B0E15" w:rsidRDefault="000B0E15" w:rsidP="000B0E15">
      <w:pPr>
        <w:pStyle w:val="Heading4"/>
        <w:spacing w:before="100" w:beforeAutospacing="1" w:after="100" w:afterAutospacing="1"/>
        <w:contextualSpacing/>
        <w:rPr>
          <w:rFonts w:ascii="Roboto" w:hAnsi="Roboto" w:cstheme="minorHAnsi"/>
          <w:b w:val="0"/>
          <w:bCs w:val="0"/>
          <w:i/>
          <w:iCs/>
          <w:sz w:val="20"/>
          <w:szCs w:val="20"/>
          <w:lang w:val="ru-RU"/>
        </w:rPr>
      </w:pPr>
      <w:r w:rsidRPr="000B0E15">
        <w:rPr>
          <w:rFonts w:ascii="Roboto" w:hAnsi="Roboto" w:cstheme="minorHAnsi"/>
          <w:iCs/>
          <w:sz w:val="20"/>
          <w:szCs w:val="20"/>
          <w:lang w:val="ru-RU"/>
        </w:rPr>
        <w:t>НАЦИОНАЛЬНЫЙ ОПЕРАТИВНЫЙ ОРГАН</w:t>
      </w:r>
    </w:p>
    <w:p w14:paraId="1BF1BC52" w14:textId="567DCB73" w:rsidR="000B0E15" w:rsidRPr="000B0E15" w:rsidRDefault="000B0E15" w:rsidP="000B0E15">
      <w:pPr>
        <w:spacing w:before="100" w:beforeAutospacing="1"/>
        <w:ind w:right="-1192"/>
        <w:contextualSpacing/>
        <w:rPr>
          <w:rFonts w:ascii="Roboto" w:hAnsi="Roboto" w:cstheme="minorHAnsi"/>
          <w:b/>
          <w:sz w:val="20"/>
          <w:szCs w:val="20"/>
          <w:lang w:val="ru-RU"/>
        </w:rPr>
      </w:pPr>
      <w:r w:rsidRPr="000B0E15">
        <w:rPr>
          <w:rFonts w:ascii="Roboto" w:hAnsi="Roboto" w:cstheme="minorHAnsi"/>
          <w:b/>
          <w:sz w:val="20"/>
          <w:szCs w:val="20"/>
          <w:lang w:val="ru-RU"/>
        </w:rPr>
        <w:t>(Раздел 2.2(</w:t>
      </w:r>
      <w:r w:rsidRPr="000B0E15">
        <w:rPr>
          <w:rFonts w:ascii="Roboto" w:hAnsi="Roboto" w:cstheme="minorHAnsi"/>
          <w:b/>
          <w:sz w:val="20"/>
          <w:szCs w:val="20"/>
        </w:rPr>
        <w:t>b</w:t>
      </w:r>
      <w:r w:rsidRPr="000B0E15">
        <w:rPr>
          <w:rFonts w:ascii="Roboto" w:hAnsi="Roboto" w:cstheme="minorHAnsi"/>
          <w:b/>
          <w:sz w:val="20"/>
          <w:szCs w:val="20"/>
          <w:lang w:val="ru-RU"/>
        </w:rPr>
        <w:t>) Плана)</w:t>
      </w:r>
    </w:p>
    <w:p w14:paraId="23D25435" w14:textId="77777777" w:rsidR="000B0E15" w:rsidRPr="000B0E15" w:rsidRDefault="000B0E15" w:rsidP="000B0E15">
      <w:pPr>
        <w:spacing w:before="100" w:beforeAutospacing="1"/>
        <w:contextualSpacing/>
        <w:rPr>
          <w:rFonts w:ascii="Roboto" w:hAnsi="Roboto" w:cstheme="minorHAnsi"/>
          <w:sz w:val="20"/>
          <w:szCs w:val="20"/>
          <w:lang w:val="ru-RU"/>
        </w:rPr>
      </w:pPr>
      <w:r w:rsidRPr="000B0E15">
        <w:rPr>
          <w:rFonts w:ascii="Roboto" w:hAnsi="Roboto" w:cstheme="minorHAnsi"/>
          <w:sz w:val="20"/>
          <w:szCs w:val="20"/>
          <w:lang w:val="ru-RU"/>
        </w:rPr>
        <w:t>НАИМЕНОВАНИЕ: Комитет по чрезвычайным ситуациям Министерства внутренних дел Республики Казахстан</w:t>
      </w:r>
    </w:p>
    <w:p w14:paraId="56F5347E" w14:textId="77777777" w:rsidR="000B0E15" w:rsidRPr="000B0E15" w:rsidRDefault="000B0E15" w:rsidP="000B0E15">
      <w:pPr>
        <w:spacing w:before="100" w:beforeAutospacing="1"/>
        <w:contextualSpacing/>
        <w:rPr>
          <w:rFonts w:ascii="Roboto" w:hAnsi="Roboto" w:cstheme="minorHAnsi"/>
          <w:sz w:val="20"/>
          <w:szCs w:val="20"/>
          <w:lang w:val="ru-RU"/>
        </w:rPr>
      </w:pPr>
    </w:p>
    <w:p w14:paraId="47178788" w14:textId="2857E8A2" w:rsidR="000B0E15" w:rsidRPr="000B0E15" w:rsidRDefault="000B0E15" w:rsidP="000B0E15">
      <w:pPr>
        <w:spacing w:before="100" w:beforeAutospacing="1"/>
        <w:ind w:right="-2"/>
        <w:contextualSpacing/>
        <w:rPr>
          <w:rFonts w:ascii="Roboto" w:eastAsia="Calibri" w:hAnsi="Roboto" w:cstheme="minorHAnsi"/>
          <w:sz w:val="20"/>
          <w:szCs w:val="20"/>
          <w:lang w:val="ru-RU"/>
        </w:rPr>
      </w:pPr>
      <w:r w:rsidRPr="000B0E15">
        <w:rPr>
          <w:rFonts w:ascii="Roboto" w:hAnsi="Roboto" w:cstheme="minorHAnsi"/>
          <w:sz w:val="20"/>
          <w:szCs w:val="20"/>
          <w:lang w:val="ru-RU"/>
        </w:rPr>
        <w:lastRenderedPageBreak/>
        <w:t xml:space="preserve">АДРЕС: </w:t>
      </w:r>
      <w:r w:rsidRPr="000B0E15">
        <w:rPr>
          <w:rFonts w:ascii="Roboto" w:eastAsia="Calibri" w:hAnsi="Roboto" w:cstheme="minorHAnsi"/>
          <w:sz w:val="20"/>
          <w:szCs w:val="20"/>
          <w:lang w:val="ru-RU"/>
        </w:rPr>
        <w:t xml:space="preserve">010000, Республика Казахстан, город Астана, улица </w:t>
      </w:r>
      <w:r w:rsidRPr="000B0E15">
        <w:rPr>
          <w:rFonts w:ascii="Roboto" w:eastAsia="Calibri" w:hAnsi="Roboto" w:cstheme="minorHAnsi"/>
          <w:sz w:val="20"/>
          <w:szCs w:val="20"/>
          <w:lang w:val="kk-KZ"/>
        </w:rPr>
        <w:t>Мәнгілік ел 8</w:t>
      </w:r>
      <w:r w:rsidRPr="000B0E15">
        <w:rPr>
          <w:rFonts w:ascii="Roboto" w:eastAsia="Calibri" w:hAnsi="Roboto" w:cstheme="minorHAnsi"/>
          <w:sz w:val="20"/>
          <w:szCs w:val="20"/>
          <w:lang w:val="ru-RU"/>
        </w:rPr>
        <w:t xml:space="preserve">, </w:t>
      </w:r>
      <w:r w:rsidRPr="000B0E15">
        <w:rPr>
          <w:rFonts w:ascii="Roboto" w:eastAsia="Calibri" w:hAnsi="Roboto" w:cstheme="minorHAnsi"/>
          <w:sz w:val="20"/>
          <w:szCs w:val="20"/>
          <w:lang w:val="kk-KZ"/>
        </w:rPr>
        <w:t>под</w:t>
      </w:r>
      <w:proofErr w:type="spellStart"/>
      <w:r w:rsidRPr="000B0E15">
        <w:rPr>
          <w:rFonts w:ascii="Roboto" w:eastAsia="Calibri" w:hAnsi="Roboto" w:cstheme="minorHAnsi"/>
          <w:sz w:val="20"/>
          <w:szCs w:val="20"/>
          <w:lang w:val="ru-RU"/>
        </w:rPr>
        <w:t>ъезд</w:t>
      </w:r>
      <w:proofErr w:type="spellEnd"/>
      <w:r w:rsidRPr="000B0E15">
        <w:rPr>
          <w:rFonts w:ascii="Roboto" w:eastAsia="Calibri" w:hAnsi="Roboto" w:cstheme="minorHAnsi"/>
          <w:sz w:val="20"/>
          <w:szCs w:val="20"/>
          <w:lang w:val="ru-RU"/>
        </w:rPr>
        <w:t xml:space="preserve"> № 2.</w:t>
      </w:r>
    </w:p>
    <w:p w14:paraId="4F61E14C" w14:textId="32F2D165"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ТЕЛЕФОН: 8 (7172) 94-80-13, 94-50-80</w:t>
      </w:r>
    </w:p>
    <w:p w14:paraId="03BCCAC3" w14:textId="4F8459A1"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ТЕЛЕКС:</w:t>
      </w:r>
    </w:p>
    <w:p w14:paraId="3798D808" w14:textId="236F59F8"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ТЕЛЕФАКС: 8 (7172) 94-48-32</w:t>
      </w:r>
    </w:p>
    <w:p w14:paraId="29FE76A6" w14:textId="01DB48D4"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 xml:space="preserve">АДРЕС ЭЛ. ПОЧТА И СТРАНИЦЫ В ИНТЕРНЕТЕ </w:t>
      </w:r>
      <w:r w:rsidRPr="000B0E15">
        <w:rPr>
          <w:rFonts w:ascii="Roboto" w:hAnsi="Roboto" w:cstheme="minorHAnsi"/>
          <w:sz w:val="20"/>
          <w:szCs w:val="20"/>
        </w:rPr>
        <w:t>www</w:t>
      </w:r>
      <w:r w:rsidRPr="000B0E15">
        <w:rPr>
          <w:rFonts w:ascii="Roboto" w:hAnsi="Roboto" w:cstheme="minorHAnsi"/>
          <w:sz w:val="20"/>
          <w:szCs w:val="20"/>
          <w:lang w:val="ru-RU"/>
        </w:rPr>
        <w:t>.emer.gov.kz</w:t>
      </w:r>
    </w:p>
    <w:p w14:paraId="6F012F7E" w14:textId="5485964D"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ВРЕМЯ РАБОТЫ:</w:t>
      </w:r>
    </w:p>
    <w:p w14:paraId="1B87F13B"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 xml:space="preserve">КОНТАКТНОЕ ЛИЦО: </w:t>
      </w:r>
      <w:r w:rsidRPr="000B0E15">
        <w:rPr>
          <w:rFonts w:ascii="Roboto" w:hAnsi="Roboto" w:cstheme="minorHAnsi"/>
          <w:bCs/>
          <w:sz w:val="20"/>
          <w:szCs w:val="20"/>
          <w:lang w:val="ru-RU"/>
        </w:rPr>
        <w:t>Беккер Владимир Робертович</w:t>
      </w:r>
    </w:p>
    <w:p w14:paraId="493E3308" w14:textId="77777777" w:rsidR="000B0E15" w:rsidRPr="000B0E15" w:rsidRDefault="000B0E15" w:rsidP="000B0E15">
      <w:pPr>
        <w:spacing w:before="100" w:beforeAutospacing="1"/>
        <w:ind w:right="-1192"/>
        <w:contextualSpacing/>
        <w:rPr>
          <w:rFonts w:ascii="Roboto" w:hAnsi="Roboto" w:cstheme="minorHAnsi"/>
          <w:bCs/>
          <w:sz w:val="20"/>
          <w:szCs w:val="20"/>
          <w:lang w:val="ru-RU"/>
        </w:rPr>
      </w:pPr>
      <w:r w:rsidRPr="000B0E15">
        <w:rPr>
          <w:rFonts w:ascii="Roboto" w:hAnsi="Roboto" w:cstheme="minorHAnsi"/>
          <w:bCs/>
          <w:sz w:val="20"/>
          <w:szCs w:val="20"/>
          <w:lang w:val="ru-RU"/>
        </w:rPr>
        <w:t xml:space="preserve">(председатель Комитета по чрезвычайным ситуациям Министерства внутренних дел </w:t>
      </w:r>
    </w:p>
    <w:p w14:paraId="02A5143D" w14:textId="23E3E50A" w:rsidR="000B0E15" w:rsidRPr="000B0E15" w:rsidRDefault="000B0E15" w:rsidP="000B0E15">
      <w:pPr>
        <w:spacing w:before="100" w:beforeAutospacing="1"/>
        <w:ind w:right="-1192"/>
        <w:contextualSpacing/>
        <w:rPr>
          <w:rFonts w:ascii="Roboto" w:hAnsi="Roboto" w:cstheme="minorHAnsi"/>
          <w:bCs/>
          <w:sz w:val="20"/>
          <w:szCs w:val="20"/>
          <w:lang w:val="ru-RU"/>
        </w:rPr>
      </w:pPr>
      <w:r w:rsidRPr="000B0E15">
        <w:rPr>
          <w:rFonts w:ascii="Roboto" w:hAnsi="Roboto" w:cstheme="minorHAnsi"/>
          <w:bCs/>
          <w:sz w:val="20"/>
          <w:szCs w:val="20"/>
          <w:lang w:val="ru-RU"/>
        </w:rPr>
        <w:t>Республики Казахстан)</w:t>
      </w:r>
    </w:p>
    <w:p w14:paraId="120624A1" w14:textId="77777777" w:rsidR="000B0E15" w:rsidRPr="000B0E15" w:rsidRDefault="000B0E15" w:rsidP="000B0E15">
      <w:pPr>
        <w:spacing w:before="100" w:beforeAutospacing="1"/>
        <w:ind w:right="-1054"/>
        <w:contextualSpacing/>
        <w:rPr>
          <w:rFonts w:ascii="Roboto" w:hAnsi="Roboto" w:cstheme="minorHAnsi"/>
          <w:sz w:val="20"/>
          <w:szCs w:val="20"/>
          <w:lang w:val="ru-RU"/>
        </w:rPr>
      </w:pPr>
      <w:r w:rsidRPr="000B0E15">
        <w:rPr>
          <w:rFonts w:ascii="Roboto" w:hAnsi="Roboto" w:cstheme="minorHAnsi"/>
          <w:sz w:val="20"/>
          <w:szCs w:val="20"/>
          <w:lang w:val="ru-RU"/>
        </w:rPr>
        <w:t xml:space="preserve">АЛЬТЕРНАТИВНОЕ КОНТАКТНОЕ ЛИЦО: </w:t>
      </w:r>
      <w:proofErr w:type="spellStart"/>
      <w:r w:rsidRPr="000B0E15">
        <w:rPr>
          <w:rFonts w:ascii="Roboto" w:hAnsi="Roboto" w:cstheme="minorHAnsi"/>
          <w:bCs/>
          <w:sz w:val="20"/>
          <w:szCs w:val="20"/>
          <w:lang w:val="ru-RU"/>
        </w:rPr>
        <w:t>Джумашев</w:t>
      </w:r>
      <w:proofErr w:type="spellEnd"/>
      <w:r w:rsidRPr="000B0E15">
        <w:rPr>
          <w:rFonts w:ascii="Roboto" w:hAnsi="Roboto" w:cstheme="minorHAnsi"/>
          <w:bCs/>
          <w:sz w:val="20"/>
          <w:szCs w:val="20"/>
          <w:lang w:val="ru-RU"/>
        </w:rPr>
        <w:t xml:space="preserve"> </w:t>
      </w:r>
      <w:proofErr w:type="spellStart"/>
      <w:r w:rsidRPr="000B0E15">
        <w:rPr>
          <w:rFonts w:ascii="Roboto" w:hAnsi="Roboto" w:cstheme="minorHAnsi"/>
          <w:bCs/>
          <w:sz w:val="20"/>
          <w:szCs w:val="20"/>
          <w:lang w:val="ru-RU"/>
        </w:rPr>
        <w:t>Жасулан</w:t>
      </w:r>
      <w:proofErr w:type="spellEnd"/>
      <w:r w:rsidRPr="000B0E15">
        <w:rPr>
          <w:rFonts w:ascii="Roboto" w:hAnsi="Roboto" w:cstheme="minorHAnsi"/>
          <w:bCs/>
          <w:sz w:val="20"/>
          <w:szCs w:val="20"/>
          <w:lang w:val="ru-RU"/>
        </w:rPr>
        <w:t xml:space="preserve"> </w:t>
      </w:r>
      <w:proofErr w:type="spellStart"/>
      <w:r w:rsidRPr="000B0E15">
        <w:rPr>
          <w:rFonts w:ascii="Roboto" w:hAnsi="Roboto" w:cstheme="minorHAnsi"/>
          <w:bCs/>
          <w:sz w:val="20"/>
          <w:szCs w:val="20"/>
          <w:lang w:val="ru-RU"/>
        </w:rPr>
        <w:t>Кдыргужиевич</w:t>
      </w:r>
      <w:proofErr w:type="spellEnd"/>
    </w:p>
    <w:p w14:paraId="10B7FE60" w14:textId="77777777" w:rsidR="000B0E15" w:rsidRPr="000B0E15" w:rsidRDefault="000B0E15" w:rsidP="000B0E15">
      <w:pPr>
        <w:spacing w:before="100" w:beforeAutospacing="1"/>
        <w:ind w:right="-1054"/>
        <w:contextualSpacing/>
        <w:rPr>
          <w:rFonts w:ascii="Roboto" w:hAnsi="Roboto" w:cstheme="minorHAnsi"/>
          <w:bCs/>
          <w:sz w:val="20"/>
          <w:szCs w:val="20"/>
          <w:lang w:val="ru-RU"/>
        </w:rPr>
      </w:pPr>
      <w:r w:rsidRPr="000B0E15">
        <w:rPr>
          <w:rFonts w:ascii="Roboto" w:hAnsi="Roboto" w:cstheme="minorHAnsi"/>
          <w:sz w:val="20"/>
          <w:szCs w:val="20"/>
          <w:lang w:val="ru-RU"/>
        </w:rPr>
        <w:t>(заместитель председателя</w:t>
      </w:r>
      <w:r w:rsidRPr="000B0E15">
        <w:rPr>
          <w:rFonts w:ascii="Roboto" w:hAnsi="Roboto" w:cstheme="minorHAnsi"/>
          <w:bCs/>
          <w:sz w:val="20"/>
          <w:szCs w:val="20"/>
          <w:lang w:val="ru-RU"/>
        </w:rPr>
        <w:t xml:space="preserve"> Комитета по чрезвычайным ситуациям Министерства внутренних </w:t>
      </w:r>
    </w:p>
    <w:p w14:paraId="7DA650BC" w14:textId="77777777" w:rsidR="000B0E15" w:rsidRPr="000B0E15" w:rsidRDefault="000B0E15" w:rsidP="000B0E15">
      <w:pPr>
        <w:spacing w:before="100" w:beforeAutospacing="1"/>
        <w:ind w:right="-1054"/>
        <w:contextualSpacing/>
        <w:rPr>
          <w:rFonts w:ascii="Roboto" w:hAnsi="Roboto" w:cstheme="minorHAnsi"/>
          <w:sz w:val="20"/>
          <w:szCs w:val="20"/>
          <w:lang w:val="ru-RU"/>
        </w:rPr>
      </w:pPr>
      <w:r w:rsidRPr="000B0E15">
        <w:rPr>
          <w:rFonts w:ascii="Roboto" w:hAnsi="Roboto" w:cstheme="minorHAnsi"/>
          <w:bCs/>
          <w:sz w:val="20"/>
          <w:szCs w:val="20"/>
          <w:lang w:val="ru-RU"/>
        </w:rPr>
        <w:t>дел Республики Казахстан</w:t>
      </w:r>
      <w:r w:rsidRPr="000B0E15">
        <w:rPr>
          <w:rFonts w:ascii="Roboto" w:hAnsi="Roboto" w:cstheme="minorHAnsi"/>
          <w:sz w:val="20"/>
          <w:szCs w:val="20"/>
          <w:lang w:val="ru-RU"/>
        </w:rPr>
        <w:t>)</w:t>
      </w:r>
    </w:p>
    <w:p w14:paraId="70742E69" w14:textId="77777777" w:rsidR="000B0E15" w:rsidRPr="000B0E15" w:rsidRDefault="000B0E15" w:rsidP="000B0E15">
      <w:pPr>
        <w:spacing w:before="100" w:beforeAutospacing="1"/>
        <w:ind w:right="-1054"/>
        <w:contextualSpacing/>
        <w:rPr>
          <w:rFonts w:ascii="Roboto" w:hAnsi="Roboto" w:cstheme="minorHAnsi"/>
          <w:b/>
          <w:sz w:val="20"/>
          <w:szCs w:val="20"/>
          <w:lang w:val="ru-RU"/>
        </w:rPr>
      </w:pPr>
    </w:p>
    <w:p w14:paraId="34256490" w14:textId="77777777" w:rsidR="000B0E15" w:rsidRPr="000B0E15" w:rsidRDefault="000B0E15" w:rsidP="000B0E15">
      <w:pPr>
        <w:pStyle w:val="BlockText"/>
        <w:spacing w:before="100" w:beforeAutospacing="1" w:after="100" w:afterAutospacing="1"/>
        <w:ind w:left="0" w:right="-142"/>
        <w:contextualSpacing/>
        <w:rPr>
          <w:rFonts w:ascii="Roboto" w:hAnsi="Roboto" w:cstheme="minorHAnsi"/>
          <w:b w:val="0"/>
          <w:bCs/>
          <w:sz w:val="20"/>
          <w:szCs w:val="20"/>
          <w:lang w:val="ru-RU"/>
        </w:rPr>
      </w:pPr>
      <w:r w:rsidRPr="000B0E15">
        <w:rPr>
          <w:rFonts w:ascii="Roboto" w:hAnsi="Roboto" w:cstheme="minorHAnsi"/>
          <w:bCs/>
          <w:sz w:val="20"/>
          <w:szCs w:val="20"/>
          <w:lang w:val="ru-RU"/>
        </w:rPr>
        <w:t xml:space="preserve">НАЦИОНАЛЬНЫЙ КОНТАКТНЫЙ ПУНКТ (ОПЕРАТИВНАЯ СЛУЖБА 24 ЧАСА </w:t>
      </w:r>
    </w:p>
    <w:p w14:paraId="198FA9E1" w14:textId="77777777" w:rsidR="000B0E15" w:rsidRPr="000B0E15" w:rsidRDefault="000B0E15" w:rsidP="000B0E15">
      <w:pPr>
        <w:pStyle w:val="BlockText"/>
        <w:spacing w:before="100" w:beforeAutospacing="1" w:after="100" w:afterAutospacing="1"/>
        <w:ind w:left="0" w:right="141"/>
        <w:contextualSpacing/>
        <w:rPr>
          <w:rFonts w:ascii="Roboto" w:hAnsi="Roboto" w:cstheme="minorHAnsi"/>
          <w:b w:val="0"/>
          <w:bCs/>
          <w:sz w:val="20"/>
          <w:szCs w:val="20"/>
          <w:lang w:val="ru-RU"/>
        </w:rPr>
      </w:pPr>
      <w:r w:rsidRPr="000B0E15">
        <w:rPr>
          <w:rFonts w:ascii="Roboto" w:hAnsi="Roboto" w:cstheme="minorHAnsi"/>
          <w:bCs/>
          <w:sz w:val="20"/>
          <w:szCs w:val="20"/>
          <w:lang w:val="ru-RU"/>
        </w:rPr>
        <w:t>В СУТКИ), ОТВЕТСТВЕННЫЙ ЗА ПЕРЕДАЧУ И ПОЛУЧЕНИЕ СООБЩЕНИЙ ОБ ИНЦИДЕНТАХ, ВЫЗЫВАЮЩИХ ЗАГРЯЗНЕНИЯ</w:t>
      </w:r>
    </w:p>
    <w:p w14:paraId="3774CDBE" w14:textId="77777777" w:rsidR="000B0E15" w:rsidRPr="000B0E15" w:rsidRDefault="000B0E15" w:rsidP="000B0E15">
      <w:pPr>
        <w:spacing w:before="100" w:beforeAutospacing="1"/>
        <w:ind w:right="-1054"/>
        <w:contextualSpacing/>
        <w:rPr>
          <w:rFonts w:ascii="Roboto" w:hAnsi="Roboto" w:cstheme="minorHAnsi"/>
          <w:b/>
          <w:bCs/>
          <w:sz w:val="20"/>
          <w:szCs w:val="20"/>
          <w:lang w:val="ru-RU"/>
        </w:rPr>
      </w:pPr>
      <w:r w:rsidRPr="000B0E15">
        <w:rPr>
          <w:rFonts w:ascii="Roboto" w:hAnsi="Roboto" w:cstheme="minorHAnsi"/>
          <w:b/>
          <w:bCs/>
          <w:sz w:val="20"/>
          <w:szCs w:val="20"/>
          <w:lang w:val="ru-RU"/>
        </w:rPr>
        <w:t>(Раздел 2.2(с) Плана и Статья 5(1)(</w:t>
      </w:r>
      <w:r w:rsidRPr="000B0E15">
        <w:rPr>
          <w:rFonts w:ascii="Roboto" w:hAnsi="Roboto" w:cstheme="minorHAnsi"/>
          <w:b/>
          <w:bCs/>
          <w:sz w:val="20"/>
          <w:szCs w:val="20"/>
        </w:rPr>
        <w:t>b</w:t>
      </w:r>
      <w:r w:rsidRPr="000B0E15">
        <w:rPr>
          <w:rFonts w:ascii="Roboto" w:hAnsi="Roboto" w:cstheme="minorHAnsi"/>
          <w:b/>
          <w:bCs/>
          <w:sz w:val="20"/>
          <w:szCs w:val="20"/>
          <w:lang w:val="ru-RU"/>
        </w:rPr>
        <w:t>) Протокола)</w:t>
      </w:r>
    </w:p>
    <w:p w14:paraId="1705C3EC" w14:textId="77777777" w:rsidR="000B0E15" w:rsidRPr="000B0E15" w:rsidRDefault="000B0E15" w:rsidP="000B0E15">
      <w:pPr>
        <w:spacing w:before="100" w:beforeAutospacing="1"/>
        <w:ind w:right="-1054"/>
        <w:contextualSpacing/>
        <w:rPr>
          <w:rFonts w:ascii="Roboto" w:hAnsi="Roboto" w:cstheme="minorHAnsi"/>
          <w:sz w:val="20"/>
          <w:szCs w:val="20"/>
          <w:lang w:val="ru-RU"/>
        </w:rPr>
      </w:pPr>
    </w:p>
    <w:p w14:paraId="729EEDFB" w14:textId="78D66BAC" w:rsidR="000B0E15" w:rsidRPr="000B0E15" w:rsidRDefault="000B0E15" w:rsidP="000B0E15">
      <w:pPr>
        <w:spacing w:before="100" w:beforeAutospacing="1"/>
        <w:ind w:right="283"/>
        <w:contextualSpacing/>
        <w:rPr>
          <w:rFonts w:ascii="Roboto" w:hAnsi="Roboto" w:cstheme="minorHAnsi"/>
          <w:sz w:val="20"/>
          <w:szCs w:val="20"/>
          <w:lang w:val="ru-RU"/>
        </w:rPr>
      </w:pPr>
      <w:r w:rsidRPr="000B0E15">
        <w:rPr>
          <w:rFonts w:ascii="Roboto" w:hAnsi="Roboto" w:cstheme="minorHAnsi"/>
          <w:sz w:val="20"/>
          <w:szCs w:val="20"/>
          <w:lang w:val="ru-RU"/>
        </w:rPr>
        <w:t>НАИМЕНОВАНИЕ: Комитет по чрезвычайным ситуациям Министерства внутренних дел Республики Казахстан</w:t>
      </w:r>
    </w:p>
    <w:p w14:paraId="561CA96C" w14:textId="77777777" w:rsidR="000B0E15" w:rsidRPr="000B0E15" w:rsidRDefault="000B0E15" w:rsidP="000B0E15">
      <w:pPr>
        <w:spacing w:before="100" w:beforeAutospacing="1"/>
        <w:ind w:right="283"/>
        <w:contextualSpacing/>
        <w:rPr>
          <w:rFonts w:ascii="Roboto" w:eastAsia="Calibri" w:hAnsi="Roboto" w:cstheme="minorHAnsi"/>
          <w:sz w:val="20"/>
          <w:szCs w:val="20"/>
          <w:lang w:val="ru-RU"/>
        </w:rPr>
      </w:pPr>
      <w:r w:rsidRPr="000B0E15">
        <w:rPr>
          <w:rFonts w:ascii="Roboto" w:eastAsia="Calibri" w:hAnsi="Roboto" w:cstheme="minorHAnsi"/>
          <w:sz w:val="20"/>
          <w:szCs w:val="20"/>
          <w:lang w:val="ru-RU"/>
        </w:rPr>
        <w:t>ЮРИДИЧЕСКИЙ</w:t>
      </w:r>
      <w:r w:rsidRPr="000B0E15">
        <w:rPr>
          <w:rFonts w:ascii="Roboto" w:hAnsi="Roboto" w:cstheme="minorHAnsi"/>
          <w:sz w:val="20"/>
          <w:szCs w:val="20"/>
          <w:lang w:val="ru-RU"/>
        </w:rPr>
        <w:t xml:space="preserve"> АДРЕС: 010000, Республика Казахстан, город Астана, </w:t>
      </w:r>
      <w:r w:rsidRPr="000B0E15">
        <w:rPr>
          <w:rFonts w:ascii="Roboto" w:eastAsia="Calibri" w:hAnsi="Roboto" w:cstheme="minorHAnsi"/>
          <w:sz w:val="20"/>
          <w:szCs w:val="20"/>
          <w:lang w:val="kk-KZ"/>
        </w:rPr>
        <w:t>Мәнгілік ел 8</w:t>
      </w:r>
      <w:r w:rsidRPr="000B0E15">
        <w:rPr>
          <w:rFonts w:ascii="Roboto" w:eastAsia="Calibri" w:hAnsi="Roboto" w:cstheme="minorHAnsi"/>
          <w:sz w:val="20"/>
          <w:szCs w:val="20"/>
          <w:lang w:val="ru-RU"/>
        </w:rPr>
        <w:t xml:space="preserve">, </w:t>
      </w:r>
      <w:r w:rsidRPr="000B0E15">
        <w:rPr>
          <w:rFonts w:ascii="Roboto" w:eastAsia="Calibri" w:hAnsi="Roboto" w:cstheme="minorHAnsi"/>
          <w:sz w:val="20"/>
          <w:szCs w:val="20"/>
          <w:lang w:val="kk-KZ"/>
        </w:rPr>
        <w:t>под</w:t>
      </w:r>
      <w:proofErr w:type="spellStart"/>
      <w:r w:rsidRPr="000B0E15">
        <w:rPr>
          <w:rFonts w:ascii="Roboto" w:eastAsia="Calibri" w:hAnsi="Roboto" w:cstheme="minorHAnsi"/>
          <w:sz w:val="20"/>
          <w:szCs w:val="20"/>
          <w:lang w:val="ru-RU"/>
        </w:rPr>
        <w:t>ъезд</w:t>
      </w:r>
      <w:proofErr w:type="spellEnd"/>
      <w:r w:rsidRPr="000B0E15">
        <w:rPr>
          <w:rFonts w:ascii="Roboto" w:eastAsia="Calibri" w:hAnsi="Roboto" w:cstheme="minorHAnsi"/>
          <w:sz w:val="20"/>
          <w:szCs w:val="20"/>
          <w:lang w:val="ru-RU"/>
        </w:rPr>
        <w:t xml:space="preserve"> № 2.</w:t>
      </w:r>
    </w:p>
    <w:p w14:paraId="249C7C29" w14:textId="77777777" w:rsidR="000B0E15" w:rsidRPr="000B0E15" w:rsidRDefault="000B0E15" w:rsidP="000B0E15">
      <w:pPr>
        <w:spacing w:before="100" w:beforeAutospacing="1"/>
        <w:ind w:right="283"/>
        <w:contextualSpacing/>
        <w:rPr>
          <w:rFonts w:ascii="Roboto" w:eastAsia="Calibri" w:hAnsi="Roboto" w:cstheme="minorHAnsi"/>
          <w:sz w:val="20"/>
          <w:szCs w:val="20"/>
          <w:lang w:val="ru-RU"/>
        </w:rPr>
      </w:pPr>
      <w:r w:rsidRPr="000B0E15">
        <w:rPr>
          <w:rFonts w:ascii="Roboto" w:eastAsia="Calibri" w:hAnsi="Roboto" w:cstheme="minorHAnsi"/>
          <w:sz w:val="20"/>
          <w:szCs w:val="20"/>
          <w:lang w:val="ru-RU"/>
        </w:rPr>
        <w:t xml:space="preserve">АДРЕС ЦЕНТРА УПРАВЛЕНИЯ КРИЗИСНЫМИ СИТУАЦИЯМИ КЧС МВД РК: 010000, Республика Казахстан, город Астана, улица </w:t>
      </w:r>
      <w:proofErr w:type="spellStart"/>
      <w:r w:rsidRPr="000B0E15">
        <w:rPr>
          <w:rFonts w:ascii="Roboto" w:eastAsia="Calibri" w:hAnsi="Roboto" w:cstheme="minorHAnsi"/>
          <w:sz w:val="20"/>
          <w:szCs w:val="20"/>
          <w:lang w:val="ru-RU"/>
        </w:rPr>
        <w:t>Бейбитшилик</w:t>
      </w:r>
      <w:proofErr w:type="spellEnd"/>
      <w:r w:rsidRPr="000B0E15">
        <w:rPr>
          <w:rFonts w:ascii="Roboto" w:eastAsia="Calibri" w:hAnsi="Roboto" w:cstheme="minorHAnsi"/>
          <w:sz w:val="20"/>
          <w:szCs w:val="20"/>
          <w:lang w:val="ru-RU"/>
        </w:rPr>
        <w:t>, дом 22.</w:t>
      </w:r>
    </w:p>
    <w:p w14:paraId="0CCDC43D" w14:textId="54EDAAC8" w:rsidR="000B0E15" w:rsidRPr="000B0E15" w:rsidRDefault="000B0E15" w:rsidP="000B0E15">
      <w:pPr>
        <w:spacing w:before="100" w:beforeAutospacing="1"/>
        <w:ind w:right="-1054"/>
        <w:contextualSpacing/>
        <w:rPr>
          <w:rFonts w:ascii="Roboto" w:hAnsi="Roboto" w:cstheme="minorHAnsi"/>
          <w:sz w:val="20"/>
          <w:szCs w:val="20"/>
          <w:lang w:val="ru-RU"/>
        </w:rPr>
      </w:pPr>
      <w:r w:rsidRPr="000B0E15">
        <w:rPr>
          <w:rFonts w:ascii="Roboto" w:hAnsi="Roboto" w:cstheme="minorHAnsi"/>
          <w:sz w:val="20"/>
          <w:szCs w:val="20"/>
          <w:lang w:val="ru-RU"/>
        </w:rPr>
        <w:t>ТЕЛЕФОН: +7 7172 32-32-76, +7 7172 32-32-86</w:t>
      </w:r>
    </w:p>
    <w:p w14:paraId="6651FA94" w14:textId="3CBD99E4" w:rsidR="000B0E15" w:rsidRPr="000B0E15" w:rsidRDefault="000B0E15" w:rsidP="000B0E15">
      <w:pPr>
        <w:spacing w:before="100" w:beforeAutospacing="1"/>
        <w:ind w:right="-1054"/>
        <w:contextualSpacing/>
        <w:rPr>
          <w:rFonts w:ascii="Roboto" w:hAnsi="Roboto" w:cstheme="minorHAnsi"/>
          <w:sz w:val="20"/>
          <w:szCs w:val="20"/>
          <w:lang w:val="ru-RU"/>
        </w:rPr>
      </w:pPr>
      <w:r w:rsidRPr="000B0E15">
        <w:rPr>
          <w:rFonts w:ascii="Roboto" w:hAnsi="Roboto" w:cstheme="minorHAnsi"/>
          <w:sz w:val="20"/>
          <w:szCs w:val="20"/>
          <w:lang w:val="ru-RU"/>
        </w:rPr>
        <w:t>ТЕЛЕКС:</w:t>
      </w:r>
    </w:p>
    <w:p w14:paraId="7206F301" w14:textId="77777777" w:rsidR="000B0E15" w:rsidRPr="000B0E15" w:rsidRDefault="000B0E15" w:rsidP="000B0E15">
      <w:pPr>
        <w:spacing w:before="100" w:beforeAutospacing="1"/>
        <w:ind w:right="-1054"/>
        <w:contextualSpacing/>
        <w:rPr>
          <w:rFonts w:ascii="Roboto" w:hAnsi="Roboto" w:cstheme="minorHAnsi"/>
          <w:sz w:val="20"/>
          <w:szCs w:val="20"/>
          <w:lang w:val="ru-RU"/>
        </w:rPr>
      </w:pPr>
      <w:r w:rsidRPr="000B0E15">
        <w:rPr>
          <w:rFonts w:ascii="Roboto" w:hAnsi="Roboto" w:cstheme="minorHAnsi"/>
          <w:sz w:val="20"/>
          <w:szCs w:val="20"/>
          <w:lang w:val="ru-RU"/>
        </w:rPr>
        <w:t xml:space="preserve">ТЕЛЕФАКС: </w:t>
      </w:r>
      <w:r w:rsidRPr="000B0E15">
        <w:rPr>
          <w:rFonts w:ascii="Roboto" w:eastAsia="Calibri" w:hAnsi="Roboto" w:cstheme="minorHAnsi"/>
          <w:sz w:val="20"/>
          <w:szCs w:val="20"/>
          <w:lang w:val="ru-RU"/>
        </w:rPr>
        <w:t>+7 7172 32-16-72</w:t>
      </w:r>
    </w:p>
    <w:p w14:paraId="54C00F95" w14:textId="54493A1A" w:rsidR="000B0E15" w:rsidRPr="000B0E15" w:rsidRDefault="000B0E15" w:rsidP="000B0E15">
      <w:pPr>
        <w:spacing w:before="100" w:beforeAutospacing="1"/>
        <w:ind w:right="490"/>
        <w:contextualSpacing/>
        <w:rPr>
          <w:rFonts w:ascii="Roboto" w:eastAsia="Calibri" w:hAnsi="Roboto" w:cstheme="minorHAnsi"/>
          <w:sz w:val="20"/>
          <w:szCs w:val="20"/>
          <w:lang w:val="ru-RU"/>
        </w:rPr>
      </w:pPr>
      <w:r w:rsidRPr="000B0E15">
        <w:rPr>
          <w:rFonts w:ascii="Roboto" w:hAnsi="Roboto" w:cstheme="minorHAnsi"/>
          <w:sz w:val="20"/>
          <w:szCs w:val="20"/>
          <w:lang w:val="ru-RU"/>
        </w:rPr>
        <w:t>АД</w:t>
      </w:r>
      <w:r>
        <w:rPr>
          <w:rFonts w:ascii="Roboto" w:hAnsi="Roboto" w:cstheme="minorHAnsi"/>
          <w:sz w:val="20"/>
          <w:szCs w:val="20"/>
          <w:lang w:val="ru-RU"/>
        </w:rPr>
        <w:t>РЕ</w:t>
      </w:r>
      <w:r w:rsidRPr="000B0E15">
        <w:rPr>
          <w:rFonts w:ascii="Roboto" w:hAnsi="Roboto" w:cstheme="minorHAnsi"/>
          <w:sz w:val="20"/>
          <w:szCs w:val="20"/>
          <w:lang w:val="ru-RU"/>
        </w:rPr>
        <w:t>С ЭЛ. ПОЧТ</w:t>
      </w:r>
      <w:r>
        <w:rPr>
          <w:rFonts w:ascii="Roboto" w:hAnsi="Roboto" w:cstheme="minorHAnsi"/>
          <w:sz w:val="20"/>
          <w:szCs w:val="20"/>
          <w:lang w:val="ru-RU"/>
        </w:rPr>
        <w:t>Ы</w:t>
      </w:r>
      <w:r w:rsidRPr="000B0E15">
        <w:rPr>
          <w:rFonts w:ascii="Roboto" w:hAnsi="Roboto" w:cstheme="minorHAnsi"/>
          <w:sz w:val="20"/>
          <w:szCs w:val="20"/>
          <w:lang w:val="ru-RU"/>
        </w:rPr>
        <w:t xml:space="preserve"> И СТРАНИЦЫ В ИНТЕРНЕТЕ</w:t>
      </w:r>
      <w:r w:rsidRPr="000B0E15">
        <w:rPr>
          <w:rFonts w:ascii="Roboto" w:eastAsia="Calibri" w:hAnsi="Roboto" w:cstheme="minorHAnsi"/>
          <w:sz w:val="20"/>
          <w:szCs w:val="20"/>
          <w:lang w:val="ru-RU"/>
        </w:rPr>
        <w:t xml:space="preserve"> </w:t>
      </w:r>
      <w:proofErr w:type="spellStart"/>
      <w:r w:rsidRPr="000B0E15">
        <w:rPr>
          <w:rFonts w:ascii="Roboto" w:eastAsia="Calibri" w:hAnsi="Roboto" w:cstheme="minorHAnsi"/>
          <w:sz w:val="20"/>
          <w:szCs w:val="20"/>
        </w:rPr>
        <w:t>centr</w:t>
      </w:r>
      <w:proofErr w:type="spellEnd"/>
      <w:r w:rsidRPr="000B0E15">
        <w:rPr>
          <w:rFonts w:ascii="Roboto" w:eastAsia="Calibri" w:hAnsi="Roboto" w:cstheme="minorHAnsi"/>
          <w:sz w:val="20"/>
          <w:szCs w:val="20"/>
          <w:lang w:val="ru-RU"/>
        </w:rPr>
        <w:t>@</w:t>
      </w:r>
      <w:proofErr w:type="spellStart"/>
      <w:r w:rsidRPr="000B0E15">
        <w:rPr>
          <w:rFonts w:ascii="Roboto" w:eastAsia="Calibri" w:hAnsi="Roboto" w:cstheme="minorHAnsi"/>
          <w:sz w:val="20"/>
          <w:szCs w:val="20"/>
        </w:rPr>
        <w:t>emer</w:t>
      </w:r>
      <w:proofErr w:type="spellEnd"/>
      <w:r w:rsidRPr="000B0E15">
        <w:rPr>
          <w:rFonts w:ascii="Roboto" w:eastAsia="Calibri" w:hAnsi="Roboto" w:cstheme="minorHAnsi"/>
          <w:sz w:val="20"/>
          <w:szCs w:val="20"/>
          <w:lang w:val="ru-RU"/>
        </w:rPr>
        <w:t>.</w:t>
      </w:r>
      <w:proofErr w:type="spellStart"/>
      <w:r w:rsidRPr="000B0E15">
        <w:rPr>
          <w:rFonts w:ascii="Roboto" w:eastAsia="Calibri" w:hAnsi="Roboto" w:cstheme="minorHAnsi"/>
          <w:sz w:val="20"/>
          <w:szCs w:val="20"/>
        </w:rPr>
        <w:t>kz</w:t>
      </w:r>
      <w:proofErr w:type="spellEnd"/>
      <w:r w:rsidRPr="000B0E15">
        <w:rPr>
          <w:rFonts w:ascii="Roboto" w:eastAsia="Calibri" w:hAnsi="Roboto" w:cstheme="minorHAnsi"/>
          <w:sz w:val="20"/>
          <w:szCs w:val="20"/>
          <w:lang w:val="ru-RU"/>
        </w:rPr>
        <w:t xml:space="preserve">, </w:t>
      </w:r>
      <w:hyperlink r:id="rId54" w:history="1">
        <w:r w:rsidRPr="000B0E15">
          <w:rPr>
            <w:rFonts w:ascii="Roboto" w:eastAsia="Calibri" w:hAnsi="Roboto" w:cstheme="minorHAnsi"/>
            <w:color w:val="0000FF"/>
            <w:sz w:val="20"/>
            <w:szCs w:val="20"/>
            <w:u w:val="single"/>
            <w:lang w:val="ru-RU"/>
          </w:rPr>
          <w:t>http://emer.gov.kz</w:t>
        </w:r>
      </w:hyperlink>
      <w:r w:rsidRPr="000B0E15">
        <w:rPr>
          <w:rFonts w:ascii="Roboto" w:eastAsia="Calibri" w:hAnsi="Roboto" w:cstheme="minorHAnsi"/>
          <w:sz w:val="20"/>
          <w:szCs w:val="20"/>
          <w:lang w:val="ru-RU"/>
        </w:rPr>
        <w:t xml:space="preserve">, </w:t>
      </w:r>
    </w:p>
    <w:p w14:paraId="6722A83C" w14:textId="77777777" w:rsidR="000B0E15" w:rsidRPr="000B0E15" w:rsidRDefault="000B0E15" w:rsidP="000B0E15">
      <w:pPr>
        <w:spacing w:before="100" w:beforeAutospacing="1"/>
        <w:ind w:right="-1054"/>
        <w:contextualSpacing/>
        <w:rPr>
          <w:rFonts w:ascii="Roboto" w:hAnsi="Roboto" w:cstheme="minorHAnsi"/>
          <w:sz w:val="20"/>
          <w:szCs w:val="20"/>
          <w:lang w:val="ru-RU"/>
        </w:rPr>
      </w:pPr>
      <w:r w:rsidRPr="000B0E15">
        <w:rPr>
          <w:rFonts w:ascii="Roboto" w:hAnsi="Roboto" w:cstheme="minorHAnsi"/>
          <w:sz w:val="20"/>
          <w:szCs w:val="20"/>
          <w:lang w:val="ru-RU"/>
        </w:rPr>
        <w:t xml:space="preserve">ВРЕМЯ РАБОТЫ: </w:t>
      </w:r>
      <w:r w:rsidRPr="000B0E15">
        <w:rPr>
          <w:rFonts w:ascii="Roboto" w:eastAsia="Calibri" w:hAnsi="Roboto" w:cstheme="minorHAnsi"/>
          <w:sz w:val="20"/>
          <w:szCs w:val="20"/>
          <w:lang w:val="ru-RU"/>
        </w:rPr>
        <w:t>круглосуточно</w:t>
      </w:r>
    </w:p>
    <w:p w14:paraId="379CEF39" w14:textId="77777777" w:rsidR="000B0E15" w:rsidRPr="000B0E15" w:rsidRDefault="000B0E15" w:rsidP="000B0E15">
      <w:pPr>
        <w:spacing w:before="100" w:beforeAutospacing="1"/>
        <w:ind w:left="-567" w:right="-1192"/>
        <w:contextualSpacing/>
        <w:rPr>
          <w:rFonts w:ascii="Roboto" w:hAnsi="Roboto" w:cstheme="minorHAnsi"/>
          <w:sz w:val="20"/>
          <w:szCs w:val="20"/>
          <w:lang w:val="ru-RU"/>
        </w:rPr>
      </w:pPr>
    </w:p>
    <w:p w14:paraId="1A9226FD" w14:textId="77777777" w:rsidR="000B0E15" w:rsidRPr="000B0E15" w:rsidRDefault="000B0E15" w:rsidP="000B0E15">
      <w:pPr>
        <w:pStyle w:val="Heading4"/>
        <w:spacing w:before="100" w:beforeAutospacing="1" w:after="100" w:afterAutospacing="1"/>
        <w:ind w:right="-1054"/>
        <w:contextualSpacing/>
        <w:rPr>
          <w:rFonts w:ascii="Roboto" w:hAnsi="Roboto" w:cstheme="minorHAnsi"/>
          <w:b w:val="0"/>
          <w:bCs w:val="0"/>
          <w:i/>
          <w:iCs/>
          <w:sz w:val="20"/>
          <w:szCs w:val="20"/>
          <w:lang w:val="ru-RU"/>
        </w:rPr>
      </w:pPr>
      <w:r w:rsidRPr="000B0E15">
        <w:rPr>
          <w:rFonts w:ascii="Roboto" w:hAnsi="Roboto" w:cstheme="minorHAnsi"/>
          <w:iCs/>
          <w:sz w:val="20"/>
          <w:szCs w:val="20"/>
          <w:lang w:val="ru-RU"/>
        </w:rPr>
        <w:t>ЦЕНТР РЕАГИРОВАНИЯ НА ЧРЕЗВЫЧАЙНЫЕ СИТУАЦИИ</w:t>
      </w:r>
    </w:p>
    <w:p w14:paraId="73EE841C" w14:textId="77777777" w:rsidR="000B0E15" w:rsidRPr="000B0E15" w:rsidRDefault="000B0E15" w:rsidP="000B0E15">
      <w:pPr>
        <w:spacing w:before="100" w:beforeAutospacing="1"/>
        <w:ind w:right="-1054"/>
        <w:contextualSpacing/>
        <w:jc w:val="both"/>
        <w:rPr>
          <w:rFonts w:ascii="Roboto" w:hAnsi="Roboto" w:cstheme="minorHAnsi"/>
          <w:b/>
          <w:bCs/>
          <w:sz w:val="20"/>
          <w:szCs w:val="20"/>
          <w:lang w:val="ru-RU"/>
        </w:rPr>
      </w:pPr>
      <w:r w:rsidRPr="000B0E15">
        <w:rPr>
          <w:rFonts w:ascii="Roboto" w:hAnsi="Roboto" w:cstheme="minorHAnsi"/>
          <w:b/>
          <w:bCs/>
          <w:sz w:val="20"/>
          <w:szCs w:val="20"/>
          <w:lang w:val="ru-RU"/>
        </w:rPr>
        <w:t>(Раздел 2.2 (</w:t>
      </w:r>
      <w:r w:rsidRPr="000B0E15">
        <w:rPr>
          <w:rFonts w:ascii="Roboto" w:hAnsi="Roboto" w:cstheme="minorHAnsi"/>
          <w:b/>
          <w:bCs/>
          <w:sz w:val="20"/>
          <w:szCs w:val="20"/>
        </w:rPr>
        <w:t>d</w:t>
      </w:r>
      <w:r w:rsidRPr="000B0E15">
        <w:rPr>
          <w:rFonts w:ascii="Roboto" w:hAnsi="Roboto" w:cstheme="minorHAnsi"/>
          <w:b/>
          <w:bCs/>
          <w:sz w:val="20"/>
          <w:szCs w:val="20"/>
          <w:lang w:val="ru-RU"/>
        </w:rPr>
        <w:t>) Плана)</w:t>
      </w:r>
    </w:p>
    <w:p w14:paraId="204F1BF6" w14:textId="77777777" w:rsidR="000B0E15" w:rsidRPr="000B0E15" w:rsidRDefault="000B0E15" w:rsidP="000B0E15">
      <w:pPr>
        <w:spacing w:before="100" w:beforeAutospacing="1"/>
        <w:ind w:right="-1054"/>
        <w:contextualSpacing/>
        <w:jc w:val="both"/>
        <w:rPr>
          <w:rFonts w:ascii="Roboto" w:hAnsi="Roboto" w:cstheme="minorHAnsi"/>
          <w:sz w:val="20"/>
          <w:szCs w:val="20"/>
          <w:lang w:val="ru-RU"/>
        </w:rPr>
      </w:pPr>
    </w:p>
    <w:p w14:paraId="15F07487" w14:textId="77777777" w:rsidR="000B0E15" w:rsidRPr="000B0E15" w:rsidRDefault="000B0E15" w:rsidP="000B0E15">
      <w:pPr>
        <w:spacing w:before="100" w:beforeAutospacing="1"/>
        <w:ind w:right="567"/>
        <w:contextualSpacing/>
        <w:rPr>
          <w:rFonts w:ascii="Roboto" w:hAnsi="Roboto" w:cstheme="minorHAnsi"/>
          <w:sz w:val="20"/>
          <w:szCs w:val="20"/>
          <w:lang w:val="ru-RU"/>
        </w:rPr>
      </w:pPr>
      <w:r w:rsidRPr="000B0E15">
        <w:rPr>
          <w:rFonts w:ascii="Roboto" w:hAnsi="Roboto" w:cstheme="minorHAnsi"/>
          <w:sz w:val="20"/>
          <w:szCs w:val="20"/>
          <w:lang w:val="ru-RU"/>
        </w:rPr>
        <w:t>НАИМЕНОВАНИЕ: Комитет по чрезвычайным ситуациям Министерства внутренних дел Республики Казахстан</w:t>
      </w:r>
    </w:p>
    <w:p w14:paraId="44B30F72" w14:textId="77777777" w:rsidR="000B0E15" w:rsidRPr="000B0E15" w:rsidRDefault="000B0E15" w:rsidP="000B0E15">
      <w:pPr>
        <w:spacing w:before="100" w:beforeAutospacing="1"/>
        <w:ind w:right="567"/>
        <w:contextualSpacing/>
        <w:rPr>
          <w:rFonts w:ascii="Roboto" w:hAnsi="Roboto" w:cstheme="minorHAnsi"/>
          <w:sz w:val="20"/>
          <w:szCs w:val="20"/>
          <w:lang w:val="ru-RU"/>
        </w:rPr>
      </w:pPr>
      <w:r w:rsidRPr="000B0E15">
        <w:rPr>
          <w:rFonts w:ascii="Roboto" w:hAnsi="Roboto" w:cstheme="minorHAnsi"/>
          <w:sz w:val="20"/>
          <w:szCs w:val="20"/>
          <w:lang w:val="ru-RU"/>
        </w:rPr>
        <w:t xml:space="preserve">ЮРИДИЧЕСКИЙ АДРЕС: 010000, Республика Казахстан, город Астана, улица </w:t>
      </w:r>
      <w:r w:rsidRPr="000B0E15">
        <w:rPr>
          <w:rFonts w:ascii="Roboto" w:hAnsi="Roboto" w:cstheme="minorHAnsi"/>
          <w:sz w:val="20"/>
          <w:szCs w:val="20"/>
          <w:lang w:val="kk-KZ"/>
        </w:rPr>
        <w:t>Мәнгілік ел 8</w:t>
      </w:r>
      <w:r w:rsidRPr="000B0E15">
        <w:rPr>
          <w:rFonts w:ascii="Roboto" w:hAnsi="Roboto" w:cstheme="minorHAnsi"/>
          <w:sz w:val="20"/>
          <w:szCs w:val="20"/>
          <w:lang w:val="ru-RU"/>
        </w:rPr>
        <w:t xml:space="preserve">, </w:t>
      </w:r>
      <w:r w:rsidRPr="000B0E15">
        <w:rPr>
          <w:rFonts w:ascii="Roboto" w:hAnsi="Roboto" w:cstheme="minorHAnsi"/>
          <w:sz w:val="20"/>
          <w:szCs w:val="20"/>
          <w:lang w:val="kk-KZ"/>
        </w:rPr>
        <w:t>под</w:t>
      </w:r>
      <w:proofErr w:type="spellStart"/>
      <w:r w:rsidRPr="000B0E15">
        <w:rPr>
          <w:rFonts w:ascii="Roboto" w:hAnsi="Roboto" w:cstheme="minorHAnsi"/>
          <w:sz w:val="20"/>
          <w:szCs w:val="20"/>
          <w:lang w:val="ru-RU"/>
        </w:rPr>
        <w:t>ъезд</w:t>
      </w:r>
      <w:proofErr w:type="spellEnd"/>
      <w:r w:rsidRPr="000B0E15">
        <w:rPr>
          <w:rFonts w:ascii="Roboto" w:hAnsi="Roboto" w:cstheme="minorHAnsi"/>
          <w:sz w:val="20"/>
          <w:szCs w:val="20"/>
          <w:lang w:val="ru-RU"/>
        </w:rPr>
        <w:t xml:space="preserve"> № 2.</w:t>
      </w:r>
    </w:p>
    <w:p w14:paraId="24646F4B" w14:textId="77777777" w:rsidR="000B0E15" w:rsidRPr="000B0E15" w:rsidRDefault="000B0E15" w:rsidP="000B0E15">
      <w:pPr>
        <w:spacing w:before="100" w:beforeAutospacing="1"/>
        <w:ind w:right="567"/>
        <w:contextualSpacing/>
        <w:rPr>
          <w:rFonts w:ascii="Roboto" w:hAnsi="Roboto" w:cstheme="minorHAnsi"/>
          <w:sz w:val="20"/>
          <w:szCs w:val="20"/>
          <w:lang w:val="ru-RU"/>
        </w:rPr>
      </w:pPr>
      <w:r w:rsidRPr="000B0E15">
        <w:rPr>
          <w:rFonts w:ascii="Roboto" w:hAnsi="Roboto" w:cstheme="minorHAnsi"/>
          <w:sz w:val="20"/>
          <w:szCs w:val="20"/>
          <w:lang w:val="ru-RU"/>
        </w:rPr>
        <w:t xml:space="preserve">АДРЕС ЦЕНТРА УПРАВЛЕНИЯ КРИЗИСНЫМИ СИТУАЦИЯМИ КЧС МВД РК: 010000, Республика Казахстан, город Астана, улица </w:t>
      </w:r>
      <w:proofErr w:type="spellStart"/>
      <w:r w:rsidRPr="000B0E15">
        <w:rPr>
          <w:rFonts w:ascii="Roboto" w:hAnsi="Roboto" w:cstheme="minorHAnsi"/>
          <w:sz w:val="20"/>
          <w:szCs w:val="20"/>
          <w:lang w:val="ru-RU"/>
        </w:rPr>
        <w:t>Бейбитшилик</w:t>
      </w:r>
      <w:proofErr w:type="spellEnd"/>
      <w:r w:rsidRPr="000B0E15">
        <w:rPr>
          <w:rFonts w:ascii="Roboto" w:hAnsi="Roboto" w:cstheme="minorHAnsi"/>
          <w:sz w:val="20"/>
          <w:szCs w:val="20"/>
          <w:lang w:val="ru-RU"/>
        </w:rPr>
        <w:t>, дом 22.</w:t>
      </w:r>
    </w:p>
    <w:p w14:paraId="3C0E52C8" w14:textId="77777777" w:rsidR="000B0E15" w:rsidRPr="000B0E15" w:rsidRDefault="000B0E15" w:rsidP="000B0E15">
      <w:pPr>
        <w:spacing w:before="100" w:beforeAutospacing="1"/>
        <w:ind w:right="-1054"/>
        <w:contextualSpacing/>
        <w:rPr>
          <w:rFonts w:ascii="Roboto" w:hAnsi="Roboto" w:cstheme="minorHAnsi"/>
          <w:sz w:val="20"/>
          <w:szCs w:val="20"/>
          <w:lang w:val="ru-RU"/>
        </w:rPr>
      </w:pPr>
      <w:r w:rsidRPr="000B0E15">
        <w:rPr>
          <w:rFonts w:ascii="Roboto" w:hAnsi="Roboto" w:cstheme="minorHAnsi"/>
          <w:sz w:val="20"/>
          <w:szCs w:val="20"/>
          <w:lang w:val="ru-RU"/>
        </w:rPr>
        <w:t>ТЕЛЕФОН: +7 7172 32-32-76, +7 7172 32-32-86</w:t>
      </w:r>
    </w:p>
    <w:p w14:paraId="0C8AA7E3" w14:textId="77777777" w:rsidR="000B0E15" w:rsidRPr="000B0E15" w:rsidRDefault="000B0E15" w:rsidP="000B0E15">
      <w:pPr>
        <w:spacing w:before="100" w:beforeAutospacing="1"/>
        <w:ind w:right="-1054"/>
        <w:contextualSpacing/>
        <w:rPr>
          <w:rFonts w:ascii="Roboto" w:hAnsi="Roboto" w:cstheme="minorHAnsi"/>
          <w:sz w:val="20"/>
          <w:szCs w:val="20"/>
          <w:lang w:val="ru-RU"/>
        </w:rPr>
      </w:pPr>
      <w:r w:rsidRPr="000B0E15">
        <w:rPr>
          <w:rFonts w:ascii="Roboto" w:hAnsi="Roboto" w:cstheme="minorHAnsi"/>
          <w:sz w:val="20"/>
          <w:szCs w:val="20"/>
          <w:lang w:val="ru-RU"/>
        </w:rPr>
        <w:t>ТЕЛЕКС:</w:t>
      </w:r>
    </w:p>
    <w:p w14:paraId="3E577227" w14:textId="77777777" w:rsidR="000B0E15" w:rsidRPr="000B0E15" w:rsidRDefault="000B0E15" w:rsidP="000B0E15">
      <w:pPr>
        <w:spacing w:before="100" w:beforeAutospacing="1"/>
        <w:ind w:right="-1054"/>
        <w:contextualSpacing/>
        <w:rPr>
          <w:rFonts w:ascii="Roboto" w:hAnsi="Roboto" w:cstheme="minorHAnsi"/>
          <w:sz w:val="20"/>
          <w:szCs w:val="20"/>
          <w:lang w:val="ru-RU"/>
        </w:rPr>
      </w:pPr>
      <w:r w:rsidRPr="000B0E15">
        <w:rPr>
          <w:rFonts w:ascii="Roboto" w:hAnsi="Roboto" w:cstheme="minorHAnsi"/>
          <w:sz w:val="20"/>
          <w:szCs w:val="20"/>
          <w:lang w:val="ru-RU"/>
        </w:rPr>
        <w:t>ТЕЛЕФАКС: +7 7172 32-16-72</w:t>
      </w:r>
    </w:p>
    <w:p w14:paraId="3BC30EF8" w14:textId="77777777" w:rsidR="000B0E15" w:rsidRPr="000B0E15" w:rsidRDefault="000B0E15" w:rsidP="000B0E15">
      <w:pPr>
        <w:spacing w:before="100" w:beforeAutospacing="1"/>
        <w:ind w:right="-1054"/>
        <w:contextualSpacing/>
        <w:rPr>
          <w:rFonts w:ascii="Roboto" w:hAnsi="Roboto" w:cstheme="minorHAnsi"/>
          <w:sz w:val="20"/>
          <w:szCs w:val="20"/>
          <w:lang w:val="ru-RU"/>
        </w:rPr>
      </w:pPr>
      <w:r w:rsidRPr="000B0E15">
        <w:rPr>
          <w:rFonts w:ascii="Roboto" w:hAnsi="Roboto" w:cstheme="minorHAnsi"/>
          <w:sz w:val="20"/>
          <w:szCs w:val="20"/>
          <w:lang w:val="ru-RU"/>
        </w:rPr>
        <w:t xml:space="preserve">АДРЕС ЭЛ. ПОЧТА И СТРАНИЦЫ В ИНТЕРНЕТЕ: </w:t>
      </w:r>
      <w:proofErr w:type="spellStart"/>
      <w:r w:rsidRPr="000B0E15">
        <w:rPr>
          <w:rFonts w:ascii="Roboto" w:hAnsi="Roboto" w:cstheme="minorHAnsi"/>
          <w:sz w:val="20"/>
          <w:szCs w:val="20"/>
        </w:rPr>
        <w:t>centr</w:t>
      </w:r>
      <w:proofErr w:type="spellEnd"/>
      <w:r w:rsidRPr="000B0E15">
        <w:rPr>
          <w:rFonts w:ascii="Roboto" w:hAnsi="Roboto" w:cstheme="minorHAnsi"/>
          <w:sz w:val="20"/>
          <w:szCs w:val="20"/>
          <w:lang w:val="ru-RU"/>
        </w:rPr>
        <w:t>@</w:t>
      </w:r>
      <w:proofErr w:type="spellStart"/>
      <w:r w:rsidRPr="000B0E15">
        <w:rPr>
          <w:rFonts w:ascii="Roboto" w:hAnsi="Roboto" w:cstheme="minorHAnsi"/>
          <w:sz w:val="20"/>
          <w:szCs w:val="20"/>
        </w:rPr>
        <w:t>emer</w:t>
      </w:r>
      <w:proofErr w:type="spellEnd"/>
      <w:r w:rsidRPr="000B0E15">
        <w:rPr>
          <w:rFonts w:ascii="Roboto" w:hAnsi="Roboto" w:cstheme="minorHAnsi"/>
          <w:sz w:val="20"/>
          <w:szCs w:val="20"/>
          <w:lang w:val="ru-RU"/>
        </w:rPr>
        <w:t>.</w:t>
      </w:r>
      <w:proofErr w:type="spellStart"/>
      <w:r w:rsidRPr="000B0E15">
        <w:rPr>
          <w:rFonts w:ascii="Roboto" w:hAnsi="Roboto" w:cstheme="minorHAnsi"/>
          <w:sz w:val="20"/>
          <w:szCs w:val="20"/>
        </w:rPr>
        <w:t>kz</w:t>
      </w:r>
      <w:proofErr w:type="spellEnd"/>
      <w:r w:rsidRPr="000B0E15">
        <w:rPr>
          <w:rFonts w:ascii="Roboto" w:hAnsi="Roboto" w:cstheme="minorHAnsi"/>
          <w:sz w:val="20"/>
          <w:szCs w:val="20"/>
          <w:lang w:val="ru-RU"/>
        </w:rPr>
        <w:t xml:space="preserve">, </w:t>
      </w:r>
      <w:hyperlink r:id="rId55" w:history="1">
        <w:r w:rsidRPr="000B0E15">
          <w:rPr>
            <w:rStyle w:val="Hyperlink"/>
            <w:rFonts w:ascii="Roboto" w:eastAsiaTheme="minorHAnsi" w:hAnsi="Roboto" w:cstheme="minorHAnsi"/>
            <w:sz w:val="20"/>
            <w:szCs w:val="20"/>
            <w:lang w:val="ru-RU"/>
          </w:rPr>
          <w:t>http://emer.gov.kz</w:t>
        </w:r>
      </w:hyperlink>
      <w:r w:rsidRPr="000B0E15">
        <w:rPr>
          <w:rFonts w:ascii="Roboto" w:hAnsi="Roboto" w:cstheme="minorHAnsi"/>
          <w:sz w:val="20"/>
          <w:szCs w:val="20"/>
          <w:lang w:val="ru-RU"/>
        </w:rPr>
        <w:t xml:space="preserve">, </w:t>
      </w:r>
    </w:p>
    <w:p w14:paraId="452220E7" w14:textId="77777777" w:rsidR="000B0E15" w:rsidRPr="000B0E15" w:rsidRDefault="000B0E15" w:rsidP="000B0E15">
      <w:pPr>
        <w:spacing w:before="100" w:beforeAutospacing="1"/>
        <w:ind w:right="-1054"/>
        <w:contextualSpacing/>
        <w:rPr>
          <w:rFonts w:ascii="Roboto" w:hAnsi="Roboto" w:cstheme="minorHAnsi"/>
          <w:sz w:val="20"/>
          <w:szCs w:val="20"/>
          <w:lang w:val="ru-RU"/>
        </w:rPr>
      </w:pPr>
      <w:r w:rsidRPr="000B0E15">
        <w:rPr>
          <w:rFonts w:ascii="Roboto" w:hAnsi="Roboto" w:cstheme="minorHAnsi"/>
          <w:sz w:val="20"/>
          <w:szCs w:val="20"/>
          <w:lang w:val="ru-RU"/>
        </w:rPr>
        <w:t>ВРЕМЯ РАБОТЫ: круглосуточно</w:t>
      </w:r>
    </w:p>
    <w:p w14:paraId="49550B78" w14:textId="77777777" w:rsidR="000B0E15" w:rsidRPr="000B0E15" w:rsidRDefault="000B0E15" w:rsidP="000B0E15">
      <w:pPr>
        <w:spacing w:before="100" w:beforeAutospacing="1"/>
        <w:ind w:right="-1054"/>
        <w:contextualSpacing/>
        <w:rPr>
          <w:rFonts w:ascii="Roboto" w:hAnsi="Roboto" w:cstheme="minorHAnsi"/>
          <w:sz w:val="20"/>
          <w:szCs w:val="20"/>
          <w:lang w:val="ru-RU"/>
        </w:rPr>
      </w:pPr>
    </w:p>
    <w:p w14:paraId="5EA5D45B" w14:textId="77777777" w:rsidR="000B0E15" w:rsidRPr="000B0E15" w:rsidRDefault="000B0E15" w:rsidP="000B0E15">
      <w:pPr>
        <w:pStyle w:val="Heading2"/>
        <w:spacing w:before="100" w:beforeAutospacing="1" w:after="100" w:afterAutospacing="1"/>
        <w:ind w:right="-1054"/>
        <w:contextualSpacing/>
        <w:rPr>
          <w:rFonts w:ascii="Roboto" w:hAnsi="Roboto" w:cstheme="minorHAnsi"/>
          <w:b w:val="0"/>
          <w:bCs w:val="0"/>
          <w:sz w:val="20"/>
          <w:szCs w:val="20"/>
          <w:lang w:val="ru-RU"/>
        </w:rPr>
      </w:pPr>
      <w:r w:rsidRPr="000B0E15">
        <w:rPr>
          <w:rFonts w:ascii="Roboto" w:hAnsi="Roboto" w:cstheme="minorHAnsi"/>
          <w:sz w:val="20"/>
          <w:szCs w:val="20"/>
          <w:lang w:val="ru-RU"/>
        </w:rPr>
        <w:t>НАЦИОНАЛЬНЫЙ РУКОВОДИТЕЛЬ НА МЕСТЕ ДЕЙСТВИЯ</w:t>
      </w:r>
    </w:p>
    <w:p w14:paraId="4F68E123" w14:textId="4A0EC5E9" w:rsidR="000B0E15" w:rsidRPr="000B0E15" w:rsidRDefault="000B0E15" w:rsidP="000B0E15">
      <w:pPr>
        <w:spacing w:before="100" w:beforeAutospacing="1"/>
        <w:ind w:right="-1054"/>
        <w:contextualSpacing/>
        <w:jc w:val="both"/>
        <w:rPr>
          <w:rFonts w:ascii="Roboto" w:hAnsi="Roboto" w:cstheme="minorHAnsi"/>
          <w:b/>
          <w:bCs/>
          <w:sz w:val="20"/>
          <w:szCs w:val="20"/>
          <w:lang w:val="ru-RU"/>
        </w:rPr>
      </w:pPr>
      <w:r w:rsidRPr="000B0E15">
        <w:rPr>
          <w:rFonts w:ascii="Roboto" w:hAnsi="Roboto" w:cstheme="minorHAnsi"/>
          <w:b/>
          <w:bCs/>
          <w:sz w:val="20"/>
          <w:szCs w:val="20"/>
          <w:lang w:val="ru-RU"/>
        </w:rPr>
        <w:t>(Раздел 2.2(е) Плана)</w:t>
      </w:r>
    </w:p>
    <w:p w14:paraId="44EE8EF3" w14:textId="1BB7DAEB"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НАИМЕНОВАНИЕ: Министерство внутренних дел РК</w:t>
      </w:r>
    </w:p>
    <w:p w14:paraId="0EEEE0DD"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 xml:space="preserve">АДРЕС: Индекс 010000, г. Астана, проспект </w:t>
      </w:r>
      <w:proofErr w:type="spellStart"/>
      <w:r w:rsidRPr="000B0E15">
        <w:rPr>
          <w:rFonts w:ascii="Roboto" w:hAnsi="Roboto" w:cstheme="minorHAnsi"/>
          <w:sz w:val="20"/>
          <w:szCs w:val="20"/>
          <w:lang w:val="ru-RU"/>
        </w:rPr>
        <w:t>Тауелсиздик</w:t>
      </w:r>
      <w:proofErr w:type="spellEnd"/>
      <w:r w:rsidRPr="000B0E15">
        <w:rPr>
          <w:rFonts w:ascii="Roboto" w:hAnsi="Roboto" w:cstheme="minorHAnsi"/>
          <w:sz w:val="20"/>
          <w:szCs w:val="20"/>
          <w:lang w:val="ru-RU"/>
        </w:rPr>
        <w:t>, 1</w:t>
      </w:r>
    </w:p>
    <w:p w14:paraId="7D3536ED"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ТЕЛЕФОН: Справочная служба: 8 (7172) 72-20-50, 94-50-80</w:t>
      </w:r>
    </w:p>
    <w:p w14:paraId="12CD2083" w14:textId="09883966"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ТЕЛЕКС:</w:t>
      </w:r>
    </w:p>
    <w:p w14:paraId="594ABA1E" w14:textId="33CB5CE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ТЕЛЕФАКС: (+994 12) 447-18-97</w:t>
      </w:r>
    </w:p>
    <w:p w14:paraId="22D2FD2C"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 xml:space="preserve">АДРЕС ЭЛ. ПОЧТА И СТРАНИЦЫ В ИНТЕРНЕТЕ </w:t>
      </w:r>
      <w:r w:rsidRPr="000B0E15">
        <w:rPr>
          <w:rFonts w:ascii="Roboto" w:hAnsi="Roboto" w:cstheme="minorHAnsi"/>
          <w:sz w:val="20"/>
          <w:szCs w:val="20"/>
        </w:rPr>
        <w:t>www</w:t>
      </w:r>
      <w:r w:rsidRPr="000B0E15">
        <w:rPr>
          <w:rFonts w:ascii="Roboto" w:hAnsi="Roboto" w:cstheme="minorHAnsi"/>
          <w:sz w:val="20"/>
          <w:szCs w:val="20"/>
          <w:lang w:val="ru-RU"/>
        </w:rPr>
        <w:t>.mvd.gov.kz</w:t>
      </w:r>
    </w:p>
    <w:p w14:paraId="13474685" w14:textId="77777777" w:rsidR="000B0E15" w:rsidRPr="000B0E15" w:rsidRDefault="000B0E15" w:rsidP="000B0E15">
      <w:pPr>
        <w:spacing w:before="100" w:beforeAutospacing="1"/>
        <w:ind w:right="-1192"/>
        <w:contextualSpacing/>
        <w:rPr>
          <w:rFonts w:ascii="Roboto" w:hAnsi="Roboto" w:cstheme="minorHAnsi"/>
          <w:sz w:val="20"/>
          <w:szCs w:val="20"/>
          <w:lang w:val="ru-RU"/>
        </w:rPr>
      </w:pPr>
    </w:p>
    <w:p w14:paraId="3069255F"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ВРЕМЯ РАБОТЫ:9.00-18.30</w:t>
      </w:r>
    </w:p>
    <w:p w14:paraId="4CCB8B2C" w14:textId="77777777" w:rsidR="000B0E15" w:rsidRPr="000B0E15" w:rsidRDefault="000B0E15" w:rsidP="000B0E15">
      <w:pPr>
        <w:spacing w:before="100" w:beforeAutospacing="1"/>
        <w:ind w:right="-1192"/>
        <w:contextualSpacing/>
        <w:rPr>
          <w:rFonts w:ascii="Roboto" w:hAnsi="Roboto" w:cstheme="minorHAnsi"/>
          <w:sz w:val="20"/>
          <w:szCs w:val="20"/>
          <w:lang w:val="ru-RU"/>
        </w:rPr>
      </w:pPr>
    </w:p>
    <w:p w14:paraId="37A6F2C6" w14:textId="77777777" w:rsidR="000B0E15" w:rsidRPr="000B0E15" w:rsidRDefault="000B0E15" w:rsidP="000B0E15">
      <w:pPr>
        <w:pStyle w:val="Heading2"/>
        <w:spacing w:before="100" w:beforeAutospacing="1" w:after="100" w:afterAutospacing="1"/>
        <w:contextualSpacing/>
        <w:rPr>
          <w:rFonts w:ascii="Roboto" w:hAnsi="Roboto" w:cstheme="minorHAnsi"/>
          <w:b w:val="0"/>
          <w:bCs w:val="0"/>
          <w:sz w:val="20"/>
          <w:szCs w:val="20"/>
          <w:lang w:val="ru-RU"/>
        </w:rPr>
      </w:pPr>
      <w:r w:rsidRPr="000B0E15">
        <w:rPr>
          <w:rFonts w:ascii="Roboto" w:hAnsi="Roboto" w:cstheme="minorHAnsi"/>
          <w:sz w:val="20"/>
          <w:szCs w:val="20"/>
          <w:lang w:val="ru-RU"/>
        </w:rPr>
        <w:t>КОМПЕТЕНТНЫЙ ТАМОЖЕННЫЙ ОРГАН</w:t>
      </w:r>
    </w:p>
    <w:p w14:paraId="47472AB3" w14:textId="11AA12D3" w:rsidR="000B0E15" w:rsidRPr="000B0E15" w:rsidRDefault="000B0E15" w:rsidP="000B0E15">
      <w:pPr>
        <w:spacing w:before="100" w:beforeAutospacing="1"/>
        <w:ind w:right="-1192"/>
        <w:contextualSpacing/>
        <w:jc w:val="both"/>
        <w:rPr>
          <w:rFonts w:ascii="Roboto" w:hAnsi="Roboto" w:cstheme="minorHAnsi"/>
          <w:b/>
          <w:sz w:val="20"/>
          <w:szCs w:val="20"/>
          <w:lang w:val="ru-RU"/>
        </w:rPr>
      </w:pPr>
      <w:r w:rsidRPr="000B0E15">
        <w:rPr>
          <w:rFonts w:ascii="Roboto" w:hAnsi="Roboto" w:cstheme="minorHAnsi"/>
          <w:b/>
          <w:sz w:val="20"/>
          <w:szCs w:val="20"/>
          <w:lang w:val="ru-RU"/>
        </w:rPr>
        <w:t>(Раздел 2.2 (</w:t>
      </w:r>
      <w:r w:rsidRPr="000B0E15">
        <w:rPr>
          <w:rFonts w:ascii="Roboto" w:hAnsi="Roboto" w:cstheme="minorHAnsi"/>
          <w:b/>
          <w:sz w:val="20"/>
          <w:szCs w:val="20"/>
        </w:rPr>
        <w:t>f</w:t>
      </w:r>
      <w:r w:rsidRPr="000B0E15">
        <w:rPr>
          <w:rFonts w:ascii="Roboto" w:hAnsi="Roboto" w:cstheme="minorHAnsi"/>
          <w:b/>
          <w:sz w:val="20"/>
          <w:szCs w:val="20"/>
          <w:lang w:val="ru-RU"/>
        </w:rPr>
        <w:t>) Плана)</w:t>
      </w:r>
    </w:p>
    <w:p w14:paraId="32B9AF8E" w14:textId="3FCA4D1B" w:rsidR="000B0E15" w:rsidRPr="000B0E15" w:rsidRDefault="000B0E15" w:rsidP="000B0E15">
      <w:pPr>
        <w:spacing w:before="100" w:beforeAutospacing="1"/>
        <w:contextualSpacing/>
        <w:rPr>
          <w:rFonts w:ascii="Roboto" w:hAnsi="Roboto" w:cstheme="minorHAnsi"/>
          <w:sz w:val="20"/>
          <w:szCs w:val="20"/>
          <w:lang w:val="ru-RU"/>
        </w:rPr>
      </w:pPr>
      <w:r w:rsidRPr="000B0E15">
        <w:rPr>
          <w:rFonts w:ascii="Roboto" w:hAnsi="Roboto" w:cstheme="minorHAnsi"/>
          <w:sz w:val="20"/>
          <w:szCs w:val="20"/>
          <w:lang w:val="ru-RU"/>
        </w:rPr>
        <w:t>НАИМЕНОВАНИЕ: Комитет Государственных Доходов Министерства финансов Республики Казахстан</w:t>
      </w:r>
    </w:p>
    <w:p w14:paraId="1890A7EA"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АДРЕС: 010000, г. Астана,</w:t>
      </w:r>
      <w:r w:rsidRPr="000B0E15">
        <w:rPr>
          <w:rFonts w:ascii="Roboto" w:hAnsi="Roboto" w:cstheme="minorHAnsi"/>
          <w:sz w:val="20"/>
          <w:szCs w:val="20"/>
        </w:rPr>
        <w:t> </w:t>
      </w:r>
      <w:r w:rsidRPr="000B0E15">
        <w:rPr>
          <w:rFonts w:ascii="Roboto" w:hAnsi="Roboto" w:cstheme="minorHAnsi"/>
          <w:sz w:val="20"/>
          <w:szCs w:val="20"/>
          <w:lang w:val="ru-RU"/>
        </w:rPr>
        <w:t xml:space="preserve">ул. </w:t>
      </w:r>
      <w:proofErr w:type="spellStart"/>
      <w:r w:rsidRPr="000B0E15">
        <w:rPr>
          <w:rFonts w:ascii="Roboto" w:hAnsi="Roboto" w:cstheme="minorHAnsi"/>
          <w:sz w:val="20"/>
          <w:szCs w:val="20"/>
          <w:lang w:val="ru-RU"/>
        </w:rPr>
        <w:t>Бейбитшилик</w:t>
      </w:r>
      <w:proofErr w:type="spellEnd"/>
      <w:r w:rsidRPr="000B0E15">
        <w:rPr>
          <w:rFonts w:ascii="Roboto" w:hAnsi="Roboto" w:cstheme="minorHAnsi"/>
          <w:sz w:val="20"/>
          <w:szCs w:val="20"/>
          <w:lang w:val="ru-RU"/>
        </w:rPr>
        <w:t>, 10</w:t>
      </w:r>
    </w:p>
    <w:p w14:paraId="430A9BB7" w14:textId="11F003B1"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ТЕЛЕФОН:</w:t>
      </w:r>
      <w:r w:rsidRPr="000B0E15">
        <w:rPr>
          <w:rFonts w:ascii="Roboto" w:hAnsi="Roboto" w:cstheme="minorHAnsi"/>
          <w:b/>
          <w:bCs/>
          <w:sz w:val="20"/>
          <w:szCs w:val="20"/>
          <w:lang w:val="ru-RU"/>
        </w:rPr>
        <w:t xml:space="preserve"> </w:t>
      </w:r>
      <w:r w:rsidRPr="000B0E15">
        <w:rPr>
          <w:rFonts w:ascii="Roboto" w:hAnsi="Roboto" w:cstheme="minorHAnsi"/>
          <w:bCs/>
          <w:sz w:val="20"/>
          <w:szCs w:val="20"/>
          <w:lang w:val="ru-RU"/>
        </w:rPr>
        <w:t>8-800-080-7777,</w:t>
      </w:r>
      <w:r w:rsidRPr="000B0E15">
        <w:rPr>
          <w:rFonts w:ascii="Roboto" w:hAnsi="Roboto" w:cstheme="minorHAnsi"/>
          <w:sz w:val="20"/>
          <w:szCs w:val="20"/>
          <w:lang w:val="ru-RU"/>
        </w:rPr>
        <w:t xml:space="preserve"> </w:t>
      </w:r>
      <w:r w:rsidRPr="000B0E15">
        <w:rPr>
          <w:rFonts w:ascii="Roboto" w:hAnsi="Roboto" w:cstheme="minorHAnsi"/>
          <w:bCs/>
          <w:sz w:val="20"/>
          <w:szCs w:val="20"/>
          <w:lang w:val="ru-RU"/>
        </w:rPr>
        <w:t>8 (7172) 70 9827</w:t>
      </w:r>
    </w:p>
    <w:p w14:paraId="10430388" w14:textId="4EFCDA4D"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 xml:space="preserve">ТЕЛЕФАКС: </w:t>
      </w:r>
      <w:r w:rsidRPr="000B0E15">
        <w:rPr>
          <w:rFonts w:ascii="Roboto" w:hAnsi="Roboto" w:cstheme="minorHAnsi"/>
          <w:bCs/>
          <w:sz w:val="20"/>
          <w:szCs w:val="20"/>
          <w:lang w:val="ru-RU"/>
        </w:rPr>
        <w:t>8 (7172) 70 14 87, 70 98 83, 70 99 31, 70 98 59, 70 99 32, 70 20 97</w:t>
      </w:r>
    </w:p>
    <w:p w14:paraId="5ABA265E" w14:textId="554F9F7A"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 xml:space="preserve">АДРЕС ЭЛ. ПОЧТА И СТРАНИЦЫ В </w:t>
      </w:r>
      <w:proofErr w:type="gramStart"/>
      <w:r w:rsidRPr="000B0E15">
        <w:rPr>
          <w:rFonts w:ascii="Roboto" w:hAnsi="Roboto" w:cstheme="minorHAnsi"/>
          <w:sz w:val="20"/>
          <w:szCs w:val="20"/>
          <w:lang w:val="ru-RU"/>
        </w:rPr>
        <w:t xml:space="preserve">ИНТЕРНЕТЕ  </w:t>
      </w:r>
      <w:r w:rsidRPr="000B0E15">
        <w:rPr>
          <w:rFonts w:ascii="Roboto" w:hAnsi="Roboto" w:cstheme="minorHAnsi"/>
          <w:sz w:val="20"/>
          <w:szCs w:val="20"/>
        </w:rPr>
        <w:t>www</w:t>
      </w:r>
      <w:r w:rsidRPr="000B0E15">
        <w:rPr>
          <w:rFonts w:ascii="Roboto" w:hAnsi="Roboto" w:cstheme="minorHAnsi"/>
          <w:sz w:val="20"/>
          <w:szCs w:val="20"/>
          <w:lang w:val="ru-RU"/>
        </w:rPr>
        <w:t>.</w:t>
      </w:r>
      <w:proofErr w:type="spellStart"/>
      <w:r w:rsidRPr="000B0E15">
        <w:rPr>
          <w:rFonts w:ascii="Roboto" w:hAnsi="Roboto" w:cstheme="minorHAnsi"/>
          <w:sz w:val="20"/>
          <w:szCs w:val="20"/>
        </w:rPr>
        <w:t>kgd</w:t>
      </w:r>
      <w:proofErr w:type="spellEnd"/>
      <w:r w:rsidRPr="000B0E15">
        <w:rPr>
          <w:rFonts w:ascii="Roboto" w:hAnsi="Roboto" w:cstheme="minorHAnsi"/>
          <w:sz w:val="20"/>
          <w:szCs w:val="20"/>
          <w:lang w:val="ru-RU"/>
        </w:rPr>
        <w:t>.</w:t>
      </w:r>
      <w:r w:rsidRPr="000B0E15">
        <w:rPr>
          <w:rFonts w:ascii="Roboto" w:hAnsi="Roboto" w:cstheme="minorHAnsi"/>
          <w:sz w:val="20"/>
          <w:szCs w:val="20"/>
        </w:rPr>
        <w:t>gov</w:t>
      </w:r>
      <w:r w:rsidRPr="000B0E15">
        <w:rPr>
          <w:rFonts w:ascii="Roboto" w:hAnsi="Roboto" w:cstheme="minorHAnsi"/>
          <w:sz w:val="20"/>
          <w:szCs w:val="20"/>
          <w:lang w:val="ru-RU"/>
        </w:rPr>
        <w:t>.</w:t>
      </w:r>
      <w:proofErr w:type="spellStart"/>
      <w:r w:rsidRPr="000B0E15">
        <w:rPr>
          <w:rFonts w:ascii="Roboto" w:hAnsi="Roboto" w:cstheme="minorHAnsi"/>
          <w:sz w:val="20"/>
          <w:szCs w:val="20"/>
        </w:rPr>
        <w:t>kz</w:t>
      </w:r>
      <w:proofErr w:type="spellEnd"/>
      <w:proofErr w:type="gramEnd"/>
      <w:r w:rsidRPr="000B0E15">
        <w:rPr>
          <w:rFonts w:ascii="Roboto" w:hAnsi="Roboto" w:cstheme="minorHAnsi"/>
          <w:sz w:val="20"/>
          <w:szCs w:val="20"/>
        </w:rPr>
        <w:t> </w:t>
      </w:r>
    </w:p>
    <w:p w14:paraId="77B6E410" w14:textId="6AA5ED8D"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ВРЕМЯ РАБОТЫ: 9.00-18.30</w:t>
      </w:r>
    </w:p>
    <w:p w14:paraId="3E582915"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 xml:space="preserve">КОНТАКТНОЕ ЛИЦО: </w:t>
      </w:r>
      <w:proofErr w:type="spellStart"/>
      <w:r w:rsidRPr="000B0E15">
        <w:rPr>
          <w:rFonts w:ascii="Roboto" w:hAnsi="Roboto" w:cstheme="minorHAnsi"/>
          <w:sz w:val="20"/>
          <w:szCs w:val="20"/>
          <w:lang w:val="ru-RU"/>
        </w:rPr>
        <w:t>Тенгебаев</w:t>
      </w:r>
      <w:proofErr w:type="spellEnd"/>
      <w:r w:rsidRPr="000B0E15">
        <w:rPr>
          <w:rFonts w:ascii="Roboto" w:hAnsi="Roboto" w:cstheme="minorHAnsi"/>
          <w:sz w:val="20"/>
          <w:szCs w:val="20"/>
          <w:lang w:val="ru-RU"/>
        </w:rPr>
        <w:t xml:space="preserve"> </w:t>
      </w:r>
      <w:r w:rsidRPr="000B0E15">
        <w:rPr>
          <w:rFonts w:ascii="Roboto" w:hAnsi="Roboto" w:cstheme="minorHAnsi"/>
          <w:sz w:val="20"/>
          <w:szCs w:val="20"/>
          <w:lang w:val="kk-KZ"/>
        </w:rPr>
        <w:t xml:space="preserve">Ардак Мырзабаевич </w:t>
      </w:r>
      <w:r w:rsidRPr="000B0E15">
        <w:rPr>
          <w:rFonts w:ascii="Roboto" w:hAnsi="Roboto" w:cstheme="minorHAnsi"/>
          <w:sz w:val="20"/>
          <w:szCs w:val="20"/>
          <w:lang w:val="ru-RU"/>
        </w:rPr>
        <w:t xml:space="preserve">(Председатель Комитета государственных </w:t>
      </w:r>
    </w:p>
    <w:p w14:paraId="6EC47298" w14:textId="7A971914"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доходов Министерства финансов Республики Казахстан)</w:t>
      </w:r>
    </w:p>
    <w:p w14:paraId="016D19BF"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 xml:space="preserve">АЛЬТЕРНАТИВНОЕ КОНТАКТНОЕ ЛИЦО: заместитель Председателя Комитета </w:t>
      </w:r>
    </w:p>
    <w:p w14:paraId="518176D9"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государственных доходов МФ РК.</w:t>
      </w:r>
    </w:p>
    <w:p w14:paraId="6EB94117" w14:textId="77777777" w:rsidR="000B0E15" w:rsidRPr="000B0E15" w:rsidRDefault="000B0E15" w:rsidP="000B0E15">
      <w:pPr>
        <w:spacing w:before="100" w:beforeAutospacing="1"/>
        <w:ind w:right="-1192"/>
        <w:contextualSpacing/>
        <w:rPr>
          <w:rFonts w:ascii="Roboto" w:hAnsi="Roboto" w:cstheme="minorHAnsi"/>
          <w:sz w:val="20"/>
          <w:szCs w:val="20"/>
          <w:lang w:val="ru-RU"/>
        </w:rPr>
      </w:pPr>
    </w:p>
    <w:p w14:paraId="540307FD" w14:textId="77777777" w:rsidR="000B0E15" w:rsidRPr="000B0E15" w:rsidRDefault="000B0E15" w:rsidP="000B0E15">
      <w:pPr>
        <w:spacing w:before="100" w:beforeAutospacing="1"/>
        <w:ind w:right="-1192"/>
        <w:contextualSpacing/>
        <w:rPr>
          <w:rFonts w:ascii="Roboto" w:hAnsi="Roboto" w:cstheme="minorHAnsi"/>
          <w:b/>
          <w:sz w:val="20"/>
          <w:szCs w:val="20"/>
          <w:lang w:val="ru-RU"/>
        </w:rPr>
      </w:pPr>
      <w:r w:rsidRPr="000B0E15">
        <w:rPr>
          <w:rFonts w:ascii="Roboto" w:hAnsi="Roboto" w:cstheme="minorHAnsi"/>
          <w:b/>
          <w:sz w:val="20"/>
          <w:szCs w:val="20"/>
          <w:lang w:val="ru-RU"/>
        </w:rPr>
        <w:t>КОМПЕТЕНТНЫЙ ИММИГРАЦИОННЫЙ ОРГАН</w:t>
      </w:r>
    </w:p>
    <w:p w14:paraId="13565FD6" w14:textId="77777777" w:rsidR="000B0E15" w:rsidRPr="000B0E15" w:rsidRDefault="000B0E15" w:rsidP="000B0E15">
      <w:pPr>
        <w:spacing w:before="100" w:beforeAutospacing="1"/>
        <w:ind w:right="-1192"/>
        <w:contextualSpacing/>
        <w:jc w:val="both"/>
        <w:rPr>
          <w:rFonts w:ascii="Roboto" w:hAnsi="Roboto" w:cstheme="minorHAnsi"/>
          <w:b/>
          <w:sz w:val="20"/>
          <w:szCs w:val="20"/>
          <w:lang w:val="ru-RU"/>
        </w:rPr>
      </w:pPr>
      <w:r w:rsidRPr="000B0E15">
        <w:rPr>
          <w:rFonts w:ascii="Roboto" w:hAnsi="Roboto" w:cstheme="minorHAnsi"/>
          <w:b/>
          <w:sz w:val="20"/>
          <w:szCs w:val="20"/>
          <w:lang w:val="ru-RU"/>
        </w:rPr>
        <w:t>(Раздел 2.2 (</w:t>
      </w:r>
      <w:r w:rsidRPr="000B0E15">
        <w:rPr>
          <w:rFonts w:ascii="Roboto" w:hAnsi="Roboto" w:cstheme="minorHAnsi"/>
          <w:b/>
          <w:sz w:val="20"/>
          <w:szCs w:val="20"/>
        </w:rPr>
        <w:t>f</w:t>
      </w:r>
      <w:r w:rsidRPr="000B0E15">
        <w:rPr>
          <w:rFonts w:ascii="Roboto" w:hAnsi="Roboto" w:cstheme="minorHAnsi"/>
          <w:b/>
          <w:sz w:val="20"/>
          <w:szCs w:val="20"/>
          <w:lang w:val="ru-RU"/>
        </w:rPr>
        <w:t>) Плана)</w:t>
      </w:r>
    </w:p>
    <w:p w14:paraId="73A74FEF" w14:textId="77777777" w:rsidR="000B0E15" w:rsidRPr="000B0E15" w:rsidRDefault="000B0E15" w:rsidP="000B0E15">
      <w:pPr>
        <w:spacing w:before="100" w:beforeAutospacing="1"/>
        <w:ind w:right="-1192"/>
        <w:contextualSpacing/>
        <w:jc w:val="both"/>
        <w:rPr>
          <w:rFonts w:ascii="Roboto" w:hAnsi="Roboto" w:cstheme="minorHAnsi"/>
          <w:b/>
          <w:sz w:val="20"/>
          <w:szCs w:val="20"/>
          <w:lang w:val="ru-RU"/>
        </w:rPr>
      </w:pPr>
    </w:p>
    <w:p w14:paraId="7C9A33A7" w14:textId="44A0D430" w:rsidR="000B0E15" w:rsidRPr="000B0E15" w:rsidRDefault="000B0E15" w:rsidP="000B0E15">
      <w:pPr>
        <w:spacing w:before="100" w:beforeAutospacing="1"/>
        <w:contextualSpacing/>
        <w:rPr>
          <w:rFonts w:ascii="Roboto" w:hAnsi="Roboto" w:cstheme="minorHAnsi"/>
          <w:sz w:val="20"/>
          <w:szCs w:val="20"/>
          <w:lang w:val="ru-RU"/>
        </w:rPr>
      </w:pPr>
      <w:r w:rsidRPr="000B0E15">
        <w:rPr>
          <w:rFonts w:ascii="Roboto" w:hAnsi="Roboto" w:cstheme="minorHAnsi"/>
          <w:sz w:val="20"/>
          <w:szCs w:val="20"/>
          <w:lang w:val="ru-RU"/>
        </w:rPr>
        <w:t>НАИМЕНОВАНИЕ: Министерство иностранных дел Республики Казахстан.</w:t>
      </w:r>
    </w:p>
    <w:p w14:paraId="55F4BD42" w14:textId="68F8FD5E" w:rsidR="000B0E15" w:rsidRPr="000B0E15" w:rsidRDefault="000B0E15" w:rsidP="000B0E15">
      <w:pPr>
        <w:spacing w:before="100" w:beforeAutospacing="1"/>
        <w:ind w:right="142"/>
        <w:contextualSpacing/>
        <w:rPr>
          <w:rFonts w:ascii="Roboto" w:hAnsi="Roboto" w:cstheme="minorHAnsi"/>
          <w:sz w:val="20"/>
          <w:szCs w:val="20"/>
          <w:lang w:val="ru-RU"/>
        </w:rPr>
      </w:pPr>
      <w:r w:rsidRPr="000B0E15">
        <w:rPr>
          <w:rFonts w:ascii="Roboto" w:hAnsi="Roboto" w:cstheme="minorHAnsi"/>
          <w:sz w:val="20"/>
          <w:szCs w:val="20"/>
          <w:lang w:val="ru-RU"/>
        </w:rPr>
        <w:t xml:space="preserve">АДРЕС: 010000 Казахстан, Астана ул. </w:t>
      </w:r>
      <w:proofErr w:type="spellStart"/>
      <w:r w:rsidRPr="000B0E15">
        <w:rPr>
          <w:rFonts w:ascii="Roboto" w:hAnsi="Roboto" w:cstheme="minorHAnsi"/>
          <w:sz w:val="20"/>
          <w:szCs w:val="20"/>
          <w:lang w:val="ru-RU"/>
        </w:rPr>
        <w:t>Д.Кунаева</w:t>
      </w:r>
      <w:proofErr w:type="spellEnd"/>
      <w:r w:rsidRPr="000B0E15">
        <w:rPr>
          <w:rFonts w:ascii="Roboto" w:hAnsi="Roboto" w:cstheme="minorHAnsi"/>
          <w:sz w:val="20"/>
          <w:szCs w:val="20"/>
          <w:lang w:val="ru-RU"/>
        </w:rPr>
        <w:t>, 31</w:t>
      </w:r>
    </w:p>
    <w:p w14:paraId="047B7717" w14:textId="331CE760"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ТЕЛЕФОН: 720164</w:t>
      </w:r>
    </w:p>
    <w:p w14:paraId="4A22BF40" w14:textId="76E51AC0"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ТЕЛЕКС:</w:t>
      </w:r>
    </w:p>
    <w:p w14:paraId="23373451" w14:textId="4E401F86"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ТЕЛЕФАКС:</w:t>
      </w:r>
    </w:p>
    <w:p w14:paraId="57D194C9" w14:textId="0D06478D"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 xml:space="preserve">АДРЕС ЭЛ. ПОЧТА И СТРАНИЦЫ В </w:t>
      </w:r>
      <w:proofErr w:type="gramStart"/>
      <w:r w:rsidRPr="000B0E15">
        <w:rPr>
          <w:rFonts w:ascii="Roboto" w:hAnsi="Roboto" w:cstheme="minorHAnsi"/>
          <w:sz w:val="20"/>
          <w:szCs w:val="20"/>
          <w:lang w:val="ru-RU"/>
        </w:rPr>
        <w:t xml:space="preserve">ИНТЕРНЕТЕ  </w:t>
      </w:r>
      <w:r w:rsidRPr="000B0E15">
        <w:rPr>
          <w:rFonts w:ascii="Roboto" w:hAnsi="Roboto" w:cstheme="minorHAnsi"/>
          <w:sz w:val="20"/>
          <w:szCs w:val="20"/>
        </w:rPr>
        <w:t>www</w:t>
      </w:r>
      <w:proofErr w:type="gramEnd"/>
      <w:r w:rsidRPr="000B0E15">
        <w:rPr>
          <w:rFonts w:ascii="Roboto" w:hAnsi="Roboto" w:cstheme="minorHAnsi"/>
          <w:sz w:val="20"/>
          <w:szCs w:val="20"/>
          <w:lang w:val="ru-RU"/>
        </w:rPr>
        <w:t>.</w:t>
      </w:r>
      <w:hyperlink r:id="rId56" w:history="1">
        <w:r w:rsidRPr="000B0E15">
          <w:rPr>
            <w:rStyle w:val="Hyperlink"/>
            <w:rFonts w:ascii="Roboto" w:eastAsiaTheme="minorHAnsi" w:hAnsi="Roboto" w:cstheme="minorHAnsi"/>
            <w:sz w:val="20"/>
            <w:szCs w:val="20"/>
            <w:lang w:val="ru-RU"/>
          </w:rPr>
          <w:t>@</w:t>
        </w:r>
        <w:proofErr w:type="spellStart"/>
        <w:r w:rsidRPr="000B0E15">
          <w:rPr>
            <w:rStyle w:val="Hyperlink"/>
            <w:rFonts w:ascii="Roboto" w:eastAsiaTheme="minorHAnsi" w:hAnsi="Roboto" w:cstheme="minorHAnsi"/>
            <w:sz w:val="20"/>
            <w:szCs w:val="20"/>
          </w:rPr>
          <w:t>mfa</w:t>
        </w:r>
        <w:proofErr w:type="spellEnd"/>
        <w:r w:rsidRPr="000B0E15">
          <w:rPr>
            <w:rStyle w:val="Hyperlink"/>
            <w:rFonts w:ascii="Roboto" w:eastAsiaTheme="minorHAnsi" w:hAnsi="Roboto" w:cstheme="minorHAnsi"/>
            <w:sz w:val="20"/>
            <w:szCs w:val="20"/>
            <w:lang w:val="ru-RU"/>
          </w:rPr>
          <w:t>.</w:t>
        </w:r>
        <w:proofErr w:type="spellStart"/>
        <w:r w:rsidRPr="000B0E15">
          <w:rPr>
            <w:rStyle w:val="Hyperlink"/>
            <w:rFonts w:ascii="Roboto" w:eastAsiaTheme="minorHAnsi" w:hAnsi="Roboto" w:cstheme="minorHAnsi"/>
            <w:sz w:val="20"/>
            <w:szCs w:val="20"/>
          </w:rPr>
          <w:t>kz</w:t>
        </w:r>
        <w:proofErr w:type="spellEnd"/>
      </w:hyperlink>
    </w:p>
    <w:p w14:paraId="76735E2F" w14:textId="44F3A6F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ВРЕМЯ РАБОТЫ: 9.00-18.30</w:t>
      </w:r>
    </w:p>
    <w:p w14:paraId="42F11FD2"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 xml:space="preserve">КОНТАКТНОЕ ЛИЦО: курирующий Заместитель Министра иностранных дел </w:t>
      </w:r>
    </w:p>
    <w:p w14:paraId="375E80C0"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Республики Казахстан.</w:t>
      </w:r>
    </w:p>
    <w:p w14:paraId="60FF7E86" w14:textId="52593B2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АЛЬТЕРНАТИВНОЕ КОНТАКТНОЕ ЛИЦО: консульская служба</w:t>
      </w:r>
    </w:p>
    <w:p w14:paraId="24478146" w14:textId="0B4C4FA1" w:rsidR="000B0E15" w:rsidRPr="000B0E15" w:rsidRDefault="000B0E15" w:rsidP="000B0E15">
      <w:pPr>
        <w:spacing w:before="100" w:beforeAutospacing="1"/>
        <w:ind w:left="-567" w:right="-1192"/>
        <w:contextualSpacing/>
        <w:jc w:val="both"/>
        <w:rPr>
          <w:rFonts w:ascii="Roboto" w:hAnsi="Roboto" w:cstheme="minorHAnsi"/>
          <w:b/>
          <w:sz w:val="20"/>
          <w:szCs w:val="20"/>
          <w:lang w:val="ru-RU"/>
        </w:rPr>
      </w:pPr>
      <w:r w:rsidRPr="000B0E15">
        <w:rPr>
          <w:rFonts w:ascii="Roboto" w:hAnsi="Roboto" w:cstheme="minorHAnsi"/>
          <w:b/>
          <w:sz w:val="20"/>
          <w:szCs w:val="20"/>
          <w:lang w:val="ru-RU"/>
        </w:rPr>
        <w:br w:type="page"/>
      </w:r>
    </w:p>
    <w:p w14:paraId="66372A00" w14:textId="482695C4" w:rsidR="000B0E15" w:rsidRPr="000B0E15" w:rsidRDefault="000B0E15" w:rsidP="000B0E15">
      <w:pPr>
        <w:pStyle w:val="Heading3"/>
        <w:spacing w:before="100" w:beforeAutospacing="1" w:after="100" w:afterAutospacing="1"/>
        <w:ind w:left="180"/>
        <w:contextualSpacing/>
        <w:jc w:val="right"/>
        <w:rPr>
          <w:rFonts w:ascii="Roboto" w:hAnsi="Roboto" w:cstheme="minorHAnsi"/>
          <w:color w:val="auto"/>
          <w:sz w:val="20"/>
          <w:szCs w:val="20"/>
          <w:lang w:val="ru-RU"/>
        </w:rPr>
      </w:pPr>
      <w:r w:rsidRPr="000B0E15">
        <w:rPr>
          <w:rFonts w:ascii="Roboto" w:hAnsi="Roboto" w:cstheme="minorHAnsi"/>
          <w:color w:val="auto"/>
          <w:sz w:val="20"/>
          <w:szCs w:val="20"/>
          <w:lang w:val="ru-RU"/>
        </w:rPr>
        <w:lastRenderedPageBreak/>
        <w:t>П</w:t>
      </w:r>
      <w:r w:rsidRPr="000B0E15">
        <w:rPr>
          <w:rFonts w:ascii="Roboto" w:hAnsi="Roboto" w:cstheme="minorHAnsi"/>
          <w:color w:val="auto"/>
          <w:sz w:val="20"/>
          <w:szCs w:val="20"/>
          <w:lang w:val="ru-RU"/>
        </w:rPr>
        <w:t>риложение</w:t>
      </w:r>
      <w:r w:rsidRPr="000B0E15">
        <w:rPr>
          <w:rFonts w:ascii="Roboto" w:hAnsi="Roboto" w:cstheme="minorHAnsi"/>
          <w:color w:val="auto"/>
          <w:sz w:val="20"/>
          <w:szCs w:val="20"/>
          <w:lang w:val="ru-RU"/>
        </w:rPr>
        <w:t xml:space="preserve"> 2</w:t>
      </w:r>
    </w:p>
    <w:p w14:paraId="6D533E74" w14:textId="77777777" w:rsidR="000B0E15" w:rsidRPr="000B0E15" w:rsidRDefault="000B0E15" w:rsidP="000B0E15">
      <w:pPr>
        <w:spacing w:before="100" w:beforeAutospacing="1"/>
        <w:contextualSpacing/>
        <w:rPr>
          <w:rFonts w:ascii="Roboto" w:hAnsi="Roboto" w:cstheme="minorHAnsi"/>
          <w:b/>
          <w:sz w:val="20"/>
          <w:szCs w:val="20"/>
          <w:lang w:val="ru-RU"/>
        </w:rPr>
      </w:pPr>
    </w:p>
    <w:p w14:paraId="2D8FDD08" w14:textId="77777777" w:rsidR="000B0E15" w:rsidRPr="000B0E15" w:rsidRDefault="000B0E15" w:rsidP="000B0E15">
      <w:pPr>
        <w:spacing w:before="100" w:beforeAutospacing="1"/>
        <w:ind w:left="180"/>
        <w:contextualSpacing/>
        <w:jc w:val="center"/>
        <w:rPr>
          <w:rFonts w:ascii="Roboto" w:hAnsi="Roboto" w:cstheme="minorHAnsi"/>
          <w:b/>
          <w:sz w:val="20"/>
          <w:szCs w:val="20"/>
          <w:lang w:val="ru-RU"/>
        </w:rPr>
      </w:pPr>
      <w:r w:rsidRPr="000B0E15">
        <w:rPr>
          <w:rFonts w:ascii="Roboto" w:hAnsi="Roboto" w:cstheme="minorHAnsi"/>
          <w:b/>
          <w:sz w:val="20"/>
          <w:szCs w:val="20"/>
          <w:lang w:val="ru-RU"/>
        </w:rPr>
        <w:t>ВЫДЕРЖКИ ИЗ СООТВЕТСТВУЮЩИХ РАЗДЕЛОВ</w:t>
      </w:r>
    </w:p>
    <w:p w14:paraId="031F3D2C" w14:textId="77777777" w:rsidR="000B0E15" w:rsidRPr="000B0E15" w:rsidRDefault="000B0E15" w:rsidP="000B0E15">
      <w:pPr>
        <w:spacing w:before="100" w:beforeAutospacing="1"/>
        <w:ind w:left="180"/>
        <w:contextualSpacing/>
        <w:jc w:val="center"/>
        <w:rPr>
          <w:rFonts w:ascii="Roboto" w:hAnsi="Roboto" w:cstheme="minorHAnsi"/>
          <w:b/>
          <w:sz w:val="20"/>
          <w:szCs w:val="20"/>
          <w:lang w:val="ru-RU"/>
        </w:rPr>
      </w:pPr>
    </w:p>
    <w:p w14:paraId="607A7C7A" w14:textId="77777777" w:rsidR="000B0E15" w:rsidRPr="000B0E15" w:rsidRDefault="000B0E15" w:rsidP="000B0E15">
      <w:pPr>
        <w:spacing w:before="100" w:beforeAutospacing="1"/>
        <w:ind w:left="180"/>
        <w:contextualSpacing/>
        <w:jc w:val="center"/>
        <w:rPr>
          <w:rFonts w:ascii="Roboto" w:hAnsi="Roboto" w:cstheme="minorHAnsi"/>
          <w:b/>
          <w:sz w:val="20"/>
          <w:szCs w:val="20"/>
          <w:lang w:val="ru-RU"/>
        </w:rPr>
      </w:pPr>
      <w:r w:rsidRPr="000B0E15">
        <w:rPr>
          <w:rFonts w:ascii="Roboto" w:hAnsi="Roboto" w:cstheme="minorHAnsi"/>
          <w:b/>
          <w:sz w:val="20"/>
          <w:szCs w:val="20"/>
          <w:lang w:val="ru-RU"/>
        </w:rPr>
        <w:t>НАЦИОНАЛЬНЫХ ПЛАНОВ ЧРЕЗВЫЧАЙНЫХ МЕР</w:t>
      </w:r>
    </w:p>
    <w:p w14:paraId="560636B4" w14:textId="77777777" w:rsidR="000B0E15" w:rsidRPr="000B0E15" w:rsidRDefault="000B0E15" w:rsidP="000B0E15">
      <w:pPr>
        <w:spacing w:before="100" w:beforeAutospacing="1"/>
        <w:ind w:left="180"/>
        <w:contextualSpacing/>
        <w:jc w:val="center"/>
        <w:rPr>
          <w:rFonts w:ascii="Roboto" w:hAnsi="Roboto" w:cstheme="minorHAnsi"/>
          <w:b/>
          <w:sz w:val="20"/>
          <w:szCs w:val="20"/>
          <w:lang w:val="ru-RU"/>
        </w:rPr>
      </w:pPr>
    </w:p>
    <w:p w14:paraId="476D74D3" w14:textId="77777777" w:rsidR="000B0E15" w:rsidRPr="000B0E15" w:rsidRDefault="000B0E15" w:rsidP="000B0E15">
      <w:pPr>
        <w:spacing w:before="100" w:beforeAutospacing="1"/>
        <w:ind w:left="180"/>
        <w:contextualSpacing/>
        <w:jc w:val="center"/>
        <w:rPr>
          <w:rFonts w:ascii="Roboto" w:hAnsi="Roboto" w:cstheme="minorHAnsi"/>
          <w:sz w:val="20"/>
          <w:szCs w:val="20"/>
          <w:lang w:val="ru-RU"/>
        </w:rPr>
      </w:pPr>
      <w:r w:rsidRPr="000B0E15">
        <w:rPr>
          <w:rFonts w:ascii="Roboto" w:hAnsi="Roboto" w:cstheme="minorHAnsi"/>
          <w:b/>
          <w:sz w:val="20"/>
          <w:szCs w:val="20"/>
          <w:lang w:val="ru-RU"/>
        </w:rPr>
        <w:t>(</w:t>
      </w:r>
      <w:r w:rsidRPr="000B0E15">
        <w:rPr>
          <w:rFonts w:ascii="Roboto" w:hAnsi="Roboto" w:cstheme="minorHAnsi"/>
          <w:sz w:val="20"/>
          <w:szCs w:val="20"/>
          <w:lang w:val="ru-RU"/>
        </w:rPr>
        <w:t>представляются каждой страной)</w:t>
      </w:r>
    </w:p>
    <w:p w14:paraId="4D27AFE6" w14:textId="77777777" w:rsidR="000B0E15" w:rsidRPr="000B0E15" w:rsidRDefault="000B0E15" w:rsidP="000B0E15">
      <w:pPr>
        <w:spacing w:before="100" w:beforeAutospacing="1"/>
        <w:ind w:left="-567"/>
        <w:contextualSpacing/>
        <w:jc w:val="center"/>
        <w:rPr>
          <w:rFonts w:ascii="Roboto" w:hAnsi="Roboto" w:cstheme="minorHAnsi"/>
          <w:b/>
          <w:sz w:val="20"/>
          <w:szCs w:val="20"/>
          <w:lang w:val="ru-RU"/>
        </w:rPr>
      </w:pPr>
    </w:p>
    <w:p w14:paraId="0693DDF4" w14:textId="77777777" w:rsidR="000B0E15" w:rsidRPr="000B0E15" w:rsidRDefault="000B0E15" w:rsidP="000B0E15">
      <w:pPr>
        <w:spacing w:before="100" w:beforeAutospacing="1"/>
        <w:contextualSpacing/>
        <w:jc w:val="center"/>
        <w:rPr>
          <w:rFonts w:ascii="Roboto" w:hAnsi="Roboto" w:cstheme="minorHAnsi"/>
          <w:sz w:val="20"/>
          <w:szCs w:val="20"/>
          <w:lang w:val="ru-RU"/>
        </w:rPr>
      </w:pPr>
    </w:p>
    <w:p w14:paraId="71B6937C" w14:textId="77777777" w:rsidR="000B0E15" w:rsidRPr="000B0E15" w:rsidRDefault="000B0E15" w:rsidP="000B0E15">
      <w:pPr>
        <w:spacing w:before="100" w:beforeAutospacing="1"/>
        <w:ind w:right="425" w:firstLine="284"/>
        <w:contextualSpacing/>
        <w:jc w:val="both"/>
        <w:rPr>
          <w:rFonts w:ascii="Roboto" w:hAnsi="Roboto" w:cstheme="minorHAnsi"/>
          <w:sz w:val="20"/>
          <w:szCs w:val="20"/>
          <w:lang w:val="ru-RU"/>
        </w:rPr>
      </w:pPr>
      <w:r w:rsidRPr="000B0E15">
        <w:rPr>
          <w:rFonts w:ascii="Roboto" w:hAnsi="Roboto" w:cstheme="minorHAnsi"/>
          <w:sz w:val="20"/>
          <w:szCs w:val="20"/>
          <w:lang w:val="ru-RU"/>
        </w:rPr>
        <w:t xml:space="preserve">В соответствии со </w:t>
      </w:r>
      <w:proofErr w:type="spellStart"/>
      <w:r w:rsidRPr="000B0E15">
        <w:rPr>
          <w:rFonts w:ascii="Roboto" w:hAnsi="Roboto" w:cstheme="minorHAnsi"/>
          <w:sz w:val="20"/>
          <w:szCs w:val="20"/>
          <w:lang w:val="ru-RU"/>
        </w:rPr>
        <w:t>Статьей</w:t>
      </w:r>
      <w:proofErr w:type="spellEnd"/>
      <w:r w:rsidRPr="000B0E15">
        <w:rPr>
          <w:rFonts w:ascii="Roboto" w:hAnsi="Roboto" w:cstheme="minorHAnsi"/>
          <w:sz w:val="20"/>
          <w:szCs w:val="20"/>
          <w:lang w:val="ru-RU"/>
        </w:rPr>
        <w:t xml:space="preserve"> 2.2(</w:t>
      </w:r>
      <w:r w:rsidRPr="000B0E15">
        <w:rPr>
          <w:rFonts w:ascii="Roboto" w:hAnsi="Roboto" w:cstheme="minorHAnsi"/>
          <w:sz w:val="20"/>
          <w:szCs w:val="20"/>
        </w:rPr>
        <w:t>g</w:t>
      </w:r>
      <w:r w:rsidRPr="000B0E15">
        <w:rPr>
          <w:rFonts w:ascii="Roboto" w:hAnsi="Roboto" w:cstheme="minorHAnsi"/>
          <w:sz w:val="20"/>
          <w:szCs w:val="20"/>
          <w:lang w:val="ru-RU"/>
        </w:rPr>
        <w:t xml:space="preserve">) проекта Регионального Плана, каждая Сторона информирует другие Стороны "по крайней мере, о тех частях своих Национальный планов чрезвычайных мер, которые могут быть необходимыми в случае проведения совместных операций реагирования и, в частности, описание административной организации и ответственности каждого из составляющих </w:t>
      </w:r>
      <w:proofErr w:type="spellStart"/>
      <w:r w:rsidRPr="000B0E15">
        <w:rPr>
          <w:rFonts w:ascii="Roboto" w:hAnsi="Roboto" w:cstheme="minorHAnsi"/>
          <w:sz w:val="20"/>
          <w:szCs w:val="20"/>
          <w:lang w:val="ru-RU"/>
        </w:rPr>
        <w:t>ее</w:t>
      </w:r>
      <w:proofErr w:type="spellEnd"/>
      <w:r w:rsidRPr="000B0E15">
        <w:rPr>
          <w:rFonts w:ascii="Roboto" w:hAnsi="Roboto" w:cstheme="minorHAnsi"/>
          <w:sz w:val="20"/>
          <w:szCs w:val="20"/>
          <w:lang w:val="ru-RU"/>
        </w:rPr>
        <w:t xml:space="preserve"> органов при подготовке и борьбе с инцидентами, вызывающими загрязнения."</w:t>
      </w:r>
    </w:p>
    <w:p w14:paraId="0444DE95" w14:textId="77777777" w:rsidR="000B0E15" w:rsidRPr="000B0E15" w:rsidRDefault="000B0E15" w:rsidP="000B0E15">
      <w:pPr>
        <w:spacing w:before="100" w:beforeAutospacing="1"/>
        <w:ind w:left="-567" w:right="425" w:firstLine="284"/>
        <w:contextualSpacing/>
        <w:jc w:val="both"/>
        <w:rPr>
          <w:rFonts w:ascii="Roboto" w:hAnsi="Roboto" w:cstheme="minorHAnsi"/>
          <w:sz w:val="20"/>
          <w:szCs w:val="20"/>
          <w:lang w:val="ru-RU"/>
        </w:rPr>
      </w:pPr>
    </w:p>
    <w:p w14:paraId="611BA835" w14:textId="77777777" w:rsidR="000B0E15" w:rsidRPr="000B0E15" w:rsidRDefault="000B0E15" w:rsidP="000B0E15">
      <w:pPr>
        <w:spacing w:before="100" w:beforeAutospacing="1"/>
        <w:ind w:left="-567" w:right="425" w:firstLine="284"/>
        <w:contextualSpacing/>
        <w:jc w:val="both"/>
        <w:rPr>
          <w:rFonts w:ascii="Roboto" w:hAnsi="Roboto" w:cstheme="minorHAnsi"/>
          <w:sz w:val="20"/>
          <w:szCs w:val="20"/>
          <w:lang w:val="ru-RU"/>
        </w:rPr>
      </w:pPr>
      <w:r w:rsidRPr="000B0E15">
        <w:rPr>
          <w:rFonts w:ascii="Roboto" w:hAnsi="Roboto" w:cstheme="minorHAnsi"/>
          <w:sz w:val="20"/>
          <w:szCs w:val="20"/>
          <w:lang w:val="ru-RU"/>
        </w:rPr>
        <w:t>Координация и руководство действиями по реагированию на разлив нефти третьего уровня в рамках Национального плана возлагаются на Межведомственную государственную комиссию по предупреждению и ликвидации чрезвычайных ситуаций (далее – межведомственная комиссия).</w:t>
      </w:r>
    </w:p>
    <w:p w14:paraId="7D10EE4A" w14:textId="77777777" w:rsidR="000B0E15" w:rsidRPr="000B0E15" w:rsidRDefault="000B0E15" w:rsidP="000B0E15">
      <w:pPr>
        <w:spacing w:before="100" w:beforeAutospacing="1"/>
        <w:ind w:left="-567" w:right="425" w:firstLine="284"/>
        <w:contextualSpacing/>
        <w:jc w:val="both"/>
        <w:rPr>
          <w:rFonts w:ascii="Roboto" w:hAnsi="Roboto" w:cstheme="minorHAnsi"/>
          <w:sz w:val="20"/>
          <w:szCs w:val="20"/>
          <w:lang w:val="ru-RU"/>
        </w:rPr>
      </w:pPr>
      <w:r w:rsidRPr="000B0E15">
        <w:rPr>
          <w:rFonts w:ascii="Roboto" w:hAnsi="Roboto" w:cstheme="minorHAnsi"/>
          <w:sz w:val="20"/>
          <w:szCs w:val="20"/>
          <w:lang w:val="ru-RU"/>
        </w:rPr>
        <w:t>Руководителем ликвидации при чрезвычайной ситуации глобального или регионального масштаба назначается должностное лицо уполномоченного органа в сфере гражданской защиты распоряжением Премьер-Министра Республики Казахстан;</w:t>
      </w:r>
    </w:p>
    <w:p w14:paraId="03571A22" w14:textId="4AC6BE24" w:rsidR="000B0E15" w:rsidRPr="000B0E15" w:rsidRDefault="000B0E15" w:rsidP="000B0E15">
      <w:pPr>
        <w:spacing w:before="100" w:beforeAutospacing="1"/>
        <w:ind w:left="-567" w:right="425" w:firstLine="284"/>
        <w:contextualSpacing/>
        <w:jc w:val="both"/>
        <w:rPr>
          <w:rFonts w:ascii="Roboto" w:hAnsi="Roboto" w:cstheme="minorHAnsi"/>
          <w:sz w:val="20"/>
          <w:szCs w:val="20"/>
          <w:lang w:val="ru-RU"/>
        </w:rPr>
      </w:pPr>
      <w:r w:rsidRPr="000B0E15">
        <w:rPr>
          <w:rFonts w:ascii="Roboto" w:hAnsi="Roboto" w:cstheme="minorHAnsi"/>
          <w:sz w:val="20"/>
          <w:szCs w:val="20"/>
          <w:lang w:val="ru-RU"/>
        </w:rPr>
        <w:t>Руководителем ликвидации чрезвычайной ситуации при аварийном разливе нефти глобального или регионального масштаба вносится предложение</w:t>
      </w:r>
      <w:r w:rsidRPr="000B0E15">
        <w:rPr>
          <w:rFonts w:ascii="Roboto" w:hAnsi="Roboto" w:cstheme="minorHAnsi"/>
          <w:sz w:val="20"/>
          <w:szCs w:val="20"/>
          <w:lang w:val="ru-RU"/>
        </w:rPr>
        <w:t xml:space="preserve"> </w:t>
      </w:r>
      <w:r w:rsidRPr="000B0E15">
        <w:rPr>
          <w:rFonts w:ascii="Roboto" w:hAnsi="Roboto" w:cstheme="minorHAnsi"/>
          <w:sz w:val="20"/>
          <w:szCs w:val="20"/>
          <w:lang w:val="ru-RU"/>
        </w:rPr>
        <w:t>председателю межведомственной комиссии о созыве членов межведомственной комиссии.</w:t>
      </w:r>
    </w:p>
    <w:p w14:paraId="66807506" w14:textId="1E71CBAE" w:rsidR="000B0E15" w:rsidRPr="000B0E15" w:rsidRDefault="000B0E15" w:rsidP="000B0E15">
      <w:pPr>
        <w:spacing w:before="100" w:beforeAutospacing="1"/>
        <w:ind w:left="-567" w:right="425" w:firstLine="284"/>
        <w:contextualSpacing/>
        <w:jc w:val="both"/>
        <w:rPr>
          <w:rFonts w:ascii="Roboto" w:hAnsi="Roboto" w:cstheme="minorHAnsi"/>
          <w:sz w:val="20"/>
          <w:szCs w:val="20"/>
          <w:lang w:val="ru-RU"/>
        </w:rPr>
      </w:pPr>
      <w:r w:rsidRPr="000B0E15">
        <w:rPr>
          <w:rFonts w:ascii="Roboto" w:hAnsi="Roboto" w:cstheme="minorHAnsi"/>
          <w:sz w:val="20"/>
          <w:szCs w:val="20"/>
          <w:lang w:val="ru-RU"/>
        </w:rPr>
        <w:t>Руководитель ликвидации чрезвычайной ситуации при аварийном разливе нефти реализует следующие обязанности:</w:t>
      </w:r>
    </w:p>
    <w:p w14:paraId="19E25F49" w14:textId="43230D38" w:rsidR="000B0E15" w:rsidRPr="000B0E15" w:rsidRDefault="000B0E15" w:rsidP="000B0E15">
      <w:pPr>
        <w:spacing w:before="100" w:beforeAutospacing="1"/>
        <w:ind w:left="-567" w:right="425" w:firstLine="284"/>
        <w:contextualSpacing/>
        <w:jc w:val="both"/>
        <w:rPr>
          <w:rFonts w:ascii="Roboto" w:hAnsi="Roboto" w:cstheme="minorHAnsi"/>
          <w:sz w:val="20"/>
          <w:szCs w:val="20"/>
          <w:lang w:val="ru-RU"/>
        </w:rPr>
      </w:pPr>
      <w:r w:rsidRPr="000B0E15">
        <w:rPr>
          <w:rFonts w:ascii="Roboto" w:hAnsi="Roboto" w:cstheme="minorHAnsi"/>
          <w:sz w:val="20"/>
          <w:szCs w:val="20"/>
          <w:lang w:val="ru-RU"/>
        </w:rPr>
        <w:t>1) организует разведку и оценку обстановки в зоне чрезвычайной ситуации, спасение людей, используя для этого имеющиеся силы и средства;</w:t>
      </w:r>
    </w:p>
    <w:p w14:paraId="6E1B7876" w14:textId="0E40C403" w:rsidR="000B0E15" w:rsidRPr="000B0E15" w:rsidRDefault="000B0E15" w:rsidP="000B0E15">
      <w:pPr>
        <w:spacing w:before="100" w:beforeAutospacing="1"/>
        <w:ind w:left="-567" w:right="425" w:firstLine="284"/>
        <w:contextualSpacing/>
        <w:jc w:val="both"/>
        <w:rPr>
          <w:rFonts w:ascii="Roboto" w:hAnsi="Roboto" w:cstheme="minorHAnsi"/>
          <w:sz w:val="20"/>
          <w:szCs w:val="20"/>
          <w:lang w:val="ru-RU"/>
        </w:rPr>
      </w:pPr>
      <w:r w:rsidRPr="000B0E15">
        <w:rPr>
          <w:rFonts w:ascii="Roboto" w:hAnsi="Roboto" w:cstheme="minorHAnsi"/>
          <w:sz w:val="20"/>
          <w:szCs w:val="20"/>
          <w:lang w:val="ru-RU"/>
        </w:rPr>
        <w:t>2) определяет участки сосредоточения основных усилий по ведению аварийно-спасательных работ, необходимое количество сил и средств, способы и</w:t>
      </w:r>
      <w:r w:rsidRPr="000B0E15">
        <w:rPr>
          <w:rFonts w:ascii="Roboto" w:hAnsi="Roboto" w:cstheme="minorHAnsi"/>
          <w:sz w:val="20"/>
          <w:szCs w:val="20"/>
          <w:lang w:val="ru-RU"/>
        </w:rPr>
        <w:t xml:space="preserve"> </w:t>
      </w:r>
      <w:proofErr w:type="spellStart"/>
      <w:r w:rsidRPr="000B0E15">
        <w:rPr>
          <w:rFonts w:ascii="Roboto" w:hAnsi="Roboto" w:cstheme="minorHAnsi"/>
          <w:sz w:val="20"/>
          <w:szCs w:val="20"/>
          <w:lang w:val="ru-RU"/>
        </w:rPr>
        <w:t>приемы</w:t>
      </w:r>
      <w:proofErr w:type="spellEnd"/>
      <w:r w:rsidRPr="000B0E15">
        <w:rPr>
          <w:rFonts w:ascii="Roboto" w:hAnsi="Roboto" w:cstheme="minorHAnsi"/>
          <w:sz w:val="20"/>
          <w:szCs w:val="20"/>
          <w:lang w:val="ru-RU"/>
        </w:rPr>
        <w:t xml:space="preserve"> ведения спасательных работ;</w:t>
      </w:r>
    </w:p>
    <w:p w14:paraId="2BB07A9F" w14:textId="5DDAD528" w:rsidR="000B0E15" w:rsidRPr="000B0E15" w:rsidRDefault="000B0E15" w:rsidP="000B0E15">
      <w:pPr>
        <w:spacing w:before="100" w:beforeAutospacing="1"/>
        <w:ind w:left="-567" w:right="425" w:firstLine="284"/>
        <w:contextualSpacing/>
        <w:jc w:val="both"/>
        <w:rPr>
          <w:rFonts w:ascii="Roboto" w:hAnsi="Roboto" w:cstheme="minorHAnsi"/>
          <w:sz w:val="20"/>
          <w:szCs w:val="20"/>
          <w:lang w:val="ru-RU"/>
        </w:rPr>
      </w:pPr>
      <w:r w:rsidRPr="000B0E15">
        <w:rPr>
          <w:rFonts w:ascii="Roboto" w:hAnsi="Roboto" w:cstheme="minorHAnsi"/>
          <w:sz w:val="20"/>
          <w:szCs w:val="20"/>
          <w:lang w:val="ru-RU"/>
        </w:rPr>
        <w:t>3) принимает решение о проведении аварийно-спасательных и неотложных работ на объектах и территориях организаций, находящихся в зоне чрезвычайно</w:t>
      </w:r>
      <w:r>
        <w:rPr>
          <w:rFonts w:ascii="Roboto" w:hAnsi="Roboto" w:cstheme="minorHAnsi"/>
          <w:sz w:val="20"/>
          <w:szCs w:val="20"/>
          <w:lang w:val="ru-RU"/>
        </w:rPr>
        <w:t xml:space="preserve">й </w:t>
      </w:r>
      <w:r w:rsidRPr="000B0E15">
        <w:rPr>
          <w:rFonts w:ascii="Roboto" w:hAnsi="Roboto" w:cstheme="minorHAnsi"/>
          <w:sz w:val="20"/>
          <w:szCs w:val="20"/>
          <w:lang w:val="ru-RU"/>
        </w:rPr>
        <w:t>ситуации;</w:t>
      </w:r>
    </w:p>
    <w:p w14:paraId="2F4A7380" w14:textId="11C22BF2" w:rsidR="000B0E15" w:rsidRPr="000B0E15" w:rsidRDefault="000B0E15" w:rsidP="000B0E15">
      <w:pPr>
        <w:spacing w:before="100" w:beforeAutospacing="1"/>
        <w:ind w:left="-567" w:right="425" w:firstLine="284"/>
        <w:contextualSpacing/>
        <w:jc w:val="both"/>
        <w:rPr>
          <w:rFonts w:ascii="Roboto" w:hAnsi="Roboto" w:cstheme="minorHAnsi"/>
          <w:sz w:val="20"/>
          <w:szCs w:val="20"/>
          <w:lang w:val="ru-RU"/>
        </w:rPr>
      </w:pPr>
      <w:r w:rsidRPr="000B0E15">
        <w:rPr>
          <w:rFonts w:ascii="Roboto" w:hAnsi="Roboto" w:cstheme="minorHAnsi"/>
          <w:sz w:val="20"/>
          <w:szCs w:val="20"/>
          <w:lang w:val="ru-RU"/>
        </w:rPr>
        <w:t>4) осуществляет постановку задач аварийно-спасательным службам и формированиям, организует их взаимодействие, обеспечивает их безопасность и выполнение поставленных задач;</w:t>
      </w:r>
    </w:p>
    <w:p w14:paraId="1959D009" w14:textId="50DD7CA0" w:rsidR="000B0E15" w:rsidRPr="000B0E15" w:rsidRDefault="000B0E15" w:rsidP="000B0E15">
      <w:pPr>
        <w:spacing w:before="100" w:beforeAutospacing="1"/>
        <w:ind w:left="-567" w:right="425" w:firstLine="284"/>
        <w:contextualSpacing/>
        <w:jc w:val="both"/>
        <w:rPr>
          <w:rFonts w:ascii="Roboto" w:hAnsi="Roboto" w:cstheme="minorHAnsi"/>
          <w:sz w:val="20"/>
          <w:szCs w:val="20"/>
          <w:lang w:val="ru-RU"/>
        </w:rPr>
      </w:pPr>
      <w:r w:rsidRPr="000B0E15">
        <w:rPr>
          <w:rFonts w:ascii="Roboto" w:hAnsi="Roboto" w:cstheme="minorHAnsi"/>
          <w:sz w:val="20"/>
          <w:szCs w:val="20"/>
          <w:lang w:val="ru-RU"/>
        </w:rPr>
        <w:t>5) осуществляет контроль за изменением обстановки в зоне чрезвычайной ситуации;</w:t>
      </w:r>
    </w:p>
    <w:p w14:paraId="639B026A" w14:textId="350E49B6" w:rsidR="000B0E15" w:rsidRPr="000B0E15" w:rsidRDefault="000B0E15" w:rsidP="000B0E15">
      <w:pPr>
        <w:spacing w:before="100" w:beforeAutospacing="1"/>
        <w:ind w:left="-567" w:right="425" w:firstLine="284"/>
        <w:contextualSpacing/>
        <w:jc w:val="both"/>
        <w:rPr>
          <w:rFonts w:ascii="Roboto" w:hAnsi="Roboto" w:cstheme="minorHAnsi"/>
          <w:sz w:val="20"/>
          <w:szCs w:val="20"/>
          <w:lang w:val="ru-RU"/>
        </w:rPr>
      </w:pPr>
      <w:r w:rsidRPr="000B0E15">
        <w:rPr>
          <w:rFonts w:ascii="Roboto" w:hAnsi="Roboto" w:cstheme="minorHAnsi"/>
          <w:sz w:val="20"/>
          <w:szCs w:val="20"/>
          <w:lang w:val="ru-RU"/>
        </w:rPr>
        <w:t>6) вызывает, по мере необходимости, дополнительные силы и средства, организует их встречу, определяет место (район) ведения ими аварийно-спасательных работ;</w:t>
      </w:r>
    </w:p>
    <w:p w14:paraId="4C9A286D" w14:textId="3E6568F0" w:rsidR="000B0E15" w:rsidRPr="000B0E15" w:rsidRDefault="000B0E15" w:rsidP="000B0E15">
      <w:pPr>
        <w:spacing w:before="100" w:beforeAutospacing="1"/>
        <w:ind w:left="-567" w:right="425" w:firstLine="284"/>
        <w:contextualSpacing/>
        <w:jc w:val="both"/>
        <w:rPr>
          <w:rFonts w:ascii="Roboto" w:hAnsi="Roboto" w:cstheme="minorHAnsi"/>
          <w:sz w:val="20"/>
          <w:szCs w:val="20"/>
          <w:lang w:val="ru-RU"/>
        </w:rPr>
      </w:pPr>
      <w:r w:rsidRPr="000B0E15">
        <w:rPr>
          <w:rFonts w:ascii="Roboto" w:hAnsi="Roboto" w:cstheme="minorHAnsi"/>
          <w:sz w:val="20"/>
          <w:szCs w:val="20"/>
          <w:lang w:val="ru-RU"/>
        </w:rPr>
        <w:t>7) организует создание резерва сил и средств, определяет порядок посменной</w:t>
      </w:r>
      <w:r w:rsidRPr="000B0E15">
        <w:rPr>
          <w:rFonts w:ascii="Roboto" w:hAnsi="Roboto" w:cstheme="minorHAnsi"/>
          <w:sz w:val="20"/>
          <w:szCs w:val="20"/>
          <w:lang w:val="ru-RU"/>
        </w:rPr>
        <w:t xml:space="preserve"> </w:t>
      </w:r>
      <w:r w:rsidRPr="000B0E15">
        <w:rPr>
          <w:rFonts w:ascii="Roboto" w:hAnsi="Roboto" w:cstheme="minorHAnsi"/>
          <w:sz w:val="20"/>
          <w:szCs w:val="20"/>
          <w:lang w:val="ru-RU"/>
        </w:rPr>
        <w:t>работы;</w:t>
      </w:r>
      <w:r w:rsidRPr="000B0E15">
        <w:rPr>
          <w:rFonts w:ascii="Roboto" w:hAnsi="Roboto" w:cstheme="minorHAnsi"/>
          <w:sz w:val="20"/>
          <w:szCs w:val="20"/>
          <w:lang w:val="ru-RU"/>
        </w:rPr>
        <w:br/>
      </w:r>
      <w:r w:rsidRPr="000B0E15">
        <w:rPr>
          <w:rFonts w:ascii="Roboto" w:hAnsi="Roboto" w:cstheme="minorHAnsi"/>
          <w:sz w:val="20"/>
          <w:szCs w:val="20"/>
        </w:rPr>
        <w:t>     </w:t>
      </w:r>
      <w:r w:rsidRPr="000B0E15">
        <w:rPr>
          <w:rFonts w:ascii="Roboto" w:hAnsi="Roboto" w:cstheme="minorHAnsi"/>
          <w:sz w:val="20"/>
          <w:szCs w:val="20"/>
          <w:lang w:val="ru-RU"/>
        </w:rPr>
        <w:t xml:space="preserve"> 8) информирует Правительство Республики Казахстан, центральные уполномоченные органы в сфере гражданской защиты и торгового мореплавания, в области нефти и газа, охраны окружающей среды и промышленной безопасности о сложившейся обстановке и принятых им решениях по </w:t>
      </w:r>
      <w:r>
        <w:rPr>
          <w:rFonts w:ascii="Roboto" w:hAnsi="Roboto" w:cstheme="minorHAnsi"/>
          <w:sz w:val="20"/>
          <w:szCs w:val="20"/>
          <w:lang w:val="ru-RU"/>
        </w:rPr>
        <w:t xml:space="preserve"> </w:t>
      </w:r>
      <w:r w:rsidRPr="000B0E15">
        <w:rPr>
          <w:rFonts w:ascii="Roboto" w:hAnsi="Roboto" w:cstheme="minorHAnsi"/>
          <w:sz w:val="20"/>
          <w:szCs w:val="20"/>
          <w:lang w:val="ru-RU"/>
        </w:rPr>
        <w:t>организации и ведению аварийно-спасательных и неотложных работ в зоне чрезвычайной ситуации глобального или регионального масштаба;</w:t>
      </w:r>
    </w:p>
    <w:p w14:paraId="510DC11A" w14:textId="77777777" w:rsidR="000B0E15" w:rsidRPr="000B0E15" w:rsidRDefault="000B0E15" w:rsidP="000B0E15">
      <w:pPr>
        <w:spacing w:before="100" w:beforeAutospacing="1"/>
        <w:ind w:left="-567" w:right="425" w:firstLine="284"/>
        <w:contextualSpacing/>
        <w:jc w:val="both"/>
        <w:rPr>
          <w:rFonts w:ascii="Roboto" w:hAnsi="Roboto" w:cstheme="minorHAnsi"/>
          <w:sz w:val="20"/>
          <w:szCs w:val="20"/>
          <w:lang w:val="ru-RU"/>
        </w:rPr>
      </w:pPr>
      <w:r w:rsidRPr="000B0E15">
        <w:rPr>
          <w:rFonts w:ascii="Roboto" w:hAnsi="Roboto" w:cstheme="minorHAnsi"/>
          <w:sz w:val="20"/>
          <w:szCs w:val="20"/>
          <w:lang w:val="ru-RU"/>
        </w:rPr>
        <w:t>9) определяет порядок убытия сил и средств с места чрезвычайной ситуации.</w:t>
      </w:r>
    </w:p>
    <w:p w14:paraId="17B5E4AE" w14:textId="77777777" w:rsidR="000B0E15" w:rsidRPr="000B0E15" w:rsidRDefault="000B0E15" w:rsidP="000B0E15">
      <w:pPr>
        <w:spacing w:before="100" w:beforeAutospacing="1"/>
        <w:ind w:left="-567" w:right="425" w:firstLine="284"/>
        <w:contextualSpacing/>
        <w:jc w:val="both"/>
        <w:rPr>
          <w:rFonts w:ascii="Roboto" w:hAnsi="Roboto" w:cstheme="minorHAnsi"/>
          <w:sz w:val="20"/>
          <w:szCs w:val="20"/>
          <w:lang w:val="ru-RU"/>
        </w:rPr>
      </w:pPr>
      <w:r w:rsidRPr="000B0E15">
        <w:rPr>
          <w:rFonts w:ascii="Roboto" w:hAnsi="Roboto" w:cstheme="minorHAnsi"/>
          <w:sz w:val="20"/>
          <w:szCs w:val="20"/>
          <w:lang w:val="ru-RU"/>
        </w:rPr>
        <w:t>В случае крайней необходимости (непосредственной угрозы жизни и здоровью людей) руководитель ликвидации чрезвычайной ситуации при аварийном разливе нефти:</w:t>
      </w:r>
    </w:p>
    <w:p w14:paraId="38129FB5" w14:textId="77777777" w:rsidR="000B0E15" w:rsidRPr="000B0E15" w:rsidRDefault="000B0E15" w:rsidP="000B0E15">
      <w:pPr>
        <w:spacing w:before="100" w:beforeAutospacing="1"/>
        <w:ind w:left="-567" w:right="425" w:firstLine="284"/>
        <w:contextualSpacing/>
        <w:jc w:val="both"/>
        <w:rPr>
          <w:rFonts w:ascii="Roboto" w:hAnsi="Roboto" w:cstheme="minorHAnsi"/>
          <w:sz w:val="20"/>
          <w:szCs w:val="20"/>
          <w:lang w:val="ru-RU"/>
        </w:rPr>
      </w:pPr>
      <w:r w:rsidRPr="000B0E15">
        <w:rPr>
          <w:rFonts w:ascii="Roboto" w:hAnsi="Roboto" w:cstheme="minorHAnsi"/>
          <w:sz w:val="20"/>
          <w:szCs w:val="20"/>
          <w:lang w:val="ru-RU"/>
        </w:rPr>
        <w:t>1) ограничивает доступ людей и транспорта в зону чрезвычайной ситуации;</w:t>
      </w:r>
    </w:p>
    <w:p w14:paraId="3D85BAF2" w14:textId="77777777" w:rsidR="000B0E15" w:rsidRPr="000B0E15" w:rsidRDefault="000B0E15" w:rsidP="000B0E15">
      <w:pPr>
        <w:spacing w:before="100" w:beforeAutospacing="1"/>
        <w:ind w:left="-567" w:right="425" w:firstLine="284"/>
        <w:contextualSpacing/>
        <w:jc w:val="both"/>
        <w:rPr>
          <w:rFonts w:ascii="Roboto" w:hAnsi="Roboto" w:cstheme="minorHAnsi"/>
          <w:sz w:val="20"/>
          <w:szCs w:val="20"/>
          <w:lang w:val="ru-RU"/>
        </w:rPr>
      </w:pPr>
      <w:r w:rsidRPr="000B0E15">
        <w:rPr>
          <w:rFonts w:ascii="Roboto" w:hAnsi="Roboto" w:cstheme="minorHAnsi"/>
          <w:sz w:val="20"/>
          <w:szCs w:val="20"/>
          <w:lang w:val="ru-RU"/>
        </w:rPr>
        <w:t>2) приостанавливает деятельность организаций, находящихся в зоне чрезвычайной ситуации;</w:t>
      </w:r>
    </w:p>
    <w:p w14:paraId="4E61A7BC" w14:textId="77777777" w:rsidR="000B0E15" w:rsidRPr="000B0E15" w:rsidRDefault="000B0E15" w:rsidP="000B0E15">
      <w:pPr>
        <w:spacing w:before="100" w:beforeAutospacing="1"/>
        <w:ind w:left="-567" w:right="425" w:firstLine="284"/>
        <w:contextualSpacing/>
        <w:jc w:val="both"/>
        <w:rPr>
          <w:rFonts w:ascii="Roboto" w:hAnsi="Roboto" w:cstheme="minorHAnsi"/>
          <w:sz w:val="20"/>
          <w:szCs w:val="20"/>
          <w:lang w:val="ru-RU"/>
        </w:rPr>
      </w:pPr>
      <w:r w:rsidRPr="000B0E15">
        <w:rPr>
          <w:rFonts w:ascii="Roboto" w:hAnsi="Roboto" w:cstheme="minorHAnsi"/>
          <w:sz w:val="20"/>
          <w:szCs w:val="20"/>
          <w:lang w:val="ru-RU"/>
        </w:rPr>
        <w:t>3) привлекает к проведению аварийно-спасательных работ силы и средства аварийно-спасательных служб и формирований гражданской защиты и спасателей, не входящих в состав указанных формирований;</w:t>
      </w:r>
    </w:p>
    <w:p w14:paraId="136CBEA0" w14:textId="77777777" w:rsidR="000B0E15" w:rsidRPr="000B0E15" w:rsidRDefault="000B0E15" w:rsidP="000B0E15">
      <w:pPr>
        <w:spacing w:before="100" w:beforeAutospacing="1"/>
        <w:ind w:left="-567" w:right="425" w:firstLine="284"/>
        <w:contextualSpacing/>
        <w:jc w:val="both"/>
        <w:rPr>
          <w:rFonts w:ascii="Roboto" w:hAnsi="Roboto" w:cstheme="minorHAnsi"/>
          <w:sz w:val="20"/>
          <w:szCs w:val="20"/>
          <w:lang w:val="ru-RU"/>
        </w:rPr>
      </w:pPr>
      <w:r w:rsidRPr="000B0E15">
        <w:rPr>
          <w:rFonts w:ascii="Roboto" w:hAnsi="Roboto" w:cstheme="minorHAnsi"/>
          <w:sz w:val="20"/>
          <w:szCs w:val="20"/>
          <w:lang w:val="ru-RU"/>
        </w:rPr>
        <w:t>4) привлекает на добровольной основе население к проведению неотложных работ, а также отдельных граждан, не являющихся спасателями, с их согласия к проведению аварийно-спасательных работ;</w:t>
      </w:r>
    </w:p>
    <w:p w14:paraId="4DD9C61C" w14:textId="77777777" w:rsidR="000B0E15" w:rsidRPr="000B0E15" w:rsidRDefault="000B0E15" w:rsidP="000B0E15">
      <w:pPr>
        <w:spacing w:before="100" w:beforeAutospacing="1"/>
        <w:ind w:left="-567" w:right="425" w:firstLine="284"/>
        <w:contextualSpacing/>
        <w:jc w:val="both"/>
        <w:rPr>
          <w:rFonts w:ascii="Roboto" w:hAnsi="Roboto" w:cstheme="minorHAnsi"/>
          <w:sz w:val="20"/>
          <w:szCs w:val="20"/>
          <w:lang w:val="ru-RU"/>
        </w:rPr>
      </w:pPr>
      <w:r w:rsidRPr="000B0E15">
        <w:rPr>
          <w:rFonts w:ascii="Roboto" w:hAnsi="Roboto" w:cstheme="minorHAnsi"/>
          <w:sz w:val="20"/>
          <w:szCs w:val="20"/>
          <w:lang w:val="ru-RU"/>
        </w:rPr>
        <w:t>5) организует проведение эвакуационных мероприятий в зоне чрезвычайной ситуации;</w:t>
      </w:r>
    </w:p>
    <w:p w14:paraId="3691ECAD" w14:textId="77777777" w:rsidR="000B0E15" w:rsidRPr="000B0E15" w:rsidRDefault="000B0E15" w:rsidP="000B0E15">
      <w:pPr>
        <w:spacing w:before="100" w:beforeAutospacing="1"/>
        <w:ind w:left="-567" w:right="425" w:firstLine="284"/>
        <w:contextualSpacing/>
        <w:jc w:val="both"/>
        <w:rPr>
          <w:rFonts w:ascii="Roboto" w:hAnsi="Roboto" w:cstheme="minorHAnsi"/>
          <w:sz w:val="20"/>
          <w:szCs w:val="20"/>
          <w:lang w:val="ru-RU"/>
        </w:rPr>
      </w:pPr>
      <w:r w:rsidRPr="000B0E15">
        <w:rPr>
          <w:rFonts w:ascii="Roboto" w:hAnsi="Roboto" w:cstheme="minorHAnsi"/>
          <w:sz w:val="20"/>
          <w:szCs w:val="20"/>
          <w:lang w:val="ru-RU"/>
        </w:rPr>
        <w:lastRenderedPageBreak/>
        <w:t>6) привлекает материально-технические, продовольственные, медицинские и другие ресурсы организаций с последующим возмещением расходов в соответствии с законодательством Республики Казахстан;</w:t>
      </w:r>
    </w:p>
    <w:p w14:paraId="17316DC9" w14:textId="77777777" w:rsidR="000B0E15" w:rsidRPr="000B0E15" w:rsidRDefault="000B0E15" w:rsidP="000B0E15">
      <w:pPr>
        <w:spacing w:before="100" w:beforeAutospacing="1"/>
        <w:ind w:left="-567" w:right="425" w:firstLine="284"/>
        <w:contextualSpacing/>
        <w:jc w:val="both"/>
        <w:rPr>
          <w:rFonts w:ascii="Roboto" w:hAnsi="Roboto" w:cstheme="minorHAnsi"/>
          <w:sz w:val="20"/>
          <w:szCs w:val="20"/>
          <w:lang w:val="ru-RU"/>
        </w:rPr>
      </w:pPr>
      <w:r w:rsidRPr="000B0E15">
        <w:rPr>
          <w:rFonts w:ascii="Roboto" w:hAnsi="Roboto" w:cstheme="minorHAnsi"/>
          <w:sz w:val="20"/>
          <w:szCs w:val="20"/>
          <w:lang w:val="ru-RU"/>
        </w:rPr>
        <w:t>7) принимает другие необходимые меры, обусловленные развитием чрезвычайных ситуаций и ходом аварийно-спасательных и неотложных работ.</w:t>
      </w:r>
    </w:p>
    <w:p w14:paraId="5E4D6FB1" w14:textId="77777777" w:rsidR="000B0E15" w:rsidRPr="000B0E15" w:rsidRDefault="000B0E15" w:rsidP="000B0E15">
      <w:pPr>
        <w:spacing w:before="100" w:beforeAutospacing="1"/>
        <w:ind w:left="-567" w:right="425" w:firstLine="284"/>
        <w:contextualSpacing/>
        <w:jc w:val="both"/>
        <w:rPr>
          <w:rFonts w:ascii="Roboto" w:hAnsi="Roboto" w:cstheme="minorHAnsi"/>
          <w:sz w:val="20"/>
          <w:szCs w:val="20"/>
          <w:lang w:val="ru-RU"/>
        </w:rPr>
      </w:pPr>
      <w:r w:rsidRPr="000B0E15">
        <w:rPr>
          <w:rFonts w:ascii="Roboto" w:hAnsi="Roboto" w:cstheme="minorHAnsi"/>
          <w:sz w:val="20"/>
          <w:szCs w:val="20"/>
          <w:lang w:val="ru-RU"/>
        </w:rPr>
        <w:t>Начальник оперативного штаба регулярно информируют руководителя ликвидации по чрезвычайным ситуациям при аварийном разливе нефти и межведомственную комиссию о принимаемых мерах реагирования, уведомляя при этом о любых случаях возрастании риска здоровью людей и окружающей среде.</w:t>
      </w:r>
    </w:p>
    <w:p w14:paraId="5BC2B191" w14:textId="77777777" w:rsidR="000B0E15" w:rsidRPr="000B0E15" w:rsidRDefault="000B0E15" w:rsidP="000B0E15">
      <w:pPr>
        <w:spacing w:before="100" w:beforeAutospacing="1"/>
        <w:ind w:left="-567" w:right="425" w:firstLine="284"/>
        <w:contextualSpacing/>
        <w:jc w:val="both"/>
        <w:rPr>
          <w:rFonts w:ascii="Roboto" w:hAnsi="Roboto" w:cstheme="minorHAnsi"/>
          <w:sz w:val="20"/>
          <w:szCs w:val="20"/>
          <w:lang w:val="ru-RU"/>
        </w:rPr>
      </w:pPr>
      <w:r w:rsidRPr="000B0E15">
        <w:rPr>
          <w:rFonts w:ascii="Roboto" w:hAnsi="Roboto" w:cstheme="minorHAnsi"/>
          <w:sz w:val="20"/>
          <w:szCs w:val="20"/>
          <w:lang w:val="ru-RU"/>
        </w:rPr>
        <w:t>Уполномоченный орган в сфере гражданской защиты:</w:t>
      </w:r>
      <w:r w:rsidRPr="000B0E15">
        <w:rPr>
          <w:rFonts w:ascii="Roboto" w:hAnsi="Roboto" w:cstheme="minorHAnsi"/>
          <w:sz w:val="20"/>
          <w:szCs w:val="20"/>
          <w:lang w:val="ru-RU"/>
        </w:rPr>
        <w:br/>
      </w:r>
      <w:r w:rsidRPr="000B0E15">
        <w:rPr>
          <w:rFonts w:ascii="Roboto" w:hAnsi="Roboto" w:cstheme="minorHAnsi"/>
          <w:sz w:val="20"/>
          <w:szCs w:val="20"/>
        </w:rPr>
        <w:t>     </w:t>
      </w:r>
      <w:r w:rsidRPr="000B0E15">
        <w:rPr>
          <w:rFonts w:ascii="Roboto" w:hAnsi="Roboto" w:cstheme="minorHAnsi"/>
          <w:sz w:val="20"/>
          <w:szCs w:val="20"/>
          <w:lang w:val="ru-RU"/>
        </w:rPr>
        <w:t xml:space="preserve"> 1) руководит силами гражданской защиты при организации и проведении мероприятий гражданской защиты;</w:t>
      </w:r>
    </w:p>
    <w:p w14:paraId="5722E077" w14:textId="77777777" w:rsidR="000B0E15" w:rsidRPr="000B0E15" w:rsidRDefault="000B0E15" w:rsidP="000B0E15">
      <w:pPr>
        <w:spacing w:before="100" w:beforeAutospacing="1"/>
        <w:ind w:left="-567" w:right="425" w:firstLine="284"/>
        <w:contextualSpacing/>
        <w:jc w:val="both"/>
        <w:rPr>
          <w:rFonts w:ascii="Roboto" w:hAnsi="Roboto" w:cstheme="minorHAnsi"/>
          <w:sz w:val="20"/>
          <w:szCs w:val="20"/>
          <w:lang w:val="ru-RU"/>
        </w:rPr>
      </w:pPr>
      <w:r w:rsidRPr="000B0E15">
        <w:rPr>
          <w:rFonts w:ascii="Roboto" w:hAnsi="Roboto" w:cstheme="minorHAnsi"/>
          <w:sz w:val="20"/>
          <w:szCs w:val="20"/>
          <w:lang w:val="ru-RU"/>
        </w:rPr>
        <w:t>2) выделяет и использует материальные средства оперативного резерва уполномоченного органа;</w:t>
      </w:r>
    </w:p>
    <w:p w14:paraId="700A186F" w14:textId="77777777" w:rsidR="000B0E15" w:rsidRPr="000B0E15" w:rsidRDefault="000B0E15" w:rsidP="000B0E15">
      <w:pPr>
        <w:spacing w:before="100" w:beforeAutospacing="1"/>
        <w:ind w:left="-567" w:right="425" w:firstLine="284"/>
        <w:contextualSpacing/>
        <w:jc w:val="both"/>
        <w:rPr>
          <w:rFonts w:ascii="Roboto" w:hAnsi="Roboto" w:cstheme="minorHAnsi"/>
          <w:sz w:val="20"/>
          <w:szCs w:val="20"/>
          <w:lang w:val="ru-RU"/>
        </w:rPr>
      </w:pPr>
      <w:r w:rsidRPr="000B0E15">
        <w:rPr>
          <w:rFonts w:ascii="Roboto" w:hAnsi="Roboto" w:cstheme="minorHAnsi"/>
          <w:sz w:val="20"/>
          <w:szCs w:val="20"/>
          <w:lang w:val="ru-RU"/>
        </w:rPr>
        <w:t>3) обеспечивает информирование и оповещение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p w14:paraId="4E58470B" w14:textId="77777777" w:rsidR="000B0E15" w:rsidRPr="000B0E15" w:rsidRDefault="000B0E15" w:rsidP="000B0E15">
      <w:pPr>
        <w:spacing w:before="100" w:beforeAutospacing="1"/>
        <w:ind w:left="-567" w:right="425" w:firstLine="284"/>
        <w:contextualSpacing/>
        <w:jc w:val="both"/>
        <w:rPr>
          <w:rFonts w:ascii="Roboto" w:hAnsi="Roboto" w:cstheme="minorHAnsi"/>
          <w:sz w:val="20"/>
          <w:szCs w:val="20"/>
          <w:lang w:val="ru-RU"/>
        </w:rPr>
      </w:pPr>
      <w:r w:rsidRPr="000B0E15">
        <w:rPr>
          <w:rFonts w:ascii="Roboto" w:hAnsi="Roboto" w:cstheme="minorHAnsi"/>
          <w:sz w:val="20"/>
          <w:szCs w:val="20"/>
          <w:lang w:val="ru-RU"/>
        </w:rPr>
        <w:t>4) осуществляет проведение аварийно-спасательных и неотложных работ;</w:t>
      </w:r>
    </w:p>
    <w:p w14:paraId="2BAA606B" w14:textId="77777777" w:rsidR="000B0E15" w:rsidRPr="000B0E15" w:rsidRDefault="000B0E15" w:rsidP="000B0E15">
      <w:pPr>
        <w:spacing w:before="100" w:beforeAutospacing="1"/>
        <w:ind w:left="-567" w:right="425" w:firstLine="284"/>
        <w:contextualSpacing/>
        <w:jc w:val="both"/>
        <w:rPr>
          <w:rFonts w:ascii="Roboto" w:hAnsi="Roboto" w:cstheme="minorHAnsi"/>
          <w:sz w:val="20"/>
          <w:szCs w:val="20"/>
          <w:lang w:val="ru-RU"/>
        </w:rPr>
      </w:pPr>
      <w:r w:rsidRPr="000B0E15">
        <w:rPr>
          <w:rFonts w:ascii="Roboto" w:hAnsi="Roboto" w:cstheme="minorHAnsi"/>
          <w:sz w:val="20"/>
          <w:szCs w:val="20"/>
          <w:lang w:val="ru-RU"/>
        </w:rPr>
        <w:t xml:space="preserve"> 5) при ликвидации чрезвычайных ситуаций мобилизует материально-технические ресурсы организаций в соответствии с законодательством Республики Казахстан;</w:t>
      </w:r>
    </w:p>
    <w:p w14:paraId="4241A02B" w14:textId="77777777" w:rsidR="000B0E15" w:rsidRPr="000B0E15" w:rsidRDefault="000B0E15" w:rsidP="000B0E15">
      <w:pPr>
        <w:spacing w:before="100" w:beforeAutospacing="1"/>
        <w:ind w:left="-567" w:right="425" w:firstLine="284"/>
        <w:contextualSpacing/>
        <w:jc w:val="both"/>
        <w:rPr>
          <w:rFonts w:ascii="Roboto" w:hAnsi="Roboto" w:cstheme="minorHAnsi"/>
          <w:sz w:val="20"/>
          <w:szCs w:val="20"/>
          <w:lang w:val="ru-RU"/>
        </w:rPr>
      </w:pPr>
      <w:r w:rsidRPr="000B0E15">
        <w:rPr>
          <w:rFonts w:ascii="Roboto" w:hAnsi="Roboto" w:cstheme="minorHAnsi"/>
          <w:sz w:val="20"/>
          <w:szCs w:val="20"/>
          <w:lang w:val="ru-RU"/>
        </w:rPr>
        <w:t>6) вносит предложения в Правительство Республики Казахстан об использовании имеющихся в составе государственного и мобилизационного резервов запасов материально-технических, продовольственных, медицинских и других ресурсов, об использовании средств из резерва Правительства Республики Казахстан для предупреждения, ликвидации чрезвычайных ситуаций и их последствий.</w:t>
      </w:r>
    </w:p>
    <w:p w14:paraId="6AAA6D68" w14:textId="77777777" w:rsidR="000B0E15" w:rsidRPr="000B0E15" w:rsidRDefault="000B0E15" w:rsidP="000B0E15">
      <w:pPr>
        <w:spacing w:before="100" w:beforeAutospacing="1"/>
        <w:ind w:left="-567" w:right="425" w:firstLine="284"/>
        <w:contextualSpacing/>
        <w:jc w:val="both"/>
        <w:rPr>
          <w:rFonts w:ascii="Roboto" w:hAnsi="Roboto" w:cstheme="minorHAnsi"/>
          <w:sz w:val="20"/>
          <w:szCs w:val="20"/>
          <w:lang w:val="ru-RU"/>
        </w:rPr>
      </w:pPr>
      <w:r w:rsidRPr="000B0E15">
        <w:rPr>
          <w:rFonts w:ascii="Roboto" w:hAnsi="Roboto" w:cstheme="minorHAnsi"/>
          <w:sz w:val="20"/>
          <w:szCs w:val="20"/>
          <w:lang w:val="ru-RU"/>
        </w:rPr>
        <w:t>Уполномоченный орган, осуществляющий реализацию государственной политики в области транспорта, координацию и регулирование деятельности транспортного комплекса Республики Казахстан:</w:t>
      </w:r>
    </w:p>
    <w:p w14:paraId="27341C2E" w14:textId="77777777" w:rsidR="000B0E15" w:rsidRPr="000B0E15" w:rsidRDefault="000B0E15" w:rsidP="000B0E15">
      <w:pPr>
        <w:spacing w:before="100" w:beforeAutospacing="1"/>
        <w:ind w:left="-567" w:right="425" w:firstLine="284"/>
        <w:contextualSpacing/>
        <w:jc w:val="both"/>
        <w:rPr>
          <w:rFonts w:ascii="Roboto" w:hAnsi="Roboto" w:cstheme="minorHAnsi"/>
          <w:sz w:val="20"/>
          <w:szCs w:val="20"/>
          <w:lang w:val="ru-RU"/>
        </w:rPr>
      </w:pPr>
      <w:r w:rsidRPr="000B0E15">
        <w:rPr>
          <w:rFonts w:ascii="Roboto" w:hAnsi="Roboto" w:cstheme="minorHAnsi"/>
          <w:sz w:val="20"/>
          <w:szCs w:val="20"/>
          <w:lang w:val="ru-RU"/>
        </w:rPr>
        <w:t>1) координирует все действия, связанные с обеспечением транспорта, необходимого для ликвидации разлива нефти и его последствий;</w:t>
      </w:r>
    </w:p>
    <w:p w14:paraId="1529CBAF" w14:textId="77777777" w:rsidR="000B0E15" w:rsidRPr="000B0E15" w:rsidRDefault="000B0E15" w:rsidP="000B0E15">
      <w:pPr>
        <w:spacing w:before="100" w:beforeAutospacing="1"/>
        <w:ind w:left="-567" w:right="425" w:firstLine="284"/>
        <w:contextualSpacing/>
        <w:jc w:val="both"/>
        <w:rPr>
          <w:rFonts w:ascii="Roboto" w:hAnsi="Roboto" w:cstheme="minorHAnsi"/>
          <w:sz w:val="20"/>
          <w:szCs w:val="20"/>
          <w:lang w:val="ru-RU"/>
        </w:rPr>
      </w:pPr>
      <w:r w:rsidRPr="000B0E15">
        <w:rPr>
          <w:rFonts w:ascii="Roboto" w:hAnsi="Roboto" w:cstheme="minorHAnsi"/>
          <w:sz w:val="20"/>
          <w:szCs w:val="20"/>
          <w:lang w:val="ru-RU"/>
        </w:rPr>
        <w:t>2) в порядке, установленном законодательством в сфере гражданской защиты, привлекает транспортные средства, включая морские суда, находящиеся в частной собственности;</w:t>
      </w:r>
    </w:p>
    <w:p w14:paraId="7F77AA2C" w14:textId="77777777" w:rsidR="000B0E15" w:rsidRPr="000B0E15" w:rsidRDefault="000B0E15" w:rsidP="000B0E15">
      <w:pPr>
        <w:spacing w:before="100" w:beforeAutospacing="1"/>
        <w:ind w:left="-567" w:right="425" w:firstLine="284"/>
        <w:contextualSpacing/>
        <w:jc w:val="both"/>
        <w:rPr>
          <w:rFonts w:ascii="Roboto" w:hAnsi="Roboto" w:cstheme="minorHAnsi"/>
          <w:sz w:val="20"/>
          <w:szCs w:val="20"/>
          <w:lang w:val="ru-RU"/>
        </w:rPr>
      </w:pPr>
      <w:r w:rsidRPr="000B0E15">
        <w:rPr>
          <w:rFonts w:ascii="Roboto" w:hAnsi="Roboto" w:cstheme="minorHAnsi"/>
          <w:sz w:val="20"/>
          <w:szCs w:val="20"/>
          <w:lang w:val="ru-RU"/>
        </w:rPr>
        <w:t>3) обеспечивает транспортировку персонала и оборудования, материалов и технических ресурсов, необходимых для ликвидации разлива нефти и его последствий, проведения эвакуационных мероприятий;</w:t>
      </w:r>
    </w:p>
    <w:p w14:paraId="2CC863A1" w14:textId="77777777" w:rsidR="000B0E15" w:rsidRPr="000B0E15" w:rsidRDefault="000B0E15" w:rsidP="000B0E15">
      <w:pPr>
        <w:spacing w:before="100" w:beforeAutospacing="1"/>
        <w:ind w:left="-567" w:right="425" w:firstLine="284"/>
        <w:contextualSpacing/>
        <w:jc w:val="both"/>
        <w:rPr>
          <w:rFonts w:ascii="Roboto" w:hAnsi="Roboto" w:cstheme="minorHAnsi"/>
          <w:sz w:val="20"/>
          <w:szCs w:val="20"/>
          <w:lang w:val="ru-RU"/>
        </w:rPr>
      </w:pPr>
      <w:r w:rsidRPr="000B0E15">
        <w:rPr>
          <w:rFonts w:ascii="Roboto" w:hAnsi="Roboto" w:cstheme="minorHAnsi"/>
          <w:sz w:val="20"/>
          <w:szCs w:val="20"/>
          <w:lang w:val="ru-RU"/>
        </w:rPr>
        <w:t xml:space="preserve">4) обеспечивает готовность к </w:t>
      </w:r>
      <w:proofErr w:type="spellStart"/>
      <w:r w:rsidRPr="000B0E15">
        <w:rPr>
          <w:rFonts w:ascii="Roboto" w:hAnsi="Roboto" w:cstheme="minorHAnsi"/>
          <w:sz w:val="20"/>
          <w:szCs w:val="20"/>
          <w:lang w:val="ru-RU"/>
        </w:rPr>
        <w:t>приему</w:t>
      </w:r>
      <w:proofErr w:type="spellEnd"/>
      <w:r w:rsidRPr="000B0E15">
        <w:rPr>
          <w:rFonts w:ascii="Roboto" w:hAnsi="Roboto" w:cstheme="minorHAnsi"/>
          <w:sz w:val="20"/>
          <w:szCs w:val="20"/>
          <w:lang w:val="ru-RU"/>
        </w:rPr>
        <w:t xml:space="preserve">, прибывающих морским и воздушным </w:t>
      </w:r>
      <w:proofErr w:type="spellStart"/>
      <w:r w:rsidRPr="000B0E15">
        <w:rPr>
          <w:rFonts w:ascii="Roboto" w:hAnsi="Roboto" w:cstheme="minorHAnsi"/>
          <w:sz w:val="20"/>
          <w:szCs w:val="20"/>
          <w:lang w:val="ru-RU"/>
        </w:rPr>
        <w:t>путем</w:t>
      </w:r>
      <w:proofErr w:type="spellEnd"/>
      <w:r w:rsidRPr="000B0E15">
        <w:rPr>
          <w:rFonts w:ascii="Roboto" w:hAnsi="Roboto" w:cstheme="minorHAnsi"/>
          <w:sz w:val="20"/>
          <w:szCs w:val="20"/>
          <w:lang w:val="ru-RU"/>
        </w:rPr>
        <w:t xml:space="preserve"> международных сил и средств, привлекаемых к реагированию и ликвидации разлива нефти.</w:t>
      </w:r>
    </w:p>
    <w:p w14:paraId="1EA2E4E4" w14:textId="77777777" w:rsidR="000B0E15" w:rsidRPr="000B0E15" w:rsidRDefault="000B0E15" w:rsidP="000B0E15">
      <w:pPr>
        <w:spacing w:before="100" w:beforeAutospacing="1"/>
        <w:ind w:left="-567" w:right="425" w:firstLine="284"/>
        <w:contextualSpacing/>
        <w:jc w:val="both"/>
        <w:rPr>
          <w:rFonts w:ascii="Roboto" w:hAnsi="Roboto" w:cstheme="minorHAnsi"/>
          <w:sz w:val="20"/>
          <w:szCs w:val="20"/>
          <w:lang w:val="ru-RU"/>
        </w:rPr>
      </w:pPr>
      <w:r w:rsidRPr="000B0E15">
        <w:rPr>
          <w:rFonts w:ascii="Roboto" w:hAnsi="Roboto" w:cstheme="minorHAnsi"/>
          <w:sz w:val="20"/>
          <w:szCs w:val="20"/>
          <w:lang w:val="ru-RU"/>
        </w:rPr>
        <w:t>Уполномоченный орган в сфере таможенного дела обеспечивает таможенное декларирование товаров, необходимых для ликвидации последствий стихийных бедствий, чрезвычайных ситуаций техногенного характера, доставляемых в зону аварийного разлива нефти, в первоочередном порядке, без уплаты таможенных пошлин, налогов, а также без применения мер нетарифного регулирования, в соответствии с таможенным законодательством Евразийского экономического союза и (или) Республики Казахстан.</w:t>
      </w:r>
    </w:p>
    <w:p w14:paraId="6A33CAA7" w14:textId="77777777" w:rsidR="000B0E15" w:rsidRPr="000B0E15" w:rsidRDefault="000B0E15" w:rsidP="000B0E15">
      <w:pPr>
        <w:spacing w:before="100" w:beforeAutospacing="1"/>
        <w:ind w:left="-567" w:right="425" w:firstLine="284"/>
        <w:contextualSpacing/>
        <w:jc w:val="both"/>
        <w:rPr>
          <w:rFonts w:ascii="Roboto" w:hAnsi="Roboto" w:cstheme="minorHAnsi"/>
          <w:sz w:val="20"/>
          <w:szCs w:val="20"/>
          <w:lang w:val="ru-RU"/>
        </w:rPr>
      </w:pPr>
      <w:r w:rsidRPr="000B0E15">
        <w:rPr>
          <w:rFonts w:ascii="Roboto" w:hAnsi="Roboto" w:cstheme="minorHAnsi"/>
          <w:sz w:val="20"/>
          <w:szCs w:val="20"/>
          <w:lang w:val="ru-RU"/>
        </w:rPr>
        <w:t>Уполномоченный орган в области охраны окружающей среды:</w:t>
      </w:r>
    </w:p>
    <w:p w14:paraId="5FF261FA" w14:textId="77777777" w:rsidR="000B0E15" w:rsidRPr="000B0E15" w:rsidRDefault="000B0E15" w:rsidP="000B0E15">
      <w:pPr>
        <w:spacing w:before="100" w:beforeAutospacing="1"/>
        <w:ind w:left="-567" w:right="425" w:firstLine="284"/>
        <w:contextualSpacing/>
        <w:jc w:val="both"/>
        <w:rPr>
          <w:rFonts w:ascii="Roboto" w:hAnsi="Roboto" w:cstheme="minorHAnsi"/>
          <w:sz w:val="20"/>
          <w:szCs w:val="20"/>
          <w:lang w:val="ru-RU"/>
        </w:rPr>
      </w:pPr>
      <w:r w:rsidRPr="000B0E15">
        <w:rPr>
          <w:rFonts w:ascii="Roboto" w:hAnsi="Roboto" w:cstheme="minorHAnsi"/>
          <w:sz w:val="20"/>
          <w:szCs w:val="20"/>
          <w:lang w:val="ru-RU"/>
        </w:rPr>
        <w:t>1) осуществляет оперативный прогноз за гидрометеорологическими условиями на месте разлива нефти;</w:t>
      </w:r>
    </w:p>
    <w:p w14:paraId="70A59094" w14:textId="77777777" w:rsidR="000B0E15" w:rsidRPr="000B0E15" w:rsidRDefault="000B0E15" w:rsidP="000B0E15">
      <w:pPr>
        <w:spacing w:before="100" w:beforeAutospacing="1"/>
        <w:ind w:left="-567" w:right="425" w:firstLine="284"/>
        <w:contextualSpacing/>
        <w:jc w:val="both"/>
        <w:rPr>
          <w:rFonts w:ascii="Roboto" w:hAnsi="Roboto" w:cstheme="minorHAnsi"/>
          <w:sz w:val="20"/>
          <w:szCs w:val="20"/>
          <w:lang w:val="ru-RU"/>
        </w:rPr>
      </w:pPr>
      <w:r w:rsidRPr="000B0E15">
        <w:rPr>
          <w:rFonts w:ascii="Roboto" w:hAnsi="Roboto" w:cstheme="minorHAnsi"/>
          <w:sz w:val="20"/>
          <w:szCs w:val="20"/>
          <w:lang w:val="ru-RU"/>
        </w:rPr>
        <w:t xml:space="preserve">2) осуществляет государственный мониторинг (в том числе, оперативный космический мониторинг) объектов окружающей среды с момента возникновения аварийного разлива нефти, до полной ликвидации его последствий (за </w:t>
      </w:r>
      <w:proofErr w:type="spellStart"/>
      <w:r w:rsidRPr="000B0E15">
        <w:rPr>
          <w:rFonts w:ascii="Roboto" w:hAnsi="Roboto" w:cstheme="minorHAnsi"/>
          <w:sz w:val="20"/>
          <w:szCs w:val="20"/>
          <w:lang w:val="ru-RU"/>
        </w:rPr>
        <w:t>счет</w:t>
      </w:r>
      <w:proofErr w:type="spellEnd"/>
      <w:r w:rsidRPr="000B0E15">
        <w:rPr>
          <w:rFonts w:ascii="Roboto" w:hAnsi="Roboto" w:cstheme="minorHAnsi"/>
          <w:sz w:val="20"/>
          <w:szCs w:val="20"/>
          <w:lang w:val="ru-RU"/>
        </w:rPr>
        <w:t xml:space="preserve"> финансирования и привлечения материальной базы лиц);</w:t>
      </w:r>
    </w:p>
    <w:p w14:paraId="1AA87906" w14:textId="77777777" w:rsidR="000B0E15" w:rsidRPr="000B0E15" w:rsidRDefault="000B0E15" w:rsidP="000B0E15">
      <w:pPr>
        <w:spacing w:before="100" w:beforeAutospacing="1"/>
        <w:ind w:left="-567" w:right="425" w:firstLine="284"/>
        <w:contextualSpacing/>
        <w:jc w:val="both"/>
        <w:rPr>
          <w:rFonts w:ascii="Roboto" w:hAnsi="Roboto" w:cstheme="minorHAnsi"/>
          <w:sz w:val="20"/>
          <w:szCs w:val="20"/>
          <w:lang w:val="ru-RU"/>
        </w:rPr>
      </w:pPr>
      <w:r w:rsidRPr="000B0E15">
        <w:rPr>
          <w:rFonts w:ascii="Roboto" w:hAnsi="Roboto" w:cstheme="minorHAnsi"/>
          <w:sz w:val="20"/>
          <w:szCs w:val="20"/>
          <w:lang w:val="ru-RU"/>
        </w:rPr>
        <w:t xml:space="preserve">3) осуществляет мониторинг экологического состояния территорий в районах добычи, переработки, транспортировки нефти и газа, выявление территорий, </w:t>
      </w:r>
      <w:proofErr w:type="spellStart"/>
      <w:r w:rsidRPr="000B0E15">
        <w:rPr>
          <w:rFonts w:ascii="Roboto" w:hAnsi="Roboto" w:cstheme="minorHAnsi"/>
          <w:sz w:val="20"/>
          <w:szCs w:val="20"/>
          <w:lang w:val="ru-RU"/>
        </w:rPr>
        <w:t>загрязненных</w:t>
      </w:r>
      <w:proofErr w:type="spellEnd"/>
      <w:r w:rsidRPr="000B0E15">
        <w:rPr>
          <w:rFonts w:ascii="Roboto" w:hAnsi="Roboto" w:cstheme="minorHAnsi"/>
          <w:sz w:val="20"/>
          <w:szCs w:val="20"/>
          <w:lang w:val="ru-RU"/>
        </w:rPr>
        <w:t xml:space="preserve"> нефтью, мониторинг разлива нефти, используя, в том числе современные оперативные данные космической </w:t>
      </w:r>
      <w:proofErr w:type="spellStart"/>
      <w:r w:rsidRPr="000B0E15">
        <w:rPr>
          <w:rFonts w:ascii="Roboto" w:hAnsi="Roboto" w:cstheme="minorHAnsi"/>
          <w:sz w:val="20"/>
          <w:szCs w:val="20"/>
          <w:lang w:val="ru-RU"/>
        </w:rPr>
        <w:t>съемки</w:t>
      </w:r>
      <w:proofErr w:type="spellEnd"/>
      <w:r w:rsidRPr="000B0E15">
        <w:rPr>
          <w:rFonts w:ascii="Roboto" w:hAnsi="Roboto" w:cstheme="minorHAnsi"/>
          <w:sz w:val="20"/>
          <w:szCs w:val="20"/>
          <w:lang w:val="ru-RU"/>
        </w:rPr>
        <w:t>;</w:t>
      </w:r>
    </w:p>
    <w:p w14:paraId="4C37AD60" w14:textId="77777777" w:rsidR="000B0E15" w:rsidRPr="000B0E15" w:rsidRDefault="000B0E15" w:rsidP="000B0E15">
      <w:pPr>
        <w:spacing w:before="100" w:beforeAutospacing="1"/>
        <w:ind w:left="-567" w:right="425" w:firstLine="284"/>
        <w:contextualSpacing/>
        <w:jc w:val="both"/>
        <w:rPr>
          <w:rFonts w:ascii="Roboto" w:hAnsi="Roboto" w:cstheme="minorHAnsi"/>
          <w:sz w:val="20"/>
          <w:szCs w:val="20"/>
          <w:lang w:val="ru-RU"/>
        </w:rPr>
      </w:pPr>
      <w:r w:rsidRPr="000B0E15">
        <w:rPr>
          <w:rFonts w:ascii="Roboto" w:hAnsi="Roboto" w:cstheme="minorHAnsi"/>
          <w:sz w:val="20"/>
          <w:szCs w:val="20"/>
          <w:lang w:val="ru-RU"/>
        </w:rPr>
        <w:t>4) проводит отбор проб объектов окружающей среды для анализа в целях определения характера, источника и ареала распространения разлива нефти и (или) загрязнений в прибрежной зоне.</w:t>
      </w:r>
    </w:p>
    <w:p w14:paraId="0F031FAF" w14:textId="77777777" w:rsidR="000B0E15" w:rsidRPr="000B0E15" w:rsidRDefault="000B0E15" w:rsidP="000B0E15">
      <w:pPr>
        <w:spacing w:before="100" w:beforeAutospacing="1"/>
        <w:ind w:left="-567" w:right="425" w:firstLine="284"/>
        <w:contextualSpacing/>
        <w:jc w:val="both"/>
        <w:rPr>
          <w:rFonts w:ascii="Roboto" w:hAnsi="Roboto" w:cstheme="minorHAnsi"/>
          <w:sz w:val="20"/>
          <w:szCs w:val="20"/>
          <w:lang w:val="ru-RU"/>
        </w:rPr>
      </w:pPr>
      <w:r w:rsidRPr="000B0E15">
        <w:rPr>
          <w:rFonts w:ascii="Roboto" w:hAnsi="Roboto" w:cstheme="minorHAnsi"/>
          <w:sz w:val="20"/>
          <w:szCs w:val="20"/>
          <w:lang w:val="ru-RU"/>
        </w:rPr>
        <w:t>Уполномоченный орган в сфере внешнеполитической деятельности в установленном законодательством порядке оформляет соответствующие визы иностранному персоналу, прибывающему в Республику Казахстан с целью оказания помощи в ликвидации разлива нефти и его последствий.</w:t>
      </w:r>
    </w:p>
    <w:p w14:paraId="05E32DF5" w14:textId="77777777" w:rsidR="000B0E15" w:rsidRPr="000B0E15" w:rsidRDefault="000B0E15" w:rsidP="000B0E15">
      <w:pPr>
        <w:spacing w:before="100" w:beforeAutospacing="1"/>
        <w:ind w:left="-567" w:right="425" w:firstLine="284"/>
        <w:contextualSpacing/>
        <w:jc w:val="both"/>
        <w:rPr>
          <w:rFonts w:ascii="Roboto" w:hAnsi="Roboto" w:cstheme="minorHAnsi"/>
          <w:sz w:val="20"/>
          <w:szCs w:val="20"/>
          <w:lang w:val="ru-RU"/>
        </w:rPr>
      </w:pPr>
      <w:r w:rsidRPr="000B0E15">
        <w:rPr>
          <w:rFonts w:ascii="Roboto" w:hAnsi="Roboto" w:cstheme="minorHAnsi"/>
          <w:sz w:val="20"/>
          <w:szCs w:val="20"/>
          <w:lang w:val="ru-RU"/>
        </w:rPr>
        <w:t xml:space="preserve">Уполномоченный орган в области обеспечения национальной безопасности (по согласованию) по запросу уполномоченного органа в сфере гражданской защиты обеспечивает процедуру ускоренного </w:t>
      </w:r>
      <w:r w:rsidRPr="000B0E15">
        <w:rPr>
          <w:rFonts w:ascii="Roboto" w:hAnsi="Roboto" w:cstheme="minorHAnsi"/>
          <w:sz w:val="20"/>
          <w:szCs w:val="20"/>
          <w:lang w:val="ru-RU"/>
        </w:rPr>
        <w:lastRenderedPageBreak/>
        <w:t>пропуска на территорию Республики Казахстан зарубежных сил и средств, прибывающих для участия в ликвидации разлива нефти и его последствий.</w:t>
      </w:r>
    </w:p>
    <w:p w14:paraId="7766B803" w14:textId="77777777" w:rsidR="000B0E15" w:rsidRPr="000B0E15" w:rsidRDefault="000B0E15" w:rsidP="000B0E15">
      <w:pPr>
        <w:spacing w:before="100" w:beforeAutospacing="1"/>
        <w:ind w:left="-567" w:right="425" w:firstLine="284"/>
        <w:contextualSpacing/>
        <w:jc w:val="both"/>
        <w:rPr>
          <w:rFonts w:ascii="Roboto" w:hAnsi="Roboto" w:cstheme="minorHAnsi"/>
          <w:sz w:val="20"/>
          <w:szCs w:val="20"/>
          <w:lang w:val="ru-RU"/>
        </w:rPr>
      </w:pPr>
      <w:r w:rsidRPr="000B0E15">
        <w:rPr>
          <w:rFonts w:ascii="Roboto" w:hAnsi="Roboto" w:cstheme="minorHAnsi"/>
          <w:sz w:val="20"/>
          <w:szCs w:val="20"/>
          <w:lang w:val="ru-RU"/>
        </w:rPr>
        <w:t>Уполномоченный государственный орган в области ветеринарии осуществляет необходимые ветеринарные мероприятия в зоне разлива нефти и прибрежных зонах.</w:t>
      </w:r>
    </w:p>
    <w:p w14:paraId="3AAE4B25" w14:textId="77777777" w:rsidR="000B0E15" w:rsidRPr="000B0E15" w:rsidRDefault="000B0E15" w:rsidP="000B0E15">
      <w:pPr>
        <w:spacing w:before="100" w:beforeAutospacing="1"/>
        <w:ind w:left="-567" w:right="425" w:firstLine="284"/>
        <w:contextualSpacing/>
        <w:jc w:val="both"/>
        <w:rPr>
          <w:rFonts w:ascii="Roboto" w:hAnsi="Roboto" w:cstheme="minorHAnsi"/>
          <w:sz w:val="20"/>
          <w:szCs w:val="20"/>
          <w:lang w:val="ru-RU"/>
        </w:rPr>
      </w:pPr>
      <w:r w:rsidRPr="000B0E15">
        <w:rPr>
          <w:rFonts w:ascii="Roboto" w:hAnsi="Roboto" w:cstheme="minorHAnsi"/>
          <w:sz w:val="20"/>
          <w:szCs w:val="20"/>
          <w:lang w:val="ru-RU"/>
        </w:rPr>
        <w:t>Уполномоченный государственный орган в области нефти и газа:</w:t>
      </w:r>
    </w:p>
    <w:p w14:paraId="4B858E40" w14:textId="77777777" w:rsidR="000B0E15" w:rsidRPr="000B0E15" w:rsidRDefault="000B0E15" w:rsidP="000B0E15">
      <w:pPr>
        <w:spacing w:before="100" w:beforeAutospacing="1"/>
        <w:ind w:left="-567" w:right="425" w:firstLine="284"/>
        <w:contextualSpacing/>
        <w:jc w:val="both"/>
        <w:rPr>
          <w:rFonts w:ascii="Roboto" w:hAnsi="Roboto" w:cstheme="minorHAnsi"/>
          <w:sz w:val="20"/>
          <w:szCs w:val="20"/>
          <w:lang w:val="ru-RU"/>
        </w:rPr>
      </w:pPr>
      <w:r w:rsidRPr="000B0E15">
        <w:rPr>
          <w:rFonts w:ascii="Roboto" w:hAnsi="Roboto" w:cstheme="minorHAnsi"/>
          <w:sz w:val="20"/>
          <w:szCs w:val="20"/>
          <w:lang w:val="ru-RU"/>
        </w:rPr>
        <w:t>1) проводит анализ и оценку рисков причинения вреда жизни и здоровью человека и окружающей среде в сфере проведения нефтяных операций и транспортировки нефти</w:t>
      </w:r>
    </w:p>
    <w:p w14:paraId="5DAF15D9" w14:textId="77777777" w:rsidR="000B0E15" w:rsidRPr="000B0E15" w:rsidRDefault="000B0E15" w:rsidP="000B0E15">
      <w:pPr>
        <w:spacing w:before="100" w:beforeAutospacing="1"/>
        <w:ind w:left="-567" w:right="425" w:firstLine="284"/>
        <w:contextualSpacing/>
        <w:jc w:val="both"/>
        <w:rPr>
          <w:rFonts w:ascii="Roboto" w:hAnsi="Roboto" w:cstheme="minorHAnsi"/>
          <w:sz w:val="20"/>
          <w:szCs w:val="20"/>
          <w:lang w:val="ru-RU"/>
        </w:rPr>
      </w:pPr>
      <w:r w:rsidRPr="000B0E15">
        <w:rPr>
          <w:rFonts w:ascii="Roboto" w:hAnsi="Roboto" w:cstheme="minorHAnsi"/>
          <w:sz w:val="20"/>
          <w:szCs w:val="20"/>
          <w:lang w:val="ru-RU"/>
        </w:rPr>
        <w:t>2) определяет нормативы и требования к материалам и веществам, необходимым для проведения работ по очистке моря;</w:t>
      </w:r>
    </w:p>
    <w:p w14:paraId="20E6158D" w14:textId="77777777" w:rsidR="000B0E15" w:rsidRPr="000B0E15" w:rsidRDefault="000B0E15" w:rsidP="000B0E15">
      <w:pPr>
        <w:spacing w:before="100" w:beforeAutospacing="1"/>
        <w:ind w:left="-567" w:right="425" w:firstLine="284"/>
        <w:contextualSpacing/>
        <w:jc w:val="both"/>
        <w:rPr>
          <w:rFonts w:ascii="Roboto" w:hAnsi="Roboto" w:cstheme="minorHAnsi"/>
          <w:sz w:val="20"/>
          <w:szCs w:val="20"/>
          <w:lang w:val="ru-RU"/>
        </w:rPr>
      </w:pPr>
      <w:r w:rsidRPr="000B0E15">
        <w:rPr>
          <w:rFonts w:ascii="Roboto" w:hAnsi="Roboto" w:cstheme="minorHAnsi"/>
          <w:sz w:val="20"/>
          <w:szCs w:val="20"/>
          <w:lang w:val="ru-RU"/>
        </w:rPr>
        <w:t>Уполномоченный орган в области промышленной безопасности:</w:t>
      </w:r>
    </w:p>
    <w:p w14:paraId="35D59565" w14:textId="77777777" w:rsidR="000B0E15" w:rsidRPr="000B0E15" w:rsidRDefault="000B0E15" w:rsidP="000B0E15">
      <w:pPr>
        <w:spacing w:before="100" w:beforeAutospacing="1"/>
        <w:ind w:left="-567" w:right="425" w:firstLine="284"/>
        <w:contextualSpacing/>
        <w:jc w:val="both"/>
        <w:rPr>
          <w:rFonts w:ascii="Roboto" w:hAnsi="Roboto" w:cstheme="minorHAnsi"/>
          <w:sz w:val="20"/>
          <w:szCs w:val="20"/>
          <w:lang w:val="ru-RU"/>
        </w:rPr>
      </w:pPr>
      <w:r w:rsidRPr="000B0E15">
        <w:rPr>
          <w:rFonts w:ascii="Roboto" w:hAnsi="Roboto" w:cstheme="minorHAnsi"/>
          <w:sz w:val="20"/>
          <w:szCs w:val="20"/>
          <w:lang w:val="ru-RU"/>
        </w:rPr>
        <w:t>привлекает, имеющиеся в их ведении подведомственные военизированные, противофонтанные службы и формирования для проведения спасательных, аварийно-восстановительных и неотложных работ в зонах чрезвычайной ситуации.</w:t>
      </w:r>
    </w:p>
    <w:p w14:paraId="5DD10EFE" w14:textId="77777777" w:rsidR="000B0E15" w:rsidRPr="000B0E15" w:rsidRDefault="000B0E15" w:rsidP="000B0E15">
      <w:pPr>
        <w:spacing w:before="100" w:beforeAutospacing="1"/>
        <w:ind w:left="-567" w:firstLine="567"/>
        <w:contextualSpacing/>
        <w:jc w:val="both"/>
        <w:rPr>
          <w:rFonts w:ascii="Roboto" w:hAnsi="Roboto" w:cstheme="minorHAnsi"/>
          <w:sz w:val="20"/>
          <w:szCs w:val="20"/>
          <w:lang w:val="ru-RU"/>
        </w:rPr>
      </w:pPr>
    </w:p>
    <w:p w14:paraId="3839152B" w14:textId="77777777" w:rsidR="000B0E15" w:rsidRPr="000B0E15" w:rsidRDefault="000B0E15" w:rsidP="000B0E15">
      <w:pPr>
        <w:spacing w:before="100" w:beforeAutospacing="1"/>
        <w:ind w:left="-567" w:firstLine="567"/>
        <w:contextualSpacing/>
        <w:jc w:val="both"/>
        <w:rPr>
          <w:rFonts w:ascii="Roboto" w:hAnsi="Roboto" w:cstheme="minorHAnsi"/>
          <w:sz w:val="20"/>
          <w:szCs w:val="20"/>
          <w:lang w:val="ru-RU"/>
        </w:rPr>
      </w:pPr>
      <w:r w:rsidRPr="000B0E15">
        <w:rPr>
          <w:rFonts w:ascii="Roboto" w:hAnsi="Roboto" w:cstheme="minorHAnsi"/>
          <w:noProof/>
          <w:sz w:val="20"/>
          <w:szCs w:val="20"/>
          <w:lang w:val="ru-RU" w:eastAsia="ru-RU"/>
        </w:rPr>
        <w:drawing>
          <wp:inline distT="0" distB="0" distL="0" distR="0" wp14:anchorId="66D9C041" wp14:editId="4AB17726">
            <wp:extent cx="5963285" cy="4463415"/>
            <wp:effectExtent l="19050" t="0" r="0" b="0"/>
            <wp:docPr id="169" name="Рисунок 16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Рисунок 169" descr="Diagram&#10;&#10;Description automatically generated with medium confidence"/>
                    <pic:cNvPicPr>
                      <a:picLocks noChangeAspect="1" noChangeArrowheads="1"/>
                    </pic:cNvPicPr>
                  </pic:nvPicPr>
                  <pic:blipFill>
                    <a:blip r:embed="rId57"/>
                    <a:srcRect/>
                    <a:stretch>
                      <a:fillRect/>
                    </a:stretch>
                  </pic:blipFill>
                  <pic:spPr bwMode="auto">
                    <a:xfrm>
                      <a:off x="0" y="0"/>
                      <a:ext cx="5963285" cy="4463415"/>
                    </a:xfrm>
                    <a:prstGeom prst="rect">
                      <a:avLst/>
                    </a:prstGeom>
                    <a:noFill/>
                  </pic:spPr>
                </pic:pic>
              </a:graphicData>
            </a:graphic>
          </wp:inline>
        </w:drawing>
      </w:r>
    </w:p>
    <w:p w14:paraId="00EDE5DF" w14:textId="77777777" w:rsidR="000B0E15" w:rsidRPr="000B0E15" w:rsidRDefault="000B0E15" w:rsidP="000B0E15">
      <w:pPr>
        <w:spacing w:before="100" w:beforeAutospacing="1"/>
        <w:ind w:left="-567" w:firstLine="567"/>
        <w:contextualSpacing/>
        <w:jc w:val="both"/>
        <w:rPr>
          <w:rFonts w:ascii="Roboto" w:hAnsi="Roboto" w:cstheme="minorHAnsi"/>
          <w:sz w:val="20"/>
          <w:szCs w:val="20"/>
          <w:lang w:val="ru-RU"/>
        </w:rPr>
      </w:pPr>
    </w:p>
    <w:p w14:paraId="419847EC" w14:textId="77777777" w:rsidR="000B0E15" w:rsidRPr="000B0E15" w:rsidRDefault="000B0E15" w:rsidP="000B0E15">
      <w:pPr>
        <w:spacing w:before="100" w:beforeAutospacing="1"/>
        <w:ind w:left="-567" w:firstLine="567"/>
        <w:contextualSpacing/>
        <w:jc w:val="both"/>
        <w:rPr>
          <w:rFonts w:ascii="Roboto" w:hAnsi="Roboto" w:cstheme="minorHAnsi"/>
          <w:sz w:val="20"/>
          <w:szCs w:val="20"/>
          <w:lang w:val="ru-RU"/>
        </w:rPr>
      </w:pPr>
    </w:p>
    <w:p w14:paraId="0A0BED26" w14:textId="77777777" w:rsidR="000B0E15" w:rsidRPr="000B0E15" w:rsidRDefault="000B0E15" w:rsidP="000B0E15">
      <w:pPr>
        <w:spacing w:before="100" w:beforeAutospacing="1"/>
        <w:ind w:left="-567" w:firstLine="567"/>
        <w:contextualSpacing/>
        <w:jc w:val="both"/>
        <w:rPr>
          <w:rFonts w:ascii="Roboto" w:hAnsi="Roboto" w:cstheme="minorHAnsi"/>
          <w:sz w:val="20"/>
          <w:szCs w:val="20"/>
          <w:lang w:val="ru-RU"/>
        </w:rPr>
      </w:pPr>
    </w:p>
    <w:p w14:paraId="06958387" w14:textId="77777777" w:rsidR="000B0E15" w:rsidRPr="000B0E15" w:rsidRDefault="000B0E15" w:rsidP="000B0E15">
      <w:pPr>
        <w:spacing w:before="100" w:beforeAutospacing="1"/>
        <w:ind w:left="-567" w:firstLine="567"/>
        <w:contextualSpacing/>
        <w:jc w:val="both"/>
        <w:rPr>
          <w:rFonts w:ascii="Roboto" w:hAnsi="Roboto" w:cstheme="minorHAnsi"/>
          <w:sz w:val="20"/>
          <w:szCs w:val="20"/>
          <w:lang w:val="ru-RU"/>
        </w:rPr>
      </w:pPr>
    </w:p>
    <w:p w14:paraId="30E398C7" w14:textId="77777777" w:rsidR="000B0E15" w:rsidRPr="000B0E15" w:rsidRDefault="000B0E15" w:rsidP="000B0E15">
      <w:pPr>
        <w:spacing w:before="100" w:beforeAutospacing="1"/>
        <w:ind w:left="-567" w:firstLine="567"/>
        <w:contextualSpacing/>
        <w:jc w:val="both"/>
        <w:rPr>
          <w:rFonts w:ascii="Roboto" w:hAnsi="Roboto" w:cstheme="minorHAnsi"/>
          <w:sz w:val="20"/>
          <w:szCs w:val="20"/>
          <w:lang w:val="ru-RU"/>
        </w:rPr>
      </w:pPr>
    </w:p>
    <w:p w14:paraId="2668CFC1" w14:textId="77777777" w:rsidR="000B0E15" w:rsidRPr="000B0E15" w:rsidRDefault="000B0E15" w:rsidP="000B0E15">
      <w:pPr>
        <w:spacing w:before="100" w:beforeAutospacing="1"/>
        <w:ind w:left="-567" w:firstLine="567"/>
        <w:contextualSpacing/>
        <w:jc w:val="both"/>
        <w:rPr>
          <w:rFonts w:ascii="Roboto" w:hAnsi="Roboto" w:cstheme="minorHAnsi"/>
          <w:sz w:val="20"/>
          <w:szCs w:val="20"/>
          <w:lang w:val="ru-RU"/>
        </w:rPr>
      </w:pPr>
    </w:p>
    <w:p w14:paraId="1DF6E134" w14:textId="77777777" w:rsidR="000B0E15" w:rsidRPr="000B0E15" w:rsidRDefault="000B0E15" w:rsidP="000B0E15">
      <w:pPr>
        <w:spacing w:before="100" w:beforeAutospacing="1"/>
        <w:ind w:left="-567" w:firstLine="567"/>
        <w:contextualSpacing/>
        <w:jc w:val="both"/>
        <w:rPr>
          <w:rFonts w:ascii="Roboto" w:hAnsi="Roboto" w:cstheme="minorHAnsi"/>
          <w:sz w:val="20"/>
          <w:szCs w:val="20"/>
          <w:lang w:val="ru-RU"/>
        </w:rPr>
      </w:pPr>
    </w:p>
    <w:p w14:paraId="232A4350" w14:textId="77777777" w:rsidR="000B0E15" w:rsidRPr="000B0E15" w:rsidRDefault="000B0E15" w:rsidP="000B0E15">
      <w:pPr>
        <w:spacing w:before="100" w:beforeAutospacing="1"/>
        <w:contextualSpacing/>
        <w:jc w:val="both"/>
        <w:rPr>
          <w:rFonts w:ascii="Roboto" w:hAnsi="Roboto" w:cstheme="minorHAnsi"/>
          <w:sz w:val="20"/>
          <w:szCs w:val="20"/>
          <w:lang w:val="ru-RU"/>
        </w:rPr>
      </w:pPr>
    </w:p>
    <w:p w14:paraId="2765091D" w14:textId="77777777" w:rsidR="000B0E15" w:rsidRPr="000B0E15" w:rsidRDefault="000B0E15" w:rsidP="000B0E15">
      <w:pPr>
        <w:spacing w:before="100" w:beforeAutospacing="1"/>
        <w:contextualSpacing/>
        <w:jc w:val="both"/>
        <w:rPr>
          <w:rFonts w:ascii="Roboto" w:hAnsi="Roboto" w:cstheme="minorHAnsi"/>
          <w:sz w:val="20"/>
          <w:szCs w:val="20"/>
          <w:lang w:val="ru-RU"/>
        </w:rPr>
      </w:pPr>
    </w:p>
    <w:p w14:paraId="6A1B6816" w14:textId="77777777" w:rsidR="000B0E15" w:rsidRPr="000B0E15" w:rsidRDefault="000B0E15" w:rsidP="000B0E15">
      <w:pPr>
        <w:spacing w:before="100" w:beforeAutospacing="1"/>
        <w:contextualSpacing/>
        <w:jc w:val="both"/>
        <w:rPr>
          <w:rFonts w:ascii="Roboto" w:hAnsi="Roboto" w:cstheme="minorHAnsi"/>
          <w:sz w:val="20"/>
          <w:szCs w:val="20"/>
          <w:lang w:val="ru-RU"/>
        </w:rPr>
      </w:pPr>
    </w:p>
    <w:p w14:paraId="387509EE" w14:textId="77777777" w:rsidR="000B0E15" w:rsidRPr="000B0E15" w:rsidRDefault="000B0E15" w:rsidP="000B0E15">
      <w:pPr>
        <w:spacing w:before="100" w:beforeAutospacing="1"/>
        <w:contextualSpacing/>
        <w:jc w:val="both"/>
        <w:rPr>
          <w:rFonts w:ascii="Roboto" w:hAnsi="Roboto" w:cstheme="minorHAnsi"/>
          <w:sz w:val="20"/>
          <w:szCs w:val="20"/>
          <w:lang w:val="ru-RU"/>
        </w:rPr>
      </w:pPr>
    </w:p>
    <w:p w14:paraId="7D0AC58D" w14:textId="77777777" w:rsidR="000B0E15" w:rsidRPr="000B0E15" w:rsidRDefault="000B0E15" w:rsidP="000B0E15">
      <w:pPr>
        <w:spacing w:before="100" w:beforeAutospacing="1"/>
        <w:contextualSpacing/>
        <w:jc w:val="both"/>
        <w:rPr>
          <w:rFonts w:ascii="Roboto" w:hAnsi="Roboto" w:cstheme="minorHAnsi"/>
          <w:sz w:val="20"/>
          <w:szCs w:val="20"/>
          <w:lang w:val="ru-RU"/>
        </w:rPr>
      </w:pPr>
    </w:p>
    <w:p w14:paraId="2149A71D" w14:textId="77777777" w:rsidR="000B0E15" w:rsidRPr="000B0E15" w:rsidRDefault="000B0E15" w:rsidP="000B0E15">
      <w:pPr>
        <w:spacing w:before="100" w:beforeAutospacing="1"/>
        <w:contextualSpacing/>
        <w:jc w:val="both"/>
        <w:rPr>
          <w:rFonts w:ascii="Roboto" w:hAnsi="Roboto" w:cstheme="minorHAnsi"/>
          <w:sz w:val="20"/>
          <w:szCs w:val="20"/>
          <w:lang w:val="ru-RU"/>
        </w:rPr>
      </w:pPr>
    </w:p>
    <w:p w14:paraId="34A9709E" w14:textId="77777777" w:rsidR="000B0E15" w:rsidRPr="000B0E15" w:rsidRDefault="000B0E15" w:rsidP="000B0E15">
      <w:pPr>
        <w:spacing w:before="100" w:beforeAutospacing="1"/>
        <w:contextualSpacing/>
        <w:rPr>
          <w:rFonts w:ascii="Roboto" w:hAnsi="Roboto" w:cstheme="minorHAnsi"/>
          <w:sz w:val="20"/>
          <w:szCs w:val="20"/>
          <w:lang w:val="ru-RU"/>
        </w:rPr>
      </w:pPr>
    </w:p>
    <w:p w14:paraId="63522D32" w14:textId="77777777" w:rsidR="000B0E15" w:rsidRPr="000B0E15" w:rsidRDefault="000B0E15" w:rsidP="000B0E15">
      <w:pPr>
        <w:pStyle w:val="Heading3"/>
        <w:spacing w:before="100" w:beforeAutospacing="1" w:after="100" w:afterAutospacing="1"/>
        <w:ind w:right="567"/>
        <w:contextualSpacing/>
        <w:jc w:val="right"/>
        <w:rPr>
          <w:rFonts w:ascii="Roboto" w:hAnsi="Roboto" w:cstheme="minorHAnsi"/>
          <w:color w:val="auto"/>
          <w:sz w:val="20"/>
          <w:szCs w:val="20"/>
          <w:lang w:val="ru-RU"/>
        </w:rPr>
      </w:pPr>
    </w:p>
    <w:p w14:paraId="629CC229" w14:textId="303BDBF0" w:rsidR="000B0E15" w:rsidRPr="000B0E15" w:rsidRDefault="000B0E15" w:rsidP="000B0E15">
      <w:pPr>
        <w:pStyle w:val="Heading3"/>
        <w:spacing w:before="100" w:beforeAutospacing="1" w:after="100" w:afterAutospacing="1"/>
        <w:ind w:right="567"/>
        <w:contextualSpacing/>
        <w:jc w:val="right"/>
        <w:rPr>
          <w:rFonts w:ascii="Roboto" w:hAnsi="Roboto" w:cstheme="minorHAnsi"/>
          <w:color w:val="auto"/>
          <w:sz w:val="20"/>
          <w:szCs w:val="20"/>
          <w:lang w:val="ru-RU"/>
        </w:rPr>
      </w:pPr>
      <w:r w:rsidRPr="000B0E15">
        <w:rPr>
          <w:rFonts w:ascii="Roboto" w:hAnsi="Roboto" w:cstheme="minorHAnsi"/>
          <w:color w:val="auto"/>
          <w:sz w:val="20"/>
          <w:szCs w:val="20"/>
          <w:lang w:val="ru-RU"/>
        </w:rPr>
        <w:t>П</w:t>
      </w:r>
      <w:r w:rsidRPr="000B0E15">
        <w:rPr>
          <w:rFonts w:ascii="Roboto" w:hAnsi="Roboto" w:cstheme="minorHAnsi"/>
          <w:color w:val="auto"/>
          <w:sz w:val="20"/>
          <w:szCs w:val="20"/>
          <w:lang w:val="ru-RU"/>
        </w:rPr>
        <w:t xml:space="preserve">риложение </w:t>
      </w:r>
      <w:r w:rsidRPr="000B0E15">
        <w:rPr>
          <w:rFonts w:ascii="Roboto" w:hAnsi="Roboto" w:cstheme="minorHAnsi"/>
          <w:color w:val="auto"/>
          <w:sz w:val="20"/>
          <w:szCs w:val="20"/>
          <w:lang w:val="ru-RU"/>
        </w:rPr>
        <w:t>3</w:t>
      </w:r>
    </w:p>
    <w:p w14:paraId="32D1876C" w14:textId="77777777" w:rsidR="000B0E15" w:rsidRPr="000B0E15" w:rsidRDefault="000B0E15" w:rsidP="000B0E15">
      <w:pPr>
        <w:spacing w:before="100" w:beforeAutospacing="1"/>
        <w:ind w:left="-567"/>
        <w:contextualSpacing/>
        <w:jc w:val="center"/>
        <w:rPr>
          <w:rFonts w:ascii="Roboto" w:hAnsi="Roboto" w:cstheme="minorHAnsi"/>
          <w:b/>
          <w:sz w:val="20"/>
          <w:szCs w:val="20"/>
          <w:lang w:val="ru-RU"/>
        </w:rPr>
      </w:pPr>
    </w:p>
    <w:p w14:paraId="2B44FC9F" w14:textId="77777777" w:rsidR="000B0E15" w:rsidRPr="000B0E15" w:rsidRDefault="000B0E15" w:rsidP="000B0E15">
      <w:pPr>
        <w:spacing w:before="100" w:beforeAutospacing="1"/>
        <w:ind w:left="-567"/>
        <w:contextualSpacing/>
        <w:jc w:val="center"/>
        <w:rPr>
          <w:rFonts w:ascii="Roboto" w:hAnsi="Roboto" w:cstheme="minorHAnsi"/>
          <w:b/>
          <w:sz w:val="20"/>
          <w:szCs w:val="20"/>
          <w:lang w:val="ru-RU"/>
        </w:rPr>
      </w:pPr>
    </w:p>
    <w:p w14:paraId="109C370E" w14:textId="77777777" w:rsidR="000B0E15" w:rsidRPr="000B0E15" w:rsidRDefault="000B0E15" w:rsidP="000B0E15">
      <w:pPr>
        <w:spacing w:before="100" w:beforeAutospacing="1"/>
        <w:ind w:left="-567"/>
        <w:contextualSpacing/>
        <w:jc w:val="center"/>
        <w:rPr>
          <w:rFonts w:ascii="Roboto" w:hAnsi="Roboto" w:cstheme="minorHAnsi"/>
          <w:b/>
          <w:sz w:val="20"/>
          <w:szCs w:val="20"/>
          <w:lang w:val="ru-RU"/>
        </w:rPr>
      </w:pPr>
      <w:r w:rsidRPr="000B0E15">
        <w:rPr>
          <w:rFonts w:ascii="Roboto" w:hAnsi="Roboto" w:cstheme="minorHAnsi"/>
          <w:b/>
          <w:sz w:val="20"/>
          <w:szCs w:val="20"/>
          <w:lang w:val="ru-RU"/>
        </w:rPr>
        <w:t xml:space="preserve">СПРАВОЧНИК ПЕРСОНАЛА РЕАГИРОВАНИЯ </w:t>
      </w:r>
    </w:p>
    <w:p w14:paraId="53F8DF03" w14:textId="77777777" w:rsidR="000B0E15" w:rsidRPr="000B0E15" w:rsidRDefault="000B0E15" w:rsidP="000B0E15">
      <w:pPr>
        <w:spacing w:before="100" w:beforeAutospacing="1"/>
        <w:ind w:left="-567"/>
        <w:contextualSpacing/>
        <w:jc w:val="center"/>
        <w:rPr>
          <w:rFonts w:ascii="Roboto" w:hAnsi="Roboto" w:cstheme="minorHAnsi"/>
          <w:b/>
          <w:sz w:val="20"/>
          <w:szCs w:val="20"/>
          <w:lang w:val="ru-RU"/>
        </w:rPr>
      </w:pPr>
      <w:r w:rsidRPr="000B0E15">
        <w:rPr>
          <w:rFonts w:ascii="Roboto" w:hAnsi="Roboto" w:cstheme="minorHAnsi"/>
          <w:b/>
          <w:sz w:val="20"/>
          <w:szCs w:val="20"/>
          <w:lang w:val="ru-RU"/>
        </w:rPr>
        <w:t>И ПЕРЕЧЕНЬ ОБОРУДОВАНИЯ РЕАГИРОВАНИЯ, МАТЕРИАЛОВ И ДРУГИХ СРЕДСТВ, КОТОРЫЕ КАЖДАЯ СТОРОНА МОЖЕТ ПРЕДОСТАВИТЬ В КАЧЕСТВЕ ПОМОЩИ ПРИ ВВЕДЕНИИ В ДЕЙСТВИЕ ПЛАНА</w:t>
      </w:r>
    </w:p>
    <w:p w14:paraId="0D906882" w14:textId="77777777" w:rsidR="000B0E15" w:rsidRPr="000B0E15" w:rsidRDefault="000B0E15" w:rsidP="000B0E15">
      <w:pPr>
        <w:spacing w:before="100" w:beforeAutospacing="1"/>
        <w:ind w:left="-567"/>
        <w:contextualSpacing/>
        <w:jc w:val="both"/>
        <w:rPr>
          <w:rFonts w:ascii="Roboto" w:hAnsi="Roboto" w:cstheme="minorHAnsi"/>
          <w:sz w:val="20"/>
          <w:szCs w:val="20"/>
          <w:lang w:val="ru-RU"/>
        </w:rPr>
      </w:pPr>
    </w:p>
    <w:p w14:paraId="780604B6" w14:textId="77777777" w:rsidR="000B0E15" w:rsidRPr="000B0E15" w:rsidRDefault="000B0E15" w:rsidP="000B0E15">
      <w:pPr>
        <w:spacing w:before="100" w:beforeAutospacing="1"/>
        <w:ind w:left="-567" w:right="-1192"/>
        <w:contextualSpacing/>
        <w:jc w:val="center"/>
        <w:rPr>
          <w:rFonts w:ascii="Roboto" w:hAnsi="Roboto" w:cstheme="minorHAnsi"/>
          <w:b/>
          <w:sz w:val="20"/>
          <w:szCs w:val="20"/>
          <w:lang w:val="ru-RU"/>
        </w:rPr>
      </w:pPr>
    </w:p>
    <w:p w14:paraId="19EFB0E2" w14:textId="77777777" w:rsidR="000B0E15" w:rsidRPr="000B0E15" w:rsidRDefault="000B0E15" w:rsidP="000B0E15">
      <w:pPr>
        <w:spacing w:before="100" w:beforeAutospacing="1"/>
        <w:ind w:left="-567" w:right="-1192"/>
        <w:contextualSpacing/>
        <w:jc w:val="center"/>
        <w:rPr>
          <w:rFonts w:ascii="Roboto" w:hAnsi="Roboto" w:cstheme="minorHAnsi"/>
          <w:b/>
          <w:sz w:val="20"/>
          <w:szCs w:val="20"/>
          <w:lang w:val="ru-RU"/>
        </w:rPr>
      </w:pPr>
    </w:p>
    <w:p w14:paraId="1B617DD5" w14:textId="77777777" w:rsidR="000B0E15" w:rsidRPr="000B0E15" w:rsidRDefault="000B0E15" w:rsidP="000B0E15">
      <w:pPr>
        <w:spacing w:before="100" w:beforeAutospacing="1"/>
        <w:ind w:left="-567" w:right="-1192"/>
        <w:contextualSpacing/>
        <w:jc w:val="center"/>
        <w:rPr>
          <w:rFonts w:ascii="Roboto" w:hAnsi="Roboto" w:cstheme="minorHAnsi"/>
          <w:b/>
          <w:sz w:val="20"/>
          <w:szCs w:val="20"/>
          <w:lang w:val="ru-RU"/>
        </w:rPr>
        <w:sectPr w:rsidR="000B0E15" w:rsidRPr="000B0E15" w:rsidSect="000978ED">
          <w:headerReference w:type="even" r:id="rId58"/>
          <w:headerReference w:type="default" r:id="rId59"/>
          <w:footerReference w:type="even" r:id="rId60"/>
          <w:footerReference w:type="default" r:id="rId61"/>
          <w:headerReference w:type="first" r:id="rId62"/>
          <w:pgSz w:w="11906" w:h="16838"/>
          <w:pgMar w:top="1134" w:right="566" w:bottom="1134" w:left="1701" w:header="720" w:footer="567" w:gutter="0"/>
          <w:cols w:space="720"/>
          <w:titlePg/>
          <w:docGrid w:linePitch="326"/>
        </w:sectPr>
      </w:pPr>
    </w:p>
    <w:p w14:paraId="062522E8" w14:textId="77777777" w:rsidR="000B0E15" w:rsidRPr="000B0E15" w:rsidRDefault="000B0E15" w:rsidP="000B0E15">
      <w:pPr>
        <w:spacing w:before="100" w:beforeAutospacing="1"/>
        <w:ind w:left="-567" w:right="-46"/>
        <w:contextualSpacing/>
        <w:rPr>
          <w:rFonts w:ascii="Roboto" w:hAnsi="Roboto" w:cstheme="minorHAnsi"/>
          <w:sz w:val="20"/>
          <w:szCs w:val="20"/>
          <w:lang w:val="ru-RU"/>
        </w:rPr>
      </w:pPr>
      <w:r w:rsidRPr="000B0E15">
        <w:rPr>
          <w:rFonts w:ascii="Roboto" w:hAnsi="Roboto" w:cstheme="minorHAnsi"/>
          <w:sz w:val="20"/>
          <w:szCs w:val="20"/>
          <w:lang w:val="ru-RU"/>
        </w:rPr>
        <w:lastRenderedPageBreak/>
        <w:t>Таблица 3.1</w:t>
      </w:r>
      <w:r w:rsidRPr="000B0E15">
        <w:rPr>
          <w:rFonts w:ascii="Roboto" w:hAnsi="Roboto" w:cstheme="minorHAnsi"/>
          <w:sz w:val="20"/>
          <w:szCs w:val="20"/>
          <w:lang w:val="ru-RU"/>
        </w:rPr>
        <w:tab/>
        <w:t>Справочник персонала реагирования и перечень оборудования реагирования, материалов и других средств, которые могут быть предоставлены в качестве помощи при введении в действие Регионального Плана для сотрудничества</w:t>
      </w:r>
    </w:p>
    <w:p w14:paraId="59B8DF8B" w14:textId="77777777" w:rsidR="000B0E15" w:rsidRPr="000B0E15" w:rsidRDefault="000B0E15" w:rsidP="000B0E15">
      <w:pPr>
        <w:spacing w:before="100" w:beforeAutospacing="1"/>
        <w:ind w:left="-567" w:right="-46"/>
        <w:contextualSpacing/>
        <w:rPr>
          <w:rFonts w:ascii="Roboto" w:hAnsi="Roboto" w:cstheme="minorHAnsi"/>
          <w:sz w:val="20"/>
          <w:szCs w:val="20"/>
          <w:lang w:val="ru-RU"/>
        </w:rPr>
      </w:pPr>
    </w:p>
    <w:tbl>
      <w:tblPr>
        <w:tblW w:w="1474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2"/>
        <w:gridCol w:w="424"/>
        <w:gridCol w:w="426"/>
        <w:gridCol w:w="17"/>
        <w:gridCol w:w="410"/>
        <w:gridCol w:w="16"/>
        <w:gridCol w:w="431"/>
        <w:gridCol w:w="6"/>
        <w:gridCol w:w="19"/>
        <w:gridCol w:w="43"/>
        <w:gridCol w:w="483"/>
        <w:gridCol w:w="10"/>
        <w:gridCol w:w="12"/>
        <w:gridCol w:w="142"/>
        <w:gridCol w:w="405"/>
        <w:gridCol w:w="8"/>
        <w:gridCol w:w="18"/>
        <w:gridCol w:w="136"/>
        <w:gridCol w:w="277"/>
        <w:gridCol w:w="130"/>
        <w:gridCol w:w="6"/>
        <w:gridCol w:w="12"/>
        <w:gridCol w:w="401"/>
        <w:gridCol w:w="12"/>
        <w:gridCol w:w="12"/>
        <w:gridCol w:w="548"/>
        <w:gridCol w:w="22"/>
        <w:gridCol w:w="124"/>
        <w:gridCol w:w="18"/>
        <w:gridCol w:w="403"/>
        <w:gridCol w:w="22"/>
        <w:gridCol w:w="146"/>
        <w:gridCol w:w="263"/>
        <w:gridCol w:w="10"/>
        <w:gridCol w:w="148"/>
        <w:gridCol w:w="146"/>
        <w:gridCol w:w="421"/>
        <w:gridCol w:w="146"/>
        <w:gridCol w:w="408"/>
        <w:gridCol w:w="17"/>
        <w:gridCol w:w="135"/>
        <w:gridCol w:w="7"/>
        <w:gridCol w:w="550"/>
        <w:gridCol w:w="16"/>
        <w:gridCol w:w="150"/>
        <w:gridCol w:w="271"/>
        <w:gridCol w:w="156"/>
        <w:gridCol w:w="142"/>
        <w:gridCol w:w="566"/>
        <w:gridCol w:w="1839"/>
      </w:tblGrid>
      <w:tr w:rsidR="000B0E15" w:rsidRPr="000B0E15" w14:paraId="25188A2C" w14:textId="77777777" w:rsidTr="00970209">
        <w:trPr>
          <w:cantSplit/>
          <w:trHeight w:val="294"/>
        </w:trPr>
        <w:tc>
          <w:tcPr>
            <w:tcW w:w="4219" w:type="dxa"/>
            <w:vMerge w:val="restart"/>
          </w:tcPr>
          <w:p w14:paraId="2464B95B" w14:textId="77777777" w:rsidR="000B0E15" w:rsidRPr="000B0E15" w:rsidRDefault="000B0E15" w:rsidP="000B0E15">
            <w:pPr>
              <w:pStyle w:val="Heading7"/>
              <w:spacing w:before="100" w:beforeAutospacing="1" w:after="100" w:afterAutospacing="1"/>
              <w:contextualSpacing/>
              <w:rPr>
                <w:rFonts w:ascii="Roboto" w:hAnsi="Roboto" w:cstheme="minorHAnsi"/>
                <w:lang w:val="ru-RU"/>
              </w:rPr>
            </w:pPr>
            <w:r w:rsidRPr="000B0E15">
              <w:rPr>
                <w:rFonts w:ascii="Roboto" w:hAnsi="Roboto" w:cstheme="minorHAnsi"/>
                <w:lang w:val="ru-RU"/>
              </w:rPr>
              <w:t xml:space="preserve">СТРАНА Республика Казахстан </w:t>
            </w:r>
          </w:p>
        </w:tc>
        <w:tc>
          <w:tcPr>
            <w:tcW w:w="1748" w:type="dxa"/>
            <w:gridSpan w:val="8"/>
          </w:tcPr>
          <w:p w14:paraId="47279413" w14:textId="77777777" w:rsidR="000B0E15" w:rsidRPr="000B0E15" w:rsidRDefault="000B0E15" w:rsidP="000B0E15">
            <w:pPr>
              <w:spacing w:before="100" w:beforeAutospacing="1"/>
              <w:ind w:right="-1192"/>
              <w:contextualSpacing/>
              <w:rPr>
                <w:rFonts w:ascii="Roboto" w:hAnsi="Roboto" w:cstheme="minorHAnsi"/>
                <w:b/>
                <w:sz w:val="20"/>
                <w:szCs w:val="20"/>
                <w:lang w:val="ru-RU"/>
              </w:rPr>
            </w:pPr>
            <w:r w:rsidRPr="000B0E15">
              <w:rPr>
                <w:rFonts w:ascii="Roboto" w:hAnsi="Roboto" w:cstheme="minorHAnsi"/>
                <w:b/>
                <w:sz w:val="20"/>
                <w:szCs w:val="20"/>
                <w:lang w:val="ru-RU"/>
              </w:rPr>
              <w:t>Размещение А</w:t>
            </w:r>
          </w:p>
        </w:tc>
        <w:tc>
          <w:tcPr>
            <w:tcW w:w="2083" w:type="dxa"/>
            <w:gridSpan w:val="14"/>
          </w:tcPr>
          <w:p w14:paraId="546889B3" w14:textId="77777777" w:rsidR="000B0E15" w:rsidRPr="000B0E15" w:rsidRDefault="000B0E15" w:rsidP="000B0E15">
            <w:pPr>
              <w:pStyle w:val="Heading8"/>
              <w:spacing w:before="100" w:beforeAutospacing="1" w:after="100" w:afterAutospacing="1"/>
              <w:ind w:left="-108"/>
              <w:contextualSpacing/>
              <w:rPr>
                <w:rFonts w:ascii="Roboto" w:hAnsi="Roboto" w:cstheme="minorHAnsi"/>
                <w:b w:val="0"/>
                <w:bCs w:val="0"/>
              </w:rPr>
            </w:pPr>
            <w:proofErr w:type="spellStart"/>
            <w:r w:rsidRPr="000B0E15">
              <w:rPr>
                <w:rFonts w:ascii="Roboto" w:hAnsi="Roboto" w:cstheme="minorHAnsi"/>
              </w:rPr>
              <w:t>Размещение</w:t>
            </w:r>
            <w:proofErr w:type="spellEnd"/>
            <w:r w:rsidRPr="000B0E15">
              <w:rPr>
                <w:rFonts w:ascii="Roboto" w:hAnsi="Roboto" w:cstheme="minorHAnsi"/>
              </w:rPr>
              <w:t xml:space="preserve"> В</w:t>
            </w:r>
          </w:p>
        </w:tc>
        <w:tc>
          <w:tcPr>
            <w:tcW w:w="2288" w:type="dxa"/>
            <w:gridSpan w:val="14"/>
          </w:tcPr>
          <w:p w14:paraId="497767FA" w14:textId="77777777" w:rsidR="000B0E15" w:rsidRPr="000B0E15" w:rsidRDefault="000B0E15" w:rsidP="000B0E15">
            <w:pPr>
              <w:spacing w:before="100" w:beforeAutospacing="1"/>
              <w:ind w:right="-1192"/>
              <w:contextualSpacing/>
              <w:rPr>
                <w:rFonts w:ascii="Roboto" w:hAnsi="Roboto" w:cstheme="minorHAnsi"/>
                <w:b/>
                <w:sz w:val="20"/>
                <w:szCs w:val="20"/>
                <w:lang w:val="ru-RU"/>
              </w:rPr>
            </w:pPr>
            <w:r w:rsidRPr="000B0E15">
              <w:rPr>
                <w:rFonts w:ascii="Roboto" w:hAnsi="Roboto" w:cstheme="minorHAnsi"/>
                <w:b/>
                <w:sz w:val="20"/>
                <w:szCs w:val="20"/>
                <w:lang w:val="ru-RU"/>
              </w:rPr>
              <w:t>Размещение С</w:t>
            </w:r>
          </w:p>
        </w:tc>
        <w:tc>
          <w:tcPr>
            <w:tcW w:w="2562" w:type="dxa"/>
            <w:gridSpan w:val="12"/>
          </w:tcPr>
          <w:p w14:paraId="04DCB465" w14:textId="77777777" w:rsidR="000B0E15" w:rsidRPr="000B0E15" w:rsidRDefault="000B0E15" w:rsidP="000B0E15">
            <w:pPr>
              <w:spacing w:before="100" w:beforeAutospacing="1"/>
              <w:ind w:right="-1192"/>
              <w:contextualSpacing/>
              <w:rPr>
                <w:rFonts w:ascii="Roboto" w:hAnsi="Roboto" w:cstheme="minorHAnsi"/>
                <w:b/>
                <w:sz w:val="20"/>
                <w:szCs w:val="20"/>
                <w:lang w:val="ru-RU"/>
              </w:rPr>
            </w:pPr>
            <w:r w:rsidRPr="000B0E15">
              <w:rPr>
                <w:rFonts w:ascii="Roboto" w:hAnsi="Roboto" w:cstheme="minorHAnsi"/>
                <w:b/>
                <w:sz w:val="20"/>
                <w:szCs w:val="20"/>
                <w:lang w:val="ru-RU"/>
              </w:rPr>
              <w:t xml:space="preserve">Размещение </w:t>
            </w:r>
            <w:r w:rsidRPr="000B0E15">
              <w:rPr>
                <w:rFonts w:ascii="Roboto" w:hAnsi="Roboto" w:cstheme="minorHAnsi"/>
                <w:b/>
                <w:sz w:val="20"/>
                <w:szCs w:val="20"/>
              </w:rPr>
              <w:t>D</w:t>
            </w:r>
          </w:p>
        </w:tc>
        <w:tc>
          <w:tcPr>
            <w:tcW w:w="1842" w:type="dxa"/>
          </w:tcPr>
          <w:p w14:paraId="2201409D" w14:textId="77777777" w:rsidR="000B0E15" w:rsidRPr="000B0E15" w:rsidRDefault="000B0E15" w:rsidP="000B0E15">
            <w:pPr>
              <w:spacing w:before="100" w:beforeAutospacing="1"/>
              <w:ind w:right="-1192"/>
              <w:contextualSpacing/>
              <w:rPr>
                <w:rFonts w:ascii="Roboto" w:hAnsi="Roboto" w:cstheme="minorHAnsi"/>
                <w:b/>
                <w:sz w:val="20"/>
                <w:szCs w:val="20"/>
                <w:lang w:val="ru-RU"/>
              </w:rPr>
            </w:pPr>
            <w:r w:rsidRPr="000B0E15">
              <w:rPr>
                <w:rFonts w:ascii="Roboto" w:hAnsi="Roboto" w:cstheme="minorHAnsi"/>
                <w:b/>
                <w:sz w:val="20"/>
                <w:szCs w:val="20"/>
                <w:lang w:val="ru-RU"/>
              </w:rPr>
              <w:t>Комментарии</w:t>
            </w:r>
          </w:p>
        </w:tc>
      </w:tr>
      <w:tr w:rsidR="000B0E15" w:rsidRPr="000B0E15" w14:paraId="5B356C31" w14:textId="77777777" w:rsidTr="00970209">
        <w:trPr>
          <w:cantSplit/>
          <w:trHeight w:val="4267"/>
        </w:trPr>
        <w:tc>
          <w:tcPr>
            <w:tcW w:w="4219" w:type="dxa"/>
            <w:vMerge/>
            <w:tcBorders>
              <w:bottom w:val="nil"/>
            </w:tcBorders>
          </w:tcPr>
          <w:p w14:paraId="39798A3C"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25" w:type="dxa"/>
            <w:tcBorders>
              <w:bottom w:val="nil"/>
            </w:tcBorders>
            <w:textDirection w:val="btLr"/>
          </w:tcPr>
          <w:p w14:paraId="06B8E7E2"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ПРАВИТЕЛЬСТВО</w:t>
            </w:r>
          </w:p>
        </w:tc>
        <w:tc>
          <w:tcPr>
            <w:tcW w:w="441" w:type="dxa"/>
            <w:gridSpan w:val="2"/>
            <w:tcBorders>
              <w:bottom w:val="nil"/>
            </w:tcBorders>
            <w:textDirection w:val="btLr"/>
          </w:tcPr>
          <w:p w14:paraId="7EA47289"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НЕФТЯНАЯ ПРОМЫШЛЕННОСТЬ</w:t>
            </w:r>
          </w:p>
        </w:tc>
        <w:tc>
          <w:tcPr>
            <w:tcW w:w="426" w:type="dxa"/>
            <w:gridSpan w:val="2"/>
            <w:tcBorders>
              <w:bottom w:val="nil"/>
            </w:tcBorders>
            <w:textDirection w:val="btLr"/>
          </w:tcPr>
          <w:p w14:paraId="05CADCC5"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СУДОХОДСТВО</w:t>
            </w:r>
          </w:p>
        </w:tc>
        <w:tc>
          <w:tcPr>
            <w:tcW w:w="456" w:type="dxa"/>
            <w:gridSpan w:val="3"/>
            <w:tcBorders>
              <w:bottom w:val="nil"/>
            </w:tcBorders>
            <w:textDirection w:val="btLr"/>
          </w:tcPr>
          <w:p w14:paraId="528433BA"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proofErr w:type="gramStart"/>
            <w:r w:rsidRPr="000B0E15">
              <w:rPr>
                <w:rFonts w:ascii="Roboto" w:hAnsi="Roboto" w:cstheme="minorHAnsi"/>
                <w:b/>
                <w:sz w:val="20"/>
                <w:szCs w:val="20"/>
                <w:lang w:val="ru-RU"/>
              </w:rPr>
              <w:t>ДРУГИЕ  ПОДРЯДЧИКИ</w:t>
            </w:r>
            <w:proofErr w:type="gramEnd"/>
          </w:p>
        </w:tc>
        <w:tc>
          <w:tcPr>
            <w:tcW w:w="536" w:type="dxa"/>
            <w:gridSpan w:val="3"/>
            <w:tcBorders>
              <w:bottom w:val="nil"/>
            </w:tcBorders>
            <w:textDirection w:val="btLr"/>
          </w:tcPr>
          <w:p w14:paraId="34C14F52"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ПРАВИТЕЛЬСТВО</w:t>
            </w:r>
          </w:p>
        </w:tc>
        <w:tc>
          <w:tcPr>
            <w:tcW w:w="567" w:type="dxa"/>
            <w:gridSpan w:val="4"/>
            <w:tcBorders>
              <w:bottom w:val="nil"/>
            </w:tcBorders>
            <w:textDirection w:val="btLr"/>
          </w:tcPr>
          <w:p w14:paraId="770CD414"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НЕФТЯНАЯ ПРОМЫШЛЕННОСТЬ</w:t>
            </w:r>
          </w:p>
        </w:tc>
        <w:tc>
          <w:tcPr>
            <w:tcW w:w="567" w:type="dxa"/>
            <w:gridSpan w:val="5"/>
            <w:tcBorders>
              <w:bottom w:val="nil"/>
            </w:tcBorders>
            <w:textDirection w:val="btLr"/>
          </w:tcPr>
          <w:p w14:paraId="4230F48F"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СУДОХОДСТВО</w:t>
            </w:r>
          </w:p>
        </w:tc>
        <w:tc>
          <w:tcPr>
            <w:tcW w:w="425" w:type="dxa"/>
            <w:gridSpan w:val="3"/>
            <w:tcBorders>
              <w:bottom w:val="nil"/>
            </w:tcBorders>
            <w:textDirection w:val="btLr"/>
          </w:tcPr>
          <w:p w14:paraId="6B22DE00"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ДРУГИЕ ПОДРЯДЧИКИ</w:t>
            </w:r>
          </w:p>
        </w:tc>
        <w:tc>
          <w:tcPr>
            <w:tcW w:w="561" w:type="dxa"/>
            <w:gridSpan w:val="2"/>
            <w:tcBorders>
              <w:bottom w:val="nil"/>
            </w:tcBorders>
            <w:textDirection w:val="btLr"/>
          </w:tcPr>
          <w:p w14:paraId="33AB8DDA"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ПРАВИТЕЛЬСТВО</w:t>
            </w:r>
          </w:p>
        </w:tc>
        <w:tc>
          <w:tcPr>
            <w:tcW w:w="567" w:type="dxa"/>
            <w:gridSpan w:val="4"/>
            <w:tcBorders>
              <w:bottom w:val="nil"/>
            </w:tcBorders>
            <w:textDirection w:val="btLr"/>
          </w:tcPr>
          <w:p w14:paraId="576DB4BE"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НЕФТЯНАЯ ПРОМЫШЛЕННОСТЬ</w:t>
            </w:r>
          </w:p>
        </w:tc>
        <w:tc>
          <w:tcPr>
            <w:tcW w:w="431" w:type="dxa"/>
            <w:gridSpan w:val="3"/>
            <w:tcBorders>
              <w:bottom w:val="nil"/>
            </w:tcBorders>
            <w:textDirection w:val="btLr"/>
          </w:tcPr>
          <w:p w14:paraId="26BBC0FB"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СУДОХОДСТВО</w:t>
            </w:r>
          </w:p>
        </w:tc>
        <w:tc>
          <w:tcPr>
            <w:tcW w:w="717" w:type="dxa"/>
            <w:gridSpan w:val="4"/>
            <w:tcBorders>
              <w:bottom w:val="nil"/>
            </w:tcBorders>
            <w:textDirection w:val="btLr"/>
          </w:tcPr>
          <w:p w14:paraId="0BE71C80"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ДРУГИЕ ПОДРЯДЧИКИ</w:t>
            </w:r>
          </w:p>
        </w:tc>
        <w:tc>
          <w:tcPr>
            <w:tcW w:w="567" w:type="dxa"/>
            <w:gridSpan w:val="3"/>
            <w:tcBorders>
              <w:bottom w:val="nil"/>
            </w:tcBorders>
            <w:textDirection w:val="btLr"/>
          </w:tcPr>
          <w:p w14:paraId="3C3D20A2"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ПРАВИТЕЛЬСТВО</w:t>
            </w:r>
          </w:p>
        </w:tc>
        <w:tc>
          <w:tcPr>
            <w:tcW w:w="859" w:type="dxa"/>
            <w:gridSpan w:val="5"/>
            <w:tcBorders>
              <w:bottom w:val="nil"/>
            </w:tcBorders>
            <w:textDirection w:val="btLr"/>
          </w:tcPr>
          <w:p w14:paraId="1019C14B"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 xml:space="preserve">НЕФТЯНАЯ </w:t>
            </w:r>
          </w:p>
          <w:p w14:paraId="471916F0"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ПРОМЫШЛЕННОСТЬ</w:t>
            </w:r>
          </w:p>
        </w:tc>
        <w:tc>
          <w:tcPr>
            <w:tcW w:w="569" w:type="dxa"/>
            <w:gridSpan w:val="3"/>
            <w:tcBorders>
              <w:bottom w:val="nil"/>
            </w:tcBorders>
            <w:textDirection w:val="btLr"/>
          </w:tcPr>
          <w:p w14:paraId="2891D3F9"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СУДОХОДСТВО</w:t>
            </w:r>
          </w:p>
        </w:tc>
        <w:tc>
          <w:tcPr>
            <w:tcW w:w="567" w:type="dxa"/>
            <w:tcBorders>
              <w:bottom w:val="nil"/>
            </w:tcBorders>
            <w:textDirection w:val="btLr"/>
          </w:tcPr>
          <w:p w14:paraId="7D7DC8AD"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ДРУГИЕ ПОДРЯДЧИКИ</w:t>
            </w:r>
          </w:p>
        </w:tc>
        <w:tc>
          <w:tcPr>
            <w:tcW w:w="1842" w:type="dxa"/>
            <w:tcBorders>
              <w:bottom w:val="nil"/>
            </w:tcBorders>
          </w:tcPr>
          <w:p w14:paraId="5D889127"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r>
      <w:tr w:rsidR="000B0E15" w:rsidRPr="000B0E15" w14:paraId="0D16956E" w14:textId="77777777" w:rsidTr="00970209">
        <w:trPr>
          <w:cantSplit/>
          <w:trHeight w:val="278"/>
        </w:trPr>
        <w:tc>
          <w:tcPr>
            <w:tcW w:w="4219" w:type="dxa"/>
            <w:shd w:val="clear" w:color="auto" w:fill="000000"/>
          </w:tcPr>
          <w:p w14:paraId="2B848AA3" w14:textId="77777777" w:rsidR="000B0E15" w:rsidRPr="000B0E15" w:rsidRDefault="000B0E15" w:rsidP="000B0E15">
            <w:pPr>
              <w:pStyle w:val="Heading9"/>
              <w:spacing w:before="100" w:beforeAutospacing="1" w:after="100" w:afterAutospacing="1"/>
              <w:ind w:left="-81"/>
              <w:contextualSpacing/>
              <w:rPr>
                <w:rFonts w:ascii="Roboto" w:hAnsi="Roboto" w:cstheme="minorHAnsi"/>
                <w:color w:val="FFFFFF"/>
              </w:rPr>
            </w:pPr>
            <w:r w:rsidRPr="000B0E15">
              <w:rPr>
                <w:rFonts w:ascii="Roboto" w:hAnsi="Roboto" w:cstheme="minorHAnsi"/>
                <w:color w:val="FFFFFF"/>
              </w:rPr>
              <w:t>ПЕРСОНАЛ И ПОДДЕРЖКА</w:t>
            </w:r>
          </w:p>
        </w:tc>
        <w:tc>
          <w:tcPr>
            <w:tcW w:w="425" w:type="dxa"/>
            <w:shd w:val="clear" w:color="auto" w:fill="000000"/>
          </w:tcPr>
          <w:p w14:paraId="16C76C34"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41" w:type="dxa"/>
            <w:gridSpan w:val="2"/>
            <w:shd w:val="clear" w:color="auto" w:fill="000000"/>
          </w:tcPr>
          <w:p w14:paraId="7B8ECA53"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6" w:type="dxa"/>
            <w:gridSpan w:val="2"/>
            <w:shd w:val="clear" w:color="auto" w:fill="000000"/>
          </w:tcPr>
          <w:p w14:paraId="2FF4BE46"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56" w:type="dxa"/>
            <w:gridSpan w:val="3"/>
            <w:shd w:val="clear" w:color="auto" w:fill="000000"/>
          </w:tcPr>
          <w:p w14:paraId="5B346177"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36" w:type="dxa"/>
            <w:gridSpan w:val="3"/>
            <w:shd w:val="clear" w:color="auto" w:fill="000000"/>
          </w:tcPr>
          <w:p w14:paraId="038BEA80"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gridSpan w:val="4"/>
            <w:shd w:val="clear" w:color="auto" w:fill="000000"/>
          </w:tcPr>
          <w:p w14:paraId="29AFE2EE"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gridSpan w:val="5"/>
            <w:shd w:val="clear" w:color="auto" w:fill="000000"/>
          </w:tcPr>
          <w:p w14:paraId="5BA1814D"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5" w:type="dxa"/>
            <w:gridSpan w:val="3"/>
            <w:shd w:val="clear" w:color="auto" w:fill="000000"/>
          </w:tcPr>
          <w:p w14:paraId="5DEA53B1"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1" w:type="dxa"/>
            <w:gridSpan w:val="2"/>
            <w:shd w:val="clear" w:color="auto" w:fill="000000"/>
          </w:tcPr>
          <w:p w14:paraId="01999CA6"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gridSpan w:val="4"/>
            <w:shd w:val="clear" w:color="auto" w:fill="000000"/>
          </w:tcPr>
          <w:p w14:paraId="7D1B3CA1"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31" w:type="dxa"/>
            <w:gridSpan w:val="3"/>
            <w:shd w:val="clear" w:color="auto" w:fill="000000"/>
          </w:tcPr>
          <w:p w14:paraId="18F1F2C3"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717" w:type="dxa"/>
            <w:gridSpan w:val="4"/>
            <w:shd w:val="clear" w:color="auto" w:fill="000000"/>
          </w:tcPr>
          <w:p w14:paraId="14FAF50A"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gridSpan w:val="3"/>
            <w:shd w:val="clear" w:color="auto" w:fill="000000"/>
          </w:tcPr>
          <w:p w14:paraId="7A973E12"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859" w:type="dxa"/>
            <w:gridSpan w:val="5"/>
            <w:shd w:val="clear" w:color="auto" w:fill="000000"/>
          </w:tcPr>
          <w:p w14:paraId="173536A5"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9" w:type="dxa"/>
            <w:gridSpan w:val="3"/>
            <w:shd w:val="clear" w:color="auto" w:fill="000000"/>
          </w:tcPr>
          <w:p w14:paraId="6F7E2664"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shd w:val="clear" w:color="auto" w:fill="000000"/>
          </w:tcPr>
          <w:p w14:paraId="5593AAFC"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1842" w:type="dxa"/>
            <w:shd w:val="clear" w:color="auto" w:fill="000000"/>
          </w:tcPr>
          <w:p w14:paraId="1D136BAD"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r>
      <w:tr w:rsidR="000B0E15" w:rsidRPr="000B0E15" w14:paraId="424EFB15" w14:textId="77777777" w:rsidTr="00970209">
        <w:trPr>
          <w:cantSplit/>
          <w:trHeight w:val="126"/>
        </w:trPr>
        <w:tc>
          <w:tcPr>
            <w:tcW w:w="4219" w:type="dxa"/>
            <w:tcBorders>
              <w:bottom w:val="nil"/>
            </w:tcBorders>
          </w:tcPr>
          <w:p w14:paraId="366F5EAD"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5" w:type="dxa"/>
            <w:tcBorders>
              <w:bottom w:val="nil"/>
            </w:tcBorders>
          </w:tcPr>
          <w:p w14:paraId="698FD1C9"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41" w:type="dxa"/>
            <w:gridSpan w:val="2"/>
            <w:tcBorders>
              <w:bottom w:val="nil"/>
            </w:tcBorders>
          </w:tcPr>
          <w:p w14:paraId="4D6FFC09"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6" w:type="dxa"/>
            <w:gridSpan w:val="2"/>
            <w:tcBorders>
              <w:bottom w:val="nil"/>
            </w:tcBorders>
          </w:tcPr>
          <w:p w14:paraId="5C24D450"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56" w:type="dxa"/>
            <w:gridSpan w:val="3"/>
            <w:tcBorders>
              <w:bottom w:val="nil"/>
            </w:tcBorders>
          </w:tcPr>
          <w:p w14:paraId="0BF1E23F"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36" w:type="dxa"/>
            <w:gridSpan w:val="3"/>
            <w:tcBorders>
              <w:bottom w:val="nil"/>
            </w:tcBorders>
          </w:tcPr>
          <w:p w14:paraId="598154EA"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gridSpan w:val="4"/>
            <w:tcBorders>
              <w:bottom w:val="nil"/>
            </w:tcBorders>
          </w:tcPr>
          <w:p w14:paraId="51A38087"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gridSpan w:val="5"/>
            <w:tcBorders>
              <w:bottom w:val="nil"/>
            </w:tcBorders>
          </w:tcPr>
          <w:p w14:paraId="0886ADFD"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5" w:type="dxa"/>
            <w:gridSpan w:val="3"/>
            <w:tcBorders>
              <w:bottom w:val="nil"/>
            </w:tcBorders>
          </w:tcPr>
          <w:p w14:paraId="31CD6873"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1" w:type="dxa"/>
            <w:gridSpan w:val="2"/>
            <w:tcBorders>
              <w:bottom w:val="nil"/>
            </w:tcBorders>
          </w:tcPr>
          <w:p w14:paraId="302CDDB1"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gridSpan w:val="4"/>
            <w:tcBorders>
              <w:bottom w:val="nil"/>
            </w:tcBorders>
          </w:tcPr>
          <w:p w14:paraId="4441A7F1"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31" w:type="dxa"/>
            <w:gridSpan w:val="3"/>
            <w:tcBorders>
              <w:bottom w:val="nil"/>
            </w:tcBorders>
          </w:tcPr>
          <w:p w14:paraId="25D49DD2"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717" w:type="dxa"/>
            <w:gridSpan w:val="4"/>
            <w:tcBorders>
              <w:bottom w:val="nil"/>
            </w:tcBorders>
          </w:tcPr>
          <w:p w14:paraId="68B74FE3"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gridSpan w:val="3"/>
            <w:tcBorders>
              <w:bottom w:val="nil"/>
            </w:tcBorders>
          </w:tcPr>
          <w:p w14:paraId="5B80A60F"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859" w:type="dxa"/>
            <w:gridSpan w:val="5"/>
            <w:tcBorders>
              <w:bottom w:val="nil"/>
            </w:tcBorders>
          </w:tcPr>
          <w:p w14:paraId="716F6B2F"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9" w:type="dxa"/>
            <w:gridSpan w:val="3"/>
            <w:tcBorders>
              <w:bottom w:val="nil"/>
            </w:tcBorders>
          </w:tcPr>
          <w:p w14:paraId="5A6FCCD4"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tcBorders>
              <w:bottom w:val="nil"/>
            </w:tcBorders>
          </w:tcPr>
          <w:p w14:paraId="0E11CA71"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1842" w:type="dxa"/>
            <w:tcBorders>
              <w:bottom w:val="nil"/>
            </w:tcBorders>
          </w:tcPr>
          <w:p w14:paraId="5B901A54"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r>
      <w:tr w:rsidR="000B0E15" w:rsidRPr="000B0E15" w14:paraId="4FA4DCE4" w14:textId="77777777" w:rsidTr="00970209">
        <w:trPr>
          <w:cantSplit/>
          <w:trHeight w:val="259"/>
        </w:trPr>
        <w:tc>
          <w:tcPr>
            <w:tcW w:w="4219" w:type="dxa"/>
            <w:shd w:val="pct35" w:color="auto" w:fill="FFFFFF"/>
          </w:tcPr>
          <w:p w14:paraId="6B03240D"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r w:rsidRPr="000B0E15">
              <w:rPr>
                <w:rFonts w:ascii="Roboto" w:hAnsi="Roboto" w:cstheme="minorHAnsi"/>
                <w:b/>
                <w:color w:val="000000"/>
                <w:sz w:val="20"/>
                <w:szCs w:val="20"/>
                <w:lang w:val="ru-RU"/>
              </w:rPr>
              <w:t>ЭКСПЕРТЫ</w:t>
            </w:r>
          </w:p>
        </w:tc>
        <w:tc>
          <w:tcPr>
            <w:tcW w:w="425" w:type="dxa"/>
            <w:shd w:val="pct35" w:color="auto" w:fill="FFFFFF"/>
          </w:tcPr>
          <w:p w14:paraId="728AF53D"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41" w:type="dxa"/>
            <w:gridSpan w:val="2"/>
            <w:shd w:val="pct35" w:color="auto" w:fill="FFFFFF"/>
          </w:tcPr>
          <w:p w14:paraId="57EF225D"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6" w:type="dxa"/>
            <w:gridSpan w:val="2"/>
            <w:shd w:val="pct35" w:color="auto" w:fill="FFFFFF"/>
          </w:tcPr>
          <w:p w14:paraId="0C0637B5"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56" w:type="dxa"/>
            <w:gridSpan w:val="3"/>
            <w:shd w:val="pct35" w:color="auto" w:fill="FFFFFF"/>
          </w:tcPr>
          <w:p w14:paraId="6593E023"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36" w:type="dxa"/>
            <w:gridSpan w:val="3"/>
            <w:shd w:val="pct35" w:color="auto" w:fill="FFFFFF"/>
          </w:tcPr>
          <w:p w14:paraId="750A8032"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gridSpan w:val="4"/>
            <w:shd w:val="pct35" w:color="auto" w:fill="FFFFFF"/>
          </w:tcPr>
          <w:p w14:paraId="2EE4E411"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gridSpan w:val="5"/>
            <w:shd w:val="pct35" w:color="auto" w:fill="FFFFFF"/>
          </w:tcPr>
          <w:p w14:paraId="1E0E3B37"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5" w:type="dxa"/>
            <w:gridSpan w:val="3"/>
            <w:shd w:val="pct35" w:color="auto" w:fill="FFFFFF"/>
          </w:tcPr>
          <w:p w14:paraId="23027B0F"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1" w:type="dxa"/>
            <w:gridSpan w:val="2"/>
            <w:shd w:val="pct35" w:color="auto" w:fill="FFFFFF"/>
          </w:tcPr>
          <w:p w14:paraId="3137AC44"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gridSpan w:val="4"/>
            <w:shd w:val="pct35" w:color="auto" w:fill="FFFFFF"/>
          </w:tcPr>
          <w:p w14:paraId="3FD880EC"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31" w:type="dxa"/>
            <w:gridSpan w:val="3"/>
            <w:shd w:val="pct35" w:color="auto" w:fill="FFFFFF"/>
          </w:tcPr>
          <w:p w14:paraId="6FD6BDDD"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717" w:type="dxa"/>
            <w:gridSpan w:val="4"/>
            <w:shd w:val="pct35" w:color="auto" w:fill="FFFFFF"/>
          </w:tcPr>
          <w:p w14:paraId="1C3EC937"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gridSpan w:val="3"/>
            <w:shd w:val="pct35" w:color="auto" w:fill="FFFFFF"/>
          </w:tcPr>
          <w:p w14:paraId="2FB9F542"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859" w:type="dxa"/>
            <w:gridSpan w:val="5"/>
            <w:shd w:val="pct35" w:color="auto" w:fill="FFFFFF"/>
          </w:tcPr>
          <w:p w14:paraId="0C02BA40"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9" w:type="dxa"/>
            <w:gridSpan w:val="3"/>
            <w:shd w:val="pct35" w:color="auto" w:fill="FFFFFF"/>
          </w:tcPr>
          <w:p w14:paraId="5FAFD17C"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shd w:val="pct35" w:color="auto" w:fill="FFFFFF"/>
          </w:tcPr>
          <w:p w14:paraId="770470A3"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1842" w:type="dxa"/>
            <w:shd w:val="pct35" w:color="auto" w:fill="FFFFFF"/>
          </w:tcPr>
          <w:p w14:paraId="00622151"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r>
      <w:tr w:rsidR="000B0E15" w:rsidRPr="000B0E15" w14:paraId="26BBDAEB" w14:textId="77777777" w:rsidTr="00970209">
        <w:trPr>
          <w:cantSplit/>
          <w:trHeight w:val="203"/>
        </w:trPr>
        <w:tc>
          <w:tcPr>
            <w:tcW w:w="4219" w:type="dxa"/>
            <w:tcBorders>
              <w:bottom w:val="nil"/>
            </w:tcBorders>
          </w:tcPr>
          <w:p w14:paraId="02BB0714"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25" w:type="dxa"/>
            <w:tcBorders>
              <w:bottom w:val="nil"/>
            </w:tcBorders>
          </w:tcPr>
          <w:p w14:paraId="5C0B2982"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41" w:type="dxa"/>
            <w:gridSpan w:val="2"/>
            <w:tcBorders>
              <w:bottom w:val="nil"/>
            </w:tcBorders>
          </w:tcPr>
          <w:p w14:paraId="3344569E"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26" w:type="dxa"/>
            <w:gridSpan w:val="2"/>
            <w:tcBorders>
              <w:bottom w:val="nil"/>
            </w:tcBorders>
          </w:tcPr>
          <w:p w14:paraId="5FBBB593"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56" w:type="dxa"/>
            <w:gridSpan w:val="3"/>
            <w:tcBorders>
              <w:bottom w:val="nil"/>
            </w:tcBorders>
          </w:tcPr>
          <w:p w14:paraId="3F31C1DD"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36" w:type="dxa"/>
            <w:gridSpan w:val="3"/>
            <w:tcBorders>
              <w:bottom w:val="nil"/>
            </w:tcBorders>
          </w:tcPr>
          <w:p w14:paraId="72E6FF9E"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7" w:type="dxa"/>
            <w:gridSpan w:val="4"/>
            <w:tcBorders>
              <w:bottom w:val="nil"/>
            </w:tcBorders>
          </w:tcPr>
          <w:p w14:paraId="22E9436A"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7" w:type="dxa"/>
            <w:gridSpan w:val="5"/>
            <w:tcBorders>
              <w:bottom w:val="nil"/>
            </w:tcBorders>
          </w:tcPr>
          <w:p w14:paraId="69CC0C74"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25" w:type="dxa"/>
            <w:gridSpan w:val="3"/>
            <w:tcBorders>
              <w:bottom w:val="nil"/>
            </w:tcBorders>
          </w:tcPr>
          <w:p w14:paraId="54069AE7"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1" w:type="dxa"/>
            <w:gridSpan w:val="2"/>
            <w:tcBorders>
              <w:bottom w:val="nil"/>
            </w:tcBorders>
          </w:tcPr>
          <w:p w14:paraId="1C7164D0"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7" w:type="dxa"/>
            <w:gridSpan w:val="4"/>
            <w:tcBorders>
              <w:bottom w:val="nil"/>
            </w:tcBorders>
          </w:tcPr>
          <w:p w14:paraId="453551AF"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31" w:type="dxa"/>
            <w:gridSpan w:val="3"/>
            <w:tcBorders>
              <w:bottom w:val="nil"/>
            </w:tcBorders>
          </w:tcPr>
          <w:p w14:paraId="298B8369"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717" w:type="dxa"/>
            <w:gridSpan w:val="4"/>
            <w:tcBorders>
              <w:bottom w:val="nil"/>
            </w:tcBorders>
          </w:tcPr>
          <w:p w14:paraId="683D2F01"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7" w:type="dxa"/>
            <w:gridSpan w:val="3"/>
            <w:tcBorders>
              <w:bottom w:val="nil"/>
            </w:tcBorders>
          </w:tcPr>
          <w:p w14:paraId="0E412DBB"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859" w:type="dxa"/>
            <w:gridSpan w:val="5"/>
            <w:tcBorders>
              <w:bottom w:val="nil"/>
            </w:tcBorders>
          </w:tcPr>
          <w:p w14:paraId="758415C7"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9" w:type="dxa"/>
            <w:gridSpan w:val="3"/>
            <w:tcBorders>
              <w:bottom w:val="nil"/>
            </w:tcBorders>
          </w:tcPr>
          <w:p w14:paraId="674471FF"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7" w:type="dxa"/>
            <w:tcBorders>
              <w:bottom w:val="nil"/>
            </w:tcBorders>
          </w:tcPr>
          <w:p w14:paraId="47D62378"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1842" w:type="dxa"/>
            <w:tcBorders>
              <w:bottom w:val="nil"/>
            </w:tcBorders>
          </w:tcPr>
          <w:p w14:paraId="7D1B98A5"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r>
      <w:tr w:rsidR="000B0E15" w:rsidRPr="000B0E15" w14:paraId="6679717D" w14:textId="77777777" w:rsidTr="00970209">
        <w:trPr>
          <w:cantSplit/>
          <w:trHeight w:val="306"/>
        </w:trPr>
        <w:tc>
          <w:tcPr>
            <w:tcW w:w="4219" w:type="dxa"/>
            <w:shd w:val="pct35" w:color="auto" w:fill="FFFFFF"/>
          </w:tcPr>
          <w:p w14:paraId="0FCA2F48" w14:textId="77777777" w:rsidR="000B0E15" w:rsidRPr="000B0E15" w:rsidRDefault="000B0E15" w:rsidP="000B0E15">
            <w:pPr>
              <w:pStyle w:val="Heading8"/>
              <w:spacing w:before="100" w:beforeAutospacing="1" w:after="100" w:afterAutospacing="1"/>
              <w:ind w:left="-81"/>
              <w:contextualSpacing/>
              <w:rPr>
                <w:rFonts w:ascii="Roboto" w:hAnsi="Roboto" w:cstheme="minorHAnsi"/>
              </w:rPr>
            </w:pPr>
            <w:r w:rsidRPr="000B0E15">
              <w:rPr>
                <w:rFonts w:ascii="Roboto" w:hAnsi="Roboto" w:cstheme="minorHAnsi"/>
              </w:rPr>
              <w:t>СПЕЦПОДРАЗДЕЛЕНИЯ</w:t>
            </w:r>
          </w:p>
        </w:tc>
        <w:tc>
          <w:tcPr>
            <w:tcW w:w="425" w:type="dxa"/>
            <w:shd w:val="pct35" w:color="auto" w:fill="FFFFFF"/>
          </w:tcPr>
          <w:p w14:paraId="5A84A2B0"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41" w:type="dxa"/>
            <w:gridSpan w:val="2"/>
            <w:shd w:val="pct35" w:color="auto" w:fill="FFFFFF"/>
          </w:tcPr>
          <w:p w14:paraId="2D62295B"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26" w:type="dxa"/>
            <w:gridSpan w:val="2"/>
            <w:shd w:val="pct35" w:color="auto" w:fill="FFFFFF"/>
          </w:tcPr>
          <w:p w14:paraId="29D965B8"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56" w:type="dxa"/>
            <w:gridSpan w:val="3"/>
            <w:shd w:val="pct35" w:color="auto" w:fill="FFFFFF"/>
          </w:tcPr>
          <w:p w14:paraId="14201FA2"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36" w:type="dxa"/>
            <w:gridSpan w:val="3"/>
            <w:shd w:val="pct35" w:color="auto" w:fill="FFFFFF"/>
          </w:tcPr>
          <w:p w14:paraId="2F6A50E3"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7" w:type="dxa"/>
            <w:gridSpan w:val="4"/>
            <w:shd w:val="pct35" w:color="auto" w:fill="FFFFFF"/>
          </w:tcPr>
          <w:p w14:paraId="1CADCF70"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7" w:type="dxa"/>
            <w:gridSpan w:val="5"/>
            <w:shd w:val="pct35" w:color="auto" w:fill="FFFFFF"/>
          </w:tcPr>
          <w:p w14:paraId="52FBAD4A"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25" w:type="dxa"/>
            <w:gridSpan w:val="3"/>
            <w:shd w:val="pct35" w:color="auto" w:fill="FFFFFF"/>
          </w:tcPr>
          <w:p w14:paraId="1C33D32A"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1" w:type="dxa"/>
            <w:gridSpan w:val="2"/>
            <w:shd w:val="pct35" w:color="auto" w:fill="FFFFFF"/>
          </w:tcPr>
          <w:p w14:paraId="0B38BF96"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7" w:type="dxa"/>
            <w:gridSpan w:val="4"/>
            <w:shd w:val="pct35" w:color="auto" w:fill="FFFFFF"/>
          </w:tcPr>
          <w:p w14:paraId="1B1AA25B"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31" w:type="dxa"/>
            <w:gridSpan w:val="3"/>
            <w:shd w:val="pct35" w:color="auto" w:fill="FFFFFF"/>
          </w:tcPr>
          <w:p w14:paraId="67D32DC3"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717" w:type="dxa"/>
            <w:gridSpan w:val="4"/>
            <w:shd w:val="pct35" w:color="auto" w:fill="FFFFFF"/>
          </w:tcPr>
          <w:p w14:paraId="2B8F6E3A"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7" w:type="dxa"/>
            <w:gridSpan w:val="3"/>
            <w:shd w:val="pct35" w:color="auto" w:fill="FFFFFF"/>
          </w:tcPr>
          <w:p w14:paraId="38847F7D"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859" w:type="dxa"/>
            <w:gridSpan w:val="5"/>
            <w:shd w:val="pct35" w:color="auto" w:fill="FFFFFF"/>
          </w:tcPr>
          <w:p w14:paraId="4E1B9EC6"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9" w:type="dxa"/>
            <w:gridSpan w:val="3"/>
            <w:shd w:val="pct35" w:color="auto" w:fill="FFFFFF"/>
          </w:tcPr>
          <w:p w14:paraId="14A6ECE5"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7" w:type="dxa"/>
            <w:shd w:val="pct35" w:color="auto" w:fill="FFFFFF"/>
          </w:tcPr>
          <w:p w14:paraId="62DAD44C"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1842" w:type="dxa"/>
            <w:shd w:val="pct35" w:color="auto" w:fill="FFFFFF"/>
          </w:tcPr>
          <w:p w14:paraId="000F4FEA"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r>
      <w:tr w:rsidR="000B0E15" w:rsidRPr="000B0E15" w14:paraId="78F3FABD" w14:textId="77777777" w:rsidTr="00970209">
        <w:trPr>
          <w:cantSplit/>
          <w:trHeight w:val="225"/>
        </w:trPr>
        <w:tc>
          <w:tcPr>
            <w:tcW w:w="4219" w:type="dxa"/>
            <w:tcBorders>
              <w:bottom w:val="nil"/>
            </w:tcBorders>
          </w:tcPr>
          <w:p w14:paraId="5C03AC11"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25" w:type="dxa"/>
            <w:tcBorders>
              <w:bottom w:val="nil"/>
            </w:tcBorders>
          </w:tcPr>
          <w:p w14:paraId="13ECDF9F"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41" w:type="dxa"/>
            <w:gridSpan w:val="2"/>
            <w:tcBorders>
              <w:bottom w:val="nil"/>
            </w:tcBorders>
          </w:tcPr>
          <w:p w14:paraId="014B8944"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26" w:type="dxa"/>
            <w:gridSpan w:val="2"/>
            <w:tcBorders>
              <w:bottom w:val="nil"/>
            </w:tcBorders>
          </w:tcPr>
          <w:p w14:paraId="49DDB983"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56" w:type="dxa"/>
            <w:gridSpan w:val="3"/>
            <w:tcBorders>
              <w:bottom w:val="nil"/>
            </w:tcBorders>
          </w:tcPr>
          <w:p w14:paraId="5A22BF31"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36" w:type="dxa"/>
            <w:gridSpan w:val="3"/>
            <w:tcBorders>
              <w:bottom w:val="nil"/>
            </w:tcBorders>
          </w:tcPr>
          <w:p w14:paraId="020D8FA0"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7" w:type="dxa"/>
            <w:gridSpan w:val="4"/>
            <w:tcBorders>
              <w:bottom w:val="nil"/>
            </w:tcBorders>
          </w:tcPr>
          <w:p w14:paraId="5D4B91EA"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7" w:type="dxa"/>
            <w:gridSpan w:val="5"/>
            <w:tcBorders>
              <w:bottom w:val="nil"/>
            </w:tcBorders>
          </w:tcPr>
          <w:p w14:paraId="37299EF8"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25" w:type="dxa"/>
            <w:gridSpan w:val="3"/>
            <w:tcBorders>
              <w:bottom w:val="nil"/>
            </w:tcBorders>
          </w:tcPr>
          <w:p w14:paraId="52C45C38"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1" w:type="dxa"/>
            <w:gridSpan w:val="2"/>
            <w:tcBorders>
              <w:bottom w:val="nil"/>
            </w:tcBorders>
          </w:tcPr>
          <w:p w14:paraId="5212BF29"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7" w:type="dxa"/>
            <w:gridSpan w:val="4"/>
            <w:tcBorders>
              <w:bottom w:val="nil"/>
            </w:tcBorders>
          </w:tcPr>
          <w:p w14:paraId="343C7A89"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31" w:type="dxa"/>
            <w:gridSpan w:val="3"/>
            <w:tcBorders>
              <w:bottom w:val="nil"/>
            </w:tcBorders>
          </w:tcPr>
          <w:p w14:paraId="0F35B02A"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717" w:type="dxa"/>
            <w:gridSpan w:val="4"/>
            <w:tcBorders>
              <w:bottom w:val="nil"/>
            </w:tcBorders>
          </w:tcPr>
          <w:p w14:paraId="19B3FF4C"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7" w:type="dxa"/>
            <w:gridSpan w:val="3"/>
            <w:tcBorders>
              <w:bottom w:val="nil"/>
            </w:tcBorders>
          </w:tcPr>
          <w:p w14:paraId="2955B764"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859" w:type="dxa"/>
            <w:gridSpan w:val="5"/>
            <w:tcBorders>
              <w:bottom w:val="nil"/>
            </w:tcBorders>
          </w:tcPr>
          <w:p w14:paraId="58693452"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9" w:type="dxa"/>
            <w:gridSpan w:val="3"/>
            <w:tcBorders>
              <w:bottom w:val="nil"/>
            </w:tcBorders>
          </w:tcPr>
          <w:p w14:paraId="57090215"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7" w:type="dxa"/>
            <w:tcBorders>
              <w:bottom w:val="nil"/>
            </w:tcBorders>
          </w:tcPr>
          <w:p w14:paraId="0FA1C6BC"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1842" w:type="dxa"/>
            <w:tcBorders>
              <w:bottom w:val="nil"/>
            </w:tcBorders>
          </w:tcPr>
          <w:p w14:paraId="4C51CB60"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r>
      <w:tr w:rsidR="000B0E15" w:rsidRPr="000B0E15" w14:paraId="345C0E6F" w14:textId="77777777" w:rsidTr="00970209">
        <w:trPr>
          <w:cantSplit/>
          <w:trHeight w:val="272"/>
        </w:trPr>
        <w:tc>
          <w:tcPr>
            <w:tcW w:w="4219" w:type="dxa"/>
            <w:shd w:val="pct35" w:color="auto" w:fill="FFFFFF"/>
          </w:tcPr>
          <w:p w14:paraId="42E70ED5" w14:textId="77777777" w:rsidR="000B0E15" w:rsidRPr="000B0E15" w:rsidRDefault="000B0E15" w:rsidP="000B0E15">
            <w:pPr>
              <w:pStyle w:val="Heading8"/>
              <w:spacing w:before="100" w:beforeAutospacing="1" w:after="100" w:afterAutospacing="1"/>
              <w:ind w:left="-81"/>
              <w:contextualSpacing/>
              <w:rPr>
                <w:rFonts w:ascii="Roboto" w:hAnsi="Roboto" w:cstheme="minorHAnsi"/>
              </w:rPr>
            </w:pPr>
            <w:r w:rsidRPr="000B0E15">
              <w:rPr>
                <w:rFonts w:ascii="Roboto" w:hAnsi="Roboto" w:cstheme="minorHAnsi"/>
              </w:rPr>
              <w:t>ОБУЧЕННЫЙ ПЕРСОНАЛ</w:t>
            </w:r>
          </w:p>
        </w:tc>
        <w:tc>
          <w:tcPr>
            <w:tcW w:w="425" w:type="dxa"/>
            <w:shd w:val="pct35" w:color="auto" w:fill="FFFFFF"/>
          </w:tcPr>
          <w:p w14:paraId="3530EA0E" w14:textId="77777777" w:rsidR="000B0E15" w:rsidRPr="000B0E15" w:rsidRDefault="000B0E15" w:rsidP="000B0E15">
            <w:pPr>
              <w:spacing w:before="100" w:beforeAutospacing="1"/>
              <w:ind w:right="-1192"/>
              <w:contextualSpacing/>
              <w:rPr>
                <w:rFonts w:ascii="Roboto" w:hAnsi="Roboto" w:cstheme="minorHAnsi"/>
                <w:b/>
                <w:sz w:val="20"/>
                <w:szCs w:val="20"/>
                <w:lang w:val="ru-RU"/>
              </w:rPr>
            </w:pPr>
          </w:p>
        </w:tc>
        <w:tc>
          <w:tcPr>
            <w:tcW w:w="441" w:type="dxa"/>
            <w:gridSpan w:val="2"/>
            <w:shd w:val="pct35" w:color="auto" w:fill="FFFFFF"/>
          </w:tcPr>
          <w:p w14:paraId="308FEB69" w14:textId="77777777" w:rsidR="000B0E15" w:rsidRPr="000B0E15" w:rsidRDefault="000B0E15" w:rsidP="000B0E15">
            <w:pPr>
              <w:spacing w:before="100" w:beforeAutospacing="1"/>
              <w:ind w:right="-1192"/>
              <w:contextualSpacing/>
              <w:rPr>
                <w:rFonts w:ascii="Roboto" w:hAnsi="Roboto" w:cstheme="minorHAnsi"/>
                <w:b/>
                <w:sz w:val="20"/>
                <w:szCs w:val="20"/>
                <w:lang w:val="ru-RU"/>
              </w:rPr>
            </w:pPr>
          </w:p>
        </w:tc>
        <w:tc>
          <w:tcPr>
            <w:tcW w:w="426" w:type="dxa"/>
            <w:gridSpan w:val="2"/>
            <w:shd w:val="pct35" w:color="auto" w:fill="FFFFFF"/>
          </w:tcPr>
          <w:p w14:paraId="1C46EA32" w14:textId="77777777" w:rsidR="000B0E15" w:rsidRPr="000B0E15" w:rsidRDefault="000B0E15" w:rsidP="000B0E15">
            <w:pPr>
              <w:spacing w:before="100" w:beforeAutospacing="1"/>
              <w:ind w:right="-1192"/>
              <w:contextualSpacing/>
              <w:rPr>
                <w:rFonts w:ascii="Roboto" w:hAnsi="Roboto" w:cstheme="minorHAnsi"/>
                <w:b/>
                <w:sz w:val="20"/>
                <w:szCs w:val="20"/>
                <w:lang w:val="ru-RU"/>
              </w:rPr>
            </w:pPr>
          </w:p>
        </w:tc>
        <w:tc>
          <w:tcPr>
            <w:tcW w:w="456" w:type="dxa"/>
            <w:gridSpan w:val="3"/>
            <w:shd w:val="pct35" w:color="auto" w:fill="FFFFFF"/>
          </w:tcPr>
          <w:p w14:paraId="67934BD7" w14:textId="77777777" w:rsidR="000B0E15" w:rsidRPr="000B0E15" w:rsidRDefault="000B0E15" w:rsidP="000B0E15">
            <w:pPr>
              <w:spacing w:before="100" w:beforeAutospacing="1"/>
              <w:ind w:right="-1192"/>
              <w:contextualSpacing/>
              <w:rPr>
                <w:rFonts w:ascii="Roboto" w:hAnsi="Roboto" w:cstheme="minorHAnsi"/>
                <w:b/>
                <w:sz w:val="20"/>
                <w:szCs w:val="20"/>
                <w:lang w:val="ru-RU"/>
              </w:rPr>
            </w:pPr>
          </w:p>
        </w:tc>
        <w:tc>
          <w:tcPr>
            <w:tcW w:w="536" w:type="dxa"/>
            <w:gridSpan w:val="3"/>
            <w:shd w:val="pct35" w:color="auto" w:fill="FFFFFF"/>
          </w:tcPr>
          <w:p w14:paraId="18D1627B" w14:textId="77777777" w:rsidR="000B0E15" w:rsidRPr="000B0E15" w:rsidRDefault="000B0E15" w:rsidP="000B0E15">
            <w:pPr>
              <w:spacing w:before="100" w:beforeAutospacing="1"/>
              <w:ind w:right="-1192"/>
              <w:contextualSpacing/>
              <w:rPr>
                <w:rFonts w:ascii="Roboto" w:hAnsi="Roboto" w:cstheme="minorHAnsi"/>
                <w:b/>
                <w:sz w:val="20"/>
                <w:szCs w:val="20"/>
                <w:lang w:val="ru-RU"/>
              </w:rPr>
            </w:pPr>
          </w:p>
        </w:tc>
        <w:tc>
          <w:tcPr>
            <w:tcW w:w="567" w:type="dxa"/>
            <w:gridSpan w:val="4"/>
            <w:shd w:val="pct35" w:color="auto" w:fill="FFFFFF"/>
          </w:tcPr>
          <w:p w14:paraId="33BBC753" w14:textId="77777777" w:rsidR="000B0E15" w:rsidRPr="000B0E15" w:rsidRDefault="000B0E15" w:rsidP="000B0E15">
            <w:pPr>
              <w:spacing w:before="100" w:beforeAutospacing="1"/>
              <w:ind w:right="-1192"/>
              <w:contextualSpacing/>
              <w:rPr>
                <w:rFonts w:ascii="Roboto" w:hAnsi="Roboto" w:cstheme="minorHAnsi"/>
                <w:b/>
                <w:sz w:val="20"/>
                <w:szCs w:val="20"/>
                <w:lang w:val="ru-RU"/>
              </w:rPr>
            </w:pPr>
          </w:p>
        </w:tc>
        <w:tc>
          <w:tcPr>
            <w:tcW w:w="567" w:type="dxa"/>
            <w:gridSpan w:val="5"/>
            <w:shd w:val="pct35" w:color="auto" w:fill="FFFFFF"/>
          </w:tcPr>
          <w:p w14:paraId="45DA8F4C" w14:textId="77777777" w:rsidR="000B0E15" w:rsidRPr="000B0E15" w:rsidRDefault="000B0E15" w:rsidP="000B0E15">
            <w:pPr>
              <w:spacing w:before="100" w:beforeAutospacing="1"/>
              <w:ind w:right="-1192"/>
              <w:contextualSpacing/>
              <w:rPr>
                <w:rFonts w:ascii="Roboto" w:hAnsi="Roboto" w:cstheme="minorHAnsi"/>
                <w:b/>
                <w:sz w:val="20"/>
                <w:szCs w:val="20"/>
                <w:lang w:val="ru-RU"/>
              </w:rPr>
            </w:pPr>
          </w:p>
        </w:tc>
        <w:tc>
          <w:tcPr>
            <w:tcW w:w="425" w:type="dxa"/>
            <w:gridSpan w:val="3"/>
            <w:shd w:val="pct35" w:color="auto" w:fill="FFFFFF"/>
          </w:tcPr>
          <w:p w14:paraId="6CB82FC6" w14:textId="77777777" w:rsidR="000B0E15" w:rsidRPr="000B0E15" w:rsidRDefault="000B0E15" w:rsidP="000B0E15">
            <w:pPr>
              <w:spacing w:before="100" w:beforeAutospacing="1"/>
              <w:ind w:right="-1192"/>
              <w:contextualSpacing/>
              <w:rPr>
                <w:rFonts w:ascii="Roboto" w:hAnsi="Roboto" w:cstheme="minorHAnsi"/>
                <w:b/>
                <w:sz w:val="20"/>
                <w:szCs w:val="20"/>
                <w:lang w:val="ru-RU"/>
              </w:rPr>
            </w:pPr>
          </w:p>
        </w:tc>
        <w:tc>
          <w:tcPr>
            <w:tcW w:w="561" w:type="dxa"/>
            <w:gridSpan w:val="2"/>
            <w:shd w:val="pct35" w:color="auto" w:fill="FFFFFF"/>
          </w:tcPr>
          <w:p w14:paraId="710D9E9C" w14:textId="77777777" w:rsidR="000B0E15" w:rsidRPr="000B0E15" w:rsidRDefault="000B0E15" w:rsidP="000B0E15">
            <w:pPr>
              <w:spacing w:before="100" w:beforeAutospacing="1"/>
              <w:ind w:right="-1192"/>
              <w:contextualSpacing/>
              <w:rPr>
                <w:rFonts w:ascii="Roboto" w:hAnsi="Roboto" w:cstheme="minorHAnsi"/>
                <w:b/>
                <w:sz w:val="20"/>
                <w:szCs w:val="20"/>
                <w:lang w:val="ru-RU"/>
              </w:rPr>
            </w:pPr>
          </w:p>
        </w:tc>
        <w:tc>
          <w:tcPr>
            <w:tcW w:w="567" w:type="dxa"/>
            <w:gridSpan w:val="4"/>
            <w:shd w:val="pct35" w:color="auto" w:fill="FFFFFF"/>
          </w:tcPr>
          <w:p w14:paraId="328AC53A" w14:textId="77777777" w:rsidR="000B0E15" w:rsidRPr="000B0E15" w:rsidRDefault="000B0E15" w:rsidP="000B0E15">
            <w:pPr>
              <w:spacing w:before="100" w:beforeAutospacing="1"/>
              <w:ind w:right="-1192"/>
              <w:contextualSpacing/>
              <w:rPr>
                <w:rFonts w:ascii="Roboto" w:hAnsi="Roboto" w:cstheme="minorHAnsi"/>
                <w:b/>
                <w:sz w:val="20"/>
                <w:szCs w:val="20"/>
                <w:lang w:val="ru-RU"/>
              </w:rPr>
            </w:pPr>
          </w:p>
        </w:tc>
        <w:tc>
          <w:tcPr>
            <w:tcW w:w="431" w:type="dxa"/>
            <w:gridSpan w:val="3"/>
            <w:shd w:val="pct35" w:color="auto" w:fill="FFFFFF"/>
          </w:tcPr>
          <w:p w14:paraId="10BD13F8" w14:textId="77777777" w:rsidR="000B0E15" w:rsidRPr="000B0E15" w:rsidRDefault="000B0E15" w:rsidP="000B0E15">
            <w:pPr>
              <w:spacing w:before="100" w:beforeAutospacing="1"/>
              <w:ind w:right="-1192"/>
              <w:contextualSpacing/>
              <w:rPr>
                <w:rFonts w:ascii="Roboto" w:hAnsi="Roboto" w:cstheme="minorHAnsi"/>
                <w:b/>
                <w:sz w:val="20"/>
                <w:szCs w:val="20"/>
                <w:lang w:val="ru-RU"/>
              </w:rPr>
            </w:pPr>
          </w:p>
        </w:tc>
        <w:tc>
          <w:tcPr>
            <w:tcW w:w="717" w:type="dxa"/>
            <w:gridSpan w:val="4"/>
            <w:shd w:val="pct35" w:color="auto" w:fill="FFFFFF"/>
          </w:tcPr>
          <w:p w14:paraId="40B3D906" w14:textId="77777777" w:rsidR="000B0E15" w:rsidRPr="000B0E15" w:rsidRDefault="000B0E15" w:rsidP="000B0E15">
            <w:pPr>
              <w:spacing w:before="100" w:beforeAutospacing="1"/>
              <w:ind w:right="-1192"/>
              <w:contextualSpacing/>
              <w:rPr>
                <w:rFonts w:ascii="Roboto" w:hAnsi="Roboto" w:cstheme="minorHAnsi"/>
                <w:b/>
                <w:sz w:val="20"/>
                <w:szCs w:val="20"/>
                <w:lang w:val="ru-RU"/>
              </w:rPr>
            </w:pPr>
          </w:p>
        </w:tc>
        <w:tc>
          <w:tcPr>
            <w:tcW w:w="567" w:type="dxa"/>
            <w:gridSpan w:val="3"/>
            <w:shd w:val="pct35" w:color="auto" w:fill="FFFFFF"/>
          </w:tcPr>
          <w:p w14:paraId="4E99A368" w14:textId="77777777" w:rsidR="000B0E15" w:rsidRPr="000B0E15" w:rsidRDefault="000B0E15" w:rsidP="000B0E15">
            <w:pPr>
              <w:spacing w:before="100" w:beforeAutospacing="1"/>
              <w:ind w:right="-1192"/>
              <w:contextualSpacing/>
              <w:rPr>
                <w:rFonts w:ascii="Roboto" w:hAnsi="Roboto" w:cstheme="minorHAnsi"/>
                <w:b/>
                <w:sz w:val="20"/>
                <w:szCs w:val="20"/>
                <w:lang w:val="ru-RU"/>
              </w:rPr>
            </w:pPr>
          </w:p>
        </w:tc>
        <w:tc>
          <w:tcPr>
            <w:tcW w:w="859" w:type="dxa"/>
            <w:gridSpan w:val="5"/>
            <w:shd w:val="pct35" w:color="auto" w:fill="FFFFFF"/>
          </w:tcPr>
          <w:p w14:paraId="771E99A8" w14:textId="77777777" w:rsidR="000B0E15" w:rsidRPr="000B0E15" w:rsidRDefault="000B0E15" w:rsidP="000B0E15">
            <w:pPr>
              <w:spacing w:before="100" w:beforeAutospacing="1"/>
              <w:ind w:right="-1192"/>
              <w:contextualSpacing/>
              <w:rPr>
                <w:rFonts w:ascii="Roboto" w:hAnsi="Roboto" w:cstheme="minorHAnsi"/>
                <w:b/>
                <w:sz w:val="20"/>
                <w:szCs w:val="20"/>
                <w:lang w:val="ru-RU"/>
              </w:rPr>
            </w:pPr>
          </w:p>
        </w:tc>
        <w:tc>
          <w:tcPr>
            <w:tcW w:w="569" w:type="dxa"/>
            <w:gridSpan w:val="3"/>
            <w:shd w:val="pct35" w:color="auto" w:fill="FFFFFF"/>
          </w:tcPr>
          <w:p w14:paraId="6BF9A9CE" w14:textId="77777777" w:rsidR="000B0E15" w:rsidRPr="000B0E15" w:rsidRDefault="000B0E15" w:rsidP="000B0E15">
            <w:pPr>
              <w:spacing w:before="100" w:beforeAutospacing="1"/>
              <w:ind w:right="-1192"/>
              <w:contextualSpacing/>
              <w:rPr>
                <w:rFonts w:ascii="Roboto" w:hAnsi="Roboto" w:cstheme="minorHAnsi"/>
                <w:b/>
                <w:sz w:val="20"/>
                <w:szCs w:val="20"/>
                <w:lang w:val="ru-RU"/>
              </w:rPr>
            </w:pPr>
          </w:p>
        </w:tc>
        <w:tc>
          <w:tcPr>
            <w:tcW w:w="567" w:type="dxa"/>
            <w:shd w:val="pct35" w:color="auto" w:fill="FFFFFF"/>
          </w:tcPr>
          <w:p w14:paraId="63F433B4" w14:textId="77777777" w:rsidR="000B0E15" w:rsidRPr="000B0E15" w:rsidRDefault="000B0E15" w:rsidP="000B0E15">
            <w:pPr>
              <w:spacing w:before="100" w:beforeAutospacing="1"/>
              <w:ind w:right="-1192"/>
              <w:contextualSpacing/>
              <w:rPr>
                <w:rFonts w:ascii="Roboto" w:hAnsi="Roboto" w:cstheme="minorHAnsi"/>
                <w:b/>
                <w:sz w:val="20"/>
                <w:szCs w:val="20"/>
                <w:lang w:val="ru-RU"/>
              </w:rPr>
            </w:pPr>
          </w:p>
        </w:tc>
        <w:tc>
          <w:tcPr>
            <w:tcW w:w="1842" w:type="dxa"/>
            <w:shd w:val="pct35" w:color="auto" w:fill="FFFFFF"/>
          </w:tcPr>
          <w:p w14:paraId="2A706193" w14:textId="77777777" w:rsidR="000B0E15" w:rsidRPr="000B0E15" w:rsidRDefault="000B0E15" w:rsidP="000B0E15">
            <w:pPr>
              <w:spacing w:before="100" w:beforeAutospacing="1"/>
              <w:ind w:right="-1192"/>
              <w:contextualSpacing/>
              <w:rPr>
                <w:rFonts w:ascii="Roboto" w:hAnsi="Roboto" w:cstheme="minorHAnsi"/>
                <w:b/>
                <w:sz w:val="20"/>
                <w:szCs w:val="20"/>
                <w:lang w:val="ru-RU"/>
              </w:rPr>
            </w:pPr>
          </w:p>
        </w:tc>
      </w:tr>
      <w:tr w:rsidR="000B0E15" w:rsidRPr="000B0E15" w14:paraId="13AA9C36" w14:textId="77777777" w:rsidTr="00970209">
        <w:trPr>
          <w:cantSplit/>
          <w:trHeight w:val="349"/>
        </w:trPr>
        <w:tc>
          <w:tcPr>
            <w:tcW w:w="4219" w:type="dxa"/>
          </w:tcPr>
          <w:p w14:paraId="4AA27D7C"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руководитель проекта</w:t>
            </w:r>
          </w:p>
          <w:p w14:paraId="56B4CA9F"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наблюдатели</w:t>
            </w:r>
          </w:p>
          <w:p w14:paraId="70CE2806"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операторы</w:t>
            </w:r>
          </w:p>
        </w:tc>
        <w:tc>
          <w:tcPr>
            <w:tcW w:w="425" w:type="dxa"/>
          </w:tcPr>
          <w:p w14:paraId="2FE26E75"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41" w:type="dxa"/>
            <w:gridSpan w:val="2"/>
          </w:tcPr>
          <w:p w14:paraId="1CB45726"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26" w:type="dxa"/>
            <w:gridSpan w:val="2"/>
          </w:tcPr>
          <w:p w14:paraId="4D7FFBB6"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56" w:type="dxa"/>
            <w:gridSpan w:val="3"/>
          </w:tcPr>
          <w:p w14:paraId="41E843B8"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36" w:type="dxa"/>
            <w:gridSpan w:val="3"/>
          </w:tcPr>
          <w:p w14:paraId="067AB214"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7" w:type="dxa"/>
            <w:gridSpan w:val="4"/>
          </w:tcPr>
          <w:p w14:paraId="2C0E60A4"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7" w:type="dxa"/>
            <w:gridSpan w:val="5"/>
          </w:tcPr>
          <w:p w14:paraId="3E9E2FF9"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25" w:type="dxa"/>
            <w:gridSpan w:val="3"/>
          </w:tcPr>
          <w:p w14:paraId="55A3265E"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1" w:type="dxa"/>
            <w:gridSpan w:val="2"/>
          </w:tcPr>
          <w:p w14:paraId="6F03C5DA"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7" w:type="dxa"/>
            <w:gridSpan w:val="4"/>
          </w:tcPr>
          <w:p w14:paraId="7ECA3700"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31" w:type="dxa"/>
            <w:gridSpan w:val="3"/>
          </w:tcPr>
          <w:p w14:paraId="2EACF01D"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717" w:type="dxa"/>
            <w:gridSpan w:val="4"/>
          </w:tcPr>
          <w:p w14:paraId="3B845EC7"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7" w:type="dxa"/>
            <w:gridSpan w:val="3"/>
          </w:tcPr>
          <w:p w14:paraId="6034D4C1"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859" w:type="dxa"/>
            <w:gridSpan w:val="5"/>
          </w:tcPr>
          <w:p w14:paraId="65D2CF7F"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9" w:type="dxa"/>
            <w:gridSpan w:val="3"/>
          </w:tcPr>
          <w:p w14:paraId="636F1DBE"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7" w:type="dxa"/>
          </w:tcPr>
          <w:p w14:paraId="38D4DD5D"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1842" w:type="dxa"/>
          </w:tcPr>
          <w:p w14:paraId="593CFC5F"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r>
      <w:tr w:rsidR="000B0E15" w:rsidRPr="000B0E15" w14:paraId="3192A3EA" w14:textId="77777777" w:rsidTr="00970209">
        <w:trPr>
          <w:cantSplit/>
          <w:trHeight w:val="271"/>
        </w:trPr>
        <w:tc>
          <w:tcPr>
            <w:tcW w:w="4219" w:type="dxa"/>
            <w:shd w:val="pct35" w:color="auto" w:fill="FFFFFF"/>
          </w:tcPr>
          <w:p w14:paraId="133772FA" w14:textId="77777777" w:rsidR="000B0E15" w:rsidRPr="000B0E15" w:rsidRDefault="000B0E15" w:rsidP="000B0E15">
            <w:pPr>
              <w:pStyle w:val="Heading9"/>
              <w:spacing w:before="100" w:beforeAutospacing="1" w:after="100" w:afterAutospacing="1"/>
              <w:ind w:left="-81"/>
              <w:contextualSpacing/>
              <w:rPr>
                <w:rFonts w:ascii="Roboto" w:hAnsi="Roboto" w:cstheme="minorHAnsi"/>
              </w:rPr>
            </w:pPr>
            <w:r w:rsidRPr="000B0E15">
              <w:rPr>
                <w:rFonts w:ascii="Roboto" w:hAnsi="Roboto" w:cstheme="minorHAnsi"/>
              </w:rPr>
              <w:t>ОБОРУДОВАНИЕ СВЯЗИ</w:t>
            </w:r>
          </w:p>
        </w:tc>
        <w:tc>
          <w:tcPr>
            <w:tcW w:w="425" w:type="dxa"/>
            <w:shd w:val="pct35" w:color="auto" w:fill="FFFFFF"/>
          </w:tcPr>
          <w:p w14:paraId="51428C81"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7" w:type="dxa"/>
            <w:shd w:val="pct35" w:color="auto" w:fill="FFFFFF"/>
          </w:tcPr>
          <w:p w14:paraId="011506BC"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8" w:type="dxa"/>
            <w:gridSpan w:val="2"/>
            <w:shd w:val="pct35" w:color="auto" w:fill="FFFFFF"/>
          </w:tcPr>
          <w:p w14:paraId="1EB013EB"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68" w:type="dxa"/>
            <w:gridSpan w:val="4"/>
            <w:shd w:val="pct35" w:color="auto" w:fill="FFFFFF"/>
          </w:tcPr>
          <w:p w14:paraId="63F8EBFF"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48" w:type="dxa"/>
            <w:gridSpan w:val="4"/>
            <w:shd w:val="pct35" w:color="auto" w:fill="FFFFFF"/>
          </w:tcPr>
          <w:p w14:paraId="5F8281DE"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73" w:type="dxa"/>
            <w:gridSpan w:val="4"/>
            <w:shd w:val="pct35" w:color="auto" w:fill="FFFFFF"/>
          </w:tcPr>
          <w:p w14:paraId="2CBD1D48"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49" w:type="dxa"/>
            <w:gridSpan w:val="4"/>
            <w:shd w:val="pct35" w:color="auto" w:fill="FFFFFF"/>
          </w:tcPr>
          <w:p w14:paraId="6E1921C1"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5" w:type="dxa"/>
            <w:gridSpan w:val="3"/>
            <w:shd w:val="pct35" w:color="auto" w:fill="FFFFFF"/>
          </w:tcPr>
          <w:p w14:paraId="5530D7B5"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1" w:type="dxa"/>
            <w:gridSpan w:val="2"/>
            <w:shd w:val="pct35" w:color="auto" w:fill="FFFFFF"/>
          </w:tcPr>
          <w:p w14:paraId="4DD0187D"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gridSpan w:val="4"/>
            <w:shd w:val="pct35" w:color="auto" w:fill="FFFFFF"/>
          </w:tcPr>
          <w:p w14:paraId="4348562A"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41" w:type="dxa"/>
            <w:gridSpan w:val="4"/>
            <w:shd w:val="pct35" w:color="auto" w:fill="FFFFFF"/>
          </w:tcPr>
          <w:p w14:paraId="491E7288"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711" w:type="dxa"/>
            <w:gridSpan w:val="3"/>
            <w:shd w:val="pct35" w:color="auto" w:fill="FFFFFF"/>
          </w:tcPr>
          <w:p w14:paraId="301CAD1D"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54" w:type="dxa"/>
            <w:gridSpan w:val="2"/>
            <w:shd w:val="pct35" w:color="auto" w:fill="FFFFFF"/>
          </w:tcPr>
          <w:p w14:paraId="572A05FA"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868" w:type="dxa"/>
            <w:gridSpan w:val="6"/>
            <w:shd w:val="pct35" w:color="auto" w:fill="FFFFFF"/>
          </w:tcPr>
          <w:p w14:paraId="02343CDD"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9" w:type="dxa"/>
            <w:gridSpan w:val="3"/>
            <w:shd w:val="pct35" w:color="auto" w:fill="FFFFFF"/>
          </w:tcPr>
          <w:p w14:paraId="290F931F"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shd w:val="pct35" w:color="auto" w:fill="FFFFFF"/>
          </w:tcPr>
          <w:p w14:paraId="558BE5E1"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1842" w:type="dxa"/>
            <w:shd w:val="pct35" w:color="auto" w:fill="FFFFFF"/>
          </w:tcPr>
          <w:p w14:paraId="72FEBC81"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r>
      <w:tr w:rsidR="000B0E15" w:rsidRPr="000B0E15" w14:paraId="181F4046" w14:textId="77777777" w:rsidTr="00970209">
        <w:trPr>
          <w:cantSplit/>
          <w:trHeight w:val="437"/>
        </w:trPr>
        <w:tc>
          <w:tcPr>
            <w:tcW w:w="4219" w:type="dxa"/>
            <w:vMerge w:val="restart"/>
            <w:tcBorders>
              <w:bottom w:val="single" w:sz="4" w:space="0" w:color="auto"/>
            </w:tcBorders>
          </w:tcPr>
          <w:p w14:paraId="61A71602" w14:textId="77777777" w:rsidR="000B0E15" w:rsidRPr="000B0E15" w:rsidRDefault="000B0E15" w:rsidP="000B0E15">
            <w:pPr>
              <w:spacing w:before="100" w:beforeAutospacing="1"/>
              <w:ind w:right="-1192"/>
              <w:contextualSpacing/>
              <w:rPr>
                <w:rFonts w:ascii="Roboto" w:hAnsi="Roboto" w:cstheme="minorHAnsi"/>
                <w:color w:val="000000"/>
                <w:sz w:val="20"/>
                <w:szCs w:val="20"/>
                <w:lang w:val="ru-RU"/>
              </w:rPr>
            </w:pPr>
            <w:r w:rsidRPr="000B0E15">
              <w:rPr>
                <w:rFonts w:ascii="Roboto" w:hAnsi="Roboto" w:cstheme="minorHAnsi"/>
                <w:color w:val="000000"/>
                <w:sz w:val="20"/>
                <w:szCs w:val="20"/>
                <w:lang w:val="ru-RU"/>
              </w:rPr>
              <w:t>стационарные станции УКВ</w:t>
            </w:r>
          </w:p>
          <w:p w14:paraId="620427F0" w14:textId="77777777" w:rsidR="000B0E15" w:rsidRPr="000B0E15" w:rsidRDefault="000B0E15" w:rsidP="000B0E15">
            <w:pPr>
              <w:spacing w:before="100" w:beforeAutospacing="1"/>
              <w:ind w:right="-1192"/>
              <w:contextualSpacing/>
              <w:rPr>
                <w:rFonts w:ascii="Roboto" w:hAnsi="Roboto" w:cstheme="minorHAnsi"/>
                <w:color w:val="000000"/>
                <w:sz w:val="20"/>
                <w:szCs w:val="20"/>
                <w:lang w:val="ru-RU"/>
              </w:rPr>
            </w:pPr>
            <w:r w:rsidRPr="000B0E15">
              <w:rPr>
                <w:rFonts w:ascii="Roboto" w:hAnsi="Roboto" w:cstheme="minorHAnsi"/>
                <w:color w:val="000000"/>
                <w:sz w:val="20"/>
                <w:szCs w:val="20"/>
                <w:lang w:val="ru-RU"/>
              </w:rPr>
              <w:t>портативные станции УКВ</w:t>
            </w:r>
          </w:p>
        </w:tc>
        <w:tc>
          <w:tcPr>
            <w:tcW w:w="425" w:type="dxa"/>
            <w:vMerge w:val="restart"/>
          </w:tcPr>
          <w:p w14:paraId="547CFA87"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7" w:type="dxa"/>
            <w:tcBorders>
              <w:bottom w:val="nil"/>
            </w:tcBorders>
          </w:tcPr>
          <w:p w14:paraId="59A3ECCD"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8" w:type="dxa"/>
            <w:gridSpan w:val="2"/>
            <w:tcBorders>
              <w:bottom w:val="nil"/>
            </w:tcBorders>
          </w:tcPr>
          <w:p w14:paraId="00C05390"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68" w:type="dxa"/>
            <w:gridSpan w:val="4"/>
            <w:tcBorders>
              <w:bottom w:val="nil"/>
            </w:tcBorders>
          </w:tcPr>
          <w:p w14:paraId="6D525BAE"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48" w:type="dxa"/>
            <w:gridSpan w:val="4"/>
            <w:tcBorders>
              <w:bottom w:val="nil"/>
            </w:tcBorders>
          </w:tcPr>
          <w:p w14:paraId="0B940E0A"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73" w:type="dxa"/>
            <w:gridSpan w:val="4"/>
            <w:tcBorders>
              <w:bottom w:val="nil"/>
            </w:tcBorders>
          </w:tcPr>
          <w:p w14:paraId="49EB3CF8"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49" w:type="dxa"/>
            <w:gridSpan w:val="4"/>
            <w:tcBorders>
              <w:bottom w:val="nil"/>
            </w:tcBorders>
          </w:tcPr>
          <w:p w14:paraId="608EDDCB"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5" w:type="dxa"/>
            <w:gridSpan w:val="3"/>
            <w:tcBorders>
              <w:bottom w:val="nil"/>
            </w:tcBorders>
          </w:tcPr>
          <w:p w14:paraId="63DF9D92"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1" w:type="dxa"/>
            <w:gridSpan w:val="2"/>
            <w:tcBorders>
              <w:bottom w:val="nil"/>
            </w:tcBorders>
          </w:tcPr>
          <w:p w14:paraId="14ACC84D"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gridSpan w:val="4"/>
            <w:tcBorders>
              <w:bottom w:val="nil"/>
            </w:tcBorders>
          </w:tcPr>
          <w:p w14:paraId="438CF8C8"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41" w:type="dxa"/>
            <w:gridSpan w:val="4"/>
            <w:tcBorders>
              <w:bottom w:val="nil"/>
            </w:tcBorders>
          </w:tcPr>
          <w:p w14:paraId="1230DD16"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711" w:type="dxa"/>
            <w:gridSpan w:val="3"/>
            <w:tcBorders>
              <w:bottom w:val="nil"/>
            </w:tcBorders>
          </w:tcPr>
          <w:p w14:paraId="779E52F4"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54" w:type="dxa"/>
            <w:gridSpan w:val="2"/>
            <w:tcBorders>
              <w:bottom w:val="nil"/>
            </w:tcBorders>
          </w:tcPr>
          <w:p w14:paraId="0FE1632A"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868" w:type="dxa"/>
            <w:gridSpan w:val="6"/>
            <w:tcBorders>
              <w:bottom w:val="nil"/>
            </w:tcBorders>
          </w:tcPr>
          <w:p w14:paraId="54A5F3EF"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9" w:type="dxa"/>
            <w:gridSpan w:val="3"/>
            <w:tcBorders>
              <w:bottom w:val="nil"/>
            </w:tcBorders>
          </w:tcPr>
          <w:p w14:paraId="7D8C0212"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tcBorders>
              <w:bottom w:val="nil"/>
            </w:tcBorders>
          </w:tcPr>
          <w:p w14:paraId="7F385C1B"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1842" w:type="dxa"/>
            <w:tcBorders>
              <w:bottom w:val="nil"/>
            </w:tcBorders>
          </w:tcPr>
          <w:p w14:paraId="3032637B"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r>
      <w:tr w:rsidR="000B0E15" w:rsidRPr="000B0E15" w14:paraId="218F4A93" w14:textId="77777777" w:rsidTr="00970209">
        <w:trPr>
          <w:cantSplit/>
          <w:trHeight w:val="124"/>
        </w:trPr>
        <w:tc>
          <w:tcPr>
            <w:tcW w:w="4219" w:type="dxa"/>
            <w:vMerge/>
            <w:tcBorders>
              <w:bottom w:val="single" w:sz="4" w:space="0" w:color="auto"/>
            </w:tcBorders>
          </w:tcPr>
          <w:p w14:paraId="01F18810" w14:textId="77777777" w:rsidR="000B0E15" w:rsidRPr="000B0E15" w:rsidRDefault="000B0E15" w:rsidP="000B0E15">
            <w:pPr>
              <w:spacing w:before="100" w:beforeAutospacing="1"/>
              <w:ind w:right="-1192"/>
              <w:contextualSpacing/>
              <w:rPr>
                <w:rFonts w:ascii="Roboto" w:hAnsi="Roboto" w:cstheme="minorHAnsi"/>
                <w:color w:val="000000"/>
                <w:sz w:val="20"/>
                <w:szCs w:val="20"/>
                <w:lang w:val="ru-RU"/>
              </w:rPr>
            </w:pPr>
          </w:p>
        </w:tc>
        <w:tc>
          <w:tcPr>
            <w:tcW w:w="425" w:type="dxa"/>
            <w:vMerge/>
            <w:tcBorders>
              <w:bottom w:val="single" w:sz="4" w:space="0" w:color="auto"/>
            </w:tcBorders>
          </w:tcPr>
          <w:p w14:paraId="29FD7DFE"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7" w:type="dxa"/>
            <w:tcBorders>
              <w:top w:val="nil"/>
              <w:bottom w:val="single" w:sz="4" w:space="0" w:color="auto"/>
            </w:tcBorders>
          </w:tcPr>
          <w:p w14:paraId="7CD74B3E"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8" w:type="dxa"/>
            <w:gridSpan w:val="2"/>
            <w:tcBorders>
              <w:top w:val="nil"/>
              <w:bottom w:val="single" w:sz="4" w:space="0" w:color="auto"/>
            </w:tcBorders>
          </w:tcPr>
          <w:p w14:paraId="6A6E95C9"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68" w:type="dxa"/>
            <w:gridSpan w:val="4"/>
            <w:tcBorders>
              <w:top w:val="nil"/>
              <w:bottom w:val="single" w:sz="4" w:space="0" w:color="auto"/>
            </w:tcBorders>
          </w:tcPr>
          <w:p w14:paraId="2F75416C"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48" w:type="dxa"/>
            <w:gridSpan w:val="4"/>
            <w:tcBorders>
              <w:top w:val="nil"/>
              <w:bottom w:val="single" w:sz="4" w:space="0" w:color="auto"/>
            </w:tcBorders>
          </w:tcPr>
          <w:p w14:paraId="405B9A4F"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73" w:type="dxa"/>
            <w:gridSpan w:val="4"/>
            <w:tcBorders>
              <w:top w:val="nil"/>
              <w:bottom w:val="single" w:sz="4" w:space="0" w:color="auto"/>
            </w:tcBorders>
          </w:tcPr>
          <w:p w14:paraId="153BACE2"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49" w:type="dxa"/>
            <w:gridSpan w:val="4"/>
            <w:tcBorders>
              <w:top w:val="nil"/>
              <w:bottom w:val="single" w:sz="4" w:space="0" w:color="auto"/>
            </w:tcBorders>
          </w:tcPr>
          <w:p w14:paraId="2D6407F6"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5" w:type="dxa"/>
            <w:gridSpan w:val="3"/>
            <w:tcBorders>
              <w:top w:val="nil"/>
              <w:bottom w:val="single" w:sz="4" w:space="0" w:color="auto"/>
            </w:tcBorders>
          </w:tcPr>
          <w:p w14:paraId="71922222"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1" w:type="dxa"/>
            <w:gridSpan w:val="2"/>
            <w:tcBorders>
              <w:top w:val="nil"/>
              <w:bottom w:val="single" w:sz="4" w:space="0" w:color="auto"/>
            </w:tcBorders>
          </w:tcPr>
          <w:p w14:paraId="0E347448"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gridSpan w:val="4"/>
            <w:tcBorders>
              <w:top w:val="nil"/>
              <w:bottom w:val="single" w:sz="4" w:space="0" w:color="auto"/>
            </w:tcBorders>
          </w:tcPr>
          <w:p w14:paraId="0D5DA070"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41" w:type="dxa"/>
            <w:gridSpan w:val="4"/>
            <w:tcBorders>
              <w:top w:val="nil"/>
              <w:bottom w:val="single" w:sz="4" w:space="0" w:color="auto"/>
            </w:tcBorders>
          </w:tcPr>
          <w:p w14:paraId="5BE09797"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711" w:type="dxa"/>
            <w:gridSpan w:val="3"/>
            <w:tcBorders>
              <w:top w:val="nil"/>
              <w:bottom w:val="single" w:sz="4" w:space="0" w:color="auto"/>
            </w:tcBorders>
          </w:tcPr>
          <w:p w14:paraId="522470D1"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54" w:type="dxa"/>
            <w:gridSpan w:val="2"/>
            <w:tcBorders>
              <w:top w:val="nil"/>
              <w:bottom w:val="single" w:sz="4" w:space="0" w:color="auto"/>
            </w:tcBorders>
          </w:tcPr>
          <w:p w14:paraId="5B08F085"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868" w:type="dxa"/>
            <w:gridSpan w:val="6"/>
            <w:tcBorders>
              <w:top w:val="nil"/>
              <w:bottom w:val="single" w:sz="4" w:space="0" w:color="auto"/>
            </w:tcBorders>
          </w:tcPr>
          <w:p w14:paraId="00FFFC0E"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9" w:type="dxa"/>
            <w:gridSpan w:val="3"/>
            <w:tcBorders>
              <w:top w:val="nil"/>
              <w:bottom w:val="single" w:sz="4" w:space="0" w:color="auto"/>
            </w:tcBorders>
          </w:tcPr>
          <w:p w14:paraId="7775617A"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tcBorders>
              <w:top w:val="nil"/>
              <w:bottom w:val="single" w:sz="4" w:space="0" w:color="auto"/>
            </w:tcBorders>
          </w:tcPr>
          <w:p w14:paraId="6D296E98"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1842" w:type="dxa"/>
            <w:tcBorders>
              <w:top w:val="nil"/>
              <w:bottom w:val="single" w:sz="4" w:space="0" w:color="auto"/>
            </w:tcBorders>
          </w:tcPr>
          <w:p w14:paraId="6984AA89"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r>
      <w:tr w:rsidR="000B0E15" w:rsidRPr="000B0E15" w14:paraId="6D9A440E" w14:textId="77777777" w:rsidTr="00970209">
        <w:trPr>
          <w:cantSplit/>
          <w:trHeight w:val="487"/>
        </w:trPr>
        <w:tc>
          <w:tcPr>
            <w:tcW w:w="4219" w:type="dxa"/>
            <w:vMerge w:val="restart"/>
          </w:tcPr>
          <w:p w14:paraId="112CA619" w14:textId="77777777" w:rsidR="000B0E15" w:rsidRPr="000B0E15" w:rsidRDefault="000B0E15" w:rsidP="000B0E15">
            <w:pPr>
              <w:pStyle w:val="Heading7"/>
              <w:spacing w:before="100" w:beforeAutospacing="1" w:after="100" w:afterAutospacing="1"/>
              <w:contextualSpacing/>
              <w:rPr>
                <w:rFonts w:ascii="Roboto" w:hAnsi="Roboto" w:cstheme="minorHAnsi"/>
                <w:lang w:val="ru-RU"/>
              </w:rPr>
            </w:pPr>
            <w:r w:rsidRPr="000B0E15">
              <w:rPr>
                <w:rFonts w:ascii="Roboto" w:hAnsi="Roboto" w:cstheme="minorHAnsi"/>
                <w:lang w:val="ru-RU"/>
              </w:rPr>
              <w:lastRenderedPageBreak/>
              <w:t>СТРАНА Республика Казахстан</w:t>
            </w:r>
          </w:p>
        </w:tc>
        <w:tc>
          <w:tcPr>
            <w:tcW w:w="1748" w:type="dxa"/>
            <w:gridSpan w:val="8"/>
          </w:tcPr>
          <w:p w14:paraId="78ECC580" w14:textId="77777777" w:rsidR="000B0E15" w:rsidRPr="000B0E15" w:rsidRDefault="000B0E15" w:rsidP="000B0E15">
            <w:pPr>
              <w:spacing w:before="100" w:beforeAutospacing="1"/>
              <w:ind w:right="-1192"/>
              <w:contextualSpacing/>
              <w:rPr>
                <w:rFonts w:ascii="Roboto" w:hAnsi="Roboto" w:cstheme="minorHAnsi"/>
                <w:b/>
                <w:sz w:val="20"/>
                <w:szCs w:val="20"/>
                <w:lang w:val="ru-RU"/>
              </w:rPr>
            </w:pPr>
            <w:r w:rsidRPr="000B0E15">
              <w:rPr>
                <w:rFonts w:ascii="Roboto" w:hAnsi="Roboto" w:cstheme="minorHAnsi"/>
                <w:b/>
                <w:sz w:val="20"/>
                <w:szCs w:val="20"/>
                <w:lang w:val="ru-RU"/>
              </w:rPr>
              <w:t>Размещение А</w:t>
            </w:r>
          </w:p>
        </w:tc>
        <w:tc>
          <w:tcPr>
            <w:tcW w:w="2095" w:type="dxa"/>
            <w:gridSpan w:val="15"/>
          </w:tcPr>
          <w:p w14:paraId="2E61B716" w14:textId="77777777" w:rsidR="000B0E15" w:rsidRPr="000B0E15" w:rsidRDefault="000B0E15" w:rsidP="000B0E15">
            <w:pPr>
              <w:pStyle w:val="Heading8"/>
              <w:spacing w:before="100" w:beforeAutospacing="1" w:after="100" w:afterAutospacing="1"/>
              <w:ind w:left="-108"/>
              <w:contextualSpacing/>
              <w:rPr>
                <w:rFonts w:ascii="Roboto" w:hAnsi="Roboto" w:cstheme="minorHAnsi"/>
                <w:b w:val="0"/>
                <w:bCs w:val="0"/>
              </w:rPr>
            </w:pPr>
            <w:proofErr w:type="spellStart"/>
            <w:r w:rsidRPr="000B0E15">
              <w:rPr>
                <w:rFonts w:ascii="Roboto" w:hAnsi="Roboto" w:cstheme="minorHAnsi"/>
              </w:rPr>
              <w:t>Размещение</w:t>
            </w:r>
            <w:proofErr w:type="spellEnd"/>
            <w:r w:rsidRPr="000B0E15">
              <w:rPr>
                <w:rFonts w:ascii="Roboto" w:hAnsi="Roboto" w:cstheme="minorHAnsi"/>
              </w:rPr>
              <w:t xml:space="preserve"> В</w:t>
            </w:r>
          </w:p>
        </w:tc>
        <w:tc>
          <w:tcPr>
            <w:tcW w:w="2280" w:type="dxa"/>
            <w:gridSpan w:val="13"/>
          </w:tcPr>
          <w:p w14:paraId="75B99CEF" w14:textId="77777777" w:rsidR="000B0E15" w:rsidRPr="000B0E15" w:rsidRDefault="000B0E15" w:rsidP="000B0E15">
            <w:pPr>
              <w:spacing w:before="100" w:beforeAutospacing="1"/>
              <w:ind w:right="-1192"/>
              <w:contextualSpacing/>
              <w:rPr>
                <w:rFonts w:ascii="Roboto" w:hAnsi="Roboto" w:cstheme="minorHAnsi"/>
                <w:b/>
                <w:sz w:val="20"/>
                <w:szCs w:val="20"/>
                <w:lang w:val="ru-RU"/>
              </w:rPr>
            </w:pPr>
            <w:r w:rsidRPr="000B0E15">
              <w:rPr>
                <w:rFonts w:ascii="Roboto" w:hAnsi="Roboto" w:cstheme="minorHAnsi"/>
                <w:b/>
                <w:sz w:val="20"/>
                <w:szCs w:val="20"/>
                <w:lang w:val="ru-RU"/>
              </w:rPr>
              <w:t>Размещение С</w:t>
            </w:r>
          </w:p>
        </w:tc>
        <w:tc>
          <w:tcPr>
            <w:tcW w:w="2558" w:type="dxa"/>
            <w:gridSpan w:val="12"/>
          </w:tcPr>
          <w:p w14:paraId="6CC663C6" w14:textId="77777777" w:rsidR="000B0E15" w:rsidRPr="000B0E15" w:rsidRDefault="000B0E15" w:rsidP="000B0E15">
            <w:pPr>
              <w:spacing w:before="100" w:beforeAutospacing="1"/>
              <w:ind w:right="-1192"/>
              <w:contextualSpacing/>
              <w:rPr>
                <w:rFonts w:ascii="Roboto" w:hAnsi="Roboto" w:cstheme="minorHAnsi"/>
                <w:b/>
                <w:sz w:val="20"/>
                <w:szCs w:val="20"/>
                <w:lang w:val="ru-RU"/>
              </w:rPr>
            </w:pPr>
            <w:r w:rsidRPr="000B0E15">
              <w:rPr>
                <w:rFonts w:ascii="Roboto" w:hAnsi="Roboto" w:cstheme="minorHAnsi"/>
                <w:b/>
                <w:sz w:val="20"/>
                <w:szCs w:val="20"/>
                <w:lang w:val="ru-RU"/>
              </w:rPr>
              <w:t xml:space="preserve">Размещение </w:t>
            </w:r>
            <w:r w:rsidRPr="000B0E15">
              <w:rPr>
                <w:rFonts w:ascii="Roboto" w:hAnsi="Roboto" w:cstheme="minorHAnsi"/>
                <w:b/>
                <w:sz w:val="20"/>
                <w:szCs w:val="20"/>
              </w:rPr>
              <w:t>D</w:t>
            </w:r>
          </w:p>
        </w:tc>
        <w:tc>
          <w:tcPr>
            <w:tcW w:w="1842" w:type="dxa"/>
          </w:tcPr>
          <w:p w14:paraId="11EE92F3" w14:textId="77777777" w:rsidR="000B0E15" w:rsidRPr="000B0E15" w:rsidRDefault="000B0E15" w:rsidP="000B0E15">
            <w:pPr>
              <w:spacing w:before="100" w:beforeAutospacing="1"/>
              <w:ind w:right="-1192"/>
              <w:contextualSpacing/>
              <w:rPr>
                <w:rFonts w:ascii="Roboto" w:hAnsi="Roboto" w:cstheme="minorHAnsi"/>
                <w:b/>
                <w:sz w:val="20"/>
                <w:szCs w:val="20"/>
                <w:lang w:val="ru-RU"/>
              </w:rPr>
            </w:pPr>
            <w:r w:rsidRPr="000B0E15">
              <w:rPr>
                <w:rFonts w:ascii="Roboto" w:hAnsi="Roboto" w:cstheme="minorHAnsi"/>
                <w:b/>
                <w:sz w:val="20"/>
                <w:szCs w:val="20"/>
                <w:lang w:val="ru-RU"/>
              </w:rPr>
              <w:t>Комментарии</w:t>
            </w:r>
          </w:p>
          <w:p w14:paraId="08883D09" w14:textId="77777777" w:rsidR="000B0E15" w:rsidRPr="000B0E15" w:rsidRDefault="000B0E15" w:rsidP="000B0E15">
            <w:pPr>
              <w:spacing w:before="100" w:beforeAutospacing="1"/>
              <w:ind w:right="-1192"/>
              <w:contextualSpacing/>
              <w:rPr>
                <w:rFonts w:ascii="Roboto" w:hAnsi="Roboto" w:cstheme="minorHAnsi"/>
                <w:b/>
                <w:sz w:val="20"/>
                <w:szCs w:val="20"/>
                <w:lang w:val="ru-RU"/>
              </w:rPr>
            </w:pPr>
          </w:p>
        </w:tc>
      </w:tr>
      <w:tr w:rsidR="000B0E15" w:rsidRPr="000B0E15" w14:paraId="4E90EBD7" w14:textId="77777777" w:rsidTr="00970209">
        <w:trPr>
          <w:cantSplit/>
          <w:trHeight w:val="4387"/>
        </w:trPr>
        <w:tc>
          <w:tcPr>
            <w:tcW w:w="4219" w:type="dxa"/>
            <w:vMerge/>
            <w:tcBorders>
              <w:bottom w:val="nil"/>
            </w:tcBorders>
          </w:tcPr>
          <w:p w14:paraId="5231B95B"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25" w:type="dxa"/>
            <w:tcBorders>
              <w:bottom w:val="nil"/>
            </w:tcBorders>
            <w:textDirection w:val="btLr"/>
          </w:tcPr>
          <w:p w14:paraId="58A0C407"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ПРАВИТЕЛЬСТВО</w:t>
            </w:r>
          </w:p>
        </w:tc>
        <w:tc>
          <w:tcPr>
            <w:tcW w:w="427" w:type="dxa"/>
            <w:tcBorders>
              <w:bottom w:val="nil"/>
            </w:tcBorders>
            <w:textDirection w:val="btLr"/>
          </w:tcPr>
          <w:p w14:paraId="2A8D36EE"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НЕФТЯНАЯ ПРОМЫШЛЕННОСТЬ</w:t>
            </w:r>
          </w:p>
        </w:tc>
        <w:tc>
          <w:tcPr>
            <w:tcW w:w="428" w:type="dxa"/>
            <w:gridSpan w:val="2"/>
            <w:tcBorders>
              <w:bottom w:val="nil"/>
            </w:tcBorders>
            <w:textDirection w:val="btLr"/>
          </w:tcPr>
          <w:p w14:paraId="06812201"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СУДОХОДСТВО</w:t>
            </w:r>
          </w:p>
        </w:tc>
        <w:tc>
          <w:tcPr>
            <w:tcW w:w="468" w:type="dxa"/>
            <w:gridSpan w:val="4"/>
            <w:tcBorders>
              <w:bottom w:val="nil"/>
            </w:tcBorders>
            <w:textDirection w:val="btLr"/>
          </w:tcPr>
          <w:p w14:paraId="2302362A"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proofErr w:type="gramStart"/>
            <w:r w:rsidRPr="000B0E15">
              <w:rPr>
                <w:rFonts w:ascii="Roboto" w:hAnsi="Roboto" w:cstheme="minorHAnsi"/>
                <w:b/>
                <w:sz w:val="20"/>
                <w:szCs w:val="20"/>
                <w:lang w:val="ru-RU"/>
              </w:rPr>
              <w:t>ДРУГИЕ  ПОДРЯДЧИКИ</w:t>
            </w:r>
            <w:proofErr w:type="gramEnd"/>
          </w:p>
        </w:tc>
        <w:tc>
          <w:tcPr>
            <w:tcW w:w="690" w:type="dxa"/>
            <w:gridSpan w:val="5"/>
            <w:tcBorders>
              <w:bottom w:val="nil"/>
            </w:tcBorders>
            <w:textDirection w:val="btLr"/>
          </w:tcPr>
          <w:p w14:paraId="26E4ACC5"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ПРАВИТЕЛЬСТВО</w:t>
            </w:r>
          </w:p>
        </w:tc>
        <w:tc>
          <w:tcPr>
            <w:tcW w:w="567" w:type="dxa"/>
            <w:gridSpan w:val="4"/>
            <w:tcBorders>
              <w:bottom w:val="nil"/>
            </w:tcBorders>
            <w:textDirection w:val="btLr"/>
          </w:tcPr>
          <w:p w14:paraId="2DC4CE4B"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НЕФТЯНАЯ ПРОМЫШЛЕННОСТЬ</w:t>
            </w:r>
          </w:p>
        </w:tc>
        <w:tc>
          <w:tcPr>
            <w:tcW w:w="413" w:type="dxa"/>
            <w:gridSpan w:val="3"/>
            <w:tcBorders>
              <w:bottom w:val="nil"/>
            </w:tcBorders>
            <w:textDirection w:val="btLr"/>
          </w:tcPr>
          <w:p w14:paraId="722AED15"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СУДОХОДСТВО</w:t>
            </w:r>
          </w:p>
        </w:tc>
        <w:tc>
          <w:tcPr>
            <w:tcW w:w="425" w:type="dxa"/>
            <w:gridSpan w:val="3"/>
            <w:tcBorders>
              <w:bottom w:val="nil"/>
            </w:tcBorders>
            <w:textDirection w:val="btLr"/>
          </w:tcPr>
          <w:p w14:paraId="73D636A9"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ДРУГИЕ ПОДРЯДЧИКИ</w:t>
            </w:r>
          </w:p>
        </w:tc>
        <w:tc>
          <w:tcPr>
            <w:tcW w:w="561" w:type="dxa"/>
            <w:gridSpan w:val="2"/>
            <w:tcBorders>
              <w:bottom w:val="nil"/>
            </w:tcBorders>
            <w:textDirection w:val="btLr"/>
          </w:tcPr>
          <w:p w14:paraId="7BFBF14B"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ПРАВИТЕЛЬСТВО</w:t>
            </w:r>
          </w:p>
        </w:tc>
        <w:tc>
          <w:tcPr>
            <w:tcW w:w="567" w:type="dxa"/>
            <w:gridSpan w:val="4"/>
            <w:tcBorders>
              <w:bottom w:val="nil"/>
            </w:tcBorders>
            <w:textDirection w:val="btLr"/>
          </w:tcPr>
          <w:p w14:paraId="0B64CCDA"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НЕФТЯНАЯ ПРОМЫШЛЕННОСТЬ</w:t>
            </w:r>
          </w:p>
        </w:tc>
        <w:tc>
          <w:tcPr>
            <w:tcW w:w="585" w:type="dxa"/>
            <w:gridSpan w:val="5"/>
            <w:tcBorders>
              <w:bottom w:val="nil"/>
            </w:tcBorders>
            <w:textDirection w:val="btLr"/>
          </w:tcPr>
          <w:p w14:paraId="35136B63"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СУДОХОДСТВО</w:t>
            </w:r>
          </w:p>
        </w:tc>
        <w:tc>
          <w:tcPr>
            <w:tcW w:w="567" w:type="dxa"/>
            <w:gridSpan w:val="2"/>
            <w:tcBorders>
              <w:bottom w:val="nil"/>
            </w:tcBorders>
            <w:textDirection w:val="btLr"/>
          </w:tcPr>
          <w:p w14:paraId="450B848A"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ДРУГИЕ ПОДРЯДЧИКИ</w:t>
            </w:r>
          </w:p>
        </w:tc>
        <w:tc>
          <w:tcPr>
            <w:tcW w:w="554" w:type="dxa"/>
            <w:gridSpan w:val="2"/>
            <w:tcBorders>
              <w:bottom w:val="nil"/>
            </w:tcBorders>
            <w:textDirection w:val="btLr"/>
          </w:tcPr>
          <w:p w14:paraId="65E87839"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ПРАВИТЕЛЬСТВО</w:t>
            </w:r>
          </w:p>
        </w:tc>
        <w:tc>
          <w:tcPr>
            <w:tcW w:w="710" w:type="dxa"/>
            <w:gridSpan w:val="4"/>
            <w:tcBorders>
              <w:bottom w:val="nil"/>
            </w:tcBorders>
            <w:textDirection w:val="btLr"/>
          </w:tcPr>
          <w:p w14:paraId="22591799"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 xml:space="preserve">НЕФТЯНАЯ </w:t>
            </w:r>
          </w:p>
          <w:p w14:paraId="4EEB09D8"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ПРОМЫШЛЕННОСТЬ</w:t>
            </w:r>
          </w:p>
        </w:tc>
        <w:tc>
          <w:tcPr>
            <w:tcW w:w="437" w:type="dxa"/>
            <w:gridSpan w:val="3"/>
            <w:tcBorders>
              <w:bottom w:val="nil"/>
            </w:tcBorders>
            <w:textDirection w:val="btLr"/>
          </w:tcPr>
          <w:p w14:paraId="29E58554"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СУДОХОДСТВО</w:t>
            </w:r>
          </w:p>
        </w:tc>
        <w:tc>
          <w:tcPr>
            <w:tcW w:w="857" w:type="dxa"/>
            <w:gridSpan w:val="3"/>
            <w:tcBorders>
              <w:bottom w:val="nil"/>
            </w:tcBorders>
            <w:textDirection w:val="btLr"/>
          </w:tcPr>
          <w:p w14:paraId="6538A388"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ДРУГИЕ ПОДРЯДЧИКИ</w:t>
            </w:r>
          </w:p>
        </w:tc>
        <w:tc>
          <w:tcPr>
            <w:tcW w:w="1842" w:type="dxa"/>
            <w:tcBorders>
              <w:bottom w:val="nil"/>
            </w:tcBorders>
          </w:tcPr>
          <w:p w14:paraId="48E68534"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r>
      <w:tr w:rsidR="000B0E15" w:rsidRPr="000B0E15" w14:paraId="20D91F23" w14:textId="77777777" w:rsidTr="00970209">
        <w:trPr>
          <w:cantSplit/>
          <w:trHeight w:val="259"/>
        </w:trPr>
        <w:tc>
          <w:tcPr>
            <w:tcW w:w="4219" w:type="dxa"/>
            <w:shd w:val="pct35" w:color="auto" w:fill="FFFFFF"/>
          </w:tcPr>
          <w:p w14:paraId="28B469AE"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r w:rsidRPr="000B0E15">
              <w:rPr>
                <w:rFonts w:ascii="Roboto" w:hAnsi="Roboto" w:cstheme="minorHAnsi"/>
                <w:b/>
                <w:color w:val="000000"/>
                <w:sz w:val="20"/>
                <w:szCs w:val="20"/>
                <w:lang w:val="ru-RU"/>
              </w:rPr>
              <w:t>СПЕЦИАЛЬНОЕ ВОДОЛАЗНОЕ</w:t>
            </w:r>
          </w:p>
          <w:p w14:paraId="2C46F222"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r w:rsidRPr="000B0E15">
              <w:rPr>
                <w:rFonts w:ascii="Roboto" w:hAnsi="Roboto" w:cstheme="minorHAnsi"/>
                <w:b/>
                <w:color w:val="000000"/>
                <w:sz w:val="20"/>
                <w:szCs w:val="20"/>
                <w:lang w:val="ru-RU"/>
              </w:rPr>
              <w:t>ОБОРУДОВАНИЕ</w:t>
            </w:r>
          </w:p>
        </w:tc>
        <w:tc>
          <w:tcPr>
            <w:tcW w:w="425" w:type="dxa"/>
            <w:shd w:val="pct35" w:color="auto" w:fill="FFFFFF"/>
          </w:tcPr>
          <w:p w14:paraId="38C3C57D"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7" w:type="dxa"/>
            <w:shd w:val="pct35" w:color="auto" w:fill="FFFFFF"/>
          </w:tcPr>
          <w:p w14:paraId="497C1CA8"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8" w:type="dxa"/>
            <w:gridSpan w:val="2"/>
            <w:shd w:val="pct35" w:color="auto" w:fill="FFFFFF"/>
          </w:tcPr>
          <w:p w14:paraId="3964477A"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68" w:type="dxa"/>
            <w:gridSpan w:val="4"/>
            <w:shd w:val="pct35" w:color="auto" w:fill="FFFFFF"/>
          </w:tcPr>
          <w:p w14:paraId="5716E31E"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690" w:type="dxa"/>
            <w:gridSpan w:val="5"/>
            <w:shd w:val="pct35" w:color="auto" w:fill="FFFFFF"/>
          </w:tcPr>
          <w:p w14:paraId="2413E0E6"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gridSpan w:val="4"/>
            <w:shd w:val="pct35" w:color="auto" w:fill="FFFFFF"/>
          </w:tcPr>
          <w:p w14:paraId="29A799B8"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13" w:type="dxa"/>
            <w:gridSpan w:val="3"/>
            <w:shd w:val="pct35" w:color="auto" w:fill="FFFFFF"/>
          </w:tcPr>
          <w:p w14:paraId="1DC0EA3C"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5" w:type="dxa"/>
            <w:gridSpan w:val="3"/>
            <w:shd w:val="pct35" w:color="auto" w:fill="FFFFFF"/>
          </w:tcPr>
          <w:p w14:paraId="0CE6B0BA"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1" w:type="dxa"/>
            <w:gridSpan w:val="2"/>
            <w:shd w:val="pct35" w:color="auto" w:fill="FFFFFF"/>
          </w:tcPr>
          <w:p w14:paraId="09169A81"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gridSpan w:val="4"/>
            <w:shd w:val="pct35" w:color="auto" w:fill="FFFFFF"/>
          </w:tcPr>
          <w:p w14:paraId="4331EC8D"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85" w:type="dxa"/>
            <w:gridSpan w:val="5"/>
            <w:shd w:val="pct35" w:color="auto" w:fill="FFFFFF"/>
          </w:tcPr>
          <w:p w14:paraId="6D4CC512"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gridSpan w:val="2"/>
            <w:shd w:val="pct35" w:color="auto" w:fill="FFFFFF"/>
          </w:tcPr>
          <w:p w14:paraId="35313A4D"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54" w:type="dxa"/>
            <w:gridSpan w:val="2"/>
            <w:shd w:val="pct35" w:color="auto" w:fill="FFFFFF"/>
          </w:tcPr>
          <w:p w14:paraId="3C967211"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710" w:type="dxa"/>
            <w:gridSpan w:val="4"/>
            <w:shd w:val="pct35" w:color="auto" w:fill="FFFFFF"/>
          </w:tcPr>
          <w:p w14:paraId="72A2C4B3"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37" w:type="dxa"/>
            <w:gridSpan w:val="3"/>
            <w:shd w:val="pct35" w:color="auto" w:fill="FFFFFF"/>
          </w:tcPr>
          <w:p w14:paraId="6960EEA7"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857" w:type="dxa"/>
            <w:gridSpan w:val="3"/>
            <w:shd w:val="pct35" w:color="auto" w:fill="FFFFFF"/>
          </w:tcPr>
          <w:p w14:paraId="46B05E99"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1842" w:type="dxa"/>
            <w:shd w:val="pct35" w:color="auto" w:fill="FFFFFF"/>
          </w:tcPr>
          <w:p w14:paraId="7729FCEE"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r>
      <w:tr w:rsidR="000B0E15" w:rsidRPr="000B0E15" w14:paraId="24B59860" w14:textId="77777777" w:rsidTr="00970209">
        <w:trPr>
          <w:cantSplit/>
          <w:trHeight w:val="220"/>
        </w:trPr>
        <w:tc>
          <w:tcPr>
            <w:tcW w:w="4219" w:type="dxa"/>
            <w:tcBorders>
              <w:bottom w:val="nil"/>
            </w:tcBorders>
          </w:tcPr>
          <w:p w14:paraId="448C521D"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25" w:type="dxa"/>
            <w:tcBorders>
              <w:bottom w:val="nil"/>
            </w:tcBorders>
          </w:tcPr>
          <w:p w14:paraId="5636F88D"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27" w:type="dxa"/>
            <w:tcBorders>
              <w:bottom w:val="nil"/>
            </w:tcBorders>
          </w:tcPr>
          <w:p w14:paraId="15EA2725"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28" w:type="dxa"/>
            <w:gridSpan w:val="2"/>
            <w:tcBorders>
              <w:bottom w:val="nil"/>
            </w:tcBorders>
          </w:tcPr>
          <w:p w14:paraId="52EC7BD3"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68" w:type="dxa"/>
            <w:gridSpan w:val="4"/>
            <w:tcBorders>
              <w:bottom w:val="nil"/>
            </w:tcBorders>
          </w:tcPr>
          <w:p w14:paraId="55572F22"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690" w:type="dxa"/>
            <w:gridSpan w:val="5"/>
            <w:tcBorders>
              <w:bottom w:val="nil"/>
            </w:tcBorders>
          </w:tcPr>
          <w:p w14:paraId="0CB81142"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7" w:type="dxa"/>
            <w:gridSpan w:val="4"/>
            <w:tcBorders>
              <w:bottom w:val="nil"/>
            </w:tcBorders>
          </w:tcPr>
          <w:p w14:paraId="0C7AC5A8"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13" w:type="dxa"/>
            <w:gridSpan w:val="3"/>
            <w:tcBorders>
              <w:bottom w:val="nil"/>
            </w:tcBorders>
          </w:tcPr>
          <w:p w14:paraId="5CFD65BE"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25" w:type="dxa"/>
            <w:gridSpan w:val="3"/>
            <w:tcBorders>
              <w:bottom w:val="nil"/>
            </w:tcBorders>
          </w:tcPr>
          <w:p w14:paraId="00350E35"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1" w:type="dxa"/>
            <w:gridSpan w:val="2"/>
            <w:tcBorders>
              <w:bottom w:val="nil"/>
            </w:tcBorders>
          </w:tcPr>
          <w:p w14:paraId="0E6EB51D"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7" w:type="dxa"/>
            <w:gridSpan w:val="4"/>
            <w:tcBorders>
              <w:bottom w:val="nil"/>
            </w:tcBorders>
          </w:tcPr>
          <w:p w14:paraId="4826D34E"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85" w:type="dxa"/>
            <w:gridSpan w:val="5"/>
            <w:tcBorders>
              <w:bottom w:val="nil"/>
            </w:tcBorders>
          </w:tcPr>
          <w:p w14:paraId="14854145"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7" w:type="dxa"/>
            <w:gridSpan w:val="2"/>
            <w:tcBorders>
              <w:bottom w:val="nil"/>
            </w:tcBorders>
          </w:tcPr>
          <w:p w14:paraId="5725A944"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54" w:type="dxa"/>
            <w:gridSpan w:val="2"/>
            <w:tcBorders>
              <w:bottom w:val="nil"/>
            </w:tcBorders>
          </w:tcPr>
          <w:p w14:paraId="5ADB6E31"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710" w:type="dxa"/>
            <w:gridSpan w:val="4"/>
            <w:tcBorders>
              <w:bottom w:val="nil"/>
            </w:tcBorders>
          </w:tcPr>
          <w:p w14:paraId="2F1F3B7F"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37" w:type="dxa"/>
            <w:gridSpan w:val="3"/>
            <w:tcBorders>
              <w:bottom w:val="nil"/>
            </w:tcBorders>
          </w:tcPr>
          <w:p w14:paraId="5C3A4DFA"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857" w:type="dxa"/>
            <w:gridSpan w:val="3"/>
            <w:tcBorders>
              <w:bottom w:val="nil"/>
            </w:tcBorders>
          </w:tcPr>
          <w:p w14:paraId="43CE5DAA"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1842" w:type="dxa"/>
            <w:tcBorders>
              <w:bottom w:val="nil"/>
            </w:tcBorders>
          </w:tcPr>
          <w:p w14:paraId="5EEC2789"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r>
      <w:tr w:rsidR="000B0E15" w:rsidRPr="000B0E15" w14:paraId="5FDA8B64" w14:textId="77777777" w:rsidTr="00970209">
        <w:trPr>
          <w:cantSplit/>
          <w:trHeight w:val="349"/>
        </w:trPr>
        <w:tc>
          <w:tcPr>
            <w:tcW w:w="4219" w:type="dxa"/>
            <w:shd w:val="clear" w:color="auto" w:fill="000000"/>
          </w:tcPr>
          <w:p w14:paraId="65A35A0A" w14:textId="77777777" w:rsidR="000B0E15" w:rsidRPr="000B0E15" w:rsidRDefault="000B0E15" w:rsidP="000B0E15">
            <w:pPr>
              <w:pStyle w:val="Heading8"/>
              <w:spacing w:before="100" w:beforeAutospacing="1" w:after="100" w:afterAutospacing="1"/>
              <w:ind w:left="-81"/>
              <w:contextualSpacing/>
              <w:rPr>
                <w:rFonts w:ascii="Roboto" w:hAnsi="Roboto" w:cstheme="minorHAnsi"/>
                <w:color w:val="FFFFFF"/>
              </w:rPr>
            </w:pPr>
            <w:r w:rsidRPr="000B0E15">
              <w:rPr>
                <w:rFonts w:ascii="Roboto" w:hAnsi="Roboto" w:cstheme="minorHAnsi"/>
                <w:color w:val="FFFFFF"/>
              </w:rPr>
              <w:t xml:space="preserve">ОБОРУДОВАНИЕ И МАТЕРИАЛЫ </w:t>
            </w:r>
          </w:p>
        </w:tc>
        <w:tc>
          <w:tcPr>
            <w:tcW w:w="425" w:type="dxa"/>
            <w:shd w:val="clear" w:color="auto" w:fill="000000"/>
          </w:tcPr>
          <w:p w14:paraId="46C21031" w14:textId="77777777" w:rsidR="000B0E15" w:rsidRPr="000B0E15" w:rsidRDefault="000B0E15" w:rsidP="000B0E15">
            <w:pPr>
              <w:spacing w:before="100" w:beforeAutospacing="1"/>
              <w:ind w:right="-1192"/>
              <w:contextualSpacing/>
              <w:rPr>
                <w:rFonts w:ascii="Roboto" w:hAnsi="Roboto" w:cstheme="minorHAnsi"/>
                <w:color w:val="FFFFFF"/>
                <w:sz w:val="20"/>
                <w:szCs w:val="20"/>
                <w:lang w:val="ru-RU"/>
              </w:rPr>
            </w:pPr>
          </w:p>
        </w:tc>
        <w:tc>
          <w:tcPr>
            <w:tcW w:w="427" w:type="dxa"/>
            <w:shd w:val="clear" w:color="auto" w:fill="000000"/>
          </w:tcPr>
          <w:p w14:paraId="1DF40A7C" w14:textId="77777777" w:rsidR="000B0E15" w:rsidRPr="000B0E15" w:rsidRDefault="000B0E15" w:rsidP="000B0E15">
            <w:pPr>
              <w:spacing w:before="100" w:beforeAutospacing="1"/>
              <w:ind w:right="-1192"/>
              <w:contextualSpacing/>
              <w:rPr>
                <w:rFonts w:ascii="Roboto" w:hAnsi="Roboto" w:cstheme="minorHAnsi"/>
                <w:color w:val="FFFFFF"/>
                <w:sz w:val="20"/>
                <w:szCs w:val="20"/>
                <w:lang w:val="ru-RU"/>
              </w:rPr>
            </w:pPr>
          </w:p>
        </w:tc>
        <w:tc>
          <w:tcPr>
            <w:tcW w:w="428" w:type="dxa"/>
            <w:gridSpan w:val="2"/>
            <w:shd w:val="clear" w:color="auto" w:fill="000000"/>
          </w:tcPr>
          <w:p w14:paraId="3642F2FE" w14:textId="77777777" w:rsidR="000B0E15" w:rsidRPr="000B0E15" w:rsidRDefault="000B0E15" w:rsidP="000B0E15">
            <w:pPr>
              <w:spacing w:before="100" w:beforeAutospacing="1"/>
              <w:ind w:right="-1192"/>
              <w:contextualSpacing/>
              <w:rPr>
                <w:rFonts w:ascii="Roboto" w:hAnsi="Roboto" w:cstheme="minorHAnsi"/>
                <w:color w:val="FFFFFF"/>
                <w:sz w:val="20"/>
                <w:szCs w:val="20"/>
                <w:lang w:val="ru-RU"/>
              </w:rPr>
            </w:pPr>
          </w:p>
        </w:tc>
        <w:tc>
          <w:tcPr>
            <w:tcW w:w="468" w:type="dxa"/>
            <w:gridSpan w:val="4"/>
            <w:shd w:val="clear" w:color="auto" w:fill="000000"/>
          </w:tcPr>
          <w:p w14:paraId="4170B9BD" w14:textId="77777777" w:rsidR="000B0E15" w:rsidRPr="000B0E15" w:rsidRDefault="000B0E15" w:rsidP="000B0E15">
            <w:pPr>
              <w:spacing w:before="100" w:beforeAutospacing="1"/>
              <w:ind w:right="-1192"/>
              <w:contextualSpacing/>
              <w:rPr>
                <w:rFonts w:ascii="Roboto" w:hAnsi="Roboto" w:cstheme="minorHAnsi"/>
                <w:color w:val="FFFFFF"/>
                <w:sz w:val="20"/>
                <w:szCs w:val="20"/>
                <w:lang w:val="ru-RU"/>
              </w:rPr>
            </w:pPr>
          </w:p>
        </w:tc>
        <w:tc>
          <w:tcPr>
            <w:tcW w:w="690" w:type="dxa"/>
            <w:gridSpan w:val="5"/>
            <w:shd w:val="clear" w:color="auto" w:fill="000000"/>
          </w:tcPr>
          <w:p w14:paraId="1C925BBB" w14:textId="77777777" w:rsidR="000B0E15" w:rsidRPr="000B0E15" w:rsidRDefault="000B0E15" w:rsidP="000B0E15">
            <w:pPr>
              <w:spacing w:before="100" w:beforeAutospacing="1"/>
              <w:ind w:right="-1192"/>
              <w:contextualSpacing/>
              <w:rPr>
                <w:rFonts w:ascii="Roboto" w:hAnsi="Roboto" w:cstheme="minorHAnsi"/>
                <w:color w:val="FFFFFF"/>
                <w:sz w:val="20"/>
                <w:szCs w:val="20"/>
                <w:lang w:val="ru-RU"/>
              </w:rPr>
            </w:pPr>
          </w:p>
        </w:tc>
        <w:tc>
          <w:tcPr>
            <w:tcW w:w="567" w:type="dxa"/>
            <w:gridSpan w:val="4"/>
            <w:shd w:val="clear" w:color="auto" w:fill="000000"/>
          </w:tcPr>
          <w:p w14:paraId="35D5E722" w14:textId="77777777" w:rsidR="000B0E15" w:rsidRPr="000B0E15" w:rsidRDefault="000B0E15" w:rsidP="000B0E15">
            <w:pPr>
              <w:spacing w:before="100" w:beforeAutospacing="1"/>
              <w:ind w:right="-1192"/>
              <w:contextualSpacing/>
              <w:rPr>
                <w:rFonts w:ascii="Roboto" w:hAnsi="Roboto" w:cstheme="minorHAnsi"/>
                <w:color w:val="FFFFFF"/>
                <w:sz w:val="20"/>
                <w:szCs w:val="20"/>
                <w:lang w:val="ru-RU"/>
              </w:rPr>
            </w:pPr>
          </w:p>
        </w:tc>
        <w:tc>
          <w:tcPr>
            <w:tcW w:w="413" w:type="dxa"/>
            <w:gridSpan w:val="3"/>
            <w:shd w:val="clear" w:color="auto" w:fill="000000"/>
          </w:tcPr>
          <w:p w14:paraId="6A10C0CA" w14:textId="77777777" w:rsidR="000B0E15" w:rsidRPr="000B0E15" w:rsidRDefault="000B0E15" w:rsidP="000B0E15">
            <w:pPr>
              <w:spacing w:before="100" w:beforeAutospacing="1"/>
              <w:ind w:right="-1192"/>
              <w:contextualSpacing/>
              <w:rPr>
                <w:rFonts w:ascii="Roboto" w:hAnsi="Roboto" w:cstheme="minorHAnsi"/>
                <w:color w:val="FFFFFF"/>
                <w:sz w:val="20"/>
                <w:szCs w:val="20"/>
                <w:lang w:val="ru-RU"/>
              </w:rPr>
            </w:pPr>
          </w:p>
        </w:tc>
        <w:tc>
          <w:tcPr>
            <w:tcW w:w="425" w:type="dxa"/>
            <w:gridSpan w:val="3"/>
            <w:shd w:val="clear" w:color="auto" w:fill="000000"/>
          </w:tcPr>
          <w:p w14:paraId="1FC1037D" w14:textId="77777777" w:rsidR="000B0E15" w:rsidRPr="000B0E15" w:rsidRDefault="000B0E15" w:rsidP="000B0E15">
            <w:pPr>
              <w:spacing w:before="100" w:beforeAutospacing="1"/>
              <w:ind w:right="-1192"/>
              <w:contextualSpacing/>
              <w:rPr>
                <w:rFonts w:ascii="Roboto" w:hAnsi="Roboto" w:cstheme="minorHAnsi"/>
                <w:color w:val="FFFFFF"/>
                <w:sz w:val="20"/>
                <w:szCs w:val="20"/>
                <w:lang w:val="ru-RU"/>
              </w:rPr>
            </w:pPr>
          </w:p>
        </w:tc>
        <w:tc>
          <w:tcPr>
            <w:tcW w:w="561" w:type="dxa"/>
            <w:gridSpan w:val="2"/>
            <w:shd w:val="clear" w:color="auto" w:fill="000000"/>
          </w:tcPr>
          <w:p w14:paraId="4AAFA0C9" w14:textId="77777777" w:rsidR="000B0E15" w:rsidRPr="000B0E15" w:rsidRDefault="000B0E15" w:rsidP="000B0E15">
            <w:pPr>
              <w:spacing w:before="100" w:beforeAutospacing="1"/>
              <w:ind w:right="-1192"/>
              <w:contextualSpacing/>
              <w:rPr>
                <w:rFonts w:ascii="Roboto" w:hAnsi="Roboto" w:cstheme="minorHAnsi"/>
                <w:color w:val="FFFFFF"/>
                <w:sz w:val="20"/>
                <w:szCs w:val="20"/>
                <w:lang w:val="ru-RU"/>
              </w:rPr>
            </w:pPr>
          </w:p>
        </w:tc>
        <w:tc>
          <w:tcPr>
            <w:tcW w:w="567" w:type="dxa"/>
            <w:gridSpan w:val="4"/>
            <w:shd w:val="clear" w:color="auto" w:fill="000000"/>
          </w:tcPr>
          <w:p w14:paraId="4EB818B5" w14:textId="77777777" w:rsidR="000B0E15" w:rsidRPr="000B0E15" w:rsidRDefault="000B0E15" w:rsidP="000B0E15">
            <w:pPr>
              <w:spacing w:before="100" w:beforeAutospacing="1"/>
              <w:ind w:right="-1192"/>
              <w:contextualSpacing/>
              <w:rPr>
                <w:rFonts w:ascii="Roboto" w:hAnsi="Roboto" w:cstheme="minorHAnsi"/>
                <w:color w:val="FFFFFF"/>
                <w:sz w:val="20"/>
                <w:szCs w:val="20"/>
                <w:lang w:val="ru-RU"/>
              </w:rPr>
            </w:pPr>
          </w:p>
        </w:tc>
        <w:tc>
          <w:tcPr>
            <w:tcW w:w="585" w:type="dxa"/>
            <w:gridSpan w:val="5"/>
            <w:shd w:val="clear" w:color="auto" w:fill="000000"/>
          </w:tcPr>
          <w:p w14:paraId="0798C1DB" w14:textId="77777777" w:rsidR="000B0E15" w:rsidRPr="000B0E15" w:rsidRDefault="000B0E15" w:rsidP="000B0E15">
            <w:pPr>
              <w:spacing w:before="100" w:beforeAutospacing="1"/>
              <w:ind w:right="-1192"/>
              <w:contextualSpacing/>
              <w:rPr>
                <w:rFonts w:ascii="Roboto" w:hAnsi="Roboto" w:cstheme="minorHAnsi"/>
                <w:color w:val="FFFFFF"/>
                <w:sz w:val="20"/>
                <w:szCs w:val="20"/>
                <w:lang w:val="ru-RU"/>
              </w:rPr>
            </w:pPr>
          </w:p>
        </w:tc>
        <w:tc>
          <w:tcPr>
            <w:tcW w:w="567" w:type="dxa"/>
            <w:gridSpan w:val="2"/>
            <w:shd w:val="clear" w:color="auto" w:fill="000000"/>
          </w:tcPr>
          <w:p w14:paraId="0A51A9D5" w14:textId="77777777" w:rsidR="000B0E15" w:rsidRPr="000B0E15" w:rsidRDefault="000B0E15" w:rsidP="000B0E15">
            <w:pPr>
              <w:spacing w:before="100" w:beforeAutospacing="1"/>
              <w:ind w:right="-1192"/>
              <w:contextualSpacing/>
              <w:rPr>
                <w:rFonts w:ascii="Roboto" w:hAnsi="Roboto" w:cstheme="minorHAnsi"/>
                <w:color w:val="FFFFFF"/>
                <w:sz w:val="20"/>
                <w:szCs w:val="20"/>
                <w:lang w:val="ru-RU"/>
              </w:rPr>
            </w:pPr>
          </w:p>
        </w:tc>
        <w:tc>
          <w:tcPr>
            <w:tcW w:w="554" w:type="dxa"/>
            <w:gridSpan w:val="2"/>
            <w:shd w:val="clear" w:color="auto" w:fill="000000"/>
          </w:tcPr>
          <w:p w14:paraId="79ECF77D" w14:textId="77777777" w:rsidR="000B0E15" w:rsidRPr="000B0E15" w:rsidRDefault="000B0E15" w:rsidP="000B0E15">
            <w:pPr>
              <w:spacing w:before="100" w:beforeAutospacing="1"/>
              <w:ind w:right="-1192"/>
              <w:contextualSpacing/>
              <w:rPr>
                <w:rFonts w:ascii="Roboto" w:hAnsi="Roboto" w:cstheme="minorHAnsi"/>
                <w:color w:val="FFFFFF"/>
                <w:sz w:val="20"/>
                <w:szCs w:val="20"/>
                <w:lang w:val="ru-RU"/>
              </w:rPr>
            </w:pPr>
          </w:p>
        </w:tc>
        <w:tc>
          <w:tcPr>
            <w:tcW w:w="710" w:type="dxa"/>
            <w:gridSpan w:val="4"/>
            <w:shd w:val="clear" w:color="auto" w:fill="000000"/>
          </w:tcPr>
          <w:p w14:paraId="12DF6F93" w14:textId="77777777" w:rsidR="000B0E15" w:rsidRPr="000B0E15" w:rsidRDefault="000B0E15" w:rsidP="000B0E15">
            <w:pPr>
              <w:spacing w:before="100" w:beforeAutospacing="1"/>
              <w:ind w:right="-1192"/>
              <w:contextualSpacing/>
              <w:rPr>
                <w:rFonts w:ascii="Roboto" w:hAnsi="Roboto" w:cstheme="minorHAnsi"/>
                <w:color w:val="FFFFFF"/>
                <w:sz w:val="20"/>
                <w:szCs w:val="20"/>
                <w:lang w:val="ru-RU"/>
              </w:rPr>
            </w:pPr>
          </w:p>
        </w:tc>
        <w:tc>
          <w:tcPr>
            <w:tcW w:w="437" w:type="dxa"/>
            <w:gridSpan w:val="3"/>
            <w:shd w:val="clear" w:color="auto" w:fill="000000"/>
          </w:tcPr>
          <w:p w14:paraId="20C802F1" w14:textId="77777777" w:rsidR="000B0E15" w:rsidRPr="000B0E15" w:rsidRDefault="000B0E15" w:rsidP="000B0E15">
            <w:pPr>
              <w:spacing w:before="100" w:beforeAutospacing="1"/>
              <w:ind w:right="-1192"/>
              <w:contextualSpacing/>
              <w:rPr>
                <w:rFonts w:ascii="Roboto" w:hAnsi="Roboto" w:cstheme="minorHAnsi"/>
                <w:color w:val="FFFFFF"/>
                <w:sz w:val="20"/>
                <w:szCs w:val="20"/>
                <w:lang w:val="ru-RU"/>
              </w:rPr>
            </w:pPr>
          </w:p>
        </w:tc>
        <w:tc>
          <w:tcPr>
            <w:tcW w:w="857" w:type="dxa"/>
            <w:gridSpan w:val="3"/>
            <w:shd w:val="clear" w:color="auto" w:fill="000000"/>
          </w:tcPr>
          <w:p w14:paraId="3425954B" w14:textId="77777777" w:rsidR="000B0E15" w:rsidRPr="000B0E15" w:rsidRDefault="000B0E15" w:rsidP="000B0E15">
            <w:pPr>
              <w:spacing w:before="100" w:beforeAutospacing="1"/>
              <w:ind w:right="-1192"/>
              <w:contextualSpacing/>
              <w:rPr>
                <w:rFonts w:ascii="Roboto" w:hAnsi="Roboto" w:cstheme="minorHAnsi"/>
                <w:color w:val="FFFFFF"/>
                <w:sz w:val="20"/>
                <w:szCs w:val="20"/>
                <w:lang w:val="ru-RU"/>
              </w:rPr>
            </w:pPr>
          </w:p>
        </w:tc>
        <w:tc>
          <w:tcPr>
            <w:tcW w:w="1842" w:type="dxa"/>
            <w:shd w:val="clear" w:color="auto" w:fill="000000"/>
          </w:tcPr>
          <w:p w14:paraId="20DD2B80" w14:textId="77777777" w:rsidR="000B0E15" w:rsidRPr="000B0E15" w:rsidRDefault="000B0E15" w:rsidP="000B0E15">
            <w:pPr>
              <w:spacing w:before="100" w:beforeAutospacing="1"/>
              <w:ind w:right="-1192"/>
              <w:contextualSpacing/>
              <w:rPr>
                <w:rFonts w:ascii="Roboto" w:hAnsi="Roboto" w:cstheme="minorHAnsi"/>
                <w:color w:val="FFFFFF"/>
                <w:sz w:val="20"/>
                <w:szCs w:val="20"/>
                <w:lang w:val="ru-RU"/>
              </w:rPr>
            </w:pPr>
          </w:p>
        </w:tc>
      </w:tr>
      <w:tr w:rsidR="000B0E15" w:rsidRPr="000B0E15" w14:paraId="01D25FFB" w14:textId="77777777" w:rsidTr="00970209">
        <w:trPr>
          <w:cantSplit/>
          <w:trHeight w:val="144"/>
        </w:trPr>
        <w:tc>
          <w:tcPr>
            <w:tcW w:w="4219" w:type="dxa"/>
            <w:tcBorders>
              <w:bottom w:val="nil"/>
            </w:tcBorders>
          </w:tcPr>
          <w:p w14:paraId="5E225684"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25" w:type="dxa"/>
            <w:tcBorders>
              <w:bottom w:val="nil"/>
            </w:tcBorders>
          </w:tcPr>
          <w:p w14:paraId="665DE1F7"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27" w:type="dxa"/>
            <w:tcBorders>
              <w:bottom w:val="nil"/>
            </w:tcBorders>
          </w:tcPr>
          <w:p w14:paraId="3AB29CAB"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28" w:type="dxa"/>
            <w:gridSpan w:val="2"/>
            <w:tcBorders>
              <w:bottom w:val="nil"/>
            </w:tcBorders>
          </w:tcPr>
          <w:p w14:paraId="71312116"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68" w:type="dxa"/>
            <w:gridSpan w:val="4"/>
            <w:tcBorders>
              <w:bottom w:val="nil"/>
            </w:tcBorders>
          </w:tcPr>
          <w:p w14:paraId="04CF4873"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690" w:type="dxa"/>
            <w:gridSpan w:val="5"/>
            <w:tcBorders>
              <w:bottom w:val="nil"/>
            </w:tcBorders>
          </w:tcPr>
          <w:p w14:paraId="1F1B1635"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7" w:type="dxa"/>
            <w:gridSpan w:val="4"/>
            <w:tcBorders>
              <w:bottom w:val="nil"/>
            </w:tcBorders>
          </w:tcPr>
          <w:p w14:paraId="6D2FAC18"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13" w:type="dxa"/>
            <w:gridSpan w:val="3"/>
            <w:tcBorders>
              <w:bottom w:val="nil"/>
            </w:tcBorders>
          </w:tcPr>
          <w:p w14:paraId="58EA0170"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25" w:type="dxa"/>
            <w:gridSpan w:val="3"/>
            <w:tcBorders>
              <w:bottom w:val="nil"/>
            </w:tcBorders>
          </w:tcPr>
          <w:p w14:paraId="2446151C"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1" w:type="dxa"/>
            <w:gridSpan w:val="2"/>
            <w:tcBorders>
              <w:bottom w:val="nil"/>
            </w:tcBorders>
          </w:tcPr>
          <w:p w14:paraId="2FA48A78"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7" w:type="dxa"/>
            <w:gridSpan w:val="4"/>
            <w:tcBorders>
              <w:bottom w:val="nil"/>
            </w:tcBorders>
          </w:tcPr>
          <w:p w14:paraId="5660F961"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85" w:type="dxa"/>
            <w:gridSpan w:val="5"/>
            <w:tcBorders>
              <w:bottom w:val="nil"/>
            </w:tcBorders>
          </w:tcPr>
          <w:p w14:paraId="614BEBA2"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7" w:type="dxa"/>
            <w:gridSpan w:val="2"/>
            <w:tcBorders>
              <w:bottom w:val="nil"/>
            </w:tcBorders>
          </w:tcPr>
          <w:p w14:paraId="389B872F"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54" w:type="dxa"/>
            <w:gridSpan w:val="2"/>
            <w:tcBorders>
              <w:bottom w:val="nil"/>
            </w:tcBorders>
          </w:tcPr>
          <w:p w14:paraId="419DEE0A"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710" w:type="dxa"/>
            <w:gridSpan w:val="4"/>
            <w:tcBorders>
              <w:bottom w:val="nil"/>
            </w:tcBorders>
          </w:tcPr>
          <w:p w14:paraId="62C1D8E9"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37" w:type="dxa"/>
            <w:gridSpan w:val="3"/>
            <w:tcBorders>
              <w:bottom w:val="nil"/>
            </w:tcBorders>
          </w:tcPr>
          <w:p w14:paraId="41AB5656"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857" w:type="dxa"/>
            <w:gridSpan w:val="3"/>
            <w:tcBorders>
              <w:bottom w:val="nil"/>
            </w:tcBorders>
          </w:tcPr>
          <w:p w14:paraId="651BE619"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1842" w:type="dxa"/>
            <w:tcBorders>
              <w:bottom w:val="nil"/>
            </w:tcBorders>
          </w:tcPr>
          <w:p w14:paraId="7A574A82"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r>
      <w:tr w:rsidR="000B0E15" w:rsidRPr="000B0E15" w14:paraId="280BD188" w14:textId="77777777" w:rsidTr="00970209">
        <w:trPr>
          <w:cantSplit/>
          <w:trHeight w:val="232"/>
        </w:trPr>
        <w:tc>
          <w:tcPr>
            <w:tcW w:w="4219" w:type="dxa"/>
            <w:tcBorders>
              <w:bottom w:val="nil"/>
            </w:tcBorders>
            <w:shd w:val="pct35" w:color="auto" w:fill="FFFFFF"/>
          </w:tcPr>
          <w:p w14:paraId="7EB8D24F" w14:textId="77777777" w:rsidR="000B0E15" w:rsidRPr="000B0E15" w:rsidRDefault="000B0E15" w:rsidP="000B0E15">
            <w:pPr>
              <w:spacing w:before="100" w:beforeAutospacing="1"/>
              <w:ind w:right="-1192"/>
              <w:contextualSpacing/>
              <w:rPr>
                <w:rFonts w:ascii="Roboto" w:hAnsi="Roboto" w:cstheme="minorHAnsi"/>
                <w:b/>
                <w:sz w:val="20"/>
                <w:szCs w:val="20"/>
                <w:lang w:val="ru-RU"/>
              </w:rPr>
            </w:pPr>
            <w:r w:rsidRPr="000B0E15">
              <w:rPr>
                <w:rFonts w:ascii="Roboto" w:hAnsi="Roboto" w:cstheme="minorHAnsi"/>
                <w:b/>
                <w:sz w:val="20"/>
                <w:szCs w:val="20"/>
                <w:lang w:val="ru-RU"/>
              </w:rPr>
              <w:t>ВОЗДУШНЫЕ СУДА</w:t>
            </w:r>
          </w:p>
        </w:tc>
        <w:tc>
          <w:tcPr>
            <w:tcW w:w="425" w:type="dxa"/>
            <w:tcBorders>
              <w:bottom w:val="nil"/>
            </w:tcBorders>
            <w:shd w:val="pct35" w:color="auto" w:fill="FFFFFF"/>
          </w:tcPr>
          <w:p w14:paraId="13690E66"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27" w:type="dxa"/>
            <w:tcBorders>
              <w:bottom w:val="nil"/>
            </w:tcBorders>
            <w:shd w:val="pct35" w:color="auto" w:fill="FFFFFF"/>
          </w:tcPr>
          <w:p w14:paraId="405A269D"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28" w:type="dxa"/>
            <w:gridSpan w:val="2"/>
            <w:tcBorders>
              <w:bottom w:val="nil"/>
            </w:tcBorders>
            <w:shd w:val="pct35" w:color="auto" w:fill="FFFFFF"/>
          </w:tcPr>
          <w:p w14:paraId="5D881A6B"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68" w:type="dxa"/>
            <w:gridSpan w:val="4"/>
            <w:tcBorders>
              <w:bottom w:val="nil"/>
            </w:tcBorders>
            <w:shd w:val="pct35" w:color="auto" w:fill="FFFFFF"/>
          </w:tcPr>
          <w:p w14:paraId="496A5C5A"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690" w:type="dxa"/>
            <w:gridSpan w:val="5"/>
            <w:tcBorders>
              <w:bottom w:val="nil"/>
            </w:tcBorders>
            <w:shd w:val="pct35" w:color="auto" w:fill="FFFFFF"/>
          </w:tcPr>
          <w:p w14:paraId="1065CE9A"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7" w:type="dxa"/>
            <w:gridSpan w:val="4"/>
            <w:tcBorders>
              <w:bottom w:val="nil"/>
            </w:tcBorders>
            <w:shd w:val="pct35" w:color="auto" w:fill="FFFFFF"/>
          </w:tcPr>
          <w:p w14:paraId="2CB39E9F"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13" w:type="dxa"/>
            <w:gridSpan w:val="3"/>
            <w:tcBorders>
              <w:bottom w:val="nil"/>
            </w:tcBorders>
            <w:shd w:val="pct35" w:color="auto" w:fill="FFFFFF"/>
          </w:tcPr>
          <w:p w14:paraId="01D907D7"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25" w:type="dxa"/>
            <w:gridSpan w:val="3"/>
            <w:tcBorders>
              <w:bottom w:val="nil"/>
            </w:tcBorders>
            <w:shd w:val="pct35" w:color="auto" w:fill="FFFFFF"/>
          </w:tcPr>
          <w:p w14:paraId="7E0E80EB"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1" w:type="dxa"/>
            <w:gridSpan w:val="2"/>
            <w:tcBorders>
              <w:bottom w:val="nil"/>
            </w:tcBorders>
            <w:shd w:val="pct35" w:color="auto" w:fill="FFFFFF"/>
          </w:tcPr>
          <w:p w14:paraId="0D74B1F6"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7" w:type="dxa"/>
            <w:gridSpan w:val="4"/>
            <w:tcBorders>
              <w:bottom w:val="nil"/>
            </w:tcBorders>
            <w:shd w:val="pct35" w:color="auto" w:fill="FFFFFF"/>
          </w:tcPr>
          <w:p w14:paraId="50DBD4DA"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85" w:type="dxa"/>
            <w:gridSpan w:val="5"/>
            <w:tcBorders>
              <w:bottom w:val="nil"/>
            </w:tcBorders>
            <w:shd w:val="pct35" w:color="auto" w:fill="FFFFFF"/>
          </w:tcPr>
          <w:p w14:paraId="1C8188AA"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7" w:type="dxa"/>
            <w:gridSpan w:val="2"/>
            <w:tcBorders>
              <w:bottom w:val="nil"/>
            </w:tcBorders>
            <w:shd w:val="pct35" w:color="auto" w:fill="FFFFFF"/>
          </w:tcPr>
          <w:p w14:paraId="30649097"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54" w:type="dxa"/>
            <w:gridSpan w:val="2"/>
            <w:tcBorders>
              <w:bottom w:val="nil"/>
            </w:tcBorders>
            <w:shd w:val="pct35" w:color="auto" w:fill="FFFFFF"/>
          </w:tcPr>
          <w:p w14:paraId="1D0BB87D"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710" w:type="dxa"/>
            <w:gridSpan w:val="4"/>
            <w:tcBorders>
              <w:bottom w:val="nil"/>
            </w:tcBorders>
            <w:shd w:val="pct35" w:color="auto" w:fill="FFFFFF"/>
          </w:tcPr>
          <w:p w14:paraId="65B15FC3"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37" w:type="dxa"/>
            <w:gridSpan w:val="3"/>
            <w:tcBorders>
              <w:bottom w:val="nil"/>
            </w:tcBorders>
            <w:shd w:val="pct35" w:color="auto" w:fill="FFFFFF"/>
          </w:tcPr>
          <w:p w14:paraId="60B39933"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857" w:type="dxa"/>
            <w:gridSpan w:val="3"/>
            <w:tcBorders>
              <w:bottom w:val="nil"/>
            </w:tcBorders>
            <w:shd w:val="pct35" w:color="auto" w:fill="FFFFFF"/>
          </w:tcPr>
          <w:p w14:paraId="65091FCD"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1842" w:type="dxa"/>
            <w:tcBorders>
              <w:bottom w:val="nil"/>
            </w:tcBorders>
            <w:shd w:val="pct35" w:color="auto" w:fill="FFFFFF"/>
          </w:tcPr>
          <w:p w14:paraId="2A15F95B"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r>
      <w:tr w:rsidR="000B0E15" w:rsidRPr="000B0E15" w14:paraId="003A360B" w14:textId="77777777" w:rsidTr="00970209">
        <w:trPr>
          <w:cantSplit/>
          <w:trHeight w:val="349"/>
        </w:trPr>
        <w:tc>
          <w:tcPr>
            <w:tcW w:w="4219" w:type="dxa"/>
          </w:tcPr>
          <w:p w14:paraId="68720E18"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воздушные суда наблюдения</w:t>
            </w:r>
          </w:p>
          <w:p w14:paraId="7A9397B1"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воздушные суда распыления</w:t>
            </w:r>
          </w:p>
        </w:tc>
        <w:tc>
          <w:tcPr>
            <w:tcW w:w="425" w:type="dxa"/>
          </w:tcPr>
          <w:p w14:paraId="0B2F4D80"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27" w:type="dxa"/>
          </w:tcPr>
          <w:p w14:paraId="30BCE611"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28" w:type="dxa"/>
            <w:gridSpan w:val="2"/>
          </w:tcPr>
          <w:p w14:paraId="59D2E75A"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68" w:type="dxa"/>
            <w:gridSpan w:val="4"/>
          </w:tcPr>
          <w:p w14:paraId="0B0244FC"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690" w:type="dxa"/>
            <w:gridSpan w:val="5"/>
          </w:tcPr>
          <w:p w14:paraId="711D307D"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7" w:type="dxa"/>
            <w:gridSpan w:val="4"/>
          </w:tcPr>
          <w:p w14:paraId="07DA2D6A"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13" w:type="dxa"/>
            <w:gridSpan w:val="3"/>
          </w:tcPr>
          <w:p w14:paraId="580CF4AD"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25" w:type="dxa"/>
            <w:gridSpan w:val="3"/>
          </w:tcPr>
          <w:p w14:paraId="04138165"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1" w:type="dxa"/>
            <w:gridSpan w:val="2"/>
          </w:tcPr>
          <w:p w14:paraId="7B57AC6C"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7" w:type="dxa"/>
            <w:gridSpan w:val="4"/>
          </w:tcPr>
          <w:p w14:paraId="6D7E95EE"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85" w:type="dxa"/>
            <w:gridSpan w:val="5"/>
          </w:tcPr>
          <w:p w14:paraId="2C4ABE7A"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7" w:type="dxa"/>
            <w:gridSpan w:val="2"/>
          </w:tcPr>
          <w:p w14:paraId="4A7A2144"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54" w:type="dxa"/>
            <w:gridSpan w:val="2"/>
          </w:tcPr>
          <w:p w14:paraId="4A5B0A77"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710" w:type="dxa"/>
            <w:gridSpan w:val="4"/>
          </w:tcPr>
          <w:p w14:paraId="21AD4C20"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37" w:type="dxa"/>
            <w:gridSpan w:val="3"/>
          </w:tcPr>
          <w:p w14:paraId="104E39C0"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857" w:type="dxa"/>
            <w:gridSpan w:val="3"/>
          </w:tcPr>
          <w:p w14:paraId="240A313A"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1842" w:type="dxa"/>
          </w:tcPr>
          <w:p w14:paraId="360F3392"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r>
      <w:tr w:rsidR="000B0E15" w:rsidRPr="000B0E15" w14:paraId="430F21CD" w14:textId="77777777" w:rsidTr="00970209">
        <w:trPr>
          <w:cantSplit/>
          <w:trHeight w:val="188"/>
        </w:trPr>
        <w:tc>
          <w:tcPr>
            <w:tcW w:w="4219" w:type="dxa"/>
          </w:tcPr>
          <w:p w14:paraId="5437FAD8"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25" w:type="dxa"/>
          </w:tcPr>
          <w:p w14:paraId="029F08D1"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27" w:type="dxa"/>
          </w:tcPr>
          <w:p w14:paraId="2A21DB58"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28" w:type="dxa"/>
            <w:gridSpan w:val="2"/>
          </w:tcPr>
          <w:p w14:paraId="6FE89942"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68" w:type="dxa"/>
            <w:gridSpan w:val="4"/>
          </w:tcPr>
          <w:p w14:paraId="494C6519"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690" w:type="dxa"/>
            <w:gridSpan w:val="5"/>
          </w:tcPr>
          <w:p w14:paraId="12CF4E1F"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7" w:type="dxa"/>
            <w:gridSpan w:val="4"/>
          </w:tcPr>
          <w:p w14:paraId="35F4AD2A"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13" w:type="dxa"/>
            <w:gridSpan w:val="3"/>
          </w:tcPr>
          <w:p w14:paraId="06A3FD0D"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25" w:type="dxa"/>
            <w:gridSpan w:val="3"/>
          </w:tcPr>
          <w:p w14:paraId="5C2F9890"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1" w:type="dxa"/>
            <w:gridSpan w:val="2"/>
          </w:tcPr>
          <w:p w14:paraId="28FCB909"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7" w:type="dxa"/>
            <w:gridSpan w:val="4"/>
          </w:tcPr>
          <w:p w14:paraId="02535741"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85" w:type="dxa"/>
            <w:gridSpan w:val="5"/>
          </w:tcPr>
          <w:p w14:paraId="524708F1"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7" w:type="dxa"/>
            <w:gridSpan w:val="2"/>
          </w:tcPr>
          <w:p w14:paraId="0A2EE577"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54" w:type="dxa"/>
            <w:gridSpan w:val="2"/>
          </w:tcPr>
          <w:p w14:paraId="4425BD87"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710" w:type="dxa"/>
            <w:gridSpan w:val="4"/>
          </w:tcPr>
          <w:p w14:paraId="76E4BFD4"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37" w:type="dxa"/>
            <w:gridSpan w:val="3"/>
          </w:tcPr>
          <w:p w14:paraId="40A01569"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857" w:type="dxa"/>
            <w:gridSpan w:val="3"/>
          </w:tcPr>
          <w:p w14:paraId="58623E7A"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1842" w:type="dxa"/>
          </w:tcPr>
          <w:p w14:paraId="4C03A649"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r>
      <w:tr w:rsidR="000B0E15" w:rsidRPr="000B0E15" w14:paraId="3502347C" w14:textId="77777777" w:rsidTr="00970209">
        <w:trPr>
          <w:cantSplit/>
          <w:trHeight w:val="271"/>
        </w:trPr>
        <w:tc>
          <w:tcPr>
            <w:tcW w:w="4219" w:type="dxa"/>
            <w:shd w:val="pct35" w:color="auto" w:fill="FFFFFF"/>
          </w:tcPr>
          <w:p w14:paraId="369082CD" w14:textId="77777777" w:rsidR="000B0E15" w:rsidRPr="000B0E15" w:rsidRDefault="000B0E15" w:rsidP="000B0E15">
            <w:pPr>
              <w:pStyle w:val="Heading9"/>
              <w:spacing w:before="100" w:beforeAutospacing="1" w:after="100" w:afterAutospacing="1"/>
              <w:ind w:left="-81"/>
              <w:contextualSpacing/>
              <w:rPr>
                <w:rFonts w:ascii="Roboto" w:hAnsi="Roboto" w:cstheme="minorHAnsi"/>
              </w:rPr>
            </w:pPr>
            <w:r w:rsidRPr="000B0E15">
              <w:rPr>
                <w:rFonts w:ascii="Roboto" w:hAnsi="Roboto" w:cstheme="minorHAnsi"/>
              </w:rPr>
              <w:t>СУДА РЕАГИРОВАНИЯ</w:t>
            </w:r>
          </w:p>
        </w:tc>
        <w:tc>
          <w:tcPr>
            <w:tcW w:w="425" w:type="dxa"/>
            <w:shd w:val="pct35" w:color="auto" w:fill="FFFFFF"/>
          </w:tcPr>
          <w:p w14:paraId="60F6B754"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7" w:type="dxa"/>
            <w:shd w:val="pct35" w:color="auto" w:fill="FFFFFF"/>
          </w:tcPr>
          <w:p w14:paraId="73E40EF1"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8" w:type="dxa"/>
            <w:gridSpan w:val="2"/>
            <w:shd w:val="pct35" w:color="auto" w:fill="FFFFFF"/>
          </w:tcPr>
          <w:p w14:paraId="0F1E364E"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68" w:type="dxa"/>
            <w:gridSpan w:val="4"/>
            <w:shd w:val="pct35" w:color="auto" w:fill="FFFFFF"/>
          </w:tcPr>
          <w:p w14:paraId="15160077"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690" w:type="dxa"/>
            <w:gridSpan w:val="5"/>
            <w:shd w:val="pct35" w:color="auto" w:fill="FFFFFF"/>
          </w:tcPr>
          <w:p w14:paraId="081C9C91"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gridSpan w:val="4"/>
            <w:shd w:val="pct35" w:color="auto" w:fill="FFFFFF"/>
          </w:tcPr>
          <w:p w14:paraId="4CAF1727"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07" w:type="dxa"/>
            <w:gridSpan w:val="2"/>
            <w:shd w:val="pct35" w:color="auto" w:fill="FFFFFF"/>
          </w:tcPr>
          <w:p w14:paraId="74182103"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31" w:type="dxa"/>
            <w:gridSpan w:val="4"/>
            <w:shd w:val="pct35" w:color="auto" w:fill="FFFFFF"/>
          </w:tcPr>
          <w:p w14:paraId="5CB754DE"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1" w:type="dxa"/>
            <w:gridSpan w:val="2"/>
            <w:shd w:val="pct35" w:color="auto" w:fill="FFFFFF"/>
          </w:tcPr>
          <w:p w14:paraId="003FAE55"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gridSpan w:val="4"/>
            <w:shd w:val="pct35" w:color="auto" w:fill="FFFFFF"/>
          </w:tcPr>
          <w:p w14:paraId="260F92A7"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85" w:type="dxa"/>
            <w:gridSpan w:val="5"/>
            <w:shd w:val="pct35" w:color="auto" w:fill="FFFFFF"/>
          </w:tcPr>
          <w:p w14:paraId="3E79C4BF"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gridSpan w:val="2"/>
            <w:shd w:val="pct35" w:color="auto" w:fill="FFFFFF"/>
          </w:tcPr>
          <w:p w14:paraId="607D9E77"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54" w:type="dxa"/>
            <w:gridSpan w:val="2"/>
            <w:shd w:val="pct35" w:color="auto" w:fill="FFFFFF"/>
          </w:tcPr>
          <w:p w14:paraId="4E351538"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710" w:type="dxa"/>
            <w:gridSpan w:val="4"/>
            <w:shd w:val="pct35" w:color="auto" w:fill="FFFFFF"/>
          </w:tcPr>
          <w:p w14:paraId="657BE4F3"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37" w:type="dxa"/>
            <w:gridSpan w:val="3"/>
            <w:shd w:val="pct35" w:color="auto" w:fill="FFFFFF"/>
          </w:tcPr>
          <w:p w14:paraId="5D0B35C9"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857" w:type="dxa"/>
            <w:gridSpan w:val="3"/>
            <w:shd w:val="pct35" w:color="auto" w:fill="FFFFFF"/>
          </w:tcPr>
          <w:p w14:paraId="121B555C"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1842" w:type="dxa"/>
            <w:shd w:val="pct35" w:color="auto" w:fill="FFFFFF"/>
          </w:tcPr>
          <w:p w14:paraId="3DA66F22"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r>
      <w:tr w:rsidR="000B0E15" w:rsidRPr="000B0E15" w14:paraId="5B4FCD66" w14:textId="77777777" w:rsidTr="00970209">
        <w:trPr>
          <w:cantSplit/>
          <w:trHeight w:val="1067"/>
        </w:trPr>
        <w:tc>
          <w:tcPr>
            <w:tcW w:w="4219" w:type="dxa"/>
            <w:tcBorders>
              <w:bottom w:val="single" w:sz="4" w:space="0" w:color="auto"/>
            </w:tcBorders>
          </w:tcPr>
          <w:p w14:paraId="30A43750" w14:textId="77777777" w:rsidR="000B0E15" w:rsidRPr="000B0E15" w:rsidRDefault="000B0E15" w:rsidP="000B0E15">
            <w:pPr>
              <w:spacing w:before="100" w:beforeAutospacing="1"/>
              <w:ind w:right="-1192"/>
              <w:contextualSpacing/>
              <w:rPr>
                <w:rFonts w:ascii="Roboto" w:hAnsi="Roboto" w:cstheme="minorHAnsi"/>
                <w:color w:val="000000"/>
                <w:sz w:val="20"/>
                <w:szCs w:val="20"/>
                <w:lang w:val="ru-RU"/>
              </w:rPr>
            </w:pPr>
            <w:r w:rsidRPr="000B0E15">
              <w:rPr>
                <w:rFonts w:ascii="Roboto" w:hAnsi="Roboto" w:cstheme="minorHAnsi"/>
                <w:color w:val="000000"/>
                <w:sz w:val="20"/>
                <w:szCs w:val="20"/>
                <w:lang w:val="ru-RU"/>
              </w:rPr>
              <w:t>суда для борьбы с загрязнением</w:t>
            </w:r>
          </w:p>
          <w:p w14:paraId="26EACFBB" w14:textId="77777777" w:rsidR="000B0E15" w:rsidRPr="000B0E15" w:rsidRDefault="000B0E15" w:rsidP="000B0E15">
            <w:pPr>
              <w:spacing w:before="100" w:beforeAutospacing="1"/>
              <w:ind w:right="-1192"/>
              <w:contextualSpacing/>
              <w:rPr>
                <w:rFonts w:ascii="Roboto" w:hAnsi="Roboto" w:cstheme="minorHAnsi"/>
                <w:color w:val="000000"/>
                <w:sz w:val="20"/>
                <w:szCs w:val="20"/>
                <w:lang w:val="ru-RU"/>
              </w:rPr>
            </w:pPr>
            <w:r w:rsidRPr="000B0E15">
              <w:rPr>
                <w:rFonts w:ascii="Roboto" w:hAnsi="Roboto" w:cstheme="minorHAnsi"/>
                <w:color w:val="000000"/>
                <w:sz w:val="20"/>
                <w:szCs w:val="20"/>
                <w:lang w:val="ru-RU"/>
              </w:rPr>
              <w:t>суда наблюдения</w:t>
            </w:r>
          </w:p>
          <w:p w14:paraId="19300058" w14:textId="77777777" w:rsidR="000B0E15" w:rsidRPr="000B0E15" w:rsidRDefault="000B0E15" w:rsidP="000B0E15">
            <w:pPr>
              <w:spacing w:before="100" w:beforeAutospacing="1"/>
              <w:ind w:right="-1192"/>
              <w:contextualSpacing/>
              <w:rPr>
                <w:rFonts w:ascii="Roboto" w:hAnsi="Roboto" w:cstheme="minorHAnsi"/>
                <w:color w:val="000000"/>
                <w:sz w:val="20"/>
                <w:szCs w:val="20"/>
                <w:lang w:val="ru-RU"/>
              </w:rPr>
            </w:pPr>
            <w:r w:rsidRPr="000B0E15">
              <w:rPr>
                <w:rFonts w:ascii="Roboto" w:hAnsi="Roboto" w:cstheme="minorHAnsi"/>
                <w:color w:val="000000"/>
                <w:sz w:val="20"/>
                <w:szCs w:val="20"/>
                <w:lang w:val="ru-RU"/>
              </w:rPr>
              <w:t>многоцелевые суда</w:t>
            </w:r>
          </w:p>
          <w:p w14:paraId="6189E76A" w14:textId="77777777" w:rsidR="000B0E15" w:rsidRPr="000B0E15" w:rsidRDefault="000B0E15" w:rsidP="000B0E15">
            <w:pPr>
              <w:spacing w:before="100" w:beforeAutospacing="1"/>
              <w:ind w:right="-1192"/>
              <w:contextualSpacing/>
              <w:rPr>
                <w:rFonts w:ascii="Roboto" w:hAnsi="Roboto" w:cstheme="minorHAnsi"/>
                <w:color w:val="000000"/>
                <w:sz w:val="20"/>
                <w:szCs w:val="20"/>
                <w:lang w:val="ru-RU"/>
              </w:rPr>
            </w:pPr>
            <w:r w:rsidRPr="000B0E15">
              <w:rPr>
                <w:rFonts w:ascii="Roboto" w:hAnsi="Roboto" w:cstheme="minorHAnsi"/>
                <w:color w:val="000000"/>
                <w:sz w:val="20"/>
                <w:szCs w:val="20"/>
                <w:lang w:val="ru-RU"/>
              </w:rPr>
              <w:t xml:space="preserve">суда со </w:t>
            </w:r>
            <w:proofErr w:type="spellStart"/>
            <w:r w:rsidRPr="000B0E15">
              <w:rPr>
                <w:rFonts w:ascii="Roboto" w:hAnsi="Roboto" w:cstheme="minorHAnsi"/>
                <w:color w:val="000000"/>
                <w:sz w:val="20"/>
                <w:szCs w:val="20"/>
                <w:lang w:val="ru-RU"/>
              </w:rPr>
              <w:t>скиммерами</w:t>
            </w:r>
            <w:proofErr w:type="spellEnd"/>
          </w:p>
        </w:tc>
        <w:tc>
          <w:tcPr>
            <w:tcW w:w="425" w:type="dxa"/>
            <w:tcBorders>
              <w:bottom w:val="single" w:sz="4" w:space="0" w:color="auto"/>
            </w:tcBorders>
          </w:tcPr>
          <w:p w14:paraId="027FB73C"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7" w:type="dxa"/>
            <w:tcBorders>
              <w:bottom w:val="single" w:sz="4" w:space="0" w:color="auto"/>
            </w:tcBorders>
          </w:tcPr>
          <w:p w14:paraId="78A53795"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8" w:type="dxa"/>
            <w:gridSpan w:val="2"/>
            <w:tcBorders>
              <w:bottom w:val="single" w:sz="4" w:space="0" w:color="auto"/>
            </w:tcBorders>
          </w:tcPr>
          <w:p w14:paraId="75525793"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68" w:type="dxa"/>
            <w:gridSpan w:val="4"/>
            <w:tcBorders>
              <w:bottom w:val="single" w:sz="4" w:space="0" w:color="auto"/>
            </w:tcBorders>
          </w:tcPr>
          <w:p w14:paraId="72F68A53"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690" w:type="dxa"/>
            <w:gridSpan w:val="5"/>
            <w:tcBorders>
              <w:bottom w:val="single" w:sz="4" w:space="0" w:color="auto"/>
            </w:tcBorders>
          </w:tcPr>
          <w:p w14:paraId="77258FF4"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gridSpan w:val="4"/>
            <w:tcBorders>
              <w:bottom w:val="single" w:sz="4" w:space="0" w:color="auto"/>
            </w:tcBorders>
          </w:tcPr>
          <w:p w14:paraId="771082F1"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07" w:type="dxa"/>
            <w:gridSpan w:val="2"/>
            <w:tcBorders>
              <w:bottom w:val="single" w:sz="4" w:space="0" w:color="auto"/>
            </w:tcBorders>
          </w:tcPr>
          <w:p w14:paraId="4F7C48C4"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31" w:type="dxa"/>
            <w:gridSpan w:val="4"/>
            <w:tcBorders>
              <w:bottom w:val="single" w:sz="4" w:space="0" w:color="auto"/>
            </w:tcBorders>
          </w:tcPr>
          <w:p w14:paraId="6E0072B9"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1" w:type="dxa"/>
            <w:gridSpan w:val="2"/>
            <w:tcBorders>
              <w:bottom w:val="single" w:sz="4" w:space="0" w:color="auto"/>
            </w:tcBorders>
          </w:tcPr>
          <w:p w14:paraId="223E1626"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gridSpan w:val="4"/>
            <w:tcBorders>
              <w:bottom w:val="single" w:sz="4" w:space="0" w:color="auto"/>
            </w:tcBorders>
          </w:tcPr>
          <w:p w14:paraId="42E47BDB"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85" w:type="dxa"/>
            <w:gridSpan w:val="5"/>
            <w:tcBorders>
              <w:bottom w:val="single" w:sz="4" w:space="0" w:color="auto"/>
            </w:tcBorders>
          </w:tcPr>
          <w:p w14:paraId="52706869"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gridSpan w:val="2"/>
            <w:tcBorders>
              <w:bottom w:val="single" w:sz="4" w:space="0" w:color="auto"/>
            </w:tcBorders>
          </w:tcPr>
          <w:p w14:paraId="3D62548B"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54" w:type="dxa"/>
            <w:gridSpan w:val="2"/>
            <w:tcBorders>
              <w:bottom w:val="single" w:sz="4" w:space="0" w:color="auto"/>
            </w:tcBorders>
          </w:tcPr>
          <w:p w14:paraId="00522E85"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710" w:type="dxa"/>
            <w:gridSpan w:val="4"/>
            <w:tcBorders>
              <w:bottom w:val="single" w:sz="4" w:space="0" w:color="auto"/>
            </w:tcBorders>
          </w:tcPr>
          <w:p w14:paraId="6BCF4582"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37" w:type="dxa"/>
            <w:gridSpan w:val="3"/>
            <w:tcBorders>
              <w:bottom w:val="single" w:sz="4" w:space="0" w:color="auto"/>
            </w:tcBorders>
          </w:tcPr>
          <w:p w14:paraId="09AA77FB"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857" w:type="dxa"/>
            <w:gridSpan w:val="3"/>
            <w:tcBorders>
              <w:bottom w:val="single" w:sz="4" w:space="0" w:color="auto"/>
            </w:tcBorders>
          </w:tcPr>
          <w:p w14:paraId="6BC97B53"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1842" w:type="dxa"/>
            <w:tcBorders>
              <w:bottom w:val="single" w:sz="4" w:space="0" w:color="auto"/>
            </w:tcBorders>
          </w:tcPr>
          <w:p w14:paraId="2B8D0043"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r>
      <w:tr w:rsidR="000B0E15" w:rsidRPr="000B0E15" w14:paraId="3B7D32D1" w14:textId="77777777" w:rsidTr="00970209">
        <w:trPr>
          <w:cantSplit/>
          <w:trHeight w:val="487"/>
        </w:trPr>
        <w:tc>
          <w:tcPr>
            <w:tcW w:w="4219" w:type="dxa"/>
            <w:vMerge w:val="restart"/>
          </w:tcPr>
          <w:p w14:paraId="1F87B1B3" w14:textId="77777777" w:rsidR="000B0E15" w:rsidRPr="000B0E15" w:rsidRDefault="000B0E15" w:rsidP="000B0E15">
            <w:pPr>
              <w:pStyle w:val="Heading7"/>
              <w:spacing w:before="100" w:beforeAutospacing="1" w:after="100" w:afterAutospacing="1"/>
              <w:contextualSpacing/>
              <w:rPr>
                <w:rFonts w:ascii="Roboto" w:hAnsi="Roboto" w:cstheme="minorHAnsi"/>
                <w:lang w:val="ru-RU"/>
              </w:rPr>
            </w:pPr>
            <w:r w:rsidRPr="000B0E15">
              <w:rPr>
                <w:rFonts w:ascii="Roboto" w:hAnsi="Roboto" w:cstheme="minorHAnsi"/>
                <w:lang w:val="ru-RU"/>
              </w:rPr>
              <w:t>СТРАНА Республика Казахстан</w:t>
            </w:r>
          </w:p>
        </w:tc>
        <w:tc>
          <w:tcPr>
            <w:tcW w:w="1748" w:type="dxa"/>
            <w:gridSpan w:val="8"/>
          </w:tcPr>
          <w:p w14:paraId="33B8EC3B" w14:textId="77777777" w:rsidR="000B0E15" w:rsidRPr="000B0E15" w:rsidRDefault="000B0E15" w:rsidP="000B0E15">
            <w:pPr>
              <w:spacing w:before="100" w:beforeAutospacing="1"/>
              <w:ind w:right="-1192"/>
              <w:contextualSpacing/>
              <w:rPr>
                <w:rFonts w:ascii="Roboto" w:hAnsi="Roboto" w:cstheme="minorHAnsi"/>
                <w:b/>
                <w:sz w:val="20"/>
                <w:szCs w:val="20"/>
                <w:lang w:val="ru-RU"/>
              </w:rPr>
            </w:pPr>
            <w:r w:rsidRPr="000B0E15">
              <w:rPr>
                <w:rFonts w:ascii="Roboto" w:hAnsi="Roboto" w:cstheme="minorHAnsi"/>
                <w:b/>
                <w:sz w:val="20"/>
                <w:szCs w:val="20"/>
                <w:lang w:val="ru-RU"/>
              </w:rPr>
              <w:t>Размещение А</w:t>
            </w:r>
          </w:p>
        </w:tc>
        <w:tc>
          <w:tcPr>
            <w:tcW w:w="1664" w:type="dxa"/>
            <w:gridSpan w:val="11"/>
          </w:tcPr>
          <w:p w14:paraId="584B62DB" w14:textId="77777777" w:rsidR="000B0E15" w:rsidRPr="000B0E15" w:rsidRDefault="000B0E15" w:rsidP="000B0E15">
            <w:pPr>
              <w:pStyle w:val="Heading8"/>
              <w:spacing w:before="100" w:beforeAutospacing="1" w:after="100" w:afterAutospacing="1"/>
              <w:ind w:left="-108"/>
              <w:contextualSpacing/>
              <w:rPr>
                <w:rFonts w:ascii="Roboto" w:hAnsi="Roboto" w:cstheme="minorHAnsi"/>
                <w:b w:val="0"/>
                <w:bCs w:val="0"/>
              </w:rPr>
            </w:pPr>
            <w:proofErr w:type="spellStart"/>
            <w:r w:rsidRPr="000B0E15">
              <w:rPr>
                <w:rFonts w:ascii="Roboto" w:hAnsi="Roboto" w:cstheme="minorHAnsi"/>
              </w:rPr>
              <w:t>Размещение</w:t>
            </w:r>
            <w:proofErr w:type="spellEnd"/>
            <w:r w:rsidRPr="000B0E15">
              <w:rPr>
                <w:rFonts w:ascii="Roboto" w:hAnsi="Roboto" w:cstheme="minorHAnsi"/>
              </w:rPr>
              <w:t xml:space="preserve"> В</w:t>
            </w:r>
          </w:p>
        </w:tc>
        <w:tc>
          <w:tcPr>
            <w:tcW w:w="2144" w:type="dxa"/>
            <w:gridSpan w:val="15"/>
          </w:tcPr>
          <w:p w14:paraId="5F1C5A14" w14:textId="77777777" w:rsidR="000B0E15" w:rsidRPr="000B0E15" w:rsidRDefault="000B0E15" w:rsidP="000B0E15">
            <w:pPr>
              <w:spacing w:before="100" w:beforeAutospacing="1"/>
              <w:ind w:right="-1192"/>
              <w:contextualSpacing/>
              <w:rPr>
                <w:rFonts w:ascii="Roboto" w:hAnsi="Roboto" w:cstheme="minorHAnsi"/>
                <w:b/>
                <w:sz w:val="20"/>
                <w:szCs w:val="20"/>
                <w:lang w:val="ru-RU"/>
              </w:rPr>
            </w:pPr>
            <w:r w:rsidRPr="000B0E15">
              <w:rPr>
                <w:rFonts w:ascii="Roboto" w:hAnsi="Roboto" w:cstheme="minorHAnsi"/>
                <w:b/>
                <w:sz w:val="20"/>
                <w:szCs w:val="20"/>
                <w:lang w:val="ru-RU"/>
              </w:rPr>
              <w:t>Размещение С</w:t>
            </w:r>
          </w:p>
        </w:tc>
        <w:tc>
          <w:tcPr>
            <w:tcW w:w="3125" w:type="dxa"/>
            <w:gridSpan w:val="14"/>
          </w:tcPr>
          <w:p w14:paraId="5DB88808" w14:textId="77777777" w:rsidR="000B0E15" w:rsidRPr="000B0E15" w:rsidRDefault="000B0E15" w:rsidP="000B0E15">
            <w:pPr>
              <w:spacing w:before="100" w:beforeAutospacing="1"/>
              <w:ind w:right="-1192"/>
              <w:contextualSpacing/>
              <w:rPr>
                <w:rFonts w:ascii="Roboto" w:hAnsi="Roboto" w:cstheme="minorHAnsi"/>
                <w:b/>
                <w:sz w:val="20"/>
                <w:szCs w:val="20"/>
                <w:lang w:val="ru-RU"/>
              </w:rPr>
            </w:pPr>
            <w:r w:rsidRPr="000B0E15">
              <w:rPr>
                <w:rFonts w:ascii="Roboto" w:hAnsi="Roboto" w:cstheme="minorHAnsi"/>
                <w:b/>
                <w:sz w:val="20"/>
                <w:szCs w:val="20"/>
                <w:lang w:val="ru-RU"/>
              </w:rPr>
              <w:t xml:space="preserve">Размещение </w:t>
            </w:r>
            <w:r w:rsidRPr="000B0E15">
              <w:rPr>
                <w:rFonts w:ascii="Roboto" w:hAnsi="Roboto" w:cstheme="minorHAnsi"/>
                <w:b/>
                <w:sz w:val="20"/>
                <w:szCs w:val="20"/>
              </w:rPr>
              <w:t>D</w:t>
            </w:r>
          </w:p>
        </w:tc>
        <w:tc>
          <w:tcPr>
            <w:tcW w:w="1842" w:type="dxa"/>
          </w:tcPr>
          <w:p w14:paraId="0B4781C9" w14:textId="77777777" w:rsidR="000B0E15" w:rsidRPr="000B0E15" w:rsidRDefault="000B0E15" w:rsidP="000B0E15">
            <w:pPr>
              <w:spacing w:before="100" w:beforeAutospacing="1"/>
              <w:ind w:right="-1192"/>
              <w:contextualSpacing/>
              <w:rPr>
                <w:rFonts w:ascii="Roboto" w:hAnsi="Roboto" w:cstheme="minorHAnsi"/>
                <w:b/>
                <w:sz w:val="20"/>
                <w:szCs w:val="20"/>
                <w:lang w:val="ru-RU"/>
              </w:rPr>
            </w:pPr>
            <w:r w:rsidRPr="000B0E15">
              <w:rPr>
                <w:rFonts w:ascii="Roboto" w:hAnsi="Roboto" w:cstheme="minorHAnsi"/>
                <w:b/>
                <w:sz w:val="20"/>
                <w:szCs w:val="20"/>
                <w:lang w:val="ru-RU"/>
              </w:rPr>
              <w:t>Комментарии</w:t>
            </w:r>
          </w:p>
          <w:p w14:paraId="514ABE8E" w14:textId="77777777" w:rsidR="000B0E15" w:rsidRPr="000B0E15" w:rsidRDefault="000B0E15" w:rsidP="000B0E15">
            <w:pPr>
              <w:spacing w:before="100" w:beforeAutospacing="1"/>
              <w:ind w:right="-1192"/>
              <w:contextualSpacing/>
              <w:rPr>
                <w:rFonts w:ascii="Roboto" w:hAnsi="Roboto" w:cstheme="minorHAnsi"/>
                <w:b/>
                <w:sz w:val="20"/>
                <w:szCs w:val="20"/>
                <w:lang w:val="ru-RU"/>
              </w:rPr>
            </w:pPr>
          </w:p>
        </w:tc>
      </w:tr>
      <w:tr w:rsidR="000B0E15" w:rsidRPr="000B0E15" w14:paraId="2E11DB89" w14:textId="77777777" w:rsidTr="00970209">
        <w:trPr>
          <w:cantSplit/>
          <w:trHeight w:val="4387"/>
        </w:trPr>
        <w:tc>
          <w:tcPr>
            <w:tcW w:w="4219" w:type="dxa"/>
            <w:vMerge/>
            <w:tcBorders>
              <w:bottom w:val="nil"/>
            </w:tcBorders>
          </w:tcPr>
          <w:p w14:paraId="4D133E9D"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25" w:type="dxa"/>
            <w:tcBorders>
              <w:bottom w:val="nil"/>
            </w:tcBorders>
            <w:textDirection w:val="btLr"/>
          </w:tcPr>
          <w:p w14:paraId="7655D9D5"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ПРАВИТЕЛЬСТВО</w:t>
            </w:r>
          </w:p>
        </w:tc>
        <w:tc>
          <w:tcPr>
            <w:tcW w:w="427" w:type="dxa"/>
            <w:tcBorders>
              <w:bottom w:val="nil"/>
            </w:tcBorders>
            <w:textDirection w:val="btLr"/>
          </w:tcPr>
          <w:p w14:paraId="5692C78C"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НЕФТЯНАЯ ПРОМЫШЛЕННОСТЬ</w:t>
            </w:r>
          </w:p>
        </w:tc>
        <w:tc>
          <w:tcPr>
            <w:tcW w:w="428" w:type="dxa"/>
            <w:gridSpan w:val="2"/>
            <w:tcBorders>
              <w:bottom w:val="nil"/>
            </w:tcBorders>
            <w:textDirection w:val="btLr"/>
          </w:tcPr>
          <w:p w14:paraId="57FE39C6"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СУДОХОДСТВО</w:t>
            </w:r>
          </w:p>
        </w:tc>
        <w:tc>
          <w:tcPr>
            <w:tcW w:w="468" w:type="dxa"/>
            <w:gridSpan w:val="4"/>
            <w:tcBorders>
              <w:bottom w:val="nil"/>
            </w:tcBorders>
            <w:textDirection w:val="btLr"/>
          </w:tcPr>
          <w:p w14:paraId="4EFB3AB1"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proofErr w:type="gramStart"/>
            <w:r w:rsidRPr="000B0E15">
              <w:rPr>
                <w:rFonts w:ascii="Roboto" w:hAnsi="Roboto" w:cstheme="minorHAnsi"/>
                <w:b/>
                <w:sz w:val="20"/>
                <w:szCs w:val="20"/>
                <w:lang w:val="ru-RU"/>
              </w:rPr>
              <w:t>ДРУГИЕ  ПОДРЯДЧИКИ</w:t>
            </w:r>
            <w:proofErr w:type="gramEnd"/>
          </w:p>
        </w:tc>
        <w:tc>
          <w:tcPr>
            <w:tcW w:w="526" w:type="dxa"/>
            <w:gridSpan w:val="2"/>
            <w:tcBorders>
              <w:bottom w:val="nil"/>
            </w:tcBorders>
            <w:textDirection w:val="btLr"/>
          </w:tcPr>
          <w:p w14:paraId="1707895F"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ПРАВИТЕЛЬСТВО</w:t>
            </w:r>
          </w:p>
        </w:tc>
        <w:tc>
          <w:tcPr>
            <w:tcW w:w="569" w:type="dxa"/>
            <w:gridSpan w:val="4"/>
            <w:tcBorders>
              <w:bottom w:val="nil"/>
            </w:tcBorders>
            <w:textDirection w:val="btLr"/>
          </w:tcPr>
          <w:p w14:paraId="172DB8A9"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НЕФТЯНАЯ ПРОМЫШЛЕННОСТЬ</w:t>
            </w:r>
          </w:p>
        </w:tc>
        <w:tc>
          <w:tcPr>
            <w:tcW w:w="569" w:type="dxa"/>
            <w:gridSpan w:val="5"/>
            <w:tcBorders>
              <w:bottom w:val="nil"/>
            </w:tcBorders>
            <w:textDirection w:val="btLr"/>
          </w:tcPr>
          <w:p w14:paraId="5011F93F"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СУДОХОДСТВО</w:t>
            </w:r>
          </w:p>
        </w:tc>
        <w:tc>
          <w:tcPr>
            <w:tcW w:w="431" w:type="dxa"/>
            <w:gridSpan w:val="4"/>
            <w:tcBorders>
              <w:bottom w:val="nil"/>
            </w:tcBorders>
            <w:textDirection w:val="btLr"/>
          </w:tcPr>
          <w:p w14:paraId="5C93B529"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ДРУГИЕ ПОДРЯДЧИКИ</w:t>
            </w:r>
          </w:p>
        </w:tc>
        <w:tc>
          <w:tcPr>
            <w:tcW w:w="561" w:type="dxa"/>
            <w:gridSpan w:val="2"/>
            <w:tcBorders>
              <w:bottom w:val="nil"/>
            </w:tcBorders>
            <w:textDirection w:val="btLr"/>
          </w:tcPr>
          <w:p w14:paraId="2999C67B"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ПРАВИТЕЛЬСТВО</w:t>
            </w:r>
          </w:p>
        </w:tc>
        <w:tc>
          <w:tcPr>
            <w:tcW w:w="585" w:type="dxa"/>
            <w:gridSpan w:val="5"/>
            <w:tcBorders>
              <w:bottom w:val="nil"/>
            </w:tcBorders>
            <w:textDirection w:val="btLr"/>
          </w:tcPr>
          <w:p w14:paraId="0B601555"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НЕФТЯНАЯ ПРОМЫШЛЕННОСТЬ</w:t>
            </w:r>
          </w:p>
        </w:tc>
        <w:tc>
          <w:tcPr>
            <w:tcW w:w="567" w:type="dxa"/>
            <w:gridSpan w:val="4"/>
            <w:tcBorders>
              <w:bottom w:val="nil"/>
            </w:tcBorders>
            <w:textDirection w:val="btLr"/>
          </w:tcPr>
          <w:p w14:paraId="001F1DA6"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СУДОХОДСТВО</w:t>
            </w:r>
          </w:p>
        </w:tc>
        <w:tc>
          <w:tcPr>
            <w:tcW w:w="713" w:type="dxa"/>
            <w:gridSpan w:val="3"/>
            <w:tcBorders>
              <w:bottom w:val="nil"/>
            </w:tcBorders>
            <w:textDirection w:val="btLr"/>
          </w:tcPr>
          <w:p w14:paraId="44C10C85"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ДРУГИЕ ПОДРЯДЧИКИ</w:t>
            </w:r>
          </w:p>
        </w:tc>
        <w:tc>
          <w:tcPr>
            <w:tcW w:w="408" w:type="dxa"/>
            <w:tcBorders>
              <w:bottom w:val="nil"/>
            </w:tcBorders>
            <w:textDirection w:val="btLr"/>
          </w:tcPr>
          <w:p w14:paraId="3D0A3265"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ПРАВИТЕЛЬСТВО</w:t>
            </w:r>
          </w:p>
        </w:tc>
        <w:tc>
          <w:tcPr>
            <w:tcW w:w="710" w:type="dxa"/>
            <w:gridSpan w:val="4"/>
            <w:tcBorders>
              <w:bottom w:val="nil"/>
            </w:tcBorders>
            <w:textDirection w:val="btLr"/>
          </w:tcPr>
          <w:p w14:paraId="4B3C1A04"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 xml:space="preserve">НЕФТЯНАЯ </w:t>
            </w:r>
          </w:p>
          <w:p w14:paraId="5BBEF6AD"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ПРОМЫШЛЕННОСТЬ</w:t>
            </w:r>
          </w:p>
        </w:tc>
        <w:tc>
          <w:tcPr>
            <w:tcW w:w="585" w:type="dxa"/>
            <w:gridSpan w:val="4"/>
            <w:tcBorders>
              <w:bottom w:val="nil"/>
            </w:tcBorders>
            <w:textDirection w:val="btLr"/>
          </w:tcPr>
          <w:p w14:paraId="480A21EA"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СУДОХОДСТВО</w:t>
            </w:r>
          </w:p>
        </w:tc>
        <w:tc>
          <w:tcPr>
            <w:tcW w:w="709" w:type="dxa"/>
            <w:gridSpan w:val="2"/>
            <w:tcBorders>
              <w:bottom w:val="nil"/>
            </w:tcBorders>
            <w:textDirection w:val="btLr"/>
          </w:tcPr>
          <w:p w14:paraId="47C3EA65"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ДРУГИЕ ПОДРЯДЧИКИ</w:t>
            </w:r>
          </w:p>
        </w:tc>
        <w:tc>
          <w:tcPr>
            <w:tcW w:w="1842" w:type="dxa"/>
            <w:tcBorders>
              <w:bottom w:val="nil"/>
            </w:tcBorders>
          </w:tcPr>
          <w:p w14:paraId="4203FD1B"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r>
      <w:tr w:rsidR="000B0E15" w:rsidRPr="000B0E15" w14:paraId="4D972A8E" w14:textId="77777777" w:rsidTr="00970209">
        <w:trPr>
          <w:cantSplit/>
          <w:trHeight w:val="259"/>
        </w:trPr>
        <w:tc>
          <w:tcPr>
            <w:tcW w:w="4219" w:type="dxa"/>
            <w:shd w:val="pct35" w:color="auto" w:fill="FFFFFF"/>
          </w:tcPr>
          <w:p w14:paraId="7E1FF1BB"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r w:rsidRPr="000B0E15">
              <w:rPr>
                <w:rFonts w:ascii="Roboto" w:hAnsi="Roboto" w:cstheme="minorHAnsi"/>
                <w:b/>
                <w:color w:val="000000"/>
                <w:sz w:val="20"/>
                <w:szCs w:val="20"/>
                <w:lang w:val="ru-RU"/>
              </w:rPr>
              <w:t>ГРУЗОВЫЕ/</w:t>
            </w:r>
          </w:p>
          <w:p w14:paraId="2A898068" w14:textId="77777777" w:rsidR="000B0E15" w:rsidRPr="000B0E15" w:rsidRDefault="000B0E15" w:rsidP="000B0E15">
            <w:pPr>
              <w:spacing w:before="100" w:beforeAutospacing="1"/>
              <w:ind w:left="-108" w:right="-1192"/>
              <w:contextualSpacing/>
              <w:rPr>
                <w:rFonts w:ascii="Roboto" w:hAnsi="Roboto" w:cstheme="minorHAnsi"/>
                <w:b/>
                <w:color w:val="000000"/>
                <w:sz w:val="20"/>
                <w:szCs w:val="20"/>
                <w:lang w:val="ru-RU"/>
              </w:rPr>
            </w:pPr>
            <w:r w:rsidRPr="000B0E15">
              <w:rPr>
                <w:rFonts w:ascii="Roboto" w:hAnsi="Roboto" w:cstheme="minorHAnsi"/>
                <w:b/>
                <w:color w:val="000000"/>
                <w:sz w:val="20"/>
                <w:szCs w:val="20"/>
                <w:lang w:val="ru-RU"/>
              </w:rPr>
              <w:t xml:space="preserve"> БУНКЕРОВОЧНЫЕ ЕДИНИЦЫ</w:t>
            </w:r>
          </w:p>
        </w:tc>
        <w:tc>
          <w:tcPr>
            <w:tcW w:w="425" w:type="dxa"/>
            <w:shd w:val="pct35" w:color="auto" w:fill="FFFFFF"/>
          </w:tcPr>
          <w:p w14:paraId="780FD7CA"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7" w:type="dxa"/>
            <w:shd w:val="pct35" w:color="auto" w:fill="FFFFFF"/>
          </w:tcPr>
          <w:p w14:paraId="12D66190"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8" w:type="dxa"/>
            <w:gridSpan w:val="2"/>
            <w:shd w:val="pct35" w:color="auto" w:fill="FFFFFF"/>
          </w:tcPr>
          <w:p w14:paraId="45698A7C"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68" w:type="dxa"/>
            <w:gridSpan w:val="4"/>
            <w:shd w:val="pct35" w:color="auto" w:fill="FFFFFF"/>
          </w:tcPr>
          <w:p w14:paraId="7CF28139"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26" w:type="dxa"/>
            <w:gridSpan w:val="2"/>
            <w:shd w:val="pct35" w:color="auto" w:fill="FFFFFF"/>
          </w:tcPr>
          <w:p w14:paraId="7E54612A"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9" w:type="dxa"/>
            <w:gridSpan w:val="4"/>
            <w:shd w:val="pct35" w:color="auto" w:fill="FFFFFF"/>
          </w:tcPr>
          <w:p w14:paraId="06207309"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9" w:type="dxa"/>
            <w:gridSpan w:val="5"/>
            <w:shd w:val="pct35" w:color="auto" w:fill="FFFFFF"/>
          </w:tcPr>
          <w:p w14:paraId="25E9CD9A"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31" w:type="dxa"/>
            <w:gridSpan w:val="4"/>
            <w:shd w:val="pct35" w:color="auto" w:fill="FFFFFF"/>
          </w:tcPr>
          <w:p w14:paraId="158162AB"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1" w:type="dxa"/>
            <w:gridSpan w:val="2"/>
            <w:shd w:val="pct35" w:color="auto" w:fill="FFFFFF"/>
          </w:tcPr>
          <w:p w14:paraId="1FB2E5CE"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85" w:type="dxa"/>
            <w:gridSpan w:val="5"/>
            <w:shd w:val="pct35" w:color="auto" w:fill="FFFFFF"/>
          </w:tcPr>
          <w:p w14:paraId="2D26E5B5"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gridSpan w:val="4"/>
            <w:shd w:val="pct35" w:color="auto" w:fill="FFFFFF"/>
          </w:tcPr>
          <w:p w14:paraId="48470A60"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713" w:type="dxa"/>
            <w:gridSpan w:val="3"/>
            <w:shd w:val="pct35" w:color="auto" w:fill="FFFFFF"/>
          </w:tcPr>
          <w:p w14:paraId="6865D280"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08" w:type="dxa"/>
            <w:shd w:val="pct35" w:color="auto" w:fill="FFFFFF"/>
          </w:tcPr>
          <w:p w14:paraId="2549593C"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710" w:type="dxa"/>
            <w:gridSpan w:val="4"/>
            <w:shd w:val="pct35" w:color="auto" w:fill="FFFFFF"/>
          </w:tcPr>
          <w:p w14:paraId="09F11962"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85" w:type="dxa"/>
            <w:gridSpan w:val="4"/>
            <w:shd w:val="pct35" w:color="auto" w:fill="FFFFFF"/>
          </w:tcPr>
          <w:p w14:paraId="01677C21"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709" w:type="dxa"/>
            <w:gridSpan w:val="2"/>
            <w:shd w:val="pct35" w:color="auto" w:fill="FFFFFF"/>
          </w:tcPr>
          <w:p w14:paraId="7A11A1F3"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1842" w:type="dxa"/>
            <w:shd w:val="pct35" w:color="auto" w:fill="FFFFFF"/>
          </w:tcPr>
          <w:p w14:paraId="117EEEAD"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r>
      <w:tr w:rsidR="000B0E15" w:rsidRPr="000B0E15" w14:paraId="70F8522E" w14:textId="77777777" w:rsidTr="00970209">
        <w:trPr>
          <w:cantSplit/>
          <w:trHeight w:val="349"/>
        </w:trPr>
        <w:tc>
          <w:tcPr>
            <w:tcW w:w="4219" w:type="dxa"/>
            <w:tcBorders>
              <w:bottom w:val="single" w:sz="4" w:space="0" w:color="auto"/>
            </w:tcBorders>
          </w:tcPr>
          <w:p w14:paraId="3B485CE8"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перекачивающие насосы</w:t>
            </w:r>
          </w:p>
          <w:p w14:paraId="62210985"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трубопроводы (м)</w:t>
            </w:r>
          </w:p>
          <w:p w14:paraId="287719F8"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кранцы</w:t>
            </w:r>
          </w:p>
          <w:p w14:paraId="7C2C1316"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генераторы инертного газа</w:t>
            </w:r>
          </w:p>
        </w:tc>
        <w:tc>
          <w:tcPr>
            <w:tcW w:w="425" w:type="dxa"/>
            <w:tcBorders>
              <w:bottom w:val="single" w:sz="4" w:space="0" w:color="auto"/>
            </w:tcBorders>
          </w:tcPr>
          <w:p w14:paraId="41E52495"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27" w:type="dxa"/>
            <w:tcBorders>
              <w:bottom w:val="single" w:sz="4" w:space="0" w:color="auto"/>
            </w:tcBorders>
          </w:tcPr>
          <w:p w14:paraId="0EB9500F"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28" w:type="dxa"/>
            <w:gridSpan w:val="2"/>
            <w:tcBorders>
              <w:bottom w:val="single" w:sz="4" w:space="0" w:color="auto"/>
            </w:tcBorders>
          </w:tcPr>
          <w:p w14:paraId="76410073"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68" w:type="dxa"/>
            <w:gridSpan w:val="4"/>
            <w:tcBorders>
              <w:bottom w:val="single" w:sz="4" w:space="0" w:color="auto"/>
            </w:tcBorders>
          </w:tcPr>
          <w:p w14:paraId="36BB340A"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26" w:type="dxa"/>
            <w:gridSpan w:val="2"/>
            <w:tcBorders>
              <w:bottom w:val="single" w:sz="4" w:space="0" w:color="auto"/>
            </w:tcBorders>
          </w:tcPr>
          <w:p w14:paraId="46C82BA4"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9" w:type="dxa"/>
            <w:gridSpan w:val="4"/>
            <w:tcBorders>
              <w:bottom w:val="single" w:sz="4" w:space="0" w:color="auto"/>
            </w:tcBorders>
          </w:tcPr>
          <w:p w14:paraId="083EFB6A"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9" w:type="dxa"/>
            <w:gridSpan w:val="5"/>
            <w:tcBorders>
              <w:bottom w:val="single" w:sz="4" w:space="0" w:color="auto"/>
            </w:tcBorders>
          </w:tcPr>
          <w:p w14:paraId="733FB3E6"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31" w:type="dxa"/>
            <w:gridSpan w:val="4"/>
            <w:tcBorders>
              <w:bottom w:val="single" w:sz="4" w:space="0" w:color="auto"/>
            </w:tcBorders>
          </w:tcPr>
          <w:p w14:paraId="6DE566B4"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1" w:type="dxa"/>
            <w:gridSpan w:val="2"/>
            <w:tcBorders>
              <w:bottom w:val="single" w:sz="4" w:space="0" w:color="auto"/>
            </w:tcBorders>
          </w:tcPr>
          <w:p w14:paraId="14A1F3D1"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85" w:type="dxa"/>
            <w:gridSpan w:val="5"/>
            <w:tcBorders>
              <w:bottom w:val="single" w:sz="4" w:space="0" w:color="auto"/>
            </w:tcBorders>
          </w:tcPr>
          <w:p w14:paraId="2413461C"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7" w:type="dxa"/>
            <w:gridSpan w:val="4"/>
            <w:tcBorders>
              <w:bottom w:val="single" w:sz="4" w:space="0" w:color="auto"/>
            </w:tcBorders>
          </w:tcPr>
          <w:p w14:paraId="127567F5"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713" w:type="dxa"/>
            <w:gridSpan w:val="3"/>
            <w:tcBorders>
              <w:bottom w:val="single" w:sz="4" w:space="0" w:color="auto"/>
            </w:tcBorders>
          </w:tcPr>
          <w:p w14:paraId="3D21D5EE"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08" w:type="dxa"/>
            <w:tcBorders>
              <w:bottom w:val="single" w:sz="4" w:space="0" w:color="auto"/>
            </w:tcBorders>
          </w:tcPr>
          <w:p w14:paraId="5618E094"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710" w:type="dxa"/>
            <w:gridSpan w:val="4"/>
            <w:tcBorders>
              <w:bottom w:val="single" w:sz="4" w:space="0" w:color="auto"/>
            </w:tcBorders>
          </w:tcPr>
          <w:p w14:paraId="136C74CC"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85" w:type="dxa"/>
            <w:gridSpan w:val="4"/>
            <w:tcBorders>
              <w:bottom w:val="single" w:sz="4" w:space="0" w:color="auto"/>
            </w:tcBorders>
          </w:tcPr>
          <w:p w14:paraId="42C96038"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709" w:type="dxa"/>
            <w:gridSpan w:val="2"/>
            <w:tcBorders>
              <w:bottom w:val="single" w:sz="4" w:space="0" w:color="auto"/>
            </w:tcBorders>
          </w:tcPr>
          <w:p w14:paraId="427D2154"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1842" w:type="dxa"/>
            <w:tcBorders>
              <w:bottom w:val="single" w:sz="4" w:space="0" w:color="auto"/>
            </w:tcBorders>
          </w:tcPr>
          <w:p w14:paraId="55747D50"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r>
      <w:tr w:rsidR="000B0E15" w:rsidRPr="000B0E15" w14:paraId="15192D1B" w14:textId="77777777" w:rsidTr="00970209">
        <w:trPr>
          <w:cantSplit/>
          <w:trHeight w:val="252"/>
        </w:trPr>
        <w:tc>
          <w:tcPr>
            <w:tcW w:w="4219" w:type="dxa"/>
            <w:shd w:val="pct35" w:color="auto" w:fill="FFFFFF"/>
          </w:tcPr>
          <w:p w14:paraId="0175B30A" w14:textId="77777777" w:rsidR="000B0E15" w:rsidRPr="000B0E15" w:rsidRDefault="000B0E15" w:rsidP="000B0E15">
            <w:pPr>
              <w:pStyle w:val="Heading9"/>
              <w:spacing w:before="100" w:beforeAutospacing="1" w:after="100" w:afterAutospacing="1"/>
              <w:ind w:left="-81"/>
              <w:contextualSpacing/>
              <w:rPr>
                <w:rFonts w:ascii="Roboto" w:hAnsi="Roboto" w:cstheme="minorHAnsi"/>
              </w:rPr>
            </w:pPr>
            <w:r w:rsidRPr="000B0E15">
              <w:rPr>
                <w:rFonts w:ascii="Roboto" w:hAnsi="Roboto" w:cstheme="minorHAnsi"/>
                <w:lang w:val="ru-RU"/>
              </w:rPr>
              <w:t xml:space="preserve"> </w:t>
            </w:r>
            <w:r w:rsidRPr="000B0E15">
              <w:rPr>
                <w:rFonts w:ascii="Roboto" w:hAnsi="Roboto" w:cstheme="minorHAnsi"/>
              </w:rPr>
              <w:t>БОНЫ</w:t>
            </w:r>
          </w:p>
        </w:tc>
        <w:tc>
          <w:tcPr>
            <w:tcW w:w="425" w:type="dxa"/>
            <w:shd w:val="pct35" w:color="auto" w:fill="FFFFFF"/>
          </w:tcPr>
          <w:p w14:paraId="1B6231B8"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7" w:type="dxa"/>
            <w:shd w:val="pct35" w:color="auto" w:fill="FFFFFF"/>
          </w:tcPr>
          <w:p w14:paraId="211A2455"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8" w:type="dxa"/>
            <w:gridSpan w:val="2"/>
            <w:shd w:val="pct35" w:color="auto" w:fill="FFFFFF"/>
          </w:tcPr>
          <w:p w14:paraId="02F0909C"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53" w:type="dxa"/>
            <w:gridSpan w:val="3"/>
            <w:shd w:val="pct35" w:color="auto" w:fill="FFFFFF"/>
          </w:tcPr>
          <w:p w14:paraId="61E86395"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41" w:type="dxa"/>
            <w:gridSpan w:val="3"/>
            <w:shd w:val="pct35" w:color="auto" w:fill="FFFFFF"/>
          </w:tcPr>
          <w:p w14:paraId="2B414873"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9" w:type="dxa"/>
            <w:gridSpan w:val="4"/>
            <w:shd w:val="pct35" w:color="auto" w:fill="FFFFFF"/>
          </w:tcPr>
          <w:p w14:paraId="02853980"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87" w:type="dxa"/>
            <w:gridSpan w:val="7"/>
            <w:shd w:val="pct35" w:color="auto" w:fill="FFFFFF"/>
          </w:tcPr>
          <w:p w14:paraId="4BFB8F2F"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09" w:type="dxa"/>
            <w:gridSpan w:val="2"/>
            <w:shd w:val="pct35" w:color="auto" w:fill="FFFFFF"/>
          </w:tcPr>
          <w:p w14:paraId="0CB0D3F3"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83" w:type="dxa"/>
            <w:gridSpan w:val="3"/>
            <w:shd w:val="pct35" w:color="auto" w:fill="FFFFFF"/>
          </w:tcPr>
          <w:p w14:paraId="76BFBB89"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gridSpan w:val="4"/>
            <w:shd w:val="pct35" w:color="auto" w:fill="FFFFFF"/>
          </w:tcPr>
          <w:p w14:paraId="348A61B1"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gridSpan w:val="4"/>
            <w:shd w:val="pct35" w:color="auto" w:fill="FFFFFF"/>
          </w:tcPr>
          <w:p w14:paraId="3BD2A4EF"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713" w:type="dxa"/>
            <w:gridSpan w:val="3"/>
            <w:shd w:val="pct35" w:color="auto" w:fill="FFFFFF"/>
          </w:tcPr>
          <w:p w14:paraId="1B0E324D"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5" w:type="dxa"/>
            <w:gridSpan w:val="2"/>
            <w:shd w:val="pct35" w:color="auto" w:fill="FFFFFF"/>
          </w:tcPr>
          <w:p w14:paraId="0AAC86C6"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709" w:type="dxa"/>
            <w:gridSpan w:val="4"/>
            <w:shd w:val="pct35" w:color="auto" w:fill="FFFFFF"/>
          </w:tcPr>
          <w:p w14:paraId="17BB0265"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9" w:type="dxa"/>
            <w:gridSpan w:val="3"/>
            <w:shd w:val="pct35" w:color="auto" w:fill="FFFFFF"/>
          </w:tcPr>
          <w:p w14:paraId="7C579376"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709" w:type="dxa"/>
            <w:gridSpan w:val="2"/>
            <w:shd w:val="pct35" w:color="auto" w:fill="FFFFFF"/>
          </w:tcPr>
          <w:p w14:paraId="46C10D9A"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1842" w:type="dxa"/>
            <w:shd w:val="pct35" w:color="auto" w:fill="FFFFFF"/>
          </w:tcPr>
          <w:p w14:paraId="7733B0F9"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r>
      <w:tr w:rsidR="000B0E15" w:rsidRPr="000B0E15" w14:paraId="0D99F1B6" w14:textId="77777777" w:rsidTr="00970209">
        <w:trPr>
          <w:cantSplit/>
          <w:trHeight w:val="297"/>
        </w:trPr>
        <w:tc>
          <w:tcPr>
            <w:tcW w:w="4219" w:type="dxa"/>
            <w:tcBorders>
              <w:bottom w:val="nil"/>
            </w:tcBorders>
          </w:tcPr>
          <w:p w14:paraId="01E426F9" w14:textId="77777777" w:rsidR="000B0E15" w:rsidRPr="000B0E15" w:rsidRDefault="000B0E15" w:rsidP="000B0E15">
            <w:pPr>
              <w:spacing w:before="100" w:beforeAutospacing="1"/>
              <w:ind w:right="-1192"/>
              <w:contextualSpacing/>
              <w:rPr>
                <w:rFonts w:ascii="Roboto" w:hAnsi="Roboto" w:cstheme="minorHAnsi"/>
                <w:color w:val="000000"/>
                <w:sz w:val="20"/>
                <w:szCs w:val="20"/>
                <w:lang w:val="ru-RU"/>
              </w:rPr>
            </w:pPr>
            <w:r w:rsidRPr="000B0E15">
              <w:rPr>
                <w:rFonts w:ascii="Roboto" w:hAnsi="Roboto" w:cstheme="minorHAnsi"/>
                <w:color w:val="000000"/>
                <w:sz w:val="20"/>
                <w:szCs w:val="20"/>
                <w:lang w:val="ru-RU"/>
              </w:rPr>
              <w:t>портовые боны (м)</w:t>
            </w:r>
          </w:p>
          <w:p w14:paraId="28B7E0D8" w14:textId="77777777" w:rsidR="000B0E15" w:rsidRPr="000B0E15" w:rsidRDefault="000B0E15" w:rsidP="000B0E15">
            <w:pPr>
              <w:spacing w:before="100" w:beforeAutospacing="1"/>
              <w:ind w:right="-1192"/>
              <w:contextualSpacing/>
              <w:rPr>
                <w:rFonts w:ascii="Roboto" w:hAnsi="Roboto" w:cstheme="minorHAnsi"/>
                <w:color w:val="000000"/>
                <w:sz w:val="20"/>
                <w:szCs w:val="20"/>
                <w:lang w:val="ru-RU"/>
              </w:rPr>
            </w:pPr>
            <w:r w:rsidRPr="000B0E15">
              <w:rPr>
                <w:rFonts w:ascii="Roboto" w:hAnsi="Roboto" w:cstheme="minorHAnsi"/>
                <w:color w:val="000000"/>
                <w:sz w:val="20"/>
                <w:szCs w:val="20"/>
                <w:lang w:val="ru-RU"/>
              </w:rPr>
              <w:t>прибрежные боны (м)</w:t>
            </w:r>
          </w:p>
          <w:p w14:paraId="313995C4" w14:textId="77777777" w:rsidR="000B0E15" w:rsidRPr="000B0E15" w:rsidRDefault="000B0E15" w:rsidP="000B0E15">
            <w:pPr>
              <w:spacing w:before="100" w:beforeAutospacing="1"/>
              <w:ind w:right="-1192"/>
              <w:contextualSpacing/>
              <w:rPr>
                <w:rFonts w:ascii="Roboto" w:hAnsi="Roboto" w:cstheme="minorHAnsi"/>
                <w:color w:val="000000"/>
                <w:sz w:val="20"/>
                <w:szCs w:val="20"/>
                <w:lang w:val="ru-RU"/>
              </w:rPr>
            </w:pPr>
            <w:r w:rsidRPr="000B0E15">
              <w:rPr>
                <w:rFonts w:ascii="Roboto" w:hAnsi="Roboto" w:cstheme="minorHAnsi"/>
                <w:color w:val="000000"/>
                <w:sz w:val="20"/>
                <w:szCs w:val="20"/>
                <w:lang w:val="ru-RU"/>
              </w:rPr>
              <w:t>морские боны (м)</w:t>
            </w:r>
          </w:p>
        </w:tc>
        <w:tc>
          <w:tcPr>
            <w:tcW w:w="425" w:type="dxa"/>
            <w:tcBorders>
              <w:bottom w:val="nil"/>
            </w:tcBorders>
          </w:tcPr>
          <w:p w14:paraId="09333BC6"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7" w:type="dxa"/>
            <w:tcBorders>
              <w:bottom w:val="nil"/>
            </w:tcBorders>
          </w:tcPr>
          <w:p w14:paraId="0D88DDEB"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8" w:type="dxa"/>
            <w:gridSpan w:val="2"/>
            <w:tcBorders>
              <w:bottom w:val="nil"/>
            </w:tcBorders>
          </w:tcPr>
          <w:p w14:paraId="56B642AE"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53" w:type="dxa"/>
            <w:gridSpan w:val="3"/>
            <w:tcBorders>
              <w:bottom w:val="nil"/>
            </w:tcBorders>
          </w:tcPr>
          <w:p w14:paraId="292903E6"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41" w:type="dxa"/>
            <w:gridSpan w:val="3"/>
            <w:tcBorders>
              <w:bottom w:val="nil"/>
            </w:tcBorders>
          </w:tcPr>
          <w:p w14:paraId="25875D9B"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9" w:type="dxa"/>
            <w:gridSpan w:val="4"/>
            <w:tcBorders>
              <w:bottom w:val="nil"/>
            </w:tcBorders>
          </w:tcPr>
          <w:p w14:paraId="551ECEFC"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87" w:type="dxa"/>
            <w:gridSpan w:val="7"/>
            <w:tcBorders>
              <w:bottom w:val="nil"/>
            </w:tcBorders>
          </w:tcPr>
          <w:p w14:paraId="19F784EC"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09" w:type="dxa"/>
            <w:gridSpan w:val="2"/>
            <w:tcBorders>
              <w:bottom w:val="nil"/>
            </w:tcBorders>
          </w:tcPr>
          <w:p w14:paraId="47B31060"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83" w:type="dxa"/>
            <w:gridSpan w:val="3"/>
            <w:tcBorders>
              <w:bottom w:val="nil"/>
            </w:tcBorders>
          </w:tcPr>
          <w:p w14:paraId="3B880705"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gridSpan w:val="4"/>
            <w:tcBorders>
              <w:bottom w:val="nil"/>
            </w:tcBorders>
          </w:tcPr>
          <w:p w14:paraId="6C8223FB"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gridSpan w:val="4"/>
            <w:tcBorders>
              <w:bottom w:val="nil"/>
            </w:tcBorders>
          </w:tcPr>
          <w:p w14:paraId="57AB33DE"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713" w:type="dxa"/>
            <w:gridSpan w:val="3"/>
            <w:tcBorders>
              <w:bottom w:val="nil"/>
            </w:tcBorders>
          </w:tcPr>
          <w:p w14:paraId="5DF1A3D6"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5" w:type="dxa"/>
            <w:gridSpan w:val="2"/>
            <w:tcBorders>
              <w:bottom w:val="nil"/>
            </w:tcBorders>
          </w:tcPr>
          <w:p w14:paraId="1A2740EE"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709" w:type="dxa"/>
            <w:gridSpan w:val="4"/>
            <w:tcBorders>
              <w:bottom w:val="nil"/>
            </w:tcBorders>
          </w:tcPr>
          <w:p w14:paraId="6EF2AB6C"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9" w:type="dxa"/>
            <w:gridSpan w:val="3"/>
            <w:tcBorders>
              <w:bottom w:val="nil"/>
            </w:tcBorders>
          </w:tcPr>
          <w:p w14:paraId="6EA73A94"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709" w:type="dxa"/>
            <w:gridSpan w:val="2"/>
            <w:tcBorders>
              <w:bottom w:val="nil"/>
            </w:tcBorders>
          </w:tcPr>
          <w:p w14:paraId="207F32C8"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1842" w:type="dxa"/>
            <w:tcBorders>
              <w:bottom w:val="nil"/>
            </w:tcBorders>
          </w:tcPr>
          <w:p w14:paraId="4ACBF59A"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r>
      <w:tr w:rsidR="000B0E15" w:rsidRPr="000B0E15" w14:paraId="76625BB7" w14:textId="77777777" w:rsidTr="00970209">
        <w:trPr>
          <w:cantSplit/>
          <w:trHeight w:val="259"/>
        </w:trPr>
        <w:tc>
          <w:tcPr>
            <w:tcW w:w="4219" w:type="dxa"/>
            <w:shd w:val="pct35" w:color="auto" w:fill="FFFFFF"/>
          </w:tcPr>
          <w:p w14:paraId="65DA81A5" w14:textId="77777777" w:rsidR="000B0E15" w:rsidRPr="000B0E15" w:rsidRDefault="000B0E15" w:rsidP="000B0E15">
            <w:pPr>
              <w:spacing w:before="100" w:beforeAutospacing="1"/>
              <w:ind w:left="-108" w:right="-1192"/>
              <w:contextualSpacing/>
              <w:rPr>
                <w:rFonts w:ascii="Roboto" w:hAnsi="Roboto" w:cstheme="minorHAnsi"/>
                <w:b/>
                <w:color w:val="000000"/>
                <w:sz w:val="20"/>
                <w:szCs w:val="20"/>
                <w:lang w:val="ru-RU"/>
              </w:rPr>
            </w:pPr>
            <w:r w:rsidRPr="000B0E15">
              <w:rPr>
                <w:rFonts w:ascii="Roboto" w:hAnsi="Roboto" w:cstheme="minorHAnsi"/>
                <w:b/>
                <w:color w:val="000000"/>
                <w:sz w:val="20"/>
                <w:szCs w:val="20"/>
                <w:lang w:val="ru-RU"/>
              </w:rPr>
              <w:t xml:space="preserve"> УДАЛЯЮЩИЕ УСТРОЙСТВА</w:t>
            </w:r>
          </w:p>
        </w:tc>
        <w:tc>
          <w:tcPr>
            <w:tcW w:w="425" w:type="dxa"/>
            <w:shd w:val="pct35" w:color="auto" w:fill="FFFFFF"/>
          </w:tcPr>
          <w:p w14:paraId="0AAC8F6E"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7" w:type="dxa"/>
            <w:shd w:val="pct35" w:color="auto" w:fill="FFFFFF"/>
          </w:tcPr>
          <w:p w14:paraId="19072570"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8" w:type="dxa"/>
            <w:gridSpan w:val="2"/>
            <w:shd w:val="pct35" w:color="auto" w:fill="FFFFFF"/>
          </w:tcPr>
          <w:p w14:paraId="4233EF30"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53" w:type="dxa"/>
            <w:gridSpan w:val="3"/>
            <w:shd w:val="pct35" w:color="auto" w:fill="FFFFFF"/>
          </w:tcPr>
          <w:p w14:paraId="5D6BD270"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41" w:type="dxa"/>
            <w:gridSpan w:val="3"/>
            <w:shd w:val="pct35" w:color="auto" w:fill="FFFFFF"/>
          </w:tcPr>
          <w:p w14:paraId="0C74EFE7"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9" w:type="dxa"/>
            <w:gridSpan w:val="4"/>
            <w:shd w:val="pct35" w:color="auto" w:fill="FFFFFF"/>
          </w:tcPr>
          <w:p w14:paraId="7D2422E4"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87" w:type="dxa"/>
            <w:gridSpan w:val="7"/>
            <w:shd w:val="pct35" w:color="auto" w:fill="FFFFFF"/>
          </w:tcPr>
          <w:p w14:paraId="6E5B8AF3"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09" w:type="dxa"/>
            <w:gridSpan w:val="2"/>
            <w:shd w:val="pct35" w:color="auto" w:fill="FFFFFF"/>
          </w:tcPr>
          <w:p w14:paraId="48EE6B83"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83" w:type="dxa"/>
            <w:gridSpan w:val="3"/>
            <w:shd w:val="pct35" w:color="auto" w:fill="FFFFFF"/>
          </w:tcPr>
          <w:p w14:paraId="7D9F5555"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gridSpan w:val="4"/>
            <w:shd w:val="pct35" w:color="auto" w:fill="FFFFFF"/>
          </w:tcPr>
          <w:p w14:paraId="6499886D"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gridSpan w:val="4"/>
            <w:shd w:val="pct35" w:color="auto" w:fill="FFFFFF"/>
          </w:tcPr>
          <w:p w14:paraId="7113A2D3"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713" w:type="dxa"/>
            <w:gridSpan w:val="3"/>
            <w:shd w:val="pct35" w:color="auto" w:fill="FFFFFF"/>
          </w:tcPr>
          <w:p w14:paraId="195A61B4"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5" w:type="dxa"/>
            <w:gridSpan w:val="2"/>
            <w:shd w:val="pct35" w:color="auto" w:fill="FFFFFF"/>
          </w:tcPr>
          <w:p w14:paraId="3B630358"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709" w:type="dxa"/>
            <w:gridSpan w:val="4"/>
            <w:shd w:val="pct35" w:color="auto" w:fill="FFFFFF"/>
          </w:tcPr>
          <w:p w14:paraId="60840F59"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9" w:type="dxa"/>
            <w:gridSpan w:val="3"/>
            <w:shd w:val="pct35" w:color="auto" w:fill="FFFFFF"/>
          </w:tcPr>
          <w:p w14:paraId="454DB501"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709" w:type="dxa"/>
            <w:gridSpan w:val="2"/>
            <w:shd w:val="pct35" w:color="auto" w:fill="FFFFFF"/>
          </w:tcPr>
          <w:p w14:paraId="5125C1E0"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1842" w:type="dxa"/>
            <w:shd w:val="pct35" w:color="auto" w:fill="FFFFFF"/>
          </w:tcPr>
          <w:p w14:paraId="308B9866"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r>
      <w:tr w:rsidR="000B0E15" w:rsidRPr="000B0E15" w14:paraId="4D1985C4" w14:textId="77777777" w:rsidTr="00970209">
        <w:trPr>
          <w:cantSplit/>
          <w:trHeight w:val="476"/>
        </w:trPr>
        <w:tc>
          <w:tcPr>
            <w:tcW w:w="4219" w:type="dxa"/>
            <w:tcBorders>
              <w:bottom w:val="single" w:sz="4" w:space="0" w:color="auto"/>
            </w:tcBorders>
          </w:tcPr>
          <w:p w14:paraId="36657371" w14:textId="77777777" w:rsidR="000B0E15" w:rsidRPr="000B0E15" w:rsidRDefault="000B0E15" w:rsidP="000B0E15">
            <w:pPr>
              <w:spacing w:before="100" w:beforeAutospacing="1"/>
              <w:ind w:right="-1192"/>
              <w:contextualSpacing/>
              <w:rPr>
                <w:rFonts w:ascii="Roboto" w:hAnsi="Roboto" w:cstheme="minorHAnsi"/>
                <w:sz w:val="20"/>
                <w:szCs w:val="20"/>
                <w:lang w:val="ru-RU"/>
              </w:rPr>
            </w:pPr>
            <w:proofErr w:type="spellStart"/>
            <w:r w:rsidRPr="000B0E15">
              <w:rPr>
                <w:rFonts w:ascii="Roboto" w:hAnsi="Roboto" w:cstheme="minorHAnsi"/>
                <w:sz w:val="20"/>
                <w:szCs w:val="20"/>
                <w:lang w:val="ru-RU"/>
              </w:rPr>
              <w:t>скиммера</w:t>
            </w:r>
            <w:proofErr w:type="spellEnd"/>
          </w:p>
          <w:p w14:paraId="6D0A888B"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насосы</w:t>
            </w:r>
          </w:p>
        </w:tc>
        <w:tc>
          <w:tcPr>
            <w:tcW w:w="425" w:type="dxa"/>
            <w:tcBorders>
              <w:bottom w:val="single" w:sz="4" w:space="0" w:color="auto"/>
            </w:tcBorders>
          </w:tcPr>
          <w:p w14:paraId="48253C2C"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27" w:type="dxa"/>
            <w:tcBorders>
              <w:bottom w:val="single" w:sz="4" w:space="0" w:color="auto"/>
            </w:tcBorders>
          </w:tcPr>
          <w:p w14:paraId="5782519A"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28" w:type="dxa"/>
            <w:gridSpan w:val="2"/>
            <w:tcBorders>
              <w:bottom w:val="single" w:sz="4" w:space="0" w:color="auto"/>
            </w:tcBorders>
          </w:tcPr>
          <w:p w14:paraId="3D81772F"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53" w:type="dxa"/>
            <w:gridSpan w:val="3"/>
            <w:tcBorders>
              <w:bottom w:val="single" w:sz="4" w:space="0" w:color="auto"/>
            </w:tcBorders>
          </w:tcPr>
          <w:p w14:paraId="2AC611AE"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41" w:type="dxa"/>
            <w:gridSpan w:val="3"/>
            <w:tcBorders>
              <w:bottom w:val="single" w:sz="4" w:space="0" w:color="auto"/>
            </w:tcBorders>
          </w:tcPr>
          <w:p w14:paraId="0BA0FE41"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9" w:type="dxa"/>
            <w:gridSpan w:val="4"/>
            <w:tcBorders>
              <w:bottom w:val="single" w:sz="4" w:space="0" w:color="auto"/>
            </w:tcBorders>
          </w:tcPr>
          <w:p w14:paraId="3A46C660"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87" w:type="dxa"/>
            <w:gridSpan w:val="7"/>
            <w:tcBorders>
              <w:bottom w:val="single" w:sz="4" w:space="0" w:color="auto"/>
            </w:tcBorders>
          </w:tcPr>
          <w:p w14:paraId="483524A5"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09" w:type="dxa"/>
            <w:gridSpan w:val="2"/>
            <w:tcBorders>
              <w:bottom w:val="single" w:sz="4" w:space="0" w:color="auto"/>
            </w:tcBorders>
          </w:tcPr>
          <w:p w14:paraId="39CBAAA1"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83" w:type="dxa"/>
            <w:gridSpan w:val="3"/>
            <w:tcBorders>
              <w:bottom w:val="single" w:sz="4" w:space="0" w:color="auto"/>
            </w:tcBorders>
          </w:tcPr>
          <w:p w14:paraId="555DB06A"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7" w:type="dxa"/>
            <w:gridSpan w:val="4"/>
            <w:tcBorders>
              <w:bottom w:val="single" w:sz="4" w:space="0" w:color="auto"/>
            </w:tcBorders>
          </w:tcPr>
          <w:p w14:paraId="0645A8C1"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7" w:type="dxa"/>
            <w:gridSpan w:val="4"/>
            <w:tcBorders>
              <w:bottom w:val="single" w:sz="4" w:space="0" w:color="auto"/>
            </w:tcBorders>
          </w:tcPr>
          <w:p w14:paraId="3967AA36"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713" w:type="dxa"/>
            <w:gridSpan w:val="3"/>
            <w:tcBorders>
              <w:bottom w:val="single" w:sz="4" w:space="0" w:color="auto"/>
            </w:tcBorders>
          </w:tcPr>
          <w:p w14:paraId="58F9B900"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25" w:type="dxa"/>
            <w:gridSpan w:val="2"/>
            <w:tcBorders>
              <w:bottom w:val="single" w:sz="4" w:space="0" w:color="auto"/>
            </w:tcBorders>
          </w:tcPr>
          <w:p w14:paraId="7F3B179A"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709" w:type="dxa"/>
            <w:gridSpan w:val="4"/>
            <w:tcBorders>
              <w:bottom w:val="single" w:sz="4" w:space="0" w:color="auto"/>
            </w:tcBorders>
          </w:tcPr>
          <w:p w14:paraId="190570A6"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9" w:type="dxa"/>
            <w:gridSpan w:val="3"/>
            <w:tcBorders>
              <w:bottom w:val="single" w:sz="4" w:space="0" w:color="auto"/>
            </w:tcBorders>
          </w:tcPr>
          <w:p w14:paraId="00BF53F8"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709" w:type="dxa"/>
            <w:gridSpan w:val="2"/>
            <w:tcBorders>
              <w:bottom w:val="single" w:sz="4" w:space="0" w:color="auto"/>
            </w:tcBorders>
          </w:tcPr>
          <w:p w14:paraId="47050565"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1842" w:type="dxa"/>
            <w:tcBorders>
              <w:bottom w:val="single" w:sz="4" w:space="0" w:color="auto"/>
            </w:tcBorders>
          </w:tcPr>
          <w:p w14:paraId="26ACC54B"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r>
      <w:tr w:rsidR="000B0E15" w:rsidRPr="000B0E15" w14:paraId="1472EADC" w14:textId="77777777" w:rsidTr="00970209">
        <w:trPr>
          <w:cantSplit/>
          <w:trHeight w:val="487"/>
        </w:trPr>
        <w:tc>
          <w:tcPr>
            <w:tcW w:w="4219" w:type="dxa"/>
            <w:vMerge w:val="restart"/>
          </w:tcPr>
          <w:p w14:paraId="672DA0E5" w14:textId="77777777" w:rsidR="000B0E15" w:rsidRPr="000B0E15" w:rsidRDefault="000B0E15" w:rsidP="000B0E15">
            <w:pPr>
              <w:pStyle w:val="Heading7"/>
              <w:spacing w:before="100" w:beforeAutospacing="1" w:after="100" w:afterAutospacing="1"/>
              <w:contextualSpacing/>
              <w:rPr>
                <w:rFonts w:ascii="Roboto" w:hAnsi="Roboto" w:cstheme="minorHAnsi"/>
                <w:lang w:val="ru-RU"/>
              </w:rPr>
            </w:pPr>
            <w:r w:rsidRPr="000B0E15">
              <w:rPr>
                <w:rFonts w:ascii="Roboto" w:hAnsi="Roboto" w:cstheme="minorHAnsi"/>
                <w:lang w:val="ru-RU"/>
              </w:rPr>
              <w:t>СТРАНА Республика Казахстан</w:t>
            </w:r>
          </w:p>
        </w:tc>
        <w:tc>
          <w:tcPr>
            <w:tcW w:w="1727" w:type="dxa"/>
            <w:gridSpan w:val="6"/>
          </w:tcPr>
          <w:p w14:paraId="5C825239" w14:textId="77777777" w:rsidR="000B0E15" w:rsidRPr="000B0E15" w:rsidRDefault="000B0E15" w:rsidP="000B0E15">
            <w:pPr>
              <w:spacing w:before="100" w:beforeAutospacing="1"/>
              <w:ind w:right="-1192"/>
              <w:contextualSpacing/>
              <w:rPr>
                <w:rFonts w:ascii="Roboto" w:hAnsi="Roboto" w:cstheme="minorHAnsi"/>
                <w:b/>
                <w:sz w:val="20"/>
                <w:szCs w:val="20"/>
                <w:lang w:val="ru-RU"/>
              </w:rPr>
            </w:pPr>
            <w:r w:rsidRPr="000B0E15">
              <w:rPr>
                <w:rFonts w:ascii="Roboto" w:hAnsi="Roboto" w:cstheme="minorHAnsi"/>
                <w:b/>
                <w:sz w:val="20"/>
                <w:szCs w:val="20"/>
                <w:lang w:val="ru-RU"/>
              </w:rPr>
              <w:t>Размещение А</w:t>
            </w:r>
          </w:p>
        </w:tc>
        <w:tc>
          <w:tcPr>
            <w:tcW w:w="2112" w:type="dxa"/>
            <w:gridSpan w:val="17"/>
          </w:tcPr>
          <w:p w14:paraId="0E99372B" w14:textId="77777777" w:rsidR="000B0E15" w:rsidRPr="000B0E15" w:rsidRDefault="000B0E15" w:rsidP="000B0E15">
            <w:pPr>
              <w:pStyle w:val="Heading8"/>
              <w:spacing w:before="100" w:beforeAutospacing="1" w:after="100" w:afterAutospacing="1"/>
              <w:contextualSpacing/>
              <w:rPr>
                <w:rFonts w:ascii="Roboto" w:hAnsi="Roboto" w:cstheme="minorHAnsi"/>
              </w:rPr>
            </w:pPr>
            <w:proofErr w:type="spellStart"/>
            <w:r w:rsidRPr="000B0E15">
              <w:rPr>
                <w:rFonts w:ascii="Roboto" w:hAnsi="Roboto" w:cstheme="minorHAnsi"/>
              </w:rPr>
              <w:t>Разм</w:t>
            </w:r>
            <w:proofErr w:type="spellEnd"/>
            <w:r w:rsidRPr="000B0E15">
              <w:rPr>
                <w:rFonts w:ascii="Roboto" w:hAnsi="Roboto" w:cstheme="minorHAnsi"/>
              </w:rPr>
              <w:t xml:space="preserve">   </w:t>
            </w:r>
            <w:proofErr w:type="spellStart"/>
            <w:r w:rsidRPr="000B0E15">
              <w:rPr>
                <w:rFonts w:ascii="Roboto" w:hAnsi="Roboto" w:cstheme="minorHAnsi"/>
              </w:rPr>
              <w:t>Размещение</w:t>
            </w:r>
            <w:proofErr w:type="spellEnd"/>
            <w:r w:rsidRPr="000B0E15">
              <w:rPr>
                <w:rFonts w:ascii="Roboto" w:hAnsi="Roboto" w:cstheme="minorHAnsi"/>
              </w:rPr>
              <w:t xml:space="preserve"> В</w:t>
            </w:r>
          </w:p>
        </w:tc>
        <w:tc>
          <w:tcPr>
            <w:tcW w:w="2430" w:type="dxa"/>
            <w:gridSpan w:val="14"/>
          </w:tcPr>
          <w:p w14:paraId="26E613A9" w14:textId="77777777" w:rsidR="000B0E15" w:rsidRPr="000B0E15" w:rsidRDefault="000B0E15" w:rsidP="000B0E15">
            <w:pPr>
              <w:spacing w:before="100" w:beforeAutospacing="1"/>
              <w:ind w:right="-1192"/>
              <w:contextualSpacing/>
              <w:rPr>
                <w:rFonts w:ascii="Roboto" w:hAnsi="Roboto" w:cstheme="minorHAnsi"/>
                <w:b/>
                <w:sz w:val="20"/>
                <w:szCs w:val="20"/>
                <w:lang w:val="ru-RU"/>
              </w:rPr>
            </w:pPr>
            <w:r w:rsidRPr="000B0E15">
              <w:rPr>
                <w:rFonts w:ascii="Roboto" w:hAnsi="Roboto" w:cstheme="minorHAnsi"/>
                <w:b/>
                <w:sz w:val="20"/>
                <w:szCs w:val="20"/>
                <w:lang w:val="ru-RU"/>
              </w:rPr>
              <w:t>Размещение С</w:t>
            </w:r>
          </w:p>
        </w:tc>
        <w:tc>
          <w:tcPr>
            <w:tcW w:w="2412" w:type="dxa"/>
            <w:gridSpan w:val="11"/>
          </w:tcPr>
          <w:p w14:paraId="638D0638" w14:textId="77777777" w:rsidR="000B0E15" w:rsidRPr="000B0E15" w:rsidRDefault="000B0E15" w:rsidP="000B0E15">
            <w:pPr>
              <w:spacing w:before="100" w:beforeAutospacing="1"/>
              <w:ind w:right="-1192"/>
              <w:contextualSpacing/>
              <w:rPr>
                <w:rFonts w:ascii="Roboto" w:hAnsi="Roboto" w:cstheme="minorHAnsi"/>
                <w:b/>
                <w:sz w:val="20"/>
                <w:szCs w:val="20"/>
                <w:lang w:val="ru-RU"/>
              </w:rPr>
            </w:pPr>
            <w:r w:rsidRPr="000B0E15">
              <w:rPr>
                <w:rFonts w:ascii="Roboto" w:hAnsi="Roboto" w:cstheme="minorHAnsi"/>
                <w:b/>
                <w:sz w:val="20"/>
                <w:szCs w:val="20"/>
                <w:lang w:val="ru-RU"/>
              </w:rPr>
              <w:t xml:space="preserve">Размещение </w:t>
            </w:r>
            <w:r w:rsidRPr="000B0E15">
              <w:rPr>
                <w:rFonts w:ascii="Roboto" w:hAnsi="Roboto" w:cstheme="minorHAnsi"/>
                <w:b/>
                <w:sz w:val="20"/>
                <w:szCs w:val="20"/>
              </w:rPr>
              <w:t>D</w:t>
            </w:r>
          </w:p>
        </w:tc>
        <w:tc>
          <w:tcPr>
            <w:tcW w:w="1842" w:type="dxa"/>
          </w:tcPr>
          <w:p w14:paraId="34348BA7" w14:textId="77777777" w:rsidR="000B0E15" w:rsidRPr="000B0E15" w:rsidRDefault="000B0E15" w:rsidP="000B0E15">
            <w:pPr>
              <w:spacing w:before="100" w:beforeAutospacing="1"/>
              <w:ind w:right="-1192"/>
              <w:contextualSpacing/>
              <w:rPr>
                <w:rFonts w:ascii="Roboto" w:hAnsi="Roboto" w:cstheme="minorHAnsi"/>
                <w:b/>
                <w:sz w:val="20"/>
                <w:szCs w:val="20"/>
                <w:lang w:val="ru-RU"/>
              </w:rPr>
            </w:pPr>
            <w:r w:rsidRPr="000B0E15">
              <w:rPr>
                <w:rFonts w:ascii="Roboto" w:hAnsi="Roboto" w:cstheme="minorHAnsi"/>
                <w:b/>
                <w:sz w:val="20"/>
                <w:szCs w:val="20"/>
                <w:lang w:val="ru-RU"/>
              </w:rPr>
              <w:t>Комментарии</w:t>
            </w:r>
          </w:p>
          <w:p w14:paraId="5EDE626D" w14:textId="77777777" w:rsidR="000B0E15" w:rsidRPr="000B0E15" w:rsidRDefault="000B0E15" w:rsidP="000B0E15">
            <w:pPr>
              <w:spacing w:before="100" w:beforeAutospacing="1"/>
              <w:ind w:right="-1192"/>
              <w:contextualSpacing/>
              <w:rPr>
                <w:rFonts w:ascii="Roboto" w:hAnsi="Roboto" w:cstheme="minorHAnsi"/>
                <w:b/>
                <w:sz w:val="20"/>
                <w:szCs w:val="20"/>
                <w:lang w:val="ru-RU"/>
              </w:rPr>
            </w:pPr>
          </w:p>
        </w:tc>
      </w:tr>
      <w:tr w:rsidR="000B0E15" w:rsidRPr="000B0E15" w14:paraId="30DAFA81" w14:textId="77777777" w:rsidTr="00970209">
        <w:trPr>
          <w:cantSplit/>
          <w:trHeight w:val="4245"/>
        </w:trPr>
        <w:tc>
          <w:tcPr>
            <w:tcW w:w="4219" w:type="dxa"/>
            <w:vMerge/>
            <w:tcBorders>
              <w:bottom w:val="nil"/>
            </w:tcBorders>
          </w:tcPr>
          <w:p w14:paraId="17A8A5AF"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25" w:type="dxa"/>
            <w:tcBorders>
              <w:bottom w:val="nil"/>
            </w:tcBorders>
            <w:textDirection w:val="btLr"/>
          </w:tcPr>
          <w:p w14:paraId="3BE8E10C"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ПРАВИТЕЛЬСТВО</w:t>
            </w:r>
          </w:p>
        </w:tc>
        <w:tc>
          <w:tcPr>
            <w:tcW w:w="427" w:type="dxa"/>
            <w:tcBorders>
              <w:bottom w:val="nil"/>
            </w:tcBorders>
            <w:textDirection w:val="btLr"/>
          </w:tcPr>
          <w:p w14:paraId="700E6538"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НЕФТЯНАЯ ПРОМЫШЛЕННОСТЬ</w:t>
            </w:r>
          </w:p>
        </w:tc>
        <w:tc>
          <w:tcPr>
            <w:tcW w:w="428" w:type="dxa"/>
            <w:gridSpan w:val="2"/>
            <w:tcBorders>
              <w:bottom w:val="nil"/>
            </w:tcBorders>
            <w:textDirection w:val="btLr"/>
          </w:tcPr>
          <w:p w14:paraId="734E09B4"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СУДОХОДСТВО</w:t>
            </w:r>
          </w:p>
        </w:tc>
        <w:tc>
          <w:tcPr>
            <w:tcW w:w="515" w:type="dxa"/>
            <w:gridSpan w:val="5"/>
            <w:tcBorders>
              <w:bottom w:val="nil"/>
            </w:tcBorders>
            <w:textDirection w:val="btLr"/>
          </w:tcPr>
          <w:p w14:paraId="13D7420B"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proofErr w:type="gramStart"/>
            <w:r w:rsidRPr="000B0E15">
              <w:rPr>
                <w:rFonts w:ascii="Roboto" w:hAnsi="Roboto" w:cstheme="minorHAnsi"/>
                <w:b/>
                <w:sz w:val="20"/>
                <w:szCs w:val="20"/>
                <w:lang w:val="ru-RU"/>
              </w:rPr>
              <w:t>ДРУГИЕ  ПОДРЯДЧИКИ</w:t>
            </w:r>
            <w:proofErr w:type="gramEnd"/>
          </w:p>
        </w:tc>
        <w:tc>
          <w:tcPr>
            <w:tcW w:w="479" w:type="dxa"/>
            <w:tcBorders>
              <w:bottom w:val="nil"/>
            </w:tcBorders>
            <w:textDirection w:val="btLr"/>
          </w:tcPr>
          <w:p w14:paraId="440D5904"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ПРАВИТЕЛЬСТВО</w:t>
            </w:r>
          </w:p>
        </w:tc>
        <w:tc>
          <w:tcPr>
            <w:tcW w:w="569" w:type="dxa"/>
            <w:gridSpan w:val="4"/>
            <w:tcBorders>
              <w:bottom w:val="nil"/>
            </w:tcBorders>
            <w:textDirection w:val="btLr"/>
          </w:tcPr>
          <w:p w14:paraId="4F1CD10F"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НЕФТЯНАЯ ПРОМЫШЛЕННОСТЬ</w:t>
            </w:r>
          </w:p>
        </w:tc>
        <w:tc>
          <w:tcPr>
            <w:tcW w:w="439" w:type="dxa"/>
            <w:gridSpan w:val="4"/>
            <w:tcBorders>
              <w:bottom w:val="nil"/>
            </w:tcBorders>
            <w:textDirection w:val="btLr"/>
          </w:tcPr>
          <w:p w14:paraId="1F8D07CA"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СУДОХОДСТВО</w:t>
            </w:r>
          </w:p>
        </w:tc>
        <w:tc>
          <w:tcPr>
            <w:tcW w:w="557" w:type="dxa"/>
            <w:gridSpan w:val="5"/>
            <w:tcBorders>
              <w:bottom w:val="nil"/>
            </w:tcBorders>
            <w:textDirection w:val="btLr"/>
          </w:tcPr>
          <w:p w14:paraId="007093F9"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ДРУГИЕ ПОДРЯДЧИКИ</w:t>
            </w:r>
          </w:p>
        </w:tc>
        <w:tc>
          <w:tcPr>
            <w:tcW w:w="707" w:type="dxa"/>
            <w:gridSpan w:val="4"/>
            <w:tcBorders>
              <w:bottom w:val="nil"/>
            </w:tcBorders>
            <w:textDirection w:val="btLr"/>
          </w:tcPr>
          <w:p w14:paraId="79E964C9"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ПРАВИТЕЛЬСТВО</w:t>
            </w:r>
          </w:p>
        </w:tc>
        <w:tc>
          <w:tcPr>
            <w:tcW w:w="589" w:type="dxa"/>
            <w:gridSpan w:val="4"/>
            <w:tcBorders>
              <w:bottom w:val="nil"/>
            </w:tcBorders>
            <w:textDirection w:val="btLr"/>
          </w:tcPr>
          <w:p w14:paraId="09CC6F1B"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НЕФТЯНАЯ ПРОМЫШЛЕННОСТЬ</w:t>
            </w:r>
          </w:p>
        </w:tc>
        <w:tc>
          <w:tcPr>
            <w:tcW w:w="567" w:type="dxa"/>
            <w:gridSpan w:val="4"/>
            <w:tcBorders>
              <w:bottom w:val="nil"/>
            </w:tcBorders>
            <w:textDirection w:val="btLr"/>
          </w:tcPr>
          <w:p w14:paraId="02CF1609"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СУДОХОДСТВО</w:t>
            </w:r>
          </w:p>
        </w:tc>
        <w:tc>
          <w:tcPr>
            <w:tcW w:w="567" w:type="dxa"/>
            <w:gridSpan w:val="2"/>
            <w:tcBorders>
              <w:bottom w:val="nil"/>
            </w:tcBorders>
            <w:textDirection w:val="btLr"/>
          </w:tcPr>
          <w:p w14:paraId="5D8D05B9"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ДРУГИЕ ПОДРЯДЧИКИ</w:t>
            </w:r>
          </w:p>
        </w:tc>
        <w:tc>
          <w:tcPr>
            <w:tcW w:w="560" w:type="dxa"/>
            <w:gridSpan w:val="3"/>
            <w:tcBorders>
              <w:bottom w:val="nil"/>
            </w:tcBorders>
            <w:textDirection w:val="btLr"/>
          </w:tcPr>
          <w:p w14:paraId="06217BBB"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ПРАВИТЕЛЬСТВО</w:t>
            </w:r>
          </w:p>
        </w:tc>
        <w:tc>
          <w:tcPr>
            <w:tcW w:w="716" w:type="dxa"/>
            <w:gridSpan w:val="4"/>
            <w:tcBorders>
              <w:bottom w:val="nil"/>
            </w:tcBorders>
            <w:textDirection w:val="btLr"/>
          </w:tcPr>
          <w:p w14:paraId="4D94602B"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 xml:space="preserve">НЕФТЯНАЯ </w:t>
            </w:r>
          </w:p>
          <w:p w14:paraId="503A240B"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ПРОМЫШЛЕННОСТЬ</w:t>
            </w:r>
          </w:p>
        </w:tc>
        <w:tc>
          <w:tcPr>
            <w:tcW w:w="427" w:type="dxa"/>
            <w:gridSpan w:val="2"/>
            <w:tcBorders>
              <w:bottom w:val="nil"/>
            </w:tcBorders>
            <w:textDirection w:val="btLr"/>
          </w:tcPr>
          <w:p w14:paraId="61858C57"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СУДОХОДСТВО</w:t>
            </w:r>
          </w:p>
        </w:tc>
        <w:tc>
          <w:tcPr>
            <w:tcW w:w="709" w:type="dxa"/>
            <w:gridSpan w:val="2"/>
            <w:tcBorders>
              <w:bottom w:val="nil"/>
            </w:tcBorders>
            <w:textDirection w:val="btLr"/>
          </w:tcPr>
          <w:p w14:paraId="5B65D758"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ДРУГИЕ ПОДРЯДЧИКИ</w:t>
            </w:r>
          </w:p>
        </w:tc>
        <w:tc>
          <w:tcPr>
            <w:tcW w:w="1842" w:type="dxa"/>
            <w:tcBorders>
              <w:bottom w:val="nil"/>
            </w:tcBorders>
          </w:tcPr>
          <w:p w14:paraId="6D0340D4"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r>
      <w:tr w:rsidR="000B0E15" w:rsidRPr="000B0E15" w14:paraId="499DE070" w14:textId="77777777" w:rsidTr="00970209">
        <w:trPr>
          <w:cantSplit/>
          <w:trHeight w:val="103"/>
        </w:trPr>
        <w:tc>
          <w:tcPr>
            <w:tcW w:w="4219" w:type="dxa"/>
            <w:shd w:val="pct35" w:color="auto" w:fill="FFFFFF"/>
          </w:tcPr>
          <w:p w14:paraId="5BC8F982" w14:textId="77777777" w:rsidR="000B0E15" w:rsidRPr="000B0E15" w:rsidRDefault="000B0E15" w:rsidP="000B0E15">
            <w:pPr>
              <w:pStyle w:val="Heading8"/>
              <w:spacing w:before="100" w:beforeAutospacing="1" w:after="100" w:afterAutospacing="1"/>
              <w:ind w:left="-81"/>
              <w:contextualSpacing/>
              <w:rPr>
                <w:rFonts w:ascii="Roboto" w:hAnsi="Roboto" w:cstheme="minorHAnsi"/>
              </w:rPr>
            </w:pPr>
            <w:r w:rsidRPr="000B0E15">
              <w:rPr>
                <w:rFonts w:ascii="Roboto" w:hAnsi="Roboto" w:cstheme="minorHAnsi"/>
              </w:rPr>
              <w:t>СИСТЕМЫ ПРИМЕНЕНИЯ</w:t>
            </w:r>
          </w:p>
          <w:p w14:paraId="4818D77A" w14:textId="77777777" w:rsidR="000B0E15" w:rsidRPr="000B0E15" w:rsidRDefault="000B0E15" w:rsidP="000B0E15">
            <w:pPr>
              <w:spacing w:before="100" w:beforeAutospacing="1"/>
              <w:ind w:right="-1192"/>
              <w:contextualSpacing/>
              <w:rPr>
                <w:rFonts w:ascii="Roboto" w:hAnsi="Roboto" w:cstheme="minorHAnsi"/>
                <w:b/>
                <w:sz w:val="20"/>
                <w:szCs w:val="20"/>
                <w:lang w:val="ru-RU"/>
              </w:rPr>
            </w:pPr>
            <w:r w:rsidRPr="000B0E15">
              <w:rPr>
                <w:rFonts w:ascii="Roboto" w:hAnsi="Roboto" w:cstheme="minorHAnsi"/>
                <w:b/>
                <w:sz w:val="20"/>
                <w:szCs w:val="20"/>
                <w:lang w:val="ru-RU"/>
              </w:rPr>
              <w:t>ДИСПЕРСАНТОВ</w:t>
            </w:r>
          </w:p>
        </w:tc>
        <w:tc>
          <w:tcPr>
            <w:tcW w:w="425" w:type="dxa"/>
          </w:tcPr>
          <w:p w14:paraId="7C0F48B2"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27" w:type="dxa"/>
          </w:tcPr>
          <w:p w14:paraId="7164CBA6"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28" w:type="dxa"/>
            <w:gridSpan w:val="2"/>
          </w:tcPr>
          <w:p w14:paraId="42E58A3A"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15" w:type="dxa"/>
            <w:gridSpan w:val="5"/>
          </w:tcPr>
          <w:p w14:paraId="7AF4B4B3"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79" w:type="dxa"/>
          </w:tcPr>
          <w:p w14:paraId="18C52ADF"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9" w:type="dxa"/>
            <w:gridSpan w:val="4"/>
          </w:tcPr>
          <w:p w14:paraId="5F0A5998"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39" w:type="dxa"/>
            <w:gridSpan w:val="4"/>
          </w:tcPr>
          <w:p w14:paraId="2B1BF8FB"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57" w:type="dxa"/>
            <w:gridSpan w:val="5"/>
          </w:tcPr>
          <w:p w14:paraId="6B2B8A13"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707" w:type="dxa"/>
            <w:gridSpan w:val="4"/>
          </w:tcPr>
          <w:p w14:paraId="005CF364"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89" w:type="dxa"/>
            <w:gridSpan w:val="4"/>
          </w:tcPr>
          <w:p w14:paraId="08F1F9CE"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7" w:type="dxa"/>
            <w:gridSpan w:val="4"/>
          </w:tcPr>
          <w:p w14:paraId="46090956"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7" w:type="dxa"/>
            <w:gridSpan w:val="2"/>
          </w:tcPr>
          <w:p w14:paraId="63B8049E"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0" w:type="dxa"/>
            <w:gridSpan w:val="3"/>
          </w:tcPr>
          <w:p w14:paraId="259610E5"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716" w:type="dxa"/>
            <w:gridSpan w:val="4"/>
          </w:tcPr>
          <w:p w14:paraId="0912DF76"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27" w:type="dxa"/>
            <w:gridSpan w:val="2"/>
          </w:tcPr>
          <w:p w14:paraId="3413632C"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709" w:type="dxa"/>
            <w:gridSpan w:val="2"/>
          </w:tcPr>
          <w:p w14:paraId="66D05664"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1842" w:type="dxa"/>
          </w:tcPr>
          <w:p w14:paraId="618F1823"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r>
      <w:tr w:rsidR="000B0E15" w:rsidRPr="000B0E15" w14:paraId="19AE2AFC" w14:textId="77777777" w:rsidTr="00970209">
        <w:trPr>
          <w:cantSplit/>
          <w:trHeight w:val="103"/>
        </w:trPr>
        <w:tc>
          <w:tcPr>
            <w:tcW w:w="4219" w:type="dxa"/>
          </w:tcPr>
          <w:p w14:paraId="48B80DD7"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оборудование, вмонтированное на</w:t>
            </w:r>
          </w:p>
          <w:p w14:paraId="57F7D32F"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судне</w:t>
            </w:r>
          </w:p>
          <w:p w14:paraId="596DA95C"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оборудование для сбора</w:t>
            </w:r>
          </w:p>
        </w:tc>
        <w:tc>
          <w:tcPr>
            <w:tcW w:w="425" w:type="dxa"/>
          </w:tcPr>
          <w:p w14:paraId="5F070EDA"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27" w:type="dxa"/>
          </w:tcPr>
          <w:p w14:paraId="2CD1B8A2"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28" w:type="dxa"/>
            <w:gridSpan w:val="2"/>
          </w:tcPr>
          <w:p w14:paraId="04A4E6DD"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15" w:type="dxa"/>
            <w:gridSpan w:val="5"/>
          </w:tcPr>
          <w:p w14:paraId="45394EC1"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79" w:type="dxa"/>
          </w:tcPr>
          <w:p w14:paraId="428F0ADE"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9" w:type="dxa"/>
            <w:gridSpan w:val="4"/>
          </w:tcPr>
          <w:p w14:paraId="04A0CECD"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39" w:type="dxa"/>
            <w:gridSpan w:val="4"/>
          </w:tcPr>
          <w:p w14:paraId="282A5462"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57" w:type="dxa"/>
            <w:gridSpan w:val="5"/>
          </w:tcPr>
          <w:p w14:paraId="7AF3F922"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707" w:type="dxa"/>
            <w:gridSpan w:val="4"/>
          </w:tcPr>
          <w:p w14:paraId="7CA97CC4"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89" w:type="dxa"/>
            <w:gridSpan w:val="4"/>
          </w:tcPr>
          <w:p w14:paraId="0D246F4E"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7" w:type="dxa"/>
            <w:gridSpan w:val="4"/>
          </w:tcPr>
          <w:p w14:paraId="49CEBFCE"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7" w:type="dxa"/>
            <w:gridSpan w:val="2"/>
          </w:tcPr>
          <w:p w14:paraId="1BA10BB8"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0" w:type="dxa"/>
            <w:gridSpan w:val="3"/>
          </w:tcPr>
          <w:p w14:paraId="0C4B4912"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716" w:type="dxa"/>
            <w:gridSpan w:val="4"/>
          </w:tcPr>
          <w:p w14:paraId="3F3EE5FF"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27" w:type="dxa"/>
            <w:gridSpan w:val="2"/>
          </w:tcPr>
          <w:p w14:paraId="6B0A32CA"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709" w:type="dxa"/>
            <w:gridSpan w:val="2"/>
          </w:tcPr>
          <w:p w14:paraId="014B5058"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1842" w:type="dxa"/>
          </w:tcPr>
          <w:p w14:paraId="4155F53E"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r>
      <w:tr w:rsidR="000B0E15" w:rsidRPr="000B0E15" w14:paraId="35786C61" w14:textId="77777777" w:rsidTr="00970209">
        <w:trPr>
          <w:cantSplit/>
          <w:trHeight w:val="372"/>
        </w:trPr>
        <w:tc>
          <w:tcPr>
            <w:tcW w:w="4219" w:type="dxa"/>
            <w:shd w:val="pct35" w:color="auto" w:fill="FFFFFF"/>
          </w:tcPr>
          <w:p w14:paraId="49B3D439" w14:textId="77777777" w:rsidR="000B0E15" w:rsidRPr="000B0E15" w:rsidRDefault="000B0E15" w:rsidP="000B0E15">
            <w:pPr>
              <w:pStyle w:val="Heading9"/>
              <w:spacing w:before="100" w:beforeAutospacing="1" w:after="100" w:afterAutospacing="1"/>
              <w:ind w:left="-81"/>
              <w:contextualSpacing/>
              <w:rPr>
                <w:rFonts w:ascii="Roboto" w:hAnsi="Roboto" w:cstheme="minorHAnsi"/>
              </w:rPr>
            </w:pPr>
            <w:r w:rsidRPr="000B0E15">
              <w:rPr>
                <w:rFonts w:ascii="Roboto" w:hAnsi="Roboto" w:cstheme="minorHAnsi"/>
                <w:lang w:val="ru-RU"/>
              </w:rPr>
              <w:t xml:space="preserve"> </w:t>
            </w:r>
            <w:r w:rsidRPr="000B0E15">
              <w:rPr>
                <w:rFonts w:ascii="Roboto" w:hAnsi="Roboto" w:cstheme="minorHAnsi"/>
              </w:rPr>
              <w:t xml:space="preserve">ОБОРУДОВАНИЕ ДЛЯ </w:t>
            </w:r>
          </w:p>
          <w:p w14:paraId="12E15DE9" w14:textId="77777777" w:rsidR="000B0E15" w:rsidRPr="000B0E15" w:rsidRDefault="000B0E15" w:rsidP="000B0E15">
            <w:pPr>
              <w:spacing w:before="100" w:beforeAutospacing="1"/>
              <w:contextualSpacing/>
              <w:rPr>
                <w:rFonts w:ascii="Roboto" w:hAnsi="Roboto" w:cstheme="minorHAnsi"/>
                <w:b/>
                <w:sz w:val="20"/>
                <w:szCs w:val="20"/>
                <w:lang w:val="ru-RU"/>
              </w:rPr>
            </w:pPr>
            <w:r w:rsidRPr="000B0E15">
              <w:rPr>
                <w:rFonts w:ascii="Roboto" w:hAnsi="Roboto" w:cstheme="minorHAnsi"/>
                <w:b/>
                <w:sz w:val="20"/>
                <w:szCs w:val="20"/>
                <w:lang w:val="ru-RU"/>
              </w:rPr>
              <w:t>ОЧИСТКИ БЕРЕГА</w:t>
            </w:r>
          </w:p>
        </w:tc>
        <w:tc>
          <w:tcPr>
            <w:tcW w:w="425" w:type="dxa"/>
            <w:shd w:val="pct35" w:color="auto" w:fill="FFFFFF"/>
          </w:tcPr>
          <w:p w14:paraId="6ADC66E5"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45" w:type="dxa"/>
            <w:gridSpan w:val="2"/>
            <w:shd w:val="pct35" w:color="auto" w:fill="FFFFFF"/>
          </w:tcPr>
          <w:p w14:paraId="24644253"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6" w:type="dxa"/>
            <w:gridSpan w:val="2"/>
            <w:shd w:val="pct35" w:color="auto" w:fill="FFFFFF"/>
          </w:tcPr>
          <w:p w14:paraId="3551299E"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99" w:type="dxa"/>
            <w:gridSpan w:val="4"/>
            <w:shd w:val="pct35" w:color="auto" w:fill="FFFFFF"/>
          </w:tcPr>
          <w:p w14:paraId="05B66679"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93" w:type="dxa"/>
            <w:gridSpan w:val="2"/>
            <w:shd w:val="pct35" w:color="auto" w:fill="FFFFFF"/>
          </w:tcPr>
          <w:p w14:paraId="4185DBCA"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gridSpan w:val="4"/>
            <w:shd w:val="pct35" w:color="auto" w:fill="FFFFFF"/>
          </w:tcPr>
          <w:p w14:paraId="474DB830"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7" w:type="dxa"/>
            <w:gridSpan w:val="3"/>
            <w:shd w:val="pct35" w:color="auto" w:fill="FFFFFF"/>
          </w:tcPr>
          <w:p w14:paraId="0B9FE12F"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73" w:type="dxa"/>
            <w:gridSpan w:val="6"/>
            <w:shd w:val="pct35" w:color="auto" w:fill="FFFFFF"/>
          </w:tcPr>
          <w:p w14:paraId="0F8E7017"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713" w:type="dxa"/>
            <w:gridSpan w:val="4"/>
            <w:shd w:val="pct35" w:color="auto" w:fill="FFFFFF"/>
          </w:tcPr>
          <w:p w14:paraId="666ED5AE"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gridSpan w:val="3"/>
            <w:shd w:val="pct35" w:color="auto" w:fill="FFFFFF"/>
          </w:tcPr>
          <w:p w14:paraId="45085E4F"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gridSpan w:val="4"/>
            <w:shd w:val="pct35" w:color="auto" w:fill="FFFFFF"/>
          </w:tcPr>
          <w:p w14:paraId="6D16DE54"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gridSpan w:val="2"/>
            <w:shd w:val="pct35" w:color="auto" w:fill="FFFFFF"/>
          </w:tcPr>
          <w:p w14:paraId="215C305B"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gridSpan w:val="4"/>
            <w:shd w:val="pct35" w:color="auto" w:fill="FFFFFF"/>
          </w:tcPr>
          <w:p w14:paraId="68B7E601"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709" w:type="dxa"/>
            <w:gridSpan w:val="3"/>
            <w:shd w:val="pct35" w:color="auto" w:fill="FFFFFF"/>
          </w:tcPr>
          <w:p w14:paraId="71FF911F"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7" w:type="dxa"/>
            <w:gridSpan w:val="2"/>
            <w:shd w:val="pct35" w:color="auto" w:fill="FFFFFF"/>
          </w:tcPr>
          <w:p w14:paraId="746F4D84"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709" w:type="dxa"/>
            <w:gridSpan w:val="2"/>
            <w:shd w:val="pct35" w:color="auto" w:fill="FFFFFF"/>
          </w:tcPr>
          <w:p w14:paraId="6CFDB983"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1842" w:type="dxa"/>
            <w:shd w:val="pct35" w:color="auto" w:fill="FFFFFF"/>
          </w:tcPr>
          <w:p w14:paraId="5CC2BA78"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r>
      <w:tr w:rsidR="000B0E15" w:rsidRPr="000B0E15" w14:paraId="39A553A0" w14:textId="77777777" w:rsidTr="00970209">
        <w:trPr>
          <w:cantSplit/>
          <w:trHeight w:val="297"/>
        </w:trPr>
        <w:tc>
          <w:tcPr>
            <w:tcW w:w="4219" w:type="dxa"/>
            <w:tcBorders>
              <w:bottom w:val="nil"/>
            </w:tcBorders>
          </w:tcPr>
          <w:p w14:paraId="67E29675" w14:textId="77777777" w:rsidR="000B0E15" w:rsidRPr="000B0E15" w:rsidRDefault="000B0E15" w:rsidP="000B0E15">
            <w:pPr>
              <w:spacing w:before="100" w:beforeAutospacing="1"/>
              <w:ind w:right="-1192"/>
              <w:contextualSpacing/>
              <w:rPr>
                <w:rFonts w:ascii="Roboto" w:hAnsi="Roboto" w:cstheme="minorHAnsi"/>
                <w:color w:val="000000"/>
                <w:sz w:val="20"/>
                <w:szCs w:val="20"/>
                <w:lang w:val="ru-RU"/>
              </w:rPr>
            </w:pPr>
            <w:r w:rsidRPr="000B0E15">
              <w:rPr>
                <w:rFonts w:ascii="Roboto" w:hAnsi="Roboto" w:cstheme="minorHAnsi"/>
                <w:color w:val="000000"/>
                <w:sz w:val="20"/>
                <w:szCs w:val="20"/>
                <w:lang w:val="ru-RU"/>
              </w:rPr>
              <w:t>очистители под напором</w:t>
            </w:r>
          </w:p>
          <w:p w14:paraId="7AB302CF" w14:textId="77777777" w:rsidR="000B0E15" w:rsidRPr="000B0E15" w:rsidRDefault="000B0E15" w:rsidP="000B0E15">
            <w:pPr>
              <w:spacing w:before="100" w:beforeAutospacing="1"/>
              <w:ind w:right="-1192"/>
              <w:contextualSpacing/>
              <w:rPr>
                <w:rFonts w:ascii="Roboto" w:hAnsi="Roboto" w:cstheme="minorHAnsi"/>
                <w:color w:val="000000"/>
                <w:sz w:val="20"/>
                <w:szCs w:val="20"/>
                <w:lang w:val="ru-RU"/>
              </w:rPr>
            </w:pPr>
            <w:r w:rsidRPr="000B0E15">
              <w:rPr>
                <w:rFonts w:ascii="Roboto" w:hAnsi="Roboto" w:cstheme="minorHAnsi"/>
                <w:color w:val="000000"/>
                <w:sz w:val="20"/>
                <w:szCs w:val="20"/>
                <w:lang w:val="ru-RU"/>
              </w:rPr>
              <w:t>вакуумное оборудование</w:t>
            </w:r>
          </w:p>
        </w:tc>
        <w:tc>
          <w:tcPr>
            <w:tcW w:w="425" w:type="dxa"/>
            <w:tcBorders>
              <w:bottom w:val="nil"/>
            </w:tcBorders>
          </w:tcPr>
          <w:p w14:paraId="407FA627"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45" w:type="dxa"/>
            <w:gridSpan w:val="2"/>
            <w:tcBorders>
              <w:bottom w:val="nil"/>
            </w:tcBorders>
          </w:tcPr>
          <w:p w14:paraId="7C15EFD2"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6" w:type="dxa"/>
            <w:gridSpan w:val="2"/>
            <w:tcBorders>
              <w:bottom w:val="nil"/>
            </w:tcBorders>
          </w:tcPr>
          <w:p w14:paraId="709E3A55"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99" w:type="dxa"/>
            <w:gridSpan w:val="4"/>
            <w:tcBorders>
              <w:bottom w:val="nil"/>
            </w:tcBorders>
          </w:tcPr>
          <w:p w14:paraId="0130B037"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93" w:type="dxa"/>
            <w:gridSpan w:val="2"/>
            <w:tcBorders>
              <w:bottom w:val="nil"/>
            </w:tcBorders>
          </w:tcPr>
          <w:p w14:paraId="43E4DFA8"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gridSpan w:val="4"/>
            <w:tcBorders>
              <w:bottom w:val="nil"/>
            </w:tcBorders>
          </w:tcPr>
          <w:p w14:paraId="3E651A48"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7" w:type="dxa"/>
            <w:gridSpan w:val="3"/>
            <w:tcBorders>
              <w:bottom w:val="nil"/>
            </w:tcBorders>
          </w:tcPr>
          <w:p w14:paraId="47AE10D3"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73" w:type="dxa"/>
            <w:gridSpan w:val="6"/>
            <w:tcBorders>
              <w:bottom w:val="nil"/>
            </w:tcBorders>
          </w:tcPr>
          <w:p w14:paraId="7BC8523B"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713" w:type="dxa"/>
            <w:gridSpan w:val="4"/>
            <w:tcBorders>
              <w:bottom w:val="nil"/>
            </w:tcBorders>
          </w:tcPr>
          <w:p w14:paraId="4F078AA2"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gridSpan w:val="3"/>
            <w:tcBorders>
              <w:bottom w:val="nil"/>
            </w:tcBorders>
          </w:tcPr>
          <w:p w14:paraId="6F5E4396"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gridSpan w:val="4"/>
            <w:tcBorders>
              <w:bottom w:val="nil"/>
            </w:tcBorders>
          </w:tcPr>
          <w:p w14:paraId="0E53D06D"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gridSpan w:val="2"/>
            <w:tcBorders>
              <w:bottom w:val="nil"/>
            </w:tcBorders>
          </w:tcPr>
          <w:p w14:paraId="406F8DAF"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gridSpan w:val="4"/>
            <w:tcBorders>
              <w:bottom w:val="nil"/>
            </w:tcBorders>
          </w:tcPr>
          <w:p w14:paraId="129B533C"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709" w:type="dxa"/>
            <w:gridSpan w:val="3"/>
            <w:tcBorders>
              <w:bottom w:val="nil"/>
            </w:tcBorders>
          </w:tcPr>
          <w:p w14:paraId="6BD4E469"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7" w:type="dxa"/>
            <w:gridSpan w:val="2"/>
            <w:tcBorders>
              <w:bottom w:val="nil"/>
            </w:tcBorders>
          </w:tcPr>
          <w:p w14:paraId="614B7226"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709" w:type="dxa"/>
            <w:gridSpan w:val="2"/>
            <w:tcBorders>
              <w:bottom w:val="nil"/>
            </w:tcBorders>
          </w:tcPr>
          <w:p w14:paraId="26670C20"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1842" w:type="dxa"/>
            <w:tcBorders>
              <w:bottom w:val="nil"/>
            </w:tcBorders>
          </w:tcPr>
          <w:p w14:paraId="5A48E5D0"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r>
      <w:tr w:rsidR="000B0E15" w:rsidRPr="000B0E15" w14:paraId="1EF044C6" w14:textId="77777777" w:rsidTr="00970209">
        <w:trPr>
          <w:cantSplit/>
          <w:trHeight w:val="259"/>
        </w:trPr>
        <w:tc>
          <w:tcPr>
            <w:tcW w:w="4219" w:type="dxa"/>
            <w:shd w:val="pct35" w:color="auto" w:fill="FFFFFF"/>
          </w:tcPr>
          <w:p w14:paraId="1685ECA8" w14:textId="77777777" w:rsidR="000B0E15" w:rsidRPr="000B0E15" w:rsidRDefault="000B0E15" w:rsidP="000B0E15">
            <w:pPr>
              <w:spacing w:before="100" w:beforeAutospacing="1"/>
              <w:ind w:left="-108" w:right="-1192"/>
              <w:contextualSpacing/>
              <w:rPr>
                <w:rFonts w:ascii="Roboto" w:hAnsi="Roboto" w:cstheme="minorHAnsi"/>
                <w:b/>
                <w:color w:val="000000"/>
                <w:sz w:val="20"/>
                <w:szCs w:val="20"/>
                <w:lang w:val="ru-RU"/>
              </w:rPr>
            </w:pPr>
            <w:r w:rsidRPr="000B0E15">
              <w:rPr>
                <w:rFonts w:ascii="Roboto" w:hAnsi="Roboto" w:cstheme="minorHAnsi"/>
                <w:b/>
                <w:color w:val="000000"/>
                <w:sz w:val="20"/>
                <w:szCs w:val="20"/>
                <w:lang w:val="ru-RU"/>
              </w:rPr>
              <w:t xml:space="preserve"> ТРАНСПОРТ РЕАГИРОВАНИЯ</w:t>
            </w:r>
          </w:p>
          <w:p w14:paraId="2AD4A01B" w14:textId="77777777" w:rsidR="000B0E15" w:rsidRPr="000B0E15" w:rsidRDefault="000B0E15" w:rsidP="000B0E15">
            <w:pPr>
              <w:spacing w:before="100" w:beforeAutospacing="1"/>
              <w:ind w:left="-108" w:right="-1192"/>
              <w:contextualSpacing/>
              <w:rPr>
                <w:rFonts w:ascii="Roboto" w:hAnsi="Roboto" w:cstheme="minorHAnsi"/>
                <w:b/>
                <w:color w:val="000000"/>
                <w:sz w:val="20"/>
                <w:szCs w:val="20"/>
                <w:lang w:val="ru-RU"/>
              </w:rPr>
            </w:pPr>
            <w:r w:rsidRPr="000B0E15">
              <w:rPr>
                <w:rFonts w:ascii="Roboto" w:hAnsi="Roboto" w:cstheme="minorHAnsi"/>
                <w:b/>
                <w:color w:val="000000"/>
                <w:sz w:val="20"/>
                <w:szCs w:val="20"/>
                <w:lang w:val="ru-RU"/>
              </w:rPr>
              <w:t xml:space="preserve"> НА БЕРЕГУ</w:t>
            </w:r>
          </w:p>
        </w:tc>
        <w:tc>
          <w:tcPr>
            <w:tcW w:w="425" w:type="dxa"/>
            <w:shd w:val="pct35" w:color="auto" w:fill="FFFFFF"/>
          </w:tcPr>
          <w:p w14:paraId="3A0EF2B1"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45" w:type="dxa"/>
            <w:gridSpan w:val="2"/>
            <w:shd w:val="pct35" w:color="auto" w:fill="FFFFFF"/>
          </w:tcPr>
          <w:p w14:paraId="6A8143B2"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6" w:type="dxa"/>
            <w:gridSpan w:val="2"/>
            <w:shd w:val="pct35" w:color="auto" w:fill="FFFFFF"/>
          </w:tcPr>
          <w:p w14:paraId="7C0EE3DE"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99" w:type="dxa"/>
            <w:gridSpan w:val="4"/>
            <w:shd w:val="pct35" w:color="auto" w:fill="FFFFFF"/>
          </w:tcPr>
          <w:p w14:paraId="6248C48A"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93" w:type="dxa"/>
            <w:gridSpan w:val="2"/>
            <w:shd w:val="pct35" w:color="auto" w:fill="FFFFFF"/>
          </w:tcPr>
          <w:p w14:paraId="1CA8DCF1"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gridSpan w:val="4"/>
            <w:shd w:val="pct35" w:color="auto" w:fill="FFFFFF"/>
          </w:tcPr>
          <w:p w14:paraId="1530D83A"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7" w:type="dxa"/>
            <w:gridSpan w:val="3"/>
            <w:shd w:val="pct35" w:color="auto" w:fill="FFFFFF"/>
          </w:tcPr>
          <w:p w14:paraId="0DE3F846"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73" w:type="dxa"/>
            <w:gridSpan w:val="6"/>
            <w:shd w:val="pct35" w:color="auto" w:fill="FFFFFF"/>
          </w:tcPr>
          <w:p w14:paraId="7DB848AD"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713" w:type="dxa"/>
            <w:gridSpan w:val="4"/>
            <w:shd w:val="pct35" w:color="auto" w:fill="FFFFFF"/>
          </w:tcPr>
          <w:p w14:paraId="21C91E58"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gridSpan w:val="3"/>
            <w:shd w:val="pct35" w:color="auto" w:fill="FFFFFF"/>
          </w:tcPr>
          <w:p w14:paraId="3B9DD56F"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gridSpan w:val="4"/>
            <w:shd w:val="pct35" w:color="auto" w:fill="FFFFFF"/>
          </w:tcPr>
          <w:p w14:paraId="3111D765"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gridSpan w:val="2"/>
            <w:shd w:val="pct35" w:color="auto" w:fill="FFFFFF"/>
          </w:tcPr>
          <w:p w14:paraId="14810FE4"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gridSpan w:val="4"/>
            <w:shd w:val="pct35" w:color="auto" w:fill="FFFFFF"/>
          </w:tcPr>
          <w:p w14:paraId="364B5B45"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709" w:type="dxa"/>
            <w:gridSpan w:val="3"/>
            <w:shd w:val="pct35" w:color="auto" w:fill="FFFFFF"/>
          </w:tcPr>
          <w:p w14:paraId="03F93DD0"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7" w:type="dxa"/>
            <w:gridSpan w:val="2"/>
            <w:shd w:val="pct35" w:color="auto" w:fill="FFFFFF"/>
          </w:tcPr>
          <w:p w14:paraId="0BC4FC94"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709" w:type="dxa"/>
            <w:gridSpan w:val="2"/>
            <w:shd w:val="pct35" w:color="auto" w:fill="FFFFFF"/>
          </w:tcPr>
          <w:p w14:paraId="1F1A6D18"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1842" w:type="dxa"/>
            <w:shd w:val="pct35" w:color="auto" w:fill="FFFFFF"/>
          </w:tcPr>
          <w:p w14:paraId="53D7F574"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r>
      <w:tr w:rsidR="000B0E15" w:rsidRPr="000B0E15" w14:paraId="79700E31" w14:textId="77777777" w:rsidTr="00970209">
        <w:trPr>
          <w:cantSplit/>
          <w:trHeight w:val="349"/>
        </w:trPr>
        <w:tc>
          <w:tcPr>
            <w:tcW w:w="4219" w:type="dxa"/>
            <w:tcBorders>
              <w:bottom w:val="single" w:sz="4" w:space="0" w:color="auto"/>
            </w:tcBorders>
          </w:tcPr>
          <w:p w14:paraId="028B2D69"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грузовик с оборудованием</w:t>
            </w:r>
          </w:p>
          <w:p w14:paraId="3059C194"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(нефть)</w:t>
            </w:r>
          </w:p>
        </w:tc>
        <w:tc>
          <w:tcPr>
            <w:tcW w:w="425" w:type="dxa"/>
            <w:tcBorders>
              <w:bottom w:val="single" w:sz="4" w:space="0" w:color="auto"/>
            </w:tcBorders>
          </w:tcPr>
          <w:p w14:paraId="7E641997"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45" w:type="dxa"/>
            <w:gridSpan w:val="2"/>
            <w:tcBorders>
              <w:bottom w:val="single" w:sz="4" w:space="0" w:color="auto"/>
            </w:tcBorders>
          </w:tcPr>
          <w:p w14:paraId="6136A9FE"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26" w:type="dxa"/>
            <w:gridSpan w:val="2"/>
            <w:tcBorders>
              <w:bottom w:val="single" w:sz="4" w:space="0" w:color="auto"/>
            </w:tcBorders>
          </w:tcPr>
          <w:p w14:paraId="09246419"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99" w:type="dxa"/>
            <w:gridSpan w:val="4"/>
            <w:tcBorders>
              <w:bottom w:val="single" w:sz="4" w:space="0" w:color="auto"/>
            </w:tcBorders>
          </w:tcPr>
          <w:p w14:paraId="5420B8FF"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93" w:type="dxa"/>
            <w:gridSpan w:val="2"/>
            <w:tcBorders>
              <w:bottom w:val="single" w:sz="4" w:space="0" w:color="auto"/>
            </w:tcBorders>
          </w:tcPr>
          <w:p w14:paraId="0665E508"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7" w:type="dxa"/>
            <w:gridSpan w:val="4"/>
            <w:tcBorders>
              <w:bottom w:val="single" w:sz="4" w:space="0" w:color="auto"/>
            </w:tcBorders>
          </w:tcPr>
          <w:p w14:paraId="0E1027F2"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27" w:type="dxa"/>
            <w:gridSpan w:val="3"/>
            <w:tcBorders>
              <w:bottom w:val="single" w:sz="4" w:space="0" w:color="auto"/>
            </w:tcBorders>
          </w:tcPr>
          <w:p w14:paraId="1CD91FB2"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73" w:type="dxa"/>
            <w:gridSpan w:val="6"/>
            <w:tcBorders>
              <w:bottom w:val="single" w:sz="4" w:space="0" w:color="auto"/>
            </w:tcBorders>
          </w:tcPr>
          <w:p w14:paraId="50A1ACA8"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713" w:type="dxa"/>
            <w:gridSpan w:val="4"/>
            <w:tcBorders>
              <w:bottom w:val="single" w:sz="4" w:space="0" w:color="auto"/>
            </w:tcBorders>
          </w:tcPr>
          <w:p w14:paraId="65697D53"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7" w:type="dxa"/>
            <w:gridSpan w:val="3"/>
            <w:tcBorders>
              <w:bottom w:val="single" w:sz="4" w:space="0" w:color="auto"/>
            </w:tcBorders>
          </w:tcPr>
          <w:p w14:paraId="1AF9C042"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7" w:type="dxa"/>
            <w:gridSpan w:val="4"/>
            <w:tcBorders>
              <w:bottom w:val="single" w:sz="4" w:space="0" w:color="auto"/>
            </w:tcBorders>
          </w:tcPr>
          <w:p w14:paraId="7A51550D"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7" w:type="dxa"/>
            <w:gridSpan w:val="2"/>
            <w:tcBorders>
              <w:bottom w:val="single" w:sz="4" w:space="0" w:color="auto"/>
            </w:tcBorders>
          </w:tcPr>
          <w:p w14:paraId="1D38D2F4"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7" w:type="dxa"/>
            <w:gridSpan w:val="4"/>
            <w:tcBorders>
              <w:bottom w:val="single" w:sz="4" w:space="0" w:color="auto"/>
            </w:tcBorders>
          </w:tcPr>
          <w:p w14:paraId="28019E9A"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709" w:type="dxa"/>
            <w:gridSpan w:val="3"/>
            <w:tcBorders>
              <w:bottom w:val="single" w:sz="4" w:space="0" w:color="auto"/>
            </w:tcBorders>
          </w:tcPr>
          <w:p w14:paraId="612E4A1E"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27" w:type="dxa"/>
            <w:gridSpan w:val="2"/>
            <w:tcBorders>
              <w:bottom w:val="single" w:sz="4" w:space="0" w:color="auto"/>
            </w:tcBorders>
          </w:tcPr>
          <w:p w14:paraId="47DE4860"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709" w:type="dxa"/>
            <w:gridSpan w:val="2"/>
            <w:tcBorders>
              <w:bottom w:val="single" w:sz="4" w:space="0" w:color="auto"/>
            </w:tcBorders>
          </w:tcPr>
          <w:p w14:paraId="358B5ECC"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1842" w:type="dxa"/>
            <w:tcBorders>
              <w:bottom w:val="single" w:sz="4" w:space="0" w:color="auto"/>
            </w:tcBorders>
          </w:tcPr>
          <w:p w14:paraId="3EC07C5F"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r>
    </w:tbl>
    <w:p w14:paraId="5ADD6B28" w14:textId="77777777" w:rsidR="000B0E15" w:rsidRPr="000B0E15" w:rsidRDefault="000B0E15" w:rsidP="000B0E15">
      <w:pPr>
        <w:spacing w:before="100" w:beforeAutospacing="1"/>
        <w:ind w:left="-567" w:right="-1192"/>
        <w:contextualSpacing/>
        <w:rPr>
          <w:rFonts w:ascii="Roboto" w:hAnsi="Roboto" w:cstheme="minorHAnsi"/>
          <w:sz w:val="20"/>
          <w:szCs w:val="20"/>
          <w:lang w:val="ru-RU"/>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25"/>
        <w:gridCol w:w="425"/>
        <w:gridCol w:w="426"/>
        <w:gridCol w:w="567"/>
        <w:gridCol w:w="425"/>
        <w:gridCol w:w="567"/>
        <w:gridCol w:w="567"/>
        <w:gridCol w:w="567"/>
        <w:gridCol w:w="567"/>
        <w:gridCol w:w="425"/>
        <w:gridCol w:w="425"/>
        <w:gridCol w:w="567"/>
        <w:gridCol w:w="567"/>
        <w:gridCol w:w="709"/>
        <w:gridCol w:w="567"/>
        <w:gridCol w:w="567"/>
        <w:gridCol w:w="1985"/>
      </w:tblGrid>
      <w:tr w:rsidR="000B0E15" w:rsidRPr="000B0E15" w14:paraId="72BC5BA8" w14:textId="77777777" w:rsidTr="00970209">
        <w:trPr>
          <w:cantSplit/>
          <w:trHeight w:val="487"/>
        </w:trPr>
        <w:tc>
          <w:tcPr>
            <w:tcW w:w="4253" w:type="dxa"/>
            <w:vMerge w:val="restart"/>
          </w:tcPr>
          <w:p w14:paraId="7B64B305" w14:textId="77777777" w:rsidR="000B0E15" w:rsidRPr="000B0E15" w:rsidRDefault="000B0E15" w:rsidP="000B0E15">
            <w:pPr>
              <w:pStyle w:val="Heading7"/>
              <w:spacing w:before="100" w:beforeAutospacing="1" w:after="100" w:afterAutospacing="1"/>
              <w:contextualSpacing/>
              <w:rPr>
                <w:rFonts w:ascii="Roboto" w:hAnsi="Roboto" w:cstheme="minorHAnsi"/>
                <w:lang w:val="ru-RU"/>
              </w:rPr>
            </w:pPr>
            <w:r w:rsidRPr="000B0E15">
              <w:rPr>
                <w:rFonts w:ascii="Roboto" w:hAnsi="Roboto" w:cstheme="minorHAnsi"/>
                <w:lang w:val="ru-RU"/>
              </w:rPr>
              <w:t>СТРАНА Республика Казахстан</w:t>
            </w:r>
          </w:p>
        </w:tc>
        <w:tc>
          <w:tcPr>
            <w:tcW w:w="1843" w:type="dxa"/>
            <w:gridSpan w:val="4"/>
          </w:tcPr>
          <w:p w14:paraId="6134D0AF" w14:textId="77777777" w:rsidR="000B0E15" w:rsidRPr="000B0E15" w:rsidRDefault="000B0E15" w:rsidP="000B0E15">
            <w:pPr>
              <w:spacing w:before="100" w:beforeAutospacing="1"/>
              <w:ind w:right="-1192"/>
              <w:contextualSpacing/>
              <w:rPr>
                <w:rFonts w:ascii="Roboto" w:hAnsi="Roboto" w:cstheme="minorHAnsi"/>
                <w:b/>
                <w:sz w:val="20"/>
                <w:szCs w:val="20"/>
                <w:lang w:val="ru-RU"/>
              </w:rPr>
            </w:pPr>
            <w:r w:rsidRPr="000B0E15">
              <w:rPr>
                <w:rFonts w:ascii="Roboto" w:hAnsi="Roboto" w:cstheme="minorHAnsi"/>
                <w:b/>
                <w:sz w:val="20"/>
                <w:szCs w:val="20"/>
                <w:lang w:val="ru-RU"/>
              </w:rPr>
              <w:t>Размещение А</w:t>
            </w:r>
          </w:p>
        </w:tc>
        <w:tc>
          <w:tcPr>
            <w:tcW w:w="2126" w:type="dxa"/>
            <w:gridSpan w:val="4"/>
          </w:tcPr>
          <w:p w14:paraId="4236ABCE" w14:textId="77777777" w:rsidR="000B0E15" w:rsidRPr="000B0E15" w:rsidRDefault="000B0E15" w:rsidP="000B0E15">
            <w:pPr>
              <w:pStyle w:val="Heading8"/>
              <w:spacing w:before="100" w:beforeAutospacing="1" w:after="100" w:afterAutospacing="1"/>
              <w:ind w:left="-57"/>
              <w:contextualSpacing/>
              <w:rPr>
                <w:rFonts w:ascii="Roboto" w:hAnsi="Roboto" w:cstheme="minorHAnsi"/>
                <w:b w:val="0"/>
                <w:bCs w:val="0"/>
              </w:rPr>
            </w:pPr>
            <w:proofErr w:type="spellStart"/>
            <w:r w:rsidRPr="000B0E15">
              <w:rPr>
                <w:rFonts w:ascii="Roboto" w:hAnsi="Roboto" w:cstheme="minorHAnsi"/>
              </w:rPr>
              <w:t>Размещение</w:t>
            </w:r>
            <w:proofErr w:type="spellEnd"/>
            <w:r w:rsidRPr="000B0E15">
              <w:rPr>
                <w:rFonts w:ascii="Roboto" w:hAnsi="Roboto" w:cstheme="minorHAnsi"/>
              </w:rPr>
              <w:t xml:space="preserve"> В</w:t>
            </w:r>
          </w:p>
        </w:tc>
        <w:tc>
          <w:tcPr>
            <w:tcW w:w="1984" w:type="dxa"/>
            <w:gridSpan w:val="4"/>
          </w:tcPr>
          <w:p w14:paraId="4669DCB2" w14:textId="77777777" w:rsidR="000B0E15" w:rsidRPr="000B0E15" w:rsidRDefault="000B0E15" w:rsidP="000B0E15">
            <w:pPr>
              <w:spacing w:before="100" w:beforeAutospacing="1"/>
              <w:ind w:right="-1192"/>
              <w:contextualSpacing/>
              <w:rPr>
                <w:rFonts w:ascii="Roboto" w:hAnsi="Roboto" w:cstheme="minorHAnsi"/>
                <w:b/>
                <w:sz w:val="20"/>
                <w:szCs w:val="20"/>
                <w:lang w:val="ru-RU"/>
              </w:rPr>
            </w:pPr>
            <w:r w:rsidRPr="000B0E15">
              <w:rPr>
                <w:rFonts w:ascii="Roboto" w:hAnsi="Roboto" w:cstheme="minorHAnsi"/>
                <w:b/>
                <w:sz w:val="20"/>
                <w:szCs w:val="20"/>
                <w:lang w:val="ru-RU"/>
              </w:rPr>
              <w:t>Размещение С</w:t>
            </w:r>
          </w:p>
        </w:tc>
        <w:tc>
          <w:tcPr>
            <w:tcW w:w="2410" w:type="dxa"/>
            <w:gridSpan w:val="4"/>
          </w:tcPr>
          <w:p w14:paraId="664470DA" w14:textId="77777777" w:rsidR="000B0E15" w:rsidRPr="000B0E15" w:rsidRDefault="000B0E15" w:rsidP="000B0E15">
            <w:pPr>
              <w:spacing w:before="100" w:beforeAutospacing="1"/>
              <w:ind w:right="-1192"/>
              <w:contextualSpacing/>
              <w:rPr>
                <w:rFonts w:ascii="Roboto" w:hAnsi="Roboto" w:cstheme="minorHAnsi"/>
                <w:b/>
                <w:sz w:val="20"/>
                <w:szCs w:val="20"/>
                <w:lang w:val="ru-RU"/>
              </w:rPr>
            </w:pPr>
            <w:r w:rsidRPr="000B0E15">
              <w:rPr>
                <w:rFonts w:ascii="Roboto" w:hAnsi="Roboto" w:cstheme="minorHAnsi"/>
                <w:b/>
                <w:sz w:val="20"/>
                <w:szCs w:val="20"/>
                <w:lang w:val="ru-RU"/>
              </w:rPr>
              <w:t xml:space="preserve">Размещение </w:t>
            </w:r>
            <w:r w:rsidRPr="000B0E15">
              <w:rPr>
                <w:rFonts w:ascii="Roboto" w:hAnsi="Roboto" w:cstheme="minorHAnsi"/>
                <w:b/>
                <w:sz w:val="20"/>
                <w:szCs w:val="20"/>
              </w:rPr>
              <w:t>D</w:t>
            </w:r>
          </w:p>
        </w:tc>
        <w:tc>
          <w:tcPr>
            <w:tcW w:w="1985" w:type="dxa"/>
          </w:tcPr>
          <w:p w14:paraId="6AAA5361" w14:textId="77777777" w:rsidR="000B0E15" w:rsidRPr="000B0E15" w:rsidRDefault="000B0E15" w:rsidP="000B0E15">
            <w:pPr>
              <w:spacing w:before="100" w:beforeAutospacing="1"/>
              <w:ind w:right="-1192"/>
              <w:contextualSpacing/>
              <w:rPr>
                <w:rFonts w:ascii="Roboto" w:hAnsi="Roboto" w:cstheme="minorHAnsi"/>
                <w:b/>
                <w:sz w:val="20"/>
                <w:szCs w:val="20"/>
                <w:lang w:val="ru-RU"/>
              </w:rPr>
            </w:pPr>
            <w:r w:rsidRPr="000B0E15">
              <w:rPr>
                <w:rFonts w:ascii="Roboto" w:hAnsi="Roboto" w:cstheme="minorHAnsi"/>
                <w:b/>
                <w:sz w:val="20"/>
                <w:szCs w:val="20"/>
                <w:lang w:val="ru-RU"/>
              </w:rPr>
              <w:t>Комментарии</w:t>
            </w:r>
          </w:p>
          <w:p w14:paraId="234D9791" w14:textId="77777777" w:rsidR="000B0E15" w:rsidRPr="000B0E15" w:rsidRDefault="000B0E15" w:rsidP="000B0E15">
            <w:pPr>
              <w:spacing w:before="100" w:beforeAutospacing="1"/>
              <w:ind w:right="-1192"/>
              <w:contextualSpacing/>
              <w:rPr>
                <w:rFonts w:ascii="Roboto" w:hAnsi="Roboto" w:cstheme="minorHAnsi"/>
                <w:b/>
                <w:sz w:val="20"/>
                <w:szCs w:val="20"/>
                <w:lang w:val="ru-RU"/>
              </w:rPr>
            </w:pPr>
          </w:p>
        </w:tc>
      </w:tr>
      <w:tr w:rsidR="000B0E15" w:rsidRPr="000B0E15" w14:paraId="79EE6FD1" w14:textId="77777777" w:rsidTr="00970209">
        <w:trPr>
          <w:cantSplit/>
          <w:trHeight w:val="4245"/>
        </w:trPr>
        <w:tc>
          <w:tcPr>
            <w:tcW w:w="4253" w:type="dxa"/>
            <w:vMerge/>
            <w:tcBorders>
              <w:bottom w:val="nil"/>
            </w:tcBorders>
          </w:tcPr>
          <w:p w14:paraId="3F152EE6"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25" w:type="dxa"/>
            <w:tcBorders>
              <w:bottom w:val="nil"/>
            </w:tcBorders>
            <w:textDirection w:val="btLr"/>
          </w:tcPr>
          <w:p w14:paraId="2AB4F291"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ПРАВИТЕЛЬСТВО</w:t>
            </w:r>
          </w:p>
        </w:tc>
        <w:tc>
          <w:tcPr>
            <w:tcW w:w="425" w:type="dxa"/>
            <w:tcBorders>
              <w:bottom w:val="nil"/>
            </w:tcBorders>
            <w:textDirection w:val="btLr"/>
          </w:tcPr>
          <w:p w14:paraId="7ACA6350"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НЕФТЯНАЯ ПРОМЫШЛЕННОСТЬ</w:t>
            </w:r>
          </w:p>
        </w:tc>
        <w:tc>
          <w:tcPr>
            <w:tcW w:w="426" w:type="dxa"/>
            <w:tcBorders>
              <w:bottom w:val="nil"/>
            </w:tcBorders>
            <w:textDirection w:val="btLr"/>
          </w:tcPr>
          <w:p w14:paraId="4150EE92"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СУДОХОДСТВО</w:t>
            </w:r>
          </w:p>
        </w:tc>
        <w:tc>
          <w:tcPr>
            <w:tcW w:w="567" w:type="dxa"/>
            <w:tcBorders>
              <w:bottom w:val="nil"/>
            </w:tcBorders>
            <w:textDirection w:val="btLr"/>
          </w:tcPr>
          <w:p w14:paraId="58DD3047"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proofErr w:type="gramStart"/>
            <w:r w:rsidRPr="000B0E15">
              <w:rPr>
                <w:rFonts w:ascii="Roboto" w:hAnsi="Roboto" w:cstheme="minorHAnsi"/>
                <w:b/>
                <w:sz w:val="20"/>
                <w:szCs w:val="20"/>
                <w:lang w:val="ru-RU"/>
              </w:rPr>
              <w:t>ДРУГИЕ  ПОДРЯДЧИКИ</w:t>
            </w:r>
            <w:proofErr w:type="gramEnd"/>
          </w:p>
        </w:tc>
        <w:tc>
          <w:tcPr>
            <w:tcW w:w="425" w:type="dxa"/>
            <w:tcBorders>
              <w:bottom w:val="nil"/>
            </w:tcBorders>
            <w:textDirection w:val="btLr"/>
          </w:tcPr>
          <w:p w14:paraId="3891FA72"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ПРАВИТЕЛЬСТВО</w:t>
            </w:r>
          </w:p>
        </w:tc>
        <w:tc>
          <w:tcPr>
            <w:tcW w:w="567" w:type="dxa"/>
            <w:tcBorders>
              <w:bottom w:val="nil"/>
            </w:tcBorders>
            <w:textDirection w:val="btLr"/>
          </w:tcPr>
          <w:p w14:paraId="5341BB68"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НЕФТЯНАЯ ПРОМЫШЛЕННОСТЬ</w:t>
            </w:r>
          </w:p>
        </w:tc>
        <w:tc>
          <w:tcPr>
            <w:tcW w:w="567" w:type="dxa"/>
            <w:tcBorders>
              <w:bottom w:val="nil"/>
            </w:tcBorders>
            <w:textDirection w:val="btLr"/>
          </w:tcPr>
          <w:p w14:paraId="1BBF7660"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СУДОХОДСТВО</w:t>
            </w:r>
          </w:p>
        </w:tc>
        <w:tc>
          <w:tcPr>
            <w:tcW w:w="567" w:type="dxa"/>
            <w:tcBorders>
              <w:bottom w:val="nil"/>
            </w:tcBorders>
            <w:textDirection w:val="btLr"/>
          </w:tcPr>
          <w:p w14:paraId="1B2D0271"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ДРУГИЕ ПОДРЯДЧИКИ</w:t>
            </w:r>
          </w:p>
        </w:tc>
        <w:tc>
          <w:tcPr>
            <w:tcW w:w="567" w:type="dxa"/>
            <w:tcBorders>
              <w:bottom w:val="nil"/>
            </w:tcBorders>
            <w:textDirection w:val="btLr"/>
          </w:tcPr>
          <w:p w14:paraId="28C35A0E"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ПРАВИТЕЛЬСТВО</w:t>
            </w:r>
          </w:p>
        </w:tc>
        <w:tc>
          <w:tcPr>
            <w:tcW w:w="425" w:type="dxa"/>
            <w:tcBorders>
              <w:bottom w:val="nil"/>
            </w:tcBorders>
            <w:textDirection w:val="btLr"/>
          </w:tcPr>
          <w:p w14:paraId="69629CFB"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НЕФТЯНАЯ ПРОМЫШЛЕННОСТЬ</w:t>
            </w:r>
          </w:p>
        </w:tc>
        <w:tc>
          <w:tcPr>
            <w:tcW w:w="425" w:type="dxa"/>
            <w:tcBorders>
              <w:bottom w:val="nil"/>
            </w:tcBorders>
            <w:textDirection w:val="btLr"/>
          </w:tcPr>
          <w:p w14:paraId="072D377B"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СУДОХОДСТВО</w:t>
            </w:r>
          </w:p>
        </w:tc>
        <w:tc>
          <w:tcPr>
            <w:tcW w:w="567" w:type="dxa"/>
            <w:tcBorders>
              <w:bottom w:val="nil"/>
            </w:tcBorders>
            <w:textDirection w:val="btLr"/>
          </w:tcPr>
          <w:p w14:paraId="6CB62B8B"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ДРУГИЕ ПОДРЯДЧИКИ</w:t>
            </w:r>
          </w:p>
        </w:tc>
        <w:tc>
          <w:tcPr>
            <w:tcW w:w="567" w:type="dxa"/>
            <w:tcBorders>
              <w:bottom w:val="nil"/>
            </w:tcBorders>
            <w:textDirection w:val="btLr"/>
          </w:tcPr>
          <w:p w14:paraId="23B166BD"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ПРАВИТЕЛЬСТВО</w:t>
            </w:r>
          </w:p>
        </w:tc>
        <w:tc>
          <w:tcPr>
            <w:tcW w:w="709" w:type="dxa"/>
            <w:tcBorders>
              <w:bottom w:val="nil"/>
            </w:tcBorders>
            <w:textDirection w:val="btLr"/>
          </w:tcPr>
          <w:p w14:paraId="67BF2238"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 xml:space="preserve">НЕФТЯНАЯ </w:t>
            </w:r>
          </w:p>
          <w:p w14:paraId="2A90BC13"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ПРОМЫШЛЕННОСТЬ</w:t>
            </w:r>
          </w:p>
        </w:tc>
        <w:tc>
          <w:tcPr>
            <w:tcW w:w="567" w:type="dxa"/>
            <w:tcBorders>
              <w:bottom w:val="nil"/>
            </w:tcBorders>
            <w:textDirection w:val="btLr"/>
          </w:tcPr>
          <w:p w14:paraId="0D8BF6CD"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СУДОХОДСТВО</w:t>
            </w:r>
          </w:p>
        </w:tc>
        <w:tc>
          <w:tcPr>
            <w:tcW w:w="567" w:type="dxa"/>
            <w:tcBorders>
              <w:bottom w:val="nil"/>
            </w:tcBorders>
            <w:textDirection w:val="btLr"/>
          </w:tcPr>
          <w:p w14:paraId="4D87DE67" w14:textId="77777777" w:rsidR="000B0E15" w:rsidRPr="000B0E15" w:rsidRDefault="000B0E15" w:rsidP="000B0E15">
            <w:pPr>
              <w:spacing w:before="100" w:beforeAutospacing="1"/>
              <w:ind w:left="113" w:right="-1192"/>
              <w:contextualSpacing/>
              <w:rPr>
                <w:rFonts w:ascii="Roboto" w:hAnsi="Roboto" w:cstheme="minorHAnsi"/>
                <w:b/>
                <w:sz w:val="20"/>
                <w:szCs w:val="20"/>
                <w:lang w:val="ru-RU"/>
              </w:rPr>
            </w:pPr>
            <w:r w:rsidRPr="000B0E15">
              <w:rPr>
                <w:rFonts w:ascii="Roboto" w:hAnsi="Roboto" w:cstheme="minorHAnsi"/>
                <w:b/>
                <w:sz w:val="20"/>
                <w:szCs w:val="20"/>
                <w:lang w:val="ru-RU"/>
              </w:rPr>
              <w:t>ДРУГИЕ ПОДРЯДЧИКИ</w:t>
            </w:r>
          </w:p>
        </w:tc>
        <w:tc>
          <w:tcPr>
            <w:tcW w:w="1985" w:type="dxa"/>
            <w:tcBorders>
              <w:bottom w:val="nil"/>
            </w:tcBorders>
          </w:tcPr>
          <w:p w14:paraId="706BFDA4"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r>
      <w:tr w:rsidR="000B0E15" w:rsidRPr="000B0E15" w14:paraId="280B29EC" w14:textId="77777777" w:rsidTr="00970209">
        <w:trPr>
          <w:cantSplit/>
          <w:trHeight w:val="270"/>
        </w:trPr>
        <w:tc>
          <w:tcPr>
            <w:tcW w:w="4253" w:type="dxa"/>
            <w:shd w:val="pct35" w:color="auto" w:fill="FFFFFF"/>
          </w:tcPr>
          <w:p w14:paraId="4B448CDA" w14:textId="77777777" w:rsidR="000B0E15" w:rsidRPr="000B0E15" w:rsidRDefault="000B0E15" w:rsidP="000B0E15">
            <w:pPr>
              <w:spacing w:before="100" w:beforeAutospacing="1"/>
              <w:contextualSpacing/>
              <w:rPr>
                <w:rFonts w:ascii="Roboto" w:hAnsi="Roboto" w:cstheme="minorHAnsi"/>
                <w:b/>
                <w:sz w:val="20"/>
                <w:szCs w:val="20"/>
                <w:lang w:val="ru-RU"/>
              </w:rPr>
            </w:pPr>
            <w:r w:rsidRPr="000B0E15">
              <w:rPr>
                <w:rFonts w:ascii="Roboto" w:hAnsi="Roboto" w:cstheme="minorHAnsi"/>
                <w:b/>
                <w:sz w:val="20"/>
                <w:szCs w:val="20"/>
                <w:lang w:val="ru-RU"/>
              </w:rPr>
              <w:t>ЕДИНИЦЫ ХРАНЕНИЯ</w:t>
            </w:r>
          </w:p>
        </w:tc>
        <w:tc>
          <w:tcPr>
            <w:tcW w:w="425" w:type="dxa"/>
            <w:shd w:val="pct35" w:color="auto" w:fill="FFFFFF"/>
          </w:tcPr>
          <w:p w14:paraId="1FDC5EA4"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5" w:type="dxa"/>
            <w:shd w:val="pct35" w:color="auto" w:fill="FFFFFF"/>
          </w:tcPr>
          <w:p w14:paraId="64276C14"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6" w:type="dxa"/>
            <w:shd w:val="pct35" w:color="auto" w:fill="FFFFFF"/>
          </w:tcPr>
          <w:p w14:paraId="576A2570"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shd w:val="pct35" w:color="auto" w:fill="FFFFFF"/>
          </w:tcPr>
          <w:p w14:paraId="1E2B224A"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5" w:type="dxa"/>
            <w:shd w:val="pct35" w:color="auto" w:fill="FFFFFF"/>
          </w:tcPr>
          <w:p w14:paraId="77CF3A3C"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shd w:val="pct35" w:color="auto" w:fill="FFFFFF"/>
          </w:tcPr>
          <w:p w14:paraId="63FA0954"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shd w:val="pct35" w:color="auto" w:fill="FFFFFF"/>
          </w:tcPr>
          <w:p w14:paraId="0A44CD56"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shd w:val="pct35" w:color="auto" w:fill="FFFFFF"/>
          </w:tcPr>
          <w:p w14:paraId="0C860C5A"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shd w:val="pct35" w:color="auto" w:fill="FFFFFF"/>
          </w:tcPr>
          <w:p w14:paraId="0D947D57"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5" w:type="dxa"/>
            <w:shd w:val="pct35" w:color="auto" w:fill="FFFFFF"/>
          </w:tcPr>
          <w:p w14:paraId="14991F44"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5" w:type="dxa"/>
            <w:shd w:val="pct35" w:color="auto" w:fill="FFFFFF"/>
          </w:tcPr>
          <w:p w14:paraId="51513112"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shd w:val="pct35" w:color="auto" w:fill="FFFFFF"/>
          </w:tcPr>
          <w:p w14:paraId="32D45050"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shd w:val="pct35" w:color="auto" w:fill="FFFFFF"/>
          </w:tcPr>
          <w:p w14:paraId="1619DF90"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709" w:type="dxa"/>
            <w:shd w:val="pct35" w:color="auto" w:fill="FFFFFF"/>
          </w:tcPr>
          <w:p w14:paraId="79A24A43"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shd w:val="pct35" w:color="auto" w:fill="FFFFFF"/>
          </w:tcPr>
          <w:p w14:paraId="6207D9F5"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shd w:val="pct35" w:color="auto" w:fill="FFFFFF"/>
          </w:tcPr>
          <w:p w14:paraId="62418250"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1985" w:type="dxa"/>
            <w:shd w:val="pct35" w:color="auto" w:fill="FFFFFF"/>
          </w:tcPr>
          <w:p w14:paraId="06313000"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r>
      <w:tr w:rsidR="000B0E15" w:rsidRPr="000B0E15" w14:paraId="67263D0E" w14:textId="77777777" w:rsidTr="00970209">
        <w:trPr>
          <w:cantSplit/>
          <w:trHeight w:val="297"/>
        </w:trPr>
        <w:tc>
          <w:tcPr>
            <w:tcW w:w="4253" w:type="dxa"/>
            <w:tcBorders>
              <w:bottom w:val="nil"/>
            </w:tcBorders>
          </w:tcPr>
          <w:p w14:paraId="4F5405DF" w14:textId="77777777" w:rsidR="000B0E15" w:rsidRPr="000B0E15" w:rsidRDefault="000B0E15" w:rsidP="000B0E15">
            <w:pPr>
              <w:spacing w:before="100" w:beforeAutospacing="1"/>
              <w:ind w:right="-1192"/>
              <w:contextualSpacing/>
              <w:rPr>
                <w:rFonts w:ascii="Roboto" w:hAnsi="Roboto" w:cstheme="minorHAnsi"/>
                <w:color w:val="000000"/>
                <w:sz w:val="20"/>
                <w:szCs w:val="20"/>
                <w:lang w:val="ru-RU"/>
              </w:rPr>
            </w:pPr>
            <w:r w:rsidRPr="000B0E15">
              <w:rPr>
                <w:rFonts w:ascii="Roboto" w:hAnsi="Roboto" w:cstheme="minorHAnsi"/>
                <w:color w:val="000000"/>
                <w:sz w:val="20"/>
                <w:szCs w:val="20"/>
                <w:lang w:val="ru-RU"/>
              </w:rPr>
              <w:t>баржи хранения</w:t>
            </w:r>
          </w:p>
          <w:p w14:paraId="65720C42" w14:textId="77777777" w:rsidR="000B0E15" w:rsidRPr="000B0E15" w:rsidRDefault="000B0E15" w:rsidP="000B0E15">
            <w:pPr>
              <w:spacing w:before="100" w:beforeAutospacing="1"/>
              <w:ind w:right="-1192"/>
              <w:contextualSpacing/>
              <w:rPr>
                <w:rFonts w:ascii="Roboto" w:hAnsi="Roboto" w:cstheme="minorHAnsi"/>
                <w:color w:val="000000"/>
                <w:sz w:val="20"/>
                <w:szCs w:val="20"/>
                <w:lang w:val="ru-RU"/>
              </w:rPr>
            </w:pPr>
            <w:r w:rsidRPr="000B0E15">
              <w:rPr>
                <w:rFonts w:ascii="Roboto" w:hAnsi="Roboto" w:cstheme="minorHAnsi"/>
                <w:color w:val="000000"/>
                <w:sz w:val="20"/>
                <w:szCs w:val="20"/>
                <w:lang w:val="ru-RU"/>
              </w:rPr>
              <w:t>портативные контейнеры</w:t>
            </w:r>
          </w:p>
          <w:p w14:paraId="634D2E6B" w14:textId="77777777" w:rsidR="000B0E15" w:rsidRPr="000B0E15" w:rsidRDefault="000B0E15" w:rsidP="000B0E15">
            <w:pPr>
              <w:spacing w:before="100" w:beforeAutospacing="1"/>
              <w:ind w:right="-1192"/>
              <w:contextualSpacing/>
              <w:rPr>
                <w:rFonts w:ascii="Roboto" w:hAnsi="Roboto" w:cstheme="minorHAnsi"/>
                <w:color w:val="000000"/>
                <w:sz w:val="20"/>
                <w:szCs w:val="20"/>
                <w:lang w:val="ru-RU"/>
              </w:rPr>
            </w:pPr>
            <w:r w:rsidRPr="000B0E15">
              <w:rPr>
                <w:rFonts w:ascii="Roboto" w:hAnsi="Roboto" w:cstheme="minorHAnsi"/>
                <w:color w:val="000000"/>
                <w:sz w:val="20"/>
                <w:szCs w:val="20"/>
                <w:lang w:val="ru-RU"/>
              </w:rPr>
              <w:t>разгружаемые танки</w:t>
            </w:r>
          </w:p>
        </w:tc>
        <w:tc>
          <w:tcPr>
            <w:tcW w:w="425" w:type="dxa"/>
            <w:tcBorders>
              <w:bottom w:val="nil"/>
            </w:tcBorders>
          </w:tcPr>
          <w:p w14:paraId="22FAB509"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5" w:type="dxa"/>
            <w:tcBorders>
              <w:bottom w:val="nil"/>
            </w:tcBorders>
          </w:tcPr>
          <w:p w14:paraId="06FFDEE8"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6" w:type="dxa"/>
            <w:tcBorders>
              <w:bottom w:val="nil"/>
            </w:tcBorders>
          </w:tcPr>
          <w:p w14:paraId="21172C72"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tcBorders>
              <w:bottom w:val="nil"/>
            </w:tcBorders>
          </w:tcPr>
          <w:p w14:paraId="1110D3CE"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5" w:type="dxa"/>
            <w:tcBorders>
              <w:bottom w:val="nil"/>
            </w:tcBorders>
          </w:tcPr>
          <w:p w14:paraId="4D9A36C3"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tcBorders>
              <w:bottom w:val="nil"/>
            </w:tcBorders>
          </w:tcPr>
          <w:p w14:paraId="3033C822"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tcBorders>
              <w:bottom w:val="nil"/>
            </w:tcBorders>
          </w:tcPr>
          <w:p w14:paraId="4D918C67"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tcBorders>
              <w:bottom w:val="nil"/>
            </w:tcBorders>
          </w:tcPr>
          <w:p w14:paraId="63C43344"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tcBorders>
              <w:bottom w:val="nil"/>
            </w:tcBorders>
          </w:tcPr>
          <w:p w14:paraId="78EFAE76"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5" w:type="dxa"/>
            <w:tcBorders>
              <w:bottom w:val="nil"/>
            </w:tcBorders>
          </w:tcPr>
          <w:p w14:paraId="1E04E140"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5" w:type="dxa"/>
            <w:tcBorders>
              <w:bottom w:val="nil"/>
            </w:tcBorders>
          </w:tcPr>
          <w:p w14:paraId="3C421BCF"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tcBorders>
              <w:bottom w:val="nil"/>
            </w:tcBorders>
          </w:tcPr>
          <w:p w14:paraId="4F319995"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tcBorders>
              <w:bottom w:val="nil"/>
            </w:tcBorders>
          </w:tcPr>
          <w:p w14:paraId="3CDDCA9C"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709" w:type="dxa"/>
            <w:tcBorders>
              <w:bottom w:val="nil"/>
            </w:tcBorders>
          </w:tcPr>
          <w:p w14:paraId="23B2A894"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tcBorders>
              <w:bottom w:val="nil"/>
            </w:tcBorders>
          </w:tcPr>
          <w:p w14:paraId="17F9EA71"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tcBorders>
              <w:bottom w:val="nil"/>
            </w:tcBorders>
          </w:tcPr>
          <w:p w14:paraId="69A3BF20"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1985" w:type="dxa"/>
            <w:tcBorders>
              <w:bottom w:val="nil"/>
            </w:tcBorders>
          </w:tcPr>
          <w:p w14:paraId="49E812CE"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r>
      <w:tr w:rsidR="000B0E15" w:rsidRPr="000B0E15" w14:paraId="55F12455" w14:textId="77777777" w:rsidTr="00970209">
        <w:trPr>
          <w:cantSplit/>
          <w:trHeight w:val="259"/>
        </w:trPr>
        <w:tc>
          <w:tcPr>
            <w:tcW w:w="4253" w:type="dxa"/>
            <w:shd w:val="pct35" w:color="auto" w:fill="FFFFFF"/>
          </w:tcPr>
          <w:p w14:paraId="41012238" w14:textId="77777777" w:rsidR="000B0E15" w:rsidRPr="000B0E15" w:rsidRDefault="000B0E15" w:rsidP="000B0E15">
            <w:pPr>
              <w:spacing w:before="100" w:beforeAutospacing="1"/>
              <w:ind w:left="-108" w:right="-1192"/>
              <w:contextualSpacing/>
              <w:rPr>
                <w:rFonts w:ascii="Roboto" w:hAnsi="Roboto" w:cstheme="minorHAnsi"/>
                <w:b/>
                <w:color w:val="000000"/>
                <w:sz w:val="20"/>
                <w:szCs w:val="20"/>
                <w:lang w:val="ru-RU"/>
              </w:rPr>
            </w:pPr>
            <w:r w:rsidRPr="000B0E15">
              <w:rPr>
                <w:rFonts w:ascii="Roboto" w:hAnsi="Roboto" w:cstheme="minorHAnsi"/>
                <w:b/>
                <w:color w:val="000000"/>
                <w:sz w:val="20"/>
                <w:szCs w:val="20"/>
                <w:lang w:val="ru-RU"/>
              </w:rPr>
              <w:t xml:space="preserve">  МАТЕРИАЛЫ ОБРАБОТКИ</w:t>
            </w:r>
          </w:p>
          <w:p w14:paraId="638A99E7" w14:textId="77777777" w:rsidR="000B0E15" w:rsidRPr="000B0E15" w:rsidRDefault="000B0E15" w:rsidP="000B0E15">
            <w:pPr>
              <w:spacing w:before="100" w:beforeAutospacing="1"/>
              <w:ind w:left="-108" w:right="-1192"/>
              <w:contextualSpacing/>
              <w:rPr>
                <w:rFonts w:ascii="Roboto" w:hAnsi="Roboto" w:cstheme="minorHAnsi"/>
                <w:b/>
                <w:color w:val="000000"/>
                <w:sz w:val="20"/>
                <w:szCs w:val="20"/>
                <w:lang w:val="ru-RU"/>
              </w:rPr>
            </w:pPr>
            <w:r w:rsidRPr="000B0E15">
              <w:rPr>
                <w:rFonts w:ascii="Roboto" w:hAnsi="Roboto" w:cstheme="minorHAnsi"/>
                <w:b/>
                <w:color w:val="000000"/>
                <w:sz w:val="20"/>
                <w:szCs w:val="20"/>
                <w:lang w:val="ru-RU"/>
              </w:rPr>
              <w:t xml:space="preserve">  ЗАГРЯЗНЕНИЯ</w:t>
            </w:r>
          </w:p>
        </w:tc>
        <w:tc>
          <w:tcPr>
            <w:tcW w:w="425" w:type="dxa"/>
            <w:shd w:val="pct35" w:color="auto" w:fill="FFFFFF"/>
          </w:tcPr>
          <w:p w14:paraId="573F31C5"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5" w:type="dxa"/>
            <w:shd w:val="pct35" w:color="auto" w:fill="FFFFFF"/>
          </w:tcPr>
          <w:p w14:paraId="2E654043"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6" w:type="dxa"/>
            <w:shd w:val="pct35" w:color="auto" w:fill="FFFFFF"/>
          </w:tcPr>
          <w:p w14:paraId="7D5F212E"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shd w:val="pct35" w:color="auto" w:fill="FFFFFF"/>
          </w:tcPr>
          <w:p w14:paraId="4588CF8E"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5" w:type="dxa"/>
            <w:shd w:val="pct35" w:color="auto" w:fill="FFFFFF"/>
          </w:tcPr>
          <w:p w14:paraId="2C8F5F84"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shd w:val="pct35" w:color="auto" w:fill="FFFFFF"/>
          </w:tcPr>
          <w:p w14:paraId="13501822"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shd w:val="pct35" w:color="auto" w:fill="FFFFFF"/>
          </w:tcPr>
          <w:p w14:paraId="02BA8747"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shd w:val="pct35" w:color="auto" w:fill="FFFFFF"/>
          </w:tcPr>
          <w:p w14:paraId="48E467BD"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shd w:val="pct35" w:color="auto" w:fill="FFFFFF"/>
          </w:tcPr>
          <w:p w14:paraId="7D6C994C"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5" w:type="dxa"/>
            <w:shd w:val="pct35" w:color="auto" w:fill="FFFFFF"/>
          </w:tcPr>
          <w:p w14:paraId="4A41EF12"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425" w:type="dxa"/>
            <w:shd w:val="pct35" w:color="auto" w:fill="FFFFFF"/>
          </w:tcPr>
          <w:p w14:paraId="5E7D661F"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shd w:val="pct35" w:color="auto" w:fill="FFFFFF"/>
          </w:tcPr>
          <w:p w14:paraId="0BC39246"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shd w:val="pct35" w:color="auto" w:fill="FFFFFF"/>
          </w:tcPr>
          <w:p w14:paraId="68CF4731"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709" w:type="dxa"/>
            <w:shd w:val="pct35" w:color="auto" w:fill="FFFFFF"/>
          </w:tcPr>
          <w:p w14:paraId="72EB12BE"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shd w:val="pct35" w:color="auto" w:fill="FFFFFF"/>
          </w:tcPr>
          <w:p w14:paraId="3F3AEB19"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567" w:type="dxa"/>
            <w:shd w:val="pct35" w:color="auto" w:fill="FFFFFF"/>
          </w:tcPr>
          <w:p w14:paraId="525A0376"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c>
          <w:tcPr>
            <w:tcW w:w="1985" w:type="dxa"/>
            <w:shd w:val="pct35" w:color="auto" w:fill="FFFFFF"/>
          </w:tcPr>
          <w:p w14:paraId="6243967D" w14:textId="77777777" w:rsidR="000B0E15" w:rsidRPr="000B0E15" w:rsidRDefault="000B0E15" w:rsidP="000B0E15">
            <w:pPr>
              <w:spacing w:before="100" w:beforeAutospacing="1"/>
              <w:ind w:right="-1192"/>
              <w:contextualSpacing/>
              <w:rPr>
                <w:rFonts w:ascii="Roboto" w:hAnsi="Roboto" w:cstheme="minorHAnsi"/>
                <w:b/>
                <w:color w:val="000000"/>
                <w:sz w:val="20"/>
                <w:szCs w:val="20"/>
                <w:lang w:val="ru-RU"/>
              </w:rPr>
            </w:pPr>
          </w:p>
        </w:tc>
      </w:tr>
      <w:tr w:rsidR="000B0E15" w:rsidRPr="000B0E15" w14:paraId="3D899E22" w14:textId="77777777" w:rsidTr="00970209">
        <w:trPr>
          <w:cantSplit/>
          <w:trHeight w:val="349"/>
        </w:trPr>
        <w:tc>
          <w:tcPr>
            <w:tcW w:w="4253" w:type="dxa"/>
            <w:tcBorders>
              <w:bottom w:val="single" w:sz="4" w:space="0" w:color="auto"/>
            </w:tcBorders>
          </w:tcPr>
          <w:p w14:paraId="1F0BB270" w14:textId="77777777" w:rsidR="000B0E15" w:rsidRPr="000B0E15" w:rsidRDefault="000B0E15" w:rsidP="000B0E15">
            <w:pPr>
              <w:spacing w:before="100" w:beforeAutospacing="1"/>
              <w:ind w:right="-1192"/>
              <w:contextualSpacing/>
              <w:rPr>
                <w:rFonts w:ascii="Roboto" w:hAnsi="Roboto" w:cstheme="minorHAnsi"/>
                <w:sz w:val="20"/>
                <w:szCs w:val="20"/>
                <w:lang w:val="ru-RU"/>
              </w:rPr>
            </w:pPr>
            <w:proofErr w:type="spellStart"/>
            <w:r w:rsidRPr="000B0E15">
              <w:rPr>
                <w:rFonts w:ascii="Roboto" w:hAnsi="Roboto" w:cstheme="minorHAnsi"/>
                <w:sz w:val="20"/>
                <w:szCs w:val="20"/>
                <w:lang w:val="ru-RU"/>
              </w:rPr>
              <w:t>дисперсанты</w:t>
            </w:r>
            <w:proofErr w:type="spellEnd"/>
          </w:p>
          <w:p w14:paraId="1EC93933"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 xml:space="preserve">  на жидкой основе</w:t>
            </w:r>
          </w:p>
          <w:p w14:paraId="28A40A15"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 xml:space="preserve">  концентрат</w:t>
            </w:r>
          </w:p>
          <w:p w14:paraId="38239614"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сорбенты</w:t>
            </w:r>
          </w:p>
          <w:p w14:paraId="48415DEC"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де-эмульгаторы</w:t>
            </w:r>
          </w:p>
        </w:tc>
        <w:tc>
          <w:tcPr>
            <w:tcW w:w="425" w:type="dxa"/>
            <w:tcBorders>
              <w:bottom w:val="single" w:sz="4" w:space="0" w:color="auto"/>
            </w:tcBorders>
          </w:tcPr>
          <w:p w14:paraId="0EBD0CB7"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25" w:type="dxa"/>
            <w:tcBorders>
              <w:bottom w:val="single" w:sz="4" w:space="0" w:color="auto"/>
            </w:tcBorders>
          </w:tcPr>
          <w:p w14:paraId="059D8421"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26" w:type="dxa"/>
            <w:tcBorders>
              <w:bottom w:val="single" w:sz="4" w:space="0" w:color="auto"/>
            </w:tcBorders>
          </w:tcPr>
          <w:p w14:paraId="06E28995"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7" w:type="dxa"/>
            <w:tcBorders>
              <w:bottom w:val="single" w:sz="4" w:space="0" w:color="auto"/>
            </w:tcBorders>
          </w:tcPr>
          <w:p w14:paraId="3BC4D752"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25" w:type="dxa"/>
            <w:tcBorders>
              <w:bottom w:val="single" w:sz="4" w:space="0" w:color="auto"/>
            </w:tcBorders>
          </w:tcPr>
          <w:p w14:paraId="0985357E"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7" w:type="dxa"/>
            <w:tcBorders>
              <w:bottom w:val="single" w:sz="4" w:space="0" w:color="auto"/>
            </w:tcBorders>
          </w:tcPr>
          <w:p w14:paraId="5661C7F0"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7" w:type="dxa"/>
            <w:tcBorders>
              <w:bottom w:val="single" w:sz="4" w:space="0" w:color="auto"/>
            </w:tcBorders>
          </w:tcPr>
          <w:p w14:paraId="00401FA1"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7" w:type="dxa"/>
            <w:tcBorders>
              <w:bottom w:val="single" w:sz="4" w:space="0" w:color="auto"/>
            </w:tcBorders>
          </w:tcPr>
          <w:p w14:paraId="370A0402"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7" w:type="dxa"/>
            <w:tcBorders>
              <w:bottom w:val="single" w:sz="4" w:space="0" w:color="auto"/>
            </w:tcBorders>
          </w:tcPr>
          <w:p w14:paraId="16489420"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25" w:type="dxa"/>
            <w:tcBorders>
              <w:bottom w:val="single" w:sz="4" w:space="0" w:color="auto"/>
            </w:tcBorders>
          </w:tcPr>
          <w:p w14:paraId="796757DA"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425" w:type="dxa"/>
            <w:tcBorders>
              <w:bottom w:val="single" w:sz="4" w:space="0" w:color="auto"/>
            </w:tcBorders>
          </w:tcPr>
          <w:p w14:paraId="0CA24A4C"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7" w:type="dxa"/>
            <w:tcBorders>
              <w:bottom w:val="single" w:sz="4" w:space="0" w:color="auto"/>
            </w:tcBorders>
          </w:tcPr>
          <w:p w14:paraId="49090214"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7" w:type="dxa"/>
            <w:tcBorders>
              <w:bottom w:val="single" w:sz="4" w:space="0" w:color="auto"/>
            </w:tcBorders>
          </w:tcPr>
          <w:p w14:paraId="79A18324"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709" w:type="dxa"/>
            <w:tcBorders>
              <w:bottom w:val="single" w:sz="4" w:space="0" w:color="auto"/>
            </w:tcBorders>
          </w:tcPr>
          <w:p w14:paraId="44310007"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7" w:type="dxa"/>
            <w:tcBorders>
              <w:bottom w:val="single" w:sz="4" w:space="0" w:color="auto"/>
            </w:tcBorders>
          </w:tcPr>
          <w:p w14:paraId="26DAE170"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567" w:type="dxa"/>
            <w:tcBorders>
              <w:bottom w:val="single" w:sz="4" w:space="0" w:color="auto"/>
            </w:tcBorders>
          </w:tcPr>
          <w:p w14:paraId="360757CF"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1985" w:type="dxa"/>
            <w:tcBorders>
              <w:bottom w:val="single" w:sz="4" w:space="0" w:color="auto"/>
            </w:tcBorders>
          </w:tcPr>
          <w:p w14:paraId="52C07D09"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r>
    </w:tbl>
    <w:p w14:paraId="63844C5A" w14:textId="77777777" w:rsidR="000B0E15" w:rsidRPr="000B0E15" w:rsidRDefault="000B0E15" w:rsidP="000B0E15">
      <w:pPr>
        <w:spacing w:before="100" w:beforeAutospacing="1"/>
        <w:ind w:left="-567" w:right="-1192"/>
        <w:contextualSpacing/>
        <w:rPr>
          <w:rFonts w:ascii="Roboto" w:hAnsi="Roboto" w:cstheme="minorHAnsi"/>
          <w:sz w:val="20"/>
          <w:szCs w:val="20"/>
          <w:lang w:val="ru-RU"/>
        </w:rPr>
      </w:pPr>
    </w:p>
    <w:p w14:paraId="6571F5E7" w14:textId="77777777" w:rsidR="000B0E15" w:rsidRPr="000B0E15" w:rsidRDefault="000B0E15" w:rsidP="000B0E15">
      <w:pPr>
        <w:spacing w:before="100" w:beforeAutospacing="1"/>
        <w:ind w:left="-567" w:right="-1192"/>
        <w:contextualSpacing/>
        <w:rPr>
          <w:rFonts w:ascii="Roboto" w:hAnsi="Roboto" w:cstheme="minorHAnsi"/>
          <w:sz w:val="20"/>
          <w:szCs w:val="20"/>
          <w:lang w:val="ru-RU"/>
        </w:rPr>
      </w:pPr>
    </w:p>
    <w:p w14:paraId="5FF39D9F" w14:textId="77777777" w:rsidR="000B0E15" w:rsidRPr="000B0E15" w:rsidRDefault="000B0E15" w:rsidP="000B0E15">
      <w:pPr>
        <w:spacing w:before="100" w:beforeAutospacing="1"/>
        <w:ind w:left="-567" w:right="-1192"/>
        <w:contextualSpacing/>
        <w:rPr>
          <w:rFonts w:ascii="Roboto" w:hAnsi="Roboto" w:cstheme="minorHAnsi"/>
          <w:sz w:val="20"/>
          <w:szCs w:val="20"/>
          <w:lang w:val="ru-RU"/>
        </w:rPr>
        <w:sectPr w:rsidR="000B0E15" w:rsidRPr="000B0E15">
          <w:pgSz w:w="16840" w:h="11907" w:orient="landscape" w:code="9"/>
          <w:pgMar w:top="1134" w:right="992" w:bottom="1258" w:left="1134" w:header="720" w:footer="720" w:gutter="0"/>
          <w:cols w:space="720"/>
          <w:titlePg/>
        </w:sectPr>
      </w:pPr>
    </w:p>
    <w:p w14:paraId="1FF2BC86" w14:textId="77777777" w:rsidR="000B0E15" w:rsidRPr="000B0E15" w:rsidRDefault="000B0E15" w:rsidP="000B0E15">
      <w:pPr>
        <w:spacing w:before="100" w:beforeAutospacing="1"/>
        <w:ind w:left="-567" w:right="52"/>
        <w:contextualSpacing/>
        <w:jc w:val="center"/>
        <w:rPr>
          <w:rFonts w:ascii="Roboto" w:hAnsi="Roboto" w:cstheme="minorHAnsi"/>
          <w:b/>
          <w:sz w:val="20"/>
          <w:szCs w:val="20"/>
          <w:lang w:val="ru-RU"/>
        </w:rPr>
      </w:pPr>
    </w:p>
    <w:p w14:paraId="3E371967" w14:textId="77777777" w:rsidR="000B0E15" w:rsidRPr="000B0E15" w:rsidRDefault="000B0E15" w:rsidP="000B0E15">
      <w:pPr>
        <w:spacing w:before="100" w:beforeAutospacing="1"/>
        <w:ind w:left="-567" w:right="52"/>
        <w:contextualSpacing/>
        <w:jc w:val="center"/>
        <w:rPr>
          <w:rFonts w:ascii="Roboto" w:hAnsi="Roboto" w:cstheme="minorHAnsi"/>
          <w:b/>
          <w:sz w:val="20"/>
          <w:szCs w:val="20"/>
          <w:lang w:val="ru-RU"/>
        </w:rPr>
      </w:pPr>
    </w:p>
    <w:p w14:paraId="62D64B26" w14:textId="7980A279" w:rsidR="000B0E15" w:rsidRPr="000B0E15" w:rsidRDefault="000B0E15" w:rsidP="000B0E15">
      <w:pPr>
        <w:spacing w:before="100" w:beforeAutospacing="1"/>
        <w:ind w:right="52"/>
        <w:contextualSpacing/>
        <w:jc w:val="right"/>
        <w:rPr>
          <w:rFonts w:ascii="Roboto" w:hAnsi="Roboto" w:cstheme="minorHAnsi"/>
          <w:b/>
          <w:sz w:val="20"/>
          <w:szCs w:val="20"/>
          <w:lang w:val="ru-RU"/>
        </w:rPr>
      </w:pPr>
      <w:r w:rsidRPr="000B0E15">
        <w:rPr>
          <w:rFonts w:ascii="Roboto" w:hAnsi="Roboto" w:cstheme="minorHAnsi"/>
          <w:b/>
          <w:sz w:val="20"/>
          <w:szCs w:val="20"/>
          <w:lang w:val="ru-RU"/>
        </w:rPr>
        <w:t>П</w:t>
      </w:r>
      <w:r w:rsidRPr="000B0E15">
        <w:rPr>
          <w:rFonts w:ascii="Roboto" w:hAnsi="Roboto" w:cstheme="minorHAnsi"/>
          <w:b/>
          <w:sz w:val="20"/>
          <w:szCs w:val="20"/>
          <w:lang w:val="ru-RU"/>
        </w:rPr>
        <w:t>риложение</w:t>
      </w:r>
      <w:r w:rsidRPr="000B0E15">
        <w:rPr>
          <w:rFonts w:ascii="Roboto" w:hAnsi="Roboto" w:cstheme="minorHAnsi"/>
          <w:b/>
          <w:sz w:val="20"/>
          <w:szCs w:val="20"/>
          <w:lang w:val="ru-RU"/>
        </w:rPr>
        <w:t xml:space="preserve"> 4</w:t>
      </w:r>
    </w:p>
    <w:p w14:paraId="520DDCA0" w14:textId="77777777" w:rsidR="000B0E15" w:rsidRPr="000B0E15" w:rsidRDefault="000B0E15" w:rsidP="000B0E15">
      <w:pPr>
        <w:spacing w:before="100" w:beforeAutospacing="1"/>
        <w:ind w:right="52"/>
        <w:contextualSpacing/>
        <w:jc w:val="center"/>
        <w:rPr>
          <w:rFonts w:ascii="Roboto" w:hAnsi="Roboto" w:cstheme="minorHAnsi"/>
          <w:b/>
          <w:sz w:val="20"/>
          <w:szCs w:val="20"/>
          <w:lang w:val="ru-RU"/>
        </w:rPr>
      </w:pPr>
    </w:p>
    <w:p w14:paraId="78D5CE92" w14:textId="77777777" w:rsidR="000B0E15" w:rsidRPr="000B0E15" w:rsidRDefault="000B0E15" w:rsidP="000B0E15">
      <w:pPr>
        <w:spacing w:before="100" w:beforeAutospacing="1"/>
        <w:ind w:right="52"/>
        <w:contextualSpacing/>
        <w:jc w:val="center"/>
        <w:rPr>
          <w:rFonts w:ascii="Roboto" w:hAnsi="Roboto" w:cstheme="minorHAnsi"/>
          <w:b/>
          <w:sz w:val="20"/>
          <w:szCs w:val="20"/>
          <w:lang w:val="ru-RU"/>
        </w:rPr>
      </w:pPr>
    </w:p>
    <w:p w14:paraId="3D62BF2F" w14:textId="77777777" w:rsidR="000B0E15" w:rsidRPr="000B0E15" w:rsidRDefault="000B0E15" w:rsidP="000B0E15">
      <w:pPr>
        <w:spacing w:before="100" w:beforeAutospacing="1"/>
        <w:ind w:right="52"/>
        <w:contextualSpacing/>
        <w:jc w:val="center"/>
        <w:rPr>
          <w:rFonts w:ascii="Roboto" w:hAnsi="Roboto" w:cstheme="minorHAnsi"/>
          <w:b/>
          <w:sz w:val="20"/>
          <w:szCs w:val="20"/>
          <w:lang w:val="ru-RU"/>
        </w:rPr>
      </w:pPr>
    </w:p>
    <w:p w14:paraId="104D4991" w14:textId="77777777" w:rsidR="000B0E15" w:rsidRPr="000B0E15" w:rsidRDefault="000B0E15" w:rsidP="000B0E15">
      <w:pPr>
        <w:spacing w:before="100" w:beforeAutospacing="1"/>
        <w:ind w:right="52"/>
        <w:contextualSpacing/>
        <w:jc w:val="center"/>
        <w:rPr>
          <w:rFonts w:ascii="Roboto" w:hAnsi="Roboto" w:cstheme="minorHAnsi"/>
          <w:b/>
          <w:sz w:val="20"/>
          <w:szCs w:val="20"/>
          <w:lang w:val="ru-RU"/>
        </w:rPr>
      </w:pPr>
      <w:r w:rsidRPr="000B0E15">
        <w:rPr>
          <w:rFonts w:ascii="Roboto" w:hAnsi="Roboto" w:cstheme="minorHAnsi"/>
          <w:b/>
          <w:sz w:val="20"/>
          <w:szCs w:val="20"/>
          <w:lang w:val="ru-RU"/>
        </w:rPr>
        <w:t>СИСТЕМА СВЯЗИ</w:t>
      </w:r>
    </w:p>
    <w:p w14:paraId="000BEAD7" w14:textId="77777777" w:rsidR="000B0E15" w:rsidRPr="000B0E15" w:rsidRDefault="000B0E15" w:rsidP="000B0E15">
      <w:pPr>
        <w:spacing w:before="100" w:beforeAutospacing="1"/>
        <w:ind w:right="52"/>
        <w:contextualSpacing/>
        <w:jc w:val="center"/>
        <w:rPr>
          <w:rFonts w:ascii="Roboto" w:hAnsi="Roboto" w:cstheme="minorHAnsi"/>
          <w:b/>
          <w:sz w:val="20"/>
          <w:szCs w:val="20"/>
          <w:lang w:val="ru-RU"/>
        </w:rPr>
      </w:pPr>
    </w:p>
    <w:p w14:paraId="643CDF31" w14:textId="77777777" w:rsidR="000B0E15" w:rsidRPr="000B0E15" w:rsidRDefault="000B0E15" w:rsidP="000B0E15">
      <w:pPr>
        <w:spacing w:before="100" w:beforeAutospacing="1"/>
        <w:ind w:right="52"/>
        <w:contextualSpacing/>
        <w:jc w:val="center"/>
        <w:rPr>
          <w:rFonts w:ascii="Roboto" w:hAnsi="Roboto" w:cstheme="minorHAnsi"/>
          <w:b/>
          <w:sz w:val="20"/>
          <w:szCs w:val="20"/>
          <w:lang w:val="ru-RU"/>
        </w:rPr>
      </w:pPr>
    </w:p>
    <w:p w14:paraId="0E4B57A3" w14:textId="77777777" w:rsidR="000B0E15" w:rsidRPr="000B0E15" w:rsidRDefault="000B0E15" w:rsidP="000B0E15">
      <w:pPr>
        <w:spacing w:before="100" w:beforeAutospacing="1"/>
        <w:ind w:right="52" w:firstLine="720"/>
        <w:contextualSpacing/>
        <w:jc w:val="both"/>
        <w:rPr>
          <w:rFonts w:ascii="Roboto" w:hAnsi="Roboto" w:cstheme="minorHAnsi"/>
          <w:sz w:val="20"/>
          <w:szCs w:val="20"/>
          <w:lang w:val="ru-RU"/>
        </w:rPr>
      </w:pPr>
      <w:r w:rsidRPr="000B0E15">
        <w:rPr>
          <w:rFonts w:ascii="Roboto" w:hAnsi="Roboto" w:cstheme="minorHAnsi"/>
          <w:sz w:val="20"/>
          <w:szCs w:val="20"/>
          <w:lang w:val="ru-RU"/>
        </w:rPr>
        <w:t xml:space="preserve">Раздел 5 Регионального Плана для сотрудничества устанавливает принципы, которые каждая Сторона устанавливает, </w:t>
      </w:r>
      <w:proofErr w:type="gramStart"/>
      <w:r w:rsidRPr="000B0E15">
        <w:rPr>
          <w:rFonts w:ascii="Roboto" w:hAnsi="Roboto" w:cstheme="minorHAnsi"/>
          <w:sz w:val="20"/>
          <w:szCs w:val="20"/>
          <w:lang w:val="ru-RU"/>
        </w:rPr>
        <w:t>и  поддерживает</w:t>
      </w:r>
      <w:proofErr w:type="gramEnd"/>
      <w:r w:rsidRPr="000B0E15">
        <w:rPr>
          <w:rFonts w:ascii="Roboto" w:hAnsi="Roboto" w:cstheme="minorHAnsi"/>
          <w:sz w:val="20"/>
          <w:szCs w:val="20"/>
          <w:lang w:val="ru-RU"/>
        </w:rPr>
        <w:t xml:space="preserve"> эффективные системы связи, работающие 24 часа в сутки. Следующие таблицы содержит информацию о:</w:t>
      </w:r>
    </w:p>
    <w:p w14:paraId="7B6DBA7D" w14:textId="77777777" w:rsidR="000B0E15" w:rsidRPr="000B0E15" w:rsidRDefault="000B0E15" w:rsidP="000B0E15">
      <w:pPr>
        <w:spacing w:before="100" w:beforeAutospacing="1"/>
        <w:ind w:right="52"/>
        <w:contextualSpacing/>
        <w:jc w:val="both"/>
        <w:rPr>
          <w:rFonts w:ascii="Roboto" w:hAnsi="Roboto" w:cstheme="minorHAnsi"/>
          <w:sz w:val="20"/>
          <w:szCs w:val="20"/>
          <w:lang w:val="ru-RU"/>
        </w:rPr>
      </w:pPr>
    </w:p>
    <w:p w14:paraId="3B98490B" w14:textId="77777777" w:rsidR="000B0E15" w:rsidRPr="000B0E15" w:rsidRDefault="000B0E15" w:rsidP="000B0E15">
      <w:pPr>
        <w:pStyle w:val="BodyText"/>
        <w:spacing w:before="100" w:beforeAutospacing="1" w:after="100" w:afterAutospacing="1"/>
        <w:ind w:left="1440" w:right="52" w:hanging="720"/>
        <w:contextualSpacing/>
        <w:rPr>
          <w:rFonts w:ascii="Roboto" w:hAnsi="Roboto" w:cstheme="minorHAnsi"/>
          <w:b/>
          <w:bCs/>
          <w:sz w:val="20"/>
          <w:szCs w:val="20"/>
          <w:lang w:val="ru-RU"/>
        </w:rPr>
      </w:pPr>
      <w:r w:rsidRPr="000B0E15">
        <w:rPr>
          <w:rFonts w:ascii="Roboto" w:hAnsi="Roboto" w:cstheme="minorHAnsi"/>
          <w:sz w:val="20"/>
          <w:szCs w:val="20"/>
          <w:lang w:val="ru-RU"/>
        </w:rPr>
        <w:t>-</w:t>
      </w:r>
      <w:r w:rsidRPr="000B0E15">
        <w:rPr>
          <w:rFonts w:ascii="Roboto" w:hAnsi="Roboto" w:cstheme="minorHAnsi"/>
          <w:sz w:val="20"/>
          <w:szCs w:val="20"/>
          <w:lang w:val="ru-RU"/>
        </w:rPr>
        <w:tab/>
        <w:t>номерах телефона, факса и телекса и адрес электронной почты национальных оперативных органов, их соответствующих национальных центров реагирования на чрезвычайные ситуации;</w:t>
      </w:r>
    </w:p>
    <w:p w14:paraId="5C36F9BF" w14:textId="77777777" w:rsidR="000B0E15" w:rsidRPr="000B0E15" w:rsidRDefault="000B0E15" w:rsidP="000B0E15">
      <w:pPr>
        <w:spacing w:before="100" w:beforeAutospacing="1"/>
        <w:ind w:left="720" w:right="52"/>
        <w:contextualSpacing/>
        <w:jc w:val="both"/>
        <w:rPr>
          <w:rFonts w:ascii="Roboto" w:hAnsi="Roboto" w:cstheme="minorHAnsi"/>
          <w:sz w:val="20"/>
          <w:szCs w:val="20"/>
          <w:lang w:val="ru-RU"/>
        </w:rPr>
      </w:pPr>
    </w:p>
    <w:p w14:paraId="4417EA8E" w14:textId="77777777" w:rsidR="000B0E15" w:rsidRPr="000B0E15" w:rsidRDefault="000B0E15" w:rsidP="000B0E15">
      <w:pPr>
        <w:spacing w:before="100" w:beforeAutospacing="1"/>
        <w:ind w:left="720" w:right="52"/>
        <w:contextualSpacing/>
        <w:jc w:val="both"/>
        <w:rPr>
          <w:rFonts w:ascii="Roboto" w:hAnsi="Roboto" w:cstheme="minorHAnsi"/>
          <w:sz w:val="20"/>
          <w:szCs w:val="20"/>
          <w:lang w:val="ru-RU"/>
        </w:rPr>
      </w:pPr>
      <w:r w:rsidRPr="000B0E15">
        <w:rPr>
          <w:rFonts w:ascii="Roboto" w:hAnsi="Roboto" w:cstheme="minorHAnsi"/>
          <w:sz w:val="20"/>
          <w:szCs w:val="20"/>
          <w:lang w:val="ru-RU"/>
        </w:rPr>
        <w:t>-</w:t>
      </w:r>
      <w:r w:rsidRPr="000B0E15">
        <w:rPr>
          <w:rFonts w:ascii="Roboto" w:hAnsi="Roboto" w:cstheme="minorHAnsi"/>
          <w:sz w:val="20"/>
          <w:szCs w:val="20"/>
          <w:lang w:val="ru-RU"/>
        </w:rPr>
        <w:tab/>
        <w:t>соответствующих радиостанциях;</w:t>
      </w:r>
    </w:p>
    <w:p w14:paraId="648E1F14" w14:textId="77777777" w:rsidR="000B0E15" w:rsidRPr="000B0E15" w:rsidRDefault="000B0E15" w:rsidP="000B0E15">
      <w:pPr>
        <w:spacing w:before="100" w:beforeAutospacing="1"/>
        <w:ind w:left="720" w:right="52"/>
        <w:contextualSpacing/>
        <w:jc w:val="both"/>
        <w:rPr>
          <w:rFonts w:ascii="Roboto" w:hAnsi="Roboto" w:cstheme="minorHAnsi"/>
          <w:sz w:val="20"/>
          <w:szCs w:val="20"/>
          <w:lang w:val="ru-RU"/>
        </w:rPr>
      </w:pPr>
    </w:p>
    <w:p w14:paraId="3B4B25C5" w14:textId="77777777" w:rsidR="000B0E15" w:rsidRPr="000B0E15" w:rsidRDefault="000B0E15" w:rsidP="000B0E15">
      <w:pPr>
        <w:spacing w:before="100" w:beforeAutospacing="1"/>
        <w:ind w:left="1440" w:right="52" w:hanging="720"/>
        <w:contextualSpacing/>
        <w:jc w:val="both"/>
        <w:rPr>
          <w:rFonts w:ascii="Roboto" w:hAnsi="Roboto" w:cstheme="minorHAnsi"/>
          <w:sz w:val="20"/>
          <w:szCs w:val="20"/>
          <w:lang w:val="ru-RU"/>
        </w:rPr>
      </w:pPr>
      <w:r w:rsidRPr="000B0E15">
        <w:rPr>
          <w:rFonts w:ascii="Roboto" w:hAnsi="Roboto" w:cstheme="minorHAnsi"/>
          <w:sz w:val="20"/>
          <w:szCs w:val="20"/>
          <w:lang w:val="ru-RU"/>
        </w:rPr>
        <w:t>-</w:t>
      </w:r>
      <w:r w:rsidRPr="000B0E15">
        <w:rPr>
          <w:rFonts w:ascii="Roboto" w:hAnsi="Roboto" w:cstheme="minorHAnsi"/>
          <w:sz w:val="20"/>
          <w:szCs w:val="20"/>
          <w:lang w:val="ru-RU"/>
        </w:rPr>
        <w:tab/>
        <w:t>УКВ каналах, выделенных Сторонами для использования в операциях реагирования на загрязнение;</w:t>
      </w:r>
    </w:p>
    <w:p w14:paraId="4CF4D8CC" w14:textId="77777777" w:rsidR="000B0E15" w:rsidRPr="000B0E15" w:rsidRDefault="000B0E15" w:rsidP="000B0E15">
      <w:pPr>
        <w:spacing w:before="100" w:beforeAutospacing="1"/>
        <w:ind w:left="720" w:right="52"/>
        <w:contextualSpacing/>
        <w:jc w:val="both"/>
        <w:rPr>
          <w:rFonts w:ascii="Roboto" w:hAnsi="Roboto" w:cstheme="minorHAnsi"/>
          <w:sz w:val="20"/>
          <w:szCs w:val="20"/>
          <w:lang w:val="ru-RU"/>
        </w:rPr>
      </w:pPr>
    </w:p>
    <w:p w14:paraId="682DE8F7" w14:textId="77777777" w:rsidR="000B0E15" w:rsidRPr="000B0E15" w:rsidRDefault="000B0E15" w:rsidP="000B0E15">
      <w:pPr>
        <w:spacing w:before="100" w:beforeAutospacing="1"/>
        <w:ind w:left="1440" w:right="52" w:hanging="720"/>
        <w:contextualSpacing/>
        <w:jc w:val="both"/>
        <w:rPr>
          <w:rFonts w:ascii="Roboto" w:hAnsi="Roboto" w:cstheme="minorHAnsi"/>
          <w:sz w:val="20"/>
          <w:szCs w:val="20"/>
          <w:lang w:val="ru-RU"/>
        </w:rPr>
      </w:pPr>
      <w:r w:rsidRPr="000B0E15">
        <w:rPr>
          <w:rFonts w:ascii="Roboto" w:hAnsi="Roboto" w:cstheme="minorHAnsi"/>
          <w:sz w:val="20"/>
          <w:szCs w:val="20"/>
          <w:lang w:val="ru-RU"/>
        </w:rPr>
        <w:t>-</w:t>
      </w:r>
      <w:r w:rsidRPr="000B0E15">
        <w:rPr>
          <w:rFonts w:ascii="Roboto" w:hAnsi="Roboto" w:cstheme="minorHAnsi"/>
          <w:sz w:val="20"/>
          <w:szCs w:val="20"/>
          <w:lang w:val="ru-RU"/>
        </w:rPr>
        <w:tab/>
        <w:t>Средства связи на средних волнах, которые могут быть использованы для связи в случае операций реагирования на разливы.</w:t>
      </w:r>
    </w:p>
    <w:p w14:paraId="444F4A49" w14:textId="77777777" w:rsidR="000B0E15" w:rsidRPr="000B0E15" w:rsidRDefault="000B0E15" w:rsidP="000B0E15">
      <w:pPr>
        <w:spacing w:before="100" w:beforeAutospacing="1"/>
        <w:ind w:left="720" w:right="52"/>
        <w:contextualSpacing/>
        <w:jc w:val="both"/>
        <w:rPr>
          <w:rFonts w:ascii="Roboto" w:hAnsi="Roboto" w:cstheme="minorHAnsi"/>
          <w:sz w:val="20"/>
          <w:szCs w:val="20"/>
          <w:lang w:val="ru-RU"/>
        </w:rPr>
      </w:pPr>
    </w:p>
    <w:p w14:paraId="30E1A458" w14:textId="77777777" w:rsidR="000B0E15" w:rsidRPr="000B0E15" w:rsidRDefault="000B0E15" w:rsidP="000B0E15">
      <w:pPr>
        <w:spacing w:before="100" w:beforeAutospacing="1"/>
        <w:ind w:right="52"/>
        <w:contextualSpacing/>
        <w:jc w:val="center"/>
        <w:rPr>
          <w:rFonts w:ascii="Roboto" w:hAnsi="Roboto" w:cstheme="minorHAnsi"/>
          <w:sz w:val="20"/>
          <w:szCs w:val="20"/>
          <w:lang w:val="ru-RU"/>
        </w:rPr>
      </w:pPr>
      <w:r w:rsidRPr="000B0E15">
        <w:rPr>
          <w:rFonts w:ascii="Roboto" w:hAnsi="Roboto" w:cstheme="minorHAnsi"/>
          <w:sz w:val="20"/>
          <w:szCs w:val="20"/>
          <w:lang w:val="ru-RU"/>
        </w:rPr>
        <w:t>(информация представляется и проверяется каждой стороной)</w:t>
      </w:r>
    </w:p>
    <w:p w14:paraId="5B6A84EE" w14:textId="77777777" w:rsidR="000B0E15" w:rsidRPr="000B0E15" w:rsidRDefault="000B0E15" w:rsidP="000B0E15">
      <w:pPr>
        <w:spacing w:before="100" w:beforeAutospacing="1"/>
        <w:ind w:left="-567" w:right="52"/>
        <w:contextualSpacing/>
        <w:rPr>
          <w:rFonts w:ascii="Roboto" w:hAnsi="Roboto" w:cstheme="minorHAnsi"/>
          <w:sz w:val="20"/>
          <w:szCs w:val="20"/>
          <w:lang w:val="ru-RU"/>
        </w:rPr>
      </w:pPr>
    </w:p>
    <w:p w14:paraId="207A8ACF" w14:textId="77777777" w:rsidR="000B0E15" w:rsidRPr="000B0E15" w:rsidRDefault="000B0E15" w:rsidP="000B0E15">
      <w:pPr>
        <w:spacing w:before="100" w:beforeAutospacing="1"/>
        <w:ind w:left="-567" w:right="-1192"/>
        <w:contextualSpacing/>
        <w:rPr>
          <w:rFonts w:ascii="Roboto" w:hAnsi="Roboto" w:cstheme="minorHAnsi"/>
          <w:sz w:val="20"/>
          <w:szCs w:val="20"/>
          <w:lang w:val="ru-RU"/>
        </w:rPr>
      </w:pPr>
    </w:p>
    <w:p w14:paraId="182BF3B4" w14:textId="77777777" w:rsidR="000B0E15" w:rsidRPr="000B0E15" w:rsidRDefault="000B0E15" w:rsidP="000B0E15">
      <w:pPr>
        <w:spacing w:before="100" w:beforeAutospacing="1"/>
        <w:ind w:left="-567" w:right="-1192"/>
        <w:contextualSpacing/>
        <w:rPr>
          <w:rFonts w:ascii="Roboto" w:hAnsi="Roboto" w:cstheme="minorHAnsi"/>
          <w:sz w:val="20"/>
          <w:szCs w:val="20"/>
          <w:lang w:val="ru-RU"/>
        </w:rPr>
        <w:sectPr w:rsidR="000B0E15" w:rsidRPr="000B0E15">
          <w:type w:val="oddPage"/>
          <w:pgSz w:w="11907" w:h="16840" w:code="9"/>
          <w:pgMar w:top="992" w:right="1107" w:bottom="1134" w:left="1418" w:header="720" w:footer="720" w:gutter="0"/>
          <w:cols w:space="720"/>
          <w:titlePg/>
        </w:sectPr>
      </w:pPr>
    </w:p>
    <w:p w14:paraId="69310553" w14:textId="77777777" w:rsidR="000B0E15" w:rsidRPr="000B0E15" w:rsidRDefault="000B0E15" w:rsidP="000B0E15">
      <w:pPr>
        <w:pStyle w:val="Heading5"/>
        <w:spacing w:before="100" w:beforeAutospacing="1" w:after="100" w:afterAutospacing="1"/>
        <w:ind w:left="2160" w:hanging="1440"/>
        <w:contextualSpacing/>
        <w:rPr>
          <w:rFonts w:ascii="Roboto" w:hAnsi="Roboto" w:cstheme="minorHAnsi"/>
          <w:sz w:val="20"/>
          <w:szCs w:val="20"/>
          <w:lang w:val="ru-RU"/>
        </w:rPr>
      </w:pPr>
      <w:r w:rsidRPr="000B0E15">
        <w:rPr>
          <w:rFonts w:ascii="Roboto" w:hAnsi="Roboto" w:cstheme="minorHAnsi"/>
          <w:sz w:val="20"/>
          <w:szCs w:val="20"/>
          <w:lang w:val="ru-RU"/>
        </w:rPr>
        <w:lastRenderedPageBreak/>
        <w:t>Таблица 4.1</w:t>
      </w:r>
      <w:r w:rsidRPr="000B0E15">
        <w:rPr>
          <w:rFonts w:ascii="Roboto" w:hAnsi="Roboto" w:cstheme="minorHAnsi"/>
          <w:sz w:val="20"/>
          <w:szCs w:val="20"/>
          <w:lang w:val="ru-RU"/>
        </w:rPr>
        <w:tab/>
        <w:t>Номера телефона, факса и телекса, электронной почты национальных оперативных органов и их соответствующих национальных центров реагирования на чрезвычайные ситуации</w:t>
      </w:r>
    </w:p>
    <w:p w14:paraId="18A61F31" w14:textId="77777777" w:rsidR="000B0E15" w:rsidRPr="000B0E15" w:rsidRDefault="000B0E15" w:rsidP="000B0E15">
      <w:pPr>
        <w:pStyle w:val="Heading5"/>
        <w:spacing w:before="100" w:beforeAutospacing="1" w:after="100" w:afterAutospacing="1"/>
        <w:contextualSpacing/>
        <w:rPr>
          <w:rFonts w:ascii="Roboto" w:hAnsi="Roboto" w:cstheme="minorHAnsi"/>
          <w:sz w:val="20"/>
          <w:szCs w:val="20"/>
          <w:lang w:val="ru-RU"/>
        </w:rPr>
      </w:pPr>
    </w:p>
    <w:p w14:paraId="38074CB4" w14:textId="77777777" w:rsidR="000B0E15" w:rsidRPr="000B0E15" w:rsidRDefault="000B0E15" w:rsidP="000B0E15">
      <w:pPr>
        <w:spacing w:before="100" w:beforeAutospacing="1"/>
        <w:ind w:left="-567" w:right="-1192"/>
        <w:contextualSpacing/>
        <w:rPr>
          <w:rFonts w:ascii="Roboto" w:hAnsi="Roboto" w:cstheme="minorHAnsi"/>
          <w:sz w:val="20"/>
          <w:szCs w:val="20"/>
          <w:lang w:val="ru-RU"/>
        </w:rPr>
      </w:pPr>
    </w:p>
    <w:tbl>
      <w:tblPr>
        <w:tblW w:w="0" w:type="auto"/>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5"/>
        <w:gridCol w:w="993"/>
        <w:gridCol w:w="2126"/>
        <w:gridCol w:w="992"/>
        <w:gridCol w:w="2552"/>
        <w:gridCol w:w="1984"/>
        <w:gridCol w:w="2349"/>
      </w:tblGrid>
      <w:tr w:rsidR="000B0E15" w:rsidRPr="000B0E15" w14:paraId="2B5FE4B1" w14:textId="77777777" w:rsidTr="00970209">
        <w:trPr>
          <w:trHeight w:val="686"/>
        </w:trPr>
        <w:tc>
          <w:tcPr>
            <w:tcW w:w="3158" w:type="dxa"/>
            <w:gridSpan w:val="2"/>
          </w:tcPr>
          <w:p w14:paraId="0B166E2F"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2126" w:type="dxa"/>
          </w:tcPr>
          <w:p w14:paraId="768DBDEA" w14:textId="77777777" w:rsidR="000B0E15" w:rsidRPr="000B0E15" w:rsidRDefault="000B0E15" w:rsidP="000B0E15">
            <w:pPr>
              <w:pStyle w:val="Heading8"/>
              <w:spacing w:before="100" w:beforeAutospacing="1" w:after="100" w:afterAutospacing="1"/>
              <w:ind w:left="-102"/>
              <w:contextualSpacing/>
              <w:rPr>
                <w:rFonts w:ascii="Roboto" w:hAnsi="Roboto" w:cstheme="minorHAnsi"/>
                <w:b w:val="0"/>
                <w:bCs w:val="0"/>
              </w:rPr>
            </w:pPr>
            <w:r w:rsidRPr="000B0E15">
              <w:rPr>
                <w:rFonts w:ascii="Roboto" w:hAnsi="Roboto" w:cstheme="minorHAnsi"/>
              </w:rPr>
              <w:t>АЗЕРБАЙДЖАН</w:t>
            </w:r>
          </w:p>
        </w:tc>
        <w:tc>
          <w:tcPr>
            <w:tcW w:w="992" w:type="dxa"/>
          </w:tcPr>
          <w:p w14:paraId="36BBA6BB" w14:textId="77777777" w:rsidR="000B0E15" w:rsidRPr="000B0E15" w:rsidRDefault="000B0E15" w:rsidP="000B0E15">
            <w:pPr>
              <w:pStyle w:val="Heading8"/>
              <w:spacing w:before="100" w:beforeAutospacing="1" w:after="100" w:afterAutospacing="1"/>
              <w:ind w:left="-68"/>
              <w:contextualSpacing/>
              <w:rPr>
                <w:rFonts w:ascii="Roboto" w:hAnsi="Roboto" w:cstheme="minorHAnsi"/>
                <w:b w:val="0"/>
                <w:bCs w:val="0"/>
              </w:rPr>
            </w:pPr>
            <w:r w:rsidRPr="000B0E15">
              <w:rPr>
                <w:rFonts w:ascii="Roboto" w:hAnsi="Roboto" w:cstheme="minorHAnsi"/>
              </w:rPr>
              <w:t>ИРАН</w:t>
            </w:r>
          </w:p>
        </w:tc>
        <w:tc>
          <w:tcPr>
            <w:tcW w:w="2552" w:type="dxa"/>
          </w:tcPr>
          <w:p w14:paraId="57F81CFD" w14:textId="77777777" w:rsidR="000B0E15" w:rsidRPr="000B0E15" w:rsidRDefault="000B0E15" w:rsidP="000B0E15">
            <w:pPr>
              <w:spacing w:before="100" w:beforeAutospacing="1"/>
              <w:ind w:right="-1192"/>
              <w:contextualSpacing/>
              <w:rPr>
                <w:rFonts w:ascii="Roboto" w:hAnsi="Roboto" w:cstheme="minorHAnsi"/>
                <w:b/>
                <w:sz w:val="20"/>
                <w:szCs w:val="20"/>
                <w:lang w:val="ru-RU"/>
              </w:rPr>
            </w:pPr>
            <w:r w:rsidRPr="000B0E15">
              <w:rPr>
                <w:rFonts w:ascii="Roboto" w:hAnsi="Roboto" w:cstheme="minorHAnsi"/>
                <w:b/>
                <w:sz w:val="20"/>
                <w:szCs w:val="20"/>
                <w:lang w:val="ru-RU"/>
              </w:rPr>
              <w:t>КАЗАХСТАН</w:t>
            </w:r>
          </w:p>
        </w:tc>
        <w:tc>
          <w:tcPr>
            <w:tcW w:w="1984" w:type="dxa"/>
          </w:tcPr>
          <w:p w14:paraId="647CF392" w14:textId="77777777" w:rsidR="000B0E15" w:rsidRPr="000B0E15" w:rsidRDefault="000B0E15" w:rsidP="000B0E15">
            <w:pPr>
              <w:spacing w:before="100" w:beforeAutospacing="1"/>
              <w:ind w:right="-1192"/>
              <w:contextualSpacing/>
              <w:rPr>
                <w:rFonts w:ascii="Roboto" w:hAnsi="Roboto" w:cstheme="minorHAnsi"/>
                <w:b/>
                <w:sz w:val="20"/>
                <w:szCs w:val="20"/>
                <w:lang w:val="ru-RU"/>
              </w:rPr>
            </w:pPr>
            <w:r w:rsidRPr="000B0E15">
              <w:rPr>
                <w:rFonts w:ascii="Roboto" w:hAnsi="Roboto" w:cstheme="minorHAnsi"/>
                <w:b/>
                <w:sz w:val="20"/>
                <w:szCs w:val="20"/>
                <w:lang w:val="ru-RU"/>
              </w:rPr>
              <w:t>РОССИЙСКАЯ</w:t>
            </w:r>
          </w:p>
          <w:p w14:paraId="289903D4" w14:textId="77777777" w:rsidR="000B0E15" w:rsidRPr="000B0E15" w:rsidRDefault="000B0E15" w:rsidP="000B0E15">
            <w:pPr>
              <w:spacing w:before="100" w:beforeAutospacing="1"/>
              <w:ind w:right="-1192"/>
              <w:contextualSpacing/>
              <w:rPr>
                <w:rFonts w:ascii="Roboto" w:hAnsi="Roboto" w:cstheme="minorHAnsi"/>
                <w:b/>
                <w:sz w:val="20"/>
                <w:szCs w:val="20"/>
                <w:lang w:val="ru-RU"/>
              </w:rPr>
            </w:pPr>
            <w:r w:rsidRPr="000B0E15">
              <w:rPr>
                <w:rFonts w:ascii="Roboto" w:hAnsi="Roboto" w:cstheme="minorHAnsi"/>
                <w:b/>
                <w:sz w:val="20"/>
                <w:szCs w:val="20"/>
                <w:lang w:val="ru-RU"/>
              </w:rPr>
              <w:t>ФЕДЕРАЦИЯ</w:t>
            </w:r>
          </w:p>
        </w:tc>
        <w:tc>
          <w:tcPr>
            <w:tcW w:w="2349" w:type="dxa"/>
          </w:tcPr>
          <w:p w14:paraId="1134A30D" w14:textId="77777777" w:rsidR="000B0E15" w:rsidRPr="000B0E15" w:rsidRDefault="000B0E15" w:rsidP="000B0E15">
            <w:pPr>
              <w:spacing w:before="100" w:beforeAutospacing="1"/>
              <w:ind w:right="-1192"/>
              <w:contextualSpacing/>
              <w:rPr>
                <w:rFonts w:ascii="Roboto" w:hAnsi="Roboto" w:cstheme="minorHAnsi"/>
                <w:b/>
                <w:sz w:val="20"/>
                <w:szCs w:val="20"/>
                <w:lang w:val="ru-RU"/>
              </w:rPr>
            </w:pPr>
            <w:r w:rsidRPr="000B0E15">
              <w:rPr>
                <w:rFonts w:ascii="Roboto" w:hAnsi="Roboto" w:cstheme="minorHAnsi"/>
                <w:b/>
                <w:sz w:val="20"/>
                <w:szCs w:val="20"/>
                <w:lang w:val="ru-RU"/>
              </w:rPr>
              <w:t>ТУРКМЕНИСТАН</w:t>
            </w:r>
          </w:p>
        </w:tc>
      </w:tr>
      <w:tr w:rsidR="000B0E15" w:rsidRPr="000B0E15" w14:paraId="79D9C7E1" w14:textId="77777777" w:rsidTr="00970209">
        <w:trPr>
          <w:trHeight w:val="703"/>
        </w:trPr>
        <w:tc>
          <w:tcPr>
            <w:tcW w:w="2165" w:type="dxa"/>
          </w:tcPr>
          <w:p w14:paraId="18D53245"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Коды страны</w:t>
            </w:r>
          </w:p>
          <w:p w14:paraId="45F63DFC"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(телефонные коды)</w:t>
            </w:r>
          </w:p>
        </w:tc>
        <w:tc>
          <w:tcPr>
            <w:tcW w:w="993" w:type="dxa"/>
          </w:tcPr>
          <w:p w14:paraId="12B4B9E0"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2126" w:type="dxa"/>
          </w:tcPr>
          <w:p w14:paraId="3A4B8B3C"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992" w:type="dxa"/>
          </w:tcPr>
          <w:p w14:paraId="7F2953DC"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2552" w:type="dxa"/>
          </w:tcPr>
          <w:p w14:paraId="6F8321AB"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7172</w:t>
            </w:r>
          </w:p>
        </w:tc>
        <w:tc>
          <w:tcPr>
            <w:tcW w:w="1984" w:type="dxa"/>
          </w:tcPr>
          <w:p w14:paraId="14AF9BFA"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2349" w:type="dxa"/>
          </w:tcPr>
          <w:p w14:paraId="2FFF8D3A"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r>
      <w:tr w:rsidR="000B0E15" w:rsidRPr="000B0E15" w14:paraId="684BEE79" w14:textId="77777777" w:rsidTr="00970209">
        <w:trPr>
          <w:cantSplit/>
          <w:trHeight w:val="301"/>
        </w:trPr>
        <w:tc>
          <w:tcPr>
            <w:tcW w:w="2165" w:type="dxa"/>
            <w:vMerge w:val="restart"/>
          </w:tcPr>
          <w:p w14:paraId="32D5EC77" w14:textId="77777777" w:rsidR="000B0E15" w:rsidRPr="000B0E15" w:rsidRDefault="000B0E15" w:rsidP="000B0E15">
            <w:pPr>
              <w:spacing w:before="100" w:beforeAutospacing="1"/>
              <w:ind w:left="-70" w:right="-1192"/>
              <w:contextualSpacing/>
              <w:rPr>
                <w:rFonts w:ascii="Roboto" w:hAnsi="Roboto" w:cstheme="minorHAnsi"/>
                <w:sz w:val="20"/>
                <w:szCs w:val="20"/>
                <w:lang w:val="ru-RU"/>
              </w:rPr>
            </w:pPr>
            <w:r w:rsidRPr="000B0E15">
              <w:rPr>
                <w:rFonts w:ascii="Roboto" w:hAnsi="Roboto" w:cstheme="minorHAnsi"/>
                <w:sz w:val="20"/>
                <w:szCs w:val="20"/>
                <w:lang w:val="ru-RU"/>
              </w:rPr>
              <w:t xml:space="preserve">Национальный </w:t>
            </w:r>
          </w:p>
          <w:p w14:paraId="53DD5018" w14:textId="77777777" w:rsidR="000B0E15" w:rsidRPr="000B0E15" w:rsidRDefault="000B0E15" w:rsidP="000B0E15">
            <w:pPr>
              <w:spacing w:before="100" w:beforeAutospacing="1"/>
              <w:ind w:left="-70" w:right="-1192"/>
              <w:contextualSpacing/>
              <w:rPr>
                <w:rFonts w:ascii="Roboto" w:hAnsi="Roboto" w:cstheme="minorHAnsi"/>
                <w:sz w:val="20"/>
                <w:szCs w:val="20"/>
                <w:lang w:val="ru-RU"/>
              </w:rPr>
            </w:pPr>
            <w:r w:rsidRPr="000B0E15">
              <w:rPr>
                <w:rFonts w:ascii="Roboto" w:hAnsi="Roboto" w:cstheme="minorHAnsi"/>
                <w:sz w:val="20"/>
                <w:szCs w:val="20"/>
                <w:lang w:val="ru-RU"/>
              </w:rPr>
              <w:t>Правительственный</w:t>
            </w:r>
          </w:p>
          <w:p w14:paraId="6C5691C4" w14:textId="77777777" w:rsidR="000B0E15" w:rsidRPr="000B0E15" w:rsidRDefault="000B0E15" w:rsidP="000B0E15">
            <w:pPr>
              <w:spacing w:before="100" w:beforeAutospacing="1"/>
              <w:ind w:left="-70" w:right="-1192"/>
              <w:contextualSpacing/>
              <w:rPr>
                <w:rFonts w:ascii="Roboto" w:hAnsi="Roboto" w:cstheme="minorHAnsi"/>
                <w:sz w:val="20"/>
                <w:szCs w:val="20"/>
                <w:lang w:val="ru-RU"/>
              </w:rPr>
            </w:pPr>
            <w:proofErr w:type="gramStart"/>
            <w:r w:rsidRPr="000B0E15">
              <w:rPr>
                <w:rFonts w:ascii="Roboto" w:hAnsi="Roboto" w:cstheme="minorHAnsi"/>
                <w:sz w:val="20"/>
                <w:szCs w:val="20"/>
                <w:lang w:val="ru-RU"/>
              </w:rPr>
              <w:t>Орган :</w:t>
            </w:r>
            <w:proofErr w:type="gramEnd"/>
          </w:p>
          <w:p w14:paraId="5022FF5E" w14:textId="77777777" w:rsidR="000B0E15" w:rsidRPr="000B0E15" w:rsidRDefault="000B0E15" w:rsidP="000B0E15">
            <w:pPr>
              <w:spacing w:before="100" w:beforeAutospacing="1"/>
              <w:ind w:left="-70" w:right="-1192"/>
              <w:contextualSpacing/>
              <w:rPr>
                <w:rFonts w:ascii="Roboto" w:hAnsi="Roboto" w:cstheme="minorHAnsi"/>
                <w:sz w:val="20"/>
                <w:szCs w:val="20"/>
                <w:lang w:val="ru-RU"/>
              </w:rPr>
            </w:pPr>
            <w:r w:rsidRPr="000B0E15">
              <w:rPr>
                <w:rFonts w:ascii="Roboto" w:hAnsi="Roboto" w:cstheme="minorHAnsi"/>
                <w:sz w:val="20"/>
                <w:szCs w:val="20"/>
                <w:lang w:val="ru-RU"/>
              </w:rPr>
              <w:t xml:space="preserve">Ответственный за </w:t>
            </w:r>
          </w:p>
          <w:p w14:paraId="69AB9A07" w14:textId="77777777" w:rsidR="000B0E15" w:rsidRPr="000B0E15" w:rsidRDefault="000B0E15" w:rsidP="000B0E15">
            <w:pPr>
              <w:spacing w:before="100" w:beforeAutospacing="1"/>
              <w:ind w:left="-70" w:right="-1192"/>
              <w:contextualSpacing/>
              <w:rPr>
                <w:rFonts w:ascii="Roboto" w:hAnsi="Roboto" w:cstheme="minorHAnsi"/>
                <w:sz w:val="20"/>
                <w:szCs w:val="20"/>
                <w:lang w:val="ru-RU"/>
              </w:rPr>
            </w:pPr>
            <w:r w:rsidRPr="000B0E15">
              <w:rPr>
                <w:rFonts w:ascii="Roboto" w:hAnsi="Roboto" w:cstheme="minorHAnsi"/>
                <w:sz w:val="20"/>
                <w:szCs w:val="20"/>
                <w:lang w:val="ru-RU"/>
              </w:rPr>
              <w:t xml:space="preserve">обеспечение </w:t>
            </w:r>
          </w:p>
          <w:p w14:paraId="7740F96C" w14:textId="77777777" w:rsidR="000B0E15" w:rsidRPr="000B0E15" w:rsidRDefault="000B0E15" w:rsidP="000B0E15">
            <w:pPr>
              <w:spacing w:before="100" w:beforeAutospacing="1"/>
              <w:ind w:left="-70" w:right="-1192"/>
              <w:contextualSpacing/>
              <w:rPr>
                <w:rFonts w:ascii="Roboto" w:hAnsi="Roboto" w:cstheme="minorHAnsi"/>
                <w:sz w:val="20"/>
                <w:szCs w:val="20"/>
                <w:lang w:val="ru-RU"/>
              </w:rPr>
            </w:pPr>
            <w:r w:rsidRPr="000B0E15">
              <w:rPr>
                <w:rFonts w:ascii="Roboto" w:hAnsi="Roboto" w:cstheme="minorHAnsi"/>
                <w:sz w:val="20"/>
                <w:szCs w:val="20"/>
                <w:lang w:val="ru-RU"/>
              </w:rPr>
              <w:t>готовности;</w:t>
            </w:r>
          </w:p>
          <w:p w14:paraId="12ADA03E" w14:textId="77777777" w:rsidR="000B0E15" w:rsidRPr="000B0E15" w:rsidRDefault="000B0E15" w:rsidP="000B0E15">
            <w:pPr>
              <w:spacing w:before="100" w:beforeAutospacing="1"/>
              <w:ind w:left="-70" w:right="-1192"/>
              <w:contextualSpacing/>
              <w:rPr>
                <w:rFonts w:ascii="Roboto" w:hAnsi="Roboto" w:cstheme="minorHAnsi"/>
                <w:sz w:val="20"/>
                <w:szCs w:val="20"/>
                <w:lang w:val="ru-RU"/>
              </w:rPr>
            </w:pPr>
            <w:r w:rsidRPr="000B0E15">
              <w:rPr>
                <w:rFonts w:ascii="Roboto" w:hAnsi="Roboto" w:cstheme="minorHAnsi"/>
                <w:sz w:val="20"/>
                <w:szCs w:val="20"/>
                <w:lang w:val="ru-RU"/>
              </w:rPr>
              <w:t xml:space="preserve">Ответственный </w:t>
            </w:r>
            <w:proofErr w:type="gramStart"/>
            <w:r w:rsidRPr="000B0E15">
              <w:rPr>
                <w:rFonts w:ascii="Roboto" w:hAnsi="Roboto" w:cstheme="minorHAnsi"/>
                <w:sz w:val="20"/>
                <w:szCs w:val="20"/>
                <w:lang w:val="ru-RU"/>
              </w:rPr>
              <w:t>за реагированию</w:t>
            </w:r>
            <w:proofErr w:type="gramEnd"/>
          </w:p>
        </w:tc>
        <w:tc>
          <w:tcPr>
            <w:tcW w:w="993" w:type="dxa"/>
          </w:tcPr>
          <w:p w14:paraId="29E935AE"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Тел</w:t>
            </w:r>
          </w:p>
        </w:tc>
        <w:tc>
          <w:tcPr>
            <w:tcW w:w="2126" w:type="dxa"/>
          </w:tcPr>
          <w:p w14:paraId="72BD0ECD"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992" w:type="dxa"/>
          </w:tcPr>
          <w:p w14:paraId="59EDD052"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2552" w:type="dxa"/>
          </w:tcPr>
          <w:p w14:paraId="135DD1C1"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786803</w:t>
            </w:r>
          </w:p>
          <w:p w14:paraId="1144852D"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72-20-50</w:t>
            </w:r>
          </w:p>
        </w:tc>
        <w:tc>
          <w:tcPr>
            <w:tcW w:w="1984" w:type="dxa"/>
          </w:tcPr>
          <w:p w14:paraId="0CB5BB56"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2349" w:type="dxa"/>
          </w:tcPr>
          <w:p w14:paraId="32E07742"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r>
      <w:tr w:rsidR="000B0E15" w:rsidRPr="000B0E15" w14:paraId="4D57B7C4" w14:textId="77777777" w:rsidTr="00970209">
        <w:trPr>
          <w:cantSplit/>
          <w:trHeight w:val="352"/>
        </w:trPr>
        <w:tc>
          <w:tcPr>
            <w:tcW w:w="2165" w:type="dxa"/>
            <w:vMerge/>
          </w:tcPr>
          <w:p w14:paraId="44088D72" w14:textId="77777777" w:rsidR="000B0E15" w:rsidRPr="000B0E15" w:rsidRDefault="000B0E15" w:rsidP="000B0E15">
            <w:pPr>
              <w:spacing w:before="100" w:beforeAutospacing="1"/>
              <w:ind w:left="-70" w:right="-1192"/>
              <w:contextualSpacing/>
              <w:rPr>
                <w:rFonts w:ascii="Roboto" w:hAnsi="Roboto" w:cstheme="minorHAnsi"/>
                <w:sz w:val="20"/>
                <w:szCs w:val="20"/>
                <w:lang w:val="ru-RU"/>
              </w:rPr>
            </w:pPr>
          </w:p>
        </w:tc>
        <w:tc>
          <w:tcPr>
            <w:tcW w:w="993" w:type="dxa"/>
          </w:tcPr>
          <w:p w14:paraId="17272110"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Факс</w:t>
            </w:r>
          </w:p>
        </w:tc>
        <w:tc>
          <w:tcPr>
            <w:tcW w:w="2126" w:type="dxa"/>
          </w:tcPr>
          <w:p w14:paraId="532C23B3"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992" w:type="dxa"/>
          </w:tcPr>
          <w:p w14:paraId="5F626F67"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2552" w:type="dxa"/>
          </w:tcPr>
          <w:p w14:paraId="5E58B967"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8 (7172)72-20-50</w:t>
            </w:r>
          </w:p>
        </w:tc>
        <w:tc>
          <w:tcPr>
            <w:tcW w:w="1984" w:type="dxa"/>
          </w:tcPr>
          <w:p w14:paraId="0CCD8F58"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2349" w:type="dxa"/>
          </w:tcPr>
          <w:p w14:paraId="4500DE2A"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r>
      <w:tr w:rsidR="000B0E15" w:rsidRPr="000B0E15" w14:paraId="3AAFFF75" w14:textId="77777777" w:rsidTr="00970209">
        <w:trPr>
          <w:cantSplit/>
          <w:trHeight w:val="334"/>
        </w:trPr>
        <w:tc>
          <w:tcPr>
            <w:tcW w:w="2165" w:type="dxa"/>
            <w:vMerge/>
          </w:tcPr>
          <w:p w14:paraId="3931B11F" w14:textId="77777777" w:rsidR="000B0E15" w:rsidRPr="000B0E15" w:rsidRDefault="000B0E15" w:rsidP="000B0E15">
            <w:pPr>
              <w:spacing w:before="100" w:beforeAutospacing="1"/>
              <w:ind w:left="-70" w:right="-1192"/>
              <w:contextualSpacing/>
              <w:rPr>
                <w:rFonts w:ascii="Roboto" w:hAnsi="Roboto" w:cstheme="minorHAnsi"/>
                <w:sz w:val="20"/>
                <w:szCs w:val="20"/>
                <w:lang w:val="ru-RU"/>
              </w:rPr>
            </w:pPr>
          </w:p>
        </w:tc>
        <w:tc>
          <w:tcPr>
            <w:tcW w:w="993" w:type="dxa"/>
          </w:tcPr>
          <w:p w14:paraId="4264C0B6"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Телекс</w:t>
            </w:r>
          </w:p>
        </w:tc>
        <w:tc>
          <w:tcPr>
            <w:tcW w:w="2126" w:type="dxa"/>
          </w:tcPr>
          <w:p w14:paraId="2E41E6C7"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992" w:type="dxa"/>
          </w:tcPr>
          <w:p w14:paraId="313F1FE9"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2552" w:type="dxa"/>
          </w:tcPr>
          <w:p w14:paraId="5DB7E949"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1984" w:type="dxa"/>
          </w:tcPr>
          <w:p w14:paraId="737D85D6"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2349" w:type="dxa"/>
          </w:tcPr>
          <w:p w14:paraId="3184474C"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r>
      <w:tr w:rsidR="000B0E15" w:rsidRPr="000B0E15" w14:paraId="48864DAB" w14:textId="77777777" w:rsidTr="00970209">
        <w:trPr>
          <w:cantSplit/>
          <w:trHeight w:val="250"/>
        </w:trPr>
        <w:tc>
          <w:tcPr>
            <w:tcW w:w="2165" w:type="dxa"/>
            <w:vMerge/>
          </w:tcPr>
          <w:p w14:paraId="0CE804F9" w14:textId="77777777" w:rsidR="000B0E15" w:rsidRPr="000B0E15" w:rsidRDefault="000B0E15" w:rsidP="000B0E15">
            <w:pPr>
              <w:spacing w:before="100" w:beforeAutospacing="1"/>
              <w:ind w:left="-70" w:right="-1192"/>
              <w:contextualSpacing/>
              <w:rPr>
                <w:rFonts w:ascii="Roboto" w:hAnsi="Roboto" w:cstheme="minorHAnsi"/>
                <w:sz w:val="20"/>
                <w:szCs w:val="20"/>
                <w:lang w:val="ru-RU"/>
              </w:rPr>
            </w:pPr>
          </w:p>
        </w:tc>
        <w:tc>
          <w:tcPr>
            <w:tcW w:w="993" w:type="dxa"/>
          </w:tcPr>
          <w:p w14:paraId="3C13734A"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rPr>
              <w:t>e</w:t>
            </w:r>
            <w:r w:rsidRPr="000B0E15">
              <w:rPr>
                <w:rFonts w:ascii="Roboto" w:hAnsi="Roboto" w:cstheme="minorHAnsi"/>
                <w:sz w:val="20"/>
                <w:szCs w:val="20"/>
                <w:lang w:val="ru-RU"/>
              </w:rPr>
              <w:t>-</w:t>
            </w:r>
            <w:r w:rsidRPr="000B0E15">
              <w:rPr>
                <w:rFonts w:ascii="Roboto" w:hAnsi="Roboto" w:cstheme="minorHAnsi"/>
                <w:sz w:val="20"/>
                <w:szCs w:val="20"/>
              </w:rPr>
              <w:t>mail</w:t>
            </w:r>
          </w:p>
        </w:tc>
        <w:tc>
          <w:tcPr>
            <w:tcW w:w="2126" w:type="dxa"/>
          </w:tcPr>
          <w:p w14:paraId="513AA583"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992" w:type="dxa"/>
          </w:tcPr>
          <w:p w14:paraId="51EC854E"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2552" w:type="dxa"/>
          </w:tcPr>
          <w:p w14:paraId="79C2DEB2"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rPr>
              <w:t>www</w:t>
            </w:r>
            <w:r w:rsidRPr="000B0E15">
              <w:rPr>
                <w:rFonts w:ascii="Roboto" w:hAnsi="Roboto" w:cstheme="minorHAnsi"/>
                <w:sz w:val="20"/>
                <w:szCs w:val="20"/>
                <w:lang w:val="ru-RU"/>
              </w:rPr>
              <w:t>.</w:t>
            </w:r>
            <w:proofErr w:type="spellStart"/>
            <w:r w:rsidRPr="000B0E15">
              <w:rPr>
                <w:rFonts w:ascii="Roboto" w:hAnsi="Roboto" w:cstheme="minorHAnsi"/>
                <w:sz w:val="20"/>
                <w:szCs w:val="20"/>
              </w:rPr>
              <w:t>energo</w:t>
            </w:r>
            <w:proofErr w:type="spellEnd"/>
            <w:r w:rsidRPr="000B0E15">
              <w:rPr>
                <w:rFonts w:ascii="Roboto" w:hAnsi="Roboto" w:cstheme="minorHAnsi"/>
                <w:sz w:val="20"/>
                <w:szCs w:val="20"/>
                <w:lang w:val="ru-RU"/>
              </w:rPr>
              <w:t>.</w:t>
            </w:r>
            <w:r w:rsidRPr="000B0E15">
              <w:rPr>
                <w:rFonts w:ascii="Roboto" w:hAnsi="Roboto" w:cstheme="minorHAnsi"/>
                <w:sz w:val="20"/>
                <w:szCs w:val="20"/>
              </w:rPr>
              <w:t>gov</w:t>
            </w:r>
            <w:r w:rsidRPr="000B0E15">
              <w:rPr>
                <w:rFonts w:ascii="Roboto" w:hAnsi="Roboto" w:cstheme="minorHAnsi"/>
                <w:sz w:val="20"/>
                <w:szCs w:val="20"/>
                <w:lang w:val="ru-RU"/>
              </w:rPr>
              <w:t>.</w:t>
            </w:r>
            <w:proofErr w:type="spellStart"/>
            <w:r w:rsidRPr="000B0E15">
              <w:rPr>
                <w:rFonts w:ascii="Roboto" w:hAnsi="Roboto" w:cstheme="minorHAnsi"/>
                <w:sz w:val="20"/>
                <w:szCs w:val="20"/>
              </w:rPr>
              <w:t>kz</w:t>
            </w:r>
            <w:proofErr w:type="spellEnd"/>
          </w:p>
          <w:p w14:paraId="43E638F1"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rPr>
              <w:t>www</w:t>
            </w:r>
            <w:r w:rsidRPr="000B0E15">
              <w:rPr>
                <w:rFonts w:ascii="Roboto" w:hAnsi="Roboto" w:cstheme="minorHAnsi"/>
                <w:sz w:val="20"/>
                <w:szCs w:val="20"/>
                <w:lang w:val="ru-RU"/>
              </w:rPr>
              <w:t>.</w:t>
            </w:r>
            <w:proofErr w:type="spellStart"/>
            <w:r w:rsidRPr="000B0E15">
              <w:rPr>
                <w:rFonts w:ascii="Roboto" w:hAnsi="Roboto" w:cstheme="minorHAnsi"/>
                <w:sz w:val="20"/>
                <w:szCs w:val="20"/>
              </w:rPr>
              <w:t>mvd</w:t>
            </w:r>
            <w:proofErr w:type="spellEnd"/>
            <w:r w:rsidRPr="000B0E15">
              <w:rPr>
                <w:rFonts w:ascii="Roboto" w:hAnsi="Roboto" w:cstheme="minorHAnsi"/>
                <w:sz w:val="20"/>
                <w:szCs w:val="20"/>
                <w:lang w:val="ru-RU"/>
              </w:rPr>
              <w:t>.</w:t>
            </w:r>
            <w:r w:rsidRPr="000B0E15">
              <w:rPr>
                <w:rFonts w:ascii="Roboto" w:hAnsi="Roboto" w:cstheme="minorHAnsi"/>
                <w:sz w:val="20"/>
                <w:szCs w:val="20"/>
              </w:rPr>
              <w:t>gov</w:t>
            </w:r>
            <w:r w:rsidRPr="000B0E15">
              <w:rPr>
                <w:rFonts w:ascii="Roboto" w:hAnsi="Roboto" w:cstheme="minorHAnsi"/>
                <w:sz w:val="20"/>
                <w:szCs w:val="20"/>
                <w:lang w:val="ru-RU"/>
              </w:rPr>
              <w:t>.</w:t>
            </w:r>
            <w:proofErr w:type="spellStart"/>
            <w:r w:rsidRPr="000B0E15">
              <w:rPr>
                <w:rFonts w:ascii="Roboto" w:hAnsi="Roboto" w:cstheme="minorHAnsi"/>
                <w:sz w:val="20"/>
                <w:szCs w:val="20"/>
              </w:rPr>
              <w:t>kz</w:t>
            </w:r>
            <w:proofErr w:type="spellEnd"/>
          </w:p>
        </w:tc>
        <w:tc>
          <w:tcPr>
            <w:tcW w:w="1984" w:type="dxa"/>
          </w:tcPr>
          <w:p w14:paraId="72234D24"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2349" w:type="dxa"/>
          </w:tcPr>
          <w:p w14:paraId="4F5344E1"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r>
      <w:tr w:rsidR="000B0E15" w:rsidRPr="000B0E15" w14:paraId="354ADD34" w14:textId="77777777" w:rsidTr="00970209">
        <w:trPr>
          <w:cantSplit/>
          <w:trHeight w:val="317"/>
        </w:trPr>
        <w:tc>
          <w:tcPr>
            <w:tcW w:w="2165" w:type="dxa"/>
            <w:vMerge w:val="restart"/>
          </w:tcPr>
          <w:p w14:paraId="635E8278" w14:textId="77777777" w:rsidR="000B0E15" w:rsidRPr="000B0E15" w:rsidRDefault="000B0E15" w:rsidP="000B0E15">
            <w:pPr>
              <w:spacing w:before="100" w:beforeAutospacing="1"/>
              <w:ind w:left="-70" w:right="-1192"/>
              <w:contextualSpacing/>
              <w:rPr>
                <w:rFonts w:ascii="Roboto" w:hAnsi="Roboto" w:cstheme="minorHAnsi"/>
                <w:sz w:val="20"/>
                <w:szCs w:val="20"/>
                <w:lang w:val="ru-RU"/>
              </w:rPr>
            </w:pPr>
            <w:r w:rsidRPr="000B0E15">
              <w:rPr>
                <w:rFonts w:ascii="Roboto" w:hAnsi="Roboto" w:cstheme="minorHAnsi"/>
                <w:sz w:val="20"/>
                <w:szCs w:val="20"/>
                <w:lang w:val="ru-RU"/>
              </w:rPr>
              <w:t>Национальный</w:t>
            </w:r>
          </w:p>
          <w:p w14:paraId="3BC01E45" w14:textId="77777777" w:rsidR="000B0E15" w:rsidRPr="000B0E15" w:rsidRDefault="000B0E15" w:rsidP="000B0E15">
            <w:pPr>
              <w:spacing w:before="100" w:beforeAutospacing="1"/>
              <w:ind w:left="-70" w:right="-1192"/>
              <w:contextualSpacing/>
              <w:rPr>
                <w:rFonts w:ascii="Roboto" w:hAnsi="Roboto" w:cstheme="minorHAnsi"/>
                <w:sz w:val="20"/>
                <w:szCs w:val="20"/>
                <w:lang w:val="ru-RU"/>
              </w:rPr>
            </w:pPr>
            <w:r w:rsidRPr="000B0E15">
              <w:rPr>
                <w:rFonts w:ascii="Roboto" w:hAnsi="Roboto" w:cstheme="minorHAnsi"/>
                <w:sz w:val="20"/>
                <w:szCs w:val="20"/>
                <w:lang w:val="ru-RU"/>
              </w:rPr>
              <w:t>Оперативный</w:t>
            </w:r>
          </w:p>
          <w:p w14:paraId="54560D63" w14:textId="77777777" w:rsidR="000B0E15" w:rsidRPr="000B0E15" w:rsidRDefault="000B0E15" w:rsidP="000B0E15">
            <w:pPr>
              <w:spacing w:before="100" w:beforeAutospacing="1"/>
              <w:ind w:left="-70" w:right="-1192"/>
              <w:contextualSpacing/>
              <w:rPr>
                <w:rFonts w:ascii="Roboto" w:hAnsi="Roboto" w:cstheme="minorHAnsi"/>
                <w:sz w:val="20"/>
                <w:szCs w:val="20"/>
                <w:lang w:val="ru-RU"/>
              </w:rPr>
            </w:pPr>
            <w:r w:rsidRPr="000B0E15">
              <w:rPr>
                <w:rFonts w:ascii="Roboto" w:hAnsi="Roboto" w:cstheme="minorHAnsi"/>
                <w:sz w:val="20"/>
                <w:szCs w:val="20"/>
                <w:lang w:val="ru-RU"/>
              </w:rPr>
              <w:t>Орган</w:t>
            </w:r>
          </w:p>
        </w:tc>
        <w:tc>
          <w:tcPr>
            <w:tcW w:w="993" w:type="dxa"/>
          </w:tcPr>
          <w:p w14:paraId="044C8462"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Тел</w:t>
            </w:r>
          </w:p>
        </w:tc>
        <w:tc>
          <w:tcPr>
            <w:tcW w:w="2126" w:type="dxa"/>
          </w:tcPr>
          <w:p w14:paraId="067F48EB"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992" w:type="dxa"/>
          </w:tcPr>
          <w:p w14:paraId="5C1D2461"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2552" w:type="dxa"/>
          </w:tcPr>
          <w:p w14:paraId="6509823D"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rPr>
              <w:t>948013</w:t>
            </w:r>
          </w:p>
        </w:tc>
        <w:tc>
          <w:tcPr>
            <w:tcW w:w="1984" w:type="dxa"/>
          </w:tcPr>
          <w:p w14:paraId="38D658AB"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2349" w:type="dxa"/>
          </w:tcPr>
          <w:p w14:paraId="1214714A"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r>
      <w:tr w:rsidR="000B0E15" w:rsidRPr="000B0E15" w14:paraId="69E95186" w14:textId="77777777" w:rsidTr="00970209">
        <w:trPr>
          <w:cantSplit/>
          <w:trHeight w:val="251"/>
        </w:trPr>
        <w:tc>
          <w:tcPr>
            <w:tcW w:w="2165" w:type="dxa"/>
            <w:vMerge/>
          </w:tcPr>
          <w:p w14:paraId="1414EC02" w14:textId="77777777" w:rsidR="000B0E15" w:rsidRPr="000B0E15" w:rsidRDefault="000B0E15" w:rsidP="000B0E15">
            <w:pPr>
              <w:spacing w:before="100" w:beforeAutospacing="1"/>
              <w:ind w:left="-70" w:right="-1192"/>
              <w:contextualSpacing/>
              <w:rPr>
                <w:rFonts w:ascii="Roboto" w:hAnsi="Roboto" w:cstheme="minorHAnsi"/>
                <w:sz w:val="20"/>
                <w:szCs w:val="20"/>
                <w:lang w:val="ru-RU"/>
              </w:rPr>
            </w:pPr>
          </w:p>
        </w:tc>
        <w:tc>
          <w:tcPr>
            <w:tcW w:w="993" w:type="dxa"/>
          </w:tcPr>
          <w:p w14:paraId="01AED396"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Факс</w:t>
            </w:r>
          </w:p>
        </w:tc>
        <w:tc>
          <w:tcPr>
            <w:tcW w:w="2126" w:type="dxa"/>
          </w:tcPr>
          <w:p w14:paraId="2AF7C037"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992" w:type="dxa"/>
          </w:tcPr>
          <w:p w14:paraId="7D95C396"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2552" w:type="dxa"/>
          </w:tcPr>
          <w:p w14:paraId="757D5EE1"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rPr>
              <w:t>944832</w:t>
            </w:r>
          </w:p>
        </w:tc>
        <w:tc>
          <w:tcPr>
            <w:tcW w:w="1984" w:type="dxa"/>
          </w:tcPr>
          <w:p w14:paraId="65ADD4A6"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2349" w:type="dxa"/>
          </w:tcPr>
          <w:p w14:paraId="58C3C855"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r>
      <w:tr w:rsidR="000B0E15" w:rsidRPr="000B0E15" w14:paraId="4FB3C566" w14:textId="77777777" w:rsidTr="00970209">
        <w:trPr>
          <w:cantSplit/>
          <w:trHeight w:val="352"/>
        </w:trPr>
        <w:tc>
          <w:tcPr>
            <w:tcW w:w="2165" w:type="dxa"/>
            <w:vMerge/>
          </w:tcPr>
          <w:p w14:paraId="36E96A0E" w14:textId="77777777" w:rsidR="000B0E15" w:rsidRPr="000B0E15" w:rsidRDefault="000B0E15" w:rsidP="000B0E15">
            <w:pPr>
              <w:spacing w:before="100" w:beforeAutospacing="1"/>
              <w:ind w:left="-70" w:right="-1192"/>
              <w:contextualSpacing/>
              <w:rPr>
                <w:rFonts w:ascii="Roboto" w:hAnsi="Roboto" w:cstheme="minorHAnsi"/>
                <w:sz w:val="20"/>
                <w:szCs w:val="20"/>
                <w:lang w:val="ru-RU"/>
              </w:rPr>
            </w:pPr>
          </w:p>
        </w:tc>
        <w:tc>
          <w:tcPr>
            <w:tcW w:w="993" w:type="dxa"/>
          </w:tcPr>
          <w:p w14:paraId="339675E6" w14:textId="77777777" w:rsidR="000B0E15" w:rsidRPr="000B0E15" w:rsidRDefault="000B0E15" w:rsidP="000B0E15">
            <w:pPr>
              <w:spacing w:before="100" w:beforeAutospacing="1"/>
              <w:ind w:right="-1192"/>
              <w:contextualSpacing/>
              <w:rPr>
                <w:rFonts w:ascii="Roboto" w:hAnsi="Roboto" w:cstheme="minorHAnsi"/>
                <w:sz w:val="20"/>
                <w:szCs w:val="20"/>
              </w:rPr>
            </w:pPr>
            <w:proofErr w:type="spellStart"/>
            <w:r w:rsidRPr="000B0E15">
              <w:rPr>
                <w:rFonts w:ascii="Roboto" w:hAnsi="Roboto" w:cstheme="minorHAnsi"/>
                <w:sz w:val="20"/>
                <w:szCs w:val="20"/>
              </w:rPr>
              <w:t>Телекс</w:t>
            </w:r>
            <w:proofErr w:type="spellEnd"/>
          </w:p>
        </w:tc>
        <w:tc>
          <w:tcPr>
            <w:tcW w:w="2126" w:type="dxa"/>
          </w:tcPr>
          <w:p w14:paraId="2E35D817" w14:textId="77777777" w:rsidR="000B0E15" w:rsidRPr="000B0E15" w:rsidRDefault="000B0E15" w:rsidP="000B0E15">
            <w:pPr>
              <w:spacing w:before="100" w:beforeAutospacing="1"/>
              <w:ind w:right="-1192"/>
              <w:contextualSpacing/>
              <w:rPr>
                <w:rFonts w:ascii="Roboto" w:hAnsi="Roboto" w:cstheme="minorHAnsi"/>
                <w:sz w:val="20"/>
                <w:szCs w:val="20"/>
              </w:rPr>
            </w:pPr>
          </w:p>
        </w:tc>
        <w:tc>
          <w:tcPr>
            <w:tcW w:w="992" w:type="dxa"/>
          </w:tcPr>
          <w:p w14:paraId="62AFB488" w14:textId="77777777" w:rsidR="000B0E15" w:rsidRPr="000B0E15" w:rsidRDefault="000B0E15" w:rsidP="000B0E15">
            <w:pPr>
              <w:spacing w:before="100" w:beforeAutospacing="1"/>
              <w:ind w:right="-1192"/>
              <w:contextualSpacing/>
              <w:rPr>
                <w:rFonts w:ascii="Roboto" w:hAnsi="Roboto" w:cstheme="minorHAnsi"/>
                <w:sz w:val="20"/>
                <w:szCs w:val="20"/>
              </w:rPr>
            </w:pPr>
          </w:p>
        </w:tc>
        <w:tc>
          <w:tcPr>
            <w:tcW w:w="2552" w:type="dxa"/>
          </w:tcPr>
          <w:p w14:paraId="09ADBEDE" w14:textId="77777777" w:rsidR="000B0E15" w:rsidRPr="000B0E15" w:rsidRDefault="000B0E15" w:rsidP="000B0E15">
            <w:pPr>
              <w:spacing w:before="100" w:beforeAutospacing="1"/>
              <w:ind w:right="-1192"/>
              <w:contextualSpacing/>
              <w:rPr>
                <w:rFonts w:ascii="Roboto" w:hAnsi="Roboto" w:cstheme="minorHAnsi"/>
                <w:sz w:val="20"/>
                <w:szCs w:val="20"/>
              </w:rPr>
            </w:pPr>
          </w:p>
        </w:tc>
        <w:tc>
          <w:tcPr>
            <w:tcW w:w="1984" w:type="dxa"/>
          </w:tcPr>
          <w:p w14:paraId="69800EFB" w14:textId="77777777" w:rsidR="000B0E15" w:rsidRPr="000B0E15" w:rsidRDefault="000B0E15" w:rsidP="000B0E15">
            <w:pPr>
              <w:spacing w:before="100" w:beforeAutospacing="1"/>
              <w:ind w:right="-1192"/>
              <w:contextualSpacing/>
              <w:rPr>
                <w:rFonts w:ascii="Roboto" w:hAnsi="Roboto" w:cstheme="minorHAnsi"/>
                <w:sz w:val="20"/>
                <w:szCs w:val="20"/>
              </w:rPr>
            </w:pPr>
          </w:p>
        </w:tc>
        <w:tc>
          <w:tcPr>
            <w:tcW w:w="2349" w:type="dxa"/>
          </w:tcPr>
          <w:p w14:paraId="70CBA632" w14:textId="77777777" w:rsidR="000B0E15" w:rsidRPr="000B0E15" w:rsidRDefault="000B0E15" w:rsidP="000B0E15">
            <w:pPr>
              <w:spacing w:before="100" w:beforeAutospacing="1"/>
              <w:ind w:right="-1192"/>
              <w:contextualSpacing/>
              <w:rPr>
                <w:rFonts w:ascii="Roboto" w:hAnsi="Roboto" w:cstheme="minorHAnsi"/>
                <w:sz w:val="20"/>
                <w:szCs w:val="20"/>
              </w:rPr>
            </w:pPr>
          </w:p>
        </w:tc>
      </w:tr>
      <w:tr w:rsidR="000B0E15" w:rsidRPr="000B0E15" w14:paraId="6D9B7A43" w14:textId="77777777" w:rsidTr="00970209">
        <w:trPr>
          <w:cantSplit/>
          <w:trHeight w:val="251"/>
        </w:trPr>
        <w:tc>
          <w:tcPr>
            <w:tcW w:w="2165" w:type="dxa"/>
            <w:vMerge/>
          </w:tcPr>
          <w:p w14:paraId="3EA8AFFF" w14:textId="77777777" w:rsidR="000B0E15" w:rsidRPr="000B0E15" w:rsidRDefault="000B0E15" w:rsidP="000B0E15">
            <w:pPr>
              <w:spacing w:before="100" w:beforeAutospacing="1"/>
              <w:ind w:left="-70" w:right="-1192"/>
              <w:contextualSpacing/>
              <w:rPr>
                <w:rFonts w:ascii="Roboto" w:hAnsi="Roboto" w:cstheme="minorHAnsi"/>
                <w:sz w:val="20"/>
                <w:szCs w:val="20"/>
              </w:rPr>
            </w:pPr>
          </w:p>
        </w:tc>
        <w:tc>
          <w:tcPr>
            <w:tcW w:w="993" w:type="dxa"/>
          </w:tcPr>
          <w:p w14:paraId="6874B096" w14:textId="77777777" w:rsidR="000B0E15" w:rsidRPr="000B0E15" w:rsidRDefault="000B0E15" w:rsidP="000B0E15">
            <w:pPr>
              <w:spacing w:before="100" w:beforeAutospacing="1"/>
              <w:ind w:right="-1192"/>
              <w:contextualSpacing/>
              <w:rPr>
                <w:rFonts w:ascii="Roboto" w:hAnsi="Roboto" w:cstheme="minorHAnsi"/>
                <w:sz w:val="20"/>
                <w:szCs w:val="20"/>
              </w:rPr>
            </w:pPr>
            <w:r w:rsidRPr="000B0E15">
              <w:rPr>
                <w:rFonts w:ascii="Roboto" w:hAnsi="Roboto" w:cstheme="minorHAnsi"/>
                <w:sz w:val="20"/>
                <w:szCs w:val="20"/>
              </w:rPr>
              <w:t>e-mail</w:t>
            </w:r>
          </w:p>
        </w:tc>
        <w:tc>
          <w:tcPr>
            <w:tcW w:w="2126" w:type="dxa"/>
          </w:tcPr>
          <w:p w14:paraId="5FA75A5C" w14:textId="77777777" w:rsidR="000B0E15" w:rsidRPr="000B0E15" w:rsidRDefault="000B0E15" w:rsidP="000B0E15">
            <w:pPr>
              <w:spacing w:before="100" w:beforeAutospacing="1"/>
              <w:ind w:right="-1192"/>
              <w:contextualSpacing/>
              <w:rPr>
                <w:rFonts w:ascii="Roboto" w:hAnsi="Roboto" w:cstheme="minorHAnsi"/>
                <w:sz w:val="20"/>
                <w:szCs w:val="20"/>
              </w:rPr>
            </w:pPr>
          </w:p>
        </w:tc>
        <w:tc>
          <w:tcPr>
            <w:tcW w:w="992" w:type="dxa"/>
          </w:tcPr>
          <w:p w14:paraId="32425C88" w14:textId="77777777" w:rsidR="000B0E15" w:rsidRPr="000B0E15" w:rsidRDefault="000B0E15" w:rsidP="000B0E15">
            <w:pPr>
              <w:spacing w:before="100" w:beforeAutospacing="1"/>
              <w:ind w:right="-1192"/>
              <w:contextualSpacing/>
              <w:rPr>
                <w:rFonts w:ascii="Roboto" w:hAnsi="Roboto" w:cstheme="minorHAnsi"/>
                <w:sz w:val="20"/>
                <w:szCs w:val="20"/>
              </w:rPr>
            </w:pPr>
          </w:p>
        </w:tc>
        <w:tc>
          <w:tcPr>
            <w:tcW w:w="2552" w:type="dxa"/>
          </w:tcPr>
          <w:p w14:paraId="36E49078" w14:textId="77777777" w:rsidR="000B0E15" w:rsidRPr="000B0E15" w:rsidRDefault="000B0E15" w:rsidP="000B0E15">
            <w:pPr>
              <w:spacing w:before="100" w:beforeAutospacing="1"/>
              <w:ind w:right="-1192"/>
              <w:contextualSpacing/>
              <w:rPr>
                <w:rFonts w:ascii="Roboto" w:hAnsi="Roboto" w:cstheme="minorHAnsi"/>
                <w:sz w:val="20"/>
                <w:szCs w:val="20"/>
              </w:rPr>
            </w:pPr>
            <w:r w:rsidRPr="000B0E15">
              <w:rPr>
                <w:rFonts w:ascii="Roboto" w:hAnsi="Roboto" w:cstheme="minorHAnsi"/>
                <w:sz w:val="20"/>
                <w:szCs w:val="20"/>
              </w:rPr>
              <w:t>www</w:t>
            </w:r>
            <w:r w:rsidRPr="000B0E15">
              <w:rPr>
                <w:rFonts w:ascii="Roboto" w:hAnsi="Roboto" w:cstheme="minorHAnsi"/>
                <w:sz w:val="20"/>
                <w:szCs w:val="20"/>
                <w:lang w:val="ru-RU"/>
              </w:rPr>
              <w:t>.emer.gov.kz</w:t>
            </w:r>
          </w:p>
        </w:tc>
        <w:tc>
          <w:tcPr>
            <w:tcW w:w="1984" w:type="dxa"/>
          </w:tcPr>
          <w:p w14:paraId="798714DF" w14:textId="77777777" w:rsidR="000B0E15" w:rsidRPr="000B0E15" w:rsidRDefault="000B0E15" w:rsidP="000B0E15">
            <w:pPr>
              <w:spacing w:before="100" w:beforeAutospacing="1"/>
              <w:ind w:right="-1192"/>
              <w:contextualSpacing/>
              <w:rPr>
                <w:rFonts w:ascii="Roboto" w:hAnsi="Roboto" w:cstheme="minorHAnsi"/>
                <w:sz w:val="20"/>
                <w:szCs w:val="20"/>
              </w:rPr>
            </w:pPr>
          </w:p>
        </w:tc>
        <w:tc>
          <w:tcPr>
            <w:tcW w:w="2349" w:type="dxa"/>
          </w:tcPr>
          <w:p w14:paraId="4E38A194" w14:textId="77777777" w:rsidR="000B0E15" w:rsidRPr="000B0E15" w:rsidRDefault="000B0E15" w:rsidP="000B0E15">
            <w:pPr>
              <w:spacing w:before="100" w:beforeAutospacing="1"/>
              <w:ind w:right="-1192"/>
              <w:contextualSpacing/>
              <w:rPr>
                <w:rFonts w:ascii="Roboto" w:hAnsi="Roboto" w:cstheme="minorHAnsi"/>
                <w:sz w:val="20"/>
                <w:szCs w:val="20"/>
              </w:rPr>
            </w:pPr>
          </w:p>
        </w:tc>
      </w:tr>
      <w:tr w:rsidR="000B0E15" w:rsidRPr="000B0E15" w14:paraId="25808880" w14:textId="77777777" w:rsidTr="00970209">
        <w:trPr>
          <w:cantSplit/>
          <w:trHeight w:val="317"/>
        </w:trPr>
        <w:tc>
          <w:tcPr>
            <w:tcW w:w="2165" w:type="dxa"/>
            <w:vMerge w:val="restart"/>
          </w:tcPr>
          <w:p w14:paraId="00AE51D5" w14:textId="77777777" w:rsidR="000B0E15" w:rsidRPr="000B0E15" w:rsidRDefault="000B0E15" w:rsidP="000B0E15">
            <w:pPr>
              <w:spacing w:before="100" w:beforeAutospacing="1"/>
              <w:ind w:left="-70" w:right="-1192"/>
              <w:contextualSpacing/>
              <w:rPr>
                <w:rFonts w:ascii="Roboto" w:hAnsi="Roboto" w:cstheme="minorHAnsi"/>
                <w:sz w:val="20"/>
                <w:szCs w:val="20"/>
                <w:lang w:val="ru-RU"/>
              </w:rPr>
            </w:pPr>
            <w:r w:rsidRPr="000B0E15">
              <w:rPr>
                <w:rFonts w:ascii="Roboto" w:hAnsi="Roboto" w:cstheme="minorHAnsi"/>
                <w:sz w:val="20"/>
                <w:szCs w:val="20"/>
                <w:lang w:val="ru-RU"/>
              </w:rPr>
              <w:t>Центр реагирования</w:t>
            </w:r>
          </w:p>
          <w:p w14:paraId="3A8604AA" w14:textId="77777777" w:rsidR="000B0E15" w:rsidRPr="000B0E15" w:rsidRDefault="000B0E15" w:rsidP="000B0E15">
            <w:pPr>
              <w:spacing w:before="100" w:beforeAutospacing="1"/>
              <w:ind w:left="-70" w:right="-1192"/>
              <w:contextualSpacing/>
              <w:rPr>
                <w:rFonts w:ascii="Roboto" w:hAnsi="Roboto" w:cstheme="minorHAnsi"/>
                <w:sz w:val="20"/>
                <w:szCs w:val="20"/>
                <w:lang w:val="ru-RU"/>
              </w:rPr>
            </w:pPr>
            <w:r w:rsidRPr="000B0E15">
              <w:rPr>
                <w:rFonts w:ascii="Roboto" w:hAnsi="Roboto" w:cstheme="minorHAnsi"/>
                <w:sz w:val="20"/>
                <w:szCs w:val="20"/>
                <w:lang w:val="ru-RU"/>
              </w:rPr>
              <w:t>на чрезвычайные</w:t>
            </w:r>
          </w:p>
          <w:p w14:paraId="426DAEA6" w14:textId="77777777" w:rsidR="000B0E15" w:rsidRPr="000B0E15" w:rsidRDefault="000B0E15" w:rsidP="000B0E15">
            <w:pPr>
              <w:spacing w:before="100" w:beforeAutospacing="1"/>
              <w:ind w:left="-70" w:right="-1192"/>
              <w:contextualSpacing/>
              <w:rPr>
                <w:rFonts w:ascii="Roboto" w:hAnsi="Roboto" w:cstheme="minorHAnsi"/>
                <w:sz w:val="20"/>
                <w:szCs w:val="20"/>
                <w:lang w:val="ru-RU"/>
              </w:rPr>
            </w:pPr>
            <w:r w:rsidRPr="000B0E15">
              <w:rPr>
                <w:rFonts w:ascii="Roboto" w:hAnsi="Roboto" w:cstheme="minorHAnsi"/>
                <w:sz w:val="20"/>
                <w:szCs w:val="20"/>
                <w:lang w:val="ru-RU"/>
              </w:rPr>
              <w:t>ситуации</w:t>
            </w:r>
          </w:p>
        </w:tc>
        <w:tc>
          <w:tcPr>
            <w:tcW w:w="993" w:type="dxa"/>
          </w:tcPr>
          <w:p w14:paraId="04D1E0CA"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Тел</w:t>
            </w:r>
          </w:p>
        </w:tc>
        <w:tc>
          <w:tcPr>
            <w:tcW w:w="2126" w:type="dxa"/>
          </w:tcPr>
          <w:p w14:paraId="02A947A1"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992" w:type="dxa"/>
          </w:tcPr>
          <w:p w14:paraId="332D9F57"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2552" w:type="dxa"/>
          </w:tcPr>
          <w:p w14:paraId="78469AC1"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1984" w:type="dxa"/>
          </w:tcPr>
          <w:p w14:paraId="47ABE043"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2349" w:type="dxa"/>
          </w:tcPr>
          <w:p w14:paraId="27C757D0"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r>
      <w:tr w:rsidR="000B0E15" w:rsidRPr="000B0E15" w14:paraId="6C533F28" w14:textId="77777777" w:rsidTr="00970209">
        <w:trPr>
          <w:cantSplit/>
          <w:trHeight w:val="251"/>
        </w:trPr>
        <w:tc>
          <w:tcPr>
            <w:tcW w:w="2165" w:type="dxa"/>
            <w:vMerge/>
          </w:tcPr>
          <w:p w14:paraId="4F016A58" w14:textId="77777777" w:rsidR="000B0E15" w:rsidRPr="000B0E15" w:rsidRDefault="000B0E15" w:rsidP="000B0E15">
            <w:pPr>
              <w:spacing w:before="100" w:beforeAutospacing="1"/>
              <w:ind w:left="-70" w:right="-1192"/>
              <w:contextualSpacing/>
              <w:rPr>
                <w:rFonts w:ascii="Roboto" w:hAnsi="Roboto" w:cstheme="minorHAnsi"/>
                <w:sz w:val="20"/>
                <w:szCs w:val="20"/>
                <w:lang w:val="ru-RU"/>
              </w:rPr>
            </w:pPr>
          </w:p>
        </w:tc>
        <w:tc>
          <w:tcPr>
            <w:tcW w:w="993" w:type="dxa"/>
          </w:tcPr>
          <w:p w14:paraId="045995A1"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Факс</w:t>
            </w:r>
          </w:p>
        </w:tc>
        <w:tc>
          <w:tcPr>
            <w:tcW w:w="2126" w:type="dxa"/>
          </w:tcPr>
          <w:p w14:paraId="7BCDE4ED"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992" w:type="dxa"/>
          </w:tcPr>
          <w:p w14:paraId="24D45514"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2552" w:type="dxa"/>
          </w:tcPr>
          <w:p w14:paraId="00D0B936"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1984" w:type="dxa"/>
          </w:tcPr>
          <w:p w14:paraId="625DF108"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2349" w:type="dxa"/>
          </w:tcPr>
          <w:p w14:paraId="48F4A463"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r>
      <w:tr w:rsidR="000B0E15" w:rsidRPr="000B0E15" w14:paraId="6DBC91A9" w14:textId="77777777" w:rsidTr="00970209">
        <w:trPr>
          <w:cantSplit/>
          <w:trHeight w:val="352"/>
        </w:trPr>
        <w:tc>
          <w:tcPr>
            <w:tcW w:w="2165" w:type="dxa"/>
            <w:vMerge/>
          </w:tcPr>
          <w:p w14:paraId="50AACF86" w14:textId="77777777" w:rsidR="000B0E15" w:rsidRPr="000B0E15" w:rsidRDefault="000B0E15" w:rsidP="000B0E15">
            <w:pPr>
              <w:spacing w:before="100" w:beforeAutospacing="1"/>
              <w:ind w:left="-70" w:right="-1192"/>
              <w:contextualSpacing/>
              <w:rPr>
                <w:rFonts w:ascii="Roboto" w:hAnsi="Roboto" w:cstheme="minorHAnsi"/>
                <w:sz w:val="20"/>
                <w:szCs w:val="20"/>
                <w:lang w:val="ru-RU"/>
              </w:rPr>
            </w:pPr>
          </w:p>
        </w:tc>
        <w:tc>
          <w:tcPr>
            <w:tcW w:w="993" w:type="dxa"/>
          </w:tcPr>
          <w:p w14:paraId="43E83A65" w14:textId="77777777" w:rsidR="000B0E15" w:rsidRPr="000B0E15" w:rsidRDefault="000B0E15" w:rsidP="000B0E15">
            <w:pPr>
              <w:spacing w:before="100" w:beforeAutospacing="1"/>
              <w:ind w:right="-1192"/>
              <w:contextualSpacing/>
              <w:rPr>
                <w:rFonts w:ascii="Roboto" w:hAnsi="Roboto" w:cstheme="minorHAnsi"/>
                <w:sz w:val="20"/>
                <w:szCs w:val="20"/>
              </w:rPr>
            </w:pPr>
            <w:proofErr w:type="spellStart"/>
            <w:r w:rsidRPr="000B0E15">
              <w:rPr>
                <w:rFonts w:ascii="Roboto" w:hAnsi="Roboto" w:cstheme="minorHAnsi"/>
                <w:sz w:val="20"/>
                <w:szCs w:val="20"/>
              </w:rPr>
              <w:t>Телекс</w:t>
            </w:r>
            <w:proofErr w:type="spellEnd"/>
          </w:p>
        </w:tc>
        <w:tc>
          <w:tcPr>
            <w:tcW w:w="2126" w:type="dxa"/>
          </w:tcPr>
          <w:p w14:paraId="3F15120D" w14:textId="77777777" w:rsidR="000B0E15" w:rsidRPr="000B0E15" w:rsidRDefault="000B0E15" w:rsidP="000B0E15">
            <w:pPr>
              <w:spacing w:before="100" w:beforeAutospacing="1"/>
              <w:ind w:right="-1192"/>
              <w:contextualSpacing/>
              <w:rPr>
                <w:rFonts w:ascii="Roboto" w:hAnsi="Roboto" w:cstheme="minorHAnsi"/>
                <w:sz w:val="20"/>
                <w:szCs w:val="20"/>
              </w:rPr>
            </w:pPr>
          </w:p>
        </w:tc>
        <w:tc>
          <w:tcPr>
            <w:tcW w:w="992" w:type="dxa"/>
          </w:tcPr>
          <w:p w14:paraId="26626300" w14:textId="77777777" w:rsidR="000B0E15" w:rsidRPr="000B0E15" w:rsidRDefault="000B0E15" w:rsidP="000B0E15">
            <w:pPr>
              <w:spacing w:before="100" w:beforeAutospacing="1"/>
              <w:ind w:right="-1192"/>
              <w:contextualSpacing/>
              <w:rPr>
                <w:rFonts w:ascii="Roboto" w:hAnsi="Roboto" w:cstheme="minorHAnsi"/>
                <w:sz w:val="20"/>
                <w:szCs w:val="20"/>
              </w:rPr>
            </w:pPr>
          </w:p>
        </w:tc>
        <w:tc>
          <w:tcPr>
            <w:tcW w:w="2552" w:type="dxa"/>
          </w:tcPr>
          <w:p w14:paraId="277CCE85" w14:textId="77777777" w:rsidR="000B0E15" w:rsidRPr="000B0E15" w:rsidRDefault="000B0E15" w:rsidP="000B0E15">
            <w:pPr>
              <w:spacing w:before="100" w:beforeAutospacing="1"/>
              <w:ind w:right="-1192"/>
              <w:contextualSpacing/>
              <w:rPr>
                <w:rFonts w:ascii="Roboto" w:hAnsi="Roboto" w:cstheme="minorHAnsi"/>
                <w:sz w:val="20"/>
                <w:szCs w:val="20"/>
              </w:rPr>
            </w:pPr>
          </w:p>
        </w:tc>
        <w:tc>
          <w:tcPr>
            <w:tcW w:w="1984" w:type="dxa"/>
          </w:tcPr>
          <w:p w14:paraId="7A0B7DC8" w14:textId="77777777" w:rsidR="000B0E15" w:rsidRPr="000B0E15" w:rsidRDefault="000B0E15" w:rsidP="000B0E15">
            <w:pPr>
              <w:spacing w:before="100" w:beforeAutospacing="1"/>
              <w:ind w:right="-1192"/>
              <w:contextualSpacing/>
              <w:rPr>
                <w:rFonts w:ascii="Roboto" w:hAnsi="Roboto" w:cstheme="minorHAnsi"/>
                <w:sz w:val="20"/>
                <w:szCs w:val="20"/>
              </w:rPr>
            </w:pPr>
          </w:p>
        </w:tc>
        <w:tc>
          <w:tcPr>
            <w:tcW w:w="2349" w:type="dxa"/>
          </w:tcPr>
          <w:p w14:paraId="25E56E13" w14:textId="77777777" w:rsidR="000B0E15" w:rsidRPr="000B0E15" w:rsidRDefault="000B0E15" w:rsidP="000B0E15">
            <w:pPr>
              <w:spacing w:before="100" w:beforeAutospacing="1"/>
              <w:ind w:right="-1192"/>
              <w:contextualSpacing/>
              <w:rPr>
                <w:rFonts w:ascii="Roboto" w:hAnsi="Roboto" w:cstheme="minorHAnsi"/>
                <w:sz w:val="20"/>
                <w:szCs w:val="20"/>
              </w:rPr>
            </w:pPr>
          </w:p>
        </w:tc>
      </w:tr>
      <w:tr w:rsidR="000B0E15" w:rsidRPr="000B0E15" w14:paraId="3AEA7D67" w14:textId="77777777" w:rsidTr="00970209">
        <w:trPr>
          <w:cantSplit/>
          <w:trHeight w:val="251"/>
        </w:trPr>
        <w:tc>
          <w:tcPr>
            <w:tcW w:w="2165" w:type="dxa"/>
            <w:vMerge/>
          </w:tcPr>
          <w:p w14:paraId="762CFA86" w14:textId="77777777" w:rsidR="000B0E15" w:rsidRPr="000B0E15" w:rsidRDefault="000B0E15" w:rsidP="000B0E15">
            <w:pPr>
              <w:spacing w:before="100" w:beforeAutospacing="1"/>
              <w:ind w:left="-70" w:right="-1192"/>
              <w:contextualSpacing/>
              <w:rPr>
                <w:rFonts w:ascii="Roboto" w:hAnsi="Roboto" w:cstheme="minorHAnsi"/>
                <w:sz w:val="20"/>
                <w:szCs w:val="20"/>
              </w:rPr>
            </w:pPr>
          </w:p>
        </w:tc>
        <w:tc>
          <w:tcPr>
            <w:tcW w:w="993" w:type="dxa"/>
          </w:tcPr>
          <w:p w14:paraId="3693E9E1" w14:textId="77777777" w:rsidR="000B0E15" w:rsidRPr="000B0E15" w:rsidRDefault="000B0E15" w:rsidP="000B0E15">
            <w:pPr>
              <w:spacing w:before="100" w:beforeAutospacing="1"/>
              <w:ind w:right="-1192"/>
              <w:contextualSpacing/>
              <w:rPr>
                <w:rFonts w:ascii="Roboto" w:hAnsi="Roboto" w:cstheme="minorHAnsi"/>
                <w:sz w:val="20"/>
                <w:szCs w:val="20"/>
              </w:rPr>
            </w:pPr>
            <w:r w:rsidRPr="000B0E15">
              <w:rPr>
                <w:rFonts w:ascii="Roboto" w:hAnsi="Roboto" w:cstheme="minorHAnsi"/>
                <w:sz w:val="20"/>
                <w:szCs w:val="20"/>
              </w:rPr>
              <w:t>e-mail</w:t>
            </w:r>
          </w:p>
        </w:tc>
        <w:tc>
          <w:tcPr>
            <w:tcW w:w="2126" w:type="dxa"/>
          </w:tcPr>
          <w:p w14:paraId="638038AC" w14:textId="77777777" w:rsidR="000B0E15" w:rsidRPr="000B0E15" w:rsidRDefault="000B0E15" w:rsidP="000B0E15">
            <w:pPr>
              <w:spacing w:before="100" w:beforeAutospacing="1"/>
              <w:ind w:right="-1192"/>
              <w:contextualSpacing/>
              <w:rPr>
                <w:rFonts w:ascii="Roboto" w:hAnsi="Roboto" w:cstheme="minorHAnsi"/>
                <w:sz w:val="20"/>
                <w:szCs w:val="20"/>
              </w:rPr>
            </w:pPr>
          </w:p>
        </w:tc>
        <w:tc>
          <w:tcPr>
            <w:tcW w:w="992" w:type="dxa"/>
          </w:tcPr>
          <w:p w14:paraId="490B19D1" w14:textId="77777777" w:rsidR="000B0E15" w:rsidRPr="000B0E15" w:rsidRDefault="000B0E15" w:rsidP="000B0E15">
            <w:pPr>
              <w:spacing w:before="100" w:beforeAutospacing="1"/>
              <w:ind w:right="-1192"/>
              <w:contextualSpacing/>
              <w:rPr>
                <w:rFonts w:ascii="Roboto" w:hAnsi="Roboto" w:cstheme="minorHAnsi"/>
                <w:sz w:val="20"/>
                <w:szCs w:val="20"/>
              </w:rPr>
            </w:pPr>
          </w:p>
        </w:tc>
        <w:tc>
          <w:tcPr>
            <w:tcW w:w="2552" w:type="dxa"/>
          </w:tcPr>
          <w:p w14:paraId="49EA4004"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1984" w:type="dxa"/>
          </w:tcPr>
          <w:p w14:paraId="3AA6B22B" w14:textId="77777777" w:rsidR="000B0E15" w:rsidRPr="000B0E15" w:rsidRDefault="000B0E15" w:rsidP="000B0E15">
            <w:pPr>
              <w:spacing w:before="100" w:beforeAutospacing="1"/>
              <w:ind w:right="-1192"/>
              <w:contextualSpacing/>
              <w:rPr>
                <w:rFonts w:ascii="Roboto" w:hAnsi="Roboto" w:cstheme="minorHAnsi"/>
                <w:sz w:val="20"/>
                <w:szCs w:val="20"/>
              </w:rPr>
            </w:pPr>
          </w:p>
        </w:tc>
        <w:tc>
          <w:tcPr>
            <w:tcW w:w="2349" w:type="dxa"/>
          </w:tcPr>
          <w:p w14:paraId="280DF7DC" w14:textId="77777777" w:rsidR="000B0E15" w:rsidRPr="000B0E15" w:rsidRDefault="000B0E15" w:rsidP="000B0E15">
            <w:pPr>
              <w:spacing w:before="100" w:beforeAutospacing="1"/>
              <w:ind w:right="-1192"/>
              <w:contextualSpacing/>
              <w:rPr>
                <w:rFonts w:ascii="Roboto" w:hAnsi="Roboto" w:cstheme="minorHAnsi"/>
                <w:sz w:val="20"/>
                <w:szCs w:val="20"/>
              </w:rPr>
            </w:pPr>
          </w:p>
        </w:tc>
      </w:tr>
    </w:tbl>
    <w:p w14:paraId="50D9A106" w14:textId="77777777" w:rsidR="000B0E15" w:rsidRPr="000B0E15" w:rsidRDefault="000B0E15" w:rsidP="000B0E15">
      <w:pPr>
        <w:spacing w:before="100" w:beforeAutospacing="1"/>
        <w:ind w:left="-567" w:right="-1192"/>
        <w:contextualSpacing/>
        <w:rPr>
          <w:rFonts w:ascii="Roboto" w:hAnsi="Roboto" w:cstheme="minorHAnsi"/>
          <w:sz w:val="20"/>
          <w:szCs w:val="20"/>
        </w:rPr>
      </w:pPr>
    </w:p>
    <w:p w14:paraId="48033D65" w14:textId="77777777" w:rsidR="000B0E15" w:rsidRPr="000B0E15" w:rsidRDefault="000B0E15" w:rsidP="000B0E15">
      <w:pPr>
        <w:spacing w:before="100" w:beforeAutospacing="1"/>
        <w:ind w:left="-567" w:right="-1192"/>
        <w:contextualSpacing/>
        <w:rPr>
          <w:rFonts w:ascii="Roboto" w:hAnsi="Roboto" w:cstheme="minorHAnsi"/>
          <w:sz w:val="20"/>
          <w:szCs w:val="20"/>
        </w:rPr>
      </w:pPr>
    </w:p>
    <w:p w14:paraId="3F5719D8" w14:textId="77777777" w:rsidR="000B0E15" w:rsidRPr="000B0E15" w:rsidRDefault="000B0E15" w:rsidP="000B0E15">
      <w:pPr>
        <w:spacing w:before="100" w:beforeAutospacing="1"/>
        <w:ind w:left="-567" w:right="-1192"/>
        <w:contextualSpacing/>
        <w:rPr>
          <w:rFonts w:ascii="Roboto" w:hAnsi="Roboto" w:cstheme="minorHAnsi"/>
          <w:sz w:val="20"/>
          <w:szCs w:val="20"/>
        </w:rPr>
      </w:pPr>
    </w:p>
    <w:p w14:paraId="0B873842" w14:textId="77777777" w:rsidR="000B0E15" w:rsidRPr="000B0E15" w:rsidRDefault="000B0E15" w:rsidP="000B0E15">
      <w:pPr>
        <w:spacing w:before="100" w:beforeAutospacing="1"/>
        <w:ind w:left="-567" w:right="-1192"/>
        <w:contextualSpacing/>
        <w:rPr>
          <w:rFonts w:ascii="Roboto" w:hAnsi="Roboto" w:cstheme="minorHAnsi"/>
          <w:sz w:val="20"/>
          <w:szCs w:val="20"/>
        </w:rPr>
      </w:pPr>
    </w:p>
    <w:p w14:paraId="5D85E5B6" w14:textId="77777777" w:rsidR="000B0E15" w:rsidRPr="000B0E15" w:rsidRDefault="000B0E15" w:rsidP="000B0E15">
      <w:pPr>
        <w:spacing w:before="100" w:beforeAutospacing="1"/>
        <w:ind w:left="-567" w:right="-1192"/>
        <w:contextualSpacing/>
        <w:rPr>
          <w:rFonts w:ascii="Roboto" w:hAnsi="Roboto" w:cstheme="minorHAnsi"/>
          <w:sz w:val="20"/>
          <w:szCs w:val="20"/>
        </w:rPr>
      </w:pPr>
    </w:p>
    <w:p w14:paraId="74CA579F" w14:textId="77777777" w:rsidR="000B0E15" w:rsidRPr="000B0E15" w:rsidRDefault="000B0E15" w:rsidP="000B0E15">
      <w:pPr>
        <w:spacing w:before="100" w:beforeAutospacing="1"/>
        <w:ind w:left="-567" w:right="-1192"/>
        <w:contextualSpacing/>
        <w:rPr>
          <w:rFonts w:ascii="Roboto" w:hAnsi="Roboto" w:cstheme="minorHAnsi"/>
          <w:sz w:val="20"/>
          <w:szCs w:val="20"/>
        </w:rPr>
      </w:pPr>
    </w:p>
    <w:p w14:paraId="11906D2B" w14:textId="77777777" w:rsidR="000B0E15" w:rsidRPr="000B0E15" w:rsidRDefault="000B0E15" w:rsidP="000B0E15">
      <w:pPr>
        <w:pStyle w:val="Heading5"/>
        <w:spacing w:before="100" w:beforeAutospacing="1" w:after="100" w:afterAutospacing="1"/>
        <w:contextualSpacing/>
        <w:rPr>
          <w:rFonts w:ascii="Roboto" w:hAnsi="Roboto" w:cstheme="minorHAnsi"/>
          <w:sz w:val="20"/>
          <w:szCs w:val="20"/>
          <w:lang w:val="ru-RU"/>
        </w:rPr>
      </w:pPr>
      <w:r w:rsidRPr="000B0E15">
        <w:rPr>
          <w:rFonts w:ascii="Roboto" w:hAnsi="Roboto" w:cstheme="minorHAnsi"/>
          <w:sz w:val="20"/>
          <w:szCs w:val="20"/>
          <w:lang w:val="ru-RU"/>
        </w:rPr>
        <w:t>Таблица 4.2</w:t>
      </w:r>
      <w:r w:rsidRPr="000B0E15">
        <w:rPr>
          <w:rFonts w:ascii="Roboto" w:hAnsi="Roboto" w:cstheme="minorHAnsi"/>
          <w:sz w:val="20"/>
          <w:szCs w:val="20"/>
        </w:rPr>
        <w:tab/>
      </w:r>
      <w:r w:rsidRPr="000B0E15">
        <w:rPr>
          <w:rFonts w:ascii="Roboto" w:hAnsi="Roboto" w:cstheme="minorHAnsi"/>
          <w:sz w:val="20"/>
          <w:szCs w:val="20"/>
          <w:lang w:val="ru-RU"/>
        </w:rPr>
        <w:t>Соответствующие береговые радиостанции</w:t>
      </w:r>
    </w:p>
    <w:tbl>
      <w:tblPr>
        <w:tblW w:w="0" w:type="auto"/>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2"/>
        <w:gridCol w:w="2127"/>
        <w:gridCol w:w="1417"/>
        <w:gridCol w:w="1985"/>
        <w:gridCol w:w="2126"/>
        <w:gridCol w:w="2410"/>
      </w:tblGrid>
      <w:tr w:rsidR="000B0E15" w:rsidRPr="000B0E15" w14:paraId="55CFE730" w14:textId="77777777" w:rsidTr="00970209">
        <w:trPr>
          <w:trHeight w:val="535"/>
        </w:trPr>
        <w:tc>
          <w:tcPr>
            <w:tcW w:w="2782" w:type="dxa"/>
          </w:tcPr>
          <w:p w14:paraId="6CB8CE94"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lastRenderedPageBreak/>
              <w:t>Страна</w:t>
            </w:r>
          </w:p>
        </w:tc>
        <w:tc>
          <w:tcPr>
            <w:tcW w:w="2127" w:type="dxa"/>
          </w:tcPr>
          <w:p w14:paraId="08D9FA4E" w14:textId="77777777" w:rsidR="000B0E15" w:rsidRPr="000B0E15" w:rsidRDefault="000B0E15" w:rsidP="000B0E15">
            <w:pPr>
              <w:spacing w:before="100" w:beforeAutospacing="1"/>
              <w:ind w:right="-1192"/>
              <w:contextualSpacing/>
              <w:rPr>
                <w:rFonts w:ascii="Roboto" w:hAnsi="Roboto" w:cstheme="minorHAnsi"/>
                <w:b/>
                <w:sz w:val="20"/>
                <w:szCs w:val="20"/>
                <w:lang w:val="ru-RU"/>
              </w:rPr>
            </w:pPr>
            <w:r w:rsidRPr="000B0E15">
              <w:rPr>
                <w:rFonts w:ascii="Roboto" w:hAnsi="Roboto" w:cstheme="minorHAnsi"/>
                <w:b/>
                <w:sz w:val="20"/>
                <w:szCs w:val="20"/>
                <w:lang w:val="ru-RU"/>
              </w:rPr>
              <w:t>АЗЕРБАЙЖДАН</w:t>
            </w:r>
          </w:p>
        </w:tc>
        <w:tc>
          <w:tcPr>
            <w:tcW w:w="1417" w:type="dxa"/>
          </w:tcPr>
          <w:p w14:paraId="2D64439A" w14:textId="77777777" w:rsidR="000B0E15" w:rsidRPr="000B0E15" w:rsidRDefault="000B0E15" w:rsidP="000B0E15">
            <w:pPr>
              <w:spacing w:before="100" w:beforeAutospacing="1"/>
              <w:ind w:right="-1192"/>
              <w:contextualSpacing/>
              <w:rPr>
                <w:rFonts w:ascii="Roboto" w:hAnsi="Roboto" w:cstheme="minorHAnsi"/>
                <w:b/>
                <w:sz w:val="20"/>
                <w:szCs w:val="20"/>
                <w:lang w:val="ru-RU"/>
              </w:rPr>
            </w:pPr>
            <w:r w:rsidRPr="000B0E15">
              <w:rPr>
                <w:rFonts w:ascii="Roboto" w:hAnsi="Roboto" w:cstheme="minorHAnsi"/>
                <w:b/>
                <w:sz w:val="20"/>
                <w:szCs w:val="20"/>
                <w:lang w:val="ru-RU"/>
              </w:rPr>
              <w:t xml:space="preserve"> ИРАН</w:t>
            </w:r>
          </w:p>
        </w:tc>
        <w:tc>
          <w:tcPr>
            <w:tcW w:w="1985" w:type="dxa"/>
          </w:tcPr>
          <w:p w14:paraId="7A82266F" w14:textId="77777777" w:rsidR="000B0E15" w:rsidRPr="000B0E15" w:rsidRDefault="000B0E15" w:rsidP="000B0E15">
            <w:pPr>
              <w:spacing w:before="100" w:beforeAutospacing="1"/>
              <w:ind w:right="-1192"/>
              <w:contextualSpacing/>
              <w:rPr>
                <w:rFonts w:ascii="Roboto" w:hAnsi="Roboto" w:cstheme="minorHAnsi"/>
                <w:b/>
                <w:sz w:val="20"/>
                <w:szCs w:val="20"/>
                <w:lang w:val="ru-RU"/>
              </w:rPr>
            </w:pPr>
            <w:r w:rsidRPr="000B0E15">
              <w:rPr>
                <w:rFonts w:ascii="Roboto" w:hAnsi="Roboto" w:cstheme="minorHAnsi"/>
                <w:b/>
                <w:sz w:val="20"/>
                <w:szCs w:val="20"/>
                <w:lang w:val="ru-RU"/>
              </w:rPr>
              <w:t>КАЗАХСТАН</w:t>
            </w:r>
          </w:p>
        </w:tc>
        <w:tc>
          <w:tcPr>
            <w:tcW w:w="2126" w:type="dxa"/>
          </w:tcPr>
          <w:p w14:paraId="6E097911" w14:textId="77777777" w:rsidR="000B0E15" w:rsidRPr="000B0E15" w:rsidRDefault="000B0E15" w:rsidP="000B0E15">
            <w:pPr>
              <w:spacing w:before="100" w:beforeAutospacing="1"/>
              <w:ind w:right="-1192"/>
              <w:contextualSpacing/>
              <w:rPr>
                <w:rFonts w:ascii="Roboto" w:hAnsi="Roboto" w:cstheme="minorHAnsi"/>
                <w:b/>
                <w:sz w:val="20"/>
                <w:szCs w:val="20"/>
                <w:lang w:val="ru-RU"/>
              </w:rPr>
            </w:pPr>
            <w:r w:rsidRPr="000B0E15">
              <w:rPr>
                <w:rFonts w:ascii="Roboto" w:hAnsi="Roboto" w:cstheme="minorHAnsi"/>
                <w:b/>
                <w:sz w:val="20"/>
                <w:szCs w:val="20"/>
                <w:lang w:val="ru-RU"/>
              </w:rPr>
              <w:t>РОССИЙСКАЯ</w:t>
            </w:r>
          </w:p>
          <w:p w14:paraId="7C766E0B" w14:textId="77777777" w:rsidR="000B0E15" w:rsidRPr="000B0E15" w:rsidRDefault="000B0E15" w:rsidP="000B0E15">
            <w:pPr>
              <w:spacing w:before="100" w:beforeAutospacing="1"/>
              <w:ind w:right="-1192"/>
              <w:contextualSpacing/>
              <w:rPr>
                <w:rFonts w:ascii="Roboto" w:hAnsi="Roboto" w:cstheme="minorHAnsi"/>
                <w:b/>
                <w:sz w:val="20"/>
                <w:szCs w:val="20"/>
                <w:lang w:val="ru-RU"/>
              </w:rPr>
            </w:pPr>
            <w:r w:rsidRPr="000B0E15">
              <w:rPr>
                <w:rFonts w:ascii="Roboto" w:hAnsi="Roboto" w:cstheme="minorHAnsi"/>
                <w:b/>
                <w:sz w:val="20"/>
                <w:szCs w:val="20"/>
                <w:lang w:val="ru-RU"/>
              </w:rPr>
              <w:t>ФЕДЕРАЦИЯ</w:t>
            </w:r>
          </w:p>
        </w:tc>
        <w:tc>
          <w:tcPr>
            <w:tcW w:w="2410" w:type="dxa"/>
          </w:tcPr>
          <w:p w14:paraId="66689959" w14:textId="77777777" w:rsidR="000B0E15" w:rsidRPr="000B0E15" w:rsidRDefault="000B0E15" w:rsidP="000B0E15">
            <w:pPr>
              <w:spacing w:before="100" w:beforeAutospacing="1"/>
              <w:ind w:right="-1192"/>
              <w:contextualSpacing/>
              <w:rPr>
                <w:rFonts w:ascii="Roboto" w:hAnsi="Roboto" w:cstheme="minorHAnsi"/>
                <w:b/>
                <w:sz w:val="20"/>
                <w:szCs w:val="20"/>
                <w:lang w:val="ru-RU"/>
              </w:rPr>
            </w:pPr>
            <w:r w:rsidRPr="000B0E15">
              <w:rPr>
                <w:rFonts w:ascii="Roboto" w:hAnsi="Roboto" w:cstheme="minorHAnsi"/>
                <w:b/>
                <w:sz w:val="20"/>
                <w:szCs w:val="20"/>
                <w:lang w:val="ru-RU"/>
              </w:rPr>
              <w:t>ТУРКМЕНИСТАН</w:t>
            </w:r>
          </w:p>
        </w:tc>
      </w:tr>
      <w:tr w:rsidR="000B0E15" w:rsidRPr="000B0E15" w14:paraId="49214D2E" w14:textId="77777777" w:rsidTr="00970209">
        <w:trPr>
          <w:trHeight w:val="238"/>
        </w:trPr>
        <w:tc>
          <w:tcPr>
            <w:tcW w:w="2782" w:type="dxa"/>
          </w:tcPr>
          <w:p w14:paraId="23E4FFF2"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Береговая радио станция</w:t>
            </w:r>
          </w:p>
        </w:tc>
        <w:tc>
          <w:tcPr>
            <w:tcW w:w="2127" w:type="dxa"/>
          </w:tcPr>
          <w:p w14:paraId="233BA2C9"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1417" w:type="dxa"/>
          </w:tcPr>
          <w:p w14:paraId="41E0B184"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1985" w:type="dxa"/>
          </w:tcPr>
          <w:p w14:paraId="6406ED24"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Порт Актау (ПА)</w:t>
            </w:r>
          </w:p>
          <w:p w14:paraId="78C47643"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 xml:space="preserve">Порт </w:t>
            </w:r>
            <w:proofErr w:type="spellStart"/>
            <w:r w:rsidRPr="000B0E15">
              <w:rPr>
                <w:rFonts w:ascii="Roboto" w:hAnsi="Roboto" w:cstheme="minorHAnsi"/>
                <w:sz w:val="20"/>
                <w:szCs w:val="20"/>
                <w:lang w:val="ru-RU"/>
              </w:rPr>
              <w:t>Баутино</w:t>
            </w:r>
            <w:proofErr w:type="spellEnd"/>
            <w:r w:rsidRPr="000B0E15">
              <w:rPr>
                <w:rFonts w:ascii="Roboto" w:hAnsi="Roboto" w:cstheme="minorHAnsi"/>
                <w:sz w:val="20"/>
                <w:szCs w:val="20"/>
                <w:lang w:val="ru-RU"/>
              </w:rPr>
              <w:t xml:space="preserve"> (ПБ)</w:t>
            </w:r>
          </w:p>
        </w:tc>
        <w:tc>
          <w:tcPr>
            <w:tcW w:w="2126" w:type="dxa"/>
          </w:tcPr>
          <w:p w14:paraId="23F9CFAB"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2410" w:type="dxa"/>
          </w:tcPr>
          <w:p w14:paraId="41A0992E"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r>
      <w:tr w:rsidR="000B0E15" w:rsidRPr="000B0E15" w14:paraId="2E259C49" w14:textId="77777777" w:rsidTr="00970209">
        <w:trPr>
          <w:trHeight w:val="440"/>
        </w:trPr>
        <w:tc>
          <w:tcPr>
            <w:tcW w:w="2782" w:type="dxa"/>
          </w:tcPr>
          <w:p w14:paraId="1D9AC4E4"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Телефон</w:t>
            </w:r>
          </w:p>
        </w:tc>
        <w:tc>
          <w:tcPr>
            <w:tcW w:w="2127" w:type="dxa"/>
          </w:tcPr>
          <w:p w14:paraId="558016E0"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1417" w:type="dxa"/>
          </w:tcPr>
          <w:p w14:paraId="2DFA641F"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1985" w:type="dxa"/>
          </w:tcPr>
          <w:p w14:paraId="79DFBD71"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(ПА)</w:t>
            </w:r>
          </w:p>
          <w:p w14:paraId="1773A37F"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 xml:space="preserve"> + (7292) 544549,</w:t>
            </w:r>
          </w:p>
          <w:p w14:paraId="4A53F3F6"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 xml:space="preserve">               445100</w:t>
            </w:r>
          </w:p>
          <w:p w14:paraId="11C30062"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 xml:space="preserve">(ПБ) </w:t>
            </w:r>
          </w:p>
          <w:p w14:paraId="00F2652E"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+7 (72938) 24 888</w:t>
            </w:r>
          </w:p>
        </w:tc>
        <w:tc>
          <w:tcPr>
            <w:tcW w:w="2126" w:type="dxa"/>
          </w:tcPr>
          <w:p w14:paraId="6E204450"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2410" w:type="dxa"/>
          </w:tcPr>
          <w:p w14:paraId="66E9B084"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r>
      <w:tr w:rsidR="000B0E15" w:rsidRPr="000B0E15" w14:paraId="36B630AA" w14:textId="77777777" w:rsidTr="00970209">
        <w:trPr>
          <w:trHeight w:val="420"/>
        </w:trPr>
        <w:tc>
          <w:tcPr>
            <w:tcW w:w="2782" w:type="dxa"/>
          </w:tcPr>
          <w:p w14:paraId="73E9584F"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Факс</w:t>
            </w:r>
          </w:p>
        </w:tc>
        <w:tc>
          <w:tcPr>
            <w:tcW w:w="2127" w:type="dxa"/>
          </w:tcPr>
          <w:p w14:paraId="59EDCCF4"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1417" w:type="dxa"/>
          </w:tcPr>
          <w:p w14:paraId="12DC8908"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1985" w:type="dxa"/>
          </w:tcPr>
          <w:p w14:paraId="3181A9F6"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2126" w:type="dxa"/>
          </w:tcPr>
          <w:p w14:paraId="566202BB"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2410" w:type="dxa"/>
          </w:tcPr>
          <w:p w14:paraId="090F9AE6"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r>
      <w:tr w:rsidR="000B0E15" w:rsidRPr="000B0E15" w14:paraId="2E79A152" w14:textId="77777777" w:rsidTr="00970209">
        <w:trPr>
          <w:trHeight w:val="420"/>
        </w:trPr>
        <w:tc>
          <w:tcPr>
            <w:tcW w:w="2782" w:type="dxa"/>
          </w:tcPr>
          <w:p w14:paraId="0675ABB3"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Телекс</w:t>
            </w:r>
          </w:p>
        </w:tc>
        <w:tc>
          <w:tcPr>
            <w:tcW w:w="2127" w:type="dxa"/>
          </w:tcPr>
          <w:p w14:paraId="6B489F82"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1417" w:type="dxa"/>
          </w:tcPr>
          <w:p w14:paraId="5C1C21E1"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1985" w:type="dxa"/>
          </w:tcPr>
          <w:p w14:paraId="3E4CA50E"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2126" w:type="dxa"/>
          </w:tcPr>
          <w:p w14:paraId="1D64EEA4"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2410" w:type="dxa"/>
          </w:tcPr>
          <w:p w14:paraId="4423DA47"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r>
      <w:tr w:rsidR="000B0E15" w:rsidRPr="000B0E15" w14:paraId="796C8F61" w14:textId="77777777" w:rsidTr="00970209">
        <w:trPr>
          <w:trHeight w:val="420"/>
        </w:trPr>
        <w:tc>
          <w:tcPr>
            <w:tcW w:w="2782" w:type="dxa"/>
          </w:tcPr>
          <w:p w14:paraId="0B2EA43A"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rPr>
              <w:t>INMARSAT</w:t>
            </w:r>
          </w:p>
        </w:tc>
        <w:tc>
          <w:tcPr>
            <w:tcW w:w="2127" w:type="dxa"/>
          </w:tcPr>
          <w:p w14:paraId="175F0BF5"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1417" w:type="dxa"/>
          </w:tcPr>
          <w:p w14:paraId="345A6309"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1985" w:type="dxa"/>
          </w:tcPr>
          <w:p w14:paraId="0A96307B"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 xml:space="preserve">(ПА) 10-12 </w:t>
            </w:r>
            <w:proofErr w:type="spellStart"/>
            <w:r w:rsidRPr="000B0E15">
              <w:rPr>
                <w:rFonts w:ascii="Roboto" w:hAnsi="Roboto" w:cstheme="minorHAnsi"/>
                <w:sz w:val="20"/>
                <w:szCs w:val="20"/>
                <w:lang w:val="ru-RU"/>
              </w:rPr>
              <w:t>Ггц</w:t>
            </w:r>
            <w:proofErr w:type="spellEnd"/>
          </w:p>
        </w:tc>
        <w:tc>
          <w:tcPr>
            <w:tcW w:w="2126" w:type="dxa"/>
          </w:tcPr>
          <w:p w14:paraId="3ECE9ADA"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2410" w:type="dxa"/>
          </w:tcPr>
          <w:p w14:paraId="17177191"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r>
      <w:tr w:rsidR="000B0E15" w:rsidRPr="000B0E15" w14:paraId="46DFB1D8" w14:textId="77777777" w:rsidTr="00970209">
        <w:trPr>
          <w:trHeight w:val="209"/>
        </w:trPr>
        <w:tc>
          <w:tcPr>
            <w:tcW w:w="2782" w:type="dxa"/>
          </w:tcPr>
          <w:p w14:paraId="54C575EC"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w:t>
            </w:r>
          </w:p>
        </w:tc>
        <w:tc>
          <w:tcPr>
            <w:tcW w:w="2127" w:type="dxa"/>
          </w:tcPr>
          <w:p w14:paraId="3649B7FA"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1417" w:type="dxa"/>
          </w:tcPr>
          <w:p w14:paraId="4523B21C"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1985" w:type="dxa"/>
          </w:tcPr>
          <w:p w14:paraId="0574B02C"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2126" w:type="dxa"/>
          </w:tcPr>
          <w:p w14:paraId="68972CD9"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2410" w:type="dxa"/>
          </w:tcPr>
          <w:p w14:paraId="0AA068C3"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r>
      <w:tr w:rsidR="000B0E15" w:rsidRPr="000B0E15" w14:paraId="03F9603E" w14:textId="77777777" w:rsidTr="00970209">
        <w:trPr>
          <w:trHeight w:val="185"/>
        </w:trPr>
        <w:tc>
          <w:tcPr>
            <w:tcW w:w="2782" w:type="dxa"/>
          </w:tcPr>
          <w:p w14:paraId="0EB67D5E"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w:t>
            </w:r>
          </w:p>
        </w:tc>
        <w:tc>
          <w:tcPr>
            <w:tcW w:w="2127" w:type="dxa"/>
          </w:tcPr>
          <w:p w14:paraId="09F44715"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1417" w:type="dxa"/>
          </w:tcPr>
          <w:p w14:paraId="7B57B27D"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1985" w:type="dxa"/>
          </w:tcPr>
          <w:p w14:paraId="6E6758A6"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2126" w:type="dxa"/>
          </w:tcPr>
          <w:p w14:paraId="0DC0C03C"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2410" w:type="dxa"/>
          </w:tcPr>
          <w:p w14:paraId="369B6EE0"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r>
      <w:tr w:rsidR="000B0E15" w:rsidRPr="000B0E15" w14:paraId="104EA4A5" w14:textId="77777777" w:rsidTr="00970209">
        <w:trPr>
          <w:trHeight w:val="420"/>
        </w:trPr>
        <w:tc>
          <w:tcPr>
            <w:tcW w:w="2782" w:type="dxa"/>
          </w:tcPr>
          <w:p w14:paraId="10EDEE56"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Средние частоты</w:t>
            </w:r>
          </w:p>
        </w:tc>
        <w:tc>
          <w:tcPr>
            <w:tcW w:w="2127" w:type="dxa"/>
          </w:tcPr>
          <w:p w14:paraId="12DD1B7B"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1417" w:type="dxa"/>
          </w:tcPr>
          <w:p w14:paraId="4774070A"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1985" w:type="dxa"/>
          </w:tcPr>
          <w:p w14:paraId="493EDDCE"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(ПА), (ПБ)</w:t>
            </w:r>
          </w:p>
          <w:p w14:paraId="0BCFF324"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УКВ 156-174МГц</w:t>
            </w:r>
          </w:p>
        </w:tc>
        <w:tc>
          <w:tcPr>
            <w:tcW w:w="2126" w:type="dxa"/>
          </w:tcPr>
          <w:p w14:paraId="43AF749C"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2410" w:type="dxa"/>
          </w:tcPr>
          <w:p w14:paraId="3D1957EB"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r>
      <w:tr w:rsidR="000B0E15" w:rsidRPr="000B0E15" w14:paraId="1B59BE9B" w14:textId="77777777" w:rsidTr="00970209">
        <w:trPr>
          <w:trHeight w:val="420"/>
        </w:trPr>
        <w:tc>
          <w:tcPr>
            <w:tcW w:w="2782" w:type="dxa"/>
          </w:tcPr>
          <w:p w14:paraId="340F125A"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Средние частоты</w:t>
            </w:r>
          </w:p>
        </w:tc>
        <w:tc>
          <w:tcPr>
            <w:tcW w:w="2127" w:type="dxa"/>
          </w:tcPr>
          <w:p w14:paraId="413FDA51"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1417" w:type="dxa"/>
          </w:tcPr>
          <w:p w14:paraId="49A7242D"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1985" w:type="dxa"/>
          </w:tcPr>
          <w:p w14:paraId="2C23A884"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2126" w:type="dxa"/>
          </w:tcPr>
          <w:p w14:paraId="6F04A572"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2410" w:type="dxa"/>
          </w:tcPr>
          <w:p w14:paraId="204BE9EC"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r>
      <w:tr w:rsidR="000B0E15" w:rsidRPr="000B0E15" w14:paraId="5F627139" w14:textId="77777777" w:rsidTr="00970209">
        <w:trPr>
          <w:trHeight w:val="420"/>
        </w:trPr>
        <w:tc>
          <w:tcPr>
            <w:tcW w:w="2782" w:type="dxa"/>
          </w:tcPr>
          <w:p w14:paraId="5CF1F8CE"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Средние частоты</w:t>
            </w:r>
          </w:p>
        </w:tc>
        <w:tc>
          <w:tcPr>
            <w:tcW w:w="2127" w:type="dxa"/>
          </w:tcPr>
          <w:p w14:paraId="49E2CF07"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1417" w:type="dxa"/>
          </w:tcPr>
          <w:p w14:paraId="1D2D115E"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1985" w:type="dxa"/>
          </w:tcPr>
          <w:p w14:paraId="6500041C"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2126" w:type="dxa"/>
          </w:tcPr>
          <w:p w14:paraId="4CAA9285"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2410" w:type="dxa"/>
          </w:tcPr>
          <w:p w14:paraId="46C3C4D1"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r>
    </w:tbl>
    <w:p w14:paraId="5E9E75BE" w14:textId="77777777" w:rsidR="000B0E15" w:rsidRPr="000B0E15" w:rsidRDefault="000B0E15" w:rsidP="000B0E15">
      <w:pPr>
        <w:spacing w:before="100" w:beforeAutospacing="1"/>
        <w:ind w:left="-567" w:right="-1192"/>
        <w:contextualSpacing/>
        <w:rPr>
          <w:rFonts w:ascii="Roboto" w:hAnsi="Roboto" w:cstheme="minorHAnsi"/>
          <w:sz w:val="20"/>
          <w:szCs w:val="20"/>
          <w:lang w:val="ru-RU"/>
        </w:rPr>
      </w:pPr>
    </w:p>
    <w:p w14:paraId="0017D24B" w14:textId="77777777" w:rsidR="000B0E15" w:rsidRPr="000B0E15" w:rsidRDefault="000B0E15" w:rsidP="000B0E15">
      <w:pPr>
        <w:spacing w:before="100" w:beforeAutospacing="1"/>
        <w:ind w:left="-567" w:right="-1192"/>
        <w:contextualSpacing/>
        <w:rPr>
          <w:rFonts w:ascii="Roboto" w:hAnsi="Roboto" w:cstheme="minorHAnsi"/>
          <w:sz w:val="20"/>
          <w:szCs w:val="20"/>
          <w:lang w:val="ru-RU"/>
        </w:rPr>
      </w:pPr>
      <w:r w:rsidRPr="000B0E15">
        <w:rPr>
          <w:rFonts w:ascii="Roboto" w:hAnsi="Roboto" w:cstheme="minorHAnsi"/>
          <w:sz w:val="20"/>
          <w:szCs w:val="20"/>
          <w:lang w:val="ru-RU"/>
        </w:rPr>
        <w:t>Таблица 4.3</w:t>
      </w:r>
      <w:r w:rsidRPr="000B0E15">
        <w:rPr>
          <w:rFonts w:ascii="Roboto" w:hAnsi="Roboto" w:cstheme="minorHAnsi"/>
          <w:sz w:val="20"/>
          <w:szCs w:val="20"/>
          <w:lang w:val="ru-RU"/>
        </w:rPr>
        <w:tab/>
        <w:t>Средние частоты, которые могут быть использованы в случае операций реагирования на разлив</w:t>
      </w:r>
    </w:p>
    <w:tbl>
      <w:tblPr>
        <w:tblW w:w="0" w:type="auto"/>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0"/>
        <w:gridCol w:w="3544"/>
        <w:gridCol w:w="2268"/>
        <w:gridCol w:w="2078"/>
      </w:tblGrid>
      <w:tr w:rsidR="000B0E15" w:rsidRPr="000B0E15" w14:paraId="5F3CCD09" w14:textId="77777777" w:rsidTr="00970209">
        <w:trPr>
          <w:trHeight w:val="580"/>
        </w:trPr>
        <w:tc>
          <w:tcPr>
            <w:tcW w:w="5050" w:type="dxa"/>
          </w:tcPr>
          <w:p w14:paraId="2CEB39AD"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Береговая радио станция</w:t>
            </w:r>
          </w:p>
        </w:tc>
        <w:tc>
          <w:tcPr>
            <w:tcW w:w="3544" w:type="dxa"/>
          </w:tcPr>
          <w:p w14:paraId="57105EB1" w14:textId="77777777" w:rsidR="000B0E15" w:rsidRPr="000B0E15" w:rsidRDefault="000B0E15" w:rsidP="000B0E15">
            <w:pPr>
              <w:pStyle w:val="BodyText2"/>
              <w:spacing w:before="100" w:beforeAutospacing="1" w:after="100" w:afterAutospacing="1"/>
              <w:contextualSpacing/>
              <w:rPr>
                <w:rFonts w:ascii="Roboto" w:hAnsi="Roboto" w:cstheme="minorHAnsi"/>
                <w:sz w:val="20"/>
                <w:szCs w:val="20"/>
                <w:lang w:val="ru-RU"/>
              </w:rPr>
            </w:pPr>
            <w:r w:rsidRPr="000B0E15">
              <w:rPr>
                <w:rFonts w:ascii="Roboto" w:hAnsi="Roboto" w:cstheme="minorHAnsi"/>
                <w:sz w:val="20"/>
                <w:szCs w:val="20"/>
                <w:lang w:val="ru-RU"/>
              </w:rPr>
              <w:t xml:space="preserve">Частоты для использования при </w:t>
            </w:r>
          </w:p>
          <w:p w14:paraId="2A0D804C" w14:textId="77777777" w:rsidR="000B0E15" w:rsidRPr="000B0E15" w:rsidRDefault="000B0E15" w:rsidP="000B0E15">
            <w:pPr>
              <w:pStyle w:val="BodyText2"/>
              <w:spacing w:before="100" w:beforeAutospacing="1" w:after="100" w:afterAutospacing="1"/>
              <w:contextualSpacing/>
              <w:rPr>
                <w:rFonts w:ascii="Roboto" w:hAnsi="Roboto" w:cstheme="minorHAnsi"/>
                <w:sz w:val="20"/>
                <w:szCs w:val="20"/>
                <w:lang w:val="ru-RU"/>
              </w:rPr>
            </w:pPr>
            <w:r w:rsidRPr="000B0E15">
              <w:rPr>
                <w:rFonts w:ascii="Roboto" w:hAnsi="Roboto" w:cstheme="minorHAnsi"/>
                <w:sz w:val="20"/>
                <w:szCs w:val="20"/>
                <w:lang w:val="ru-RU"/>
              </w:rPr>
              <w:t>реагировании на загрязнение</w:t>
            </w:r>
          </w:p>
          <w:p w14:paraId="62FFAED6"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w:t>
            </w:r>
            <w:proofErr w:type="spellStart"/>
            <w:r w:rsidRPr="000B0E15">
              <w:rPr>
                <w:rFonts w:ascii="Roboto" w:hAnsi="Roboto" w:cstheme="minorHAnsi"/>
                <w:sz w:val="20"/>
                <w:szCs w:val="20"/>
                <w:lang w:val="ru-RU"/>
              </w:rPr>
              <w:t>Тх</w:t>
            </w:r>
            <w:proofErr w:type="spellEnd"/>
            <w:r w:rsidRPr="000B0E15">
              <w:rPr>
                <w:rFonts w:ascii="Roboto" w:hAnsi="Roboto" w:cstheme="minorHAnsi"/>
                <w:sz w:val="20"/>
                <w:szCs w:val="20"/>
              </w:rPr>
              <w:t>Rx</w:t>
            </w:r>
            <w:r w:rsidRPr="000B0E15">
              <w:rPr>
                <w:rFonts w:ascii="Roboto" w:hAnsi="Roboto" w:cstheme="minorHAnsi"/>
                <w:sz w:val="20"/>
                <w:szCs w:val="20"/>
                <w:lang w:val="ru-RU"/>
              </w:rPr>
              <w:t>- несущий)</w:t>
            </w:r>
          </w:p>
        </w:tc>
        <w:tc>
          <w:tcPr>
            <w:tcW w:w="2268" w:type="dxa"/>
          </w:tcPr>
          <w:p w14:paraId="05E32FAC"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Обычная частота</w:t>
            </w:r>
          </w:p>
          <w:p w14:paraId="77A88A7C"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(возврат)</w:t>
            </w:r>
          </w:p>
          <w:p w14:paraId="17D5AF4F"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СВ (</w:t>
            </w:r>
            <w:proofErr w:type="spellStart"/>
            <w:r w:rsidRPr="000B0E15">
              <w:rPr>
                <w:rFonts w:ascii="Roboto" w:hAnsi="Roboto" w:cstheme="minorHAnsi"/>
                <w:sz w:val="20"/>
                <w:szCs w:val="20"/>
                <w:lang w:val="ru-RU"/>
              </w:rPr>
              <w:t>Тх</w:t>
            </w:r>
            <w:proofErr w:type="spellEnd"/>
            <w:r w:rsidRPr="000B0E15">
              <w:rPr>
                <w:rFonts w:ascii="Roboto" w:hAnsi="Roboto" w:cstheme="minorHAnsi"/>
                <w:sz w:val="20"/>
                <w:szCs w:val="20"/>
                <w:lang w:val="ru-RU"/>
              </w:rPr>
              <w:t>-несущий)</w:t>
            </w:r>
          </w:p>
        </w:tc>
        <w:tc>
          <w:tcPr>
            <w:tcW w:w="2078" w:type="dxa"/>
          </w:tcPr>
          <w:p w14:paraId="7BB331B4"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Обычная частота</w:t>
            </w:r>
          </w:p>
          <w:p w14:paraId="2486B596"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(возврат)</w:t>
            </w:r>
          </w:p>
          <w:p w14:paraId="5EF1043F"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ДВ (</w:t>
            </w:r>
            <w:proofErr w:type="spellStart"/>
            <w:r w:rsidRPr="000B0E15">
              <w:rPr>
                <w:rFonts w:ascii="Roboto" w:hAnsi="Roboto" w:cstheme="minorHAnsi"/>
                <w:sz w:val="20"/>
                <w:szCs w:val="20"/>
                <w:lang w:val="ru-RU"/>
              </w:rPr>
              <w:t>Тх</w:t>
            </w:r>
            <w:proofErr w:type="spellEnd"/>
            <w:r w:rsidRPr="000B0E15">
              <w:rPr>
                <w:rFonts w:ascii="Roboto" w:hAnsi="Roboto" w:cstheme="minorHAnsi"/>
                <w:sz w:val="20"/>
                <w:szCs w:val="20"/>
                <w:lang w:val="ru-RU"/>
              </w:rPr>
              <w:t>-несущий)</w:t>
            </w:r>
          </w:p>
        </w:tc>
      </w:tr>
      <w:tr w:rsidR="000B0E15" w:rsidRPr="000B0E15" w14:paraId="05610A56" w14:textId="77777777" w:rsidTr="00970209">
        <w:trPr>
          <w:trHeight w:val="220"/>
        </w:trPr>
        <w:tc>
          <w:tcPr>
            <w:tcW w:w="5050" w:type="dxa"/>
          </w:tcPr>
          <w:p w14:paraId="3A92BE8B"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Азербайджан радио станция А</w:t>
            </w:r>
          </w:p>
        </w:tc>
        <w:tc>
          <w:tcPr>
            <w:tcW w:w="3544" w:type="dxa"/>
          </w:tcPr>
          <w:p w14:paraId="2AA4A008"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2268" w:type="dxa"/>
          </w:tcPr>
          <w:p w14:paraId="089C1BF7"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2078" w:type="dxa"/>
          </w:tcPr>
          <w:p w14:paraId="67E98A07"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r>
      <w:tr w:rsidR="000B0E15" w:rsidRPr="000B0E15" w14:paraId="779DE530" w14:textId="77777777" w:rsidTr="00970209">
        <w:trPr>
          <w:trHeight w:val="280"/>
        </w:trPr>
        <w:tc>
          <w:tcPr>
            <w:tcW w:w="5050" w:type="dxa"/>
          </w:tcPr>
          <w:p w14:paraId="76D625E8"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Иран радио станция В</w:t>
            </w:r>
          </w:p>
        </w:tc>
        <w:tc>
          <w:tcPr>
            <w:tcW w:w="3544" w:type="dxa"/>
          </w:tcPr>
          <w:p w14:paraId="10793CFB"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2268" w:type="dxa"/>
          </w:tcPr>
          <w:p w14:paraId="16251ADD"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2078" w:type="dxa"/>
          </w:tcPr>
          <w:p w14:paraId="2884542C"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r>
      <w:tr w:rsidR="000B0E15" w:rsidRPr="000B0E15" w14:paraId="6921E201" w14:textId="77777777" w:rsidTr="00970209">
        <w:trPr>
          <w:trHeight w:val="200"/>
        </w:trPr>
        <w:tc>
          <w:tcPr>
            <w:tcW w:w="5050" w:type="dxa"/>
          </w:tcPr>
          <w:p w14:paraId="7F6E4E08"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Казахстан радио станция С</w:t>
            </w:r>
          </w:p>
        </w:tc>
        <w:tc>
          <w:tcPr>
            <w:tcW w:w="3544" w:type="dxa"/>
          </w:tcPr>
          <w:p w14:paraId="45B482D1"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2268" w:type="dxa"/>
          </w:tcPr>
          <w:p w14:paraId="390B53C8"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2078" w:type="dxa"/>
          </w:tcPr>
          <w:p w14:paraId="029A00EB"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r>
      <w:tr w:rsidR="000B0E15" w:rsidRPr="000B0E15" w14:paraId="68191330" w14:textId="77777777" w:rsidTr="00970209">
        <w:trPr>
          <w:trHeight w:val="200"/>
        </w:trPr>
        <w:tc>
          <w:tcPr>
            <w:tcW w:w="5050" w:type="dxa"/>
          </w:tcPr>
          <w:p w14:paraId="53E827C4"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 xml:space="preserve">Российская Федерация радио станция </w:t>
            </w:r>
            <w:r w:rsidRPr="000B0E15">
              <w:rPr>
                <w:rFonts w:ascii="Roboto" w:hAnsi="Roboto" w:cstheme="minorHAnsi"/>
                <w:sz w:val="20"/>
                <w:szCs w:val="20"/>
              </w:rPr>
              <w:t>D</w:t>
            </w:r>
          </w:p>
        </w:tc>
        <w:tc>
          <w:tcPr>
            <w:tcW w:w="3544" w:type="dxa"/>
          </w:tcPr>
          <w:p w14:paraId="0C4A6E29"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2268" w:type="dxa"/>
          </w:tcPr>
          <w:p w14:paraId="1E70DA36"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2078" w:type="dxa"/>
          </w:tcPr>
          <w:p w14:paraId="6A700FBF"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r>
      <w:tr w:rsidR="000B0E15" w:rsidRPr="000B0E15" w14:paraId="630D261F" w14:textId="77777777" w:rsidTr="00970209">
        <w:trPr>
          <w:trHeight w:val="320"/>
        </w:trPr>
        <w:tc>
          <w:tcPr>
            <w:tcW w:w="5050" w:type="dxa"/>
          </w:tcPr>
          <w:p w14:paraId="2501FB7F"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Туркменистан радио станция Е</w:t>
            </w:r>
          </w:p>
        </w:tc>
        <w:tc>
          <w:tcPr>
            <w:tcW w:w="3544" w:type="dxa"/>
          </w:tcPr>
          <w:p w14:paraId="5819EF8E"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2268" w:type="dxa"/>
          </w:tcPr>
          <w:p w14:paraId="7608122B"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c>
          <w:tcPr>
            <w:tcW w:w="2078" w:type="dxa"/>
          </w:tcPr>
          <w:p w14:paraId="2EADF7EE" w14:textId="77777777" w:rsidR="000B0E15" w:rsidRPr="000B0E15" w:rsidRDefault="000B0E15" w:rsidP="000B0E15">
            <w:pPr>
              <w:spacing w:before="100" w:beforeAutospacing="1"/>
              <w:ind w:right="-1192"/>
              <w:contextualSpacing/>
              <w:rPr>
                <w:rFonts w:ascii="Roboto" w:hAnsi="Roboto" w:cstheme="minorHAnsi"/>
                <w:sz w:val="20"/>
                <w:szCs w:val="20"/>
                <w:lang w:val="ru-RU"/>
              </w:rPr>
            </w:pPr>
          </w:p>
        </w:tc>
      </w:tr>
    </w:tbl>
    <w:p w14:paraId="0A7C6A1A" w14:textId="77777777" w:rsidR="000B0E15" w:rsidRPr="000B0E15" w:rsidRDefault="000B0E15" w:rsidP="000B0E15">
      <w:pPr>
        <w:spacing w:before="100" w:beforeAutospacing="1"/>
        <w:ind w:left="-567" w:right="-1192"/>
        <w:contextualSpacing/>
        <w:rPr>
          <w:rFonts w:ascii="Roboto" w:hAnsi="Roboto" w:cstheme="minorHAnsi"/>
          <w:sz w:val="20"/>
          <w:szCs w:val="20"/>
          <w:lang w:val="ru-RU"/>
        </w:rPr>
      </w:pPr>
    </w:p>
    <w:p w14:paraId="61FF1E11" w14:textId="77777777" w:rsidR="000B0E15" w:rsidRPr="000B0E15" w:rsidRDefault="000B0E15" w:rsidP="000B0E15">
      <w:pPr>
        <w:spacing w:before="100" w:beforeAutospacing="1"/>
        <w:ind w:left="-567" w:right="-1192"/>
        <w:contextualSpacing/>
        <w:rPr>
          <w:rFonts w:ascii="Roboto" w:hAnsi="Roboto" w:cstheme="minorHAnsi"/>
          <w:sz w:val="20"/>
          <w:szCs w:val="20"/>
          <w:lang w:val="ru-RU"/>
        </w:rPr>
        <w:sectPr w:rsidR="000B0E15" w:rsidRPr="000B0E15">
          <w:type w:val="nextColumn"/>
          <w:pgSz w:w="16840" w:h="11907" w:orient="landscape" w:code="9"/>
          <w:pgMar w:top="1418" w:right="992" w:bottom="1258" w:left="1134" w:header="720" w:footer="720" w:gutter="0"/>
          <w:cols w:space="720"/>
          <w:titlePg/>
        </w:sectPr>
      </w:pPr>
    </w:p>
    <w:p w14:paraId="13315BFA" w14:textId="77777777" w:rsidR="000B0E15" w:rsidRPr="000B0E15" w:rsidRDefault="000B0E15" w:rsidP="000B0E15">
      <w:pPr>
        <w:spacing w:before="100" w:beforeAutospacing="1"/>
        <w:ind w:left="1440" w:right="279" w:hanging="1440"/>
        <w:contextualSpacing/>
        <w:rPr>
          <w:rFonts w:ascii="Roboto" w:hAnsi="Roboto" w:cstheme="minorHAnsi"/>
          <w:sz w:val="20"/>
          <w:szCs w:val="20"/>
          <w:lang w:val="ru-RU"/>
        </w:rPr>
      </w:pPr>
      <w:proofErr w:type="gramStart"/>
      <w:r w:rsidRPr="000B0E15">
        <w:rPr>
          <w:rFonts w:ascii="Roboto" w:hAnsi="Roboto" w:cstheme="minorHAnsi"/>
          <w:sz w:val="20"/>
          <w:szCs w:val="20"/>
          <w:lang w:val="ru-RU"/>
        </w:rPr>
        <w:lastRenderedPageBreak/>
        <w:t>Таблица  4</w:t>
      </w:r>
      <w:proofErr w:type="gramEnd"/>
      <w:r w:rsidRPr="000B0E15">
        <w:rPr>
          <w:rFonts w:ascii="Roboto" w:hAnsi="Roboto" w:cstheme="minorHAnsi"/>
          <w:sz w:val="20"/>
          <w:szCs w:val="20"/>
          <w:lang w:val="ru-RU"/>
        </w:rPr>
        <w:t>.4</w:t>
      </w:r>
      <w:r w:rsidRPr="000B0E15">
        <w:rPr>
          <w:rFonts w:ascii="Roboto" w:hAnsi="Roboto" w:cstheme="minorHAnsi"/>
          <w:sz w:val="20"/>
          <w:szCs w:val="20"/>
          <w:lang w:val="ru-RU"/>
        </w:rPr>
        <w:tab/>
        <w:t>УКВ каналы, согласованные для использования в операциях реагирования на загрязнение</w:t>
      </w:r>
    </w:p>
    <w:p w14:paraId="67A24B94" w14:textId="77777777" w:rsidR="000B0E15" w:rsidRPr="000B0E15" w:rsidRDefault="000B0E15" w:rsidP="000B0E15">
      <w:pPr>
        <w:spacing w:before="100" w:beforeAutospacing="1"/>
        <w:ind w:left="-567" w:right="279"/>
        <w:contextualSpacing/>
        <w:rPr>
          <w:rFonts w:ascii="Roboto" w:hAnsi="Roboto" w:cstheme="minorHAnsi"/>
          <w:sz w:val="20"/>
          <w:szCs w:val="20"/>
          <w:lang w:val="ru-RU"/>
        </w:rPr>
      </w:pPr>
    </w:p>
    <w:p w14:paraId="583A4AB9" w14:textId="77777777" w:rsidR="000B0E15" w:rsidRPr="000B0E15" w:rsidRDefault="000B0E15" w:rsidP="000B0E15">
      <w:pPr>
        <w:spacing w:before="100" w:beforeAutospacing="1"/>
        <w:ind w:left="-567" w:right="-1192"/>
        <w:contextualSpacing/>
        <w:rPr>
          <w:rFonts w:ascii="Roboto" w:hAnsi="Roboto" w:cstheme="minorHAnsi"/>
          <w:sz w:val="20"/>
          <w:szCs w:val="20"/>
          <w:lang w:val="ru-RU"/>
        </w:rPr>
      </w:pPr>
    </w:p>
    <w:tbl>
      <w:tblPr>
        <w:tblW w:w="10158" w:type="dxa"/>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9"/>
        <w:gridCol w:w="1560"/>
        <w:gridCol w:w="1559"/>
        <w:gridCol w:w="1559"/>
        <w:gridCol w:w="1559"/>
        <w:gridCol w:w="882"/>
        <w:gridCol w:w="900"/>
      </w:tblGrid>
      <w:tr w:rsidR="000B0E15" w:rsidRPr="000B0E15" w14:paraId="231C52CA" w14:textId="77777777" w:rsidTr="00970209">
        <w:trPr>
          <w:trHeight w:val="689"/>
        </w:trPr>
        <w:tc>
          <w:tcPr>
            <w:tcW w:w="2139" w:type="dxa"/>
          </w:tcPr>
          <w:p w14:paraId="4F5192DE"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КАНАЛЫ</w:t>
            </w:r>
          </w:p>
        </w:tc>
        <w:tc>
          <w:tcPr>
            <w:tcW w:w="1560" w:type="dxa"/>
          </w:tcPr>
          <w:p w14:paraId="077C2B90"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 xml:space="preserve">     10</w:t>
            </w:r>
          </w:p>
        </w:tc>
        <w:tc>
          <w:tcPr>
            <w:tcW w:w="1559" w:type="dxa"/>
          </w:tcPr>
          <w:p w14:paraId="419FEFC8"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 xml:space="preserve">   67</w:t>
            </w:r>
          </w:p>
        </w:tc>
        <w:tc>
          <w:tcPr>
            <w:tcW w:w="1559" w:type="dxa"/>
          </w:tcPr>
          <w:p w14:paraId="2FBE9589"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 xml:space="preserve">   73</w:t>
            </w:r>
          </w:p>
        </w:tc>
        <w:tc>
          <w:tcPr>
            <w:tcW w:w="1559" w:type="dxa"/>
          </w:tcPr>
          <w:p w14:paraId="3D7B865B"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 xml:space="preserve">    16</w:t>
            </w:r>
          </w:p>
        </w:tc>
        <w:tc>
          <w:tcPr>
            <w:tcW w:w="882" w:type="dxa"/>
          </w:tcPr>
          <w:p w14:paraId="46DE25E1"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 xml:space="preserve">      6</w:t>
            </w:r>
          </w:p>
        </w:tc>
        <w:tc>
          <w:tcPr>
            <w:tcW w:w="900" w:type="dxa"/>
          </w:tcPr>
          <w:p w14:paraId="535FF3E4"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 xml:space="preserve">      8</w:t>
            </w:r>
          </w:p>
        </w:tc>
      </w:tr>
      <w:tr w:rsidR="000B0E15" w:rsidRPr="000B0E15" w14:paraId="74E8F69D" w14:textId="77777777" w:rsidTr="00970209">
        <w:trPr>
          <w:trHeight w:val="745"/>
        </w:trPr>
        <w:tc>
          <w:tcPr>
            <w:tcW w:w="2139" w:type="dxa"/>
          </w:tcPr>
          <w:p w14:paraId="10A0C483" w14:textId="77777777" w:rsidR="000B0E15" w:rsidRPr="000B0E15" w:rsidRDefault="000B0E15" w:rsidP="000B0E15">
            <w:pPr>
              <w:spacing w:before="100" w:beforeAutospacing="1"/>
              <w:ind w:left="-96" w:right="-1192"/>
              <w:contextualSpacing/>
              <w:rPr>
                <w:rFonts w:ascii="Roboto" w:hAnsi="Roboto" w:cstheme="minorHAnsi"/>
                <w:sz w:val="20"/>
                <w:szCs w:val="20"/>
                <w:lang w:val="ru-RU"/>
              </w:rPr>
            </w:pPr>
            <w:r w:rsidRPr="000B0E15">
              <w:rPr>
                <w:rFonts w:ascii="Roboto" w:hAnsi="Roboto" w:cstheme="minorHAnsi"/>
                <w:sz w:val="20"/>
                <w:szCs w:val="20"/>
                <w:lang w:val="ru-RU"/>
              </w:rPr>
              <w:t>ЧАСТОТЫ</w:t>
            </w:r>
          </w:p>
          <w:p w14:paraId="029F80C1" w14:textId="77777777" w:rsidR="000B0E15" w:rsidRPr="000B0E15" w:rsidRDefault="000B0E15" w:rsidP="000B0E15">
            <w:pPr>
              <w:spacing w:before="100" w:beforeAutospacing="1"/>
              <w:ind w:left="-96" w:right="-1192"/>
              <w:contextualSpacing/>
              <w:rPr>
                <w:rFonts w:ascii="Roboto" w:hAnsi="Roboto" w:cstheme="minorHAnsi"/>
                <w:sz w:val="20"/>
                <w:szCs w:val="20"/>
                <w:lang w:val="ru-RU"/>
              </w:rPr>
            </w:pPr>
            <w:r w:rsidRPr="000B0E15">
              <w:rPr>
                <w:rFonts w:ascii="Roboto" w:hAnsi="Roboto" w:cstheme="minorHAnsi"/>
                <w:sz w:val="20"/>
                <w:szCs w:val="20"/>
                <w:lang w:val="ru-RU"/>
              </w:rPr>
              <w:t xml:space="preserve"> (МГц)</w:t>
            </w:r>
          </w:p>
        </w:tc>
        <w:tc>
          <w:tcPr>
            <w:tcW w:w="1560" w:type="dxa"/>
          </w:tcPr>
          <w:p w14:paraId="3C1B1134" w14:textId="77777777" w:rsidR="000B0E15" w:rsidRPr="000B0E15" w:rsidRDefault="000B0E15" w:rsidP="000B0E15">
            <w:pPr>
              <w:spacing w:before="100" w:beforeAutospacing="1"/>
              <w:ind w:left="-96" w:right="-1192"/>
              <w:contextualSpacing/>
              <w:rPr>
                <w:rFonts w:ascii="Roboto" w:hAnsi="Roboto" w:cstheme="minorHAnsi"/>
                <w:sz w:val="20"/>
                <w:szCs w:val="20"/>
                <w:lang w:val="ru-RU"/>
              </w:rPr>
            </w:pPr>
            <w:r w:rsidRPr="000B0E15">
              <w:rPr>
                <w:rFonts w:ascii="Roboto" w:hAnsi="Roboto" w:cstheme="minorHAnsi"/>
                <w:sz w:val="20"/>
                <w:szCs w:val="20"/>
                <w:lang w:val="ru-RU"/>
              </w:rPr>
              <w:t xml:space="preserve">   156.500</w:t>
            </w:r>
          </w:p>
        </w:tc>
        <w:tc>
          <w:tcPr>
            <w:tcW w:w="1559" w:type="dxa"/>
          </w:tcPr>
          <w:p w14:paraId="756FCE5B"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156.375</w:t>
            </w:r>
          </w:p>
        </w:tc>
        <w:tc>
          <w:tcPr>
            <w:tcW w:w="1559" w:type="dxa"/>
          </w:tcPr>
          <w:p w14:paraId="5D4C816D"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 xml:space="preserve">156.675 </w:t>
            </w:r>
          </w:p>
        </w:tc>
        <w:tc>
          <w:tcPr>
            <w:tcW w:w="1559" w:type="dxa"/>
          </w:tcPr>
          <w:p w14:paraId="5B0E22EA"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156.800</w:t>
            </w:r>
          </w:p>
        </w:tc>
        <w:tc>
          <w:tcPr>
            <w:tcW w:w="882" w:type="dxa"/>
          </w:tcPr>
          <w:p w14:paraId="485E4F90" w14:textId="77777777" w:rsidR="000B0E15" w:rsidRPr="000B0E15" w:rsidRDefault="000B0E15" w:rsidP="000B0E15">
            <w:pPr>
              <w:spacing w:before="100" w:beforeAutospacing="1"/>
              <w:ind w:left="-108" w:right="-1192"/>
              <w:contextualSpacing/>
              <w:rPr>
                <w:rFonts w:ascii="Roboto" w:hAnsi="Roboto" w:cstheme="minorHAnsi"/>
                <w:sz w:val="20"/>
                <w:szCs w:val="20"/>
                <w:lang w:val="ru-RU"/>
              </w:rPr>
            </w:pPr>
            <w:r w:rsidRPr="000B0E15">
              <w:rPr>
                <w:rFonts w:ascii="Roboto" w:hAnsi="Roboto" w:cstheme="minorHAnsi"/>
                <w:sz w:val="20"/>
                <w:szCs w:val="20"/>
                <w:lang w:val="ru-RU"/>
              </w:rPr>
              <w:t>156.300</w:t>
            </w:r>
          </w:p>
        </w:tc>
        <w:tc>
          <w:tcPr>
            <w:tcW w:w="900" w:type="dxa"/>
          </w:tcPr>
          <w:p w14:paraId="651F1802"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156.400</w:t>
            </w:r>
          </w:p>
        </w:tc>
      </w:tr>
      <w:tr w:rsidR="000B0E15" w:rsidRPr="000B0E15" w14:paraId="4D6098EC" w14:textId="77777777" w:rsidTr="00970209">
        <w:trPr>
          <w:trHeight w:val="685"/>
        </w:trPr>
        <w:tc>
          <w:tcPr>
            <w:tcW w:w="2139" w:type="dxa"/>
          </w:tcPr>
          <w:p w14:paraId="2849E8D6"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lang w:val="ru-RU"/>
              </w:rPr>
              <w:t>ИСПОЛЬЗОВАНИЕ</w:t>
            </w:r>
          </w:p>
        </w:tc>
        <w:tc>
          <w:tcPr>
            <w:tcW w:w="1560" w:type="dxa"/>
          </w:tcPr>
          <w:p w14:paraId="367620B3" w14:textId="77777777" w:rsidR="000B0E15" w:rsidRPr="000B0E15" w:rsidRDefault="000B0E15" w:rsidP="000B0E15">
            <w:pPr>
              <w:spacing w:before="100" w:beforeAutospacing="1"/>
              <w:ind w:left="-108" w:right="-1192"/>
              <w:contextualSpacing/>
              <w:rPr>
                <w:rFonts w:ascii="Roboto" w:hAnsi="Roboto" w:cstheme="minorHAnsi"/>
                <w:sz w:val="20"/>
                <w:szCs w:val="20"/>
                <w:lang w:val="ru-RU"/>
              </w:rPr>
            </w:pPr>
            <w:r w:rsidRPr="000B0E15">
              <w:rPr>
                <w:rFonts w:ascii="Roboto" w:hAnsi="Roboto" w:cstheme="minorHAnsi"/>
                <w:sz w:val="20"/>
                <w:szCs w:val="20"/>
                <w:lang w:val="ru-RU"/>
              </w:rPr>
              <w:t xml:space="preserve"> Реагирование</w:t>
            </w:r>
          </w:p>
          <w:p w14:paraId="6CD14D63" w14:textId="77777777" w:rsidR="000B0E15" w:rsidRPr="000B0E15" w:rsidRDefault="000B0E15" w:rsidP="000B0E15">
            <w:pPr>
              <w:spacing w:before="100" w:beforeAutospacing="1"/>
              <w:ind w:left="-108" w:right="-1192"/>
              <w:contextualSpacing/>
              <w:rPr>
                <w:rFonts w:ascii="Roboto" w:hAnsi="Roboto" w:cstheme="minorHAnsi"/>
                <w:sz w:val="20"/>
                <w:szCs w:val="20"/>
                <w:lang w:val="ru-RU"/>
              </w:rPr>
            </w:pPr>
            <w:r w:rsidRPr="000B0E15">
              <w:rPr>
                <w:rFonts w:ascii="Roboto" w:hAnsi="Roboto" w:cstheme="minorHAnsi"/>
                <w:sz w:val="20"/>
                <w:szCs w:val="20"/>
                <w:lang w:val="ru-RU"/>
              </w:rPr>
              <w:t xml:space="preserve"> на</w:t>
            </w:r>
          </w:p>
          <w:p w14:paraId="3492D16B" w14:textId="77777777" w:rsidR="000B0E15" w:rsidRPr="000B0E15" w:rsidRDefault="000B0E15" w:rsidP="000B0E15">
            <w:pPr>
              <w:spacing w:before="100" w:beforeAutospacing="1"/>
              <w:ind w:left="-108" w:right="-1192"/>
              <w:contextualSpacing/>
              <w:rPr>
                <w:rFonts w:ascii="Roboto" w:hAnsi="Roboto" w:cstheme="minorHAnsi"/>
                <w:sz w:val="20"/>
                <w:szCs w:val="20"/>
                <w:lang w:val="ru-RU"/>
              </w:rPr>
            </w:pPr>
            <w:r w:rsidRPr="000B0E15">
              <w:rPr>
                <w:rFonts w:ascii="Roboto" w:hAnsi="Roboto" w:cstheme="minorHAnsi"/>
                <w:sz w:val="20"/>
                <w:szCs w:val="20"/>
                <w:lang w:val="ru-RU"/>
              </w:rPr>
              <w:t xml:space="preserve"> загрязнение</w:t>
            </w:r>
          </w:p>
        </w:tc>
        <w:tc>
          <w:tcPr>
            <w:tcW w:w="1559" w:type="dxa"/>
          </w:tcPr>
          <w:p w14:paraId="7F78B27C" w14:textId="77777777" w:rsidR="000B0E15" w:rsidRPr="000B0E15" w:rsidRDefault="000B0E15" w:rsidP="000B0E15">
            <w:pPr>
              <w:spacing w:before="100" w:beforeAutospacing="1"/>
              <w:ind w:right="-1192" w:hanging="108"/>
              <w:contextualSpacing/>
              <w:rPr>
                <w:rFonts w:ascii="Roboto" w:hAnsi="Roboto" w:cstheme="minorHAnsi"/>
                <w:sz w:val="20"/>
                <w:szCs w:val="20"/>
                <w:lang w:val="ru-RU"/>
              </w:rPr>
            </w:pPr>
            <w:r w:rsidRPr="000B0E15">
              <w:rPr>
                <w:rFonts w:ascii="Roboto" w:hAnsi="Roboto" w:cstheme="minorHAnsi"/>
                <w:sz w:val="20"/>
                <w:szCs w:val="20"/>
                <w:lang w:val="ru-RU"/>
              </w:rPr>
              <w:t xml:space="preserve"> Реагирование</w:t>
            </w:r>
          </w:p>
          <w:p w14:paraId="54643D3A" w14:textId="77777777" w:rsidR="000B0E15" w:rsidRPr="000B0E15" w:rsidRDefault="000B0E15" w:rsidP="000B0E15">
            <w:pPr>
              <w:spacing w:before="100" w:beforeAutospacing="1"/>
              <w:ind w:right="-1192" w:hanging="108"/>
              <w:contextualSpacing/>
              <w:rPr>
                <w:rFonts w:ascii="Roboto" w:hAnsi="Roboto" w:cstheme="minorHAnsi"/>
                <w:sz w:val="20"/>
                <w:szCs w:val="20"/>
                <w:lang w:val="ru-RU"/>
              </w:rPr>
            </w:pPr>
            <w:r w:rsidRPr="000B0E15">
              <w:rPr>
                <w:rFonts w:ascii="Roboto" w:hAnsi="Roboto" w:cstheme="minorHAnsi"/>
                <w:sz w:val="20"/>
                <w:szCs w:val="20"/>
                <w:lang w:val="ru-RU"/>
              </w:rPr>
              <w:t xml:space="preserve"> на</w:t>
            </w:r>
          </w:p>
          <w:p w14:paraId="248DAF6A" w14:textId="77777777" w:rsidR="000B0E15" w:rsidRPr="000B0E15" w:rsidRDefault="000B0E15" w:rsidP="000B0E15">
            <w:pPr>
              <w:spacing w:before="100" w:beforeAutospacing="1"/>
              <w:ind w:right="-1192" w:hanging="108"/>
              <w:contextualSpacing/>
              <w:rPr>
                <w:rFonts w:ascii="Roboto" w:hAnsi="Roboto" w:cstheme="minorHAnsi"/>
                <w:sz w:val="20"/>
                <w:szCs w:val="20"/>
                <w:lang w:val="ru-RU"/>
              </w:rPr>
            </w:pPr>
            <w:r w:rsidRPr="000B0E15">
              <w:rPr>
                <w:rFonts w:ascii="Roboto" w:hAnsi="Roboto" w:cstheme="minorHAnsi"/>
                <w:sz w:val="20"/>
                <w:szCs w:val="20"/>
                <w:lang w:val="ru-RU"/>
              </w:rPr>
              <w:t xml:space="preserve"> загрязнение</w:t>
            </w:r>
          </w:p>
        </w:tc>
        <w:tc>
          <w:tcPr>
            <w:tcW w:w="1559" w:type="dxa"/>
          </w:tcPr>
          <w:p w14:paraId="6A8F4B13" w14:textId="77777777" w:rsidR="000B0E15" w:rsidRPr="000B0E15" w:rsidRDefault="000B0E15" w:rsidP="000B0E15">
            <w:pPr>
              <w:spacing w:before="100" w:beforeAutospacing="1"/>
              <w:ind w:right="-1192" w:hanging="108"/>
              <w:contextualSpacing/>
              <w:rPr>
                <w:rFonts w:ascii="Roboto" w:hAnsi="Roboto" w:cstheme="minorHAnsi"/>
                <w:sz w:val="20"/>
                <w:szCs w:val="20"/>
                <w:lang w:val="ru-RU"/>
              </w:rPr>
            </w:pPr>
            <w:r w:rsidRPr="000B0E15">
              <w:rPr>
                <w:rFonts w:ascii="Roboto" w:hAnsi="Roboto" w:cstheme="minorHAnsi"/>
                <w:sz w:val="20"/>
                <w:szCs w:val="20"/>
                <w:lang w:val="ru-RU"/>
              </w:rPr>
              <w:t xml:space="preserve"> Реагирование</w:t>
            </w:r>
          </w:p>
          <w:p w14:paraId="16400261" w14:textId="77777777" w:rsidR="000B0E15" w:rsidRPr="000B0E15" w:rsidRDefault="000B0E15" w:rsidP="000B0E15">
            <w:pPr>
              <w:spacing w:before="100" w:beforeAutospacing="1"/>
              <w:ind w:right="-1192" w:hanging="108"/>
              <w:contextualSpacing/>
              <w:rPr>
                <w:rFonts w:ascii="Roboto" w:hAnsi="Roboto" w:cstheme="minorHAnsi"/>
                <w:sz w:val="20"/>
                <w:szCs w:val="20"/>
                <w:lang w:val="ru-RU"/>
              </w:rPr>
            </w:pPr>
            <w:r w:rsidRPr="000B0E15">
              <w:rPr>
                <w:rFonts w:ascii="Roboto" w:hAnsi="Roboto" w:cstheme="minorHAnsi"/>
                <w:sz w:val="20"/>
                <w:szCs w:val="20"/>
                <w:lang w:val="ru-RU"/>
              </w:rPr>
              <w:t xml:space="preserve"> на</w:t>
            </w:r>
          </w:p>
          <w:p w14:paraId="30A7FAFC" w14:textId="77777777" w:rsidR="000B0E15" w:rsidRPr="000B0E15" w:rsidRDefault="000B0E15" w:rsidP="000B0E15">
            <w:pPr>
              <w:spacing w:before="100" w:beforeAutospacing="1"/>
              <w:ind w:right="-1192" w:hanging="108"/>
              <w:contextualSpacing/>
              <w:rPr>
                <w:rFonts w:ascii="Roboto" w:hAnsi="Roboto" w:cstheme="minorHAnsi"/>
                <w:sz w:val="20"/>
                <w:szCs w:val="20"/>
                <w:lang w:val="ru-RU"/>
              </w:rPr>
            </w:pPr>
            <w:r w:rsidRPr="000B0E15">
              <w:rPr>
                <w:rFonts w:ascii="Roboto" w:hAnsi="Roboto" w:cstheme="minorHAnsi"/>
                <w:sz w:val="20"/>
                <w:szCs w:val="20"/>
                <w:lang w:val="ru-RU"/>
              </w:rPr>
              <w:t xml:space="preserve"> загрязнение</w:t>
            </w:r>
          </w:p>
        </w:tc>
        <w:tc>
          <w:tcPr>
            <w:tcW w:w="1559" w:type="dxa"/>
          </w:tcPr>
          <w:p w14:paraId="375474C8" w14:textId="77777777" w:rsidR="000B0E15" w:rsidRPr="000B0E15" w:rsidRDefault="000B0E15" w:rsidP="000B0E15">
            <w:pPr>
              <w:spacing w:before="100" w:beforeAutospacing="1"/>
              <w:ind w:left="-108" w:right="-1192"/>
              <w:contextualSpacing/>
              <w:rPr>
                <w:rFonts w:ascii="Roboto" w:hAnsi="Roboto" w:cstheme="minorHAnsi"/>
                <w:sz w:val="20"/>
                <w:szCs w:val="20"/>
                <w:lang w:val="ru-RU"/>
              </w:rPr>
            </w:pPr>
            <w:r w:rsidRPr="000B0E15">
              <w:rPr>
                <w:rFonts w:ascii="Roboto" w:hAnsi="Roboto" w:cstheme="minorHAnsi"/>
                <w:sz w:val="20"/>
                <w:szCs w:val="20"/>
                <w:lang w:val="ru-RU"/>
              </w:rPr>
              <w:t xml:space="preserve"> Бедствие/</w:t>
            </w:r>
          </w:p>
          <w:p w14:paraId="3E10F153" w14:textId="77777777" w:rsidR="000B0E15" w:rsidRPr="000B0E15" w:rsidRDefault="000B0E15" w:rsidP="000B0E15">
            <w:pPr>
              <w:spacing w:before="100" w:beforeAutospacing="1"/>
              <w:ind w:left="-108" w:right="-1192"/>
              <w:contextualSpacing/>
              <w:rPr>
                <w:rFonts w:ascii="Roboto" w:hAnsi="Roboto" w:cstheme="minorHAnsi"/>
                <w:sz w:val="20"/>
                <w:szCs w:val="20"/>
                <w:lang w:val="ru-RU"/>
              </w:rPr>
            </w:pPr>
            <w:r w:rsidRPr="000B0E15">
              <w:rPr>
                <w:rFonts w:ascii="Roboto" w:hAnsi="Roboto" w:cstheme="minorHAnsi"/>
                <w:sz w:val="20"/>
                <w:szCs w:val="20"/>
                <w:lang w:val="ru-RU"/>
              </w:rPr>
              <w:t xml:space="preserve"> безопасность</w:t>
            </w:r>
          </w:p>
        </w:tc>
        <w:tc>
          <w:tcPr>
            <w:tcW w:w="882" w:type="dxa"/>
          </w:tcPr>
          <w:p w14:paraId="2B06E0BC" w14:textId="77777777" w:rsidR="000B0E15" w:rsidRPr="000B0E15" w:rsidRDefault="000B0E15" w:rsidP="000B0E15">
            <w:pPr>
              <w:spacing w:before="100" w:beforeAutospacing="1"/>
              <w:ind w:right="-1192"/>
              <w:contextualSpacing/>
              <w:rPr>
                <w:rFonts w:ascii="Roboto" w:hAnsi="Roboto" w:cstheme="minorHAnsi"/>
                <w:sz w:val="20"/>
                <w:szCs w:val="20"/>
                <w:lang w:val="ru-RU"/>
              </w:rPr>
            </w:pPr>
            <w:r w:rsidRPr="000B0E15">
              <w:rPr>
                <w:rFonts w:ascii="Roboto" w:hAnsi="Roboto" w:cstheme="minorHAnsi"/>
                <w:sz w:val="20"/>
                <w:szCs w:val="20"/>
              </w:rPr>
              <w:t>SAR</w:t>
            </w:r>
          </w:p>
        </w:tc>
        <w:tc>
          <w:tcPr>
            <w:tcW w:w="900" w:type="dxa"/>
          </w:tcPr>
          <w:p w14:paraId="41E84F22" w14:textId="77777777" w:rsidR="000B0E15" w:rsidRPr="000B0E15" w:rsidRDefault="000B0E15" w:rsidP="000B0E15">
            <w:pPr>
              <w:spacing w:before="100" w:beforeAutospacing="1"/>
              <w:ind w:left="-108" w:right="-1192"/>
              <w:contextualSpacing/>
              <w:rPr>
                <w:rFonts w:ascii="Roboto" w:hAnsi="Roboto" w:cstheme="minorHAnsi"/>
                <w:sz w:val="20"/>
                <w:szCs w:val="20"/>
                <w:lang w:val="ru-RU"/>
              </w:rPr>
            </w:pPr>
            <w:r w:rsidRPr="000B0E15">
              <w:rPr>
                <w:rFonts w:ascii="Roboto" w:hAnsi="Roboto" w:cstheme="minorHAnsi"/>
                <w:sz w:val="20"/>
                <w:szCs w:val="20"/>
                <w:lang w:val="ru-RU"/>
              </w:rPr>
              <w:t xml:space="preserve">  Между</w:t>
            </w:r>
          </w:p>
          <w:p w14:paraId="0830A618" w14:textId="77777777" w:rsidR="000B0E15" w:rsidRPr="000B0E15" w:rsidRDefault="000B0E15" w:rsidP="000B0E15">
            <w:pPr>
              <w:spacing w:before="100" w:beforeAutospacing="1"/>
              <w:ind w:left="-108" w:right="-1192"/>
              <w:contextualSpacing/>
              <w:rPr>
                <w:rFonts w:ascii="Roboto" w:hAnsi="Roboto" w:cstheme="minorHAnsi"/>
                <w:sz w:val="20"/>
                <w:szCs w:val="20"/>
                <w:lang w:val="ru-RU"/>
              </w:rPr>
            </w:pPr>
            <w:r w:rsidRPr="000B0E15">
              <w:rPr>
                <w:rFonts w:ascii="Roboto" w:hAnsi="Roboto" w:cstheme="minorHAnsi"/>
                <w:sz w:val="20"/>
                <w:szCs w:val="20"/>
                <w:lang w:val="ru-RU"/>
              </w:rPr>
              <w:t xml:space="preserve">  судами</w:t>
            </w:r>
          </w:p>
        </w:tc>
      </w:tr>
    </w:tbl>
    <w:p w14:paraId="0DD7640A" w14:textId="77777777" w:rsidR="000B0E15" w:rsidRPr="000B0E15" w:rsidRDefault="000B0E15" w:rsidP="000B0E15">
      <w:pPr>
        <w:spacing w:before="100" w:beforeAutospacing="1"/>
        <w:ind w:left="-567" w:right="-1192"/>
        <w:contextualSpacing/>
        <w:rPr>
          <w:rFonts w:ascii="Roboto" w:hAnsi="Roboto" w:cstheme="minorHAnsi"/>
          <w:sz w:val="20"/>
          <w:szCs w:val="20"/>
          <w:lang w:val="ru-RU"/>
        </w:rPr>
      </w:pPr>
    </w:p>
    <w:p w14:paraId="1B257FFE" w14:textId="77777777" w:rsidR="000B0E15" w:rsidRPr="000B0E15" w:rsidRDefault="000B0E15" w:rsidP="000B0E15">
      <w:pPr>
        <w:spacing w:before="100" w:beforeAutospacing="1"/>
        <w:ind w:left="-567" w:right="-1192"/>
        <w:contextualSpacing/>
        <w:rPr>
          <w:rFonts w:ascii="Roboto" w:hAnsi="Roboto" w:cstheme="minorHAnsi"/>
          <w:sz w:val="20"/>
          <w:szCs w:val="20"/>
          <w:lang w:val="ru-RU"/>
        </w:rPr>
      </w:pPr>
    </w:p>
    <w:p w14:paraId="08ABFB22" w14:textId="77777777" w:rsidR="000B0E15" w:rsidRPr="000B0E15" w:rsidRDefault="000B0E15" w:rsidP="000B0E15">
      <w:pPr>
        <w:spacing w:before="100" w:beforeAutospacing="1"/>
        <w:ind w:left="-567" w:right="-1192"/>
        <w:contextualSpacing/>
        <w:rPr>
          <w:rFonts w:ascii="Roboto" w:hAnsi="Roboto" w:cstheme="minorHAnsi"/>
          <w:sz w:val="20"/>
          <w:szCs w:val="20"/>
          <w:lang w:val="ru-RU"/>
        </w:rPr>
      </w:pPr>
      <w:r w:rsidRPr="000B0E15">
        <w:rPr>
          <w:rFonts w:ascii="Roboto" w:hAnsi="Roboto" w:cstheme="minorHAnsi"/>
          <w:sz w:val="20"/>
          <w:szCs w:val="20"/>
          <w:lang w:val="ru-RU"/>
        </w:rPr>
        <w:br w:type="page"/>
      </w:r>
    </w:p>
    <w:p w14:paraId="48CE023F" w14:textId="77777777" w:rsidR="000B0E15" w:rsidRPr="000B0E15" w:rsidRDefault="000B0E15" w:rsidP="000B0E15">
      <w:pPr>
        <w:spacing w:before="100" w:beforeAutospacing="1"/>
        <w:ind w:left="-567" w:right="-1192"/>
        <w:contextualSpacing/>
        <w:rPr>
          <w:rFonts w:ascii="Roboto" w:hAnsi="Roboto" w:cstheme="minorHAnsi"/>
          <w:sz w:val="20"/>
          <w:szCs w:val="20"/>
          <w:lang w:val="ru-RU"/>
        </w:rPr>
      </w:pPr>
    </w:p>
    <w:p w14:paraId="2238FBE3" w14:textId="06B39619" w:rsidR="000B0E15" w:rsidRPr="000B0E15" w:rsidRDefault="000B0E15" w:rsidP="000B0E15">
      <w:pPr>
        <w:pStyle w:val="Heading3"/>
        <w:spacing w:before="100" w:beforeAutospacing="1" w:after="100" w:afterAutospacing="1"/>
        <w:ind w:right="279"/>
        <w:contextualSpacing/>
        <w:jc w:val="right"/>
        <w:rPr>
          <w:rFonts w:ascii="Roboto" w:hAnsi="Roboto" w:cstheme="minorHAnsi"/>
          <w:color w:val="auto"/>
          <w:sz w:val="20"/>
          <w:szCs w:val="20"/>
          <w:lang w:val="ru-RU"/>
        </w:rPr>
      </w:pPr>
      <w:r w:rsidRPr="000B0E15">
        <w:rPr>
          <w:rFonts w:ascii="Roboto" w:hAnsi="Roboto" w:cstheme="minorHAnsi"/>
          <w:color w:val="auto"/>
          <w:sz w:val="20"/>
          <w:szCs w:val="20"/>
          <w:lang w:val="ru-RU"/>
        </w:rPr>
        <w:t>П</w:t>
      </w:r>
      <w:r w:rsidRPr="000B0E15">
        <w:rPr>
          <w:rFonts w:ascii="Roboto" w:hAnsi="Roboto" w:cstheme="minorHAnsi"/>
          <w:color w:val="auto"/>
          <w:sz w:val="20"/>
          <w:szCs w:val="20"/>
          <w:lang w:val="ru-RU"/>
        </w:rPr>
        <w:t>риложение</w:t>
      </w:r>
      <w:r w:rsidRPr="000B0E15">
        <w:rPr>
          <w:rFonts w:ascii="Roboto" w:hAnsi="Roboto" w:cstheme="minorHAnsi"/>
          <w:color w:val="auto"/>
          <w:sz w:val="20"/>
          <w:szCs w:val="20"/>
          <w:lang w:val="ru-RU"/>
        </w:rPr>
        <w:t xml:space="preserve"> 5</w:t>
      </w:r>
    </w:p>
    <w:p w14:paraId="7F23F480" w14:textId="77777777" w:rsidR="000B0E15" w:rsidRPr="000B0E15" w:rsidRDefault="000B0E15" w:rsidP="000B0E15">
      <w:pPr>
        <w:spacing w:before="100" w:beforeAutospacing="1"/>
        <w:ind w:left="-567" w:right="279"/>
        <w:contextualSpacing/>
        <w:jc w:val="center"/>
        <w:rPr>
          <w:rFonts w:ascii="Roboto" w:hAnsi="Roboto" w:cstheme="minorHAnsi"/>
          <w:b/>
          <w:sz w:val="20"/>
          <w:szCs w:val="20"/>
          <w:lang w:val="ru-RU"/>
        </w:rPr>
      </w:pPr>
    </w:p>
    <w:p w14:paraId="2167C5D1" w14:textId="77777777" w:rsidR="000B0E15" w:rsidRPr="000B0E15" w:rsidRDefault="000B0E15" w:rsidP="000B0E15">
      <w:pPr>
        <w:spacing w:before="100" w:beforeAutospacing="1"/>
        <w:ind w:left="-567" w:right="279"/>
        <w:contextualSpacing/>
        <w:jc w:val="center"/>
        <w:rPr>
          <w:rFonts w:ascii="Roboto" w:hAnsi="Roboto" w:cstheme="minorHAnsi"/>
          <w:b/>
          <w:sz w:val="20"/>
          <w:szCs w:val="20"/>
          <w:lang w:val="ru-RU"/>
        </w:rPr>
      </w:pPr>
    </w:p>
    <w:p w14:paraId="251CAB62" w14:textId="77777777" w:rsidR="000B0E15" w:rsidRPr="000B0E15" w:rsidRDefault="000B0E15" w:rsidP="000B0E15">
      <w:pPr>
        <w:spacing w:before="100" w:beforeAutospacing="1"/>
        <w:ind w:left="-567" w:right="279"/>
        <w:contextualSpacing/>
        <w:jc w:val="center"/>
        <w:rPr>
          <w:rFonts w:ascii="Roboto" w:hAnsi="Roboto" w:cstheme="minorHAnsi"/>
          <w:b/>
          <w:sz w:val="20"/>
          <w:szCs w:val="20"/>
          <w:lang w:val="ru-RU"/>
        </w:rPr>
      </w:pPr>
    </w:p>
    <w:p w14:paraId="57E79AE1" w14:textId="77777777" w:rsidR="000B0E15" w:rsidRPr="000B0E15" w:rsidRDefault="000B0E15" w:rsidP="000B0E15">
      <w:pPr>
        <w:spacing w:before="100" w:beforeAutospacing="1"/>
        <w:ind w:left="-567" w:right="279"/>
        <w:contextualSpacing/>
        <w:jc w:val="center"/>
        <w:rPr>
          <w:rFonts w:ascii="Roboto" w:hAnsi="Roboto" w:cstheme="minorHAnsi"/>
          <w:b/>
          <w:sz w:val="20"/>
          <w:szCs w:val="20"/>
          <w:lang w:val="ru-RU"/>
        </w:rPr>
      </w:pPr>
    </w:p>
    <w:p w14:paraId="6B2D8021" w14:textId="77777777" w:rsidR="000B0E15" w:rsidRPr="000B0E15" w:rsidRDefault="000B0E15" w:rsidP="000B0E15">
      <w:pPr>
        <w:spacing w:before="100" w:beforeAutospacing="1"/>
        <w:ind w:left="-567" w:right="279"/>
        <w:contextualSpacing/>
        <w:jc w:val="center"/>
        <w:rPr>
          <w:rFonts w:ascii="Roboto" w:hAnsi="Roboto" w:cstheme="minorHAnsi"/>
          <w:b/>
          <w:sz w:val="20"/>
          <w:szCs w:val="20"/>
          <w:lang w:val="ru-RU"/>
        </w:rPr>
      </w:pPr>
    </w:p>
    <w:p w14:paraId="4B995C63" w14:textId="77777777" w:rsidR="000B0E15" w:rsidRPr="000B0E15" w:rsidRDefault="000B0E15" w:rsidP="000B0E15">
      <w:pPr>
        <w:spacing w:before="100" w:beforeAutospacing="1"/>
        <w:ind w:left="-567" w:right="279"/>
        <w:contextualSpacing/>
        <w:jc w:val="center"/>
        <w:rPr>
          <w:rFonts w:ascii="Roboto" w:hAnsi="Roboto" w:cstheme="minorHAnsi"/>
          <w:b/>
          <w:sz w:val="20"/>
          <w:szCs w:val="20"/>
          <w:lang w:val="ru-RU"/>
        </w:rPr>
      </w:pPr>
      <w:r w:rsidRPr="000B0E15">
        <w:rPr>
          <w:rFonts w:ascii="Roboto" w:hAnsi="Roboto" w:cstheme="minorHAnsi"/>
          <w:b/>
          <w:sz w:val="20"/>
          <w:szCs w:val="20"/>
          <w:lang w:val="ru-RU"/>
        </w:rPr>
        <w:t>НАЦИОНАЛЬНЫЕ КАРТЫ</w:t>
      </w:r>
    </w:p>
    <w:p w14:paraId="557A191B" w14:textId="77777777" w:rsidR="000B0E15" w:rsidRPr="000B0E15" w:rsidRDefault="000B0E15" w:rsidP="000B0E15">
      <w:pPr>
        <w:spacing w:before="100" w:beforeAutospacing="1"/>
        <w:ind w:left="-567" w:right="279"/>
        <w:contextualSpacing/>
        <w:jc w:val="center"/>
        <w:rPr>
          <w:rFonts w:ascii="Roboto" w:hAnsi="Roboto" w:cstheme="minorHAnsi"/>
          <w:b/>
          <w:sz w:val="20"/>
          <w:szCs w:val="20"/>
          <w:lang w:val="ru-RU"/>
        </w:rPr>
      </w:pPr>
    </w:p>
    <w:p w14:paraId="4822042A" w14:textId="77777777" w:rsidR="000B0E15" w:rsidRPr="000B0E15" w:rsidRDefault="000B0E15" w:rsidP="000B0E15">
      <w:pPr>
        <w:spacing w:before="100" w:beforeAutospacing="1"/>
        <w:ind w:right="279"/>
        <w:contextualSpacing/>
        <w:jc w:val="both"/>
        <w:rPr>
          <w:rFonts w:ascii="Roboto" w:hAnsi="Roboto" w:cstheme="minorHAnsi"/>
          <w:sz w:val="20"/>
          <w:szCs w:val="20"/>
          <w:lang w:val="ru-RU"/>
        </w:rPr>
      </w:pPr>
      <w:r w:rsidRPr="000B0E15">
        <w:rPr>
          <w:rFonts w:ascii="Roboto" w:hAnsi="Roboto" w:cstheme="minorHAnsi"/>
          <w:sz w:val="20"/>
          <w:szCs w:val="20"/>
          <w:lang w:val="ru-RU"/>
        </w:rPr>
        <w:t xml:space="preserve">показывающие возможные источники загрязнения, </w:t>
      </w:r>
      <w:proofErr w:type="spellStart"/>
      <w:r w:rsidRPr="000B0E15">
        <w:rPr>
          <w:rFonts w:ascii="Roboto" w:hAnsi="Roboto" w:cstheme="minorHAnsi"/>
          <w:sz w:val="20"/>
          <w:szCs w:val="20"/>
          <w:lang w:val="ru-RU"/>
        </w:rPr>
        <w:t>особочувствительные</w:t>
      </w:r>
      <w:proofErr w:type="spellEnd"/>
      <w:r w:rsidRPr="000B0E15">
        <w:rPr>
          <w:rFonts w:ascii="Roboto" w:hAnsi="Roboto" w:cstheme="minorHAnsi"/>
          <w:sz w:val="20"/>
          <w:szCs w:val="20"/>
          <w:lang w:val="ru-RU"/>
        </w:rPr>
        <w:t xml:space="preserve"> районы, приоритеты для защиты и районы, где использование </w:t>
      </w:r>
      <w:proofErr w:type="spellStart"/>
      <w:r w:rsidRPr="000B0E15">
        <w:rPr>
          <w:rFonts w:ascii="Roboto" w:hAnsi="Roboto" w:cstheme="minorHAnsi"/>
          <w:sz w:val="20"/>
          <w:szCs w:val="20"/>
          <w:lang w:val="ru-RU"/>
        </w:rPr>
        <w:t>дисперсантов</w:t>
      </w:r>
      <w:proofErr w:type="spellEnd"/>
      <w:r w:rsidRPr="000B0E15">
        <w:rPr>
          <w:rFonts w:ascii="Roboto" w:hAnsi="Roboto" w:cstheme="minorHAnsi"/>
          <w:sz w:val="20"/>
          <w:szCs w:val="20"/>
          <w:lang w:val="ru-RU"/>
        </w:rPr>
        <w:t xml:space="preserve"> разрешено, ограничено и запрещено.</w:t>
      </w:r>
    </w:p>
    <w:p w14:paraId="5C06938D" w14:textId="77777777" w:rsidR="000B0E15" w:rsidRPr="000B0E15" w:rsidRDefault="000B0E15" w:rsidP="000B0E15">
      <w:pPr>
        <w:spacing w:before="100" w:beforeAutospacing="1"/>
        <w:ind w:right="279"/>
        <w:contextualSpacing/>
        <w:jc w:val="both"/>
        <w:rPr>
          <w:rFonts w:ascii="Roboto" w:hAnsi="Roboto" w:cstheme="minorHAnsi"/>
          <w:sz w:val="20"/>
          <w:szCs w:val="20"/>
          <w:lang w:val="ru-RU"/>
        </w:rPr>
      </w:pPr>
    </w:p>
    <w:p w14:paraId="03576F54" w14:textId="77777777" w:rsidR="000B0E15" w:rsidRPr="000B0E15" w:rsidRDefault="000B0E15" w:rsidP="000B0E15">
      <w:pPr>
        <w:spacing w:before="100" w:beforeAutospacing="1"/>
        <w:ind w:right="279"/>
        <w:contextualSpacing/>
        <w:jc w:val="both"/>
        <w:rPr>
          <w:rFonts w:ascii="Roboto" w:hAnsi="Roboto" w:cstheme="minorHAnsi"/>
          <w:b/>
          <w:sz w:val="20"/>
          <w:szCs w:val="20"/>
          <w:lang w:val="ru-RU"/>
        </w:rPr>
      </w:pPr>
      <w:r w:rsidRPr="000B0E15">
        <w:rPr>
          <w:rFonts w:ascii="Roboto" w:hAnsi="Roboto" w:cstheme="minorHAnsi"/>
          <w:sz w:val="20"/>
          <w:szCs w:val="20"/>
          <w:lang w:val="ru-RU"/>
        </w:rPr>
        <w:t>(</w:t>
      </w:r>
      <w:r w:rsidRPr="000B0E15">
        <w:rPr>
          <w:rFonts w:ascii="Roboto" w:hAnsi="Roboto" w:cstheme="minorHAnsi"/>
          <w:b/>
          <w:sz w:val="20"/>
          <w:szCs w:val="20"/>
          <w:lang w:val="ru-RU"/>
        </w:rPr>
        <w:t>предоставляются каждой Стороной в соответствии с Разделом 3.8. Плана)</w:t>
      </w:r>
    </w:p>
    <w:p w14:paraId="4C569A98" w14:textId="77777777" w:rsidR="000B0E15" w:rsidRPr="000B0E15" w:rsidRDefault="000B0E15" w:rsidP="000B0E15">
      <w:pPr>
        <w:spacing w:before="100" w:beforeAutospacing="1"/>
        <w:ind w:left="-567" w:right="279"/>
        <w:contextualSpacing/>
        <w:rPr>
          <w:rFonts w:ascii="Roboto" w:hAnsi="Roboto" w:cstheme="minorHAnsi"/>
          <w:sz w:val="20"/>
          <w:szCs w:val="20"/>
          <w:lang w:val="ru-RU"/>
        </w:rPr>
      </w:pPr>
    </w:p>
    <w:p w14:paraId="31759216" w14:textId="77777777" w:rsidR="000B0E15" w:rsidRPr="000B0E15" w:rsidRDefault="000B0E15" w:rsidP="000B0E15">
      <w:pPr>
        <w:spacing w:before="100" w:beforeAutospacing="1"/>
        <w:ind w:left="-567" w:right="279"/>
        <w:contextualSpacing/>
        <w:rPr>
          <w:rFonts w:ascii="Roboto" w:hAnsi="Roboto" w:cstheme="minorHAnsi"/>
          <w:sz w:val="20"/>
          <w:szCs w:val="20"/>
          <w:lang w:val="ru-RU"/>
        </w:rPr>
      </w:pPr>
    </w:p>
    <w:p w14:paraId="067219CE" w14:textId="77777777" w:rsidR="000B0E15" w:rsidRPr="000B0E15" w:rsidRDefault="000B0E15" w:rsidP="000B0E15">
      <w:pPr>
        <w:spacing w:before="100" w:beforeAutospacing="1"/>
        <w:ind w:left="-1134" w:right="-1192"/>
        <w:contextualSpacing/>
        <w:jc w:val="center"/>
        <w:rPr>
          <w:rFonts w:ascii="Roboto" w:hAnsi="Roboto" w:cstheme="minorHAnsi"/>
          <w:b/>
          <w:bCs/>
          <w:sz w:val="20"/>
          <w:szCs w:val="20"/>
          <w:lang w:val="ru-RU"/>
        </w:rPr>
      </w:pPr>
      <w:r w:rsidRPr="000B0E15">
        <w:rPr>
          <w:rFonts w:ascii="Roboto" w:hAnsi="Roboto" w:cstheme="minorHAnsi"/>
          <w:b/>
          <w:bCs/>
          <w:sz w:val="20"/>
          <w:szCs w:val="20"/>
          <w:lang w:val="ru-RU"/>
        </w:rPr>
        <w:t>(Будут представлены дополнительно)</w:t>
      </w:r>
    </w:p>
    <w:p w14:paraId="6254B612" w14:textId="3291E04D" w:rsidR="000B0E15" w:rsidRDefault="000B0E15">
      <w:r>
        <w:br w:type="page"/>
      </w:r>
    </w:p>
    <w:p w14:paraId="2156ABB0" w14:textId="69C5888E" w:rsidR="000B0E15" w:rsidRDefault="000B0E15" w:rsidP="000B0E15">
      <w:pPr>
        <w:spacing w:before="100" w:beforeAutospacing="1"/>
        <w:ind w:left="-1418" w:right="-1192"/>
        <w:contextualSpacing/>
        <w:jc w:val="center"/>
        <w:rPr>
          <w:rFonts w:ascii="Roboto" w:hAnsi="Roboto"/>
          <w:b/>
          <w:bCs/>
          <w:sz w:val="20"/>
          <w:szCs w:val="20"/>
          <w:lang w:val="ru-RU"/>
        </w:rPr>
      </w:pPr>
      <w:r w:rsidRPr="000B0E15">
        <w:rPr>
          <w:rFonts w:ascii="Roboto" w:hAnsi="Roboto"/>
          <w:b/>
          <w:bCs/>
          <w:sz w:val="20"/>
          <w:szCs w:val="20"/>
          <w:lang w:val="ru-RU"/>
        </w:rPr>
        <w:lastRenderedPageBreak/>
        <w:t>Страна: Российская Федерация</w:t>
      </w:r>
    </w:p>
    <w:p w14:paraId="5A149497" w14:textId="2B602BD4" w:rsidR="000B0E15" w:rsidRDefault="000B0E15" w:rsidP="000B0E15">
      <w:pPr>
        <w:spacing w:before="100" w:beforeAutospacing="1"/>
        <w:ind w:left="-426" w:right="-1192"/>
        <w:contextualSpacing/>
        <w:rPr>
          <w:rFonts w:ascii="Roboto" w:hAnsi="Roboto"/>
          <w:b/>
          <w:bCs/>
          <w:sz w:val="20"/>
          <w:szCs w:val="20"/>
          <w:lang w:val="ru-RU"/>
        </w:rPr>
      </w:pPr>
    </w:p>
    <w:p w14:paraId="237E297A" w14:textId="77777777" w:rsidR="00D704F2" w:rsidRPr="000B0E15" w:rsidRDefault="00D704F2" w:rsidP="000B0E15">
      <w:pPr>
        <w:spacing w:before="100" w:beforeAutospacing="1"/>
        <w:ind w:left="-426" w:right="-1192"/>
        <w:contextualSpacing/>
        <w:rPr>
          <w:rFonts w:ascii="Roboto" w:hAnsi="Roboto"/>
          <w:b/>
          <w:bCs/>
          <w:sz w:val="20"/>
          <w:szCs w:val="20"/>
          <w:lang w:val="ru-RU"/>
        </w:rPr>
      </w:pPr>
    </w:p>
    <w:p w14:paraId="6BCB527C" w14:textId="77777777" w:rsidR="00D704F2" w:rsidRDefault="00D704F2" w:rsidP="00D704F2">
      <w:pPr>
        <w:spacing w:before="100" w:beforeAutospacing="1"/>
        <w:ind w:right="207"/>
        <w:contextualSpacing/>
        <w:rPr>
          <w:rFonts w:ascii="Roboto" w:hAnsi="Roboto"/>
          <w:b/>
          <w:bCs/>
          <w:sz w:val="20"/>
          <w:szCs w:val="20"/>
          <w:lang w:val="ru-RU"/>
        </w:rPr>
      </w:pPr>
      <w:r w:rsidRPr="00D704F2">
        <w:rPr>
          <w:rFonts w:ascii="Roboto" w:hAnsi="Roboto"/>
          <w:b/>
          <w:bCs/>
          <w:sz w:val="20"/>
          <w:szCs w:val="20"/>
          <w:lang w:val="ru-RU"/>
        </w:rPr>
        <w:t>КОМПЕТЕНТНЫЙ НАЦИОНАЛЬНЫЙ ПРАВИТЕЛЬСТВЕННЫЙ ОРГАН</w:t>
      </w:r>
    </w:p>
    <w:p w14:paraId="79D99619" w14:textId="77777777" w:rsidR="00D704F2" w:rsidRDefault="00D704F2" w:rsidP="00D704F2">
      <w:pPr>
        <w:spacing w:before="100" w:beforeAutospacing="1"/>
        <w:ind w:right="207"/>
        <w:contextualSpacing/>
        <w:rPr>
          <w:rFonts w:ascii="Roboto" w:hAnsi="Roboto"/>
          <w:b/>
          <w:bCs/>
          <w:sz w:val="20"/>
          <w:szCs w:val="20"/>
          <w:lang w:val="ru-RU"/>
        </w:rPr>
      </w:pPr>
    </w:p>
    <w:p w14:paraId="3AF9EFCE" w14:textId="20084F5E"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НАИМЕНОВАНИЕ: Министерство транспорта Российской Федерации</w:t>
      </w:r>
    </w:p>
    <w:p w14:paraId="7711C257" w14:textId="1A25E61F" w:rsid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АДРЕС: 109012, г. Москва, ул. Рождественка, дом 1, стр.</w:t>
      </w:r>
    </w:p>
    <w:p w14:paraId="4DEF0842" w14:textId="0D593075"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 xml:space="preserve">ТЕЛЕФОН: </w:t>
      </w:r>
      <w:r w:rsidR="0053197E" w:rsidRPr="0053197E">
        <w:rPr>
          <w:rFonts w:ascii="Roboto" w:hAnsi="Roboto"/>
          <w:sz w:val="20"/>
          <w:szCs w:val="20"/>
          <w:lang w:val="ru-RU"/>
        </w:rPr>
        <w:t>+7 (499) 495-00-00</w:t>
      </w:r>
    </w:p>
    <w:p w14:paraId="725A4862" w14:textId="7CC4E21E"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ТЕЛЕКС: AT/TX 207512 CSSC RU</w:t>
      </w:r>
    </w:p>
    <w:p w14:paraId="4B006CD5" w14:textId="55F6504F" w:rsidR="00D704F2" w:rsidRDefault="00D704F2" w:rsidP="00D704F2">
      <w:pPr>
        <w:spacing w:before="100" w:beforeAutospacing="1"/>
        <w:ind w:right="-137"/>
        <w:contextualSpacing/>
        <w:rPr>
          <w:rFonts w:ascii="Roboto" w:hAnsi="Roboto"/>
          <w:sz w:val="20"/>
          <w:szCs w:val="20"/>
          <w:lang w:val="ru-RU"/>
        </w:rPr>
      </w:pPr>
      <w:r w:rsidRPr="00D704F2">
        <w:rPr>
          <w:rFonts w:ascii="Roboto" w:hAnsi="Roboto"/>
          <w:sz w:val="20"/>
          <w:szCs w:val="20"/>
          <w:lang w:val="ru-RU"/>
        </w:rPr>
        <w:t xml:space="preserve">ТЕЛЕФАКС: </w:t>
      </w:r>
      <w:r w:rsidR="0053197E" w:rsidRPr="0053197E">
        <w:rPr>
          <w:rFonts w:ascii="Roboto" w:hAnsi="Roboto"/>
          <w:sz w:val="20"/>
          <w:szCs w:val="20"/>
          <w:lang w:val="ru-RU"/>
        </w:rPr>
        <w:t>+7 (499) 495-00-10</w:t>
      </w:r>
    </w:p>
    <w:p w14:paraId="6F96F6CE" w14:textId="41A0A5AB" w:rsidR="00D704F2" w:rsidRPr="00D704F2" w:rsidRDefault="00D704F2" w:rsidP="00D704F2">
      <w:pPr>
        <w:spacing w:before="100" w:beforeAutospacing="1"/>
        <w:ind w:right="-137"/>
        <w:contextualSpacing/>
        <w:rPr>
          <w:rFonts w:ascii="Roboto" w:hAnsi="Roboto"/>
          <w:sz w:val="20"/>
          <w:szCs w:val="20"/>
          <w:lang w:val="ru-RU"/>
        </w:rPr>
      </w:pPr>
      <w:r w:rsidRPr="00D704F2">
        <w:rPr>
          <w:rFonts w:ascii="Roboto" w:hAnsi="Roboto"/>
          <w:sz w:val="20"/>
          <w:szCs w:val="20"/>
          <w:lang w:val="ru-RU"/>
        </w:rPr>
        <w:t xml:space="preserve">АДРЕС ЭЛ. ПОЧТА И СТРАНИЦЫ В ИНТЕРНЕТЕ: </w:t>
      </w:r>
      <w:hyperlink r:id="rId63" w:history="1">
        <w:r w:rsidRPr="00D704F2">
          <w:rPr>
            <w:rStyle w:val="Hyperlink"/>
            <w:rFonts w:ascii="Roboto" w:eastAsiaTheme="minorHAnsi" w:hAnsi="Roboto"/>
            <w:color w:val="auto"/>
            <w:sz w:val="20"/>
            <w:szCs w:val="20"/>
          </w:rPr>
          <w:t>info</w:t>
        </w:r>
        <w:r w:rsidRPr="00D704F2">
          <w:rPr>
            <w:rStyle w:val="Hyperlink"/>
            <w:rFonts w:ascii="Roboto" w:eastAsiaTheme="minorHAnsi" w:hAnsi="Roboto"/>
            <w:color w:val="auto"/>
            <w:sz w:val="20"/>
            <w:szCs w:val="20"/>
            <w:lang w:val="ru-RU"/>
          </w:rPr>
          <w:t>@</w:t>
        </w:r>
        <w:r w:rsidRPr="00D704F2">
          <w:rPr>
            <w:rStyle w:val="Hyperlink"/>
            <w:rFonts w:ascii="Roboto" w:eastAsiaTheme="minorHAnsi" w:hAnsi="Roboto"/>
            <w:color w:val="auto"/>
            <w:sz w:val="20"/>
            <w:szCs w:val="20"/>
          </w:rPr>
          <w:t>mintrans</w:t>
        </w:r>
        <w:r w:rsidRPr="00D704F2">
          <w:rPr>
            <w:rStyle w:val="Hyperlink"/>
            <w:rFonts w:ascii="Roboto" w:eastAsiaTheme="minorHAnsi" w:hAnsi="Roboto"/>
            <w:color w:val="auto"/>
            <w:sz w:val="20"/>
            <w:szCs w:val="20"/>
            <w:lang w:val="ru-RU"/>
          </w:rPr>
          <w:t>.</w:t>
        </w:r>
        <w:r w:rsidRPr="00D704F2">
          <w:rPr>
            <w:rStyle w:val="Hyperlink"/>
            <w:rFonts w:ascii="Roboto" w:eastAsiaTheme="minorHAnsi" w:hAnsi="Roboto"/>
            <w:color w:val="auto"/>
            <w:sz w:val="20"/>
            <w:szCs w:val="20"/>
          </w:rPr>
          <w:t>ru</w:t>
        </w:r>
      </w:hyperlink>
      <w:r w:rsidRPr="00D704F2">
        <w:rPr>
          <w:rFonts w:ascii="Roboto" w:hAnsi="Roboto"/>
          <w:sz w:val="20"/>
          <w:szCs w:val="20"/>
          <w:lang w:val="ru-RU"/>
        </w:rPr>
        <w:t xml:space="preserve">; </w:t>
      </w:r>
      <w:r w:rsidRPr="00D704F2">
        <w:rPr>
          <w:rFonts w:ascii="Roboto" w:hAnsi="Roboto"/>
          <w:b/>
          <w:sz w:val="20"/>
          <w:szCs w:val="20"/>
          <w:lang w:val="ru-RU"/>
        </w:rPr>
        <w:t xml:space="preserve"> </w:t>
      </w:r>
      <w:r w:rsidRPr="00D704F2">
        <w:rPr>
          <w:rFonts w:ascii="Roboto" w:hAnsi="Roboto"/>
          <w:sz w:val="20"/>
          <w:szCs w:val="20"/>
        </w:rPr>
        <w:t>www</w:t>
      </w:r>
      <w:r w:rsidRPr="00D704F2">
        <w:rPr>
          <w:rFonts w:ascii="Roboto" w:hAnsi="Roboto"/>
          <w:sz w:val="20"/>
          <w:szCs w:val="20"/>
          <w:lang w:val="ru-RU"/>
        </w:rPr>
        <w:t>.</w:t>
      </w:r>
      <w:r w:rsidRPr="00D704F2">
        <w:rPr>
          <w:rFonts w:ascii="Roboto" w:hAnsi="Roboto"/>
          <w:sz w:val="20"/>
          <w:szCs w:val="20"/>
        </w:rPr>
        <w:t>mintrans</w:t>
      </w:r>
      <w:r w:rsidRPr="00D704F2">
        <w:rPr>
          <w:rFonts w:ascii="Roboto" w:hAnsi="Roboto"/>
          <w:sz w:val="20"/>
          <w:szCs w:val="20"/>
          <w:lang w:val="ru-RU"/>
        </w:rPr>
        <w:t>.</w:t>
      </w:r>
      <w:r w:rsidRPr="00D704F2">
        <w:rPr>
          <w:rFonts w:ascii="Roboto" w:hAnsi="Roboto"/>
          <w:sz w:val="20"/>
          <w:szCs w:val="20"/>
        </w:rPr>
        <w:t>ru</w:t>
      </w:r>
    </w:p>
    <w:p w14:paraId="1696ED52" w14:textId="7E3E6F70"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ВРЕМЯ РАБОТЫ: с 9:00 до 18:00</w:t>
      </w:r>
    </w:p>
    <w:p w14:paraId="23ED2EFE" w14:textId="605138F1"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 xml:space="preserve">КОНТАКТНОЕ ЛИЦО: </w:t>
      </w:r>
      <w:r w:rsidR="0053197E" w:rsidRPr="0053197E">
        <w:rPr>
          <w:rFonts w:ascii="Roboto" w:hAnsi="Roboto"/>
          <w:sz w:val="20"/>
          <w:szCs w:val="20"/>
          <w:lang w:val="ru-RU"/>
        </w:rPr>
        <w:t>Клюев В.В., и.о.</w:t>
      </w:r>
      <w:r w:rsidR="0053197E" w:rsidRPr="0053197E">
        <w:rPr>
          <w:rFonts w:ascii="Roboto" w:hAnsi="Roboto"/>
          <w:sz w:val="20"/>
          <w:szCs w:val="20"/>
          <w:lang w:val="ru-RU"/>
        </w:rPr>
        <w:t xml:space="preserve">  </w:t>
      </w:r>
      <w:r w:rsidR="0053197E" w:rsidRPr="0053197E">
        <w:rPr>
          <w:rFonts w:ascii="Roboto" w:hAnsi="Roboto"/>
          <w:sz w:val="20"/>
          <w:szCs w:val="20"/>
          <w:lang w:val="ru-RU"/>
        </w:rPr>
        <w:t>директора Департамента государственной</w:t>
      </w:r>
      <w:r w:rsidR="0053197E" w:rsidRPr="0053197E">
        <w:rPr>
          <w:rFonts w:ascii="Roboto" w:hAnsi="Roboto"/>
          <w:sz w:val="20"/>
          <w:szCs w:val="20"/>
          <w:lang w:val="ru-RU"/>
        </w:rPr>
        <w:t xml:space="preserve"> политики в области морского и внутреннего водного транспорта</w:t>
      </w:r>
    </w:p>
    <w:p w14:paraId="5D307E9E" w14:textId="6D753879"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 xml:space="preserve">АЛЬТЕРНАТИВНОЕ КОНТАКТНОЕ ЛИЦО: </w:t>
      </w:r>
      <w:r w:rsidR="0053197E" w:rsidRPr="0053197E">
        <w:rPr>
          <w:rFonts w:ascii="Roboto" w:hAnsi="Roboto"/>
          <w:sz w:val="20"/>
          <w:szCs w:val="20"/>
          <w:lang w:val="ru-RU"/>
        </w:rPr>
        <w:t>Козлов А.В., заместитель директора Департамента государственной политики в области морского и речного транспорта</w:t>
      </w:r>
    </w:p>
    <w:p w14:paraId="28766404" w14:textId="2D2B95C8" w:rsidR="00D704F2" w:rsidRDefault="00D704F2" w:rsidP="00D704F2">
      <w:pPr>
        <w:spacing w:before="100" w:beforeAutospacing="1"/>
        <w:ind w:right="207"/>
        <w:contextualSpacing/>
        <w:rPr>
          <w:rFonts w:ascii="Roboto" w:hAnsi="Roboto"/>
          <w:sz w:val="20"/>
          <w:szCs w:val="20"/>
          <w:lang w:val="ru-RU"/>
        </w:rPr>
      </w:pPr>
    </w:p>
    <w:p w14:paraId="7C1DD885" w14:textId="77777777" w:rsidR="00D704F2" w:rsidRPr="00D704F2" w:rsidRDefault="00D704F2" w:rsidP="00D704F2">
      <w:pPr>
        <w:spacing w:before="100" w:beforeAutospacing="1"/>
        <w:ind w:right="207"/>
        <w:contextualSpacing/>
        <w:rPr>
          <w:rFonts w:ascii="Roboto" w:hAnsi="Roboto"/>
          <w:sz w:val="20"/>
          <w:szCs w:val="20"/>
          <w:lang w:val="ru-RU"/>
        </w:rPr>
      </w:pPr>
    </w:p>
    <w:p w14:paraId="60E7C784" w14:textId="77777777" w:rsidR="00D704F2" w:rsidRPr="00D704F2" w:rsidRDefault="00D704F2" w:rsidP="00D704F2">
      <w:pPr>
        <w:spacing w:before="100" w:beforeAutospacing="1"/>
        <w:ind w:right="207"/>
        <w:contextualSpacing/>
        <w:jc w:val="both"/>
        <w:rPr>
          <w:rFonts w:ascii="Roboto" w:hAnsi="Roboto"/>
          <w:b/>
          <w:bCs/>
          <w:sz w:val="20"/>
          <w:szCs w:val="20"/>
          <w:lang w:val="ru-RU"/>
        </w:rPr>
      </w:pPr>
      <w:r w:rsidRPr="00D704F2">
        <w:rPr>
          <w:rFonts w:ascii="Roboto" w:hAnsi="Roboto"/>
          <w:b/>
          <w:bCs/>
          <w:sz w:val="20"/>
          <w:szCs w:val="20"/>
          <w:lang w:val="ru-RU"/>
        </w:rPr>
        <w:t>КОМПЕТЕНТНЫЙ НАЦИОНАЛЬНЫЙ ОРГАН, КОТОРЫЙ ИМЕЕТ ПРАВО ОТ ИМЕНИ ГОСУДАРСТВА ОБРАЩАТЬСЯ ЗА ПОМОЩЬЮ ИЛИ ПРИНИМАТЬ РЕШЕНИЕ ОБ ОКАЗАНИИ ПОМОЩИ</w:t>
      </w:r>
    </w:p>
    <w:p w14:paraId="36DDF988" w14:textId="77777777" w:rsidR="00D704F2" w:rsidRPr="00D704F2" w:rsidRDefault="00D704F2" w:rsidP="00D704F2">
      <w:pPr>
        <w:spacing w:before="100" w:beforeAutospacing="1"/>
        <w:ind w:left="-567" w:right="207"/>
        <w:contextualSpacing/>
        <w:rPr>
          <w:rFonts w:ascii="Roboto" w:hAnsi="Roboto"/>
          <w:b/>
          <w:bCs/>
          <w:sz w:val="20"/>
          <w:szCs w:val="20"/>
          <w:lang w:val="ru-RU"/>
        </w:rPr>
      </w:pPr>
    </w:p>
    <w:p w14:paraId="1F1CA8AD" w14:textId="37DD36A5"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НАИМЕНОВАНИЕ: Министерство транспорта Российской Федерации</w:t>
      </w:r>
    </w:p>
    <w:p w14:paraId="5DBFC0B8" w14:textId="5AE24DD0" w:rsid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АДРЕС: 109012, г. Москва, ул. Рождественка, дом 1, стр. 1</w:t>
      </w:r>
    </w:p>
    <w:p w14:paraId="606F0287" w14:textId="177818E7"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 xml:space="preserve">ТЕЛЕФОН: </w:t>
      </w:r>
      <w:r w:rsidR="0053197E" w:rsidRPr="0053197E">
        <w:rPr>
          <w:rFonts w:ascii="Roboto" w:hAnsi="Roboto"/>
          <w:sz w:val="20"/>
          <w:szCs w:val="20"/>
          <w:lang w:val="ru-RU"/>
        </w:rPr>
        <w:t>+7 (499) 495-00-00</w:t>
      </w:r>
    </w:p>
    <w:p w14:paraId="0D11D4A2" w14:textId="2FDEE71A"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ТЕЛЕКС: AT/TX 207512 CSSC RU</w:t>
      </w:r>
    </w:p>
    <w:p w14:paraId="77E6F8C9" w14:textId="69426CCF" w:rsidR="00D704F2" w:rsidRDefault="00D704F2" w:rsidP="00D704F2">
      <w:pPr>
        <w:spacing w:before="100" w:beforeAutospacing="1"/>
        <w:ind w:right="-137"/>
        <w:contextualSpacing/>
        <w:rPr>
          <w:rFonts w:ascii="Roboto" w:hAnsi="Roboto"/>
          <w:sz w:val="20"/>
          <w:szCs w:val="20"/>
          <w:lang w:val="ru-RU"/>
        </w:rPr>
      </w:pPr>
      <w:r w:rsidRPr="00D704F2">
        <w:rPr>
          <w:rFonts w:ascii="Roboto" w:hAnsi="Roboto"/>
          <w:sz w:val="20"/>
          <w:szCs w:val="20"/>
          <w:lang w:val="ru-RU"/>
        </w:rPr>
        <w:t xml:space="preserve">ТЕЛЕФАКС: </w:t>
      </w:r>
      <w:r w:rsidR="0053197E" w:rsidRPr="0053197E">
        <w:rPr>
          <w:rFonts w:ascii="Roboto" w:hAnsi="Roboto"/>
          <w:sz w:val="20"/>
          <w:szCs w:val="20"/>
          <w:lang w:val="ru-RU"/>
        </w:rPr>
        <w:t>+7 (499) 495-00-10</w:t>
      </w:r>
    </w:p>
    <w:p w14:paraId="7830D255" w14:textId="4A60A000" w:rsidR="00D704F2" w:rsidRPr="00D704F2" w:rsidRDefault="00D704F2" w:rsidP="00D704F2">
      <w:pPr>
        <w:spacing w:before="100" w:beforeAutospacing="1"/>
        <w:ind w:right="-137"/>
        <w:contextualSpacing/>
        <w:rPr>
          <w:rFonts w:ascii="Roboto" w:hAnsi="Roboto"/>
          <w:sz w:val="20"/>
          <w:szCs w:val="20"/>
          <w:lang w:val="ru-RU"/>
        </w:rPr>
      </w:pPr>
      <w:r w:rsidRPr="00D704F2">
        <w:rPr>
          <w:rFonts w:ascii="Roboto" w:hAnsi="Roboto"/>
          <w:sz w:val="20"/>
          <w:szCs w:val="20"/>
          <w:lang w:val="ru-RU"/>
        </w:rPr>
        <w:t>АДРЕС ЭЛ. ПОЧТА И СТРАНИЦЫ В ИНТЕРНЕТЕ: info@mintrans.ru; www.mintrans.ru</w:t>
      </w:r>
    </w:p>
    <w:p w14:paraId="5A7DBD7A" w14:textId="0D66DCF6"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ВРЕМЯ РАБОТЫ: с 9:00 до 18:00</w:t>
      </w:r>
    </w:p>
    <w:p w14:paraId="7D4E2069" w14:textId="09BE359F" w:rsidR="00D704F2" w:rsidRPr="00D704F2" w:rsidRDefault="00D704F2" w:rsidP="0053197E">
      <w:pPr>
        <w:spacing w:before="100" w:beforeAutospacing="1"/>
        <w:ind w:right="-380"/>
        <w:contextualSpacing/>
        <w:rPr>
          <w:rFonts w:ascii="Roboto" w:hAnsi="Roboto"/>
          <w:sz w:val="20"/>
          <w:szCs w:val="20"/>
          <w:lang w:val="ru-RU"/>
        </w:rPr>
      </w:pPr>
      <w:r w:rsidRPr="00D704F2">
        <w:rPr>
          <w:rFonts w:ascii="Roboto" w:hAnsi="Roboto"/>
          <w:sz w:val="20"/>
          <w:szCs w:val="20"/>
          <w:lang w:val="ru-RU"/>
        </w:rPr>
        <w:t xml:space="preserve">КОНТАКТНОЕ ЛИЦО: </w:t>
      </w:r>
      <w:proofErr w:type="spellStart"/>
      <w:r w:rsidR="0053197E" w:rsidRPr="0053197E">
        <w:rPr>
          <w:rFonts w:ascii="Roboto" w:hAnsi="Roboto"/>
          <w:sz w:val="20"/>
          <w:szCs w:val="20"/>
          <w:lang w:val="ru-RU"/>
        </w:rPr>
        <w:t>Пошивай</w:t>
      </w:r>
      <w:proofErr w:type="spellEnd"/>
      <w:r w:rsidR="0053197E" w:rsidRPr="0053197E">
        <w:rPr>
          <w:rFonts w:ascii="Roboto" w:hAnsi="Roboto"/>
          <w:sz w:val="20"/>
          <w:szCs w:val="20"/>
          <w:lang w:val="ru-RU"/>
        </w:rPr>
        <w:t xml:space="preserve"> А.И.</w:t>
      </w:r>
      <w:proofErr w:type="gramStart"/>
      <w:r w:rsidR="0053197E" w:rsidRPr="0053197E">
        <w:rPr>
          <w:rFonts w:ascii="Roboto" w:hAnsi="Roboto"/>
          <w:sz w:val="20"/>
          <w:szCs w:val="20"/>
          <w:lang w:val="ru-RU"/>
        </w:rPr>
        <w:t>,  заместитель</w:t>
      </w:r>
      <w:proofErr w:type="gramEnd"/>
      <w:r w:rsidR="0053197E" w:rsidRPr="0053197E">
        <w:rPr>
          <w:rFonts w:ascii="Roboto" w:hAnsi="Roboto"/>
          <w:sz w:val="20"/>
          <w:szCs w:val="20"/>
          <w:lang w:val="ru-RU"/>
        </w:rPr>
        <w:t xml:space="preserve">  Министра  транспорта Российской Федерации</w:t>
      </w:r>
    </w:p>
    <w:p w14:paraId="393E5621" w14:textId="584C052D"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 xml:space="preserve">АЛЬТЕРНАТИВНОЕ КОНТАКТНОЕ ЛИЦО: </w:t>
      </w:r>
      <w:r w:rsidR="0053197E" w:rsidRPr="0053197E">
        <w:rPr>
          <w:rFonts w:ascii="Roboto" w:hAnsi="Roboto"/>
          <w:sz w:val="20"/>
          <w:szCs w:val="20"/>
          <w:lang w:val="ru-RU"/>
        </w:rPr>
        <w:t>Клюев В.В.</w:t>
      </w:r>
      <w:r w:rsidR="0053197E" w:rsidRPr="0053197E">
        <w:rPr>
          <w:rFonts w:ascii="Roboto" w:hAnsi="Roboto"/>
          <w:sz w:val="20"/>
          <w:szCs w:val="20"/>
          <w:lang w:val="ru-RU"/>
        </w:rPr>
        <w:t xml:space="preserve">, и.о.  </w:t>
      </w:r>
      <w:r w:rsidR="0053197E" w:rsidRPr="0053197E">
        <w:rPr>
          <w:rFonts w:ascii="Roboto" w:hAnsi="Roboto"/>
          <w:sz w:val="20"/>
          <w:szCs w:val="20"/>
          <w:lang w:val="ru-RU"/>
        </w:rPr>
        <w:t>директора Департамента государственной</w:t>
      </w:r>
      <w:r w:rsidR="0053197E" w:rsidRPr="0053197E">
        <w:rPr>
          <w:rFonts w:ascii="Roboto" w:hAnsi="Roboto"/>
          <w:sz w:val="20"/>
          <w:szCs w:val="20"/>
          <w:lang w:val="ru-RU"/>
        </w:rPr>
        <w:t xml:space="preserve"> политики в области морского и внутреннего водного транспорта</w:t>
      </w:r>
    </w:p>
    <w:p w14:paraId="277AFEBD" w14:textId="30F13761" w:rsidR="00D704F2" w:rsidRDefault="00D704F2" w:rsidP="00D704F2">
      <w:pPr>
        <w:spacing w:before="100" w:beforeAutospacing="1"/>
        <w:ind w:right="207"/>
        <w:contextualSpacing/>
        <w:rPr>
          <w:rFonts w:ascii="Roboto" w:hAnsi="Roboto"/>
          <w:sz w:val="20"/>
          <w:szCs w:val="20"/>
          <w:lang w:val="ru-RU"/>
        </w:rPr>
      </w:pPr>
    </w:p>
    <w:p w14:paraId="30E6480D" w14:textId="77777777" w:rsidR="00D704F2" w:rsidRDefault="00D704F2" w:rsidP="00D704F2">
      <w:pPr>
        <w:spacing w:before="100" w:beforeAutospacing="1"/>
        <w:ind w:right="207"/>
        <w:contextualSpacing/>
        <w:rPr>
          <w:rFonts w:ascii="Roboto" w:hAnsi="Roboto"/>
          <w:sz w:val="20"/>
          <w:szCs w:val="20"/>
          <w:lang w:val="ru-RU"/>
        </w:rPr>
      </w:pPr>
    </w:p>
    <w:p w14:paraId="2429E9EA" w14:textId="1F469821" w:rsidR="00D704F2" w:rsidRPr="00D704F2" w:rsidRDefault="00D704F2" w:rsidP="00D704F2">
      <w:pPr>
        <w:spacing w:before="100" w:beforeAutospacing="1"/>
        <w:ind w:right="207"/>
        <w:contextualSpacing/>
        <w:rPr>
          <w:rFonts w:ascii="Roboto" w:hAnsi="Roboto"/>
          <w:b/>
          <w:bCs/>
          <w:sz w:val="20"/>
          <w:szCs w:val="20"/>
          <w:lang w:val="ru-RU"/>
        </w:rPr>
      </w:pPr>
      <w:r w:rsidRPr="00D704F2">
        <w:rPr>
          <w:rFonts w:ascii="Roboto" w:hAnsi="Roboto"/>
          <w:b/>
          <w:bCs/>
          <w:sz w:val="20"/>
          <w:szCs w:val="20"/>
          <w:lang w:val="ru-RU"/>
        </w:rPr>
        <w:t>НАЦИОНАЛЬНЫЙ ОПЕРАТИВНЫЙ ОРГАН</w:t>
      </w:r>
    </w:p>
    <w:p w14:paraId="438C3D08" w14:textId="77777777" w:rsidR="00D704F2" w:rsidRPr="00D704F2" w:rsidRDefault="00D704F2" w:rsidP="00D704F2">
      <w:pPr>
        <w:spacing w:before="100" w:beforeAutospacing="1"/>
        <w:ind w:right="207"/>
        <w:contextualSpacing/>
        <w:rPr>
          <w:rFonts w:ascii="Roboto" w:hAnsi="Roboto"/>
          <w:sz w:val="20"/>
          <w:szCs w:val="20"/>
          <w:lang w:val="ru-RU"/>
        </w:rPr>
      </w:pPr>
    </w:p>
    <w:p w14:paraId="0C3F1E2B" w14:textId="6AB4E128" w:rsidR="00D704F2" w:rsidRPr="00D704F2" w:rsidRDefault="00D704F2" w:rsidP="00D704F2">
      <w:pPr>
        <w:spacing w:before="100" w:beforeAutospacing="1"/>
        <w:ind w:right="-420"/>
        <w:contextualSpacing/>
        <w:rPr>
          <w:rFonts w:ascii="Roboto" w:hAnsi="Roboto"/>
          <w:sz w:val="20"/>
          <w:szCs w:val="20"/>
          <w:lang w:val="ru-RU"/>
        </w:rPr>
      </w:pPr>
      <w:r w:rsidRPr="00D704F2">
        <w:rPr>
          <w:rFonts w:ascii="Roboto" w:hAnsi="Roboto"/>
          <w:sz w:val="20"/>
          <w:szCs w:val="20"/>
          <w:lang w:val="ru-RU"/>
        </w:rPr>
        <w:t>НАИМЕНОВАНИЕ: Федеральное агентство морского и речного транспорта (Росморречфлот)</w:t>
      </w:r>
    </w:p>
    <w:p w14:paraId="61F82716" w14:textId="382EBA63"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АДРЕС: 125993, Москва, улица Петровка, д.3/6</w:t>
      </w:r>
    </w:p>
    <w:p w14:paraId="13B8D88C" w14:textId="69B825E0"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 xml:space="preserve">ТЕЛЕФОН: </w:t>
      </w:r>
      <w:r w:rsidR="0053197E" w:rsidRPr="0053197E">
        <w:rPr>
          <w:rFonts w:ascii="Roboto" w:hAnsi="Roboto"/>
          <w:sz w:val="20"/>
          <w:szCs w:val="20"/>
          <w:lang w:val="ru-RU"/>
        </w:rPr>
        <w:t>+7 (495) 626 10 57</w:t>
      </w:r>
    </w:p>
    <w:p w14:paraId="13EB6A16" w14:textId="6F704D73"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ТЕЛЕКС:</w:t>
      </w:r>
    </w:p>
    <w:p w14:paraId="58F75236" w14:textId="425822B3"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ТЕЛЕФАКС: +7 495 626 15 62</w:t>
      </w:r>
    </w:p>
    <w:p w14:paraId="2D44C8A9" w14:textId="7246FB6F"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 xml:space="preserve">АДРЕС ЭЛ. ПОЧТА И СТРАНИЦЫ В ИНТЕРНЕТЕ: </w:t>
      </w:r>
      <w:proofErr w:type="spellStart"/>
      <w:proofErr w:type="gramStart"/>
      <w:r w:rsidRPr="00D704F2">
        <w:rPr>
          <w:rFonts w:ascii="Roboto" w:hAnsi="Roboto"/>
          <w:sz w:val="20"/>
          <w:szCs w:val="20"/>
        </w:rPr>
        <w:t>ud</w:t>
      </w:r>
      <w:proofErr w:type="spellEnd"/>
      <w:r w:rsidRPr="00D704F2">
        <w:rPr>
          <w:rFonts w:ascii="Roboto" w:hAnsi="Roboto"/>
          <w:sz w:val="20"/>
          <w:szCs w:val="20"/>
          <w:lang w:val="ru-RU"/>
        </w:rPr>
        <w:t>@</w:t>
      </w:r>
      <w:proofErr w:type="spellStart"/>
      <w:r w:rsidRPr="00D704F2">
        <w:rPr>
          <w:rFonts w:ascii="Roboto" w:hAnsi="Roboto"/>
          <w:sz w:val="20"/>
          <w:szCs w:val="20"/>
        </w:rPr>
        <w:t>morflot</w:t>
      </w:r>
      <w:proofErr w:type="spellEnd"/>
      <w:r w:rsidRPr="00D704F2">
        <w:rPr>
          <w:rFonts w:ascii="Roboto" w:hAnsi="Roboto"/>
          <w:sz w:val="20"/>
          <w:szCs w:val="20"/>
          <w:lang w:val="ru-RU"/>
        </w:rPr>
        <w:t>.</w:t>
      </w:r>
      <w:proofErr w:type="spellStart"/>
      <w:r w:rsidRPr="00D704F2">
        <w:rPr>
          <w:rFonts w:ascii="Roboto" w:hAnsi="Roboto"/>
          <w:sz w:val="20"/>
          <w:szCs w:val="20"/>
        </w:rPr>
        <w:t>ru</w:t>
      </w:r>
      <w:proofErr w:type="spellEnd"/>
      <w:r w:rsidRPr="00D704F2">
        <w:rPr>
          <w:rFonts w:ascii="Roboto" w:hAnsi="Roboto"/>
          <w:sz w:val="20"/>
          <w:szCs w:val="20"/>
          <w:lang w:val="ru-RU"/>
        </w:rPr>
        <w:t xml:space="preserve">;  </w:t>
      </w:r>
      <w:r w:rsidRPr="00D704F2">
        <w:rPr>
          <w:rFonts w:ascii="Roboto" w:hAnsi="Roboto"/>
          <w:sz w:val="20"/>
          <w:szCs w:val="20"/>
        </w:rPr>
        <w:t>www</w:t>
      </w:r>
      <w:r w:rsidRPr="00D704F2">
        <w:rPr>
          <w:rFonts w:ascii="Roboto" w:hAnsi="Roboto"/>
          <w:sz w:val="20"/>
          <w:szCs w:val="20"/>
          <w:lang w:val="ru-RU"/>
        </w:rPr>
        <w:t>.</w:t>
      </w:r>
      <w:proofErr w:type="spellStart"/>
      <w:r w:rsidRPr="00D704F2">
        <w:rPr>
          <w:rFonts w:ascii="Roboto" w:hAnsi="Roboto"/>
          <w:sz w:val="20"/>
          <w:szCs w:val="20"/>
        </w:rPr>
        <w:t>morflot</w:t>
      </w:r>
      <w:proofErr w:type="spellEnd"/>
      <w:r w:rsidRPr="00D704F2">
        <w:rPr>
          <w:rFonts w:ascii="Roboto" w:hAnsi="Roboto"/>
          <w:sz w:val="20"/>
          <w:szCs w:val="20"/>
          <w:lang w:val="ru-RU"/>
        </w:rPr>
        <w:t>.</w:t>
      </w:r>
      <w:proofErr w:type="spellStart"/>
      <w:r w:rsidRPr="00D704F2">
        <w:rPr>
          <w:rFonts w:ascii="Roboto" w:hAnsi="Roboto"/>
          <w:sz w:val="20"/>
          <w:szCs w:val="20"/>
        </w:rPr>
        <w:t>ru</w:t>
      </w:r>
      <w:proofErr w:type="spellEnd"/>
      <w:proofErr w:type="gramEnd"/>
    </w:p>
    <w:p w14:paraId="2AC18DB3" w14:textId="5F5E677F"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ВРЕМЯ РАБОТЫ: 9:00 – 18:00</w:t>
      </w:r>
    </w:p>
    <w:p w14:paraId="01F777F3" w14:textId="1737C4A3"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 xml:space="preserve">КОНТАКТНОЕ ЛИЦО: </w:t>
      </w:r>
      <w:r w:rsidR="0053197E" w:rsidRPr="0053197E">
        <w:rPr>
          <w:rFonts w:ascii="Roboto" w:hAnsi="Roboto"/>
          <w:sz w:val="20"/>
          <w:szCs w:val="20"/>
          <w:lang w:val="ru-RU"/>
        </w:rPr>
        <w:t>Ушаков Д.В., заместитель руководителя Росморречфлота</w:t>
      </w:r>
    </w:p>
    <w:p w14:paraId="0DC1674B" w14:textId="5B5A470D"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 xml:space="preserve">АЛЬТЕРНАТИВНОЕ КОНТАКТНОЕ ЛИЦО: </w:t>
      </w:r>
      <w:proofErr w:type="spellStart"/>
      <w:r w:rsidR="0053197E" w:rsidRPr="0053197E">
        <w:rPr>
          <w:rFonts w:ascii="Roboto" w:hAnsi="Roboto"/>
          <w:sz w:val="20"/>
          <w:szCs w:val="20"/>
          <w:lang w:val="ru-RU"/>
        </w:rPr>
        <w:t>Довбня</w:t>
      </w:r>
      <w:proofErr w:type="spellEnd"/>
      <w:r w:rsidR="0053197E" w:rsidRPr="0053197E">
        <w:rPr>
          <w:rFonts w:ascii="Roboto" w:hAnsi="Roboto"/>
          <w:sz w:val="20"/>
          <w:szCs w:val="20"/>
          <w:lang w:val="ru-RU"/>
        </w:rPr>
        <w:t xml:space="preserve"> Д.В., и.о. начальника Управления безопасности судоходства</w:t>
      </w:r>
    </w:p>
    <w:p w14:paraId="4FA45CB3" w14:textId="77777777" w:rsidR="00D704F2" w:rsidRPr="00D704F2" w:rsidRDefault="00D704F2" w:rsidP="00D704F2">
      <w:pPr>
        <w:spacing w:before="100" w:beforeAutospacing="1"/>
        <w:ind w:right="207"/>
        <w:contextualSpacing/>
        <w:rPr>
          <w:rFonts w:ascii="Roboto" w:hAnsi="Roboto"/>
          <w:b/>
          <w:sz w:val="20"/>
          <w:szCs w:val="20"/>
          <w:lang w:val="ru-RU"/>
        </w:rPr>
      </w:pPr>
    </w:p>
    <w:p w14:paraId="5EA4FF00" w14:textId="5433FFDB" w:rsidR="00D704F2" w:rsidRPr="00D704F2" w:rsidRDefault="00D704F2" w:rsidP="00D704F2">
      <w:pPr>
        <w:pStyle w:val="BlockText"/>
        <w:spacing w:before="100" w:beforeAutospacing="1" w:after="100" w:afterAutospacing="1"/>
        <w:ind w:left="0" w:right="207" w:firstLine="0"/>
        <w:contextualSpacing/>
        <w:jc w:val="left"/>
        <w:rPr>
          <w:rFonts w:ascii="Roboto" w:hAnsi="Roboto"/>
          <w:sz w:val="20"/>
          <w:szCs w:val="20"/>
          <w:lang w:val="ru-RU"/>
        </w:rPr>
      </w:pPr>
      <w:r w:rsidRPr="00D704F2">
        <w:rPr>
          <w:rFonts w:ascii="Roboto" w:hAnsi="Roboto"/>
          <w:sz w:val="20"/>
          <w:szCs w:val="20"/>
          <w:lang w:val="ru-RU"/>
        </w:rPr>
        <w:t>НАЦИОНАЛЬНЫЙ КОНТАКТНЫЙ ПУНКТ (ОПЕРАТИВНАЯ СЛУЖБА 24 ЧАСА В СУТКИ), ОТВЕТСТВЕННЫЙ ЗА ПЕРЕДАЧУ И ПОЛУЧЕНИЕ СООБЩЕНИЙ ОБ ИНЦИДЕНТАХ, ВЫЗЫВАЮЩИХ ЗАГРЯЗНЕНИЯ</w:t>
      </w:r>
    </w:p>
    <w:p w14:paraId="3CBC9DA7" w14:textId="67FD385E" w:rsidR="00D704F2" w:rsidRPr="00D704F2" w:rsidRDefault="00D704F2" w:rsidP="00D704F2">
      <w:pPr>
        <w:spacing w:before="100" w:beforeAutospacing="1"/>
        <w:ind w:right="207"/>
        <w:contextualSpacing/>
        <w:jc w:val="both"/>
        <w:rPr>
          <w:rFonts w:ascii="Roboto" w:hAnsi="Roboto"/>
          <w:bCs/>
          <w:sz w:val="20"/>
          <w:szCs w:val="20"/>
          <w:lang w:val="ru-RU"/>
        </w:rPr>
      </w:pPr>
      <w:r w:rsidRPr="00D704F2">
        <w:rPr>
          <w:rFonts w:ascii="Roboto" w:hAnsi="Roboto"/>
          <w:sz w:val="20"/>
          <w:szCs w:val="20"/>
          <w:lang w:val="ru-RU"/>
        </w:rPr>
        <w:t xml:space="preserve">НАИМЕНОВАНИЕ: ФГБУ «Спасательно-координационный центр Росморречфлота» </w:t>
      </w:r>
      <w:r w:rsidRPr="00D704F2">
        <w:rPr>
          <w:rFonts w:ascii="Roboto" w:hAnsi="Roboto"/>
          <w:bCs/>
          <w:sz w:val="20"/>
          <w:szCs w:val="20"/>
          <w:lang w:val="ru-RU"/>
        </w:rPr>
        <w:t>(ФГБУ «СКЦ Росморречфлота»)</w:t>
      </w:r>
    </w:p>
    <w:p w14:paraId="267F9BCD" w14:textId="78684BE1"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АДРЕС: 125993, Москва, улица Петровка, д.3/6</w:t>
      </w:r>
    </w:p>
    <w:p w14:paraId="0507D972" w14:textId="69EB5DFB"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ТЕЛЕФОН: +7 495 626 10 52</w:t>
      </w:r>
    </w:p>
    <w:p w14:paraId="0836ECAC" w14:textId="058155D5"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 xml:space="preserve">ТЕЛЕКС: 4211369 </w:t>
      </w:r>
      <w:r w:rsidRPr="00D704F2">
        <w:rPr>
          <w:rFonts w:ascii="Roboto" w:hAnsi="Roboto"/>
          <w:sz w:val="20"/>
          <w:szCs w:val="20"/>
        </w:rPr>
        <w:t>RU</w:t>
      </w:r>
    </w:p>
    <w:p w14:paraId="439397FC" w14:textId="4DC67238"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ТЕЛЕФАКС: +7 495 623 74 76</w:t>
      </w:r>
    </w:p>
    <w:p w14:paraId="2E34BF1F" w14:textId="375AB056" w:rsidR="00D704F2" w:rsidRPr="00D704F2" w:rsidRDefault="00D704F2" w:rsidP="00D704F2">
      <w:pPr>
        <w:spacing w:before="100" w:beforeAutospacing="1"/>
        <w:ind w:right="-562"/>
        <w:contextualSpacing/>
        <w:rPr>
          <w:rFonts w:ascii="Roboto" w:hAnsi="Roboto"/>
          <w:sz w:val="20"/>
          <w:szCs w:val="20"/>
          <w:lang w:val="ru-RU"/>
        </w:rPr>
      </w:pPr>
      <w:r w:rsidRPr="00D704F2">
        <w:rPr>
          <w:rFonts w:ascii="Roboto" w:hAnsi="Roboto"/>
          <w:sz w:val="20"/>
          <w:szCs w:val="20"/>
          <w:lang w:val="ru-RU"/>
        </w:rPr>
        <w:t>АД</w:t>
      </w:r>
      <w:r>
        <w:rPr>
          <w:rFonts w:ascii="Roboto" w:hAnsi="Roboto"/>
          <w:sz w:val="20"/>
          <w:szCs w:val="20"/>
          <w:lang w:val="ru-RU"/>
        </w:rPr>
        <w:t>Р</w:t>
      </w:r>
      <w:r w:rsidRPr="00D704F2">
        <w:rPr>
          <w:rFonts w:ascii="Roboto" w:hAnsi="Roboto"/>
          <w:sz w:val="20"/>
          <w:szCs w:val="20"/>
          <w:lang w:val="ru-RU"/>
        </w:rPr>
        <w:t>ЕС ЭЛ. ПОЧТ</w:t>
      </w:r>
      <w:r>
        <w:rPr>
          <w:rFonts w:ascii="Roboto" w:hAnsi="Roboto"/>
          <w:sz w:val="20"/>
          <w:szCs w:val="20"/>
          <w:lang w:val="ru-RU"/>
        </w:rPr>
        <w:t>Ы</w:t>
      </w:r>
      <w:r w:rsidRPr="00D704F2">
        <w:rPr>
          <w:rFonts w:ascii="Roboto" w:hAnsi="Roboto"/>
          <w:sz w:val="20"/>
          <w:szCs w:val="20"/>
          <w:lang w:val="ru-RU"/>
        </w:rPr>
        <w:t xml:space="preserve"> И СТРАНИЦЫ В ИНТЕРНЕТЕ: </w:t>
      </w:r>
      <w:proofErr w:type="spellStart"/>
      <w:r w:rsidRPr="00D704F2">
        <w:rPr>
          <w:rFonts w:ascii="Roboto" w:hAnsi="Roboto"/>
          <w:sz w:val="20"/>
          <w:szCs w:val="20"/>
        </w:rPr>
        <w:t>odsmrcc</w:t>
      </w:r>
      <w:proofErr w:type="spellEnd"/>
      <w:r w:rsidRPr="00D704F2">
        <w:rPr>
          <w:rFonts w:ascii="Roboto" w:hAnsi="Roboto"/>
          <w:sz w:val="20"/>
          <w:szCs w:val="20"/>
          <w:lang w:val="ru-RU"/>
        </w:rPr>
        <w:t>@</w:t>
      </w:r>
      <w:proofErr w:type="spellStart"/>
      <w:r w:rsidRPr="00D704F2">
        <w:rPr>
          <w:rFonts w:ascii="Roboto" w:hAnsi="Roboto"/>
          <w:sz w:val="20"/>
          <w:szCs w:val="20"/>
        </w:rPr>
        <w:t>morflot</w:t>
      </w:r>
      <w:proofErr w:type="spellEnd"/>
      <w:r w:rsidRPr="00D704F2">
        <w:rPr>
          <w:rFonts w:ascii="Roboto" w:hAnsi="Roboto"/>
          <w:sz w:val="20"/>
          <w:szCs w:val="20"/>
          <w:lang w:val="ru-RU"/>
        </w:rPr>
        <w:t>.</w:t>
      </w:r>
      <w:proofErr w:type="spellStart"/>
      <w:r w:rsidRPr="00D704F2">
        <w:rPr>
          <w:rFonts w:ascii="Roboto" w:hAnsi="Roboto"/>
          <w:sz w:val="20"/>
          <w:szCs w:val="20"/>
        </w:rPr>
        <w:t>ru</w:t>
      </w:r>
      <w:proofErr w:type="spellEnd"/>
      <w:r w:rsidRPr="00D704F2">
        <w:rPr>
          <w:rFonts w:ascii="Roboto" w:hAnsi="Roboto"/>
          <w:sz w:val="20"/>
          <w:szCs w:val="20"/>
          <w:lang w:val="ru-RU"/>
        </w:rPr>
        <w:t>; http://smrcc.ru</w:t>
      </w:r>
    </w:p>
    <w:p w14:paraId="3894D12B" w14:textId="77777777"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lastRenderedPageBreak/>
        <w:t>ВРЕМЯ РАБОТЫ: круглосуточно</w:t>
      </w:r>
    </w:p>
    <w:p w14:paraId="40292E58" w14:textId="77777777" w:rsidR="00D704F2" w:rsidRPr="00D704F2" w:rsidRDefault="00D704F2" w:rsidP="00D704F2">
      <w:pPr>
        <w:spacing w:before="100" w:beforeAutospacing="1"/>
        <w:ind w:left="-567" w:right="207"/>
        <w:contextualSpacing/>
        <w:rPr>
          <w:rFonts w:ascii="Roboto" w:hAnsi="Roboto"/>
          <w:sz w:val="20"/>
          <w:szCs w:val="20"/>
          <w:lang w:val="ru-RU"/>
        </w:rPr>
      </w:pPr>
    </w:p>
    <w:p w14:paraId="6BC92848" w14:textId="5CA5CE9F" w:rsidR="00D704F2" w:rsidRDefault="00D704F2" w:rsidP="00D704F2">
      <w:pPr>
        <w:spacing w:before="100" w:beforeAutospacing="1"/>
        <w:ind w:right="207"/>
        <w:contextualSpacing/>
        <w:jc w:val="both"/>
        <w:rPr>
          <w:rFonts w:ascii="Roboto" w:hAnsi="Roboto"/>
          <w:b/>
          <w:bCs/>
          <w:sz w:val="20"/>
          <w:szCs w:val="20"/>
          <w:lang w:val="ru-RU"/>
        </w:rPr>
      </w:pPr>
      <w:r w:rsidRPr="00D704F2">
        <w:rPr>
          <w:rFonts w:ascii="Roboto" w:hAnsi="Roboto"/>
          <w:b/>
          <w:bCs/>
          <w:sz w:val="20"/>
          <w:szCs w:val="20"/>
          <w:lang w:val="ru-RU"/>
        </w:rPr>
        <w:t>ЦЕНТР РЕАГИРОВАНИЯ НА ЧРЕЗВЫЧАЙНЫЕ СИТУАЦИИ</w:t>
      </w:r>
    </w:p>
    <w:p w14:paraId="5FF49CDA" w14:textId="77777777" w:rsidR="00D704F2" w:rsidRPr="00D704F2" w:rsidRDefault="00D704F2" w:rsidP="00D704F2">
      <w:pPr>
        <w:spacing w:before="100" w:beforeAutospacing="1"/>
        <w:ind w:right="207"/>
        <w:contextualSpacing/>
        <w:jc w:val="both"/>
        <w:rPr>
          <w:rFonts w:ascii="Roboto" w:hAnsi="Roboto"/>
          <w:b/>
          <w:bCs/>
          <w:sz w:val="20"/>
          <w:szCs w:val="20"/>
          <w:lang w:val="ru-RU"/>
        </w:rPr>
      </w:pPr>
    </w:p>
    <w:p w14:paraId="72A14E4B" w14:textId="41E238C7"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НАИМЕНОВАНИЕ: Каспийский филиал ФБУ «</w:t>
      </w:r>
      <w:proofErr w:type="spellStart"/>
      <w:r w:rsidRPr="00D704F2">
        <w:rPr>
          <w:rFonts w:ascii="Roboto" w:hAnsi="Roboto"/>
          <w:sz w:val="20"/>
          <w:szCs w:val="20"/>
          <w:lang w:val="ru-RU"/>
        </w:rPr>
        <w:t>Морспасслужба</w:t>
      </w:r>
      <w:proofErr w:type="spellEnd"/>
      <w:r w:rsidRPr="00D704F2">
        <w:rPr>
          <w:rFonts w:ascii="Roboto" w:hAnsi="Roboto"/>
          <w:sz w:val="20"/>
          <w:szCs w:val="20"/>
          <w:lang w:val="ru-RU"/>
        </w:rPr>
        <w:t xml:space="preserve"> Росморречфлота» </w:t>
      </w:r>
    </w:p>
    <w:p w14:paraId="515C80CF" w14:textId="4427B1F1"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АДРЕС: 414016, Астрахань, ул. Капитанская, 42</w:t>
      </w:r>
    </w:p>
    <w:p w14:paraId="28447F4D" w14:textId="0E8FF7F2"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ТЕЛЕФОН: +7 8512 58 47 57</w:t>
      </w:r>
    </w:p>
    <w:p w14:paraId="7D34458F" w14:textId="46323109"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 xml:space="preserve">ТЕЛЕКС: </w:t>
      </w:r>
    </w:p>
    <w:p w14:paraId="6FA5125D" w14:textId="1EA8F60C"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ТЕЛЕФАКС: +7 8512 58 47 57</w:t>
      </w:r>
    </w:p>
    <w:p w14:paraId="64E278B1" w14:textId="2B14CA4D" w:rsidR="00D704F2" w:rsidRPr="0053197E" w:rsidRDefault="00D704F2" w:rsidP="00D704F2">
      <w:pPr>
        <w:spacing w:before="100" w:beforeAutospacing="1"/>
        <w:ind w:right="-420"/>
        <w:contextualSpacing/>
        <w:rPr>
          <w:rFonts w:ascii="Roboto" w:hAnsi="Roboto"/>
          <w:sz w:val="20"/>
          <w:szCs w:val="20"/>
          <w:lang w:val="ru-RU"/>
        </w:rPr>
      </w:pPr>
      <w:r w:rsidRPr="00D704F2">
        <w:rPr>
          <w:rFonts w:ascii="Roboto" w:hAnsi="Roboto"/>
          <w:sz w:val="20"/>
          <w:szCs w:val="20"/>
          <w:lang w:val="ru-RU"/>
        </w:rPr>
        <w:t xml:space="preserve">АДРЕС ЭЛ. ПОЧТА И СТРАНИЦЫ В ИНТЕРНЕТЕ: </w:t>
      </w:r>
      <w:r w:rsidR="0053197E" w:rsidRPr="0053197E">
        <w:rPr>
          <w:rFonts w:ascii="Roboto" w:hAnsi="Roboto"/>
          <w:sz w:val="20"/>
          <w:szCs w:val="20"/>
        </w:rPr>
        <w:t>info</w:t>
      </w:r>
      <w:r w:rsidR="0053197E">
        <w:rPr>
          <w:rFonts w:ascii="Roboto" w:hAnsi="Roboto"/>
          <w:sz w:val="20"/>
          <w:szCs w:val="20"/>
          <w:lang w:val="ru-RU"/>
        </w:rPr>
        <w:t>.</w:t>
      </w:r>
      <w:r w:rsidR="0053197E" w:rsidRPr="0053197E">
        <w:rPr>
          <w:rFonts w:ascii="Roboto" w:hAnsi="Roboto"/>
          <w:sz w:val="20"/>
          <w:szCs w:val="20"/>
        </w:rPr>
        <w:t>kas</w:t>
      </w:r>
      <w:r w:rsidR="0053197E" w:rsidRPr="0053197E">
        <w:rPr>
          <w:rFonts w:ascii="Roboto" w:hAnsi="Roboto"/>
          <w:sz w:val="20"/>
          <w:szCs w:val="20"/>
          <w:lang w:val="ru-RU"/>
        </w:rPr>
        <w:t>@</w:t>
      </w:r>
      <w:proofErr w:type="spellStart"/>
      <w:r w:rsidR="0053197E" w:rsidRPr="0053197E">
        <w:rPr>
          <w:rFonts w:ascii="Roboto" w:hAnsi="Roboto"/>
          <w:sz w:val="20"/>
          <w:szCs w:val="20"/>
        </w:rPr>
        <w:t>morspas</w:t>
      </w:r>
      <w:proofErr w:type="spellEnd"/>
      <w:r w:rsidR="0053197E" w:rsidRPr="0053197E">
        <w:rPr>
          <w:rFonts w:ascii="Roboto" w:hAnsi="Roboto"/>
          <w:sz w:val="20"/>
          <w:szCs w:val="20"/>
          <w:lang w:val="ru-RU"/>
        </w:rPr>
        <w:t>.</w:t>
      </w:r>
      <w:r w:rsidR="0053197E" w:rsidRPr="0053197E">
        <w:rPr>
          <w:rFonts w:ascii="Roboto" w:hAnsi="Roboto"/>
          <w:sz w:val="20"/>
          <w:szCs w:val="20"/>
        </w:rPr>
        <w:t>com</w:t>
      </w:r>
      <w:r w:rsidR="0053197E" w:rsidRPr="0053197E">
        <w:rPr>
          <w:rFonts w:ascii="Roboto" w:hAnsi="Roboto"/>
          <w:sz w:val="20"/>
          <w:szCs w:val="20"/>
          <w:lang w:val="ru-RU"/>
        </w:rPr>
        <w:t xml:space="preserve">; </w:t>
      </w:r>
      <w:r w:rsidR="0053197E" w:rsidRPr="0053197E">
        <w:rPr>
          <w:rFonts w:ascii="Roboto" w:hAnsi="Roboto"/>
          <w:sz w:val="20"/>
          <w:szCs w:val="20"/>
        </w:rPr>
        <w:t>od</w:t>
      </w:r>
      <w:r w:rsidR="0053197E">
        <w:rPr>
          <w:rFonts w:ascii="Roboto" w:hAnsi="Roboto"/>
          <w:sz w:val="20"/>
          <w:szCs w:val="20"/>
          <w:lang w:val="ru-RU"/>
        </w:rPr>
        <w:t>.</w:t>
      </w:r>
      <w:r w:rsidR="0053197E" w:rsidRPr="0053197E">
        <w:rPr>
          <w:rFonts w:ascii="Roboto" w:hAnsi="Roboto"/>
          <w:sz w:val="20"/>
          <w:szCs w:val="20"/>
        </w:rPr>
        <w:t>kas</w:t>
      </w:r>
      <w:r w:rsidR="0053197E" w:rsidRPr="0053197E">
        <w:rPr>
          <w:rFonts w:ascii="Roboto" w:hAnsi="Roboto"/>
          <w:sz w:val="20"/>
          <w:szCs w:val="20"/>
          <w:lang w:val="ru-RU"/>
        </w:rPr>
        <w:t>@</w:t>
      </w:r>
      <w:proofErr w:type="spellStart"/>
      <w:r w:rsidR="0053197E" w:rsidRPr="0053197E">
        <w:rPr>
          <w:rFonts w:ascii="Roboto" w:hAnsi="Roboto"/>
          <w:sz w:val="20"/>
          <w:szCs w:val="20"/>
        </w:rPr>
        <w:t>morspas</w:t>
      </w:r>
      <w:proofErr w:type="spellEnd"/>
      <w:r w:rsidR="0053197E" w:rsidRPr="0053197E">
        <w:rPr>
          <w:rFonts w:ascii="Roboto" w:hAnsi="Roboto"/>
          <w:sz w:val="20"/>
          <w:szCs w:val="20"/>
          <w:lang w:val="ru-RU"/>
        </w:rPr>
        <w:t>.</w:t>
      </w:r>
      <w:r w:rsidR="0053197E" w:rsidRPr="0053197E">
        <w:rPr>
          <w:rFonts w:ascii="Roboto" w:hAnsi="Roboto"/>
          <w:sz w:val="20"/>
          <w:szCs w:val="20"/>
        </w:rPr>
        <w:t>com</w:t>
      </w:r>
      <w:r w:rsidR="0053197E" w:rsidRPr="0053197E">
        <w:rPr>
          <w:rFonts w:ascii="Roboto" w:hAnsi="Roboto"/>
          <w:sz w:val="20"/>
          <w:szCs w:val="20"/>
          <w:lang w:val="ru-RU"/>
        </w:rPr>
        <w:t xml:space="preserve">; </w:t>
      </w:r>
      <w:hyperlink r:id="rId64" w:history="1">
        <w:r w:rsidR="0053197E" w:rsidRPr="00F713AD">
          <w:rPr>
            <w:rStyle w:val="Hyperlink"/>
            <w:rFonts w:ascii="Roboto" w:eastAsiaTheme="minorHAnsi" w:hAnsi="Roboto"/>
            <w:sz w:val="20"/>
            <w:szCs w:val="20"/>
          </w:rPr>
          <w:t>http</w:t>
        </w:r>
        <w:r w:rsidR="0053197E" w:rsidRPr="00F713AD">
          <w:rPr>
            <w:rStyle w:val="Hyperlink"/>
            <w:rFonts w:ascii="Roboto" w:eastAsiaTheme="minorHAnsi" w:hAnsi="Roboto"/>
            <w:sz w:val="20"/>
            <w:szCs w:val="20"/>
            <w:lang w:val="ru-RU"/>
          </w:rPr>
          <w:t>://</w:t>
        </w:r>
        <w:proofErr w:type="spellStart"/>
        <w:r w:rsidR="0053197E" w:rsidRPr="00F713AD">
          <w:rPr>
            <w:rStyle w:val="Hyperlink"/>
            <w:rFonts w:ascii="Roboto" w:eastAsiaTheme="minorHAnsi" w:hAnsi="Roboto"/>
            <w:sz w:val="20"/>
            <w:szCs w:val="20"/>
          </w:rPr>
          <w:t>morspas</w:t>
        </w:r>
        <w:proofErr w:type="spellEnd"/>
        <w:r w:rsidR="0053197E" w:rsidRPr="00F713AD">
          <w:rPr>
            <w:rStyle w:val="Hyperlink"/>
            <w:rFonts w:ascii="Roboto" w:eastAsiaTheme="minorHAnsi" w:hAnsi="Roboto"/>
            <w:sz w:val="20"/>
            <w:szCs w:val="20"/>
            <w:lang w:val="ru-RU"/>
          </w:rPr>
          <w:t>.</w:t>
        </w:r>
        <w:r w:rsidR="0053197E" w:rsidRPr="00F713AD">
          <w:rPr>
            <w:rStyle w:val="Hyperlink"/>
            <w:rFonts w:ascii="Roboto" w:eastAsiaTheme="minorHAnsi" w:hAnsi="Roboto"/>
            <w:sz w:val="20"/>
            <w:szCs w:val="20"/>
          </w:rPr>
          <w:t>com</w:t>
        </w:r>
        <w:r w:rsidR="0053197E" w:rsidRPr="00F713AD">
          <w:rPr>
            <w:rStyle w:val="Hyperlink"/>
            <w:rFonts w:ascii="Roboto" w:eastAsiaTheme="minorHAnsi" w:hAnsi="Roboto"/>
            <w:sz w:val="20"/>
            <w:szCs w:val="20"/>
            <w:lang w:val="ru-RU"/>
          </w:rPr>
          <w:t>/</w:t>
        </w:r>
        <w:r w:rsidR="0053197E" w:rsidRPr="00F713AD">
          <w:rPr>
            <w:rStyle w:val="Hyperlink"/>
            <w:rFonts w:ascii="Roboto" w:eastAsiaTheme="minorHAnsi" w:hAnsi="Roboto"/>
            <w:sz w:val="20"/>
            <w:szCs w:val="20"/>
          </w:rPr>
          <w:t>kas</w:t>
        </w:r>
      </w:hyperlink>
      <w:r w:rsidR="0053197E">
        <w:rPr>
          <w:rFonts w:ascii="Roboto" w:hAnsi="Roboto"/>
          <w:sz w:val="20"/>
          <w:szCs w:val="20"/>
          <w:lang w:val="ru-RU"/>
        </w:rPr>
        <w:t xml:space="preserve"> </w:t>
      </w:r>
    </w:p>
    <w:p w14:paraId="5F3D0D0B" w14:textId="77777777"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ВРЕМЯ РАБОТЫ: 08:00 – 17:00</w:t>
      </w:r>
    </w:p>
    <w:p w14:paraId="442A4AAB" w14:textId="77777777" w:rsidR="00D704F2" w:rsidRPr="00D704F2" w:rsidRDefault="00D704F2" w:rsidP="00D704F2">
      <w:pPr>
        <w:spacing w:before="100" w:beforeAutospacing="1"/>
        <w:ind w:right="207"/>
        <w:contextualSpacing/>
        <w:rPr>
          <w:rFonts w:ascii="Roboto" w:hAnsi="Roboto"/>
          <w:sz w:val="20"/>
          <w:szCs w:val="20"/>
          <w:lang w:val="ru-RU"/>
        </w:rPr>
      </w:pPr>
    </w:p>
    <w:p w14:paraId="22119CE1" w14:textId="77777777" w:rsidR="00D704F2" w:rsidRPr="00D704F2" w:rsidRDefault="00D704F2" w:rsidP="00D704F2">
      <w:pPr>
        <w:spacing w:before="100" w:beforeAutospacing="1"/>
        <w:ind w:left="-567" w:right="207"/>
        <w:contextualSpacing/>
        <w:jc w:val="both"/>
        <w:rPr>
          <w:rFonts w:ascii="Roboto" w:hAnsi="Roboto"/>
          <w:b/>
          <w:bCs/>
          <w:sz w:val="20"/>
          <w:szCs w:val="20"/>
          <w:lang w:val="ru-RU"/>
        </w:rPr>
      </w:pPr>
    </w:p>
    <w:p w14:paraId="101C3316" w14:textId="057585C4" w:rsidR="00D704F2" w:rsidRPr="00D704F2" w:rsidRDefault="00D704F2" w:rsidP="00D704F2">
      <w:pPr>
        <w:spacing w:before="100" w:beforeAutospacing="1"/>
        <w:ind w:right="207"/>
        <w:contextualSpacing/>
        <w:jc w:val="both"/>
        <w:rPr>
          <w:rFonts w:ascii="Roboto" w:hAnsi="Roboto"/>
          <w:b/>
          <w:bCs/>
          <w:sz w:val="20"/>
          <w:szCs w:val="20"/>
          <w:lang w:val="ru-RU"/>
        </w:rPr>
      </w:pPr>
      <w:r w:rsidRPr="00D704F2">
        <w:rPr>
          <w:rFonts w:ascii="Roboto" w:hAnsi="Roboto"/>
          <w:b/>
          <w:bCs/>
          <w:sz w:val="20"/>
          <w:szCs w:val="20"/>
          <w:lang w:val="ru-RU"/>
        </w:rPr>
        <w:t>НАЦИОНАЛЬНЫЙ РУКОВОДИТЕЛЬ НА МЕСТЕ ДЕЙСТВИЯ</w:t>
      </w:r>
    </w:p>
    <w:p w14:paraId="7FBCF9F0" w14:textId="77777777" w:rsidR="00D704F2" w:rsidRDefault="00D704F2" w:rsidP="00D704F2">
      <w:pPr>
        <w:spacing w:before="100" w:beforeAutospacing="1"/>
        <w:ind w:right="207"/>
        <w:contextualSpacing/>
        <w:jc w:val="both"/>
        <w:rPr>
          <w:rFonts w:ascii="Roboto" w:hAnsi="Roboto"/>
          <w:sz w:val="20"/>
          <w:szCs w:val="20"/>
          <w:lang w:val="ru-RU"/>
        </w:rPr>
      </w:pPr>
    </w:p>
    <w:p w14:paraId="02F3093C" w14:textId="0FCD7ADB" w:rsidR="00D704F2" w:rsidRPr="00D704F2" w:rsidRDefault="00D704F2" w:rsidP="00D704F2">
      <w:pPr>
        <w:spacing w:before="100" w:beforeAutospacing="1"/>
        <w:ind w:right="207"/>
        <w:contextualSpacing/>
        <w:jc w:val="both"/>
        <w:rPr>
          <w:rFonts w:ascii="Roboto" w:hAnsi="Roboto"/>
          <w:sz w:val="20"/>
          <w:szCs w:val="20"/>
          <w:lang w:val="ru-RU"/>
        </w:rPr>
      </w:pPr>
      <w:r w:rsidRPr="00D704F2">
        <w:rPr>
          <w:rFonts w:ascii="Roboto" w:hAnsi="Roboto"/>
          <w:sz w:val="20"/>
          <w:szCs w:val="20"/>
          <w:lang w:val="ru-RU"/>
        </w:rPr>
        <w:t>НАИМЕНОВАНИЕ: ФБУ «</w:t>
      </w:r>
      <w:proofErr w:type="spellStart"/>
      <w:r w:rsidRPr="00D704F2">
        <w:rPr>
          <w:rFonts w:ascii="Roboto" w:hAnsi="Roboto"/>
          <w:sz w:val="20"/>
          <w:szCs w:val="20"/>
          <w:lang w:val="ru-RU"/>
        </w:rPr>
        <w:t>Морспасслужба</w:t>
      </w:r>
      <w:proofErr w:type="spellEnd"/>
      <w:r w:rsidRPr="00D704F2">
        <w:rPr>
          <w:rFonts w:ascii="Roboto" w:hAnsi="Roboto"/>
          <w:sz w:val="20"/>
          <w:szCs w:val="20"/>
          <w:lang w:val="ru-RU"/>
        </w:rPr>
        <w:t xml:space="preserve"> Росморречфлота» </w:t>
      </w:r>
    </w:p>
    <w:p w14:paraId="1E9919E9" w14:textId="58EED10A"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АДРЕС: 125993, г. Москва, улица Петровка, д.3/6; 115432, г. Москва, Проектируемый проезд 4062, д.4, стр.1;</w:t>
      </w:r>
    </w:p>
    <w:p w14:paraId="42C32F31" w14:textId="5CD65049"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ТЕЛЕФОН: +7 495 626 18 08</w:t>
      </w:r>
    </w:p>
    <w:p w14:paraId="0538AA53" w14:textId="24D2F0B0" w:rsidR="00D704F2" w:rsidRPr="00D704F2" w:rsidRDefault="00D704F2" w:rsidP="00D704F2">
      <w:pPr>
        <w:spacing w:before="100" w:beforeAutospacing="1"/>
        <w:contextualSpacing/>
        <w:rPr>
          <w:rFonts w:ascii="Roboto" w:hAnsi="Roboto"/>
          <w:sz w:val="20"/>
          <w:szCs w:val="20"/>
          <w:lang w:val="ru-RU"/>
        </w:rPr>
      </w:pPr>
      <w:r w:rsidRPr="00D704F2">
        <w:rPr>
          <w:rFonts w:ascii="Roboto" w:hAnsi="Roboto"/>
          <w:sz w:val="20"/>
          <w:szCs w:val="20"/>
          <w:lang w:val="ru-RU"/>
        </w:rPr>
        <w:t xml:space="preserve">ТЕЛЕКС: </w:t>
      </w:r>
    </w:p>
    <w:p w14:paraId="746F5809" w14:textId="4B68668E"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ТЕЛЕФАКС: +7 495 626 18 09</w:t>
      </w:r>
    </w:p>
    <w:p w14:paraId="567F7142" w14:textId="5FC02C5C"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 xml:space="preserve">АДРЕС ЭЛ. ПОЧТА И СТРАНИЦЫ В ИНТЕРНЕТЕ: </w:t>
      </w:r>
      <w:r w:rsidRPr="00D704F2">
        <w:rPr>
          <w:rFonts w:ascii="Roboto" w:hAnsi="Roboto"/>
          <w:sz w:val="20"/>
          <w:szCs w:val="20"/>
        </w:rPr>
        <w:t>info</w:t>
      </w:r>
      <w:r w:rsidRPr="00D704F2">
        <w:rPr>
          <w:rFonts w:ascii="Roboto" w:hAnsi="Roboto"/>
          <w:sz w:val="20"/>
          <w:szCs w:val="20"/>
          <w:lang w:val="ru-RU"/>
        </w:rPr>
        <w:t>@</w:t>
      </w:r>
      <w:proofErr w:type="spellStart"/>
      <w:r w:rsidRPr="00D704F2">
        <w:rPr>
          <w:rFonts w:ascii="Roboto" w:hAnsi="Roboto"/>
          <w:sz w:val="20"/>
          <w:szCs w:val="20"/>
        </w:rPr>
        <w:t>morspas</w:t>
      </w:r>
      <w:proofErr w:type="spellEnd"/>
      <w:r w:rsidRPr="00D704F2">
        <w:rPr>
          <w:rFonts w:ascii="Roboto" w:hAnsi="Roboto"/>
          <w:sz w:val="20"/>
          <w:szCs w:val="20"/>
          <w:lang w:val="ru-RU"/>
        </w:rPr>
        <w:t>.</w:t>
      </w:r>
      <w:r w:rsidRPr="00D704F2">
        <w:rPr>
          <w:rFonts w:ascii="Roboto" w:hAnsi="Roboto"/>
          <w:sz w:val="20"/>
          <w:szCs w:val="20"/>
        </w:rPr>
        <w:t>com</w:t>
      </w:r>
      <w:r w:rsidRPr="00D704F2">
        <w:rPr>
          <w:rFonts w:ascii="Roboto" w:hAnsi="Roboto"/>
          <w:sz w:val="20"/>
          <w:szCs w:val="20"/>
          <w:lang w:val="ru-RU"/>
        </w:rPr>
        <w:t xml:space="preserve">; </w:t>
      </w:r>
      <w:r w:rsidR="0053197E" w:rsidRPr="0053197E">
        <w:rPr>
          <w:rFonts w:ascii="Roboto" w:hAnsi="Roboto"/>
          <w:sz w:val="20"/>
          <w:szCs w:val="20"/>
          <w:lang w:val="ru-RU"/>
        </w:rPr>
        <w:t>http://morspas.com</w:t>
      </w:r>
    </w:p>
    <w:p w14:paraId="21868AC6" w14:textId="2879E6D4"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ВРЕМЯ РАБОТЫ: 09:00 – 18:00</w:t>
      </w:r>
    </w:p>
    <w:p w14:paraId="61C8B150" w14:textId="6A81D195" w:rsidR="00D704F2" w:rsidRDefault="00D704F2" w:rsidP="00D704F2">
      <w:pPr>
        <w:spacing w:before="100" w:beforeAutospacing="1"/>
        <w:ind w:right="207"/>
        <w:contextualSpacing/>
        <w:jc w:val="both"/>
        <w:rPr>
          <w:rFonts w:ascii="Roboto" w:hAnsi="Roboto"/>
          <w:b/>
          <w:sz w:val="20"/>
          <w:szCs w:val="20"/>
          <w:lang w:val="ru-RU"/>
        </w:rPr>
      </w:pPr>
    </w:p>
    <w:p w14:paraId="1152392B" w14:textId="1A67D9A6" w:rsidR="00D704F2" w:rsidRDefault="00D704F2" w:rsidP="00D704F2">
      <w:pPr>
        <w:spacing w:before="100" w:beforeAutospacing="1"/>
        <w:ind w:right="207"/>
        <w:contextualSpacing/>
        <w:jc w:val="both"/>
        <w:rPr>
          <w:rFonts w:ascii="Roboto" w:hAnsi="Roboto"/>
          <w:b/>
          <w:sz w:val="20"/>
          <w:szCs w:val="20"/>
          <w:lang w:val="ru-RU"/>
        </w:rPr>
      </w:pPr>
    </w:p>
    <w:p w14:paraId="1D158388" w14:textId="2B6CE495" w:rsidR="00D704F2" w:rsidRDefault="00D704F2" w:rsidP="00D704F2">
      <w:pPr>
        <w:spacing w:before="100" w:beforeAutospacing="1"/>
        <w:ind w:right="207"/>
        <w:contextualSpacing/>
        <w:jc w:val="both"/>
        <w:rPr>
          <w:rFonts w:ascii="Roboto" w:hAnsi="Roboto"/>
          <w:b/>
          <w:sz w:val="20"/>
          <w:szCs w:val="20"/>
          <w:lang w:val="ru-RU"/>
        </w:rPr>
      </w:pPr>
      <w:r w:rsidRPr="00D704F2">
        <w:rPr>
          <w:rFonts w:ascii="Roboto" w:hAnsi="Roboto"/>
          <w:b/>
          <w:sz w:val="20"/>
          <w:szCs w:val="20"/>
          <w:lang w:val="ru-RU"/>
        </w:rPr>
        <w:t>КОМПЕТЕНТНЫЙ ТАМОЖЕННЫЙ ОРГАН</w:t>
      </w:r>
    </w:p>
    <w:p w14:paraId="0B89DF48" w14:textId="77777777" w:rsidR="00D704F2" w:rsidRPr="00D704F2" w:rsidRDefault="00D704F2" w:rsidP="00D704F2">
      <w:pPr>
        <w:spacing w:before="100" w:beforeAutospacing="1"/>
        <w:ind w:right="207"/>
        <w:contextualSpacing/>
        <w:jc w:val="both"/>
        <w:rPr>
          <w:rFonts w:ascii="Roboto" w:hAnsi="Roboto"/>
          <w:b/>
          <w:sz w:val="20"/>
          <w:szCs w:val="20"/>
          <w:lang w:val="ru-RU"/>
        </w:rPr>
      </w:pPr>
    </w:p>
    <w:p w14:paraId="23BD60A5" w14:textId="45E95FFD"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НАИМЕНОВАНИЕ: Астраханская таможня</w:t>
      </w:r>
    </w:p>
    <w:p w14:paraId="05B8D071" w14:textId="3BD06CC4"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АДРЕС: Астраханская область, 414018, Астрахань, улица Адмирала Нахимова 42.</w:t>
      </w:r>
    </w:p>
    <w:p w14:paraId="7CF7DB8E" w14:textId="5E9B6292"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ТЕЛЕФОН: +7 8512 32 15 03</w:t>
      </w:r>
    </w:p>
    <w:p w14:paraId="0A2B7AE5" w14:textId="0A215542"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ТЕЛЕКС: 254187 ВЕТО</w:t>
      </w:r>
    </w:p>
    <w:p w14:paraId="141E2C3B" w14:textId="297A9463"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ТЕЛЕФАКС: +7 8512 32 15 29</w:t>
      </w:r>
    </w:p>
    <w:p w14:paraId="0D3DACB4" w14:textId="43478308"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АДРЕС ЭЛ. ПОЧТА И СТРАНИЦЫ В ИНТЕРНЕТЕ: http://www.customsbrokers.su/r/astrahanskaya-tamozhnya.htm</w:t>
      </w:r>
    </w:p>
    <w:p w14:paraId="1FC3A496" w14:textId="25143D03"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ВРЕМЯ РАБОТЫ: 09:00 – 18:00</w:t>
      </w:r>
    </w:p>
    <w:p w14:paraId="6FDAD049" w14:textId="2C2BCF12"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 xml:space="preserve">КОНТАКТНОЕ ЛИЦО: </w:t>
      </w:r>
      <w:r w:rsidR="0053197E" w:rsidRPr="0053197E">
        <w:rPr>
          <w:rFonts w:ascii="Roboto" w:hAnsi="Roboto"/>
          <w:sz w:val="20"/>
          <w:szCs w:val="20"/>
          <w:lang w:val="ru-RU"/>
        </w:rPr>
        <w:t>Саидов Ильдар Муратович</w:t>
      </w:r>
      <w:r w:rsidRPr="00D704F2">
        <w:rPr>
          <w:rFonts w:ascii="Roboto" w:hAnsi="Roboto"/>
          <w:sz w:val="20"/>
          <w:szCs w:val="20"/>
          <w:lang w:val="ru-RU"/>
        </w:rPr>
        <w:t>, начальник</w:t>
      </w:r>
    </w:p>
    <w:p w14:paraId="3875685F" w14:textId="77777777"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АЛЬТЕРНАТИВНОЕ КОНТАКТНОЕ ЛИЦО:</w:t>
      </w:r>
    </w:p>
    <w:p w14:paraId="0B31D510" w14:textId="747A13D6" w:rsidR="00D704F2" w:rsidRDefault="00D704F2" w:rsidP="00D704F2">
      <w:pPr>
        <w:spacing w:before="100" w:beforeAutospacing="1"/>
        <w:ind w:right="207"/>
        <w:contextualSpacing/>
        <w:jc w:val="both"/>
        <w:rPr>
          <w:rFonts w:ascii="Roboto" w:hAnsi="Roboto"/>
          <w:sz w:val="20"/>
          <w:szCs w:val="20"/>
          <w:lang w:val="ru-RU"/>
        </w:rPr>
      </w:pPr>
    </w:p>
    <w:p w14:paraId="0A57E2FE" w14:textId="77777777" w:rsidR="00D704F2" w:rsidRPr="00D704F2" w:rsidRDefault="00D704F2" w:rsidP="00D704F2">
      <w:pPr>
        <w:spacing w:before="100" w:beforeAutospacing="1"/>
        <w:ind w:right="207"/>
        <w:contextualSpacing/>
        <w:jc w:val="both"/>
        <w:rPr>
          <w:rFonts w:ascii="Roboto" w:hAnsi="Roboto"/>
          <w:sz w:val="20"/>
          <w:szCs w:val="20"/>
          <w:lang w:val="ru-RU"/>
        </w:rPr>
      </w:pPr>
    </w:p>
    <w:p w14:paraId="11C78468" w14:textId="77777777" w:rsidR="00D704F2" w:rsidRPr="00D704F2" w:rsidRDefault="00D704F2" w:rsidP="00D704F2">
      <w:pPr>
        <w:spacing w:before="100" w:beforeAutospacing="1"/>
        <w:ind w:right="207"/>
        <w:contextualSpacing/>
        <w:jc w:val="both"/>
        <w:rPr>
          <w:rFonts w:ascii="Roboto" w:hAnsi="Roboto"/>
          <w:b/>
          <w:sz w:val="20"/>
          <w:szCs w:val="20"/>
          <w:lang w:val="ru-RU"/>
        </w:rPr>
      </w:pPr>
      <w:r w:rsidRPr="00D704F2">
        <w:rPr>
          <w:rFonts w:ascii="Roboto" w:hAnsi="Roboto"/>
          <w:b/>
          <w:sz w:val="20"/>
          <w:szCs w:val="20"/>
          <w:lang w:val="ru-RU"/>
        </w:rPr>
        <w:t>КОМПЕТЕНТНЫЙ ИММИГРАЦИОННЫЙ ОРГАН</w:t>
      </w:r>
    </w:p>
    <w:p w14:paraId="2E2F4919" w14:textId="77777777" w:rsidR="00D704F2" w:rsidRPr="00D704F2" w:rsidRDefault="00D704F2" w:rsidP="00D704F2">
      <w:pPr>
        <w:spacing w:before="100" w:beforeAutospacing="1"/>
        <w:ind w:right="207"/>
        <w:contextualSpacing/>
        <w:jc w:val="both"/>
        <w:rPr>
          <w:rFonts w:ascii="Roboto" w:hAnsi="Roboto"/>
          <w:b/>
          <w:sz w:val="20"/>
          <w:szCs w:val="20"/>
          <w:lang w:val="ru-RU"/>
        </w:rPr>
      </w:pPr>
    </w:p>
    <w:p w14:paraId="06D8BA6C" w14:textId="68ABF3A0"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НАИМЕНОВАНИЕ: «Управление по вопросам миграции УМВД России по Астраханской области»</w:t>
      </w:r>
    </w:p>
    <w:p w14:paraId="670FCBE1" w14:textId="27AE3AA9"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АДРЕС: Астраханская область, 414000, Астрахань, ул. Калинина, д. 25</w:t>
      </w:r>
    </w:p>
    <w:p w14:paraId="724E3C18" w14:textId="620D30B2"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ТЕЛЕФОН: +7 8512 51 57 29</w:t>
      </w:r>
    </w:p>
    <w:p w14:paraId="28B7CF24" w14:textId="2F120B8F"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ТЕЛЕКС:</w:t>
      </w:r>
    </w:p>
    <w:p w14:paraId="4096D3A9" w14:textId="62524031"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ТЕЛЕФАКС:</w:t>
      </w:r>
    </w:p>
    <w:p w14:paraId="1D764EC2" w14:textId="08759070" w:rsidR="00D704F2" w:rsidRPr="00D704F2" w:rsidRDefault="00D704F2" w:rsidP="00D704F2">
      <w:pPr>
        <w:spacing w:before="100" w:beforeAutospacing="1"/>
        <w:ind w:right="-278"/>
        <w:contextualSpacing/>
        <w:rPr>
          <w:rFonts w:ascii="Roboto" w:hAnsi="Roboto"/>
          <w:sz w:val="20"/>
          <w:szCs w:val="20"/>
          <w:lang w:val="ru-RU"/>
        </w:rPr>
      </w:pPr>
      <w:r w:rsidRPr="00D704F2">
        <w:rPr>
          <w:rFonts w:ascii="Roboto" w:hAnsi="Roboto"/>
          <w:sz w:val="20"/>
          <w:szCs w:val="20"/>
          <w:lang w:val="ru-RU"/>
        </w:rPr>
        <w:t xml:space="preserve">АДРЕС ЭЛ. ПОЧТА И СТРАНИЦЫ В ИНТЕРНЕТЕ: </w:t>
      </w:r>
      <w:proofErr w:type="spellStart"/>
      <w:r w:rsidRPr="00D704F2">
        <w:rPr>
          <w:rFonts w:ascii="Roboto" w:hAnsi="Roboto"/>
          <w:color w:val="000000"/>
          <w:sz w:val="20"/>
          <w:szCs w:val="20"/>
        </w:rPr>
        <w:t>ufms</w:t>
      </w:r>
      <w:proofErr w:type="spellEnd"/>
      <w:r w:rsidRPr="00D704F2">
        <w:rPr>
          <w:rFonts w:ascii="Roboto" w:hAnsi="Roboto"/>
          <w:color w:val="000000"/>
          <w:sz w:val="20"/>
          <w:szCs w:val="20"/>
          <w:lang w:val="ru-RU"/>
        </w:rPr>
        <w:t>_</w:t>
      </w:r>
      <w:proofErr w:type="spellStart"/>
      <w:r w:rsidRPr="00D704F2">
        <w:rPr>
          <w:rFonts w:ascii="Roboto" w:hAnsi="Roboto"/>
          <w:color w:val="000000"/>
          <w:sz w:val="20"/>
          <w:szCs w:val="20"/>
        </w:rPr>
        <w:t>astr</w:t>
      </w:r>
      <w:proofErr w:type="spellEnd"/>
      <w:r w:rsidRPr="00D704F2">
        <w:rPr>
          <w:rFonts w:ascii="Roboto" w:hAnsi="Roboto"/>
          <w:color w:val="000000"/>
          <w:sz w:val="20"/>
          <w:szCs w:val="20"/>
          <w:lang w:val="ru-RU"/>
        </w:rPr>
        <w:t>@</w:t>
      </w:r>
      <w:r w:rsidRPr="00D704F2">
        <w:rPr>
          <w:rFonts w:ascii="Roboto" w:hAnsi="Roboto"/>
          <w:color w:val="000000"/>
          <w:sz w:val="20"/>
          <w:szCs w:val="20"/>
        </w:rPr>
        <w:t>mail</w:t>
      </w:r>
      <w:r w:rsidRPr="00D704F2">
        <w:rPr>
          <w:rFonts w:ascii="Roboto" w:hAnsi="Roboto"/>
          <w:color w:val="000000"/>
          <w:sz w:val="20"/>
          <w:szCs w:val="20"/>
          <w:lang w:val="ru-RU"/>
        </w:rPr>
        <w:t>.</w:t>
      </w:r>
      <w:proofErr w:type="spellStart"/>
      <w:r w:rsidRPr="00D704F2">
        <w:rPr>
          <w:rFonts w:ascii="Roboto" w:hAnsi="Roboto"/>
          <w:color w:val="000000"/>
          <w:sz w:val="20"/>
          <w:szCs w:val="20"/>
        </w:rPr>
        <w:t>ru</w:t>
      </w:r>
      <w:proofErr w:type="spellEnd"/>
      <w:r w:rsidRPr="00D704F2">
        <w:rPr>
          <w:rFonts w:ascii="Roboto" w:hAnsi="Roboto"/>
          <w:sz w:val="20"/>
          <w:szCs w:val="20"/>
          <w:lang w:val="ru-RU"/>
        </w:rPr>
        <w:t>; http://www.ufms-astrakhan.ru</w:t>
      </w:r>
    </w:p>
    <w:p w14:paraId="5BDB05DC" w14:textId="2132DD19"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ВРЕМЯ РАБОТЫ: 09:00 – 18:00</w:t>
      </w:r>
    </w:p>
    <w:p w14:paraId="53E1AB7F" w14:textId="5E1E751F"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 xml:space="preserve">КОНТАКТНОЕ ЛИЦО: </w:t>
      </w:r>
      <w:r w:rsidR="0053197E" w:rsidRPr="0053197E">
        <w:rPr>
          <w:rFonts w:ascii="Roboto" w:hAnsi="Roboto"/>
          <w:sz w:val="20"/>
          <w:szCs w:val="20"/>
          <w:lang w:val="ru-RU"/>
        </w:rPr>
        <w:t>Веселовский Алексей Александрович</w:t>
      </w:r>
      <w:r w:rsidRPr="00D704F2">
        <w:rPr>
          <w:rFonts w:ascii="Roboto" w:hAnsi="Roboto"/>
          <w:sz w:val="20"/>
          <w:szCs w:val="20"/>
          <w:lang w:val="ru-RU"/>
        </w:rPr>
        <w:t xml:space="preserve">, начальник </w:t>
      </w:r>
    </w:p>
    <w:p w14:paraId="137CF8E3" w14:textId="1FB96EF1"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 xml:space="preserve">АЛЬТЕРНАТИВНОЕ КОНТАКТНОЕ ЛИЦО: </w:t>
      </w:r>
      <w:proofErr w:type="spellStart"/>
      <w:r w:rsidR="0053197E" w:rsidRPr="0053197E">
        <w:rPr>
          <w:rFonts w:ascii="Roboto" w:hAnsi="Roboto"/>
          <w:sz w:val="20"/>
          <w:szCs w:val="20"/>
          <w:lang w:val="ru-RU"/>
        </w:rPr>
        <w:t>Боярко</w:t>
      </w:r>
      <w:proofErr w:type="spellEnd"/>
      <w:r w:rsidR="0053197E" w:rsidRPr="0053197E">
        <w:rPr>
          <w:rFonts w:ascii="Roboto" w:hAnsi="Roboto"/>
          <w:sz w:val="20"/>
          <w:szCs w:val="20"/>
          <w:lang w:val="ru-RU"/>
        </w:rPr>
        <w:t xml:space="preserve"> Сергей Геннадьевич</w:t>
      </w:r>
      <w:r w:rsidRPr="00D704F2">
        <w:rPr>
          <w:rFonts w:ascii="Roboto" w:hAnsi="Roboto"/>
          <w:sz w:val="20"/>
          <w:szCs w:val="20"/>
          <w:lang w:val="ru-RU"/>
        </w:rPr>
        <w:t xml:space="preserve">, заместитель начальника </w:t>
      </w:r>
    </w:p>
    <w:p w14:paraId="3C64D676" w14:textId="77777777" w:rsidR="00D704F2" w:rsidRPr="00D704F2" w:rsidRDefault="00D704F2" w:rsidP="00D704F2">
      <w:pPr>
        <w:spacing w:before="100" w:beforeAutospacing="1"/>
        <w:ind w:left="-567" w:right="207"/>
        <w:contextualSpacing/>
        <w:jc w:val="both"/>
        <w:rPr>
          <w:rFonts w:ascii="Roboto" w:hAnsi="Roboto"/>
          <w:b/>
          <w:sz w:val="20"/>
          <w:szCs w:val="20"/>
          <w:lang w:val="ru-RU" w:eastAsia="ru-RU"/>
        </w:rPr>
      </w:pPr>
      <w:r w:rsidRPr="00D704F2">
        <w:rPr>
          <w:rFonts w:ascii="Roboto" w:hAnsi="Roboto"/>
          <w:sz w:val="20"/>
          <w:szCs w:val="20"/>
          <w:lang w:val="ru-RU"/>
        </w:rPr>
        <w:br w:type="page"/>
      </w:r>
    </w:p>
    <w:p w14:paraId="152BD4F3" w14:textId="12895F70" w:rsidR="00D704F2" w:rsidRPr="00D704F2" w:rsidRDefault="00D704F2" w:rsidP="00D704F2">
      <w:pPr>
        <w:keepNext/>
        <w:spacing w:before="100" w:beforeAutospacing="1"/>
        <w:ind w:left="180" w:right="207"/>
        <w:contextualSpacing/>
        <w:jc w:val="right"/>
        <w:outlineLvl w:val="2"/>
        <w:rPr>
          <w:rFonts w:ascii="Roboto" w:hAnsi="Roboto"/>
          <w:b/>
          <w:sz w:val="20"/>
          <w:szCs w:val="20"/>
          <w:lang w:val="ru-RU"/>
        </w:rPr>
      </w:pPr>
      <w:r w:rsidRPr="00D704F2">
        <w:rPr>
          <w:rFonts w:ascii="Roboto" w:hAnsi="Roboto"/>
          <w:b/>
          <w:sz w:val="20"/>
          <w:szCs w:val="20"/>
          <w:lang w:val="ru-RU"/>
        </w:rPr>
        <w:lastRenderedPageBreak/>
        <w:t>П</w:t>
      </w:r>
      <w:r w:rsidRPr="00D704F2">
        <w:rPr>
          <w:rFonts w:ascii="Roboto" w:hAnsi="Roboto"/>
          <w:b/>
          <w:sz w:val="20"/>
          <w:szCs w:val="20"/>
          <w:lang w:val="ru-RU"/>
        </w:rPr>
        <w:t>риложение</w:t>
      </w:r>
      <w:r w:rsidRPr="00D704F2">
        <w:rPr>
          <w:rFonts w:ascii="Roboto" w:hAnsi="Roboto"/>
          <w:b/>
          <w:sz w:val="20"/>
          <w:szCs w:val="20"/>
          <w:lang w:val="ru-RU"/>
        </w:rPr>
        <w:t xml:space="preserve"> 2</w:t>
      </w:r>
    </w:p>
    <w:p w14:paraId="4D953A8E" w14:textId="77777777" w:rsidR="00D704F2" w:rsidRPr="00D704F2" w:rsidRDefault="00D704F2" w:rsidP="00D704F2">
      <w:pPr>
        <w:spacing w:before="100" w:beforeAutospacing="1"/>
        <w:ind w:left="180" w:right="207"/>
        <w:contextualSpacing/>
        <w:jc w:val="center"/>
        <w:rPr>
          <w:rFonts w:ascii="Roboto" w:hAnsi="Roboto"/>
          <w:b/>
          <w:sz w:val="20"/>
          <w:szCs w:val="20"/>
          <w:lang w:val="ru-RU" w:eastAsia="ru-RU"/>
        </w:rPr>
      </w:pPr>
    </w:p>
    <w:p w14:paraId="3CA55BFF" w14:textId="0E45C733" w:rsidR="00D704F2" w:rsidRPr="00D704F2" w:rsidRDefault="00D704F2" w:rsidP="00D704F2">
      <w:pPr>
        <w:spacing w:before="100" w:beforeAutospacing="1"/>
        <w:ind w:left="180" w:right="207"/>
        <w:contextualSpacing/>
        <w:jc w:val="center"/>
        <w:rPr>
          <w:rFonts w:ascii="Roboto" w:hAnsi="Roboto"/>
          <w:b/>
          <w:sz w:val="20"/>
          <w:szCs w:val="20"/>
          <w:lang w:val="ru-RU" w:eastAsia="ru-RU"/>
        </w:rPr>
      </w:pPr>
      <w:r w:rsidRPr="00D704F2">
        <w:rPr>
          <w:rFonts w:ascii="Roboto" w:hAnsi="Roboto"/>
          <w:b/>
          <w:sz w:val="20"/>
          <w:szCs w:val="20"/>
          <w:lang w:val="ru-RU" w:eastAsia="ru-RU"/>
        </w:rPr>
        <w:t>ВЫДЕРЖКИ ИЗ СООТВЕТСТВУЮЩИХ РАЗДЕЛОВ</w:t>
      </w:r>
      <w:r>
        <w:rPr>
          <w:rFonts w:ascii="Roboto" w:hAnsi="Roboto"/>
          <w:b/>
          <w:sz w:val="20"/>
          <w:szCs w:val="20"/>
          <w:lang w:val="ru-RU" w:eastAsia="ru-RU"/>
        </w:rPr>
        <w:t xml:space="preserve"> </w:t>
      </w:r>
      <w:r w:rsidRPr="00D704F2">
        <w:rPr>
          <w:rFonts w:ascii="Roboto" w:hAnsi="Roboto"/>
          <w:b/>
          <w:sz w:val="20"/>
          <w:szCs w:val="20"/>
          <w:lang w:val="ru-RU" w:eastAsia="ru-RU"/>
        </w:rPr>
        <w:t>НАЦИОНАЛЬНЫХ ПЛАНОВ ЧРЕЗВЫЧАЙНЫХ МЕР</w:t>
      </w:r>
    </w:p>
    <w:p w14:paraId="2EC70986" w14:textId="77777777" w:rsidR="00D704F2" w:rsidRPr="00D704F2" w:rsidRDefault="00D704F2" w:rsidP="00D704F2">
      <w:pPr>
        <w:spacing w:before="100" w:beforeAutospacing="1"/>
        <w:contextualSpacing/>
        <w:jc w:val="center"/>
        <w:rPr>
          <w:rFonts w:ascii="Roboto" w:hAnsi="Roboto"/>
          <w:sz w:val="20"/>
          <w:szCs w:val="20"/>
          <w:lang w:val="ru-RU" w:eastAsia="ru-RU"/>
        </w:rPr>
      </w:pPr>
    </w:p>
    <w:p w14:paraId="24C522E3" w14:textId="77777777" w:rsidR="00D704F2" w:rsidRPr="00D704F2" w:rsidRDefault="00D704F2" w:rsidP="00D704F2">
      <w:pPr>
        <w:spacing w:before="100" w:beforeAutospacing="1"/>
        <w:ind w:left="-284"/>
        <w:contextualSpacing/>
        <w:jc w:val="center"/>
        <w:rPr>
          <w:rFonts w:ascii="Roboto" w:hAnsi="Roboto"/>
          <w:sz w:val="20"/>
          <w:szCs w:val="20"/>
          <w:lang w:val="ru-RU" w:eastAsia="ru-RU"/>
        </w:rPr>
      </w:pPr>
      <w:r w:rsidRPr="00D704F2">
        <w:rPr>
          <w:rFonts w:ascii="Roboto" w:hAnsi="Roboto"/>
          <w:sz w:val="20"/>
          <w:szCs w:val="20"/>
          <w:lang w:val="ru-RU" w:eastAsia="ru-RU"/>
        </w:rPr>
        <w:t xml:space="preserve">Административная организация </w:t>
      </w:r>
    </w:p>
    <w:p w14:paraId="39D823B3" w14:textId="77777777" w:rsidR="00D704F2" w:rsidRPr="00D704F2" w:rsidRDefault="00D704F2" w:rsidP="00D704F2">
      <w:pPr>
        <w:widowControl w:val="0"/>
        <w:suppressAutoHyphens/>
        <w:autoSpaceDE w:val="0"/>
        <w:autoSpaceDN w:val="0"/>
        <w:adjustRightInd w:val="0"/>
        <w:spacing w:before="100" w:beforeAutospacing="1"/>
        <w:ind w:left="-284" w:right="15"/>
        <w:contextualSpacing/>
        <w:jc w:val="center"/>
        <w:rPr>
          <w:rFonts w:ascii="Roboto" w:hAnsi="Roboto"/>
          <w:sz w:val="20"/>
          <w:szCs w:val="20"/>
          <w:lang w:val="ru-RU" w:eastAsia="ru-RU"/>
        </w:rPr>
      </w:pPr>
      <w:r w:rsidRPr="00D704F2">
        <w:rPr>
          <w:rFonts w:ascii="Roboto" w:hAnsi="Roboto"/>
          <w:sz w:val="20"/>
          <w:szCs w:val="20"/>
          <w:lang w:val="ru-RU" w:eastAsia="ru-RU"/>
        </w:rPr>
        <w:t>(на основе Региональный план функциональной подсистемы РСЧС Минтранса России (Росморречфлота) организации работ по предупреждению и ликвидации разливов нефти и нефтепродуктов в море с судов и объектов независимо от их ведомственной и национальной принадлежности на Каспийском море)</w:t>
      </w:r>
    </w:p>
    <w:p w14:paraId="74B8982E" w14:textId="77777777" w:rsidR="00D704F2" w:rsidRPr="00D704F2" w:rsidRDefault="00D704F2" w:rsidP="00D704F2">
      <w:pPr>
        <w:spacing w:before="100" w:beforeAutospacing="1"/>
        <w:contextualSpacing/>
        <w:jc w:val="both"/>
        <w:rPr>
          <w:rFonts w:ascii="Roboto" w:hAnsi="Roboto"/>
          <w:sz w:val="20"/>
          <w:szCs w:val="20"/>
          <w:lang w:val="ru-RU" w:eastAsia="ru-RU"/>
        </w:rPr>
      </w:pPr>
    </w:p>
    <w:p w14:paraId="68B31D5C" w14:textId="77777777" w:rsidR="00D704F2" w:rsidRPr="00D704F2" w:rsidRDefault="00D704F2" w:rsidP="00D704F2">
      <w:pPr>
        <w:spacing w:before="100" w:beforeAutospacing="1"/>
        <w:ind w:left="-284" w:firstLine="567"/>
        <w:contextualSpacing/>
        <w:jc w:val="both"/>
        <w:rPr>
          <w:rFonts w:ascii="Roboto" w:hAnsi="Roboto"/>
          <w:color w:val="000000"/>
          <w:sz w:val="20"/>
          <w:szCs w:val="20"/>
          <w:lang w:val="ru-RU" w:eastAsia="ru-RU"/>
        </w:rPr>
      </w:pPr>
      <w:r w:rsidRPr="00D704F2">
        <w:rPr>
          <w:rFonts w:ascii="Roboto" w:hAnsi="Roboto"/>
          <w:color w:val="000000"/>
          <w:sz w:val="20"/>
          <w:szCs w:val="20"/>
          <w:lang w:val="ru-RU" w:eastAsia="ru-RU"/>
        </w:rPr>
        <w:t xml:space="preserve">В соответствии с требованиями национального законодательства в функциональной подсистеме Минтранса </w:t>
      </w:r>
      <w:r w:rsidRPr="00D704F2">
        <w:rPr>
          <w:rFonts w:ascii="Roboto" w:hAnsi="Roboto"/>
          <w:sz w:val="20"/>
          <w:szCs w:val="20"/>
          <w:lang w:val="ru-RU" w:eastAsia="ru-RU"/>
        </w:rPr>
        <w:t>России</w:t>
      </w:r>
      <w:r w:rsidRPr="00D704F2">
        <w:rPr>
          <w:rFonts w:ascii="Roboto" w:hAnsi="Roboto"/>
          <w:color w:val="000000"/>
          <w:sz w:val="20"/>
          <w:szCs w:val="20"/>
          <w:lang w:val="ru-RU" w:eastAsia="ru-RU"/>
        </w:rPr>
        <w:t xml:space="preserve"> </w:t>
      </w:r>
      <w:r w:rsidRPr="00D704F2">
        <w:rPr>
          <w:rFonts w:ascii="Roboto" w:hAnsi="Roboto"/>
          <w:sz w:val="20"/>
          <w:szCs w:val="20"/>
          <w:lang w:val="ru-RU" w:eastAsia="ru-RU"/>
        </w:rPr>
        <w:t>организации работ по предупреждению и ликвидации разливов нефти и нефтепродуктов в море с судов и объектов независимо от их ведомственной и национальной принадлежности</w:t>
      </w:r>
      <w:r w:rsidRPr="00D704F2">
        <w:rPr>
          <w:rFonts w:ascii="Roboto" w:hAnsi="Roboto"/>
          <w:color w:val="000000"/>
          <w:sz w:val="20"/>
          <w:szCs w:val="20"/>
          <w:lang w:val="ru-RU" w:eastAsia="ru-RU"/>
        </w:rPr>
        <w:t xml:space="preserve"> на региональном уровне в зоне действия </w:t>
      </w:r>
      <w:r w:rsidRPr="00D704F2">
        <w:rPr>
          <w:rFonts w:ascii="Roboto" w:hAnsi="Roboto"/>
          <w:sz w:val="20"/>
          <w:szCs w:val="20"/>
          <w:lang w:val="ru-RU" w:eastAsia="ru-RU"/>
        </w:rPr>
        <w:t>Регионального плана по предупреждению и ликвидации разливов нефти и нефтепродуктов в российской зоне ответственности Каспийского моря (План ЛРН)</w:t>
      </w:r>
      <w:r w:rsidRPr="00D704F2">
        <w:rPr>
          <w:rFonts w:ascii="Roboto" w:hAnsi="Roboto"/>
          <w:color w:val="000000"/>
          <w:sz w:val="20"/>
          <w:szCs w:val="20"/>
          <w:lang w:val="ru-RU" w:eastAsia="ru-RU"/>
        </w:rPr>
        <w:t xml:space="preserve"> действуют следующие органы управления:</w:t>
      </w:r>
    </w:p>
    <w:p w14:paraId="3A7A4DFB" w14:textId="77777777" w:rsidR="00D704F2" w:rsidRPr="00D704F2" w:rsidRDefault="00D704F2">
      <w:pPr>
        <w:numPr>
          <w:ilvl w:val="0"/>
          <w:numId w:val="50"/>
        </w:numPr>
        <w:tabs>
          <w:tab w:val="num" w:pos="1134"/>
        </w:tabs>
        <w:spacing w:before="100" w:beforeAutospacing="1"/>
        <w:ind w:left="-284" w:hanging="425"/>
        <w:contextualSpacing/>
        <w:jc w:val="both"/>
        <w:rPr>
          <w:rFonts w:ascii="Roboto" w:hAnsi="Roboto"/>
          <w:color w:val="000000"/>
          <w:sz w:val="20"/>
          <w:szCs w:val="20"/>
          <w:lang w:val="ru-RU" w:eastAsia="ru-RU"/>
        </w:rPr>
      </w:pPr>
      <w:r w:rsidRPr="00D704F2">
        <w:rPr>
          <w:rFonts w:ascii="Roboto" w:hAnsi="Roboto"/>
          <w:color w:val="000000"/>
          <w:sz w:val="20"/>
          <w:szCs w:val="20"/>
          <w:lang w:val="ru-RU" w:eastAsia="ru-RU"/>
        </w:rPr>
        <w:t>координационный орган – комиссия по чрезвычайным ситуациям и обеспечению пожарной безопасности (КЧС и ОПБ) Федерального агентства морского и речного транспорта (Росморречфлот);</w:t>
      </w:r>
    </w:p>
    <w:p w14:paraId="010E5DD2" w14:textId="77777777" w:rsidR="00D704F2" w:rsidRPr="00D704F2" w:rsidRDefault="00D704F2">
      <w:pPr>
        <w:numPr>
          <w:ilvl w:val="0"/>
          <w:numId w:val="50"/>
        </w:numPr>
        <w:tabs>
          <w:tab w:val="num" w:pos="1134"/>
        </w:tabs>
        <w:spacing w:before="100" w:beforeAutospacing="1"/>
        <w:ind w:left="-284" w:hanging="425"/>
        <w:contextualSpacing/>
        <w:jc w:val="both"/>
        <w:rPr>
          <w:rFonts w:ascii="Roboto" w:hAnsi="Roboto"/>
          <w:color w:val="000000"/>
          <w:sz w:val="20"/>
          <w:szCs w:val="20"/>
          <w:lang w:val="ru-RU" w:eastAsia="ru-RU"/>
        </w:rPr>
      </w:pPr>
      <w:r w:rsidRPr="00D704F2">
        <w:rPr>
          <w:rFonts w:ascii="Roboto" w:hAnsi="Roboto"/>
          <w:color w:val="000000"/>
          <w:sz w:val="20"/>
          <w:szCs w:val="20"/>
          <w:lang w:val="ru-RU" w:eastAsia="ru-RU"/>
        </w:rPr>
        <w:t>постоянно действующий орган управления – Каспийский филиал ФБУ «</w:t>
      </w:r>
      <w:proofErr w:type="spellStart"/>
      <w:r w:rsidRPr="00D704F2">
        <w:rPr>
          <w:rFonts w:ascii="Roboto" w:hAnsi="Roboto"/>
          <w:color w:val="000000"/>
          <w:sz w:val="20"/>
          <w:szCs w:val="20"/>
          <w:lang w:val="ru-RU" w:eastAsia="ru-RU"/>
        </w:rPr>
        <w:t>Морспасслужба</w:t>
      </w:r>
      <w:proofErr w:type="spellEnd"/>
      <w:r w:rsidRPr="00D704F2">
        <w:rPr>
          <w:rFonts w:ascii="Roboto" w:hAnsi="Roboto"/>
          <w:color w:val="000000"/>
          <w:sz w:val="20"/>
          <w:szCs w:val="20"/>
          <w:lang w:val="ru-RU" w:eastAsia="ru-RU"/>
        </w:rPr>
        <w:t xml:space="preserve"> Росморречфлота»; </w:t>
      </w:r>
    </w:p>
    <w:p w14:paraId="1F31E748" w14:textId="77777777" w:rsidR="00D704F2" w:rsidRPr="00D704F2" w:rsidRDefault="00D704F2">
      <w:pPr>
        <w:numPr>
          <w:ilvl w:val="0"/>
          <w:numId w:val="50"/>
        </w:numPr>
        <w:tabs>
          <w:tab w:val="num" w:pos="1134"/>
        </w:tabs>
        <w:spacing w:before="100" w:beforeAutospacing="1"/>
        <w:ind w:left="-284" w:hanging="425"/>
        <w:contextualSpacing/>
        <w:jc w:val="both"/>
        <w:rPr>
          <w:rFonts w:ascii="Roboto" w:hAnsi="Roboto"/>
          <w:color w:val="000000"/>
          <w:sz w:val="20"/>
          <w:szCs w:val="20"/>
          <w:lang w:val="ru-RU" w:eastAsia="ru-RU"/>
        </w:rPr>
      </w:pPr>
      <w:r w:rsidRPr="00D704F2">
        <w:rPr>
          <w:rFonts w:ascii="Roboto" w:hAnsi="Roboto"/>
          <w:color w:val="000000"/>
          <w:sz w:val="20"/>
          <w:szCs w:val="20"/>
          <w:lang w:val="ru-RU" w:eastAsia="ru-RU"/>
        </w:rPr>
        <w:t>орган повседневного управления – МСКЦ Астрахань и диспетчерская служба Каспийского филиала ФБУ «</w:t>
      </w:r>
      <w:proofErr w:type="spellStart"/>
      <w:r w:rsidRPr="00D704F2">
        <w:rPr>
          <w:rFonts w:ascii="Roboto" w:hAnsi="Roboto"/>
          <w:color w:val="000000"/>
          <w:sz w:val="20"/>
          <w:szCs w:val="20"/>
          <w:lang w:val="ru-RU" w:eastAsia="ru-RU"/>
        </w:rPr>
        <w:t>Морспасслужба</w:t>
      </w:r>
      <w:proofErr w:type="spellEnd"/>
      <w:r w:rsidRPr="00D704F2">
        <w:rPr>
          <w:rFonts w:ascii="Roboto" w:hAnsi="Roboto"/>
          <w:color w:val="000000"/>
          <w:sz w:val="20"/>
          <w:szCs w:val="20"/>
          <w:lang w:val="ru-RU" w:eastAsia="ru-RU"/>
        </w:rPr>
        <w:t xml:space="preserve"> Росморречфлота».</w:t>
      </w:r>
    </w:p>
    <w:p w14:paraId="58826C27" w14:textId="77777777" w:rsidR="00D704F2" w:rsidRPr="00D704F2" w:rsidRDefault="00D704F2" w:rsidP="00D704F2">
      <w:pPr>
        <w:spacing w:before="100" w:beforeAutospacing="1"/>
        <w:ind w:left="-284"/>
        <w:contextualSpacing/>
        <w:jc w:val="both"/>
        <w:rPr>
          <w:rFonts w:ascii="Roboto" w:hAnsi="Roboto"/>
          <w:color w:val="000000"/>
          <w:sz w:val="20"/>
          <w:szCs w:val="20"/>
          <w:lang w:val="ru-RU" w:eastAsia="ru-RU"/>
        </w:rPr>
      </w:pPr>
    </w:p>
    <w:p w14:paraId="1E7C05F3" w14:textId="77777777" w:rsidR="00D704F2" w:rsidRPr="00D704F2" w:rsidRDefault="00D704F2" w:rsidP="00D704F2">
      <w:pPr>
        <w:spacing w:before="100" w:beforeAutospacing="1"/>
        <w:ind w:left="-284" w:firstLine="567"/>
        <w:contextualSpacing/>
        <w:jc w:val="both"/>
        <w:rPr>
          <w:rFonts w:ascii="Roboto" w:hAnsi="Roboto"/>
          <w:color w:val="000000"/>
          <w:sz w:val="20"/>
          <w:szCs w:val="20"/>
          <w:lang w:val="ru-RU" w:eastAsia="ru-RU"/>
        </w:rPr>
      </w:pPr>
      <w:r w:rsidRPr="00D704F2">
        <w:rPr>
          <w:rFonts w:ascii="Roboto" w:hAnsi="Roboto"/>
          <w:color w:val="000000"/>
          <w:sz w:val="20"/>
          <w:szCs w:val="20"/>
          <w:lang w:val="ru-RU" w:eastAsia="ru-RU"/>
        </w:rPr>
        <w:t>Размещение органов управления функциональней подсистемы в зависимости от обстановки осуществляется по указанию Росморречфлота на стационарных или подвижных пунктах управления, оснащаемых техническими средствами управления, средствами связи, оповещения и жизнеобеспечения, поддерживаемых в состоянии постоянной готовности к использованию.</w:t>
      </w:r>
    </w:p>
    <w:p w14:paraId="16FCFB1E" w14:textId="77777777" w:rsidR="00D704F2" w:rsidRPr="00D704F2" w:rsidRDefault="00D704F2" w:rsidP="00D704F2">
      <w:pPr>
        <w:spacing w:before="100" w:beforeAutospacing="1"/>
        <w:ind w:left="-284"/>
        <w:contextualSpacing/>
        <w:jc w:val="both"/>
        <w:rPr>
          <w:rFonts w:ascii="Roboto" w:hAnsi="Roboto"/>
          <w:color w:val="000000"/>
          <w:sz w:val="20"/>
          <w:szCs w:val="20"/>
          <w:lang w:val="ru-RU" w:eastAsia="ru-RU"/>
        </w:rPr>
      </w:pPr>
    </w:p>
    <w:p w14:paraId="023A7E73" w14:textId="77777777" w:rsidR="00D704F2" w:rsidRPr="00D704F2" w:rsidRDefault="00D704F2" w:rsidP="00D704F2">
      <w:pPr>
        <w:spacing w:before="100" w:beforeAutospacing="1"/>
        <w:ind w:left="-284" w:firstLine="567"/>
        <w:contextualSpacing/>
        <w:jc w:val="both"/>
        <w:rPr>
          <w:rFonts w:ascii="Roboto" w:hAnsi="Roboto"/>
          <w:color w:val="000000"/>
          <w:sz w:val="20"/>
          <w:szCs w:val="20"/>
          <w:lang w:val="ru-RU" w:eastAsia="ru-RU"/>
        </w:rPr>
      </w:pPr>
      <w:r w:rsidRPr="00D704F2">
        <w:rPr>
          <w:rFonts w:ascii="Roboto" w:hAnsi="Roboto"/>
          <w:color w:val="000000"/>
          <w:sz w:val="20"/>
          <w:szCs w:val="20"/>
          <w:lang w:val="ru-RU" w:eastAsia="ru-RU"/>
        </w:rPr>
        <w:t>При отсутствии угрозы возникновения чрезвычайной ситуации, обусловленной разливом нефти (ЧС(Н)), в море органы управления и силы функциональной подсистемы Минтранса России функционируют в режиме повседневной деятельности.</w:t>
      </w:r>
    </w:p>
    <w:p w14:paraId="1911BF5F" w14:textId="77777777" w:rsidR="00D704F2" w:rsidRPr="00D704F2" w:rsidRDefault="00D704F2" w:rsidP="00D704F2">
      <w:pPr>
        <w:spacing w:before="100" w:beforeAutospacing="1"/>
        <w:ind w:left="-284" w:firstLine="567"/>
        <w:contextualSpacing/>
        <w:jc w:val="both"/>
        <w:rPr>
          <w:rFonts w:ascii="Roboto" w:hAnsi="Roboto"/>
          <w:color w:val="000000"/>
          <w:sz w:val="20"/>
          <w:szCs w:val="20"/>
          <w:lang w:val="ru-RU" w:eastAsia="ru-RU"/>
        </w:rPr>
      </w:pPr>
    </w:p>
    <w:p w14:paraId="58E75ED4" w14:textId="77777777" w:rsidR="00D704F2" w:rsidRPr="00D704F2" w:rsidRDefault="00D704F2" w:rsidP="00D704F2">
      <w:pPr>
        <w:autoSpaceDE w:val="0"/>
        <w:autoSpaceDN w:val="0"/>
        <w:adjustRightInd w:val="0"/>
        <w:spacing w:before="100" w:beforeAutospacing="1"/>
        <w:ind w:left="-284" w:firstLine="567"/>
        <w:contextualSpacing/>
        <w:jc w:val="both"/>
        <w:rPr>
          <w:rFonts w:ascii="Roboto" w:hAnsi="Roboto"/>
          <w:color w:val="000000"/>
          <w:sz w:val="20"/>
          <w:szCs w:val="20"/>
          <w:lang w:val="ru-RU" w:eastAsia="ru-RU"/>
        </w:rPr>
      </w:pPr>
      <w:r w:rsidRPr="00D704F2">
        <w:rPr>
          <w:rFonts w:ascii="Roboto" w:hAnsi="Roboto"/>
          <w:color w:val="000000"/>
          <w:sz w:val="20"/>
          <w:szCs w:val="20"/>
          <w:lang w:val="ru-RU" w:eastAsia="ru-RU"/>
        </w:rPr>
        <w:t xml:space="preserve">Организация ликвидации разливов </w:t>
      </w:r>
      <w:r w:rsidRPr="00D704F2">
        <w:rPr>
          <w:rFonts w:ascii="Roboto" w:hAnsi="Roboto"/>
          <w:noProof/>
          <w:color w:val="000000"/>
          <w:sz w:val="20"/>
          <w:szCs w:val="20"/>
          <w:lang w:val="ru-RU" w:eastAsia="ru-RU"/>
        </w:rPr>
        <w:t>нефти и нефтепродуктов</w:t>
      </w:r>
      <w:r w:rsidRPr="00D704F2">
        <w:rPr>
          <w:rFonts w:ascii="Roboto" w:hAnsi="Roboto"/>
          <w:color w:val="000000"/>
          <w:sz w:val="20"/>
          <w:szCs w:val="20"/>
          <w:lang w:val="ru-RU" w:eastAsia="ru-RU"/>
        </w:rPr>
        <w:t xml:space="preserve"> на море при региональном уровне реагирования, а также координация привлекаемых сил и средств, осуществляется Региональным штабом руководства по проведению операции ЛРН на море (Региональный ШРО), который в рамках функциональной подсистемы Минтранса России является оперативным органом КЧС и ОПБ Росморречфлота.</w:t>
      </w:r>
    </w:p>
    <w:p w14:paraId="3F2DC827" w14:textId="77777777" w:rsidR="00D704F2" w:rsidRPr="00D704F2" w:rsidRDefault="00D704F2" w:rsidP="00D704F2">
      <w:pPr>
        <w:spacing w:before="100" w:beforeAutospacing="1"/>
        <w:ind w:left="-284"/>
        <w:contextualSpacing/>
        <w:jc w:val="both"/>
        <w:rPr>
          <w:rFonts w:ascii="Roboto" w:hAnsi="Roboto"/>
          <w:color w:val="000000"/>
          <w:sz w:val="20"/>
          <w:szCs w:val="20"/>
          <w:lang w:val="ru-RU" w:eastAsia="ru-RU"/>
        </w:rPr>
      </w:pPr>
    </w:p>
    <w:p w14:paraId="5A64518A" w14:textId="4E45F396" w:rsidR="00D704F2" w:rsidRDefault="00D704F2" w:rsidP="00D704F2">
      <w:pPr>
        <w:spacing w:before="100" w:beforeAutospacing="1"/>
        <w:ind w:left="-284" w:firstLine="567"/>
        <w:contextualSpacing/>
        <w:jc w:val="both"/>
        <w:rPr>
          <w:rFonts w:ascii="Roboto" w:hAnsi="Roboto"/>
          <w:color w:val="000000"/>
          <w:sz w:val="20"/>
          <w:szCs w:val="20"/>
          <w:lang w:val="ru-RU" w:eastAsia="ru-RU"/>
        </w:rPr>
      </w:pPr>
      <w:r w:rsidRPr="00D704F2">
        <w:rPr>
          <w:rFonts w:ascii="Roboto" w:hAnsi="Roboto"/>
          <w:color w:val="000000"/>
          <w:sz w:val="20"/>
          <w:szCs w:val="20"/>
          <w:lang w:val="ru-RU" w:eastAsia="ru-RU"/>
        </w:rPr>
        <w:t xml:space="preserve">Региональный ШРО возглавляется </w:t>
      </w:r>
      <w:bookmarkStart w:id="74" w:name="OLE_LINK3"/>
      <w:r w:rsidRPr="00D704F2">
        <w:rPr>
          <w:rFonts w:ascii="Roboto" w:hAnsi="Roboto"/>
          <w:color w:val="000000"/>
          <w:sz w:val="20"/>
          <w:szCs w:val="20"/>
          <w:lang w:val="ru-RU" w:eastAsia="ru-RU"/>
        </w:rPr>
        <w:t>руководителем ФБУ «</w:t>
      </w:r>
      <w:proofErr w:type="spellStart"/>
      <w:r w:rsidRPr="00D704F2">
        <w:rPr>
          <w:rFonts w:ascii="Roboto" w:hAnsi="Roboto"/>
          <w:color w:val="000000"/>
          <w:sz w:val="20"/>
          <w:szCs w:val="20"/>
          <w:lang w:val="ru-RU" w:eastAsia="ru-RU"/>
        </w:rPr>
        <w:t>Морспасслужба</w:t>
      </w:r>
      <w:proofErr w:type="spellEnd"/>
      <w:r w:rsidRPr="00D704F2">
        <w:rPr>
          <w:rFonts w:ascii="Roboto" w:hAnsi="Roboto"/>
          <w:color w:val="000000"/>
          <w:sz w:val="20"/>
          <w:szCs w:val="20"/>
          <w:lang w:val="ru-RU" w:eastAsia="ru-RU"/>
        </w:rPr>
        <w:t xml:space="preserve"> Росморречфлота» (директором Каспийского филиала ФБУ «</w:t>
      </w:r>
      <w:proofErr w:type="spellStart"/>
      <w:r w:rsidRPr="00D704F2">
        <w:rPr>
          <w:rFonts w:ascii="Roboto" w:hAnsi="Roboto"/>
          <w:color w:val="000000"/>
          <w:sz w:val="20"/>
          <w:szCs w:val="20"/>
          <w:lang w:val="ru-RU" w:eastAsia="ru-RU"/>
        </w:rPr>
        <w:t>Морспасслужба</w:t>
      </w:r>
      <w:proofErr w:type="spellEnd"/>
      <w:r w:rsidRPr="00D704F2">
        <w:rPr>
          <w:rFonts w:ascii="Roboto" w:hAnsi="Roboto"/>
          <w:color w:val="000000"/>
          <w:sz w:val="20"/>
          <w:szCs w:val="20"/>
          <w:lang w:val="ru-RU" w:eastAsia="ru-RU"/>
        </w:rPr>
        <w:t xml:space="preserve"> Росморречфлота» на первоначальном этапе проведения операции).</w:t>
      </w:r>
    </w:p>
    <w:p w14:paraId="6C9EB375" w14:textId="77777777" w:rsidR="00D704F2" w:rsidRPr="00D704F2" w:rsidRDefault="00D704F2" w:rsidP="00D704F2">
      <w:pPr>
        <w:spacing w:before="100" w:beforeAutospacing="1"/>
        <w:ind w:left="-284" w:firstLine="567"/>
        <w:contextualSpacing/>
        <w:jc w:val="both"/>
        <w:rPr>
          <w:rFonts w:ascii="Roboto" w:hAnsi="Roboto"/>
          <w:color w:val="000000"/>
          <w:sz w:val="20"/>
          <w:szCs w:val="20"/>
          <w:lang w:val="ru-RU" w:eastAsia="ru-RU"/>
        </w:rPr>
      </w:pPr>
    </w:p>
    <w:bookmarkEnd w:id="74"/>
    <w:p w14:paraId="5598FF03" w14:textId="77777777" w:rsidR="00D704F2" w:rsidRPr="00D704F2" w:rsidRDefault="00D704F2" w:rsidP="00D704F2">
      <w:pPr>
        <w:spacing w:before="100" w:beforeAutospacing="1"/>
        <w:ind w:left="-284" w:firstLine="360"/>
        <w:contextualSpacing/>
        <w:jc w:val="both"/>
        <w:rPr>
          <w:rFonts w:ascii="Roboto" w:hAnsi="Roboto"/>
          <w:color w:val="000000"/>
          <w:sz w:val="20"/>
          <w:szCs w:val="20"/>
          <w:lang w:val="ru-RU" w:eastAsia="ru-RU"/>
        </w:rPr>
      </w:pPr>
      <w:r w:rsidRPr="00D704F2">
        <w:rPr>
          <w:rFonts w:ascii="Roboto" w:hAnsi="Roboto"/>
          <w:color w:val="000000"/>
          <w:sz w:val="20"/>
          <w:szCs w:val="20"/>
          <w:lang w:val="ru-RU" w:eastAsia="ru-RU"/>
        </w:rPr>
        <w:t>Функции Регионального ШРО:</w:t>
      </w:r>
    </w:p>
    <w:p w14:paraId="697BF4CC" w14:textId="77777777" w:rsidR="00D704F2" w:rsidRPr="00D704F2" w:rsidRDefault="00D704F2">
      <w:pPr>
        <w:numPr>
          <w:ilvl w:val="0"/>
          <w:numId w:val="51"/>
        </w:numPr>
        <w:spacing w:before="100" w:beforeAutospacing="1"/>
        <w:ind w:left="-284"/>
        <w:contextualSpacing/>
        <w:jc w:val="both"/>
        <w:rPr>
          <w:rFonts w:ascii="Roboto" w:hAnsi="Roboto"/>
          <w:color w:val="000000"/>
          <w:sz w:val="20"/>
          <w:szCs w:val="20"/>
          <w:lang w:val="ru-RU" w:eastAsia="ru-RU"/>
        </w:rPr>
      </w:pPr>
      <w:r w:rsidRPr="00D704F2">
        <w:rPr>
          <w:rFonts w:ascii="Roboto" w:hAnsi="Roboto"/>
          <w:color w:val="000000"/>
          <w:sz w:val="20"/>
          <w:szCs w:val="20"/>
          <w:lang w:val="ru-RU" w:eastAsia="ru-RU"/>
        </w:rPr>
        <w:t xml:space="preserve">Руководство операциями ЛРН в зоне действия Плана ЛРН. </w:t>
      </w:r>
    </w:p>
    <w:p w14:paraId="536B26BA" w14:textId="77777777" w:rsidR="00D704F2" w:rsidRPr="00D704F2" w:rsidRDefault="00D704F2">
      <w:pPr>
        <w:numPr>
          <w:ilvl w:val="0"/>
          <w:numId w:val="51"/>
        </w:numPr>
        <w:spacing w:before="100" w:beforeAutospacing="1"/>
        <w:ind w:left="-284"/>
        <w:contextualSpacing/>
        <w:jc w:val="both"/>
        <w:rPr>
          <w:rFonts w:ascii="Roboto" w:hAnsi="Roboto"/>
          <w:color w:val="000000"/>
          <w:sz w:val="20"/>
          <w:szCs w:val="20"/>
          <w:lang w:val="ru-RU" w:eastAsia="ru-RU"/>
        </w:rPr>
      </w:pPr>
      <w:r w:rsidRPr="00D704F2">
        <w:rPr>
          <w:rFonts w:ascii="Roboto" w:hAnsi="Roboto"/>
          <w:color w:val="000000"/>
          <w:sz w:val="20"/>
          <w:szCs w:val="20"/>
          <w:lang w:val="ru-RU" w:eastAsia="ru-RU"/>
        </w:rPr>
        <w:t>Организация обеспечения необходимыми для проведения операции материально-техническими, финансовыми и людскими ресурсами.</w:t>
      </w:r>
    </w:p>
    <w:p w14:paraId="50B987A2" w14:textId="77777777" w:rsidR="00D704F2" w:rsidRPr="00D704F2" w:rsidRDefault="00D704F2">
      <w:pPr>
        <w:numPr>
          <w:ilvl w:val="0"/>
          <w:numId w:val="51"/>
        </w:numPr>
        <w:spacing w:before="100" w:beforeAutospacing="1"/>
        <w:ind w:left="-284"/>
        <w:contextualSpacing/>
        <w:jc w:val="both"/>
        <w:rPr>
          <w:rFonts w:ascii="Roboto" w:hAnsi="Roboto"/>
          <w:color w:val="000000"/>
          <w:sz w:val="20"/>
          <w:szCs w:val="20"/>
          <w:lang w:val="ru-RU" w:eastAsia="ru-RU"/>
        </w:rPr>
      </w:pPr>
      <w:r w:rsidRPr="00D704F2">
        <w:rPr>
          <w:rFonts w:ascii="Roboto" w:hAnsi="Roboto"/>
          <w:color w:val="000000"/>
          <w:sz w:val="20"/>
          <w:szCs w:val="20"/>
          <w:lang w:val="ru-RU" w:eastAsia="ru-RU"/>
        </w:rPr>
        <w:t xml:space="preserve">Организация обеспечения безопасности мореплавания, мер безопасности при проведении работ по ЛРН. </w:t>
      </w:r>
    </w:p>
    <w:p w14:paraId="7895386D" w14:textId="77777777" w:rsidR="00D704F2" w:rsidRPr="00D704F2" w:rsidRDefault="00D704F2">
      <w:pPr>
        <w:numPr>
          <w:ilvl w:val="0"/>
          <w:numId w:val="51"/>
        </w:numPr>
        <w:spacing w:before="100" w:beforeAutospacing="1"/>
        <w:ind w:left="-284"/>
        <w:contextualSpacing/>
        <w:jc w:val="both"/>
        <w:rPr>
          <w:rFonts w:ascii="Roboto" w:hAnsi="Roboto"/>
          <w:color w:val="000000"/>
          <w:sz w:val="20"/>
          <w:szCs w:val="20"/>
          <w:lang w:val="ru-RU" w:eastAsia="ru-RU"/>
        </w:rPr>
      </w:pPr>
      <w:r w:rsidRPr="00D704F2">
        <w:rPr>
          <w:rFonts w:ascii="Roboto" w:hAnsi="Roboto"/>
          <w:color w:val="000000"/>
          <w:sz w:val="20"/>
          <w:szCs w:val="20"/>
          <w:lang w:val="ru-RU" w:eastAsia="ru-RU"/>
        </w:rPr>
        <w:t>Организация взаимодействия спасательных служб и организаций различных форм собственности и принадлежности, территориальных органов исполнительной власти при проведении операций ЛРН на море.</w:t>
      </w:r>
    </w:p>
    <w:p w14:paraId="0FA2A0FE" w14:textId="77777777" w:rsidR="00D704F2" w:rsidRPr="00D704F2" w:rsidRDefault="00D704F2">
      <w:pPr>
        <w:numPr>
          <w:ilvl w:val="0"/>
          <w:numId w:val="51"/>
        </w:numPr>
        <w:spacing w:before="100" w:beforeAutospacing="1"/>
        <w:ind w:left="-284"/>
        <w:contextualSpacing/>
        <w:jc w:val="both"/>
        <w:rPr>
          <w:rFonts w:ascii="Roboto" w:hAnsi="Roboto"/>
          <w:color w:val="000000"/>
          <w:sz w:val="20"/>
          <w:szCs w:val="20"/>
          <w:lang w:val="ru-RU" w:eastAsia="ru-RU"/>
        </w:rPr>
      </w:pPr>
      <w:r w:rsidRPr="00D704F2">
        <w:rPr>
          <w:rFonts w:ascii="Roboto" w:hAnsi="Roboto"/>
          <w:color w:val="000000"/>
          <w:sz w:val="20"/>
          <w:szCs w:val="20"/>
          <w:lang w:val="ru-RU" w:eastAsia="ru-RU"/>
        </w:rPr>
        <w:t xml:space="preserve">Подготовка предложений и аналитических материалов для КЧС и ОПБ Росморречфлота. </w:t>
      </w:r>
    </w:p>
    <w:p w14:paraId="6D06D942" w14:textId="77777777" w:rsidR="00D704F2" w:rsidRPr="00D704F2" w:rsidRDefault="00D704F2">
      <w:pPr>
        <w:numPr>
          <w:ilvl w:val="0"/>
          <w:numId w:val="51"/>
        </w:numPr>
        <w:spacing w:before="100" w:beforeAutospacing="1"/>
        <w:ind w:left="-284"/>
        <w:contextualSpacing/>
        <w:jc w:val="both"/>
        <w:rPr>
          <w:rFonts w:ascii="Roboto" w:hAnsi="Roboto"/>
          <w:color w:val="000000"/>
          <w:sz w:val="20"/>
          <w:szCs w:val="20"/>
          <w:lang w:val="ru-RU" w:eastAsia="ru-RU"/>
        </w:rPr>
      </w:pPr>
      <w:r w:rsidRPr="00D704F2">
        <w:rPr>
          <w:rFonts w:ascii="Roboto" w:hAnsi="Roboto"/>
          <w:color w:val="000000"/>
          <w:sz w:val="20"/>
          <w:szCs w:val="20"/>
          <w:lang w:val="ru-RU" w:eastAsia="ru-RU"/>
        </w:rPr>
        <w:t xml:space="preserve">Подготовка предложений по совершенствованию системы ЛРН на морском бассейне, корректуре и доработке Плана ЛРН. </w:t>
      </w:r>
    </w:p>
    <w:p w14:paraId="3AC9A087" w14:textId="77777777" w:rsidR="00D704F2" w:rsidRPr="00D704F2" w:rsidRDefault="00D704F2">
      <w:pPr>
        <w:numPr>
          <w:ilvl w:val="0"/>
          <w:numId w:val="51"/>
        </w:numPr>
        <w:spacing w:before="100" w:beforeAutospacing="1"/>
        <w:ind w:left="-284"/>
        <w:contextualSpacing/>
        <w:jc w:val="both"/>
        <w:rPr>
          <w:rFonts w:ascii="Roboto" w:hAnsi="Roboto"/>
          <w:color w:val="000000"/>
          <w:sz w:val="20"/>
          <w:szCs w:val="20"/>
          <w:lang w:val="ru-RU" w:eastAsia="ru-RU"/>
        </w:rPr>
      </w:pPr>
      <w:r w:rsidRPr="00D704F2">
        <w:rPr>
          <w:rFonts w:ascii="Roboto" w:hAnsi="Roboto"/>
          <w:color w:val="000000"/>
          <w:sz w:val="20"/>
          <w:szCs w:val="20"/>
          <w:lang w:val="ru-RU" w:eastAsia="ru-RU"/>
        </w:rPr>
        <w:t xml:space="preserve">Подготовка и рассылка установленным порядком </w:t>
      </w:r>
      <w:proofErr w:type="spellStart"/>
      <w:r w:rsidRPr="00D704F2">
        <w:rPr>
          <w:rFonts w:ascii="Roboto" w:hAnsi="Roboto"/>
          <w:color w:val="000000"/>
          <w:sz w:val="20"/>
          <w:szCs w:val="20"/>
          <w:lang w:val="ru-RU" w:eastAsia="ru-RU"/>
        </w:rPr>
        <w:t>отчета</w:t>
      </w:r>
      <w:proofErr w:type="spellEnd"/>
      <w:r w:rsidRPr="00D704F2">
        <w:rPr>
          <w:rFonts w:ascii="Roboto" w:hAnsi="Roboto"/>
          <w:color w:val="000000"/>
          <w:sz w:val="20"/>
          <w:szCs w:val="20"/>
          <w:lang w:val="ru-RU" w:eastAsia="ru-RU"/>
        </w:rPr>
        <w:t xml:space="preserve"> по </w:t>
      </w:r>
      <w:proofErr w:type="spellStart"/>
      <w:r w:rsidRPr="00D704F2">
        <w:rPr>
          <w:rFonts w:ascii="Roboto" w:hAnsi="Roboto"/>
          <w:color w:val="000000"/>
          <w:sz w:val="20"/>
          <w:szCs w:val="20"/>
          <w:lang w:val="ru-RU" w:eastAsia="ru-RU"/>
        </w:rPr>
        <w:t>проведенной</w:t>
      </w:r>
      <w:proofErr w:type="spellEnd"/>
      <w:r w:rsidRPr="00D704F2">
        <w:rPr>
          <w:rFonts w:ascii="Roboto" w:hAnsi="Roboto"/>
          <w:color w:val="000000"/>
          <w:sz w:val="20"/>
          <w:szCs w:val="20"/>
          <w:lang w:val="ru-RU" w:eastAsia="ru-RU"/>
        </w:rPr>
        <w:t xml:space="preserve"> операции ЛРН.</w:t>
      </w:r>
    </w:p>
    <w:p w14:paraId="64203614" w14:textId="77777777" w:rsidR="00D704F2" w:rsidRPr="00D704F2" w:rsidRDefault="00D704F2">
      <w:pPr>
        <w:numPr>
          <w:ilvl w:val="0"/>
          <w:numId w:val="51"/>
        </w:numPr>
        <w:spacing w:before="100" w:beforeAutospacing="1"/>
        <w:ind w:left="-284"/>
        <w:contextualSpacing/>
        <w:jc w:val="both"/>
        <w:rPr>
          <w:rFonts w:ascii="Roboto" w:hAnsi="Roboto"/>
          <w:color w:val="000000"/>
          <w:sz w:val="20"/>
          <w:szCs w:val="20"/>
          <w:lang w:val="ru-RU" w:eastAsia="ru-RU"/>
        </w:rPr>
      </w:pPr>
      <w:r w:rsidRPr="00D704F2">
        <w:rPr>
          <w:rFonts w:ascii="Roboto" w:hAnsi="Roboto"/>
          <w:color w:val="000000"/>
          <w:sz w:val="20"/>
          <w:szCs w:val="20"/>
          <w:lang w:val="ru-RU" w:eastAsia="ru-RU"/>
        </w:rPr>
        <w:t xml:space="preserve">Контроль состояния и подготовки органов управления, аварийно-спасательных формирований и служб (АСФ), персонала и технических средств для ликвидации разливов нефти при подготовке </w:t>
      </w:r>
      <w:r w:rsidRPr="00D704F2">
        <w:rPr>
          <w:rFonts w:ascii="Roboto" w:hAnsi="Roboto"/>
          <w:color w:val="000000"/>
          <w:sz w:val="20"/>
          <w:szCs w:val="20"/>
          <w:lang w:val="ru-RU" w:eastAsia="ru-RU"/>
        </w:rPr>
        <w:lastRenderedPageBreak/>
        <w:t>и проведении учений и тренировок по ликвидации условных разливов нефти на морском бассейне.</w:t>
      </w:r>
    </w:p>
    <w:p w14:paraId="42C791B4" w14:textId="77777777" w:rsidR="00D704F2" w:rsidRPr="00D704F2" w:rsidRDefault="00D704F2" w:rsidP="00D704F2">
      <w:pPr>
        <w:spacing w:before="100" w:beforeAutospacing="1"/>
        <w:ind w:left="-284" w:firstLine="720"/>
        <w:contextualSpacing/>
        <w:jc w:val="both"/>
        <w:rPr>
          <w:rFonts w:ascii="Roboto" w:hAnsi="Roboto"/>
          <w:color w:val="000000"/>
          <w:sz w:val="20"/>
          <w:szCs w:val="20"/>
          <w:lang w:val="ru-RU" w:eastAsia="ru-RU"/>
        </w:rPr>
      </w:pPr>
    </w:p>
    <w:p w14:paraId="7D2D8A91" w14:textId="77777777" w:rsidR="00D704F2" w:rsidRPr="00D704F2" w:rsidRDefault="00D704F2" w:rsidP="00D704F2">
      <w:pPr>
        <w:spacing w:before="100" w:beforeAutospacing="1"/>
        <w:ind w:left="-284" w:firstLine="360"/>
        <w:contextualSpacing/>
        <w:jc w:val="both"/>
        <w:rPr>
          <w:rFonts w:ascii="Roboto" w:hAnsi="Roboto"/>
          <w:color w:val="000000"/>
          <w:sz w:val="20"/>
          <w:szCs w:val="20"/>
          <w:lang w:val="ru-RU" w:eastAsia="ru-RU"/>
        </w:rPr>
      </w:pPr>
      <w:r w:rsidRPr="00D704F2">
        <w:rPr>
          <w:rFonts w:ascii="Roboto" w:hAnsi="Roboto"/>
          <w:color w:val="000000"/>
          <w:sz w:val="20"/>
          <w:szCs w:val="20"/>
          <w:lang w:val="ru-RU" w:eastAsia="ru-RU"/>
        </w:rPr>
        <w:t>При возникновении ЧС(Н) основными задачами Регионального ШРО являются:</w:t>
      </w:r>
    </w:p>
    <w:p w14:paraId="5729D742" w14:textId="77777777" w:rsidR="00D704F2" w:rsidRPr="00D704F2" w:rsidRDefault="00D704F2">
      <w:pPr>
        <w:widowControl w:val="0"/>
        <w:numPr>
          <w:ilvl w:val="0"/>
          <w:numId w:val="52"/>
        </w:numPr>
        <w:tabs>
          <w:tab w:val="left" w:pos="1069"/>
        </w:tabs>
        <w:overflowPunct w:val="0"/>
        <w:autoSpaceDE w:val="0"/>
        <w:autoSpaceDN w:val="0"/>
        <w:adjustRightInd w:val="0"/>
        <w:spacing w:before="100" w:beforeAutospacing="1"/>
        <w:ind w:left="-284"/>
        <w:contextualSpacing/>
        <w:jc w:val="both"/>
        <w:textAlignment w:val="baseline"/>
        <w:rPr>
          <w:rFonts w:ascii="Roboto" w:hAnsi="Roboto"/>
          <w:color w:val="000000"/>
          <w:sz w:val="20"/>
          <w:szCs w:val="20"/>
          <w:lang w:val="ru-RU" w:eastAsia="ru-RU"/>
        </w:rPr>
      </w:pPr>
      <w:r w:rsidRPr="00D704F2">
        <w:rPr>
          <w:rFonts w:ascii="Roboto" w:hAnsi="Roboto"/>
          <w:color w:val="000000"/>
          <w:sz w:val="20"/>
          <w:szCs w:val="20"/>
          <w:lang w:val="ru-RU" w:eastAsia="ru-RU"/>
        </w:rPr>
        <w:t xml:space="preserve">организация первоочередных действий по прекращению </w:t>
      </w:r>
      <w:proofErr w:type="spellStart"/>
      <w:r w:rsidRPr="00D704F2">
        <w:rPr>
          <w:rFonts w:ascii="Roboto" w:hAnsi="Roboto"/>
          <w:color w:val="000000"/>
          <w:sz w:val="20"/>
          <w:szCs w:val="20"/>
          <w:lang w:val="ru-RU" w:eastAsia="ru-RU"/>
        </w:rPr>
        <w:t>вылива</w:t>
      </w:r>
      <w:proofErr w:type="spellEnd"/>
      <w:r w:rsidRPr="00D704F2">
        <w:rPr>
          <w:rFonts w:ascii="Roboto" w:hAnsi="Roboto"/>
          <w:color w:val="000000"/>
          <w:sz w:val="20"/>
          <w:szCs w:val="20"/>
          <w:lang w:val="ru-RU" w:eastAsia="ru-RU"/>
        </w:rPr>
        <w:t xml:space="preserve"> нефти и локализации нефтяного пятна;</w:t>
      </w:r>
    </w:p>
    <w:p w14:paraId="7B33DF1B" w14:textId="77777777" w:rsidR="00D704F2" w:rsidRPr="00D704F2" w:rsidRDefault="00D704F2">
      <w:pPr>
        <w:widowControl w:val="0"/>
        <w:numPr>
          <w:ilvl w:val="0"/>
          <w:numId w:val="52"/>
        </w:numPr>
        <w:tabs>
          <w:tab w:val="left" w:pos="1069"/>
        </w:tabs>
        <w:overflowPunct w:val="0"/>
        <w:autoSpaceDE w:val="0"/>
        <w:autoSpaceDN w:val="0"/>
        <w:adjustRightInd w:val="0"/>
        <w:spacing w:before="100" w:beforeAutospacing="1"/>
        <w:ind w:left="-284"/>
        <w:contextualSpacing/>
        <w:jc w:val="both"/>
        <w:textAlignment w:val="baseline"/>
        <w:rPr>
          <w:rFonts w:ascii="Roboto" w:hAnsi="Roboto"/>
          <w:color w:val="000000"/>
          <w:sz w:val="20"/>
          <w:szCs w:val="20"/>
          <w:lang w:val="ru-RU" w:eastAsia="ru-RU"/>
        </w:rPr>
      </w:pPr>
      <w:r w:rsidRPr="00D704F2">
        <w:rPr>
          <w:rFonts w:ascii="Roboto" w:hAnsi="Roboto"/>
          <w:color w:val="000000"/>
          <w:sz w:val="20"/>
          <w:szCs w:val="20"/>
          <w:lang w:val="ru-RU" w:eastAsia="ru-RU"/>
        </w:rPr>
        <w:t>оповещение о ЧС(Н) контролирующих и взаимодействующих организаций;</w:t>
      </w:r>
    </w:p>
    <w:p w14:paraId="100310BD" w14:textId="77777777" w:rsidR="00D704F2" w:rsidRPr="00D704F2" w:rsidRDefault="00D704F2">
      <w:pPr>
        <w:widowControl w:val="0"/>
        <w:numPr>
          <w:ilvl w:val="0"/>
          <w:numId w:val="52"/>
        </w:numPr>
        <w:tabs>
          <w:tab w:val="left" w:pos="1069"/>
        </w:tabs>
        <w:overflowPunct w:val="0"/>
        <w:autoSpaceDE w:val="0"/>
        <w:autoSpaceDN w:val="0"/>
        <w:adjustRightInd w:val="0"/>
        <w:spacing w:before="100" w:beforeAutospacing="1"/>
        <w:ind w:left="-284"/>
        <w:contextualSpacing/>
        <w:jc w:val="both"/>
        <w:textAlignment w:val="baseline"/>
        <w:rPr>
          <w:rFonts w:ascii="Roboto" w:hAnsi="Roboto"/>
          <w:color w:val="000000"/>
          <w:sz w:val="20"/>
          <w:szCs w:val="20"/>
          <w:lang w:val="ru-RU" w:eastAsia="ru-RU"/>
        </w:rPr>
      </w:pPr>
      <w:r w:rsidRPr="00D704F2">
        <w:rPr>
          <w:rFonts w:ascii="Roboto" w:hAnsi="Roboto"/>
          <w:color w:val="000000"/>
          <w:sz w:val="20"/>
          <w:szCs w:val="20"/>
          <w:lang w:val="ru-RU" w:eastAsia="ru-RU"/>
        </w:rPr>
        <w:t>управление силами и средствами ЛРН при операции ЛРН;</w:t>
      </w:r>
    </w:p>
    <w:p w14:paraId="60A5D4EF" w14:textId="77777777" w:rsidR="00D704F2" w:rsidRPr="00D704F2" w:rsidRDefault="00D704F2">
      <w:pPr>
        <w:widowControl w:val="0"/>
        <w:numPr>
          <w:ilvl w:val="0"/>
          <w:numId w:val="52"/>
        </w:numPr>
        <w:tabs>
          <w:tab w:val="left" w:pos="1069"/>
        </w:tabs>
        <w:overflowPunct w:val="0"/>
        <w:autoSpaceDE w:val="0"/>
        <w:autoSpaceDN w:val="0"/>
        <w:adjustRightInd w:val="0"/>
        <w:spacing w:before="100" w:beforeAutospacing="1"/>
        <w:ind w:left="-284"/>
        <w:contextualSpacing/>
        <w:jc w:val="both"/>
        <w:textAlignment w:val="baseline"/>
        <w:rPr>
          <w:rFonts w:ascii="Roboto" w:hAnsi="Roboto"/>
          <w:color w:val="000000"/>
          <w:sz w:val="20"/>
          <w:szCs w:val="20"/>
          <w:lang w:val="ru-RU" w:eastAsia="ru-RU"/>
        </w:rPr>
      </w:pPr>
      <w:r w:rsidRPr="00D704F2">
        <w:rPr>
          <w:rFonts w:ascii="Roboto" w:hAnsi="Roboto"/>
          <w:color w:val="000000"/>
          <w:sz w:val="20"/>
          <w:szCs w:val="20"/>
          <w:lang w:val="ru-RU" w:eastAsia="ru-RU"/>
        </w:rPr>
        <w:t xml:space="preserve">постоянный анализ складывающейся обстановки, выполнение </w:t>
      </w:r>
      <w:proofErr w:type="spellStart"/>
      <w:r w:rsidRPr="00D704F2">
        <w:rPr>
          <w:rFonts w:ascii="Roboto" w:hAnsi="Roboto"/>
          <w:color w:val="000000"/>
          <w:sz w:val="20"/>
          <w:szCs w:val="20"/>
          <w:lang w:val="ru-RU" w:eastAsia="ru-RU"/>
        </w:rPr>
        <w:t>расчетов</w:t>
      </w:r>
      <w:proofErr w:type="spellEnd"/>
      <w:r w:rsidRPr="00D704F2">
        <w:rPr>
          <w:rFonts w:ascii="Roboto" w:hAnsi="Roboto"/>
          <w:color w:val="000000"/>
          <w:sz w:val="20"/>
          <w:szCs w:val="20"/>
          <w:lang w:val="ru-RU" w:eastAsia="ru-RU"/>
        </w:rPr>
        <w:t xml:space="preserve"> и прогнозирование движения нефтяного пятна;</w:t>
      </w:r>
    </w:p>
    <w:p w14:paraId="54E6D074" w14:textId="77777777" w:rsidR="00D704F2" w:rsidRPr="00D704F2" w:rsidRDefault="00D704F2">
      <w:pPr>
        <w:widowControl w:val="0"/>
        <w:numPr>
          <w:ilvl w:val="0"/>
          <w:numId w:val="52"/>
        </w:numPr>
        <w:tabs>
          <w:tab w:val="left" w:pos="1069"/>
        </w:tabs>
        <w:overflowPunct w:val="0"/>
        <w:autoSpaceDE w:val="0"/>
        <w:autoSpaceDN w:val="0"/>
        <w:adjustRightInd w:val="0"/>
        <w:spacing w:before="100" w:beforeAutospacing="1"/>
        <w:ind w:left="-284"/>
        <w:contextualSpacing/>
        <w:jc w:val="both"/>
        <w:textAlignment w:val="baseline"/>
        <w:rPr>
          <w:rFonts w:ascii="Roboto" w:hAnsi="Roboto"/>
          <w:color w:val="000000"/>
          <w:sz w:val="20"/>
          <w:szCs w:val="20"/>
          <w:lang w:val="ru-RU" w:eastAsia="ru-RU"/>
        </w:rPr>
      </w:pPr>
      <w:r w:rsidRPr="00D704F2">
        <w:rPr>
          <w:rFonts w:ascii="Roboto" w:hAnsi="Roboto"/>
          <w:color w:val="000000"/>
          <w:sz w:val="20"/>
          <w:szCs w:val="20"/>
          <w:lang w:val="ru-RU" w:eastAsia="ru-RU"/>
        </w:rPr>
        <w:t>оценка необходимости привлечения дополнительных сил и средств ЛРН;</w:t>
      </w:r>
    </w:p>
    <w:p w14:paraId="35D7E71B" w14:textId="77777777" w:rsidR="00D704F2" w:rsidRPr="00D704F2" w:rsidRDefault="00D704F2">
      <w:pPr>
        <w:widowControl w:val="0"/>
        <w:numPr>
          <w:ilvl w:val="0"/>
          <w:numId w:val="52"/>
        </w:numPr>
        <w:tabs>
          <w:tab w:val="left" w:pos="1069"/>
        </w:tabs>
        <w:overflowPunct w:val="0"/>
        <w:autoSpaceDE w:val="0"/>
        <w:autoSpaceDN w:val="0"/>
        <w:adjustRightInd w:val="0"/>
        <w:spacing w:before="100" w:beforeAutospacing="1"/>
        <w:ind w:left="-284"/>
        <w:contextualSpacing/>
        <w:jc w:val="both"/>
        <w:textAlignment w:val="baseline"/>
        <w:rPr>
          <w:rFonts w:ascii="Roboto" w:hAnsi="Roboto"/>
          <w:color w:val="000000"/>
          <w:sz w:val="20"/>
          <w:szCs w:val="20"/>
          <w:lang w:val="ru-RU" w:eastAsia="ru-RU"/>
        </w:rPr>
      </w:pPr>
      <w:r w:rsidRPr="00D704F2">
        <w:rPr>
          <w:rFonts w:ascii="Roboto" w:hAnsi="Roboto"/>
          <w:color w:val="000000"/>
          <w:sz w:val="20"/>
          <w:szCs w:val="20"/>
          <w:lang w:val="ru-RU" w:eastAsia="ru-RU"/>
        </w:rPr>
        <w:t>осуществление взаимодействия с силами и средствами других организаций, привлекаемых к ЛРН;</w:t>
      </w:r>
    </w:p>
    <w:p w14:paraId="36C9BF0A" w14:textId="77777777" w:rsidR="00D704F2" w:rsidRPr="00D704F2" w:rsidRDefault="00D704F2">
      <w:pPr>
        <w:widowControl w:val="0"/>
        <w:numPr>
          <w:ilvl w:val="0"/>
          <w:numId w:val="52"/>
        </w:numPr>
        <w:tabs>
          <w:tab w:val="left" w:pos="1069"/>
        </w:tabs>
        <w:overflowPunct w:val="0"/>
        <w:autoSpaceDE w:val="0"/>
        <w:autoSpaceDN w:val="0"/>
        <w:adjustRightInd w:val="0"/>
        <w:spacing w:before="100" w:beforeAutospacing="1"/>
        <w:ind w:left="-284"/>
        <w:contextualSpacing/>
        <w:jc w:val="both"/>
        <w:textAlignment w:val="baseline"/>
        <w:rPr>
          <w:rFonts w:ascii="Roboto" w:hAnsi="Roboto"/>
          <w:color w:val="000000"/>
          <w:sz w:val="20"/>
          <w:szCs w:val="20"/>
          <w:lang w:val="ru-RU" w:eastAsia="ru-RU"/>
        </w:rPr>
      </w:pPr>
      <w:r w:rsidRPr="00D704F2">
        <w:rPr>
          <w:rFonts w:ascii="Roboto" w:hAnsi="Roboto"/>
          <w:color w:val="000000"/>
          <w:sz w:val="20"/>
          <w:szCs w:val="20"/>
          <w:lang w:val="ru-RU" w:eastAsia="ru-RU"/>
        </w:rPr>
        <w:t>поддержка связи со всеми участниками ЛРН и взаимодействующими организациями;</w:t>
      </w:r>
    </w:p>
    <w:p w14:paraId="74B2C05D" w14:textId="77777777" w:rsidR="00D704F2" w:rsidRPr="00D704F2" w:rsidRDefault="00D704F2">
      <w:pPr>
        <w:widowControl w:val="0"/>
        <w:numPr>
          <w:ilvl w:val="0"/>
          <w:numId w:val="52"/>
        </w:numPr>
        <w:tabs>
          <w:tab w:val="left" w:pos="1069"/>
        </w:tabs>
        <w:overflowPunct w:val="0"/>
        <w:autoSpaceDE w:val="0"/>
        <w:autoSpaceDN w:val="0"/>
        <w:adjustRightInd w:val="0"/>
        <w:spacing w:before="100" w:beforeAutospacing="1"/>
        <w:ind w:left="-284"/>
        <w:contextualSpacing/>
        <w:jc w:val="both"/>
        <w:textAlignment w:val="baseline"/>
        <w:rPr>
          <w:rFonts w:ascii="Roboto" w:hAnsi="Roboto"/>
          <w:color w:val="000000"/>
          <w:sz w:val="20"/>
          <w:szCs w:val="20"/>
          <w:lang w:val="ru-RU" w:eastAsia="ru-RU"/>
        </w:rPr>
      </w:pPr>
      <w:r w:rsidRPr="00D704F2">
        <w:rPr>
          <w:rFonts w:ascii="Roboto" w:hAnsi="Roboto"/>
          <w:color w:val="000000"/>
          <w:sz w:val="20"/>
          <w:szCs w:val="20"/>
          <w:lang w:val="ru-RU" w:eastAsia="ru-RU"/>
        </w:rPr>
        <w:t>при необходимости привлечение экспертов (консультантов) по вопросам, связанным с операцией по ЛРН;</w:t>
      </w:r>
      <w:bookmarkStart w:id="75" w:name="_Hlt37133597"/>
      <w:bookmarkEnd w:id="75"/>
    </w:p>
    <w:p w14:paraId="088AB8E8" w14:textId="77777777" w:rsidR="00D704F2" w:rsidRPr="00D704F2" w:rsidRDefault="00D704F2">
      <w:pPr>
        <w:widowControl w:val="0"/>
        <w:numPr>
          <w:ilvl w:val="0"/>
          <w:numId w:val="52"/>
        </w:numPr>
        <w:tabs>
          <w:tab w:val="left" w:pos="1069"/>
        </w:tabs>
        <w:overflowPunct w:val="0"/>
        <w:autoSpaceDE w:val="0"/>
        <w:autoSpaceDN w:val="0"/>
        <w:adjustRightInd w:val="0"/>
        <w:spacing w:before="100" w:beforeAutospacing="1"/>
        <w:ind w:left="-284"/>
        <w:contextualSpacing/>
        <w:jc w:val="both"/>
        <w:textAlignment w:val="baseline"/>
        <w:rPr>
          <w:rFonts w:ascii="Roboto" w:hAnsi="Roboto"/>
          <w:color w:val="000000"/>
          <w:sz w:val="20"/>
          <w:szCs w:val="20"/>
          <w:lang w:val="ru-RU" w:eastAsia="ru-RU"/>
        </w:rPr>
      </w:pPr>
      <w:r w:rsidRPr="00D704F2">
        <w:rPr>
          <w:rFonts w:ascii="Roboto" w:hAnsi="Roboto"/>
          <w:color w:val="000000"/>
          <w:sz w:val="20"/>
          <w:szCs w:val="20"/>
          <w:lang w:val="ru-RU" w:eastAsia="ru-RU"/>
        </w:rPr>
        <w:t>организация обеспечения сил и средств, участвующих в ЛРН, продовольствием, водой, горюче-смазочными и другими материалами;</w:t>
      </w:r>
    </w:p>
    <w:p w14:paraId="4CE45F57" w14:textId="77777777" w:rsidR="00D704F2" w:rsidRPr="00D704F2" w:rsidRDefault="00D704F2">
      <w:pPr>
        <w:numPr>
          <w:ilvl w:val="0"/>
          <w:numId w:val="52"/>
        </w:numPr>
        <w:tabs>
          <w:tab w:val="left" w:pos="360"/>
        </w:tabs>
        <w:overflowPunct w:val="0"/>
        <w:autoSpaceDE w:val="0"/>
        <w:autoSpaceDN w:val="0"/>
        <w:adjustRightInd w:val="0"/>
        <w:spacing w:before="100" w:beforeAutospacing="1"/>
        <w:ind w:left="-284"/>
        <w:contextualSpacing/>
        <w:jc w:val="both"/>
        <w:textAlignment w:val="baseline"/>
        <w:rPr>
          <w:rFonts w:ascii="Roboto" w:hAnsi="Roboto"/>
          <w:color w:val="000000"/>
          <w:sz w:val="20"/>
          <w:szCs w:val="20"/>
          <w:lang w:val="ru-RU" w:eastAsia="ru-RU"/>
        </w:rPr>
      </w:pPr>
      <w:r w:rsidRPr="00D704F2">
        <w:rPr>
          <w:rFonts w:ascii="Roboto" w:hAnsi="Roboto"/>
          <w:color w:val="000000"/>
          <w:sz w:val="20"/>
          <w:szCs w:val="20"/>
          <w:lang w:val="ru-RU" w:eastAsia="ru-RU"/>
        </w:rPr>
        <w:t xml:space="preserve">принятие решения, при необходимости, об обращении за помощью в вышестоящий орган </w:t>
      </w:r>
      <w:r w:rsidRPr="00D704F2">
        <w:rPr>
          <w:rFonts w:ascii="Roboto" w:hAnsi="Roboto"/>
          <w:color w:val="000000"/>
          <w:spacing w:val="1"/>
          <w:sz w:val="20"/>
          <w:szCs w:val="20"/>
          <w:lang w:val="ru-RU" w:eastAsia="ru-RU"/>
        </w:rPr>
        <w:t>по ликвидации ЧС(Н)</w:t>
      </w:r>
      <w:r w:rsidRPr="00D704F2">
        <w:rPr>
          <w:rFonts w:ascii="Roboto" w:hAnsi="Roboto"/>
          <w:color w:val="000000"/>
          <w:sz w:val="20"/>
          <w:szCs w:val="20"/>
          <w:lang w:val="ru-RU" w:eastAsia="ru-RU"/>
        </w:rPr>
        <w:t>;</w:t>
      </w:r>
    </w:p>
    <w:p w14:paraId="702A7C3F" w14:textId="77777777" w:rsidR="00D704F2" w:rsidRPr="00D704F2" w:rsidRDefault="00D704F2">
      <w:pPr>
        <w:widowControl w:val="0"/>
        <w:numPr>
          <w:ilvl w:val="0"/>
          <w:numId w:val="52"/>
        </w:numPr>
        <w:tabs>
          <w:tab w:val="left" w:pos="1069"/>
        </w:tabs>
        <w:overflowPunct w:val="0"/>
        <w:autoSpaceDE w:val="0"/>
        <w:autoSpaceDN w:val="0"/>
        <w:adjustRightInd w:val="0"/>
        <w:spacing w:before="100" w:beforeAutospacing="1"/>
        <w:ind w:left="-284"/>
        <w:contextualSpacing/>
        <w:jc w:val="both"/>
        <w:textAlignment w:val="baseline"/>
        <w:rPr>
          <w:rFonts w:ascii="Roboto" w:hAnsi="Roboto"/>
          <w:color w:val="000000"/>
          <w:sz w:val="20"/>
          <w:szCs w:val="20"/>
          <w:lang w:val="ru-RU" w:eastAsia="ru-RU"/>
        </w:rPr>
      </w:pPr>
      <w:r w:rsidRPr="00D704F2">
        <w:rPr>
          <w:rFonts w:ascii="Roboto" w:hAnsi="Roboto"/>
          <w:color w:val="000000"/>
          <w:sz w:val="20"/>
          <w:szCs w:val="20"/>
          <w:lang w:val="ru-RU" w:eastAsia="ru-RU"/>
        </w:rPr>
        <w:t>принятие решения о нача</w:t>
      </w:r>
      <w:bookmarkStart w:id="76" w:name="_Hlt48726921"/>
      <w:bookmarkEnd w:id="76"/>
      <w:r w:rsidRPr="00D704F2">
        <w:rPr>
          <w:rFonts w:ascii="Roboto" w:hAnsi="Roboto"/>
          <w:color w:val="000000"/>
          <w:sz w:val="20"/>
          <w:szCs w:val="20"/>
          <w:lang w:val="ru-RU" w:eastAsia="ru-RU"/>
        </w:rPr>
        <w:t>ле, временном прекращении, возобновлении и прекращении операций ЛРН по погодным условиям, при малом количестве остаточного нефтепродукта или на основании других обоснованных причин;</w:t>
      </w:r>
    </w:p>
    <w:p w14:paraId="28ED6F74" w14:textId="77777777" w:rsidR="00D704F2" w:rsidRPr="00D704F2" w:rsidRDefault="00D704F2">
      <w:pPr>
        <w:widowControl w:val="0"/>
        <w:numPr>
          <w:ilvl w:val="0"/>
          <w:numId w:val="52"/>
        </w:numPr>
        <w:tabs>
          <w:tab w:val="left" w:pos="1069"/>
        </w:tabs>
        <w:overflowPunct w:val="0"/>
        <w:autoSpaceDE w:val="0"/>
        <w:autoSpaceDN w:val="0"/>
        <w:adjustRightInd w:val="0"/>
        <w:spacing w:before="100" w:beforeAutospacing="1"/>
        <w:ind w:left="-284"/>
        <w:contextualSpacing/>
        <w:jc w:val="both"/>
        <w:textAlignment w:val="baseline"/>
        <w:rPr>
          <w:rFonts w:ascii="Roboto" w:hAnsi="Roboto"/>
          <w:color w:val="000000"/>
          <w:sz w:val="20"/>
          <w:szCs w:val="20"/>
          <w:lang w:val="ru-RU" w:eastAsia="ru-RU"/>
        </w:rPr>
      </w:pPr>
      <w:r w:rsidRPr="00D704F2">
        <w:rPr>
          <w:rFonts w:ascii="Roboto" w:hAnsi="Roboto"/>
          <w:color w:val="000000"/>
          <w:sz w:val="20"/>
          <w:szCs w:val="20"/>
          <w:lang w:val="ru-RU" w:eastAsia="ru-RU"/>
        </w:rPr>
        <w:t>взаимодействие со средствами массовой информации;</w:t>
      </w:r>
    </w:p>
    <w:p w14:paraId="37D984A4" w14:textId="77777777" w:rsidR="00D704F2" w:rsidRPr="00D704F2" w:rsidRDefault="00D704F2">
      <w:pPr>
        <w:widowControl w:val="0"/>
        <w:numPr>
          <w:ilvl w:val="0"/>
          <w:numId w:val="52"/>
        </w:numPr>
        <w:tabs>
          <w:tab w:val="left" w:pos="1069"/>
        </w:tabs>
        <w:overflowPunct w:val="0"/>
        <w:autoSpaceDE w:val="0"/>
        <w:autoSpaceDN w:val="0"/>
        <w:adjustRightInd w:val="0"/>
        <w:spacing w:before="100" w:beforeAutospacing="1"/>
        <w:ind w:left="-284"/>
        <w:contextualSpacing/>
        <w:jc w:val="both"/>
        <w:textAlignment w:val="baseline"/>
        <w:rPr>
          <w:rFonts w:ascii="Roboto" w:hAnsi="Roboto"/>
          <w:color w:val="000000"/>
          <w:sz w:val="20"/>
          <w:szCs w:val="20"/>
          <w:lang w:val="ru-RU" w:eastAsia="ru-RU"/>
        </w:rPr>
      </w:pPr>
      <w:r w:rsidRPr="00D704F2">
        <w:rPr>
          <w:rFonts w:ascii="Roboto" w:hAnsi="Roboto"/>
          <w:color w:val="000000"/>
          <w:sz w:val="20"/>
          <w:szCs w:val="20"/>
          <w:lang w:val="ru-RU" w:eastAsia="ru-RU"/>
        </w:rPr>
        <w:t xml:space="preserve">ведение </w:t>
      </w:r>
      <w:proofErr w:type="spellStart"/>
      <w:r w:rsidRPr="00D704F2">
        <w:rPr>
          <w:rFonts w:ascii="Roboto" w:hAnsi="Roboto"/>
          <w:color w:val="000000"/>
          <w:sz w:val="20"/>
          <w:szCs w:val="20"/>
          <w:lang w:val="ru-RU" w:eastAsia="ru-RU"/>
        </w:rPr>
        <w:t>учета</w:t>
      </w:r>
      <w:proofErr w:type="spellEnd"/>
      <w:r w:rsidRPr="00D704F2">
        <w:rPr>
          <w:rFonts w:ascii="Roboto" w:hAnsi="Roboto"/>
          <w:color w:val="000000"/>
          <w:sz w:val="20"/>
          <w:szCs w:val="20"/>
          <w:lang w:val="ru-RU" w:eastAsia="ru-RU"/>
        </w:rPr>
        <w:t xml:space="preserve"> затрат по ЛРН;</w:t>
      </w:r>
    </w:p>
    <w:p w14:paraId="2EC256B4" w14:textId="77777777" w:rsidR="00D704F2" w:rsidRPr="00D704F2" w:rsidRDefault="00D704F2">
      <w:pPr>
        <w:widowControl w:val="0"/>
        <w:numPr>
          <w:ilvl w:val="0"/>
          <w:numId w:val="52"/>
        </w:numPr>
        <w:tabs>
          <w:tab w:val="left" w:pos="1069"/>
        </w:tabs>
        <w:overflowPunct w:val="0"/>
        <w:autoSpaceDE w:val="0"/>
        <w:autoSpaceDN w:val="0"/>
        <w:adjustRightInd w:val="0"/>
        <w:spacing w:before="100" w:beforeAutospacing="1"/>
        <w:ind w:left="-284"/>
        <w:contextualSpacing/>
        <w:jc w:val="both"/>
        <w:textAlignment w:val="baseline"/>
        <w:rPr>
          <w:rFonts w:ascii="Roboto" w:hAnsi="Roboto"/>
          <w:snapToGrid w:val="0"/>
          <w:sz w:val="20"/>
          <w:szCs w:val="20"/>
          <w:lang w:val="ru-RU" w:eastAsia="ru-RU"/>
        </w:rPr>
      </w:pPr>
      <w:r w:rsidRPr="00D704F2">
        <w:rPr>
          <w:rFonts w:ascii="Roboto" w:hAnsi="Roboto"/>
          <w:color w:val="000000"/>
          <w:sz w:val="20"/>
          <w:szCs w:val="20"/>
          <w:lang w:val="ru-RU" w:eastAsia="ru-RU"/>
        </w:rPr>
        <w:t xml:space="preserve">составление </w:t>
      </w:r>
      <w:proofErr w:type="spellStart"/>
      <w:r w:rsidRPr="00D704F2">
        <w:rPr>
          <w:rFonts w:ascii="Roboto" w:hAnsi="Roboto"/>
          <w:color w:val="000000"/>
          <w:sz w:val="20"/>
          <w:szCs w:val="20"/>
          <w:lang w:val="ru-RU" w:eastAsia="ru-RU"/>
        </w:rPr>
        <w:t>отчетных</w:t>
      </w:r>
      <w:proofErr w:type="spellEnd"/>
      <w:r w:rsidRPr="00D704F2">
        <w:rPr>
          <w:rFonts w:ascii="Roboto" w:hAnsi="Roboto"/>
          <w:color w:val="000000"/>
          <w:sz w:val="20"/>
          <w:szCs w:val="20"/>
          <w:lang w:val="ru-RU" w:eastAsia="ru-RU"/>
        </w:rPr>
        <w:t xml:space="preserve"> документов.</w:t>
      </w:r>
    </w:p>
    <w:p w14:paraId="70850A09" w14:textId="77777777" w:rsidR="00D704F2" w:rsidRPr="00D704F2" w:rsidRDefault="00D704F2" w:rsidP="00D704F2">
      <w:pPr>
        <w:spacing w:before="100" w:beforeAutospacing="1"/>
        <w:ind w:left="-284"/>
        <w:contextualSpacing/>
        <w:jc w:val="both"/>
        <w:rPr>
          <w:rFonts w:ascii="Roboto" w:hAnsi="Roboto"/>
          <w:color w:val="000000"/>
          <w:sz w:val="20"/>
          <w:szCs w:val="20"/>
          <w:lang w:val="ru-RU" w:eastAsia="ru-RU"/>
        </w:rPr>
      </w:pPr>
    </w:p>
    <w:p w14:paraId="3ADEE285" w14:textId="77777777" w:rsidR="00D704F2" w:rsidRPr="00D704F2" w:rsidRDefault="00D704F2" w:rsidP="00D704F2">
      <w:pPr>
        <w:spacing w:before="100" w:beforeAutospacing="1"/>
        <w:ind w:left="-284" w:firstLine="568"/>
        <w:contextualSpacing/>
        <w:jc w:val="both"/>
        <w:rPr>
          <w:rFonts w:ascii="Roboto" w:hAnsi="Roboto"/>
          <w:color w:val="000000"/>
          <w:sz w:val="20"/>
          <w:szCs w:val="20"/>
          <w:lang w:val="ru-RU" w:eastAsia="ru-RU"/>
        </w:rPr>
      </w:pPr>
      <w:bookmarkStart w:id="77" w:name="_Hlt29883283"/>
      <w:r w:rsidRPr="00D704F2">
        <w:rPr>
          <w:rFonts w:ascii="Roboto" w:hAnsi="Roboto"/>
          <w:color w:val="000000"/>
          <w:sz w:val="20"/>
          <w:szCs w:val="20"/>
          <w:lang w:val="ru-RU" w:eastAsia="ru-RU"/>
        </w:rPr>
        <w:t xml:space="preserve">Региональный ШРО созывается при региональном уровне реагирования на разливы нефти и нефтепродуктов на морской акватории или на основании запроса о </w:t>
      </w:r>
      <w:bookmarkStart w:id="78" w:name="_Hlt29806863"/>
      <w:bookmarkEnd w:id="78"/>
      <w:r w:rsidRPr="00D704F2">
        <w:rPr>
          <w:rFonts w:ascii="Roboto" w:hAnsi="Roboto"/>
          <w:color w:val="000000"/>
          <w:sz w:val="20"/>
          <w:szCs w:val="20"/>
          <w:lang w:val="ru-RU" w:eastAsia="ru-RU"/>
        </w:rPr>
        <w:t>помощи от администраций морских портов (АМП) и организаций, осуществляющих операции с нефтью на море, по процедуре установленной их планами</w:t>
      </w:r>
      <w:bookmarkStart w:id="79" w:name="_Hlt29874322"/>
      <w:r w:rsidRPr="00D704F2">
        <w:rPr>
          <w:rFonts w:ascii="Roboto" w:hAnsi="Roboto"/>
          <w:color w:val="000000"/>
          <w:sz w:val="20"/>
          <w:szCs w:val="20"/>
          <w:lang w:val="ru-RU" w:eastAsia="ru-RU"/>
        </w:rPr>
        <w:t xml:space="preserve"> ЛРН, если они, по каким-либо причинам, не могут ликвидировать разлив собственными силами и средствами</w:t>
      </w:r>
      <w:bookmarkEnd w:id="79"/>
      <w:r w:rsidRPr="00D704F2">
        <w:rPr>
          <w:rFonts w:ascii="Roboto" w:hAnsi="Roboto"/>
          <w:color w:val="000000"/>
          <w:sz w:val="20"/>
          <w:szCs w:val="20"/>
          <w:lang w:val="ru-RU" w:eastAsia="ru-RU"/>
        </w:rPr>
        <w:t xml:space="preserve">. </w:t>
      </w:r>
    </w:p>
    <w:p w14:paraId="13A4EDD9" w14:textId="77777777" w:rsidR="00D704F2" w:rsidRPr="00D704F2" w:rsidRDefault="00D704F2" w:rsidP="00D704F2">
      <w:pPr>
        <w:spacing w:before="100" w:beforeAutospacing="1"/>
        <w:ind w:left="-284" w:firstLine="568"/>
        <w:contextualSpacing/>
        <w:jc w:val="both"/>
        <w:rPr>
          <w:rFonts w:ascii="Roboto" w:hAnsi="Roboto"/>
          <w:color w:val="000000"/>
          <w:sz w:val="20"/>
          <w:szCs w:val="20"/>
          <w:lang w:val="ru-RU" w:eastAsia="ru-RU"/>
        </w:rPr>
      </w:pPr>
    </w:p>
    <w:p w14:paraId="39455607" w14:textId="77777777" w:rsidR="00D704F2" w:rsidRPr="00D704F2" w:rsidRDefault="00D704F2" w:rsidP="00D704F2">
      <w:pPr>
        <w:spacing w:before="100" w:beforeAutospacing="1"/>
        <w:ind w:left="-284" w:firstLine="568"/>
        <w:contextualSpacing/>
        <w:jc w:val="both"/>
        <w:rPr>
          <w:rFonts w:ascii="Roboto" w:hAnsi="Roboto"/>
          <w:color w:val="000000"/>
          <w:sz w:val="20"/>
          <w:szCs w:val="20"/>
          <w:lang w:val="ru-RU" w:eastAsia="ru-RU"/>
        </w:rPr>
      </w:pPr>
      <w:r w:rsidRPr="00D704F2">
        <w:rPr>
          <w:rFonts w:ascii="Roboto" w:hAnsi="Roboto"/>
          <w:color w:val="000000"/>
          <w:sz w:val="20"/>
          <w:szCs w:val="20"/>
          <w:lang w:val="ru-RU" w:eastAsia="ru-RU"/>
        </w:rPr>
        <w:t xml:space="preserve">При </w:t>
      </w:r>
      <w:proofErr w:type="spellStart"/>
      <w:r w:rsidRPr="00D704F2">
        <w:rPr>
          <w:rFonts w:ascii="Roboto" w:hAnsi="Roboto"/>
          <w:color w:val="000000"/>
          <w:sz w:val="20"/>
          <w:szCs w:val="20"/>
          <w:lang w:val="ru-RU" w:eastAsia="ru-RU"/>
        </w:rPr>
        <w:t>развертывании</w:t>
      </w:r>
      <w:proofErr w:type="spellEnd"/>
      <w:r w:rsidRPr="00D704F2">
        <w:rPr>
          <w:rFonts w:ascii="Roboto" w:hAnsi="Roboto"/>
          <w:color w:val="000000"/>
          <w:sz w:val="20"/>
          <w:szCs w:val="20"/>
          <w:lang w:val="ru-RU" w:eastAsia="ru-RU"/>
        </w:rPr>
        <w:t xml:space="preserve"> Регионального ШРО вводится в действие План ЛРН и проводится передача под его управление имеющихся сил и средств АМП (организации) в оперативной зоне которой </w:t>
      </w:r>
      <w:proofErr w:type="spellStart"/>
      <w:r w:rsidRPr="00D704F2">
        <w:rPr>
          <w:rFonts w:ascii="Roboto" w:hAnsi="Roboto"/>
          <w:color w:val="000000"/>
          <w:sz w:val="20"/>
          <w:szCs w:val="20"/>
          <w:lang w:val="ru-RU" w:eastAsia="ru-RU"/>
        </w:rPr>
        <w:t>произошел</w:t>
      </w:r>
      <w:proofErr w:type="spellEnd"/>
      <w:r w:rsidRPr="00D704F2">
        <w:rPr>
          <w:rFonts w:ascii="Roboto" w:hAnsi="Roboto"/>
          <w:color w:val="000000"/>
          <w:sz w:val="20"/>
          <w:szCs w:val="20"/>
          <w:lang w:val="ru-RU" w:eastAsia="ru-RU"/>
        </w:rPr>
        <w:t xml:space="preserve"> разлив.</w:t>
      </w:r>
    </w:p>
    <w:p w14:paraId="34022D39" w14:textId="77777777" w:rsidR="00D704F2" w:rsidRPr="00D704F2" w:rsidRDefault="00D704F2" w:rsidP="00D704F2">
      <w:pPr>
        <w:spacing w:before="100" w:beforeAutospacing="1"/>
        <w:ind w:left="-284" w:firstLine="568"/>
        <w:contextualSpacing/>
        <w:jc w:val="both"/>
        <w:rPr>
          <w:rFonts w:ascii="Roboto" w:hAnsi="Roboto"/>
          <w:color w:val="000000"/>
          <w:sz w:val="20"/>
          <w:szCs w:val="20"/>
          <w:lang w:val="ru-RU" w:eastAsia="ru-RU"/>
        </w:rPr>
      </w:pPr>
    </w:p>
    <w:p w14:paraId="528DC603" w14:textId="77777777" w:rsidR="00D704F2" w:rsidRPr="00D704F2" w:rsidRDefault="00D704F2" w:rsidP="00D704F2">
      <w:pPr>
        <w:spacing w:before="100" w:beforeAutospacing="1"/>
        <w:ind w:left="-284" w:firstLine="568"/>
        <w:contextualSpacing/>
        <w:jc w:val="both"/>
        <w:rPr>
          <w:rFonts w:ascii="Roboto" w:hAnsi="Roboto"/>
          <w:color w:val="000000"/>
          <w:sz w:val="20"/>
          <w:szCs w:val="20"/>
          <w:lang w:val="ru-RU" w:eastAsia="ru-RU"/>
        </w:rPr>
      </w:pPr>
      <w:r w:rsidRPr="00D704F2">
        <w:rPr>
          <w:rFonts w:ascii="Roboto" w:hAnsi="Roboto"/>
          <w:color w:val="000000"/>
          <w:sz w:val="20"/>
          <w:szCs w:val="20"/>
          <w:lang w:val="ru-RU" w:eastAsia="ru-RU"/>
        </w:rPr>
        <w:t>Решение о созыве Регионального ШРО при разливе нефти в открытом море вне оперативных зон АМП (организаций) и при неустановленном виновнике разлива принимает КЧС и ОПБ Росморречфлота по предложению директора Каспийского филиала ФГУП «Балтийское БАСУ», в том случае, если Каспийский филиал ФГУП «Балтийское БАСУ» не может ликвидировать разлив собственными силами и средствами.</w:t>
      </w:r>
    </w:p>
    <w:p w14:paraId="23F246EB" w14:textId="77777777" w:rsidR="00D704F2" w:rsidRPr="00D704F2" w:rsidRDefault="00D704F2" w:rsidP="00D704F2">
      <w:pPr>
        <w:spacing w:before="100" w:beforeAutospacing="1"/>
        <w:ind w:left="-284" w:firstLine="568"/>
        <w:contextualSpacing/>
        <w:jc w:val="both"/>
        <w:rPr>
          <w:rFonts w:ascii="Roboto" w:hAnsi="Roboto"/>
          <w:color w:val="000000"/>
          <w:sz w:val="20"/>
          <w:szCs w:val="20"/>
          <w:lang w:val="ru-RU" w:eastAsia="ru-RU"/>
        </w:rPr>
      </w:pPr>
    </w:p>
    <w:bookmarkEnd w:id="77"/>
    <w:p w14:paraId="20977971" w14:textId="77777777" w:rsidR="00D704F2" w:rsidRPr="00D704F2" w:rsidRDefault="00D704F2" w:rsidP="00D704F2">
      <w:pPr>
        <w:spacing w:before="100" w:beforeAutospacing="1"/>
        <w:ind w:left="-284" w:firstLine="568"/>
        <w:contextualSpacing/>
        <w:jc w:val="both"/>
        <w:rPr>
          <w:rFonts w:ascii="Roboto" w:hAnsi="Roboto"/>
          <w:color w:val="000000"/>
          <w:sz w:val="20"/>
          <w:szCs w:val="20"/>
          <w:lang w:val="ru-RU" w:eastAsia="ru-RU"/>
        </w:rPr>
      </w:pPr>
      <w:r w:rsidRPr="00D704F2">
        <w:rPr>
          <w:rFonts w:ascii="Roboto" w:hAnsi="Roboto"/>
          <w:color w:val="000000"/>
          <w:sz w:val="20"/>
          <w:szCs w:val="20"/>
          <w:lang w:val="ru-RU" w:eastAsia="ru-RU"/>
        </w:rPr>
        <w:t xml:space="preserve">Региональный ШРО может обращаться в любые хозяйственные и ведомственные организации и подразделения по вопросам привлечения необходимых средств и ресурсов для ликвидации разлива в море и, в случае необходимости, решать эти вопросы через администрацию субъекта </w:t>
      </w:r>
      <w:r w:rsidRPr="00D704F2">
        <w:rPr>
          <w:rFonts w:ascii="Roboto" w:hAnsi="Roboto"/>
          <w:sz w:val="20"/>
          <w:szCs w:val="20"/>
          <w:lang w:val="ru-RU" w:eastAsia="ru-RU"/>
        </w:rPr>
        <w:t>Российской Федерации</w:t>
      </w:r>
      <w:r w:rsidRPr="00D704F2">
        <w:rPr>
          <w:rFonts w:ascii="Roboto" w:hAnsi="Roboto"/>
          <w:color w:val="000000"/>
          <w:sz w:val="20"/>
          <w:szCs w:val="20"/>
          <w:lang w:val="ru-RU" w:eastAsia="ru-RU"/>
        </w:rPr>
        <w:t xml:space="preserve"> и органы МЧС России.</w:t>
      </w:r>
    </w:p>
    <w:p w14:paraId="6E1AB63F" w14:textId="77777777" w:rsidR="00D704F2" w:rsidRPr="00D704F2" w:rsidRDefault="00D704F2" w:rsidP="00D704F2">
      <w:pPr>
        <w:spacing w:before="100" w:beforeAutospacing="1"/>
        <w:ind w:left="-284"/>
        <w:contextualSpacing/>
        <w:jc w:val="both"/>
        <w:rPr>
          <w:rFonts w:ascii="Roboto" w:hAnsi="Roboto"/>
          <w:color w:val="000000"/>
          <w:sz w:val="20"/>
          <w:szCs w:val="20"/>
          <w:lang w:val="ru-RU" w:eastAsia="ru-RU"/>
        </w:rPr>
      </w:pPr>
    </w:p>
    <w:p w14:paraId="11CE72B2" w14:textId="6444AAAB" w:rsidR="00D704F2" w:rsidRPr="00D704F2" w:rsidRDefault="00D704F2" w:rsidP="00D704F2">
      <w:pPr>
        <w:spacing w:before="100" w:beforeAutospacing="1"/>
        <w:ind w:left="-284" w:firstLine="568"/>
        <w:contextualSpacing/>
        <w:jc w:val="both"/>
        <w:rPr>
          <w:rFonts w:ascii="Roboto" w:hAnsi="Roboto"/>
          <w:color w:val="000000"/>
          <w:sz w:val="20"/>
          <w:szCs w:val="20"/>
          <w:lang w:val="ru-RU" w:eastAsia="ru-RU"/>
        </w:rPr>
      </w:pPr>
      <w:r w:rsidRPr="00D704F2">
        <w:rPr>
          <w:rFonts w:ascii="Roboto" w:hAnsi="Roboto"/>
          <w:color w:val="000000"/>
          <w:sz w:val="20"/>
          <w:szCs w:val="20"/>
          <w:lang w:val="ru-RU" w:eastAsia="ru-RU"/>
        </w:rPr>
        <w:t>От момента получения первоначального сообщения о разливе нефти до созыва Регионального ШРО</w:t>
      </w:r>
      <w:r w:rsidRPr="00D704F2">
        <w:rPr>
          <w:rFonts w:ascii="Roboto" w:hAnsi="Roboto"/>
          <w:color w:val="000000"/>
          <w:sz w:val="20"/>
          <w:szCs w:val="20"/>
          <w:lang w:val="ru-RU" w:eastAsia="ru-RU"/>
        </w:rPr>
        <w:t xml:space="preserve"> управление ситуацией и координация первичного реагирования на разлив нефти осуществляется МСКЦ Астрахань и диспетчерской службой Каспийского филиала ФБУ «</w:t>
      </w:r>
      <w:proofErr w:type="spellStart"/>
      <w:r w:rsidRPr="00D704F2">
        <w:rPr>
          <w:rFonts w:ascii="Roboto" w:hAnsi="Roboto"/>
          <w:color w:val="000000"/>
          <w:sz w:val="20"/>
          <w:szCs w:val="20"/>
          <w:lang w:val="ru-RU" w:eastAsia="ru-RU"/>
        </w:rPr>
        <w:t>Морспасслужба</w:t>
      </w:r>
      <w:proofErr w:type="spellEnd"/>
      <w:r w:rsidRPr="00D704F2">
        <w:rPr>
          <w:rFonts w:ascii="Roboto" w:hAnsi="Roboto"/>
          <w:color w:val="000000"/>
          <w:sz w:val="20"/>
          <w:szCs w:val="20"/>
          <w:lang w:val="ru-RU" w:eastAsia="ru-RU"/>
        </w:rPr>
        <w:t xml:space="preserve"> Росморречфлота».</w:t>
      </w:r>
    </w:p>
    <w:p w14:paraId="3812C80B" w14:textId="77777777" w:rsidR="00D704F2" w:rsidRPr="00D704F2" w:rsidRDefault="00D704F2" w:rsidP="00D704F2">
      <w:pPr>
        <w:spacing w:before="100" w:beforeAutospacing="1"/>
        <w:ind w:left="-284" w:firstLine="568"/>
        <w:contextualSpacing/>
        <w:jc w:val="both"/>
        <w:rPr>
          <w:rFonts w:ascii="Roboto" w:hAnsi="Roboto"/>
          <w:color w:val="000000"/>
          <w:sz w:val="20"/>
          <w:szCs w:val="20"/>
          <w:lang w:val="ru-RU" w:eastAsia="ru-RU"/>
        </w:rPr>
      </w:pPr>
    </w:p>
    <w:p w14:paraId="43911C5F" w14:textId="77777777" w:rsidR="00D704F2" w:rsidRPr="00D704F2" w:rsidRDefault="00D704F2" w:rsidP="00D704F2">
      <w:pPr>
        <w:spacing w:before="100" w:beforeAutospacing="1"/>
        <w:ind w:left="-284" w:firstLine="568"/>
        <w:contextualSpacing/>
        <w:jc w:val="both"/>
        <w:rPr>
          <w:rFonts w:ascii="Roboto" w:hAnsi="Roboto"/>
          <w:color w:val="000000"/>
          <w:sz w:val="20"/>
          <w:szCs w:val="20"/>
          <w:lang w:val="ru-RU" w:eastAsia="ru-RU"/>
        </w:rPr>
      </w:pPr>
      <w:r w:rsidRPr="00D704F2">
        <w:rPr>
          <w:rFonts w:ascii="Roboto" w:hAnsi="Roboto"/>
          <w:color w:val="000000"/>
          <w:sz w:val="20"/>
          <w:szCs w:val="20"/>
          <w:lang w:val="ru-RU" w:eastAsia="ru-RU"/>
        </w:rPr>
        <w:t>Состав и структура ШРО устанавливается и утверждается Росморречфлотом.</w:t>
      </w:r>
    </w:p>
    <w:p w14:paraId="30FA4234" w14:textId="77777777" w:rsidR="00D704F2" w:rsidRPr="00D704F2" w:rsidRDefault="00D704F2" w:rsidP="00D704F2">
      <w:pPr>
        <w:spacing w:before="100" w:beforeAutospacing="1"/>
        <w:ind w:left="-284" w:firstLine="720"/>
        <w:contextualSpacing/>
        <w:jc w:val="both"/>
        <w:rPr>
          <w:rFonts w:ascii="Roboto" w:hAnsi="Roboto"/>
          <w:color w:val="000000"/>
          <w:sz w:val="20"/>
          <w:szCs w:val="20"/>
          <w:lang w:val="ru-RU" w:eastAsia="ru-RU"/>
        </w:rPr>
      </w:pPr>
    </w:p>
    <w:p w14:paraId="73E843C1" w14:textId="11883385" w:rsidR="00D704F2" w:rsidRPr="00D704F2" w:rsidRDefault="00D704F2" w:rsidP="00D704F2">
      <w:pPr>
        <w:spacing w:before="100" w:beforeAutospacing="1"/>
        <w:ind w:left="-284" w:firstLine="568"/>
        <w:contextualSpacing/>
        <w:jc w:val="both"/>
        <w:rPr>
          <w:rFonts w:ascii="Roboto" w:hAnsi="Roboto"/>
          <w:sz w:val="20"/>
          <w:szCs w:val="20"/>
          <w:lang w:val="ru-RU" w:eastAsia="ru-RU"/>
        </w:rPr>
      </w:pPr>
      <w:r w:rsidRPr="00D704F2">
        <w:rPr>
          <w:rFonts w:ascii="Roboto" w:hAnsi="Roboto"/>
          <w:color w:val="000000"/>
          <w:sz w:val="20"/>
          <w:szCs w:val="20"/>
          <w:lang w:val="ru-RU" w:eastAsia="ru-RU"/>
        </w:rPr>
        <w:t xml:space="preserve">В каждой конкретной обстановке для приближения места расположения Регионального ШРО к месту аварии решением Начальника Регионального ШРО Региональный ШРО может быть развернут и организована его работа в других помещениях (например, в здании ФГБУ «Администрация морских портов Каспийского моря», в зоне ответственности которого </w:t>
      </w:r>
      <w:proofErr w:type="spellStart"/>
      <w:r w:rsidRPr="00D704F2">
        <w:rPr>
          <w:rFonts w:ascii="Roboto" w:hAnsi="Roboto"/>
          <w:color w:val="000000"/>
          <w:sz w:val="20"/>
          <w:szCs w:val="20"/>
          <w:lang w:val="ru-RU" w:eastAsia="ru-RU"/>
        </w:rPr>
        <w:t>произошел</w:t>
      </w:r>
      <w:proofErr w:type="spellEnd"/>
      <w:r w:rsidRPr="00D704F2">
        <w:rPr>
          <w:rFonts w:ascii="Roboto" w:hAnsi="Roboto"/>
          <w:color w:val="000000"/>
          <w:sz w:val="20"/>
          <w:szCs w:val="20"/>
          <w:lang w:val="ru-RU" w:eastAsia="ru-RU"/>
        </w:rPr>
        <w:t xml:space="preserve"> разлив, либо в любом другом месте, обеспечивающем условия работы штаба).</w:t>
      </w:r>
      <w:r w:rsidRPr="00D704F2">
        <w:rPr>
          <w:rFonts w:ascii="Roboto" w:hAnsi="Roboto"/>
          <w:b/>
          <w:sz w:val="20"/>
          <w:szCs w:val="20"/>
          <w:lang w:val="ru-RU"/>
        </w:rPr>
        <w:br w:type="page"/>
      </w:r>
    </w:p>
    <w:p w14:paraId="307C36F4" w14:textId="77777777" w:rsidR="00D704F2" w:rsidRPr="00D704F2" w:rsidRDefault="00D704F2" w:rsidP="00D704F2">
      <w:pPr>
        <w:pStyle w:val="Heading3"/>
        <w:spacing w:before="100" w:beforeAutospacing="1" w:after="100" w:afterAutospacing="1"/>
        <w:ind w:right="207"/>
        <w:contextualSpacing/>
        <w:jc w:val="center"/>
        <w:rPr>
          <w:rFonts w:ascii="Roboto" w:hAnsi="Roboto"/>
          <w:color w:val="000000"/>
          <w:sz w:val="20"/>
          <w:szCs w:val="20"/>
          <w:lang w:val="ru-RU"/>
        </w:rPr>
      </w:pPr>
    </w:p>
    <w:p w14:paraId="28550197" w14:textId="77777777" w:rsidR="00D704F2" w:rsidRPr="00D704F2" w:rsidRDefault="00D704F2" w:rsidP="00D704F2">
      <w:pPr>
        <w:pStyle w:val="Heading3"/>
        <w:spacing w:before="100" w:beforeAutospacing="1" w:after="100" w:afterAutospacing="1"/>
        <w:ind w:right="207"/>
        <w:contextualSpacing/>
        <w:jc w:val="center"/>
        <w:rPr>
          <w:rFonts w:ascii="Roboto" w:hAnsi="Roboto"/>
          <w:color w:val="000000"/>
          <w:sz w:val="20"/>
          <w:szCs w:val="20"/>
          <w:lang w:val="ru-RU"/>
        </w:rPr>
      </w:pPr>
    </w:p>
    <w:p w14:paraId="602AB440" w14:textId="2E2D157F" w:rsidR="00D704F2" w:rsidRPr="00D704F2" w:rsidRDefault="00D704F2" w:rsidP="00D704F2">
      <w:pPr>
        <w:pStyle w:val="Heading3"/>
        <w:spacing w:before="100" w:beforeAutospacing="1" w:after="100" w:afterAutospacing="1"/>
        <w:ind w:right="207"/>
        <w:contextualSpacing/>
        <w:jc w:val="right"/>
        <w:rPr>
          <w:rFonts w:ascii="Roboto" w:hAnsi="Roboto"/>
          <w:color w:val="auto"/>
          <w:sz w:val="20"/>
          <w:szCs w:val="20"/>
          <w:lang w:val="ru-RU"/>
        </w:rPr>
      </w:pPr>
      <w:r w:rsidRPr="00D704F2">
        <w:rPr>
          <w:rFonts w:ascii="Roboto" w:hAnsi="Roboto"/>
          <w:color w:val="auto"/>
          <w:sz w:val="20"/>
          <w:szCs w:val="20"/>
          <w:lang w:val="ru-RU"/>
        </w:rPr>
        <w:t>П</w:t>
      </w:r>
      <w:r w:rsidRPr="00D704F2">
        <w:rPr>
          <w:rFonts w:ascii="Roboto" w:hAnsi="Roboto"/>
          <w:color w:val="auto"/>
          <w:sz w:val="20"/>
          <w:szCs w:val="20"/>
          <w:lang w:val="ru-RU"/>
        </w:rPr>
        <w:t xml:space="preserve">риложение </w:t>
      </w:r>
      <w:r w:rsidRPr="00D704F2">
        <w:rPr>
          <w:rFonts w:ascii="Roboto" w:hAnsi="Roboto"/>
          <w:color w:val="auto"/>
          <w:sz w:val="20"/>
          <w:szCs w:val="20"/>
          <w:lang w:val="ru-RU"/>
        </w:rPr>
        <w:t>3</w:t>
      </w:r>
    </w:p>
    <w:p w14:paraId="6151F681" w14:textId="77777777" w:rsidR="00D704F2" w:rsidRPr="00D704F2" w:rsidRDefault="00D704F2" w:rsidP="00D704F2">
      <w:pPr>
        <w:spacing w:before="100" w:beforeAutospacing="1"/>
        <w:ind w:left="-567" w:right="207"/>
        <w:contextualSpacing/>
        <w:jc w:val="center"/>
        <w:rPr>
          <w:rFonts w:ascii="Roboto" w:hAnsi="Roboto"/>
          <w:b/>
          <w:color w:val="000000"/>
          <w:sz w:val="20"/>
          <w:szCs w:val="20"/>
          <w:lang w:val="ru-RU"/>
        </w:rPr>
      </w:pPr>
    </w:p>
    <w:p w14:paraId="206AAB5A" w14:textId="77777777" w:rsidR="00D704F2" w:rsidRPr="00D704F2" w:rsidRDefault="00D704F2" w:rsidP="00D704F2">
      <w:pPr>
        <w:spacing w:before="100" w:beforeAutospacing="1"/>
        <w:ind w:left="-567" w:right="207"/>
        <w:contextualSpacing/>
        <w:jc w:val="center"/>
        <w:rPr>
          <w:rFonts w:ascii="Roboto" w:hAnsi="Roboto"/>
          <w:b/>
          <w:color w:val="000000"/>
          <w:sz w:val="20"/>
          <w:szCs w:val="20"/>
          <w:lang w:val="ru-RU"/>
        </w:rPr>
      </w:pPr>
    </w:p>
    <w:p w14:paraId="373C522B" w14:textId="77777777" w:rsidR="00D704F2" w:rsidRPr="00D704F2" w:rsidRDefault="00D704F2" w:rsidP="00D704F2">
      <w:pPr>
        <w:spacing w:before="100" w:beforeAutospacing="1"/>
        <w:ind w:left="-567" w:right="207"/>
        <w:contextualSpacing/>
        <w:jc w:val="center"/>
        <w:rPr>
          <w:rFonts w:ascii="Roboto" w:hAnsi="Roboto"/>
          <w:b/>
          <w:color w:val="000000"/>
          <w:sz w:val="20"/>
          <w:szCs w:val="20"/>
          <w:lang w:val="ru-RU"/>
        </w:rPr>
      </w:pPr>
      <w:r w:rsidRPr="00D704F2">
        <w:rPr>
          <w:rFonts w:ascii="Roboto" w:hAnsi="Roboto"/>
          <w:b/>
          <w:color w:val="000000"/>
          <w:sz w:val="20"/>
          <w:szCs w:val="20"/>
          <w:lang w:val="ru-RU"/>
        </w:rPr>
        <w:t>СПРАВОЧНИК ЭКСПЕРТОВ, ОБУЧЕННОГО ПЕРСОНАЛА И ГРУПП РЕАГИРОВАНИЯ (ОБОРУДОВАНИЯ), КОТОРЫЕ ВЫДЕЛЯЕТ КАЖДАЯ СТОРОНА ДЛЯ УЧАСТИЯ В СОВСМЕСТНЫХ ОПЕРАЦИЯХ</w:t>
      </w:r>
    </w:p>
    <w:p w14:paraId="2029177C" w14:textId="77777777" w:rsidR="00D704F2" w:rsidRPr="00D704F2" w:rsidRDefault="00D704F2" w:rsidP="00D704F2">
      <w:pPr>
        <w:spacing w:before="100" w:beforeAutospacing="1"/>
        <w:ind w:left="-567" w:right="207"/>
        <w:contextualSpacing/>
        <w:jc w:val="both"/>
        <w:rPr>
          <w:rFonts w:ascii="Roboto" w:hAnsi="Roboto"/>
          <w:color w:val="000000"/>
          <w:sz w:val="20"/>
          <w:szCs w:val="20"/>
          <w:lang w:val="ru-RU"/>
        </w:rPr>
      </w:pPr>
    </w:p>
    <w:p w14:paraId="6376BE0C" w14:textId="77777777" w:rsidR="00D704F2" w:rsidRPr="00D704F2" w:rsidRDefault="00D704F2" w:rsidP="00D704F2">
      <w:pPr>
        <w:spacing w:before="100" w:beforeAutospacing="1"/>
        <w:ind w:left="-567" w:right="207"/>
        <w:contextualSpacing/>
        <w:jc w:val="center"/>
        <w:rPr>
          <w:rFonts w:ascii="Roboto" w:hAnsi="Roboto"/>
          <w:b/>
          <w:color w:val="000000"/>
          <w:sz w:val="20"/>
          <w:szCs w:val="20"/>
          <w:lang w:val="ru-RU"/>
        </w:rPr>
      </w:pPr>
    </w:p>
    <w:p w14:paraId="5D65AF92" w14:textId="77777777" w:rsidR="00D704F2" w:rsidRPr="00D704F2" w:rsidRDefault="00D704F2" w:rsidP="00D704F2">
      <w:pPr>
        <w:spacing w:before="100" w:beforeAutospacing="1"/>
        <w:ind w:left="-567" w:right="207"/>
        <w:contextualSpacing/>
        <w:jc w:val="center"/>
        <w:rPr>
          <w:rFonts w:ascii="Roboto" w:hAnsi="Roboto"/>
          <w:b/>
          <w:color w:val="000000"/>
          <w:sz w:val="20"/>
          <w:szCs w:val="20"/>
          <w:lang w:val="ru-RU"/>
        </w:rPr>
      </w:pPr>
    </w:p>
    <w:p w14:paraId="210D4C62" w14:textId="77777777" w:rsidR="00D704F2" w:rsidRPr="00D704F2" w:rsidRDefault="00D704F2" w:rsidP="00D704F2">
      <w:pPr>
        <w:spacing w:before="100" w:beforeAutospacing="1"/>
        <w:ind w:left="-567" w:right="207"/>
        <w:contextualSpacing/>
        <w:jc w:val="center"/>
        <w:rPr>
          <w:rFonts w:ascii="Roboto" w:hAnsi="Roboto"/>
          <w:b/>
          <w:color w:val="000000"/>
          <w:sz w:val="20"/>
          <w:szCs w:val="20"/>
          <w:lang w:val="ru-RU"/>
        </w:rPr>
        <w:sectPr w:rsidR="00D704F2" w:rsidRPr="00D704F2" w:rsidSect="00D704F2">
          <w:headerReference w:type="even" r:id="rId65"/>
          <w:headerReference w:type="default" r:id="rId66"/>
          <w:footerReference w:type="even" r:id="rId67"/>
          <w:footerReference w:type="default" r:id="rId68"/>
          <w:headerReference w:type="first" r:id="rId69"/>
          <w:pgSz w:w="11906" w:h="16838"/>
          <w:pgMar w:top="709" w:right="1133" w:bottom="851" w:left="1797" w:header="720" w:footer="567" w:gutter="0"/>
          <w:cols w:space="720"/>
          <w:titlePg/>
        </w:sectPr>
      </w:pPr>
    </w:p>
    <w:p w14:paraId="16380500" w14:textId="77777777" w:rsidR="00D704F2" w:rsidRPr="00D704F2" w:rsidRDefault="00D704F2" w:rsidP="00D704F2">
      <w:pPr>
        <w:spacing w:before="100" w:beforeAutospacing="1"/>
        <w:ind w:left="-567" w:right="207"/>
        <w:contextualSpacing/>
        <w:rPr>
          <w:rFonts w:ascii="Roboto" w:hAnsi="Roboto"/>
          <w:color w:val="000000"/>
          <w:sz w:val="20"/>
          <w:szCs w:val="20"/>
          <w:lang w:val="ru-RU"/>
        </w:rPr>
      </w:pPr>
      <w:r w:rsidRPr="00D704F2">
        <w:rPr>
          <w:rFonts w:ascii="Roboto" w:hAnsi="Roboto"/>
          <w:color w:val="000000"/>
          <w:sz w:val="20"/>
          <w:szCs w:val="20"/>
          <w:lang w:val="ru-RU"/>
        </w:rPr>
        <w:lastRenderedPageBreak/>
        <w:t>Таблица 3.1</w:t>
      </w:r>
      <w:r w:rsidRPr="00D704F2">
        <w:rPr>
          <w:rFonts w:ascii="Roboto" w:hAnsi="Roboto"/>
          <w:color w:val="000000"/>
          <w:sz w:val="20"/>
          <w:szCs w:val="20"/>
          <w:lang w:val="ru-RU"/>
        </w:rPr>
        <w:tab/>
        <w:t>Справочник персонала реагирования и перечень оборудования реагирования, материалов и других средств, которые могут быть предоставлены в качестве помощи при введении в действие Регионального Плана для сотрудничества</w:t>
      </w:r>
    </w:p>
    <w:p w14:paraId="7E2489B8" w14:textId="77777777" w:rsidR="00D704F2" w:rsidRPr="00D704F2" w:rsidRDefault="00D704F2" w:rsidP="00D704F2">
      <w:pPr>
        <w:spacing w:before="100" w:beforeAutospacing="1"/>
        <w:ind w:left="-567" w:right="207"/>
        <w:contextualSpacing/>
        <w:rPr>
          <w:rFonts w:ascii="Roboto" w:hAnsi="Roboto"/>
          <w:color w:val="000000"/>
          <w:sz w:val="20"/>
          <w:szCs w:val="20"/>
          <w:lang w:val="ru-RU"/>
        </w:rPr>
      </w:pPr>
    </w:p>
    <w:tbl>
      <w:tblPr>
        <w:tblW w:w="1515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7"/>
        <w:gridCol w:w="343"/>
        <w:gridCol w:w="82"/>
        <w:gridCol w:w="350"/>
        <w:gridCol w:w="75"/>
        <w:gridCol w:w="283"/>
        <w:gridCol w:w="16"/>
        <w:gridCol w:w="79"/>
        <w:gridCol w:w="237"/>
        <w:gridCol w:w="94"/>
        <w:gridCol w:w="17"/>
        <w:gridCol w:w="30"/>
        <w:gridCol w:w="284"/>
        <w:gridCol w:w="236"/>
        <w:gridCol w:w="142"/>
        <w:gridCol w:w="204"/>
        <w:gridCol w:w="82"/>
        <w:gridCol w:w="156"/>
        <w:gridCol w:w="121"/>
        <w:gridCol w:w="426"/>
        <w:gridCol w:w="36"/>
        <w:gridCol w:w="111"/>
        <w:gridCol w:w="136"/>
        <w:gridCol w:w="27"/>
        <w:gridCol w:w="169"/>
        <w:gridCol w:w="229"/>
        <w:gridCol w:w="6"/>
        <w:gridCol w:w="21"/>
        <w:gridCol w:w="141"/>
        <w:gridCol w:w="399"/>
        <w:gridCol w:w="27"/>
        <w:gridCol w:w="19"/>
        <w:gridCol w:w="66"/>
        <w:gridCol w:w="314"/>
        <w:gridCol w:w="27"/>
        <w:gridCol w:w="72"/>
        <w:gridCol w:w="523"/>
        <w:gridCol w:w="73"/>
        <w:gridCol w:w="13"/>
        <w:gridCol w:w="27"/>
        <w:gridCol w:w="402"/>
        <w:gridCol w:w="53"/>
        <w:gridCol w:w="88"/>
        <w:gridCol w:w="260"/>
        <w:gridCol w:w="24"/>
        <w:gridCol w:w="46"/>
        <w:gridCol w:w="82"/>
        <w:gridCol w:w="2"/>
        <w:gridCol w:w="10"/>
        <w:gridCol w:w="443"/>
        <w:gridCol w:w="21"/>
        <w:gridCol w:w="133"/>
        <w:gridCol w:w="10"/>
        <w:gridCol w:w="34"/>
        <w:gridCol w:w="106"/>
        <w:gridCol w:w="406"/>
        <w:gridCol w:w="20"/>
        <w:gridCol w:w="214"/>
        <w:gridCol w:w="96"/>
        <w:gridCol w:w="12"/>
        <w:gridCol w:w="10"/>
        <w:gridCol w:w="85"/>
        <w:gridCol w:w="185"/>
        <w:gridCol w:w="46"/>
        <w:gridCol w:w="100"/>
        <w:gridCol w:w="143"/>
        <w:gridCol w:w="10"/>
        <w:gridCol w:w="421"/>
        <w:gridCol w:w="46"/>
        <w:gridCol w:w="107"/>
        <w:gridCol w:w="1"/>
        <w:gridCol w:w="10"/>
        <w:gridCol w:w="1702"/>
        <w:gridCol w:w="46"/>
        <w:gridCol w:w="108"/>
        <w:gridCol w:w="16"/>
      </w:tblGrid>
      <w:tr w:rsidR="00D704F2" w:rsidRPr="00D704F2" w14:paraId="4519FA08" w14:textId="77777777" w:rsidTr="00970209">
        <w:tblPrEx>
          <w:tblCellMar>
            <w:top w:w="0" w:type="dxa"/>
            <w:bottom w:w="0" w:type="dxa"/>
          </w:tblCellMar>
        </w:tblPrEx>
        <w:trPr>
          <w:gridAfter w:val="3"/>
          <w:wAfter w:w="170" w:type="dxa"/>
          <w:cantSplit/>
          <w:trHeight w:val="294"/>
        </w:trPr>
        <w:tc>
          <w:tcPr>
            <w:tcW w:w="3967" w:type="dxa"/>
            <w:vMerge w:val="restart"/>
          </w:tcPr>
          <w:p w14:paraId="5AC444F0" w14:textId="77777777" w:rsidR="00D704F2" w:rsidRPr="00D704F2" w:rsidRDefault="00D704F2" w:rsidP="00D704F2">
            <w:pPr>
              <w:pStyle w:val="Heading7"/>
              <w:spacing w:before="100" w:beforeAutospacing="1" w:after="100" w:afterAutospacing="1"/>
              <w:ind w:right="207"/>
              <w:contextualSpacing/>
              <w:rPr>
                <w:rFonts w:ascii="Roboto" w:hAnsi="Roboto"/>
                <w:color w:val="000000"/>
                <w:lang w:val="ru-RU"/>
              </w:rPr>
            </w:pPr>
            <w:r w:rsidRPr="00D704F2">
              <w:rPr>
                <w:rFonts w:ascii="Roboto" w:hAnsi="Roboto"/>
                <w:b w:val="0"/>
                <w:color w:val="000000"/>
                <w:lang w:val="ru-RU"/>
              </w:rPr>
              <w:t>СТРАНА:</w:t>
            </w:r>
            <w:r w:rsidRPr="00D704F2">
              <w:rPr>
                <w:rFonts w:ascii="Roboto" w:hAnsi="Roboto"/>
                <w:color w:val="000000"/>
                <w:lang w:val="ru-RU"/>
              </w:rPr>
              <w:t xml:space="preserve"> Российская Федерация</w:t>
            </w:r>
          </w:p>
        </w:tc>
        <w:tc>
          <w:tcPr>
            <w:tcW w:w="2126" w:type="dxa"/>
            <w:gridSpan w:val="13"/>
          </w:tcPr>
          <w:p w14:paraId="36959703" w14:textId="77777777" w:rsidR="00D704F2" w:rsidRPr="00D704F2" w:rsidRDefault="00D704F2" w:rsidP="00D704F2">
            <w:pPr>
              <w:spacing w:before="100" w:beforeAutospacing="1"/>
              <w:ind w:right="-101"/>
              <w:contextualSpacing/>
              <w:rPr>
                <w:rFonts w:ascii="Roboto" w:hAnsi="Roboto"/>
                <w:b/>
                <w:color w:val="000000"/>
                <w:sz w:val="20"/>
                <w:szCs w:val="20"/>
                <w:lang w:val="ru-RU"/>
              </w:rPr>
            </w:pPr>
            <w:r w:rsidRPr="00D704F2">
              <w:rPr>
                <w:rFonts w:ascii="Roboto" w:hAnsi="Roboto"/>
                <w:b/>
                <w:color w:val="000000"/>
                <w:sz w:val="20"/>
                <w:szCs w:val="20"/>
                <w:lang w:val="ru-RU"/>
              </w:rPr>
              <w:t>Размещение А</w:t>
            </w:r>
          </w:p>
        </w:tc>
        <w:tc>
          <w:tcPr>
            <w:tcW w:w="2007" w:type="dxa"/>
            <w:gridSpan w:val="15"/>
          </w:tcPr>
          <w:p w14:paraId="23CF102E" w14:textId="77777777" w:rsidR="00D704F2" w:rsidRPr="00D704F2" w:rsidRDefault="00D704F2" w:rsidP="00D704F2">
            <w:pPr>
              <w:pStyle w:val="Heading8"/>
              <w:spacing w:before="100" w:beforeAutospacing="1" w:after="100" w:afterAutospacing="1"/>
              <w:ind w:left="-108" w:right="207"/>
              <w:contextualSpacing/>
              <w:rPr>
                <w:rFonts w:ascii="Roboto" w:hAnsi="Roboto"/>
                <w:b w:val="0"/>
                <w:bCs w:val="0"/>
                <w:color w:val="000000"/>
              </w:rPr>
            </w:pPr>
            <w:proofErr w:type="spellStart"/>
            <w:r w:rsidRPr="00D704F2">
              <w:rPr>
                <w:rFonts w:ascii="Roboto" w:hAnsi="Roboto"/>
                <w:b w:val="0"/>
                <w:bCs w:val="0"/>
                <w:color w:val="000000"/>
              </w:rPr>
              <w:t>Размещение</w:t>
            </w:r>
            <w:proofErr w:type="spellEnd"/>
            <w:r w:rsidRPr="00D704F2">
              <w:rPr>
                <w:rFonts w:ascii="Roboto" w:hAnsi="Roboto"/>
                <w:b w:val="0"/>
                <w:bCs w:val="0"/>
                <w:color w:val="000000"/>
              </w:rPr>
              <w:t xml:space="preserve"> В</w:t>
            </w:r>
          </w:p>
        </w:tc>
        <w:tc>
          <w:tcPr>
            <w:tcW w:w="2363" w:type="dxa"/>
            <w:gridSpan w:val="15"/>
          </w:tcPr>
          <w:p w14:paraId="59AC7021" w14:textId="77777777" w:rsidR="00D704F2" w:rsidRPr="00D704F2" w:rsidRDefault="00D704F2" w:rsidP="00D704F2">
            <w:pPr>
              <w:spacing w:before="100" w:beforeAutospacing="1"/>
              <w:ind w:right="207"/>
              <w:contextualSpacing/>
              <w:rPr>
                <w:rFonts w:ascii="Roboto" w:hAnsi="Roboto"/>
                <w:b/>
                <w:color w:val="000000"/>
                <w:sz w:val="20"/>
                <w:szCs w:val="20"/>
                <w:lang w:val="ru-RU"/>
              </w:rPr>
            </w:pPr>
            <w:r w:rsidRPr="00D704F2">
              <w:rPr>
                <w:rFonts w:ascii="Roboto" w:hAnsi="Roboto"/>
                <w:b/>
                <w:color w:val="000000"/>
                <w:sz w:val="20"/>
                <w:szCs w:val="20"/>
                <w:lang w:val="ru-RU"/>
              </w:rPr>
              <w:t>Размещение С</w:t>
            </w:r>
          </w:p>
        </w:tc>
        <w:tc>
          <w:tcPr>
            <w:tcW w:w="2659" w:type="dxa"/>
            <w:gridSpan w:val="24"/>
          </w:tcPr>
          <w:p w14:paraId="47567D67" w14:textId="77777777" w:rsidR="00D704F2" w:rsidRPr="00D704F2" w:rsidRDefault="00D704F2" w:rsidP="00D704F2">
            <w:pPr>
              <w:spacing w:before="100" w:beforeAutospacing="1"/>
              <w:ind w:right="207"/>
              <w:contextualSpacing/>
              <w:rPr>
                <w:rFonts w:ascii="Roboto" w:hAnsi="Roboto"/>
                <w:b/>
                <w:color w:val="000000"/>
                <w:sz w:val="20"/>
                <w:szCs w:val="20"/>
                <w:lang w:val="ru-RU"/>
              </w:rPr>
            </w:pPr>
            <w:r w:rsidRPr="00D704F2">
              <w:rPr>
                <w:rFonts w:ascii="Roboto" w:hAnsi="Roboto"/>
                <w:b/>
                <w:color w:val="000000"/>
                <w:sz w:val="20"/>
                <w:szCs w:val="20"/>
                <w:lang w:val="ru-RU"/>
              </w:rPr>
              <w:t xml:space="preserve">Размещение </w:t>
            </w:r>
            <w:r w:rsidRPr="00D704F2">
              <w:rPr>
                <w:rFonts w:ascii="Roboto" w:hAnsi="Roboto"/>
                <w:b/>
                <w:color w:val="000000"/>
                <w:sz w:val="20"/>
                <w:szCs w:val="20"/>
              </w:rPr>
              <w:t>D</w:t>
            </w:r>
          </w:p>
        </w:tc>
        <w:tc>
          <w:tcPr>
            <w:tcW w:w="1866" w:type="dxa"/>
            <w:gridSpan w:val="5"/>
          </w:tcPr>
          <w:p w14:paraId="5C15A2F8" w14:textId="77777777" w:rsidR="00D704F2" w:rsidRPr="00D704F2" w:rsidRDefault="00D704F2" w:rsidP="00D704F2">
            <w:pPr>
              <w:spacing w:before="100" w:beforeAutospacing="1"/>
              <w:ind w:right="207"/>
              <w:contextualSpacing/>
              <w:rPr>
                <w:rFonts w:ascii="Roboto" w:hAnsi="Roboto"/>
                <w:b/>
                <w:color w:val="000000"/>
                <w:sz w:val="20"/>
                <w:szCs w:val="20"/>
                <w:lang w:val="ru-RU"/>
              </w:rPr>
            </w:pPr>
            <w:r w:rsidRPr="00D704F2">
              <w:rPr>
                <w:rFonts w:ascii="Roboto" w:hAnsi="Roboto"/>
                <w:b/>
                <w:color w:val="000000"/>
                <w:sz w:val="20"/>
                <w:szCs w:val="20"/>
                <w:lang w:val="ru-RU"/>
              </w:rPr>
              <w:t>Комментарии</w:t>
            </w:r>
          </w:p>
        </w:tc>
      </w:tr>
      <w:tr w:rsidR="00D704F2" w:rsidRPr="00D704F2" w14:paraId="2A9F5360" w14:textId="77777777" w:rsidTr="00970209">
        <w:tblPrEx>
          <w:tblCellMar>
            <w:top w:w="0" w:type="dxa"/>
            <w:bottom w:w="0" w:type="dxa"/>
          </w:tblCellMar>
        </w:tblPrEx>
        <w:trPr>
          <w:cantSplit/>
          <w:trHeight w:val="3955"/>
        </w:trPr>
        <w:tc>
          <w:tcPr>
            <w:tcW w:w="3967" w:type="dxa"/>
            <w:vMerge/>
            <w:tcBorders>
              <w:bottom w:val="nil"/>
            </w:tcBorders>
          </w:tcPr>
          <w:p w14:paraId="1099DB01"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5" w:type="dxa"/>
            <w:gridSpan w:val="2"/>
            <w:tcBorders>
              <w:bottom w:val="nil"/>
            </w:tcBorders>
            <w:textDirection w:val="btLr"/>
          </w:tcPr>
          <w:p w14:paraId="79735D86"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ПРАВИТЕЛЬСТВО</w:t>
            </w:r>
          </w:p>
        </w:tc>
        <w:tc>
          <w:tcPr>
            <w:tcW w:w="708" w:type="dxa"/>
            <w:gridSpan w:val="3"/>
            <w:tcBorders>
              <w:bottom w:val="nil"/>
            </w:tcBorders>
            <w:textDirection w:val="btLr"/>
          </w:tcPr>
          <w:p w14:paraId="59D7C54E"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НЕФТЯНАЯ ПРОМЫШЛЕННОСТЬ</w:t>
            </w:r>
          </w:p>
        </w:tc>
        <w:tc>
          <w:tcPr>
            <w:tcW w:w="426" w:type="dxa"/>
            <w:gridSpan w:val="4"/>
            <w:tcBorders>
              <w:bottom w:val="nil"/>
            </w:tcBorders>
            <w:textDirection w:val="btLr"/>
          </w:tcPr>
          <w:p w14:paraId="45B92344"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СУДОХОДСТВО</w:t>
            </w:r>
          </w:p>
        </w:tc>
        <w:tc>
          <w:tcPr>
            <w:tcW w:w="567" w:type="dxa"/>
            <w:gridSpan w:val="4"/>
            <w:tcBorders>
              <w:bottom w:val="nil"/>
            </w:tcBorders>
            <w:textDirection w:val="btLr"/>
          </w:tcPr>
          <w:p w14:paraId="6A8AD10D"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ДРУГИЕ ПОДРЯДЧИКИ</w:t>
            </w:r>
          </w:p>
        </w:tc>
        <w:tc>
          <w:tcPr>
            <w:tcW w:w="428" w:type="dxa"/>
            <w:gridSpan w:val="3"/>
            <w:tcBorders>
              <w:bottom w:val="nil"/>
            </w:tcBorders>
            <w:textDirection w:val="btLr"/>
          </w:tcPr>
          <w:p w14:paraId="6A82C865"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ПРАВИТЕЛЬСТВО</w:t>
            </w:r>
          </w:p>
        </w:tc>
        <w:tc>
          <w:tcPr>
            <w:tcW w:w="1013" w:type="dxa"/>
            <w:gridSpan w:val="7"/>
            <w:tcBorders>
              <w:bottom w:val="nil"/>
            </w:tcBorders>
            <w:textDirection w:val="btLr"/>
          </w:tcPr>
          <w:p w14:paraId="364EC161"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НЕФТЯНАЯ ПРОМЫШЛЕННОСТЬ</w:t>
            </w:r>
          </w:p>
        </w:tc>
        <w:tc>
          <w:tcPr>
            <w:tcW w:w="425" w:type="dxa"/>
            <w:gridSpan w:val="4"/>
            <w:tcBorders>
              <w:bottom w:val="nil"/>
            </w:tcBorders>
            <w:textDirection w:val="btLr"/>
          </w:tcPr>
          <w:p w14:paraId="065D754B"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СУДОХОДСТВО</w:t>
            </w:r>
          </w:p>
        </w:tc>
        <w:tc>
          <w:tcPr>
            <w:tcW w:w="567" w:type="dxa"/>
            <w:gridSpan w:val="3"/>
            <w:tcBorders>
              <w:bottom w:val="nil"/>
            </w:tcBorders>
            <w:textDirection w:val="btLr"/>
          </w:tcPr>
          <w:p w14:paraId="4A69638F"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ДРУГИЕ ПОДРЯДЧИКИ</w:t>
            </w:r>
          </w:p>
        </w:tc>
        <w:tc>
          <w:tcPr>
            <w:tcW w:w="426" w:type="dxa"/>
            <w:gridSpan w:val="4"/>
            <w:tcBorders>
              <w:bottom w:val="nil"/>
            </w:tcBorders>
            <w:textDirection w:val="btLr"/>
          </w:tcPr>
          <w:p w14:paraId="481D5052"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ПРАВИТЕЛЬСТВО</w:t>
            </w:r>
          </w:p>
        </w:tc>
        <w:tc>
          <w:tcPr>
            <w:tcW w:w="708" w:type="dxa"/>
            <w:gridSpan w:val="5"/>
            <w:tcBorders>
              <w:bottom w:val="nil"/>
            </w:tcBorders>
            <w:textDirection w:val="btLr"/>
          </w:tcPr>
          <w:p w14:paraId="279F3ECB"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НЕФТЯНАЯ ПРОМЫШЛЕННОСТЬ</w:t>
            </w:r>
          </w:p>
        </w:tc>
        <w:tc>
          <w:tcPr>
            <w:tcW w:w="402" w:type="dxa"/>
            <w:tcBorders>
              <w:bottom w:val="nil"/>
            </w:tcBorders>
            <w:textDirection w:val="btLr"/>
          </w:tcPr>
          <w:p w14:paraId="2338C5E5"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СУДОХОДСТВО</w:t>
            </w:r>
          </w:p>
        </w:tc>
        <w:tc>
          <w:tcPr>
            <w:tcW w:w="565" w:type="dxa"/>
            <w:gridSpan w:val="8"/>
            <w:tcBorders>
              <w:bottom w:val="nil"/>
            </w:tcBorders>
            <w:textDirection w:val="btLr"/>
          </w:tcPr>
          <w:p w14:paraId="540C94FE"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ДРУГИЕ ПОДРЯДЧИКИ</w:t>
            </w:r>
          </w:p>
        </w:tc>
        <w:tc>
          <w:tcPr>
            <w:tcW w:w="607" w:type="dxa"/>
            <w:gridSpan w:val="4"/>
            <w:tcBorders>
              <w:bottom w:val="nil"/>
            </w:tcBorders>
            <w:textDirection w:val="btLr"/>
          </w:tcPr>
          <w:p w14:paraId="01BCB3F6"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ПРАВИТЕЛЬСТВО</w:t>
            </w:r>
          </w:p>
        </w:tc>
        <w:tc>
          <w:tcPr>
            <w:tcW w:w="898" w:type="dxa"/>
            <w:gridSpan w:val="8"/>
            <w:tcBorders>
              <w:bottom w:val="nil"/>
            </w:tcBorders>
            <w:textDirection w:val="btLr"/>
          </w:tcPr>
          <w:p w14:paraId="3F50961F"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 xml:space="preserve">НЕФТЯНАЯ </w:t>
            </w:r>
          </w:p>
          <w:p w14:paraId="119BEE1F"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ПРОМЫШЛЕННОСТЬ</w:t>
            </w:r>
          </w:p>
        </w:tc>
        <w:tc>
          <w:tcPr>
            <w:tcW w:w="569" w:type="dxa"/>
            <w:gridSpan w:val="6"/>
            <w:tcBorders>
              <w:bottom w:val="nil"/>
            </w:tcBorders>
            <w:textDirection w:val="btLr"/>
          </w:tcPr>
          <w:p w14:paraId="260AD0FD"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СУДОХОДСТВО</w:t>
            </w:r>
          </w:p>
        </w:tc>
        <w:tc>
          <w:tcPr>
            <w:tcW w:w="585" w:type="dxa"/>
            <w:gridSpan w:val="5"/>
            <w:tcBorders>
              <w:bottom w:val="nil"/>
            </w:tcBorders>
            <w:textDirection w:val="btLr"/>
          </w:tcPr>
          <w:p w14:paraId="08003675"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ДРУГИЕ ПОДРЯДЧИКИ</w:t>
            </w:r>
          </w:p>
        </w:tc>
        <w:tc>
          <w:tcPr>
            <w:tcW w:w="1872" w:type="dxa"/>
            <w:gridSpan w:val="4"/>
            <w:tcBorders>
              <w:bottom w:val="nil"/>
            </w:tcBorders>
          </w:tcPr>
          <w:p w14:paraId="0B35D0FE"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r>
      <w:tr w:rsidR="00D704F2" w:rsidRPr="00D704F2" w14:paraId="11BBA984" w14:textId="77777777" w:rsidTr="00970209">
        <w:tblPrEx>
          <w:tblCellMar>
            <w:top w:w="0" w:type="dxa"/>
            <w:bottom w:w="0" w:type="dxa"/>
          </w:tblCellMar>
        </w:tblPrEx>
        <w:trPr>
          <w:cantSplit/>
          <w:trHeight w:val="278"/>
        </w:trPr>
        <w:tc>
          <w:tcPr>
            <w:tcW w:w="3967" w:type="dxa"/>
            <w:shd w:val="clear" w:color="auto" w:fill="000000"/>
          </w:tcPr>
          <w:p w14:paraId="3D4E5F12" w14:textId="77777777" w:rsidR="00D704F2" w:rsidRPr="00D704F2" w:rsidRDefault="00D704F2" w:rsidP="00D704F2">
            <w:pPr>
              <w:pStyle w:val="Heading9"/>
              <w:spacing w:before="100" w:beforeAutospacing="1" w:after="100" w:afterAutospacing="1"/>
              <w:ind w:left="-81" w:right="207"/>
              <w:contextualSpacing/>
              <w:rPr>
                <w:rFonts w:ascii="Roboto" w:hAnsi="Roboto"/>
                <w:color w:val="000000"/>
              </w:rPr>
            </w:pPr>
            <w:r w:rsidRPr="00D704F2">
              <w:rPr>
                <w:rFonts w:ascii="Roboto" w:hAnsi="Roboto"/>
                <w:color w:val="000000"/>
              </w:rPr>
              <w:t>ПЕРСОНАЛ И ПОДДЕРЖКА</w:t>
            </w:r>
          </w:p>
        </w:tc>
        <w:tc>
          <w:tcPr>
            <w:tcW w:w="425" w:type="dxa"/>
            <w:gridSpan w:val="2"/>
            <w:shd w:val="clear" w:color="auto" w:fill="000000"/>
          </w:tcPr>
          <w:p w14:paraId="02A1FD2D"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08" w:type="dxa"/>
            <w:gridSpan w:val="3"/>
            <w:shd w:val="clear" w:color="auto" w:fill="000000"/>
          </w:tcPr>
          <w:p w14:paraId="1B7A4D57"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6" w:type="dxa"/>
            <w:gridSpan w:val="4"/>
            <w:shd w:val="clear" w:color="auto" w:fill="000000"/>
          </w:tcPr>
          <w:p w14:paraId="3DF5B99B"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67" w:type="dxa"/>
            <w:gridSpan w:val="4"/>
            <w:shd w:val="clear" w:color="auto" w:fill="000000"/>
          </w:tcPr>
          <w:p w14:paraId="16DE463A"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8" w:type="dxa"/>
            <w:gridSpan w:val="3"/>
            <w:shd w:val="clear" w:color="auto" w:fill="000000"/>
          </w:tcPr>
          <w:p w14:paraId="6838ED85"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1013" w:type="dxa"/>
            <w:gridSpan w:val="7"/>
            <w:shd w:val="clear" w:color="auto" w:fill="000000"/>
          </w:tcPr>
          <w:p w14:paraId="6AFCE7F9"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5" w:type="dxa"/>
            <w:gridSpan w:val="4"/>
            <w:shd w:val="clear" w:color="auto" w:fill="000000"/>
          </w:tcPr>
          <w:p w14:paraId="035C2170"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67" w:type="dxa"/>
            <w:gridSpan w:val="3"/>
            <w:shd w:val="clear" w:color="auto" w:fill="000000"/>
          </w:tcPr>
          <w:p w14:paraId="007B8169"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6" w:type="dxa"/>
            <w:gridSpan w:val="4"/>
            <w:shd w:val="clear" w:color="auto" w:fill="000000"/>
          </w:tcPr>
          <w:p w14:paraId="1D2043B5"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08" w:type="dxa"/>
            <w:gridSpan w:val="5"/>
            <w:shd w:val="clear" w:color="auto" w:fill="000000"/>
          </w:tcPr>
          <w:p w14:paraId="79D230D2"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02" w:type="dxa"/>
            <w:shd w:val="clear" w:color="auto" w:fill="000000"/>
          </w:tcPr>
          <w:p w14:paraId="0FA7EB3B"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65" w:type="dxa"/>
            <w:gridSpan w:val="8"/>
            <w:shd w:val="clear" w:color="auto" w:fill="000000"/>
          </w:tcPr>
          <w:p w14:paraId="37F7E6C3"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607" w:type="dxa"/>
            <w:gridSpan w:val="4"/>
            <w:shd w:val="clear" w:color="auto" w:fill="000000"/>
          </w:tcPr>
          <w:p w14:paraId="3C5CA6C0"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898" w:type="dxa"/>
            <w:gridSpan w:val="8"/>
            <w:shd w:val="clear" w:color="auto" w:fill="000000"/>
          </w:tcPr>
          <w:p w14:paraId="4975DA68"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69" w:type="dxa"/>
            <w:gridSpan w:val="6"/>
            <w:shd w:val="clear" w:color="auto" w:fill="000000"/>
          </w:tcPr>
          <w:p w14:paraId="4948ACA2"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85" w:type="dxa"/>
            <w:gridSpan w:val="5"/>
            <w:shd w:val="clear" w:color="auto" w:fill="000000"/>
          </w:tcPr>
          <w:p w14:paraId="0413AF6D"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1872" w:type="dxa"/>
            <w:gridSpan w:val="4"/>
            <w:shd w:val="clear" w:color="auto" w:fill="000000"/>
          </w:tcPr>
          <w:p w14:paraId="023DA3A5"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r>
      <w:tr w:rsidR="00D704F2" w:rsidRPr="00D704F2" w14:paraId="57A5CD39" w14:textId="77777777" w:rsidTr="00970209">
        <w:tblPrEx>
          <w:tblCellMar>
            <w:top w:w="0" w:type="dxa"/>
            <w:bottom w:w="0" w:type="dxa"/>
          </w:tblCellMar>
        </w:tblPrEx>
        <w:trPr>
          <w:cantSplit/>
          <w:trHeight w:val="126"/>
        </w:trPr>
        <w:tc>
          <w:tcPr>
            <w:tcW w:w="3967" w:type="dxa"/>
            <w:tcBorders>
              <w:bottom w:val="nil"/>
            </w:tcBorders>
          </w:tcPr>
          <w:p w14:paraId="6762E5C0"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5" w:type="dxa"/>
            <w:gridSpan w:val="2"/>
            <w:tcBorders>
              <w:bottom w:val="nil"/>
            </w:tcBorders>
          </w:tcPr>
          <w:p w14:paraId="5814DB74"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08" w:type="dxa"/>
            <w:gridSpan w:val="3"/>
            <w:tcBorders>
              <w:bottom w:val="nil"/>
            </w:tcBorders>
          </w:tcPr>
          <w:p w14:paraId="3333CFC7"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6" w:type="dxa"/>
            <w:gridSpan w:val="4"/>
            <w:tcBorders>
              <w:bottom w:val="nil"/>
            </w:tcBorders>
          </w:tcPr>
          <w:p w14:paraId="65B6C894"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67" w:type="dxa"/>
            <w:gridSpan w:val="4"/>
            <w:tcBorders>
              <w:bottom w:val="nil"/>
            </w:tcBorders>
          </w:tcPr>
          <w:p w14:paraId="3039B3F4"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8" w:type="dxa"/>
            <w:gridSpan w:val="3"/>
            <w:tcBorders>
              <w:bottom w:val="nil"/>
            </w:tcBorders>
          </w:tcPr>
          <w:p w14:paraId="30B9577B"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1013" w:type="dxa"/>
            <w:gridSpan w:val="7"/>
            <w:tcBorders>
              <w:bottom w:val="nil"/>
            </w:tcBorders>
          </w:tcPr>
          <w:p w14:paraId="515DDA3B"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5" w:type="dxa"/>
            <w:gridSpan w:val="4"/>
            <w:tcBorders>
              <w:bottom w:val="nil"/>
            </w:tcBorders>
          </w:tcPr>
          <w:p w14:paraId="1889ED64"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67" w:type="dxa"/>
            <w:gridSpan w:val="3"/>
            <w:tcBorders>
              <w:bottom w:val="nil"/>
            </w:tcBorders>
          </w:tcPr>
          <w:p w14:paraId="7E64D4A4"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6" w:type="dxa"/>
            <w:gridSpan w:val="4"/>
            <w:tcBorders>
              <w:bottom w:val="nil"/>
            </w:tcBorders>
          </w:tcPr>
          <w:p w14:paraId="7D3E8412"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08" w:type="dxa"/>
            <w:gridSpan w:val="5"/>
            <w:tcBorders>
              <w:bottom w:val="nil"/>
            </w:tcBorders>
          </w:tcPr>
          <w:p w14:paraId="625DA757"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02" w:type="dxa"/>
            <w:tcBorders>
              <w:bottom w:val="nil"/>
            </w:tcBorders>
          </w:tcPr>
          <w:p w14:paraId="3DE997BC"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65" w:type="dxa"/>
            <w:gridSpan w:val="8"/>
            <w:tcBorders>
              <w:bottom w:val="nil"/>
            </w:tcBorders>
          </w:tcPr>
          <w:p w14:paraId="456EED0D"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607" w:type="dxa"/>
            <w:gridSpan w:val="4"/>
            <w:tcBorders>
              <w:bottom w:val="nil"/>
            </w:tcBorders>
          </w:tcPr>
          <w:p w14:paraId="4B88D8D3"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898" w:type="dxa"/>
            <w:gridSpan w:val="8"/>
            <w:tcBorders>
              <w:bottom w:val="nil"/>
            </w:tcBorders>
          </w:tcPr>
          <w:p w14:paraId="5BF2ECF8"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69" w:type="dxa"/>
            <w:gridSpan w:val="6"/>
            <w:tcBorders>
              <w:bottom w:val="nil"/>
            </w:tcBorders>
          </w:tcPr>
          <w:p w14:paraId="1179C987"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85" w:type="dxa"/>
            <w:gridSpan w:val="5"/>
            <w:tcBorders>
              <w:bottom w:val="nil"/>
            </w:tcBorders>
          </w:tcPr>
          <w:p w14:paraId="0834F4F2"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1872" w:type="dxa"/>
            <w:gridSpan w:val="4"/>
            <w:tcBorders>
              <w:bottom w:val="nil"/>
            </w:tcBorders>
          </w:tcPr>
          <w:p w14:paraId="72A5A487"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r>
      <w:tr w:rsidR="00D704F2" w:rsidRPr="00D704F2" w14:paraId="3C8CA1AB" w14:textId="77777777" w:rsidTr="00970209">
        <w:tblPrEx>
          <w:tblCellMar>
            <w:top w:w="0" w:type="dxa"/>
            <w:bottom w:w="0" w:type="dxa"/>
          </w:tblCellMar>
        </w:tblPrEx>
        <w:trPr>
          <w:cantSplit/>
          <w:trHeight w:val="259"/>
        </w:trPr>
        <w:tc>
          <w:tcPr>
            <w:tcW w:w="3967" w:type="dxa"/>
            <w:shd w:val="pct35" w:color="auto" w:fill="FFFFFF"/>
          </w:tcPr>
          <w:p w14:paraId="0EBED90E" w14:textId="77777777" w:rsidR="00D704F2" w:rsidRPr="00D704F2" w:rsidRDefault="00D704F2" w:rsidP="00D704F2">
            <w:pPr>
              <w:spacing w:before="100" w:beforeAutospacing="1"/>
              <w:ind w:right="207"/>
              <w:contextualSpacing/>
              <w:rPr>
                <w:rFonts w:ascii="Roboto" w:hAnsi="Roboto"/>
                <w:b/>
                <w:color w:val="000000"/>
                <w:sz w:val="20"/>
                <w:szCs w:val="20"/>
                <w:lang w:val="ru-RU"/>
              </w:rPr>
            </w:pPr>
            <w:r w:rsidRPr="00D704F2">
              <w:rPr>
                <w:rFonts w:ascii="Roboto" w:hAnsi="Roboto"/>
                <w:b/>
                <w:color w:val="000000"/>
                <w:sz w:val="20"/>
                <w:szCs w:val="20"/>
                <w:lang w:val="ru-RU"/>
              </w:rPr>
              <w:t>ЭКСПЕРТЫ</w:t>
            </w:r>
          </w:p>
        </w:tc>
        <w:tc>
          <w:tcPr>
            <w:tcW w:w="425" w:type="dxa"/>
            <w:gridSpan w:val="2"/>
            <w:shd w:val="pct35" w:color="auto" w:fill="FFFFFF"/>
          </w:tcPr>
          <w:p w14:paraId="4A999D4A"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08" w:type="dxa"/>
            <w:gridSpan w:val="3"/>
            <w:shd w:val="pct35" w:color="auto" w:fill="FFFFFF"/>
          </w:tcPr>
          <w:p w14:paraId="02340A5C"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6" w:type="dxa"/>
            <w:gridSpan w:val="4"/>
            <w:shd w:val="pct35" w:color="auto" w:fill="FFFFFF"/>
          </w:tcPr>
          <w:p w14:paraId="217E232C"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67" w:type="dxa"/>
            <w:gridSpan w:val="4"/>
            <w:shd w:val="pct35" w:color="auto" w:fill="FFFFFF"/>
          </w:tcPr>
          <w:p w14:paraId="7F1807DB"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8" w:type="dxa"/>
            <w:gridSpan w:val="3"/>
            <w:shd w:val="pct35" w:color="auto" w:fill="FFFFFF"/>
          </w:tcPr>
          <w:p w14:paraId="57F2483B"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1013" w:type="dxa"/>
            <w:gridSpan w:val="7"/>
            <w:shd w:val="pct35" w:color="auto" w:fill="FFFFFF"/>
          </w:tcPr>
          <w:p w14:paraId="04C9DA07"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5" w:type="dxa"/>
            <w:gridSpan w:val="4"/>
            <w:shd w:val="pct35" w:color="auto" w:fill="FFFFFF"/>
          </w:tcPr>
          <w:p w14:paraId="4EBDE2CF"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67" w:type="dxa"/>
            <w:gridSpan w:val="3"/>
            <w:shd w:val="pct35" w:color="auto" w:fill="FFFFFF"/>
          </w:tcPr>
          <w:p w14:paraId="65B2F5BD"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6" w:type="dxa"/>
            <w:gridSpan w:val="4"/>
            <w:shd w:val="pct35" w:color="auto" w:fill="FFFFFF"/>
          </w:tcPr>
          <w:p w14:paraId="1D8A4BFF"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08" w:type="dxa"/>
            <w:gridSpan w:val="5"/>
            <w:shd w:val="pct35" w:color="auto" w:fill="FFFFFF"/>
          </w:tcPr>
          <w:p w14:paraId="5D924489"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02" w:type="dxa"/>
            <w:shd w:val="pct35" w:color="auto" w:fill="FFFFFF"/>
          </w:tcPr>
          <w:p w14:paraId="4F5C1FE0"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65" w:type="dxa"/>
            <w:gridSpan w:val="8"/>
            <w:shd w:val="pct35" w:color="auto" w:fill="FFFFFF"/>
          </w:tcPr>
          <w:p w14:paraId="1C3FA1A1"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607" w:type="dxa"/>
            <w:gridSpan w:val="4"/>
            <w:shd w:val="pct35" w:color="auto" w:fill="FFFFFF"/>
          </w:tcPr>
          <w:p w14:paraId="50285B61"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898" w:type="dxa"/>
            <w:gridSpan w:val="8"/>
            <w:shd w:val="pct35" w:color="auto" w:fill="FFFFFF"/>
          </w:tcPr>
          <w:p w14:paraId="3746736D"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69" w:type="dxa"/>
            <w:gridSpan w:val="6"/>
            <w:shd w:val="pct35" w:color="auto" w:fill="FFFFFF"/>
          </w:tcPr>
          <w:p w14:paraId="24C6F89D"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85" w:type="dxa"/>
            <w:gridSpan w:val="5"/>
            <w:shd w:val="pct35" w:color="auto" w:fill="FFFFFF"/>
          </w:tcPr>
          <w:p w14:paraId="003C549D"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1872" w:type="dxa"/>
            <w:gridSpan w:val="4"/>
            <w:shd w:val="pct35" w:color="auto" w:fill="FFFFFF"/>
          </w:tcPr>
          <w:p w14:paraId="2586B9A4"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r>
      <w:tr w:rsidR="00D704F2" w:rsidRPr="00D704F2" w14:paraId="7F9BD899" w14:textId="77777777" w:rsidTr="00970209">
        <w:tblPrEx>
          <w:tblCellMar>
            <w:top w:w="0" w:type="dxa"/>
            <w:bottom w:w="0" w:type="dxa"/>
          </w:tblCellMar>
        </w:tblPrEx>
        <w:trPr>
          <w:cantSplit/>
          <w:trHeight w:val="203"/>
        </w:trPr>
        <w:tc>
          <w:tcPr>
            <w:tcW w:w="3967" w:type="dxa"/>
            <w:tcBorders>
              <w:bottom w:val="nil"/>
            </w:tcBorders>
          </w:tcPr>
          <w:p w14:paraId="7A230438"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5" w:type="dxa"/>
            <w:gridSpan w:val="2"/>
            <w:tcBorders>
              <w:bottom w:val="nil"/>
            </w:tcBorders>
          </w:tcPr>
          <w:p w14:paraId="2C65D626" w14:textId="77777777" w:rsidR="00D704F2" w:rsidRPr="00D704F2" w:rsidRDefault="00D704F2" w:rsidP="00D704F2">
            <w:pPr>
              <w:spacing w:before="100" w:beforeAutospacing="1"/>
              <w:ind w:right="207"/>
              <w:contextualSpacing/>
              <w:rPr>
                <w:rFonts w:ascii="Roboto" w:hAnsi="Roboto"/>
                <w:color w:val="000000"/>
                <w:sz w:val="20"/>
                <w:szCs w:val="20"/>
                <w:lang w:val="ru-RU"/>
              </w:rPr>
            </w:pPr>
            <w:r w:rsidRPr="00D704F2">
              <w:rPr>
                <w:rFonts w:ascii="Roboto" w:hAnsi="Roboto"/>
                <w:color w:val="000000"/>
                <w:sz w:val="20"/>
                <w:szCs w:val="20"/>
                <w:lang w:val="ru-RU"/>
              </w:rPr>
              <w:t>2</w:t>
            </w:r>
          </w:p>
        </w:tc>
        <w:tc>
          <w:tcPr>
            <w:tcW w:w="708" w:type="dxa"/>
            <w:gridSpan w:val="3"/>
            <w:tcBorders>
              <w:bottom w:val="nil"/>
            </w:tcBorders>
          </w:tcPr>
          <w:p w14:paraId="59D548BE"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6" w:type="dxa"/>
            <w:gridSpan w:val="4"/>
            <w:tcBorders>
              <w:bottom w:val="nil"/>
            </w:tcBorders>
          </w:tcPr>
          <w:p w14:paraId="6654922A"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567" w:type="dxa"/>
            <w:gridSpan w:val="4"/>
            <w:tcBorders>
              <w:bottom w:val="nil"/>
            </w:tcBorders>
          </w:tcPr>
          <w:p w14:paraId="557839BC"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8" w:type="dxa"/>
            <w:gridSpan w:val="3"/>
            <w:tcBorders>
              <w:bottom w:val="nil"/>
            </w:tcBorders>
          </w:tcPr>
          <w:p w14:paraId="004BD165"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1013" w:type="dxa"/>
            <w:gridSpan w:val="7"/>
            <w:tcBorders>
              <w:bottom w:val="nil"/>
            </w:tcBorders>
          </w:tcPr>
          <w:p w14:paraId="77ACB8F9"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5" w:type="dxa"/>
            <w:gridSpan w:val="4"/>
            <w:tcBorders>
              <w:bottom w:val="nil"/>
            </w:tcBorders>
          </w:tcPr>
          <w:p w14:paraId="38412BE2"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567" w:type="dxa"/>
            <w:gridSpan w:val="3"/>
            <w:tcBorders>
              <w:bottom w:val="nil"/>
            </w:tcBorders>
          </w:tcPr>
          <w:p w14:paraId="373D55E4"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6" w:type="dxa"/>
            <w:gridSpan w:val="4"/>
            <w:tcBorders>
              <w:bottom w:val="nil"/>
            </w:tcBorders>
          </w:tcPr>
          <w:p w14:paraId="4714EF08"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08" w:type="dxa"/>
            <w:gridSpan w:val="5"/>
            <w:tcBorders>
              <w:bottom w:val="nil"/>
            </w:tcBorders>
          </w:tcPr>
          <w:p w14:paraId="0922F2A2"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02" w:type="dxa"/>
            <w:tcBorders>
              <w:bottom w:val="nil"/>
            </w:tcBorders>
          </w:tcPr>
          <w:p w14:paraId="1CC2D379"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565" w:type="dxa"/>
            <w:gridSpan w:val="8"/>
            <w:tcBorders>
              <w:bottom w:val="nil"/>
            </w:tcBorders>
          </w:tcPr>
          <w:p w14:paraId="79377948"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607" w:type="dxa"/>
            <w:gridSpan w:val="4"/>
            <w:tcBorders>
              <w:bottom w:val="nil"/>
            </w:tcBorders>
          </w:tcPr>
          <w:p w14:paraId="6034C56D"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898" w:type="dxa"/>
            <w:gridSpan w:val="8"/>
            <w:tcBorders>
              <w:bottom w:val="nil"/>
            </w:tcBorders>
          </w:tcPr>
          <w:p w14:paraId="6386D39E"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569" w:type="dxa"/>
            <w:gridSpan w:val="6"/>
            <w:tcBorders>
              <w:bottom w:val="nil"/>
            </w:tcBorders>
          </w:tcPr>
          <w:p w14:paraId="46713940"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585" w:type="dxa"/>
            <w:gridSpan w:val="5"/>
            <w:tcBorders>
              <w:bottom w:val="nil"/>
            </w:tcBorders>
          </w:tcPr>
          <w:p w14:paraId="00AE38D3"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1872" w:type="dxa"/>
            <w:gridSpan w:val="4"/>
            <w:tcBorders>
              <w:bottom w:val="nil"/>
            </w:tcBorders>
          </w:tcPr>
          <w:p w14:paraId="36C6B1B2"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r>
      <w:tr w:rsidR="00D704F2" w:rsidRPr="00D704F2" w14:paraId="5EF3975C" w14:textId="77777777" w:rsidTr="00970209">
        <w:tblPrEx>
          <w:tblCellMar>
            <w:top w:w="0" w:type="dxa"/>
            <w:bottom w:w="0" w:type="dxa"/>
          </w:tblCellMar>
        </w:tblPrEx>
        <w:trPr>
          <w:cantSplit/>
          <w:trHeight w:val="306"/>
        </w:trPr>
        <w:tc>
          <w:tcPr>
            <w:tcW w:w="3967" w:type="dxa"/>
            <w:shd w:val="pct35" w:color="auto" w:fill="FFFFFF"/>
          </w:tcPr>
          <w:p w14:paraId="18D15035" w14:textId="77777777" w:rsidR="00D704F2" w:rsidRPr="00D704F2" w:rsidRDefault="00D704F2" w:rsidP="00D704F2">
            <w:pPr>
              <w:pStyle w:val="Heading8"/>
              <w:spacing w:before="100" w:beforeAutospacing="1" w:after="100" w:afterAutospacing="1"/>
              <w:ind w:left="-81" w:right="207"/>
              <w:contextualSpacing/>
              <w:rPr>
                <w:rFonts w:ascii="Roboto" w:hAnsi="Roboto"/>
                <w:color w:val="000000"/>
              </w:rPr>
            </w:pPr>
            <w:r w:rsidRPr="00D704F2">
              <w:rPr>
                <w:rFonts w:ascii="Roboto" w:hAnsi="Roboto"/>
                <w:color w:val="000000"/>
              </w:rPr>
              <w:t>СПЕЦПОДРАЗДЕЛЕНИЯ</w:t>
            </w:r>
          </w:p>
        </w:tc>
        <w:tc>
          <w:tcPr>
            <w:tcW w:w="425" w:type="dxa"/>
            <w:gridSpan w:val="2"/>
            <w:shd w:val="pct35" w:color="auto" w:fill="FFFFFF"/>
          </w:tcPr>
          <w:p w14:paraId="30FEC703"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08" w:type="dxa"/>
            <w:gridSpan w:val="3"/>
            <w:shd w:val="pct35" w:color="auto" w:fill="FFFFFF"/>
          </w:tcPr>
          <w:p w14:paraId="39259C0D"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6" w:type="dxa"/>
            <w:gridSpan w:val="4"/>
            <w:shd w:val="pct35" w:color="auto" w:fill="FFFFFF"/>
          </w:tcPr>
          <w:p w14:paraId="72E07004"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567" w:type="dxa"/>
            <w:gridSpan w:val="4"/>
            <w:shd w:val="pct35" w:color="auto" w:fill="FFFFFF"/>
          </w:tcPr>
          <w:p w14:paraId="27364CBB"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8" w:type="dxa"/>
            <w:gridSpan w:val="3"/>
            <w:shd w:val="pct35" w:color="auto" w:fill="FFFFFF"/>
          </w:tcPr>
          <w:p w14:paraId="692A5E66"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1013" w:type="dxa"/>
            <w:gridSpan w:val="7"/>
            <w:shd w:val="pct35" w:color="auto" w:fill="FFFFFF"/>
          </w:tcPr>
          <w:p w14:paraId="19745F4D"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5" w:type="dxa"/>
            <w:gridSpan w:val="4"/>
            <w:shd w:val="pct35" w:color="auto" w:fill="FFFFFF"/>
          </w:tcPr>
          <w:p w14:paraId="2078C432"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567" w:type="dxa"/>
            <w:gridSpan w:val="3"/>
            <w:shd w:val="pct35" w:color="auto" w:fill="FFFFFF"/>
          </w:tcPr>
          <w:p w14:paraId="540B86FB"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6" w:type="dxa"/>
            <w:gridSpan w:val="4"/>
            <w:shd w:val="pct35" w:color="auto" w:fill="FFFFFF"/>
          </w:tcPr>
          <w:p w14:paraId="59463CB3"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08" w:type="dxa"/>
            <w:gridSpan w:val="5"/>
            <w:shd w:val="pct35" w:color="auto" w:fill="FFFFFF"/>
          </w:tcPr>
          <w:p w14:paraId="76937FFB"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02" w:type="dxa"/>
            <w:shd w:val="pct35" w:color="auto" w:fill="FFFFFF"/>
          </w:tcPr>
          <w:p w14:paraId="13A1C20A"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565" w:type="dxa"/>
            <w:gridSpan w:val="8"/>
            <w:shd w:val="pct35" w:color="auto" w:fill="FFFFFF"/>
          </w:tcPr>
          <w:p w14:paraId="3F9DA4DE"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607" w:type="dxa"/>
            <w:gridSpan w:val="4"/>
            <w:shd w:val="pct35" w:color="auto" w:fill="FFFFFF"/>
          </w:tcPr>
          <w:p w14:paraId="1DCAAB12"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898" w:type="dxa"/>
            <w:gridSpan w:val="8"/>
            <w:shd w:val="pct35" w:color="auto" w:fill="FFFFFF"/>
          </w:tcPr>
          <w:p w14:paraId="0311A3E4"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569" w:type="dxa"/>
            <w:gridSpan w:val="6"/>
            <w:shd w:val="pct35" w:color="auto" w:fill="FFFFFF"/>
          </w:tcPr>
          <w:p w14:paraId="56C906D7"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585" w:type="dxa"/>
            <w:gridSpan w:val="5"/>
            <w:shd w:val="pct35" w:color="auto" w:fill="FFFFFF"/>
          </w:tcPr>
          <w:p w14:paraId="79185BF8"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1872" w:type="dxa"/>
            <w:gridSpan w:val="4"/>
            <w:shd w:val="pct35" w:color="auto" w:fill="FFFFFF"/>
          </w:tcPr>
          <w:p w14:paraId="368D1F39"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r>
      <w:tr w:rsidR="00D704F2" w:rsidRPr="00D704F2" w14:paraId="3318E377" w14:textId="77777777" w:rsidTr="00970209">
        <w:tblPrEx>
          <w:tblCellMar>
            <w:top w:w="0" w:type="dxa"/>
            <w:bottom w:w="0" w:type="dxa"/>
          </w:tblCellMar>
        </w:tblPrEx>
        <w:trPr>
          <w:cantSplit/>
          <w:trHeight w:val="225"/>
        </w:trPr>
        <w:tc>
          <w:tcPr>
            <w:tcW w:w="3967" w:type="dxa"/>
            <w:tcBorders>
              <w:bottom w:val="nil"/>
            </w:tcBorders>
          </w:tcPr>
          <w:p w14:paraId="42029377" w14:textId="77777777" w:rsidR="00D704F2" w:rsidRPr="00D704F2" w:rsidRDefault="00D704F2" w:rsidP="00D704F2">
            <w:pPr>
              <w:spacing w:before="100" w:beforeAutospacing="1"/>
              <w:ind w:right="207"/>
              <w:contextualSpacing/>
              <w:rPr>
                <w:rFonts w:ascii="Roboto" w:hAnsi="Roboto"/>
                <w:color w:val="000000"/>
                <w:sz w:val="20"/>
                <w:szCs w:val="20"/>
                <w:lang w:val="ru-RU"/>
              </w:rPr>
            </w:pPr>
            <w:r w:rsidRPr="00D704F2">
              <w:rPr>
                <w:rFonts w:ascii="Roboto" w:hAnsi="Roboto"/>
                <w:color w:val="000000"/>
                <w:sz w:val="20"/>
                <w:szCs w:val="20"/>
                <w:lang w:val="ru-RU"/>
              </w:rPr>
              <w:t>Аварийно-спасательное подразделение</w:t>
            </w:r>
          </w:p>
        </w:tc>
        <w:tc>
          <w:tcPr>
            <w:tcW w:w="425" w:type="dxa"/>
            <w:gridSpan w:val="2"/>
            <w:tcBorders>
              <w:bottom w:val="nil"/>
            </w:tcBorders>
          </w:tcPr>
          <w:p w14:paraId="77E01D69" w14:textId="77777777" w:rsidR="00D704F2" w:rsidRPr="00D704F2" w:rsidRDefault="00D704F2" w:rsidP="00D704F2">
            <w:pPr>
              <w:spacing w:before="100" w:beforeAutospacing="1"/>
              <w:ind w:right="207"/>
              <w:contextualSpacing/>
              <w:rPr>
                <w:rFonts w:ascii="Roboto" w:hAnsi="Roboto"/>
                <w:color w:val="000000"/>
                <w:sz w:val="20"/>
                <w:szCs w:val="20"/>
                <w:lang w:val="ru-RU"/>
              </w:rPr>
            </w:pPr>
            <w:r w:rsidRPr="00D704F2">
              <w:rPr>
                <w:rFonts w:ascii="Roboto" w:hAnsi="Roboto"/>
                <w:color w:val="000000"/>
                <w:sz w:val="20"/>
                <w:szCs w:val="20"/>
                <w:lang w:val="ru-RU"/>
              </w:rPr>
              <w:t>3</w:t>
            </w:r>
          </w:p>
        </w:tc>
        <w:tc>
          <w:tcPr>
            <w:tcW w:w="708" w:type="dxa"/>
            <w:gridSpan w:val="3"/>
            <w:tcBorders>
              <w:bottom w:val="nil"/>
            </w:tcBorders>
          </w:tcPr>
          <w:p w14:paraId="6BD53589"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6" w:type="dxa"/>
            <w:gridSpan w:val="4"/>
            <w:tcBorders>
              <w:bottom w:val="nil"/>
            </w:tcBorders>
          </w:tcPr>
          <w:p w14:paraId="6D73B44A"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567" w:type="dxa"/>
            <w:gridSpan w:val="4"/>
            <w:tcBorders>
              <w:bottom w:val="nil"/>
            </w:tcBorders>
          </w:tcPr>
          <w:p w14:paraId="0AD86DE7"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8" w:type="dxa"/>
            <w:gridSpan w:val="3"/>
            <w:tcBorders>
              <w:bottom w:val="nil"/>
            </w:tcBorders>
          </w:tcPr>
          <w:p w14:paraId="2BFCE380"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1013" w:type="dxa"/>
            <w:gridSpan w:val="7"/>
            <w:tcBorders>
              <w:bottom w:val="nil"/>
            </w:tcBorders>
          </w:tcPr>
          <w:p w14:paraId="1FB08243"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5" w:type="dxa"/>
            <w:gridSpan w:val="4"/>
            <w:tcBorders>
              <w:bottom w:val="nil"/>
            </w:tcBorders>
          </w:tcPr>
          <w:p w14:paraId="5182193C"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567" w:type="dxa"/>
            <w:gridSpan w:val="3"/>
            <w:tcBorders>
              <w:bottom w:val="nil"/>
            </w:tcBorders>
          </w:tcPr>
          <w:p w14:paraId="070EE4EC"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6" w:type="dxa"/>
            <w:gridSpan w:val="4"/>
            <w:tcBorders>
              <w:bottom w:val="nil"/>
            </w:tcBorders>
          </w:tcPr>
          <w:p w14:paraId="6170E835"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08" w:type="dxa"/>
            <w:gridSpan w:val="5"/>
            <w:tcBorders>
              <w:bottom w:val="nil"/>
            </w:tcBorders>
          </w:tcPr>
          <w:p w14:paraId="4389151E"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02" w:type="dxa"/>
            <w:tcBorders>
              <w:bottom w:val="nil"/>
            </w:tcBorders>
          </w:tcPr>
          <w:p w14:paraId="7CFBEDE5"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565" w:type="dxa"/>
            <w:gridSpan w:val="8"/>
            <w:tcBorders>
              <w:bottom w:val="nil"/>
            </w:tcBorders>
          </w:tcPr>
          <w:p w14:paraId="67E26DC3"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607" w:type="dxa"/>
            <w:gridSpan w:val="4"/>
            <w:tcBorders>
              <w:bottom w:val="nil"/>
            </w:tcBorders>
          </w:tcPr>
          <w:p w14:paraId="7499D08A"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898" w:type="dxa"/>
            <w:gridSpan w:val="8"/>
            <w:tcBorders>
              <w:bottom w:val="nil"/>
            </w:tcBorders>
          </w:tcPr>
          <w:p w14:paraId="4BE24441"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569" w:type="dxa"/>
            <w:gridSpan w:val="6"/>
            <w:tcBorders>
              <w:bottom w:val="nil"/>
            </w:tcBorders>
          </w:tcPr>
          <w:p w14:paraId="426150D9"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585" w:type="dxa"/>
            <w:gridSpan w:val="5"/>
            <w:tcBorders>
              <w:bottom w:val="nil"/>
            </w:tcBorders>
          </w:tcPr>
          <w:p w14:paraId="2A676981"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1872" w:type="dxa"/>
            <w:gridSpan w:val="4"/>
            <w:tcBorders>
              <w:bottom w:val="nil"/>
            </w:tcBorders>
          </w:tcPr>
          <w:p w14:paraId="5C473714"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r>
      <w:tr w:rsidR="00D704F2" w:rsidRPr="00D704F2" w14:paraId="13E89D6E" w14:textId="77777777" w:rsidTr="00970209">
        <w:tblPrEx>
          <w:tblCellMar>
            <w:top w:w="0" w:type="dxa"/>
            <w:bottom w:w="0" w:type="dxa"/>
          </w:tblCellMar>
        </w:tblPrEx>
        <w:trPr>
          <w:cantSplit/>
          <w:trHeight w:val="272"/>
        </w:trPr>
        <w:tc>
          <w:tcPr>
            <w:tcW w:w="3967" w:type="dxa"/>
            <w:shd w:val="pct35" w:color="auto" w:fill="FFFFFF"/>
          </w:tcPr>
          <w:p w14:paraId="5CDB26F8" w14:textId="77777777" w:rsidR="00D704F2" w:rsidRPr="00D704F2" w:rsidRDefault="00D704F2" w:rsidP="00D704F2">
            <w:pPr>
              <w:pStyle w:val="Heading8"/>
              <w:spacing w:before="100" w:beforeAutospacing="1" w:after="100" w:afterAutospacing="1"/>
              <w:ind w:left="-81" w:right="207"/>
              <w:contextualSpacing/>
              <w:rPr>
                <w:rFonts w:ascii="Roboto" w:hAnsi="Roboto"/>
                <w:color w:val="000000"/>
              </w:rPr>
            </w:pPr>
            <w:r w:rsidRPr="00D704F2">
              <w:rPr>
                <w:rFonts w:ascii="Roboto" w:hAnsi="Roboto"/>
                <w:color w:val="000000"/>
              </w:rPr>
              <w:t>ОБУЧЕННЫЙ ПЕРСОНАЛ</w:t>
            </w:r>
          </w:p>
        </w:tc>
        <w:tc>
          <w:tcPr>
            <w:tcW w:w="425" w:type="dxa"/>
            <w:gridSpan w:val="2"/>
            <w:shd w:val="pct35" w:color="auto" w:fill="FFFFFF"/>
          </w:tcPr>
          <w:p w14:paraId="5E72D0A8"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08" w:type="dxa"/>
            <w:gridSpan w:val="3"/>
            <w:shd w:val="pct35" w:color="auto" w:fill="FFFFFF"/>
          </w:tcPr>
          <w:p w14:paraId="75BBB1B1"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6" w:type="dxa"/>
            <w:gridSpan w:val="4"/>
            <w:shd w:val="pct35" w:color="auto" w:fill="FFFFFF"/>
          </w:tcPr>
          <w:p w14:paraId="3C9CCC63"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67" w:type="dxa"/>
            <w:gridSpan w:val="4"/>
            <w:shd w:val="pct35" w:color="auto" w:fill="FFFFFF"/>
          </w:tcPr>
          <w:p w14:paraId="6659B9D2"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8" w:type="dxa"/>
            <w:gridSpan w:val="3"/>
            <w:shd w:val="pct35" w:color="auto" w:fill="FFFFFF"/>
          </w:tcPr>
          <w:p w14:paraId="1B3A8E8C"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1013" w:type="dxa"/>
            <w:gridSpan w:val="7"/>
            <w:shd w:val="pct35" w:color="auto" w:fill="FFFFFF"/>
          </w:tcPr>
          <w:p w14:paraId="307B61DC"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5" w:type="dxa"/>
            <w:gridSpan w:val="4"/>
            <w:shd w:val="pct35" w:color="auto" w:fill="FFFFFF"/>
          </w:tcPr>
          <w:p w14:paraId="0865F5F7"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67" w:type="dxa"/>
            <w:gridSpan w:val="3"/>
            <w:shd w:val="pct35" w:color="auto" w:fill="FFFFFF"/>
          </w:tcPr>
          <w:p w14:paraId="4A99AB51"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6" w:type="dxa"/>
            <w:gridSpan w:val="4"/>
            <w:shd w:val="pct35" w:color="auto" w:fill="FFFFFF"/>
          </w:tcPr>
          <w:p w14:paraId="044E312C"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08" w:type="dxa"/>
            <w:gridSpan w:val="5"/>
            <w:shd w:val="pct35" w:color="auto" w:fill="FFFFFF"/>
          </w:tcPr>
          <w:p w14:paraId="46C12A4B"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02" w:type="dxa"/>
            <w:shd w:val="pct35" w:color="auto" w:fill="FFFFFF"/>
          </w:tcPr>
          <w:p w14:paraId="7B8059C2"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65" w:type="dxa"/>
            <w:gridSpan w:val="8"/>
            <w:shd w:val="pct35" w:color="auto" w:fill="FFFFFF"/>
          </w:tcPr>
          <w:p w14:paraId="06005181"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607" w:type="dxa"/>
            <w:gridSpan w:val="4"/>
            <w:shd w:val="pct35" w:color="auto" w:fill="FFFFFF"/>
          </w:tcPr>
          <w:p w14:paraId="5543763D"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898" w:type="dxa"/>
            <w:gridSpan w:val="8"/>
            <w:shd w:val="pct35" w:color="auto" w:fill="FFFFFF"/>
          </w:tcPr>
          <w:p w14:paraId="181BDABA"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69" w:type="dxa"/>
            <w:gridSpan w:val="6"/>
            <w:shd w:val="pct35" w:color="auto" w:fill="FFFFFF"/>
          </w:tcPr>
          <w:p w14:paraId="7FA2DFDE"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85" w:type="dxa"/>
            <w:gridSpan w:val="5"/>
            <w:shd w:val="pct35" w:color="auto" w:fill="FFFFFF"/>
          </w:tcPr>
          <w:p w14:paraId="267340BC"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1872" w:type="dxa"/>
            <w:gridSpan w:val="4"/>
            <w:shd w:val="pct35" w:color="auto" w:fill="FFFFFF"/>
          </w:tcPr>
          <w:p w14:paraId="2E873428"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r>
      <w:tr w:rsidR="00D704F2" w:rsidRPr="00D704F2" w14:paraId="3DBF2461" w14:textId="77777777" w:rsidTr="00970209">
        <w:tblPrEx>
          <w:tblCellMar>
            <w:top w:w="0" w:type="dxa"/>
            <w:bottom w:w="0" w:type="dxa"/>
          </w:tblCellMar>
        </w:tblPrEx>
        <w:trPr>
          <w:cantSplit/>
          <w:trHeight w:val="349"/>
        </w:trPr>
        <w:tc>
          <w:tcPr>
            <w:tcW w:w="3967" w:type="dxa"/>
          </w:tcPr>
          <w:p w14:paraId="5DEC2F98" w14:textId="77777777" w:rsidR="00D704F2" w:rsidRPr="00D704F2" w:rsidRDefault="00D704F2" w:rsidP="00D704F2">
            <w:pPr>
              <w:spacing w:before="100" w:beforeAutospacing="1"/>
              <w:ind w:right="207"/>
              <w:contextualSpacing/>
              <w:rPr>
                <w:rFonts w:ascii="Roboto" w:hAnsi="Roboto"/>
                <w:color w:val="000000"/>
                <w:sz w:val="20"/>
                <w:szCs w:val="20"/>
                <w:lang w:val="ru-RU"/>
              </w:rPr>
            </w:pPr>
            <w:r w:rsidRPr="00D704F2">
              <w:rPr>
                <w:rFonts w:ascii="Roboto" w:hAnsi="Roboto"/>
                <w:color w:val="000000"/>
                <w:sz w:val="20"/>
                <w:szCs w:val="20"/>
                <w:lang w:val="ru-RU"/>
              </w:rPr>
              <w:t>руководитель проекта</w:t>
            </w:r>
          </w:p>
          <w:p w14:paraId="48EAC19F" w14:textId="77777777" w:rsidR="00D704F2" w:rsidRPr="00D704F2" w:rsidRDefault="00D704F2" w:rsidP="00D704F2">
            <w:pPr>
              <w:spacing w:before="100" w:beforeAutospacing="1"/>
              <w:ind w:right="207"/>
              <w:contextualSpacing/>
              <w:rPr>
                <w:rFonts w:ascii="Roboto" w:hAnsi="Roboto"/>
                <w:color w:val="000000"/>
                <w:sz w:val="20"/>
                <w:szCs w:val="20"/>
                <w:lang w:val="ru-RU"/>
              </w:rPr>
            </w:pPr>
            <w:r w:rsidRPr="00D704F2">
              <w:rPr>
                <w:rFonts w:ascii="Roboto" w:hAnsi="Roboto"/>
                <w:color w:val="000000"/>
                <w:sz w:val="20"/>
                <w:szCs w:val="20"/>
                <w:lang w:val="ru-RU"/>
              </w:rPr>
              <w:t>наблюдатели</w:t>
            </w:r>
          </w:p>
          <w:p w14:paraId="7112BDB6" w14:textId="77777777" w:rsidR="00D704F2" w:rsidRPr="00D704F2" w:rsidRDefault="00D704F2" w:rsidP="00D704F2">
            <w:pPr>
              <w:spacing w:before="100" w:beforeAutospacing="1"/>
              <w:ind w:right="207"/>
              <w:contextualSpacing/>
              <w:rPr>
                <w:rFonts w:ascii="Roboto" w:hAnsi="Roboto"/>
                <w:color w:val="000000"/>
                <w:sz w:val="20"/>
                <w:szCs w:val="20"/>
                <w:lang w:val="ru-RU"/>
              </w:rPr>
            </w:pPr>
            <w:r w:rsidRPr="00D704F2">
              <w:rPr>
                <w:rFonts w:ascii="Roboto" w:hAnsi="Roboto"/>
                <w:color w:val="000000"/>
                <w:sz w:val="20"/>
                <w:szCs w:val="20"/>
                <w:lang w:val="ru-RU"/>
              </w:rPr>
              <w:t xml:space="preserve">операторы </w:t>
            </w:r>
          </w:p>
        </w:tc>
        <w:tc>
          <w:tcPr>
            <w:tcW w:w="425" w:type="dxa"/>
            <w:gridSpan w:val="2"/>
          </w:tcPr>
          <w:p w14:paraId="7704DDDC" w14:textId="77777777" w:rsidR="00D704F2" w:rsidRPr="00D704F2" w:rsidRDefault="00D704F2" w:rsidP="00D704F2">
            <w:pPr>
              <w:spacing w:before="100" w:beforeAutospacing="1"/>
              <w:ind w:right="207"/>
              <w:contextualSpacing/>
              <w:rPr>
                <w:rFonts w:ascii="Roboto" w:hAnsi="Roboto"/>
                <w:color w:val="000000"/>
                <w:sz w:val="20"/>
                <w:szCs w:val="20"/>
                <w:lang w:val="ru-RU"/>
              </w:rPr>
            </w:pPr>
            <w:r w:rsidRPr="00D704F2">
              <w:rPr>
                <w:rFonts w:ascii="Roboto" w:hAnsi="Roboto"/>
                <w:color w:val="000000"/>
                <w:sz w:val="20"/>
                <w:szCs w:val="20"/>
                <w:lang w:val="ru-RU"/>
              </w:rPr>
              <w:t>+</w:t>
            </w:r>
          </w:p>
          <w:p w14:paraId="10C02CBF" w14:textId="77777777" w:rsidR="00D704F2" w:rsidRPr="00D704F2" w:rsidRDefault="00D704F2" w:rsidP="00D704F2">
            <w:pPr>
              <w:spacing w:before="100" w:beforeAutospacing="1"/>
              <w:ind w:right="207"/>
              <w:contextualSpacing/>
              <w:rPr>
                <w:rFonts w:ascii="Roboto" w:hAnsi="Roboto"/>
                <w:color w:val="000000"/>
                <w:sz w:val="20"/>
                <w:szCs w:val="20"/>
                <w:lang w:val="ru-RU"/>
              </w:rPr>
            </w:pPr>
            <w:r w:rsidRPr="00D704F2">
              <w:rPr>
                <w:rFonts w:ascii="Roboto" w:hAnsi="Roboto"/>
                <w:color w:val="000000"/>
                <w:sz w:val="20"/>
                <w:szCs w:val="20"/>
                <w:lang w:val="ru-RU"/>
              </w:rPr>
              <w:t>+</w:t>
            </w:r>
          </w:p>
          <w:p w14:paraId="37815D8D" w14:textId="77777777" w:rsidR="00D704F2" w:rsidRPr="00D704F2" w:rsidRDefault="00D704F2" w:rsidP="00D704F2">
            <w:pPr>
              <w:spacing w:before="100" w:beforeAutospacing="1"/>
              <w:ind w:right="207"/>
              <w:contextualSpacing/>
              <w:rPr>
                <w:rFonts w:ascii="Roboto" w:hAnsi="Roboto"/>
                <w:color w:val="000000"/>
                <w:sz w:val="20"/>
                <w:szCs w:val="20"/>
                <w:lang w:val="ru-RU"/>
              </w:rPr>
            </w:pPr>
            <w:r w:rsidRPr="00D704F2">
              <w:rPr>
                <w:rFonts w:ascii="Roboto" w:hAnsi="Roboto"/>
                <w:color w:val="000000"/>
                <w:sz w:val="20"/>
                <w:szCs w:val="20"/>
                <w:lang w:val="ru-RU"/>
              </w:rPr>
              <w:t>+</w:t>
            </w:r>
          </w:p>
        </w:tc>
        <w:tc>
          <w:tcPr>
            <w:tcW w:w="708" w:type="dxa"/>
            <w:gridSpan w:val="3"/>
          </w:tcPr>
          <w:p w14:paraId="78EEAC9B"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6" w:type="dxa"/>
            <w:gridSpan w:val="4"/>
          </w:tcPr>
          <w:p w14:paraId="7760B3F6"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567" w:type="dxa"/>
            <w:gridSpan w:val="4"/>
          </w:tcPr>
          <w:p w14:paraId="53E4D5BC"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8" w:type="dxa"/>
            <w:gridSpan w:val="3"/>
          </w:tcPr>
          <w:p w14:paraId="0CE86065"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1013" w:type="dxa"/>
            <w:gridSpan w:val="7"/>
          </w:tcPr>
          <w:p w14:paraId="49C6C707"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5" w:type="dxa"/>
            <w:gridSpan w:val="4"/>
          </w:tcPr>
          <w:p w14:paraId="69CE2431"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567" w:type="dxa"/>
            <w:gridSpan w:val="3"/>
          </w:tcPr>
          <w:p w14:paraId="244F6509"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6" w:type="dxa"/>
            <w:gridSpan w:val="4"/>
          </w:tcPr>
          <w:p w14:paraId="14E3E011"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08" w:type="dxa"/>
            <w:gridSpan w:val="5"/>
          </w:tcPr>
          <w:p w14:paraId="05179ED5"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02" w:type="dxa"/>
          </w:tcPr>
          <w:p w14:paraId="7634FCC2"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565" w:type="dxa"/>
            <w:gridSpan w:val="8"/>
          </w:tcPr>
          <w:p w14:paraId="69D1A532"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607" w:type="dxa"/>
            <w:gridSpan w:val="4"/>
          </w:tcPr>
          <w:p w14:paraId="2ABB5FC8"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898" w:type="dxa"/>
            <w:gridSpan w:val="8"/>
          </w:tcPr>
          <w:p w14:paraId="715655B8"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569" w:type="dxa"/>
            <w:gridSpan w:val="6"/>
          </w:tcPr>
          <w:p w14:paraId="18235A6C"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585" w:type="dxa"/>
            <w:gridSpan w:val="5"/>
          </w:tcPr>
          <w:p w14:paraId="1F50AE57"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1872" w:type="dxa"/>
            <w:gridSpan w:val="4"/>
          </w:tcPr>
          <w:p w14:paraId="753CEF8F"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r>
      <w:tr w:rsidR="00D704F2" w:rsidRPr="00D704F2" w14:paraId="5A6EA2A0" w14:textId="77777777" w:rsidTr="00970209">
        <w:tblPrEx>
          <w:tblCellMar>
            <w:top w:w="0" w:type="dxa"/>
            <w:bottom w:w="0" w:type="dxa"/>
          </w:tblCellMar>
        </w:tblPrEx>
        <w:trPr>
          <w:gridAfter w:val="1"/>
          <w:wAfter w:w="16" w:type="dxa"/>
          <w:cantSplit/>
          <w:trHeight w:val="271"/>
        </w:trPr>
        <w:tc>
          <w:tcPr>
            <w:tcW w:w="3967" w:type="dxa"/>
            <w:shd w:val="pct35" w:color="auto" w:fill="FFFFFF"/>
          </w:tcPr>
          <w:p w14:paraId="68E37893" w14:textId="77777777" w:rsidR="00D704F2" w:rsidRPr="00D704F2" w:rsidRDefault="00D704F2" w:rsidP="00D704F2">
            <w:pPr>
              <w:pStyle w:val="Heading9"/>
              <w:spacing w:before="100" w:beforeAutospacing="1" w:after="100" w:afterAutospacing="1"/>
              <w:ind w:left="-81" w:right="207"/>
              <w:contextualSpacing/>
              <w:rPr>
                <w:rFonts w:ascii="Roboto" w:hAnsi="Roboto"/>
                <w:color w:val="000000"/>
              </w:rPr>
            </w:pPr>
            <w:r w:rsidRPr="00D704F2">
              <w:rPr>
                <w:rFonts w:ascii="Roboto" w:hAnsi="Roboto"/>
                <w:color w:val="000000"/>
              </w:rPr>
              <w:t>ОБОРУДОВАНИЕ СВЯЗИ</w:t>
            </w:r>
          </w:p>
        </w:tc>
        <w:tc>
          <w:tcPr>
            <w:tcW w:w="425" w:type="dxa"/>
            <w:gridSpan w:val="2"/>
            <w:shd w:val="pct35" w:color="auto" w:fill="FFFFFF"/>
          </w:tcPr>
          <w:p w14:paraId="79958959"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24" w:type="dxa"/>
            <w:gridSpan w:val="4"/>
            <w:shd w:val="pct35" w:color="auto" w:fill="FFFFFF"/>
          </w:tcPr>
          <w:p w14:paraId="78C31563"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7" w:type="dxa"/>
            <w:gridSpan w:val="4"/>
            <w:shd w:val="pct35" w:color="auto" w:fill="FFFFFF"/>
          </w:tcPr>
          <w:p w14:paraId="6F18731E"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50" w:type="dxa"/>
            <w:gridSpan w:val="3"/>
            <w:shd w:val="pct35" w:color="auto" w:fill="FFFFFF"/>
          </w:tcPr>
          <w:p w14:paraId="1805455B"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8" w:type="dxa"/>
            <w:gridSpan w:val="3"/>
            <w:shd w:val="pct35" w:color="auto" w:fill="FFFFFF"/>
          </w:tcPr>
          <w:p w14:paraId="1D42667D"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850" w:type="dxa"/>
            <w:gridSpan w:val="5"/>
            <w:shd w:val="pct35" w:color="auto" w:fill="FFFFFF"/>
          </w:tcPr>
          <w:p w14:paraId="17628641"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88" w:type="dxa"/>
            <w:gridSpan w:val="6"/>
            <w:shd w:val="pct35" w:color="auto" w:fill="FFFFFF"/>
          </w:tcPr>
          <w:p w14:paraId="39C531F9"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67" w:type="dxa"/>
            <w:gridSpan w:val="3"/>
            <w:shd w:val="pct35" w:color="auto" w:fill="FFFFFF"/>
          </w:tcPr>
          <w:p w14:paraId="5D1AE670"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6" w:type="dxa"/>
            <w:gridSpan w:val="4"/>
            <w:shd w:val="pct35" w:color="auto" w:fill="FFFFFF"/>
          </w:tcPr>
          <w:p w14:paraId="6C072D61"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08" w:type="dxa"/>
            <w:gridSpan w:val="5"/>
            <w:shd w:val="pct35" w:color="auto" w:fill="FFFFFF"/>
          </w:tcPr>
          <w:p w14:paraId="6A64C225"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02" w:type="dxa"/>
            <w:shd w:val="pct35" w:color="auto" w:fill="FFFFFF"/>
          </w:tcPr>
          <w:p w14:paraId="3678F277"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55" w:type="dxa"/>
            <w:gridSpan w:val="7"/>
            <w:shd w:val="pct35" w:color="auto" w:fill="FFFFFF"/>
          </w:tcPr>
          <w:p w14:paraId="58FA7DB8"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607" w:type="dxa"/>
            <w:gridSpan w:val="4"/>
            <w:shd w:val="pct35" w:color="auto" w:fill="FFFFFF"/>
          </w:tcPr>
          <w:p w14:paraId="1CB5E86B"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898" w:type="dxa"/>
            <w:gridSpan w:val="8"/>
            <w:shd w:val="pct35" w:color="auto" w:fill="FFFFFF"/>
          </w:tcPr>
          <w:p w14:paraId="09A20BEB"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69" w:type="dxa"/>
            <w:gridSpan w:val="6"/>
            <w:shd w:val="pct35" w:color="auto" w:fill="FFFFFF"/>
          </w:tcPr>
          <w:p w14:paraId="28AFEEF2"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85" w:type="dxa"/>
            <w:gridSpan w:val="5"/>
            <w:shd w:val="pct35" w:color="auto" w:fill="FFFFFF"/>
          </w:tcPr>
          <w:p w14:paraId="006E72B7"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1866" w:type="dxa"/>
            <w:gridSpan w:val="4"/>
            <w:shd w:val="pct35" w:color="auto" w:fill="FFFFFF"/>
          </w:tcPr>
          <w:p w14:paraId="28337DD2"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r>
      <w:tr w:rsidR="00D704F2" w:rsidRPr="00D704F2" w14:paraId="60D12FB8" w14:textId="77777777" w:rsidTr="00970209">
        <w:tblPrEx>
          <w:tblCellMar>
            <w:top w:w="0" w:type="dxa"/>
            <w:bottom w:w="0" w:type="dxa"/>
          </w:tblCellMar>
        </w:tblPrEx>
        <w:trPr>
          <w:gridAfter w:val="1"/>
          <w:wAfter w:w="16" w:type="dxa"/>
          <w:cantSplit/>
          <w:trHeight w:val="437"/>
        </w:trPr>
        <w:tc>
          <w:tcPr>
            <w:tcW w:w="3967" w:type="dxa"/>
            <w:vMerge w:val="restart"/>
            <w:tcBorders>
              <w:bottom w:val="single" w:sz="4" w:space="0" w:color="auto"/>
            </w:tcBorders>
          </w:tcPr>
          <w:p w14:paraId="6161C873" w14:textId="77777777" w:rsidR="00D704F2" w:rsidRPr="00D704F2" w:rsidRDefault="00D704F2" w:rsidP="00D704F2">
            <w:pPr>
              <w:spacing w:before="100" w:beforeAutospacing="1"/>
              <w:ind w:right="207"/>
              <w:contextualSpacing/>
              <w:rPr>
                <w:rFonts w:ascii="Roboto" w:hAnsi="Roboto"/>
                <w:color w:val="000000"/>
                <w:sz w:val="20"/>
                <w:szCs w:val="20"/>
                <w:lang w:val="ru-RU"/>
              </w:rPr>
            </w:pPr>
            <w:r w:rsidRPr="00D704F2">
              <w:rPr>
                <w:rFonts w:ascii="Roboto" w:hAnsi="Roboto"/>
                <w:color w:val="000000"/>
                <w:sz w:val="20"/>
                <w:szCs w:val="20"/>
                <w:lang w:val="ru-RU"/>
              </w:rPr>
              <w:t>стационарные станции УКВ</w:t>
            </w:r>
          </w:p>
          <w:p w14:paraId="7F53D0B8" w14:textId="77777777" w:rsidR="00D704F2" w:rsidRPr="00D704F2" w:rsidRDefault="00D704F2" w:rsidP="00D704F2">
            <w:pPr>
              <w:spacing w:before="100" w:beforeAutospacing="1"/>
              <w:ind w:right="207"/>
              <w:contextualSpacing/>
              <w:rPr>
                <w:rFonts w:ascii="Roboto" w:hAnsi="Roboto"/>
                <w:color w:val="000000"/>
                <w:sz w:val="20"/>
                <w:szCs w:val="20"/>
                <w:lang w:val="ru-RU"/>
              </w:rPr>
            </w:pPr>
            <w:r w:rsidRPr="00D704F2">
              <w:rPr>
                <w:rFonts w:ascii="Roboto" w:hAnsi="Roboto"/>
                <w:color w:val="000000"/>
                <w:sz w:val="20"/>
                <w:szCs w:val="20"/>
                <w:lang w:val="ru-RU"/>
              </w:rPr>
              <w:t>портативные станции УКВ</w:t>
            </w:r>
          </w:p>
        </w:tc>
        <w:tc>
          <w:tcPr>
            <w:tcW w:w="425" w:type="dxa"/>
            <w:gridSpan w:val="2"/>
            <w:vMerge w:val="restart"/>
          </w:tcPr>
          <w:p w14:paraId="4D7B2717" w14:textId="77777777" w:rsidR="00D704F2" w:rsidRPr="00D704F2" w:rsidRDefault="00D704F2" w:rsidP="00D704F2">
            <w:pPr>
              <w:spacing w:before="100" w:beforeAutospacing="1"/>
              <w:ind w:right="207"/>
              <w:contextualSpacing/>
              <w:rPr>
                <w:rFonts w:ascii="Roboto" w:hAnsi="Roboto"/>
                <w:b/>
                <w:color w:val="000000"/>
                <w:sz w:val="20"/>
                <w:szCs w:val="20"/>
                <w:lang w:val="ru-RU"/>
              </w:rPr>
            </w:pPr>
            <w:r w:rsidRPr="00D704F2">
              <w:rPr>
                <w:rFonts w:ascii="Roboto" w:hAnsi="Roboto"/>
                <w:b/>
                <w:color w:val="000000"/>
                <w:sz w:val="20"/>
                <w:szCs w:val="20"/>
                <w:lang w:val="ru-RU"/>
              </w:rPr>
              <w:t>+</w:t>
            </w:r>
          </w:p>
          <w:p w14:paraId="08978E20" w14:textId="77777777" w:rsidR="00D704F2" w:rsidRPr="00D704F2" w:rsidRDefault="00D704F2" w:rsidP="00D704F2">
            <w:pPr>
              <w:spacing w:before="100" w:beforeAutospacing="1"/>
              <w:ind w:right="207"/>
              <w:contextualSpacing/>
              <w:rPr>
                <w:rFonts w:ascii="Roboto" w:hAnsi="Roboto"/>
                <w:b/>
                <w:color w:val="000000"/>
                <w:sz w:val="20"/>
                <w:szCs w:val="20"/>
                <w:lang w:val="ru-RU"/>
              </w:rPr>
            </w:pPr>
            <w:r w:rsidRPr="00D704F2">
              <w:rPr>
                <w:rFonts w:ascii="Roboto" w:hAnsi="Roboto"/>
                <w:b/>
                <w:color w:val="000000"/>
                <w:sz w:val="20"/>
                <w:szCs w:val="20"/>
                <w:lang w:val="ru-RU"/>
              </w:rPr>
              <w:t>+</w:t>
            </w:r>
          </w:p>
        </w:tc>
        <w:tc>
          <w:tcPr>
            <w:tcW w:w="724" w:type="dxa"/>
            <w:gridSpan w:val="4"/>
            <w:tcBorders>
              <w:bottom w:val="nil"/>
            </w:tcBorders>
          </w:tcPr>
          <w:p w14:paraId="39342343"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7" w:type="dxa"/>
            <w:gridSpan w:val="4"/>
            <w:tcBorders>
              <w:bottom w:val="nil"/>
            </w:tcBorders>
          </w:tcPr>
          <w:p w14:paraId="20399FAD"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50" w:type="dxa"/>
            <w:gridSpan w:val="3"/>
            <w:tcBorders>
              <w:bottom w:val="nil"/>
            </w:tcBorders>
          </w:tcPr>
          <w:p w14:paraId="5DAF7D9F"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8" w:type="dxa"/>
            <w:gridSpan w:val="3"/>
            <w:tcBorders>
              <w:bottom w:val="nil"/>
            </w:tcBorders>
          </w:tcPr>
          <w:p w14:paraId="30732B6F"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850" w:type="dxa"/>
            <w:gridSpan w:val="5"/>
            <w:tcBorders>
              <w:bottom w:val="nil"/>
            </w:tcBorders>
          </w:tcPr>
          <w:p w14:paraId="4D55FFAA"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88" w:type="dxa"/>
            <w:gridSpan w:val="6"/>
            <w:tcBorders>
              <w:bottom w:val="nil"/>
            </w:tcBorders>
          </w:tcPr>
          <w:p w14:paraId="773DFB64"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67" w:type="dxa"/>
            <w:gridSpan w:val="3"/>
            <w:tcBorders>
              <w:bottom w:val="nil"/>
            </w:tcBorders>
          </w:tcPr>
          <w:p w14:paraId="1FE214FB"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6" w:type="dxa"/>
            <w:gridSpan w:val="4"/>
            <w:tcBorders>
              <w:bottom w:val="nil"/>
            </w:tcBorders>
          </w:tcPr>
          <w:p w14:paraId="3F4B9928"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08" w:type="dxa"/>
            <w:gridSpan w:val="5"/>
            <w:tcBorders>
              <w:bottom w:val="nil"/>
            </w:tcBorders>
          </w:tcPr>
          <w:p w14:paraId="523F614E"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02" w:type="dxa"/>
            <w:tcBorders>
              <w:bottom w:val="nil"/>
            </w:tcBorders>
          </w:tcPr>
          <w:p w14:paraId="6484DC01"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55" w:type="dxa"/>
            <w:gridSpan w:val="7"/>
            <w:tcBorders>
              <w:bottom w:val="nil"/>
            </w:tcBorders>
          </w:tcPr>
          <w:p w14:paraId="57F8F711"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607" w:type="dxa"/>
            <w:gridSpan w:val="4"/>
            <w:tcBorders>
              <w:bottom w:val="nil"/>
            </w:tcBorders>
          </w:tcPr>
          <w:p w14:paraId="052B25D0"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898" w:type="dxa"/>
            <w:gridSpan w:val="8"/>
            <w:tcBorders>
              <w:bottom w:val="nil"/>
            </w:tcBorders>
          </w:tcPr>
          <w:p w14:paraId="63565FD9"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69" w:type="dxa"/>
            <w:gridSpan w:val="6"/>
            <w:tcBorders>
              <w:bottom w:val="nil"/>
            </w:tcBorders>
          </w:tcPr>
          <w:p w14:paraId="03A7E605"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85" w:type="dxa"/>
            <w:gridSpan w:val="5"/>
            <w:tcBorders>
              <w:bottom w:val="nil"/>
            </w:tcBorders>
          </w:tcPr>
          <w:p w14:paraId="5B300DA7"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1866" w:type="dxa"/>
            <w:gridSpan w:val="4"/>
            <w:tcBorders>
              <w:bottom w:val="nil"/>
            </w:tcBorders>
          </w:tcPr>
          <w:p w14:paraId="5D88B694"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r>
      <w:tr w:rsidR="00D704F2" w:rsidRPr="00D704F2" w14:paraId="43DDB7D3" w14:textId="77777777" w:rsidTr="00970209">
        <w:tblPrEx>
          <w:tblCellMar>
            <w:top w:w="0" w:type="dxa"/>
            <w:bottom w:w="0" w:type="dxa"/>
          </w:tblCellMar>
        </w:tblPrEx>
        <w:trPr>
          <w:gridAfter w:val="1"/>
          <w:wAfter w:w="16" w:type="dxa"/>
          <w:cantSplit/>
          <w:trHeight w:val="124"/>
        </w:trPr>
        <w:tc>
          <w:tcPr>
            <w:tcW w:w="3967" w:type="dxa"/>
            <w:vMerge/>
            <w:tcBorders>
              <w:bottom w:val="single" w:sz="4" w:space="0" w:color="auto"/>
            </w:tcBorders>
          </w:tcPr>
          <w:p w14:paraId="54208B85"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5" w:type="dxa"/>
            <w:gridSpan w:val="2"/>
            <w:vMerge/>
            <w:tcBorders>
              <w:bottom w:val="single" w:sz="4" w:space="0" w:color="auto"/>
            </w:tcBorders>
          </w:tcPr>
          <w:p w14:paraId="7F9559CF"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24" w:type="dxa"/>
            <w:gridSpan w:val="4"/>
            <w:tcBorders>
              <w:top w:val="nil"/>
              <w:bottom w:val="single" w:sz="4" w:space="0" w:color="auto"/>
            </w:tcBorders>
          </w:tcPr>
          <w:p w14:paraId="1FA35B01"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7" w:type="dxa"/>
            <w:gridSpan w:val="4"/>
            <w:tcBorders>
              <w:top w:val="nil"/>
              <w:bottom w:val="single" w:sz="4" w:space="0" w:color="auto"/>
            </w:tcBorders>
          </w:tcPr>
          <w:p w14:paraId="58E6F221"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50" w:type="dxa"/>
            <w:gridSpan w:val="3"/>
            <w:tcBorders>
              <w:top w:val="nil"/>
              <w:bottom w:val="single" w:sz="4" w:space="0" w:color="auto"/>
            </w:tcBorders>
          </w:tcPr>
          <w:p w14:paraId="2EE3C1BE"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8" w:type="dxa"/>
            <w:gridSpan w:val="3"/>
            <w:tcBorders>
              <w:top w:val="nil"/>
              <w:bottom w:val="single" w:sz="4" w:space="0" w:color="auto"/>
            </w:tcBorders>
          </w:tcPr>
          <w:p w14:paraId="728C631F"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850" w:type="dxa"/>
            <w:gridSpan w:val="5"/>
            <w:tcBorders>
              <w:top w:val="nil"/>
              <w:bottom w:val="single" w:sz="4" w:space="0" w:color="auto"/>
            </w:tcBorders>
          </w:tcPr>
          <w:p w14:paraId="0EC398F2"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88" w:type="dxa"/>
            <w:gridSpan w:val="6"/>
            <w:tcBorders>
              <w:top w:val="nil"/>
              <w:bottom w:val="single" w:sz="4" w:space="0" w:color="auto"/>
            </w:tcBorders>
          </w:tcPr>
          <w:p w14:paraId="00CF38FC"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67" w:type="dxa"/>
            <w:gridSpan w:val="3"/>
            <w:tcBorders>
              <w:top w:val="nil"/>
              <w:bottom w:val="single" w:sz="4" w:space="0" w:color="auto"/>
            </w:tcBorders>
          </w:tcPr>
          <w:p w14:paraId="28C9D073"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6" w:type="dxa"/>
            <w:gridSpan w:val="4"/>
            <w:tcBorders>
              <w:top w:val="nil"/>
              <w:bottom w:val="single" w:sz="4" w:space="0" w:color="auto"/>
            </w:tcBorders>
          </w:tcPr>
          <w:p w14:paraId="614E8865"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08" w:type="dxa"/>
            <w:gridSpan w:val="5"/>
            <w:tcBorders>
              <w:top w:val="nil"/>
              <w:bottom w:val="single" w:sz="4" w:space="0" w:color="auto"/>
            </w:tcBorders>
          </w:tcPr>
          <w:p w14:paraId="1CD36E03"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02" w:type="dxa"/>
            <w:tcBorders>
              <w:top w:val="nil"/>
              <w:bottom w:val="single" w:sz="4" w:space="0" w:color="auto"/>
            </w:tcBorders>
          </w:tcPr>
          <w:p w14:paraId="763026AE"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55" w:type="dxa"/>
            <w:gridSpan w:val="7"/>
            <w:tcBorders>
              <w:top w:val="nil"/>
              <w:bottom w:val="single" w:sz="4" w:space="0" w:color="auto"/>
            </w:tcBorders>
          </w:tcPr>
          <w:p w14:paraId="3048C6E4"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607" w:type="dxa"/>
            <w:gridSpan w:val="4"/>
            <w:tcBorders>
              <w:top w:val="nil"/>
              <w:bottom w:val="single" w:sz="4" w:space="0" w:color="auto"/>
            </w:tcBorders>
          </w:tcPr>
          <w:p w14:paraId="7302DF08"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898" w:type="dxa"/>
            <w:gridSpan w:val="8"/>
            <w:tcBorders>
              <w:top w:val="nil"/>
              <w:bottom w:val="single" w:sz="4" w:space="0" w:color="auto"/>
            </w:tcBorders>
          </w:tcPr>
          <w:p w14:paraId="50333DAD"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69" w:type="dxa"/>
            <w:gridSpan w:val="6"/>
            <w:tcBorders>
              <w:top w:val="nil"/>
              <w:bottom w:val="single" w:sz="4" w:space="0" w:color="auto"/>
            </w:tcBorders>
          </w:tcPr>
          <w:p w14:paraId="58D1F4C8"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85" w:type="dxa"/>
            <w:gridSpan w:val="5"/>
            <w:tcBorders>
              <w:top w:val="nil"/>
              <w:bottom w:val="single" w:sz="4" w:space="0" w:color="auto"/>
            </w:tcBorders>
          </w:tcPr>
          <w:p w14:paraId="09A87BD2"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1866" w:type="dxa"/>
            <w:gridSpan w:val="4"/>
            <w:tcBorders>
              <w:top w:val="nil"/>
              <w:bottom w:val="single" w:sz="4" w:space="0" w:color="auto"/>
            </w:tcBorders>
          </w:tcPr>
          <w:p w14:paraId="1FA2CEA1"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r>
      <w:tr w:rsidR="00D704F2" w:rsidRPr="00D704F2" w14:paraId="3EDC2170" w14:textId="77777777" w:rsidTr="00970209">
        <w:tblPrEx>
          <w:tblCellMar>
            <w:top w:w="0" w:type="dxa"/>
            <w:bottom w:w="0" w:type="dxa"/>
          </w:tblCellMar>
        </w:tblPrEx>
        <w:trPr>
          <w:gridAfter w:val="3"/>
          <w:wAfter w:w="170" w:type="dxa"/>
          <w:cantSplit/>
          <w:trHeight w:val="487"/>
        </w:trPr>
        <w:tc>
          <w:tcPr>
            <w:tcW w:w="3967" w:type="dxa"/>
            <w:vMerge w:val="restart"/>
          </w:tcPr>
          <w:p w14:paraId="2BE2027B" w14:textId="77777777" w:rsidR="00D704F2" w:rsidRPr="00D704F2" w:rsidRDefault="00D704F2" w:rsidP="00D704F2">
            <w:pPr>
              <w:pStyle w:val="Heading7"/>
              <w:spacing w:before="100" w:beforeAutospacing="1" w:after="100" w:afterAutospacing="1"/>
              <w:ind w:right="207"/>
              <w:contextualSpacing/>
              <w:rPr>
                <w:rFonts w:ascii="Roboto" w:hAnsi="Roboto"/>
                <w:color w:val="000000"/>
                <w:lang w:val="ru-RU"/>
              </w:rPr>
            </w:pPr>
            <w:r w:rsidRPr="00D704F2">
              <w:rPr>
                <w:rFonts w:ascii="Roboto" w:hAnsi="Roboto"/>
                <w:b w:val="0"/>
                <w:color w:val="000000"/>
                <w:lang w:val="ru-RU"/>
              </w:rPr>
              <w:lastRenderedPageBreak/>
              <w:t>СТРАНА</w:t>
            </w:r>
            <w:r w:rsidRPr="00D704F2">
              <w:rPr>
                <w:rFonts w:ascii="Roboto" w:hAnsi="Roboto"/>
                <w:color w:val="000000"/>
                <w:lang w:val="ru-RU"/>
              </w:rPr>
              <w:t>: Российская Федерация</w:t>
            </w:r>
          </w:p>
        </w:tc>
        <w:tc>
          <w:tcPr>
            <w:tcW w:w="2126" w:type="dxa"/>
            <w:gridSpan w:val="13"/>
          </w:tcPr>
          <w:p w14:paraId="1885E095" w14:textId="77777777" w:rsidR="00D704F2" w:rsidRPr="00D704F2" w:rsidRDefault="00D704F2" w:rsidP="00D704F2">
            <w:pPr>
              <w:tabs>
                <w:tab w:val="left" w:pos="1533"/>
              </w:tabs>
              <w:spacing w:before="100" w:beforeAutospacing="1"/>
              <w:ind w:right="-101"/>
              <w:contextualSpacing/>
              <w:rPr>
                <w:rFonts w:ascii="Roboto" w:hAnsi="Roboto"/>
                <w:b/>
                <w:color w:val="000000"/>
                <w:sz w:val="20"/>
                <w:szCs w:val="20"/>
                <w:lang w:val="ru-RU"/>
              </w:rPr>
            </w:pPr>
            <w:r w:rsidRPr="00D704F2">
              <w:rPr>
                <w:rFonts w:ascii="Roboto" w:hAnsi="Roboto"/>
                <w:b/>
                <w:color w:val="000000"/>
                <w:sz w:val="20"/>
                <w:szCs w:val="20"/>
                <w:lang w:val="ru-RU"/>
              </w:rPr>
              <w:t>Размещение А</w:t>
            </w:r>
          </w:p>
        </w:tc>
        <w:tc>
          <w:tcPr>
            <w:tcW w:w="2406" w:type="dxa"/>
            <w:gridSpan w:val="16"/>
          </w:tcPr>
          <w:p w14:paraId="63057AEF" w14:textId="77777777" w:rsidR="00D704F2" w:rsidRPr="00D704F2" w:rsidRDefault="00D704F2" w:rsidP="00D704F2">
            <w:pPr>
              <w:pStyle w:val="Heading8"/>
              <w:spacing w:before="100" w:beforeAutospacing="1" w:after="100" w:afterAutospacing="1"/>
              <w:ind w:left="-108" w:right="207"/>
              <w:contextualSpacing/>
              <w:rPr>
                <w:rFonts w:ascii="Roboto" w:hAnsi="Roboto"/>
                <w:b w:val="0"/>
                <w:bCs w:val="0"/>
                <w:color w:val="000000"/>
              </w:rPr>
            </w:pPr>
            <w:proofErr w:type="spellStart"/>
            <w:r w:rsidRPr="00D704F2">
              <w:rPr>
                <w:rFonts w:ascii="Roboto" w:hAnsi="Roboto"/>
                <w:b w:val="0"/>
                <w:bCs w:val="0"/>
                <w:color w:val="000000"/>
              </w:rPr>
              <w:t>Размещение</w:t>
            </w:r>
            <w:proofErr w:type="spellEnd"/>
            <w:r w:rsidRPr="00D704F2">
              <w:rPr>
                <w:rFonts w:ascii="Roboto" w:hAnsi="Roboto"/>
                <w:b w:val="0"/>
                <w:bCs w:val="0"/>
                <w:color w:val="000000"/>
              </w:rPr>
              <w:t xml:space="preserve"> В</w:t>
            </w:r>
          </w:p>
        </w:tc>
        <w:tc>
          <w:tcPr>
            <w:tcW w:w="1964" w:type="dxa"/>
            <w:gridSpan w:val="14"/>
          </w:tcPr>
          <w:p w14:paraId="644A159D" w14:textId="77777777" w:rsidR="00D704F2" w:rsidRPr="00D704F2" w:rsidRDefault="00D704F2" w:rsidP="00D704F2">
            <w:pPr>
              <w:spacing w:before="100" w:beforeAutospacing="1"/>
              <w:ind w:right="207"/>
              <w:contextualSpacing/>
              <w:rPr>
                <w:rFonts w:ascii="Roboto" w:hAnsi="Roboto"/>
                <w:b/>
                <w:color w:val="000000"/>
                <w:sz w:val="20"/>
                <w:szCs w:val="20"/>
                <w:lang w:val="ru-RU"/>
              </w:rPr>
            </w:pPr>
            <w:r w:rsidRPr="00D704F2">
              <w:rPr>
                <w:rFonts w:ascii="Roboto" w:hAnsi="Roboto"/>
                <w:b/>
                <w:color w:val="000000"/>
                <w:sz w:val="20"/>
                <w:szCs w:val="20"/>
                <w:lang w:val="ru-RU"/>
              </w:rPr>
              <w:t>Размещение С</w:t>
            </w:r>
          </w:p>
        </w:tc>
        <w:tc>
          <w:tcPr>
            <w:tcW w:w="2659" w:type="dxa"/>
            <w:gridSpan w:val="24"/>
          </w:tcPr>
          <w:p w14:paraId="092C0C5E" w14:textId="77777777" w:rsidR="00D704F2" w:rsidRPr="00D704F2" w:rsidRDefault="00D704F2" w:rsidP="00D704F2">
            <w:pPr>
              <w:spacing w:before="100" w:beforeAutospacing="1"/>
              <w:ind w:right="207"/>
              <w:contextualSpacing/>
              <w:rPr>
                <w:rFonts w:ascii="Roboto" w:hAnsi="Roboto"/>
                <w:b/>
                <w:color w:val="000000"/>
                <w:sz w:val="20"/>
                <w:szCs w:val="20"/>
                <w:lang w:val="ru-RU"/>
              </w:rPr>
            </w:pPr>
            <w:r w:rsidRPr="00D704F2">
              <w:rPr>
                <w:rFonts w:ascii="Roboto" w:hAnsi="Roboto"/>
                <w:b/>
                <w:color w:val="000000"/>
                <w:sz w:val="20"/>
                <w:szCs w:val="20"/>
                <w:lang w:val="ru-RU"/>
              </w:rPr>
              <w:t xml:space="preserve">Размещение </w:t>
            </w:r>
            <w:r w:rsidRPr="00D704F2">
              <w:rPr>
                <w:rFonts w:ascii="Roboto" w:hAnsi="Roboto"/>
                <w:b/>
                <w:color w:val="000000"/>
                <w:sz w:val="20"/>
                <w:szCs w:val="20"/>
              </w:rPr>
              <w:t>D</w:t>
            </w:r>
          </w:p>
        </w:tc>
        <w:tc>
          <w:tcPr>
            <w:tcW w:w="1866" w:type="dxa"/>
            <w:gridSpan w:val="5"/>
          </w:tcPr>
          <w:p w14:paraId="79E32DF0" w14:textId="77777777" w:rsidR="00D704F2" w:rsidRPr="00D704F2" w:rsidRDefault="00D704F2" w:rsidP="00D704F2">
            <w:pPr>
              <w:spacing w:before="100" w:beforeAutospacing="1"/>
              <w:ind w:right="-108"/>
              <w:contextualSpacing/>
              <w:rPr>
                <w:rFonts w:ascii="Roboto" w:hAnsi="Roboto"/>
                <w:b/>
                <w:color w:val="000000"/>
                <w:sz w:val="20"/>
                <w:szCs w:val="20"/>
                <w:lang w:val="ru-RU"/>
              </w:rPr>
            </w:pPr>
            <w:r w:rsidRPr="00D704F2">
              <w:rPr>
                <w:rFonts w:ascii="Roboto" w:hAnsi="Roboto"/>
                <w:b/>
                <w:color w:val="000000"/>
                <w:sz w:val="20"/>
                <w:szCs w:val="20"/>
                <w:lang w:val="ru-RU"/>
              </w:rPr>
              <w:t>Комментарии</w:t>
            </w:r>
          </w:p>
          <w:p w14:paraId="1B664E72"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r>
      <w:tr w:rsidR="00D704F2" w:rsidRPr="00D704F2" w14:paraId="1D100E50" w14:textId="77777777" w:rsidTr="00970209">
        <w:tblPrEx>
          <w:tblCellMar>
            <w:top w:w="0" w:type="dxa"/>
            <w:bottom w:w="0" w:type="dxa"/>
          </w:tblCellMar>
        </w:tblPrEx>
        <w:trPr>
          <w:gridAfter w:val="3"/>
          <w:wAfter w:w="170" w:type="dxa"/>
          <w:cantSplit/>
          <w:trHeight w:val="3411"/>
        </w:trPr>
        <w:tc>
          <w:tcPr>
            <w:tcW w:w="3967" w:type="dxa"/>
            <w:vMerge/>
            <w:tcBorders>
              <w:bottom w:val="nil"/>
            </w:tcBorders>
          </w:tcPr>
          <w:p w14:paraId="1DFB9E1B"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5" w:type="dxa"/>
            <w:gridSpan w:val="2"/>
            <w:tcBorders>
              <w:bottom w:val="nil"/>
            </w:tcBorders>
            <w:textDirection w:val="btLr"/>
          </w:tcPr>
          <w:p w14:paraId="58ED322C"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ПРАВИТЕЛЬСТВО</w:t>
            </w:r>
          </w:p>
        </w:tc>
        <w:tc>
          <w:tcPr>
            <w:tcW w:w="724" w:type="dxa"/>
            <w:gridSpan w:val="4"/>
            <w:tcBorders>
              <w:bottom w:val="nil"/>
            </w:tcBorders>
            <w:textDirection w:val="btLr"/>
          </w:tcPr>
          <w:p w14:paraId="1EAA9CF3"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НЕФТЯНАЯ ПРОМЫШЛЕННОСТЬ</w:t>
            </w:r>
          </w:p>
        </w:tc>
        <w:tc>
          <w:tcPr>
            <w:tcW w:w="427" w:type="dxa"/>
            <w:gridSpan w:val="4"/>
            <w:tcBorders>
              <w:bottom w:val="nil"/>
            </w:tcBorders>
            <w:textDirection w:val="btLr"/>
          </w:tcPr>
          <w:p w14:paraId="1253DD63"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СУДОХОДСТВО</w:t>
            </w:r>
          </w:p>
        </w:tc>
        <w:tc>
          <w:tcPr>
            <w:tcW w:w="550" w:type="dxa"/>
            <w:gridSpan w:val="3"/>
            <w:tcBorders>
              <w:bottom w:val="nil"/>
            </w:tcBorders>
            <w:textDirection w:val="btLr"/>
          </w:tcPr>
          <w:p w14:paraId="3660E0E7"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ДРУГИЕ ПОДРЯДЧИКИ</w:t>
            </w:r>
          </w:p>
        </w:tc>
        <w:tc>
          <w:tcPr>
            <w:tcW w:w="705" w:type="dxa"/>
            <w:gridSpan w:val="5"/>
            <w:tcBorders>
              <w:bottom w:val="nil"/>
            </w:tcBorders>
            <w:textDirection w:val="btLr"/>
          </w:tcPr>
          <w:p w14:paraId="3DA0D1C3"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ПРАВИТЕЛЬСТВО</w:t>
            </w:r>
          </w:p>
        </w:tc>
        <w:tc>
          <w:tcPr>
            <w:tcW w:w="426" w:type="dxa"/>
            <w:tcBorders>
              <w:bottom w:val="nil"/>
            </w:tcBorders>
            <w:textDirection w:val="btLr"/>
          </w:tcPr>
          <w:p w14:paraId="5D9C097E"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НЕФТЯНАЯ ПРОМЫШЛЕННОСТЬ</w:t>
            </w:r>
          </w:p>
        </w:tc>
        <w:tc>
          <w:tcPr>
            <w:tcW w:w="708" w:type="dxa"/>
            <w:gridSpan w:val="6"/>
            <w:tcBorders>
              <w:bottom w:val="nil"/>
            </w:tcBorders>
            <w:textDirection w:val="btLr"/>
          </w:tcPr>
          <w:p w14:paraId="462516F1"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СУДОХОДСТВО</w:t>
            </w:r>
          </w:p>
        </w:tc>
        <w:tc>
          <w:tcPr>
            <w:tcW w:w="567" w:type="dxa"/>
            <w:gridSpan w:val="4"/>
            <w:tcBorders>
              <w:bottom w:val="nil"/>
            </w:tcBorders>
            <w:textDirection w:val="btLr"/>
          </w:tcPr>
          <w:p w14:paraId="17EDF22C"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ДРУГИЕ ПОДРЯДЧИКИ</w:t>
            </w:r>
          </w:p>
        </w:tc>
        <w:tc>
          <w:tcPr>
            <w:tcW w:w="426" w:type="dxa"/>
            <w:gridSpan w:val="4"/>
            <w:tcBorders>
              <w:bottom w:val="nil"/>
            </w:tcBorders>
            <w:textDirection w:val="btLr"/>
          </w:tcPr>
          <w:p w14:paraId="1E703490"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ПРАВИТЕЛЬСТВО</w:t>
            </w:r>
          </w:p>
        </w:tc>
        <w:tc>
          <w:tcPr>
            <w:tcW w:w="708" w:type="dxa"/>
            <w:gridSpan w:val="5"/>
            <w:tcBorders>
              <w:bottom w:val="nil"/>
            </w:tcBorders>
            <w:textDirection w:val="btLr"/>
          </w:tcPr>
          <w:p w14:paraId="519D4317"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НЕФТЯНАЯ ПРОМЫШЛЕННОСТЬ</w:t>
            </w:r>
          </w:p>
        </w:tc>
        <w:tc>
          <w:tcPr>
            <w:tcW w:w="429" w:type="dxa"/>
            <w:gridSpan w:val="2"/>
            <w:tcBorders>
              <w:bottom w:val="nil"/>
            </w:tcBorders>
            <w:textDirection w:val="btLr"/>
          </w:tcPr>
          <w:p w14:paraId="1923ADD6"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СУДОХОДСТВО</w:t>
            </w:r>
          </w:p>
        </w:tc>
        <w:tc>
          <w:tcPr>
            <w:tcW w:w="401" w:type="dxa"/>
            <w:gridSpan w:val="3"/>
            <w:tcBorders>
              <w:bottom w:val="nil"/>
            </w:tcBorders>
            <w:textDirection w:val="btLr"/>
          </w:tcPr>
          <w:p w14:paraId="08D0B47A"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ДРУГИЕ ПОДРЯДЧИКИ</w:t>
            </w:r>
          </w:p>
        </w:tc>
        <w:tc>
          <w:tcPr>
            <w:tcW w:w="607" w:type="dxa"/>
            <w:gridSpan w:val="6"/>
            <w:tcBorders>
              <w:bottom w:val="nil"/>
            </w:tcBorders>
            <w:textDirection w:val="btLr"/>
          </w:tcPr>
          <w:p w14:paraId="49A8559B"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ПРАВИТЕЛЬСТВО</w:t>
            </w:r>
          </w:p>
        </w:tc>
        <w:tc>
          <w:tcPr>
            <w:tcW w:w="710" w:type="dxa"/>
            <w:gridSpan w:val="6"/>
            <w:tcBorders>
              <w:bottom w:val="nil"/>
            </w:tcBorders>
            <w:textDirection w:val="btLr"/>
          </w:tcPr>
          <w:p w14:paraId="59E8F85E"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 xml:space="preserve">НЕФТЯНАЯ </w:t>
            </w:r>
          </w:p>
          <w:p w14:paraId="598D1EEA"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ПРОМЫШЛЕННОСТЬ</w:t>
            </w:r>
          </w:p>
        </w:tc>
        <w:tc>
          <w:tcPr>
            <w:tcW w:w="437" w:type="dxa"/>
            <w:gridSpan w:val="6"/>
            <w:tcBorders>
              <w:bottom w:val="nil"/>
            </w:tcBorders>
            <w:textDirection w:val="btLr"/>
          </w:tcPr>
          <w:p w14:paraId="15E7DF03"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СУДОХОДСТВО</w:t>
            </w:r>
          </w:p>
        </w:tc>
        <w:tc>
          <w:tcPr>
            <w:tcW w:w="905" w:type="dxa"/>
            <w:gridSpan w:val="6"/>
            <w:tcBorders>
              <w:bottom w:val="nil"/>
            </w:tcBorders>
            <w:textDirection w:val="btLr"/>
          </w:tcPr>
          <w:p w14:paraId="7B632E0F"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ДРУГИЕ ПОДРЯДЧИКИ</w:t>
            </w:r>
          </w:p>
        </w:tc>
        <w:tc>
          <w:tcPr>
            <w:tcW w:w="1866" w:type="dxa"/>
            <w:gridSpan w:val="5"/>
            <w:tcBorders>
              <w:bottom w:val="nil"/>
            </w:tcBorders>
          </w:tcPr>
          <w:p w14:paraId="26EAE997"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r>
      <w:tr w:rsidR="00D704F2" w:rsidRPr="00D704F2" w14:paraId="14CE013E" w14:textId="77777777" w:rsidTr="00970209">
        <w:tblPrEx>
          <w:tblCellMar>
            <w:top w:w="0" w:type="dxa"/>
            <w:bottom w:w="0" w:type="dxa"/>
          </w:tblCellMar>
        </w:tblPrEx>
        <w:trPr>
          <w:gridAfter w:val="3"/>
          <w:wAfter w:w="170" w:type="dxa"/>
          <w:cantSplit/>
          <w:trHeight w:val="259"/>
        </w:trPr>
        <w:tc>
          <w:tcPr>
            <w:tcW w:w="3967" w:type="dxa"/>
            <w:shd w:val="pct35" w:color="auto" w:fill="FFFFFF"/>
          </w:tcPr>
          <w:p w14:paraId="0C01DF58" w14:textId="77777777" w:rsidR="00D704F2" w:rsidRPr="00D704F2" w:rsidRDefault="00D704F2" w:rsidP="00D704F2">
            <w:pPr>
              <w:spacing w:before="100" w:beforeAutospacing="1"/>
              <w:ind w:right="207"/>
              <w:contextualSpacing/>
              <w:rPr>
                <w:rFonts w:ascii="Roboto" w:hAnsi="Roboto"/>
                <w:b/>
                <w:color w:val="000000"/>
                <w:sz w:val="20"/>
                <w:szCs w:val="20"/>
                <w:lang w:val="ru-RU"/>
              </w:rPr>
            </w:pPr>
            <w:r w:rsidRPr="00D704F2">
              <w:rPr>
                <w:rFonts w:ascii="Roboto" w:hAnsi="Roboto"/>
                <w:b/>
                <w:color w:val="000000"/>
                <w:sz w:val="20"/>
                <w:szCs w:val="20"/>
                <w:lang w:val="ru-RU"/>
              </w:rPr>
              <w:t>СПЕЦИАЛЬНОЕ ВОДОЛАЗНОЕ</w:t>
            </w:r>
          </w:p>
          <w:p w14:paraId="3EE1E300" w14:textId="77777777" w:rsidR="00D704F2" w:rsidRPr="00D704F2" w:rsidRDefault="00D704F2" w:rsidP="00D704F2">
            <w:pPr>
              <w:spacing w:before="100" w:beforeAutospacing="1"/>
              <w:ind w:right="207"/>
              <w:contextualSpacing/>
              <w:rPr>
                <w:rFonts w:ascii="Roboto" w:hAnsi="Roboto"/>
                <w:b/>
                <w:color w:val="000000"/>
                <w:sz w:val="20"/>
                <w:szCs w:val="20"/>
                <w:lang w:val="ru-RU"/>
              </w:rPr>
            </w:pPr>
            <w:r w:rsidRPr="00D704F2">
              <w:rPr>
                <w:rFonts w:ascii="Roboto" w:hAnsi="Roboto"/>
                <w:b/>
                <w:color w:val="000000"/>
                <w:sz w:val="20"/>
                <w:szCs w:val="20"/>
                <w:lang w:val="ru-RU"/>
              </w:rPr>
              <w:t>ОБОРУДОВАНИЕ</w:t>
            </w:r>
          </w:p>
        </w:tc>
        <w:tc>
          <w:tcPr>
            <w:tcW w:w="425" w:type="dxa"/>
            <w:gridSpan w:val="2"/>
            <w:shd w:val="pct35" w:color="auto" w:fill="FFFFFF"/>
          </w:tcPr>
          <w:p w14:paraId="7ACE3B08"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24" w:type="dxa"/>
            <w:gridSpan w:val="4"/>
            <w:shd w:val="pct35" w:color="auto" w:fill="FFFFFF"/>
          </w:tcPr>
          <w:p w14:paraId="54BB9F69"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7" w:type="dxa"/>
            <w:gridSpan w:val="4"/>
            <w:shd w:val="pct35" w:color="auto" w:fill="FFFFFF"/>
          </w:tcPr>
          <w:p w14:paraId="3CDF6293"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50" w:type="dxa"/>
            <w:gridSpan w:val="3"/>
            <w:shd w:val="pct35" w:color="auto" w:fill="FFFFFF"/>
          </w:tcPr>
          <w:p w14:paraId="60D57CAA"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05" w:type="dxa"/>
            <w:gridSpan w:val="5"/>
            <w:shd w:val="pct35" w:color="auto" w:fill="FFFFFF"/>
          </w:tcPr>
          <w:p w14:paraId="791C68BC"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6" w:type="dxa"/>
            <w:shd w:val="pct35" w:color="auto" w:fill="FFFFFF"/>
          </w:tcPr>
          <w:p w14:paraId="51EAF27A"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08" w:type="dxa"/>
            <w:gridSpan w:val="6"/>
            <w:shd w:val="pct35" w:color="auto" w:fill="FFFFFF"/>
          </w:tcPr>
          <w:p w14:paraId="3D6507AA"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67" w:type="dxa"/>
            <w:gridSpan w:val="4"/>
            <w:shd w:val="pct35" w:color="auto" w:fill="FFFFFF"/>
          </w:tcPr>
          <w:p w14:paraId="67E3DA53"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6" w:type="dxa"/>
            <w:gridSpan w:val="4"/>
            <w:shd w:val="pct35" w:color="auto" w:fill="FFFFFF"/>
          </w:tcPr>
          <w:p w14:paraId="2B3B8CA1"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08" w:type="dxa"/>
            <w:gridSpan w:val="5"/>
            <w:shd w:val="pct35" w:color="auto" w:fill="FFFFFF"/>
          </w:tcPr>
          <w:p w14:paraId="268EB43D"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9" w:type="dxa"/>
            <w:gridSpan w:val="2"/>
            <w:shd w:val="pct35" w:color="auto" w:fill="FFFFFF"/>
          </w:tcPr>
          <w:p w14:paraId="4BA54108"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01" w:type="dxa"/>
            <w:gridSpan w:val="3"/>
            <w:shd w:val="pct35" w:color="auto" w:fill="FFFFFF"/>
          </w:tcPr>
          <w:p w14:paraId="1DBCA494"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607" w:type="dxa"/>
            <w:gridSpan w:val="6"/>
            <w:shd w:val="pct35" w:color="auto" w:fill="FFFFFF"/>
          </w:tcPr>
          <w:p w14:paraId="69027EFB"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10" w:type="dxa"/>
            <w:gridSpan w:val="6"/>
            <w:shd w:val="pct35" w:color="auto" w:fill="FFFFFF"/>
          </w:tcPr>
          <w:p w14:paraId="1FCE4C63"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37" w:type="dxa"/>
            <w:gridSpan w:val="6"/>
            <w:shd w:val="pct35" w:color="auto" w:fill="FFFFFF"/>
          </w:tcPr>
          <w:p w14:paraId="48552657"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905" w:type="dxa"/>
            <w:gridSpan w:val="6"/>
            <w:shd w:val="pct35" w:color="auto" w:fill="FFFFFF"/>
          </w:tcPr>
          <w:p w14:paraId="05ACB02D"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1866" w:type="dxa"/>
            <w:gridSpan w:val="5"/>
            <w:shd w:val="pct35" w:color="auto" w:fill="FFFFFF"/>
          </w:tcPr>
          <w:p w14:paraId="4CEF5649"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r>
      <w:tr w:rsidR="00D704F2" w:rsidRPr="00D704F2" w14:paraId="39BB5EC1" w14:textId="77777777" w:rsidTr="00970209">
        <w:tblPrEx>
          <w:tblCellMar>
            <w:top w:w="0" w:type="dxa"/>
            <w:bottom w:w="0" w:type="dxa"/>
          </w:tblCellMar>
        </w:tblPrEx>
        <w:trPr>
          <w:gridAfter w:val="3"/>
          <w:wAfter w:w="170" w:type="dxa"/>
          <w:cantSplit/>
          <w:trHeight w:val="220"/>
        </w:trPr>
        <w:tc>
          <w:tcPr>
            <w:tcW w:w="3967" w:type="dxa"/>
            <w:tcBorders>
              <w:bottom w:val="nil"/>
            </w:tcBorders>
          </w:tcPr>
          <w:p w14:paraId="3E126F61"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5" w:type="dxa"/>
            <w:gridSpan w:val="2"/>
            <w:tcBorders>
              <w:bottom w:val="nil"/>
            </w:tcBorders>
          </w:tcPr>
          <w:p w14:paraId="6447BD7E"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24" w:type="dxa"/>
            <w:gridSpan w:val="4"/>
            <w:tcBorders>
              <w:bottom w:val="nil"/>
            </w:tcBorders>
          </w:tcPr>
          <w:p w14:paraId="2F3D8223"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7" w:type="dxa"/>
            <w:gridSpan w:val="4"/>
            <w:tcBorders>
              <w:bottom w:val="nil"/>
            </w:tcBorders>
          </w:tcPr>
          <w:p w14:paraId="65B639C0"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550" w:type="dxa"/>
            <w:gridSpan w:val="3"/>
            <w:tcBorders>
              <w:bottom w:val="nil"/>
            </w:tcBorders>
          </w:tcPr>
          <w:p w14:paraId="1AD26E11"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05" w:type="dxa"/>
            <w:gridSpan w:val="5"/>
            <w:tcBorders>
              <w:bottom w:val="nil"/>
            </w:tcBorders>
          </w:tcPr>
          <w:p w14:paraId="15D54A8F"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6" w:type="dxa"/>
            <w:tcBorders>
              <w:bottom w:val="nil"/>
            </w:tcBorders>
          </w:tcPr>
          <w:p w14:paraId="329A1542"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08" w:type="dxa"/>
            <w:gridSpan w:val="6"/>
            <w:tcBorders>
              <w:bottom w:val="nil"/>
            </w:tcBorders>
          </w:tcPr>
          <w:p w14:paraId="5C2E5F7D"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567" w:type="dxa"/>
            <w:gridSpan w:val="4"/>
            <w:tcBorders>
              <w:bottom w:val="nil"/>
            </w:tcBorders>
          </w:tcPr>
          <w:p w14:paraId="7A12286E"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6" w:type="dxa"/>
            <w:gridSpan w:val="4"/>
            <w:tcBorders>
              <w:bottom w:val="nil"/>
            </w:tcBorders>
          </w:tcPr>
          <w:p w14:paraId="25A604FD"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08" w:type="dxa"/>
            <w:gridSpan w:val="5"/>
            <w:tcBorders>
              <w:bottom w:val="nil"/>
            </w:tcBorders>
          </w:tcPr>
          <w:p w14:paraId="6D1A2FA8"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9" w:type="dxa"/>
            <w:gridSpan w:val="2"/>
            <w:tcBorders>
              <w:bottom w:val="nil"/>
            </w:tcBorders>
          </w:tcPr>
          <w:p w14:paraId="20A32064"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01" w:type="dxa"/>
            <w:gridSpan w:val="3"/>
            <w:tcBorders>
              <w:bottom w:val="nil"/>
            </w:tcBorders>
          </w:tcPr>
          <w:p w14:paraId="2D1E6695"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607" w:type="dxa"/>
            <w:gridSpan w:val="6"/>
            <w:tcBorders>
              <w:bottom w:val="nil"/>
            </w:tcBorders>
          </w:tcPr>
          <w:p w14:paraId="02523C32"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10" w:type="dxa"/>
            <w:gridSpan w:val="6"/>
            <w:tcBorders>
              <w:bottom w:val="nil"/>
            </w:tcBorders>
          </w:tcPr>
          <w:p w14:paraId="27DC0A61"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37" w:type="dxa"/>
            <w:gridSpan w:val="6"/>
            <w:tcBorders>
              <w:bottom w:val="nil"/>
            </w:tcBorders>
          </w:tcPr>
          <w:p w14:paraId="3F86F844"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905" w:type="dxa"/>
            <w:gridSpan w:val="6"/>
            <w:tcBorders>
              <w:bottom w:val="nil"/>
            </w:tcBorders>
          </w:tcPr>
          <w:p w14:paraId="37EF2F0E"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1866" w:type="dxa"/>
            <w:gridSpan w:val="5"/>
            <w:tcBorders>
              <w:bottom w:val="nil"/>
            </w:tcBorders>
          </w:tcPr>
          <w:p w14:paraId="6DED0A91"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r>
      <w:tr w:rsidR="00D704F2" w:rsidRPr="00D704F2" w14:paraId="6223178D" w14:textId="77777777" w:rsidTr="00970209">
        <w:tblPrEx>
          <w:tblCellMar>
            <w:top w:w="0" w:type="dxa"/>
            <w:bottom w:w="0" w:type="dxa"/>
          </w:tblCellMar>
        </w:tblPrEx>
        <w:trPr>
          <w:gridAfter w:val="3"/>
          <w:wAfter w:w="170" w:type="dxa"/>
          <w:cantSplit/>
          <w:trHeight w:val="349"/>
        </w:trPr>
        <w:tc>
          <w:tcPr>
            <w:tcW w:w="3967" w:type="dxa"/>
            <w:shd w:val="clear" w:color="auto" w:fill="000000"/>
          </w:tcPr>
          <w:p w14:paraId="642ED22D" w14:textId="77777777" w:rsidR="00D704F2" w:rsidRPr="00D704F2" w:rsidRDefault="00D704F2" w:rsidP="00D704F2">
            <w:pPr>
              <w:pStyle w:val="Heading8"/>
              <w:spacing w:before="100" w:beforeAutospacing="1" w:after="100" w:afterAutospacing="1"/>
              <w:ind w:left="-81" w:right="207"/>
              <w:contextualSpacing/>
              <w:rPr>
                <w:rFonts w:ascii="Roboto" w:hAnsi="Roboto"/>
                <w:color w:val="000000"/>
              </w:rPr>
            </w:pPr>
            <w:r w:rsidRPr="00D704F2">
              <w:rPr>
                <w:rFonts w:ascii="Roboto" w:hAnsi="Roboto"/>
                <w:color w:val="000000"/>
              </w:rPr>
              <w:t xml:space="preserve">ОБОРУДОВАНИЕ И МАТЕРИАЛЫ </w:t>
            </w:r>
          </w:p>
        </w:tc>
        <w:tc>
          <w:tcPr>
            <w:tcW w:w="425" w:type="dxa"/>
            <w:gridSpan w:val="2"/>
            <w:shd w:val="clear" w:color="auto" w:fill="000000"/>
          </w:tcPr>
          <w:p w14:paraId="7341EDCC"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24" w:type="dxa"/>
            <w:gridSpan w:val="4"/>
            <w:shd w:val="clear" w:color="auto" w:fill="000000"/>
          </w:tcPr>
          <w:p w14:paraId="434CA910"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7" w:type="dxa"/>
            <w:gridSpan w:val="4"/>
            <w:shd w:val="clear" w:color="auto" w:fill="000000"/>
          </w:tcPr>
          <w:p w14:paraId="6EFEB1B0"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550" w:type="dxa"/>
            <w:gridSpan w:val="3"/>
            <w:shd w:val="clear" w:color="auto" w:fill="000000"/>
          </w:tcPr>
          <w:p w14:paraId="3BF395D6"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05" w:type="dxa"/>
            <w:gridSpan w:val="5"/>
            <w:shd w:val="clear" w:color="auto" w:fill="000000"/>
          </w:tcPr>
          <w:p w14:paraId="0AC817F9"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6" w:type="dxa"/>
            <w:shd w:val="clear" w:color="auto" w:fill="000000"/>
          </w:tcPr>
          <w:p w14:paraId="394C6E25"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08" w:type="dxa"/>
            <w:gridSpan w:val="6"/>
            <w:shd w:val="clear" w:color="auto" w:fill="000000"/>
          </w:tcPr>
          <w:p w14:paraId="442A4E3E"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567" w:type="dxa"/>
            <w:gridSpan w:val="4"/>
            <w:shd w:val="clear" w:color="auto" w:fill="000000"/>
          </w:tcPr>
          <w:p w14:paraId="26088155"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6" w:type="dxa"/>
            <w:gridSpan w:val="4"/>
            <w:shd w:val="clear" w:color="auto" w:fill="000000"/>
          </w:tcPr>
          <w:p w14:paraId="2F56676E"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08" w:type="dxa"/>
            <w:gridSpan w:val="5"/>
            <w:shd w:val="clear" w:color="auto" w:fill="000000"/>
          </w:tcPr>
          <w:p w14:paraId="20CAC0BA"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9" w:type="dxa"/>
            <w:gridSpan w:val="2"/>
            <w:shd w:val="clear" w:color="auto" w:fill="000000"/>
          </w:tcPr>
          <w:p w14:paraId="1D506A47"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01" w:type="dxa"/>
            <w:gridSpan w:val="3"/>
            <w:shd w:val="clear" w:color="auto" w:fill="000000"/>
          </w:tcPr>
          <w:p w14:paraId="3109DCF1"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607" w:type="dxa"/>
            <w:gridSpan w:val="6"/>
            <w:shd w:val="clear" w:color="auto" w:fill="000000"/>
          </w:tcPr>
          <w:p w14:paraId="626DD766"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10" w:type="dxa"/>
            <w:gridSpan w:val="6"/>
            <w:shd w:val="clear" w:color="auto" w:fill="000000"/>
          </w:tcPr>
          <w:p w14:paraId="2AED59B2"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37" w:type="dxa"/>
            <w:gridSpan w:val="6"/>
            <w:shd w:val="clear" w:color="auto" w:fill="000000"/>
          </w:tcPr>
          <w:p w14:paraId="6E96BBE1"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905" w:type="dxa"/>
            <w:gridSpan w:val="6"/>
            <w:shd w:val="clear" w:color="auto" w:fill="000000"/>
          </w:tcPr>
          <w:p w14:paraId="27B2AC1D"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1866" w:type="dxa"/>
            <w:gridSpan w:val="5"/>
            <w:shd w:val="clear" w:color="auto" w:fill="000000"/>
          </w:tcPr>
          <w:p w14:paraId="0C81944D"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r>
      <w:tr w:rsidR="00D704F2" w:rsidRPr="00D704F2" w14:paraId="549B2316" w14:textId="77777777" w:rsidTr="00970209">
        <w:tblPrEx>
          <w:tblCellMar>
            <w:top w:w="0" w:type="dxa"/>
            <w:bottom w:w="0" w:type="dxa"/>
          </w:tblCellMar>
        </w:tblPrEx>
        <w:trPr>
          <w:gridAfter w:val="3"/>
          <w:wAfter w:w="170" w:type="dxa"/>
          <w:cantSplit/>
          <w:trHeight w:val="144"/>
        </w:trPr>
        <w:tc>
          <w:tcPr>
            <w:tcW w:w="3967" w:type="dxa"/>
            <w:tcBorders>
              <w:bottom w:val="nil"/>
            </w:tcBorders>
          </w:tcPr>
          <w:p w14:paraId="774B644C"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5" w:type="dxa"/>
            <w:gridSpan w:val="2"/>
            <w:tcBorders>
              <w:bottom w:val="nil"/>
            </w:tcBorders>
          </w:tcPr>
          <w:p w14:paraId="22539CEA"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24" w:type="dxa"/>
            <w:gridSpan w:val="4"/>
            <w:tcBorders>
              <w:bottom w:val="nil"/>
            </w:tcBorders>
          </w:tcPr>
          <w:p w14:paraId="7CB786A9"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7" w:type="dxa"/>
            <w:gridSpan w:val="4"/>
            <w:tcBorders>
              <w:bottom w:val="nil"/>
            </w:tcBorders>
          </w:tcPr>
          <w:p w14:paraId="27B5F071"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550" w:type="dxa"/>
            <w:gridSpan w:val="3"/>
            <w:tcBorders>
              <w:bottom w:val="nil"/>
            </w:tcBorders>
          </w:tcPr>
          <w:p w14:paraId="09D5DA06"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05" w:type="dxa"/>
            <w:gridSpan w:val="5"/>
            <w:tcBorders>
              <w:bottom w:val="nil"/>
            </w:tcBorders>
          </w:tcPr>
          <w:p w14:paraId="6C19C9C8"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6" w:type="dxa"/>
            <w:tcBorders>
              <w:bottom w:val="nil"/>
            </w:tcBorders>
          </w:tcPr>
          <w:p w14:paraId="345EE0F0"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08" w:type="dxa"/>
            <w:gridSpan w:val="6"/>
            <w:tcBorders>
              <w:bottom w:val="nil"/>
            </w:tcBorders>
          </w:tcPr>
          <w:p w14:paraId="36E82497"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567" w:type="dxa"/>
            <w:gridSpan w:val="4"/>
            <w:tcBorders>
              <w:bottom w:val="nil"/>
            </w:tcBorders>
          </w:tcPr>
          <w:p w14:paraId="02D080B0"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6" w:type="dxa"/>
            <w:gridSpan w:val="4"/>
            <w:tcBorders>
              <w:bottom w:val="nil"/>
            </w:tcBorders>
          </w:tcPr>
          <w:p w14:paraId="13E58C86"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08" w:type="dxa"/>
            <w:gridSpan w:val="5"/>
            <w:tcBorders>
              <w:bottom w:val="nil"/>
            </w:tcBorders>
          </w:tcPr>
          <w:p w14:paraId="684CA714"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9" w:type="dxa"/>
            <w:gridSpan w:val="2"/>
            <w:tcBorders>
              <w:bottom w:val="nil"/>
            </w:tcBorders>
          </w:tcPr>
          <w:p w14:paraId="5FB29629"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01" w:type="dxa"/>
            <w:gridSpan w:val="3"/>
            <w:tcBorders>
              <w:bottom w:val="nil"/>
            </w:tcBorders>
          </w:tcPr>
          <w:p w14:paraId="61379250"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607" w:type="dxa"/>
            <w:gridSpan w:val="6"/>
            <w:tcBorders>
              <w:bottom w:val="nil"/>
            </w:tcBorders>
          </w:tcPr>
          <w:p w14:paraId="2BF4E4B9"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10" w:type="dxa"/>
            <w:gridSpan w:val="6"/>
            <w:tcBorders>
              <w:bottom w:val="nil"/>
            </w:tcBorders>
          </w:tcPr>
          <w:p w14:paraId="6CF768FE"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37" w:type="dxa"/>
            <w:gridSpan w:val="6"/>
            <w:tcBorders>
              <w:bottom w:val="nil"/>
            </w:tcBorders>
          </w:tcPr>
          <w:p w14:paraId="6A83C5AB"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905" w:type="dxa"/>
            <w:gridSpan w:val="6"/>
            <w:tcBorders>
              <w:bottom w:val="nil"/>
            </w:tcBorders>
          </w:tcPr>
          <w:p w14:paraId="5C431274"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1866" w:type="dxa"/>
            <w:gridSpan w:val="5"/>
            <w:tcBorders>
              <w:bottom w:val="nil"/>
            </w:tcBorders>
          </w:tcPr>
          <w:p w14:paraId="1427C41C"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r>
      <w:tr w:rsidR="00D704F2" w:rsidRPr="00D704F2" w14:paraId="413FA6C8" w14:textId="77777777" w:rsidTr="00970209">
        <w:tblPrEx>
          <w:tblCellMar>
            <w:top w:w="0" w:type="dxa"/>
            <w:bottom w:w="0" w:type="dxa"/>
          </w:tblCellMar>
        </w:tblPrEx>
        <w:trPr>
          <w:gridAfter w:val="3"/>
          <w:wAfter w:w="170" w:type="dxa"/>
          <w:cantSplit/>
          <w:trHeight w:val="232"/>
        </w:trPr>
        <w:tc>
          <w:tcPr>
            <w:tcW w:w="3967" w:type="dxa"/>
            <w:tcBorders>
              <w:bottom w:val="nil"/>
            </w:tcBorders>
            <w:shd w:val="pct35" w:color="auto" w:fill="FFFFFF"/>
          </w:tcPr>
          <w:p w14:paraId="5E9DF6AE" w14:textId="77777777" w:rsidR="00D704F2" w:rsidRPr="00D704F2" w:rsidRDefault="00D704F2" w:rsidP="00D704F2">
            <w:pPr>
              <w:spacing w:before="100" w:beforeAutospacing="1"/>
              <w:ind w:right="207"/>
              <w:contextualSpacing/>
              <w:rPr>
                <w:rFonts w:ascii="Roboto" w:hAnsi="Roboto"/>
                <w:b/>
                <w:color w:val="000000"/>
                <w:sz w:val="20"/>
                <w:szCs w:val="20"/>
                <w:lang w:val="ru-RU"/>
              </w:rPr>
            </w:pPr>
            <w:r w:rsidRPr="00D704F2">
              <w:rPr>
                <w:rFonts w:ascii="Roboto" w:hAnsi="Roboto"/>
                <w:b/>
                <w:color w:val="000000"/>
                <w:sz w:val="20"/>
                <w:szCs w:val="20"/>
                <w:lang w:val="ru-RU"/>
              </w:rPr>
              <w:t>ВОЗДУШНЫЕ СУДА</w:t>
            </w:r>
          </w:p>
        </w:tc>
        <w:tc>
          <w:tcPr>
            <w:tcW w:w="425" w:type="dxa"/>
            <w:gridSpan w:val="2"/>
            <w:tcBorders>
              <w:bottom w:val="nil"/>
            </w:tcBorders>
            <w:shd w:val="pct35" w:color="auto" w:fill="FFFFFF"/>
          </w:tcPr>
          <w:p w14:paraId="6D0D5C6E"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24" w:type="dxa"/>
            <w:gridSpan w:val="4"/>
            <w:tcBorders>
              <w:bottom w:val="nil"/>
            </w:tcBorders>
            <w:shd w:val="pct35" w:color="auto" w:fill="FFFFFF"/>
          </w:tcPr>
          <w:p w14:paraId="349FE564"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7" w:type="dxa"/>
            <w:gridSpan w:val="4"/>
            <w:tcBorders>
              <w:bottom w:val="nil"/>
            </w:tcBorders>
            <w:shd w:val="pct35" w:color="auto" w:fill="FFFFFF"/>
          </w:tcPr>
          <w:p w14:paraId="753009DD"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550" w:type="dxa"/>
            <w:gridSpan w:val="3"/>
            <w:tcBorders>
              <w:bottom w:val="nil"/>
            </w:tcBorders>
            <w:shd w:val="pct35" w:color="auto" w:fill="FFFFFF"/>
          </w:tcPr>
          <w:p w14:paraId="4EF749A3"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05" w:type="dxa"/>
            <w:gridSpan w:val="5"/>
            <w:tcBorders>
              <w:bottom w:val="nil"/>
            </w:tcBorders>
            <w:shd w:val="pct35" w:color="auto" w:fill="FFFFFF"/>
          </w:tcPr>
          <w:p w14:paraId="7FD0D0D9"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6" w:type="dxa"/>
            <w:tcBorders>
              <w:bottom w:val="nil"/>
            </w:tcBorders>
            <w:shd w:val="pct35" w:color="auto" w:fill="FFFFFF"/>
          </w:tcPr>
          <w:p w14:paraId="08E8FE7C"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08" w:type="dxa"/>
            <w:gridSpan w:val="6"/>
            <w:tcBorders>
              <w:bottom w:val="nil"/>
            </w:tcBorders>
            <w:shd w:val="pct35" w:color="auto" w:fill="FFFFFF"/>
          </w:tcPr>
          <w:p w14:paraId="6D779304"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567" w:type="dxa"/>
            <w:gridSpan w:val="4"/>
            <w:tcBorders>
              <w:bottom w:val="nil"/>
            </w:tcBorders>
            <w:shd w:val="pct35" w:color="auto" w:fill="FFFFFF"/>
          </w:tcPr>
          <w:p w14:paraId="1F4FF498"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6" w:type="dxa"/>
            <w:gridSpan w:val="4"/>
            <w:tcBorders>
              <w:bottom w:val="nil"/>
            </w:tcBorders>
            <w:shd w:val="pct35" w:color="auto" w:fill="FFFFFF"/>
          </w:tcPr>
          <w:p w14:paraId="596733AC"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08" w:type="dxa"/>
            <w:gridSpan w:val="5"/>
            <w:tcBorders>
              <w:bottom w:val="nil"/>
            </w:tcBorders>
            <w:shd w:val="pct35" w:color="auto" w:fill="FFFFFF"/>
          </w:tcPr>
          <w:p w14:paraId="6736401F"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9" w:type="dxa"/>
            <w:gridSpan w:val="2"/>
            <w:tcBorders>
              <w:bottom w:val="nil"/>
            </w:tcBorders>
            <w:shd w:val="pct35" w:color="auto" w:fill="FFFFFF"/>
          </w:tcPr>
          <w:p w14:paraId="2746E205"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01" w:type="dxa"/>
            <w:gridSpan w:val="3"/>
            <w:tcBorders>
              <w:bottom w:val="nil"/>
            </w:tcBorders>
            <w:shd w:val="pct35" w:color="auto" w:fill="FFFFFF"/>
          </w:tcPr>
          <w:p w14:paraId="65599DD9"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607" w:type="dxa"/>
            <w:gridSpan w:val="6"/>
            <w:tcBorders>
              <w:bottom w:val="nil"/>
            </w:tcBorders>
            <w:shd w:val="pct35" w:color="auto" w:fill="FFFFFF"/>
          </w:tcPr>
          <w:p w14:paraId="3A098B56"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10" w:type="dxa"/>
            <w:gridSpan w:val="6"/>
            <w:tcBorders>
              <w:bottom w:val="nil"/>
            </w:tcBorders>
            <w:shd w:val="pct35" w:color="auto" w:fill="FFFFFF"/>
          </w:tcPr>
          <w:p w14:paraId="1B33459A"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37" w:type="dxa"/>
            <w:gridSpan w:val="6"/>
            <w:tcBorders>
              <w:bottom w:val="nil"/>
            </w:tcBorders>
            <w:shd w:val="pct35" w:color="auto" w:fill="FFFFFF"/>
          </w:tcPr>
          <w:p w14:paraId="1901D2E1"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905" w:type="dxa"/>
            <w:gridSpan w:val="6"/>
            <w:tcBorders>
              <w:bottom w:val="nil"/>
            </w:tcBorders>
            <w:shd w:val="pct35" w:color="auto" w:fill="FFFFFF"/>
          </w:tcPr>
          <w:p w14:paraId="7603C279"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1866" w:type="dxa"/>
            <w:gridSpan w:val="5"/>
            <w:tcBorders>
              <w:bottom w:val="nil"/>
            </w:tcBorders>
            <w:shd w:val="pct35" w:color="auto" w:fill="FFFFFF"/>
          </w:tcPr>
          <w:p w14:paraId="094899C4"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r>
      <w:tr w:rsidR="00D704F2" w:rsidRPr="00D704F2" w14:paraId="606BB320" w14:textId="77777777" w:rsidTr="00970209">
        <w:tblPrEx>
          <w:tblCellMar>
            <w:top w:w="0" w:type="dxa"/>
            <w:bottom w:w="0" w:type="dxa"/>
          </w:tblCellMar>
        </w:tblPrEx>
        <w:trPr>
          <w:gridAfter w:val="3"/>
          <w:wAfter w:w="170" w:type="dxa"/>
          <w:cantSplit/>
          <w:trHeight w:val="349"/>
        </w:trPr>
        <w:tc>
          <w:tcPr>
            <w:tcW w:w="3967" w:type="dxa"/>
          </w:tcPr>
          <w:p w14:paraId="41EE116F" w14:textId="77777777" w:rsidR="00D704F2" w:rsidRPr="00D704F2" w:rsidRDefault="00D704F2" w:rsidP="00D704F2">
            <w:pPr>
              <w:spacing w:before="100" w:beforeAutospacing="1"/>
              <w:ind w:right="207"/>
              <w:contextualSpacing/>
              <w:rPr>
                <w:rFonts w:ascii="Roboto" w:hAnsi="Roboto"/>
                <w:color w:val="000000"/>
                <w:sz w:val="20"/>
                <w:szCs w:val="20"/>
                <w:lang w:val="ru-RU"/>
              </w:rPr>
            </w:pPr>
            <w:r w:rsidRPr="00D704F2">
              <w:rPr>
                <w:rFonts w:ascii="Roboto" w:hAnsi="Roboto"/>
                <w:color w:val="000000"/>
                <w:sz w:val="20"/>
                <w:szCs w:val="20"/>
                <w:lang w:val="ru-RU"/>
              </w:rPr>
              <w:t>воздушные суда наблюдения</w:t>
            </w:r>
          </w:p>
          <w:p w14:paraId="651FB3CD" w14:textId="77777777" w:rsidR="00D704F2" w:rsidRPr="00D704F2" w:rsidRDefault="00D704F2" w:rsidP="00D704F2">
            <w:pPr>
              <w:spacing w:before="100" w:beforeAutospacing="1"/>
              <w:ind w:right="207"/>
              <w:contextualSpacing/>
              <w:rPr>
                <w:rFonts w:ascii="Roboto" w:hAnsi="Roboto"/>
                <w:color w:val="000000"/>
                <w:sz w:val="20"/>
                <w:szCs w:val="20"/>
                <w:lang w:val="ru-RU"/>
              </w:rPr>
            </w:pPr>
            <w:r w:rsidRPr="00D704F2">
              <w:rPr>
                <w:rFonts w:ascii="Roboto" w:hAnsi="Roboto"/>
                <w:color w:val="000000"/>
                <w:sz w:val="20"/>
                <w:szCs w:val="20"/>
                <w:lang w:val="ru-RU"/>
              </w:rPr>
              <w:t>воздушные суда распыления</w:t>
            </w:r>
          </w:p>
        </w:tc>
        <w:tc>
          <w:tcPr>
            <w:tcW w:w="425" w:type="dxa"/>
            <w:gridSpan w:val="2"/>
          </w:tcPr>
          <w:p w14:paraId="0C41AF92"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24" w:type="dxa"/>
            <w:gridSpan w:val="4"/>
          </w:tcPr>
          <w:p w14:paraId="4EF91D53"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7" w:type="dxa"/>
            <w:gridSpan w:val="4"/>
          </w:tcPr>
          <w:p w14:paraId="45E6D637"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550" w:type="dxa"/>
            <w:gridSpan w:val="3"/>
          </w:tcPr>
          <w:p w14:paraId="43B4C662"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05" w:type="dxa"/>
            <w:gridSpan w:val="5"/>
          </w:tcPr>
          <w:p w14:paraId="092B859B"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6" w:type="dxa"/>
          </w:tcPr>
          <w:p w14:paraId="65B14347"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08" w:type="dxa"/>
            <w:gridSpan w:val="6"/>
          </w:tcPr>
          <w:p w14:paraId="5C6EEEEE"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567" w:type="dxa"/>
            <w:gridSpan w:val="4"/>
          </w:tcPr>
          <w:p w14:paraId="26D10F22"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6" w:type="dxa"/>
            <w:gridSpan w:val="4"/>
          </w:tcPr>
          <w:p w14:paraId="3D3E49B1"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08" w:type="dxa"/>
            <w:gridSpan w:val="5"/>
          </w:tcPr>
          <w:p w14:paraId="199DE9F0"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9" w:type="dxa"/>
            <w:gridSpan w:val="2"/>
          </w:tcPr>
          <w:p w14:paraId="5A245F79"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01" w:type="dxa"/>
            <w:gridSpan w:val="3"/>
          </w:tcPr>
          <w:p w14:paraId="406F8324"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607" w:type="dxa"/>
            <w:gridSpan w:val="6"/>
          </w:tcPr>
          <w:p w14:paraId="1106E249"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10" w:type="dxa"/>
            <w:gridSpan w:val="6"/>
          </w:tcPr>
          <w:p w14:paraId="5023B4B4"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37" w:type="dxa"/>
            <w:gridSpan w:val="6"/>
          </w:tcPr>
          <w:p w14:paraId="04D84159"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905" w:type="dxa"/>
            <w:gridSpan w:val="6"/>
          </w:tcPr>
          <w:p w14:paraId="774FB2A5"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1866" w:type="dxa"/>
            <w:gridSpan w:val="5"/>
          </w:tcPr>
          <w:p w14:paraId="47855070"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r>
      <w:tr w:rsidR="00D704F2" w:rsidRPr="00D704F2" w14:paraId="6D42E57B" w14:textId="77777777" w:rsidTr="00970209">
        <w:tblPrEx>
          <w:tblCellMar>
            <w:top w:w="0" w:type="dxa"/>
            <w:bottom w:w="0" w:type="dxa"/>
          </w:tblCellMar>
        </w:tblPrEx>
        <w:trPr>
          <w:gridAfter w:val="3"/>
          <w:wAfter w:w="170" w:type="dxa"/>
          <w:cantSplit/>
          <w:trHeight w:val="188"/>
        </w:trPr>
        <w:tc>
          <w:tcPr>
            <w:tcW w:w="3967" w:type="dxa"/>
          </w:tcPr>
          <w:p w14:paraId="1EC3B5AF"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5" w:type="dxa"/>
            <w:gridSpan w:val="2"/>
          </w:tcPr>
          <w:p w14:paraId="551DB2FF"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24" w:type="dxa"/>
            <w:gridSpan w:val="4"/>
          </w:tcPr>
          <w:p w14:paraId="6F68B1DB"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7" w:type="dxa"/>
            <w:gridSpan w:val="4"/>
          </w:tcPr>
          <w:p w14:paraId="1E7C1ADE"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550" w:type="dxa"/>
            <w:gridSpan w:val="3"/>
          </w:tcPr>
          <w:p w14:paraId="1A1F7750"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05" w:type="dxa"/>
            <w:gridSpan w:val="5"/>
          </w:tcPr>
          <w:p w14:paraId="44310889"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6" w:type="dxa"/>
          </w:tcPr>
          <w:p w14:paraId="28214CC2"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08" w:type="dxa"/>
            <w:gridSpan w:val="6"/>
          </w:tcPr>
          <w:p w14:paraId="208A71EA"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567" w:type="dxa"/>
            <w:gridSpan w:val="4"/>
          </w:tcPr>
          <w:p w14:paraId="7A40E3C3"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6" w:type="dxa"/>
            <w:gridSpan w:val="4"/>
          </w:tcPr>
          <w:p w14:paraId="266EB42A"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08" w:type="dxa"/>
            <w:gridSpan w:val="5"/>
          </w:tcPr>
          <w:p w14:paraId="000280B6"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9" w:type="dxa"/>
            <w:gridSpan w:val="2"/>
          </w:tcPr>
          <w:p w14:paraId="7B10643C"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01" w:type="dxa"/>
            <w:gridSpan w:val="3"/>
          </w:tcPr>
          <w:p w14:paraId="3EE252C0"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607" w:type="dxa"/>
            <w:gridSpan w:val="6"/>
          </w:tcPr>
          <w:p w14:paraId="0B8D683E"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10" w:type="dxa"/>
            <w:gridSpan w:val="6"/>
          </w:tcPr>
          <w:p w14:paraId="4AE4D9DB"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37" w:type="dxa"/>
            <w:gridSpan w:val="6"/>
          </w:tcPr>
          <w:p w14:paraId="48867D66"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905" w:type="dxa"/>
            <w:gridSpan w:val="6"/>
          </w:tcPr>
          <w:p w14:paraId="6A859FE6"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1866" w:type="dxa"/>
            <w:gridSpan w:val="5"/>
          </w:tcPr>
          <w:p w14:paraId="23541F56"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r>
      <w:tr w:rsidR="00D704F2" w:rsidRPr="00D704F2" w14:paraId="3B5F6538" w14:textId="77777777" w:rsidTr="00970209">
        <w:tblPrEx>
          <w:tblCellMar>
            <w:top w:w="0" w:type="dxa"/>
            <w:bottom w:w="0" w:type="dxa"/>
          </w:tblCellMar>
        </w:tblPrEx>
        <w:trPr>
          <w:gridAfter w:val="3"/>
          <w:wAfter w:w="170" w:type="dxa"/>
          <w:cantSplit/>
          <w:trHeight w:val="271"/>
        </w:trPr>
        <w:tc>
          <w:tcPr>
            <w:tcW w:w="3967" w:type="dxa"/>
            <w:shd w:val="pct35" w:color="auto" w:fill="FFFFFF"/>
          </w:tcPr>
          <w:p w14:paraId="3A6A8536" w14:textId="77777777" w:rsidR="00D704F2" w:rsidRPr="00D704F2" w:rsidRDefault="00D704F2" w:rsidP="00D704F2">
            <w:pPr>
              <w:pStyle w:val="Heading9"/>
              <w:spacing w:before="100" w:beforeAutospacing="1" w:after="100" w:afterAutospacing="1"/>
              <w:ind w:left="-81" w:right="207"/>
              <w:contextualSpacing/>
              <w:rPr>
                <w:rFonts w:ascii="Roboto" w:hAnsi="Roboto"/>
                <w:color w:val="000000"/>
              </w:rPr>
            </w:pPr>
            <w:r w:rsidRPr="00D704F2">
              <w:rPr>
                <w:rFonts w:ascii="Roboto" w:hAnsi="Roboto"/>
                <w:color w:val="000000"/>
              </w:rPr>
              <w:t>СУДА РЕАГИРОВАНИЯ</w:t>
            </w:r>
          </w:p>
        </w:tc>
        <w:tc>
          <w:tcPr>
            <w:tcW w:w="425" w:type="dxa"/>
            <w:gridSpan w:val="2"/>
            <w:shd w:val="pct35" w:color="auto" w:fill="FFFFFF"/>
          </w:tcPr>
          <w:p w14:paraId="23854741"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24" w:type="dxa"/>
            <w:gridSpan w:val="4"/>
            <w:shd w:val="pct35" w:color="auto" w:fill="FFFFFF"/>
          </w:tcPr>
          <w:p w14:paraId="4B0B4BE6"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7" w:type="dxa"/>
            <w:gridSpan w:val="4"/>
            <w:shd w:val="pct35" w:color="auto" w:fill="FFFFFF"/>
          </w:tcPr>
          <w:p w14:paraId="0B6B94BE"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50" w:type="dxa"/>
            <w:gridSpan w:val="3"/>
            <w:shd w:val="pct35" w:color="auto" w:fill="FFFFFF"/>
          </w:tcPr>
          <w:p w14:paraId="3935FCDD"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05" w:type="dxa"/>
            <w:gridSpan w:val="5"/>
            <w:shd w:val="pct35" w:color="auto" w:fill="FFFFFF"/>
          </w:tcPr>
          <w:p w14:paraId="67327AD5"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6" w:type="dxa"/>
            <w:shd w:val="pct35" w:color="auto" w:fill="FFFFFF"/>
          </w:tcPr>
          <w:p w14:paraId="169F2156"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08" w:type="dxa"/>
            <w:gridSpan w:val="6"/>
            <w:shd w:val="pct35" w:color="auto" w:fill="FFFFFF"/>
          </w:tcPr>
          <w:p w14:paraId="71CE9F8E"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67" w:type="dxa"/>
            <w:gridSpan w:val="4"/>
            <w:shd w:val="pct35" w:color="auto" w:fill="FFFFFF"/>
          </w:tcPr>
          <w:p w14:paraId="1ECBF716"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6" w:type="dxa"/>
            <w:gridSpan w:val="4"/>
            <w:shd w:val="pct35" w:color="auto" w:fill="FFFFFF"/>
          </w:tcPr>
          <w:p w14:paraId="11D2BB12"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08" w:type="dxa"/>
            <w:gridSpan w:val="5"/>
            <w:shd w:val="pct35" w:color="auto" w:fill="FFFFFF"/>
          </w:tcPr>
          <w:p w14:paraId="5C5F5E3B"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9" w:type="dxa"/>
            <w:gridSpan w:val="2"/>
            <w:shd w:val="pct35" w:color="auto" w:fill="FFFFFF"/>
          </w:tcPr>
          <w:p w14:paraId="51AEDC38"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01" w:type="dxa"/>
            <w:gridSpan w:val="3"/>
            <w:shd w:val="pct35" w:color="auto" w:fill="FFFFFF"/>
          </w:tcPr>
          <w:p w14:paraId="3C432191"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607" w:type="dxa"/>
            <w:gridSpan w:val="6"/>
            <w:shd w:val="pct35" w:color="auto" w:fill="FFFFFF"/>
          </w:tcPr>
          <w:p w14:paraId="766B8D9E"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10" w:type="dxa"/>
            <w:gridSpan w:val="6"/>
            <w:shd w:val="pct35" w:color="auto" w:fill="FFFFFF"/>
          </w:tcPr>
          <w:p w14:paraId="1724CD5A"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37" w:type="dxa"/>
            <w:gridSpan w:val="6"/>
            <w:shd w:val="pct35" w:color="auto" w:fill="FFFFFF"/>
          </w:tcPr>
          <w:p w14:paraId="79E6BF59"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905" w:type="dxa"/>
            <w:gridSpan w:val="6"/>
            <w:shd w:val="pct35" w:color="auto" w:fill="FFFFFF"/>
          </w:tcPr>
          <w:p w14:paraId="2447A861"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1866" w:type="dxa"/>
            <w:gridSpan w:val="5"/>
            <w:shd w:val="pct35" w:color="auto" w:fill="FFFFFF"/>
          </w:tcPr>
          <w:p w14:paraId="6C134C34"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r>
      <w:tr w:rsidR="00D704F2" w:rsidRPr="00D704F2" w14:paraId="6600EFDC" w14:textId="77777777" w:rsidTr="00970209">
        <w:tblPrEx>
          <w:tblCellMar>
            <w:top w:w="0" w:type="dxa"/>
            <w:bottom w:w="0" w:type="dxa"/>
          </w:tblCellMar>
        </w:tblPrEx>
        <w:trPr>
          <w:gridAfter w:val="3"/>
          <w:wAfter w:w="170" w:type="dxa"/>
          <w:cantSplit/>
          <w:trHeight w:val="1067"/>
        </w:trPr>
        <w:tc>
          <w:tcPr>
            <w:tcW w:w="3967" w:type="dxa"/>
            <w:tcBorders>
              <w:bottom w:val="single" w:sz="4" w:space="0" w:color="auto"/>
            </w:tcBorders>
          </w:tcPr>
          <w:p w14:paraId="55BAF8C6" w14:textId="77777777" w:rsidR="00D704F2" w:rsidRPr="00D704F2" w:rsidRDefault="00D704F2" w:rsidP="00D704F2">
            <w:pPr>
              <w:spacing w:before="100" w:beforeAutospacing="1"/>
              <w:ind w:right="207"/>
              <w:contextualSpacing/>
              <w:rPr>
                <w:rFonts w:ascii="Roboto" w:hAnsi="Roboto"/>
                <w:color w:val="000000"/>
                <w:sz w:val="20"/>
                <w:szCs w:val="20"/>
                <w:lang w:val="ru-RU"/>
              </w:rPr>
            </w:pPr>
            <w:r w:rsidRPr="00D704F2">
              <w:rPr>
                <w:rFonts w:ascii="Roboto" w:hAnsi="Roboto"/>
                <w:color w:val="000000"/>
                <w:sz w:val="20"/>
                <w:szCs w:val="20"/>
                <w:lang w:val="ru-RU"/>
              </w:rPr>
              <w:t>суда для борьбы с загрязнением суда наблюдения</w:t>
            </w:r>
          </w:p>
          <w:p w14:paraId="00E69F32" w14:textId="77777777" w:rsidR="00D704F2" w:rsidRPr="00D704F2" w:rsidRDefault="00D704F2" w:rsidP="00D704F2">
            <w:pPr>
              <w:spacing w:before="100" w:beforeAutospacing="1"/>
              <w:ind w:right="207"/>
              <w:contextualSpacing/>
              <w:rPr>
                <w:rFonts w:ascii="Roboto" w:hAnsi="Roboto"/>
                <w:color w:val="000000"/>
                <w:sz w:val="20"/>
                <w:szCs w:val="20"/>
                <w:lang w:val="ru-RU"/>
              </w:rPr>
            </w:pPr>
            <w:r w:rsidRPr="00D704F2">
              <w:rPr>
                <w:rFonts w:ascii="Roboto" w:hAnsi="Roboto"/>
                <w:color w:val="000000"/>
                <w:sz w:val="20"/>
                <w:szCs w:val="20"/>
                <w:lang w:val="ru-RU"/>
              </w:rPr>
              <w:t xml:space="preserve">многоцелевые суда </w:t>
            </w:r>
          </w:p>
          <w:p w14:paraId="2A75FDC8" w14:textId="77777777" w:rsidR="00D704F2" w:rsidRPr="00D704F2" w:rsidRDefault="00D704F2" w:rsidP="00D704F2">
            <w:pPr>
              <w:spacing w:before="100" w:beforeAutospacing="1"/>
              <w:ind w:right="207"/>
              <w:contextualSpacing/>
              <w:rPr>
                <w:rFonts w:ascii="Roboto" w:hAnsi="Roboto"/>
                <w:color w:val="000000"/>
                <w:sz w:val="20"/>
                <w:szCs w:val="20"/>
                <w:lang w:val="ru-RU"/>
              </w:rPr>
            </w:pPr>
            <w:r w:rsidRPr="00D704F2">
              <w:rPr>
                <w:rFonts w:ascii="Roboto" w:hAnsi="Roboto"/>
                <w:color w:val="000000"/>
                <w:sz w:val="20"/>
                <w:szCs w:val="20"/>
                <w:lang w:val="ru-RU"/>
              </w:rPr>
              <w:t xml:space="preserve">суда со </w:t>
            </w:r>
            <w:proofErr w:type="spellStart"/>
            <w:r w:rsidRPr="00D704F2">
              <w:rPr>
                <w:rFonts w:ascii="Roboto" w:hAnsi="Roboto"/>
                <w:color w:val="000000"/>
                <w:sz w:val="20"/>
                <w:szCs w:val="20"/>
                <w:lang w:val="ru-RU"/>
              </w:rPr>
              <w:t>скиммерами</w:t>
            </w:r>
            <w:proofErr w:type="spellEnd"/>
            <w:r w:rsidRPr="00D704F2">
              <w:rPr>
                <w:rFonts w:ascii="Roboto" w:hAnsi="Roboto"/>
                <w:color w:val="000000"/>
                <w:sz w:val="20"/>
                <w:szCs w:val="20"/>
                <w:lang w:val="ru-RU"/>
              </w:rPr>
              <w:t xml:space="preserve"> </w:t>
            </w:r>
          </w:p>
        </w:tc>
        <w:tc>
          <w:tcPr>
            <w:tcW w:w="425" w:type="dxa"/>
            <w:gridSpan w:val="2"/>
            <w:tcBorders>
              <w:bottom w:val="single" w:sz="4" w:space="0" w:color="auto"/>
            </w:tcBorders>
          </w:tcPr>
          <w:p w14:paraId="0B95B97A" w14:textId="77777777" w:rsidR="00D704F2" w:rsidRPr="00D704F2" w:rsidRDefault="00D704F2" w:rsidP="00D704F2">
            <w:pPr>
              <w:spacing w:before="100" w:beforeAutospacing="1"/>
              <w:ind w:right="207"/>
              <w:contextualSpacing/>
              <w:rPr>
                <w:rFonts w:ascii="Roboto" w:hAnsi="Roboto"/>
                <w:color w:val="000000"/>
                <w:sz w:val="20"/>
                <w:szCs w:val="20"/>
                <w:lang w:val="ru-RU"/>
              </w:rPr>
            </w:pPr>
            <w:r w:rsidRPr="00D704F2">
              <w:rPr>
                <w:rFonts w:ascii="Roboto" w:hAnsi="Roboto"/>
                <w:color w:val="000000"/>
                <w:sz w:val="20"/>
                <w:szCs w:val="20"/>
                <w:lang w:val="ru-RU"/>
              </w:rPr>
              <w:t>6</w:t>
            </w:r>
          </w:p>
          <w:p w14:paraId="09F937CE" w14:textId="77777777" w:rsidR="00D704F2" w:rsidRPr="00D704F2" w:rsidRDefault="00D704F2" w:rsidP="00D704F2">
            <w:pPr>
              <w:spacing w:before="100" w:beforeAutospacing="1"/>
              <w:ind w:right="207"/>
              <w:contextualSpacing/>
              <w:rPr>
                <w:rFonts w:ascii="Roboto" w:hAnsi="Roboto"/>
                <w:color w:val="000000"/>
                <w:sz w:val="20"/>
                <w:szCs w:val="20"/>
                <w:lang w:val="ru-RU"/>
              </w:rPr>
            </w:pPr>
            <w:r w:rsidRPr="00D704F2">
              <w:rPr>
                <w:rFonts w:ascii="Roboto" w:hAnsi="Roboto"/>
                <w:color w:val="000000"/>
                <w:sz w:val="20"/>
                <w:szCs w:val="20"/>
                <w:lang w:val="ru-RU"/>
              </w:rPr>
              <w:t>4</w:t>
            </w:r>
          </w:p>
          <w:p w14:paraId="38DE97B1" w14:textId="77777777" w:rsidR="00D704F2" w:rsidRPr="00D704F2" w:rsidRDefault="00D704F2" w:rsidP="00D704F2">
            <w:pPr>
              <w:spacing w:before="100" w:beforeAutospacing="1"/>
              <w:ind w:right="207"/>
              <w:contextualSpacing/>
              <w:rPr>
                <w:rFonts w:ascii="Roboto" w:hAnsi="Roboto"/>
                <w:color w:val="000000"/>
                <w:sz w:val="20"/>
                <w:szCs w:val="20"/>
                <w:lang w:val="ru-RU"/>
              </w:rPr>
            </w:pPr>
            <w:r w:rsidRPr="00D704F2">
              <w:rPr>
                <w:rFonts w:ascii="Roboto" w:hAnsi="Roboto"/>
                <w:color w:val="000000"/>
                <w:sz w:val="20"/>
                <w:szCs w:val="20"/>
                <w:lang w:val="ru-RU"/>
              </w:rPr>
              <w:t>1</w:t>
            </w:r>
          </w:p>
          <w:p w14:paraId="4E6E25D2" w14:textId="77777777" w:rsidR="00D704F2" w:rsidRPr="00D704F2" w:rsidRDefault="00D704F2" w:rsidP="00D704F2">
            <w:pPr>
              <w:spacing w:before="100" w:beforeAutospacing="1"/>
              <w:ind w:right="207"/>
              <w:contextualSpacing/>
              <w:rPr>
                <w:rFonts w:ascii="Roboto" w:hAnsi="Roboto"/>
                <w:color w:val="000000"/>
                <w:sz w:val="20"/>
                <w:szCs w:val="20"/>
                <w:lang w:val="ru-RU"/>
              </w:rPr>
            </w:pPr>
            <w:r w:rsidRPr="00D704F2">
              <w:rPr>
                <w:rFonts w:ascii="Roboto" w:hAnsi="Roboto"/>
                <w:color w:val="000000"/>
                <w:sz w:val="20"/>
                <w:szCs w:val="20"/>
                <w:lang w:val="ru-RU"/>
              </w:rPr>
              <w:t>4</w:t>
            </w:r>
          </w:p>
          <w:p w14:paraId="72ADDA94"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p w14:paraId="12A7522F"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p w14:paraId="380896A3"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p w14:paraId="3C87C295"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24" w:type="dxa"/>
            <w:gridSpan w:val="4"/>
            <w:tcBorders>
              <w:bottom w:val="single" w:sz="4" w:space="0" w:color="auto"/>
            </w:tcBorders>
          </w:tcPr>
          <w:p w14:paraId="3F40A007"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7" w:type="dxa"/>
            <w:gridSpan w:val="4"/>
            <w:tcBorders>
              <w:bottom w:val="single" w:sz="4" w:space="0" w:color="auto"/>
            </w:tcBorders>
          </w:tcPr>
          <w:p w14:paraId="2D47F47A"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50" w:type="dxa"/>
            <w:gridSpan w:val="3"/>
            <w:tcBorders>
              <w:bottom w:val="single" w:sz="4" w:space="0" w:color="auto"/>
            </w:tcBorders>
          </w:tcPr>
          <w:p w14:paraId="3C7AAE2F"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05" w:type="dxa"/>
            <w:gridSpan w:val="5"/>
            <w:tcBorders>
              <w:bottom w:val="single" w:sz="4" w:space="0" w:color="auto"/>
            </w:tcBorders>
          </w:tcPr>
          <w:p w14:paraId="49790DF3"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6" w:type="dxa"/>
            <w:tcBorders>
              <w:bottom w:val="single" w:sz="4" w:space="0" w:color="auto"/>
            </w:tcBorders>
          </w:tcPr>
          <w:p w14:paraId="44190B0E"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08" w:type="dxa"/>
            <w:gridSpan w:val="6"/>
            <w:tcBorders>
              <w:bottom w:val="single" w:sz="4" w:space="0" w:color="auto"/>
            </w:tcBorders>
          </w:tcPr>
          <w:p w14:paraId="0FC9E185"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67" w:type="dxa"/>
            <w:gridSpan w:val="4"/>
            <w:tcBorders>
              <w:bottom w:val="single" w:sz="4" w:space="0" w:color="auto"/>
            </w:tcBorders>
          </w:tcPr>
          <w:p w14:paraId="4EDD5F17"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6" w:type="dxa"/>
            <w:gridSpan w:val="4"/>
            <w:tcBorders>
              <w:bottom w:val="single" w:sz="4" w:space="0" w:color="auto"/>
            </w:tcBorders>
          </w:tcPr>
          <w:p w14:paraId="1D95E2E7"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08" w:type="dxa"/>
            <w:gridSpan w:val="5"/>
            <w:tcBorders>
              <w:bottom w:val="single" w:sz="4" w:space="0" w:color="auto"/>
            </w:tcBorders>
          </w:tcPr>
          <w:p w14:paraId="1A2E80D3"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9" w:type="dxa"/>
            <w:gridSpan w:val="2"/>
            <w:tcBorders>
              <w:bottom w:val="single" w:sz="4" w:space="0" w:color="auto"/>
            </w:tcBorders>
          </w:tcPr>
          <w:p w14:paraId="0510EE61"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01" w:type="dxa"/>
            <w:gridSpan w:val="3"/>
            <w:tcBorders>
              <w:bottom w:val="single" w:sz="4" w:space="0" w:color="auto"/>
            </w:tcBorders>
          </w:tcPr>
          <w:p w14:paraId="7595BCE7"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607" w:type="dxa"/>
            <w:gridSpan w:val="6"/>
            <w:tcBorders>
              <w:bottom w:val="single" w:sz="4" w:space="0" w:color="auto"/>
            </w:tcBorders>
          </w:tcPr>
          <w:p w14:paraId="0C7CD691"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10" w:type="dxa"/>
            <w:gridSpan w:val="6"/>
            <w:tcBorders>
              <w:bottom w:val="single" w:sz="4" w:space="0" w:color="auto"/>
            </w:tcBorders>
          </w:tcPr>
          <w:p w14:paraId="2C403AD7"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37" w:type="dxa"/>
            <w:gridSpan w:val="6"/>
            <w:tcBorders>
              <w:bottom w:val="single" w:sz="4" w:space="0" w:color="auto"/>
            </w:tcBorders>
          </w:tcPr>
          <w:p w14:paraId="371E0C7E"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905" w:type="dxa"/>
            <w:gridSpan w:val="6"/>
            <w:tcBorders>
              <w:bottom w:val="single" w:sz="4" w:space="0" w:color="auto"/>
            </w:tcBorders>
          </w:tcPr>
          <w:p w14:paraId="16D21511"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1866" w:type="dxa"/>
            <w:gridSpan w:val="5"/>
            <w:tcBorders>
              <w:bottom w:val="single" w:sz="4" w:space="0" w:color="auto"/>
            </w:tcBorders>
          </w:tcPr>
          <w:p w14:paraId="147EF81B"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r>
      <w:tr w:rsidR="00D704F2" w:rsidRPr="00D704F2" w14:paraId="309F2F06" w14:textId="77777777" w:rsidTr="00970209">
        <w:tblPrEx>
          <w:tblCellMar>
            <w:top w:w="0" w:type="dxa"/>
            <w:bottom w:w="0" w:type="dxa"/>
          </w:tblCellMar>
        </w:tblPrEx>
        <w:trPr>
          <w:gridAfter w:val="3"/>
          <w:wAfter w:w="170" w:type="dxa"/>
          <w:cantSplit/>
          <w:trHeight w:val="487"/>
        </w:trPr>
        <w:tc>
          <w:tcPr>
            <w:tcW w:w="3967" w:type="dxa"/>
            <w:vMerge w:val="restart"/>
          </w:tcPr>
          <w:p w14:paraId="4CFEB2C6" w14:textId="77777777" w:rsidR="00D704F2" w:rsidRPr="00D704F2" w:rsidRDefault="00D704F2" w:rsidP="00D704F2">
            <w:pPr>
              <w:pStyle w:val="Heading7"/>
              <w:spacing w:before="100" w:beforeAutospacing="1" w:after="100" w:afterAutospacing="1"/>
              <w:ind w:right="207"/>
              <w:contextualSpacing/>
              <w:rPr>
                <w:rFonts w:ascii="Roboto" w:hAnsi="Roboto"/>
                <w:color w:val="000000"/>
                <w:lang w:val="ru-RU"/>
              </w:rPr>
            </w:pPr>
            <w:r w:rsidRPr="00D704F2">
              <w:rPr>
                <w:rFonts w:ascii="Roboto" w:hAnsi="Roboto"/>
                <w:b w:val="0"/>
                <w:color w:val="000000"/>
                <w:lang w:val="ru-RU"/>
              </w:rPr>
              <w:t>СТРАНА</w:t>
            </w:r>
            <w:r w:rsidRPr="00D704F2">
              <w:rPr>
                <w:rFonts w:ascii="Roboto" w:hAnsi="Roboto"/>
                <w:color w:val="000000"/>
                <w:lang w:val="ru-RU"/>
              </w:rPr>
              <w:t>: Российская Федерация</w:t>
            </w:r>
          </w:p>
        </w:tc>
        <w:tc>
          <w:tcPr>
            <w:tcW w:w="2126" w:type="dxa"/>
            <w:gridSpan w:val="13"/>
          </w:tcPr>
          <w:p w14:paraId="621D2653" w14:textId="77777777" w:rsidR="00D704F2" w:rsidRPr="00D704F2" w:rsidRDefault="00D704F2" w:rsidP="00D704F2">
            <w:pPr>
              <w:spacing w:before="100" w:beforeAutospacing="1"/>
              <w:ind w:right="-101"/>
              <w:contextualSpacing/>
              <w:rPr>
                <w:rFonts w:ascii="Roboto" w:hAnsi="Roboto"/>
                <w:b/>
                <w:color w:val="000000"/>
                <w:sz w:val="20"/>
                <w:szCs w:val="20"/>
                <w:lang w:val="ru-RU"/>
              </w:rPr>
            </w:pPr>
            <w:r w:rsidRPr="00D704F2">
              <w:rPr>
                <w:rFonts w:ascii="Roboto" w:hAnsi="Roboto"/>
                <w:b/>
                <w:color w:val="000000"/>
                <w:sz w:val="20"/>
                <w:szCs w:val="20"/>
                <w:lang w:val="ru-RU"/>
              </w:rPr>
              <w:t>Размещение А</w:t>
            </w:r>
          </w:p>
        </w:tc>
        <w:tc>
          <w:tcPr>
            <w:tcW w:w="1839" w:type="dxa"/>
            <w:gridSpan w:val="12"/>
          </w:tcPr>
          <w:p w14:paraId="13543A89" w14:textId="77777777" w:rsidR="00D704F2" w:rsidRPr="00D704F2" w:rsidRDefault="00D704F2" w:rsidP="00D704F2">
            <w:pPr>
              <w:pStyle w:val="Heading8"/>
              <w:spacing w:before="100" w:beforeAutospacing="1" w:after="100" w:afterAutospacing="1"/>
              <w:ind w:left="-108" w:right="-138"/>
              <w:contextualSpacing/>
              <w:rPr>
                <w:rFonts w:ascii="Roboto" w:hAnsi="Roboto"/>
                <w:b w:val="0"/>
                <w:bCs w:val="0"/>
                <w:color w:val="000000"/>
              </w:rPr>
            </w:pPr>
            <w:proofErr w:type="spellStart"/>
            <w:r w:rsidRPr="00D704F2">
              <w:rPr>
                <w:rFonts w:ascii="Roboto" w:hAnsi="Roboto"/>
                <w:b w:val="0"/>
                <w:bCs w:val="0"/>
                <w:color w:val="000000"/>
              </w:rPr>
              <w:t>Размещение</w:t>
            </w:r>
            <w:proofErr w:type="spellEnd"/>
            <w:r w:rsidRPr="00D704F2">
              <w:rPr>
                <w:rFonts w:ascii="Roboto" w:hAnsi="Roboto"/>
                <w:b w:val="0"/>
                <w:bCs w:val="0"/>
                <w:color w:val="000000"/>
              </w:rPr>
              <w:t xml:space="preserve"> В</w:t>
            </w:r>
          </w:p>
        </w:tc>
        <w:tc>
          <w:tcPr>
            <w:tcW w:w="2130" w:type="dxa"/>
            <w:gridSpan w:val="15"/>
          </w:tcPr>
          <w:p w14:paraId="21566154" w14:textId="77777777" w:rsidR="00D704F2" w:rsidRPr="00D704F2" w:rsidRDefault="00D704F2" w:rsidP="00D704F2">
            <w:pPr>
              <w:spacing w:before="100" w:beforeAutospacing="1"/>
              <w:ind w:right="207"/>
              <w:contextualSpacing/>
              <w:rPr>
                <w:rFonts w:ascii="Roboto" w:hAnsi="Roboto"/>
                <w:b/>
                <w:color w:val="000000"/>
                <w:sz w:val="20"/>
                <w:szCs w:val="20"/>
                <w:lang w:val="ru-RU"/>
              </w:rPr>
            </w:pPr>
            <w:r w:rsidRPr="00D704F2">
              <w:rPr>
                <w:rFonts w:ascii="Roboto" w:hAnsi="Roboto"/>
                <w:b/>
                <w:color w:val="000000"/>
                <w:sz w:val="20"/>
                <w:szCs w:val="20"/>
                <w:lang w:val="ru-RU"/>
              </w:rPr>
              <w:t>Размещение С</w:t>
            </w:r>
          </w:p>
        </w:tc>
        <w:tc>
          <w:tcPr>
            <w:tcW w:w="3060" w:type="dxa"/>
            <w:gridSpan w:val="27"/>
          </w:tcPr>
          <w:p w14:paraId="09E098E7" w14:textId="77777777" w:rsidR="00D704F2" w:rsidRPr="00D704F2" w:rsidRDefault="00D704F2" w:rsidP="00D704F2">
            <w:pPr>
              <w:spacing w:before="100" w:beforeAutospacing="1"/>
              <w:ind w:right="207"/>
              <w:contextualSpacing/>
              <w:rPr>
                <w:rFonts w:ascii="Roboto" w:hAnsi="Roboto"/>
                <w:b/>
                <w:color w:val="000000"/>
                <w:sz w:val="20"/>
                <w:szCs w:val="20"/>
                <w:lang w:val="ru-RU"/>
              </w:rPr>
            </w:pPr>
            <w:r w:rsidRPr="00D704F2">
              <w:rPr>
                <w:rFonts w:ascii="Roboto" w:hAnsi="Roboto"/>
                <w:b/>
                <w:color w:val="000000"/>
                <w:sz w:val="20"/>
                <w:szCs w:val="20"/>
                <w:lang w:val="ru-RU"/>
              </w:rPr>
              <w:t xml:space="preserve">Размещение </w:t>
            </w:r>
            <w:r w:rsidRPr="00D704F2">
              <w:rPr>
                <w:rFonts w:ascii="Roboto" w:hAnsi="Roboto"/>
                <w:b/>
                <w:color w:val="000000"/>
                <w:sz w:val="20"/>
                <w:szCs w:val="20"/>
              </w:rPr>
              <w:t>D</w:t>
            </w:r>
          </w:p>
        </w:tc>
        <w:tc>
          <w:tcPr>
            <w:tcW w:w="1866" w:type="dxa"/>
            <w:gridSpan w:val="5"/>
          </w:tcPr>
          <w:p w14:paraId="0856910A" w14:textId="77777777" w:rsidR="00D704F2" w:rsidRPr="00D704F2" w:rsidRDefault="00D704F2" w:rsidP="00D704F2">
            <w:pPr>
              <w:spacing w:before="100" w:beforeAutospacing="1"/>
              <w:ind w:right="-108"/>
              <w:contextualSpacing/>
              <w:rPr>
                <w:rFonts w:ascii="Roboto" w:hAnsi="Roboto"/>
                <w:b/>
                <w:color w:val="000000"/>
                <w:sz w:val="20"/>
                <w:szCs w:val="20"/>
                <w:lang w:val="ru-RU"/>
              </w:rPr>
            </w:pPr>
            <w:r w:rsidRPr="00D704F2">
              <w:rPr>
                <w:rFonts w:ascii="Roboto" w:hAnsi="Roboto"/>
                <w:b/>
                <w:color w:val="000000"/>
                <w:sz w:val="20"/>
                <w:szCs w:val="20"/>
                <w:lang w:val="ru-RU"/>
              </w:rPr>
              <w:t>Комментарии</w:t>
            </w:r>
          </w:p>
          <w:p w14:paraId="7C06EC2B"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r>
      <w:tr w:rsidR="00D704F2" w:rsidRPr="00D704F2" w14:paraId="5D23E8F1" w14:textId="77777777" w:rsidTr="00970209">
        <w:tblPrEx>
          <w:tblCellMar>
            <w:top w:w="0" w:type="dxa"/>
            <w:bottom w:w="0" w:type="dxa"/>
          </w:tblCellMar>
        </w:tblPrEx>
        <w:trPr>
          <w:gridAfter w:val="3"/>
          <w:wAfter w:w="170" w:type="dxa"/>
          <w:cantSplit/>
          <w:trHeight w:val="3731"/>
        </w:trPr>
        <w:tc>
          <w:tcPr>
            <w:tcW w:w="3967" w:type="dxa"/>
            <w:vMerge/>
            <w:tcBorders>
              <w:bottom w:val="nil"/>
            </w:tcBorders>
          </w:tcPr>
          <w:p w14:paraId="65DBC754"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850" w:type="dxa"/>
            <w:gridSpan w:val="4"/>
            <w:tcBorders>
              <w:bottom w:val="nil"/>
            </w:tcBorders>
            <w:textDirection w:val="btLr"/>
          </w:tcPr>
          <w:p w14:paraId="3B7ACCAA"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ПРАВИТЕЛЬСТВО</w:t>
            </w:r>
          </w:p>
        </w:tc>
        <w:tc>
          <w:tcPr>
            <w:tcW w:w="615" w:type="dxa"/>
            <w:gridSpan w:val="4"/>
            <w:tcBorders>
              <w:bottom w:val="nil"/>
            </w:tcBorders>
            <w:textDirection w:val="btLr"/>
          </w:tcPr>
          <w:p w14:paraId="710A65DA"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НЕФТЯНАЯ ПРОМЫШЛЕННОСТЬ</w:t>
            </w:r>
          </w:p>
        </w:tc>
        <w:tc>
          <w:tcPr>
            <w:tcW w:w="425" w:type="dxa"/>
            <w:gridSpan w:val="4"/>
            <w:tcBorders>
              <w:bottom w:val="nil"/>
            </w:tcBorders>
            <w:textDirection w:val="btLr"/>
          </w:tcPr>
          <w:p w14:paraId="36F26311"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СУДОХОДСТВО</w:t>
            </w:r>
          </w:p>
        </w:tc>
        <w:tc>
          <w:tcPr>
            <w:tcW w:w="236" w:type="dxa"/>
            <w:tcBorders>
              <w:bottom w:val="nil"/>
            </w:tcBorders>
            <w:textDirection w:val="btLr"/>
          </w:tcPr>
          <w:p w14:paraId="0BCF5B38"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ДРУГИЕ ПОДРЯДЧИКИ</w:t>
            </w:r>
          </w:p>
        </w:tc>
        <w:tc>
          <w:tcPr>
            <w:tcW w:w="705" w:type="dxa"/>
            <w:gridSpan w:val="5"/>
            <w:tcBorders>
              <w:bottom w:val="nil"/>
            </w:tcBorders>
            <w:textDirection w:val="btLr"/>
          </w:tcPr>
          <w:p w14:paraId="2CEB373B"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ПРАВИТЕЛЬСТВО</w:t>
            </w:r>
          </w:p>
        </w:tc>
        <w:tc>
          <w:tcPr>
            <w:tcW w:w="709" w:type="dxa"/>
            <w:gridSpan w:val="4"/>
            <w:tcBorders>
              <w:bottom w:val="nil"/>
            </w:tcBorders>
            <w:textDirection w:val="btLr"/>
          </w:tcPr>
          <w:p w14:paraId="56B29BA3"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НЕФТЯНАЯ ПРОМЫШЛЕННОСТЬ</w:t>
            </w:r>
          </w:p>
        </w:tc>
        <w:tc>
          <w:tcPr>
            <w:tcW w:w="425" w:type="dxa"/>
            <w:gridSpan w:val="3"/>
            <w:tcBorders>
              <w:bottom w:val="nil"/>
            </w:tcBorders>
            <w:textDirection w:val="btLr"/>
          </w:tcPr>
          <w:p w14:paraId="1D09A7D0"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СУДОХОДСТВО</w:t>
            </w:r>
          </w:p>
        </w:tc>
        <w:tc>
          <w:tcPr>
            <w:tcW w:w="567" w:type="dxa"/>
            <w:gridSpan w:val="4"/>
            <w:tcBorders>
              <w:bottom w:val="nil"/>
            </w:tcBorders>
            <w:textDirection w:val="btLr"/>
          </w:tcPr>
          <w:p w14:paraId="1677AA1C"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ДРУГИЕ ПОДРЯДЧИКИ</w:t>
            </w:r>
          </w:p>
        </w:tc>
        <w:tc>
          <w:tcPr>
            <w:tcW w:w="426" w:type="dxa"/>
            <w:gridSpan w:val="4"/>
            <w:tcBorders>
              <w:bottom w:val="nil"/>
            </w:tcBorders>
            <w:textDirection w:val="btLr"/>
          </w:tcPr>
          <w:p w14:paraId="07C5BBF5"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ПРАВИТЕЛЬСТВО</w:t>
            </w:r>
          </w:p>
        </w:tc>
        <w:tc>
          <w:tcPr>
            <w:tcW w:w="708" w:type="dxa"/>
            <w:gridSpan w:val="5"/>
            <w:tcBorders>
              <w:bottom w:val="nil"/>
            </w:tcBorders>
            <w:textDirection w:val="btLr"/>
          </w:tcPr>
          <w:p w14:paraId="47C859EE"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НЕФТЯНАЯ ПРОМЫШЛЕННОСТЬ</w:t>
            </w:r>
          </w:p>
        </w:tc>
        <w:tc>
          <w:tcPr>
            <w:tcW w:w="429" w:type="dxa"/>
            <w:gridSpan w:val="2"/>
            <w:tcBorders>
              <w:bottom w:val="nil"/>
            </w:tcBorders>
            <w:textDirection w:val="btLr"/>
          </w:tcPr>
          <w:p w14:paraId="6C2ED494"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СУДОХОДСТВО</w:t>
            </w:r>
          </w:p>
        </w:tc>
        <w:tc>
          <w:tcPr>
            <w:tcW w:w="425" w:type="dxa"/>
            <w:gridSpan w:val="4"/>
            <w:tcBorders>
              <w:bottom w:val="nil"/>
            </w:tcBorders>
            <w:textDirection w:val="btLr"/>
          </w:tcPr>
          <w:p w14:paraId="5B9E18CA"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ДРУГИЕ ПОДРЯДЧИКИ</w:t>
            </w:r>
          </w:p>
        </w:tc>
        <w:tc>
          <w:tcPr>
            <w:tcW w:w="583" w:type="dxa"/>
            <w:gridSpan w:val="5"/>
            <w:tcBorders>
              <w:bottom w:val="nil"/>
            </w:tcBorders>
            <w:textDirection w:val="btLr"/>
          </w:tcPr>
          <w:p w14:paraId="5B29F44B"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ПРАВИТЕЛЬСТВО</w:t>
            </w:r>
          </w:p>
        </w:tc>
        <w:tc>
          <w:tcPr>
            <w:tcW w:w="710" w:type="dxa"/>
            <w:gridSpan w:val="6"/>
            <w:tcBorders>
              <w:bottom w:val="nil"/>
            </w:tcBorders>
            <w:textDirection w:val="btLr"/>
          </w:tcPr>
          <w:p w14:paraId="738DC533"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 xml:space="preserve">НЕФТЯНАЯ </w:t>
            </w:r>
          </w:p>
          <w:p w14:paraId="20D31B35"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ПРОМЫШЛЕННОСТЬ</w:t>
            </w:r>
          </w:p>
        </w:tc>
        <w:tc>
          <w:tcPr>
            <w:tcW w:w="622" w:type="dxa"/>
            <w:gridSpan w:val="7"/>
            <w:tcBorders>
              <w:bottom w:val="nil"/>
            </w:tcBorders>
            <w:textDirection w:val="btLr"/>
          </w:tcPr>
          <w:p w14:paraId="5DC78676"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СУДОХОДСТВО</w:t>
            </w:r>
          </w:p>
        </w:tc>
        <w:tc>
          <w:tcPr>
            <w:tcW w:w="720" w:type="dxa"/>
            <w:gridSpan w:val="5"/>
            <w:tcBorders>
              <w:bottom w:val="nil"/>
            </w:tcBorders>
            <w:textDirection w:val="btLr"/>
          </w:tcPr>
          <w:p w14:paraId="4A7E3E46"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ДРУГИЕ ПОДРЯДЧИКИ</w:t>
            </w:r>
          </w:p>
        </w:tc>
        <w:tc>
          <w:tcPr>
            <w:tcW w:w="1866" w:type="dxa"/>
            <w:gridSpan w:val="5"/>
            <w:tcBorders>
              <w:bottom w:val="nil"/>
            </w:tcBorders>
          </w:tcPr>
          <w:p w14:paraId="6827E25D"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r>
      <w:tr w:rsidR="00D704F2" w:rsidRPr="00D704F2" w14:paraId="213D2FD3" w14:textId="77777777" w:rsidTr="00970209">
        <w:tblPrEx>
          <w:tblCellMar>
            <w:top w:w="0" w:type="dxa"/>
            <w:bottom w:w="0" w:type="dxa"/>
          </w:tblCellMar>
        </w:tblPrEx>
        <w:trPr>
          <w:gridAfter w:val="3"/>
          <w:wAfter w:w="170" w:type="dxa"/>
          <w:cantSplit/>
          <w:trHeight w:val="259"/>
        </w:trPr>
        <w:tc>
          <w:tcPr>
            <w:tcW w:w="3967" w:type="dxa"/>
            <w:shd w:val="pct35" w:color="auto" w:fill="FFFFFF"/>
          </w:tcPr>
          <w:p w14:paraId="45AC599D" w14:textId="77777777" w:rsidR="00D704F2" w:rsidRPr="00D704F2" w:rsidRDefault="00D704F2" w:rsidP="00D704F2">
            <w:pPr>
              <w:spacing w:before="100" w:beforeAutospacing="1"/>
              <w:ind w:right="207" w:firstLine="37"/>
              <w:contextualSpacing/>
              <w:rPr>
                <w:rFonts w:ascii="Roboto" w:hAnsi="Roboto"/>
                <w:b/>
                <w:color w:val="000000"/>
                <w:sz w:val="20"/>
                <w:szCs w:val="20"/>
                <w:lang w:val="ru-RU"/>
              </w:rPr>
            </w:pPr>
            <w:r w:rsidRPr="00D704F2">
              <w:rPr>
                <w:rFonts w:ascii="Roboto" w:hAnsi="Roboto"/>
                <w:b/>
                <w:color w:val="000000"/>
                <w:sz w:val="20"/>
                <w:szCs w:val="20"/>
                <w:lang w:val="ru-RU"/>
              </w:rPr>
              <w:t>ГРУЗОВЫЕ/</w:t>
            </w:r>
          </w:p>
          <w:p w14:paraId="7FF6C3BB" w14:textId="77777777" w:rsidR="00D704F2" w:rsidRPr="00D704F2" w:rsidRDefault="00D704F2" w:rsidP="00D704F2">
            <w:pPr>
              <w:spacing w:before="100" w:beforeAutospacing="1"/>
              <w:ind w:left="37" w:right="207" w:firstLine="37"/>
              <w:contextualSpacing/>
              <w:rPr>
                <w:rFonts w:ascii="Roboto" w:hAnsi="Roboto"/>
                <w:b/>
                <w:color w:val="000000"/>
                <w:sz w:val="20"/>
                <w:szCs w:val="20"/>
                <w:lang w:val="ru-RU"/>
              </w:rPr>
            </w:pPr>
            <w:r w:rsidRPr="00D704F2">
              <w:rPr>
                <w:rFonts w:ascii="Roboto" w:hAnsi="Roboto"/>
                <w:b/>
                <w:color w:val="000000"/>
                <w:sz w:val="20"/>
                <w:szCs w:val="20"/>
                <w:lang w:val="ru-RU"/>
              </w:rPr>
              <w:t xml:space="preserve"> БУНКЕРОВОЧНЫЕ ЕДИНИЦЫ</w:t>
            </w:r>
          </w:p>
        </w:tc>
        <w:tc>
          <w:tcPr>
            <w:tcW w:w="850" w:type="dxa"/>
            <w:gridSpan w:val="4"/>
            <w:shd w:val="pct35" w:color="auto" w:fill="FFFFFF"/>
          </w:tcPr>
          <w:p w14:paraId="38BFEC1F"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615" w:type="dxa"/>
            <w:gridSpan w:val="4"/>
            <w:shd w:val="pct35" w:color="auto" w:fill="FFFFFF"/>
          </w:tcPr>
          <w:p w14:paraId="35D23F99"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5" w:type="dxa"/>
            <w:gridSpan w:val="4"/>
            <w:shd w:val="pct35" w:color="auto" w:fill="FFFFFF"/>
          </w:tcPr>
          <w:p w14:paraId="5DDE9E5B"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236" w:type="dxa"/>
            <w:shd w:val="pct35" w:color="auto" w:fill="FFFFFF"/>
          </w:tcPr>
          <w:p w14:paraId="406DF7BA"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05" w:type="dxa"/>
            <w:gridSpan w:val="5"/>
            <w:shd w:val="pct35" w:color="auto" w:fill="FFFFFF"/>
          </w:tcPr>
          <w:p w14:paraId="55C57F46"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09" w:type="dxa"/>
            <w:gridSpan w:val="4"/>
            <w:shd w:val="pct35" w:color="auto" w:fill="FFFFFF"/>
          </w:tcPr>
          <w:p w14:paraId="14B07F11"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5" w:type="dxa"/>
            <w:gridSpan w:val="3"/>
            <w:shd w:val="pct35" w:color="auto" w:fill="FFFFFF"/>
          </w:tcPr>
          <w:p w14:paraId="52077276"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67" w:type="dxa"/>
            <w:gridSpan w:val="4"/>
            <w:shd w:val="pct35" w:color="auto" w:fill="FFFFFF"/>
          </w:tcPr>
          <w:p w14:paraId="02BEF70E"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6" w:type="dxa"/>
            <w:gridSpan w:val="4"/>
            <w:shd w:val="pct35" w:color="auto" w:fill="FFFFFF"/>
          </w:tcPr>
          <w:p w14:paraId="731893EC"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08" w:type="dxa"/>
            <w:gridSpan w:val="5"/>
            <w:shd w:val="pct35" w:color="auto" w:fill="FFFFFF"/>
          </w:tcPr>
          <w:p w14:paraId="10EFBBA7"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9" w:type="dxa"/>
            <w:gridSpan w:val="2"/>
            <w:shd w:val="pct35" w:color="auto" w:fill="FFFFFF"/>
          </w:tcPr>
          <w:p w14:paraId="57FEA3E6"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5" w:type="dxa"/>
            <w:gridSpan w:val="4"/>
            <w:shd w:val="pct35" w:color="auto" w:fill="FFFFFF"/>
          </w:tcPr>
          <w:p w14:paraId="5EE28B2A"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83" w:type="dxa"/>
            <w:gridSpan w:val="5"/>
            <w:shd w:val="pct35" w:color="auto" w:fill="FFFFFF"/>
          </w:tcPr>
          <w:p w14:paraId="3401B794"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10" w:type="dxa"/>
            <w:gridSpan w:val="6"/>
            <w:shd w:val="pct35" w:color="auto" w:fill="FFFFFF"/>
          </w:tcPr>
          <w:p w14:paraId="40EC8321"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622" w:type="dxa"/>
            <w:gridSpan w:val="7"/>
            <w:shd w:val="pct35" w:color="auto" w:fill="FFFFFF"/>
          </w:tcPr>
          <w:p w14:paraId="4C6F6513"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20" w:type="dxa"/>
            <w:gridSpan w:val="5"/>
            <w:shd w:val="pct35" w:color="auto" w:fill="FFFFFF"/>
          </w:tcPr>
          <w:p w14:paraId="68856CCE"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1866" w:type="dxa"/>
            <w:gridSpan w:val="5"/>
            <w:shd w:val="pct35" w:color="auto" w:fill="FFFFFF"/>
          </w:tcPr>
          <w:p w14:paraId="61AC120C"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r>
      <w:tr w:rsidR="00D704F2" w:rsidRPr="00D704F2" w14:paraId="604FFEE8" w14:textId="77777777" w:rsidTr="00970209">
        <w:tblPrEx>
          <w:tblCellMar>
            <w:top w:w="0" w:type="dxa"/>
            <w:bottom w:w="0" w:type="dxa"/>
          </w:tblCellMar>
        </w:tblPrEx>
        <w:trPr>
          <w:gridAfter w:val="3"/>
          <w:wAfter w:w="170" w:type="dxa"/>
          <w:cantSplit/>
          <w:trHeight w:val="349"/>
        </w:trPr>
        <w:tc>
          <w:tcPr>
            <w:tcW w:w="3967" w:type="dxa"/>
            <w:tcBorders>
              <w:bottom w:val="single" w:sz="4" w:space="0" w:color="auto"/>
            </w:tcBorders>
          </w:tcPr>
          <w:p w14:paraId="436086D9" w14:textId="77777777" w:rsidR="00D704F2" w:rsidRPr="00D704F2" w:rsidRDefault="00D704F2" w:rsidP="00D704F2">
            <w:pPr>
              <w:spacing w:before="100" w:beforeAutospacing="1"/>
              <w:ind w:right="207"/>
              <w:contextualSpacing/>
              <w:rPr>
                <w:rFonts w:ascii="Roboto" w:hAnsi="Roboto"/>
                <w:color w:val="000000"/>
                <w:sz w:val="20"/>
                <w:szCs w:val="20"/>
                <w:lang w:val="ru-RU"/>
              </w:rPr>
            </w:pPr>
            <w:r w:rsidRPr="00D704F2">
              <w:rPr>
                <w:rFonts w:ascii="Roboto" w:hAnsi="Roboto"/>
                <w:color w:val="000000"/>
                <w:sz w:val="20"/>
                <w:szCs w:val="20"/>
                <w:lang w:val="ru-RU"/>
              </w:rPr>
              <w:t>перекачивающие насосы</w:t>
            </w:r>
          </w:p>
          <w:p w14:paraId="6921FA76" w14:textId="77777777" w:rsidR="00D704F2" w:rsidRPr="00D704F2" w:rsidRDefault="00D704F2" w:rsidP="00D704F2">
            <w:pPr>
              <w:spacing w:before="100" w:beforeAutospacing="1"/>
              <w:ind w:right="207"/>
              <w:contextualSpacing/>
              <w:rPr>
                <w:rFonts w:ascii="Roboto" w:hAnsi="Roboto"/>
                <w:color w:val="000000"/>
                <w:sz w:val="20"/>
                <w:szCs w:val="20"/>
                <w:lang w:val="ru-RU"/>
              </w:rPr>
            </w:pPr>
            <w:r w:rsidRPr="00D704F2">
              <w:rPr>
                <w:rFonts w:ascii="Roboto" w:hAnsi="Roboto"/>
                <w:color w:val="000000"/>
                <w:sz w:val="20"/>
                <w:szCs w:val="20"/>
                <w:lang w:val="ru-RU"/>
              </w:rPr>
              <w:t>трубопроводы (м)</w:t>
            </w:r>
          </w:p>
          <w:p w14:paraId="57927395" w14:textId="77777777" w:rsidR="00D704F2" w:rsidRPr="00D704F2" w:rsidRDefault="00D704F2" w:rsidP="00D704F2">
            <w:pPr>
              <w:spacing w:before="100" w:beforeAutospacing="1"/>
              <w:ind w:right="207"/>
              <w:contextualSpacing/>
              <w:rPr>
                <w:rFonts w:ascii="Roboto" w:hAnsi="Roboto"/>
                <w:color w:val="000000"/>
                <w:sz w:val="20"/>
                <w:szCs w:val="20"/>
                <w:lang w:val="ru-RU"/>
              </w:rPr>
            </w:pPr>
            <w:r w:rsidRPr="00D704F2">
              <w:rPr>
                <w:rFonts w:ascii="Roboto" w:hAnsi="Roboto"/>
                <w:color w:val="000000"/>
                <w:sz w:val="20"/>
                <w:szCs w:val="20"/>
                <w:lang w:val="ru-RU"/>
              </w:rPr>
              <w:t>кранцы</w:t>
            </w:r>
          </w:p>
          <w:p w14:paraId="2868F87E" w14:textId="77777777" w:rsidR="00D704F2" w:rsidRPr="00D704F2" w:rsidRDefault="00D704F2" w:rsidP="00D704F2">
            <w:pPr>
              <w:spacing w:before="100" w:beforeAutospacing="1"/>
              <w:ind w:right="207"/>
              <w:contextualSpacing/>
              <w:rPr>
                <w:rFonts w:ascii="Roboto" w:hAnsi="Roboto"/>
                <w:color w:val="000000"/>
                <w:sz w:val="20"/>
                <w:szCs w:val="20"/>
                <w:lang w:val="ru-RU"/>
              </w:rPr>
            </w:pPr>
            <w:r w:rsidRPr="00D704F2">
              <w:rPr>
                <w:rFonts w:ascii="Roboto" w:hAnsi="Roboto"/>
                <w:color w:val="000000"/>
                <w:sz w:val="20"/>
                <w:szCs w:val="20"/>
                <w:lang w:val="ru-RU"/>
              </w:rPr>
              <w:t>генераторы инертного газа</w:t>
            </w:r>
          </w:p>
        </w:tc>
        <w:tc>
          <w:tcPr>
            <w:tcW w:w="850" w:type="dxa"/>
            <w:gridSpan w:val="4"/>
            <w:tcBorders>
              <w:bottom w:val="single" w:sz="4" w:space="0" w:color="auto"/>
            </w:tcBorders>
          </w:tcPr>
          <w:p w14:paraId="5E11B9B0"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615" w:type="dxa"/>
            <w:gridSpan w:val="4"/>
            <w:tcBorders>
              <w:bottom w:val="single" w:sz="4" w:space="0" w:color="auto"/>
            </w:tcBorders>
          </w:tcPr>
          <w:p w14:paraId="690D6C74"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5" w:type="dxa"/>
            <w:gridSpan w:val="4"/>
            <w:tcBorders>
              <w:bottom w:val="single" w:sz="4" w:space="0" w:color="auto"/>
            </w:tcBorders>
          </w:tcPr>
          <w:p w14:paraId="43067DF9"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236" w:type="dxa"/>
            <w:tcBorders>
              <w:bottom w:val="single" w:sz="4" w:space="0" w:color="auto"/>
            </w:tcBorders>
          </w:tcPr>
          <w:p w14:paraId="6B1B9F82"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05" w:type="dxa"/>
            <w:gridSpan w:val="5"/>
            <w:tcBorders>
              <w:bottom w:val="single" w:sz="4" w:space="0" w:color="auto"/>
            </w:tcBorders>
          </w:tcPr>
          <w:p w14:paraId="1DC32734"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09" w:type="dxa"/>
            <w:gridSpan w:val="4"/>
            <w:tcBorders>
              <w:bottom w:val="single" w:sz="4" w:space="0" w:color="auto"/>
            </w:tcBorders>
          </w:tcPr>
          <w:p w14:paraId="62C3BBCC"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5" w:type="dxa"/>
            <w:gridSpan w:val="3"/>
            <w:tcBorders>
              <w:bottom w:val="single" w:sz="4" w:space="0" w:color="auto"/>
            </w:tcBorders>
          </w:tcPr>
          <w:p w14:paraId="0A086D02"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567" w:type="dxa"/>
            <w:gridSpan w:val="4"/>
            <w:tcBorders>
              <w:bottom w:val="single" w:sz="4" w:space="0" w:color="auto"/>
            </w:tcBorders>
          </w:tcPr>
          <w:p w14:paraId="004AAEC9"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6" w:type="dxa"/>
            <w:gridSpan w:val="4"/>
            <w:tcBorders>
              <w:bottom w:val="single" w:sz="4" w:space="0" w:color="auto"/>
            </w:tcBorders>
          </w:tcPr>
          <w:p w14:paraId="4C200C51"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08" w:type="dxa"/>
            <w:gridSpan w:val="5"/>
            <w:tcBorders>
              <w:bottom w:val="single" w:sz="4" w:space="0" w:color="auto"/>
            </w:tcBorders>
          </w:tcPr>
          <w:p w14:paraId="04855B38"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9" w:type="dxa"/>
            <w:gridSpan w:val="2"/>
            <w:tcBorders>
              <w:bottom w:val="single" w:sz="4" w:space="0" w:color="auto"/>
            </w:tcBorders>
          </w:tcPr>
          <w:p w14:paraId="0B092267"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5" w:type="dxa"/>
            <w:gridSpan w:val="4"/>
            <w:tcBorders>
              <w:bottom w:val="single" w:sz="4" w:space="0" w:color="auto"/>
            </w:tcBorders>
          </w:tcPr>
          <w:p w14:paraId="78797F97"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583" w:type="dxa"/>
            <w:gridSpan w:val="5"/>
            <w:tcBorders>
              <w:bottom w:val="single" w:sz="4" w:space="0" w:color="auto"/>
            </w:tcBorders>
          </w:tcPr>
          <w:p w14:paraId="6820AA35"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10" w:type="dxa"/>
            <w:gridSpan w:val="6"/>
            <w:tcBorders>
              <w:bottom w:val="single" w:sz="4" w:space="0" w:color="auto"/>
            </w:tcBorders>
          </w:tcPr>
          <w:p w14:paraId="482E91E3"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622" w:type="dxa"/>
            <w:gridSpan w:val="7"/>
            <w:tcBorders>
              <w:bottom w:val="single" w:sz="4" w:space="0" w:color="auto"/>
            </w:tcBorders>
          </w:tcPr>
          <w:p w14:paraId="3D9F9B1D"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20" w:type="dxa"/>
            <w:gridSpan w:val="5"/>
            <w:tcBorders>
              <w:bottom w:val="single" w:sz="4" w:space="0" w:color="auto"/>
            </w:tcBorders>
          </w:tcPr>
          <w:p w14:paraId="2F0E85B9"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1866" w:type="dxa"/>
            <w:gridSpan w:val="5"/>
            <w:tcBorders>
              <w:bottom w:val="single" w:sz="4" w:space="0" w:color="auto"/>
            </w:tcBorders>
          </w:tcPr>
          <w:p w14:paraId="5B2CCA0B"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r>
      <w:tr w:rsidR="00D704F2" w:rsidRPr="00D704F2" w14:paraId="1432B3D1" w14:textId="77777777" w:rsidTr="00970209">
        <w:tblPrEx>
          <w:tblCellMar>
            <w:top w:w="0" w:type="dxa"/>
            <w:bottom w:w="0" w:type="dxa"/>
          </w:tblCellMar>
        </w:tblPrEx>
        <w:trPr>
          <w:gridAfter w:val="3"/>
          <w:wAfter w:w="170" w:type="dxa"/>
          <w:cantSplit/>
          <w:trHeight w:val="252"/>
        </w:trPr>
        <w:tc>
          <w:tcPr>
            <w:tcW w:w="3967" w:type="dxa"/>
            <w:shd w:val="pct35" w:color="auto" w:fill="FFFFFF"/>
          </w:tcPr>
          <w:p w14:paraId="77F2EE3C" w14:textId="77777777" w:rsidR="00D704F2" w:rsidRPr="00D704F2" w:rsidRDefault="00D704F2" w:rsidP="00D704F2">
            <w:pPr>
              <w:pStyle w:val="Heading9"/>
              <w:spacing w:before="100" w:beforeAutospacing="1" w:after="100" w:afterAutospacing="1"/>
              <w:ind w:left="-81" w:right="207"/>
              <w:contextualSpacing/>
              <w:rPr>
                <w:rFonts w:ascii="Roboto" w:hAnsi="Roboto"/>
                <w:color w:val="000000"/>
              </w:rPr>
            </w:pPr>
            <w:r w:rsidRPr="00D704F2">
              <w:rPr>
                <w:rFonts w:ascii="Roboto" w:hAnsi="Roboto"/>
                <w:color w:val="000000"/>
                <w:lang w:val="ru-RU"/>
              </w:rPr>
              <w:t xml:space="preserve"> </w:t>
            </w:r>
            <w:r w:rsidRPr="00D704F2">
              <w:rPr>
                <w:rFonts w:ascii="Roboto" w:hAnsi="Roboto"/>
                <w:color w:val="000000"/>
              </w:rPr>
              <w:t>БОНЫ</w:t>
            </w:r>
          </w:p>
        </w:tc>
        <w:tc>
          <w:tcPr>
            <w:tcW w:w="850" w:type="dxa"/>
            <w:gridSpan w:val="4"/>
            <w:shd w:val="pct35" w:color="auto" w:fill="FFFFFF"/>
          </w:tcPr>
          <w:p w14:paraId="3DAA597A"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615" w:type="dxa"/>
            <w:gridSpan w:val="4"/>
            <w:shd w:val="pct35" w:color="auto" w:fill="FFFFFF"/>
          </w:tcPr>
          <w:p w14:paraId="4B376387"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5" w:type="dxa"/>
            <w:gridSpan w:val="4"/>
            <w:shd w:val="pct35" w:color="auto" w:fill="FFFFFF"/>
          </w:tcPr>
          <w:p w14:paraId="26F21374"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378" w:type="dxa"/>
            <w:gridSpan w:val="2"/>
            <w:shd w:val="pct35" w:color="auto" w:fill="FFFFFF"/>
          </w:tcPr>
          <w:p w14:paraId="2FE101B6"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63" w:type="dxa"/>
            <w:gridSpan w:val="4"/>
            <w:shd w:val="pct35" w:color="auto" w:fill="FFFFFF"/>
          </w:tcPr>
          <w:p w14:paraId="660B8246"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09" w:type="dxa"/>
            <w:gridSpan w:val="4"/>
            <w:shd w:val="pct35" w:color="auto" w:fill="FFFFFF"/>
          </w:tcPr>
          <w:p w14:paraId="6291AB7E"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5" w:type="dxa"/>
            <w:gridSpan w:val="3"/>
            <w:shd w:val="pct35" w:color="auto" w:fill="FFFFFF"/>
          </w:tcPr>
          <w:p w14:paraId="096CE87A"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67" w:type="dxa"/>
            <w:gridSpan w:val="4"/>
            <w:shd w:val="pct35" w:color="auto" w:fill="FFFFFF"/>
          </w:tcPr>
          <w:p w14:paraId="321F52C8"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6" w:type="dxa"/>
            <w:gridSpan w:val="4"/>
            <w:shd w:val="pct35" w:color="auto" w:fill="FFFFFF"/>
          </w:tcPr>
          <w:p w14:paraId="76B7A0EA"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08" w:type="dxa"/>
            <w:gridSpan w:val="5"/>
            <w:shd w:val="pct35" w:color="auto" w:fill="FFFFFF"/>
          </w:tcPr>
          <w:p w14:paraId="7DA51E2D"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9" w:type="dxa"/>
            <w:gridSpan w:val="2"/>
            <w:shd w:val="pct35" w:color="auto" w:fill="FFFFFF"/>
          </w:tcPr>
          <w:p w14:paraId="42839737"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5" w:type="dxa"/>
            <w:gridSpan w:val="4"/>
            <w:shd w:val="pct35" w:color="auto" w:fill="FFFFFF"/>
          </w:tcPr>
          <w:p w14:paraId="4D4CDDFD"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604" w:type="dxa"/>
            <w:gridSpan w:val="6"/>
            <w:shd w:val="pct35" w:color="auto" w:fill="FFFFFF"/>
          </w:tcPr>
          <w:p w14:paraId="18ED17EB"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09" w:type="dxa"/>
            <w:gridSpan w:val="6"/>
            <w:shd w:val="pct35" w:color="auto" w:fill="FFFFFF"/>
          </w:tcPr>
          <w:p w14:paraId="5ABB4027"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602" w:type="dxa"/>
            <w:gridSpan w:val="6"/>
            <w:shd w:val="pct35" w:color="auto" w:fill="FFFFFF"/>
          </w:tcPr>
          <w:p w14:paraId="5C98F155"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20" w:type="dxa"/>
            <w:gridSpan w:val="5"/>
            <w:shd w:val="pct35" w:color="auto" w:fill="FFFFFF"/>
          </w:tcPr>
          <w:p w14:paraId="726F298F"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1866" w:type="dxa"/>
            <w:gridSpan w:val="5"/>
            <w:shd w:val="pct35" w:color="auto" w:fill="FFFFFF"/>
          </w:tcPr>
          <w:p w14:paraId="2D9A516E"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r>
      <w:tr w:rsidR="00D704F2" w:rsidRPr="00D704F2" w14:paraId="6BF59116" w14:textId="77777777" w:rsidTr="00970209">
        <w:tblPrEx>
          <w:tblCellMar>
            <w:top w:w="0" w:type="dxa"/>
            <w:bottom w:w="0" w:type="dxa"/>
          </w:tblCellMar>
        </w:tblPrEx>
        <w:trPr>
          <w:gridAfter w:val="3"/>
          <w:wAfter w:w="170" w:type="dxa"/>
          <w:cantSplit/>
          <w:trHeight w:val="297"/>
        </w:trPr>
        <w:tc>
          <w:tcPr>
            <w:tcW w:w="3967" w:type="dxa"/>
            <w:tcBorders>
              <w:bottom w:val="nil"/>
            </w:tcBorders>
          </w:tcPr>
          <w:p w14:paraId="78291E02" w14:textId="77777777" w:rsidR="00D704F2" w:rsidRPr="00D704F2" w:rsidRDefault="00D704F2" w:rsidP="00D704F2">
            <w:pPr>
              <w:spacing w:before="100" w:beforeAutospacing="1"/>
              <w:ind w:right="207"/>
              <w:contextualSpacing/>
              <w:rPr>
                <w:rFonts w:ascii="Roboto" w:hAnsi="Roboto"/>
                <w:color w:val="000000"/>
                <w:sz w:val="20"/>
                <w:szCs w:val="20"/>
                <w:lang w:val="ru-RU"/>
              </w:rPr>
            </w:pPr>
            <w:r w:rsidRPr="00D704F2">
              <w:rPr>
                <w:rFonts w:ascii="Roboto" w:hAnsi="Roboto"/>
                <w:color w:val="000000"/>
                <w:sz w:val="20"/>
                <w:szCs w:val="20"/>
                <w:lang w:val="ru-RU"/>
              </w:rPr>
              <w:t xml:space="preserve">портовые боны (м) </w:t>
            </w:r>
          </w:p>
          <w:p w14:paraId="5C711EB2" w14:textId="77777777" w:rsidR="00D704F2" w:rsidRPr="00D704F2" w:rsidRDefault="00D704F2" w:rsidP="00D704F2">
            <w:pPr>
              <w:spacing w:before="100" w:beforeAutospacing="1"/>
              <w:ind w:right="207"/>
              <w:contextualSpacing/>
              <w:rPr>
                <w:rFonts w:ascii="Roboto" w:hAnsi="Roboto"/>
                <w:color w:val="000000"/>
                <w:sz w:val="20"/>
                <w:szCs w:val="20"/>
                <w:lang w:val="ru-RU"/>
              </w:rPr>
            </w:pPr>
            <w:r w:rsidRPr="00D704F2">
              <w:rPr>
                <w:rFonts w:ascii="Roboto" w:hAnsi="Roboto"/>
                <w:color w:val="000000"/>
                <w:sz w:val="20"/>
                <w:szCs w:val="20"/>
                <w:lang w:val="ru-RU"/>
              </w:rPr>
              <w:t xml:space="preserve">прибрежные боны (м) </w:t>
            </w:r>
          </w:p>
          <w:p w14:paraId="7AB3891F" w14:textId="77777777" w:rsidR="00D704F2" w:rsidRPr="00D704F2" w:rsidRDefault="00D704F2" w:rsidP="00D704F2">
            <w:pPr>
              <w:spacing w:before="100" w:beforeAutospacing="1"/>
              <w:ind w:right="207"/>
              <w:contextualSpacing/>
              <w:rPr>
                <w:rFonts w:ascii="Roboto" w:hAnsi="Roboto"/>
                <w:color w:val="000000"/>
                <w:sz w:val="20"/>
                <w:szCs w:val="20"/>
                <w:lang w:val="ru-RU"/>
              </w:rPr>
            </w:pPr>
            <w:r w:rsidRPr="00D704F2">
              <w:rPr>
                <w:rFonts w:ascii="Roboto" w:hAnsi="Roboto"/>
                <w:color w:val="000000"/>
                <w:sz w:val="20"/>
                <w:szCs w:val="20"/>
                <w:lang w:val="ru-RU"/>
              </w:rPr>
              <w:t xml:space="preserve">морские боны (м) </w:t>
            </w:r>
          </w:p>
        </w:tc>
        <w:tc>
          <w:tcPr>
            <w:tcW w:w="850" w:type="dxa"/>
            <w:gridSpan w:val="4"/>
            <w:tcBorders>
              <w:bottom w:val="nil"/>
            </w:tcBorders>
          </w:tcPr>
          <w:p w14:paraId="54A07122" w14:textId="77777777" w:rsidR="00D704F2" w:rsidRPr="00D704F2" w:rsidRDefault="00D704F2" w:rsidP="00D704F2">
            <w:pPr>
              <w:spacing w:before="100" w:beforeAutospacing="1"/>
              <w:contextualSpacing/>
              <w:rPr>
                <w:rFonts w:ascii="Roboto" w:hAnsi="Roboto"/>
                <w:color w:val="000000"/>
                <w:sz w:val="20"/>
                <w:szCs w:val="20"/>
              </w:rPr>
            </w:pPr>
            <w:r w:rsidRPr="00D704F2">
              <w:rPr>
                <w:rFonts w:ascii="Roboto" w:hAnsi="Roboto"/>
                <w:color w:val="000000"/>
                <w:sz w:val="20"/>
                <w:szCs w:val="20"/>
              </w:rPr>
              <w:t>1</w:t>
            </w:r>
            <w:r w:rsidRPr="00D704F2">
              <w:rPr>
                <w:rFonts w:ascii="Roboto" w:hAnsi="Roboto"/>
                <w:color w:val="000000"/>
                <w:sz w:val="20"/>
                <w:szCs w:val="20"/>
                <w:lang w:val="ru-RU"/>
              </w:rPr>
              <w:t>80</w:t>
            </w:r>
            <w:r w:rsidRPr="00D704F2">
              <w:rPr>
                <w:rFonts w:ascii="Roboto" w:hAnsi="Roboto"/>
                <w:color w:val="000000"/>
                <w:sz w:val="20"/>
                <w:szCs w:val="20"/>
              </w:rPr>
              <w:t>0</w:t>
            </w:r>
          </w:p>
          <w:p w14:paraId="2A20FD65" w14:textId="77777777" w:rsidR="00D704F2" w:rsidRPr="00D704F2" w:rsidRDefault="00D704F2" w:rsidP="00D704F2">
            <w:pPr>
              <w:spacing w:before="100" w:beforeAutospacing="1"/>
              <w:contextualSpacing/>
              <w:rPr>
                <w:rFonts w:ascii="Roboto" w:hAnsi="Roboto"/>
                <w:color w:val="000000"/>
                <w:sz w:val="20"/>
                <w:szCs w:val="20"/>
                <w:lang w:val="ru-RU"/>
              </w:rPr>
            </w:pPr>
            <w:r w:rsidRPr="00D704F2">
              <w:rPr>
                <w:rFonts w:ascii="Roboto" w:hAnsi="Roboto"/>
                <w:color w:val="000000"/>
                <w:sz w:val="20"/>
                <w:szCs w:val="20"/>
                <w:lang w:val="ru-RU"/>
              </w:rPr>
              <w:t>2000</w:t>
            </w:r>
          </w:p>
          <w:p w14:paraId="4EA5CF93" w14:textId="77777777" w:rsidR="00D704F2" w:rsidRPr="00D704F2" w:rsidRDefault="00D704F2" w:rsidP="00D704F2">
            <w:pPr>
              <w:spacing w:before="100" w:beforeAutospacing="1"/>
              <w:contextualSpacing/>
              <w:rPr>
                <w:rFonts w:ascii="Roboto" w:hAnsi="Roboto"/>
                <w:color w:val="000000"/>
                <w:sz w:val="20"/>
                <w:szCs w:val="20"/>
              </w:rPr>
            </w:pPr>
            <w:r w:rsidRPr="00D704F2">
              <w:rPr>
                <w:rFonts w:ascii="Roboto" w:hAnsi="Roboto"/>
                <w:color w:val="000000"/>
                <w:sz w:val="20"/>
                <w:szCs w:val="20"/>
              </w:rPr>
              <w:t>450</w:t>
            </w:r>
          </w:p>
          <w:p w14:paraId="4A1929F8"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615" w:type="dxa"/>
            <w:gridSpan w:val="4"/>
            <w:tcBorders>
              <w:bottom w:val="nil"/>
            </w:tcBorders>
          </w:tcPr>
          <w:p w14:paraId="426BFAB1"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5" w:type="dxa"/>
            <w:gridSpan w:val="4"/>
            <w:tcBorders>
              <w:bottom w:val="nil"/>
            </w:tcBorders>
          </w:tcPr>
          <w:p w14:paraId="437D2BD9"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378" w:type="dxa"/>
            <w:gridSpan w:val="2"/>
            <w:tcBorders>
              <w:bottom w:val="nil"/>
            </w:tcBorders>
          </w:tcPr>
          <w:p w14:paraId="3407EB9D"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63" w:type="dxa"/>
            <w:gridSpan w:val="4"/>
            <w:tcBorders>
              <w:bottom w:val="nil"/>
            </w:tcBorders>
          </w:tcPr>
          <w:p w14:paraId="2EE6C053"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09" w:type="dxa"/>
            <w:gridSpan w:val="4"/>
            <w:tcBorders>
              <w:bottom w:val="nil"/>
            </w:tcBorders>
          </w:tcPr>
          <w:p w14:paraId="656D0545"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5" w:type="dxa"/>
            <w:gridSpan w:val="3"/>
            <w:tcBorders>
              <w:bottom w:val="nil"/>
            </w:tcBorders>
          </w:tcPr>
          <w:p w14:paraId="22700F18"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67" w:type="dxa"/>
            <w:gridSpan w:val="4"/>
            <w:tcBorders>
              <w:bottom w:val="nil"/>
            </w:tcBorders>
          </w:tcPr>
          <w:p w14:paraId="3FFFDC31"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6" w:type="dxa"/>
            <w:gridSpan w:val="4"/>
            <w:tcBorders>
              <w:bottom w:val="nil"/>
            </w:tcBorders>
          </w:tcPr>
          <w:p w14:paraId="55AF20C9"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08" w:type="dxa"/>
            <w:gridSpan w:val="5"/>
            <w:tcBorders>
              <w:bottom w:val="nil"/>
            </w:tcBorders>
          </w:tcPr>
          <w:p w14:paraId="3A89A8D2"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9" w:type="dxa"/>
            <w:gridSpan w:val="2"/>
            <w:tcBorders>
              <w:bottom w:val="nil"/>
            </w:tcBorders>
          </w:tcPr>
          <w:p w14:paraId="4E1E460C"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5" w:type="dxa"/>
            <w:gridSpan w:val="4"/>
            <w:tcBorders>
              <w:bottom w:val="nil"/>
            </w:tcBorders>
          </w:tcPr>
          <w:p w14:paraId="7A721851"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604" w:type="dxa"/>
            <w:gridSpan w:val="6"/>
            <w:tcBorders>
              <w:bottom w:val="nil"/>
            </w:tcBorders>
          </w:tcPr>
          <w:p w14:paraId="061BD317"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09" w:type="dxa"/>
            <w:gridSpan w:val="6"/>
            <w:tcBorders>
              <w:bottom w:val="nil"/>
            </w:tcBorders>
          </w:tcPr>
          <w:p w14:paraId="747DCFFA"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602" w:type="dxa"/>
            <w:gridSpan w:val="6"/>
            <w:tcBorders>
              <w:bottom w:val="nil"/>
            </w:tcBorders>
          </w:tcPr>
          <w:p w14:paraId="19A0939F"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20" w:type="dxa"/>
            <w:gridSpan w:val="5"/>
            <w:tcBorders>
              <w:bottom w:val="nil"/>
            </w:tcBorders>
          </w:tcPr>
          <w:p w14:paraId="404C0085"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1866" w:type="dxa"/>
            <w:gridSpan w:val="5"/>
            <w:tcBorders>
              <w:bottom w:val="nil"/>
            </w:tcBorders>
          </w:tcPr>
          <w:p w14:paraId="3EBCCC47"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r>
      <w:tr w:rsidR="00D704F2" w:rsidRPr="00D704F2" w14:paraId="6D513B2E" w14:textId="77777777" w:rsidTr="00970209">
        <w:tblPrEx>
          <w:tblCellMar>
            <w:top w:w="0" w:type="dxa"/>
            <w:bottom w:w="0" w:type="dxa"/>
          </w:tblCellMar>
        </w:tblPrEx>
        <w:trPr>
          <w:gridAfter w:val="3"/>
          <w:wAfter w:w="170" w:type="dxa"/>
          <w:cantSplit/>
          <w:trHeight w:val="259"/>
        </w:trPr>
        <w:tc>
          <w:tcPr>
            <w:tcW w:w="3967" w:type="dxa"/>
            <w:shd w:val="pct35" w:color="auto" w:fill="FFFFFF"/>
          </w:tcPr>
          <w:p w14:paraId="46CBFC44" w14:textId="77777777" w:rsidR="00D704F2" w:rsidRPr="00D704F2" w:rsidRDefault="00D704F2" w:rsidP="00D704F2">
            <w:pPr>
              <w:spacing w:before="100" w:beforeAutospacing="1"/>
              <w:ind w:left="-108" w:right="207"/>
              <w:contextualSpacing/>
              <w:rPr>
                <w:rFonts w:ascii="Roboto" w:hAnsi="Roboto"/>
                <w:b/>
                <w:color w:val="000000"/>
                <w:sz w:val="20"/>
                <w:szCs w:val="20"/>
                <w:lang w:val="ru-RU"/>
              </w:rPr>
            </w:pPr>
            <w:r w:rsidRPr="00D704F2">
              <w:rPr>
                <w:rFonts w:ascii="Roboto" w:hAnsi="Roboto"/>
                <w:b/>
                <w:color w:val="000000"/>
                <w:sz w:val="20"/>
                <w:szCs w:val="20"/>
                <w:lang w:val="ru-RU"/>
              </w:rPr>
              <w:t xml:space="preserve"> УДАЛЯЮЩИЕ УСТРОЙСТВА</w:t>
            </w:r>
          </w:p>
        </w:tc>
        <w:tc>
          <w:tcPr>
            <w:tcW w:w="850" w:type="dxa"/>
            <w:gridSpan w:val="4"/>
            <w:shd w:val="pct35" w:color="auto" w:fill="FFFFFF"/>
          </w:tcPr>
          <w:p w14:paraId="1A999F89"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615" w:type="dxa"/>
            <w:gridSpan w:val="4"/>
            <w:shd w:val="pct35" w:color="auto" w:fill="FFFFFF"/>
          </w:tcPr>
          <w:p w14:paraId="128A14A7"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5" w:type="dxa"/>
            <w:gridSpan w:val="4"/>
            <w:shd w:val="pct35" w:color="auto" w:fill="FFFFFF"/>
          </w:tcPr>
          <w:p w14:paraId="564701E4"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378" w:type="dxa"/>
            <w:gridSpan w:val="2"/>
            <w:shd w:val="pct35" w:color="auto" w:fill="FFFFFF"/>
          </w:tcPr>
          <w:p w14:paraId="7D205CA5"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63" w:type="dxa"/>
            <w:gridSpan w:val="4"/>
            <w:shd w:val="pct35" w:color="auto" w:fill="FFFFFF"/>
          </w:tcPr>
          <w:p w14:paraId="5D8F1775"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09" w:type="dxa"/>
            <w:gridSpan w:val="4"/>
            <w:shd w:val="pct35" w:color="auto" w:fill="FFFFFF"/>
          </w:tcPr>
          <w:p w14:paraId="5583C489"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5" w:type="dxa"/>
            <w:gridSpan w:val="3"/>
            <w:shd w:val="pct35" w:color="auto" w:fill="FFFFFF"/>
          </w:tcPr>
          <w:p w14:paraId="3B179E3A"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67" w:type="dxa"/>
            <w:gridSpan w:val="4"/>
            <w:shd w:val="pct35" w:color="auto" w:fill="FFFFFF"/>
          </w:tcPr>
          <w:p w14:paraId="141DE479"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6" w:type="dxa"/>
            <w:gridSpan w:val="4"/>
            <w:shd w:val="pct35" w:color="auto" w:fill="FFFFFF"/>
          </w:tcPr>
          <w:p w14:paraId="59D2C1C9"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08" w:type="dxa"/>
            <w:gridSpan w:val="5"/>
            <w:shd w:val="pct35" w:color="auto" w:fill="FFFFFF"/>
          </w:tcPr>
          <w:p w14:paraId="05610EF8"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9" w:type="dxa"/>
            <w:gridSpan w:val="2"/>
            <w:shd w:val="pct35" w:color="auto" w:fill="FFFFFF"/>
          </w:tcPr>
          <w:p w14:paraId="7787F67D"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5" w:type="dxa"/>
            <w:gridSpan w:val="4"/>
            <w:shd w:val="pct35" w:color="auto" w:fill="FFFFFF"/>
          </w:tcPr>
          <w:p w14:paraId="360814AB"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604" w:type="dxa"/>
            <w:gridSpan w:val="6"/>
            <w:shd w:val="pct35" w:color="auto" w:fill="FFFFFF"/>
          </w:tcPr>
          <w:p w14:paraId="6F0DB651"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09" w:type="dxa"/>
            <w:gridSpan w:val="6"/>
            <w:shd w:val="pct35" w:color="auto" w:fill="FFFFFF"/>
          </w:tcPr>
          <w:p w14:paraId="7C18253A"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602" w:type="dxa"/>
            <w:gridSpan w:val="6"/>
            <w:shd w:val="pct35" w:color="auto" w:fill="FFFFFF"/>
          </w:tcPr>
          <w:p w14:paraId="4559202D"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20" w:type="dxa"/>
            <w:gridSpan w:val="5"/>
            <w:shd w:val="pct35" w:color="auto" w:fill="FFFFFF"/>
          </w:tcPr>
          <w:p w14:paraId="07342CCD"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1866" w:type="dxa"/>
            <w:gridSpan w:val="5"/>
            <w:shd w:val="pct35" w:color="auto" w:fill="FFFFFF"/>
          </w:tcPr>
          <w:p w14:paraId="77A76EC4"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r>
      <w:tr w:rsidR="00D704F2" w:rsidRPr="00D704F2" w14:paraId="570AA6EC" w14:textId="77777777" w:rsidTr="00970209">
        <w:tblPrEx>
          <w:tblCellMar>
            <w:top w:w="0" w:type="dxa"/>
            <w:bottom w:w="0" w:type="dxa"/>
          </w:tblCellMar>
        </w:tblPrEx>
        <w:trPr>
          <w:gridAfter w:val="3"/>
          <w:wAfter w:w="170" w:type="dxa"/>
          <w:cantSplit/>
          <w:trHeight w:val="476"/>
        </w:trPr>
        <w:tc>
          <w:tcPr>
            <w:tcW w:w="3967" w:type="dxa"/>
            <w:tcBorders>
              <w:bottom w:val="single" w:sz="4" w:space="0" w:color="auto"/>
            </w:tcBorders>
          </w:tcPr>
          <w:p w14:paraId="605835CA" w14:textId="77777777" w:rsidR="00D704F2" w:rsidRPr="00D704F2" w:rsidRDefault="00D704F2" w:rsidP="00D704F2">
            <w:pPr>
              <w:spacing w:before="100" w:beforeAutospacing="1"/>
              <w:ind w:right="207"/>
              <w:contextualSpacing/>
              <w:rPr>
                <w:rFonts w:ascii="Roboto" w:hAnsi="Roboto"/>
                <w:color w:val="000000"/>
                <w:sz w:val="20"/>
                <w:szCs w:val="20"/>
                <w:lang w:val="ru-RU"/>
              </w:rPr>
            </w:pPr>
            <w:proofErr w:type="spellStart"/>
            <w:r w:rsidRPr="00D704F2">
              <w:rPr>
                <w:rFonts w:ascii="Roboto" w:hAnsi="Roboto"/>
                <w:color w:val="000000"/>
                <w:sz w:val="20"/>
                <w:szCs w:val="20"/>
                <w:lang w:val="ru-RU"/>
              </w:rPr>
              <w:t>скиммера</w:t>
            </w:r>
            <w:proofErr w:type="spellEnd"/>
            <w:r w:rsidRPr="00D704F2">
              <w:rPr>
                <w:rFonts w:ascii="Roboto" w:hAnsi="Roboto"/>
                <w:color w:val="000000"/>
                <w:sz w:val="20"/>
                <w:szCs w:val="20"/>
                <w:lang w:val="ru-RU"/>
              </w:rPr>
              <w:t xml:space="preserve"> </w:t>
            </w:r>
          </w:p>
          <w:p w14:paraId="33147DBF" w14:textId="77777777" w:rsidR="00D704F2" w:rsidRPr="00D704F2" w:rsidRDefault="00D704F2" w:rsidP="00D704F2">
            <w:pPr>
              <w:spacing w:before="100" w:beforeAutospacing="1"/>
              <w:ind w:right="207"/>
              <w:contextualSpacing/>
              <w:rPr>
                <w:rFonts w:ascii="Roboto" w:hAnsi="Roboto"/>
                <w:color w:val="000000"/>
                <w:sz w:val="20"/>
                <w:szCs w:val="20"/>
                <w:lang w:val="ru-RU"/>
              </w:rPr>
            </w:pPr>
            <w:r w:rsidRPr="00D704F2">
              <w:rPr>
                <w:rFonts w:ascii="Roboto" w:hAnsi="Roboto"/>
                <w:color w:val="000000"/>
                <w:sz w:val="20"/>
                <w:szCs w:val="20"/>
                <w:lang w:val="ru-RU"/>
              </w:rPr>
              <w:t>насосы</w:t>
            </w:r>
          </w:p>
        </w:tc>
        <w:tc>
          <w:tcPr>
            <w:tcW w:w="850" w:type="dxa"/>
            <w:gridSpan w:val="4"/>
            <w:tcBorders>
              <w:bottom w:val="single" w:sz="4" w:space="0" w:color="auto"/>
            </w:tcBorders>
          </w:tcPr>
          <w:p w14:paraId="3428C96D" w14:textId="77777777" w:rsidR="00D704F2" w:rsidRPr="00D704F2" w:rsidRDefault="00D704F2" w:rsidP="00D704F2">
            <w:pPr>
              <w:spacing w:before="100" w:beforeAutospacing="1"/>
              <w:ind w:right="207"/>
              <w:contextualSpacing/>
              <w:rPr>
                <w:rFonts w:ascii="Roboto" w:hAnsi="Roboto"/>
                <w:color w:val="000000"/>
                <w:sz w:val="20"/>
                <w:szCs w:val="20"/>
                <w:lang w:val="ru-RU"/>
              </w:rPr>
            </w:pPr>
            <w:r w:rsidRPr="00D704F2">
              <w:rPr>
                <w:rFonts w:ascii="Roboto" w:hAnsi="Roboto"/>
                <w:color w:val="000000"/>
                <w:sz w:val="20"/>
                <w:szCs w:val="20"/>
                <w:lang w:val="ru-RU"/>
              </w:rPr>
              <w:t>8</w:t>
            </w:r>
          </w:p>
          <w:p w14:paraId="1BC4278D" w14:textId="77777777" w:rsidR="00D704F2" w:rsidRPr="00D704F2" w:rsidRDefault="00D704F2" w:rsidP="00D704F2">
            <w:pPr>
              <w:spacing w:before="100" w:beforeAutospacing="1"/>
              <w:ind w:right="207"/>
              <w:contextualSpacing/>
              <w:rPr>
                <w:rFonts w:ascii="Roboto" w:hAnsi="Roboto"/>
                <w:color w:val="000000"/>
                <w:sz w:val="20"/>
                <w:szCs w:val="20"/>
                <w:lang w:val="ru-RU"/>
              </w:rPr>
            </w:pPr>
            <w:r w:rsidRPr="00D704F2">
              <w:rPr>
                <w:rFonts w:ascii="Roboto" w:hAnsi="Roboto"/>
                <w:color w:val="000000"/>
                <w:sz w:val="20"/>
                <w:szCs w:val="20"/>
                <w:lang w:val="ru-RU"/>
              </w:rPr>
              <w:t>2</w:t>
            </w:r>
          </w:p>
        </w:tc>
        <w:tc>
          <w:tcPr>
            <w:tcW w:w="615" w:type="dxa"/>
            <w:gridSpan w:val="4"/>
            <w:tcBorders>
              <w:bottom w:val="single" w:sz="4" w:space="0" w:color="auto"/>
            </w:tcBorders>
          </w:tcPr>
          <w:p w14:paraId="4F2E149A"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5" w:type="dxa"/>
            <w:gridSpan w:val="4"/>
            <w:tcBorders>
              <w:bottom w:val="single" w:sz="4" w:space="0" w:color="auto"/>
            </w:tcBorders>
          </w:tcPr>
          <w:p w14:paraId="35D9439E"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378" w:type="dxa"/>
            <w:gridSpan w:val="2"/>
            <w:tcBorders>
              <w:bottom w:val="single" w:sz="4" w:space="0" w:color="auto"/>
            </w:tcBorders>
          </w:tcPr>
          <w:p w14:paraId="6B03DEE9"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563" w:type="dxa"/>
            <w:gridSpan w:val="4"/>
            <w:tcBorders>
              <w:bottom w:val="single" w:sz="4" w:space="0" w:color="auto"/>
            </w:tcBorders>
          </w:tcPr>
          <w:p w14:paraId="0E8B7AAC"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09" w:type="dxa"/>
            <w:gridSpan w:val="4"/>
            <w:tcBorders>
              <w:bottom w:val="single" w:sz="4" w:space="0" w:color="auto"/>
            </w:tcBorders>
          </w:tcPr>
          <w:p w14:paraId="17EDCCDD"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5" w:type="dxa"/>
            <w:gridSpan w:val="3"/>
            <w:tcBorders>
              <w:bottom w:val="single" w:sz="4" w:space="0" w:color="auto"/>
            </w:tcBorders>
          </w:tcPr>
          <w:p w14:paraId="18D8EC7D"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567" w:type="dxa"/>
            <w:gridSpan w:val="4"/>
            <w:tcBorders>
              <w:bottom w:val="single" w:sz="4" w:space="0" w:color="auto"/>
            </w:tcBorders>
          </w:tcPr>
          <w:p w14:paraId="54F545B6"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6" w:type="dxa"/>
            <w:gridSpan w:val="4"/>
            <w:tcBorders>
              <w:bottom w:val="single" w:sz="4" w:space="0" w:color="auto"/>
            </w:tcBorders>
          </w:tcPr>
          <w:p w14:paraId="608029D6"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08" w:type="dxa"/>
            <w:gridSpan w:val="5"/>
            <w:tcBorders>
              <w:bottom w:val="single" w:sz="4" w:space="0" w:color="auto"/>
            </w:tcBorders>
          </w:tcPr>
          <w:p w14:paraId="2FD1E4F7"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9" w:type="dxa"/>
            <w:gridSpan w:val="2"/>
            <w:tcBorders>
              <w:bottom w:val="single" w:sz="4" w:space="0" w:color="auto"/>
            </w:tcBorders>
          </w:tcPr>
          <w:p w14:paraId="224992A0"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5" w:type="dxa"/>
            <w:gridSpan w:val="4"/>
            <w:tcBorders>
              <w:bottom w:val="single" w:sz="4" w:space="0" w:color="auto"/>
            </w:tcBorders>
          </w:tcPr>
          <w:p w14:paraId="7B8AD51F"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604" w:type="dxa"/>
            <w:gridSpan w:val="6"/>
            <w:tcBorders>
              <w:bottom w:val="single" w:sz="4" w:space="0" w:color="auto"/>
            </w:tcBorders>
          </w:tcPr>
          <w:p w14:paraId="181EEDAA"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09" w:type="dxa"/>
            <w:gridSpan w:val="6"/>
            <w:tcBorders>
              <w:bottom w:val="single" w:sz="4" w:space="0" w:color="auto"/>
            </w:tcBorders>
          </w:tcPr>
          <w:p w14:paraId="75905FB5"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602" w:type="dxa"/>
            <w:gridSpan w:val="6"/>
            <w:tcBorders>
              <w:bottom w:val="single" w:sz="4" w:space="0" w:color="auto"/>
            </w:tcBorders>
          </w:tcPr>
          <w:p w14:paraId="3EB49180"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20" w:type="dxa"/>
            <w:gridSpan w:val="5"/>
            <w:tcBorders>
              <w:bottom w:val="single" w:sz="4" w:space="0" w:color="auto"/>
            </w:tcBorders>
          </w:tcPr>
          <w:p w14:paraId="303EA0F6"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1866" w:type="dxa"/>
            <w:gridSpan w:val="5"/>
            <w:tcBorders>
              <w:bottom w:val="single" w:sz="4" w:space="0" w:color="auto"/>
            </w:tcBorders>
          </w:tcPr>
          <w:p w14:paraId="6DB1BF74"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r>
      <w:tr w:rsidR="00D704F2" w:rsidRPr="00D704F2" w14:paraId="343EFC2E" w14:textId="77777777" w:rsidTr="00970209">
        <w:tblPrEx>
          <w:tblCellMar>
            <w:top w:w="0" w:type="dxa"/>
            <w:bottom w:w="0" w:type="dxa"/>
          </w:tblCellMar>
        </w:tblPrEx>
        <w:trPr>
          <w:gridAfter w:val="3"/>
          <w:wAfter w:w="170" w:type="dxa"/>
          <w:cantSplit/>
          <w:trHeight w:val="487"/>
        </w:trPr>
        <w:tc>
          <w:tcPr>
            <w:tcW w:w="3967" w:type="dxa"/>
            <w:vMerge w:val="restart"/>
          </w:tcPr>
          <w:p w14:paraId="4EB28739" w14:textId="77777777" w:rsidR="00D704F2" w:rsidRPr="00D704F2" w:rsidRDefault="00D704F2" w:rsidP="00D704F2">
            <w:pPr>
              <w:pStyle w:val="Heading7"/>
              <w:spacing w:before="100" w:beforeAutospacing="1" w:after="100" w:afterAutospacing="1"/>
              <w:ind w:right="207"/>
              <w:contextualSpacing/>
              <w:rPr>
                <w:rFonts w:ascii="Roboto" w:hAnsi="Roboto"/>
                <w:color w:val="000000"/>
                <w:lang w:val="ru-RU"/>
              </w:rPr>
            </w:pPr>
            <w:r w:rsidRPr="00D704F2">
              <w:rPr>
                <w:rFonts w:ascii="Roboto" w:hAnsi="Roboto"/>
                <w:b w:val="0"/>
                <w:color w:val="000000"/>
                <w:lang w:val="ru-RU"/>
              </w:rPr>
              <w:t xml:space="preserve">СТРАНА: </w:t>
            </w:r>
            <w:r w:rsidRPr="00D704F2">
              <w:rPr>
                <w:rFonts w:ascii="Roboto" w:hAnsi="Roboto"/>
                <w:color w:val="000000"/>
                <w:lang w:val="ru-RU"/>
              </w:rPr>
              <w:t>Российская Федерация</w:t>
            </w:r>
          </w:p>
        </w:tc>
        <w:tc>
          <w:tcPr>
            <w:tcW w:w="2126" w:type="dxa"/>
            <w:gridSpan w:val="13"/>
          </w:tcPr>
          <w:p w14:paraId="31FA673B" w14:textId="77777777" w:rsidR="00D704F2" w:rsidRPr="00D704F2" w:rsidRDefault="00D704F2" w:rsidP="00D704F2">
            <w:pPr>
              <w:spacing w:before="100" w:beforeAutospacing="1"/>
              <w:ind w:right="-126"/>
              <w:contextualSpacing/>
              <w:rPr>
                <w:rFonts w:ascii="Roboto" w:hAnsi="Roboto"/>
                <w:b/>
                <w:color w:val="000000"/>
                <w:sz w:val="20"/>
                <w:szCs w:val="20"/>
                <w:lang w:val="ru-RU"/>
              </w:rPr>
            </w:pPr>
            <w:r w:rsidRPr="00D704F2">
              <w:rPr>
                <w:rFonts w:ascii="Roboto" w:hAnsi="Roboto"/>
                <w:b/>
                <w:color w:val="000000"/>
                <w:sz w:val="20"/>
                <w:szCs w:val="20"/>
                <w:lang w:val="ru-RU"/>
              </w:rPr>
              <w:t>Размещение А</w:t>
            </w:r>
          </w:p>
        </w:tc>
        <w:tc>
          <w:tcPr>
            <w:tcW w:w="2406" w:type="dxa"/>
            <w:gridSpan w:val="16"/>
          </w:tcPr>
          <w:p w14:paraId="6E570DE2" w14:textId="77777777" w:rsidR="00D704F2" w:rsidRPr="00D704F2" w:rsidRDefault="00D704F2" w:rsidP="00D704F2">
            <w:pPr>
              <w:pStyle w:val="Heading8"/>
              <w:spacing w:before="100" w:beforeAutospacing="1" w:after="100" w:afterAutospacing="1"/>
              <w:ind w:right="207"/>
              <w:contextualSpacing/>
              <w:rPr>
                <w:rFonts w:ascii="Roboto" w:hAnsi="Roboto"/>
                <w:color w:val="000000"/>
              </w:rPr>
            </w:pPr>
            <w:proofErr w:type="spellStart"/>
            <w:r w:rsidRPr="00D704F2">
              <w:rPr>
                <w:rFonts w:ascii="Roboto" w:hAnsi="Roboto"/>
                <w:color w:val="000000"/>
              </w:rPr>
              <w:t>Разм</w:t>
            </w:r>
            <w:proofErr w:type="spellEnd"/>
            <w:r w:rsidRPr="00D704F2">
              <w:rPr>
                <w:rFonts w:ascii="Roboto" w:hAnsi="Roboto"/>
                <w:color w:val="000000"/>
              </w:rPr>
              <w:t xml:space="preserve">   </w:t>
            </w:r>
            <w:proofErr w:type="spellStart"/>
            <w:r w:rsidRPr="00D704F2">
              <w:rPr>
                <w:rFonts w:ascii="Roboto" w:hAnsi="Roboto"/>
                <w:b w:val="0"/>
                <w:bCs w:val="0"/>
                <w:color w:val="000000"/>
              </w:rPr>
              <w:t>Размещение</w:t>
            </w:r>
            <w:proofErr w:type="spellEnd"/>
            <w:r w:rsidRPr="00D704F2">
              <w:rPr>
                <w:rFonts w:ascii="Roboto" w:hAnsi="Roboto"/>
                <w:b w:val="0"/>
                <w:bCs w:val="0"/>
                <w:color w:val="000000"/>
              </w:rPr>
              <w:t xml:space="preserve"> В</w:t>
            </w:r>
          </w:p>
        </w:tc>
        <w:tc>
          <w:tcPr>
            <w:tcW w:w="1988" w:type="dxa"/>
            <w:gridSpan w:val="15"/>
          </w:tcPr>
          <w:p w14:paraId="1CBC93EF" w14:textId="77777777" w:rsidR="00D704F2" w:rsidRPr="00D704F2" w:rsidRDefault="00D704F2" w:rsidP="00D704F2">
            <w:pPr>
              <w:spacing w:before="100" w:beforeAutospacing="1"/>
              <w:ind w:right="207"/>
              <w:contextualSpacing/>
              <w:rPr>
                <w:rFonts w:ascii="Roboto" w:hAnsi="Roboto"/>
                <w:b/>
                <w:color w:val="000000"/>
                <w:sz w:val="20"/>
                <w:szCs w:val="20"/>
                <w:lang w:val="ru-RU"/>
              </w:rPr>
            </w:pPr>
            <w:r w:rsidRPr="00D704F2">
              <w:rPr>
                <w:rFonts w:ascii="Roboto" w:hAnsi="Roboto"/>
                <w:b/>
                <w:color w:val="000000"/>
                <w:sz w:val="20"/>
                <w:szCs w:val="20"/>
                <w:lang w:val="ru-RU"/>
              </w:rPr>
              <w:t>Размещение С</w:t>
            </w:r>
          </w:p>
        </w:tc>
        <w:tc>
          <w:tcPr>
            <w:tcW w:w="2635" w:type="dxa"/>
            <w:gridSpan w:val="23"/>
          </w:tcPr>
          <w:p w14:paraId="098402FB" w14:textId="77777777" w:rsidR="00D704F2" w:rsidRPr="00D704F2" w:rsidRDefault="00D704F2" w:rsidP="00D704F2">
            <w:pPr>
              <w:spacing w:before="100" w:beforeAutospacing="1"/>
              <w:ind w:right="207"/>
              <w:contextualSpacing/>
              <w:rPr>
                <w:rFonts w:ascii="Roboto" w:hAnsi="Roboto"/>
                <w:b/>
                <w:color w:val="000000"/>
                <w:sz w:val="20"/>
                <w:szCs w:val="20"/>
                <w:lang w:val="ru-RU"/>
              </w:rPr>
            </w:pPr>
            <w:r w:rsidRPr="00D704F2">
              <w:rPr>
                <w:rFonts w:ascii="Roboto" w:hAnsi="Roboto"/>
                <w:b/>
                <w:color w:val="000000"/>
                <w:sz w:val="20"/>
                <w:szCs w:val="20"/>
                <w:lang w:val="ru-RU"/>
              </w:rPr>
              <w:t xml:space="preserve">Размещение </w:t>
            </w:r>
            <w:r w:rsidRPr="00D704F2">
              <w:rPr>
                <w:rFonts w:ascii="Roboto" w:hAnsi="Roboto"/>
                <w:b/>
                <w:color w:val="000000"/>
                <w:sz w:val="20"/>
                <w:szCs w:val="20"/>
              </w:rPr>
              <w:t>D</w:t>
            </w:r>
          </w:p>
        </w:tc>
        <w:tc>
          <w:tcPr>
            <w:tcW w:w="1866" w:type="dxa"/>
            <w:gridSpan w:val="5"/>
          </w:tcPr>
          <w:p w14:paraId="287311C7" w14:textId="77777777" w:rsidR="00D704F2" w:rsidRPr="00D704F2" w:rsidRDefault="00D704F2" w:rsidP="00D704F2">
            <w:pPr>
              <w:spacing w:before="100" w:beforeAutospacing="1"/>
              <w:ind w:right="-108"/>
              <w:contextualSpacing/>
              <w:rPr>
                <w:rFonts w:ascii="Roboto" w:hAnsi="Roboto"/>
                <w:b/>
                <w:color w:val="000000"/>
                <w:sz w:val="20"/>
                <w:szCs w:val="20"/>
                <w:lang w:val="ru-RU"/>
              </w:rPr>
            </w:pPr>
            <w:r w:rsidRPr="00D704F2">
              <w:rPr>
                <w:rFonts w:ascii="Roboto" w:hAnsi="Roboto"/>
                <w:b/>
                <w:color w:val="000000"/>
                <w:sz w:val="20"/>
                <w:szCs w:val="20"/>
                <w:lang w:val="ru-RU"/>
              </w:rPr>
              <w:t>Комментарии</w:t>
            </w:r>
          </w:p>
          <w:p w14:paraId="617DDAC7"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r>
      <w:tr w:rsidR="00D704F2" w:rsidRPr="00D704F2" w14:paraId="30C0125C" w14:textId="77777777" w:rsidTr="00970209">
        <w:tblPrEx>
          <w:tblCellMar>
            <w:top w:w="0" w:type="dxa"/>
            <w:bottom w:w="0" w:type="dxa"/>
          </w:tblCellMar>
        </w:tblPrEx>
        <w:trPr>
          <w:gridAfter w:val="2"/>
          <w:wAfter w:w="124" w:type="dxa"/>
          <w:cantSplit/>
          <w:trHeight w:val="4245"/>
        </w:trPr>
        <w:tc>
          <w:tcPr>
            <w:tcW w:w="3967" w:type="dxa"/>
            <w:vMerge/>
            <w:tcBorders>
              <w:bottom w:val="nil"/>
            </w:tcBorders>
          </w:tcPr>
          <w:p w14:paraId="6F5D3C29"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5" w:type="dxa"/>
            <w:gridSpan w:val="2"/>
            <w:tcBorders>
              <w:bottom w:val="nil"/>
            </w:tcBorders>
            <w:textDirection w:val="btLr"/>
          </w:tcPr>
          <w:p w14:paraId="66D9EDB9"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ПРАВИТЕЛЬСТВО</w:t>
            </w:r>
          </w:p>
        </w:tc>
        <w:tc>
          <w:tcPr>
            <w:tcW w:w="724" w:type="dxa"/>
            <w:gridSpan w:val="4"/>
            <w:tcBorders>
              <w:bottom w:val="nil"/>
            </w:tcBorders>
            <w:textDirection w:val="btLr"/>
          </w:tcPr>
          <w:p w14:paraId="5181C3B9"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НЕФТЯНАЯ ПРОМЫШЛЕННОСТЬ</w:t>
            </w:r>
          </w:p>
        </w:tc>
        <w:tc>
          <w:tcPr>
            <w:tcW w:w="427" w:type="dxa"/>
            <w:gridSpan w:val="4"/>
            <w:tcBorders>
              <w:bottom w:val="nil"/>
            </w:tcBorders>
            <w:textDirection w:val="btLr"/>
          </w:tcPr>
          <w:p w14:paraId="7A3E7129"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СУДОХОДСТВО</w:t>
            </w:r>
          </w:p>
        </w:tc>
        <w:tc>
          <w:tcPr>
            <w:tcW w:w="550" w:type="dxa"/>
            <w:gridSpan w:val="3"/>
            <w:tcBorders>
              <w:bottom w:val="nil"/>
            </w:tcBorders>
            <w:textDirection w:val="btLr"/>
          </w:tcPr>
          <w:p w14:paraId="488833BF"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ДРУГИЕ ПОДРЯДЧИКИ</w:t>
            </w:r>
          </w:p>
        </w:tc>
        <w:tc>
          <w:tcPr>
            <w:tcW w:w="428" w:type="dxa"/>
            <w:gridSpan w:val="3"/>
            <w:tcBorders>
              <w:bottom w:val="nil"/>
            </w:tcBorders>
            <w:textDirection w:val="btLr"/>
          </w:tcPr>
          <w:p w14:paraId="2C35F7FC"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ПРАВИТЕЛЬСТВО</w:t>
            </w:r>
          </w:p>
        </w:tc>
        <w:tc>
          <w:tcPr>
            <w:tcW w:w="850" w:type="dxa"/>
            <w:gridSpan w:val="5"/>
            <w:tcBorders>
              <w:bottom w:val="nil"/>
            </w:tcBorders>
            <w:textDirection w:val="btLr"/>
          </w:tcPr>
          <w:p w14:paraId="2D7750F8"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НЕФТЯНАЯ ПРОМЫШЛЕННОСТЬ</w:t>
            </w:r>
          </w:p>
        </w:tc>
        <w:tc>
          <w:tcPr>
            <w:tcW w:w="567" w:type="dxa"/>
            <w:gridSpan w:val="5"/>
            <w:tcBorders>
              <w:bottom w:val="nil"/>
            </w:tcBorders>
            <w:textDirection w:val="btLr"/>
          </w:tcPr>
          <w:p w14:paraId="556A0C70"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СУДОХОДСТВО</w:t>
            </w:r>
          </w:p>
        </w:tc>
        <w:tc>
          <w:tcPr>
            <w:tcW w:w="607" w:type="dxa"/>
            <w:gridSpan w:val="5"/>
            <w:tcBorders>
              <w:bottom w:val="nil"/>
            </w:tcBorders>
            <w:textDirection w:val="btLr"/>
          </w:tcPr>
          <w:p w14:paraId="606C166D"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ДРУГИЕ ПОДРЯДЧИКИ</w:t>
            </w:r>
          </w:p>
        </w:tc>
        <w:tc>
          <w:tcPr>
            <w:tcW w:w="380" w:type="dxa"/>
            <w:gridSpan w:val="2"/>
            <w:tcBorders>
              <w:bottom w:val="nil"/>
            </w:tcBorders>
            <w:textDirection w:val="btLr"/>
          </w:tcPr>
          <w:p w14:paraId="2DA54976"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ПРАВИТЕЛЬСТВО</w:t>
            </w:r>
          </w:p>
        </w:tc>
        <w:tc>
          <w:tcPr>
            <w:tcW w:w="622" w:type="dxa"/>
            <w:gridSpan w:val="3"/>
            <w:tcBorders>
              <w:bottom w:val="nil"/>
            </w:tcBorders>
            <w:textDirection w:val="btLr"/>
          </w:tcPr>
          <w:p w14:paraId="390002FE"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НЕФТЯНАЯ ПРОМЫШЛЕННОСТЬ</w:t>
            </w:r>
          </w:p>
        </w:tc>
        <w:tc>
          <w:tcPr>
            <w:tcW w:w="568" w:type="dxa"/>
            <w:gridSpan w:val="5"/>
            <w:tcBorders>
              <w:bottom w:val="nil"/>
            </w:tcBorders>
            <w:textDirection w:val="btLr"/>
          </w:tcPr>
          <w:p w14:paraId="507F9CEB"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СУДОХОДСТВО</w:t>
            </w:r>
          </w:p>
        </w:tc>
        <w:tc>
          <w:tcPr>
            <w:tcW w:w="418" w:type="dxa"/>
            <w:gridSpan w:val="4"/>
            <w:tcBorders>
              <w:bottom w:val="nil"/>
            </w:tcBorders>
            <w:textDirection w:val="btLr"/>
          </w:tcPr>
          <w:p w14:paraId="4AB3CA9F"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ДРУГИЕ ПОДРЯДЧИКИ</w:t>
            </w:r>
          </w:p>
        </w:tc>
        <w:tc>
          <w:tcPr>
            <w:tcW w:w="735" w:type="dxa"/>
            <w:gridSpan w:val="8"/>
            <w:tcBorders>
              <w:bottom w:val="nil"/>
            </w:tcBorders>
            <w:textDirection w:val="btLr"/>
          </w:tcPr>
          <w:p w14:paraId="6E711B23"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ПРАВИТЕЛЬСТВО</w:t>
            </w:r>
          </w:p>
        </w:tc>
        <w:tc>
          <w:tcPr>
            <w:tcW w:w="746" w:type="dxa"/>
            <w:gridSpan w:val="4"/>
            <w:tcBorders>
              <w:bottom w:val="nil"/>
            </w:tcBorders>
            <w:textDirection w:val="btLr"/>
          </w:tcPr>
          <w:p w14:paraId="042B04B4"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 xml:space="preserve">НЕФТЯНАЯ </w:t>
            </w:r>
          </w:p>
          <w:p w14:paraId="016031F4"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ПРОМЫШЛЕННОСТЬ</w:t>
            </w:r>
          </w:p>
        </w:tc>
        <w:tc>
          <w:tcPr>
            <w:tcW w:w="434" w:type="dxa"/>
            <w:gridSpan w:val="6"/>
            <w:tcBorders>
              <w:bottom w:val="nil"/>
            </w:tcBorders>
            <w:textDirection w:val="btLr"/>
          </w:tcPr>
          <w:p w14:paraId="626918D5"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СУДОХОДСТВО</w:t>
            </w:r>
          </w:p>
        </w:tc>
        <w:tc>
          <w:tcPr>
            <w:tcW w:w="720" w:type="dxa"/>
            <w:gridSpan w:val="5"/>
            <w:tcBorders>
              <w:bottom w:val="nil"/>
            </w:tcBorders>
            <w:textDirection w:val="btLr"/>
          </w:tcPr>
          <w:p w14:paraId="74EA903F"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ДРУГИЕ ПОДРЯДЧИКИ</w:t>
            </w:r>
          </w:p>
        </w:tc>
        <w:tc>
          <w:tcPr>
            <w:tcW w:w="1866" w:type="dxa"/>
            <w:gridSpan w:val="5"/>
            <w:tcBorders>
              <w:bottom w:val="nil"/>
            </w:tcBorders>
          </w:tcPr>
          <w:p w14:paraId="65ACC9A1"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r>
      <w:tr w:rsidR="00D704F2" w:rsidRPr="00D704F2" w14:paraId="6FB88BE8" w14:textId="77777777" w:rsidTr="00970209">
        <w:tblPrEx>
          <w:tblCellMar>
            <w:top w:w="0" w:type="dxa"/>
            <w:bottom w:w="0" w:type="dxa"/>
          </w:tblCellMar>
        </w:tblPrEx>
        <w:trPr>
          <w:gridAfter w:val="2"/>
          <w:wAfter w:w="124" w:type="dxa"/>
          <w:cantSplit/>
          <w:trHeight w:val="103"/>
        </w:trPr>
        <w:tc>
          <w:tcPr>
            <w:tcW w:w="3967" w:type="dxa"/>
            <w:shd w:val="pct35" w:color="auto" w:fill="FFFFFF"/>
          </w:tcPr>
          <w:p w14:paraId="538D2A56" w14:textId="77777777" w:rsidR="00D704F2" w:rsidRPr="00D704F2" w:rsidRDefault="00D704F2" w:rsidP="00D704F2">
            <w:pPr>
              <w:pStyle w:val="Heading8"/>
              <w:spacing w:before="100" w:beforeAutospacing="1" w:after="100" w:afterAutospacing="1"/>
              <w:ind w:left="-81" w:right="207"/>
              <w:contextualSpacing/>
              <w:rPr>
                <w:rFonts w:ascii="Roboto" w:hAnsi="Roboto"/>
                <w:color w:val="000000"/>
              </w:rPr>
            </w:pPr>
            <w:r w:rsidRPr="00D704F2">
              <w:rPr>
                <w:rFonts w:ascii="Roboto" w:hAnsi="Roboto"/>
                <w:color w:val="000000"/>
              </w:rPr>
              <w:t>СИСТЕМЫ ПРИМЕНЕНИЯ</w:t>
            </w:r>
          </w:p>
          <w:p w14:paraId="699E1A0E" w14:textId="77777777" w:rsidR="00D704F2" w:rsidRPr="00D704F2" w:rsidRDefault="00D704F2" w:rsidP="00D704F2">
            <w:pPr>
              <w:spacing w:before="100" w:beforeAutospacing="1"/>
              <w:ind w:right="207"/>
              <w:contextualSpacing/>
              <w:rPr>
                <w:rFonts w:ascii="Roboto" w:hAnsi="Roboto"/>
                <w:b/>
                <w:color w:val="000000"/>
                <w:sz w:val="20"/>
                <w:szCs w:val="20"/>
                <w:lang w:val="ru-RU"/>
              </w:rPr>
            </w:pPr>
            <w:r w:rsidRPr="00D704F2">
              <w:rPr>
                <w:rFonts w:ascii="Roboto" w:hAnsi="Roboto"/>
                <w:b/>
                <w:color w:val="000000"/>
                <w:sz w:val="20"/>
                <w:szCs w:val="20"/>
                <w:lang w:val="ru-RU"/>
              </w:rPr>
              <w:t>ДИСПЕРСАНТОВ</w:t>
            </w:r>
          </w:p>
        </w:tc>
        <w:tc>
          <w:tcPr>
            <w:tcW w:w="425" w:type="dxa"/>
            <w:gridSpan w:val="2"/>
          </w:tcPr>
          <w:p w14:paraId="715A6BBE"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24" w:type="dxa"/>
            <w:gridSpan w:val="4"/>
          </w:tcPr>
          <w:p w14:paraId="34E43E00"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7" w:type="dxa"/>
            <w:gridSpan w:val="4"/>
          </w:tcPr>
          <w:p w14:paraId="332B6815"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550" w:type="dxa"/>
            <w:gridSpan w:val="3"/>
          </w:tcPr>
          <w:p w14:paraId="2344BE8E"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8" w:type="dxa"/>
            <w:gridSpan w:val="3"/>
          </w:tcPr>
          <w:p w14:paraId="1F4F07A8"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850" w:type="dxa"/>
            <w:gridSpan w:val="5"/>
          </w:tcPr>
          <w:p w14:paraId="35E5891B"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567" w:type="dxa"/>
            <w:gridSpan w:val="5"/>
          </w:tcPr>
          <w:p w14:paraId="41C998D1"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607" w:type="dxa"/>
            <w:gridSpan w:val="5"/>
          </w:tcPr>
          <w:p w14:paraId="6DF852C1"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380" w:type="dxa"/>
            <w:gridSpan w:val="2"/>
          </w:tcPr>
          <w:p w14:paraId="6A8BA53B"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622" w:type="dxa"/>
            <w:gridSpan w:val="3"/>
          </w:tcPr>
          <w:p w14:paraId="0A4EB0AA"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568" w:type="dxa"/>
            <w:gridSpan w:val="5"/>
          </w:tcPr>
          <w:p w14:paraId="07DC1046"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18" w:type="dxa"/>
            <w:gridSpan w:val="4"/>
          </w:tcPr>
          <w:p w14:paraId="20690ED8"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35" w:type="dxa"/>
            <w:gridSpan w:val="8"/>
          </w:tcPr>
          <w:p w14:paraId="796B3DE5"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46" w:type="dxa"/>
            <w:gridSpan w:val="4"/>
          </w:tcPr>
          <w:p w14:paraId="22327AB2"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34" w:type="dxa"/>
            <w:gridSpan w:val="6"/>
          </w:tcPr>
          <w:p w14:paraId="0599C5ED"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20" w:type="dxa"/>
            <w:gridSpan w:val="5"/>
          </w:tcPr>
          <w:p w14:paraId="774ABE9B"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1866" w:type="dxa"/>
            <w:gridSpan w:val="5"/>
          </w:tcPr>
          <w:p w14:paraId="097F3247"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r>
      <w:tr w:rsidR="00D704F2" w:rsidRPr="00D704F2" w14:paraId="4574DB49" w14:textId="77777777" w:rsidTr="00970209">
        <w:tblPrEx>
          <w:tblCellMar>
            <w:top w:w="0" w:type="dxa"/>
            <w:bottom w:w="0" w:type="dxa"/>
          </w:tblCellMar>
        </w:tblPrEx>
        <w:trPr>
          <w:gridAfter w:val="2"/>
          <w:wAfter w:w="124" w:type="dxa"/>
          <w:cantSplit/>
          <w:trHeight w:val="103"/>
        </w:trPr>
        <w:tc>
          <w:tcPr>
            <w:tcW w:w="3967" w:type="dxa"/>
          </w:tcPr>
          <w:p w14:paraId="15DC3360" w14:textId="77777777" w:rsidR="00D704F2" w:rsidRPr="00D704F2" w:rsidRDefault="00D704F2" w:rsidP="00D704F2">
            <w:pPr>
              <w:spacing w:before="100" w:beforeAutospacing="1"/>
              <w:ind w:right="207"/>
              <w:contextualSpacing/>
              <w:rPr>
                <w:rFonts w:ascii="Roboto" w:hAnsi="Roboto"/>
                <w:color w:val="000000"/>
                <w:sz w:val="20"/>
                <w:szCs w:val="20"/>
                <w:lang w:val="ru-RU"/>
              </w:rPr>
            </w:pPr>
            <w:r w:rsidRPr="00D704F2">
              <w:rPr>
                <w:rFonts w:ascii="Roboto" w:hAnsi="Roboto"/>
                <w:color w:val="000000"/>
                <w:sz w:val="20"/>
                <w:szCs w:val="20"/>
                <w:lang w:val="ru-RU"/>
              </w:rPr>
              <w:t>оборудование, вмонтированное на</w:t>
            </w:r>
          </w:p>
          <w:p w14:paraId="3BABB986" w14:textId="77777777" w:rsidR="00D704F2" w:rsidRPr="00D704F2" w:rsidRDefault="00D704F2" w:rsidP="00D704F2">
            <w:pPr>
              <w:spacing w:before="100" w:beforeAutospacing="1"/>
              <w:ind w:right="207"/>
              <w:contextualSpacing/>
              <w:rPr>
                <w:rFonts w:ascii="Roboto" w:hAnsi="Roboto"/>
                <w:color w:val="000000"/>
                <w:sz w:val="20"/>
                <w:szCs w:val="20"/>
                <w:lang w:val="ru-RU"/>
              </w:rPr>
            </w:pPr>
            <w:r w:rsidRPr="00D704F2">
              <w:rPr>
                <w:rFonts w:ascii="Roboto" w:hAnsi="Roboto"/>
                <w:color w:val="000000"/>
                <w:sz w:val="20"/>
                <w:szCs w:val="20"/>
                <w:lang w:val="ru-RU"/>
              </w:rPr>
              <w:t>судне</w:t>
            </w:r>
          </w:p>
          <w:p w14:paraId="45F926BE" w14:textId="77777777" w:rsidR="00D704F2" w:rsidRPr="00D704F2" w:rsidRDefault="00D704F2" w:rsidP="00D704F2">
            <w:pPr>
              <w:spacing w:before="100" w:beforeAutospacing="1"/>
              <w:ind w:right="207"/>
              <w:contextualSpacing/>
              <w:rPr>
                <w:rFonts w:ascii="Roboto" w:hAnsi="Roboto"/>
                <w:color w:val="000000"/>
                <w:sz w:val="20"/>
                <w:szCs w:val="20"/>
                <w:lang w:val="ru-RU"/>
              </w:rPr>
            </w:pPr>
            <w:r w:rsidRPr="00D704F2">
              <w:rPr>
                <w:rFonts w:ascii="Roboto" w:hAnsi="Roboto"/>
                <w:color w:val="000000"/>
                <w:sz w:val="20"/>
                <w:szCs w:val="20"/>
                <w:lang w:val="ru-RU"/>
              </w:rPr>
              <w:t>оборудование для сбора</w:t>
            </w:r>
          </w:p>
        </w:tc>
        <w:tc>
          <w:tcPr>
            <w:tcW w:w="425" w:type="dxa"/>
            <w:gridSpan w:val="2"/>
          </w:tcPr>
          <w:p w14:paraId="0250116E"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24" w:type="dxa"/>
            <w:gridSpan w:val="4"/>
          </w:tcPr>
          <w:p w14:paraId="54B96A99"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7" w:type="dxa"/>
            <w:gridSpan w:val="4"/>
          </w:tcPr>
          <w:p w14:paraId="683B4DEB"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550" w:type="dxa"/>
            <w:gridSpan w:val="3"/>
          </w:tcPr>
          <w:p w14:paraId="46291526"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8" w:type="dxa"/>
            <w:gridSpan w:val="3"/>
          </w:tcPr>
          <w:p w14:paraId="311D3869"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850" w:type="dxa"/>
            <w:gridSpan w:val="5"/>
          </w:tcPr>
          <w:p w14:paraId="4909D34F"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567" w:type="dxa"/>
            <w:gridSpan w:val="5"/>
          </w:tcPr>
          <w:p w14:paraId="18FC5C43"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607" w:type="dxa"/>
            <w:gridSpan w:val="5"/>
          </w:tcPr>
          <w:p w14:paraId="246C32A9"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380" w:type="dxa"/>
            <w:gridSpan w:val="2"/>
          </w:tcPr>
          <w:p w14:paraId="65E03956"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622" w:type="dxa"/>
            <w:gridSpan w:val="3"/>
          </w:tcPr>
          <w:p w14:paraId="66047E11"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568" w:type="dxa"/>
            <w:gridSpan w:val="5"/>
          </w:tcPr>
          <w:p w14:paraId="55654C9C"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18" w:type="dxa"/>
            <w:gridSpan w:val="4"/>
          </w:tcPr>
          <w:p w14:paraId="2A38CEDF"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35" w:type="dxa"/>
            <w:gridSpan w:val="8"/>
          </w:tcPr>
          <w:p w14:paraId="6064FE74"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46" w:type="dxa"/>
            <w:gridSpan w:val="4"/>
          </w:tcPr>
          <w:p w14:paraId="1D827FE2"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34" w:type="dxa"/>
            <w:gridSpan w:val="6"/>
          </w:tcPr>
          <w:p w14:paraId="3270CF7A"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20" w:type="dxa"/>
            <w:gridSpan w:val="5"/>
          </w:tcPr>
          <w:p w14:paraId="2CD45503"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1866" w:type="dxa"/>
            <w:gridSpan w:val="5"/>
          </w:tcPr>
          <w:p w14:paraId="68CE17D3"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r>
      <w:tr w:rsidR="00D704F2" w:rsidRPr="00D704F2" w14:paraId="5AD259B6" w14:textId="77777777" w:rsidTr="00970209">
        <w:tblPrEx>
          <w:tblCellMar>
            <w:top w:w="0" w:type="dxa"/>
            <w:bottom w:w="0" w:type="dxa"/>
          </w:tblCellMar>
        </w:tblPrEx>
        <w:trPr>
          <w:cantSplit/>
          <w:trHeight w:val="372"/>
        </w:trPr>
        <w:tc>
          <w:tcPr>
            <w:tcW w:w="4310" w:type="dxa"/>
            <w:gridSpan w:val="2"/>
            <w:shd w:val="pct35" w:color="auto" w:fill="FFFFFF"/>
          </w:tcPr>
          <w:p w14:paraId="2F0D4CFF" w14:textId="77777777" w:rsidR="00D704F2" w:rsidRPr="00D704F2" w:rsidRDefault="00D704F2" w:rsidP="00D704F2">
            <w:pPr>
              <w:pStyle w:val="Heading9"/>
              <w:spacing w:before="100" w:beforeAutospacing="1" w:after="100" w:afterAutospacing="1"/>
              <w:ind w:left="-81" w:right="207"/>
              <w:contextualSpacing/>
              <w:rPr>
                <w:rFonts w:ascii="Roboto" w:hAnsi="Roboto"/>
                <w:color w:val="000000"/>
              </w:rPr>
            </w:pPr>
            <w:r w:rsidRPr="00D704F2">
              <w:rPr>
                <w:rFonts w:ascii="Roboto" w:hAnsi="Roboto"/>
                <w:color w:val="000000"/>
                <w:lang w:val="ru-RU"/>
              </w:rPr>
              <w:t xml:space="preserve"> </w:t>
            </w:r>
            <w:r w:rsidRPr="00D704F2">
              <w:rPr>
                <w:rFonts w:ascii="Roboto" w:hAnsi="Roboto"/>
                <w:color w:val="000000"/>
              </w:rPr>
              <w:t xml:space="preserve">ОБОРУДОВАНИЕ ДЛЯ </w:t>
            </w:r>
          </w:p>
          <w:p w14:paraId="2C4FA56F" w14:textId="77777777" w:rsidR="00D704F2" w:rsidRPr="00D704F2" w:rsidRDefault="00D704F2" w:rsidP="00D704F2">
            <w:pPr>
              <w:spacing w:before="100" w:beforeAutospacing="1"/>
              <w:ind w:right="207"/>
              <w:contextualSpacing/>
              <w:rPr>
                <w:rFonts w:ascii="Roboto" w:hAnsi="Roboto"/>
                <w:b/>
                <w:color w:val="000000"/>
                <w:sz w:val="20"/>
                <w:szCs w:val="20"/>
                <w:lang w:val="ru-RU"/>
              </w:rPr>
            </w:pPr>
            <w:r w:rsidRPr="00D704F2">
              <w:rPr>
                <w:rFonts w:ascii="Roboto" w:hAnsi="Roboto"/>
                <w:b/>
                <w:color w:val="000000"/>
                <w:sz w:val="20"/>
                <w:szCs w:val="20"/>
                <w:lang w:val="ru-RU"/>
              </w:rPr>
              <w:t>ОЧИСТКИ БЕРЕГА</w:t>
            </w:r>
          </w:p>
        </w:tc>
        <w:tc>
          <w:tcPr>
            <w:tcW w:w="432" w:type="dxa"/>
            <w:gridSpan w:val="2"/>
            <w:shd w:val="pct35" w:color="auto" w:fill="FFFFFF"/>
          </w:tcPr>
          <w:p w14:paraId="068A6227"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53" w:type="dxa"/>
            <w:gridSpan w:val="4"/>
            <w:shd w:val="pct35" w:color="auto" w:fill="FFFFFF"/>
          </w:tcPr>
          <w:p w14:paraId="05E428F2"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378" w:type="dxa"/>
            <w:gridSpan w:val="4"/>
            <w:shd w:val="pct35" w:color="auto" w:fill="FFFFFF"/>
          </w:tcPr>
          <w:p w14:paraId="1D0376ED"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866" w:type="dxa"/>
            <w:gridSpan w:val="4"/>
            <w:shd w:val="pct35" w:color="auto" w:fill="FFFFFF"/>
          </w:tcPr>
          <w:p w14:paraId="28F61F9E"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238" w:type="dxa"/>
            <w:gridSpan w:val="2"/>
            <w:shd w:val="pct35" w:color="auto" w:fill="FFFFFF"/>
          </w:tcPr>
          <w:p w14:paraId="0527A8C0"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83" w:type="dxa"/>
            <w:gridSpan w:val="3"/>
            <w:shd w:val="pct35" w:color="auto" w:fill="FFFFFF"/>
          </w:tcPr>
          <w:p w14:paraId="5D8171A4"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43" w:type="dxa"/>
            <w:gridSpan w:val="4"/>
            <w:shd w:val="pct35" w:color="auto" w:fill="FFFFFF"/>
          </w:tcPr>
          <w:p w14:paraId="49F17AA4"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908" w:type="dxa"/>
            <w:gridSpan w:val="8"/>
            <w:shd w:val="pct35" w:color="auto" w:fill="FFFFFF"/>
          </w:tcPr>
          <w:p w14:paraId="4FFACC28"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13" w:type="dxa"/>
            <w:gridSpan w:val="3"/>
            <w:shd w:val="pct35" w:color="auto" w:fill="FFFFFF"/>
          </w:tcPr>
          <w:p w14:paraId="6376E78E"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96" w:type="dxa"/>
            <w:gridSpan w:val="2"/>
            <w:shd w:val="pct35" w:color="auto" w:fill="FFFFFF"/>
          </w:tcPr>
          <w:p w14:paraId="639E284C"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83" w:type="dxa"/>
            <w:gridSpan w:val="5"/>
            <w:shd w:val="pct35" w:color="auto" w:fill="FFFFFF"/>
          </w:tcPr>
          <w:p w14:paraId="457CD329"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12" w:type="dxa"/>
            <w:gridSpan w:val="4"/>
            <w:shd w:val="pct35" w:color="auto" w:fill="FFFFFF"/>
          </w:tcPr>
          <w:p w14:paraId="60BDA6C8"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59" w:type="dxa"/>
            <w:gridSpan w:val="8"/>
            <w:shd w:val="pct35" w:color="auto" w:fill="FFFFFF"/>
          </w:tcPr>
          <w:p w14:paraId="66B42D28"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36" w:type="dxa"/>
            <w:gridSpan w:val="4"/>
            <w:shd w:val="pct35" w:color="auto" w:fill="FFFFFF"/>
          </w:tcPr>
          <w:p w14:paraId="293543F4"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38" w:type="dxa"/>
            <w:gridSpan w:val="6"/>
            <w:shd w:val="pct35" w:color="auto" w:fill="FFFFFF"/>
          </w:tcPr>
          <w:p w14:paraId="7B7CBB1C"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27" w:type="dxa"/>
            <w:gridSpan w:val="5"/>
            <w:shd w:val="pct35" w:color="auto" w:fill="FFFFFF"/>
          </w:tcPr>
          <w:p w14:paraId="7B230858"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1883" w:type="dxa"/>
            <w:gridSpan w:val="6"/>
            <w:shd w:val="pct35" w:color="auto" w:fill="FFFFFF"/>
          </w:tcPr>
          <w:p w14:paraId="0A041CD2"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r>
      <w:tr w:rsidR="00D704F2" w:rsidRPr="00D704F2" w14:paraId="272B1AD9" w14:textId="77777777" w:rsidTr="00970209">
        <w:tblPrEx>
          <w:tblCellMar>
            <w:top w:w="0" w:type="dxa"/>
            <w:bottom w:w="0" w:type="dxa"/>
          </w:tblCellMar>
        </w:tblPrEx>
        <w:trPr>
          <w:cantSplit/>
          <w:trHeight w:val="297"/>
        </w:trPr>
        <w:tc>
          <w:tcPr>
            <w:tcW w:w="4310" w:type="dxa"/>
            <w:gridSpan w:val="2"/>
            <w:tcBorders>
              <w:bottom w:val="nil"/>
            </w:tcBorders>
          </w:tcPr>
          <w:p w14:paraId="52C88883" w14:textId="77777777" w:rsidR="00D704F2" w:rsidRPr="00D704F2" w:rsidRDefault="00D704F2" w:rsidP="00D704F2">
            <w:pPr>
              <w:spacing w:before="100" w:beforeAutospacing="1"/>
              <w:ind w:right="207"/>
              <w:contextualSpacing/>
              <w:rPr>
                <w:rFonts w:ascii="Roboto" w:hAnsi="Roboto"/>
                <w:color w:val="000000"/>
                <w:sz w:val="20"/>
                <w:szCs w:val="20"/>
                <w:lang w:val="ru-RU"/>
              </w:rPr>
            </w:pPr>
            <w:r w:rsidRPr="00D704F2">
              <w:rPr>
                <w:rFonts w:ascii="Roboto" w:hAnsi="Roboto"/>
                <w:color w:val="000000"/>
                <w:sz w:val="20"/>
                <w:szCs w:val="20"/>
                <w:lang w:val="ru-RU"/>
              </w:rPr>
              <w:t>очистители под напором</w:t>
            </w:r>
          </w:p>
          <w:p w14:paraId="7229EAEB" w14:textId="77777777" w:rsidR="00D704F2" w:rsidRPr="00D704F2" w:rsidRDefault="00D704F2" w:rsidP="00D704F2">
            <w:pPr>
              <w:spacing w:before="100" w:beforeAutospacing="1"/>
              <w:ind w:right="207"/>
              <w:contextualSpacing/>
              <w:rPr>
                <w:rFonts w:ascii="Roboto" w:hAnsi="Roboto"/>
                <w:color w:val="000000"/>
                <w:sz w:val="20"/>
                <w:szCs w:val="20"/>
                <w:lang w:val="ru-RU"/>
              </w:rPr>
            </w:pPr>
            <w:r w:rsidRPr="00D704F2">
              <w:rPr>
                <w:rFonts w:ascii="Roboto" w:hAnsi="Roboto"/>
                <w:color w:val="000000"/>
                <w:sz w:val="20"/>
                <w:szCs w:val="20"/>
                <w:lang w:val="ru-RU"/>
              </w:rPr>
              <w:t>вакуумное оборудование</w:t>
            </w:r>
          </w:p>
        </w:tc>
        <w:tc>
          <w:tcPr>
            <w:tcW w:w="432" w:type="dxa"/>
            <w:gridSpan w:val="2"/>
            <w:tcBorders>
              <w:bottom w:val="nil"/>
            </w:tcBorders>
          </w:tcPr>
          <w:p w14:paraId="4D2637B3"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53" w:type="dxa"/>
            <w:gridSpan w:val="4"/>
            <w:tcBorders>
              <w:bottom w:val="nil"/>
            </w:tcBorders>
          </w:tcPr>
          <w:p w14:paraId="4E33B175"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378" w:type="dxa"/>
            <w:gridSpan w:val="4"/>
            <w:tcBorders>
              <w:bottom w:val="nil"/>
            </w:tcBorders>
          </w:tcPr>
          <w:p w14:paraId="302BB0C5"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866" w:type="dxa"/>
            <w:gridSpan w:val="4"/>
            <w:tcBorders>
              <w:bottom w:val="nil"/>
            </w:tcBorders>
          </w:tcPr>
          <w:p w14:paraId="17293230"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238" w:type="dxa"/>
            <w:gridSpan w:val="2"/>
            <w:tcBorders>
              <w:bottom w:val="nil"/>
            </w:tcBorders>
          </w:tcPr>
          <w:p w14:paraId="22770CE4"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83" w:type="dxa"/>
            <w:gridSpan w:val="3"/>
            <w:tcBorders>
              <w:bottom w:val="nil"/>
            </w:tcBorders>
          </w:tcPr>
          <w:p w14:paraId="4C365C2C"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43" w:type="dxa"/>
            <w:gridSpan w:val="4"/>
            <w:tcBorders>
              <w:bottom w:val="nil"/>
            </w:tcBorders>
          </w:tcPr>
          <w:p w14:paraId="5C7AD98D"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908" w:type="dxa"/>
            <w:gridSpan w:val="8"/>
            <w:tcBorders>
              <w:bottom w:val="nil"/>
            </w:tcBorders>
          </w:tcPr>
          <w:p w14:paraId="6FF8E0B1"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13" w:type="dxa"/>
            <w:gridSpan w:val="3"/>
            <w:tcBorders>
              <w:bottom w:val="nil"/>
            </w:tcBorders>
          </w:tcPr>
          <w:p w14:paraId="39D0EAC6"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96" w:type="dxa"/>
            <w:gridSpan w:val="2"/>
            <w:tcBorders>
              <w:bottom w:val="nil"/>
            </w:tcBorders>
          </w:tcPr>
          <w:p w14:paraId="1ECB8D2A"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83" w:type="dxa"/>
            <w:gridSpan w:val="5"/>
            <w:tcBorders>
              <w:bottom w:val="nil"/>
            </w:tcBorders>
          </w:tcPr>
          <w:p w14:paraId="01F358EE"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12" w:type="dxa"/>
            <w:gridSpan w:val="4"/>
            <w:tcBorders>
              <w:bottom w:val="nil"/>
            </w:tcBorders>
          </w:tcPr>
          <w:p w14:paraId="6FA75FAD"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59" w:type="dxa"/>
            <w:gridSpan w:val="8"/>
            <w:tcBorders>
              <w:bottom w:val="nil"/>
            </w:tcBorders>
          </w:tcPr>
          <w:p w14:paraId="030E590E"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36" w:type="dxa"/>
            <w:gridSpan w:val="4"/>
            <w:tcBorders>
              <w:bottom w:val="nil"/>
            </w:tcBorders>
          </w:tcPr>
          <w:p w14:paraId="587B132D"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38" w:type="dxa"/>
            <w:gridSpan w:val="6"/>
            <w:tcBorders>
              <w:bottom w:val="nil"/>
            </w:tcBorders>
          </w:tcPr>
          <w:p w14:paraId="049B7BD2"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27" w:type="dxa"/>
            <w:gridSpan w:val="5"/>
            <w:tcBorders>
              <w:bottom w:val="nil"/>
            </w:tcBorders>
          </w:tcPr>
          <w:p w14:paraId="5BE9E2EE"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1883" w:type="dxa"/>
            <w:gridSpan w:val="6"/>
            <w:tcBorders>
              <w:bottom w:val="nil"/>
            </w:tcBorders>
          </w:tcPr>
          <w:p w14:paraId="36B3B4C8"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r>
      <w:tr w:rsidR="00D704F2" w:rsidRPr="00D704F2" w14:paraId="5CCC3F40" w14:textId="77777777" w:rsidTr="00970209">
        <w:tblPrEx>
          <w:tblCellMar>
            <w:top w:w="0" w:type="dxa"/>
            <w:bottom w:w="0" w:type="dxa"/>
          </w:tblCellMar>
        </w:tblPrEx>
        <w:trPr>
          <w:cantSplit/>
          <w:trHeight w:val="259"/>
        </w:trPr>
        <w:tc>
          <w:tcPr>
            <w:tcW w:w="4310" w:type="dxa"/>
            <w:gridSpan w:val="2"/>
            <w:shd w:val="pct35" w:color="auto" w:fill="FFFFFF"/>
          </w:tcPr>
          <w:p w14:paraId="3BB1C788" w14:textId="77777777" w:rsidR="00D704F2" w:rsidRPr="00D704F2" w:rsidRDefault="00D704F2" w:rsidP="00D704F2">
            <w:pPr>
              <w:spacing w:before="100" w:beforeAutospacing="1"/>
              <w:ind w:left="-108" w:right="207"/>
              <w:contextualSpacing/>
              <w:rPr>
                <w:rFonts w:ascii="Roboto" w:hAnsi="Roboto"/>
                <w:b/>
                <w:color w:val="000000"/>
                <w:sz w:val="20"/>
                <w:szCs w:val="20"/>
                <w:lang w:val="ru-RU"/>
              </w:rPr>
            </w:pPr>
            <w:r w:rsidRPr="00D704F2">
              <w:rPr>
                <w:rFonts w:ascii="Roboto" w:hAnsi="Roboto"/>
                <w:b/>
                <w:color w:val="000000"/>
                <w:sz w:val="20"/>
                <w:szCs w:val="20"/>
                <w:lang w:val="ru-RU"/>
              </w:rPr>
              <w:t xml:space="preserve"> ТРАНСПОРТ РЕАГИРОВАНИЯ</w:t>
            </w:r>
          </w:p>
          <w:p w14:paraId="2E4077EF" w14:textId="77777777" w:rsidR="00D704F2" w:rsidRPr="00D704F2" w:rsidRDefault="00D704F2" w:rsidP="00D704F2">
            <w:pPr>
              <w:spacing w:before="100" w:beforeAutospacing="1"/>
              <w:ind w:left="-108" w:right="207"/>
              <w:contextualSpacing/>
              <w:rPr>
                <w:rFonts w:ascii="Roboto" w:hAnsi="Roboto"/>
                <w:b/>
                <w:color w:val="000000"/>
                <w:sz w:val="20"/>
                <w:szCs w:val="20"/>
                <w:lang w:val="ru-RU"/>
              </w:rPr>
            </w:pPr>
            <w:r w:rsidRPr="00D704F2">
              <w:rPr>
                <w:rFonts w:ascii="Roboto" w:hAnsi="Roboto"/>
                <w:b/>
                <w:color w:val="000000"/>
                <w:sz w:val="20"/>
                <w:szCs w:val="20"/>
                <w:lang w:val="ru-RU"/>
              </w:rPr>
              <w:t xml:space="preserve"> НА БЕРЕГУ</w:t>
            </w:r>
          </w:p>
        </w:tc>
        <w:tc>
          <w:tcPr>
            <w:tcW w:w="432" w:type="dxa"/>
            <w:gridSpan w:val="2"/>
            <w:shd w:val="pct35" w:color="auto" w:fill="FFFFFF"/>
          </w:tcPr>
          <w:p w14:paraId="7A45E942"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53" w:type="dxa"/>
            <w:gridSpan w:val="4"/>
            <w:shd w:val="pct35" w:color="auto" w:fill="FFFFFF"/>
          </w:tcPr>
          <w:p w14:paraId="67127638"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378" w:type="dxa"/>
            <w:gridSpan w:val="4"/>
            <w:shd w:val="pct35" w:color="auto" w:fill="FFFFFF"/>
          </w:tcPr>
          <w:p w14:paraId="4A4E3C40"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866" w:type="dxa"/>
            <w:gridSpan w:val="4"/>
            <w:shd w:val="pct35" w:color="auto" w:fill="FFFFFF"/>
          </w:tcPr>
          <w:p w14:paraId="366A5165"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238" w:type="dxa"/>
            <w:gridSpan w:val="2"/>
            <w:shd w:val="pct35" w:color="auto" w:fill="FFFFFF"/>
          </w:tcPr>
          <w:p w14:paraId="27C169FB"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83" w:type="dxa"/>
            <w:gridSpan w:val="3"/>
            <w:shd w:val="pct35" w:color="auto" w:fill="FFFFFF"/>
          </w:tcPr>
          <w:p w14:paraId="420B974D"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43" w:type="dxa"/>
            <w:gridSpan w:val="4"/>
            <w:shd w:val="pct35" w:color="auto" w:fill="FFFFFF"/>
          </w:tcPr>
          <w:p w14:paraId="51B84C00"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908" w:type="dxa"/>
            <w:gridSpan w:val="8"/>
            <w:shd w:val="pct35" w:color="auto" w:fill="FFFFFF"/>
          </w:tcPr>
          <w:p w14:paraId="26486C7A"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13" w:type="dxa"/>
            <w:gridSpan w:val="3"/>
            <w:shd w:val="pct35" w:color="auto" w:fill="FFFFFF"/>
          </w:tcPr>
          <w:p w14:paraId="43763AF1"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96" w:type="dxa"/>
            <w:gridSpan w:val="2"/>
            <w:shd w:val="pct35" w:color="auto" w:fill="FFFFFF"/>
          </w:tcPr>
          <w:p w14:paraId="29C0195A"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83" w:type="dxa"/>
            <w:gridSpan w:val="5"/>
            <w:shd w:val="pct35" w:color="auto" w:fill="FFFFFF"/>
          </w:tcPr>
          <w:p w14:paraId="49995774"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12" w:type="dxa"/>
            <w:gridSpan w:val="4"/>
            <w:shd w:val="pct35" w:color="auto" w:fill="FFFFFF"/>
          </w:tcPr>
          <w:p w14:paraId="1ABCDB1A"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59" w:type="dxa"/>
            <w:gridSpan w:val="8"/>
            <w:shd w:val="pct35" w:color="auto" w:fill="FFFFFF"/>
          </w:tcPr>
          <w:p w14:paraId="5A2E45BE"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36" w:type="dxa"/>
            <w:gridSpan w:val="4"/>
            <w:shd w:val="pct35" w:color="auto" w:fill="FFFFFF"/>
          </w:tcPr>
          <w:p w14:paraId="3C3666EF"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38" w:type="dxa"/>
            <w:gridSpan w:val="6"/>
            <w:shd w:val="pct35" w:color="auto" w:fill="FFFFFF"/>
          </w:tcPr>
          <w:p w14:paraId="0E17C1A8"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27" w:type="dxa"/>
            <w:gridSpan w:val="5"/>
            <w:shd w:val="pct35" w:color="auto" w:fill="FFFFFF"/>
          </w:tcPr>
          <w:p w14:paraId="406D13E9"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1883" w:type="dxa"/>
            <w:gridSpan w:val="6"/>
            <w:shd w:val="pct35" w:color="auto" w:fill="FFFFFF"/>
          </w:tcPr>
          <w:p w14:paraId="33A1AF3B"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r>
      <w:tr w:rsidR="00D704F2" w:rsidRPr="00D704F2" w14:paraId="65B93D09" w14:textId="77777777" w:rsidTr="00970209">
        <w:tblPrEx>
          <w:tblCellMar>
            <w:top w:w="0" w:type="dxa"/>
            <w:bottom w:w="0" w:type="dxa"/>
          </w:tblCellMar>
        </w:tblPrEx>
        <w:trPr>
          <w:cantSplit/>
          <w:trHeight w:val="349"/>
        </w:trPr>
        <w:tc>
          <w:tcPr>
            <w:tcW w:w="4310" w:type="dxa"/>
            <w:gridSpan w:val="2"/>
            <w:tcBorders>
              <w:bottom w:val="single" w:sz="4" w:space="0" w:color="auto"/>
            </w:tcBorders>
          </w:tcPr>
          <w:p w14:paraId="22A36BC5" w14:textId="77777777" w:rsidR="00D704F2" w:rsidRPr="00D704F2" w:rsidRDefault="00D704F2" w:rsidP="00D704F2">
            <w:pPr>
              <w:spacing w:before="100" w:beforeAutospacing="1"/>
              <w:ind w:right="207"/>
              <w:contextualSpacing/>
              <w:rPr>
                <w:rFonts w:ascii="Roboto" w:hAnsi="Roboto"/>
                <w:color w:val="000000"/>
                <w:sz w:val="20"/>
                <w:szCs w:val="20"/>
                <w:lang w:val="ru-RU"/>
              </w:rPr>
            </w:pPr>
            <w:r w:rsidRPr="00D704F2">
              <w:rPr>
                <w:rFonts w:ascii="Roboto" w:hAnsi="Roboto"/>
                <w:color w:val="000000"/>
                <w:sz w:val="20"/>
                <w:szCs w:val="20"/>
                <w:lang w:val="ru-RU"/>
              </w:rPr>
              <w:t>грузовик с оборудованием</w:t>
            </w:r>
          </w:p>
          <w:p w14:paraId="726A1F28" w14:textId="77777777" w:rsidR="00D704F2" w:rsidRPr="00D704F2" w:rsidRDefault="00D704F2" w:rsidP="00D704F2">
            <w:pPr>
              <w:spacing w:before="100" w:beforeAutospacing="1"/>
              <w:ind w:right="207"/>
              <w:contextualSpacing/>
              <w:rPr>
                <w:rFonts w:ascii="Roboto" w:hAnsi="Roboto"/>
                <w:color w:val="000000"/>
                <w:sz w:val="20"/>
                <w:szCs w:val="20"/>
                <w:lang w:val="ru-RU"/>
              </w:rPr>
            </w:pPr>
            <w:r w:rsidRPr="00D704F2">
              <w:rPr>
                <w:rFonts w:ascii="Roboto" w:hAnsi="Roboto"/>
                <w:color w:val="000000"/>
                <w:sz w:val="20"/>
                <w:szCs w:val="20"/>
                <w:lang w:val="ru-RU"/>
              </w:rPr>
              <w:t>(нефть)</w:t>
            </w:r>
          </w:p>
        </w:tc>
        <w:tc>
          <w:tcPr>
            <w:tcW w:w="432" w:type="dxa"/>
            <w:gridSpan w:val="2"/>
            <w:tcBorders>
              <w:bottom w:val="single" w:sz="4" w:space="0" w:color="auto"/>
            </w:tcBorders>
          </w:tcPr>
          <w:p w14:paraId="6C3A4361"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53" w:type="dxa"/>
            <w:gridSpan w:val="4"/>
            <w:tcBorders>
              <w:bottom w:val="single" w:sz="4" w:space="0" w:color="auto"/>
            </w:tcBorders>
          </w:tcPr>
          <w:p w14:paraId="1237D834"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378" w:type="dxa"/>
            <w:gridSpan w:val="4"/>
            <w:tcBorders>
              <w:bottom w:val="single" w:sz="4" w:space="0" w:color="auto"/>
            </w:tcBorders>
          </w:tcPr>
          <w:p w14:paraId="036DEF07"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866" w:type="dxa"/>
            <w:gridSpan w:val="4"/>
            <w:tcBorders>
              <w:bottom w:val="single" w:sz="4" w:space="0" w:color="auto"/>
            </w:tcBorders>
          </w:tcPr>
          <w:p w14:paraId="2B77927F"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238" w:type="dxa"/>
            <w:gridSpan w:val="2"/>
            <w:tcBorders>
              <w:bottom w:val="single" w:sz="4" w:space="0" w:color="auto"/>
            </w:tcBorders>
          </w:tcPr>
          <w:p w14:paraId="253BD965"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583" w:type="dxa"/>
            <w:gridSpan w:val="3"/>
            <w:tcBorders>
              <w:bottom w:val="single" w:sz="4" w:space="0" w:color="auto"/>
            </w:tcBorders>
          </w:tcPr>
          <w:p w14:paraId="040FC792"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43" w:type="dxa"/>
            <w:gridSpan w:val="4"/>
            <w:tcBorders>
              <w:bottom w:val="single" w:sz="4" w:space="0" w:color="auto"/>
            </w:tcBorders>
          </w:tcPr>
          <w:p w14:paraId="6C67D147"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908" w:type="dxa"/>
            <w:gridSpan w:val="8"/>
            <w:tcBorders>
              <w:bottom w:val="single" w:sz="4" w:space="0" w:color="auto"/>
            </w:tcBorders>
          </w:tcPr>
          <w:p w14:paraId="65D47532"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13" w:type="dxa"/>
            <w:gridSpan w:val="3"/>
            <w:tcBorders>
              <w:bottom w:val="single" w:sz="4" w:space="0" w:color="auto"/>
            </w:tcBorders>
          </w:tcPr>
          <w:p w14:paraId="22A0E84A"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596" w:type="dxa"/>
            <w:gridSpan w:val="2"/>
            <w:tcBorders>
              <w:bottom w:val="single" w:sz="4" w:space="0" w:color="auto"/>
            </w:tcBorders>
          </w:tcPr>
          <w:p w14:paraId="11FC32A8"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583" w:type="dxa"/>
            <w:gridSpan w:val="5"/>
            <w:tcBorders>
              <w:bottom w:val="single" w:sz="4" w:space="0" w:color="auto"/>
            </w:tcBorders>
          </w:tcPr>
          <w:p w14:paraId="13300D5B"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12" w:type="dxa"/>
            <w:gridSpan w:val="4"/>
            <w:tcBorders>
              <w:bottom w:val="single" w:sz="4" w:space="0" w:color="auto"/>
            </w:tcBorders>
          </w:tcPr>
          <w:p w14:paraId="357D29FC"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59" w:type="dxa"/>
            <w:gridSpan w:val="8"/>
            <w:tcBorders>
              <w:bottom w:val="single" w:sz="4" w:space="0" w:color="auto"/>
            </w:tcBorders>
          </w:tcPr>
          <w:p w14:paraId="1DC07ECB"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36" w:type="dxa"/>
            <w:gridSpan w:val="4"/>
            <w:tcBorders>
              <w:bottom w:val="single" w:sz="4" w:space="0" w:color="auto"/>
            </w:tcBorders>
          </w:tcPr>
          <w:p w14:paraId="7CCCE7D7"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38" w:type="dxa"/>
            <w:gridSpan w:val="6"/>
            <w:tcBorders>
              <w:bottom w:val="single" w:sz="4" w:space="0" w:color="auto"/>
            </w:tcBorders>
          </w:tcPr>
          <w:p w14:paraId="5BE728DA"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27" w:type="dxa"/>
            <w:gridSpan w:val="5"/>
            <w:tcBorders>
              <w:bottom w:val="single" w:sz="4" w:space="0" w:color="auto"/>
            </w:tcBorders>
          </w:tcPr>
          <w:p w14:paraId="4E1715E0"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1883" w:type="dxa"/>
            <w:gridSpan w:val="6"/>
            <w:tcBorders>
              <w:bottom w:val="single" w:sz="4" w:space="0" w:color="auto"/>
            </w:tcBorders>
          </w:tcPr>
          <w:p w14:paraId="66AF14AE"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r>
    </w:tbl>
    <w:p w14:paraId="0E677CB5" w14:textId="77777777" w:rsidR="00D704F2" w:rsidRPr="00D704F2" w:rsidRDefault="00D704F2" w:rsidP="00D704F2">
      <w:pPr>
        <w:spacing w:before="100" w:beforeAutospacing="1"/>
        <w:ind w:left="-567" w:right="207"/>
        <w:contextualSpacing/>
        <w:rPr>
          <w:rFonts w:ascii="Roboto" w:hAnsi="Roboto"/>
          <w:color w:val="000000"/>
          <w:sz w:val="20"/>
          <w:szCs w:val="20"/>
          <w:lang w:val="ru-RU"/>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709"/>
        <w:gridCol w:w="708"/>
        <w:gridCol w:w="426"/>
        <w:gridCol w:w="425"/>
        <w:gridCol w:w="425"/>
        <w:gridCol w:w="425"/>
        <w:gridCol w:w="426"/>
        <w:gridCol w:w="425"/>
        <w:gridCol w:w="567"/>
        <w:gridCol w:w="425"/>
        <w:gridCol w:w="425"/>
        <w:gridCol w:w="567"/>
        <w:gridCol w:w="567"/>
        <w:gridCol w:w="709"/>
        <w:gridCol w:w="567"/>
        <w:gridCol w:w="567"/>
        <w:gridCol w:w="1985"/>
      </w:tblGrid>
      <w:tr w:rsidR="00D704F2" w:rsidRPr="00D704F2" w14:paraId="70A035FA" w14:textId="77777777" w:rsidTr="00970209">
        <w:tblPrEx>
          <w:tblCellMar>
            <w:top w:w="0" w:type="dxa"/>
            <w:bottom w:w="0" w:type="dxa"/>
          </w:tblCellMar>
        </w:tblPrEx>
        <w:trPr>
          <w:cantSplit/>
          <w:trHeight w:val="487"/>
        </w:trPr>
        <w:tc>
          <w:tcPr>
            <w:tcW w:w="4253" w:type="dxa"/>
            <w:vMerge w:val="restart"/>
          </w:tcPr>
          <w:p w14:paraId="3327D797" w14:textId="77777777" w:rsidR="00D704F2" w:rsidRPr="00D704F2" w:rsidRDefault="00D704F2" w:rsidP="00D704F2">
            <w:pPr>
              <w:pStyle w:val="Heading7"/>
              <w:spacing w:before="100" w:beforeAutospacing="1" w:after="100" w:afterAutospacing="1"/>
              <w:ind w:right="207"/>
              <w:contextualSpacing/>
              <w:rPr>
                <w:rFonts w:ascii="Roboto" w:hAnsi="Roboto"/>
                <w:color w:val="000000"/>
                <w:lang w:val="ru-RU"/>
              </w:rPr>
            </w:pPr>
            <w:r w:rsidRPr="00D704F2">
              <w:rPr>
                <w:rFonts w:ascii="Roboto" w:hAnsi="Roboto"/>
                <w:b w:val="0"/>
                <w:color w:val="000000"/>
                <w:lang w:val="ru-RU"/>
              </w:rPr>
              <w:t>СТРАНА</w:t>
            </w:r>
            <w:r w:rsidRPr="00D704F2">
              <w:rPr>
                <w:rFonts w:ascii="Roboto" w:hAnsi="Roboto"/>
                <w:color w:val="000000"/>
                <w:lang w:val="ru-RU"/>
              </w:rPr>
              <w:t>: Российская Федерация</w:t>
            </w:r>
          </w:p>
        </w:tc>
        <w:tc>
          <w:tcPr>
            <w:tcW w:w="2268" w:type="dxa"/>
            <w:gridSpan w:val="4"/>
          </w:tcPr>
          <w:p w14:paraId="1A86794D" w14:textId="77777777" w:rsidR="00D704F2" w:rsidRPr="00D704F2" w:rsidRDefault="00D704F2" w:rsidP="00D704F2">
            <w:pPr>
              <w:spacing w:before="100" w:beforeAutospacing="1"/>
              <w:ind w:right="-108"/>
              <w:contextualSpacing/>
              <w:rPr>
                <w:rFonts w:ascii="Roboto" w:hAnsi="Roboto"/>
                <w:b/>
                <w:color w:val="000000"/>
                <w:sz w:val="20"/>
                <w:szCs w:val="20"/>
                <w:lang w:val="ru-RU"/>
              </w:rPr>
            </w:pPr>
            <w:r w:rsidRPr="00D704F2">
              <w:rPr>
                <w:rFonts w:ascii="Roboto" w:hAnsi="Roboto"/>
                <w:b/>
                <w:color w:val="000000"/>
                <w:sz w:val="20"/>
                <w:szCs w:val="20"/>
                <w:lang w:val="ru-RU"/>
              </w:rPr>
              <w:t>Размещение А</w:t>
            </w:r>
          </w:p>
        </w:tc>
        <w:tc>
          <w:tcPr>
            <w:tcW w:w="1701" w:type="dxa"/>
            <w:gridSpan w:val="4"/>
          </w:tcPr>
          <w:p w14:paraId="33E8305A" w14:textId="77777777" w:rsidR="00D704F2" w:rsidRPr="00D704F2" w:rsidRDefault="00D704F2" w:rsidP="00D704F2">
            <w:pPr>
              <w:pStyle w:val="Heading8"/>
              <w:spacing w:before="100" w:beforeAutospacing="1" w:after="100" w:afterAutospacing="1"/>
              <w:ind w:left="-57" w:right="207"/>
              <w:contextualSpacing/>
              <w:rPr>
                <w:rFonts w:ascii="Roboto" w:hAnsi="Roboto"/>
                <w:b w:val="0"/>
                <w:bCs w:val="0"/>
                <w:color w:val="000000"/>
              </w:rPr>
            </w:pPr>
            <w:proofErr w:type="spellStart"/>
            <w:r w:rsidRPr="00D704F2">
              <w:rPr>
                <w:rFonts w:ascii="Roboto" w:hAnsi="Roboto"/>
                <w:b w:val="0"/>
                <w:bCs w:val="0"/>
                <w:color w:val="000000"/>
              </w:rPr>
              <w:t>Размещение</w:t>
            </w:r>
            <w:proofErr w:type="spellEnd"/>
            <w:r w:rsidRPr="00D704F2">
              <w:rPr>
                <w:rFonts w:ascii="Roboto" w:hAnsi="Roboto"/>
                <w:b w:val="0"/>
                <w:bCs w:val="0"/>
                <w:color w:val="000000"/>
              </w:rPr>
              <w:t xml:space="preserve"> В</w:t>
            </w:r>
          </w:p>
        </w:tc>
        <w:tc>
          <w:tcPr>
            <w:tcW w:w="1984" w:type="dxa"/>
            <w:gridSpan w:val="4"/>
          </w:tcPr>
          <w:p w14:paraId="6D93BB11" w14:textId="77777777" w:rsidR="00D704F2" w:rsidRPr="00D704F2" w:rsidRDefault="00D704F2" w:rsidP="00D704F2">
            <w:pPr>
              <w:spacing w:before="100" w:beforeAutospacing="1"/>
              <w:ind w:right="207"/>
              <w:contextualSpacing/>
              <w:rPr>
                <w:rFonts w:ascii="Roboto" w:hAnsi="Roboto"/>
                <w:b/>
                <w:color w:val="000000"/>
                <w:sz w:val="20"/>
                <w:szCs w:val="20"/>
                <w:lang w:val="ru-RU"/>
              </w:rPr>
            </w:pPr>
            <w:r w:rsidRPr="00D704F2">
              <w:rPr>
                <w:rFonts w:ascii="Roboto" w:hAnsi="Roboto"/>
                <w:b/>
                <w:color w:val="000000"/>
                <w:sz w:val="20"/>
                <w:szCs w:val="20"/>
                <w:lang w:val="ru-RU"/>
              </w:rPr>
              <w:t>Размещение С</w:t>
            </w:r>
          </w:p>
        </w:tc>
        <w:tc>
          <w:tcPr>
            <w:tcW w:w="2410" w:type="dxa"/>
            <w:gridSpan w:val="4"/>
          </w:tcPr>
          <w:p w14:paraId="577C7B3A" w14:textId="77777777" w:rsidR="00D704F2" w:rsidRPr="00D704F2" w:rsidRDefault="00D704F2" w:rsidP="00D704F2">
            <w:pPr>
              <w:spacing w:before="100" w:beforeAutospacing="1"/>
              <w:ind w:right="207"/>
              <w:contextualSpacing/>
              <w:rPr>
                <w:rFonts w:ascii="Roboto" w:hAnsi="Roboto"/>
                <w:b/>
                <w:color w:val="000000"/>
                <w:sz w:val="20"/>
                <w:szCs w:val="20"/>
                <w:lang w:val="ru-RU"/>
              </w:rPr>
            </w:pPr>
            <w:r w:rsidRPr="00D704F2">
              <w:rPr>
                <w:rFonts w:ascii="Roboto" w:hAnsi="Roboto"/>
                <w:b/>
                <w:color w:val="000000"/>
                <w:sz w:val="20"/>
                <w:szCs w:val="20"/>
                <w:lang w:val="ru-RU"/>
              </w:rPr>
              <w:t xml:space="preserve">Размещение </w:t>
            </w:r>
            <w:r w:rsidRPr="00D704F2">
              <w:rPr>
                <w:rFonts w:ascii="Roboto" w:hAnsi="Roboto"/>
                <w:b/>
                <w:color w:val="000000"/>
                <w:sz w:val="20"/>
                <w:szCs w:val="20"/>
              </w:rPr>
              <w:t>D</w:t>
            </w:r>
          </w:p>
        </w:tc>
        <w:tc>
          <w:tcPr>
            <w:tcW w:w="1985" w:type="dxa"/>
          </w:tcPr>
          <w:p w14:paraId="5D904A3E" w14:textId="77777777" w:rsidR="00D704F2" w:rsidRPr="00D704F2" w:rsidRDefault="00D704F2" w:rsidP="00D704F2">
            <w:pPr>
              <w:spacing w:before="100" w:beforeAutospacing="1"/>
              <w:ind w:right="207"/>
              <w:contextualSpacing/>
              <w:rPr>
                <w:rFonts w:ascii="Roboto" w:hAnsi="Roboto"/>
                <w:b/>
                <w:color w:val="000000"/>
                <w:sz w:val="20"/>
                <w:szCs w:val="20"/>
                <w:lang w:val="ru-RU"/>
              </w:rPr>
            </w:pPr>
            <w:r w:rsidRPr="00D704F2">
              <w:rPr>
                <w:rFonts w:ascii="Roboto" w:hAnsi="Roboto"/>
                <w:b/>
                <w:color w:val="000000"/>
                <w:sz w:val="20"/>
                <w:szCs w:val="20"/>
                <w:lang w:val="ru-RU"/>
              </w:rPr>
              <w:t>Комментарии</w:t>
            </w:r>
          </w:p>
          <w:p w14:paraId="037D1521"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r>
      <w:tr w:rsidR="00D704F2" w:rsidRPr="00D704F2" w14:paraId="58C357B3" w14:textId="77777777" w:rsidTr="00970209">
        <w:tblPrEx>
          <w:tblCellMar>
            <w:top w:w="0" w:type="dxa"/>
            <w:bottom w:w="0" w:type="dxa"/>
          </w:tblCellMar>
        </w:tblPrEx>
        <w:trPr>
          <w:cantSplit/>
          <w:trHeight w:val="4245"/>
        </w:trPr>
        <w:tc>
          <w:tcPr>
            <w:tcW w:w="4253" w:type="dxa"/>
            <w:vMerge/>
            <w:tcBorders>
              <w:bottom w:val="nil"/>
            </w:tcBorders>
          </w:tcPr>
          <w:p w14:paraId="4D43B15B"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09" w:type="dxa"/>
            <w:tcBorders>
              <w:bottom w:val="nil"/>
            </w:tcBorders>
            <w:textDirection w:val="btLr"/>
          </w:tcPr>
          <w:p w14:paraId="38F7BB83"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ПРАВИТЕЛЬСТВО</w:t>
            </w:r>
          </w:p>
        </w:tc>
        <w:tc>
          <w:tcPr>
            <w:tcW w:w="708" w:type="dxa"/>
            <w:tcBorders>
              <w:bottom w:val="nil"/>
            </w:tcBorders>
            <w:textDirection w:val="btLr"/>
          </w:tcPr>
          <w:p w14:paraId="12E1670F"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НЕФТЯНАЯ ПРОМЫШЛЕННОСТЬ</w:t>
            </w:r>
          </w:p>
        </w:tc>
        <w:tc>
          <w:tcPr>
            <w:tcW w:w="426" w:type="dxa"/>
            <w:tcBorders>
              <w:bottom w:val="nil"/>
            </w:tcBorders>
            <w:textDirection w:val="btLr"/>
          </w:tcPr>
          <w:p w14:paraId="6C3B7573"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СУДОХОДСТВО</w:t>
            </w:r>
          </w:p>
        </w:tc>
        <w:tc>
          <w:tcPr>
            <w:tcW w:w="425" w:type="dxa"/>
            <w:tcBorders>
              <w:bottom w:val="nil"/>
            </w:tcBorders>
            <w:textDirection w:val="btLr"/>
          </w:tcPr>
          <w:p w14:paraId="4015B629"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ДРУГИЕ ПОДРЯДЧИКИ</w:t>
            </w:r>
          </w:p>
        </w:tc>
        <w:tc>
          <w:tcPr>
            <w:tcW w:w="425" w:type="dxa"/>
            <w:tcBorders>
              <w:bottom w:val="nil"/>
            </w:tcBorders>
            <w:textDirection w:val="btLr"/>
          </w:tcPr>
          <w:p w14:paraId="1BFA26A0"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ПРАВИТЕЛЬСТВО</w:t>
            </w:r>
          </w:p>
        </w:tc>
        <w:tc>
          <w:tcPr>
            <w:tcW w:w="425" w:type="dxa"/>
            <w:tcBorders>
              <w:bottom w:val="nil"/>
            </w:tcBorders>
            <w:textDirection w:val="btLr"/>
          </w:tcPr>
          <w:p w14:paraId="66A898E5"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НЕФТЯНАЯ ПРОМЫШЛЕННОСТЬ</w:t>
            </w:r>
          </w:p>
        </w:tc>
        <w:tc>
          <w:tcPr>
            <w:tcW w:w="426" w:type="dxa"/>
            <w:tcBorders>
              <w:bottom w:val="nil"/>
            </w:tcBorders>
            <w:textDirection w:val="btLr"/>
          </w:tcPr>
          <w:p w14:paraId="6CFE820C"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СУДОХОДСТВО</w:t>
            </w:r>
          </w:p>
        </w:tc>
        <w:tc>
          <w:tcPr>
            <w:tcW w:w="425" w:type="dxa"/>
            <w:tcBorders>
              <w:bottom w:val="nil"/>
            </w:tcBorders>
            <w:textDirection w:val="btLr"/>
          </w:tcPr>
          <w:p w14:paraId="7AD00609"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ДРУГИЕ ПОДРЯДЧИКИ</w:t>
            </w:r>
          </w:p>
        </w:tc>
        <w:tc>
          <w:tcPr>
            <w:tcW w:w="567" w:type="dxa"/>
            <w:tcBorders>
              <w:bottom w:val="nil"/>
            </w:tcBorders>
            <w:textDirection w:val="btLr"/>
          </w:tcPr>
          <w:p w14:paraId="198474E4"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ПРАВИТЕЛЬСТВО</w:t>
            </w:r>
          </w:p>
        </w:tc>
        <w:tc>
          <w:tcPr>
            <w:tcW w:w="425" w:type="dxa"/>
            <w:tcBorders>
              <w:bottom w:val="nil"/>
            </w:tcBorders>
            <w:textDirection w:val="btLr"/>
          </w:tcPr>
          <w:p w14:paraId="09851EC8"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НЕФТЯНАЯ ПРОМЫШЛЕННОСТЬ</w:t>
            </w:r>
          </w:p>
        </w:tc>
        <w:tc>
          <w:tcPr>
            <w:tcW w:w="425" w:type="dxa"/>
            <w:tcBorders>
              <w:bottom w:val="nil"/>
            </w:tcBorders>
            <w:textDirection w:val="btLr"/>
          </w:tcPr>
          <w:p w14:paraId="52FA8ADD"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СУДОХОДСТВО</w:t>
            </w:r>
          </w:p>
        </w:tc>
        <w:tc>
          <w:tcPr>
            <w:tcW w:w="567" w:type="dxa"/>
            <w:tcBorders>
              <w:bottom w:val="nil"/>
            </w:tcBorders>
            <w:textDirection w:val="btLr"/>
          </w:tcPr>
          <w:p w14:paraId="70AE2091"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ДРУГИЕ ПОДРЯДЧИКИ</w:t>
            </w:r>
          </w:p>
        </w:tc>
        <w:tc>
          <w:tcPr>
            <w:tcW w:w="567" w:type="dxa"/>
            <w:tcBorders>
              <w:bottom w:val="nil"/>
            </w:tcBorders>
            <w:textDirection w:val="btLr"/>
          </w:tcPr>
          <w:p w14:paraId="6324442C"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ПРАВИТЕЛЬСТВО</w:t>
            </w:r>
          </w:p>
        </w:tc>
        <w:tc>
          <w:tcPr>
            <w:tcW w:w="709" w:type="dxa"/>
            <w:tcBorders>
              <w:bottom w:val="nil"/>
            </w:tcBorders>
            <w:textDirection w:val="btLr"/>
          </w:tcPr>
          <w:p w14:paraId="0158429A"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 xml:space="preserve">НЕФТЯНАЯ </w:t>
            </w:r>
          </w:p>
          <w:p w14:paraId="31FFAFAA"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ПРОМЫШЛЕННОСТЬ</w:t>
            </w:r>
          </w:p>
        </w:tc>
        <w:tc>
          <w:tcPr>
            <w:tcW w:w="567" w:type="dxa"/>
            <w:tcBorders>
              <w:bottom w:val="nil"/>
            </w:tcBorders>
            <w:textDirection w:val="btLr"/>
          </w:tcPr>
          <w:p w14:paraId="3902DC8F"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СУДОХОДСТВО</w:t>
            </w:r>
          </w:p>
        </w:tc>
        <w:tc>
          <w:tcPr>
            <w:tcW w:w="567" w:type="dxa"/>
            <w:tcBorders>
              <w:bottom w:val="nil"/>
            </w:tcBorders>
            <w:textDirection w:val="btLr"/>
          </w:tcPr>
          <w:p w14:paraId="3DD42A16" w14:textId="77777777" w:rsidR="00D704F2" w:rsidRPr="00D704F2" w:rsidRDefault="00D704F2" w:rsidP="00D704F2">
            <w:pPr>
              <w:spacing w:before="100" w:beforeAutospacing="1"/>
              <w:ind w:left="113" w:right="207"/>
              <w:contextualSpacing/>
              <w:rPr>
                <w:rFonts w:ascii="Roboto" w:hAnsi="Roboto"/>
                <w:b/>
                <w:color w:val="000000"/>
                <w:sz w:val="20"/>
                <w:szCs w:val="20"/>
                <w:lang w:val="ru-RU"/>
              </w:rPr>
            </w:pPr>
            <w:r w:rsidRPr="00D704F2">
              <w:rPr>
                <w:rFonts w:ascii="Roboto" w:hAnsi="Roboto"/>
                <w:b/>
                <w:color w:val="000000"/>
                <w:sz w:val="20"/>
                <w:szCs w:val="20"/>
                <w:lang w:val="ru-RU"/>
              </w:rPr>
              <w:t>ДРУГИЕ ПОДРЯДЧИКИ</w:t>
            </w:r>
          </w:p>
        </w:tc>
        <w:tc>
          <w:tcPr>
            <w:tcW w:w="1985" w:type="dxa"/>
            <w:tcBorders>
              <w:bottom w:val="nil"/>
            </w:tcBorders>
          </w:tcPr>
          <w:p w14:paraId="0F5F5EC5"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r>
      <w:tr w:rsidR="00D704F2" w:rsidRPr="00D704F2" w14:paraId="251FB380" w14:textId="77777777" w:rsidTr="00970209">
        <w:tblPrEx>
          <w:tblCellMar>
            <w:top w:w="0" w:type="dxa"/>
            <w:bottom w:w="0" w:type="dxa"/>
          </w:tblCellMar>
        </w:tblPrEx>
        <w:trPr>
          <w:cantSplit/>
          <w:trHeight w:val="270"/>
        </w:trPr>
        <w:tc>
          <w:tcPr>
            <w:tcW w:w="4253" w:type="dxa"/>
            <w:shd w:val="pct35" w:color="auto" w:fill="FFFFFF"/>
          </w:tcPr>
          <w:p w14:paraId="59084757" w14:textId="77777777" w:rsidR="00D704F2" w:rsidRPr="00D704F2" w:rsidRDefault="00D704F2" w:rsidP="00D704F2">
            <w:pPr>
              <w:spacing w:before="100" w:beforeAutospacing="1"/>
              <w:ind w:right="207"/>
              <w:contextualSpacing/>
              <w:rPr>
                <w:rFonts w:ascii="Roboto" w:hAnsi="Roboto"/>
                <w:b/>
                <w:color w:val="000000"/>
                <w:sz w:val="20"/>
                <w:szCs w:val="20"/>
                <w:lang w:val="ru-RU"/>
              </w:rPr>
            </w:pPr>
            <w:r w:rsidRPr="00D704F2">
              <w:rPr>
                <w:rFonts w:ascii="Roboto" w:hAnsi="Roboto"/>
                <w:b/>
                <w:color w:val="000000"/>
                <w:sz w:val="20"/>
                <w:szCs w:val="20"/>
                <w:lang w:val="ru-RU"/>
              </w:rPr>
              <w:t>ЕДИНИЦЫ ХРАНЕНИЯ</w:t>
            </w:r>
          </w:p>
        </w:tc>
        <w:tc>
          <w:tcPr>
            <w:tcW w:w="709" w:type="dxa"/>
            <w:shd w:val="pct35" w:color="auto" w:fill="FFFFFF"/>
          </w:tcPr>
          <w:p w14:paraId="2DA5C23A"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08" w:type="dxa"/>
            <w:shd w:val="pct35" w:color="auto" w:fill="FFFFFF"/>
          </w:tcPr>
          <w:p w14:paraId="4B18FAF2"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6" w:type="dxa"/>
            <w:shd w:val="pct35" w:color="auto" w:fill="FFFFFF"/>
          </w:tcPr>
          <w:p w14:paraId="185FE185"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5" w:type="dxa"/>
            <w:shd w:val="pct35" w:color="auto" w:fill="FFFFFF"/>
          </w:tcPr>
          <w:p w14:paraId="315B695C"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5" w:type="dxa"/>
            <w:shd w:val="pct35" w:color="auto" w:fill="FFFFFF"/>
          </w:tcPr>
          <w:p w14:paraId="1AE5B130"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5" w:type="dxa"/>
            <w:shd w:val="pct35" w:color="auto" w:fill="FFFFFF"/>
          </w:tcPr>
          <w:p w14:paraId="78CB2BD7"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6" w:type="dxa"/>
            <w:shd w:val="pct35" w:color="auto" w:fill="FFFFFF"/>
          </w:tcPr>
          <w:p w14:paraId="255DDA28"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5" w:type="dxa"/>
            <w:shd w:val="pct35" w:color="auto" w:fill="FFFFFF"/>
          </w:tcPr>
          <w:p w14:paraId="1C86FE89"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67" w:type="dxa"/>
            <w:shd w:val="pct35" w:color="auto" w:fill="FFFFFF"/>
          </w:tcPr>
          <w:p w14:paraId="01DF849F"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5" w:type="dxa"/>
            <w:shd w:val="pct35" w:color="auto" w:fill="FFFFFF"/>
          </w:tcPr>
          <w:p w14:paraId="76EF79BC"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5" w:type="dxa"/>
            <w:shd w:val="pct35" w:color="auto" w:fill="FFFFFF"/>
          </w:tcPr>
          <w:p w14:paraId="5C1E276B"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67" w:type="dxa"/>
            <w:shd w:val="pct35" w:color="auto" w:fill="FFFFFF"/>
          </w:tcPr>
          <w:p w14:paraId="0BDB2A09"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67" w:type="dxa"/>
            <w:shd w:val="pct35" w:color="auto" w:fill="FFFFFF"/>
          </w:tcPr>
          <w:p w14:paraId="71E85FE7"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09" w:type="dxa"/>
            <w:shd w:val="pct35" w:color="auto" w:fill="FFFFFF"/>
          </w:tcPr>
          <w:p w14:paraId="7AB40971"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67" w:type="dxa"/>
            <w:shd w:val="pct35" w:color="auto" w:fill="FFFFFF"/>
          </w:tcPr>
          <w:p w14:paraId="67DB1CE0"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67" w:type="dxa"/>
            <w:shd w:val="pct35" w:color="auto" w:fill="FFFFFF"/>
          </w:tcPr>
          <w:p w14:paraId="5BEF9BB5"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1985" w:type="dxa"/>
            <w:shd w:val="pct35" w:color="auto" w:fill="FFFFFF"/>
          </w:tcPr>
          <w:p w14:paraId="123562E5"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r>
      <w:tr w:rsidR="00D704F2" w:rsidRPr="00D704F2" w14:paraId="30807262" w14:textId="77777777" w:rsidTr="00970209">
        <w:tblPrEx>
          <w:tblCellMar>
            <w:top w:w="0" w:type="dxa"/>
            <w:bottom w:w="0" w:type="dxa"/>
          </w:tblCellMar>
        </w:tblPrEx>
        <w:trPr>
          <w:cantSplit/>
          <w:trHeight w:val="297"/>
        </w:trPr>
        <w:tc>
          <w:tcPr>
            <w:tcW w:w="4253" w:type="dxa"/>
            <w:tcBorders>
              <w:bottom w:val="nil"/>
            </w:tcBorders>
          </w:tcPr>
          <w:p w14:paraId="4C35F3D7" w14:textId="77777777" w:rsidR="00D704F2" w:rsidRPr="00D704F2" w:rsidRDefault="00D704F2" w:rsidP="00D704F2">
            <w:pPr>
              <w:spacing w:before="100" w:beforeAutospacing="1"/>
              <w:ind w:right="207"/>
              <w:contextualSpacing/>
              <w:rPr>
                <w:rFonts w:ascii="Roboto" w:hAnsi="Roboto"/>
                <w:color w:val="000000"/>
                <w:sz w:val="20"/>
                <w:szCs w:val="20"/>
                <w:lang w:val="ru-RU"/>
              </w:rPr>
            </w:pPr>
            <w:r w:rsidRPr="00D704F2">
              <w:rPr>
                <w:rFonts w:ascii="Roboto" w:hAnsi="Roboto"/>
                <w:color w:val="000000"/>
                <w:sz w:val="20"/>
                <w:szCs w:val="20"/>
                <w:lang w:val="ru-RU"/>
              </w:rPr>
              <w:t>баржи хранения</w:t>
            </w:r>
          </w:p>
          <w:p w14:paraId="4CD85DBD" w14:textId="77777777" w:rsidR="00D704F2" w:rsidRPr="00D704F2" w:rsidRDefault="00D704F2" w:rsidP="00D704F2">
            <w:pPr>
              <w:spacing w:before="100" w:beforeAutospacing="1"/>
              <w:ind w:right="207"/>
              <w:contextualSpacing/>
              <w:rPr>
                <w:rFonts w:ascii="Roboto" w:hAnsi="Roboto"/>
                <w:color w:val="000000"/>
                <w:sz w:val="20"/>
                <w:szCs w:val="20"/>
                <w:lang w:val="ru-RU"/>
              </w:rPr>
            </w:pPr>
            <w:r w:rsidRPr="00D704F2">
              <w:rPr>
                <w:rFonts w:ascii="Roboto" w:hAnsi="Roboto"/>
                <w:color w:val="000000"/>
                <w:sz w:val="20"/>
                <w:szCs w:val="20"/>
                <w:lang w:val="ru-RU"/>
              </w:rPr>
              <w:t>портативные контейнеры</w:t>
            </w:r>
          </w:p>
          <w:p w14:paraId="23910550" w14:textId="77777777" w:rsidR="00D704F2" w:rsidRPr="00D704F2" w:rsidRDefault="00D704F2" w:rsidP="00D704F2">
            <w:pPr>
              <w:spacing w:before="100" w:beforeAutospacing="1"/>
              <w:ind w:right="207"/>
              <w:contextualSpacing/>
              <w:rPr>
                <w:rFonts w:ascii="Roboto" w:hAnsi="Roboto"/>
                <w:color w:val="000000"/>
                <w:sz w:val="20"/>
                <w:szCs w:val="20"/>
                <w:lang w:val="ru-RU"/>
              </w:rPr>
            </w:pPr>
            <w:r w:rsidRPr="00D704F2">
              <w:rPr>
                <w:rFonts w:ascii="Roboto" w:hAnsi="Roboto"/>
                <w:color w:val="000000"/>
                <w:sz w:val="20"/>
                <w:szCs w:val="20"/>
                <w:lang w:val="ru-RU"/>
              </w:rPr>
              <w:t xml:space="preserve">разгружаемые танки </w:t>
            </w:r>
          </w:p>
        </w:tc>
        <w:tc>
          <w:tcPr>
            <w:tcW w:w="709" w:type="dxa"/>
            <w:tcBorders>
              <w:bottom w:val="nil"/>
            </w:tcBorders>
          </w:tcPr>
          <w:p w14:paraId="0D8585E3" w14:textId="77777777" w:rsidR="00D704F2" w:rsidRPr="00D704F2" w:rsidRDefault="00D704F2" w:rsidP="00D704F2">
            <w:pPr>
              <w:spacing w:before="100" w:beforeAutospacing="1"/>
              <w:ind w:right="207"/>
              <w:contextualSpacing/>
              <w:rPr>
                <w:rFonts w:ascii="Roboto" w:hAnsi="Roboto"/>
                <w:color w:val="000000"/>
                <w:sz w:val="20"/>
                <w:szCs w:val="20"/>
                <w:lang w:val="ru-RU"/>
              </w:rPr>
            </w:pPr>
            <w:r w:rsidRPr="00D704F2">
              <w:rPr>
                <w:rFonts w:ascii="Roboto" w:hAnsi="Roboto"/>
                <w:color w:val="000000"/>
                <w:sz w:val="20"/>
                <w:szCs w:val="20"/>
                <w:lang w:val="ru-RU"/>
              </w:rPr>
              <w:t>12</w:t>
            </w:r>
          </w:p>
          <w:p w14:paraId="566E154D"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p w14:paraId="583421E2"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08" w:type="dxa"/>
            <w:tcBorders>
              <w:bottom w:val="nil"/>
            </w:tcBorders>
          </w:tcPr>
          <w:p w14:paraId="6304BF0E"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6" w:type="dxa"/>
            <w:tcBorders>
              <w:bottom w:val="nil"/>
            </w:tcBorders>
          </w:tcPr>
          <w:p w14:paraId="482261C3"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5" w:type="dxa"/>
            <w:tcBorders>
              <w:bottom w:val="nil"/>
            </w:tcBorders>
          </w:tcPr>
          <w:p w14:paraId="6A0D6255"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5" w:type="dxa"/>
            <w:tcBorders>
              <w:bottom w:val="nil"/>
            </w:tcBorders>
          </w:tcPr>
          <w:p w14:paraId="1E8257AF"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5" w:type="dxa"/>
            <w:tcBorders>
              <w:bottom w:val="nil"/>
            </w:tcBorders>
          </w:tcPr>
          <w:p w14:paraId="096A9145"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6" w:type="dxa"/>
            <w:tcBorders>
              <w:bottom w:val="nil"/>
            </w:tcBorders>
          </w:tcPr>
          <w:p w14:paraId="5853BC7C"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5" w:type="dxa"/>
            <w:tcBorders>
              <w:bottom w:val="nil"/>
            </w:tcBorders>
          </w:tcPr>
          <w:p w14:paraId="1F72D8A2"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67" w:type="dxa"/>
            <w:tcBorders>
              <w:bottom w:val="nil"/>
            </w:tcBorders>
          </w:tcPr>
          <w:p w14:paraId="13ED94CC"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5" w:type="dxa"/>
            <w:tcBorders>
              <w:bottom w:val="nil"/>
            </w:tcBorders>
          </w:tcPr>
          <w:p w14:paraId="1C7216B3"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5" w:type="dxa"/>
            <w:tcBorders>
              <w:bottom w:val="nil"/>
            </w:tcBorders>
          </w:tcPr>
          <w:p w14:paraId="5FDD9A88"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67" w:type="dxa"/>
            <w:tcBorders>
              <w:bottom w:val="nil"/>
            </w:tcBorders>
          </w:tcPr>
          <w:p w14:paraId="537E3483"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67" w:type="dxa"/>
            <w:tcBorders>
              <w:bottom w:val="nil"/>
            </w:tcBorders>
          </w:tcPr>
          <w:p w14:paraId="2BB16F04"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09" w:type="dxa"/>
            <w:tcBorders>
              <w:bottom w:val="nil"/>
            </w:tcBorders>
          </w:tcPr>
          <w:p w14:paraId="50FCB5BB"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67" w:type="dxa"/>
            <w:tcBorders>
              <w:bottom w:val="nil"/>
            </w:tcBorders>
          </w:tcPr>
          <w:p w14:paraId="09D4B981"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67" w:type="dxa"/>
            <w:tcBorders>
              <w:bottom w:val="nil"/>
            </w:tcBorders>
          </w:tcPr>
          <w:p w14:paraId="40DD32ED"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1985" w:type="dxa"/>
            <w:tcBorders>
              <w:bottom w:val="nil"/>
            </w:tcBorders>
          </w:tcPr>
          <w:p w14:paraId="00F77642"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r>
      <w:tr w:rsidR="00D704F2" w:rsidRPr="00D704F2" w14:paraId="4EE0C3B2" w14:textId="77777777" w:rsidTr="00970209">
        <w:tblPrEx>
          <w:tblCellMar>
            <w:top w:w="0" w:type="dxa"/>
            <w:bottom w:w="0" w:type="dxa"/>
          </w:tblCellMar>
        </w:tblPrEx>
        <w:trPr>
          <w:cantSplit/>
          <w:trHeight w:val="259"/>
        </w:trPr>
        <w:tc>
          <w:tcPr>
            <w:tcW w:w="4253" w:type="dxa"/>
            <w:shd w:val="pct35" w:color="auto" w:fill="FFFFFF"/>
          </w:tcPr>
          <w:p w14:paraId="4AB0DA1E" w14:textId="77777777" w:rsidR="00D704F2" w:rsidRPr="00D704F2" w:rsidRDefault="00D704F2" w:rsidP="00D704F2">
            <w:pPr>
              <w:spacing w:before="100" w:beforeAutospacing="1"/>
              <w:ind w:left="-108" w:right="207"/>
              <w:contextualSpacing/>
              <w:rPr>
                <w:rFonts w:ascii="Roboto" w:hAnsi="Roboto"/>
                <w:b/>
                <w:color w:val="000000"/>
                <w:sz w:val="20"/>
                <w:szCs w:val="20"/>
                <w:lang w:val="ru-RU"/>
              </w:rPr>
            </w:pPr>
            <w:r w:rsidRPr="00D704F2">
              <w:rPr>
                <w:rFonts w:ascii="Roboto" w:hAnsi="Roboto"/>
                <w:b/>
                <w:color w:val="000000"/>
                <w:sz w:val="20"/>
                <w:szCs w:val="20"/>
                <w:lang w:val="ru-RU"/>
              </w:rPr>
              <w:t xml:space="preserve">  МАТЕРИАЛЫ ОБРАБОТКИ</w:t>
            </w:r>
          </w:p>
          <w:p w14:paraId="7DAC7EEF" w14:textId="77777777" w:rsidR="00D704F2" w:rsidRPr="00D704F2" w:rsidRDefault="00D704F2" w:rsidP="00D704F2">
            <w:pPr>
              <w:spacing w:before="100" w:beforeAutospacing="1"/>
              <w:ind w:left="-108" w:right="207"/>
              <w:contextualSpacing/>
              <w:rPr>
                <w:rFonts w:ascii="Roboto" w:hAnsi="Roboto"/>
                <w:b/>
                <w:color w:val="000000"/>
                <w:sz w:val="20"/>
                <w:szCs w:val="20"/>
                <w:lang w:val="ru-RU"/>
              </w:rPr>
            </w:pPr>
            <w:r w:rsidRPr="00D704F2">
              <w:rPr>
                <w:rFonts w:ascii="Roboto" w:hAnsi="Roboto"/>
                <w:b/>
                <w:color w:val="000000"/>
                <w:sz w:val="20"/>
                <w:szCs w:val="20"/>
                <w:lang w:val="ru-RU"/>
              </w:rPr>
              <w:t xml:space="preserve">  ЗАГРЯЗНЕНИЯ</w:t>
            </w:r>
          </w:p>
        </w:tc>
        <w:tc>
          <w:tcPr>
            <w:tcW w:w="709" w:type="dxa"/>
            <w:shd w:val="pct35" w:color="auto" w:fill="FFFFFF"/>
          </w:tcPr>
          <w:p w14:paraId="5D8E8AA9"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08" w:type="dxa"/>
            <w:shd w:val="pct35" w:color="auto" w:fill="FFFFFF"/>
          </w:tcPr>
          <w:p w14:paraId="406A6EB4"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6" w:type="dxa"/>
            <w:shd w:val="pct35" w:color="auto" w:fill="FFFFFF"/>
          </w:tcPr>
          <w:p w14:paraId="4E25CC27"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5" w:type="dxa"/>
            <w:shd w:val="pct35" w:color="auto" w:fill="FFFFFF"/>
          </w:tcPr>
          <w:p w14:paraId="1B15C910"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5" w:type="dxa"/>
            <w:shd w:val="pct35" w:color="auto" w:fill="FFFFFF"/>
          </w:tcPr>
          <w:p w14:paraId="2DCF3CEF"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5" w:type="dxa"/>
            <w:shd w:val="pct35" w:color="auto" w:fill="FFFFFF"/>
          </w:tcPr>
          <w:p w14:paraId="026179AA"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6" w:type="dxa"/>
            <w:shd w:val="pct35" w:color="auto" w:fill="FFFFFF"/>
          </w:tcPr>
          <w:p w14:paraId="70852441"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5" w:type="dxa"/>
            <w:shd w:val="pct35" w:color="auto" w:fill="FFFFFF"/>
          </w:tcPr>
          <w:p w14:paraId="3ECCC5FB"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67" w:type="dxa"/>
            <w:shd w:val="pct35" w:color="auto" w:fill="FFFFFF"/>
          </w:tcPr>
          <w:p w14:paraId="50D3FC09"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5" w:type="dxa"/>
            <w:shd w:val="pct35" w:color="auto" w:fill="FFFFFF"/>
          </w:tcPr>
          <w:p w14:paraId="6F78B48B"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425" w:type="dxa"/>
            <w:shd w:val="pct35" w:color="auto" w:fill="FFFFFF"/>
          </w:tcPr>
          <w:p w14:paraId="04B31915"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67" w:type="dxa"/>
            <w:shd w:val="pct35" w:color="auto" w:fill="FFFFFF"/>
          </w:tcPr>
          <w:p w14:paraId="65D5F359"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67" w:type="dxa"/>
            <w:shd w:val="pct35" w:color="auto" w:fill="FFFFFF"/>
          </w:tcPr>
          <w:p w14:paraId="5BE58A6D"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709" w:type="dxa"/>
            <w:shd w:val="pct35" w:color="auto" w:fill="FFFFFF"/>
          </w:tcPr>
          <w:p w14:paraId="0FFC636C"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67" w:type="dxa"/>
            <w:shd w:val="pct35" w:color="auto" w:fill="FFFFFF"/>
          </w:tcPr>
          <w:p w14:paraId="607EE852"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567" w:type="dxa"/>
            <w:shd w:val="pct35" w:color="auto" w:fill="FFFFFF"/>
          </w:tcPr>
          <w:p w14:paraId="7FA37391"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c>
          <w:tcPr>
            <w:tcW w:w="1985" w:type="dxa"/>
            <w:shd w:val="pct35" w:color="auto" w:fill="FFFFFF"/>
          </w:tcPr>
          <w:p w14:paraId="3C958374"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tc>
      </w:tr>
      <w:tr w:rsidR="00D704F2" w:rsidRPr="00D704F2" w14:paraId="785E20CC" w14:textId="77777777" w:rsidTr="00970209">
        <w:tblPrEx>
          <w:tblCellMar>
            <w:top w:w="0" w:type="dxa"/>
            <w:bottom w:w="0" w:type="dxa"/>
          </w:tblCellMar>
        </w:tblPrEx>
        <w:trPr>
          <w:cantSplit/>
          <w:trHeight w:val="349"/>
        </w:trPr>
        <w:tc>
          <w:tcPr>
            <w:tcW w:w="4253" w:type="dxa"/>
            <w:tcBorders>
              <w:bottom w:val="single" w:sz="4" w:space="0" w:color="auto"/>
            </w:tcBorders>
          </w:tcPr>
          <w:p w14:paraId="1FC0533D" w14:textId="77777777" w:rsidR="00D704F2" w:rsidRPr="00D704F2" w:rsidRDefault="00D704F2" w:rsidP="00D704F2">
            <w:pPr>
              <w:spacing w:before="100" w:beforeAutospacing="1"/>
              <w:ind w:right="207"/>
              <w:contextualSpacing/>
              <w:rPr>
                <w:rFonts w:ascii="Roboto" w:hAnsi="Roboto"/>
                <w:color w:val="000000"/>
                <w:sz w:val="20"/>
                <w:szCs w:val="20"/>
                <w:lang w:val="ru-RU"/>
              </w:rPr>
            </w:pPr>
            <w:proofErr w:type="spellStart"/>
            <w:r w:rsidRPr="00D704F2">
              <w:rPr>
                <w:rFonts w:ascii="Roboto" w:hAnsi="Roboto"/>
                <w:color w:val="000000"/>
                <w:sz w:val="20"/>
                <w:szCs w:val="20"/>
                <w:lang w:val="ru-RU"/>
              </w:rPr>
              <w:t>дисперсанты</w:t>
            </w:r>
            <w:proofErr w:type="spellEnd"/>
          </w:p>
          <w:p w14:paraId="30462141" w14:textId="77777777" w:rsidR="00D704F2" w:rsidRPr="00D704F2" w:rsidRDefault="00D704F2" w:rsidP="00D704F2">
            <w:pPr>
              <w:spacing w:before="100" w:beforeAutospacing="1"/>
              <w:ind w:right="207"/>
              <w:contextualSpacing/>
              <w:rPr>
                <w:rFonts w:ascii="Roboto" w:hAnsi="Roboto"/>
                <w:color w:val="000000"/>
                <w:sz w:val="20"/>
                <w:szCs w:val="20"/>
                <w:lang w:val="ru-RU"/>
              </w:rPr>
            </w:pPr>
            <w:r w:rsidRPr="00D704F2">
              <w:rPr>
                <w:rFonts w:ascii="Roboto" w:hAnsi="Roboto"/>
                <w:color w:val="000000"/>
                <w:sz w:val="20"/>
                <w:szCs w:val="20"/>
                <w:lang w:val="ru-RU"/>
              </w:rPr>
              <w:t xml:space="preserve">  на жидкой основе</w:t>
            </w:r>
          </w:p>
          <w:p w14:paraId="0D768924" w14:textId="77777777" w:rsidR="00D704F2" w:rsidRPr="00D704F2" w:rsidRDefault="00D704F2" w:rsidP="00D704F2">
            <w:pPr>
              <w:spacing w:before="100" w:beforeAutospacing="1"/>
              <w:ind w:right="207"/>
              <w:contextualSpacing/>
              <w:rPr>
                <w:rFonts w:ascii="Roboto" w:hAnsi="Roboto"/>
                <w:color w:val="000000"/>
                <w:sz w:val="20"/>
                <w:szCs w:val="20"/>
                <w:lang w:val="ru-RU"/>
              </w:rPr>
            </w:pPr>
            <w:r w:rsidRPr="00D704F2">
              <w:rPr>
                <w:rFonts w:ascii="Roboto" w:hAnsi="Roboto"/>
                <w:color w:val="000000"/>
                <w:sz w:val="20"/>
                <w:szCs w:val="20"/>
                <w:lang w:val="ru-RU"/>
              </w:rPr>
              <w:t xml:space="preserve">  концентрат</w:t>
            </w:r>
          </w:p>
          <w:p w14:paraId="1777EB58" w14:textId="77777777" w:rsidR="00D704F2" w:rsidRPr="00D704F2" w:rsidRDefault="00D704F2" w:rsidP="00D704F2">
            <w:pPr>
              <w:spacing w:before="100" w:beforeAutospacing="1"/>
              <w:ind w:right="207"/>
              <w:contextualSpacing/>
              <w:rPr>
                <w:rFonts w:ascii="Roboto" w:hAnsi="Roboto"/>
                <w:color w:val="000000"/>
                <w:sz w:val="20"/>
                <w:szCs w:val="20"/>
                <w:lang w:val="ru-RU"/>
              </w:rPr>
            </w:pPr>
            <w:r w:rsidRPr="00D704F2">
              <w:rPr>
                <w:rFonts w:ascii="Roboto" w:hAnsi="Roboto"/>
                <w:color w:val="000000"/>
                <w:sz w:val="20"/>
                <w:szCs w:val="20"/>
                <w:lang w:val="ru-RU"/>
              </w:rPr>
              <w:t xml:space="preserve">сорбенты </w:t>
            </w:r>
          </w:p>
          <w:p w14:paraId="6E8C4A76" w14:textId="77777777" w:rsidR="00D704F2" w:rsidRPr="00D704F2" w:rsidRDefault="00D704F2" w:rsidP="00D704F2">
            <w:pPr>
              <w:spacing w:before="100" w:beforeAutospacing="1"/>
              <w:ind w:right="207"/>
              <w:contextualSpacing/>
              <w:rPr>
                <w:rFonts w:ascii="Roboto" w:hAnsi="Roboto"/>
                <w:color w:val="000000"/>
                <w:sz w:val="20"/>
                <w:szCs w:val="20"/>
                <w:lang w:val="ru-RU"/>
              </w:rPr>
            </w:pPr>
            <w:r w:rsidRPr="00D704F2">
              <w:rPr>
                <w:rFonts w:ascii="Roboto" w:hAnsi="Roboto"/>
                <w:color w:val="000000"/>
                <w:sz w:val="20"/>
                <w:szCs w:val="20"/>
                <w:lang w:val="ru-RU"/>
              </w:rPr>
              <w:t>де-эмульгаторы</w:t>
            </w:r>
          </w:p>
        </w:tc>
        <w:tc>
          <w:tcPr>
            <w:tcW w:w="709" w:type="dxa"/>
            <w:tcBorders>
              <w:bottom w:val="single" w:sz="4" w:space="0" w:color="auto"/>
            </w:tcBorders>
          </w:tcPr>
          <w:p w14:paraId="17117340" w14:textId="77777777" w:rsidR="00D704F2" w:rsidRPr="00D704F2" w:rsidRDefault="00D704F2" w:rsidP="00D704F2">
            <w:pPr>
              <w:spacing w:before="100" w:beforeAutospacing="1"/>
              <w:ind w:right="207"/>
              <w:contextualSpacing/>
              <w:rPr>
                <w:rFonts w:ascii="Roboto" w:hAnsi="Roboto"/>
                <w:color w:val="000000"/>
                <w:sz w:val="20"/>
                <w:szCs w:val="20"/>
                <w:lang w:val="ru-RU"/>
              </w:rPr>
            </w:pPr>
          </w:p>
          <w:p w14:paraId="137F24C3" w14:textId="77777777" w:rsidR="00D704F2" w:rsidRPr="00D704F2" w:rsidRDefault="00D704F2" w:rsidP="00D704F2">
            <w:pPr>
              <w:spacing w:before="100" w:beforeAutospacing="1"/>
              <w:ind w:right="207"/>
              <w:contextualSpacing/>
              <w:rPr>
                <w:rFonts w:ascii="Roboto" w:hAnsi="Roboto"/>
                <w:color w:val="000000"/>
                <w:sz w:val="20"/>
                <w:szCs w:val="20"/>
                <w:lang w:val="ru-RU"/>
              </w:rPr>
            </w:pPr>
          </w:p>
          <w:p w14:paraId="0FB1FD66" w14:textId="77777777" w:rsidR="00D704F2" w:rsidRPr="00D704F2" w:rsidRDefault="00D704F2" w:rsidP="00D704F2">
            <w:pPr>
              <w:spacing w:before="100" w:beforeAutospacing="1"/>
              <w:ind w:right="207"/>
              <w:contextualSpacing/>
              <w:rPr>
                <w:rFonts w:ascii="Roboto" w:hAnsi="Roboto"/>
                <w:color w:val="000000"/>
                <w:sz w:val="20"/>
                <w:szCs w:val="20"/>
                <w:lang w:val="ru-RU"/>
              </w:rPr>
            </w:pPr>
          </w:p>
          <w:p w14:paraId="3A52DA24" w14:textId="77777777" w:rsidR="00D704F2" w:rsidRPr="00D704F2" w:rsidRDefault="00D704F2" w:rsidP="00D704F2">
            <w:pPr>
              <w:spacing w:before="100" w:beforeAutospacing="1"/>
              <w:contextualSpacing/>
              <w:rPr>
                <w:rFonts w:ascii="Roboto" w:hAnsi="Roboto"/>
                <w:color w:val="000000"/>
                <w:sz w:val="20"/>
                <w:szCs w:val="20"/>
              </w:rPr>
            </w:pPr>
            <w:r w:rsidRPr="00D704F2">
              <w:rPr>
                <w:rFonts w:ascii="Roboto" w:hAnsi="Roboto"/>
                <w:color w:val="000000"/>
                <w:sz w:val="20"/>
                <w:szCs w:val="20"/>
              </w:rPr>
              <w:t>1,7</w:t>
            </w:r>
            <w:r w:rsidRPr="00D704F2">
              <w:rPr>
                <w:rFonts w:ascii="Roboto" w:hAnsi="Roboto"/>
                <w:color w:val="000000"/>
                <w:sz w:val="20"/>
                <w:szCs w:val="20"/>
                <w:lang w:val="ru-RU"/>
              </w:rPr>
              <w:t xml:space="preserve"> </w:t>
            </w:r>
            <w:r w:rsidRPr="00D704F2">
              <w:rPr>
                <w:rFonts w:ascii="Roboto" w:hAnsi="Roboto"/>
                <w:color w:val="000000"/>
                <w:sz w:val="20"/>
                <w:szCs w:val="20"/>
              </w:rPr>
              <w:t>т</w:t>
            </w:r>
          </w:p>
        </w:tc>
        <w:tc>
          <w:tcPr>
            <w:tcW w:w="708" w:type="dxa"/>
            <w:tcBorders>
              <w:bottom w:val="single" w:sz="4" w:space="0" w:color="auto"/>
            </w:tcBorders>
          </w:tcPr>
          <w:p w14:paraId="178777BD"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6" w:type="dxa"/>
            <w:tcBorders>
              <w:bottom w:val="single" w:sz="4" w:space="0" w:color="auto"/>
            </w:tcBorders>
          </w:tcPr>
          <w:p w14:paraId="43094D46"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5" w:type="dxa"/>
            <w:tcBorders>
              <w:bottom w:val="single" w:sz="4" w:space="0" w:color="auto"/>
            </w:tcBorders>
          </w:tcPr>
          <w:p w14:paraId="56E6586F"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5" w:type="dxa"/>
            <w:tcBorders>
              <w:bottom w:val="single" w:sz="4" w:space="0" w:color="auto"/>
            </w:tcBorders>
          </w:tcPr>
          <w:p w14:paraId="5DDB8AA4"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5" w:type="dxa"/>
            <w:tcBorders>
              <w:bottom w:val="single" w:sz="4" w:space="0" w:color="auto"/>
            </w:tcBorders>
          </w:tcPr>
          <w:p w14:paraId="4A629A22"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6" w:type="dxa"/>
            <w:tcBorders>
              <w:bottom w:val="single" w:sz="4" w:space="0" w:color="auto"/>
            </w:tcBorders>
          </w:tcPr>
          <w:p w14:paraId="43BFDB0D"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5" w:type="dxa"/>
            <w:tcBorders>
              <w:bottom w:val="single" w:sz="4" w:space="0" w:color="auto"/>
            </w:tcBorders>
          </w:tcPr>
          <w:p w14:paraId="32434D40"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567" w:type="dxa"/>
            <w:tcBorders>
              <w:bottom w:val="single" w:sz="4" w:space="0" w:color="auto"/>
            </w:tcBorders>
          </w:tcPr>
          <w:p w14:paraId="5AF76DAF"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5" w:type="dxa"/>
            <w:tcBorders>
              <w:bottom w:val="single" w:sz="4" w:space="0" w:color="auto"/>
            </w:tcBorders>
          </w:tcPr>
          <w:p w14:paraId="6137BFD1"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425" w:type="dxa"/>
            <w:tcBorders>
              <w:bottom w:val="single" w:sz="4" w:space="0" w:color="auto"/>
            </w:tcBorders>
          </w:tcPr>
          <w:p w14:paraId="32C6AEAF"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567" w:type="dxa"/>
            <w:tcBorders>
              <w:bottom w:val="single" w:sz="4" w:space="0" w:color="auto"/>
            </w:tcBorders>
          </w:tcPr>
          <w:p w14:paraId="0B284FC9"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567" w:type="dxa"/>
            <w:tcBorders>
              <w:bottom w:val="single" w:sz="4" w:space="0" w:color="auto"/>
            </w:tcBorders>
          </w:tcPr>
          <w:p w14:paraId="24898E30"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709" w:type="dxa"/>
            <w:tcBorders>
              <w:bottom w:val="single" w:sz="4" w:space="0" w:color="auto"/>
            </w:tcBorders>
          </w:tcPr>
          <w:p w14:paraId="4C209BCE"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567" w:type="dxa"/>
            <w:tcBorders>
              <w:bottom w:val="single" w:sz="4" w:space="0" w:color="auto"/>
            </w:tcBorders>
          </w:tcPr>
          <w:p w14:paraId="1A061BE9"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567" w:type="dxa"/>
            <w:tcBorders>
              <w:bottom w:val="single" w:sz="4" w:space="0" w:color="auto"/>
            </w:tcBorders>
          </w:tcPr>
          <w:p w14:paraId="77696699"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c>
          <w:tcPr>
            <w:tcW w:w="1985" w:type="dxa"/>
            <w:tcBorders>
              <w:bottom w:val="single" w:sz="4" w:space="0" w:color="auto"/>
            </w:tcBorders>
          </w:tcPr>
          <w:p w14:paraId="2191FB30" w14:textId="77777777" w:rsidR="00D704F2" w:rsidRPr="00D704F2" w:rsidRDefault="00D704F2" w:rsidP="00D704F2">
            <w:pPr>
              <w:spacing w:before="100" w:beforeAutospacing="1"/>
              <w:ind w:right="207"/>
              <w:contextualSpacing/>
              <w:rPr>
                <w:rFonts w:ascii="Roboto" w:hAnsi="Roboto"/>
                <w:color w:val="000000"/>
                <w:sz w:val="20"/>
                <w:szCs w:val="20"/>
                <w:lang w:val="ru-RU"/>
              </w:rPr>
            </w:pPr>
          </w:p>
        </w:tc>
      </w:tr>
    </w:tbl>
    <w:p w14:paraId="4E1D336F" w14:textId="77777777" w:rsidR="00D704F2" w:rsidRPr="00D704F2" w:rsidRDefault="00D704F2" w:rsidP="00D704F2">
      <w:pPr>
        <w:spacing w:before="100" w:beforeAutospacing="1"/>
        <w:ind w:right="207"/>
        <w:contextualSpacing/>
        <w:rPr>
          <w:rFonts w:ascii="Roboto" w:hAnsi="Roboto"/>
          <w:color w:val="000000"/>
          <w:sz w:val="20"/>
          <w:szCs w:val="20"/>
          <w:lang w:val="ru-RU"/>
        </w:rPr>
        <w:sectPr w:rsidR="00D704F2" w:rsidRPr="00D704F2" w:rsidSect="00614FBD">
          <w:footerReference w:type="default" r:id="rId70"/>
          <w:footerReference w:type="first" r:id="rId71"/>
          <w:pgSz w:w="16840" w:h="11907" w:orient="landscape" w:code="9"/>
          <w:pgMar w:top="851" w:right="992" w:bottom="1258" w:left="1134" w:header="720" w:footer="720" w:gutter="0"/>
          <w:cols w:space="720"/>
          <w:titlePg/>
        </w:sectPr>
      </w:pPr>
    </w:p>
    <w:p w14:paraId="514B16F2" w14:textId="77777777" w:rsidR="00D704F2" w:rsidRPr="00D704F2" w:rsidRDefault="00D704F2" w:rsidP="00D704F2">
      <w:pPr>
        <w:spacing w:before="100" w:beforeAutospacing="1"/>
        <w:ind w:right="207"/>
        <w:contextualSpacing/>
        <w:rPr>
          <w:rFonts w:ascii="Roboto" w:hAnsi="Roboto"/>
          <w:b/>
          <w:color w:val="000000"/>
          <w:sz w:val="20"/>
          <w:szCs w:val="20"/>
          <w:lang w:val="ru-RU"/>
        </w:rPr>
      </w:pPr>
    </w:p>
    <w:p w14:paraId="48BC11CA" w14:textId="77777777" w:rsidR="00D704F2" w:rsidRPr="00D704F2" w:rsidRDefault="00D704F2" w:rsidP="00D704F2">
      <w:pPr>
        <w:spacing w:before="100" w:beforeAutospacing="1"/>
        <w:ind w:left="-567" w:right="207"/>
        <w:contextualSpacing/>
        <w:jc w:val="center"/>
        <w:rPr>
          <w:rFonts w:ascii="Roboto" w:hAnsi="Roboto"/>
          <w:b/>
          <w:sz w:val="20"/>
          <w:szCs w:val="20"/>
          <w:lang w:val="ru-RU"/>
        </w:rPr>
      </w:pPr>
    </w:p>
    <w:p w14:paraId="72033DFC" w14:textId="77777777" w:rsidR="00D704F2" w:rsidRPr="00D704F2" w:rsidRDefault="00D704F2" w:rsidP="00D704F2">
      <w:pPr>
        <w:spacing w:before="100" w:beforeAutospacing="1"/>
        <w:ind w:left="-567" w:right="207"/>
        <w:contextualSpacing/>
        <w:jc w:val="center"/>
        <w:rPr>
          <w:rFonts w:ascii="Roboto" w:hAnsi="Roboto"/>
          <w:b/>
          <w:sz w:val="20"/>
          <w:szCs w:val="20"/>
          <w:lang w:val="ru-RU"/>
        </w:rPr>
      </w:pPr>
    </w:p>
    <w:p w14:paraId="016DD0F4" w14:textId="475B1318" w:rsidR="00D704F2" w:rsidRPr="00D704F2" w:rsidRDefault="00D704F2" w:rsidP="00D704F2">
      <w:pPr>
        <w:spacing w:before="100" w:beforeAutospacing="1"/>
        <w:ind w:right="207"/>
        <w:contextualSpacing/>
        <w:jc w:val="right"/>
        <w:rPr>
          <w:rFonts w:ascii="Roboto" w:hAnsi="Roboto"/>
          <w:b/>
          <w:sz w:val="20"/>
          <w:szCs w:val="20"/>
          <w:lang w:val="ru-RU"/>
        </w:rPr>
      </w:pPr>
      <w:r w:rsidRPr="00D704F2">
        <w:rPr>
          <w:rFonts w:ascii="Roboto" w:hAnsi="Roboto"/>
          <w:b/>
          <w:sz w:val="20"/>
          <w:szCs w:val="20"/>
          <w:lang w:val="ru-RU"/>
        </w:rPr>
        <w:t>П</w:t>
      </w:r>
      <w:r w:rsidRPr="00D704F2">
        <w:rPr>
          <w:rFonts w:ascii="Roboto" w:hAnsi="Roboto"/>
          <w:b/>
          <w:sz w:val="20"/>
          <w:szCs w:val="20"/>
          <w:lang w:val="ru-RU"/>
        </w:rPr>
        <w:t>риложение</w:t>
      </w:r>
      <w:r w:rsidRPr="00D704F2">
        <w:rPr>
          <w:rFonts w:ascii="Roboto" w:hAnsi="Roboto"/>
          <w:b/>
          <w:sz w:val="20"/>
          <w:szCs w:val="20"/>
          <w:lang w:val="ru-RU"/>
        </w:rPr>
        <w:t xml:space="preserve"> 4</w:t>
      </w:r>
    </w:p>
    <w:p w14:paraId="6CF5E366" w14:textId="77777777" w:rsidR="00D704F2" w:rsidRPr="00D704F2" w:rsidRDefault="00D704F2" w:rsidP="00D704F2">
      <w:pPr>
        <w:spacing w:before="100" w:beforeAutospacing="1"/>
        <w:ind w:right="207"/>
        <w:contextualSpacing/>
        <w:jc w:val="center"/>
        <w:rPr>
          <w:rFonts w:ascii="Roboto" w:hAnsi="Roboto"/>
          <w:b/>
          <w:sz w:val="20"/>
          <w:szCs w:val="20"/>
          <w:lang w:val="ru-RU"/>
        </w:rPr>
      </w:pPr>
    </w:p>
    <w:p w14:paraId="3021BA31" w14:textId="77777777" w:rsidR="00D704F2" w:rsidRPr="00D704F2" w:rsidRDefault="00D704F2" w:rsidP="00D704F2">
      <w:pPr>
        <w:spacing w:before="100" w:beforeAutospacing="1"/>
        <w:ind w:right="207"/>
        <w:contextualSpacing/>
        <w:jc w:val="center"/>
        <w:rPr>
          <w:rFonts w:ascii="Roboto" w:hAnsi="Roboto"/>
          <w:b/>
          <w:sz w:val="20"/>
          <w:szCs w:val="20"/>
          <w:lang w:val="ru-RU"/>
        </w:rPr>
      </w:pPr>
    </w:p>
    <w:p w14:paraId="18F0ABAA" w14:textId="77777777" w:rsidR="00D704F2" w:rsidRPr="00D704F2" w:rsidRDefault="00D704F2" w:rsidP="00D704F2">
      <w:pPr>
        <w:spacing w:before="100" w:beforeAutospacing="1"/>
        <w:ind w:right="207"/>
        <w:contextualSpacing/>
        <w:jc w:val="center"/>
        <w:rPr>
          <w:rFonts w:ascii="Roboto" w:hAnsi="Roboto"/>
          <w:b/>
          <w:sz w:val="20"/>
          <w:szCs w:val="20"/>
          <w:lang w:val="ru-RU"/>
        </w:rPr>
      </w:pPr>
    </w:p>
    <w:p w14:paraId="63F665A2" w14:textId="77777777" w:rsidR="00D704F2" w:rsidRPr="00D704F2" w:rsidRDefault="00D704F2" w:rsidP="00D704F2">
      <w:pPr>
        <w:spacing w:before="100" w:beforeAutospacing="1"/>
        <w:ind w:right="207"/>
        <w:contextualSpacing/>
        <w:jc w:val="center"/>
        <w:rPr>
          <w:rFonts w:ascii="Roboto" w:hAnsi="Roboto"/>
          <w:b/>
          <w:sz w:val="20"/>
          <w:szCs w:val="20"/>
          <w:lang w:val="ru-RU"/>
        </w:rPr>
      </w:pPr>
      <w:r w:rsidRPr="00D704F2">
        <w:rPr>
          <w:rFonts w:ascii="Roboto" w:hAnsi="Roboto"/>
          <w:b/>
          <w:sz w:val="20"/>
          <w:szCs w:val="20"/>
          <w:lang w:val="ru-RU"/>
        </w:rPr>
        <w:t>СИСТЕМА СВЯЗИ</w:t>
      </w:r>
    </w:p>
    <w:p w14:paraId="7EA5DFA0" w14:textId="77777777" w:rsidR="00D704F2" w:rsidRPr="00D704F2" w:rsidRDefault="00D704F2" w:rsidP="00D704F2">
      <w:pPr>
        <w:spacing w:before="100" w:beforeAutospacing="1"/>
        <w:ind w:right="207"/>
        <w:contextualSpacing/>
        <w:jc w:val="center"/>
        <w:rPr>
          <w:rFonts w:ascii="Roboto" w:hAnsi="Roboto"/>
          <w:b/>
          <w:sz w:val="20"/>
          <w:szCs w:val="20"/>
          <w:lang w:val="ru-RU"/>
        </w:rPr>
      </w:pPr>
    </w:p>
    <w:p w14:paraId="3C80ECEB" w14:textId="77777777" w:rsidR="00D704F2" w:rsidRPr="00D704F2" w:rsidRDefault="00D704F2" w:rsidP="00D704F2">
      <w:pPr>
        <w:spacing w:before="100" w:beforeAutospacing="1"/>
        <w:ind w:right="207"/>
        <w:contextualSpacing/>
        <w:jc w:val="center"/>
        <w:rPr>
          <w:rFonts w:ascii="Roboto" w:hAnsi="Roboto"/>
          <w:b/>
          <w:sz w:val="20"/>
          <w:szCs w:val="20"/>
          <w:lang w:val="ru-RU"/>
        </w:rPr>
      </w:pPr>
    </w:p>
    <w:p w14:paraId="390DCD83" w14:textId="77777777" w:rsidR="00D704F2" w:rsidRPr="00D704F2" w:rsidRDefault="00D704F2" w:rsidP="00D704F2">
      <w:pPr>
        <w:spacing w:before="100" w:beforeAutospacing="1"/>
        <w:ind w:right="207" w:firstLine="720"/>
        <w:contextualSpacing/>
        <w:jc w:val="both"/>
        <w:rPr>
          <w:rFonts w:ascii="Roboto" w:hAnsi="Roboto"/>
          <w:sz w:val="20"/>
          <w:szCs w:val="20"/>
          <w:lang w:val="ru-RU"/>
        </w:rPr>
      </w:pPr>
      <w:r w:rsidRPr="00D704F2">
        <w:rPr>
          <w:rFonts w:ascii="Roboto" w:hAnsi="Roboto"/>
          <w:sz w:val="20"/>
          <w:szCs w:val="20"/>
          <w:lang w:val="ru-RU"/>
        </w:rPr>
        <w:t xml:space="preserve">Раздел 5 Регионального Плана для сотрудничества устанавливает принципы, которые каждая Сторона устанавливает, </w:t>
      </w:r>
      <w:proofErr w:type="gramStart"/>
      <w:r w:rsidRPr="00D704F2">
        <w:rPr>
          <w:rFonts w:ascii="Roboto" w:hAnsi="Roboto"/>
          <w:sz w:val="20"/>
          <w:szCs w:val="20"/>
          <w:lang w:val="ru-RU"/>
        </w:rPr>
        <w:t>и  поддерживает</w:t>
      </w:r>
      <w:proofErr w:type="gramEnd"/>
      <w:r w:rsidRPr="00D704F2">
        <w:rPr>
          <w:rFonts w:ascii="Roboto" w:hAnsi="Roboto"/>
          <w:sz w:val="20"/>
          <w:szCs w:val="20"/>
          <w:lang w:val="ru-RU"/>
        </w:rPr>
        <w:t xml:space="preserve"> эффективные системы связи, работающие 24 часа в сутки. Следующие таблицы содержит информацию о:</w:t>
      </w:r>
    </w:p>
    <w:p w14:paraId="6191E1C5" w14:textId="77777777" w:rsidR="00D704F2" w:rsidRPr="00D704F2" w:rsidRDefault="00D704F2" w:rsidP="00D704F2">
      <w:pPr>
        <w:spacing w:before="100" w:beforeAutospacing="1"/>
        <w:ind w:right="207"/>
        <w:contextualSpacing/>
        <w:jc w:val="both"/>
        <w:rPr>
          <w:rFonts w:ascii="Roboto" w:hAnsi="Roboto"/>
          <w:sz w:val="20"/>
          <w:szCs w:val="20"/>
          <w:lang w:val="ru-RU"/>
        </w:rPr>
      </w:pPr>
    </w:p>
    <w:p w14:paraId="348F31D6" w14:textId="77777777" w:rsidR="00D704F2" w:rsidRPr="00D704F2" w:rsidRDefault="00D704F2" w:rsidP="00D704F2">
      <w:pPr>
        <w:pStyle w:val="BodyText"/>
        <w:spacing w:before="100" w:beforeAutospacing="1" w:after="100" w:afterAutospacing="1"/>
        <w:ind w:left="1440" w:right="207" w:hanging="720"/>
        <w:contextualSpacing/>
        <w:rPr>
          <w:rFonts w:ascii="Roboto" w:hAnsi="Roboto"/>
          <w:b/>
          <w:bCs/>
          <w:sz w:val="20"/>
          <w:szCs w:val="20"/>
          <w:lang w:val="ru-RU"/>
        </w:rPr>
      </w:pPr>
      <w:r w:rsidRPr="00D704F2">
        <w:rPr>
          <w:rFonts w:ascii="Roboto" w:hAnsi="Roboto"/>
          <w:b/>
          <w:bCs/>
          <w:sz w:val="20"/>
          <w:szCs w:val="20"/>
          <w:lang w:val="ru-RU"/>
        </w:rPr>
        <w:t>-</w:t>
      </w:r>
      <w:r w:rsidRPr="00D704F2">
        <w:rPr>
          <w:rFonts w:ascii="Roboto" w:hAnsi="Roboto"/>
          <w:b/>
          <w:bCs/>
          <w:sz w:val="20"/>
          <w:szCs w:val="20"/>
          <w:lang w:val="ru-RU"/>
        </w:rPr>
        <w:tab/>
        <w:t>номерах телефона, факса и телекса и адрес электронной почты национальных оперативных органов, их соответствующих национальных центров реагирования на чрезвычайные ситуации;</w:t>
      </w:r>
    </w:p>
    <w:p w14:paraId="7477AE77" w14:textId="77777777" w:rsidR="00D704F2" w:rsidRPr="00D704F2" w:rsidRDefault="00D704F2" w:rsidP="00D704F2">
      <w:pPr>
        <w:spacing w:before="100" w:beforeAutospacing="1"/>
        <w:ind w:left="720" w:right="207"/>
        <w:contextualSpacing/>
        <w:jc w:val="both"/>
        <w:rPr>
          <w:rFonts w:ascii="Roboto" w:hAnsi="Roboto"/>
          <w:sz w:val="20"/>
          <w:szCs w:val="20"/>
          <w:lang w:val="ru-RU"/>
        </w:rPr>
      </w:pPr>
    </w:p>
    <w:p w14:paraId="2E6CEF43" w14:textId="77777777" w:rsidR="00D704F2" w:rsidRPr="00D704F2" w:rsidRDefault="00D704F2" w:rsidP="00D704F2">
      <w:pPr>
        <w:spacing w:before="100" w:beforeAutospacing="1"/>
        <w:ind w:left="720" w:right="207"/>
        <w:contextualSpacing/>
        <w:jc w:val="both"/>
        <w:rPr>
          <w:rFonts w:ascii="Roboto" w:hAnsi="Roboto"/>
          <w:sz w:val="20"/>
          <w:szCs w:val="20"/>
          <w:lang w:val="ru-RU"/>
        </w:rPr>
      </w:pPr>
      <w:r w:rsidRPr="00D704F2">
        <w:rPr>
          <w:rFonts w:ascii="Roboto" w:hAnsi="Roboto"/>
          <w:sz w:val="20"/>
          <w:szCs w:val="20"/>
          <w:lang w:val="ru-RU"/>
        </w:rPr>
        <w:t>-</w:t>
      </w:r>
      <w:r w:rsidRPr="00D704F2">
        <w:rPr>
          <w:rFonts w:ascii="Roboto" w:hAnsi="Roboto"/>
          <w:sz w:val="20"/>
          <w:szCs w:val="20"/>
          <w:lang w:val="ru-RU"/>
        </w:rPr>
        <w:tab/>
        <w:t>соответствующих радиостанциях;</w:t>
      </w:r>
    </w:p>
    <w:p w14:paraId="2423A3B3" w14:textId="77777777" w:rsidR="00D704F2" w:rsidRPr="00D704F2" w:rsidRDefault="00D704F2" w:rsidP="00D704F2">
      <w:pPr>
        <w:spacing w:before="100" w:beforeAutospacing="1"/>
        <w:ind w:left="720" w:right="207"/>
        <w:contextualSpacing/>
        <w:jc w:val="both"/>
        <w:rPr>
          <w:rFonts w:ascii="Roboto" w:hAnsi="Roboto"/>
          <w:sz w:val="20"/>
          <w:szCs w:val="20"/>
          <w:lang w:val="ru-RU"/>
        </w:rPr>
      </w:pPr>
    </w:p>
    <w:p w14:paraId="064BD303" w14:textId="77777777" w:rsidR="00D704F2" w:rsidRPr="00D704F2" w:rsidRDefault="00D704F2" w:rsidP="00D704F2">
      <w:pPr>
        <w:spacing w:before="100" w:beforeAutospacing="1"/>
        <w:ind w:left="1440" w:right="207" w:hanging="720"/>
        <w:contextualSpacing/>
        <w:jc w:val="both"/>
        <w:rPr>
          <w:rFonts w:ascii="Roboto" w:hAnsi="Roboto"/>
          <w:sz w:val="20"/>
          <w:szCs w:val="20"/>
          <w:lang w:val="ru-RU"/>
        </w:rPr>
      </w:pPr>
      <w:r w:rsidRPr="00D704F2">
        <w:rPr>
          <w:rFonts w:ascii="Roboto" w:hAnsi="Roboto"/>
          <w:sz w:val="20"/>
          <w:szCs w:val="20"/>
          <w:lang w:val="ru-RU"/>
        </w:rPr>
        <w:t>-</w:t>
      </w:r>
      <w:r w:rsidRPr="00D704F2">
        <w:rPr>
          <w:rFonts w:ascii="Roboto" w:hAnsi="Roboto"/>
          <w:sz w:val="20"/>
          <w:szCs w:val="20"/>
          <w:lang w:val="ru-RU"/>
        </w:rPr>
        <w:tab/>
        <w:t>УКВ каналах, выделенных Сторонами для использования в операциях реагирования на загрязнение;</w:t>
      </w:r>
    </w:p>
    <w:p w14:paraId="25EACA6C" w14:textId="77777777" w:rsidR="00D704F2" w:rsidRPr="00D704F2" w:rsidRDefault="00D704F2" w:rsidP="00D704F2">
      <w:pPr>
        <w:spacing w:before="100" w:beforeAutospacing="1"/>
        <w:ind w:left="720" w:right="207"/>
        <w:contextualSpacing/>
        <w:jc w:val="both"/>
        <w:rPr>
          <w:rFonts w:ascii="Roboto" w:hAnsi="Roboto"/>
          <w:sz w:val="20"/>
          <w:szCs w:val="20"/>
          <w:lang w:val="ru-RU"/>
        </w:rPr>
      </w:pPr>
    </w:p>
    <w:p w14:paraId="3B644AC8" w14:textId="77777777" w:rsidR="00D704F2" w:rsidRPr="00D704F2" w:rsidRDefault="00D704F2" w:rsidP="00D704F2">
      <w:pPr>
        <w:spacing w:before="100" w:beforeAutospacing="1"/>
        <w:ind w:left="1440" w:right="207" w:hanging="720"/>
        <w:contextualSpacing/>
        <w:jc w:val="both"/>
        <w:rPr>
          <w:rFonts w:ascii="Roboto" w:hAnsi="Roboto"/>
          <w:sz w:val="20"/>
          <w:szCs w:val="20"/>
          <w:lang w:val="ru-RU"/>
        </w:rPr>
      </w:pPr>
      <w:r w:rsidRPr="00D704F2">
        <w:rPr>
          <w:rFonts w:ascii="Roboto" w:hAnsi="Roboto"/>
          <w:sz w:val="20"/>
          <w:szCs w:val="20"/>
          <w:lang w:val="ru-RU"/>
        </w:rPr>
        <w:t>-</w:t>
      </w:r>
      <w:r w:rsidRPr="00D704F2">
        <w:rPr>
          <w:rFonts w:ascii="Roboto" w:hAnsi="Roboto"/>
          <w:sz w:val="20"/>
          <w:szCs w:val="20"/>
          <w:lang w:val="ru-RU"/>
        </w:rPr>
        <w:tab/>
        <w:t>Средства связи на средних волнах, которые могут быть использованы для связи в случае операций реагирования на разливы.</w:t>
      </w:r>
    </w:p>
    <w:p w14:paraId="1195A151" w14:textId="77777777" w:rsidR="00D704F2" w:rsidRPr="00D704F2" w:rsidRDefault="00D704F2" w:rsidP="00D704F2">
      <w:pPr>
        <w:spacing w:before="100" w:beforeAutospacing="1"/>
        <w:ind w:left="720" w:right="207"/>
        <w:contextualSpacing/>
        <w:jc w:val="both"/>
        <w:rPr>
          <w:rFonts w:ascii="Roboto" w:hAnsi="Roboto"/>
          <w:sz w:val="20"/>
          <w:szCs w:val="20"/>
          <w:lang w:val="ru-RU"/>
        </w:rPr>
      </w:pPr>
    </w:p>
    <w:p w14:paraId="345A5EEB" w14:textId="77777777" w:rsidR="00D704F2" w:rsidRPr="00D704F2" w:rsidRDefault="00D704F2" w:rsidP="00D704F2">
      <w:pPr>
        <w:spacing w:before="100" w:beforeAutospacing="1"/>
        <w:ind w:right="207"/>
        <w:contextualSpacing/>
        <w:jc w:val="center"/>
        <w:rPr>
          <w:rFonts w:ascii="Roboto" w:hAnsi="Roboto"/>
          <w:sz w:val="20"/>
          <w:szCs w:val="20"/>
          <w:lang w:val="ru-RU"/>
        </w:rPr>
      </w:pPr>
      <w:r w:rsidRPr="00D704F2">
        <w:rPr>
          <w:rFonts w:ascii="Roboto" w:hAnsi="Roboto"/>
          <w:sz w:val="20"/>
          <w:szCs w:val="20"/>
          <w:lang w:val="ru-RU"/>
        </w:rPr>
        <w:t>(информация представляется и проверяется каждой стороной)</w:t>
      </w:r>
    </w:p>
    <w:p w14:paraId="09F82395" w14:textId="77777777" w:rsidR="00D704F2" w:rsidRPr="00D704F2" w:rsidRDefault="00D704F2" w:rsidP="00D704F2">
      <w:pPr>
        <w:spacing w:before="100" w:beforeAutospacing="1"/>
        <w:ind w:left="-567" w:right="207"/>
        <w:contextualSpacing/>
        <w:rPr>
          <w:rFonts w:ascii="Roboto" w:hAnsi="Roboto"/>
          <w:sz w:val="20"/>
          <w:szCs w:val="20"/>
          <w:lang w:val="ru-RU"/>
        </w:rPr>
      </w:pPr>
    </w:p>
    <w:p w14:paraId="0F79C62D" w14:textId="77777777" w:rsidR="00D704F2" w:rsidRPr="00D704F2" w:rsidRDefault="00D704F2" w:rsidP="00D704F2">
      <w:pPr>
        <w:spacing w:before="100" w:beforeAutospacing="1"/>
        <w:ind w:left="-567" w:right="207"/>
        <w:contextualSpacing/>
        <w:rPr>
          <w:rFonts w:ascii="Roboto" w:hAnsi="Roboto"/>
          <w:sz w:val="20"/>
          <w:szCs w:val="20"/>
          <w:lang w:val="ru-RU"/>
        </w:rPr>
      </w:pPr>
    </w:p>
    <w:p w14:paraId="4DB464EB" w14:textId="77777777" w:rsidR="00D704F2" w:rsidRPr="00D704F2" w:rsidRDefault="00D704F2" w:rsidP="00D704F2">
      <w:pPr>
        <w:spacing w:before="100" w:beforeAutospacing="1"/>
        <w:ind w:left="-567" w:right="207"/>
        <w:contextualSpacing/>
        <w:rPr>
          <w:rFonts w:ascii="Roboto" w:hAnsi="Roboto"/>
          <w:sz w:val="20"/>
          <w:szCs w:val="20"/>
          <w:lang w:val="ru-RU"/>
        </w:rPr>
        <w:sectPr w:rsidR="00D704F2" w:rsidRPr="00D704F2" w:rsidSect="00870D0C">
          <w:footerReference w:type="first" r:id="rId72"/>
          <w:pgSz w:w="11907" w:h="16840" w:code="9"/>
          <w:pgMar w:top="992" w:right="1107" w:bottom="1134" w:left="1418" w:header="720" w:footer="720" w:gutter="0"/>
          <w:cols w:space="720"/>
          <w:titlePg/>
        </w:sectPr>
      </w:pPr>
    </w:p>
    <w:p w14:paraId="1C906A88" w14:textId="77777777" w:rsidR="00D704F2" w:rsidRPr="00D704F2" w:rsidRDefault="00D704F2" w:rsidP="00D704F2">
      <w:pPr>
        <w:pStyle w:val="Heading5"/>
        <w:spacing w:before="100" w:beforeAutospacing="1" w:after="100" w:afterAutospacing="1"/>
        <w:ind w:left="2160" w:right="207" w:hanging="1440"/>
        <w:contextualSpacing/>
        <w:rPr>
          <w:rFonts w:ascii="Roboto" w:hAnsi="Roboto"/>
          <w:sz w:val="20"/>
          <w:szCs w:val="20"/>
          <w:lang w:val="ru-RU"/>
        </w:rPr>
      </w:pPr>
      <w:r w:rsidRPr="00D704F2">
        <w:rPr>
          <w:rFonts w:ascii="Roboto" w:hAnsi="Roboto"/>
          <w:sz w:val="20"/>
          <w:szCs w:val="20"/>
          <w:lang w:val="ru-RU"/>
        </w:rPr>
        <w:lastRenderedPageBreak/>
        <w:t>Таблица 4.1</w:t>
      </w:r>
      <w:r w:rsidRPr="00D704F2">
        <w:rPr>
          <w:rFonts w:ascii="Roboto" w:hAnsi="Roboto"/>
          <w:sz w:val="20"/>
          <w:szCs w:val="20"/>
          <w:lang w:val="ru-RU"/>
        </w:rPr>
        <w:tab/>
        <w:t>Номера телефона, факса и телекса, электронной почты национальных оперативных органов и их соответствующих национальных центров реагирования на чрезвычайные ситуации</w:t>
      </w:r>
    </w:p>
    <w:p w14:paraId="6B53B11B" w14:textId="77777777" w:rsidR="00D704F2" w:rsidRPr="00D704F2" w:rsidRDefault="00D704F2" w:rsidP="00D704F2">
      <w:pPr>
        <w:pStyle w:val="Heading5"/>
        <w:spacing w:before="100" w:beforeAutospacing="1" w:after="100" w:afterAutospacing="1"/>
        <w:ind w:right="207"/>
        <w:contextualSpacing/>
        <w:rPr>
          <w:rFonts w:ascii="Roboto" w:hAnsi="Roboto"/>
          <w:sz w:val="20"/>
          <w:szCs w:val="20"/>
          <w:lang w:val="ru-RU"/>
        </w:rPr>
      </w:pPr>
    </w:p>
    <w:p w14:paraId="04BE4083" w14:textId="77777777" w:rsidR="00D704F2" w:rsidRPr="00D704F2" w:rsidRDefault="00D704F2" w:rsidP="00D704F2">
      <w:pPr>
        <w:spacing w:before="100" w:beforeAutospacing="1"/>
        <w:ind w:left="-567" w:right="207"/>
        <w:contextualSpacing/>
        <w:rPr>
          <w:rFonts w:ascii="Roboto" w:hAnsi="Roboto"/>
          <w:sz w:val="20"/>
          <w:szCs w:val="20"/>
          <w:lang w:val="ru-RU"/>
        </w:rPr>
      </w:pPr>
    </w:p>
    <w:tbl>
      <w:tblPr>
        <w:tblW w:w="0" w:type="auto"/>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5"/>
        <w:gridCol w:w="993"/>
        <w:gridCol w:w="2126"/>
        <w:gridCol w:w="1559"/>
        <w:gridCol w:w="1985"/>
        <w:gridCol w:w="2126"/>
        <w:gridCol w:w="2207"/>
      </w:tblGrid>
      <w:tr w:rsidR="00D704F2" w:rsidRPr="00D704F2" w14:paraId="353CBF6C" w14:textId="77777777" w:rsidTr="00970209">
        <w:tblPrEx>
          <w:tblCellMar>
            <w:top w:w="0" w:type="dxa"/>
            <w:bottom w:w="0" w:type="dxa"/>
          </w:tblCellMar>
        </w:tblPrEx>
        <w:trPr>
          <w:trHeight w:val="686"/>
        </w:trPr>
        <w:tc>
          <w:tcPr>
            <w:tcW w:w="3158" w:type="dxa"/>
            <w:gridSpan w:val="2"/>
          </w:tcPr>
          <w:p w14:paraId="11BDA40E" w14:textId="77777777" w:rsidR="00D704F2" w:rsidRPr="00D704F2" w:rsidRDefault="00D704F2" w:rsidP="00D704F2">
            <w:pPr>
              <w:spacing w:before="100" w:beforeAutospacing="1"/>
              <w:ind w:right="207"/>
              <w:contextualSpacing/>
              <w:rPr>
                <w:rFonts w:ascii="Roboto" w:hAnsi="Roboto"/>
                <w:sz w:val="20"/>
                <w:szCs w:val="20"/>
                <w:lang w:val="ru-RU"/>
              </w:rPr>
            </w:pPr>
          </w:p>
        </w:tc>
        <w:tc>
          <w:tcPr>
            <w:tcW w:w="2126" w:type="dxa"/>
          </w:tcPr>
          <w:p w14:paraId="334B64FC" w14:textId="77777777" w:rsidR="00D704F2" w:rsidRPr="00D704F2" w:rsidRDefault="00D704F2" w:rsidP="00D704F2">
            <w:pPr>
              <w:pStyle w:val="Heading8"/>
              <w:spacing w:before="100" w:beforeAutospacing="1" w:after="100" w:afterAutospacing="1"/>
              <w:ind w:left="-102" w:right="-108"/>
              <w:contextualSpacing/>
              <w:rPr>
                <w:rFonts w:ascii="Roboto" w:hAnsi="Roboto"/>
                <w:b w:val="0"/>
                <w:bCs w:val="0"/>
              </w:rPr>
            </w:pPr>
            <w:r w:rsidRPr="00D704F2">
              <w:rPr>
                <w:rFonts w:ascii="Roboto" w:hAnsi="Roboto"/>
                <w:b w:val="0"/>
                <w:bCs w:val="0"/>
              </w:rPr>
              <w:t>АЗЕРБАЙДЖАН</w:t>
            </w:r>
          </w:p>
        </w:tc>
        <w:tc>
          <w:tcPr>
            <w:tcW w:w="1559" w:type="dxa"/>
          </w:tcPr>
          <w:p w14:paraId="6E6DDE5A" w14:textId="77777777" w:rsidR="00D704F2" w:rsidRPr="00D704F2" w:rsidRDefault="00D704F2" w:rsidP="00D704F2">
            <w:pPr>
              <w:pStyle w:val="Heading8"/>
              <w:spacing w:before="100" w:beforeAutospacing="1" w:after="100" w:afterAutospacing="1"/>
              <w:ind w:left="-68" w:right="207"/>
              <w:contextualSpacing/>
              <w:rPr>
                <w:rFonts w:ascii="Roboto" w:hAnsi="Roboto"/>
                <w:b w:val="0"/>
                <w:bCs w:val="0"/>
              </w:rPr>
            </w:pPr>
            <w:r w:rsidRPr="00D704F2">
              <w:rPr>
                <w:rFonts w:ascii="Roboto" w:hAnsi="Roboto"/>
                <w:b w:val="0"/>
                <w:bCs w:val="0"/>
              </w:rPr>
              <w:t>ИРАН</w:t>
            </w:r>
          </w:p>
        </w:tc>
        <w:tc>
          <w:tcPr>
            <w:tcW w:w="1985" w:type="dxa"/>
          </w:tcPr>
          <w:p w14:paraId="07F8157D" w14:textId="77777777" w:rsidR="00D704F2" w:rsidRPr="00D704F2" w:rsidRDefault="00D704F2" w:rsidP="00D704F2">
            <w:pPr>
              <w:spacing w:before="100" w:beforeAutospacing="1"/>
              <w:ind w:right="207"/>
              <w:contextualSpacing/>
              <w:rPr>
                <w:rFonts w:ascii="Roboto" w:hAnsi="Roboto"/>
                <w:b/>
                <w:sz w:val="20"/>
                <w:szCs w:val="20"/>
                <w:lang w:val="ru-RU"/>
              </w:rPr>
            </w:pPr>
            <w:r w:rsidRPr="00D704F2">
              <w:rPr>
                <w:rFonts w:ascii="Roboto" w:hAnsi="Roboto"/>
                <w:b/>
                <w:sz w:val="20"/>
                <w:szCs w:val="20"/>
                <w:lang w:val="ru-RU"/>
              </w:rPr>
              <w:t>КАЗАХСТАН</w:t>
            </w:r>
          </w:p>
        </w:tc>
        <w:tc>
          <w:tcPr>
            <w:tcW w:w="2126" w:type="dxa"/>
          </w:tcPr>
          <w:p w14:paraId="535D1A60" w14:textId="77777777" w:rsidR="00D704F2" w:rsidRPr="00D704F2" w:rsidRDefault="00D704F2" w:rsidP="00D704F2">
            <w:pPr>
              <w:spacing w:before="100" w:beforeAutospacing="1"/>
              <w:ind w:right="-108"/>
              <w:contextualSpacing/>
              <w:rPr>
                <w:rFonts w:ascii="Roboto" w:hAnsi="Roboto"/>
                <w:b/>
                <w:sz w:val="20"/>
                <w:szCs w:val="20"/>
                <w:lang w:val="ru-RU"/>
              </w:rPr>
            </w:pPr>
            <w:r w:rsidRPr="00D704F2">
              <w:rPr>
                <w:rFonts w:ascii="Roboto" w:hAnsi="Roboto"/>
                <w:b/>
                <w:sz w:val="20"/>
                <w:szCs w:val="20"/>
                <w:lang w:val="ru-RU"/>
              </w:rPr>
              <w:t>РОССИЙСКАЯ</w:t>
            </w:r>
          </w:p>
          <w:p w14:paraId="35C9B708" w14:textId="77777777" w:rsidR="00D704F2" w:rsidRPr="00D704F2" w:rsidRDefault="00D704F2" w:rsidP="00D704F2">
            <w:pPr>
              <w:spacing w:before="100" w:beforeAutospacing="1"/>
              <w:ind w:right="207"/>
              <w:contextualSpacing/>
              <w:rPr>
                <w:rFonts w:ascii="Roboto" w:hAnsi="Roboto"/>
                <w:b/>
                <w:sz w:val="20"/>
                <w:szCs w:val="20"/>
                <w:lang w:val="ru-RU"/>
              </w:rPr>
            </w:pPr>
            <w:r w:rsidRPr="00D704F2">
              <w:rPr>
                <w:rFonts w:ascii="Roboto" w:hAnsi="Roboto"/>
                <w:b/>
                <w:sz w:val="20"/>
                <w:szCs w:val="20"/>
                <w:lang w:val="ru-RU"/>
              </w:rPr>
              <w:t>ФЕДЕРАЦИЯ</w:t>
            </w:r>
          </w:p>
        </w:tc>
        <w:tc>
          <w:tcPr>
            <w:tcW w:w="2207" w:type="dxa"/>
          </w:tcPr>
          <w:p w14:paraId="167F85CD" w14:textId="77777777" w:rsidR="00D704F2" w:rsidRPr="00D704F2" w:rsidRDefault="00D704F2" w:rsidP="00D704F2">
            <w:pPr>
              <w:spacing w:before="100" w:beforeAutospacing="1"/>
              <w:ind w:right="-27"/>
              <w:contextualSpacing/>
              <w:rPr>
                <w:rFonts w:ascii="Roboto" w:hAnsi="Roboto"/>
                <w:b/>
                <w:sz w:val="20"/>
                <w:szCs w:val="20"/>
                <w:lang w:val="ru-RU"/>
              </w:rPr>
            </w:pPr>
            <w:r w:rsidRPr="00D704F2">
              <w:rPr>
                <w:rFonts w:ascii="Roboto" w:hAnsi="Roboto"/>
                <w:b/>
                <w:sz w:val="20"/>
                <w:szCs w:val="20"/>
                <w:lang w:val="ru-RU"/>
              </w:rPr>
              <w:t>ТУРКМЕНИСТАН</w:t>
            </w:r>
          </w:p>
        </w:tc>
      </w:tr>
      <w:tr w:rsidR="00D704F2" w:rsidRPr="00D704F2" w14:paraId="42299B32" w14:textId="77777777" w:rsidTr="00970209">
        <w:tblPrEx>
          <w:tblCellMar>
            <w:top w:w="0" w:type="dxa"/>
            <w:bottom w:w="0" w:type="dxa"/>
          </w:tblCellMar>
        </w:tblPrEx>
        <w:trPr>
          <w:trHeight w:val="703"/>
        </w:trPr>
        <w:tc>
          <w:tcPr>
            <w:tcW w:w="2165" w:type="dxa"/>
          </w:tcPr>
          <w:p w14:paraId="768863AE" w14:textId="77777777"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Коды страны</w:t>
            </w:r>
          </w:p>
          <w:p w14:paraId="6964F50E" w14:textId="77777777"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(телефонные коды)</w:t>
            </w:r>
          </w:p>
        </w:tc>
        <w:tc>
          <w:tcPr>
            <w:tcW w:w="993" w:type="dxa"/>
          </w:tcPr>
          <w:p w14:paraId="611A1B30" w14:textId="77777777" w:rsidR="00D704F2" w:rsidRPr="00D704F2" w:rsidRDefault="00D704F2" w:rsidP="00D704F2">
            <w:pPr>
              <w:spacing w:before="100" w:beforeAutospacing="1"/>
              <w:ind w:right="207"/>
              <w:contextualSpacing/>
              <w:rPr>
                <w:rFonts w:ascii="Roboto" w:hAnsi="Roboto"/>
                <w:sz w:val="20"/>
                <w:szCs w:val="20"/>
                <w:lang w:val="ru-RU"/>
              </w:rPr>
            </w:pPr>
          </w:p>
        </w:tc>
        <w:tc>
          <w:tcPr>
            <w:tcW w:w="2126" w:type="dxa"/>
          </w:tcPr>
          <w:p w14:paraId="4191D901" w14:textId="77777777" w:rsidR="00D704F2" w:rsidRPr="00D704F2" w:rsidRDefault="00D704F2" w:rsidP="00D704F2">
            <w:pPr>
              <w:spacing w:before="100" w:beforeAutospacing="1"/>
              <w:ind w:right="207"/>
              <w:contextualSpacing/>
              <w:rPr>
                <w:rFonts w:ascii="Roboto" w:hAnsi="Roboto"/>
                <w:sz w:val="20"/>
                <w:szCs w:val="20"/>
                <w:lang w:val="ru-RU"/>
              </w:rPr>
            </w:pPr>
          </w:p>
        </w:tc>
        <w:tc>
          <w:tcPr>
            <w:tcW w:w="1559" w:type="dxa"/>
          </w:tcPr>
          <w:p w14:paraId="133EC9AB" w14:textId="77777777" w:rsidR="00D704F2" w:rsidRPr="00D704F2" w:rsidRDefault="00D704F2" w:rsidP="00D704F2">
            <w:pPr>
              <w:spacing w:before="100" w:beforeAutospacing="1"/>
              <w:ind w:right="207"/>
              <w:contextualSpacing/>
              <w:rPr>
                <w:rFonts w:ascii="Roboto" w:hAnsi="Roboto"/>
                <w:sz w:val="20"/>
                <w:szCs w:val="20"/>
                <w:lang w:val="ru-RU"/>
              </w:rPr>
            </w:pPr>
          </w:p>
        </w:tc>
        <w:tc>
          <w:tcPr>
            <w:tcW w:w="1985" w:type="dxa"/>
          </w:tcPr>
          <w:p w14:paraId="6ACB517A" w14:textId="77777777" w:rsidR="00D704F2" w:rsidRPr="00D704F2" w:rsidRDefault="00D704F2" w:rsidP="00D704F2">
            <w:pPr>
              <w:spacing w:before="100" w:beforeAutospacing="1"/>
              <w:ind w:right="207"/>
              <w:contextualSpacing/>
              <w:rPr>
                <w:rFonts w:ascii="Roboto" w:hAnsi="Roboto"/>
                <w:sz w:val="20"/>
                <w:szCs w:val="20"/>
                <w:lang w:val="ru-RU"/>
              </w:rPr>
            </w:pPr>
          </w:p>
        </w:tc>
        <w:tc>
          <w:tcPr>
            <w:tcW w:w="2126" w:type="dxa"/>
          </w:tcPr>
          <w:p w14:paraId="1501A38B" w14:textId="77777777"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+7</w:t>
            </w:r>
          </w:p>
        </w:tc>
        <w:tc>
          <w:tcPr>
            <w:tcW w:w="2207" w:type="dxa"/>
          </w:tcPr>
          <w:p w14:paraId="7AEBC676" w14:textId="77777777" w:rsidR="00D704F2" w:rsidRPr="00D704F2" w:rsidRDefault="00D704F2" w:rsidP="00D704F2">
            <w:pPr>
              <w:spacing w:before="100" w:beforeAutospacing="1"/>
              <w:ind w:right="207"/>
              <w:contextualSpacing/>
              <w:rPr>
                <w:rFonts w:ascii="Roboto" w:hAnsi="Roboto"/>
                <w:sz w:val="20"/>
                <w:szCs w:val="20"/>
                <w:lang w:val="ru-RU"/>
              </w:rPr>
            </w:pPr>
          </w:p>
        </w:tc>
      </w:tr>
      <w:tr w:rsidR="00D704F2" w:rsidRPr="00D704F2" w14:paraId="090FBF51" w14:textId="77777777" w:rsidTr="00970209">
        <w:tblPrEx>
          <w:tblCellMar>
            <w:top w:w="0" w:type="dxa"/>
            <w:bottom w:w="0" w:type="dxa"/>
          </w:tblCellMar>
        </w:tblPrEx>
        <w:trPr>
          <w:cantSplit/>
          <w:trHeight w:val="301"/>
        </w:trPr>
        <w:tc>
          <w:tcPr>
            <w:tcW w:w="2165" w:type="dxa"/>
            <w:vMerge w:val="restart"/>
          </w:tcPr>
          <w:p w14:paraId="5133B098" w14:textId="77777777" w:rsidR="00D704F2" w:rsidRPr="00D704F2" w:rsidRDefault="00D704F2" w:rsidP="00D704F2">
            <w:pPr>
              <w:spacing w:before="100" w:beforeAutospacing="1"/>
              <w:ind w:left="-70" w:right="207"/>
              <w:contextualSpacing/>
              <w:rPr>
                <w:rFonts w:ascii="Roboto" w:hAnsi="Roboto"/>
                <w:sz w:val="20"/>
                <w:szCs w:val="20"/>
                <w:lang w:val="ru-RU"/>
              </w:rPr>
            </w:pPr>
            <w:r w:rsidRPr="00D704F2">
              <w:rPr>
                <w:rFonts w:ascii="Roboto" w:hAnsi="Roboto"/>
                <w:sz w:val="20"/>
                <w:szCs w:val="20"/>
                <w:lang w:val="ru-RU"/>
              </w:rPr>
              <w:t xml:space="preserve">Национальный </w:t>
            </w:r>
          </w:p>
          <w:p w14:paraId="470A927B" w14:textId="77777777" w:rsidR="00D704F2" w:rsidRPr="00D704F2" w:rsidRDefault="00D704F2" w:rsidP="00D704F2">
            <w:pPr>
              <w:spacing w:before="100" w:beforeAutospacing="1"/>
              <w:ind w:left="-70" w:right="-108"/>
              <w:contextualSpacing/>
              <w:rPr>
                <w:rFonts w:ascii="Roboto" w:hAnsi="Roboto"/>
                <w:sz w:val="20"/>
                <w:szCs w:val="20"/>
                <w:lang w:val="ru-RU"/>
              </w:rPr>
            </w:pPr>
            <w:r w:rsidRPr="00D704F2">
              <w:rPr>
                <w:rFonts w:ascii="Roboto" w:hAnsi="Roboto"/>
                <w:sz w:val="20"/>
                <w:szCs w:val="20"/>
                <w:lang w:val="ru-RU"/>
              </w:rPr>
              <w:t>Правительственный</w:t>
            </w:r>
          </w:p>
          <w:p w14:paraId="7BA25BA9" w14:textId="77777777" w:rsidR="00D704F2" w:rsidRPr="00D704F2" w:rsidRDefault="00D704F2" w:rsidP="00D704F2">
            <w:pPr>
              <w:spacing w:before="100" w:beforeAutospacing="1"/>
              <w:ind w:left="-70" w:right="207"/>
              <w:contextualSpacing/>
              <w:rPr>
                <w:rFonts w:ascii="Roboto" w:hAnsi="Roboto"/>
                <w:sz w:val="20"/>
                <w:szCs w:val="20"/>
                <w:lang w:val="ru-RU"/>
              </w:rPr>
            </w:pPr>
            <w:r w:rsidRPr="00D704F2">
              <w:rPr>
                <w:rFonts w:ascii="Roboto" w:hAnsi="Roboto"/>
                <w:sz w:val="20"/>
                <w:szCs w:val="20"/>
                <w:lang w:val="ru-RU"/>
              </w:rPr>
              <w:t>Орган</w:t>
            </w:r>
          </w:p>
        </w:tc>
        <w:tc>
          <w:tcPr>
            <w:tcW w:w="993" w:type="dxa"/>
          </w:tcPr>
          <w:p w14:paraId="1EA36093" w14:textId="77777777"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Тел</w:t>
            </w:r>
          </w:p>
        </w:tc>
        <w:tc>
          <w:tcPr>
            <w:tcW w:w="2126" w:type="dxa"/>
          </w:tcPr>
          <w:p w14:paraId="7CBCBCBE" w14:textId="77777777" w:rsidR="00D704F2" w:rsidRPr="00D704F2" w:rsidRDefault="00D704F2" w:rsidP="00D704F2">
            <w:pPr>
              <w:spacing w:before="100" w:beforeAutospacing="1"/>
              <w:ind w:right="207"/>
              <w:contextualSpacing/>
              <w:rPr>
                <w:rFonts w:ascii="Roboto" w:hAnsi="Roboto"/>
                <w:sz w:val="20"/>
                <w:szCs w:val="20"/>
                <w:lang w:val="ru-RU"/>
              </w:rPr>
            </w:pPr>
          </w:p>
        </w:tc>
        <w:tc>
          <w:tcPr>
            <w:tcW w:w="1559" w:type="dxa"/>
          </w:tcPr>
          <w:p w14:paraId="6FA1C0F4" w14:textId="77777777" w:rsidR="00D704F2" w:rsidRPr="00D704F2" w:rsidRDefault="00D704F2" w:rsidP="00D704F2">
            <w:pPr>
              <w:spacing w:before="100" w:beforeAutospacing="1"/>
              <w:ind w:right="207"/>
              <w:contextualSpacing/>
              <w:rPr>
                <w:rFonts w:ascii="Roboto" w:hAnsi="Roboto"/>
                <w:sz w:val="20"/>
                <w:szCs w:val="20"/>
                <w:lang w:val="ru-RU"/>
              </w:rPr>
            </w:pPr>
          </w:p>
        </w:tc>
        <w:tc>
          <w:tcPr>
            <w:tcW w:w="1985" w:type="dxa"/>
          </w:tcPr>
          <w:p w14:paraId="2B743B44" w14:textId="77777777" w:rsidR="00D704F2" w:rsidRPr="00D704F2" w:rsidRDefault="00D704F2" w:rsidP="00D704F2">
            <w:pPr>
              <w:spacing w:before="100" w:beforeAutospacing="1"/>
              <w:ind w:right="207"/>
              <w:contextualSpacing/>
              <w:rPr>
                <w:rFonts w:ascii="Roboto" w:hAnsi="Roboto"/>
                <w:sz w:val="20"/>
                <w:szCs w:val="20"/>
                <w:lang w:val="ru-RU"/>
              </w:rPr>
            </w:pPr>
          </w:p>
        </w:tc>
        <w:tc>
          <w:tcPr>
            <w:tcW w:w="2126" w:type="dxa"/>
          </w:tcPr>
          <w:p w14:paraId="25126577" w14:textId="77777777"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(495) 626 10 00</w:t>
            </w:r>
          </w:p>
        </w:tc>
        <w:tc>
          <w:tcPr>
            <w:tcW w:w="2207" w:type="dxa"/>
          </w:tcPr>
          <w:p w14:paraId="4DCB3DD4" w14:textId="77777777" w:rsidR="00D704F2" w:rsidRPr="00D704F2" w:rsidRDefault="00D704F2" w:rsidP="00D704F2">
            <w:pPr>
              <w:spacing w:before="100" w:beforeAutospacing="1"/>
              <w:ind w:right="207"/>
              <w:contextualSpacing/>
              <w:rPr>
                <w:rFonts w:ascii="Roboto" w:hAnsi="Roboto"/>
                <w:sz w:val="20"/>
                <w:szCs w:val="20"/>
                <w:lang w:val="ru-RU"/>
              </w:rPr>
            </w:pPr>
          </w:p>
        </w:tc>
      </w:tr>
      <w:tr w:rsidR="00D704F2" w:rsidRPr="00D704F2" w14:paraId="185CE834" w14:textId="77777777" w:rsidTr="00970209">
        <w:tblPrEx>
          <w:tblCellMar>
            <w:top w:w="0" w:type="dxa"/>
            <w:bottom w:w="0" w:type="dxa"/>
          </w:tblCellMar>
        </w:tblPrEx>
        <w:trPr>
          <w:cantSplit/>
          <w:trHeight w:val="352"/>
        </w:trPr>
        <w:tc>
          <w:tcPr>
            <w:tcW w:w="2165" w:type="dxa"/>
            <w:vMerge/>
          </w:tcPr>
          <w:p w14:paraId="3C2B3CF9" w14:textId="77777777" w:rsidR="00D704F2" w:rsidRPr="00D704F2" w:rsidRDefault="00D704F2" w:rsidP="00D704F2">
            <w:pPr>
              <w:spacing w:before="100" w:beforeAutospacing="1"/>
              <w:ind w:left="-70" w:right="207"/>
              <w:contextualSpacing/>
              <w:rPr>
                <w:rFonts w:ascii="Roboto" w:hAnsi="Roboto"/>
                <w:sz w:val="20"/>
                <w:szCs w:val="20"/>
                <w:lang w:val="ru-RU"/>
              </w:rPr>
            </w:pPr>
          </w:p>
        </w:tc>
        <w:tc>
          <w:tcPr>
            <w:tcW w:w="993" w:type="dxa"/>
          </w:tcPr>
          <w:p w14:paraId="61CEFF49" w14:textId="77777777"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Факс</w:t>
            </w:r>
          </w:p>
        </w:tc>
        <w:tc>
          <w:tcPr>
            <w:tcW w:w="2126" w:type="dxa"/>
          </w:tcPr>
          <w:p w14:paraId="5D2483C3" w14:textId="77777777" w:rsidR="00D704F2" w:rsidRPr="00D704F2" w:rsidRDefault="00D704F2" w:rsidP="00D704F2">
            <w:pPr>
              <w:spacing w:before="100" w:beforeAutospacing="1"/>
              <w:ind w:right="207"/>
              <w:contextualSpacing/>
              <w:rPr>
                <w:rFonts w:ascii="Roboto" w:hAnsi="Roboto"/>
                <w:sz w:val="20"/>
                <w:szCs w:val="20"/>
                <w:lang w:val="ru-RU"/>
              </w:rPr>
            </w:pPr>
          </w:p>
        </w:tc>
        <w:tc>
          <w:tcPr>
            <w:tcW w:w="1559" w:type="dxa"/>
          </w:tcPr>
          <w:p w14:paraId="5CDFAD6D" w14:textId="77777777" w:rsidR="00D704F2" w:rsidRPr="00D704F2" w:rsidRDefault="00D704F2" w:rsidP="00D704F2">
            <w:pPr>
              <w:spacing w:before="100" w:beforeAutospacing="1"/>
              <w:ind w:right="207"/>
              <w:contextualSpacing/>
              <w:rPr>
                <w:rFonts w:ascii="Roboto" w:hAnsi="Roboto"/>
                <w:sz w:val="20"/>
                <w:szCs w:val="20"/>
                <w:lang w:val="ru-RU"/>
              </w:rPr>
            </w:pPr>
          </w:p>
        </w:tc>
        <w:tc>
          <w:tcPr>
            <w:tcW w:w="1985" w:type="dxa"/>
          </w:tcPr>
          <w:p w14:paraId="0C0D036C" w14:textId="77777777" w:rsidR="00D704F2" w:rsidRPr="00D704F2" w:rsidRDefault="00D704F2" w:rsidP="00D704F2">
            <w:pPr>
              <w:spacing w:before="100" w:beforeAutospacing="1"/>
              <w:ind w:right="207"/>
              <w:contextualSpacing/>
              <w:rPr>
                <w:rFonts w:ascii="Roboto" w:hAnsi="Roboto"/>
                <w:sz w:val="20"/>
                <w:szCs w:val="20"/>
                <w:lang w:val="ru-RU"/>
              </w:rPr>
            </w:pPr>
          </w:p>
        </w:tc>
        <w:tc>
          <w:tcPr>
            <w:tcW w:w="2126" w:type="dxa"/>
          </w:tcPr>
          <w:p w14:paraId="6A48EB06" w14:textId="77777777"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(495) 626 90 38</w:t>
            </w:r>
          </w:p>
        </w:tc>
        <w:tc>
          <w:tcPr>
            <w:tcW w:w="2207" w:type="dxa"/>
          </w:tcPr>
          <w:p w14:paraId="0A6D2624" w14:textId="77777777" w:rsidR="00D704F2" w:rsidRPr="00D704F2" w:rsidRDefault="00D704F2" w:rsidP="00D704F2">
            <w:pPr>
              <w:spacing w:before="100" w:beforeAutospacing="1"/>
              <w:ind w:right="207"/>
              <w:contextualSpacing/>
              <w:rPr>
                <w:rFonts w:ascii="Roboto" w:hAnsi="Roboto"/>
                <w:sz w:val="20"/>
                <w:szCs w:val="20"/>
                <w:lang w:val="ru-RU"/>
              </w:rPr>
            </w:pPr>
          </w:p>
        </w:tc>
      </w:tr>
      <w:tr w:rsidR="00D704F2" w:rsidRPr="00D704F2" w14:paraId="14595349" w14:textId="77777777" w:rsidTr="00970209">
        <w:tblPrEx>
          <w:tblCellMar>
            <w:top w:w="0" w:type="dxa"/>
            <w:bottom w:w="0" w:type="dxa"/>
          </w:tblCellMar>
        </w:tblPrEx>
        <w:trPr>
          <w:cantSplit/>
          <w:trHeight w:val="334"/>
        </w:trPr>
        <w:tc>
          <w:tcPr>
            <w:tcW w:w="2165" w:type="dxa"/>
            <w:vMerge/>
          </w:tcPr>
          <w:p w14:paraId="3F44E46A" w14:textId="77777777" w:rsidR="00D704F2" w:rsidRPr="00D704F2" w:rsidRDefault="00D704F2" w:rsidP="00D704F2">
            <w:pPr>
              <w:spacing w:before="100" w:beforeAutospacing="1"/>
              <w:ind w:left="-70" w:right="207"/>
              <w:contextualSpacing/>
              <w:rPr>
                <w:rFonts w:ascii="Roboto" w:hAnsi="Roboto"/>
                <w:sz w:val="20"/>
                <w:szCs w:val="20"/>
                <w:lang w:val="ru-RU"/>
              </w:rPr>
            </w:pPr>
          </w:p>
        </w:tc>
        <w:tc>
          <w:tcPr>
            <w:tcW w:w="993" w:type="dxa"/>
          </w:tcPr>
          <w:p w14:paraId="50FB81F6" w14:textId="77777777" w:rsidR="00D704F2" w:rsidRPr="00D704F2" w:rsidRDefault="00D704F2" w:rsidP="00D704F2">
            <w:pPr>
              <w:spacing w:before="100" w:beforeAutospacing="1"/>
              <w:ind w:right="-108"/>
              <w:contextualSpacing/>
              <w:rPr>
                <w:rFonts w:ascii="Roboto" w:hAnsi="Roboto"/>
                <w:sz w:val="20"/>
                <w:szCs w:val="20"/>
                <w:lang w:val="ru-RU"/>
              </w:rPr>
            </w:pPr>
            <w:r w:rsidRPr="00D704F2">
              <w:rPr>
                <w:rFonts w:ascii="Roboto" w:hAnsi="Roboto"/>
                <w:sz w:val="20"/>
                <w:szCs w:val="20"/>
                <w:lang w:val="ru-RU"/>
              </w:rPr>
              <w:t>Телекс</w:t>
            </w:r>
          </w:p>
        </w:tc>
        <w:tc>
          <w:tcPr>
            <w:tcW w:w="2126" w:type="dxa"/>
          </w:tcPr>
          <w:p w14:paraId="5BB590D5" w14:textId="77777777" w:rsidR="00D704F2" w:rsidRPr="00D704F2" w:rsidRDefault="00D704F2" w:rsidP="00D704F2">
            <w:pPr>
              <w:spacing w:before="100" w:beforeAutospacing="1"/>
              <w:ind w:right="207"/>
              <w:contextualSpacing/>
              <w:rPr>
                <w:rFonts w:ascii="Roboto" w:hAnsi="Roboto"/>
                <w:sz w:val="20"/>
                <w:szCs w:val="20"/>
                <w:lang w:val="ru-RU"/>
              </w:rPr>
            </w:pPr>
          </w:p>
        </w:tc>
        <w:tc>
          <w:tcPr>
            <w:tcW w:w="1559" w:type="dxa"/>
          </w:tcPr>
          <w:p w14:paraId="5F822CBE" w14:textId="77777777" w:rsidR="00D704F2" w:rsidRPr="00D704F2" w:rsidRDefault="00D704F2" w:rsidP="00D704F2">
            <w:pPr>
              <w:spacing w:before="100" w:beforeAutospacing="1"/>
              <w:ind w:right="207"/>
              <w:contextualSpacing/>
              <w:rPr>
                <w:rFonts w:ascii="Roboto" w:hAnsi="Roboto"/>
                <w:sz w:val="20"/>
                <w:szCs w:val="20"/>
                <w:lang w:val="ru-RU"/>
              </w:rPr>
            </w:pPr>
          </w:p>
        </w:tc>
        <w:tc>
          <w:tcPr>
            <w:tcW w:w="1985" w:type="dxa"/>
          </w:tcPr>
          <w:p w14:paraId="1FFB6E69" w14:textId="77777777" w:rsidR="00D704F2" w:rsidRPr="00D704F2" w:rsidRDefault="00D704F2" w:rsidP="00D704F2">
            <w:pPr>
              <w:spacing w:before="100" w:beforeAutospacing="1"/>
              <w:ind w:right="207"/>
              <w:contextualSpacing/>
              <w:rPr>
                <w:rFonts w:ascii="Roboto" w:hAnsi="Roboto"/>
                <w:sz w:val="20"/>
                <w:szCs w:val="20"/>
                <w:lang w:val="ru-RU"/>
              </w:rPr>
            </w:pPr>
          </w:p>
        </w:tc>
        <w:tc>
          <w:tcPr>
            <w:tcW w:w="2126" w:type="dxa"/>
          </w:tcPr>
          <w:p w14:paraId="0BC76F84" w14:textId="77777777" w:rsidR="00D704F2" w:rsidRPr="00D704F2" w:rsidRDefault="00D704F2" w:rsidP="00D704F2">
            <w:pPr>
              <w:spacing w:before="100" w:beforeAutospacing="1"/>
              <w:ind w:left="-108" w:right="-108"/>
              <w:contextualSpacing/>
              <w:jc w:val="both"/>
              <w:rPr>
                <w:rFonts w:ascii="Roboto" w:hAnsi="Roboto"/>
                <w:sz w:val="20"/>
                <w:szCs w:val="20"/>
                <w:lang w:val="ru-RU"/>
              </w:rPr>
            </w:pPr>
            <w:r w:rsidRPr="00D704F2">
              <w:rPr>
                <w:rFonts w:ascii="Roboto" w:hAnsi="Roboto"/>
                <w:sz w:val="20"/>
                <w:szCs w:val="20"/>
                <w:lang w:val="ru-RU"/>
              </w:rPr>
              <w:t>AT/TX 207512 CSSC RU</w:t>
            </w:r>
          </w:p>
        </w:tc>
        <w:tc>
          <w:tcPr>
            <w:tcW w:w="2207" w:type="dxa"/>
          </w:tcPr>
          <w:p w14:paraId="7D0DC55C" w14:textId="77777777" w:rsidR="00D704F2" w:rsidRPr="00D704F2" w:rsidRDefault="00D704F2" w:rsidP="00D704F2">
            <w:pPr>
              <w:spacing w:before="100" w:beforeAutospacing="1"/>
              <w:ind w:right="207"/>
              <w:contextualSpacing/>
              <w:rPr>
                <w:rFonts w:ascii="Roboto" w:hAnsi="Roboto"/>
                <w:sz w:val="20"/>
                <w:szCs w:val="20"/>
                <w:lang w:val="ru-RU"/>
              </w:rPr>
            </w:pPr>
          </w:p>
        </w:tc>
      </w:tr>
      <w:tr w:rsidR="00D704F2" w:rsidRPr="00D704F2" w14:paraId="77D377C9" w14:textId="77777777" w:rsidTr="00970209">
        <w:tblPrEx>
          <w:tblCellMar>
            <w:top w:w="0" w:type="dxa"/>
            <w:bottom w:w="0" w:type="dxa"/>
          </w:tblCellMar>
        </w:tblPrEx>
        <w:trPr>
          <w:cantSplit/>
          <w:trHeight w:val="250"/>
        </w:trPr>
        <w:tc>
          <w:tcPr>
            <w:tcW w:w="2165" w:type="dxa"/>
            <w:vMerge/>
          </w:tcPr>
          <w:p w14:paraId="41DCCA8C" w14:textId="77777777" w:rsidR="00D704F2" w:rsidRPr="00D704F2" w:rsidRDefault="00D704F2" w:rsidP="00D704F2">
            <w:pPr>
              <w:spacing w:before="100" w:beforeAutospacing="1"/>
              <w:ind w:left="-70" w:right="207"/>
              <w:contextualSpacing/>
              <w:rPr>
                <w:rFonts w:ascii="Roboto" w:hAnsi="Roboto"/>
                <w:sz w:val="20"/>
                <w:szCs w:val="20"/>
                <w:lang w:val="ru-RU"/>
              </w:rPr>
            </w:pPr>
          </w:p>
        </w:tc>
        <w:tc>
          <w:tcPr>
            <w:tcW w:w="993" w:type="dxa"/>
          </w:tcPr>
          <w:p w14:paraId="4E532B15" w14:textId="77777777" w:rsidR="00D704F2" w:rsidRPr="00D704F2" w:rsidRDefault="00D704F2" w:rsidP="00D704F2">
            <w:pPr>
              <w:spacing w:before="100" w:beforeAutospacing="1"/>
              <w:ind w:right="-108"/>
              <w:contextualSpacing/>
              <w:rPr>
                <w:rFonts w:ascii="Roboto" w:hAnsi="Roboto"/>
                <w:sz w:val="20"/>
                <w:szCs w:val="20"/>
                <w:lang w:val="ru-RU"/>
              </w:rPr>
            </w:pPr>
            <w:r w:rsidRPr="00D704F2">
              <w:rPr>
                <w:rFonts w:ascii="Roboto" w:hAnsi="Roboto"/>
                <w:sz w:val="20"/>
                <w:szCs w:val="20"/>
              </w:rPr>
              <w:t>e</w:t>
            </w:r>
            <w:r w:rsidRPr="00D704F2">
              <w:rPr>
                <w:rFonts w:ascii="Roboto" w:hAnsi="Roboto"/>
                <w:sz w:val="20"/>
                <w:szCs w:val="20"/>
                <w:lang w:val="ru-RU"/>
              </w:rPr>
              <w:t>-</w:t>
            </w:r>
            <w:r w:rsidRPr="00D704F2">
              <w:rPr>
                <w:rFonts w:ascii="Roboto" w:hAnsi="Roboto"/>
                <w:sz w:val="20"/>
                <w:szCs w:val="20"/>
              </w:rPr>
              <w:t>mail</w:t>
            </w:r>
          </w:p>
        </w:tc>
        <w:tc>
          <w:tcPr>
            <w:tcW w:w="2126" w:type="dxa"/>
          </w:tcPr>
          <w:p w14:paraId="67A8B6BE" w14:textId="77777777" w:rsidR="00D704F2" w:rsidRPr="00D704F2" w:rsidRDefault="00D704F2" w:rsidP="00D704F2">
            <w:pPr>
              <w:spacing w:before="100" w:beforeAutospacing="1"/>
              <w:ind w:right="207"/>
              <w:contextualSpacing/>
              <w:rPr>
                <w:rFonts w:ascii="Roboto" w:hAnsi="Roboto"/>
                <w:sz w:val="20"/>
                <w:szCs w:val="20"/>
                <w:lang w:val="ru-RU"/>
              </w:rPr>
            </w:pPr>
          </w:p>
        </w:tc>
        <w:tc>
          <w:tcPr>
            <w:tcW w:w="1559" w:type="dxa"/>
          </w:tcPr>
          <w:p w14:paraId="4E77895D" w14:textId="77777777" w:rsidR="00D704F2" w:rsidRPr="00D704F2" w:rsidRDefault="00D704F2" w:rsidP="00D704F2">
            <w:pPr>
              <w:spacing w:before="100" w:beforeAutospacing="1"/>
              <w:ind w:right="207"/>
              <w:contextualSpacing/>
              <w:rPr>
                <w:rFonts w:ascii="Roboto" w:hAnsi="Roboto"/>
                <w:sz w:val="20"/>
                <w:szCs w:val="20"/>
                <w:lang w:val="ru-RU"/>
              </w:rPr>
            </w:pPr>
          </w:p>
        </w:tc>
        <w:tc>
          <w:tcPr>
            <w:tcW w:w="1985" w:type="dxa"/>
          </w:tcPr>
          <w:p w14:paraId="5ADD95AB" w14:textId="77777777" w:rsidR="00D704F2" w:rsidRPr="00D704F2" w:rsidRDefault="00D704F2" w:rsidP="00D704F2">
            <w:pPr>
              <w:spacing w:before="100" w:beforeAutospacing="1"/>
              <w:ind w:right="207"/>
              <w:contextualSpacing/>
              <w:rPr>
                <w:rFonts w:ascii="Roboto" w:hAnsi="Roboto"/>
                <w:sz w:val="20"/>
                <w:szCs w:val="20"/>
                <w:lang w:val="ru-RU"/>
              </w:rPr>
            </w:pPr>
          </w:p>
        </w:tc>
        <w:tc>
          <w:tcPr>
            <w:tcW w:w="2126" w:type="dxa"/>
          </w:tcPr>
          <w:p w14:paraId="01C395A5" w14:textId="77777777" w:rsidR="00D704F2" w:rsidRPr="00D704F2" w:rsidRDefault="00D704F2" w:rsidP="00D704F2">
            <w:pPr>
              <w:spacing w:before="100" w:beforeAutospacing="1"/>
              <w:contextualSpacing/>
              <w:rPr>
                <w:rFonts w:ascii="Roboto" w:hAnsi="Roboto"/>
                <w:sz w:val="20"/>
                <w:szCs w:val="20"/>
              </w:rPr>
            </w:pPr>
            <w:r w:rsidRPr="00D704F2">
              <w:rPr>
                <w:rFonts w:ascii="Roboto" w:hAnsi="Roboto"/>
                <w:sz w:val="20"/>
                <w:szCs w:val="20"/>
              </w:rPr>
              <w:t>info@mintrans.ru</w:t>
            </w:r>
          </w:p>
        </w:tc>
        <w:tc>
          <w:tcPr>
            <w:tcW w:w="2207" w:type="dxa"/>
          </w:tcPr>
          <w:p w14:paraId="47508A39" w14:textId="77777777" w:rsidR="00D704F2" w:rsidRPr="00D704F2" w:rsidRDefault="00D704F2" w:rsidP="00D704F2">
            <w:pPr>
              <w:spacing w:before="100" w:beforeAutospacing="1"/>
              <w:ind w:right="207"/>
              <w:contextualSpacing/>
              <w:rPr>
                <w:rFonts w:ascii="Roboto" w:hAnsi="Roboto"/>
                <w:sz w:val="20"/>
                <w:szCs w:val="20"/>
                <w:lang w:val="ru-RU"/>
              </w:rPr>
            </w:pPr>
          </w:p>
        </w:tc>
      </w:tr>
      <w:tr w:rsidR="00D704F2" w:rsidRPr="00D704F2" w14:paraId="1B523CDD" w14:textId="77777777" w:rsidTr="00970209">
        <w:tblPrEx>
          <w:tblCellMar>
            <w:top w:w="0" w:type="dxa"/>
            <w:bottom w:w="0" w:type="dxa"/>
          </w:tblCellMar>
        </w:tblPrEx>
        <w:trPr>
          <w:cantSplit/>
          <w:trHeight w:val="317"/>
        </w:trPr>
        <w:tc>
          <w:tcPr>
            <w:tcW w:w="2165" w:type="dxa"/>
            <w:vMerge w:val="restart"/>
          </w:tcPr>
          <w:p w14:paraId="06A74B04" w14:textId="77777777" w:rsidR="00D704F2" w:rsidRPr="00D704F2" w:rsidRDefault="00D704F2" w:rsidP="00D704F2">
            <w:pPr>
              <w:spacing w:before="100" w:beforeAutospacing="1"/>
              <w:ind w:left="-70" w:right="207"/>
              <w:contextualSpacing/>
              <w:rPr>
                <w:rFonts w:ascii="Roboto" w:hAnsi="Roboto"/>
                <w:sz w:val="20"/>
                <w:szCs w:val="20"/>
                <w:lang w:val="ru-RU"/>
              </w:rPr>
            </w:pPr>
            <w:r w:rsidRPr="00D704F2">
              <w:rPr>
                <w:rFonts w:ascii="Roboto" w:hAnsi="Roboto"/>
                <w:sz w:val="20"/>
                <w:szCs w:val="20"/>
                <w:lang w:val="ru-RU"/>
              </w:rPr>
              <w:t>Национальный</w:t>
            </w:r>
          </w:p>
          <w:p w14:paraId="5AF588A1" w14:textId="77777777" w:rsidR="00D704F2" w:rsidRPr="00D704F2" w:rsidRDefault="00D704F2" w:rsidP="00D704F2">
            <w:pPr>
              <w:spacing w:before="100" w:beforeAutospacing="1"/>
              <w:ind w:left="-70" w:right="207"/>
              <w:contextualSpacing/>
              <w:rPr>
                <w:rFonts w:ascii="Roboto" w:hAnsi="Roboto"/>
                <w:sz w:val="20"/>
                <w:szCs w:val="20"/>
                <w:lang w:val="ru-RU"/>
              </w:rPr>
            </w:pPr>
            <w:r w:rsidRPr="00D704F2">
              <w:rPr>
                <w:rFonts w:ascii="Roboto" w:hAnsi="Roboto"/>
                <w:sz w:val="20"/>
                <w:szCs w:val="20"/>
                <w:lang w:val="ru-RU"/>
              </w:rPr>
              <w:t>Оперативный</w:t>
            </w:r>
          </w:p>
          <w:p w14:paraId="188780D3" w14:textId="77777777" w:rsidR="00D704F2" w:rsidRPr="00D704F2" w:rsidRDefault="00D704F2" w:rsidP="00D704F2">
            <w:pPr>
              <w:spacing w:before="100" w:beforeAutospacing="1"/>
              <w:ind w:left="-70" w:right="207"/>
              <w:contextualSpacing/>
              <w:rPr>
                <w:rFonts w:ascii="Roboto" w:hAnsi="Roboto"/>
                <w:sz w:val="20"/>
                <w:szCs w:val="20"/>
                <w:lang w:val="ru-RU"/>
              </w:rPr>
            </w:pPr>
            <w:r w:rsidRPr="00D704F2">
              <w:rPr>
                <w:rFonts w:ascii="Roboto" w:hAnsi="Roboto"/>
                <w:sz w:val="20"/>
                <w:szCs w:val="20"/>
                <w:lang w:val="ru-RU"/>
              </w:rPr>
              <w:t>Орган</w:t>
            </w:r>
          </w:p>
        </w:tc>
        <w:tc>
          <w:tcPr>
            <w:tcW w:w="993" w:type="dxa"/>
          </w:tcPr>
          <w:p w14:paraId="2165ED8E" w14:textId="77777777"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Тел</w:t>
            </w:r>
          </w:p>
        </w:tc>
        <w:tc>
          <w:tcPr>
            <w:tcW w:w="2126" w:type="dxa"/>
          </w:tcPr>
          <w:p w14:paraId="5E571E53" w14:textId="77777777" w:rsidR="00D704F2" w:rsidRPr="00D704F2" w:rsidRDefault="00D704F2" w:rsidP="00D704F2">
            <w:pPr>
              <w:spacing w:before="100" w:beforeAutospacing="1"/>
              <w:ind w:right="207"/>
              <w:contextualSpacing/>
              <w:rPr>
                <w:rFonts w:ascii="Roboto" w:hAnsi="Roboto"/>
                <w:sz w:val="20"/>
                <w:szCs w:val="20"/>
                <w:lang w:val="ru-RU"/>
              </w:rPr>
            </w:pPr>
          </w:p>
        </w:tc>
        <w:tc>
          <w:tcPr>
            <w:tcW w:w="1559" w:type="dxa"/>
          </w:tcPr>
          <w:p w14:paraId="4F3349C4" w14:textId="77777777" w:rsidR="00D704F2" w:rsidRPr="00D704F2" w:rsidRDefault="00D704F2" w:rsidP="00D704F2">
            <w:pPr>
              <w:spacing w:before="100" w:beforeAutospacing="1"/>
              <w:ind w:right="207"/>
              <w:contextualSpacing/>
              <w:rPr>
                <w:rFonts w:ascii="Roboto" w:hAnsi="Roboto"/>
                <w:sz w:val="20"/>
                <w:szCs w:val="20"/>
                <w:lang w:val="ru-RU"/>
              </w:rPr>
            </w:pPr>
          </w:p>
        </w:tc>
        <w:tc>
          <w:tcPr>
            <w:tcW w:w="1985" w:type="dxa"/>
          </w:tcPr>
          <w:p w14:paraId="7DA1C874" w14:textId="77777777" w:rsidR="00D704F2" w:rsidRPr="00D704F2" w:rsidRDefault="00D704F2" w:rsidP="00D704F2">
            <w:pPr>
              <w:spacing w:before="100" w:beforeAutospacing="1"/>
              <w:ind w:right="207"/>
              <w:contextualSpacing/>
              <w:rPr>
                <w:rFonts w:ascii="Roboto" w:hAnsi="Roboto"/>
                <w:sz w:val="20"/>
                <w:szCs w:val="20"/>
                <w:lang w:val="ru-RU"/>
              </w:rPr>
            </w:pPr>
          </w:p>
        </w:tc>
        <w:tc>
          <w:tcPr>
            <w:tcW w:w="2126" w:type="dxa"/>
          </w:tcPr>
          <w:p w14:paraId="42940BB1" w14:textId="77777777" w:rsidR="00D704F2" w:rsidRPr="00D704F2" w:rsidRDefault="00D704F2" w:rsidP="00D704F2">
            <w:pPr>
              <w:spacing w:before="100" w:beforeAutospacing="1"/>
              <w:ind w:right="-108"/>
              <w:contextualSpacing/>
              <w:rPr>
                <w:rFonts w:ascii="Roboto" w:hAnsi="Roboto"/>
                <w:sz w:val="20"/>
                <w:szCs w:val="20"/>
              </w:rPr>
            </w:pPr>
            <w:r w:rsidRPr="00D704F2">
              <w:rPr>
                <w:rFonts w:ascii="Roboto" w:hAnsi="Roboto"/>
                <w:sz w:val="20"/>
                <w:szCs w:val="20"/>
              </w:rPr>
              <w:t>(495) 626 1052/</w:t>
            </w:r>
          </w:p>
          <w:p w14:paraId="44916163" w14:textId="77777777" w:rsidR="00D704F2" w:rsidRPr="00D704F2" w:rsidRDefault="00D704F2" w:rsidP="00D704F2">
            <w:pPr>
              <w:spacing w:before="100" w:beforeAutospacing="1"/>
              <w:ind w:right="-108"/>
              <w:contextualSpacing/>
              <w:rPr>
                <w:rFonts w:ascii="Roboto" w:hAnsi="Roboto"/>
                <w:sz w:val="20"/>
                <w:szCs w:val="20"/>
              </w:rPr>
            </w:pPr>
            <w:r w:rsidRPr="00D704F2">
              <w:rPr>
                <w:rFonts w:ascii="Roboto" w:hAnsi="Roboto"/>
                <w:sz w:val="20"/>
                <w:szCs w:val="20"/>
              </w:rPr>
              <w:t xml:space="preserve">                 13 44</w:t>
            </w:r>
          </w:p>
        </w:tc>
        <w:tc>
          <w:tcPr>
            <w:tcW w:w="2207" w:type="dxa"/>
          </w:tcPr>
          <w:p w14:paraId="1851F5DF" w14:textId="77777777" w:rsidR="00D704F2" w:rsidRPr="00D704F2" w:rsidRDefault="00D704F2" w:rsidP="00D704F2">
            <w:pPr>
              <w:spacing w:before="100" w:beforeAutospacing="1"/>
              <w:ind w:right="207"/>
              <w:contextualSpacing/>
              <w:rPr>
                <w:rFonts w:ascii="Roboto" w:hAnsi="Roboto"/>
                <w:sz w:val="20"/>
                <w:szCs w:val="20"/>
                <w:lang w:val="ru-RU"/>
              </w:rPr>
            </w:pPr>
          </w:p>
        </w:tc>
      </w:tr>
      <w:tr w:rsidR="00D704F2" w:rsidRPr="00D704F2" w14:paraId="4AF9CAA9" w14:textId="77777777" w:rsidTr="00970209">
        <w:tblPrEx>
          <w:tblCellMar>
            <w:top w:w="0" w:type="dxa"/>
            <w:bottom w:w="0" w:type="dxa"/>
          </w:tblCellMar>
        </w:tblPrEx>
        <w:trPr>
          <w:cantSplit/>
          <w:trHeight w:val="251"/>
        </w:trPr>
        <w:tc>
          <w:tcPr>
            <w:tcW w:w="2165" w:type="dxa"/>
            <w:vMerge/>
          </w:tcPr>
          <w:p w14:paraId="3CF59D63" w14:textId="77777777" w:rsidR="00D704F2" w:rsidRPr="00D704F2" w:rsidRDefault="00D704F2" w:rsidP="00D704F2">
            <w:pPr>
              <w:spacing w:before="100" w:beforeAutospacing="1"/>
              <w:ind w:left="-70" w:right="207"/>
              <w:contextualSpacing/>
              <w:rPr>
                <w:rFonts w:ascii="Roboto" w:hAnsi="Roboto"/>
                <w:sz w:val="20"/>
                <w:szCs w:val="20"/>
                <w:lang w:val="ru-RU"/>
              </w:rPr>
            </w:pPr>
          </w:p>
        </w:tc>
        <w:tc>
          <w:tcPr>
            <w:tcW w:w="993" w:type="dxa"/>
          </w:tcPr>
          <w:p w14:paraId="35A3B429" w14:textId="77777777"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Факс</w:t>
            </w:r>
          </w:p>
        </w:tc>
        <w:tc>
          <w:tcPr>
            <w:tcW w:w="2126" w:type="dxa"/>
          </w:tcPr>
          <w:p w14:paraId="64435086" w14:textId="77777777" w:rsidR="00D704F2" w:rsidRPr="00D704F2" w:rsidRDefault="00D704F2" w:rsidP="00D704F2">
            <w:pPr>
              <w:spacing w:before="100" w:beforeAutospacing="1"/>
              <w:ind w:right="207"/>
              <w:contextualSpacing/>
              <w:rPr>
                <w:rFonts w:ascii="Roboto" w:hAnsi="Roboto"/>
                <w:sz w:val="20"/>
                <w:szCs w:val="20"/>
                <w:lang w:val="ru-RU"/>
              </w:rPr>
            </w:pPr>
          </w:p>
        </w:tc>
        <w:tc>
          <w:tcPr>
            <w:tcW w:w="1559" w:type="dxa"/>
          </w:tcPr>
          <w:p w14:paraId="05751766" w14:textId="77777777" w:rsidR="00D704F2" w:rsidRPr="00D704F2" w:rsidRDefault="00D704F2" w:rsidP="00D704F2">
            <w:pPr>
              <w:spacing w:before="100" w:beforeAutospacing="1"/>
              <w:ind w:right="207"/>
              <w:contextualSpacing/>
              <w:rPr>
                <w:rFonts w:ascii="Roboto" w:hAnsi="Roboto"/>
                <w:sz w:val="20"/>
                <w:szCs w:val="20"/>
                <w:lang w:val="ru-RU"/>
              </w:rPr>
            </w:pPr>
          </w:p>
        </w:tc>
        <w:tc>
          <w:tcPr>
            <w:tcW w:w="1985" w:type="dxa"/>
          </w:tcPr>
          <w:p w14:paraId="780F5B0D" w14:textId="77777777" w:rsidR="00D704F2" w:rsidRPr="00D704F2" w:rsidRDefault="00D704F2" w:rsidP="00D704F2">
            <w:pPr>
              <w:spacing w:before="100" w:beforeAutospacing="1"/>
              <w:ind w:right="207"/>
              <w:contextualSpacing/>
              <w:rPr>
                <w:rFonts w:ascii="Roboto" w:hAnsi="Roboto"/>
                <w:sz w:val="20"/>
                <w:szCs w:val="20"/>
                <w:lang w:val="ru-RU"/>
              </w:rPr>
            </w:pPr>
          </w:p>
        </w:tc>
        <w:tc>
          <w:tcPr>
            <w:tcW w:w="2126" w:type="dxa"/>
          </w:tcPr>
          <w:p w14:paraId="0024E801" w14:textId="77777777" w:rsidR="00D704F2" w:rsidRPr="00D704F2" w:rsidRDefault="00D704F2" w:rsidP="00D704F2">
            <w:pPr>
              <w:spacing w:before="100" w:beforeAutospacing="1"/>
              <w:ind w:right="207"/>
              <w:contextualSpacing/>
              <w:rPr>
                <w:rFonts w:ascii="Roboto" w:hAnsi="Roboto"/>
                <w:sz w:val="20"/>
                <w:szCs w:val="20"/>
              </w:rPr>
            </w:pPr>
            <w:r w:rsidRPr="00D704F2">
              <w:rPr>
                <w:rFonts w:ascii="Roboto" w:hAnsi="Roboto"/>
                <w:sz w:val="20"/>
                <w:szCs w:val="20"/>
              </w:rPr>
              <w:t>(495) 626 15 62</w:t>
            </w:r>
          </w:p>
        </w:tc>
        <w:tc>
          <w:tcPr>
            <w:tcW w:w="2207" w:type="dxa"/>
          </w:tcPr>
          <w:p w14:paraId="22E51F98" w14:textId="77777777" w:rsidR="00D704F2" w:rsidRPr="00D704F2" w:rsidRDefault="00D704F2" w:rsidP="00D704F2">
            <w:pPr>
              <w:spacing w:before="100" w:beforeAutospacing="1"/>
              <w:ind w:right="207"/>
              <w:contextualSpacing/>
              <w:rPr>
                <w:rFonts w:ascii="Roboto" w:hAnsi="Roboto"/>
                <w:sz w:val="20"/>
                <w:szCs w:val="20"/>
                <w:lang w:val="ru-RU"/>
              </w:rPr>
            </w:pPr>
          </w:p>
        </w:tc>
      </w:tr>
      <w:tr w:rsidR="00D704F2" w:rsidRPr="00D704F2" w14:paraId="2160C372" w14:textId="77777777" w:rsidTr="00970209">
        <w:tblPrEx>
          <w:tblCellMar>
            <w:top w:w="0" w:type="dxa"/>
            <w:bottom w:w="0" w:type="dxa"/>
          </w:tblCellMar>
        </w:tblPrEx>
        <w:trPr>
          <w:cantSplit/>
          <w:trHeight w:val="352"/>
        </w:trPr>
        <w:tc>
          <w:tcPr>
            <w:tcW w:w="2165" w:type="dxa"/>
            <w:vMerge/>
          </w:tcPr>
          <w:p w14:paraId="6BE07F59" w14:textId="77777777" w:rsidR="00D704F2" w:rsidRPr="00D704F2" w:rsidRDefault="00D704F2" w:rsidP="00D704F2">
            <w:pPr>
              <w:spacing w:before="100" w:beforeAutospacing="1"/>
              <w:ind w:left="-70" w:right="207"/>
              <w:contextualSpacing/>
              <w:rPr>
                <w:rFonts w:ascii="Roboto" w:hAnsi="Roboto"/>
                <w:sz w:val="20"/>
                <w:szCs w:val="20"/>
                <w:lang w:val="ru-RU"/>
              </w:rPr>
            </w:pPr>
          </w:p>
        </w:tc>
        <w:tc>
          <w:tcPr>
            <w:tcW w:w="993" w:type="dxa"/>
          </w:tcPr>
          <w:p w14:paraId="1E825DE3" w14:textId="77777777" w:rsidR="00D704F2" w:rsidRPr="00D704F2" w:rsidRDefault="00D704F2" w:rsidP="00D704F2">
            <w:pPr>
              <w:spacing w:before="100" w:beforeAutospacing="1"/>
              <w:ind w:right="-108"/>
              <w:contextualSpacing/>
              <w:rPr>
                <w:rFonts w:ascii="Roboto" w:hAnsi="Roboto"/>
                <w:sz w:val="20"/>
                <w:szCs w:val="20"/>
              </w:rPr>
            </w:pPr>
            <w:proofErr w:type="spellStart"/>
            <w:r w:rsidRPr="00D704F2">
              <w:rPr>
                <w:rFonts w:ascii="Roboto" w:hAnsi="Roboto"/>
                <w:sz w:val="20"/>
                <w:szCs w:val="20"/>
              </w:rPr>
              <w:t>Телекс</w:t>
            </w:r>
            <w:proofErr w:type="spellEnd"/>
          </w:p>
        </w:tc>
        <w:tc>
          <w:tcPr>
            <w:tcW w:w="2126" w:type="dxa"/>
          </w:tcPr>
          <w:p w14:paraId="0A589E51" w14:textId="77777777" w:rsidR="00D704F2" w:rsidRPr="00D704F2" w:rsidRDefault="00D704F2" w:rsidP="00D704F2">
            <w:pPr>
              <w:spacing w:before="100" w:beforeAutospacing="1"/>
              <w:ind w:right="207"/>
              <w:contextualSpacing/>
              <w:rPr>
                <w:rFonts w:ascii="Roboto" w:hAnsi="Roboto"/>
                <w:sz w:val="20"/>
                <w:szCs w:val="20"/>
              </w:rPr>
            </w:pPr>
          </w:p>
        </w:tc>
        <w:tc>
          <w:tcPr>
            <w:tcW w:w="1559" w:type="dxa"/>
          </w:tcPr>
          <w:p w14:paraId="04BE3C88" w14:textId="77777777" w:rsidR="00D704F2" w:rsidRPr="00D704F2" w:rsidRDefault="00D704F2" w:rsidP="00D704F2">
            <w:pPr>
              <w:spacing w:before="100" w:beforeAutospacing="1"/>
              <w:ind w:right="207"/>
              <w:contextualSpacing/>
              <w:rPr>
                <w:rFonts w:ascii="Roboto" w:hAnsi="Roboto"/>
                <w:sz w:val="20"/>
                <w:szCs w:val="20"/>
              </w:rPr>
            </w:pPr>
          </w:p>
        </w:tc>
        <w:tc>
          <w:tcPr>
            <w:tcW w:w="1985" w:type="dxa"/>
          </w:tcPr>
          <w:p w14:paraId="1124DC3D" w14:textId="77777777" w:rsidR="00D704F2" w:rsidRPr="00D704F2" w:rsidRDefault="00D704F2" w:rsidP="00D704F2">
            <w:pPr>
              <w:spacing w:before="100" w:beforeAutospacing="1"/>
              <w:ind w:right="207"/>
              <w:contextualSpacing/>
              <w:rPr>
                <w:rFonts w:ascii="Roboto" w:hAnsi="Roboto"/>
                <w:sz w:val="20"/>
                <w:szCs w:val="20"/>
              </w:rPr>
            </w:pPr>
          </w:p>
        </w:tc>
        <w:tc>
          <w:tcPr>
            <w:tcW w:w="2126" w:type="dxa"/>
          </w:tcPr>
          <w:p w14:paraId="4E21D7CB" w14:textId="77777777" w:rsidR="00D704F2" w:rsidRPr="00D704F2" w:rsidRDefault="00D704F2" w:rsidP="00D704F2">
            <w:pPr>
              <w:spacing w:before="100" w:beforeAutospacing="1"/>
              <w:ind w:right="207"/>
              <w:contextualSpacing/>
              <w:rPr>
                <w:rFonts w:ascii="Roboto" w:hAnsi="Roboto"/>
                <w:sz w:val="20"/>
                <w:szCs w:val="20"/>
              </w:rPr>
            </w:pPr>
          </w:p>
        </w:tc>
        <w:tc>
          <w:tcPr>
            <w:tcW w:w="2207" w:type="dxa"/>
          </w:tcPr>
          <w:p w14:paraId="0360531A" w14:textId="77777777" w:rsidR="00D704F2" w:rsidRPr="00D704F2" w:rsidRDefault="00D704F2" w:rsidP="00D704F2">
            <w:pPr>
              <w:spacing w:before="100" w:beforeAutospacing="1"/>
              <w:ind w:right="207"/>
              <w:contextualSpacing/>
              <w:rPr>
                <w:rFonts w:ascii="Roboto" w:hAnsi="Roboto"/>
                <w:sz w:val="20"/>
                <w:szCs w:val="20"/>
              </w:rPr>
            </w:pPr>
          </w:p>
        </w:tc>
      </w:tr>
      <w:tr w:rsidR="00D704F2" w:rsidRPr="00D704F2" w14:paraId="5A8B287D" w14:textId="77777777" w:rsidTr="00970209">
        <w:tblPrEx>
          <w:tblCellMar>
            <w:top w:w="0" w:type="dxa"/>
            <w:bottom w:w="0" w:type="dxa"/>
          </w:tblCellMar>
        </w:tblPrEx>
        <w:trPr>
          <w:cantSplit/>
          <w:trHeight w:val="251"/>
        </w:trPr>
        <w:tc>
          <w:tcPr>
            <w:tcW w:w="2165" w:type="dxa"/>
            <w:vMerge/>
          </w:tcPr>
          <w:p w14:paraId="1836AC55" w14:textId="77777777" w:rsidR="00D704F2" w:rsidRPr="00D704F2" w:rsidRDefault="00D704F2" w:rsidP="00D704F2">
            <w:pPr>
              <w:spacing w:before="100" w:beforeAutospacing="1"/>
              <w:ind w:left="-70" w:right="207"/>
              <w:contextualSpacing/>
              <w:rPr>
                <w:rFonts w:ascii="Roboto" w:hAnsi="Roboto"/>
                <w:sz w:val="20"/>
                <w:szCs w:val="20"/>
              </w:rPr>
            </w:pPr>
          </w:p>
        </w:tc>
        <w:tc>
          <w:tcPr>
            <w:tcW w:w="993" w:type="dxa"/>
          </w:tcPr>
          <w:p w14:paraId="047DEA09" w14:textId="77777777" w:rsidR="00D704F2" w:rsidRPr="00D704F2" w:rsidRDefault="00D704F2" w:rsidP="00D704F2">
            <w:pPr>
              <w:spacing w:before="100" w:beforeAutospacing="1"/>
              <w:ind w:right="-108"/>
              <w:contextualSpacing/>
              <w:rPr>
                <w:rFonts w:ascii="Roboto" w:hAnsi="Roboto"/>
                <w:sz w:val="20"/>
                <w:szCs w:val="20"/>
              </w:rPr>
            </w:pPr>
            <w:r w:rsidRPr="00D704F2">
              <w:rPr>
                <w:rFonts w:ascii="Roboto" w:hAnsi="Roboto"/>
                <w:sz w:val="20"/>
                <w:szCs w:val="20"/>
              </w:rPr>
              <w:t>e-mail</w:t>
            </w:r>
          </w:p>
        </w:tc>
        <w:tc>
          <w:tcPr>
            <w:tcW w:w="2126" w:type="dxa"/>
          </w:tcPr>
          <w:p w14:paraId="6D8814BD" w14:textId="77777777" w:rsidR="00D704F2" w:rsidRPr="00D704F2" w:rsidRDefault="00D704F2" w:rsidP="00D704F2">
            <w:pPr>
              <w:spacing w:before="100" w:beforeAutospacing="1"/>
              <w:ind w:right="207"/>
              <w:contextualSpacing/>
              <w:rPr>
                <w:rFonts w:ascii="Roboto" w:hAnsi="Roboto"/>
                <w:sz w:val="20"/>
                <w:szCs w:val="20"/>
              </w:rPr>
            </w:pPr>
          </w:p>
        </w:tc>
        <w:tc>
          <w:tcPr>
            <w:tcW w:w="1559" w:type="dxa"/>
          </w:tcPr>
          <w:p w14:paraId="18907CB7" w14:textId="77777777" w:rsidR="00D704F2" w:rsidRPr="00D704F2" w:rsidRDefault="00D704F2" w:rsidP="00D704F2">
            <w:pPr>
              <w:spacing w:before="100" w:beforeAutospacing="1"/>
              <w:ind w:right="207"/>
              <w:contextualSpacing/>
              <w:rPr>
                <w:rFonts w:ascii="Roboto" w:hAnsi="Roboto"/>
                <w:sz w:val="20"/>
                <w:szCs w:val="20"/>
              </w:rPr>
            </w:pPr>
          </w:p>
        </w:tc>
        <w:tc>
          <w:tcPr>
            <w:tcW w:w="1985" w:type="dxa"/>
          </w:tcPr>
          <w:p w14:paraId="7A0D3B3D" w14:textId="77777777" w:rsidR="00D704F2" w:rsidRPr="00D704F2" w:rsidRDefault="00D704F2" w:rsidP="00D704F2">
            <w:pPr>
              <w:spacing w:before="100" w:beforeAutospacing="1"/>
              <w:ind w:right="207"/>
              <w:contextualSpacing/>
              <w:rPr>
                <w:rFonts w:ascii="Roboto" w:hAnsi="Roboto"/>
                <w:sz w:val="20"/>
                <w:szCs w:val="20"/>
              </w:rPr>
            </w:pPr>
          </w:p>
        </w:tc>
        <w:tc>
          <w:tcPr>
            <w:tcW w:w="2126" w:type="dxa"/>
          </w:tcPr>
          <w:p w14:paraId="68A68D4B" w14:textId="77777777" w:rsidR="00D704F2" w:rsidRPr="00D704F2" w:rsidRDefault="00D704F2" w:rsidP="00D704F2">
            <w:pPr>
              <w:spacing w:before="100" w:beforeAutospacing="1"/>
              <w:ind w:right="207"/>
              <w:contextualSpacing/>
              <w:rPr>
                <w:rFonts w:ascii="Roboto" w:hAnsi="Roboto"/>
                <w:sz w:val="20"/>
                <w:szCs w:val="20"/>
              </w:rPr>
            </w:pPr>
            <w:r w:rsidRPr="00D704F2">
              <w:rPr>
                <w:rFonts w:ascii="Roboto" w:hAnsi="Roboto"/>
                <w:sz w:val="20"/>
                <w:szCs w:val="20"/>
              </w:rPr>
              <w:t>ud@morflot.ru</w:t>
            </w:r>
          </w:p>
        </w:tc>
        <w:tc>
          <w:tcPr>
            <w:tcW w:w="2207" w:type="dxa"/>
          </w:tcPr>
          <w:p w14:paraId="58875315" w14:textId="77777777" w:rsidR="00D704F2" w:rsidRPr="00D704F2" w:rsidRDefault="00D704F2" w:rsidP="00D704F2">
            <w:pPr>
              <w:spacing w:before="100" w:beforeAutospacing="1"/>
              <w:ind w:right="207"/>
              <w:contextualSpacing/>
              <w:rPr>
                <w:rFonts w:ascii="Roboto" w:hAnsi="Roboto"/>
                <w:sz w:val="20"/>
                <w:szCs w:val="20"/>
              </w:rPr>
            </w:pPr>
          </w:p>
        </w:tc>
      </w:tr>
      <w:tr w:rsidR="00D704F2" w:rsidRPr="00D704F2" w14:paraId="67B0E308" w14:textId="77777777" w:rsidTr="00970209">
        <w:tblPrEx>
          <w:tblCellMar>
            <w:top w:w="0" w:type="dxa"/>
            <w:bottom w:w="0" w:type="dxa"/>
          </w:tblCellMar>
        </w:tblPrEx>
        <w:trPr>
          <w:cantSplit/>
          <w:trHeight w:val="317"/>
        </w:trPr>
        <w:tc>
          <w:tcPr>
            <w:tcW w:w="2165" w:type="dxa"/>
            <w:vMerge w:val="restart"/>
          </w:tcPr>
          <w:p w14:paraId="279D37C7" w14:textId="77777777" w:rsidR="00D704F2" w:rsidRPr="00D704F2" w:rsidRDefault="00D704F2" w:rsidP="00D704F2">
            <w:pPr>
              <w:spacing w:before="100" w:beforeAutospacing="1"/>
              <w:ind w:left="-70" w:right="207"/>
              <w:contextualSpacing/>
              <w:rPr>
                <w:rFonts w:ascii="Roboto" w:hAnsi="Roboto"/>
                <w:sz w:val="20"/>
                <w:szCs w:val="20"/>
                <w:lang w:val="ru-RU"/>
              </w:rPr>
            </w:pPr>
            <w:r w:rsidRPr="00D704F2">
              <w:rPr>
                <w:rFonts w:ascii="Roboto" w:hAnsi="Roboto"/>
                <w:sz w:val="20"/>
                <w:szCs w:val="20"/>
                <w:lang w:val="ru-RU"/>
              </w:rPr>
              <w:t>Центр реагирования</w:t>
            </w:r>
          </w:p>
          <w:p w14:paraId="55718424" w14:textId="77777777" w:rsidR="00D704F2" w:rsidRPr="00D704F2" w:rsidRDefault="00D704F2" w:rsidP="00D704F2">
            <w:pPr>
              <w:spacing w:before="100" w:beforeAutospacing="1"/>
              <w:ind w:left="-70" w:right="207"/>
              <w:contextualSpacing/>
              <w:rPr>
                <w:rFonts w:ascii="Roboto" w:hAnsi="Roboto"/>
                <w:sz w:val="20"/>
                <w:szCs w:val="20"/>
                <w:lang w:val="ru-RU"/>
              </w:rPr>
            </w:pPr>
            <w:r w:rsidRPr="00D704F2">
              <w:rPr>
                <w:rFonts w:ascii="Roboto" w:hAnsi="Roboto"/>
                <w:sz w:val="20"/>
                <w:szCs w:val="20"/>
                <w:lang w:val="ru-RU"/>
              </w:rPr>
              <w:t>на чрезвычайные</w:t>
            </w:r>
          </w:p>
          <w:p w14:paraId="7EE7316A" w14:textId="77777777" w:rsidR="00D704F2" w:rsidRPr="00D704F2" w:rsidRDefault="00D704F2" w:rsidP="00D704F2">
            <w:pPr>
              <w:spacing w:before="100" w:beforeAutospacing="1"/>
              <w:ind w:left="-70" w:right="207"/>
              <w:contextualSpacing/>
              <w:rPr>
                <w:rFonts w:ascii="Roboto" w:hAnsi="Roboto"/>
                <w:sz w:val="20"/>
                <w:szCs w:val="20"/>
                <w:lang w:val="ru-RU"/>
              </w:rPr>
            </w:pPr>
            <w:r w:rsidRPr="00D704F2">
              <w:rPr>
                <w:rFonts w:ascii="Roboto" w:hAnsi="Roboto"/>
                <w:sz w:val="20"/>
                <w:szCs w:val="20"/>
                <w:lang w:val="ru-RU"/>
              </w:rPr>
              <w:t>ситуации</w:t>
            </w:r>
          </w:p>
        </w:tc>
        <w:tc>
          <w:tcPr>
            <w:tcW w:w="993" w:type="dxa"/>
          </w:tcPr>
          <w:p w14:paraId="065FB5A2" w14:textId="77777777"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Тел</w:t>
            </w:r>
          </w:p>
        </w:tc>
        <w:tc>
          <w:tcPr>
            <w:tcW w:w="2126" w:type="dxa"/>
          </w:tcPr>
          <w:p w14:paraId="20C7C0B9" w14:textId="77777777" w:rsidR="00D704F2" w:rsidRPr="00D704F2" w:rsidRDefault="00D704F2" w:rsidP="00D704F2">
            <w:pPr>
              <w:spacing w:before="100" w:beforeAutospacing="1"/>
              <w:ind w:right="207"/>
              <w:contextualSpacing/>
              <w:rPr>
                <w:rFonts w:ascii="Roboto" w:hAnsi="Roboto"/>
                <w:sz w:val="20"/>
                <w:szCs w:val="20"/>
                <w:lang w:val="ru-RU"/>
              </w:rPr>
            </w:pPr>
          </w:p>
        </w:tc>
        <w:tc>
          <w:tcPr>
            <w:tcW w:w="1559" w:type="dxa"/>
          </w:tcPr>
          <w:p w14:paraId="2A394DE1" w14:textId="77777777" w:rsidR="00D704F2" w:rsidRPr="00D704F2" w:rsidRDefault="00D704F2" w:rsidP="00D704F2">
            <w:pPr>
              <w:spacing w:before="100" w:beforeAutospacing="1"/>
              <w:ind w:right="207"/>
              <w:contextualSpacing/>
              <w:rPr>
                <w:rFonts w:ascii="Roboto" w:hAnsi="Roboto"/>
                <w:sz w:val="20"/>
                <w:szCs w:val="20"/>
                <w:lang w:val="ru-RU"/>
              </w:rPr>
            </w:pPr>
          </w:p>
        </w:tc>
        <w:tc>
          <w:tcPr>
            <w:tcW w:w="1985" w:type="dxa"/>
          </w:tcPr>
          <w:p w14:paraId="736D6DF4" w14:textId="77777777" w:rsidR="00D704F2" w:rsidRPr="00D704F2" w:rsidRDefault="00D704F2" w:rsidP="00D704F2">
            <w:pPr>
              <w:spacing w:before="100" w:beforeAutospacing="1"/>
              <w:ind w:right="207"/>
              <w:contextualSpacing/>
              <w:rPr>
                <w:rFonts w:ascii="Roboto" w:hAnsi="Roboto"/>
                <w:sz w:val="20"/>
                <w:szCs w:val="20"/>
                <w:lang w:val="ru-RU"/>
              </w:rPr>
            </w:pPr>
          </w:p>
        </w:tc>
        <w:tc>
          <w:tcPr>
            <w:tcW w:w="2126" w:type="dxa"/>
          </w:tcPr>
          <w:p w14:paraId="482012D7" w14:textId="77777777" w:rsidR="00D704F2" w:rsidRPr="00D704F2" w:rsidRDefault="00D704F2" w:rsidP="00D704F2">
            <w:pPr>
              <w:spacing w:before="100" w:beforeAutospacing="1"/>
              <w:ind w:right="-108"/>
              <w:contextualSpacing/>
              <w:rPr>
                <w:rFonts w:ascii="Roboto" w:hAnsi="Roboto"/>
                <w:sz w:val="20"/>
                <w:szCs w:val="20"/>
                <w:lang w:val="ru-RU"/>
              </w:rPr>
            </w:pPr>
            <w:r w:rsidRPr="00D704F2">
              <w:rPr>
                <w:rFonts w:ascii="Roboto" w:hAnsi="Roboto"/>
                <w:sz w:val="20"/>
                <w:szCs w:val="20"/>
                <w:lang w:val="ru-RU"/>
              </w:rPr>
              <w:t xml:space="preserve"> (8512) 58 47 57</w:t>
            </w:r>
          </w:p>
        </w:tc>
        <w:tc>
          <w:tcPr>
            <w:tcW w:w="2207" w:type="dxa"/>
          </w:tcPr>
          <w:p w14:paraId="117F9CD9" w14:textId="77777777" w:rsidR="00D704F2" w:rsidRPr="00D704F2" w:rsidRDefault="00D704F2" w:rsidP="00D704F2">
            <w:pPr>
              <w:spacing w:before="100" w:beforeAutospacing="1"/>
              <w:ind w:right="207"/>
              <w:contextualSpacing/>
              <w:rPr>
                <w:rFonts w:ascii="Roboto" w:hAnsi="Roboto"/>
                <w:sz w:val="20"/>
                <w:szCs w:val="20"/>
                <w:lang w:val="ru-RU"/>
              </w:rPr>
            </w:pPr>
          </w:p>
        </w:tc>
      </w:tr>
      <w:tr w:rsidR="00D704F2" w:rsidRPr="00D704F2" w14:paraId="3738BF8C" w14:textId="77777777" w:rsidTr="00970209">
        <w:tblPrEx>
          <w:tblCellMar>
            <w:top w:w="0" w:type="dxa"/>
            <w:bottom w:w="0" w:type="dxa"/>
          </w:tblCellMar>
        </w:tblPrEx>
        <w:trPr>
          <w:cantSplit/>
          <w:trHeight w:val="251"/>
        </w:trPr>
        <w:tc>
          <w:tcPr>
            <w:tcW w:w="2165" w:type="dxa"/>
            <w:vMerge/>
          </w:tcPr>
          <w:p w14:paraId="08029E93" w14:textId="77777777" w:rsidR="00D704F2" w:rsidRPr="00D704F2" w:rsidRDefault="00D704F2" w:rsidP="00D704F2">
            <w:pPr>
              <w:spacing w:before="100" w:beforeAutospacing="1"/>
              <w:ind w:left="-70" w:right="207"/>
              <w:contextualSpacing/>
              <w:rPr>
                <w:rFonts w:ascii="Roboto" w:hAnsi="Roboto"/>
                <w:sz w:val="20"/>
                <w:szCs w:val="20"/>
                <w:lang w:val="ru-RU"/>
              </w:rPr>
            </w:pPr>
          </w:p>
        </w:tc>
        <w:tc>
          <w:tcPr>
            <w:tcW w:w="993" w:type="dxa"/>
          </w:tcPr>
          <w:p w14:paraId="678A19C2" w14:textId="77777777"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Факс</w:t>
            </w:r>
          </w:p>
        </w:tc>
        <w:tc>
          <w:tcPr>
            <w:tcW w:w="2126" w:type="dxa"/>
          </w:tcPr>
          <w:p w14:paraId="380B15B2" w14:textId="77777777" w:rsidR="00D704F2" w:rsidRPr="00D704F2" w:rsidRDefault="00D704F2" w:rsidP="00D704F2">
            <w:pPr>
              <w:spacing w:before="100" w:beforeAutospacing="1"/>
              <w:ind w:right="207"/>
              <w:contextualSpacing/>
              <w:rPr>
                <w:rFonts w:ascii="Roboto" w:hAnsi="Roboto"/>
                <w:sz w:val="20"/>
                <w:szCs w:val="20"/>
                <w:lang w:val="ru-RU"/>
              </w:rPr>
            </w:pPr>
          </w:p>
        </w:tc>
        <w:tc>
          <w:tcPr>
            <w:tcW w:w="1559" w:type="dxa"/>
          </w:tcPr>
          <w:p w14:paraId="1C4C2EEC" w14:textId="77777777" w:rsidR="00D704F2" w:rsidRPr="00D704F2" w:rsidRDefault="00D704F2" w:rsidP="00D704F2">
            <w:pPr>
              <w:spacing w:before="100" w:beforeAutospacing="1"/>
              <w:ind w:right="207"/>
              <w:contextualSpacing/>
              <w:rPr>
                <w:rFonts w:ascii="Roboto" w:hAnsi="Roboto"/>
                <w:sz w:val="20"/>
                <w:szCs w:val="20"/>
                <w:lang w:val="ru-RU"/>
              </w:rPr>
            </w:pPr>
          </w:p>
        </w:tc>
        <w:tc>
          <w:tcPr>
            <w:tcW w:w="1985" w:type="dxa"/>
          </w:tcPr>
          <w:p w14:paraId="31B0E4BC" w14:textId="77777777" w:rsidR="00D704F2" w:rsidRPr="00D704F2" w:rsidRDefault="00D704F2" w:rsidP="00D704F2">
            <w:pPr>
              <w:spacing w:before="100" w:beforeAutospacing="1"/>
              <w:ind w:right="207"/>
              <w:contextualSpacing/>
              <w:rPr>
                <w:rFonts w:ascii="Roboto" w:hAnsi="Roboto"/>
                <w:sz w:val="20"/>
                <w:szCs w:val="20"/>
                <w:lang w:val="ru-RU"/>
              </w:rPr>
            </w:pPr>
          </w:p>
        </w:tc>
        <w:tc>
          <w:tcPr>
            <w:tcW w:w="2126" w:type="dxa"/>
          </w:tcPr>
          <w:p w14:paraId="6A43C155" w14:textId="77777777" w:rsidR="00D704F2" w:rsidRPr="00D704F2" w:rsidRDefault="00D704F2" w:rsidP="00D704F2">
            <w:pPr>
              <w:tabs>
                <w:tab w:val="left" w:pos="1768"/>
              </w:tabs>
              <w:spacing w:before="100" w:beforeAutospacing="1"/>
              <w:ind w:right="-108"/>
              <w:contextualSpacing/>
              <w:rPr>
                <w:rFonts w:ascii="Roboto" w:hAnsi="Roboto"/>
                <w:sz w:val="20"/>
                <w:szCs w:val="20"/>
                <w:lang w:val="ru-RU"/>
              </w:rPr>
            </w:pPr>
            <w:r w:rsidRPr="00D704F2">
              <w:rPr>
                <w:rFonts w:ascii="Roboto" w:hAnsi="Roboto"/>
                <w:sz w:val="20"/>
                <w:szCs w:val="20"/>
                <w:lang w:val="ru-RU"/>
              </w:rPr>
              <w:t xml:space="preserve"> (8512) 58 47 57</w:t>
            </w:r>
          </w:p>
        </w:tc>
        <w:tc>
          <w:tcPr>
            <w:tcW w:w="2207" w:type="dxa"/>
          </w:tcPr>
          <w:p w14:paraId="445CCD32" w14:textId="77777777" w:rsidR="00D704F2" w:rsidRPr="00D704F2" w:rsidRDefault="00D704F2" w:rsidP="00D704F2">
            <w:pPr>
              <w:spacing w:before="100" w:beforeAutospacing="1"/>
              <w:ind w:right="207"/>
              <w:contextualSpacing/>
              <w:rPr>
                <w:rFonts w:ascii="Roboto" w:hAnsi="Roboto"/>
                <w:sz w:val="20"/>
                <w:szCs w:val="20"/>
                <w:lang w:val="ru-RU"/>
              </w:rPr>
            </w:pPr>
          </w:p>
        </w:tc>
      </w:tr>
      <w:tr w:rsidR="00D704F2" w:rsidRPr="00D704F2" w14:paraId="34EAE729" w14:textId="77777777" w:rsidTr="00970209">
        <w:tblPrEx>
          <w:tblCellMar>
            <w:top w:w="0" w:type="dxa"/>
            <w:bottom w:w="0" w:type="dxa"/>
          </w:tblCellMar>
        </w:tblPrEx>
        <w:trPr>
          <w:cantSplit/>
          <w:trHeight w:val="352"/>
        </w:trPr>
        <w:tc>
          <w:tcPr>
            <w:tcW w:w="2165" w:type="dxa"/>
            <w:vMerge/>
          </w:tcPr>
          <w:p w14:paraId="1719232C" w14:textId="77777777" w:rsidR="00D704F2" w:rsidRPr="00D704F2" w:rsidRDefault="00D704F2" w:rsidP="00D704F2">
            <w:pPr>
              <w:spacing w:before="100" w:beforeAutospacing="1"/>
              <w:ind w:left="-70" w:right="207"/>
              <w:contextualSpacing/>
              <w:rPr>
                <w:rFonts w:ascii="Roboto" w:hAnsi="Roboto"/>
                <w:sz w:val="20"/>
                <w:szCs w:val="20"/>
                <w:lang w:val="ru-RU"/>
              </w:rPr>
            </w:pPr>
          </w:p>
        </w:tc>
        <w:tc>
          <w:tcPr>
            <w:tcW w:w="993" w:type="dxa"/>
          </w:tcPr>
          <w:p w14:paraId="3A670323" w14:textId="77777777" w:rsidR="00D704F2" w:rsidRPr="00D704F2" w:rsidRDefault="00D704F2" w:rsidP="00D704F2">
            <w:pPr>
              <w:tabs>
                <w:tab w:val="left" w:pos="777"/>
              </w:tabs>
              <w:spacing w:before="100" w:beforeAutospacing="1"/>
              <w:ind w:right="-108"/>
              <w:contextualSpacing/>
              <w:rPr>
                <w:rFonts w:ascii="Roboto" w:hAnsi="Roboto"/>
                <w:sz w:val="20"/>
                <w:szCs w:val="20"/>
              </w:rPr>
            </w:pPr>
            <w:proofErr w:type="spellStart"/>
            <w:r w:rsidRPr="00D704F2">
              <w:rPr>
                <w:rFonts w:ascii="Roboto" w:hAnsi="Roboto"/>
                <w:sz w:val="20"/>
                <w:szCs w:val="20"/>
              </w:rPr>
              <w:t>Телекс</w:t>
            </w:r>
            <w:proofErr w:type="spellEnd"/>
          </w:p>
        </w:tc>
        <w:tc>
          <w:tcPr>
            <w:tcW w:w="2126" w:type="dxa"/>
          </w:tcPr>
          <w:p w14:paraId="1CF01961" w14:textId="77777777" w:rsidR="00D704F2" w:rsidRPr="00D704F2" w:rsidRDefault="00D704F2" w:rsidP="00D704F2">
            <w:pPr>
              <w:spacing w:before="100" w:beforeAutospacing="1"/>
              <w:ind w:right="207"/>
              <w:contextualSpacing/>
              <w:rPr>
                <w:rFonts w:ascii="Roboto" w:hAnsi="Roboto"/>
                <w:sz w:val="20"/>
                <w:szCs w:val="20"/>
              </w:rPr>
            </w:pPr>
          </w:p>
        </w:tc>
        <w:tc>
          <w:tcPr>
            <w:tcW w:w="1559" w:type="dxa"/>
          </w:tcPr>
          <w:p w14:paraId="420A528A" w14:textId="77777777" w:rsidR="00D704F2" w:rsidRPr="00D704F2" w:rsidRDefault="00D704F2" w:rsidP="00D704F2">
            <w:pPr>
              <w:spacing w:before="100" w:beforeAutospacing="1"/>
              <w:ind w:right="207"/>
              <w:contextualSpacing/>
              <w:rPr>
                <w:rFonts w:ascii="Roboto" w:hAnsi="Roboto"/>
                <w:sz w:val="20"/>
                <w:szCs w:val="20"/>
              </w:rPr>
            </w:pPr>
          </w:p>
        </w:tc>
        <w:tc>
          <w:tcPr>
            <w:tcW w:w="1985" w:type="dxa"/>
          </w:tcPr>
          <w:p w14:paraId="210D49BB" w14:textId="77777777" w:rsidR="00D704F2" w:rsidRPr="00D704F2" w:rsidRDefault="00D704F2" w:rsidP="00D704F2">
            <w:pPr>
              <w:spacing w:before="100" w:beforeAutospacing="1"/>
              <w:ind w:right="207"/>
              <w:contextualSpacing/>
              <w:rPr>
                <w:rFonts w:ascii="Roboto" w:hAnsi="Roboto"/>
                <w:sz w:val="20"/>
                <w:szCs w:val="20"/>
              </w:rPr>
            </w:pPr>
          </w:p>
        </w:tc>
        <w:tc>
          <w:tcPr>
            <w:tcW w:w="2126" w:type="dxa"/>
          </w:tcPr>
          <w:p w14:paraId="15D25D5C" w14:textId="77777777" w:rsidR="00D704F2" w:rsidRPr="00D704F2" w:rsidRDefault="00D704F2" w:rsidP="00D704F2">
            <w:pPr>
              <w:spacing w:before="100" w:beforeAutospacing="1"/>
              <w:ind w:right="207"/>
              <w:contextualSpacing/>
              <w:rPr>
                <w:rFonts w:ascii="Roboto" w:hAnsi="Roboto"/>
                <w:sz w:val="20"/>
                <w:szCs w:val="20"/>
              </w:rPr>
            </w:pPr>
          </w:p>
        </w:tc>
        <w:tc>
          <w:tcPr>
            <w:tcW w:w="2207" w:type="dxa"/>
          </w:tcPr>
          <w:p w14:paraId="42543E68" w14:textId="77777777" w:rsidR="00D704F2" w:rsidRPr="00D704F2" w:rsidRDefault="00D704F2" w:rsidP="00D704F2">
            <w:pPr>
              <w:spacing w:before="100" w:beforeAutospacing="1"/>
              <w:ind w:right="207"/>
              <w:contextualSpacing/>
              <w:rPr>
                <w:rFonts w:ascii="Roboto" w:hAnsi="Roboto"/>
                <w:sz w:val="20"/>
                <w:szCs w:val="20"/>
              </w:rPr>
            </w:pPr>
          </w:p>
        </w:tc>
      </w:tr>
      <w:tr w:rsidR="00D704F2" w:rsidRPr="00D704F2" w14:paraId="3C4B2671" w14:textId="77777777" w:rsidTr="00970209">
        <w:tblPrEx>
          <w:tblCellMar>
            <w:top w:w="0" w:type="dxa"/>
            <w:bottom w:w="0" w:type="dxa"/>
          </w:tblCellMar>
        </w:tblPrEx>
        <w:trPr>
          <w:cantSplit/>
          <w:trHeight w:val="251"/>
        </w:trPr>
        <w:tc>
          <w:tcPr>
            <w:tcW w:w="2165" w:type="dxa"/>
            <w:vMerge/>
          </w:tcPr>
          <w:p w14:paraId="32B2DF65" w14:textId="77777777" w:rsidR="00D704F2" w:rsidRPr="00D704F2" w:rsidRDefault="00D704F2" w:rsidP="00D704F2">
            <w:pPr>
              <w:spacing w:before="100" w:beforeAutospacing="1"/>
              <w:ind w:left="-70" w:right="207"/>
              <w:contextualSpacing/>
              <w:rPr>
                <w:rFonts w:ascii="Roboto" w:hAnsi="Roboto"/>
                <w:sz w:val="20"/>
                <w:szCs w:val="20"/>
              </w:rPr>
            </w:pPr>
          </w:p>
        </w:tc>
        <w:tc>
          <w:tcPr>
            <w:tcW w:w="993" w:type="dxa"/>
          </w:tcPr>
          <w:p w14:paraId="1330F4D2" w14:textId="77777777" w:rsidR="00D704F2" w:rsidRPr="00D704F2" w:rsidRDefault="00D704F2" w:rsidP="00D704F2">
            <w:pPr>
              <w:spacing w:before="100" w:beforeAutospacing="1"/>
              <w:ind w:right="-108"/>
              <w:contextualSpacing/>
              <w:rPr>
                <w:rFonts w:ascii="Roboto" w:hAnsi="Roboto"/>
                <w:sz w:val="20"/>
                <w:szCs w:val="20"/>
              </w:rPr>
            </w:pPr>
            <w:r w:rsidRPr="00D704F2">
              <w:rPr>
                <w:rFonts w:ascii="Roboto" w:hAnsi="Roboto"/>
                <w:sz w:val="20"/>
                <w:szCs w:val="20"/>
              </w:rPr>
              <w:t>e-mail</w:t>
            </w:r>
          </w:p>
        </w:tc>
        <w:tc>
          <w:tcPr>
            <w:tcW w:w="2126" w:type="dxa"/>
          </w:tcPr>
          <w:p w14:paraId="582CC892" w14:textId="77777777" w:rsidR="00D704F2" w:rsidRPr="00D704F2" w:rsidRDefault="00D704F2" w:rsidP="00D704F2">
            <w:pPr>
              <w:spacing w:before="100" w:beforeAutospacing="1"/>
              <w:ind w:right="207"/>
              <w:contextualSpacing/>
              <w:rPr>
                <w:rFonts w:ascii="Roboto" w:hAnsi="Roboto"/>
                <w:sz w:val="20"/>
                <w:szCs w:val="20"/>
              </w:rPr>
            </w:pPr>
          </w:p>
        </w:tc>
        <w:tc>
          <w:tcPr>
            <w:tcW w:w="1559" w:type="dxa"/>
          </w:tcPr>
          <w:p w14:paraId="4917704A" w14:textId="77777777" w:rsidR="00D704F2" w:rsidRPr="00D704F2" w:rsidRDefault="00D704F2" w:rsidP="00D704F2">
            <w:pPr>
              <w:spacing w:before="100" w:beforeAutospacing="1"/>
              <w:ind w:right="207"/>
              <w:contextualSpacing/>
              <w:rPr>
                <w:rFonts w:ascii="Roboto" w:hAnsi="Roboto"/>
                <w:sz w:val="20"/>
                <w:szCs w:val="20"/>
              </w:rPr>
            </w:pPr>
          </w:p>
        </w:tc>
        <w:tc>
          <w:tcPr>
            <w:tcW w:w="1985" w:type="dxa"/>
          </w:tcPr>
          <w:p w14:paraId="233BAC43" w14:textId="77777777" w:rsidR="00D704F2" w:rsidRPr="00D704F2" w:rsidRDefault="00D704F2" w:rsidP="00D704F2">
            <w:pPr>
              <w:spacing w:before="100" w:beforeAutospacing="1"/>
              <w:ind w:right="207"/>
              <w:contextualSpacing/>
              <w:rPr>
                <w:rFonts w:ascii="Roboto" w:hAnsi="Roboto"/>
                <w:sz w:val="20"/>
                <w:szCs w:val="20"/>
              </w:rPr>
            </w:pPr>
          </w:p>
        </w:tc>
        <w:tc>
          <w:tcPr>
            <w:tcW w:w="2126" w:type="dxa"/>
          </w:tcPr>
          <w:p w14:paraId="434C56F6" w14:textId="77777777" w:rsidR="00D704F2" w:rsidRPr="00D704F2" w:rsidRDefault="00D704F2" w:rsidP="00D704F2">
            <w:pPr>
              <w:spacing w:before="100" w:beforeAutospacing="1"/>
              <w:ind w:right="-108"/>
              <w:contextualSpacing/>
              <w:rPr>
                <w:rFonts w:ascii="Roboto" w:hAnsi="Roboto"/>
                <w:sz w:val="20"/>
                <w:szCs w:val="20"/>
                <w:lang w:val="ru-RU"/>
              </w:rPr>
            </w:pPr>
            <w:proofErr w:type="spellStart"/>
            <w:r w:rsidRPr="00D704F2">
              <w:rPr>
                <w:rFonts w:ascii="Roboto" w:hAnsi="Roboto"/>
                <w:sz w:val="20"/>
                <w:szCs w:val="20"/>
              </w:rPr>
              <w:t>skuasptr</w:t>
            </w:r>
            <w:proofErr w:type="spellEnd"/>
            <w:r w:rsidRPr="00D704F2">
              <w:rPr>
                <w:rFonts w:ascii="Roboto" w:hAnsi="Roboto"/>
                <w:sz w:val="20"/>
                <w:szCs w:val="20"/>
                <w:lang w:val="ru-RU"/>
              </w:rPr>
              <w:t>@</w:t>
            </w:r>
            <w:r w:rsidRPr="00D704F2">
              <w:rPr>
                <w:rFonts w:ascii="Roboto" w:hAnsi="Roboto"/>
                <w:sz w:val="20"/>
                <w:szCs w:val="20"/>
              </w:rPr>
              <w:t>mail</w:t>
            </w:r>
            <w:r w:rsidRPr="00D704F2">
              <w:rPr>
                <w:rFonts w:ascii="Roboto" w:hAnsi="Roboto"/>
                <w:sz w:val="20"/>
                <w:szCs w:val="20"/>
                <w:lang w:val="ru-RU"/>
              </w:rPr>
              <w:t>.</w:t>
            </w:r>
            <w:proofErr w:type="spellStart"/>
            <w:r w:rsidRPr="00D704F2">
              <w:rPr>
                <w:rFonts w:ascii="Roboto" w:hAnsi="Roboto"/>
                <w:sz w:val="20"/>
                <w:szCs w:val="20"/>
              </w:rPr>
              <w:t>ru</w:t>
            </w:r>
            <w:proofErr w:type="spellEnd"/>
          </w:p>
        </w:tc>
        <w:tc>
          <w:tcPr>
            <w:tcW w:w="2207" w:type="dxa"/>
          </w:tcPr>
          <w:p w14:paraId="62B1064A" w14:textId="77777777" w:rsidR="00D704F2" w:rsidRPr="00D704F2" w:rsidRDefault="00D704F2" w:rsidP="00D704F2">
            <w:pPr>
              <w:spacing w:before="100" w:beforeAutospacing="1"/>
              <w:ind w:right="207"/>
              <w:contextualSpacing/>
              <w:rPr>
                <w:rFonts w:ascii="Roboto" w:hAnsi="Roboto"/>
                <w:sz w:val="20"/>
                <w:szCs w:val="20"/>
              </w:rPr>
            </w:pPr>
          </w:p>
        </w:tc>
      </w:tr>
    </w:tbl>
    <w:p w14:paraId="2A0E838F" w14:textId="77777777" w:rsidR="00D704F2" w:rsidRPr="00D704F2" w:rsidRDefault="00D704F2" w:rsidP="00D704F2">
      <w:pPr>
        <w:spacing w:before="100" w:beforeAutospacing="1"/>
        <w:ind w:left="-567" w:right="207"/>
        <w:contextualSpacing/>
        <w:rPr>
          <w:rFonts w:ascii="Roboto" w:hAnsi="Roboto"/>
          <w:sz w:val="20"/>
          <w:szCs w:val="20"/>
        </w:rPr>
      </w:pPr>
    </w:p>
    <w:p w14:paraId="09D9DBDF" w14:textId="77777777" w:rsidR="00D704F2" w:rsidRPr="00D704F2" w:rsidRDefault="00D704F2" w:rsidP="00D704F2">
      <w:pPr>
        <w:spacing w:before="100" w:beforeAutospacing="1"/>
        <w:ind w:left="-567" w:right="207"/>
        <w:contextualSpacing/>
        <w:rPr>
          <w:rFonts w:ascii="Roboto" w:hAnsi="Roboto"/>
          <w:sz w:val="20"/>
          <w:szCs w:val="20"/>
        </w:rPr>
      </w:pPr>
    </w:p>
    <w:p w14:paraId="05D4A21A" w14:textId="77777777" w:rsidR="00D704F2" w:rsidRPr="00D704F2" w:rsidRDefault="00D704F2" w:rsidP="00D704F2">
      <w:pPr>
        <w:spacing w:before="100" w:beforeAutospacing="1"/>
        <w:ind w:left="-567" w:right="207"/>
        <w:contextualSpacing/>
        <w:rPr>
          <w:rFonts w:ascii="Roboto" w:hAnsi="Roboto"/>
          <w:sz w:val="20"/>
          <w:szCs w:val="20"/>
        </w:rPr>
      </w:pPr>
    </w:p>
    <w:p w14:paraId="495B79BD" w14:textId="77777777" w:rsidR="00D704F2" w:rsidRPr="00D704F2" w:rsidRDefault="00D704F2" w:rsidP="00D704F2">
      <w:pPr>
        <w:spacing w:before="100" w:beforeAutospacing="1"/>
        <w:ind w:left="-567" w:right="207"/>
        <w:contextualSpacing/>
        <w:rPr>
          <w:rFonts w:ascii="Roboto" w:hAnsi="Roboto"/>
          <w:sz w:val="20"/>
          <w:szCs w:val="20"/>
        </w:rPr>
      </w:pPr>
    </w:p>
    <w:p w14:paraId="555A2DA3" w14:textId="77777777" w:rsidR="00D704F2" w:rsidRPr="00D704F2" w:rsidRDefault="00D704F2" w:rsidP="00D704F2">
      <w:pPr>
        <w:spacing w:before="100" w:beforeAutospacing="1"/>
        <w:ind w:left="-567" w:right="207"/>
        <w:contextualSpacing/>
        <w:rPr>
          <w:rFonts w:ascii="Roboto" w:hAnsi="Roboto"/>
          <w:sz w:val="20"/>
          <w:szCs w:val="20"/>
        </w:rPr>
      </w:pPr>
    </w:p>
    <w:p w14:paraId="7F95A838" w14:textId="77777777" w:rsidR="00D704F2" w:rsidRPr="00D704F2" w:rsidRDefault="00D704F2" w:rsidP="00D704F2">
      <w:pPr>
        <w:spacing w:before="100" w:beforeAutospacing="1"/>
        <w:ind w:left="-567" w:right="207"/>
        <w:contextualSpacing/>
        <w:rPr>
          <w:rFonts w:ascii="Roboto" w:hAnsi="Roboto"/>
          <w:sz w:val="20"/>
          <w:szCs w:val="20"/>
        </w:rPr>
      </w:pPr>
    </w:p>
    <w:p w14:paraId="2B635CAA" w14:textId="77777777" w:rsidR="00D704F2" w:rsidRPr="00D704F2" w:rsidRDefault="00D704F2" w:rsidP="00D704F2">
      <w:pPr>
        <w:pStyle w:val="Heading5"/>
        <w:spacing w:before="100" w:beforeAutospacing="1" w:after="100" w:afterAutospacing="1"/>
        <w:ind w:right="207"/>
        <w:contextualSpacing/>
        <w:rPr>
          <w:rFonts w:ascii="Roboto" w:hAnsi="Roboto"/>
          <w:sz w:val="20"/>
          <w:szCs w:val="20"/>
          <w:lang w:val="ru-RU"/>
        </w:rPr>
      </w:pPr>
      <w:r w:rsidRPr="00D704F2">
        <w:rPr>
          <w:rFonts w:ascii="Roboto" w:hAnsi="Roboto"/>
          <w:sz w:val="20"/>
          <w:szCs w:val="20"/>
          <w:lang w:val="ru-RU"/>
        </w:rPr>
        <w:t>Таблица 4.2</w:t>
      </w:r>
      <w:r w:rsidRPr="00D704F2">
        <w:rPr>
          <w:rFonts w:ascii="Roboto" w:hAnsi="Roboto"/>
          <w:sz w:val="20"/>
          <w:szCs w:val="20"/>
        </w:rPr>
        <w:tab/>
      </w:r>
      <w:r w:rsidRPr="00D704F2">
        <w:rPr>
          <w:rFonts w:ascii="Roboto" w:hAnsi="Roboto"/>
          <w:sz w:val="20"/>
          <w:szCs w:val="20"/>
          <w:lang w:val="ru-RU"/>
        </w:rPr>
        <w:t>Соответствующие береговые радиостанции</w:t>
      </w:r>
    </w:p>
    <w:tbl>
      <w:tblPr>
        <w:tblW w:w="0" w:type="auto"/>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2"/>
        <w:gridCol w:w="2127"/>
        <w:gridCol w:w="1417"/>
        <w:gridCol w:w="1985"/>
        <w:gridCol w:w="2126"/>
        <w:gridCol w:w="2410"/>
      </w:tblGrid>
      <w:tr w:rsidR="00D704F2" w:rsidRPr="00D704F2" w14:paraId="69FB47FF" w14:textId="77777777" w:rsidTr="00970209">
        <w:tblPrEx>
          <w:tblCellMar>
            <w:top w:w="0" w:type="dxa"/>
            <w:bottom w:w="0" w:type="dxa"/>
          </w:tblCellMar>
        </w:tblPrEx>
        <w:trPr>
          <w:trHeight w:val="535"/>
        </w:trPr>
        <w:tc>
          <w:tcPr>
            <w:tcW w:w="2782" w:type="dxa"/>
          </w:tcPr>
          <w:p w14:paraId="1DE6A407" w14:textId="77777777"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lastRenderedPageBreak/>
              <w:t>Страна</w:t>
            </w:r>
          </w:p>
        </w:tc>
        <w:tc>
          <w:tcPr>
            <w:tcW w:w="2127" w:type="dxa"/>
          </w:tcPr>
          <w:p w14:paraId="342F51D9" w14:textId="77777777" w:rsidR="00D704F2" w:rsidRPr="00D704F2" w:rsidRDefault="00D704F2" w:rsidP="00D704F2">
            <w:pPr>
              <w:spacing w:before="100" w:beforeAutospacing="1"/>
              <w:ind w:right="-108"/>
              <w:contextualSpacing/>
              <w:rPr>
                <w:rFonts w:ascii="Roboto" w:hAnsi="Roboto"/>
                <w:b/>
                <w:sz w:val="20"/>
                <w:szCs w:val="20"/>
                <w:lang w:val="ru-RU"/>
              </w:rPr>
            </w:pPr>
            <w:r w:rsidRPr="00D704F2">
              <w:rPr>
                <w:rFonts w:ascii="Roboto" w:hAnsi="Roboto"/>
                <w:b/>
                <w:sz w:val="20"/>
                <w:szCs w:val="20"/>
                <w:lang w:val="ru-RU"/>
              </w:rPr>
              <w:t>АЗЕРБАЙЖДАН</w:t>
            </w:r>
          </w:p>
        </w:tc>
        <w:tc>
          <w:tcPr>
            <w:tcW w:w="1417" w:type="dxa"/>
          </w:tcPr>
          <w:p w14:paraId="1663B93E" w14:textId="77777777" w:rsidR="00D704F2" w:rsidRPr="00D704F2" w:rsidRDefault="00D704F2" w:rsidP="00D704F2">
            <w:pPr>
              <w:spacing w:before="100" w:beforeAutospacing="1"/>
              <w:ind w:right="207"/>
              <w:contextualSpacing/>
              <w:rPr>
                <w:rFonts w:ascii="Roboto" w:hAnsi="Roboto"/>
                <w:b/>
                <w:sz w:val="20"/>
                <w:szCs w:val="20"/>
                <w:lang w:val="ru-RU"/>
              </w:rPr>
            </w:pPr>
            <w:r w:rsidRPr="00D704F2">
              <w:rPr>
                <w:rFonts w:ascii="Roboto" w:hAnsi="Roboto"/>
                <w:b/>
                <w:sz w:val="20"/>
                <w:szCs w:val="20"/>
                <w:lang w:val="ru-RU"/>
              </w:rPr>
              <w:t xml:space="preserve"> ИРАН</w:t>
            </w:r>
          </w:p>
        </w:tc>
        <w:tc>
          <w:tcPr>
            <w:tcW w:w="1985" w:type="dxa"/>
          </w:tcPr>
          <w:p w14:paraId="0AC636F9" w14:textId="77777777" w:rsidR="00D704F2" w:rsidRPr="00D704F2" w:rsidRDefault="00D704F2" w:rsidP="00D704F2">
            <w:pPr>
              <w:spacing w:before="100" w:beforeAutospacing="1"/>
              <w:ind w:right="207"/>
              <w:contextualSpacing/>
              <w:rPr>
                <w:rFonts w:ascii="Roboto" w:hAnsi="Roboto"/>
                <w:b/>
                <w:sz w:val="20"/>
                <w:szCs w:val="20"/>
                <w:lang w:val="ru-RU"/>
              </w:rPr>
            </w:pPr>
            <w:r w:rsidRPr="00D704F2">
              <w:rPr>
                <w:rFonts w:ascii="Roboto" w:hAnsi="Roboto"/>
                <w:b/>
                <w:sz w:val="20"/>
                <w:szCs w:val="20"/>
                <w:lang w:val="ru-RU"/>
              </w:rPr>
              <w:t>КАЗАХСТАН</w:t>
            </w:r>
          </w:p>
        </w:tc>
        <w:tc>
          <w:tcPr>
            <w:tcW w:w="2126" w:type="dxa"/>
          </w:tcPr>
          <w:p w14:paraId="7137B1D1" w14:textId="77777777" w:rsidR="00D704F2" w:rsidRPr="00D704F2" w:rsidRDefault="00D704F2" w:rsidP="00D704F2">
            <w:pPr>
              <w:spacing w:before="100" w:beforeAutospacing="1"/>
              <w:ind w:right="-108"/>
              <w:contextualSpacing/>
              <w:rPr>
                <w:rFonts w:ascii="Roboto" w:hAnsi="Roboto"/>
                <w:b/>
                <w:sz w:val="20"/>
                <w:szCs w:val="20"/>
                <w:lang w:val="ru-RU"/>
              </w:rPr>
            </w:pPr>
            <w:r w:rsidRPr="00D704F2">
              <w:rPr>
                <w:rFonts w:ascii="Roboto" w:hAnsi="Roboto"/>
                <w:b/>
                <w:sz w:val="20"/>
                <w:szCs w:val="20"/>
                <w:lang w:val="ru-RU"/>
              </w:rPr>
              <w:t>РОССИЙСКАЯ</w:t>
            </w:r>
          </w:p>
          <w:p w14:paraId="00AD8415" w14:textId="77777777" w:rsidR="00D704F2" w:rsidRPr="00D704F2" w:rsidRDefault="00D704F2" w:rsidP="00D704F2">
            <w:pPr>
              <w:spacing w:before="100" w:beforeAutospacing="1"/>
              <w:ind w:right="207"/>
              <w:contextualSpacing/>
              <w:rPr>
                <w:rFonts w:ascii="Roboto" w:hAnsi="Roboto"/>
                <w:b/>
                <w:sz w:val="20"/>
                <w:szCs w:val="20"/>
                <w:lang w:val="ru-RU"/>
              </w:rPr>
            </w:pPr>
            <w:r w:rsidRPr="00D704F2">
              <w:rPr>
                <w:rFonts w:ascii="Roboto" w:hAnsi="Roboto"/>
                <w:b/>
                <w:sz w:val="20"/>
                <w:szCs w:val="20"/>
                <w:lang w:val="ru-RU"/>
              </w:rPr>
              <w:t>ФЕДЕРАЦИЯ</w:t>
            </w:r>
          </w:p>
        </w:tc>
        <w:tc>
          <w:tcPr>
            <w:tcW w:w="2410" w:type="dxa"/>
          </w:tcPr>
          <w:p w14:paraId="1BB0D580" w14:textId="77777777" w:rsidR="00D704F2" w:rsidRPr="00D704F2" w:rsidRDefault="00D704F2" w:rsidP="00D704F2">
            <w:pPr>
              <w:spacing w:before="100" w:beforeAutospacing="1"/>
              <w:ind w:right="-108"/>
              <w:contextualSpacing/>
              <w:rPr>
                <w:rFonts w:ascii="Roboto" w:hAnsi="Roboto"/>
                <w:b/>
                <w:sz w:val="20"/>
                <w:szCs w:val="20"/>
                <w:lang w:val="ru-RU"/>
              </w:rPr>
            </w:pPr>
            <w:r w:rsidRPr="00D704F2">
              <w:rPr>
                <w:rFonts w:ascii="Roboto" w:hAnsi="Roboto"/>
                <w:b/>
                <w:sz w:val="20"/>
                <w:szCs w:val="20"/>
                <w:lang w:val="ru-RU"/>
              </w:rPr>
              <w:t>ТУРКМЕНИСТАН</w:t>
            </w:r>
          </w:p>
        </w:tc>
      </w:tr>
      <w:tr w:rsidR="00D704F2" w:rsidRPr="00D704F2" w14:paraId="32766CED" w14:textId="77777777" w:rsidTr="00970209">
        <w:tblPrEx>
          <w:tblCellMar>
            <w:top w:w="0" w:type="dxa"/>
            <w:bottom w:w="0" w:type="dxa"/>
          </w:tblCellMar>
        </w:tblPrEx>
        <w:trPr>
          <w:trHeight w:val="238"/>
        </w:trPr>
        <w:tc>
          <w:tcPr>
            <w:tcW w:w="2782" w:type="dxa"/>
          </w:tcPr>
          <w:p w14:paraId="6805E554" w14:textId="77777777" w:rsidR="00D704F2" w:rsidRPr="00D704F2" w:rsidRDefault="00D704F2" w:rsidP="00D704F2">
            <w:pPr>
              <w:spacing w:before="100" w:beforeAutospacing="1"/>
              <w:ind w:left="-20" w:right="-108"/>
              <w:contextualSpacing/>
              <w:rPr>
                <w:rFonts w:ascii="Roboto" w:hAnsi="Roboto"/>
                <w:sz w:val="20"/>
                <w:szCs w:val="20"/>
                <w:lang w:val="ru-RU"/>
              </w:rPr>
            </w:pPr>
            <w:r w:rsidRPr="00D704F2">
              <w:rPr>
                <w:rFonts w:ascii="Roboto" w:hAnsi="Roboto"/>
                <w:sz w:val="20"/>
                <w:szCs w:val="20"/>
                <w:lang w:val="ru-RU"/>
              </w:rPr>
              <w:t>Береговая радио станция</w:t>
            </w:r>
          </w:p>
        </w:tc>
        <w:tc>
          <w:tcPr>
            <w:tcW w:w="2127" w:type="dxa"/>
          </w:tcPr>
          <w:p w14:paraId="453BA806" w14:textId="77777777" w:rsidR="00D704F2" w:rsidRPr="00D704F2" w:rsidRDefault="00D704F2" w:rsidP="00D704F2">
            <w:pPr>
              <w:spacing w:before="100" w:beforeAutospacing="1"/>
              <w:ind w:right="207"/>
              <w:contextualSpacing/>
              <w:rPr>
                <w:rFonts w:ascii="Roboto" w:hAnsi="Roboto"/>
                <w:sz w:val="20"/>
                <w:szCs w:val="20"/>
                <w:lang w:val="ru-RU"/>
              </w:rPr>
            </w:pPr>
          </w:p>
        </w:tc>
        <w:tc>
          <w:tcPr>
            <w:tcW w:w="1417" w:type="dxa"/>
          </w:tcPr>
          <w:p w14:paraId="1CA9C639" w14:textId="77777777" w:rsidR="00D704F2" w:rsidRPr="00D704F2" w:rsidRDefault="00D704F2" w:rsidP="00D704F2">
            <w:pPr>
              <w:spacing w:before="100" w:beforeAutospacing="1"/>
              <w:ind w:right="207"/>
              <w:contextualSpacing/>
              <w:rPr>
                <w:rFonts w:ascii="Roboto" w:hAnsi="Roboto"/>
                <w:sz w:val="20"/>
                <w:szCs w:val="20"/>
                <w:lang w:val="ru-RU"/>
              </w:rPr>
            </w:pPr>
          </w:p>
        </w:tc>
        <w:tc>
          <w:tcPr>
            <w:tcW w:w="1985" w:type="dxa"/>
          </w:tcPr>
          <w:p w14:paraId="38263C98" w14:textId="77777777" w:rsidR="00D704F2" w:rsidRPr="00D704F2" w:rsidRDefault="00D704F2" w:rsidP="00D704F2">
            <w:pPr>
              <w:spacing w:before="100" w:beforeAutospacing="1"/>
              <w:ind w:right="207"/>
              <w:contextualSpacing/>
              <w:rPr>
                <w:rFonts w:ascii="Roboto" w:hAnsi="Roboto"/>
                <w:sz w:val="20"/>
                <w:szCs w:val="20"/>
                <w:lang w:val="ru-RU"/>
              </w:rPr>
            </w:pPr>
          </w:p>
        </w:tc>
        <w:tc>
          <w:tcPr>
            <w:tcW w:w="2126" w:type="dxa"/>
          </w:tcPr>
          <w:p w14:paraId="2DEF5C6D" w14:textId="77777777" w:rsidR="00D704F2" w:rsidRPr="00D704F2" w:rsidRDefault="00D704F2" w:rsidP="00D704F2">
            <w:pPr>
              <w:spacing w:before="100" w:beforeAutospacing="1"/>
              <w:ind w:left="-108" w:right="-108"/>
              <w:contextualSpacing/>
              <w:rPr>
                <w:rFonts w:ascii="Roboto" w:hAnsi="Roboto"/>
                <w:sz w:val="20"/>
                <w:szCs w:val="20"/>
                <w:lang w:val="ru-RU"/>
              </w:rPr>
            </w:pPr>
            <w:r w:rsidRPr="00D704F2">
              <w:rPr>
                <w:rFonts w:ascii="Roboto" w:hAnsi="Roboto"/>
                <w:sz w:val="20"/>
                <w:szCs w:val="20"/>
                <w:lang w:val="ru-RU"/>
              </w:rPr>
              <w:t>МСКЦ Астрахань</w:t>
            </w:r>
          </w:p>
        </w:tc>
        <w:tc>
          <w:tcPr>
            <w:tcW w:w="2410" w:type="dxa"/>
          </w:tcPr>
          <w:p w14:paraId="52B986D5" w14:textId="77777777" w:rsidR="00D704F2" w:rsidRPr="00D704F2" w:rsidRDefault="00D704F2" w:rsidP="00D704F2">
            <w:pPr>
              <w:spacing w:before="100" w:beforeAutospacing="1"/>
              <w:ind w:right="207"/>
              <w:contextualSpacing/>
              <w:rPr>
                <w:rFonts w:ascii="Roboto" w:hAnsi="Roboto"/>
                <w:sz w:val="20"/>
                <w:szCs w:val="20"/>
                <w:lang w:val="ru-RU"/>
              </w:rPr>
            </w:pPr>
          </w:p>
        </w:tc>
      </w:tr>
      <w:tr w:rsidR="00D704F2" w:rsidRPr="00D704F2" w14:paraId="7E112B75" w14:textId="77777777" w:rsidTr="00970209">
        <w:tblPrEx>
          <w:tblCellMar>
            <w:top w:w="0" w:type="dxa"/>
            <w:bottom w:w="0" w:type="dxa"/>
          </w:tblCellMar>
        </w:tblPrEx>
        <w:trPr>
          <w:trHeight w:val="289"/>
        </w:trPr>
        <w:tc>
          <w:tcPr>
            <w:tcW w:w="2782" w:type="dxa"/>
          </w:tcPr>
          <w:p w14:paraId="043D87E2" w14:textId="77777777"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Телефон</w:t>
            </w:r>
          </w:p>
        </w:tc>
        <w:tc>
          <w:tcPr>
            <w:tcW w:w="2127" w:type="dxa"/>
          </w:tcPr>
          <w:p w14:paraId="47929D07" w14:textId="77777777" w:rsidR="00D704F2" w:rsidRPr="00D704F2" w:rsidRDefault="00D704F2" w:rsidP="00D704F2">
            <w:pPr>
              <w:spacing w:before="100" w:beforeAutospacing="1"/>
              <w:ind w:right="207"/>
              <w:contextualSpacing/>
              <w:rPr>
                <w:rFonts w:ascii="Roboto" w:hAnsi="Roboto"/>
                <w:sz w:val="20"/>
                <w:szCs w:val="20"/>
                <w:lang w:val="ru-RU"/>
              </w:rPr>
            </w:pPr>
          </w:p>
        </w:tc>
        <w:tc>
          <w:tcPr>
            <w:tcW w:w="1417" w:type="dxa"/>
          </w:tcPr>
          <w:p w14:paraId="5E9EEAA9" w14:textId="77777777" w:rsidR="00D704F2" w:rsidRPr="00D704F2" w:rsidRDefault="00D704F2" w:rsidP="00D704F2">
            <w:pPr>
              <w:spacing w:before="100" w:beforeAutospacing="1"/>
              <w:ind w:right="207"/>
              <w:contextualSpacing/>
              <w:rPr>
                <w:rFonts w:ascii="Roboto" w:hAnsi="Roboto"/>
                <w:sz w:val="20"/>
                <w:szCs w:val="20"/>
                <w:lang w:val="ru-RU"/>
              </w:rPr>
            </w:pPr>
          </w:p>
        </w:tc>
        <w:tc>
          <w:tcPr>
            <w:tcW w:w="1985" w:type="dxa"/>
          </w:tcPr>
          <w:p w14:paraId="119D3C6D" w14:textId="77777777" w:rsidR="00D704F2" w:rsidRPr="00D704F2" w:rsidRDefault="00D704F2" w:rsidP="00D704F2">
            <w:pPr>
              <w:spacing w:before="100" w:beforeAutospacing="1"/>
              <w:ind w:right="207"/>
              <w:contextualSpacing/>
              <w:rPr>
                <w:rFonts w:ascii="Roboto" w:hAnsi="Roboto"/>
                <w:sz w:val="20"/>
                <w:szCs w:val="20"/>
                <w:lang w:val="ru-RU"/>
              </w:rPr>
            </w:pPr>
          </w:p>
        </w:tc>
        <w:tc>
          <w:tcPr>
            <w:tcW w:w="2126" w:type="dxa"/>
          </w:tcPr>
          <w:p w14:paraId="5823CBB5" w14:textId="77777777"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rPr>
              <w:t>+7 8512 58 48 08</w:t>
            </w:r>
          </w:p>
        </w:tc>
        <w:tc>
          <w:tcPr>
            <w:tcW w:w="2410" w:type="dxa"/>
          </w:tcPr>
          <w:p w14:paraId="704ABBBD" w14:textId="77777777" w:rsidR="00D704F2" w:rsidRPr="00D704F2" w:rsidRDefault="00D704F2" w:rsidP="00D704F2">
            <w:pPr>
              <w:spacing w:before="100" w:beforeAutospacing="1"/>
              <w:ind w:right="207"/>
              <w:contextualSpacing/>
              <w:rPr>
                <w:rFonts w:ascii="Roboto" w:hAnsi="Roboto"/>
                <w:sz w:val="20"/>
                <w:szCs w:val="20"/>
                <w:lang w:val="ru-RU"/>
              </w:rPr>
            </w:pPr>
          </w:p>
        </w:tc>
      </w:tr>
      <w:tr w:rsidR="00D704F2" w:rsidRPr="00D704F2" w14:paraId="7BE5E9CD" w14:textId="77777777" w:rsidTr="00970209">
        <w:tblPrEx>
          <w:tblCellMar>
            <w:top w:w="0" w:type="dxa"/>
            <w:bottom w:w="0" w:type="dxa"/>
          </w:tblCellMar>
        </w:tblPrEx>
        <w:trPr>
          <w:trHeight w:val="279"/>
        </w:trPr>
        <w:tc>
          <w:tcPr>
            <w:tcW w:w="2782" w:type="dxa"/>
          </w:tcPr>
          <w:p w14:paraId="73BD139F" w14:textId="77777777"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Факс</w:t>
            </w:r>
          </w:p>
        </w:tc>
        <w:tc>
          <w:tcPr>
            <w:tcW w:w="2127" w:type="dxa"/>
          </w:tcPr>
          <w:p w14:paraId="37A6BF29" w14:textId="77777777" w:rsidR="00D704F2" w:rsidRPr="00D704F2" w:rsidRDefault="00D704F2" w:rsidP="00D704F2">
            <w:pPr>
              <w:spacing w:before="100" w:beforeAutospacing="1"/>
              <w:ind w:right="207"/>
              <w:contextualSpacing/>
              <w:rPr>
                <w:rFonts w:ascii="Roboto" w:hAnsi="Roboto"/>
                <w:sz w:val="20"/>
                <w:szCs w:val="20"/>
                <w:lang w:val="ru-RU"/>
              </w:rPr>
            </w:pPr>
          </w:p>
        </w:tc>
        <w:tc>
          <w:tcPr>
            <w:tcW w:w="1417" w:type="dxa"/>
          </w:tcPr>
          <w:p w14:paraId="1300603D" w14:textId="77777777" w:rsidR="00D704F2" w:rsidRPr="00D704F2" w:rsidRDefault="00D704F2" w:rsidP="00D704F2">
            <w:pPr>
              <w:spacing w:before="100" w:beforeAutospacing="1"/>
              <w:ind w:right="207"/>
              <w:contextualSpacing/>
              <w:rPr>
                <w:rFonts w:ascii="Roboto" w:hAnsi="Roboto"/>
                <w:sz w:val="20"/>
                <w:szCs w:val="20"/>
                <w:lang w:val="ru-RU"/>
              </w:rPr>
            </w:pPr>
          </w:p>
        </w:tc>
        <w:tc>
          <w:tcPr>
            <w:tcW w:w="1985" w:type="dxa"/>
          </w:tcPr>
          <w:p w14:paraId="1078BD8F" w14:textId="77777777" w:rsidR="00D704F2" w:rsidRPr="00D704F2" w:rsidRDefault="00D704F2" w:rsidP="00D704F2">
            <w:pPr>
              <w:spacing w:before="100" w:beforeAutospacing="1"/>
              <w:ind w:right="207"/>
              <w:contextualSpacing/>
              <w:rPr>
                <w:rFonts w:ascii="Roboto" w:hAnsi="Roboto"/>
                <w:sz w:val="20"/>
                <w:szCs w:val="20"/>
                <w:lang w:val="ru-RU"/>
              </w:rPr>
            </w:pPr>
          </w:p>
        </w:tc>
        <w:tc>
          <w:tcPr>
            <w:tcW w:w="2126" w:type="dxa"/>
          </w:tcPr>
          <w:p w14:paraId="030CCFAD" w14:textId="77777777" w:rsidR="00D704F2" w:rsidRPr="00D704F2" w:rsidRDefault="00D704F2" w:rsidP="00D704F2">
            <w:pPr>
              <w:pStyle w:val="Heading1"/>
              <w:spacing w:before="100" w:beforeAutospacing="1" w:after="100" w:afterAutospacing="1"/>
              <w:contextualSpacing/>
              <w:rPr>
                <w:rFonts w:ascii="Roboto" w:hAnsi="Roboto"/>
                <w:sz w:val="20"/>
                <w:szCs w:val="20"/>
              </w:rPr>
            </w:pPr>
            <w:r w:rsidRPr="00D704F2">
              <w:rPr>
                <w:rFonts w:ascii="Roboto" w:hAnsi="Roboto"/>
                <w:b w:val="0"/>
                <w:bCs w:val="0"/>
                <w:sz w:val="20"/>
                <w:szCs w:val="20"/>
              </w:rPr>
              <w:t>+7 8512 58 59 81</w:t>
            </w:r>
          </w:p>
        </w:tc>
        <w:tc>
          <w:tcPr>
            <w:tcW w:w="2410" w:type="dxa"/>
          </w:tcPr>
          <w:p w14:paraId="1D87C038" w14:textId="77777777" w:rsidR="00D704F2" w:rsidRPr="00D704F2" w:rsidRDefault="00D704F2" w:rsidP="00D704F2">
            <w:pPr>
              <w:spacing w:before="100" w:beforeAutospacing="1"/>
              <w:ind w:right="207"/>
              <w:contextualSpacing/>
              <w:rPr>
                <w:rFonts w:ascii="Roboto" w:hAnsi="Roboto"/>
                <w:sz w:val="20"/>
                <w:szCs w:val="20"/>
                <w:lang w:val="ru-RU"/>
              </w:rPr>
            </w:pPr>
          </w:p>
        </w:tc>
      </w:tr>
      <w:tr w:rsidR="00D704F2" w:rsidRPr="00D704F2" w14:paraId="3D653F3E" w14:textId="77777777" w:rsidTr="00970209">
        <w:tblPrEx>
          <w:tblCellMar>
            <w:top w:w="0" w:type="dxa"/>
            <w:bottom w:w="0" w:type="dxa"/>
          </w:tblCellMar>
        </w:tblPrEx>
        <w:trPr>
          <w:trHeight w:val="420"/>
        </w:trPr>
        <w:tc>
          <w:tcPr>
            <w:tcW w:w="2782" w:type="dxa"/>
          </w:tcPr>
          <w:p w14:paraId="3E475CED" w14:textId="77777777"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Телекс</w:t>
            </w:r>
          </w:p>
        </w:tc>
        <w:tc>
          <w:tcPr>
            <w:tcW w:w="2127" w:type="dxa"/>
          </w:tcPr>
          <w:p w14:paraId="52C4C8E3" w14:textId="77777777" w:rsidR="00D704F2" w:rsidRPr="00D704F2" w:rsidRDefault="00D704F2" w:rsidP="00D704F2">
            <w:pPr>
              <w:spacing w:before="100" w:beforeAutospacing="1"/>
              <w:ind w:right="207"/>
              <w:contextualSpacing/>
              <w:rPr>
                <w:rFonts w:ascii="Roboto" w:hAnsi="Roboto"/>
                <w:sz w:val="20"/>
                <w:szCs w:val="20"/>
                <w:lang w:val="ru-RU"/>
              </w:rPr>
            </w:pPr>
          </w:p>
        </w:tc>
        <w:tc>
          <w:tcPr>
            <w:tcW w:w="1417" w:type="dxa"/>
          </w:tcPr>
          <w:p w14:paraId="625B8FAB" w14:textId="77777777" w:rsidR="00D704F2" w:rsidRPr="00D704F2" w:rsidRDefault="00D704F2" w:rsidP="00D704F2">
            <w:pPr>
              <w:spacing w:before="100" w:beforeAutospacing="1"/>
              <w:ind w:right="207"/>
              <w:contextualSpacing/>
              <w:rPr>
                <w:rFonts w:ascii="Roboto" w:hAnsi="Roboto"/>
                <w:sz w:val="20"/>
                <w:szCs w:val="20"/>
                <w:lang w:val="ru-RU"/>
              </w:rPr>
            </w:pPr>
          </w:p>
        </w:tc>
        <w:tc>
          <w:tcPr>
            <w:tcW w:w="1985" w:type="dxa"/>
          </w:tcPr>
          <w:p w14:paraId="6DA37FD7" w14:textId="77777777" w:rsidR="00D704F2" w:rsidRPr="00D704F2" w:rsidRDefault="00D704F2" w:rsidP="00D704F2">
            <w:pPr>
              <w:spacing w:before="100" w:beforeAutospacing="1"/>
              <w:ind w:right="207"/>
              <w:contextualSpacing/>
              <w:rPr>
                <w:rFonts w:ascii="Roboto" w:hAnsi="Roboto"/>
                <w:sz w:val="20"/>
                <w:szCs w:val="20"/>
                <w:lang w:val="ru-RU"/>
              </w:rPr>
            </w:pPr>
          </w:p>
        </w:tc>
        <w:tc>
          <w:tcPr>
            <w:tcW w:w="2126" w:type="dxa"/>
          </w:tcPr>
          <w:p w14:paraId="346C4A73" w14:textId="77777777" w:rsidR="00D704F2" w:rsidRPr="00D704F2" w:rsidRDefault="00D704F2" w:rsidP="00D704F2">
            <w:pPr>
              <w:spacing w:before="100" w:beforeAutospacing="1"/>
              <w:ind w:left="-108" w:right="-108"/>
              <w:contextualSpacing/>
              <w:rPr>
                <w:rFonts w:ascii="Roboto" w:hAnsi="Roboto"/>
                <w:sz w:val="20"/>
                <w:szCs w:val="20"/>
                <w:lang w:val="ru-RU"/>
              </w:rPr>
            </w:pPr>
            <w:r w:rsidRPr="00D704F2">
              <w:rPr>
                <w:rFonts w:ascii="Roboto" w:hAnsi="Roboto"/>
                <w:bCs/>
                <w:sz w:val="20"/>
                <w:szCs w:val="20"/>
              </w:rPr>
              <w:t>254173  POMOR.RU</w:t>
            </w:r>
          </w:p>
        </w:tc>
        <w:tc>
          <w:tcPr>
            <w:tcW w:w="2410" w:type="dxa"/>
          </w:tcPr>
          <w:p w14:paraId="3970F49F" w14:textId="77777777" w:rsidR="00D704F2" w:rsidRPr="00D704F2" w:rsidRDefault="00D704F2" w:rsidP="00D704F2">
            <w:pPr>
              <w:spacing w:before="100" w:beforeAutospacing="1"/>
              <w:ind w:right="207"/>
              <w:contextualSpacing/>
              <w:rPr>
                <w:rFonts w:ascii="Roboto" w:hAnsi="Roboto"/>
                <w:sz w:val="20"/>
                <w:szCs w:val="20"/>
                <w:lang w:val="ru-RU"/>
              </w:rPr>
            </w:pPr>
          </w:p>
        </w:tc>
      </w:tr>
      <w:tr w:rsidR="00D704F2" w:rsidRPr="00D704F2" w14:paraId="79B0163D" w14:textId="77777777" w:rsidTr="00970209">
        <w:tblPrEx>
          <w:tblCellMar>
            <w:top w:w="0" w:type="dxa"/>
            <w:bottom w:w="0" w:type="dxa"/>
          </w:tblCellMar>
        </w:tblPrEx>
        <w:trPr>
          <w:trHeight w:val="420"/>
        </w:trPr>
        <w:tc>
          <w:tcPr>
            <w:tcW w:w="2782" w:type="dxa"/>
          </w:tcPr>
          <w:p w14:paraId="7038124D" w14:textId="77777777"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rPr>
              <w:t>INMARSAT</w:t>
            </w:r>
          </w:p>
        </w:tc>
        <w:tc>
          <w:tcPr>
            <w:tcW w:w="2127" w:type="dxa"/>
          </w:tcPr>
          <w:p w14:paraId="3222F994" w14:textId="77777777" w:rsidR="00D704F2" w:rsidRPr="00D704F2" w:rsidRDefault="00D704F2" w:rsidP="00D704F2">
            <w:pPr>
              <w:spacing w:before="100" w:beforeAutospacing="1"/>
              <w:ind w:right="207"/>
              <w:contextualSpacing/>
              <w:rPr>
                <w:rFonts w:ascii="Roboto" w:hAnsi="Roboto"/>
                <w:sz w:val="20"/>
                <w:szCs w:val="20"/>
                <w:lang w:val="ru-RU"/>
              </w:rPr>
            </w:pPr>
          </w:p>
        </w:tc>
        <w:tc>
          <w:tcPr>
            <w:tcW w:w="1417" w:type="dxa"/>
          </w:tcPr>
          <w:p w14:paraId="02CD61EF" w14:textId="77777777" w:rsidR="00D704F2" w:rsidRPr="00D704F2" w:rsidRDefault="00D704F2" w:rsidP="00D704F2">
            <w:pPr>
              <w:spacing w:before="100" w:beforeAutospacing="1"/>
              <w:ind w:right="207"/>
              <w:contextualSpacing/>
              <w:rPr>
                <w:rFonts w:ascii="Roboto" w:hAnsi="Roboto"/>
                <w:sz w:val="20"/>
                <w:szCs w:val="20"/>
                <w:lang w:val="ru-RU"/>
              </w:rPr>
            </w:pPr>
          </w:p>
        </w:tc>
        <w:tc>
          <w:tcPr>
            <w:tcW w:w="1985" w:type="dxa"/>
          </w:tcPr>
          <w:p w14:paraId="1C32C606" w14:textId="77777777" w:rsidR="00D704F2" w:rsidRPr="00D704F2" w:rsidRDefault="00D704F2" w:rsidP="00D704F2">
            <w:pPr>
              <w:spacing w:before="100" w:beforeAutospacing="1"/>
              <w:ind w:right="207"/>
              <w:contextualSpacing/>
              <w:rPr>
                <w:rFonts w:ascii="Roboto" w:hAnsi="Roboto"/>
                <w:sz w:val="20"/>
                <w:szCs w:val="20"/>
                <w:lang w:val="ru-RU"/>
              </w:rPr>
            </w:pPr>
          </w:p>
        </w:tc>
        <w:tc>
          <w:tcPr>
            <w:tcW w:w="2126" w:type="dxa"/>
          </w:tcPr>
          <w:p w14:paraId="62E3907F" w14:textId="77777777" w:rsidR="00D704F2" w:rsidRPr="00D704F2" w:rsidRDefault="00D704F2" w:rsidP="00D704F2">
            <w:pPr>
              <w:snapToGrid w:val="0"/>
              <w:spacing w:before="100" w:beforeAutospacing="1"/>
              <w:ind w:left="-108" w:right="-108"/>
              <w:contextualSpacing/>
              <w:jc w:val="both"/>
              <w:rPr>
                <w:rFonts w:ascii="Roboto" w:hAnsi="Roboto"/>
                <w:sz w:val="20"/>
                <w:szCs w:val="20"/>
                <w:lang w:val="ru-RU"/>
              </w:rPr>
            </w:pPr>
            <w:r w:rsidRPr="00D704F2">
              <w:rPr>
                <w:rFonts w:ascii="Roboto" w:hAnsi="Roboto"/>
                <w:sz w:val="20"/>
                <w:szCs w:val="20"/>
                <w:lang w:val="ru-RU"/>
              </w:rPr>
              <w:t xml:space="preserve"> </w:t>
            </w:r>
            <w:r w:rsidRPr="00D704F2">
              <w:rPr>
                <w:rFonts w:ascii="Roboto" w:hAnsi="Roboto"/>
                <w:sz w:val="20"/>
                <w:szCs w:val="20"/>
              </w:rPr>
              <w:t xml:space="preserve">Inmarsat-C: </w:t>
            </w:r>
          </w:p>
          <w:p w14:paraId="4F2B5172" w14:textId="77777777" w:rsidR="00D704F2" w:rsidRPr="00D704F2" w:rsidRDefault="00D704F2" w:rsidP="00D704F2">
            <w:pPr>
              <w:snapToGrid w:val="0"/>
              <w:spacing w:before="100" w:beforeAutospacing="1"/>
              <w:ind w:left="-108" w:right="-108"/>
              <w:contextualSpacing/>
              <w:jc w:val="both"/>
              <w:rPr>
                <w:rFonts w:ascii="Roboto" w:hAnsi="Roboto"/>
                <w:sz w:val="20"/>
                <w:szCs w:val="20"/>
                <w:lang w:val="ru-RU"/>
              </w:rPr>
            </w:pPr>
            <w:r w:rsidRPr="00D704F2">
              <w:rPr>
                <w:rFonts w:ascii="Roboto" w:hAnsi="Roboto"/>
                <w:sz w:val="20"/>
                <w:szCs w:val="20"/>
                <w:lang w:val="ru-RU"/>
              </w:rPr>
              <w:t xml:space="preserve"> </w:t>
            </w:r>
            <w:r w:rsidRPr="00D704F2">
              <w:rPr>
                <w:rFonts w:ascii="Roboto" w:hAnsi="Roboto"/>
                <w:sz w:val="20"/>
                <w:szCs w:val="20"/>
              </w:rPr>
              <w:t>427 310 985</w:t>
            </w:r>
          </w:p>
        </w:tc>
        <w:tc>
          <w:tcPr>
            <w:tcW w:w="2410" w:type="dxa"/>
          </w:tcPr>
          <w:p w14:paraId="4BE05F2D" w14:textId="77777777" w:rsidR="00D704F2" w:rsidRPr="00D704F2" w:rsidRDefault="00D704F2" w:rsidP="00D704F2">
            <w:pPr>
              <w:spacing w:before="100" w:beforeAutospacing="1"/>
              <w:ind w:right="207"/>
              <w:contextualSpacing/>
              <w:rPr>
                <w:rFonts w:ascii="Roboto" w:hAnsi="Roboto"/>
                <w:sz w:val="20"/>
                <w:szCs w:val="20"/>
                <w:lang w:val="ru-RU"/>
              </w:rPr>
            </w:pPr>
          </w:p>
        </w:tc>
      </w:tr>
      <w:tr w:rsidR="00D704F2" w:rsidRPr="00D704F2" w14:paraId="225C7ACA" w14:textId="77777777" w:rsidTr="00970209">
        <w:tblPrEx>
          <w:tblCellMar>
            <w:top w:w="0" w:type="dxa"/>
            <w:bottom w:w="0" w:type="dxa"/>
          </w:tblCellMar>
        </w:tblPrEx>
        <w:trPr>
          <w:trHeight w:val="209"/>
        </w:trPr>
        <w:tc>
          <w:tcPr>
            <w:tcW w:w="2782" w:type="dxa"/>
          </w:tcPr>
          <w:p w14:paraId="73521AA4" w14:textId="77777777"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w:t>
            </w:r>
          </w:p>
        </w:tc>
        <w:tc>
          <w:tcPr>
            <w:tcW w:w="2127" w:type="dxa"/>
          </w:tcPr>
          <w:p w14:paraId="2FD508C7" w14:textId="77777777" w:rsidR="00D704F2" w:rsidRPr="00D704F2" w:rsidRDefault="00D704F2" w:rsidP="00D704F2">
            <w:pPr>
              <w:spacing w:before="100" w:beforeAutospacing="1"/>
              <w:ind w:right="207"/>
              <w:contextualSpacing/>
              <w:rPr>
                <w:rFonts w:ascii="Roboto" w:hAnsi="Roboto"/>
                <w:sz w:val="20"/>
                <w:szCs w:val="20"/>
                <w:lang w:val="ru-RU"/>
              </w:rPr>
            </w:pPr>
          </w:p>
        </w:tc>
        <w:tc>
          <w:tcPr>
            <w:tcW w:w="1417" w:type="dxa"/>
          </w:tcPr>
          <w:p w14:paraId="1ABE963C" w14:textId="77777777" w:rsidR="00D704F2" w:rsidRPr="00D704F2" w:rsidRDefault="00D704F2" w:rsidP="00D704F2">
            <w:pPr>
              <w:spacing w:before="100" w:beforeAutospacing="1"/>
              <w:ind w:right="207"/>
              <w:contextualSpacing/>
              <w:rPr>
                <w:rFonts w:ascii="Roboto" w:hAnsi="Roboto"/>
                <w:sz w:val="20"/>
                <w:szCs w:val="20"/>
                <w:lang w:val="ru-RU"/>
              </w:rPr>
            </w:pPr>
          </w:p>
        </w:tc>
        <w:tc>
          <w:tcPr>
            <w:tcW w:w="1985" w:type="dxa"/>
          </w:tcPr>
          <w:p w14:paraId="1C962A68" w14:textId="77777777" w:rsidR="00D704F2" w:rsidRPr="00D704F2" w:rsidRDefault="00D704F2" w:rsidP="00D704F2">
            <w:pPr>
              <w:spacing w:before="100" w:beforeAutospacing="1"/>
              <w:ind w:right="207"/>
              <w:contextualSpacing/>
              <w:rPr>
                <w:rFonts w:ascii="Roboto" w:hAnsi="Roboto"/>
                <w:sz w:val="20"/>
                <w:szCs w:val="20"/>
                <w:lang w:val="ru-RU"/>
              </w:rPr>
            </w:pPr>
          </w:p>
        </w:tc>
        <w:tc>
          <w:tcPr>
            <w:tcW w:w="2126" w:type="dxa"/>
          </w:tcPr>
          <w:p w14:paraId="47E58A82" w14:textId="77777777" w:rsidR="00D704F2" w:rsidRPr="00D704F2" w:rsidRDefault="00D704F2" w:rsidP="00D704F2">
            <w:pPr>
              <w:spacing w:before="100" w:beforeAutospacing="1"/>
              <w:ind w:right="207"/>
              <w:contextualSpacing/>
              <w:rPr>
                <w:rFonts w:ascii="Roboto" w:hAnsi="Roboto"/>
                <w:sz w:val="20"/>
                <w:szCs w:val="20"/>
                <w:lang w:val="ru-RU"/>
              </w:rPr>
            </w:pPr>
          </w:p>
        </w:tc>
        <w:tc>
          <w:tcPr>
            <w:tcW w:w="2410" w:type="dxa"/>
          </w:tcPr>
          <w:p w14:paraId="4BFF75F1" w14:textId="77777777" w:rsidR="00D704F2" w:rsidRPr="00D704F2" w:rsidRDefault="00D704F2" w:rsidP="00D704F2">
            <w:pPr>
              <w:spacing w:before="100" w:beforeAutospacing="1"/>
              <w:ind w:right="207"/>
              <w:contextualSpacing/>
              <w:rPr>
                <w:rFonts w:ascii="Roboto" w:hAnsi="Roboto"/>
                <w:sz w:val="20"/>
                <w:szCs w:val="20"/>
                <w:lang w:val="ru-RU"/>
              </w:rPr>
            </w:pPr>
          </w:p>
        </w:tc>
      </w:tr>
      <w:tr w:rsidR="00D704F2" w:rsidRPr="00D704F2" w14:paraId="4CA28726" w14:textId="77777777" w:rsidTr="00970209">
        <w:tblPrEx>
          <w:tblCellMar>
            <w:top w:w="0" w:type="dxa"/>
            <w:bottom w:w="0" w:type="dxa"/>
          </w:tblCellMar>
        </w:tblPrEx>
        <w:trPr>
          <w:trHeight w:val="185"/>
        </w:trPr>
        <w:tc>
          <w:tcPr>
            <w:tcW w:w="2782" w:type="dxa"/>
          </w:tcPr>
          <w:p w14:paraId="50DF61DC" w14:textId="77777777"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w:t>
            </w:r>
          </w:p>
        </w:tc>
        <w:tc>
          <w:tcPr>
            <w:tcW w:w="2127" w:type="dxa"/>
          </w:tcPr>
          <w:p w14:paraId="24BA23E5" w14:textId="77777777" w:rsidR="00D704F2" w:rsidRPr="00D704F2" w:rsidRDefault="00D704F2" w:rsidP="00D704F2">
            <w:pPr>
              <w:spacing w:before="100" w:beforeAutospacing="1"/>
              <w:ind w:right="207"/>
              <w:contextualSpacing/>
              <w:rPr>
                <w:rFonts w:ascii="Roboto" w:hAnsi="Roboto"/>
                <w:sz w:val="20"/>
                <w:szCs w:val="20"/>
                <w:lang w:val="ru-RU"/>
              </w:rPr>
            </w:pPr>
          </w:p>
        </w:tc>
        <w:tc>
          <w:tcPr>
            <w:tcW w:w="1417" w:type="dxa"/>
          </w:tcPr>
          <w:p w14:paraId="13FFBC0B" w14:textId="77777777" w:rsidR="00D704F2" w:rsidRPr="00D704F2" w:rsidRDefault="00D704F2" w:rsidP="00D704F2">
            <w:pPr>
              <w:spacing w:before="100" w:beforeAutospacing="1"/>
              <w:ind w:right="207"/>
              <w:contextualSpacing/>
              <w:rPr>
                <w:rFonts w:ascii="Roboto" w:hAnsi="Roboto"/>
                <w:sz w:val="20"/>
                <w:szCs w:val="20"/>
                <w:lang w:val="ru-RU"/>
              </w:rPr>
            </w:pPr>
          </w:p>
        </w:tc>
        <w:tc>
          <w:tcPr>
            <w:tcW w:w="1985" w:type="dxa"/>
          </w:tcPr>
          <w:p w14:paraId="54DDC025" w14:textId="77777777" w:rsidR="00D704F2" w:rsidRPr="00D704F2" w:rsidRDefault="00D704F2" w:rsidP="00D704F2">
            <w:pPr>
              <w:spacing w:before="100" w:beforeAutospacing="1"/>
              <w:ind w:right="207"/>
              <w:contextualSpacing/>
              <w:rPr>
                <w:rFonts w:ascii="Roboto" w:hAnsi="Roboto"/>
                <w:sz w:val="20"/>
                <w:szCs w:val="20"/>
                <w:lang w:val="ru-RU"/>
              </w:rPr>
            </w:pPr>
          </w:p>
        </w:tc>
        <w:tc>
          <w:tcPr>
            <w:tcW w:w="2126" w:type="dxa"/>
          </w:tcPr>
          <w:p w14:paraId="5A213696" w14:textId="77777777" w:rsidR="00D704F2" w:rsidRPr="00D704F2" w:rsidRDefault="00D704F2" w:rsidP="00D704F2">
            <w:pPr>
              <w:spacing w:before="100" w:beforeAutospacing="1"/>
              <w:ind w:right="207"/>
              <w:contextualSpacing/>
              <w:rPr>
                <w:rFonts w:ascii="Roboto" w:hAnsi="Roboto"/>
                <w:sz w:val="20"/>
                <w:szCs w:val="20"/>
                <w:lang w:val="ru-RU"/>
              </w:rPr>
            </w:pPr>
          </w:p>
        </w:tc>
        <w:tc>
          <w:tcPr>
            <w:tcW w:w="2410" w:type="dxa"/>
          </w:tcPr>
          <w:p w14:paraId="47380EF4" w14:textId="77777777" w:rsidR="00D704F2" w:rsidRPr="00D704F2" w:rsidRDefault="00D704F2" w:rsidP="00D704F2">
            <w:pPr>
              <w:spacing w:before="100" w:beforeAutospacing="1"/>
              <w:ind w:right="207"/>
              <w:contextualSpacing/>
              <w:rPr>
                <w:rFonts w:ascii="Roboto" w:hAnsi="Roboto"/>
                <w:sz w:val="20"/>
                <w:szCs w:val="20"/>
                <w:lang w:val="ru-RU"/>
              </w:rPr>
            </w:pPr>
          </w:p>
        </w:tc>
      </w:tr>
      <w:tr w:rsidR="00D704F2" w:rsidRPr="00D704F2" w14:paraId="44B43DC9" w14:textId="77777777" w:rsidTr="00970209">
        <w:tblPrEx>
          <w:tblCellMar>
            <w:top w:w="0" w:type="dxa"/>
            <w:bottom w:w="0" w:type="dxa"/>
          </w:tblCellMar>
        </w:tblPrEx>
        <w:trPr>
          <w:trHeight w:val="420"/>
        </w:trPr>
        <w:tc>
          <w:tcPr>
            <w:tcW w:w="2782" w:type="dxa"/>
          </w:tcPr>
          <w:p w14:paraId="122794D9" w14:textId="77777777"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Средние частоты</w:t>
            </w:r>
          </w:p>
        </w:tc>
        <w:tc>
          <w:tcPr>
            <w:tcW w:w="2127" w:type="dxa"/>
          </w:tcPr>
          <w:p w14:paraId="13860CB8" w14:textId="77777777" w:rsidR="00D704F2" w:rsidRPr="00D704F2" w:rsidRDefault="00D704F2" w:rsidP="00D704F2">
            <w:pPr>
              <w:spacing w:before="100" w:beforeAutospacing="1"/>
              <w:ind w:right="207"/>
              <w:contextualSpacing/>
              <w:rPr>
                <w:rFonts w:ascii="Roboto" w:hAnsi="Roboto"/>
                <w:sz w:val="20"/>
                <w:szCs w:val="20"/>
                <w:lang w:val="ru-RU"/>
              </w:rPr>
            </w:pPr>
          </w:p>
        </w:tc>
        <w:tc>
          <w:tcPr>
            <w:tcW w:w="1417" w:type="dxa"/>
          </w:tcPr>
          <w:p w14:paraId="18A2B80D" w14:textId="77777777" w:rsidR="00D704F2" w:rsidRPr="00D704F2" w:rsidRDefault="00D704F2" w:rsidP="00D704F2">
            <w:pPr>
              <w:spacing w:before="100" w:beforeAutospacing="1"/>
              <w:ind w:right="207"/>
              <w:contextualSpacing/>
              <w:rPr>
                <w:rFonts w:ascii="Roboto" w:hAnsi="Roboto"/>
                <w:sz w:val="20"/>
                <w:szCs w:val="20"/>
                <w:lang w:val="ru-RU"/>
              </w:rPr>
            </w:pPr>
          </w:p>
        </w:tc>
        <w:tc>
          <w:tcPr>
            <w:tcW w:w="1985" w:type="dxa"/>
          </w:tcPr>
          <w:p w14:paraId="357B8FF5" w14:textId="77777777" w:rsidR="00D704F2" w:rsidRPr="00D704F2" w:rsidRDefault="00D704F2" w:rsidP="00D704F2">
            <w:pPr>
              <w:spacing w:before="100" w:beforeAutospacing="1"/>
              <w:ind w:right="207"/>
              <w:contextualSpacing/>
              <w:rPr>
                <w:rFonts w:ascii="Roboto" w:hAnsi="Roboto"/>
                <w:sz w:val="20"/>
                <w:szCs w:val="20"/>
                <w:lang w:val="ru-RU"/>
              </w:rPr>
            </w:pPr>
          </w:p>
        </w:tc>
        <w:tc>
          <w:tcPr>
            <w:tcW w:w="2126" w:type="dxa"/>
          </w:tcPr>
          <w:p w14:paraId="604E7D8C" w14:textId="77777777" w:rsidR="00D704F2" w:rsidRPr="00D704F2" w:rsidRDefault="00D704F2" w:rsidP="00D704F2">
            <w:pPr>
              <w:spacing w:before="100" w:beforeAutospacing="1"/>
              <w:ind w:left="-108" w:right="-108"/>
              <w:contextualSpacing/>
              <w:rPr>
                <w:rFonts w:ascii="Roboto" w:hAnsi="Roboto"/>
                <w:sz w:val="20"/>
                <w:szCs w:val="20"/>
              </w:rPr>
            </w:pPr>
            <w:r w:rsidRPr="00D704F2">
              <w:rPr>
                <w:rFonts w:ascii="Roboto" w:hAnsi="Roboto"/>
                <w:sz w:val="20"/>
                <w:szCs w:val="20"/>
                <w:lang w:val="ru-RU"/>
              </w:rPr>
              <w:t>А</w:t>
            </w:r>
            <w:r w:rsidRPr="00D704F2">
              <w:rPr>
                <w:rFonts w:ascii="Roboto" w:hAnsi="Roboto"/>
                <w:sz w:val="20"/>
                <w:szCs w:val="20"/>
              </w:rPr>
              <w:t xml:space="preserve">2GMDSS, Coastal Station of the port Astrakhan, </w:t>
            </w:r>
          </w:p>
          <w:p w14:paraId="3E335201" w14:textId="77777777" w:rsidR="00D704F2" w:rsidRPr="00D704F2" w:rsidRDefault="00D704F2" w:rsidP="00D704F2">
            <w:pPr>
              <w:spacing w:before="100" w:beforeAutospacing="1"/>
              <w:ind w:left="-108" w:right="-108"/>
              <w:contextualSpacing/>
              <w:rPr>
                <w:rFonts w:ascii="Roboto" w:hAnsi="Roboto"/>
                <w:sz w:val="20"/>
                <w:szCs w:val="20"/>
              </w:rPr>
            </w:pPr>
            <w:r w:rsidRPr="00D704F2">
              <w:rPr>
                <w:rFonts w:ascii="Roboto" w:hAnsi="Roboto"/>
                <w:sz w:val="20"/>
                <w:szCs w:val="20"/>
              </w:rPr>
              <w:t xml:space="preserve">MMSI 002734419 </w:t>
            </w:r>
          </w:p>
        </w:tc>
        <w:tc>
          <w:tcPr>
            <w:tcW w:w="2410" w:type="dxa"/>
          </w:tcPr>
          <w:p w14:paraId="51DDCAA7" w14:textId="77777777" w:rsidR="00D704F2" w:rsidRPr="00D704F2" w:rsidRDefault="00D704F2" w:rsidP="00D704F2">
            <w:pPr>
              <w:spacing w:before="100" w:beforeAutospacing="1"/>
              <w:ind w:right="207"/>
              <w:contextualSpacing/>
              <w:rPr>
                <w:rFonts w:ascii="Roboto" w:hAnsi="Roboto"/>
                <w:sz w:val="20"/>
                <w:szCs w:val="20"/>
              </w:rPr>
            </w:pPr>
          </w:p>
        </w:tc>
      </w:tr>
      <w:tr w:rsidR="00D704F2" w:rsidRPr="00D704F2" w14:paraId="19DBBAEC" w14:textId="77777777" w:rsidTr="00970209">
        <w:tblPrEx>
          <w:tblCellMar>
            <w:top w:w="0" w:type="dxa"/>
            <w:bottom w:w="0" w:type="dxa"/>
          </w:tblCellMar>
        </w:tblPrEx>
        <w:trPr>
          <w:trHeight w:val="420"/>
        </w:trPr>
        <w:tc>
          <w:tcPr>
            <w:tcW w:w="2782" w:type="dxa"/>
          </w:tcPr>
          <w:p w14:paraId="51B32F0C" w14:textId="77777777"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Средние частоты</w:t>
            </w:r>
          </w:p>
        </w:tc>
        <w:tc>
          <w:tcPr>
            <w:tcW w:w="2127" w:type="dxa"/>
          </w:tcPr>
          <w:p w14:paraId="6220AFD5" w14:textId="77777777" w:rsidR="00D704F2" w:rsidRPr="00D704F2" w:rsidRDefault="00D704F2" w:rsidP="00D704F2">
            <w:pPr>
              <w:spacing w:before="100" w:beforeAutospacing="1"/>
              <w:ind w:right="207"/>
              <w:contextualSpacing/>
              <w:rPr>
                <w:rFonts w:ascii="Roboto" w:hAnsi="Roboto"/>
                <w:sz w:val="20"/>
                <w:szCs w:val="20"/>
                <w:lang w:val="ru-RU"/>
              </w:rPr>
            </w:pPr>
          </w:p>
        </w:tc>
        <w:tc>
          <w:tcPr>
            <w:tcW w:w="1417" w:type="dxa"/>
          </w:tcPr>
          <w:p w14:paraId="1B065B5E" w14:textId="77777777" w:rsidR="00D704F2" w:rsidRPr="00D704F2" w:rsidRDefault="00D704F2" w:rsidP="00D704F2">
            <w:pPr>
              <w:spacing w:before="100" w:beforeAutospacing="1"/>
              <w:ind w:right="207"/>
              <w:contextualSpacing/>
              <w:rPr>
                <w:rFonts w:ascii="Roboto" w:hAnsi="Roboto"/>
                <w:sz w:val="20"/>
                <w:szCs w:val="20"/>
                <w:lang w:val="ru-RU"/>
              </w:rPr>
            </w:pPr>
          </w:p>
        </w:tc>
        <w:tc>
          <w:tcPr>
            <w:tcW w:w="1985" w:type="dxa"/>
          </w:tcPr>
          <w:p w14:paraId="5DEBE895" w14:textId="77777777" w:rsidR="00D704F2" w:rsidRPr="00D704F2" w:rsidRDefault="00D704F2" w:rsidP="00D704F2">
            <w:pPr>
              <w:spacing w:before="100" w:beforeAutospacing="1"/>
              <w:ind w:right="207"/>
              <w:contextualSpacing/>
              <w:rPr>
                <w:rFonts w:ascii="Roboto" w:hAnsi="Roboto"/>
                <w:sz w:val="20"/>
                <w:szCs w:val="20"/>
                <w:lang w:val="ru-RU"/>
              </w:rPr>
            </w:pPr>
          </w:p>
        </w:tc>
        <w:tc>
          <w:tcPr>
            <w:tcW w:w="2126" w:type="dxa"/>
          </w:tcPr>
          <w:p w14:paraId="3E468840" w14:textId="77777777" w:rsidR="00D704F2" w:rsidRPr="00D704F2" w:rsidRDefault="00D704F2" w:rsidP="00D704F2">
            <w:pPr>
              <w:spacing w:before="100" w:beforeAutospacing="1"/>
              <w:ind w:left="-108" w:right="-108"/>
              <w:contextualSpacing/>
              <w:jc w:val="both"/>
              <w:rPr>
                <w:rFonts w:ascii="Roboto" w:hAnsi="Roboto"/>
                <w:sz w:val="20"/>
                <w:szCs w:val="20"/>
              </w:rPr>
            </w:pPr>
            <w:r w:rsidRPr="00D704F2">
              <w:rPr>
                <w:rFonts w:ascii="Roboto" w:hAnsi="Roboto"/>
                <w:sz w:val="20"/>
                <w:szCs w:val="20"/>
                <w:lang w:val="ru-RU"/>
              </w:rPr>
              <w:t>А</w:t>
            </w:r>
            <w:r w:rsidRPr="00D704F2">
              <w:rPr>
                <w:rFonts w:ascii="Roboto" w:hAnsi="Roboto"/>
                <w:sz w:val="20"/>
                <w:szCs w:val="20"/>
              </w:rPr>
              <w:t xml:space="preserve">2GMDSS, Coastal Station of the port Makhachkala, </w:t>
            </w:r>
          </w:p>
          <w:p w14:paraId="32E5DD36" w14:textId="77777777" w:rsidR="00D704F2" w:rsidRPr="00D704F2" w:rsidRDefault="00D704F2" w:rsidP="00D704F2">
            <w:pPr>
              <w:spacing w:before="100" w:beforeAutospacing="1"/>
              <w:ind w:left="-108" w:right="-108"/>
              <w:contextualSpacing/>
              <w:jc w:val="both"/>
              <w:rPr>
                <w:rFonts w:ascii="Roboto" w:hAnsi="Roboto"/>
                <w:sz w:val="20"/>
                <w:szCs w:val="20"/>
                <w:lang w:val="ru-RU"/>
              </w:rPr>
            </w:pPr>
            <w:r w:rsidRPr="00D704F2">
              <w:rPr>
                <w:rFonts w:ascii="Roboto" w:hAnsi="Roboto"/>
                <w:sz w:val="20"/>
                <w:szCs w:val="20"/>
                <w:lang w:val="ru-RU"/>
              </w:rPr>
              <w:t>MMSI 0027</w:t>
            </w:r>
            <w:r w:rsidRPr="00D704F2">
              <w:rPr>
                <w:rFonts w:ascii="Roboto" w:hAnsi="Roboto"/>
                <w:sz w:val="20"/>
                <w:szCs w:val="20"/>
              </w:rPr>
              <w:t>34423</w:t>
            </w:r>
          </w:p>
        </w:tc>
        <w:tc>
          <w:tcPr>
            <w:tcW w:w="2410" w:type="dxa"/>
          </w:tcPr>
          <w:p w14:paraId="376431EA" w14:textId="77777777" w:rsidR="00D704F2" w:rsidRPr="00D704F2" w:rsidRDefault="00D704F2" w:rsidP="00D704F2">
            <w:pPr>
              <w:spacing w:before="100" w:beforeAutospacing="1"/>
              <w:ind w:right="207"/>
              <w:contextualSpacing/>
              <w:rPr>
                <w:rFonts w:ascii="Roboto" w:hAnsi="Roboto"/>
                <w:sz w:val="20"/>
                <w:szCs w:val="20"/>
                <w:lang w:val="ru-RU"/>
              </w:rPr>
            </w:pPr>
          </w:p>
        </w:tc>
      </w:tr>
      <w:tr w:rsidR="00D704F2" w:rsidRPr="00D704F2" w14:paraId="7D013B41" w14:textId="77777777" w:rsidTr="00970209">
        <w:tblPrEx>
          <w:tblCellMar>
            <w:top w:w="0" w:type="dxa"/>
            <w:bottom w:w="0" w:type="dxa"/>
          </w:tblCellMar>
        </w:tblPrEx>
        <w:trPr>
          <w:trHeight w:val="420"/>
        </w:trPr>
        <w:tc>
          <w:tcPr>
            <w:tcW w:w="2782" w:type="dxa"/>
          </w:tcPr>
          <w:p w14:paraId="1D9EAC34" w14:textId="77777777"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Средние частоты</w:t>
            </w:r>
          </w:p>
        </w:tc>
        <w:tc>
          <w:tcPr>
            <w:tcW w:w="2127" w:type="dxa"/>
          </w:tcPr>
          <w:p w14:paraId="6B4110C5" w14:textId="77777777" w:rsidR="00D704F2" w:rsidRPr="00D704F2" w:rsidRDefault="00D704F2" w:rsidP="00D704F2">
            <w:pPr>
              <w:spacing w:before="100" w:beforeAutospacing="1"/>
              <w:ind w:right="207"/>
              <w:contextualSpacing/>
              <w:rPr>
                <w:rFonts w:ascii="Roboto" w:hAnsi="Roboto"/>
                <w:sz w:val="20"/>
                <w:szCs w:val="20"/>
                <w:lang w:val="ru-RU"/>
              </w:rPr>
            </w:pPr>
          </w:p>
        </w:tc>
        <w:tc>
          <w:tcPr>
            <w:tcW w:w="1417" w:type="dxa"/>
          </w:tcPr>
          <w:p w14:paraId="3A2D3327" w14:textId="77777777" w:rsidR="00D704F2" w:rsidRPr="00D704F2" w:rsidRDefault="00D704F2" w:rsidP="00D704F2">
            <w:pPr>
              <w:spacing w:before="100" w:beforeAutospacing="1"/>
              <w:ind w:right="207"/>
              <w:contextualSpacing/>
              <w:rPr>
                <w:rFonts w:ascii="Roboto" w:hAnsi="Roboto"/>
                <w:sz w:val="20"/>
                <w:szCs w:val="20"/>
                <w:lang w:val="ru-RU"/>
              </w:rPr>
            </w:pPr>
          </w:p>
        </w:tc>
        <w:tc>
          <w:tcPr>
            <w:tcW w:w="1985" w:type="dxa"/>
          </w:tcPr>
          <w:p w14:paraId="7310340F" w14:textId="77777777" w:rsidR="00D704F2" w:rsidRPr="00D704F2" w:rsidRDefault="00D704F2" w:rsidP="00D704F2">
            <w:pPr>
              <w:spacing w:before="100" w:beforeAutospacing="1"/>
              <w:ind w:right="207"/>
              <w:contextualSpacing/>
              <w:rPr>
                <w:rFonts w:ascii="Roboto" w:hAnsi="Roboto"/>
                <w:sz w:val="20"/>
                <w:szCs w:val="20"/>
                <w:lang w:val="ru-RU"/>
              </w:rPr>
            </w:pPr>
          </w:p>
        </w:tc>
        <w:tc>
          <w:tcPr>
            <w:tcW w:w="2126" w:type="dxa"/>
          </w:tcPr>
          <w:p w14:paraId="4FAA1BEF" w14:textId="77777777" w:rsidR="00D704F2" w:rsidRPr="00D704F2" w:rsidRDefault="00D704F2" w:rsidP="00D704F2">
            <w:pPr>
              <w:spacing w:before="100" w:beforeAutospacing="1"/>
              <w:ind w:right="207"/>
              <w:contextualSpacing/>
              <w:rPr>
                <w:rFonts w:ascii="Roboto" w:hAnsi="Roboto"/>
                <w:sz w:val="20"/>
                <w:szCs w:val="20"/>
                <w:lang w:val="ru-RU"/>
              </w:rPr>
            </w:pPr>
          </w:p>
        </w:tc>
        <w:tc>
          <w:tcPr>
            <w:tcW w:w="2410" w:type="dxa"/>
          </w:tcPr>
          <w:p w14:paraId="4BFE7CA9" w14:textId="77777777" w:rsidR="00D704F2" w:rsidRPr="00D704F2" w:rsidRDefault="00D704F2" w:rsidP="00D704F2">
            <w:pPr>
              <w:spacing w:before="100" w:beforeAutospacing="1"/>
              <w:ind w:right="207"/>
              <w:contextualSpacing/>
              <w:rPr>
                <w:rFonts w:ascii="Roboto" w:hAnsi="Roboto"/>
                <w:sz w:val="20"/>
                <w:szCs w:val="20"/>
                <w:lang w:val="ru-RU"/>
              </w:rPr>
            </w:pPr>
          </w:p>
        </w:tc>
      </w:tr>
    </w:tbl>
    <w:p w14:paraId="334B20FA" w14:textId="77777777" w:rsidR="00D704F2" w:rsidRPr="00D704F2" w:rsidRDefault="00D704F2" w:rsidP="00D704F2">
      <w:pPr>
        <w:spacing w:before="100" w:beforeAutospacing="1"/>
        <w:ind w:left="-567" w:right="207"/>
        <w:contextualSpacing/>
        <w:rPr>
          <w:rFonts w:ascii="Roboto" w:hAnsi="Roboto"/>
          <w:sz w:val="20"/>
          <w:szCs w:val="20"/>
          <w:lang w:val="ru-RU"/>
        </w:rPr>
      </w:pPr>
    </w:p>
    <w:p w14:paraId="643CF41B" w14:textId="77777777" w:rsidR="00D704F2" w:rsidRPr="00D704F2" w:rsidRDefault="00D704F2" w:rsidP="00D704F2">
      <w:pPr>
        <w:spacing w:before="100" w:beforeAutospacing="1"/>
        <w:ind w:left="-567" w:right="207"/>
        <w:contextualSpacing/>
        <w:rPr>
          <w:rFonts w:ascii="Roboto" w:hAnsi="Roboto"/>
          <w:sz w:val="20"/>
          <w:szCs w:val="20"/>
          <w:lang w:val="ru-RU"/>
        </w:rPr>
      </w:pPr>
      <w:r w:rsidRPr="00D704F2">
        <w:rPr>
          <w:rFonts w:ascii="Roboto" w:hAnsi="Roboto"/>
          <w:sz w:val="20"/>
          <w:szCs w:val="20"/>
          <w:lang w:val="ru-RU"/>
        </w:rPr>
        <w:t>Таблица 4.3</w:t>
      </w:r>
      <w:r w:rsidRPr="00D704F2">
        <w:rPr>
          <w:rFonts w:ascii="Roboto" w:hAnsi="Roboto"/>
          <w:sz w:val="20"/>
          <w:szCs w:val="20"/>
          <w:lang w:val="ru-RU"/>
        </w:rPr>
        <w:tab/>
        <w:t>Средние частоты, которые могут быть использованы в случае операций реагирования на разлив</w:t>
      </w:r>
    </w:p>
    <w:tbl>
      <w:tblPr>
        <w:tblW w:w="0" w:type="auto"/>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0"/>
        <w:gridCol w:w="3544"/>
        <w:gridCol w:w="2268"/>
        <w:gridCol w:w="2078"/>
      </w:tblGrid>
      <w:tr w:rsidR="00D704F2" w:rsidRPr="00D704F2" w14:paraId="0E6DB360" w14:textId="77777777" w:rsidTr="00970209">
        <w:tblPrEx>
          <w:tblCellMar>
            <w:top w:w="0" w:type="dxa"/>
            <w:bottom w:w="0" w:type="dxa"/>
          </w:tblCellMar>
        </w:tblPrEx>
        <w:trPr>
          <w:trHeight w:val="580"/>
        </w:trPr>
        <w:tc>
          <w:tcPr>
            <w:tcW w:w="5050" w:type="dxa"/>
          </w:tcPr>
          <w:p w14:paraId="116D8F1F" w14:textId="77777777"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Береговая радио станция</w:t>
            </w:r>
          </w:p>
        </w:tc>
        <w:tc>
          <w:tcPr>
            <w:tcW w:w="3544" w:type="dxa"/>
          </w:tcPr>
          <w:p w14:paraId="33184D89" w14:textId="77777777" w:rsidR="00D704F2" w:rsidRPr="00D704F2" w:rsidRDefault="00D704F2" w:rsidP="00D704F2">
            <w:pPr>
              <w:pStyle w:val="BodyText2"/>
              <w:spacing w:before="100" w:beforeAutospacing="1" w:after="100" w:afterAutospacing="1"/>
              <w:ind w:left="-108" w:right="-108"/>
              <w:contextualSpacing/>
              <w:rPr>
                <w:rFonts w:ascii="Roboto" w:hAnsi="Roboto"/>
                <w:sz w:val="20"/>
                <w:szCs w:val="20"/>
                <w:lang w:val="ru-RU"/>
              </w:rPr>
            </w:pPr>
            <w:r w:rsidRPr="00D704F2">
              <w:rPr>
                <w:rFonts w:ascii="Roboto" w:hAnsi="Roboto"/>
                <w:sz w:val="20"/>
                <w:szCs w:val="20"/>
                <w:lang w:val="ru-RU"/>
              </w:rPr>
              <w:t xml:space="preserve">Частоты для использования при </w:t>
            </w:r>
          </w:p>
          <w:p w14:paraId="4663603A" w14:textId="77777777" w:rsidR="00D704F2" w:rsidRPr="00D704F2" w:rsidRDefault="00D704F2" w:rsidP="00D704F2">
            <w:pPr>
              <w:pStyle w:val="BodyText2"/>
              <w:spacing w:before="100" w:beforeAutospacing="1" w:after="100" w:afterAutospacing="1"/>
              <w:ind w:right="207"/>
              <w:contextualSpacing/>
              <w:rPr>
                <w:rFonts w:ascii="Roboto" w:hAnsi="Roboto"/>
                <w:sz w:val="20"/>
                <w:szCs w:val="20"/>
                <w:lang w:val="ru-RU"/>
              </w:rPr>
            </w:pPr>
            <w:r w:rsidRPr="00D704F2">
              <w:rPr>
                <w:rFonts w:ascii="Roboto" w:hAnsi="Roboto"/>
                <w:sz w:val="20"/>
                <w:szCs w:val="20"/>
                <w:lang w:val="ru-RU"/>
              </w:rPr>
              <w:t>реагировании на загрязнение</w:t>
            </w:r>
          </w:p>
          <w:p w14:paraId="6D6F7AA4" w14:textId="77777777"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w:t>
            </w:r>
            <w:proofErr w:type="spellStart"/>
            <w:r w:rsidRPr="00D704F2">
              <w:rPr>
                <w:rFonts w:ascii="Roboto" w:hAnsi="Roboto"/>
                <w:sz w:val="20"/>
                <w:szCs w:val="20"/>
                <w:lang w:val="ru-RU"/>
              </w:rPr>
              <w:t>Тх</w:t>
            </w:r>
            <w:proofErr w:type="spellEnd"/>
            <w:r w:rsidRPr="00D704F2">
              <w:rPr>
                <w:rFonts w:ascii="Roboto" w:hAnsi="Roboto"/>
                <w:sz w:val="20"/>
                <w:szCs w:val="20"/>
              </w:rPr>
              <w:t>Rx</w:t>
            </w:r>
            <w:r w:rsidRPr="00D704F2">
              <w:rPr>
                <w:rFonts w:ascii="Roboto" w:hAnsi="Roboto"/>
                <w:sz w:val="20"/>
                <w:szCs w:val="20"/>
                <w:lang w:val="ru-RU"/>
              </w:rPr>
              <w:t>- несущий)</w:t>
            </w:r>
          </w:p>
        </w:tc>
        <w:tc>
          <w:tcPr>
            <w:tcW w:w="2268" w:type="dxa"/>
          </w:tcPr>
          <w:p w14:paraId="68C0E328" w14:textId="77777777"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Обычная частота</w:t>
            </w:r>
          </w:p>
          <w:p w14:paraId="4AD75FDB" w14:textId="77777777"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(возврат)</w:t>
            </w:r>
          </w:p>
          <w:p w14:paraId="438524BB" w14:textId="77777777"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СВ (</w:t>
            </w:r>
            <w:proofErr w:type="spellStart"/>
            <w:r w:rsidRPr="00D704F2">
              <w:rPr>
                <w:rFonts w:ascii="Roboto" w:hAnsi="Roboto"/>
                <w:sz w:val="20"/>
                <w:szCs w:val="20"/>
                <w:lang w:val="ru-RU"/>
              </w:rPr>
              <w:t>Тх</w:t>
            </w:r>
            <w:proofErr w:type="spellEnd"/>
            <w:r w:rsidRPr="00D704F2">
              <w:rPr>
                <w:rFonts w:ascii="Roboto" w:hAnsi="Roboto"/>
                <w:sz w:val="20"/>
                <w:szCs w:val="20"/>
                <w:lang w:val="ru-RU"/>
              </w:rPr>
              <w:t>-несущий)</w:t>
            </w:r>
          </w:p>
        </w:tc>
        <w:tc>
          <w:tcPr>
            <w:tcW w:w="2078" w:type="dxa"/>
          </w:tcPr>
          <w:p w14:paraId="65DF0168" w14:textId="77777777" w:rsidR="00D704F2" w:rsidRPr="00D704F2" w:rsidRDefault="00D704F2" w:rsidP="00D704F2">
            <w:pPr>
              <w:spacing w:before="100" w:beforeAutospacing="1"/>
              <w:ind w:left="-108" w:right="-15"/>
              <w:contextualSpacing/>
              <w:rPr>
                <w:rFonts w:ascii="Roboto" w:hAnsi="Roboto"/>
                <w:sz w:val="20"/>
                <w:szCs w:val="20"/>
                <w:lang w:val="ru-RU"/>
              </w:rPr>
            </w:pPr>
            <w:r w:rsidRPr="00D704F2">
              <w:rPr>
                <w:rFonts w:ascii="Roboto" w:hAnsi="Roboto"/>
                <w:sz w:val="20"/>
                <w:szCs w:val="20"/>
                <w:lang w:val="ru-RU"/>
              </w:rPr>
              <w:t>Обычная частота</w:t>
            </w:r>
          </w:p>
          <w:p w14:paraId="3745ED11" w14:textId="77777777" w:rsidR="00D704F2" w:rsidRPr="00D704F2" w:rsidRDefault="00D704F2" w:rsidP="00D704F2">
            <w:pPr>
              <w:spacing w:before="100" w:beforeAutospacing="1"/>
              <w:ind w:left="-108" w:right="-15"/>
              <w:contextualSpacing/>
              <w:rPr>
                <w:rFonts w:ascii="Roboto" w:hAnsi="Roboto"/>
                <w:sz w:val="20"/>
                <w:szCs w:val="20"/>
                <w:lang w:val="ru-RU"/>
              </w:rPr>
            </w:pPr>
            <w:r w:rsidRPr="00D704F2">
              <w:rPr>
                <w:rFonts w:ascii="Roboto" w:hAnsi="Roboto"/>
                <w:sz w:val="20"/>
                <w:szCs w:val="20"/>
                <w:lang w:val="ru-RU"/>
              </w:rPr>
              <w:t>(возврат)</w:t>
            </w:r>
          </w:p>
          <w:p w14:paraId="10A46970" w14:textId="77777777" w:rsidR="00D704F2" w:rsidRPr="00D704F2" w:rsidRDefault="00D704F2" w:rsidP="00D704F2">
            <w:pPr>
              <w:spacing w:before="100" w:beforeAutospacing="1"/>
              <w:ind w:left="-108" w:right="-15"/>
              <w:contextualSpacing/>
              <w:rPr>
                <w:rFonts w:ascii="Roboto" w:hAnsi="Roboto"/>
                <w:sz w:val="20"/>
                <w:szCs w:val="20"/>
                <w:lang w:val="ru-RU"/>
              </w:rPr>
            </w:pPr>
            <w:r w:rsidRPr="00D704F2">
              <w:rPr>
                <w:rFonts w:ascii="Roboto" w:hAnsi="Roboto"/>
                <w:sz w:val="20"/>
                <w:szCs w:val="20"/>
                <w:lang w:val="ru-RU"/>
              </w:rPr>
              <w:t>ДВ (</w:t>
            </w:r>
            <w:proofErr w:type="spellStart"/>
            <w:r w:rsidRPr="00D704F2">
              <w:rPr>
                <w:rFonts w:ascii="Roboto" w:hAnsi="Roboto"/>
                <w:sz w:val="20"/>
                <w:szCs w:val="20"/>
                <w:lang w:val="ru-RU"/>
              </w:rPr>
              <w:t>Тх</w:t>
            </w:r>
            <w:proofErr w:type="spellEnd"/>
            <w:r w:rsidRPr="00D704F2">
              <w:rPr>
                <w:rFonts w:ascii="Roboto" w:hAnsi="Roboto"/>
                <w:sz w:val="20"/>
                <w:szCs w:val="20"/>
                <w:lang w:val="ru-RU"/>
              </w:rPr>
              <w:t>-несущий)</w:t>
            </w:r>
          </w:p>
        </w:tc>
      </w:tr>
      <w:tr w:rsidR="00D704F2" w:rsidRPr="00D704F2" w14:paraId="28D28327" w14:textId="77777777" w:rsidTr="00970209">
        <w:tblPrEx>
          <w:tblCellMar>
            <w:top w:w="0" w:type="dxa"/>
            <w:bottom w:w="0" w:type="dxa"/>
          </w:tblCellMar>
        </w:tblPrEx>
        <w:trPr>
          <w:trHeight w:val="220"/>
        </w:trPr>
        <w:tc>
          <w:tcPr>
            <w:tcW w:w="5050" w:type="dxa"/>
          </w:tcPr>
          <w:p w14:paraId="21871A81" w14:textId="77777777"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Азербайджан радио станция А</w:t>
            </w:r>
          </w:p>
        </w:tc>
        <w:tc>
          <w:tcPr>
            <w:tcW w:w="3544" w:type="dxa"/>
          </w:tcPr>
          <w:p w14:paraId="57109C48" w14:textId="77777777" w:rsidR="00D704F2" w:rsidRPr="00D704F2" w:rsidRDefault="00D704F2" w:rsidP="00D704F2">
            <w:pPr>
              <w:spacing w:before="100" w:beforeAutospacing="1"/>
              <w:ind w:right="207"/>
              <w:contextualSpacing/>
              <w:rPr>
                <w:rFonts w:ascii="Roboto" w:hAnsi="Roboto"/>
                <w:sz w:val="20"/>
                <w:szCs w:val="20"/>
                <w:lang w:val="ru-RU"/>
              </w:rPr>
            </w:pPr>
          </w:p>
        </w:tc>
        <w:tc>
          <w:tcPr>
            <w:tcW w:w="2268" w:type="dxa"/>
          </w:tcPr>
          <w:p w14:paraId="334852B2" w14:textId="77777777" w:rsidR="00D704F2" w:rsidRPr="00D704F2" w:rsidRDefault="00D704F2" w:rsidP="00D704F2">
            <w:pPr>
              <w:spacing w:before="100" w:beforeAutospacing="1"/>
              <w:ind w:right="207"/>
              <w:contextualSpacing/>
              <w:rPr>
                <w:rFonts w:ascii="Roboto" w:hAnsi="Roboto"/>
                <w:sz w:val="20"/>
                <w:szCs w:val="20"/>
                <w:lang w:val="ru-RU"/>
              </w:rPr>
            </w:pPr>
          </w:p>
        </w:tc>
        <w:tc>
          <w:tcPr>
            <w:tcW w:w="2078" w:type="dxa"/>
          </w:tcPr>
          <w:p w14:paraId="789936A6" w14:textId="77777777" w:rsidR="00D704F2" w:rsidRPr="00D704F2" w:rsidRDefault="00D704F2" w:rsidP="00D704F2">
            <w:pPr>
              <w:spacing w:before="100" w:beforeAutospacing="1"/>
              <w:ind w:right="207"/>
              <w:contextualSpacing/>
              <w:rPr>
                <w:rFonts w:ascii="Roboto" w:hAnsi="Roboto"/>
                <w:sz w:val="20"/>
                <w:szCs w:val="20"/>
                <w:lang w:val="ru-RU"/>
              </w:rPr>
            </w:pPr>
          </w:p>
        </w:tc>
      </w:tr>
      <w:tr w:rsidR="00D704F2" w:rsidRPr="00D704F2" w14:paraId="4AE676CB" w14:textId="77777777" w:rsidTr="00970209">
        <w:tblPrEx>
          <w:tblCellMar>
            <w:top w:w="0" w:type="dxa"/>
            <w:bottom w:w="0" w:type="dxa"/>
          </w:tblCellMar>
        </w:tblPrEx>
        <w:trPr>
          <w:trHeight w:val="280"/>
        </w:trPr>
        <w:tc>
          <w:tcPr>
            <w:tcW w:w="5050" w:type="dxa"/>
          </w:tcPr>
          <w:p w14:paraId="2EFE4AF5" w14:textId="77777777"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Иран радио станция В</w:t>
            </w:r>
          </w:p>
        </w:tc>
        <w:tc>
          <w:tcPr>
            <w:tcW w:w="3544" w:type="dxa"/>
          </w:tcPr>
          <w:p w14:paraId="6C8E6009" w14:textId="77777777" w:rsidR="00D704F2" w:rsidRPr="00D704F2" w:rsidRDefault="00D704F2" w:rsidP="00D704F2">
            <w:pPr>
              <w:spacing w:before="100" w:beforeAutospacing="1"/>
              <w:ind w:right="207"/>
              <w:contextualSpacing/>
              <w:rPr>
                <w:rFonts w:ascii="Roboto" w:hAnsi="Roboto"/>
                <w:sz w:val="20"/>
                <w:szCs w:val="20"/>
                <w:lang w:val="ru-RU"/>
              </w:rPr>
            </w:pPr>
          </w:p>
        </w:tc>
        <w:tc>
          <w:tcPr>
            <w:tcW w:w="2268" w:type="dxa"/>
          </w:tcPr>
          <w:p w14:paraId="2D071A9A" w14:textId="77777777" w:rsidR="00D704F2" w:rsidRPr="00D704F2" w:rsidRDefault="00D704F2" w:rsidP="00D704F2">
            <w:pPr>
              <w:spacing w:before="100" w:beforeAutospacing="1"/>
              <w:ind w:right="207"/>
              <w:contextualSpacing/>
              <w:rPr>
                <w:rFonts w:ascii="Roboto" w:hAnsi="Roboto"/>
                <w:sz w:val="20"/>
                <w:szCs w:val="20"/>
                <w:lang w:val="ru-RU"/>
              </w:rPr>
            </w:pPr>
          </w:p>
        </w:tc>
        <w:tc>
          <w:tcPr>
            <w:tcW w:w="2078" w:type="dxa"/>
          </w:tcPr>
          <w:p w14:paraId="04945DFD" w14:textId="77777777" w:rsidR="00D704F2" w:rsidRPr="00D704F2" w:rsidRDefault="00D704F2" w:rsidP="00D704F2">
            <w:pPr>
              <w:spacing w:before="100" w:beforeAutospacing="1"/>
              <w:ind w:right="207"/>
              <w:contextualSpacing/>
              <w:rPr>
                <w:rFonts w:ascii="Roboto" w:hAnsi="Roboto"/>
                <w:sz w:val="20"/>
                <w:szCs w:val="20"/>
                <w:lang w:val="ru-RU"/>
              </w:rPr>
            </w:pPr>
          </w:p>
        </w:tc>
      </w:tr>
      <w:tr w:rsidR="00D704F2" w:rsidRPr="00D704F2" w14:paraId="119EAF2C" w14:textId="77777777" w:rsidTr="00970209">
        <w:tblPrEx>
          <w:tblCellMar>
            <w:top w:w="0" w:type="dxa"/>
            <w:bottom w:w="0" w:type="dxa"/>
          </w:tblCellMar>
        </w:tblPrEx>
        <w:trPr>
          <w:trHeight w:val="200"/>
        </w:trPr>
        <w:tc>
          <w:tcPr>
            <w:tcW w:w="5050" w:type="dxa"/>
          </w:tcPr>
          <w:p w14:paraId="06683951" w14:textId="77777777"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Казахстан радио станция С</w:t>
            </w:r>
          </w:p>
        </w:tc>
        <w:tc>
          <w:tcPr>
            <w:tcW w:w="3544" w:type="dxa"/>
          </w:tcPr>
          <w:p w14:paraId="676B9DA8" w14:textId="77777777" w:rsidR="00D704F2" w:rsidRPr="00D704F2" w:rsidRDefault="00D704F2" w:rsidP="00D704F2">
            <w:pPr>
              <w:spacing w:before="100" w:beforeAutospacing="1"/>
              <w:ind w:right="207"/>
              <w:contextualSpacing/>
              <w:rPr>
                <w:rFonts w:ascii="Roboto" w:hAnsi="Roboto"/>
                <w:sz w:val="20"/>
                <w:szCs w:val="20"/>
                <w:lang w:val="ru-RU"/>
              </w:rPr>
            </w:pPr>
          </w:p>
        </w:tc>
        <w:tc>
          <w:tcPr>
            <w:tcW w:w="2268" w:type="dxa"/>
          </w:tcPr>
          <w:p w14:paraId="268C2FF1" w14:textId="77777777" w:rsidR="00D704F2" w:rsidRPr="00D704F2" w:rsidRDefault="00D704F2" w:rsidP="00D704F2">
            <w:pPr>
              <w:spacing w:before="100" w:beforeAutospacing="1"/>
              <w:ind w:right="207"/>
              <w:contextualSpacing/>
              <w:rPr>
                <w:rFonts w:ascii="Roboto" w:hAnsi="Roboto"/>
                <w:sz w:val="20"/>
                <w:szCs w:val="20"/>
                <w:lang w:val="ru-RU"/>
              </w:rPr>
            </w:pPr>
          </w:p>
        </w:tc>
        <w:tc>
          <w:tcPr>
            <w:tcW w:w="2078" w:type="dxa"/>
          </w:tcPr>
          <w:p w14:paraId="6B17F854" w14:textId="77777777" w:rsidR="00D704F2" w:rsidRPr="00D704F2" w:rsidRDefault="00D704F2" w:rsidP="00D704F2">
            <w:pPr>
              <w:spacing w:before="100" w:beforeAutospacing="1"/>
              <w:ind w:right="207"/>
              <w:contextualSpacing/>
              <w:rPr>
                <w:rFonts w:ascii="Roboto" w:hAnsi="Roboto"/>
                <w:sz w:val="20"/>
                <w:szCs w:val="20"/>
                <w:lang w:val="ru-RU"/>
              </w:rPr>
            </w:pPr>
          </w:p>
        </w:tc>
      </w:tr>
      <w:tr w:rsidR="00D704F2" w:rsidRPr="00D704F2" w14:paraId="67A93E27" w14:textId="77777777" w:rsidTr="00970209">
        <w:tblPrEx>
          <w:tblCellMar>
            <w:top w:w="0" w:type="dxa"/>
            <w:bottom w:w="0" w:type="dxa"/>
          </w:tblCellMar>
        </w:tblPrEx>
        <w:trPr>
          <w:trHeight w:val="200"/>
        </w:trPr>
        <w:tc>
          <w:tcPr>
            <w:tcW w:w="5050" w:type="dxa"/>
          </w:tcPr>
          <w:p w14:paraId="0FB2D9D1" w14:textId="77777777"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 xml:space="preserve">Российская Федерация радио станция </w:t>
            </w:r>
            <w:r w:rsidRPr="00D704F2">
              <w:rPr>
                <w:rFonts w:ascii="Roboto" w:hAnsi="Roboto"/>
                <w:sz w:val="20"/>
                <w:szCs w:val="20"/>
              </w:rPr>
              <w:t>D</w:t>
            </w:r>
          </w:p>
        </w:tc>
        <w:tc>
          <w:tcPr>
            <w:tcW w:w="3544" w:type="dxa"/>
          </w:tcPr>
          <w:p w14:paraId="5B5AEE8E" w14:textId="77777777" w:rsidR="00D704F2" w:rsidRPr="00D704F2" w:rsidRDefault="00D704F2" w:rsidP="00D704F2">
            <w:pPr>
              <w:spacing w:before="100" w:beforeAutospacing="1"/>
              <w:ind w:right="207"/>
              <w:contextualSpacing/>
              <w:rPr>
                <w:rFonts w:ascii="Roboto" w:hAnsi="Roboto"/>
                <w:sz w:val="20"/>
                <w:szCs w:val="20"/>
                <w:lang w:val="ru-RU"/>
              </w:rPr>
            </w:pPr>
          </w:p>
        </w:tc>
        <w:tc>
          <w:tcPr>
            <w:tcW w:w="2268" w:type="dxa"/>
          </w:tcPr>
          <w:p w14:paraId="4A7EB04D" w14:textId="77777777" w:rsidR="00D704F2" w:rsidRPr="00D704F2" w:rsidRDefault="00D704F2" w:rsidP="00D704F2">
            <w:pPr>
              <w:spacing w:before="100" w:beforeAutospacing="1"/>
              <w:ind w:right="207"/>
              <w:contextualSpacing/>
              <w:rPr>
                <w:rFonts w:ascii="Roboto" w:hAnsi="Roboto"/>
                <w:sz w:val="20"/>
                <w:szCs w:val="20"/>
                <w:lang w:val="ru-RU"/>
              </w:rPr>
            </w:pPr>
          </w:p>
        </w:tc>
        <w:tc>
          <w:tcPr>
            <w:tcW w:w="2078" w:type="dxa"/>
          </w:tcPr>
          <w:p w14:paraId="793E5755" w14:textId="77777777" w:rsidR="00D704F2" w:rsidRPr="00D704F2" w:rsidRDefault="00D704F2" w:rsidP="00D704F2">
            <w:pPr>
              <w:spacing w:before="100" w:beforeAutospacing="1"/>
              <w:ind w:right="207"/>
              <w:contextualSpacing/>
              <w:rPr>
                <w:rFonts w:ascii="Roboto" w:hAnsi="Roboto"/>
                <w:sz w:val="20"/>
                <w:szCs w:val="20"/>
                <w:lang w:val="ru-RU"/>
              </w:rPr>
            </w:pPr>
          </w:p>
        </w:tc>
      </w:tr>
      <w:tr w:rsidR="00D704F2" w:rsidRPr="00D704F2" w14:paraId="11825631" w14:textId="77777777" w:rsidTr="00970209">
        <w:tblPrEx>
          <w:tblCellMar>
            <w:top w:w="0" w:type="dxa"/>
            <w:bottom w:w="0" w:type="dxa"/>
          </w:tblCellMar>
        </w:tblPrEx>
        <w:trPr>
          <w:trHeight w:val="320"/>
        </w:trPr>
        <w:tc>
          <w:tcPr>
            <w:tcW w:w="5050" w:type="dxa"/>
          </w:tcPr>
          <w:p w14:paraId="62C25C1F" w14:textId="77777777"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Туркменистан радио станция Е</w:t>
            </w:r>
          </w:p>
        </w:tc>
        <w:tc>
          <w:tcPr>
            <w:tcW w:w="3544" w:type="dxa"/>
          </w:tcPr>
          <w:p w14:paraId="5554F810" w14:textId="77777777" w:rsidR="00D704F2" w:rsidRPr="00D704F2" w:rsidRDefault="00D704F2" w:rsidP="00D704F2">
            <w:pPr>
              <w:spacing w:before="100" w:beforeAutospacing="1"/>
              <w:ind w:right="207"/>
              <w:contextualSpacing/>
              <w:rPr>
                <w:rFonts w:ascii="Roboto" w:hAnsi="Roboto"/>
                <w:sz w:val="20"/>
                <w:szCs w:val="20"/>
                <w:lang w:val="ru-RU"/>
              </w:rPr>
            </w:pPr>
          </w:p>
        </w:tc>
        <w:tc>
          <w:tcPr>
            <w:tcW w:w="2268" w:type="dxa"/>
          </w:tcPr>
          <w:p w14:paraId="37BD5FBF" w14:textId="77777777" w:rsidR="00D704F2" w:rsidRPr="00D704F2" w:rsidRDefault="00D704F2" w:rsidP="00D704F2">
            <w:pPr>
              <w:spacing w:before="100" w:beforeAutospacing="1"/>
              <w:ind w:right="207"/>
              <w:contextualSpacing/>
              <w:rPr>
                <w:rFonts w:ascii="Roboto" w:hAnsi="Roboto"/>
                <w:sz w:val="20"/>
                <w:szCs w:val="20"/>
                <w:lang w:val="ru-RU"/>
              </w:rPr>
            </w:pPr>
          </w:p>
        </w:tc>
        <w:tc>
          <w:tcPr>
            <w:tcW w:w="2078" w:type="dxa"/>
          </w:tcPr>
          <w:p w14:paraId="770EE55F" w14:textId="77777777" w:rsidR="00D704F2" w:rsidRPr="00D704F2" w:rsidRDefault="00D704F2" w:rsidP="00D704F2">
            <w:pPr>
              <w:spacing w:before="100" w:beforeAutospacing="1"/>
              <w:ind w:right="207"/>
              <w:contextualSpacing/>
              <w:rPr>
                <w:rFonts w:ascii="Roboto" w:hAnsi="Roboto"/>
                <w:sz w:val="20"/>
                <w:szCs w:val="20"/>
                <w:lang w:val="ru-RU"/>
              </w:rPr>
            </w:pPr>
          </w:p>
        </w:tc>
      </w:tr>
    </w:tbl>
    <w:p w14:paraId="50313FD6" w14:textId="77777777" w:rsidR="00D704F2" w:rsidRPr="00D704F2" w:rsidRDefault="00D704F2" w:rsidP="00D704F2">
      <w:pPr>
        <w:spacing w:before="100" w:beforeAutospacing="1"/>
        <w:ind w:left="-567" w:right="207"/>
        <w:contextualSpacing/>
        <w:rPr>
          <w:rFonts w:ascii="Roboto" w:hAnsi="Roboto"/>
          <w:sz w:val="20"/>
          <w:szCs w:val="20"/>
          <w:lang w:val="ru-RU"/>
        </w:rPr>
        <w:sectPr w:rsidR="00D704F2" w:rsidRPr="00D704F2">
          <w:footerReference w:type="default" r:id="rId73"/>
          <w:footerReference w:type="first" r:id="rId74"/>
          <w:type w:val="nextColumn"/>
          <w:pgSz w:w="16840" w:h="11907" w:orient="landscape" w:code="9"/>
          <w:pgMar w:top="1418" w:right="992" w:bottom="1258" w:left="1134" w:header="720" w:footer="720" w:gutter="0"/>
          <w:cols w:space="720"/>
          <w:titlePg/>
        </w:sectPr>
      </w:pPr>
    </w:p>
    <w:p w14:paraId="0C6ACAC3" w14:textId="77777777" w:rsidR="00D704F2" w:rsidRPr="00D704F2" w:rsidRDefault="00D704F2" w:rsidP="00D704F2">
      <w:pPr>
        <w:spacing w:before="100" w:beforeAutospacing="1"/>
        <w:ind w:left="1440" w:right="207" w:hanging="1440"/>
        <w:contextualSpacing/>
        <w:rPr>
          <w:rFonts w:ascii="Roboto" w:hAnsi="Roboto"/>
          <w:sz w:val="20"/>
          <w:szCs w:val="20"/>
          <w:lang w:val="ru-RU"/>
        </w:rPr>
      </w:pPr>
      <w:proofErr w:type="gramStart"/>
      <w:r w:rsidRPr="00D704F2">
        <w:rPr>
          <w:rFonts w:ascii="Roboto" w:hAnsi="Roboto"/>
          <w:sz w:val="20"/>
          <w:szCs w:val="20"/>
          <w:lang w:val="ru-RU"/>
        </w:rPr>
        <w:lastRenderedPageBreak/>
        <w:t>Таблица  4</w:t>
      </w:r>
      <w:proofErr w:type="gramEnd"/>
      <w:r w:rsidRPr="00D704F2">
        <w:rPr>
          <w:rFonts w:ascii="Roboto" w:hAnsi="Roboto"/>
          <w:sz w:val="20"/>
          <w:szCs w:val="20"/>
          <w:lang w:val="ru-RU"/>
        </w:rPr>
        <w:t>.4</w:t>
      </w:r>
      <w:r w:rsidRPr="00D704F2">
        <w:rPr>
          <w:rFonts w:ascii="Roboto" w:hAnsi="Roboto"/>
          <w:sz w:val="20"/>
          <w:szCs w:val="20"/>
          <w:lang w:val="ru-RU"/>
        </w:rPr>
        <w:tab/>
        <w:t>УКВ каналы, согласованные для использования в операциях реагирования на загрязнение</w:t>
      </w:r>
    </w:p>
    <w:p w14:paraId="77F16265" w14:textId="77777777" w:rsidR="00D704F2" w:rsidRPr="00D704F2" w:rsidRDefault="00D704F2" w:rsidP="00D704F2">
      <w:pPr>
        <w:spacing w:before="100" w:beforeAutospacing="1"/>
        <w:ind w:left="-567" w:right="207"/>
        <w:contextualSpacing/>
        <w:rPr>
          <w:rFonts w:ascii="Roboto" w:hAnsi="Roboto"/>
          <w:sz w:val="20"/>
          <w:szCs w:val="20"/>
          <w:lang w:val="ru-RU"/>
        </w:rPr>
      </w:pPr>
    </w:p>
    <w:p w14:paraId="0258A871" w14:textId="77777777" w:rsidR="00D704F2" w:rsidRPr="00D704F2" w:rsidRDefault="00D704F2" w:rsidP="00D704F2">
      <w:pPr>
        <w:spacing w:before="100" w:beforeAutospacing="1"/>
        <w:ind w:left="-567" w:right="207"/>
        <w:contextualSpacing/>
        <w:rPr>
          <w:rFonts w:ascii="Roboto" w:hAnsi="Roboto"/>
          <w:sz w:val="20"/>
          <w:szCs w:val="20"/>
          <w:lang w:val="ru-RU"/>
        </w:rPr>
      </w:pPr>
    </w:p>
    <w:tbl>
      <w:tblPr>
        <w:tblW w:w="10158" w:type="dxa"/>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9"/>
        <w:gridCol w:w="1560"/>
        <w:gridCol w:w="1559"/>
        <w:gridCol w:w="1559"/>
        <w:gridCol w:w="1559"/>
        <w:gridCol w:w="882"/>
        <w:gridCol w:w="900"/>
      </w:tblGrid>
      <w:tr w:rsidR="00D704F2" w:rsidRPr="00D704F2" w14:paraId="1ED49FF7" w14:textId="77777777" w:rsidTr="00970209">
        <w:tblPrEx>
          <w:tblCellMar>
            <w:top w:w="0" w:type="dxa"/>
            <w:bottom w:w="0" w:type="dxa"/>
          </w:tblCellMar>
        </w:tblPrEx>
        <w:trPr>
          <w:trHeight w:val="689"/>
        </w:trPr>
        <w:tc>
          <w:tcPr>
            <w:tcW w:w="2139" w:type="dxa"/>
          </w:tcPr>
          <w:p w14:paraId="1E42B252" w14:textId="77777777"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КАНАЛЫ</w:t>
            </w:r>
          </w:p>
        </w:tc>
        <w:tc>
          <w:tcPr>
            <w:tcW w:w="1560" w:type="dxa"/>
          </w:tcPr>
          <w:p w14:paraId="7FBFC144" w14:textId="77777777"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 xml:space="preserve">     10</w:t>
            </w:r>
          </w:p>
        </w:tc>
        <w:tc>
          <w:tcPr>
            <w:tcW w:w="1559" w:type="dxa"/>
          </w:tcPr>
          <w:p w14:paraId="7A663780" w14:textId="77777777"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 xml:space="preserve">   67</w:t>
            </w:r>
          </w:p>
        </w:tc>
        <w:tc>
          <w:tcPr>
            <w:tcW w:w="1559" w:type="dxa"/>
          </w:tcPr>
          <w:p w14:paraId="3E6C159F" w14:textId="77777777"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 xml:space="preserve">   73</w:t>
            </w:r>
          </w:p>
        </w:tc>
        <w:tc>
          <w:tcPr>
            <w:tcW w:w="1559" w:type="dxa"/>
          </w:tcPr>
          <w:p w14:paraId="538652CC" w14:textId="77777777"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 xml:space="preserve">    16</w:t>
            </w:r>
          </w:p>
        </w:tc>
        <w:tc>
          <w:tcPr>
            <w:tcW w:w="882" w:type="dxa"/>
          </w:tcPr>
          <w:p w14:paraId="63233460" w14:textId="77777777"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6</w:t>
            </w:r>
          </w:p>
        </w:tc>
        <w:tc>
          <w:tcPr>
            <w:tcW w:w="900" w:type="dxa"/>
          </w:tcPr>
          <w:p w14:paraId="589D1FAA" w14:textId="77777777"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8</w:t>
            </w:r>
          </w:p>
        </w:tc>
      </w:tr>
      <w:tr w:rsidR="00D704F2" w:rsidRPr="00D704F2" w14:paraId="73FC8CCE" w14:textId="77777777" w:rsidTr="00970209">
        <w:tblPrEx>
          <w:tblCellMar>
            <w:top w:w="0" w:type="dxa"/>
            <w:bottom w:w="0" w:type="dxa"/>
          </w:tblCellMar>
        </w:tblPrEx>
        <w:trPr>
          <w:trHeight w:val="745"/>
        </w:trPr>
        <w:tc>
          <w:tcPr>
            <w:tcW w:w="2139" w:type="dxa"/>
          </w:tcPr>
          <w:p w14:paraId="5E098D16" w14:textId="77777777" w:rsidR="00D704F2" w:rsidRPr="00D704F2" w:rsidRDefault="00D704F2" w:rsidP="00D704F2">
            <w:pPr>
              <w:spacing w:before="100" w:beforeAutospacing="1"/>
              <w:ind w:left="-96" w:right="207"/>
              <w:contextualSpacing/>
              <w:rPr>
                <w:rFonts w:ascii="Roboto" w:hAnsi="Roboto"/>
                <w:sz w:val="20"/>
                <w:szCs w:val="20"/>
                <w:lang w:val="ru-RU"/>
              </w:rPr>
            </w:pPr>
            <w:r w:rsidRPr="00D704F2">
              <w:rPr>
                <w:rFonts w:ascii="Roboto" w:hAnsi="Roboto"/>
                <w:sz w:val="20"/>
                <w:szCs w:val="20"/>
                <w:lang w:val="ru-RU"/>
              </w:rPr>
              <w:t>ЧАСТОТЫ</w:t>
            </w:r>
          </w:p>
          <w:p w14:paraId="2F767456" w14:textId="77777777" w:rsidR="00D704F2" w:rsidRPr="00D704F2" w:rsidRDefault="00D704F2" w:rsidP="00D704F2">
            <w:pPr>
              <w:spacing w:before="100" w:beforeAutospacing="1"/>
              <w:ind w:left="-96" w:right="207"/>
              <w:contextualSpacing/>
              <w:rPr>
                <w:rFonts w:ascii="Roboto" w:hAnsi="Roboto"/>
                <w:sz w:val="20"/>
                <w:szCs w:val="20"/>
                <w:lang w:val="ru-RU"/>
              </w:rPr>
            </w:pPr>
            <w:r w:rsidRPr="00D704F2">
              <w:rPr>
                <w:rFonts w:ascii="Roboto" w:hAnsi="Roboto"/>
                <w:sz w:val="20"/>
                <w:szCs w:val="20"/>
                <w:lang w:val="ru-RU"/>
              </w:rPr>
              <w:t xml:space="preserve"> (МГц)</w:t>
            </w:r>
          </w:p>
        </w:tc>
        <w:tc>
          <w:tcPr>
            <w:tcW w:w="1560" w:type="dxa"/>
          </w:tcPr>
          <w:p w14:paraId="6E59DDEF" w14:textId="77777777" w:rsidR="00D704F2" w:rsidRPr="00D704F2" w:rsidRDefault="00D704F2" w:rsidP="00D704F2">
            <w:pPr>
              <w:spacing w:before="100" w:beforeAutospacing="1"/>
              <w:ind w:left="-96" w:right="207"/>
              <w:contextualSpacing/>
              <w:rPr>
                <w:rFonts w:ascii="Roboto" w:hAnsi="Roboto"/>
                <w:sz w:val="20"/>
                <w:szCs w:val="20"/>
                <w:lang w:val="ru-RU"/>
              </w:rPr>
            </w:pPr>
            <w:r w:rsidRPr="00D704F2">
              <w:rPr>
                <w:rFonts w:ascii="Roboto" w:hAnsi="Roboto"/>
                <w:sz w:val="20"/>
                <w:szCs w:val="20"/>
                <w:lang w:val="ru-RU"/>
              </w:rPr>
              <w:t xml:space="preserve">   156.500</w:t>
            </w:r>
          </w:p>
        </w:tc>
        <w:tc>
          <w:tcPr>
            <w:tcW w:w="1559" w:type="dxa"/>
          </w:tcPr>
          <w:p w14:paraId="08A3F9BC" w14:textId="77777777"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156.375</w:t>
            </w:r>
          </w:p>
        </w:tc>
        <w:tc>
          <w:tcPr>
            <w:tcW w:w="1559" w:type="dxa"/>
          </w:tcPr>
          <w:p w14:paraId="15B067F5" w14:textId="77777777"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 xml:space="preserve">156.675 </w:t>
            </w:r>
          </w:p>
        </w:tc>
        <w:tc>
          <w:tcPr>
            <w:tcW w:w="1559" w:type="dxa"/>
          </w:tcPr>
          <w:p w14:paraId="2B90E07F" w14:textId="77777777" w:rsidR="00D704F2" w:rsidRPr="00D704F2" w:rsidRDefault="00D704F2" w:rsidP="00D704F2">
            <w:pPr>
              <w:spacing w:before="100" w:beforeAutospacing="1"/>
              <w:ind w:right="207"/>
              <w:contextualSpacing/>
              <w:rPr>
                <w:rFonts w:ascii="Roboto" w:hAnsi="Roboto"/>
                <w:sz w:val="20"/>
                <w:szCs w:val="20"/>
                <w:lang w:val="ru-RU"/>
              </w:rPr>
            </w:pPr>
            <w:r w:rsidRPr="00D704F2">
              <w:rPr>
                <w:rFonts w:ascii="Roboto" w:hAnsi="Roboto"/>
                <w:sz w:val="20"/>
                <w:szCs w:val="20"/>
                <w:lang w:val="ru-RU"/>
              </w:rPr>
              <w:t>156.800</w:t>
            </w:r>
          </w:p>
        </w:tc>
        <w:tc>
          <w:tcPr>
            <w:tcW w:w="882" w:type="dxa"/>
          </w:tcPr>
          <w:p w14:paraId="70012E58" w14:textId="77777777" w:rsidR="00D704F2" w:rsidRPr="00D704F2" w:rsidRDefault="00D704F2" w:rsidP="00D704F2">
            <w:pPr>
              <w:spacing w:before="100" w:beforeAutospacing="1"/>
              <w:ind w:left="-108" w:right="-77"/>
              <w:contextualSpacing/>
              <w:rPr>
                <w:rFonts w:ascii="Roboto" w:hAnsi="Roboto"/>
                <w:sz w:val="20"/>
                <w:szCs w:val="20"/>
                <w:lang w:val="ru-RU"/>
              </w:rPr>
            </w:pPr>
            <w:r w:rsidRPr="00D704F2">
              <w:rPr>
                <w:rFonts w:ascii="Roboto" w:hAnsi="Roboto"/>
                <w:sz w:val="20"/>
                <w:szCs w:val="20"/>
                <w:lang w:val="ru-RU"/>
              </w:rPr>
              <w:t>156.300</w:t>
            </w:r>
          </w:p>
        </w:tc>
        <w:tc>
          <w:tcPr>
            <w:tcW w:w="900" w:type="dxa"/>
          </w:tcPr>
          <w:p w14:paraId="785BC75F" w14:textId="77777777" w:rsidR="00D704F2" w:rsidRPr="00D704F2" w:rsidRDefault="00D704F2" w:rsidP="00D704F2">
            <w:pPr>
              <w:spacing w:before="100" w:beforeAutospacing="1"/>
              <w:ind w:left="-139" w:right="-27"/>
              <w:contextualSpacing/>
              <w:rPr>
                <w:rFonts w:ascii="Roboto" w:hAnsi="Roboto"/>
                <w:sz w:val="20"/>
                <w:szCs w:val="20"/>
                <w:lang w:val="ru-RU"/>
              </w:rPr>
            </w:pPr>
            <w:r w:rsidRPr="00D704F2">
              <w:rPr>
                <w:rFonts w:ascii="Roboto" w:hAnsi="Roboto"/>
                <w:sz w:val="20"/>
                <w:szCs w:val="20"/>
                <w:lang w:val="ru-RU"/>
              </w:rPr>
              <w:t xml:space="preserve"> 156.400</w:t>
            </w:r>
          </w:p>
        </w:tc>
      </w:tr>
      <w:tr w:rsidR="00D704F2" w:rsidRPr="00D704F2" w14:paraId="62D16162" w14:textId="77777777" w:rsidTr="00970209">
        <w:tblPrEx>
          <w:tblCellMar>
            <w:top w:w="0" w:type="dxa"/>
            <w:bottom w:w="0" w:type="dxa"/>
          </w:tblCellMar>
        </w:tblPrEx>
        <w:trPr>
          <w:trHeight w:val="685"/>
        </w:trPr>
        <w:tc>
          <w:tcPr>
            <w:tcW w:w="2139" w:type="dxa"/>
          </w:tcPr>
          <w:p w14:paraId="3AB2C06F" w14:textId="77777777" w:rsidR="00D704F2" w:rsidRPr="00D704F2" w:rsidRDefault="00D704F2" w:rsidP="00D704F2">
            <w:pPr>
              <w:spacing w:before="100" w:beforeAutospacing="1"/>
              <w:ind w:left="-96" w:right="-108"/>
              <w:contextualSpacing/>
              <w:rPr>
                <w:rFonts w:ascii="Roboto" w:hAnsi="Roboto"/>
                <w:sz w:val="20"/>
                <w:szCs w:val="20"/>
                <w:lang w:val="ru-RU"/>
              </w:rPr>
            </w:pPr>
            <w:r w:rsidRPr="00D704F2">
              <w:rPr>
                <w:rFonts w:ascii="Roboto" w:hAnsi="Roboto"/>
                <w:sz w:val="20"/>
                <w:szCs w:val="20"/>
                <w:lang w:val="ru-RU"/>
              </w:rPr>
              <w:t xml:space="preserve"> ИСПОЛЬЗОВАНИЕ</w:t>
            </w:r>
          </w:p>
        </w:tc>
        <w:tc>
          <w:tcPr>
            <w:tcW w:w="1560" w:type="dxa"/>
          </w:tcPr>
          <w:p w14:paraId="768D3711" w14:textId="77777777" w:rsidR="00D704F2" w:rsidRPr="00D704F2" w:rsidRDefault="00D704F2" w:rsidP="00D704F2">
            <w:pPr>
              <w:spacing w:before="100" w:beforeAutospacing="1"/>
              <w:ind w:left="-108" w:right="-108"/>
              <w:contextualSpacing/>
              <w:rPr>
                <w:rFonts w:ascii="Roboto" w:hAnsi="Roboto"/>
                <w:sz w:val="20"/>
                <w:szCs w:val="20"/>
                <w:lang w:val="ru-RU"/>
              </w:rPr>
            </w:pPr>
            <w:r w:rsidRPr="00D704F2">
              <w:rPr>
                <w:rFonts w:ascii="Roboto" w:hAnsi="Roboto"/>
                <w:sz w:val="20"/>
                <w:szCs w:val="20"/>
                <w:lang w:val="ru-RU"/>
              </w:rPr>
              <w:t xml:space="preserve"> Реагирование</w:t>
            </w:r>
          </w:p>
          <w:p w14:paraId="228671BA" w14:textId="77777777" w:rsidR="00D704F2" w:rsidRPr="00D704F2" w:rsidRDefault="00D704F2" w:rsidP="00D704F2">
            <w:pPr>
              <w:spacing w:before="100" w:beforeAutospacing="1"/>
              <w:ind w:left="-108" w:right="207"/>
              <w:contextualSpacing/>
              <w:rPr>
                <w:rFonts w:ascii="Roboto" w:hAnsi="Roboto"/>
                <w:sz w:val="20"/>
                <w:szCs w:val="20"/>
                <w:lang w:val="ru-RU"/>
              </w:rPr>
            </w:pPr>
            <w:r w:rsidRPr="00D704F2">
              <w:rPr>
                <w:rFonts w:ascii="Roboto" w:hAnsi="Roboto"/>
                <w:sz w:val="20"/>
                <w:szCs w:val="20"/>
                <w:lang w:val="ru-RU"/>
              </w:rPr>
              <w:t xml:space="preserve"> на</w:t>
            </w:r>
          </w:p>
          <w:p w14:paraId="1AC5AB70" w14:textId="77777777" w:rsidR="00D704F2" w:rsidRPr="00D704F2" w:rsidRDefault="00D704F2" w:rsidP="00D704F2">
            <w:pPr>
              <w:spacing w:before="100" w:beforeAutospacing="1"/>
              <w:ind w:left="-108" w:right="-108"/>
              <w:contextualSpacing/>
              <w:rPr>
                <w:rFonts w:ascii="Roboto" w:hAnsi="Roboto"/>
                <w:sz w:val="20"/>
                <w:szCs w:val="20"/>
                <w:lang w:val="ru-RU"/>
              </w:rPr>
            </w:pPr>
            <w:r w:rsidRPr="00D704F2">
              <w:rPr>
                <w:rFonts w:ascii="Roboto" w:hAnsi="Roboto"/>
                <w:sz w:val="20"/>
                <w:szCs w:val="20"/>
                <w:lang w:val="ru-RU"/>
              </w:rPr>
              <w:t xml:space="preserve"> загрязнение</w:t>
            </w:r>
          </w:p>
        </w:tc>
        <w:tc>
          <w:tcPr>
            <w:tcW w:w="1559" w:type="dxa"/>
          </w:tcPr>
          <w:p w14:paraId="2C4EAA60" w14:textId="77777777" w:rsidR="00D704F2" w:rsidRPr="00D704F2" w:rsidRDefault="00D704F2" w:rsidP="00D704F2">
            <w:pPr>
              <w:spacing w:before="100" w:beforeAutospacing="1"/>
              <w:ind w:right="-108" w:hanging="108"/>
              <w:contextualSpacing/>
              <w:rPr>
                <w:rFonts w:ascii="Roboto" w:hAnsi="Roboto"/>
                <w:sz w:val="20"/>
                <w:szCs w:val="20"/>
                <w:lang w:val="ru-RU"/>
              </w:rPr>
            </w:pPr>
            <w:r w:rsidRPr="00D704F2">
              <w:rPr>
                <w:rFonts w:ascii="Roboto" w:hAnsi="Roboto"/>
                <w:sz w:val="20"/>
                <w:szCs w:val="20"/>
                <w:lang w:val="ru-RU"/>
              </w:rPr>
              <w:t xml:space="preserve"> Реагирование</w:t>
            </w:r>
          </w:p>
          <w:p w14:paraId="60EAF1AD" w14:textId="77777777" w:rsidR="00D704F2" w:rsidRPr="00D704F2" w:rsidRDefault="00D704F2" w:rsidP="00D704F2">
            <w:pPr>
              <w:spacing w:before="100" w:beforeAutospacing="1"/>
              <w:ind w:right="207" w:hanging="108"/>
              <w:contextualSpacing/>
              <w:rPr>
                <w:rFonts w:ascii="Roboto" w:hAnsi="Roboto"/>
                <w:sz w:val="20"/>
                <w:szCs w:val="20"/>
                <w:lang w:val="ru-RU"/>
              </w:rPr>
            </w:pPr>
            <w:r w:rsidRPr="00D704F2">
              <w:rPr>
                <w:rFonts w:ascii="Roboto" w:hAnsi="Roboto"/>
                <w:sz w:val="20"/>
                <w:szCs w:val="20"/>
                <w:lang w:val="ru-RU"/>
              </w:rPr>
              <w:t xml:space="preserve"> на</w:t>
            </w:r>
          </w:p>
          <w:p w14:paraId="30465AA8" w14:textId="77777777" w:rsidR="00D704F2" w:rsidRPr="00D704F2" w:rsidRDefault="00D704F2" w:rsidP="00D704F2">
            <w:pPr>
              <w:spacing w:before="100" w:beforeAutospacing="1"/>
              <w:ind w:right="-108" w:hanging="108"/>
              <w:contextualSpacing/>
              <w:rPr>
                <w:rFonts w:ascii="Roboto" w:hAnsi="Roboto"/>
                <w:sz w:val="20"/>
                <w:szCs w:val="20"/>
                <w:lang w:val="ru-RU"/>
              </w:rPr>
            </w:pPr>
            <w:r w:rsidRPr="00D704F2">
              <w:rPr>
                <w:rFonts w:ascii="Roboto" w:hAnsi="Roboto"/>
                <w:sz w:val="20"/>
                <w:szCs w:val="20"/>
                <w:lang w:val="ru-RU"/>
              </w:rPr>
              <w:t xml:space="preserve"> загрязнение</w:t>
            </w:r>
          </w:p>
        </w:tc>
        <w:tc>
          <w:tcPr>
            <w:tcW w:w="1559" w:type="dxa"/>
          </w:tcPr>
          <w:p w14:paraId="1610AC96" w14:textId="77777777" w:rsidR="00D704F2" w:rsidRPr="00D704F2" w:rsidRDefault="00D704F2" w:rsidP="00D704F2">
            <w:pPr>
              <w:spacing w:before="100" w:beforeAutospacing="1"/>
              <w:ind w:right="-108" w:hanging="108"/>
              <w:contextualSpacing/>
              <w:rPr>
                <w:rFonts w:ascii="Roboto" w:hAnsi="Roboto"/>
                <w:sz w:val="20"/>
                <w:szCs w:val="20"/>
                <w:lang w:val="ru-RU"/>
              </w:rPr>
            </w:pPr>
            <w:r w:rsidRPr="00D704F2">
              <w:rPr>
                <w:rFonts w:ascii="Roboto" w:hAnsi="Roboto"/>
                <w:sz w:val="20"/>
                <w:szCs w:val="20"/>
                <w:lang w:val="ru-RU"/>
              </w:rPr>
              <w:t xml:space="preserve"> Реагирование</w:t>
            </w:r>
          </w:p>
          <w:p w14:paraId="18B9A9E5" w14:textId="77777777" w:rsidR="00D704F2" w:rsidRPr="00D704F2" w:rsidRDefault="00D704F2" w:rsidP="00D704F2">
            <w:pPr>
              <w:spacing w:before="100" w:beforeAutospacing="1"/>
              <w:ind w:right="207" w:hanging="108"/>
              <w:contextualSpacing/>
              <w:rPr>
                <w:rFonts w:ascii="Roboto" w:hAnsi="Roboto"/>
                <w:sz w:val="20"/>
                <w:szCs w:val="20"/>
                <w:lang w:val="ru-RU"/>
              </w:rPr>
            </w:pPr>
            <w:r w:rsidRPr="00D704F2">
              <w:rPr>
                <w:rFonts w:ascii="Roboto" w:hAnsi="Roboto"/>
                <w:sz w:val="20"/>
                <w:szCs w:val="20"/>
                <w:lang w:val="ru-RU"/>
              </w:rPr>
              <w:t xml:space="preserve"> на</w:t>
            </w:r>
          </w:p>
          <w:p w14:paraId="25B780E6" w14:textId="77777777" w:rsidR="00D704F2" w:rsidRPr="00D704F2" w:rsidRDefault="00D704F2" w:rsidP="00D704F2">
            <w:pPr>
              <w:spacing w:before="100" w:beforeAutospacing="1"/>
              <w:ind w:hanging="108"/>
              <w:contextualSpacing/>
              <w:rPr>
                <w:rFonts w:ascii="Roboto" w:hAnsi="Roboto"/>
                <w:sz w:val="20"/>
                <w:szCs w:val="20"/>
                <w:lang w:val="ru-RU"/>
              </w:rPr>
            </w:pPr>
            <w:r w:rsidRPr="00D704F2">
              <w:rPr>
                <w:rFonts w:ascii="Roboto" w:hAnsi="Roboto"/>
                <w:sz w:val="20"/>
                <w:szCs w:val="20"/>
                <w:lang w:val="ru-RU"/>
              </w:rPr>
              <w:t xml:space="preserve"> загрязнение</w:t>
            </w:r>
          </w:p>
        </w:tc>
        <w:tc>
          <w:tcPr>
            <w:tcW w:w="1559" w:type="dxa"/>
          </w:tcPr>
          <w:p w14:paraId="0BD8AEB5" w14:textId="77777777" w:rsidR="00D704F2" w:rsidRPr="00D704F2" w:rsidRDefault="00D704F2" w:rsidP="00D704F2">
            <w:pPr>
              <w:spacing w:before="100" w:beforeAutospacing="1"/>
              <w:ind w:left="-108" w:right="207"/>
              <w:contextualSpacing/>
              <w:rPr>
                <w:rFonts w:ascii="Roboto" w:hAnsi="Roboto"/>
                <w:sz w:val="20"/>
                <w:szCs w:val="20"/>
                <w:lang w:val="ru-RU"/>
              </w:rPr>
            </w:pPr>
            <w:r w:rsidRPr="00D704F2">
              <w:rPr>
                <w:rFonts w:ascii="Roboto" w:hAnsi="Roboto"/>
                <w:sz w:val="20"/>
                <w:szCs w:val="20"/>
                <w:lang w:val="ru-RU"/>
              </w:rPr>
              <w:t xml:space="preserve"> Бедствие/</w:t>
            </w:r>
          </w:p>
          <w:p w14:paraId="12B2FD3F" w14:textId="77777777" w:rsidR="00D704F2" w:rsidRPr="00D704F2" w:rsidRDefault="00D704F2" w:rsidP="00D704F2">
            <w:pPr>
              <w:spacing w:before="100" w:beforeAutospacing="1"/>
              <w:ind w:left="-108" w:right="-108"/>
              <w:contextualSpacing/>
              <w:rPr>
                <w:rFonts w:ascii="Roboto" w:hAnsi="Roboto"/>
                <w:sz w:val="20"/>
                <w:szCs w:val="20"/>
                <w:lang w:val="ru-RU"/>
              </w:rPr>
            </w:pPr>
            <w:r w:rsidRPr="00D704F2">
              <w:rPr>
                <w:rFonts w:ascii="Roboto" w:hAnsi="Roboto"/>
                <w:sz w:val="20"/>
                <w:szCs w:val="20"/>
                <w:lang w:val="ru-RU"/>
              </w:rPr>
              <w:t xml:space="preserve"> безопасность</w:t>
            </w:r>
          </w:p>
        </w:tc>
        <w:tc>
          <w:tcPr>
            <w:tcW w:w="882" w:type="dxa"/>
          </w:tcPr>
          <w:p w14:paraId="77AA02CB" w14:textId="77777777" w:rsidR="00D704F2" w:rsidRPr="00D704F2" w:rsidRDefault="00D704F2" w:rsidP="00D704F2">
            <w:pPr>
              <w:spacing w:before="100" w:beforeAutospacing="1"/>
              <w:contextualSpacing/>
              <w:rPr>
                <w:rFonts w:ascii="Roboto" w:hAnsi="Roboto"/>
                <w:sz w:val="20"/>
                <w:szCs w:val="20"/>
                <w:lang w:val="ru-RU"/>
              </w:rPr>
            </w:pPr>
            <w:r w:rsidRPr="00D704F2">
              <w:rPr>
                <w:rFonts w:ascii="Roboto" w:hAnsi="Roboto"/>
                <w:sz w:val="20"/>
                <w:szCs w:val="20"/>
              </w:rPr>
              <w:t>SAR</w:t>
            </w:r>
          </w:p>
        </w:tc>
        <w:tc>
          <w:tcPr>
            <w:tcW w:w="900" w:type="dxa"/>
          </w:tcPr>
          <w:p w14:paraId="503A2CB1" w14:textId="77777777" w:rsidR="00D704F2" w:rsidRPr="00D704F2" w:rsidRDefault="00D704F2" w:rsidP="00D704F2">
            <w:pPr>
              <w:spacing w:before="100" w:beforeAutospacing="1"/>
              <w:ind w:left="-108" w:right="-169"/>
              <w:contextualSpacing/>
              <w:rPr>
                <w:rFonts w:ascii="Roboto" w:hAnsi="Roboto"/>
                <w:sz w:val="20"/>
                <w:szCs w:val="20"/>
                <w:lang w:val="ru-RU"/>
              </w:rPr>
            </w:pPr>
            <w:r w:rsidRPr="00D704F2">
              <w:rPr>
                <w:rFonts w:ascii="Roboto" w:hAnsi="Roboto"/>
                <w:sz w:val="20"/>
                <w:szCs w:val="20"/>
                <w:lang w:val="ru-RU"/>
              </w:rPr>
              <w:t>Между судами</w:t>
            </w:r>
          </w:p>
        </w:tc>
      </w:tr>
    </w:tbl>
    <w:p w14:paraId="1591D9B3" w14:textId="77777777" w:rsidR="00D704F2" w:rsidRPr="00D704F2" w:rsidRDefault="00D704F2" w:rsidP="00D704F2">
      <w:pPr>
        <w:spacing w:before="100" w:beforeAutospacing="1"/>
        <w:ind w:left="-567" w:right="207"/>
        <w:contextualSpacing/>
        <w:rPr>
          <w:rFonts w:ascii="Roboto" w:hAnsi="Roboto"/>
          <w:sz w:val="20"/>
          <w:szCs w:val="20"/>
          <w:lang w:val="ru-RU"/>
        </w:rPr>
      </w:pPr>
    </w:p>
    <w:p w14:paraId="17596D7D" w14:textId="77777777" w:rsidR="00D704F2" w:rsidRPr="00D704F2" w:rsidRDefault="00D704F2" w:rsidP="00D704F2">
      <w:pPr>
        <w:spacing w:before="100" w:beforeAutospacing="1"/>
        <w:ind w:left="-567" w:right="207"/>
        <w:contextualSpacing/>
        <w:rPr>
          <w:rFonts w:ascii="Roboto" w:hAnsi="Roboto"/>
          <w:sz w:val="20"/>
          <w:szCs w:val="20"/>
          <w:lang w:val="ru-RU"/>
        </w:rPr>
      </w:pPr>
    </w:p>
    <w:p w14:paraId="5CCA167F" w14:textId="77777777" w:rsidR="00D704F2" w:rsidRPr="00D704F2" w:rsidRDefault="00D704F2" w:rsidP="00D704F2">
      <w:pPr>
        <w:spacing w:before="100" w:beforeAutospacing="1"/>
        <w:ind w:left="-567" w:right="207"/>
        <w:contextualSpacing/>
        <w:rPr>
          <w:rFonts w:ascii="Roboto" w:hAnsi="Roboto"/>
          <w:sz w:val="20"/>
          <w:szCs w:val="20"/>
          <w:lang w:val="ru-RU"/>
        </w:rPr>
      </w:pPr>
    </w:p>
    <w:p w14:paraId="4FCDE7EB" w14:textId="77777777" w:rsidR="00D704F2" w:rsidRPr="00D704F2" w:rsidRDefault="00D704F2" w:rsidP="00D704F2">
      <w:pPr>
        <w:spacing w:before="100" w:beforeAutospacing="1"/>
        <w:ind w:left="-567" w:right="207"/>
        <w:contextualSpacing/>
        <w:rPr>
          <w:rFonts w:ascii="Roboto" w:hAnsi="Roboto"/>
          <w:sz w:val="20"/>
          <w:szCs w:val="20"/>
          <w:lang w:val="ru-RU"/>
        </w:rPr>
      </w:pPr>
    </w:p>
    <w:p w14:paraId="2946FDC9" w14:textId="77777777" w:rsidR="00D704F2" w:rsidRPr="00D704F2" w:rsidRDefault="00D704F2" w:rsidP="00D704F2">
      <w:pPr>
        <w:spacing w:before="100" w:beforeAutospacing="1"/>
        <w:ind w:right="207" w:firstLine="540"/>
        <w:contextualSpacing/>
        <w:jc w:val="both"/>
        <w:rPr>
          <w:rFonts w:ascii="Roboto" w:hAnsi="Roboto"/>
          <w:sz w:val="20"/>
          <w:szCs w:val="20"/>
          <w:lang w:val="ru-RU"/>
        </w:rPr>
      </w:pPr>
      <w:r w:rsidRPr="00D704F2">
        <w:rPr>
          <w:rFonts w:ascii="Roboto" w:hAnsi="Roboto"/>
          <w:b/>
          <w:sz w:val="20"/>
          <w:szCs w:val="20"/>
          <w:lang w:val="ru-RU"/>
        </w:rPr>
        <w:br w:type="page"/>
      </w:r>
    </w:p>
    <w:p w14:paraId="2382D293" w14:textId="77777777" w:rsidR="00D704F2" w:rsidRPr="00D704F2" w:rsidRDefault="00D704F2" w:rsidP="00D704F2">
      <w:pPr>
        <w:spacing w:before="100" w:beforeAutospacing="1"/>
        <w:ind w:right="207" w:firstLine="540"/>
        <w:contextualSpacing/>
        <w:jc w:val="both"/>
        <w:rPr>
          <w:rFonts w:ascii="Roboto" w:hAnsi="Roboto"/>
          <w:sz w:val="20"/>
          <w:szCs w:val="20"/>
          <w:lang w:val="ru-RU"/>
        </w:rPr>
      </w:pPr>
    </w:p>
    <w:p w14:paraId="00FD5B23" w14:textId="77777777" w:rsidR="00D704F2" w:rsidRPr="00D704F2" w:rsidRDefault="00D704F2" w:rsidP="00D704F2">
      <w:pPr>
        <w:keepNext/>
        <w:spacing w:before="100" w:beforeAutospacing="1"/>
        <w:ind w:right="207"/>
        <w:contextualSpacing/>
        <w:outlineLvl w:val="1"/>
        <w:rPr>
          <w:rFonts w:ascii="Roboto" w:hAnsi="Roboto"/>
          <w:sz w:val="20"/>
          <w:szCs w:val="20"/>
          <w:lang w:val="ru-RU"/>
        </w:rPr>
      </w:pPr>
    </w:p>
    <w:p w14:paraId="129E0E3C" w14:textId="7D1641F1" w:rsidR="00D704F2" w:rsidRPr="00D704F2" w:rsidRDefault="00D704F2" w:rsidP="00D704F2">
      <w:pPr>
        <w:keepNext/>
        <w:spacing w:before="100" w:beforeAutospacing="1"/>
        <w:ind w:right="207"/>
        <w:contextualSpacing/>
        <w:jc w:val="right"/>
        <w:outlineLvl w:val="1"/>
        <w:rPr>
          <w:rFonts w:ascii="Roboto" w:hAnsi="Roboto"/>
          <w:b/>
          <w:sz w:val="20"/>
          <w:szCs w:val="20"/>
          <w:lang w:val="ru-RU"/>
        </w:rPr>
      </w:pPr>
      <w:r w:rsidRPr="00D704F2">
        <w:rPr>
          <w:rFonts w:ascii="Roboto" w:hAnsi="Roboto"/>
          <w:b/>
          <w:sz w:val="20"/>
          <w:szCs w:val="20"/>
          <w:lang w:val="ru-RU"/>
        </w:rPr>
        <w:t>П</w:t>
      </w:r>
      <w:r w:rsidRPr="00D704F2">
        <w:rPr>
          <w:rFonts w:ascii="Roboto" w:hAnsi="Roboto"/>
          <w:b/>
          <w:sz w:val="20"/>
          <w:szCs w:val="20"/>
          <w:lang w:val="ru-RU"/>
        </w:rPr>
        <w:t>риложение</w:t>
      </w:r>
      <w:r w:rsidRPr="00D704F2">
        <w:rPr>
          <w:rFonts w:ascii="Roboto" w:hAnsi="Roboto"/>
          <w:b/>
          <w:sz w:val="20"/>
          <w:szCs w:val="20"/>
          <w:lang w:val="ru-RU"/>
        </w:rPr>
        <w:t xml:space="preserve"> 5</w:t>
      </w:r>
    </w:p>
    <w:p w14:paraId="5494C6F7" w14:textId="77777777" w:rsidR="00D704F2" w:rsidRPr="00D704F2" w:rsidRDefault="00D704F2" w:rsidP="00D704F2">
      <w:pPr>
        <w:spacing w:before="100" w:beforeAutospacing="1"/>
        <w:ind w:right="207"/>
        <w:contextualSpacing/>
        <w:rPr>
          <w:rFonts w:ascii="Roboto" w:hAnsi="Roboto"/>
          <w:sz w:val="20"/>
          <w:szCs w:val="20"/>
          <w:lang w:val="ru-RU"/>
        </w:rPr>
      </w:pPr>
    </w:p>
    <w:p w14:paraId="6AA1E121" w14:textId="77777777" w:rsidR="00D704F2" w:rsidRPr="00D704F2" w:rsidRDefault="00D704F2" w:rsidP="00D704F2">
      <w:pPr>
        <w:spacing w:before="100" w:beforeAutospacing="1"/>
        <w:ind w:right="207"/>
        <w:contextualSpacing/>
        <w:rPr>
          <w:rFonts w:ascii="Roboto" w:hAnsi="Roboto"/>
          <w:sz w:val="20"/>
          <w:szCs w:val="20"/>
          <w:lang w:val="ru-RU"/>
        </w:rPr>
      </w:pPr>
    </w:p>
    <w:p w14:paraId="5F469484" w14:textId="77777777" w:rsidR="00D704F2" w:rsidRPr="00D704F2" w:rsidRDefault="00D704F2" w:rsidP="00D704F2">
      <w:pPr>
        <w:spacing w:before="100" w:beforeAutospacing="1"/>
        <w:ind w:right="207"/>
        <w:contextualSpacing/>
        <w:rPr>
          <w:rFonts w:ascii="Roboto" w:hAnsi="Roboto"/>
          <w:sz w:val="20"/>
          <w:szCs w:val="20"/>
          <w:lang w:val="ru-RU"/>
        </w:rPr>
      </w:pPr>
    </w:p>
    <w:p w14:paraId="31BC6A84" w14:textId="77777777" w:rsidR="00D704F2" w:rsidRPr="00D704F2" w:rsidRDefault="00D704F2" w:rsidP="00D704F2">
      <w:pPr>
        <w:spacing w:before="100" w:beforeAutospacing="1"/>
        <w:ind w:right="207"/>
        <w:contextualSpacing/>
        <w:rPr>
          <w:rFonts w:ascii="Roboto" w:hAnsi="Roboto"/>
          <w:sz w:val="20"/>
          <w:szCs w:val="20"/>
          <w:lang w:val="ru-RU"/>
        </w:rPr>
      </w:pPr>
    </w:p>
    <w:p w14:paraId="244F0646" w14:textId="77777777" w:rsidR="00D704F2" w:rsidRPr="00D704F2" w:rsidRDefault="00D704F2" w:rsidP="00D704F2">
      <w:pPr>
        <w:spacing w:before="100" w:beforeAutospacing="1"/>
        <w:ind w:right="207"/>
        <w:contextualSpacing/>
        <w:rPr>
          <w:rFonts w:ascii="Roboto" w:hAnsi="Roboto"/>
          <w:sz w:val="20"/>
          <w:szCs w:val="20"/>
          <w:lang w:val="ru-RU"/>
        </w:rPr>
      </w:pPr>
    </w:p>
    <w:p w14:paraId="06B06760" w14:textId="77777777" w:rsidR="00D704F2" w:rsidRPr="00D704F2" w:rsidRDefault="00D704F2" w:rsidP="00D704F2">
      <w:pPr>
        <w:spacing w:before="100" w:beforeAutospacing="1"/>
        <w:ind w:left="-567" w:right="207"/>
        <w:contextualSpacing/>
        <w:jc w:val="center"/>
        <w:rPr>
          <w:rFonts w:ascii="Roboto" w:hAnsi="Roboto"/>
          <w:b/>
          <w:sz w:val="20"/>
          <w:szCs w:val="20"/>
          <w:lang w:val="ru-RU"/>
        </w:rPr>
      </w:pPr>
      <w:r w:rsidRPr="00D704F2">
        <w:rPr>
          <w:rFonts w:ascii="Roboto" w:hAnsi="Roboto"/>
          <w:b/>
          <w:sz w:val="20"/>
          <w:szCs w:val="20"/>
          <w:lang w:val="ru-RU"/>
        </w:rPr>
        <w:t>КАРТЫ С УКАЗАНИЕМ ВОЗМОЖНЫХ ИСТОЧНИКОВ ЗАГРЯЗНЕНИЯ, ЭКОЛОГИЧЕСКИ ЧУВСТВИТЕЛЬНЫХ ЗОН</w:t>
      </w:r>
    </w:p>
    <w:p w14:paraId="387A8D57" w14:textId="77777777" w:rsidR="00D704F2" w:rsidRPr="00D704F2" w:rsidRDefault="00D704F2" w:rsidP="00D704F2">
      <w:pPr>
        <w:spacing w:before="100" w:beforeAutospacing="1"/>
        <w:ind w:left="-567" w:right="207"/>
        <w:contextualSpacing/>
        <w:jc w:val="center"/>
        <w:rPr>
          <w:rFonts w:ascii="Roboto" w:hAnsi="Roboto"/>
          <w:b/>
          <w:sz w:val="20"/>
          <w:szCs w:val="20"/>
          <w:lang w:val="ru-RU"/>
        </w:rPr>
      </w:pPr>
    </w:p>
    <w:p w14:paraId="508D16AD" w14:textId="77777777" w:rsidR="00D704F2" w:rsidRPr="00D704F2" w:rsidRDefault="00D704F2" w:rsidP="00D704F2">
      <w:pPr>
        <w:spacing w:before="100" w:beforeAutospacing="1"/>
        <w:ind w:left="-567" w:right="207"/>
        <w:contextualSpacing/>
        <w:jc w:val="both"/>
        <w:rPr>
          <w:rFonts w:ascii="Roboto" w:hAnsi="Roboto"/>
          <w:sz w:val="20"/>
          <w:szCs w:val="20"/>
          <w:lang w:val="ru-RU"/>
        </w:rPr>
      </w:pPr>
    </w:p>
    <w:p w14:paraId="4FABBD0B" w14:textId="77777777" w:rsidR="00D704F2" w:rsidRPr="00D704F2" w:rsidRDefault="00D704F2" w:rsidP="00D704F2">
      <w:pPr>
        <w:spacing w:before="100" w:beforeAutospacing="1"/>
        <w:ind w:left="-567" w:right="207"/>
        <w:contextualSpacing/>
        <w:jc w:val="both"/>
        <w:rPr>
          <w:rFonts w:ascii="Roboto" w:hAnsi="Roboto"/>
          <w:sz w:val="20"/>
          <w:szCs w:val="20"/>
          <w:lang w:val="ru-RU"/>
        </w:rPr>
      </w:pPr>
    </w:p>
    <w:p w14:paraId="0A8032CE" w14:textId="77777777" w:rsidR="00D704F2" w:rsidRPr="00D704F2" w:rsidRDefault="00D704F2" w:rsidP="00D704F2">
      <w:pPr>
        <w:spacing w:before="100" w:beforeAutospacing="1"/>
        <w:ind w:left="-567" w:right="207"/>
        <w:contextualSpacing/>
        <w:jc w:val="both"/>
        <w:rPr>
          <w:rFonts w:ascii="Roboto" w:hAnsi="Roboto"/>
          <w:sz w:val="20"/>
          <w:szCs w:val="20"/>
          <w:lang w:val="ru-RU"/>
        </w:rPr>
      </w:pPr>
    </w:p>
    <w:p w14:paraId="7329BA36" w14:textId="77777777" w:rsidR="00D704F2" w:rsidRPr="00D704F2" w:rsidRDefault="00D704F2" w:rsidP="00D704F2">
      <w:pPr>
        <w:spacing w:before="100" w:beforeAutospacing="1"/>
        <w:ind w:left="-567" w:right="207"/>
        <w:contextualSpacing/>
        <w:jc w:val="both"/>
        <w:rPr>
          <w:rFonts w:ascii="Roboto" w:hAnsi="Roboto"/>
          <w:sz w:val="20"/>
          <w:szCs w:val="20"/>
          <w:lang w:val="ru-RU"/>
        </w:rPr>
      </w:pPr>
    </w:p>
    <w:p w14:paraId="22D99E5C" w14:textId="77777777" w:rsidR="00D704F2" w:rsidRPr="00D704F2" w:rsidRDefault="00D704F2" w:rsidP="00D704F2">
      <w:pPr>
        <w:widowControl w:val="0"/>
        <w:suppressAutoHyphens/>
        <w:autoSpaceDE w:val="0"/>
        <w:autoSpaceDN w:val="0"/>
        <w:adjustRightInd w:val="0"/>
        <w:spacing w:before="100" w:beforeAutospacing="1"/>
        <w:ind w:right="15"/>
        <w:contextualSpacing/>
        <w:jc w:val="center"/>
        <w:rPr>
          <w:rFonts w:ascii="Roboto" w:hAnsi="Roboto"/>
          <w:sz w:val="20"/>
          <w:szCs w:val="20"/>
          <w:lang w:val="ru-RU"/>
        </w:rPr>
      </w:pPr>
      <w:r w:rsidRPr="00D704F2">
        <w:rPr>
          <w:rFonts w:ascii="Roboto" w:hAnsi="Roboto"/>
          <w:sz w:val="20"/>
          <w:szCs w:val="20"/>
          <w:lang w:val="ru-RU"/>
        </w:rPr>
        <w:br w:type="page"/>
      </w:r>
      <w:r w:rsidRPr="00D704F2">
        <w:rPr>
          <w:rFonts w:ascii="Roboto" w:hAnsi="Roboto"/>
          <w:sz w:val="20"/>
          <w:szCs w:val="20"/>
          <w:lang w:val="ru-RU"/>
        </w:rPr>
        <w:lastRenderedPageBreak/>
        <w:t>На основе Регионального плана функциональной подсистемы РСЧС Минтранса России (Росморречфлота) организации работ по предупреждению и ликвидации разливов нефти и нефтепродуктов в море с судов и объектов независимо от их ведомственной и национальной принадлежности на Каспийском море</w:t>
      </w:r>
    </w:p>
    <w:p w14:paraId="119CE2E7" w14:textId="77777777" w:rsidR="00D704F2" w:rsidRPr="00D704F2" w:rsidRDefault="00D704F2" w:rsidP="00D704F2">
      <w:pPr>
        <w:widowControl w:val="0"/>
        <w:suppressAutoHyphens/>
        <w:autoSpaceDE w:val="0"/>
        <w:autoSpaceDN w:val="0"/>
        <w:adjustRightInd w:val="0"/>
        <w:spacing w:before="100" w:beforeAutospacing="1"/>
        <w:ind w:right="15"/>
        <w:contextualSpacing/>
        <w:jc w:val="both"/>
        <w:rPr>
          <w:rFonts w:ascii="Roboto" w:hAnsi="Roboto"/>
          <w:sz w:val="20"/>
          <w:szCs w:val="20"/>
          <w:lang w:val="ru-RU"/>
        </w:rPr>
      </w:pPr>
    </w:p>
    <w:p w14:paraId="4AB9633A" w14:textId="75FF9814" w:rsidR="00D704F2" w:rsidRPr="00D704F2" w:rsidRDefault="00D704F2" w:rsidP="00D704F2">
      <w:pPr>
        <w:widowControl w:val="0"/>
        <w:suppressAutoHyphens/>
        <w:autoSpaceDE w:val="0"/>
        <w:autoSpaceDN w:val="0"/>
        <w:adjustRightInd w:val="0"/>
        <w:spacing w:before="100" w:beforeAutospacing="1"/>
        <w:contextualSpacing/>
        <w:jc w:val="both"/>
        <w:rPr>
          <w:rFonts w:ascii="Roboto" w:hAnsi="Roboto"/>
          <w:sz w:val="20"/>
          <w:szCs w:val="20"/>
          <w:lang w:val="ru-RU"/>
        </w:rPr>
      </w:pPr>
      <w:r w:rsidRPr="00D704F2">
        <w:rPr>
          <w:rFonts w:ascii="Roboto" w:hAnsi="Roboto"/>
          <w:noProof/>
          <w:sz w:val="20"/>
          <w:szCs w:val="20"/>
        </w:rPr>
        <w:drawing>
          <wp:inline distT="0" distB="0" distL="0" distR="0" wp14:anchorId="5572B8D5" wp14:editId="170A021C">
            <wp:extent cx="5905500" cy="7753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05500" cy="7753350"/>
                    </a:xfrm>
                    <a:prstGeom prst="rect">
                      <a:avLst/>
                    </a:prstGeom>
                    <a:noFill/>
                    <a:ln>
                      <a:noFill/>
                    </a:ln>
                  </pic:spPr>
                </pic:pic>
              </a:graphicData>
            </a:graphic>
          </wp:inline>
        </w:drawing>
      </w:r>
    </w:p>
    <w:p w14:paraId="45208176" w14:textId="77777777" w:rsidR="00D704F2" w:rsidRPr="00D704F2" w:rsidRDefault="00D704F2" w:rsidP="00D704F2">
      <w:pPr>
        <w:spacing w:before="100" w:beforeAutospacing="1"/>
        <w:ind w:left="-567" w:right="207"/>
        <w:contextualSpacing/>
        <w:jc w:val="center"/>
        <w:rPr>
          <w:rFonts w:ascii="Roboto" w:hAnsi="Roboto"/>
          <w:b/>
          <w:sz w:val="20"/>
          <w:szCs w:val="20"/>
          <w:lang w:val="ru-RU"/>
        </w:rPr>
      </w:pPr>
      <w:r w:rsidRPr="00D704F2">
        <w:rPr>
          <w:rFonts w:ascii="Roboto" w:hAnsi="Roboto"/>
          <w:b/>
          <w:sz w:val="20"/>
          <w:szCs w:val="20"/>
          <w:lang w:val="ru-RU"/>
        </w:rPr>
        <w:t xml:space="preserve"> </w:t>
      </w:r>
    </w:p>
    <w:p w14:paraId="0B135A19" w14:textId="77777777" w:rsidR="00D704F2" w:rsidRPr="00D704F2" w:rsidRDefault="00D704F2" w:rsidP="00D704F2">
      <w:pPr>
        <w:spacing w:before="100" w:beforeAutospacing="1"/>
        <w:ind w:left="-567" w:right="207"/>
        <w:contextualSpacing/>
        <w:jc w:val="center"/>
        <w:rPr>
          <w:rFonts w:ascii="Roboto" w:hAnsi="Roboto"/>
          <w:sz w:val="20"/>
          <w:szCs w:val="20"/>
          <w:lang w:val="ru-RU"/>
        </w:rPr>
      </w:pPr>
      <w:r w:rsidRPr="00D704F2">
        <w:rPr>
          <w:rFonts w:ascii="Roboto" w:hAnsi="Roboto"/>
          <w:sz w:val="20"/>
          <w:szCs w:val="20"/>
          <w:lang w:val="ru-RU"/>
        </w:rPr>
        <w:t xml:space="preserve">Район ответственности Регионального плана ЛРН - </w:t>
      </w:r>
      <w:r w:rsidRPr="00D704F2">
        <w:rPr>
          <w:rFonts w:ascii="Roboto" w:hAnsi="Roboto"/>
          <w:spacing w:val="-1"/>
          <w:sz w:val="20"/>
          <w:szCs w:val="20"/>
          <w:lang w:val="ru-RU"/>
        </w:rPr>
        <w:t>зона</w:t>
      </w:r>
      <w:r w:rsidRPr="00D704F2">
        <w:rPr>
          <w:rFonts w:ascii="Roboto" w:hAnsi="Roboto"/>
          <w:spacing w:val="-2"/>
          <w:sz w:val="20"/>
          <w:szCs w:val="20"/>
          <w:lang w:val="ru-RU"/>
        </w:rPr>
        <w:t xml:space="preserve"> </w:t>
      </w:r>
      <w:r w:rsidRPr="00D704F2">
        <w:rPr>
          <w:rFonts w:ascii="Roboto" w:hAnsi="Roboto"/>
          <w:sz w:val="20"/>
          <w:szCs w:val="20"/>
          <w:lang w:val="ru-RU"/>
        </w:rPr>
        <w:t>о</w:t>
      </w:r>
      <w:r w:rsidRPr="00D704F2">
        <w:rPr>
          <w:rFonts w:ascii="Roboto" w:hAnsi="Roboto"/>
          <w:spacing w:val="-2"/>
          <w:sz w:val="20"/>
          <w:szCs w:val="20"/>
          <w:lang w:val="ru-RU"/>
        </w:rPr>
        <w:t>т</w:t>
      </w:r>
      <w:r w:rsidRPr="00D704F2">
        <w:rPr>
          <w:rFonts w:ascii="Roboto" w:hAnsi="Roboto"/>
          <w:spacing w:val="-1"/>
          <w:sz w:val="20"/>
          <w:szCs w:val="20"/>
          <w:lang w:val="ru-RU"/>
        </w:rPr>
        <w:t>в</w:t>
      </w:r>
      <w:r w:rsidRPr="00D704F2">
        <w:rPr>
          <w:rFonts w:ascii="Roboto" w:hAnsi="Roboto"/>
          <w:sz w:val="20"/>
          <w:szCs w:val="20"/>
          <w:lang w:val="ru-RU"/>
        </w:rPr>
        <w:t>е</w:t>
      </w:r>
      <w:r w:rsidRPr="00D704F2">
        <w:rPr>
          <w:rFonts w:ascii="Roboto" w:hAnsi="Roboto"/>
          <w:spacing w:val="-1"/>
          <w:sz w:val="20"/>
          <w:szCs w:val="20"/>
          <w:lang w:val="ru-RU"/>
        </w:rPr>
        <w:t>т</w:t>
      </w:r>
      <w:r w:rsidRPr="00D704F2">
        <w:rPr>
          <w:rFonts w:ascii="Roboto" w:hAnsi="Roboto"/>
          <w:sz w:val="20"/>
          <w:szCs w:val="20"/>
          <w:lang w:val="ru-RU"/>
        </w:rPr>
        <w:t>с</w:t>
      </w:r>
      <w:r w:rsidRPr="00D704F2">
        <w:rPr>
          <w:rFonts w:ascii="Roboto" w:hAnsi="Roboto"/>
          <w:spacing w:val="-1"/>
          <w:sz w:val="20"/>
          <w:szCs w:val="20"/>
          <w:lang w:val="ru-RU"/>
        </w:rPr>
        <w:t>твен</w:t>
      </w:r>
      <w:r w:rsidRPr="00D704F2">
        <w:rPr>
          <w:rFonts w:ascii="Roboto" w:hAnsi="Roboto"/>
          <w:sz w:val="20"/>
          <w:szCs w:val="20"/>
          <w:lang w:val="ru-RU"/>
        </w:rPr>
        <w:t>н</w:t>
      </w:r>
      <w:r w:rsidRPr="00D704F2">
        <w:rPr>
          <w:rFonts w:ascii="Roboto" w:hAnsi="Roboto"/>
          <w:spacing w:val="-1"/>
          <w:sz w:val="20"/>
          <w:szCs w:val="20"/>
          <w:lang w:val="ru-RU"/>
        </w:rPr>
        <w:t>ост</w:t>
      </w:r>
      <w:r w:rsidRPr="00D704F2">
        <w:rPr>
          <w:rFonts w:ascii="Roboto" w:hAnsi="Roboto"/>
          <w:sz w:val="20"/>
          <w:szCs w:val="20"/>
          <w:lang w:val="ru-RU"/>
        </w:rPr>
        <w:t>и</w:t>
      </w:r>
      <w:r w:rsidRPr="00D704F2">
        <w:rPr>
          <w:rFonts w:ascii="Roboto" w:hAnsi="Roboto"/>
          <w:spacing w:val="-1"/>
          <w:sz w:val="20"/>
          <w:szCs w:val="20"/>
          <w:lang w:val="ru-RU"/>
        </w:rPr>
        <w:t xml:space="preserve"> МСК</w:t>
      </w:r>
      <w:r w:rsidRPr="00D704F2">
        <w:rPr>
          <w:rFonts w:ascii="Roboto" w:hAnsi="Roboto"/>
          <w:sz w:val="20"/>
          <w:szCs w:val="20"/>
          <w:lang w:val="ru-RU"/>
        </w:rPr>
        <w:t>Ц Астрахань</w:t>
      </w:r>
    </w:p>
    <w:p w14:paraId="0074167A" w14:textId="77777777" w:rsidR="00D704F2" w:rsidRPr="00D704F2" w:rsidRDefault="00D704F2" w:rsidP="00D704F2">
      <w:pPr>
        <w:spacing w:before="100" w:beforeAutospacing="1"/>
        <w:ind w:left="-567" w:right="207"/>
        <w:contextualSpacing/>
        <w:jc w:val="center"/>
        <w:rPr>
          <w:rFonts w:ascii="Roboto" w:hAnsi="Roboto"/>
          <w:sz w:val="20"/>
          <w:szCs w:val="20"/>
          <w:lang w:val="ru-RU"/>
        </w:rPr>
      </w:pPr>
    </w:p>
    <w:p w14:paraId="008EEBF0" w14:textId="194151F9" w:rsidR="00D704F2" w:rsidRPr="00D704F2" w:rsidRDefault="00D704F2" w:rsidP="00D704F2">
      <w:pPr>
        <w:spacing w:before="100" w:beforeAutospacing="1"/>
        <w:ind w:left="-567" w:right="207"/>
        <w:contextualSpacing/>
        <w:jc w:val="center"/>
        <w:rPr>
          <w:rFonts w:ascii="Roboto" w:hAnsi="Roboto"/>
          <w:b/>
          <w:sz w:val="20"/>
          <w:szCs w:val="20"/>
          <w:lang w:val="ru-RU"/>
        </w:rPr>
      </w:pPr>
      <w:r w:rsidRPr="00D704F2">
        <w:rPr>
          <w:rFonts w:ascii="Roboto" w:hAnsi="Roboto"/>
          <w:b/>
          <w:noProof/>
          <w:sz w:val="20"/>
          <w:szCs w:val="20"/>
          <w:lang w:val="ru-RU" w:eastAsia="ru-RU"/>
        </w:rPr>
        <w:lastRenderedPageBreak/>
        <mc:AlternateContent>
          <mc:Choice Requires="wpg">
            <w:drawing>
              <wp:anchor distT="0" distB="0" distL="114300" distR="114300" simplePos="0" relativeHeight="251664384" behindDoc="0" locked="0" layoutInCell="1" allowOverlap="1" wp14:anchorId="706FBD7F" wp14:editId="7A794462">
                <wp:simplePos x="0" y="0"/>
                <wp:positionH relativeFrom="column">
                  <wp:posOffset>628015</wp:posOffset>
                </wp:positionH>
                <wp:positionV relativeFrom="paragraph">
                  <wp:posOffset>988695</wp:posOffset>
                </wp:positionV>
                <wp:extent cx="5082540" cy="6652895"/>
                <wp:effectExtent l="6985" t="5715" r="15875" b="2794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2540" cy="6652895"/>
                          <a:chOff x="2786" y="2737"/>
                          <a:chExt cx="8004" cy="10477"/>
                        </a:xfrm>
                      </wpg:grpSpPr>
                      <wps:wsp>
                        <wps:cNvPr id="16" name="Выноска 1 12"/>
                        <wps:cNvSpPr>
                          <a:spLocks/>
                        </wps:cNvSpPr>
                        <wps:spPr bwMode="auto">
                          <a:xfrm>
                            <a:off x="6446" y="7257"/>
                            <a:ext cx="1981" cy="897"/>
                          </a:xfrm>
                          <a:prstGeom prst="borderCallout1">
                            <a:avLst>
                              <a:gd name="adj1" fmla="val 71111"/>
                              <a:gd name="adj2" fmla="val -46"/>
                              <a:gd name="adj3" fmla="val -47764"/>
                              <a:gd name="adj4" fmla="val -32639"/>
                            </a:avLst>
                          </a:prstGeom>
                          <a:solidFill>
                            <a:srgbClr val="FFFFFF"/>
                          </a:solidFill>
                          <a:ln w="6350" algn="ctr">
                            <a:solidFill>
                              <a:srgbClr val="0D0D0D"/>
                            </a:solidFill>
                            <a:miter lim="800000"/>
                            <a:headEnd/>
                            <a:tailEnd/>
                          </a:ln>
                        </wps:spPr>
                        <wps:txbx>
                          <w:txbxContent>
                            <w:p w14:paraId="00B540F2" w14:textId="77777777" w:rsidR="00D704F2" w:rsidRPr="005C4F23" w:rsidRDefault="00D704F2" w:rsidP="00D704F2">
                              <w:pPr>
                                <w:shd w:val="clear" w:color="auto" w:fill="FFFFFF"/>
                                <w:rPr>
                                  <w:sz w:val="14"/>
                                  <w:szCs w:val="20"/>
                                  <w:lang w:val="ru-RU"/>
                                </w:rPr>
                              </w:pPr>
                              <w:r w:rsidRPr="005C4F23">
                                <w:rPr>
                                  <w:sz w:val="14"/>
                                  <w:szCs w:val="20"/>
                                  <w:lang w:val="ru-RU"/>
                                </w:rPr>
                                <w:t>МЛСП им. Ю Корчагина, ПНХ Ю. Корчагина (ООО «ЛУКОЙЛ-</w:t>
                              </w:r>
                              <w:proofErr w:type="spellStart"/>
                              <w:r w:rsidRPr="005C4F23">
                                <w:rPr>
                                  <w:sz w:val="14"/>
                                  <w:szCs w:val="20"/>
                                  <w:lang w:val="ru-RU"/>
                                </w:rPr>
                                <w:t>Нижневолжскнефть</w:t>
                              </w:r>
                              <w:proofErr w:type="spellEnd"/>
                              <w:r w:rsidRPr="005C4F23">
                                <w:rPr>
                                  <w:sz w:val="14"/>
                                  <w:szCs w:val="20"/>
                                  <w:lang w:val="ru-RU"/>
                                </w:rPr>
                                <w:t>)</w:t>
                              </w:r>
                            </w:p>
                          </w:txbxContent>
                        </wps:txbx>
                        <wps:bodyPr rot="0" vert="horz" wrap="square" lIns="91440" tIns="45720" rIns="91440" bIns="45720" anchor="ctr" anchorCtr="0" upright="1">
                          <a:noAutofit/>
                        </wps:bodyPr>
                      </wps:wsp>
                      <wps:wsp>
                        <wps:cNvPr id="17" name="Выноска 1 2"/>
                        <wps:cNvSpPr>
                          <a:spLocks/>
                        </wps:cNvSpPr>
                        <wps:spPr bwMode="auto">
                          <a:xfrm>
                            <a:off x="7856" y="4844"/>
                            <a:ext cx="1981" cy="733"/>
                          </a:xfrm>
                          <a:prstGeom prst="borderCallout1">
                            <a:avLst>
                              <a:gd name="adj1" fmla="val 24556"/>
                              <a:gd name="adj2" fmla="val -6056"/>
                              <a:gd name="adj3" fmla="val 180898"/>
                              <a:gd name="adj4" fmla="val -74759"/>
                            </a:avLst>
                          </a:prstGeom>
                          <a:solidFill>
                            <a:srgbClr val="FFFFFF"/>
                          </a:solidFill>
                          <a:ln w="6350" algn="ctr">
                            <a:solidFill>
                              <a:srgbClr val="0D0D0D"/>
                            </a:solidFill>
                            <a:miter lim="800000"/>
                            <a:headEnd/>
                            <a:tailEnd/>
                          </a:ln>
                        </wps:spPr>
                        <wps:txbx>
                          <w:txbxContent>
                            <w:p w14:paraId="5F4FA6CD" w14:textId="77777777" w:rsidR="00D704F2" w:rsidRPr="00582030" w:rsidRDefault="00D704F2" w:rsidP="00D704F2">
                              <w:pPr>
                                <w:shd w:val="clear" w:color="auto" w:fill="FFFFFF"/>
                                <w:rPr>
                                  <w:sz w:val="14"/>
                                  <w:szCs w:val="20"/>
                                  <w:lang w:val="ru-RU"/>
                                </w:rPr>
                              </w:pPr>
                              <w:r w:rsidRPr="00582030">
                                <w:rPr>
                                  <w:sz w:val="14"/>
                                  <w:szCs w:val="20"/>
                                  <w:lang w:val="ru-RU"/>
                                </w:rPr>
                                <w:t>СПБУ</w:t>
                              </w:r>
                              <w:r w:rsidRPr="00582030">
                                <w:rPr>
                                  <w:sz w:val="14"/>
                                  <w:szCs w:val="20"/>
                                  <w:lang w:val="ru-RU"/>
                                </w:rPr>
                                <w:t xml:space="preserve"> «Астра» (ООО «Каспийская нефтяная компания»)</w:t>
                              </w:r>
                            </w:p>
                          </w:txbxContent>
                        </wps:txbx>
                        <wps:bodyPr rot="0" vert="horz" wrap="square" lIns="91440" tIns="45720" rIns="91440" bIns="45720" anchor="ctr" anchorCtr="0" upright="1">
                          <a:noAutofit/>
                        </wps:bodyPr>
                      </wps:wsp>
                      <wps:wsp>
                        <wps:cNvPr id="18" name="Выноска 1 3"/>
                        <wps:cNvSpPr>
                          <a:spLocks/>
                        </wps:cNvSpPr>
                        <wps:spPr bwMode="auto">
                          <a:xfrm>
                            <a:off x="4335" y="11613"/>
                            <a:ext cx="2170" cy="920"/>
                          </a:xfrm>
                          <a:prstGeom prst="borderCallout1">
                            <a:avLst>
                              <a:gd name="adj1" fmla="val 19565"/>
                              <a:gd name="adj2" fmla="val -5528"/>
                              <a:gd name="adj3" fmla="val -106"/>
                              <a:gd name="adj4" fmla="val -20921"/>
                            </a:avLst>
                          </a:prstGeom>
                          <a:solidFill>
                            <a:srgbClr val="FFFFFF"/>
                          </a:solidFill>
                          <a:ln w="6350" algn="ctr">
                            <a:solidFill>
                              <a:srgbClr val="0D0D0D"/>
                            </a:solidFill>
                            <a:miter lim="800000"/>
                            <a:headEnd/>
                            <a:tailEnd/>
                          </a:ln>
                        </wps:spPr>
                        <wps:txbx>
                          <w:txbxContent>
                            <w:p w14:paraId="71569036" w14:textId="77777777" w:rsidR="00D704F2" w:rsidRPr="00582030" w:rsidRDefault="00D704F2" w:rsidP="00D704F2">
                              <w:pPr>
                                <w:pStyle w:val="Heading3"/>
                                <w:rPr>
                                  <w:sz w:val="18"/>
                                  <w:szCs w:val="18"/>
                                  <w:lang w:val="ru-RU"/>
                                </w:rPr>
                              </w:pPr>
                              <w:r w:rsidRPr="00582030">
                                <w:rPr>
                                  <w:sz w:val="14"/>
                                  <w:lang w:val="ru-RU"/>
                                </w:rPr>
                                <w:t>Морской</w:t>
                              </w:r>
                              <w:r w:rsidRPr="00582030">
                                <w:rPr>
                                  <w:sz w:val="14"/>
                                  <w:lang w:val="ru-RU"/>
                                </w:rPr>
                                <w:t xml:space="preserve"> порт Махачкала (перегрузочная мощность 7,9 млн. т/год</w:t>
                              </w:r>
                            </w:p>
                          </w:txbxContent>
                        </wps:txbx>
                        <wps:bodyPr rot="0" vert="horz" wrap="square" lIns="91440" tIns="45720" rIns="91440" bIns="45720" anchor="ctr" anchorCtr="0" upright="1">
                          <a:noAutofit/>
                        </wps:bodyPr>
                      </wps:wsp>
                      <wps:wsp>
                        <wps:cNvPr id="19" name="Выноска 1 4"/>
                        <wps:cNvSpPr>
                          <a:spLocks/>
                        </wps:cNvSpPr>
                        <wps:spPr bwMode="auto">
                          <a:xfrm>
                            <a:off x="3595" y="7704"/>
                            <a:ext cx="1880" cy="1140"/>
                          </a:xfrm>
                          <a:prstGeom prst="borderCallout1">
                            <a:avLst>
                              <a:gd name="adj1" fmla="val 15792"/>
                              <a:gd name="adj2" fmla="val 15532"/>
                              <a:gd name="adj3" fmla="val -17630"/>
                              <a:gd name="adj4" fmla="val 15532"/>
                            </a:avLst>
                          </a:prstGeom>
                          <a:solidFill>
                            <a:srgbClr val="FFFFFF"/>
                          </a:solidFill>
                          <a:ln w="6350" algn="ctr">
                            <a:solidFill>
                              <a:srgbClr val="0D0D0D"/>
                            </a:solidFill>
                            <a:miter lim="800000"/>
                            <a:headEnd/>
                            <a:tailEnd/>
                          </a:ln>
                        </wps:spPr>
                        <wps:txbx>
                          <w:txbxContent>
                            <w:p w14:paraId="66700D17" w14:textId="77777777" w:rsidR="00D704F2" w:rsidRPr="00582030" w:rsidRDefault="00D704F2" w:rsidP="00D704F2">
                              <w:pPr>
                                <w:shd w:val="clear" w:color="auto" w:fill="FFFFFF"/>
                                <w:rPr>
                                  <w:sz w:val="14"/>
                                  <w:szCs w:val="20"/>
                                  <w:lang w:val="ru-RU"/>
                                </w:rPr>
                              </w:pPr>
                              <w:r w:rsidRPr="00582030">
                                <w:rPr>
                                  <w:sz w:val="14"/>
                                  <w:szCs w:val="20"/>
                                  <w:lang w:val="ru-RU"/>
                                </w:rPr>
                                <w:t>Строительство</w:t>
                              </w:r>
                              <w:r w:rsidRPr="00582030">
                                <w:rPr>
                                  <w:sz w:val="14"/>
                                  <w:szCs w:val="20"/>
                                  <w:lang w:val="ru-RU"/>
                                </w:rPr>
                                <w:t xml:space="preserve"> поисково-оценочной скважины № 1 Западно-Ракушечной площади (ООО «Каспийская нефтяная компания)</w:t>
                              </w:r>
                            </w:p>
                          </w:txbxContent>
                        </wps:txbx>
                        <wps:bodyPr rot="0" vert="horz" wrap="square" lIns="91440" tIns="45720" rIns="91440" bIns="45720" anchor="ctr" anchorCtr="0" upright="1">
                          <a:noAutofit/>
                        </wps:bodyPr>
                      </wps:wsp>
                      <wps:wsp>
                        <wps:cNvPr id="20" name="Выноска 1 5"/>
                        <wps:cNvSpPr>
                          <a:spLocks/>
                        </wps:cNvSpPr>
                        <wps:spPr bwMode="auto">
                          <a:xfrm>
                            <a:off x="2786" y="9217"/>
                            <a:ext cx="2079" cy="1069"/>
                          </a:xfrm>
                          <a:prstGeom prst="borderCallout1">
                            <a:avLst>
                              <a:gd name="adj1" fmla="val 16838"/>
                              <a:gd name="adj2" fmla="val 105773"/>
                              <a:gd name="adj3" fmla="val -14593"/>
                              <a:gd name="adj4" fmla="val 114620"/>
                            </a:avLst>
                          </a:prstGeom>
                          <a:solidFill>
                            <a:srgbClr val="FFFFFF"/>
                          </a:solidFill>
                          <a:ln w="6350" algn="ctr">
                            <a:solidFill>
                              <a:srgbClr val="0D0D0D"/>
                            </a:solidFill>
                            <a:miter lim="800000"/>
                            <a:headEnd/>
                            <a:tailEnd/>
                          </a:ln>
                        </wps:spPr>
                        <wps:txbx>
                          <w:txbxContent>
                            <w:p w14:paraId="36B876E1" w14:textId="77777777" w:rsidR="00D704F2" w:rsidRPr="00582030" w:rsidRDefault="00D704F2" w:rsidP="00D704F2">
                              <w:pPr>
                                <w:shd w:val="clear" w:color="auto" w:fill="FFFFFF"/>
                                <w:rPr>
                                  <w:sz w:val="14"/>
                                  <w:szCs w:val="20"/>
                                  <w:lang w:val="ru-RU"/>
                                </w:rPr>
                              </w:pPr>
                              <w:r w:rsidRPr="00582030">
                                <w:rPr>
                                  <w:sz w:val="14"/>
                                  <w:szCs w:val="20"/>
                                  <w:lang w:val="ru-RU"/>
                                </w:rPr>
                                <w:t>Строительство</w:t>
                              </w:r>
                              <w:r w:rsidRPr="00582030">
                                <w:rPr>
                                  <w:sz w:val="14"/>
                                  <w:szCs w:val="20"/>
                                  <w:lang w:val="ru-RU"/>
                                </w:rPr>
                                <w:t xml:space="preserve"> поисковой скважины на Хвалынской площади, ООО «ЛУКОЙЛ-Астраханьморнефтегаз</w:t>
                              </w:r>
                            </w:p>
                          </w:txbxContent>
                        </wps:txbx>
                        <wps:bodyPr rot="0" vert="horz" wrap="square" lIns="91440" tIns="45720" rIns="91440" bIns="45720" anchor="ctr" anchorCtr="0" upright="1">
                          <a:noAutofit/>
                        </wps:bodyPr>
                      </wps:wsp>
                      <wps:wsp>
                        <wps:cNvPr id="21" name="Прямоугольник 6"/>
                        <wps:cNvSpPr>
                          <a:spLocks noChangeArrowheads="1"/>
                        </wps:cNvSpPr>
                        <wps:spPr bwMode="auto">
                          <a:xfrm>
                            <a:off x="8550" y="11698"/>
                            <a:ext cx="2240" cy="1319"/>
                          </a:xfrm>
                          <a:prstGeom prst="rect">
                            <a:avLst/>
                          </a:prstGeom>
                          <a:solidFill>
                            <a:srgbClr val="FFFFFF"/>
                          </a:solidFill>
                          <a:ln w="12700" algn="ctr">
                            <a:solidFill>
                              <a:srgbClr val="000000"/>
                            </a:solidFill>
                            <a:miter lim="800000"/>
                            <a:headEnd/>
                            <a:tailEnd/>
                          </a:ln>
                        </wps:spPr>
                        <wps:txbx>
                          <w:txbxContent>
                            <w:p w14:paraId="12E86510" w14:textId="77777777" w:rsidR="00D704F2" w:rsidRPr="00582030" w:rsidRDefault="00D704F2" w:rsidP="00D704F2">
                              <w:pPr>
                                <w:ind w:firstLine="720"/>
                                <w:rPr>
                                  <w:sz w:val="14"/>
                                  <w:szCs w:val="16"/>
                                  <w:lang w:val="ru-RU"/>
                                </w:rPr>
                              </w:pPr>
                              <w:r w:rsidRPr="00582030">
                                <w:rPr>
                                  <w:sz w:val="14"/>
                                  <w:szCs w:val="16"/>
                                  <w:lang w:val="ru-RU"/>
                                </w:rPr>
                                <w:t>границы</w:t>
                              </w:r>
                              <w:r w:rsidRPr="00582030">
                                <w:rPr>
                                  <w:sz w:val="14"/>
                                  <w:szCs w:val="16"/>
                                  <w:lang w:val="ru-RU"/>
                                </w:rPr>
                                <w:t xml:space="preserve"> зоны действия плана ЛРН;</w:t>
                              </w:r>
                            </w:p>
                            <w:p w14:paraId="7879DBD1" w14:textId="77777777" w:rsidR="00D704F2" w:rsidRPr="005C4F23" w:rsidRDefault="00D704F2" w:rsidP="00D704F2">
                              <w:pPr>
                                <w:rPr>
                                  <w:sz w:val="14"/>
                                  <w:szCs w:val="16"/>
                                  <w:lang w:val="ru-RU"/>
                                </w:rPr>
                              </w:pPr>
                              <w:r w:rsidRPr="00582030">
                                <w:rPr>
                                  <w:sz w:val="14"/>
                                  <w:szCs w:val="16"/>
                                  <w:lang w:val="ru-RU"/>
                                </w:rPr>
                                <w:t xml:space="preserve">         </w:t>
                              </w:r>
                              <w:r w:rsidRPr="005C4F23">
                                <w:rPr>
                                  <w:sz w:val="14"/>
                                  <w:szCs w:val="16"/>
                                  <w:lang w:val="ru-RU"/>
                                </w:rPr>
                                <w:t>Опасные объекты в районе ответственности Регионального плана ЛРН ЛРН.</w:t>
                              </w:r>
                            </w:p>
                          </w:txbxContent>
                        </wps:txbx>
                        <wps:bodyPr rot="0" vert="horz" wrap="square" lIns="91440" tIns="45720" rIns="91440" bIns="45720" anchor="ctr" anchorCtr="0" upright="1">
                          <a:noAutofit/>
                        </wps:bodyPr>
                      </wps:wsp>
                      <wps:wsp>
                        <wps:cNvPr id="22" name="Ромб 7"/>
                        <wps:cNvSpPr>
                          <a:spLocks noChangeArrowheads="1"/>
                        </wps:cNvSpPr>
                        <wps:spPr bwMode="auto">
                          <a:xfrm flipV="1">
                            <a:off x="7721" y="13132"/>
                            <a:ext cx="133" cy="82"/>
                          </a:xfrm>
                          <a:prstGeom prst="diamond">
                            <a:avLst/>
                          </a:prstGeom>
                          <a:solidFill>
                            <a:srgbClr val="C0504D"/>
                          </a:solidFill>
                          <a:ln w="25400" algn="ctr">
                            <a:solidFill>
                              <a:srgbClr val="C0504D"/>
                            </a:solidFill>
                            <a:miter lim="800000"/>
                            <a:headEnd/>
                            <a:tailEnd/>
                          </a:ln>
                        </wps:spPr>
                        <wps:bodyPr rot="0" vert="horz" wrap="square" lIns="91440" tIns="45720" rIns="91440" bIns="45720" anchor="ctr" anchorCtr="0" upright="1">
                          <a:noAutofit/>
                        </wps:bodyPr>
                      </wps:wsp>
                      <wps:wsp>
                        <wps:cNvPr id="23" name="Прямая соединительная линия 8"/>
                        <wps:cNvCnPr>
                          <a:cxnSpLocks noChangeShapeType="1"/>
                        </wps:cNvCnPr>
                        <wps:spPr bwMode="auto">
                          <a:xfrm>
                            <a:off x="8112" y="12672"/>
                            <a:ext cx="199" cy="0"/>
                          </a:xfrm>
                          <a:prstGeom prst="line">
                            <a:avLst/>
                          </a:prstGeom>
                          <a:noFill/>
                          <a:ln w="9525" algn="ctr">
                            <a:solidFill>
                              <a:srgbClr val="C00000"/>
                            </a:solidFill>
                            <a:round/>
                            <a:headEnd/>
                            <a:tailEnd/>
                          </a:ln>
                          <a:extLst>
                            <a:ext uri="{909E8E84-426E-40DD-AFC4-6F175D3DCCD1}">
                              <a14:hiddenFill xmlns:a14="http://schemas.microsoft.com/office/drawing/2010/main">
                                <a:noFill/>
                              </a14:hiddenFill>
                            </a:ext>
                          </a:extLst>
                        </wps:spPr>
                        <wps:bodyPr/>
                      </wps:wsp>
                      <wps:wsp>
                        <wps:cNvPr id="24" name="Выноска 1 2"/>
                        <wps:cNvSpPr>
                          <a:spLocks/>
                        </wps:cNvSpPr>
                        <wps:spPr bwMode="auto">
                          <a:xfrm>
                            <a:off x="5718" y="2737"/>
                            <a:ext cx="2251" cy="705"/>
                          </a:xfrm>
                          <a:prstGeom prst="borderCallout1">
                            <a:avLst>
                              <a:gd name="adj1" fmla="val 25532"/>
                              <a:gd name="adj2" fmla="val -5329"/>
                              <a:gd name="adj3" fmla="val 276171"/>
                              <a:gd name="adj4" fmla="val -45403"/>
                            </a:avLst>
                          </a:prstGeom>
                          <a:solidFill>
                            <a:srgbClr val="FFFFFF"/>
                          </a:solidFill>
                          <a:ln w="6350" algn="ctr">
                            <a:solidFill>
                              <a:srgbClr val="0D0D0D"/>
                            </a:solidFill>
                            <a:miter lim="800000"/>
                            <a:headEnd/>
                            <a:tailEnd/>
                          </a:ln>
                        </wps:spPr>
                        <wps:txbx>
                          <w:txbxContent>
                            <w:p w14:paraId="035FCD65" w14:textId="77777777" w:rsidR="00D704F2" w:rsidRPr="005C4F23" w:rsidRDefault="00D704F2" w:rsidP="00D704F2">
                              <w:pPr>
                                <w:shd w:val="clear" w:color="auto" w:fill="FFFFFF"/>
                                <w:rPr>
                                  <w:sz w:val="14"/>
                                  <w:szCs w:val="20"/>
                                  <w:lang w:val="ru-RU"/>
                                </w:rPr>
                              </w:pPr>
                              <w:r w:rsidRPr="005C4F23">
                                <w:rPr>
                                  <w:sz w:val="14"/>
                                  <w:szCs w:val="20"/>
                                  <w:lang w:val="ru-RU"/>
                                </w:rPr>
                                <w:t>ТПУ</w:t>
                              </w:r>
                              <w:r w:rsidRPr="005C4F23">
                                <w:rPr>
                                  <w:sz w:val="14"/>
                                  <w:szCs w:val="20"/>
                                  <w:lang w:val="ru-RU"/>
                                </w:rPr>
                                <w:t xml:space="preserve"> «РПК Астраъханский»</w:t>
                              </w:r>
                            </w:p>
                            <w:p w14:paraId="0D574E92" w14:textId="77777777" w:rsidR="00D704F2" w:rsidRPr="005C4F23" w:rsidRDefault="00D704F2" w:rsidP="00D704F2">
                              <w:pPr>
                                <w:shd w:val="clear" w:color="auto" w:fill="FFFFFF"/>
                                <w:rPr>
                                  <w:sz w:val="14"/>
                                  <w:szCs w:val="20"/>
                                  <w:lang w:val="ru-RU"/>
                                </w:rPr>
                              </w:pPr>
                              <w:r w:rsidRPr="005C4F23">
                                <w:rPr>
                                  <w:sz w:val="14"/>
                                  <w:szCs w:val="20"/>
                                  <w:lang w:val="ru-RU"/>
                                </w:rPr>
                                <w:t>ЗАО ПК «ЭКО+»</w:t>
                              </w:r>
                            </w:p>
                          </w:txbxContent>
                        </wps:txbx>
                        <wps:bodyPr rot="0" vert="horz" wrap="square" lIns="91440" tIns="45720" rIns="91440" bIns="45720" anchor="ctr" anchorCtr="0" upright="1">
                          <a:noAutofit/>
                        </wps:bodyPr>
                      </wps:wsp>
                      <wps:wsp>
                        <wps:cNvPr id="25" name="AutoShape 14"/>
                        <wps:cNvSpPr>
                          <a:spLocks noChangeArrowheads="1"/>
                        </wps:cNvSpPr>
                        <wps:spPr bwMode="auto">
                          <a:xfrm flipH="1">
                            <a:off x="4618" y="4799"/>
                            <a:ext cx="75" cy="123"/>
                          </a:xfrm>
                          <a:prstGeom prst="diamond">
                            <a:avLst/>
                          </a:prstGeom>
                          <a:solidFill>
                            <a:srgbClr val="C00000"/>
                          </a:solidFill>
                          <a:ln w="38100">
                            <a:solidFill>
                              <a:srgbClr val="622423"/>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6FBD7F" id="Group 15" o:spid="_x0000_s1026" style="position:absolute;left:0;text-align:left;margin-left:49.45pt;margin-top:77.85pt;width:400.2pt;height:523.85pt;z-index:251664384" coordorigin="2786,2737" coordsize="8004,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">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Выноска 1 12" o:spid="_x0000_s1027" type="#_x0000_t47" style="position:absolute;left:6446;top:7257;width:1981;height: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" adj="-7050,-10317,-10,15360" strokecolor="#0d0d0d" strokeweight=".5pt">
                  <v:textbox>
                    <w:txbxContent>
                      <w:p w14:paraId="00B540F2" w14:textId="77777777" w:rsidR="00D704F2" w:rsidRPr="005C4F23" w:rsidRDefault="00D704F2" w:rsidP="00D704F2">
                        <w:pPr>
                          <w:shd w:val="clear" w:color="auto" w:fill="FFFFFF"/>
                          <w:rPr>
                            <w:sz w:val="14"/>
                            <w:szCs w:val="20"/>
                            <w:lang w:val="ru-RU"/>
                          </w:rPr>
                        </w:pPr>
                        <w:r w:rsidRPr="005C4F23">
                          <w:rPr>
                            <w:sz w:val="14"/>
                            <w:szCs w:val="20"/>
                            <w:lang w:val="ru-RU"/>
                          </w:rPr>
                          <w:t>МЛСП им. Ю Корчагина, ПНХ Ю. Корчагина (ООО «ЛУКОЙЛ-</w:t>
                        </w:r>
                        <w:proofErr w:type="spellStart"/>
                        <w:r w:rsidRPr="005C4F23">
                          <w:rPr>
                            <w:sz w:val="14"/>
                            <w:szCs w:val="20"/>
                            <w:lang w:val="ru-RU"/>
                          </w:rPr>
                          <w:t>Нижневолжскнефть</w:t>
                        </w:r>
                        <w:proofErr w:type="spellEnd"/>
                        <w:r w:rsidRPr="005C4F23">
                          <w:rPr>
                            <w:sz w:val="14"/>
                            <w:szCs w:val="20"/>
                            <w:lang w:val="ru-RU"/>
                          </w:rPr>
                          <w:t>)</w:t>
                        </w:r>
                      </w:p>
                    </w:txbxContent>
                  </v:textbox>
                </v:shape>
                <v:shape id="Выноска 1 2" o:spid="_x0000_s1028" type="#_x0000_t47" style="position:absolute;left:7856;top:4844;width:1981;height: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" adj="-16148,39074,-1308,5304" strokecolor="#0d0d0d" strokeweight=".5pt">
                  <v:textbox>
                    <w:txbxContent>
                      <w:p w14:paraId="5F4FA6CD" w14:textId="77777777" w:rsidR="00D704F2" w:rsidRPr="00582030" w:rsidRDefault="00D704F2" w:rsidP="00D704F2">
                        <w:pPr>
                          <w:shd w:val="clear" w:color="auto" w:fill="FFFFFF"/>
                          <w:rPr>
                            <w:sz w:val="14"/>
                            <w:szCs w:val="20"/>
                            <w:lang w:val="ru-RU"/>
                          </w:rPr>
                        </w:pPr>
                        <w:r w:rsidRPr="00582030">
                          <w:rPr>
                            <w:sz w:val="14"/>
                            <w:szCs w:val="20"/>
                            <w:lang w:val="ru-RU"/>
                          </w:rPr>
                          <w:t>СПБУ</w:t>
                        </w:r>
                        <w:r w:rsidRPr="00582030">
                          <w:rPr>
                            <w:sz w:val="14"/>
                            <w:szCs w:val="20"/>
                            <w:lang w:val="ru-RU"/>
                          </w:rPr>
                          <w:t xml:space="preserve"> «Астра» (ООО «Каспийская нефтяная компания»)</w:t>
                        </w:r>
                      </w:p>
                    </w:txbxContent>
                  </v:textbox>
                  <o:callout v:ext="edit" minusy="t"/>
                </v:shape>
                <v:shape id="Выноска 1 3" o:spid="_x0000_s1029" type="#_x0000_t47" style="position:absolute;left:4335;top:11613;width:2170;height: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" adj="-4519,-23,-1194,4226" strokecolor="#0d0d0d" strokeweight=".5pt">
                  <v:textbox>
                    <w:txbxContent>
                      <w:p w14:paraId="71569036" w14:textId="77777777" w:rsidR="00D704F2" w:rsidRPr="00582030" w:rsidRDefault="00D704F2" w:rsidP="00D704F2">
                        <w:pPr>
                          <w:pStyle w:val="Heading3"/>
                          <w:rPr>
                            <w:sz w:val="18"/>
                            <w:szCs w:val="18"/>
                            <w:lang w:val="ru-RU"/>
                          </w:rPr>
                        </w:pPr>
                        <w:r w:rsidRPr="00582030">
                          <w:rPr>
                            <w:sz w:val="14"/>
                            <w:lang w:val="ru-RU"/>
                          </w:rPr>
                          <w:t>Морской</w:t>
                        </w:r>
                        <w:r w:rsidRPr="00582030">
                          <w:rPr>
                            <w:sz w:val="14"/>
                            <w:lang w:val="ru-RU"/>
                          </w:rPr>
                          <w:t xml:space="preserve"> порт Махачкала (перегрузочная мощность 7,9 млн. т/год</w:t>
                        </w:r>
                      </w:p>
                    </w:txbxContent>
                  </v:textbox>
                </v:shape>
                <v:shape id="Выноска 1 4" o:spid="_x0000_s1030" type="#_x0000_t47" style="position:absolute;left:3595;top:7704;width:1880;height:1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" adj="3355,-3808,3355,3411" strokecolor="#0d0d0d" strokeweight=".5pt">
                  <v:textbox>
                    <w:txbxContent>
                      <w:p w14:paraId="66700D17" w14:textId="77777777" w:rsidR="00D704F2" w:rsidRPr="00582030" w:rsidRDefault="00D704F2" w:rsidP="00D704F2">
                        <w:pPr>
                          <w:shd w:val="clear" w:color="auto" w:fill="FFFFFF"/>
                          <w:rPr>
                            <w:sz w:val="14"/>
                            <w:szCs w:val="20"/>
                            <w:lang w:val="ru-RU"/>
                          </w:rPr>
                        </w:pPr>
                        <w:r w:rsidRPr="00582030">
                          <w:rPr>
                            <w:sz w:val="14"/>
                            <w:szCs w:val="20"/>
                            <w:lang w:val="ru-RU"/>
                          </w:rPr>
                          <w:t>Строительство</w:t>
                        </w:r>
                        <w:r w:rsidRPr="00582030">
                          <w:rPr>
                            <w:sz w:val="14"/>
                            <w:szCs w:val="20"/>
                            <w:lang w:val="ru-RU"/>
                          </w:rPr>
                          <w:t xml:space="preserve"> поисково-оценочной скважины № 1 Западно-Ракушечной площади (ООО «Каспийская нефтяная компания)</w:t>
                        </w:r>
                      </w:p>
                    </w:txbxContent>
                  </v:textbox>
                </v:shape>
                <v:shape id="Выноска 1 5" o:spid="_x0000_s1031" type="#_x0000_t47" style="position:absolute;left:2786;top:9217;width:2079;height:1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" adj="24758,-3152,22847,3637" strokecolor="#0d0d0d" strokeweight=".5pt">
                  <v:textbox>
                    <w:txbxContent>
                      <w:p w14:paraId="36B876E1" w14:textId="77777777" w:rsidR="00D704F2" w:rsidRPr="00582030" w:rsidRDefault="00D704F2" w:rsidP="00D704F2">
                        <w:pPr>
                          <w:shd w:val="clear" w:color="auto" w:fill="FFFFFF"/>
                          <w:rPr>
                            <w:sz w:val="14"/>
                            <w:szCs w:val="20"/>
                            <w:lang w:val="ru-RU"/>
                          </w:rPr>
                        </w:pPr>
                        <w:r w:rsidRPr="00582030">
                          <w:rPr>
                            <w:sz w:val="14"/>
                            <w:szCs w:val="20"/>
                            <w:lang w:val="ru-RU"/>
                          </w:rPr>
                          <w:t>Строительство</w:t>
                        </w:r>
                        <w:r w:rsidRPr="00582030">
                          <w:rPr>
                            <w:sz w:val="14"/>
                            <w:szCs w:val="20"/>
                            <w:lang w:val="ru-RU"/>
                          </w:rPr>
                          <w:t xml:space="preserve"> поисковой скважины на Хвалынской площади, ООО «ЛУКОЙЛ-Астраханьморнефтегаз</w:t>
                        </w:r>
                      </w:p>
                    </w:txbxContent>
                  </v:textbox>
                  <o:callout v:ext="edit" minusx="t"/>
                </v:shape>
                <v:rect id="Прямоугольник 6" o:spid="_x0000_s1032" style="position:absolute;left:8550;top:11698;width:2240;height:1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" strokeweight="1pt">
                  <v:textbox>
                    <w:txbxContent>
                      <w:p w14:paraId="12E86510" w14:textId="77777777" w:rsidR="00D704F2" w:rsidRPr="00582030" w:rsidRDefault="00D704F2" w:rsidP="00D704F2">
                        <w:pPr>
                          <w:ind w:firstLine="720"/>
                          <w:rPr>
                            <w:sz w:val="14"/>
                            <w:szCs w:val="16"/>
                            <w:lang w:val="ru-RU"/>
                          </w:rPr>
                        </w:pPr>
                        <w:r w:rsidRPr="00582030">
                          <w:rPr>
                            <w:sz w:val="14"/>
                            <w:szCs w:val="16"/>
                            <w:lang w:val="ru-RU"/>
                          </w:rPr>
                          <w:t>границы</w:t>
                        </w:r>
                        <w:r w:rsidRPr="00582030">
                          <w:rPr>
                            <w:sz w:val="14"/>
                            <w:szCs w:val="16"/>
                            <w:lang w:val="ru-RU"/>
                          </w:rPr>
                          <w:t xml:space="preserve"> зоны действия плана ЛРН;</w:t>
                        </w:r>
                      </w:p>
                      <w:p w14:paraId="7879DBD1" w14:textId="77777777" w:rsidR="00D704F2" w:rsidRPr="005C4F23" w:rsidRDefault="00D704F2" w:rsidP="00D704F2">
                        <w:pPr>
                          <w:rPr>
                            <w:sz w:val="14"/>
                            <w:szCs w:val="16"/>
                            <w:lang w:val="ru-RU"/>
                          </w:rPr>
                        </w:pPr>
                        <w:r w:rsidRPr="00582030">
                          <w:rPr>
                            <w:sz w:val="14"/>
                            <w:szCs w:val="16"/>
                            <w:lang w:val="ru-RU"/>
                          </w:rPr>
                          <w:t xml:space="preserve">         </w:t>
                        </w:r>
                        <w:r w:rsidRPr="005C4F23">
                          <w:rPr>
                            <w:sz w:val="14"/>
                            <w:szCs w:val="16"/>
                            <w:lang w:val="ru-RU"/>
                          </w:rPr>
                          <w:t>Опасные объекты в районе ответственности Регионального плана ЛРН ЛРН.</w:t>
                        </w:r>
                      </w:p>
                    </w:txbxContent>
                  </v:textbox>
                </v:rect>
                <v:shapetype id="_x0000_t4" coordsize="21600,21600" o:spt="4" path="m10800,l,10800,10800,21600,21600,10800xe">
                  <v:stroke joinstyle="miter"/>
                  <v:path gradientshapeok="t" o:connecttype="rect" textboxrect="5400,5400,16200,16200"/>
                </v:shapetype>
                <v:shape id="Ромб 7" o:spid="_x0000_s1033" type="#_x0000_t4" style="position:absolute;left:7721;top:13132;width:133;height:8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" fillcolor="#c0504d" strokecolor="#c0504d" strokeweight="2pt"/>
                <v:line id="Прямая соединительная линия 8" o:spid="_x0000_s1034" style="position:absolute;visibility:visible;mso-wrap-style:square" from="8112,12672" to="8311,1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" strokecolor="#c00000"/>
                <v:shape id="Выноска 1 2" o:spid="_x0000_s1035" type="#_x0000_t47" style="position:absolute;left:5718;top:2737;width:2251;height: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" adj="-9807,59653,-1151,5515" strokecolor="#0d0d0d" strokeweight=".5pt">
                  <v:textbox>
                    <w:txbxContent>
                      <w:p w14:paraId="035FCD65" w14:textId="77777777" w:rsidR="00D704F2" w:rsidRPr="005C4F23" w:rsidRDefault="00D704F2" w:rsidP="00D704F2">
                        <w:pPr>
                          <w:shd w:val="clear" w:color="auto" w:fill="FFFFFF"/>
                          <w:rPr>
                            <w:sz w:val="14"/>
                            <w:szCs w:val="20"/>
                            <w:lang w:val="ru-RU"/>
                          </w:rPr>
                        </w:pPr>
                        <w:r w:rsidRPr="005C4F23">
                          <w:rPr>
                            <w:sz w:val="14"/>
                            <w:szCs w:val="20"/>
                            <w:lang w:val="ru-RU"/>
                          </w:rPr>
                          <w:t>ТПУ</w:t>
                        </w:r>
                        <w:r w:rsidRPr="005C4F23">
                          <w:rPr>
                            <w:sz w:val="14"/>
                            <w:szCs w:val="20"/>
                            <w:lang w:val="ru-RU"/>
                          </w:rPr>
                          <w:t xml:space="preserve"> «РПК Астраъханский»</w:t>
                        </w:r>
                      </w:p>
                      <w:p w14:paraId="0D574E92" w14:textId="77777777" w:rsidR="00D704F2" w:rsidRPr="005C4F23" w:rsidRDefault="00D704F2" w:rsidP="00D704F2">
                        <w:pPr>
                          <w:shd w:val="clear" w:color="auto" w:fill="FFFFFF"/>
                          <w:rPr>
                            <w:sz w:val="14"/>
                            <w:szCs w:val="20"/>
                            <w:lang w:val="ru-RU"/>
                          </w:rPr>
                        </w:pPr>
                        <w:r w:rsidRPr="005C4F23">
                          <w:rPr>
                            <w:sz w:val="14"/>
                            <w:szCs w:val="20"/>
                            <w:lang w:val="ru-RU"/>
                          </w:rPr>
                          <w:t>ЗАО ПК «ЭКО+»</w:t>
                        </w:r>
                      </w:p>
                    </w:txbxContent>
                  </v:textbox>
                  <o:callout v:ext="edit" minusy="t"/>
                </v:shape>
                <v:shape id="AutoShape 14" o:spid="_x0000_s1036" type="#_x0000_t4" style="position:absolute;left:4618;top:4799;width:75;height:12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" fillcolor="#c00000" strokecolor="#622423" strokeweight="3pt">
                  <v:shadow on="t" color="#622423" opacity=".5" offset="1pt"/>
                </v:shape>
              </v:group>
            </w:pict>
          </mc:Fallback>
        </mc:AlternateContent>
      </w:r>
      <w:r w:rsidRPr="00D704F2">
        <w:rPr>
          <w:rFonts w:ascii="Roboto" w:hAnsi="Roboto"/>
          <w:b/>
          <w:noProof/>
          <w:sz w:val="20"/>
          <w:szCs w:val="20"/>
          <w:lang w:val="ru-RU"/>
        </w:rPr>
        <w:drawing>
          <wp:inline distT="0" distB="0" distL="0" distR="0" wp14:anchorId="2D29B499" wp14:editId="4915586B">
            <wp:extent cx="5944235" cy="7559675"/>
            <wp:effectExtent l="0" t="0" r="0" b="3175"/>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4235" cy="7559675"/>
                    </a:xfrm>
                    <a:prstGeom prst="rect">
                      <a:avLst/>
                    </a:prstGeom>
                    <a:noFill/>
                    <a:ln>
                      <a:noFill/>
                    </a:ln>
                  </pic:spPr>
                </pic:pic>
              </a:graphicData>
            </a:graphic>
          </wp:inline>
        </w:drawing>
      </w:r>
    </w:p>
    <w:p w14:paraId="05FE10B6" w14:textId="77777777" w:rsidR="00D704F2" w:rsidRPr="00D704F2" w:rsidRDefault="00D704F2" w:rsidP="00D704F2">
      <w:pPr>
        <w:spacing w:before="100" w:beforeAutospacing="1"/>
        <w:ind w:left="-567" w:right="207"/>
        <w:contextualSpacing/>
        <w:jc w:val="both"/>
        <w:rPr>
          <w:rFonts w:ascii="Roboto" w:hAnsi="Roboto"/>
          <w:b/>
          <w:sz w:val="20"/>
          <w:szCs w:val="20"/>
          <w:lang w:val="ru-RU"/>
        </w:rPr>
      </w:pPr>
    </w:p>
    <w:p w14:paraId="7ED3CFC5" w14:textId="77777777" w:rsidR="00D704F2" w:rsidRPr="00D704F2" w:rsidRDefault="00D704F2" w:rsidP="00D704F2">
      <w:pPr>
        <w:widowControl w:val="0"/>
        <w:autoSpaceDE w:val="0"/>
        <w:autoSpaceDN w:val="0"/>
        <w:adjustRightInd w:val="0"/>
        <w:spacing w:before="100" w:beforeAutospacing="1"/>
        <w:ind w:right="15"/>
        <w:contextualSpacing/>
        <w:jc w:val="center"/>
        <w:rPr>
          <w:rFonts w:ascii="Roboto" w:hAnsi="Roboto"/>
          <w:sz w:val="20"/>
          <w:szCs w:val="20"/>
          <w:lang w:val="ru-RU"/>
        </w:rPr>
      </w:pPr>
      <w:r w:rsidRPr="00D704F2">
        <w:rPr>
          <w:rFonts w:ascii="Roboto" w:hAnsi="Roboto"/>
          <w:position w:val="-1"/>
          <w:sz w:val="20"/>
          <w:szCs w:val="20"/>
          <w:lang w:val="ru-RU"/>
        </w:rPr>
        <w:t>Опасные</w:t>
      </w:r>
      <w:r w:rsidRPr="00D704F2">
        <w:rPr>
          <w:rFonts w:ascii="Roboto" w:hAnsi="Roboto"/>
          <w:spacing w:val="1"/>
          <w:position w:val="-1"/>
          <w:sz w:val="20"/>
          <w:szCs w:val="20"/>
          <w:lang w:val="ru-RU"/>
        </w:rPr>
        <w:t xml:space="preserve"> </w:t>
      </w:r>
      <w:r w:rsidRPr="00D704F2">
        <w:rPr>
          <w:rFonts w:ascii="Roboto" w:hAnsi="Roboto"/>
          <w:position w:val="-1"/>
          <w:sz w:val="20"/>
          <w:szCs w:val="20"/>
          <w:lang w:val="ru-RU"/>
        </w:rPr>
        <w:t>объекты в районе ответственности Регионального плана ЛРН</w:t>
      </w:r>
    </w:p>
    <w:p w14:paraId="1ED6AC3B" w14:textId="77777777" w:rsidR="00D704F2" w:rsidRPr="00D704F2" w:rsidRDefault="00D704F2" w:rsidP="00D704F2">
      <w:pPr>
        <w:spacing w:before="100" w:beforeAutospacing="1"/>
        <w:ind w:right="207"/>
        <w:contextualSpacing/>
        <w:jc w:val="both"/>
        <w:rPr>
          <w:rFonts w:ascii="Roboto" w:hAnsi="Roboto"/>
          <w:b/>
          <w:sz w:val="20"/>
          <w:szCs w:val="20"/>
          <w:lang w:val="ru-RU"/>
        </w:rPr>
        <w:sectPr w:rsidR="00D704F2" w:rsidRPr="00D704F2" w:rsidSect="008B36BE">
          <w:headerReference w:type="even" r:id="rId77"/>
          <w:headerReference w:type="default" r:id="rId78"/>
          <w:footerReference w:type="default" r:id="rId79"/>
          <w:pgSz w:w="11906" w:h="16838"/>
          <w:pgMar w:top="259" w:right="748" w:bottom="851" w:left="1797" w:header="720" w:footer="567" w:gutter="0"/>
          <w:cols w:space="720"/>
          <w:titlePg/>
        </w:sectPr>
      </w:pPr>
    </w:p>
    <w:p w14:paraId="2C9A10F4" w14:textId="77777777" w:rsidR="00D704F2" w:rsidRPr="00D704F2" w:rsidRDefault="00D704F2" w:rsidP="00D704F2">
      <w:pPr>
        <w:spacing w:before="100" w:beforeAutospacing="1"/>
        <w:contextualSpacing/>
        <w:jc w:val="center"/>
        <w:rPr>
          <w:rFonts w:ascii="Roboto" w:eastAsia="Calibri" w:hAnsi="Roboto"/>
          <w:b/>
          <w:sz w:val="20"/>
          <w:szCs w:val="20"/>
          <w:lang w:val="ru-RU"/>
        </w:rPr>
      </w:pPr>
      <w:r w:rsidRPr="00D704F2">
        <w:rPr>
          <w:rFonts w:ascii="Roboto" w:eastAsia="Calibri" w:hAnsi="Roboto"/>
          <w:b/>
          <w:sz w:val="20"/>
          <w:szCs w:val="20"/>
          <w:lang w:val="ru-RU"/>
        </w:rPr>
        <w:lastRenderedPageBreak/>
        <w:t>СВЕДЕНИЯ об особо охраняемых территориях России на побережье Каспийского моря</w:t>
      </w:r>
    </w:p>
    <w:tbl>
      <w:tblPr>
        <w:tblW w:w="0" w:type="auto"/>
        <w:tblInd w:w="2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038"/>
        <w:gridCol w:w="11252"/>
      </w:tblGrid>
      <w:tr w:rsidR="00D704F2" w:rsidRPr="00D704F2" w14:paraId="62926152" w14:textId="77777777" w:rsidTr="00970209">
        <w:trPr>
          <w:cantSplit/>
          <w:tblHeader/>
        </w:trPr>
        <w:tc>
          <w:tcPr>
            <w:tcW w:w="3119" w:type="dxa"/>
            <w:tcBorders>
              <w:top w:val="single" w:sz="12" w:space="0" w:color="auto"/>
              <w:bottom w:val="single" w:sz="12" w:space="0" w:color="auto"/>
            </w:tcBorders>
          </w:tcPr>
          <w:p w14:paraId="2D8918FD" w14:textId="77777777" w:rsidR="00D704F2" w:rsidRPr="00D704F2" w:rsidRDefault="00D704F2" w:rsidP="00D704F2">
            <w:pPr>
              <w:spacing w:before="100" w:beforeAutospacing="1"/>
              <w:contextualSpacing/>
              <w:rPr>
                <w:rFonts w:ascii="Roboto" w:hAnsi="Roboto"/>
                <w:b/>
                <w:sz w:val="20"/>
                <w:szCs w:val="20"/>
                <w:lang w:val="ru-RU" w:eastAsia="ru-RU"/>
              </w:rPr>
            </w:pPr>
            <w:r w:rsidRPr="00D704F2">
              <w:rPr>
                <w:rFonts w:ascii="Roboto" w:hAnsi="Roboto"/>
                <w:b/>
                <w:sz w:val="20"/>
                <w:szCs w:val="20"/>
                <w:lang w:val="ru-RU" w:eastAsia="ru-RU"/>
              </w:rPr>
              <w:lastRenderedPageBreak/>
              <w:t>Наименование и юридические основания</w:t>
            </w:r>
          </w:p>
        </w:tc>
        <w:tc>
          <w:tcPr>
            <w:tcW w:w="11907" w:type="dxa"/>
            <w:tcBorders>
              <w:top w:val="single" w:sz="12" w:space="0" w:color="auto"/>
              <w:bottom w:val="single" w:sz="12" w:space="0" w:color="auto"/>
            </w:tcBorders>
          </w:tcPr>
          <w:p w14:paraId="7F906C29" w14:textId="77777777" w:rsidR="00D704F2" w:rsidRPr="00D704F2" w:rsidRDefault="00D704F2" w:rsidP="00D704F2">
            <w:pPr>
              <w:spacing w:before="100" w:beforeAutospacing="1"/>
              <w:contextualSpacing/>
              <w:rPr>
                <w:rFonts w:ascii="Roboto" w:hAnsi="Roboto"/>
                <w:b/>
                <w:sz w:val="20"/>
                <w:szCs w:val="20"/>
                <w:lang w:val="ru-RU" w:eastAsia="ru-RU"/>
              </w:rPr>
            </w:pPr>
            <w:r w:rsidRPr="00D704F2">
              <w:rPr>
                <w:rFonts w:ascii="Roboto" w:hAnsi="Roboto"/>
                <w:b/>
                <w:sz w:val="20"/>
                <w:szCs w:val="20"/>
                <w:lang w:val="ru-RU" w:eastAsia="ru-RU"/>
              </w:rPr>
              <w:t>Официальные описания границ</w:t>
            </w:r>
          </w:p>
        </w:tc>
      </w:tr>
      <w:tr w:rsidR="00D704F2" w:rsidRPr="00D704F2" w14:paraId="15EDF864" w14:textId="77777777" w:rsidTr="00970209">
        <w:trPr>
          <w:cantSplit/>
        </w:trPr>
        <w:tc>
          <w:tcPr>
            <w:tcW w:w="3119" w:type="dxa"/>
            <w:tcBorders>
              <w:top w:val="single" w:sz="12" w:space="0" w:color="auto"/>
            </w:tcBorders>
          </w:tcPr>
          <w:p w14:paraId="24AC6D85" w14:textId="77777777" w:rsidR="00D704F2" w:rsidRPr="00D704F2" w:rsidRDefault="00D704F2" w:rsidP="00D704F2">
            <w:pPr>
              <w:spacing w:before="100" w:beforeAutospacing="1"/>
              <w:contextualSpacing/>
              <w:rPr>
                <w:rFonts w:ascii="Roboto" w:hAnsi="Roboto"/>
                <w:sz w:val="20"/>
                <w:szCs w:val="20"/>
                <w:lang w:val="ru-RU" w:eastAsia="ru-RU"/>
              </w:rPr>
            </w:pPr>
            <w:r w:rsidRPr="00D704F2">
              <w:rPr>
                <w:rFonts w:ascii="Roboto" w:hAnsi="Roboto"/>
                <w:sz w:val="20"/>
                <w:szCs w:val="20"/>
                <w:lang w:val="ru-RU" w:eastAsia="ru-RU"/>
              </w:rPr>
              <w:t>Водно-болотное угодье “Дельта реки Волга», включая государственный биосферный заповедник “Астраханский”</w:t>
            </w:r>
          </w:p>
          <w:p w14:paraId="05F23BEC" w14:textId="77777777" w:rsidR="00D704F2" w:rsidRPr="00D704F2" w:rsidRDefault="00D704F2" w:rsidP="00D704F2">
            <w:pPr>
              <w:spacing w:before="100" w:beforeAutospacing="1"/>
              <w:contextualSpacing/>
              <w:rPr>
                <w:rFonts w:ascii="Roboto" w:hAnsi="Roboto"/>
                <w:sz w:val="20"/>
                <w:szCs w:val="20"/>
                <w:lang w:val="ru-RU" w:eastAsia="ru-RU"/>
              </w:rPr>
            </w:pPr>
            <w:r w:rsidRPr="00D704F2">
              <w:rPr>
                <w:rFonts w:ascii="Roboto" w:hAnsi="Roboto"/>
                <w:sz w:val="20"/>
                <w:szCs w:val="20"/>
                <w:lang w:val="ru-RU" w:eastAsia="ru-RU"/>
              </w:rPr>
              <w:t xml:space="preserve">(распоряжение Правительства Астраханской области и Минприроды России от 14.10.2009 N 353-Пр/57-р) </w:t>
            </w:r>
          </w:p>
        </w:tc>
        <w:tc>
          <w:tcPr>
            <w:tcW w:w="11907" w:type="dxa"/>
            <w:tcBorders>
              <w:top w:val="single" w:sz="12" w:space="0" w:color="auto"/>
            </w:tcBorders>
          </w:tcPr>
          <w:p w14:paraId="38F16D7B" w14:textId="77777777" w:rsidR="00D704F2" w:rsidRPr="00D704F2" w:rsidRDefault="00D704F2" w:rsidP="00D704F2">
            <w:pPr>
              <w:spacing w:before="100" w:beforeAutospacing="1"/>
              <w:contextualSpacing/>
              <w:rPr>
                <w:rFonts w:ascii="Roboto" w:hAnsi="Roboto"/>
                <w:sz w:val="20"/>
                <w:szCs w:val="20"/>
                <w:lang w:val="ru-RU" w:eastAsia="ru-RU"/>
              </w:rPr>
            </w:pPr>
            <w:r w:rsidRPr="00D704F2">
              <w:rPr>
                <w:rFonts w:ascii="Roboto" w:hAnsi="Roboto"/>
                <w:sz w:val="20"/>
                <w:szCs w:val="20"/>
                <w:lang w:val="ru-RU" w:eastAsia="ru-RU"/>
              </w:rPr>
              <w:t>Описание границ водно-болотного угодья "Дельта реки Волга, включая государственный биосферный заповедник "Астраханский" (3 участка), имеющего международное значение главным образом в качестве местообитаний водоплавающих птиц:</w:t>
            </w:r>
          </w:p>
          <w:p w14:paraId="2101C99F" w14:textId="77777777" w:rsidR="00D704F2" w:rsidRPr="00D704F2" w:rsidRDefault="00D704F2" w:rsidP="00D704F2">
            <w:pPr>
              <w:spacing w:before="100" w:beforeAutospacing="1"/>
              <w:contextualSpacing/>
              <w:rPr>
                <w:rFonts w:ascii="Roboto" w:hAnsi="Roboto"/>
                <w:sz w:val="20"/>
                <w:szCs w:val="20"/>
                <w:lang w:val="ru-RU" w:eastAsia="ru-RU"/>
              </w:rPr>
            </w:pPr>
            <w:r w:rsidRPr="00D704F2">
              <w:rPr>
                <w:rFonts w:ascii="Roboto" w:hAnsi="Roboto"/>
                <w:sz w:val="20"/>
                <w:szCs w:val="20"/>
                <w:lang w:val="ru-RU" w:eastAsia="ru-RU"/>
              </w:rPr>
              <w:t xml:space="preserve">Северная - проходит по точкам № 1 - 45°46'52" </w:t>
            </w:r>
            <w:proofErr w:type="spellStart"/>
            <w:r w:rsidRPr="00D704F2">
              <w:rPr>
                <w:rFonts w:ascii="Roboto" w:hAnsi="Roboto"/>
                <w:sz w:val="20"/>
                <w:szCs w:val="20"/>
                <w:lang w:val="ru-RU" w:eastAsia="ru-RU"/>
              </w:rPr>
              <w:t>с.ш</w:t>
            </w:r>
            <w:proofErr w:type="spellEnd"/>
            <w:r w:rsidRPr="00D704F2">
              <w:rPr>
                <w:rFonts w:ascii="Roboto" w:hAnsi="Roboto"/>
                <w:sz w:val="20"/>
                <w:szCs w:val="20"/>
                <w:lang w:val="ru-RU" w:eastAsia="ru-RU"/>
              </w:rPr>
              <w:t xml:space="preserve">., 47°32'14" </w:t>
            </w:r>
            <w:proofErr w:type="spellStart"/>
            <w:r w:rsidRPr="00D704F2">
              <w:rPr>
                <w:rFonts w:ascii="Roboto" w:hAnsi="Roboto"/>
                <w:sz w:val="20"/>
                <w:szCs w:val="20"/>
                <w:lang w:val="ru-RU" w:eastAsia="ru-RU"/>
              </w:rPr>
              <w:t>в.д</w:t>
            </w:r>
            <w:proofErr w:type="spellEnd"/>
            <w:r w:rsidRPr="00D704F2">
              <w:rPr>
                <w:rFonts w:ascii="Roboto" w:hAnsi="Roboto"/>
                <w:sz w:val="20"/>
                <w:szCs w:val="20"/>
                <w:lang w:val="ru-RU" w:eastAsia="ru-RU"/>
              </w:rPr>
              <w:t xml:space="preserve">., № 2 - 45°47'08" </w:t>
            </w:r>
            <w:proofErr w:type="spellStart"/>
            <w:r w:rsidRPr="00D704F2">
              <w:rPr>
                <w:rFonts w:ascii="Roboto" w:hAnsi="Roboto"/>
                <w:sz w:val="20"/>
                <w:szCs w:val="20"/>
                <w:lang w:val="ru-RU" w:eastAsia="ru-RU"/>
              </w:rPr>
              <w:t>с.ш</w:t>
            </w:r>
            <w:proofErr w:type="spellEnd"/>
            <w:r w:rsidRPr="00D704F2">
              <w:rPr>
                <w:rFonts w:ascii="Roboto" w:hAnsi="Roboto"/>
                <w:sz w:val="20"/>
                <w:szCs w:val="20"/>
                <w:lang w:val="ru-RU" w:eastAsia="ru-RU"/>
              </w:rPr>
              <w:t xml:space="preserve">., 47°32'60" </w:t>
            </w:r>
            <w:proofErr w:type="spellStart"/>
            <w:r w:rsidRPr="00D704F2">
              <w:rPr>
                <w:rFonts w:ascii="Roboto" w:hAnsi="Roboto"/>
                <w:sz w:val="20"/>
                <w:szCs w:val="20"/>
                <w:lang w:val="ru-RU" w:eastAsia="ru-RU"/>
              </w:rPr>
              <w:t>в.д</w:t>
            </w:r>
            <w:proofErr w:type="spellEnd"/>
            <w:r w:rsidRPr="00D704F2">
              <w:rPr>
                <w:rFonts w:ascii="Roboto" w:hAnsi="Roboto"/>
                <w:sz w:val="20"/>
                <w:szCs w:val="20"/>
                <w:lang w:val="ru-RU" w:eastAsia="ru-RU"/>
              </w:rPr>
              <w:t xml:space="preserve">., № 3 - 45°47'47" </w:t>
            </w:r>
            <w:proofErr w:type="spellStart"/>
            <w:r w:rsidRPr="00D704F2">
              <w:rPr>
                <w:rFonts w:ascii="Roboto" w:hAnsi="Roboto"/>
                <w:sz w:val="20"/>
                <w:szCs w:val="20"/>
                <w:lang w:val="ru-RU" w:eastAsia="ru-RU"/>
              </w:rPr>
              <w:t>с.ш</w:t>
            </w:r>
            <w:proofErr w:type="spellEnd"/>
            <w:r w:rsidRPr="00D704F2">
              <w:rPr>
                <w:rFonts w:ascii="Roboto" w:hAnsi="Roboto"/>
                <w:sz w:val="20"/>
                <w:szCs w:val="20"/>
                <w:lang w:val="ru-RU" w:eastAsia="ru-RU"/>
              </w:rPr>
              <w:t xml:space="preserve">., 47°41'24" </w:t>
            </w:r>
            <w:proofErr w:type="spellStart"/>
            <w:r w:rsidRPr="00D704F2">
              <w:rPr>
                <w:rFonts w:ascii="Roboto" w:hAnsi="Roboto"/>
                <w:sz w:val="20"/>
                <w:szCs w:val="20"/>
                <w:lang w:val="ru-RU" w:eastAsia="ru-RU"/>
              </w:rPr>
              <w:t>в.д</w:t>
            </w:r>
            <w:proofErr w:type="spellEnd"/>
            <w:r w:rsidRPr="00D704F2">
              <w:rPr>
                <w:rFonts w:ascii="Roboto" w:hAnsi="Roboto"/>
                <w:sz w:val="20"/>
                <w:szCs w:val="20"/>
                <w:lang w:val="ru-RU" w:eastAsia="ru-RU"/>
              </w:rPr>
              <w:t xml:space="preserve">., № 4 - 45°52'07" </w:t>
            </w:r>
            <w:proofErr w:type="spellStart"/>
            <w:r w:rsidRPr="00D704F2">
              <w:rPr>
                <w:rFonts w:ascii="Roboto" w:hAnsi="Roboto"/>
                <w:sz w:val="20"/>
                <w:szCs w:val="20"/>
                <w:lang w:val="ru-RU" w:eastAsia="ru-RU"/>
              </w:rPr>
              <w:t>с.ш</w:t>
            </w:r>
            <w:proofErr w:type="spellEnd"/>
            <w:r w:rsidRPr="00D704F2">
              <w:rPr>
                <w:rFonts w:ascii="Roboto" w:hAnsi="Roboto"/>
                <w:sz w:val="20"/>
                <w:szCs w:val="20"/>
                <w:lang w:val="ru-RU" w:eastAsia="ru-RU"/>
              </w:rPr>
              <w:t xml:space="preserve">., 47°47'27" </w:t>
            </w:r>
            <w:proofErr w:type="spellStart"/>
            <w:r w:rsidRPr="00D704F2">
              <w:rPr>
                <w:rFonts w:ascii="Roboto" w:hAnsi="Roboto"/>
                <w:sz w:val="20"/>
                <w:szCs w:val="20"/>
                <w:lang w:val="ru-RU" w:eastAsia="ru-RU"/>
              </w:rPr>
              <w:t>в.д</w:t>
            </w:r>
            <w:proofErr w:type="spellEnd"/>
            <w:r w:rsidRPr="00D704F2">
              <w:rPr>
                <w:rFonts w:ascii="Roboto" w:hAnsi="Roboto"/>
                <w:sz w:val="20"/>
                <w:szCs w:val="20"/>
                <w:lang w:val="ru-RU" w:eastAsia="ru-RU"/>
              </w:rPr>
              <w:t xml:space="preserve">., далее вдоль северной границы охранной зоны </w:t>
            </w:r>
            <w:proofErr w:type="spellStart"/>
            <w:r w:rsidRPr="00D704F2">
              <w:rPr>
                <w:rFonts w:ascii="Roboto" w:hAnsi="Roboto"/>
                <w:sz w:val="20"/>
                <w:szCs w:val="20"/>
                <w:lang w:val="ru-RU" w:eastAsia="ru-RU"/>
              </w:rPr>
              <w:t>Дамчикского</w:t>
            </w:r>
            <w:proofErr w:type="spellEnd"/>
            <w:r w:rsidRPr="00D704F2">
              <w:rPr>
                <w:rFonts w:ascii="Roboto" w:hAnsi="Roboto"/>
                <w:sz w:val="20"/>
                <w:szCs w:val="20"/>
                <w:lang w:val="ru-RU" w:eastAsia="ru-RU"/>
              </w:rPr>
              <w:t xml:space="preserve"> участка государственного природного биосферного заповедника "Астраханский" (далее - заповедник "Астраханский") до пересечения с точкой № 5 - 45°53'39" </w:t>
            </w:r>
            <w:proofErr w:type="spellStart"/>
            <w:r w:rsidRPr="00D704F2">
              <w:rPr>
                <w:rFonts w:ascii="Roboto" w:hAnsi="Roboto"/>
                <w:sz w:val="20"/>
                <w:szCs w:val="20"/>
                <w:lang w:val="ru-RU" w:eastAsia="ru-RU"/>
              </w:rPr>
              <w:t>с.ш</w:t>
            </w:r>
            <w:proofErr w:type="spellEnd"/>
            <w:r w:rsidRPr="00D704F2">
              <w:rPr>
                <w:rFonts w:ascii="Roboto" w:hAnsi="Roboto"/>
                <w:sz w:val="20"/>
                <w:szCs w:val="20"/>
                <w:lang w:val="ru-RU" w:eastAsia="ru-RU"/>
              </w:rPr>
              <w:t xml:space="preserve">., 47°54'27" </w:t>
            </w:r>
            <w:proofErr w:type="spellStart"/>
            <w:r w:rsidRPr="00D704F2">
              <w:rPr>
                <w:rFonts w:ascii="Roboto" w:hAnsi="Roboto"/>
                <w:sz w:val="20"/>
                <w:szCs w:val="20"/>
                <w:lang w:val="ru-RU" w:eastAsia="ru-RU"/>
              </w:rPr>
              <w:t>в.д</w:t>
            </w:r>
            <w:proofErr w:type="spellEnd"/>
            <w:r w:rsidRPr="00D704F2">
              <w:rPr>
                <w:rFonts w:ascii="Roboto" w:hAnsi="Roboto"/>
                <w:sz w:val="20"/>
                <w:szCs w:val="20"/>
                <w:lang w:val="ru-RU" w:eastAsia="ru-RU"/>
              </w:rPr>
              <w:t xml:space="preserve">., далее граница проходит по точкам № 6 - 45°50'16" </w:t>
            </w:r>
            <w:proofErr w:type="spellStart"/>
            <w:r w:rsidRPr="00D704F2">
              <w:rPr>
                <w:rFonts w:ascii="Roboto" w:hAnsi="Roboto"/>
                <w:sz w:val="20"/>
                <w:szCs w:val="20"/>
                <w:lang w:val="ru-RU" w:eastAsia="ru-RU"/>
              </w:rPr>
              <w:t>с.ш</w:t>
            </w:r>
            <w:proofErr w:type="spellEnd"/>
            <w:r w:rsidRPr="00D704F2">
              <w:rPr>
                <w:rFonts w:ascii="Roboto" w:hAnsi="Roboto"/>
                <w:sz w:val="20"/>
                <w:szCs w:val="20"/>
                <w:lang w:val="ru-RU" w:eastAsia="ru-RU"/>
              </w:rPr>
              <w:t xml:space="preserve">., 47°57'54" </w:t>
            </w:r>
            <w:proofErr w:type="spellStart"/>
            <w:r w:rsidRPr="00D704F2">
              <w:rPr>
                <w:rFonts w:ascii="Roboto" w:hAnsi="Roboto"/>
                <w:sz w:val="20"/>
                <w:szCs w:val="20"/>
                <w:lang w:val="ru-RU" w:eastAsia="ru-RU"/>
              </w:rPr>
              <w:t>в.д</w:t>
            </w:r>
            <w:proofErr w:type="spellEnd"/>
            <w:r w:rsidRPr="00D704F2">
              <w:rPr>
                <w:rFonts w:ascii="Roboto" w:hAnsi="Roboto"/>
                <w:sz w:val="20"/>
                <w:szCs w:val="20"/>
                <w:lang w:val="ru-RU" w:eastAsia="ru-RU"/>
              </w:rPr>
              <w:t xml:space="preserve">., № 7 - 45°48'44" </w:t>
            </w:r>
            <w:proofErr w:type="spellStart"/>
            <w:r w:rsidRPr="00D704F2">
              <w:rPr>
                <w:rFonts w:ascii="Roboto" w:hAnsi="Roboto"/>
                <w:sz w:val="20"/>
                <w:szCs w:val="20"/>
                <w:lang w:val="ru-RU" w:eastAsia="ru-RU"/>
              </w:rPr>
              <w:t>с.ш</w:t>
            </w:r>
            <w:proofErr w:type="spellEnd"/>
            <w:r w:rsidRPr="00D704F2">
              <w:rPr>
                <w:rFonts w:ascii="Roboto" w:hAnsi="Roboto"/>
                <w:sz w:val="20"/>
                <w:szCs w:val="20"/>
                <w:lang w:val="ru-RU" w:eastAsia="ru-RU"/>
              </w:rPr>
              <w:t xml:space="preserve">., 48°06'35" </w:t>
            </w:r>
            <w:proofErr w:type="spellStart"/>
            <w:r w:rsidRPr="00D704F2">
              <w:rPr>
                <w:rFonts w:ascii="Roboto" w:hAnsi="Roboto"/>
                <w:sz w:val="20"/>
                <w:szCs w:val="20"/>
                <w:lang w:val="ru-RU" w:eastAsia="ru-RU"/>
              </w:rPr>
              <w:t>в.д</w:t>
            </w:r>
            <w:proofErr w:type="spellEnd"/>
            <w:r w:rsidRPr="00D704F2">
              <w:rPr>
                <w:rFonts w:ascii="Roboto" w:hAnsi="Roboto"/>
                <w:sz w:val="20"/>
                <w:szCs w:val="20"/>
                <w:lang w:val="ru-RU" w:eastAsia="ru-RU"/>
              </w:rPr>
              <w:t xml:space="preserve">., № 8 - 45°54'33" </w:t>
            </w:r>
            <w:proofErr w:type="spellStart"/>
            <w:r w:rsidRPr="00D704F2">
              <w:rPr>
                <w:rFonts w:ascii="Roboto" w:hAnsi="Roboto"/>
                <w:sz w:val="20"/>
                <w:szCs w:val="20"/>
                <w:lang w:val="ru-RU" w:eastAsia="ru-RU"/>
              </w:rPr>
              <w:t>с.ш</w:t>
            </w:r>
            <w:proofErr w:type="spellEnd"/>
            <w:r w:rsidRPr="00D704F2">
              <w:rPr>
                <w:rFonts w:ascii="Roboto" w:hAnsi="Roboto"/>
                <w:sz w:val="20"/>
                <w:szCs w:val="20"/>
                <w:lang w:val="ru-RU" w:eastAsia="ru-RU"/>
              </w:rPr>
              <w:t xml:space="preserve">., 48°18'20" </w:t>
            </w:r>
            <w:proofErr w:type="spellStart"/>
            <w:r w:rsidRPr="00D704F2">
              <w:rPr>
                <w:rFonts w:ascii="Roboto" w:hAnsi="Roboto"/>
                <w:sz w:val="20"/>
                <w:szCs w:val="20"/>
                <w:lang w:val="ru-RU" w:eastAsia="ru-RU"/>
              </w:rPr>
              <w:t>в.д</w:t>
            </w:r>
            <w:proofErr w:type="spellEnd"/>
            <w:r w:rsidRPr="00D704F2">
              <w:rPr>
                <w:rFonts w:ascii="Roboto" w:hAnsi="Roboto"/>
                <w:sz w:val="20"/>
                <w:szCs w:val="20"/>
                <w:lang w:val="ru-RU" w:eastAsia="ru-RU"/>
              </w:rPr>
              <w:t xml:space="preserve">., № 9 - 46°02'07" </w:t>
            </w:r>
            <w:proofErr w:type="spellStart"/>
            <w:r w:rsidRPr="00D704F2">
              <w:rPr>
                <w:rFonts w:ascii="Roboto" w:hAnsi="Roboto"/>
                <w:sz w:val="20"/>
                <w:szCs w:val="20"/>
                <w:lang w:val="ru-RU" w:eastAsia="ru-RU"/>
              </w:rPr>
              <w:t>с.ш</w:t>
            </w:r>
            <w:proofErr w:type="spellEnd"/>
            <w:r w:rsidRPr="00D704F2">
              <w:rPr>
                <w:rFonts w:ascii="Roboto" w:hAnsi="Roboto"/>
                <w:sz w:val="20"/>
                <w:szCs w:val="20"/>
                <w:lang w:val="ru-RU" w:eastAsia="ru-RU"/>
              </w:rPr>
              <w:t xml:space="preserve">., 48°26'00" </w:t>
            </w:r>
            <w:proofErr w:type="spellStart"/>
            <w:r w:rsidRPr="00D704F2">
              <w:rPr>
                <w:rFonts w:ascii="Roboto" w:hAnsi="Roboto"/>
                <w:sz w:val="20"/>
                <w:szCs w:val="20"/>
                <w:lang w:val="ru-RU" w:eastAsia="ru-RU"/>
              </w:rPr>
              <w:t>в.д</w:t>
            </w:r>
            <w:proofErr w:type="spellEnd"/>
            <w:r w:rsidRPr="00D704F2">
              <w:rPr>
                <w:rFonts w:ascii="Roboto" w:hAnsi="Roboto"/>
                <w:sz w:val="20"/>
                <w:szCs w:val="20"/>
                <w:lang w:val="ru-RU" w:eastAsia="ru-RU"/>
              </w:rPr>
              <w:t xml:space="preserve">., вдоль западной, затем северной границ </w:t>
            </w:r>
            <w:proofErr w:type="spellStart"/>
            <w:r w:rsidRPr="00D704F2">
              <w:rPr>
                <w:rFonts w:ascii="Roboto" w:hAnsi="Roboto"/>
                <w:sz w:val="20"/>
                <w:szCs w:val="20"/>
                <w:lang w:val="ru-RU" w:eastAsia="ru-RU"/>
              </w:rPr>
              <w:t>Трехизбинского</w:t>
            </w:r>
            <w:proofErr w:type="spellEnd"/>
            <w:r w:rsidRPr="00D704F2">
              <w:rPr>
                <w:rFonts w:ascii="Roboto" w:hAnsi="Roboto"/>
                <w:sz w:val="20"/>
                <w:szCs w:val="20"/>
                <w:lang w:val="ru-RU" w:eastAsia="ru-RU"/>
              </w:rPr>
              <w:t xml:space="preserve"> участка заповедника "Астраханский", затем вдоль северной границы охранной зоны </w:t>
            </w:r>
            <w:proofErr w:type="spellStart"/>
            <w:r w:rsidRPr="00D704F2">
              <w:rPr>
                <w:rFonts w:ascii="Roboto" w:hAnsi="Roboto"/>
                <w:sz w:val="20"/>
                <w:szCs w:val="20"/>
                <w:lang w:val="ru-RU" w:eastAsia="ru-RU"/>
              </w:rPr>
              <w:t>Трехизбинского</w:t>
            </w:r>
            <w:proofErr w:type="spellEnd"/>
            <w:r w:rsidRPr="00D704F2">
              <w:rPr>
                <w:rFonts w:ascii="Roboto" w:hAnsi="Roboto"/>
                <w:sz w:val="20"/>
                <w:szCs w:val="20"/>
                <w:lang w:val="ru-RU" w:eastAsia="ru-RU"/>
              </w:rPr>
              <w:t xml:space="preserve"> участка заповедника "Астраханский" до точки № 10 - 46°02'43" </w:t>
            </w:r>
            <w:proofErr w:type="spellStart"/>
            <w:r w:rsidRPr="00D704F2">
              <w:rPr>
                <w:rFonts w:ascii="Roboto" w:hAnsi="Roboto"/>
                <w:sz w:val="20"/>
                <w:szCs w:val="20"/>
                <w:lang w:val="ru-RU" w:eastAsia="ru-RU"/>
              </w:rPr>
              <w:t>с.ш</w:t>
            </w:r>
            <w:proofErr w:type="spellEnd"/>
            <w:r w:rsidRPr="00D704F2">
              <w:rPr>
                <w:rFonts w:ascii="Roboto" w:hAnsi="Roboto"/>
                <w:sz w:val="20"/>
                <w:szCs w:val="20"/>
                <w:lang w:val="ru-RU" w:eastAsia="ru-RU"/>
              </w:rPr>
              <w:t xml:space="preserve">., 48°33'47" </w:t>
            </w:r>
            <w:proofErr w:type="spellStart"/>
            <w:r w:rsidRPr="00D704F2">
              <w:rPr>
                <w:rFonts w:ascii="Roboto" w:hAnsi="Roboto"/>
                <w:sz w:val="20"/>
                <w:szCs w:val="20"/>
                <w:lang w:val="ru-RU" w:eastAsia="ru-RU"/>
              </w:rPr>
              <w:t>в.д</w:t>
            </w:r>
            <w:proofErr w:type="spellEnd"/>
            <w:r w:rsidRPr="00D704F2">
              <w:rPr>
                <w:rFonts w:ascii="Roboto" w:hAnsi="Roboto"/>
                <w:sz w:val="20"/>
                <w:szCs w:val="20"/>
                <w:lang w:val="ru-RU" w:eastAsia="ru-RU"/>
              </w:rPr>
              <w:t xml:space="preserve">., далее по точкам № 11 - 46°09'59" </w:t>
            </w:r>
            <w:proofErr w:type="spellStart"/>
            <w:r w:rsidRPr="00D704F2">
              <w:rPr>
                <w:rFonts w:ascii="Roboto" w:hAnsi="Roboto"/>
                <w:sz w:val="20"/>
                <w:szCs w:val="20"/>
                <w:lang w:val="ru-RU" w:eastAsia="ru-RU"/>
              </w:rPr>
              <w:t>с.ш</w:t>
            </w:r>
            <w:proofErr w:type="spellEnd"/>
            <w:r w:rsidRPr="00D704F2">
              <w:rPr>
                <w:rFonts w:ascii="Roboto" w:hAnsi="Roboto"/>
                <w:sz w:val="20"/>
                <w:szCs w:val="20"/>
                <w:lang w:val="ru-RU" w:eastAsia="ru-RU"/>
              </w:rPr>
              <w:t xml:space="preserve">., 48°38'56" </w:t>
            </w:r>
            <w:proofErr w:type="spellStart"/>
            <w:r w:rsidRPr="00D704F2">
              <w:rPr>
                <w:rFonts w:ascii="Roboto" w:hAnsi="Roboto"/>
                <w:sz w:val="20"/>
                <w:szCs w:val="20"/>
                <w:lang w:val="ru-RU" w:eastAsia="ru-RU"/>
              </w:rPr>
              <w:t>в.д</w:t>
            </w:r>
            <w:proofErr w:type="spellEnd"/>
            <w:r w:rsidRPr="00D704F2">
              <w:rPr>
                <w:rFonts w:ascii="Roboto" w:hAnsi="Roboto"/>
                <w:sz w:val="20"/>
                <w:szCs w:val="20"/>
                <w:lang w:val="ru-RU" w:eastAsia="ru-RU"/>
              </w:rPr>
              <w:t xml:space="preserve">., № 12 - 46°11'01" </w:t>
            </w:r>
            <w:proofErr w:type="spellStart"/>
            <w:r w:rsidRPr="00D704F2">
              <w:rPr>
                <w:rFonts w:ascii="Roboto" w:hAnsi="Roboto"/>
                <w:sz w:val="20"/>
                <w:szCs w:val="20"/>
                <w:lang w:val="ru-RU" w:eastAsia="ru-RU"/>
              </w:rPr>
              <w:t>с.ш</w:t>
            </w:r>
            <w:proofErr w:type="spellEnd"/>
            <w:r w:rsidRPr="00D704F2">
              <w:rPr>
                <w:rFonts w:ascii="Roboto" w:hAnsi="Roboto"/>
                <w:sz w:val="20"/>
                <w:szCs w:val="20"/>
                <w:lang w:val="ru-RU" w:eastAsia="ru-RU"/>
              </w:rPr>
              <w:t xml:space="preserve">., 48°43'38" </w:t>
            </w:r>
            <w:proofErr w:type="spellStart"/>
            <w:r w:rsidRPr="00D704F2">
              <w:rPr>
                <w:rFonts w:ascii="Roboto" w:hAnsi="Roboto"/>
                <w:sz w:val="20"/>
                <w:szCs w:val="20"/>
                <w:lang w:val="ru-RU" w:eastAsia="ru-RU"/>
              </w:rPr>
              <w:t>в.д</w:t>
            </w:r>
            <w:proofErr w:type="spellEnd"/>
            <w:r w:rsidRPr="00D704F2">
              <w:rPr>
                <w:rFonts w:ascii="Roboto" w:hAnsi="Roboto"/>
                <w:sz w:val="20"/>
                <w:szCs w:val="20"/>
                <w:lang w:val="ru-RU" w:eastAsia="ru-RU"/>
              </w:rPr>
              <w:t xml:space="preserve">., № 13 - 46°15'41" </w:t>
            </w:r>
            <w:proofErr w:type="spellStart"/>
            <w:r w:rsidRPr="00D704F2">
              <w:rPr>
                <w:rFonts w:ascii="Roboto" w:hAnsi="Roboto"/>
                <w:sz w:val="20"/>
                <w:szCs w:val="20"/>
                <w:lang w:val="ru-RU" w:eastAsia="ru-RU"/>
              </w:rPr>
              <w:t>с.ш</w:t>
            </w:r>
            <w:proofErr w:type="spellEnd"/>
            <w:r w:rsidRPr="00D704F2">
              <w:rPr>
                <w:rFonts w:ascii="Roboto" w:hAnsi="Roboto"/>
                <w:sz w:val="20"/>
                <w:szCs w:val="20"/>
                <w:lang w:val="ru-RU" w:eastAsia="ru-RU"/>
              </w:rPr>
              <w:t xml:space="preserve">., 48°52'35" </w:t>
            </w:r>
            <w:proofErr w:type="spellStart"/>
            <w:r w:rsidRPr="00D704F2">
              <w:rPr>
                <w:rFonts w:ascii="Roboto" w:hAnsi="Roboto"/>
                <w:sz w:val="20"/>
                <w:szCs w:val="20"/>
                <w:lang w:val="ru-RU" w:eastAsia="ru-RU"/>
              </w:rPr>
              <w:t>в.д</w:t>
            </w:r>
            <w:proofErr w:type="spellEnd"/>
            <w:r w:rsidRPr="00D704F2">
              <w:rPr>
                <w:rFonts w:ascii="Roboto" w:hAnsi="Roboto"/>
                <w:sz w:val="20"/>
                <w:szCs w:val="20"/>
                <w:lang w:val="ru-RU" w:eastAsia="ru-RU"/>
              </w:rPr>
              <w:t xml:space="preserve">., далее вдоль северной границы охранной зоны </w:t>
            </w:r>
            <w:proofErr w:type="spellStart"/>
            <w:r w:rsidRPr="00D704F2">
              <w:rPr>
                <w:rFonts w:ascii="Roboto" w:hAnsi="Roboto"/>
                <w:sz w:val="20"/>
                <w:szCs w:val="20"/>
                <w:lang w:val="ru-RU" w:eastAsia="ru-RU"/>
              </w:rPr>
              <w:t>Обжоровского</w:t>
            </w:r>
            <w:proofErr w:type="spellEnd"/>
            <w:r w:rsidRPr="00D704F2">
              <w:rPr>
                <w:rFonts w:ascii="Roboto" w:hAnsi="Roboto"/>
                <w:sz w:val="20"/>
                <w:szCs w:val="20"/>
                <w:lang w:val="ru-RU" w:eastAsia="ru-RU"/>
              </w:rPr>
              <w:t xml:space="preserve"> участка заповедника "Астраханский" до пересечения с точкой № 14 - 46°22'22" </w:t>
            </w:r>
            <w:proofErr w:type="spellStart"/>
            <w:r w:rsidRPr="00D704F2">
              <w:rPr>
                <w:rFonts w:ascii="Roboto" w:hAnsi="Roboto"/>
                <w:sz w:val="20"/>
                <w:szCs w:val="20"/>
                <w:lang w:val="ru-RU" w:eastAsia="ru-RU"/>
              </w:rPr>
              <w:t>с.ш</w:t>
            </w:r>
            <w:proofErr w:type="spellEnd"/>
            <w:r w:rsidRPr="00D704F2">
              <w:rPr>
                <w:rFonts w:ascii="Roboto" w:hAnsi="Roboto"/>
                <w:sz w:val="20"/>
                <w:szCs w:val="20"/>
                <w:lang w:val="ru-RU" w:eastAsia="ru-RU"/>
              </w:rPr>
              <w:t xml:space="preserve">., 49°02'57" </w:t>
            </w:r>
            <w:proofErr w:type="spellStart"/>
            <w:r w:rsidRPr="00D704F2">
              <w:rPr>
                <w:rFonts w:ascii="Roboto" w:hAnsi="Roboto"/>
                <w:sz w:val="20"/>
                <w:szCs w:val="20"/>
                <w:lang w:val="ru-RU" w:eastAsia="ru-RU"/>
              </w:rPr>
              <w:t>в.д</w:t>
            </w:r>
            <w:proofErr w:type="spellEnd"/>
            <w:r w:rsidRPr="00D704F2">
              <w:rPr>
                <w:rFonts w:ascii="Roboto" w:hAnsi="Roboto"/>
                <w:sz w:val="20"/>
                <w:szCs w:val="20"/>
                <w:lang w:val="ru-RU" w:eastAsia="ru-RU"/>
              </w:rPr>
              <w:t xml:space="preserve">., далее до точки № 15 - 46°23'07" </w:t>
            </w:r>
            <w:proofErr w:type="spellStart"/>
            <w:r w:rsidRPr="00D704F2">
              <w:rPr>
                <w:rFonts w:ascii="Roboto" w:hAnsi="Roboto"/>
                <w:sz w:val="20"/>
                <w:szCs w:val="20"/>
                <w:lang w:val="ru-RU" w:eastAsia="ru-RU"/>
              </w:rPr>
              <w:t>с.ш</w:t>
            </w:r>
            <w:proofErr w:type="spellEnd"/>
            <w:r w:rsidRPr="00D704F2">
              <w:rPr>
                <w:rFonts w:ascii="Roboto" w:hAnsi="Roboto"/>
                <w:sz w:val="20"/>
                <w:szCs w:val="20"/>
                <w:lang w:val="ru-RU" w:eastAsia="ru-RU"/>
              </w:rPr>
              <w:t xml:space="preserve">., 49°06'18" </w:t>
            </w:r>
            <w:proofErr w:type="spellStart"/>
            <w:r w:rsidRPr="00D704F2">
              <w:rPr>
                <w:rFonts w:ascii="Roboto" w:hAnsi="Roboto"/>
                <w:sz w:val="20"/>
                <w:szCs w:val="20"/>
                <w:lang w:val="ru-RU" w:eastAsia="ru-RU"/>
              </w:rPr>
              <w:t>в.д</w:t>
            </w:r>
            <w:proofErr w:type="spellEnd"/>
            <w:r w:rsidRPr="00D704F2">
              <w:rPr>
                <w:rFonts w:ascii="Roboto" w:hAnsi="Roboto"/>
                <w:sz w:val="20"/>
                <w:szCs w:val="20"/>
                <w:lang w:val="ru-RU" w:eastAsia="ru-RU"/>
              </w:rPr>
              <w:t>.</w:t>
            </w:r>
          </w:p>
          <w:p w14:paraId="5CA0AC9B" w14:textId="77777777" w:rsidR="00D704F2" w:rsidRPr="00D704F2" w:rsidRDefault="00D704F2" w:rsidP="00D704F2">
            <w:pPr>
              <w:spacing w:before="100" w:beforeAutospacing="1"/>
              <w:contextualSpacing/>
              <w:rPr>
                <w:rFonts w:ascii="Roboto" w:hAnsi="Roboto"/>
                <w:sz w:val="20"/>
                <w:szCs w:val="20"/>
                <w:lang w:val="ru-RU" w:eastAsia="ru-RU"/>
              </w:rPr>
            </w:pPr>
            <w:r w:rsidRPr="00D704F2">
              <w:rPr>
                <w:rFonts w:ascii="Roboto" w:hAnsi="Roboto"/>
                <w:sz w:val="20"/>
                <w:szCs w:val="20"/>
                <w:lang w:val="ru-RU" w:eastAsia="ru-RU"/>
              </w:rPr>
              <w:t xml:space="preserve">Восточная - от точки № 15 - 46°23'07" </w:t>
            </w:r>
            <w:proofErr w:type="spellStart"/>
            <w:r w:rsidRPr="00D704F2">
              <w:rPr>
                <w:rFonts w:ascii="Roboto" w:hAnsi="Roboto"/>
                <w:sz w:val="20"/>
                <w:szCs w:val="20"/>
                <w:lang w:val="ru-RU" w:eastAsia="ru-RU"/>
              </w:rPr>
              <w:t>с.ш</w:t>
            </w:r>
            <w:proofErr w:type="spellEnd"/>
            <w:r w:rsidRPr="00D704F2">
              <w:rPr>
                <w:rFonts w:ascii="Roboto" w:hAnsi="Roboto"/>
                <w:sz w:val="20"/>
                <w:szCs w:val="20"/>
                <w:lang w:val="ru-RU" w:eastAsia="ru-RU"/>
              </w:rPr>
              <w:t xml:space="preserve">., 49°06'18" </w:t>
            </w:r>
            <w:proofErr w:type="spellStart"/>
            <w:r w:rsidRPr="00D704F2">
              <w:rPr>
                <w:rFonts w:ascii="Roboto" w:hAnsi="Roboto"/>
                <w:sz w:val="20"/>
                <w:szCs w:val="20"/>
                <w:lang w:val="ru-RU" w:eastAsia="ru-RU"/>
              </w:rPr>
              <w:t>в.д</w:t>
            </w:r>
            <w:proofErr w:type="spellEnd"/>
            <w:r w:rsidRPr="00D704F2">
              <w:rPr>
                <w:rFonts w:ascii="Roboto" w:hAnsi="Roboto"/>
                <w:sz w:val="20"/>
                <w:szCs w:val="20"/>
                <w:lang w:val="ru-RU" w:eastAsia="ru-RU"/>
              </w:rPr>
              <w:t xml:space="preserve">. по Новой Протоке до точки № 16 - 46°17'37" </w:t>
            </w:r>
            <w:proofErr w:type="spellStart"/>
            <w:r w:rsidRPr="00D704F2">
              <w:rPr>
                <w:rFonts w:ascii="Roboto" w:hAnsi="Roboto"/>
                <w:sz w:val="20"/>
                <w:szCs w:val="20"/>
                <w:lang w:val="ru-RU" w:eastAsia="ru-RU"/>
              </w:rPr>
              <w:t>с.ш</w:t>
            </w:r>
            <w:proofErr w:type="spellEnd"/>
            <w:r w:rsidRPr="00D704F2">
              <w:rPr>
                <w:rFonts w:ascii="Roboto" w:hAnsi="Roboto"/>
                <w:sz w:val="20"/>
                <w:szCs w:val="20"/>
                <w:lang w:val="ru-RU" w:eastAsia="ru-RU"/>
              </w:rPr>
              <w:t xml:space="preserve">., 49°15'54" </w:t>
            </w:r>
            <w:proofErr w:type="spellStart"/>
            <w:r w:rsidRPr="00D704F2">
              <w:rPr>
                <w:rFonts w:ascii="Roboto" w:hAnsi="Roboto"/>
                <w:sz w:val="20"/>
                <w:szCs w:val="20"/>
                <w:lang w:val="ru-RU" w:eastAsia="ru-RU"/>
              </w:rPr>
              <w:t>в.д</w:t>
            </w:r>
            <w:proofErr w:type="spellEnd"/>
            <w:r w:rsidRPr="00D704F2">
              <w:rPr>
                <w:rFonts w:ascii="Roboto" w:hAnsi="Roboto"/>
                <w:sz w:val="20"/>
                <w:szCs w:val="20"/>
                <w:lang w:val="ru-RU" w:eastAsia="ru-RU"/>
              </w:rPr>
              <w:t xml:space="preserve">., далее на юго-восток по правому берегу </w:t>
            </w:r>
            <w:proofErr w:type="spellStart"/>
            <w:r w:rsidRPr="00D704F2">
              <w:rPr>
                <w:rFonts w:ascii="Roboto" w:hAnsi="Roboto"/>
                <w:sz w:val="20"/>
                <w:szCs w:val="20"/>
                <w:lang w:val="ru-RU" w:eastAsia="ru-RU"/>
              </w:rPr>
              <w:t>Иголкинского</w:t>
            </w:r>
            <w:proofErr w:type="spellEnd"/>
            <w:r w:rsidRPr="00D704F2">
              <w:rPr>
                <w:rFonts w:ascii="Roboto" w:hAnsi="Roboto"/>
                <w:sz w:val="20"/>
                <w:szCs w:val="20"/>
                <w:lang w:val="ru-RU" w:eastAsia="ru-RU"/>
              </w:rPr>
              <w:t xml:space="preserve"> канала до пересечения с линией свала глубин.</w:t>
            </w:r>
          </w:p>
          <w:p w14:paraId="1B0A99F7" w14:textId="77777777" w:rsidR="00D704F2" w:rsidRPr="00D704F2" w:rsidRDefault="00D704F2" w:rsidP="00D704F2">
            <w:pPr>
              <w:spacing w:before="100" w:beforeAutospacing="1"/>
              <w:contextualSpacing/>
              <w:rPr>
                <w:rFonts w:ascii="Roboto" w:hAnsi="Roboto"/>
                <w:sz w:val="20"/>
                <w:szCs w:val="20"/>
                <w:lang w:val="ru-RU" w:eastAsia="ru-RU"/>
              </w:rPr>
            </w:pPr>
            <w:r w:rsidRPr="00D704F2">
              <w:rPr>
                <w:rFonts w:ascii="Roboto" w:hAnsi="Roboto"/>
                <w:sz w:val="20"/>
                <w:szCs w:val="20"/>
                <w:lang w:val="ru-RU" w:eastAsia="ru-RU"/>
              </w:rPr>
              <w:t xml:space="preserve">Южная - от пересечения с линией свала глубин на юго-запад по линии свала глубин южнее островов </w:t>
            </w:r>
            <w:proofErr w:type="spellStart"/>
            <w:r w:rsidRPr="00D704F2">
              <w:rPr>
                <w:rFonts w:ascii="Roboto" w:hAnsi="Roboto"/>
                <w:sz w:val="20"/>
                <w:szCs w:val="20"/>
                <w:lang w:val="ru-RU" w:eastAsia="ru-RU"/>
              </w:rPr>
              <w:t>Жесткий</w:t>
            </w:r>
            <w:proofErr w:type="spellEnd"/>
            <w:r w:rsidRPr="00D704F2">
              <w:rPr>
                <w:rFonts w:ascii="Roboto" w:hAnsi="Roboto"/>
                <w:sz w:val="20"/>
                <w:szCs w:val="20"/>
                <w:lang w:val="ru-RU" w:eastAsia="ru-RU"/>
              </w:rPr>
              <w:t xml:space="preserve">, </w:t>
            </w:r>
            <w:proofErr w:type="spellStart"/>
            <w:r w:rsidRPr="00D704F2">
              <w:rPr>
                <w:rFonts w:ascii="Roboto" w:hAnsi="Roboto"/>
                <w:sz w:val="20"/>
                <w:szCs w:val="20"/>
                <w:lang w:val="ru-RU" w:eastAsia="ru-RU"/>
              </w:rPr>
              <w:t>Укатный</w:t>
            </w:r>
            <w:proofErr w:type="spellEnd"/>
            <w:r w:rsidRPr="00D704F2">
              <w:rPr>
                <w:rFonts w:ascii="Roboto" w:hAnsi="Roboto"/>
                <w:sz w:val="20"/>
                <w:szCs w:val="20"/>
                <w:lang w:val="ru-RU" w:eastAsia="ru-RU"/>
              </w:rPr>
              <w:t xml:space="preserve">, Морской, Морской Сетной, </w:t>
            </w:r>
            <w:proofErr w:type="spellStart"/>
            <w:r w:rsidRPr="00D704F2">
              <w:rPr>
                <w:rFonts w:ascii="Roboto" w:hAnsi="Roboto"/>
                <w:sz w:val="20"/>
                <w:szCs w:val="20"/>
                <w:lang w:val="ru-RU" w:eastAsia="ru-RU"/>
              </w:rPr>
              <w:t>Бухтовые</w:t>
            </w:r>
            <w:proofErr w:type="spellEnd"/>
            <w:r w:rsidRPr="00D704F2">
              <w:rPr>
                <w:rFonts w:ascii="Roboto" w:hAnsi="Roboto"/>
                <w:sz w:val="20"/>
                <w:szCs w:val="20"/>
                <w:lang w:val="ru-RU" w:eastAsia="ru-RU"/>
              </w:rPr>
              <w:t xml:space="preserve">, Чистая Банка, далее до морского края последних надводных бровок Волго-Каспийского судоходного канала, далее на северо-запад до точки № 17 - 45°34'32" </w:t>
            </w:r>
            <w:proofErr w:type="spellStart"/>
            <w:r w:rsidRPr="00D704F2">
              <w:rPr>
                <w:rFonts w:ascii="Roboto" w:hAnsi="Roboto"/>
                <w:sz w:val="20"/>
                <w:szCs w:val="20"/>
                <w:lang w:val="ru-RU" w:eastAsia="ru-RU"/>
              </w:rPr>
              <w:t>с.ш</w:t>
            </w:r>
            <w:proofErr w:type="spellEnd"/>
            <w:r w:rsidRPr="00D704F2">
              <w:rPr>
                <w:rFonts w:ascii="Roboto" w:hAnsi="Roboto"/>
                <w:sz w:val="20"/>
                <w:szCs w:val="20"/>
                <w:lang w:val="ru-RU" w:eastAsia="ru-RU"/>
              </w:rPr>
              <w:t xml:space="preserve">., 47°29'56" </w:t>
            </w:r>
            <w:proofErr w:type="spellStart"/>
            <w:r w:rsidRPr="00D704F2">
              <w:rPr>
                <w:rFonts w:ascii="Roboto" w:hAnsi="Roboto"/>
                <w:sz w:val="20"/>
                <w:szCs w:val="20"/>
                <w:lang w:val="ru-RU" w:eastAsia="ru-RU"/>
              </w:rPr>
              <w:t>в.д</w:t>
            </w:r>
            <w:proofErr w:type="spellEnd"/>
            <w:r w:rsidRPr="00D704F2">
              <w:rPr>
                <w:rFonts w:ascii="Roboto" w:hAnsi="Roboto"/>
                <w:sz w:val="20"/>
                <w:szCs w:val="20"/>
                <w:lang w:val="ru-RU" w:eastAsia="ru-RU"/>
              </w:rPr>
              <w:t>., находящейся на береговой границе Астраханской области с Республикой Калмыкия.</w:t>
            </w:r>
          </w:p>
          <w:p w14:paraId="00C1628A" w14:textId="77777777" w:rsidR="00D704F2" w:rsidRPr="00D704F2" w:rsidRDefault="00D704F2" w:rsidP="00D704F2">
            <w:pPr>
              <w:spacing w:before="100" w:beforeAutospacing="1"/>
              <w:contextualSpacing/>
              <w:rPr>
                <w:rFonts w:ascii="Roboto" w:eastAsia="Calibri" w:hAnsi="Roboto"/>
                <w:sz w:val="20"/>
                <w:szCs w:val="20"/>
                <w:lang w:val="ru-RU"/>
              </w:rPr>
            </w:pPr>
            <w:r w:rsidRPr="00D704F2">
              <w:rPr>
                <w:rFonts w:ascii="Roboto" w:hAnsi="Roboto"/>
                <w:sz w:val="20"/>
                <w:szCs w:val="20"/>
                <w:lang w:val="ru-RU" w:eastAsia="ru-RU"/>
              </w:rPr>
              <w:t xml:space="preserve">Западная - от пересечения береговой границы Астраханской области с Республикой Калмыкия в точке № 17 - 45°34'32" </w:t>
            </w:r>
            <w:proofErr w:type="spellStart"/>
            <w:r w:rsidRPr="00D704F2">
              <w:rPr>
                <w:rFonts w:ascii="Roboto" w:hAnsi="Roboto"/>
                <w:sz w:val="20"/>
                <w:szCs w:val="20"/>
                <w:lang w:val="ru-RU" w:eastAsia="ru-RU"/>
              </w:rPr>
              <w:t>с.ш</w:t>
            </w:r>
            <w:proofErr w:type="spellEnd"/>
            <w:r w:rsidRPr="00D704F2">
              <w:rPr>
                <w:rFonts w:ascii="Roboto" w:hAnsi="Roboto"/>
                <w:sz w:val="20"/>
                <w:szCs w:val="20"/>
                <w:lang w:val="ru-RU" w:eastAsia="ru-RU"/>
              </w:rPr>
              <w:t xml:space="preserve">., 47°29'56" </w:t>
            </w:r>
            <w:proofErr w:type="spellStart"/>
            <w:r w:rsidRPr="00D704F2">
              <w:rPr>
                <w:rFonts w:ascii="Roboto" w:hAnsi="Roboto"/>
                <w:sz w:val="20"/>
                <w:szCs w:val="20"/>
                <w:lang w:val="ru-RU" w:eastAsia="ru-RU"/>
              </w:rPr>
              <w:t>в.д</w:t>
            </w:r>
            <w:proofErr w:type="spellEnd"/>
            <w:r w:rsidRPr="00D704F2">
              <w:rPr>
                <w:rFonts w:ascii="Roboto" w:hAnsi="Roboto"/>
                <w:sz w:val="20"/>
                <w:szCs w:val="20"/>
                <w:lang w:val="ru-RU" w:eastAsia="ru-RU"/>
              </w:rPr>
              <w:t xml:space="preserve">. - до точки № 18 - 45°38'37" </w:t>
            </w:r>
            <w:proofErr w:type="spellStart"/>
            <w:r w:rsidRPr="00D704F2">
              <w:rPr>
                <w:rFonts w:ascii="Roboto" w:hAnsi="Roboto"/>
                <w:sz w:val="20"/>
                <w:szCs w:val="20"/>
                <w:lang w:val="ru-RU" w:eastAsia="ru-RU"/>
              </w:rPr>
              <w:t>с.ш</w:t>
            </w:r>
            <w:proofErr w:type="spellEnd"/>
            <w:r w:rsidRPr="00D704F2">
              <w:rPr>
                <w:rFonts w:ascii="Roboto" w:hAnsi="Roboto"/>
                <w:sz w:val="20"/>
                <w:szCs w:val="20"/>
                <w:lang w:val="ru-RU" w:eastAsia="ru-RU"/>
              </w:rPr>
              <w:t xml:space="preserve">., 47°34'16" </w:t>
            </w:r>
            <w:proofErr w:type="spellStart"/>
            <w:r w:rsidRPr="00D704F2">
              <w:rPr>
                <w:rFonts w:ascii="Roboto" w:hAnsi="Roboto"/>
                <w:sz w:val="20"/>
                <w:szCs w:val="20"/>
                <w:lang w:val="ru-RU" w:eastAsia="ru-RU"/>
              </w:rPr>
              <w:t>в.д</w:t>
            </w:r>
            <w:proofErr w:type="spellEnd"/>
            <w:r w:rsidRPr="00D704F2">
              <w:rPr>
                <w:rFonts w:ascii="Roboto" w:hAnsi="Roboto"/>
                <w:sz w:val="20"/>
                <w:szCs w:val="20"/>
                <w:lang w:val="ru-RU" w:eastAsia="ru-RU"/>
              </w:rPr>
              <w:t xml:space="preserve">. От точки № 18 - 45°38'37" </w:t>
            </w:r>
            <w:proofErr w:type="spellStart"/>
            <w:r w:rsidRPr="00D704F2">
              <w:rPr>
                <w:rFonts w:ascii="Roboto" w:hAnsi="Roboto"/>
                <w:sz w:val="20"/>
                <w:szCs w:val="20"/>
                <w:lang w:val="ru-RU" w:eastAsia="ru-RU"/>
              </w:rPr>
              <w:t>с.ш</w:t>
            </w:r>
            <w:proofErr w:type="spellEnd"/>
            <w:r w:rsidRPr="00D704F2">
              <w:rPr>
                <w:rFonts w:ascii="Roboto" w:hAnsi="Roboto"/>
                <w:sz w:val="20"/>
                <w:szCs w:val="20"/>
                <w:lang w:val="ru-RU" w:eastAsia="ru-RU"/>
              </w:rPr>
              <w:t xml:space="preserve">., 47°34'16" </w:t>
            </w:r>
            <w:proofErr w:type="spellStart"/>
            <w:r w:rsidRPr="00D704F2">
              <w:rPr>
                <w:rFonts w:ascii="Roboto" w:hAnsi="Roboto"/>
                <w:sz w:val="20"/>
                <w:szCs w:val="20"/>
                <w:lang w:val="ru-RU" w:eastAsia="ru-RU"/>
              </w:rPr>
              <w:t>в.д</w:t>
            </w:r>
            <w:proofErr w:type="spellEnd"/>
            <w:r w:rsidRPr="00D704F2">
              <w:rPr>
                <w:rFonts w:ascii="Roboto" w:hAnsi="Roboto"/>
                <w:sz w:val="20"/>
                <w:szCs w:val="20"/>
                <w:lang w:val="ru-RU" w:eastAsia="ru-RU"/>
              </w:rPr>
              <w:t xml:space="preserve">. до точки № 19 - 45°39'3" </w:t>
            </w:r>
            <w:proofErr w:type="spellStart"/>
            <w:r w:rsidRPr="00D704F2">
              <w:rPr>
                <w:rFonts w:ascii="Roboto" w:hAnsi="Roboto"/>
                <w:sz w:val="20"/>
                <w:szCs w:val="20"/>
                <w:lang w:val="ru-RU" w:eastAsia="ru-RU"/>
              </w:rPr>
              <w:t>с.ш</w:t>
            </w:r>
            <w:proofErr w:type="spellEnd"/>
            <w:r w:rsidRPr="00D704F2">
              <w:rPr>
                <w:rFonts w:ascii="Roboto" w:hAnsi="Roboto"/>
                <w:sz w:val="20"/>
                <w:szCs w:val="20"/>
                <w:lang w:val="ru-RU" w:eastAsia="ru-RU"/>
              </w:rPr>
              <w:t xml:space="preserve">., 47°28'52" </w:t>
            </w:r>
            <w:proofErr w:type="spellStart"/>
            <w:r w:rsidRPr="00D704F2">
              <w:rPr>
                <w:rFonts w:ascii="Roboto" w:hAnsi="Roboto"/>
                <w:sz w:val="20"/>
                <w:szCs w:val="20"/>
                <w:lang w:val="ru-RU" w:eastAsia="ru-RU"/>
              </w:rPr>
              <w:t>в.д</w:t>
            </w:r>
            <w:proofErr w:type="spellEnd"/>
            <w:r w:rsidRPr="00D704F2">
              <w:rPr>
                <w:rFonts w:ascii="Roboto" w:hAnsi="Roboto"/>
                <w:sz w:val="20"/>
                <w:szCs w:val="20"/>
                <w:lang w:val="ru-RU" w:eastAsia="ru-RU"/>
              </w:rPr>
              <w:t xml:space="preserve">., на запад до точки № 20 - 45°40'31" </w:t>
            </w:r>
            <w:proofErr w:type="spellStart"/>
            <w:r w:rsidRPr="00D704F2">
              <w:rPr>
                <w:rFonts w:ascii="Roboto" w:hAnsi="Roboto"/>
                <w:sz w:val="20"/>
                <w:szCs w:val="20"/>
                <w:lang w:val="ru-RU" w:eastAsia="ru-RU"/>
              </w:rPr>
              <w:t>с.ш</w:t>
            </w:r>
            <w:proofErr w:type="spellEnd"/>
            <w:r w:rsidRPr="00D704F2">
              <w:rPr>
                <w:rFonts w:ascii="Roboto" w:hAnsi="Roboto"/>
                <w:sz w:val="20"/>
                <w:szCs w:val="20"/>
                <w:lang w:val="ru-RU" w:eastAsia="ru-RU"/>
              </w:rPr>
              <w:t xml:space="preserve">., 47°26'03" </w:t>
            </w:r>
            <w:proofErr w:type="spellStart"/>
            <w:r w:rsidRPr="00D704F2">
              <w:rPr>
                <w:rFonts w:ascii="Roboto" w:hAnsi="Roboto"/>
                <w:sz w:val="20"/>
                <w:szCs w:val="20"/>
                <w:lang w:val="ru-RU" w:eastAsia="ru-RU"/>
              </w:rPr>
              <w:t>в.д</w:t>
            </w:r>
            <w:proofErr w:type="spellEnd"/>
            <w:r w:rsidRPr="00D704F2">
              <w:rPr>
                <w:rFonts w:ascii="Roboto" w:hAnsi="Roboto"/>
                <w:sz w:val="20"/>
                <w:szCs w:val="20"/>
                <w:lang w:val="ru-RU" w:eastAsia="ru-RU"/>
              </w:rPr>
              <w:t>., по южной и западной кромке залива "</w:t>
            </w:r>
            <w:proofErr w:type="spellStart"/>
            <w:r w:rsidRPr="00D704F2">
              <w:rPr>
                <w:rFonts w:ascii="Roboto" w:hAnsi="Roboto"/>
                <w:sz w:val="20"/>
                <w:szCs w:val="20"/>
                <w:lang w:val="ru-RU" w:eastAsia="ru-RU"/>
              </w:rPr>
              <w:t>Харбата</w:t>
            </w:r>
            <w:proofErr w:type="spellEnd"/>
            <w:r w:rsidRPr="00D704F2">
              <w:rPr>
                <w:rFonts w:ascii="Roboto" w:hAnsi="Roboto"/>
                <w:sz w:val="20"/>
                <w:szCs w:val="20"/>
                <w:lang w:val="ru-RU" w:eastAsia="ru-RU"/>
              </w:rPr>
              <w:t xml:space="preserve">" до точки № 21 - 45°41'02" </w:t>
            </w:r>
            <w:proofErr w:type="spellStart"/>
            <w:r w:rsidRPr="00D704F2">
              <w:rPr>
                <w:rFonts w:ascii="Roboto" w:hAnsi="Roboto"/>
                <w:sz w:val="20"/>
                <w:szCs w:val="20"/>
                <w:lang w:val="ru-RU" w:eastAsia="ru-RU"/>
              </w:rPr>
              <w:t>с.ш</w:t>
            </w:r>
            <w:proofErr w:type="spellEnd"/>
            <w:r w:rsidRPr="00D704F2">
              <w:rPr>
                <w:rFonts w:ascii="Roboto" w:hAnsi="Roboto"/>
                <w:sz w:val="20"/>
                <w:szCs w:val="20"/>
                <w:lang w:val="ru-RU" w:eastAsia="ru-RU"/>
              </w:rPr>
              <w:t xml:space="preserve">., 47°24'50" </w:t>
            </w:r>
            <w:proofErr w:type="spellStart"/>
            <w:r w:rsidRPr="00D704F2">
              <w:rPr>
                <w:rFonts w:ascii="Roboto" w:hAnsi="Roboto"/>
                <w:sz w:val="20"/>
                <w:szCs w:val="20"/>
                <w:lang w:val="ru-RU" w:eastAsia="ru-RU"/>
              </w:rPr>
              <w:t>в.д</w:t>
            </w:r>
            <w:proofErr w:type="spellEnd"/>
            <w:r w:rsidRPr="00D704F2">
              <w:rPr>
                <w:rFonts w:ascii="Roboto" w:hAnsi="Roboto"/>
                <w:sz w:val="20"/>
                <w:szCs w:val="20"/>
                <w:lang w:val="ru-RU" w:eastAsia="ru-RU"/>
              </w:rPr>
              <w:t xml:space="preserve">., на север до точки № 22 - 45°52'28" </w:t>
            </w:r>
            <w:proofErr w:type="spellStart"/>
            <w:r w:rsidRPr="00D704F2">
              <w:rPr>
                <w:rFonts w:ascii="Roboto" w:hAnsi="Roboto"/>
                <w:sz w:val="20"/>
                <w:szCs w:val="20"/>
                <w:lang w:val="ru-RU" w:eastAsia="ru-RU"/>
              </w:rPr>
              <w:t>с.ш</w:t>
            </w:r>
            <w:proofErr w:type="spellEnd"/>
            <w:r w:rsidRPr="00D704F2">
              <w:rPr>
                <w:rFonts w:ascii="Roboto" w:hAnsi="Roboto"/>
                <w:sz w:val="20"/>
                <w:szCs w:val="20"/>
                <w:lang w:val="ru-RU" w:eastAsia="ru-RU"/>
              </w:rPr>
              <w:t xml:space="preserve">., 47°25'36" </w:t>
            </w:r>
            <w:proofErr w:type="spellStart"/>
            <w:r w:rsidRPr="00D704F2">
              <w:rPr>
                <w:rFonts w:ascii="Roboto" w:hAnsi="Roboto"/>
                <w:sz w:val="20"/>
                <w:szCs w:val="20"/>
                <w:lang w:val="ru-RU" w:eastAsia="ru-RU"/>
              </w:rPr>
              <w:t>в.д</w:t>
            </w:r>
            <w:proofErr w:type="spellEnd"/>
            <w:r w:rsidRPr="00D704F2">
              <w:rPr>
                <w:rFonts w:ascii="Roboto" w:hAnsi="Roboto"/>
                <w:sz w:val="20"/>
                <w:szCs w:val="20"/>
                <w:lang w:val="ru-RU" w:eastAsia="ru-RU"/>
              </w:rPr>
              <w:t xml:space="preserve">., на запад до точки № 23 - 45°53'14" </w:t>
            </w:r>
            <w:proofErr w:type="spellStart"/>
            <w:r w:rsidRPr="00D704F2">
              <w:rPr>
                <w:rFonts w:ascii="Roboto" w:hAnsi="Roboto"/>
                <w:sz w:val="20"/>
                <w:szCs w:val="20"/>
                <w:lang w:val="ru-RU" w:eastAsia="ru-RU"/>
              </w:rPr>
              <w:t>с.ш</w:t>
            </w:r>
            <w:proofErr w:type="spellEnd"/>
            <w:r w:rsidRPr="00D704F2">
              <w:rPr>
                <w:rFonts w:ascii="Roboto" w:hAnsi="Roboto"/>
                <w:sz w:val="20"/>
                <w:szCs w:val="20"/>
                <w:lang w:val="ru-RU" w:eastAsia="ru-RU"/>
              </w:rPr>
              <w:t xml:space="preserve">., 47°18'22" </w:t>
            </w:r>
            <w:proofErr w:type="spellStart"/>
            <w:r w:rsidRPr="00D704F2">
              <w:rPr>
                <w:rFonts w:ascii="Roboto" w:hAnsi="Roboto"/>
                <w:sz w:val="20"/>
                <w:szCs w:val="20"/>
                <w:lang w:val="ru-RU" w:eastAsia="ru-RU"/>
              </w:rPr>
              <w:t>в.д</w:t>
            </w:r>
            <w:proofErr w:type="spellEnd"/>
            <w:r w:rsidRPr="00D704F2">
              <w:rPr>
                <w:rFonts w:ascii="Roboto" w:hAnsi="Roboto"/>
                <w:sz w:val="20"/>
                <w:szCs w:val="20"/>
                <w:lang w:val="ru-RU" w:eastAsia="ru-RU"/>
              </w:rPr>
              <w:t xml:space="preserve">., до точки № 24 - 45°55'20" </w:t>
            </w:r>
            <w:proofErr w:type="spellStart"/>
            <w:r w:rsidRPr="00D704F2">
              <w:rPr>
                <w:rFonts w:ascii="Roboto" w:hAnsi="Roboto"/>
                <w:sz w:val="20"/>
                <w:szCs w:val="20"/>
                <w:lang w:val="ru-RU" w:eastAsia="ru-RU"/>
              </w:rPr>
              <w:t>с.ш</w:t>
            </w:r>
            <w:proofErr w:type="spellEnd"/>
            <w:r w:rsidRPr="00D704F2">
              <w:rPr>
                <w:rFonts w:ascii="Roboto" w:hAnsi="Roboto"/>
                <w:sz w:val="20"/>
                <w:szCs w:val="20"/>
                <w:lang w:val="ru-RU" w:eastAsia="ru-RU"/>
              </w:rPr>
              <w:t xml:space="preserve">., 47°08'11" </w:t>
            </w:r>
            <w:proofErr w:type="spellStart"/>
            <w:r w:rsidRPr="00D704F2">
              <w:rPr>
                <w:rFonts w:ascii="Roboto" w:hAnsi="Roboto"/>
                <w:sz w:val="20"/>
                <w:szCs w:val="20"/>
                <w:lang w:val="ru-RU" w:eastAsia="ru-RU"/>
              </w:rPr>
              <w:t>в.д</w:t>
            </w:r>
            <w:proofErr w:type="spellEnd"/>
            <w:r w:rsidRPr="00D704F2">
              <w:rPr>
                <w:rFonts w:ascii="Roboto" w:hAnsi="Roboto"/>
                <w:sz w:val="20"/>
                <w:szCs w:val="20"/>
                <w:lang w:val="ru-RU" w:eastAsia="ru-RU"/>
              </w:rPr>
              <w:t xml:space="preserve">., до точки № 25 - 45°59'09" </w:t>
            </w:r>
            <w:proofErr w:type="spellStart"/>
            <w:r w:rsidRPr="00D704F2">
              <w:rPr>
                <w:rFonts w:ascii="Roboto" w:hAnsi="Roboto"/>
                <w:sz w:val="20"/>
                <w:szCs w:val="20"/>
                <w:lang w:val="ru-RU" w:eastAsia="ru-RU"/>
              </w:rPr>
              <w:t>с.ш</w:t>
            </w:r>
            <w:proofErr w:type="spellEnd"/>
            <w:r w:rsidRPr="00D704F2">
              <w:rPr>
                <w:rFonts w:ascii="Roboto" w:hAnsi="Roboto"/>
                <w:sz w:val="20"/>
                <w:szCs w:val="20"/>
                <w:lang w:val="ru-RU" w:eastAsia="ru-RU"/>
              </w:rPr>
              <w:t xml:space="preserve">., 47°10'18" </w:t>
            </w:r>
            <w:proofErr w:type="spellStart"/>
            <w:r w:rsidRPr="00D704F2">
              <w:rPr>
                <w:rFonts w:ascii="Roboto" w:hAnsi="Roboto"/>
                <w:sz w:val="20"/>
                <w:szCs w:val="20"/>
                <w:lang w:val="ru-RU" w:eastAsia="ru-RU"/>
              </w:rPr>
              <w:t>в.д</w:t>
            </w:r>
            <w:proofErr w:type="spellEnd"/>
            <w:r w:rsidRPr="00D704F2">
              <w:rPr>
                <w:rFonts w:ascii="Roboto" w:hAnsi="Roboto"/>
                <w:sz w:val="20"/>
                <w:szCs w:val="20"/>
                <w:lang w:val="ru-RU" w:eastAsia="ru-RU"/>
              </w:rPr>
              <w:t xml:space="preserve">., до точки № 26 - 45°58'35" </w:t>
            </w:r>
            <w:proofErr w:type="spellStart"/>
            <w:r w:rsidRPr="00D704F2">
              <w:rPr>
                <w:rFonts w:ascii="Roboto" w:hAnsi="Roboto"/>
                <w:sz w:val="20"/>
                <w:szCs w:val="20"/>
                <w:lang w:val="ru-RU" w:eastAsia="ru-RU"/>
              </w:rPr>
              <w:t>с.ш</w:t>
            </w:r>
            <w:proofErr w:type="spellEnd"/>
            <w:r w:rsidRPr="00D704F2">
              <w:rPr>
                <w:rFonts w:ascii="Roboto" w:hAnsi="Roboto"/>
                <w:sz w:val="20"/>
                <w:szCs w:val="20"/>
                <w:lang w:val="ru-RU" w:eastAsia="ru-RU"/>
              </w:rPr>
              <w:t>., 47°14'33" у южной оконечности ильменя "</w:t>
            </w:r>
            <w:proofErr w:type="spellStart"/>
            <w:r w:rsidRPr="00D704F2">
              <w:rPr>
                <w:rFonts w:ascii="Roboto" w:hAnsi="Roboto"/>
                <w:sz w:val="20"/>
                <w:szCs w:val="20"/>
                <w:lang w:val="ru-RU" w:eastAsia="ru-RU"/>
              </w:rPr>
              <w:t>Гюнхаро</w:t>
            </w:r>
            <w:proofErr w:type="spellEnd"/>
            <w:r w:rsidRPr="00D704F2">
              <w:rPr>
                <w:rFonts w:ascii="Roboto" w:hAnsi="Roboto"/>
                <w:sz w:val="20"/>
                <w:szCs w:val="20"/>
                <w:lang w:val="ru-RU" w:eastAsia="ru-RU"/>
              </w:rPr>
              <w:t xml:space="preserve">", на восток до точки № 27 - 45°57'59" </w:t>
            </w:r>
            <w:proofErr w:type="spellStart"/>
            <w:r w:rsidRPr="00D704F2">
              <w:rPr>
                <w:rFonts w:ascii="Roboto" w:hAnsi="Roboto"/>
                <w:sz w:val="20"/>
                <w:szCs w:val="20"/>
                <w:lang w:val="ru-RU" w:eastAsia="ru-RU"/>
              </w:rPr>
              <w:t>с.ш</w:t>
            </w:r>
            <w:proofErr w:type="spellEnd"/>
            <w:r w:rsidRPr="00D704F2">
              <w:rPr>
                <w:rFonts w:ascii="Roboto" w:hAnsi="Roboto"/>
                <w:sz w:val="20"/>
                <w:szCs w:val="20"/>
                <w:lang w:val="ru-RU" w:eastAsia="ru-RU"/>
              </w:rPr>
              <w:t xml:space="preserve">., 47°20'21" </w:t>
            </w:r>
            <w:proofErr w:type="spellStart"/>
            <w:r w:rsidRPr="00D704F2">
              <w:rPr>
                <w:rFonts w:ascii="Roboto" w:hAnsi="Roboto"/>
                <w:sz w:val="20"/>
                <w:szCs w:val="20"/>
                <w:lang w:val="ru-RU" w:eastAsia="ru-RU"/>
              </w:rPr>
              <w:t>в.д</w:t>
            </w:r>
            <w:proofErr w:type="spellEnd"/>
            <w:r w:rsidRPr="00D704F2">
              <w:rPr>
                <w:rFonts w:ascii="Roboto" w:hAnsi="Roboto"/>
                <w:sz w:val="20"/>
                <w:szCs w:val="20"/>
                <w:lang w:val="ru-RU" w:eastAsia="ru-RU"/>
              </w:rPr>
              <w:t xml:space="preserve">., до точки № 28 - 45°59'35" </w:t>
            </w:r>
            <w:proofErr w:type="spellStart"/>
            <w:r w:rsidRPr="00D704F2">
              <w:rPr>
                <w:rFonts w:ascii="Roboto" w:hAnsi="Roboto"/>
                <w:sz w:val="20"/>
                <w:szCs w:val="20"/>
                <w:lang w:val="ru-RU" w:eastAsia="ru-RU"/>
              </w:rPr>
              <w:t>с.ш</w:t>
            </w:r>
            <w:proofErr w:type="spellEnd"/>
            <w:r w:rsidRPr="00D704F2">
              <w:rPr>
                <w:rFonts w:ascii="Roboto" w:hAnsi="Roboto"/>
                <w:sz w:val="20"/>
                <w:szCs w:val="20"/>
                <w:lang w:val="ru-RU" w:eastAsia="ru-RU"/>
              </w:rPr>
              <w:t xml:space="preserve">., 47°21'04" </w:t>
            </w:r>
            <w:proofErr w:type="spellStart"/>
            <w:r w:rsidRPr="00D704F2">
              <w:rPr>
                <w:rFonts w:ascii="Roboto" w:hAnsi="Roboto"/>
                <w:sz w:val="20"/>
                <w:szCs w:val="20"/>
                <w:lang w:val="ru-RU" w:eastAsia="ru-RU"/>
              </w:rPr>
              <w:t>в.д</w:t>
            </w:r>
            <w:proofErr w:type="spellEnd"/>
            <w:r w:rsidRPr="00D704F2">
              <w:rPr>
                <w:rFonts w:ascii="Roboto" w:hAnsi="Roboto"/>
                <w:sz w:val="20"/>
                <w:szCs w:val="20"/>
                <w:lang w:val="ru-RU" w:eastAsia="ru-RU"/>
              </w:rPr>
              <w:t xml:space="preserve">., до точки № 29 - 46°00'33" </w:t>
            </w:r>
            <w:proofErr w:type="spellStart"/>
            <w:r w:rsidRPr="00D704F2">
              <w:rPr>
                <w:rFonts w:ascii="Roboto" w:hAnsi="Roboto"/>
                <w:sz w:val="20"/>
                <w:szCs w:val="20"/>
                <w:lang w:val="ru-RU" w:eastAsia="ru-RU"/>
              </w:rPr>
              <w:t>с.ш</w:t>
            </w:r>
            <w:proofErr w:type="spellEnd"/>
            <w:r w:rsidRPr="00D704F2">
              <w:rPr>
                <w:rFonts w:ascii="Roboto" w:hAnsi="Roboto"/>
                <w:sz w:val="20"/>
                <w:szCs w:val="20"/>
                <w:lang w:val="ru-RU" w:eastAsia="ru-RU"/>
              </w:rPr>
              <w:t xml:space="preserve">., 47°19'45" </w:t>
            </w:r>
            <w:proofErr w:type="spellStart"/>
            <w:r w:rsidRPr="00D704F2">
              <w:rPr>
                <w:rFonts w:ascii="Roboto" w:hAnsi="Roboto"/>
                <w:sz w:val="20"/>
                <w:szCs w:val="20"/>
                <w:lang w:val="ru-RU" w:eastAsia="ru-RU"/>
              </w:rPr>
              <w:t>в.д</w:t>
            </w:r>
            <w:proofErr w:type="spellEnd"/>
            <w:r w:rsidRPr="00D704F2">
              <w:rPr>
                <w:rFonts w:ascii="Roboto" w:hAnsi="Roboto"/>
                <w:sz w:val="20"/>
                <w:szCs w:val="20"/>
                <w:lang w:val="ru-RU" w:eastAsia="ru-RU"/>
              </w:rPr>
              <w:t xml:space="preserve">., до точки № 30 - 46°03'09" </w:t>
            </w:r>
            <w:proofErr w:type="spellStart"/>
            <w:r w:rsidRPr="00D704F2">
              <w:rPr>
                <w:rFonts w:ascii="Roboto" w:hAnsi="Roboto"/>
                <w:sz w:val="20"/>
                <w:szCs w:val="20"/>
                <w:lang w:val="ru-RU" w:eastAsia="ru-RU"/>
              </w:rPr>
              <w:t>с.ш</w:t>
            </w:r>
            <w:proofErr w:type="spellEnd"/>
            <w:r w:rsidRPr="00D704F2">
              <w:rPr>
                <w:rFonts w:ascii="Roboto" w:hAnsi="Roboto"/>
                <w:sz w:val="20"/>
                <w:szCs w:val="20"/>
                <w:lang w:val="ru-RU" w:eastAsia="ru-RU"/>
              </w:rPr>
              <w:t xml:space="preserve">., 47°14'29" </w:t>
            </w:r>
            <w:proofErr w:type="spellStart"/>
            <w:r w:rsidRPr="00D704F2">
              <w:rPr>
                <w:rFonts w:ascii="Roboto" w:hAnsi="Roboto"/>
                <w:sz w:val="20"/>
                <w:szCs w:val="20"/>
                <w:lang w:val="ru-RU" w:eastAsia="ru-RU"/>
              </w:rPr>
              <w:t>в.д</w:t>
            </w:r>
            <w:proofErr w:type="spellEnd"/>
            <w:r w:rsidRPr="00D704F2">
              <w:rPr>
                <w:rFonts w:ascii="Roboto" w:hAnsi="Roboto"/>
                <w:sz w:val="20"/>
                <w:szCs w:val="20"/>
                <w:lang w:val="ru-RU" w:eastAsia="ru-RU"/>
              </w:rPr>
              <w:t>. у юго-западной кромки ильменя "</w:t>
            </w:r>
            <w:proofErr w:type="spellStart"/>
            <w:r w:rsidRPr="00D704F2">
              <w:rPr>
                <w:rFonts w:ascii="Roboto" w:hAnsi="Roboto"/>
                <w:sz w:val="20"/>
                <w:szCs w:val="20"/>
                <w:lang w:val="ru-RU" w:eastAsia="ru-RU"/>
              </w:rPr>
              <w:t>Кашата</w:t>
            </w:r>
            <w:proofErr w:type="spellEnd"/>
            <w:r w:rsidRPr="00D704F2">
              <w:rPr>
                <w:rFonts w:ascii="Roboto" w:hAnsi="Roboto"/>
                <w:sz w:val="20"/>
                <w:szCs w:val="20"/>
                <w:lang w:val="ru-RU" w:eastAsia="ru-RU"/>
              </w:rPr>
              <w:t xml:space="preserve">", до точки № 31 - 46°08'047" </w:t>
            </w:r>
            <w:proofErr w:type="spellStart"/>
            <w:r w:rsidRPr="00D704F2">
              <w:rPr>
                <w:rFonts w:ascii="Roboto" w:hAnsi="Roboto"/>
                <w:sz w:val="20"/>
                <w:szCs w:val="20"/>
                <w:lang w:val="ru-RU" w:eastAsia="ru-RU"/>
              </w:rPr>
              <w:t>с.ш</w:t>
            </w:r>
            <w:proofErr w:type="spellEnd"/>
            <w:r w:rsidRPr="00D704F2">
              <w:rPr>
                <w:rFonts w:ascii="Roboto" w:hAnsi="Roboto"/>
                <w:sz w:val="20"/>
                <w:szCs w:val="20"/>
                <w:lang w:val="ru-RU" w:eastAsia="ru-RU"/>
              </w:rPr>
              <w:t xml:space="preserve">., 47°11'28" </w:t>
            </w:r>
            <w:proofErr w:type="spellStart"/>
            <w:r w:rsidRPr="00D704F2">
              <w:rPr>
                <w:rFonts w:ascii="Roboto" w:hAnsi="Roboto"/>
                <w:sz w:val="20"/>
                <w:szCs w:val="20"/>
                <w:lang w:val="ru-RU" w:eastAsia="ru-RU"/>
              </w:rPr>
              <w:t>в.д</w:t>
            </w:r>
            <w:proofErr w:type="spellEnd"/>
            <w:r w:rsidRPr="00D704F2">
              <w:rPr>
                <w:rFonts w:ascii="Roboto" w:hAnsi="Roboto"/>
                <w:sz w:val="20"/>
                <w:szCs w:val="20"/>
                <w:lang w:val="ru-RU" w:eastAsia="ru-RU"/>
              </w:rPr>
              <w:t xml:space="preserve">., на железной дороге у </w:t>
            </w:r>
            <w:proofErr w:type="spellStart"/>
            <w:r w:rsidRPr="00D704F2">
              <w:rPr>
                <w:rFonts w:ascii="Roboto" w:hAnsi="Roboto"/>
                <w:sz w:val="20"/>
                <w:szCs w:val="20"/>
                <w:lang w:val="ru-RU" w:eastAsia="ru-RU"/>
              </w:rPr>
              <w:t>жд</w:t>
            </w:r>
            <w:proofErr w:type="spellEnd"/>
            <w:r w:rsidRPr="00D704F2">
              <w:rPr>
                <w:rFonts w:ascii="Roboto" w:hAnsi="Roboto"/>
                <w:sz w:val="20"/>
                <w:szCs w:val="20"/>
                <w:lang w:val="ru-RU" w:eastAsia="ru-RU"/>
              </w:rPr>
              <w:t xml:space="preserve">. станции "Басинская", далее на северо-восток по железной дороге до пересечения с автомобильной дорогой Астрахань - Элиста в точке № 32 - 46°15'38" </w:t>
            </w:r>
            <w:proofErr w:type="spellStart"/>
            <w:r w:rsidRPr="00D704F2">
              <w:rPr>
                <w:rFonts w:ascii="Roboto" w:hAnsi="Roboto"/>
                <w:sz w:val="20"/>
                <w:szCs w:val="20"/>
                <w:lang w:val="ru-RU" w:eastAsia="ru-RU"/>
              </w:rPr>
              <w:t>с.ш</w:t>
            </w:r>
            <w:proofErr w:type="spellEnd"/>
            <w:r w:rsidRPr="00D704F2">
              <w:rPr>
                <w:rFonts w:ascii="Roboto" w:hAnsi="Roboto"/>
                <w:sz w:val="20"/>
                <w:szCs w:val="20"/>
                <w:lang w:val="ru-RU" w:eastAsia="ru-RU"/>
              </w:rPr>
              <w:t xml:space="preserve">., 47°25'32" </w:t>
            </w:r>
            <w:proofErr w:type="spellStart"/>
            <w:r w:rsidRPr="00D704F2">
              <w:rPr>
                <w:rFonts w:ascii="Roboto" w:hAnsi="Roboto"/>
                <w:sz w:val="20"/>
                <w:szCs w:val="20"/>
                <w:lang w:val="ru-RU" w:eastAsia="ru-RU"/>
              </w:rPr>
              <w:t>в.д</w:t>
            </w:r>
            <w:proofErr w:type="spellEnd"/>
            <w:r w:rsidRPr="00D704F2">
              <w:rPr>
                <w:rFonts w:ascii="Roboto" w:hAnsi="Roboto"/>
                <w:sz w:val="20"/>
                <w:szCs w:val="20"/>
                <w:lang w:val="ru-RU" w:eastAsia="ru-RU"/>
              </w:rPr>
              <w:t xml:space="preserve">., по автодороге Астрахань - Элиста на восток до точки № 33 - 46°16'00" </w:t>
            </w:r>
            <w:proofErr w:type="spellStart"/>
            <w:r w:rsidRPr="00D704F2">
              <w:rPr>
                <w:rFonts w:ascii="Roboto" w:hAnsi="Roboto"/>
                <w:sz w:val="20"/>
                <w:szCs w:val="20"/>
                <w:lang w:val="ru-RU" w:eastAsia="ru-RU"/>
              </w:rPr>
              <w:t>с.ш</w:t>
            </w:r>
            <w:proofErr w:type="spellEnd"/>
            <w:r w:rsidRPr="00D704F2">
              <w:rPr>
                <w:rFonts w:ascii="Roboto" w:hAnsi="Roboto"/>
                <w:sz w:val="20"/>
                <w:szCs w:val="20"/>
                <w:lang w:val="ru-RU" w:eastAsia="ru-RU"/>
              </w:rPr>
              <w:t xml:space="preserve">., 47°40'12" </w:t>
            </w:r>
            <w:proofErr w:type="spellStart"/>
            <w:r w:rsidRPr="00D704F2">
              <w:rPr>
                <w:rFonts w:ascii="Roboto" w:hAnsi="Roboto"/>
                <w:sz w:val="20"/>
                <w:szCs w:val="20"/>
                <w:lang w:val="ru-RU" w:eastAsia="ru-RU"/>
              </w:rPr>
              <w:t>в.д</w:t>
            </w:r>
            <w:proofErr w:type="spellEnd"/>
            <w:r w:rsidRPr="00D704F2">
              <w:rPr>
                <w:rFonts w:ascii="Roboto" w:hAnsi="Roboto"/>
                <w:sz w:val="20"/>
                <w:szCs w:val="20"/>
                <w:lang w:val="ru-RU" w:eastAsia="ru-RU"/>
              </w:rPr>
              <w:t xml:space="preserve">., и точки № 34 - 46°15'52" </w:t>
            </w:r>
            <w:proofErr w:type="spellStart"/>
            <w:r w:rsidRPr="00D704F2">
              <w:rPr>
                <w:rFonts w:ascii="Roboto" w:hAnsi="Roboto"/>
                <w:sz w:val="20"/>
                <w:szCs w:val="20"/>
                <w:lang w:val="ru-RU" w:eastAsia="ru-RU"/>
              </w:rPr>
              <w:t>с.ш</w:t>
            </w:r>
            <w:proofErr w:type="spellEnd"/>
            <w:r w:rsidRPr="00D704F2">
              <w:rPr>
                <w:rFonts w:ascii="Roboto" w:hAnsi="Roboto"/>
                <w:sz w:val="20"/>
                <w:szCs w:val="20"/>
                <w:lang w:val="ru-RU" w:eastAsia="ru-RU"/>
              </w:rPr>
              <w:t xml:space="preserve">., 47°46'23" </w:t>
            </w:r>
            <w:proofErr w:type="spellStart"/>
            <w:r w:rsidRPr="00D704F2">
              <w:rPr>
                <w:rFonts w:ascii="Roboto" w:hAnsi="Roboto"/>
                <w:sz w:val="20"/>
                <w:szCs w:val="20"/>
                <w:lang w:val="ru-RU" w:eastAsia="ru-RU"/>
              </w:rPr>
              <w:t>в.д</w:t>
            </w:r>
            <w:proofErr w:type="spellEnd"/>
            <w:r w:rsidRPr="00D704F2">
              <w:rPr>
                <w:rFonts w:ascii="Roboto" w:hAnsi="Roboto"/>
                <w:sz w:val="20"/>
                <w:szCs w:val="20"/>
                <w:lang w:val="ru-RU" w:eastAsia="ru-RU"/>
              </w:rPr>
              <w:t xml:space="preserve">, до точки № 35 - 46°13'23" </w:t>
            </w:r>
            <w:proofErr w:type="spellStart"/>
            <w:r w:rsidRPr="00D704F2">
              <w:rPr>
                <w:rFonts w:ascii="Roboto" w:hAnsi="Roboto"/>
                <w:sz w:val="20"/>
                <w:szCs w:val="20"/>
                <w:lang w:val="ru-RU" w:eastAsia="ru-RU"/>
              </w:rPr>
              <w:t>с.ш</w:t>
            </w:r>
            <w:proofErr w:type="spellEnd"/>
            <w:r w:rsidRPr="00D704F2">
              <w:rPr>
                <w:rFonts w:ascii="Roboto" w:hAnsi="Roboto"/>
                <w:sz w:val="20"/>
                <w:szCs w:val="20"/>
                <w:lang w:val="ru-RU" w:eastAsia="ru-RU"/>
              </w:rPr>
              <w:t xml:space="preserve">., 47°44'20" </w:t>
            </w:r>
            <w:proofErr w:type="spellStart"/>
            <w:r w:rsidRPr="00D704F2">
              <w:rPr>
                <w:rFonts w:ascii="Roboto" w:hAnsi="Roboto"/>
                <w:sz w:val="20"/>
                <w:szCs w:val="20"/>
                <w:lang w:val="ru-RU" w:eastAsia="ru-RU"/>
              </w:rPr>
              <w:t>в.д</w:t>
            </w:r>
            <w:proofErr w:type="spellEnd"/>
            <w:r w:rsidRPr="00D704F2">
              <w:rPr>
                <w:rFonts w:ascii="Roboto" w:hAnsi="Roboto"/>
                <w:sz w:val="20"/>
                <w:szCs w:val="20"/>
                <w:lang w:val="ru-RU" w:eastAsia="ru-RU"/>
              </w:rPr>
              <w:t xml:space="preserve">., до точки № 36 - 46°12'20" </w:t>
            </w:r>
            <w:proofErr w:type="spellStart"/>
            <w:r w:rsidRPr="00D704F2">
              <w:rPr>
                <w:rFonts w:ascii="Roboto" w:hAnsi="Roboto"/>
                <w:sz w:val="20"/>
                <w:szCs w:val="20"/>
                <w:lang w:val="ru-RU" w:eastAsia="ru-RU"/>
              </w:rPr>
              <w:t>с.ш</w:t>
            </w:r>
            <w:proofErr w:type="spellEnd"/>
            <w:r w:rsidRPr="00D704F2">
              <w:rPr>
                <w:rFonts w:ascii="Roboto" w:hAnsi="Roboto"/>
                <w:sz w:val="20"/>
                <w:szCs w:val="20"/>
                <w:lang w:val="ru-RU" w:eastAsia="ru-RU"/>
              </w:rPr>
              <w:t xml:space="preserve">., 47°42'34" </w:t>
            </w:r>
            <w:proofErr w:type="spellStart"/>
            <w:r w:rsidRPr="00D704F2">
              <w:rPr>
                <w:rFonts w:ascii="Roboto" w:hAnsi="Roboto"/>
                <w:sz w:val="20"/>
                <w:szCs w:val="20"/>
                <w:lang w:val="ru-RU" w:eastAsia="ru-RU"/>
              </w:rPr>
              <w:t>в.д</w:t>
            </w:r>
            <w:proofErr w:type="spellEnd"/>
            <w:r w:rsidRPr="00D704F2">
              <w:rPr>
                <w:rFonts w:ascii="Roboto" w:hAnsi="Roboto"/>
                <w:sz w:val="20"/>
                <w:szCs w:val="20"/>
                <w:lang w:val="ru-RU" w:eastAsia="ru-RU"/>
              </w:rPr>
              <w:t xml:space="preserve">., до точки № 37 - 46°11'41" </w:t>
            </w:r>
            <w:proofErr w:type="spellStart"/>
            <w:r w:rsidRPr="00D704F2">
              <w:rPr>
                <w:rFonts w:ascii="Roboto" w:hAnsi="Roboto"/>
                <w:sz w:val="20"/>
                <w:szCs w:val="20"/>
                <w:lang w:val="ru-RU" w:eastAsia="ru-RU"/>
              </w:rPr>
              <w:t>с.ш</w:t>
            </w:r>
            <w:proofErr w:type="spellEnd"/>
            <w:r w:rsidRPr="00D704F2">
              <w:rPr>
                <w:rFonts w:ascii="Roboto" w:hAnsi="Roboto"/>
                <w:sz w:val="20"/>
                <w:szCs w:val="20"/>
                <w:lang w:val="ru-RU" w:eastAsia="ru-RU"/>
              </w:rPr>
              <w:t xml:space="preserve">., 47°41'19" </w:t>
            </w:r>
            <w:proofErr w:type="spellStart"/>
            <w:r w:rsidRPr="00D704F2">
              <w:rPr>
                <w:rFonts w:ascii="Roboto" w:hAnsi="Roboto"/>
                <w:sz w:val="20"/>
                <w:szCs w:val="20"/>
                <w:lang w:val="ru-RU" w:eastAsia="ru-RU"/>
              </w:rPr>
              <w:t>в.д</w:t>
            </w:r>
            <w:proofErr w:type="spellEnd"/>
            <w:r w:rsidRPr="00D704F2">
              <w:rPr>
                <w:rFonts w:ascii="Roboto" w:hAnsi="Roboto"/>
                <w:sz w:val="20"/>
                <w:szCs w:val="20"/>
                <w:lang w:val="ru-RU" w:eastAsia="ru-RU"/>
              </w:rPr>
              <w:t xml:space="preserve">., до точки № 38 - 46°10'05" </w:t>
            </w:r>
            <w:proofErr w:type="spellStart"/>
            <w:r w:rsidRPr="00D704F2">
              <w:rPr>
                <w:rFonts w:ascii="Roboto" w:hAnsi="Roboto"/>
                <w:sz w:val="20"/>
                <w:szCs w:val="20"/>
                <w:lang w:val="ru-RU" w:eastAsia="ru-RU"/>
              </w:rPr>
              <w:t>с.ш</w:t>
            </w:r>
            <w:proofErr w:type="spellEnd"/>
            <w:r w:rsidRPr="00D704F2">
              <w:rPr>
                <w:rFonts w:ascii="Roboto" w:hAnsi="Roboto"/>
                <w:sz w:val="20"/>
                <w:szCs w:val="20"/>
                <w:lang w:val="ru-RU" w:eastAsia="ru-RU"/>
              </w:rPr>
              <w:t xml:space="preserve">., 47°40'52" </w:t>
            </w:r>
            <w:proofErr w:type="spellStart"/>
            <w:r w:rsidRPr="00D704F2">
              <w:rPr>
                <w:rFonts w:ascii="Roboto" w:hAnsi="Roboto"/>
                <w:sz w:val="20"/>
                <w:szCs w:val="20"/>
                <w:lang w:val="ru-RU" w:eastAsia="ru-RU"/>
              </w:rPr>
              <w:t>в.д</w:t>
            </w:r>
            <w:proofErr w:type="spellEnd"/>
            <w:r w:rsidRPr="00D704F2">
              <w:rPr>
                <w:rFonts w:ascii="Roboto" w:hAnsi="Roboto"/>
                <w:sz w:val="20"/>
                <w:szCs w:val="20"/>
                <w:lang w:val="ru-RU" w:eastAsia="ru-RU"/>
              </w:rPr>
              <w:t xml:space="preserve">., до точки № 39 - 46°07'17" </w:t>
            </w:r>
            <w:proofErr w:type="spellStart"/>
            <w:r w:rsidRPr="00D704F2">
              <w:rPr>
                <w:rFonts w:ascii="Roboto" w:hAnsi="Roboto"/>
                <w:sz w:val="20"/>
                <w:szCs w:val="20"/>
                <w:lang w:val="ru-RU" w:eastAsia="ru-RU"/>
              </w:rPr>
              <w:t>с.ш</w:t>
            </w:r>
            <w:proofErr w:type="spellEnd"/>
            <w:r w:rsidRPr="00D704F2">
              <w:rPr>
                <w:rFonts w:ascii="Roboto" w:hAnsi="Roboto"/>
                <w:sz w:val="20"/>
                <w:szCs w:val="20"/>
                <w:lang w:val="ru-RU" w:eastAsia="ru-RU"/>
              </w:rPr>
              <w:t xml:space="preserve">., 47°39'39" </w:t>
            </w:r>
            <w:proofErr w:type="spellStart"/>
            <w:r w:rsidRPr="00D704F2">
              <w:rPr>
                <w:rFonts w:ascii="Roboto" w:hAnsi="Roboto"/>
                <w:sz w:val="20"/>
                <w:szCs w:val="20"/>
                <w:lang w:val="ru-RU" w:eastAsia="ru-RU"/>
              </w:rPr>
              <w:t>в.д</w:t>
            </w:r>
            <w:proofErr w:type="spellEnd"/>
            <w:r w:rsidRPr="00D704F2">
              <w:rPr>
                <w:rFonts w:ascii="Roboto" w:hAnsi="Roboto"/>
                <w:sz w:val="20"/>
                <w:szCs w:val="20"/>
                <w:lang w:val="ru-RU" w:eastAsia="ru-RU"/>
              </w:rPr>
              <w:t xml:space="preserve">., до точки № 40 - 46°06'26" </w:t>
            </w:r>
            <w:proofErr w:type="spellStart"/>
            <w:r w:rsidRPr="00D704F2">
              <w:rPr>
                <w:rFonts w:ascii="Roboto" w:hAnsi="Roboto"/>
                <w:sz w:val="20"/>
                <w:szCs w:val="20"/>
                <w:lang w:val="ru-RU" w:eastAsia="ru-RU"/>
              </w:rPr>
              <w:t>с.ш</w:t>
            </w:r>
            <w:proofErr w:type="spellEnd"/>
            <w:r w:rsidRPr="00D704F2">
              <w:rPr>
                <w:rFonts w:ascii="Roboto" w:hAnsi="Roboto"/>
                <w:sz w:val="20"/>
                <w:szCs w:val="20"/>
                <w:lang w:val="ru-RU" w:eastAsia="ru-RU"/>
              </w:rPr>
              <w:t xml:space="preserve">., 47°41'55" </w:t>
            </w:r>
            <w:proofErr w:type="spellStart"/>
            <w:r w:rsidRPr="00D704F2">
              <w:rPr>
                <w:rFonts w:ascii="Roboto" w:hAnsi="Roboto"/>
                <w:sz w:val="20"/>
                <w:szCs w:val="20"/>
                <w:lang w:val="ru-RU" w:eastAsia="ru-RU"/>
              </w:rPr>
              <w:t>в.д</w:t>
            </w:r>
            <w:proofErr w:type="spellEnd"/>
            <w:r w:rsidRPr="00D704F2">
              <w:rPr>
                <w:rFonts w:ascii="Roboto" w:hAnsi="Roboto"/>
                <w:sz w:val="20"/>
                <w:szCs w:val="20"/>
                <w:lang w:val="ru-RU" w:eastAsia="ru-RU"/>
              </w:rPr>
              <w:t xml:space="preserve">., до точки № 41 - 46°03'49" </w:t>
            </w:r>
            <w:proofErr w:type="spellStart"/>
            <w:r w:rsidRPr="00D704F2">
              <w:rPr>
                <w:rFonts w:ascii="Roboto" w:hAnsi="Roboto"/>
                <w:sz w:val="20"/>
                <w:szCs w:val="20"/>
                <w:lang w:val="ru-RU" w:eastAsia="ru-RU"/>
              </w:rPr>
              <w:t>с.ш</w:t>
            </w:r>
            <w:proofErr w:type="spellEnd"/>
            <w:r w:rsidRPr="00D704F2">
              <w:rPr>
                <w:rFonts w:ascii="Roboto" w:hAnsi="Roboto"/>
                <w:sz w:val="20"/>
                <w:szCs w:val="20"/>
                <w:lang w:val="ru-RU" w:eastAsia="ru-RU"/>
              </w:rPr>
              <w:t xml:space="preserve">., 47°41'46" </w:t>
            </w:r>
            <w:proofErr w:type="spellStart"/>
            <w:r w:rsidRPr="00D704F2">
              <w:rPr>
                <w:rFonts w:ascii="Roboto" w:hAnsi="Roboto"/>
                <w:sz w:val="20"/>
                <w:szCs w:val="20"/>
                <w:lang w:val="ru-RU" w:eastAsia="ru-RU"/>
              </w:rPr>
              <w:t>в.д</w:t>
            </w:r>
            <w:proofErr w:type="spellEnd"/>
            <w:r w:rsidRPr="00D704F2">
              <w:rPr>
                <w:rFonts w:ascii="Roboto" w:hAnsi="Roboto"/>
                <w:sz w:val="20"/>
                <w:szCs w:val="20"/>
                <w:lang w:val="ru-RU" w:eastAsia="ru-RU"/>
              </w:rPr>
              <w:t xml:space="preserve">., до точки № 42 - 46°01'43" </w:t>
            </w:r>
            <w:proofErr w:type="spellStart"/>
            <w:r w:rsidRPr="00D704F2">
              <w:rPr>
                <w:rFonts w:ascii="Roboto" w:hAnsi="Roboto"/>
                <w:sz w:val="20"/>
                <w:szCs w:val="20"/>
                <w:lang w:val="ru-RU" w:eastAsia="ru-RU"/>
              </w:rPr>
              <w:t>с.ш</w:t>
            </w:r>
            <w:proofErr w:type="spellEnd"/>
            <w:r w:rsidRPr="00D704F2">
              <w:rPr>
                <w:rFonts w:ascii="Roboto" w:hAnsi="Roboto"/>
                <w:sz w:val="20"/>
                <w:szCs w:val="20"/>
                <w:lang w:val="ru-RU" w:eastAsia="ru-RU"/>
              </w:rPr>
              <w:t xml:space="preserve">., 47°39'44" </w:t>
            </w:r>
            <w:proofErr w:type="spellStart"/>
            <w:r w:rsidRPr="00D704F2">
              <w:rPr>
                <w:rFonts w:ascii="Roboto" w:hAnsi="Roboto"/>
                <w:sz w:val="20"/>
                <w:szCs w:val="20"/>
                <w:lang w:val="ru-RU" w:eastAsia="ru-RU"/>
              </w:rPr>
              <w:t>в.д</w:t>
            </w:r>
            <w:proofErr w:type="spellEnd"/>
            <w:r w:rsidRPr="00D704F2">
              <w:rPr>
                <w:rFonts w:ascii="Roboto" w:hAnsi="Roboto"/>
                <w:sz w:val="20"/>
                <w:szCs w:val="20"/>
                <w:lang w:val="ru-RU" w:eastAsia="ru-RU"/>
              </w:rPr>
              <w:t xml:space="preserve">., до точки № 43 - 46°00'07" </w:t>
            </w:r>
            <w:proofErr w:type="spellStart"/>
            <w:r w:rsidRPr="00D704F2">
              <w:rPr>
                <w:rFonts w:ascii="Roboto" w:hAnsi="Roboto"/>
                <w:sz w:val="20"/>
                <w:szCs w:val="20"/>
                <w:lang w:val="ru-RU" w:eastAsia="ru-RU"/>
              </w:rPr>
              <w:t>с.ш</w:t>
            </w:r>
            <w:proofErr w:type="spellEnd"/>
            <w:r w:rsidRPr="00D704F2">
              <w:rPr>
                <w:rFonts w:ascii="Roboto" w:hAnsi="Roboto"/>
                <w:sz w:val="20"/>
                <w:szCs w:val="20"/>
                <w:lang w:val="ru-RU" w:eastAsia="ru-RU"/>
              </w:rPr>
              <w:t xml:space="preserve">., 47°40'58" </w:t>
            </w:r>
            <w:proofErr w:type="spellStart"/>
            <w:r w:rsidRPr="00D704F2">
              <w:rPr>
                <w:rFonts w:ascii="Roboto" w:hAnsi="Roboto"/>
                <w:sz w:val="20"/>
                <w:szCs w:val="20"/>
                <w:lang w:val="ru-RU" w:eastAsia="ru-RU"/>
              </w:rPr>
              <w:t>в.д</w:t>
            </w:r>
            <w:proofErr w:type="spellEnd"/>
            <w:r w:rsidRPr="00D704F2">
              <w:rPr>
                <w:rFonts w:ascii="Roboto" w:hAnsi="Roboto"/>
                <w:sz w:val="20"/>
                <w:szCs w:val="20"/>
                <w:lang w:val="ru-RU" w:eastAsia="ru-RU"/>
              </w:rPr>
              <w:t xml:space="preserve">., далее по автомобильной дороге на юго-запад до правого берега реки Бахтемир, далее по правому берегу реки Бахтемир до </w:t>
            </w:r>
            <w:r w:rsidRPr="00D704F2">
              <w:rPr>
                <w:rFonts w:ascii="Roboto" w:hAnsi="Roboto"/>
                <w:sz w:val="20"/>
                <w:szCs w:val="20"/>
                <w:lang w:val="ru-RU" w:eastAsia="ru-RU"/>
              </w:rPr>
              <w:lastRenderedPageBreak/>
              <w:t xml:space="preserve">истока ерика </w:t>
            </w:r>
            <w:proofErr w:type="spellStart"/>
            <w:r w:rsidRPr="00D704F2">
              <w:rPr>
                <w:rFonts w:ascii="Roboto" w:hAnsi="Roboto"/>
                <w:sz w:val="20"/>
                <w:szCs w:val="20"/>
                <w:lang w:val="ru-RU" w:eastAsia="ru-RU"/>
              </w:rPr>
              <w:t>Подстепок</w:t>
            </w:r>
            <w:proofErr w:type="spellEnd"/>
            <w:r w:rsidRPr="00D704F2">
              <w:rPr>
                <w:rFonts w:ascii="Roboto" w:hAnsi="Roboto"/>
                <w:sz w:val="20"/>
                <w:szCs w:val="20"/>
                <w:lang w:val="ru-RU" w:eastAsia="ru-RU"/>
              </w:rPr>
              <w:t xml:space="preserve">. Далее по правому берегу ерика </w:t>
            </w:r>
            <w:proofErr w:type="spellStart"/>
            <w:r w:rsidRPr="00D704F2">
              <w:rPr>
                <w:rFonts w:ascii="Roboto" w:hAnsi="Roboto"/>
                <w:sz w:val="20"/>
                <w:szCs w:val="20"/>
                <w:lang w:val="ru-RU" w:eastAsia="ru-RU"/>
              </w:rPr>
              <w:t>Подстепок</w:t>
            </w:r>
            <w:proofErr w:type="spellEnd"/>
            <w:r w:rsidRPr="00D704F2">
              <w:rPr>
                <w:rFonts w:ascii="Roboto" w:hAnsi="Roboto"/>
                <w:sz w:val="20"/>
                <w:szCs w:val="20"/>
                <w:lang w:val="ru-RU" w:eastAsia="ru-RU"/>
              </w:rPr>
              <w:t xml:space="preserve"> до пересечения с автодорогой Астрахань - Лиман, по дороге Астрахань - Лиман до точки № 44 - 45°52'41" </w:t>
            </w:r>
            <w:proofErr w:type="spellStart"/>
            <w:r w:rsidRPr="00D704F2">
              <w:rPr>
                <w:rFonts w:ascii="Roboto" w:hAnsi="Roboto"/>
                <w:sz w:val="20"/>
                <w:szCs w:val="20"/>
                <w:lang w:val="ru-RU" w:eastAsia="ru-RU"/>
              </w:rPr>
              <w:t>с.ш</w:t>
            </w:r>
            <w:proofErr w:type="spellEnd"/>
            <w:r w:rsidRPr="00D704F2">
              <w:rPr>
                <w:rFonts w:ascii="Roboto" w:hAnsi="Roboto"/>
                <w:sz w:val="20"/>
                <w:szCs w:val="20"/>
                <w:lang w:val="ru-RU" w:eastAsia="ru-RU"/>
              </w:rPr>
              <w:t xml:space="preserve">., 47°30'09" </w:t>
            </w:r>
            <w:proofErr w:type="spellStart"/>
            <w:r w:rsidRPr="00D704F2">
              <w:rPr>
                <w:rFonts w:ascii="Roboto" w:hAnsi="Roboto"/>
                <w:sz w:val="20"/>
                <w:szCs w:val="20"/>
                <w:lang w:val="ru-RU" w:eastAsia="ru-RU"/>
              </w:rPr>
              <w:t>в.д</w:t>
            </w:r>
            <w:proofErr w:type="spellEnd"/>
            <w:r w:rsidRPr="00D704F2">
              <w:rPr>
                <w:rFonts w:ascii="Roboto" w:hAnsi="Roboto"/>
                <w:sz w:val="20"/>
                <w:szCs w:val="20"/>
                <w:lang w:val="ru-RU" w:eastAsia="ru-RU"/>
              </w:rPr>
              <w:t xml:space="preserve">., до точки № 45 - 45°49'39" </w:t>
            </w:r>
            <w:proofErr w:type="spellStart"/>
            <w:r w:rsidRPr="00D704F2">
              <w:rPr>
                <w:rFonts w:ascii="Roboto" w:hAnsi="Roboto"/>
                <w:sz w:val="20"/>
                <w:szCs w:val="20"/>
                <w:lang w:val="ru-RU" w:eastAsia="ru-RU"/>
              </w:rPr>
              <w:t>с.ш</w:t>
            </w:r>
            <w:proofErr w:type="spellEnd"/>
            <w:r w:rsidRPr="00D704F2">
              <w:rPr>
                <w:rFonts w:ascii="Roboto" w:hAnsi="Roboto"/>
                <w:sz w:val="20"/>
                <w:szCs w:val="20"/>
                <w:lang w:val="ru-RU" w:eastAsia="ru-RU"/>
              </w:rPr>
              <w:t xml:space="preserve">., 47°32'27" </w:t>
            </w:r>
            <w:proofErr w:type="spellStart"/>
            <w:r w:rsidRPr="00D704F2">
              <w:rPr>
                <w:rFonts w:ascii="Roboto" w:hAnsi="Roboto"/>
                <w:sz w:val="20"/>
                <w:szCs w:val="20"/>
                <w:lang w:val="ru-RU" w:eastAsia="ru-RU"/>
              </w:rPr>
              <w:t>в.д</w:t>
            </w:r>
            <w:proofErr w:type="spellEnd"/>
            <w:r w:rsidRPr="00D704F2">
              <w:rPr>
                <w:rFonts w:ascii="Roboto" w:hAnsi="Roboto"/>
                <w:sz w:val="20"/>
                <w:szCs w:val="20"/>
                <w:lang w:val="ru-RU" w:eastAsia="ru-RU"/>
              </w:rPr>
              <w:t xml:space="preserve">. на правом берегу реки Бахтемир, далее по правому берегу реки Бахтемир до точки № 46 - 45°47'33" </w:t>
            </w:r>
            <w:proofErr w:type="spellStart"/>
            <w:r w:rsidRPr="00D704F2">
              <w:rPr>
                <w:rFonts w:ascii="Roboto" w:hAnsi="Roboto"/>
                <w:sz w:val="20"/>
                <w:szCs w:val="20"/>
                <w:lang w:val="ru-RU" w:eastAsia="ru-RU"/>
              </w:rPr>
              <w:t>с.ш</w:t>
            </w:r>
            <w:proofErr w:type="spellEnd"/>
            <w:r w:rsidRPr="00D704F2">
              <w:rPr>
                <w:rFonts w:ascii="Roboto" w:hAnsi="Roboto"/>
                <w:sz w:val="20"/>
                <w:szCs w:val="20"/>
                <w:lang w:val="ru-RU" w:eastAsia="ru-RU"/>
              </w:rPr>
              <w:t xml:space="preserve">., 47°31'47" </w:t>
            </w:r>
            <w:proofErr w:type="spellStart"/>
            <w:r w:rsidRPr="00D704F2">
              <w:rPr>
                <w:rFonts w:ascii="Roboto" w:hAnsi="Roboto"/>
                <w:sz w:val="20"/>
                <w:szCs w:val="20"/>
                <w:lang w:val="ru-RU" w:eastAsia="ru-RU"/>
              </w:rPr>
              <w:t>в.д</w:t>
            </w:r>
            <w:proofErr w:type="spellEnd"/>
            <w:r w:rsidRPr="00D704F2">
              <w:rPr>
                <w:rFonts w:ascii="Roboto" w:hAnsi="Roboto"/>
                <w:sz w:val="20"/>
                <w:szCs w:val="20"/>
                <w:lang w:val="ru-RU" w:eastAsia="ru-RU"/>
              </w:rPr>
              <w:t xml:space="preserve">., далее от точки № 46 - 45°47'33" </w:t>
            </w:r>
            <w:proofErr w:type="spellStart"/>
            <w:r w:rsidRPr="00D704F2">
              <w:rPr>
                <w:rFonts w:ascii="Roboto" w:hAnsi="Roboto"/>
                <w:sz w:val="20"/>
                <w:szCs w:val="20"/>
                <w:lang w:val="ru-RU" w:eastAsia="ru-RU"/>
              </w:rPr>
              <w:t>с.ш</w:t>
            </w:r>
            <w:proofErr w:type="spellEnd"/>
            <w:r w:rsidRPr="00D704F2">
              <w:rPr>
                <w:rFonts w:ascii="Roboto" w:hAnsi="Roboto"/>
                <w:sz w:val="20"/>
                <w:szCs w:val="20"/>
                <w:lang w:val="ru-RU" w:eastAsia="ru-RU"/>
              </w:rPr>
              <w:t xml:space="preserve">., 47°31'47" </w:t>
            </w:r>
            <w:proofErr w:type="spellStart"/>
            <w:r w:rsidRPr="00D704F2">
              <w:rPr>
                <w:rFonts w:ascii="Roboto" w:hAnsi="Roboto"/>
                <w:sz w:val="20"/>
                <w:szCs w:val="20"/>
                <w:lang w:val="ru-RU" w:eastAsia="ru-RU"/>
              </w:rPr>
              <w:t>в.д</w:t>
            </w:r>
            <w:proofErr w:type="spellEnd"/>
            <w:r w:rsidRPr="00D704F2">
              <w:rPr>
                <w:rFonts w:ascii="Roboto" w:hAnsi="Roboto"/>
                <w:sz w:val="20"/>
                <w:szCs w:val="20"/>
                <w:lang w:val="ru-RU" w:eastAsia="ru-RU"/>
              </w:rPr>
              <w:t xml:space="preserve">., по территориальной границе </w:t>
            </w:r>
            <w:proofErr w:type="spellStart"/>
            <w:r w:rsidRPr="00D704F2">
              <w:rPr>
                <w:rFonts w:ascii="Roboto" w:hAnsi="Roboto"/>
                <w:sz w:val="20"/>
                <w:szCs w:val="20"/>
                <w:lang w:val="ru-RU" w:eastAsia="ru-RU"/>
              </w:rPr>
              <w:t>населенных</w:t>
            </w:r>
            <w:proofErr w:type="spellEnd"/>
            <w:r w:rsidRPr="00D704F2">
              <w:rPr>
                <w:rFonts w:ascii="Roboto" w:hAnsi="Roboto"/>
                <w:sz w:val="20"/>
                <w:szCs w:val="20"/>
                <w:lang w:val="ru-RU" w:eastAsia="ru-RU"/>
              </w:rPr>
              <w:t xml:space="preserve"> пунктов Оля и Лесное до точки № 1 - 45°46'52" </w:t>
            </w:r>
            <w:proofErr w:type="spellStart"/>
            <w:r w:rsidRPr="00D704F2">
              <w:rPr>
                <w:rFonts w:ascii="Roboto" w:hAnsi="Roboto"/>
                <w:sz w:val="20"/>
                <w:szCs w:val="20"/>
                <w:lang w:val="ru-RU" w:eastAsia="ru-RU"/>
              </w:rPr>
              <w:t>с.ш</w:t>
            </w:r>
            <w:proofErr w:type="spellEnd"/>
            <w:r w:rsidRPr="00D704F2">
              <w:rPr>
                <w:rFonts w:ascii="Roboto" w:hAnsi="Roboto"/>
                <w:sz w:val="20"/>
                <w:szCs w:val="20"/>
                <w:lang w:val="ru-RU" w:eastAsia="ru-RU"/>
              </w:rPr>
              <w:t xml:space="preserve">., 47°32'14" </w:t>
            </w:r>
            <w:proofErr w:type="spellStart"/>
            <w:r w:rsidRPr="00D704F2">
              <w:rPr>
                <w:rFonts w:ascii="Roboto" w:hAnsi="Roboto"/>
                <w:sz w:val="20"/>
                <w:szCs w:val="20"/>
                <w:lang w:val="ru-RU" w:eastAsia="ru-RU"/>
              </w:rPr>
              <w:t>в.д</w:t>
            </w:r>
            <w:proofErr w:type="spellEnd"/>
            <w:r w:rsidRPr="00D704F2">
              <w:rPr>
                <w:rFonts w:ascii="Roboto" w:hAnsi="Roboto"/>
                <w:sz w:val="20"/>
                <w:szCs w:val="20"/>
                <w:lang w:val="ru-RU" w:eastAsia="ru-RU"/>
              </w:rPr>
              <w:t>. (карта прилагается)</w:t>
            </w:r>
          </w:p>
        </w:tc>
      </w:tr>
      <w:tr w:rsidR="00D704F2" w:rsidRPr="00D704F2" w14:paraId="558713FE" w14:textId="77777777" w:rsidTr="00970209">
        <w:trPr>
          <w:cantSplit/>
        </w:trPr>
        <w:tc>
          <w:tcPr>
            <w:tcW w:w="3119" w:type="dxa"/>
          </w:tcPr>
          <w:p w14:paraId="655EC6E7" w14:textId="77777777" w:rsidR="00D704F2" w:rsidRPr="00D704F2" w:rsidRDefault="00D704F2" w:rsidP="00D704F2">
            <w:pPr>
              <w:spacing w:before="100" w:beforeAutospacing="1"/>
              <w:contextualSpacing/>
              <w:rPr>
                <w:rFonts w:ascii="Roboto" w:hAnsi="Roboto"/>
                <w:sz w:val="20"/>
                <w:szCs w:val="20"/>
                <w:lang w:val="ru-RU" w:eastAsia="ru-RU"/>
              </w:rPr>
            </w:pPr>
            <w:r w:rsidRPr="00D704F2">
              <w:rPr>
                <w:rFonts w:ascii="Roboto" w:hAnsi="Roboto"/>
                <w:sz w:val="20"/>
                <w:szCs w:val="20"/>
                <w:lang w:val="ru-RU" w:eastAsia="ru-RU"/>
              </w:rPr>
              <w:t>Государственный природный заказник федерального значения "</w:t>
            </w:r>
            <w:proofErr w:type="spellStart"/>
            <w:r w:rsidRPr="00D704F2">
              <w:rPr>
                <w:rFonts w:ascii="Roboto" w:hAnsi="Roboto"/>
                <w:sz w:val="20"/>
                <w:szCs w:val="20"/>
                <w:lang w:val="ru-RU" w:eastAsia="ru-RU"/>
              </w:rPr>
              <w:t>Аграханский</w:t>
            </w:r>
            <w:proofErr w:type="spellEnd"/>
            <w:r w:rsidRPr="00D704F2">
              <w:rPr>
                <w:rFonts w:ascii="Roboto" w:hAnsi="Roboto"/>
                <w:sz w:val="20"/>
                <w:szCs w:val="20"/>
                <w:lang w:val="ru-RU" w:eastAsia="ru-RU"/>
              </w:rPr>
              <w:t>"</w:t>
            </w:r>
          </w:p>
          <w:p w14:paraId="00018891" w14:textId="77777777" w:rsidR="00D704F2" w:rsidRPr="00D704F2" w:rsidRDefault="00D704F2" w:rsidP="00D704F2">
            <w:pPr>
              <w:spacing w:before="100" w:beforeAutospacing="1"/>
              <w:contextualSpacing/>
              <w:rPr>
                <w:rFonts w:ascii="Roboto" w:hAnsi="Roboto"/>
                <w:sz w:val="20"/>
                <w:szCs w:val="20"/>
                <w:lang w:val="ru-RU" w:eastAsia="ru-RU"/>
              </w:rPr>
            </w:pPr>
            <w:r w:rsidRPr="00D704F2">
              <w:rPr>
                <w:rFonts w:ascii="Roboto" w:hAnsi="Roboto"/>
                <w:sz w:val="20"/>
                <w:szCs w:val="20"/>
                <w:lang w:val="ru-RU" w:eastAsia="ru-RU"/>
              </w:rPr>
              <w:t>(приказ Минсельхоза России от 02.07.2002 г. № 593)</w:t>
            </w:r>
          </w:p>
        </w:tc>
        <w:tc>
          <w:tcPr>
            <w:tcW w:w="11907" w:type="dxa"/>
          </w:tcPr>
          <w:p w14:paraId="55E0C90A" w14:textId="77777777" w:rsidR="00D704F2" w:rsidRPr="00D704F2" w:rsidRDefault="00D704F2" w:rsidP="00D704F2">
            <w:pPr>
              <w:spacing w:before="100" w:beforeAutospacing="1"/>
              <w:contextualSpacing/>
              <w:jc w:val="both"/>
              <w:rPr>
                <w:rFonts w:ascii="Roboto" w:hAnsi="Roboto"/>
                <w:sz w:val="20"/>
                <w:szCs w:val="20"/>
                <w:lang w:val="ru-RU" w:eastAsia="ru-RU"/>
              </w:rPr>
            </w:pPr>
            <w:r w:rsidRPr="00D704F2">
              <w:rPr>
                <w:rFonts w:ascii="Roboto" w:hAnsi="Roboto"/>
                <w:color w:val="14273E"/>
                <w:sz w:val="20"/>
                <w:szCs w:val="20"/>
                <w:lang w:val="ru-RU" w:eastAsia="ru-RU"/>
              </w:rPr>
              <w:t xml:space="preserve">Заказник общей площадью 39 тыс. га расположен в Кизлярском, Бабаюртовском </w:t>
            </w:r>
            <w:r w:rsidRPr="00D704F2">
              <w:rPr>
                <w:rFonts w:ascii="Roboto" w:hAnsi="Roboto"/>
                <w:sz w:val="20"/>
                <w:szCs w:val="20"/>
                <w:lang w:val="ru-RU" w:eastAsia="ru-RU"/>
              </w:rPr>
              <w:t>и Кировском районах Республики Дагестан в следующих границах:</w:t>
            </w:r>
          </w:p>
          <w:p w14:paraId="2B8D5E7A" w14:textId="77777777" w:rsidR="00D704F2" w:rsidRPr="00D704F2" w:rsidRDefault="00D704F2" w:rsidP="00D704F2">
            <w:pPr>
              <w:spacing w:before="100" w:beforeAutospacing="1"/>
              <w:contextualSpacing/>
              <w:jc w:val="both"/>
              <w:rPr>
                <w:rFonts w:ascii="Roboto" w:hAnsi="Roboto"/>
                <w:sz w:val="20"/>
                <w:szCs w:val="20"/>
                <w:lang w:val="ru-RU" w:eastAsia="ru-RU"/>
              </w:rPr>
            </w:pPr>
            <w:r w:rsidRPr="00D704F2">
              <w:rPr>
                <w:rFonts w:ascii="Roboto" w:hAnsi="Roboto"/>
                <w:sz w:val="20"/>
                <w:szCs w:val="20"/>
                <w:lang w:val="ru-RU" w:eastAsia="ru-RU"/>
              </w:rPr>
              <w:t xml:space="preserve">Северная: от северо-восточной оконечности мыса Терская Коса, включая </w:t>
            </w:r>
            <w:proofErr w:type="gramStart"/>
            <w:r w:rsidRPr="00D704F2">
              <w:rPr>
                <w:rFonts w:ascii="Roboto" w:hAnsi="Roboto"/>
                <w:sz w:val="20"/>
                <w:szCs w:val="20"/>
                <w:lang w:val="ru-RU" w:eastAsia="ru-RU"/>
              </w:rPr>
              <w:t>2- километровую</w:t>
            </w:r>
            <w:proofErr w:type="gramEnd"/>
            <w:r w:rsidRPr="00D704F2">
              <w:rPr>
                <w:rFonts w:ascii="Roboto" w:hAnsi="Roboto"/>
                <w:sz w:val="20"/>
                <w:szCs w:val="20"/>
                <w:lang w:val="ru-RU" w:eastAsia="ru-RU"/>
              </w:rPr>
              <w:t xml:space="preserve"> зону морского мелководья (литорали) до восточного выхода пролива Чеченский проход между </w:t>
            </w:r>
            <w:proofErr w:type="spellStart"/>
            <w:r w:rsidRPr="00D704F2">
              <w:rPr>
                <w:rFonts w:ascii="Roboto" w:hAnsi="Roboto"/>
                <w:sz w:val="20"/>
                <w:szCs w:val="20"/>
                <w:lang w:val="ru-RU" w:eastAsia="ru-RU"/>
              </w:rPr>
              <w:t>Аграханским</w:t>
            </w:r>
            <w:proofErr w:type="spellEnd"/>
            <w:r w:rsidRPr="00D704F2">
              <w:rPr>
                <w:rFonts w:ascii="Roboto" w:hAnsi="Roboto"/>
                <w:sz w:val="20"/>
                <w:szCs w:val="20"/>
                <w:lang w:val="ru-RU" w:eastAsia="ru-RU"/>
              </w:rPr>
              <w:t xml:space="preserve"> полуостровом </w:t>
            </w:r>
            <w:r w:rsidRPr="00D704F2">
              <w:rPr>
                <w:rFonts w:ascii="Roboto" w:hAnsi="Roboto"/>
                <w:color w:val="14273E"/>
                <w:sz w:val="20"/>
                <w:szCs w:val="20"/>
                <w:lang w:val="ru-RU" w:eastAsia="ru-RU"/>
              </w:rPr>
              <w:t xml:space="preserve">и </w:t>
            </w:r>
            <w:r w:rsidRPr="00D704F2">
              <w:rPr>
                <w:rFonts w:ascii="Roboto" w:hAnsi="Roboto"/>
                <w:sz w:val="20"/>
                <w:szCs w:val="20"/>
                <w:lang w:val="ru-RU" w:eastAsia="ru-RU"/>
              </w:rPr>
              <w:t xml:space="preserve">островом </w:t>
            </w:r>
            <w:proofErr w:type="spellStart"/>
            <w:r w:rsidRPr="00D704F2">
              <w:rPr>
                <w:rFonts w:ascii="Roboto" w:hAnsi="Roboto"/>
                <w:sz w:val="20"/>
                <w:szCs w:val="20"/>
                <w:lang w:val="ru-RU" w:eastAsia="ru-RU"/>
              </w:rPr>
              <w:t>Чечень</w:t>
            </w:r>
            <w:proofErr w:type="spellEnd"/>
            <w:r w:rsidRPr="00D704F2">
              <w:rPr>
                <w:rFonts w:ascii="Roboto" w:hAnsi="Roboto"/>
                <w:sz w:val="20"/>
                <w:szCs w:val="20"/>
                <w:lang w:val="ru-RU" w:eastAsia="ru-RU"/>
              </w:rPr>
              <w:t>.</w:t>
            </w:r>
          </w:p>
          <w:p w14:paraId="696E277D" w14:textId="77777777" w:rsidR="00D704F2" w:rsidRPr="00D704F2" w:rsidRDefault="00D704F2" w:rsidP="00D704F2">
            <w:pPr>
              <w:spacing w:before="100" w:beforeAutospacing="1"/>
              <w:contextualSpacing/>
              <w:jc w:val="both"/>
              <w:rPr>
                <w:rFonts w:ascii="Roboto" w:hAnsi="Roboto"/>
                <w:sz w:val="20"/>
                <w:szCs w:val="20"/>
                <w:lang w:val="ru-RU" w:eastAsia="ru-RU"/>
              </w:rPr>
            </w:pPr>
            <w:r w:rsidRPr="00D704F2">
              <w:rPr>
                <w:rFonts w:ascii="Roboto" w:hAnsi="Roboto"/>
                <w:sz w:val="20"/>
                <w:szCs w:val="20"/>
                <w:lang w:val="ru-RU" w:eastAsia="ru-RU"/>
              </w:rPr>
              <w:t xml:space="preserve">Восточная: от восточного выхода пролива Чеченский проход между </w:t>
            </w:r>
            <w:proofErr w:type="spellStart"/>
            <w:r w:rsidRPr="00D704F2">
              <w:rPr>
                <w:rFonts w:ascii="Roboto" w:hAnsi="Roboto"/>
                <w:sz w:val="20"/>
                <w:szCs w:val="20"/>
                <w:lang w:val="ru-RU" w:eastAsia="ru-RU"/>
              </w:rPr>
              <w:t>Аграханским</w:t>
            </w:r>
            <w:proofErr w:type="spellEnd"/>
            <w:r w:rsidRPr="00D704F2">
              <w:rPr>
                <w:rFonts w:ascii="Roboto" w:hAnsi="Roboto"/>
                <w:sz w:val="20"/>
                <w:szCs w:val="20"/>
                <w:lang w:val="ru-RU" w:eastAsia="ru-RU"/>
              </w:rPr>
              <w:t xml:space="preserve"> полуостровом и островом </w:t>
            </w:r>
            <w:proofErr w:type="spellStart"/>
            <w:r w:rsidRPr="00D704F2">
              <w:rPr>
                <w:rFonts w:ascii="Roboto" w:hAnsi="Roboto"/>
                <w:sz w:val="20"/>
                <w:szCs w:val="20"/>
                <w:lang w:val="ru-RU" w:eastAsia="ru-RU"/>
              </w:rPr>
              <w:t>Чечень</w:t>
            </w:r>
            <w:proofErr w:type="spellEnd"/>
            <w:r w:rsidRPr="00D704F2">
              <w:rPr>
                <w:rFonts w:ascii="Roboto" w:hAnsi="Roboto"/>
                <w:sz w:val="20"/>
                <w:szCs w:val="20"/>
                <w:lang w:val="ru-RU" w:eastAsia="ru-RU"/>
              </w:rPr>
              <w:t xml:space="preserve"> по восточному побережью </w:t>
            </w:r>
            <w:proofErr w:type="spellStart"/>
            <w:r w:rsidRPr="00D704F2">
              <w:rPr>
                <w:rFonts w:ascii="Roboto" w:hAnsi="Roboto"/>
                <w:sz w:val="20"/>
                <w:szCs w:val="20"/>
                <w:lang w:val="ru-RU" w:eastAsia="ru-RU"/>
              </w:rPr>
              <w:t>Аграханского</w:t>
            </w:r>
            <w:proofErr w:type="spellEnd"/>
            <w:r w:rsidRPr="00D704F2">
              <w:rPr>
                <w:rFonts w:ascii="Roboto" w:hAnsi="Roboto"/>
                <w:sz w:val="20"/>
                <w:szCs w:val="20"/>
                <w:lang w:val="ru-RU" w:eastAsia="ru-RU"/>
              </w:rPr>
              <w:t xml:space="preserve"> </w:t>
            </w:r>
            <w:r w:rsidRPr="00D704F2">
              <w:rPr>
                <w:rFonts w:ascii="Roboto" w:hAnsi="Roboto"/>
                <w:color w:val="14273E"/>
                <w:sz w:val="20"/>
                <w:szCs w:val="20"/>
                <w:lang w:val="ru-RU" w:eastAsia="ru-RU"/>
              </w:rPr>
              <w:t xml:space="preserve">полуострова, </w:t>
            </w:r>
            <w:r w:rsidRPr="00D704F2">
              <w:rPr>
                <w:rFonts w:ascii="Roboto" w:hAnsi="Roboto"/>
                <w:sz w:val="20"/>
                <w:szCs w:val="20"/>
                <w:lang w:val="ru-RU" w:eastAsia="ru-RU"/>
              </w:rPr>
              <w:t>включая 2-километровую зону морского мелководья (литорали) до впадения искусственного русла реки Новый Терек (прорези) в Каспийское море.</w:t>
            </w:r>
          </w:p>
          <w:p w14:paraId="41EDD6F4" w14:textId="77777777" w:rsidR="00D704F2" w:rsidRPr="00D704F2" w:rsidRDefault="00D704F2" w:rsidP="00D704F2">
            <w:pPr>
              <w:spacing w:before="100" w:beforeAutospacing="1"/>
              <w:contextualSpacing/>
              <w:jc w:val="both"/>
              <w:rPr>
                <w:rFonts w:ascii="Roboto" w:hAnsi="Roboto"/>
                <w:sz w:val="20"/>
                <w:szCs w:val="20"/>
                <w:lang w:val="ru-RU" w:eastAsia="ru-RU"/>
              </w:rPr>
            </w:pPr>
            <w:r w:rsidRPr="00D704F2">
              <w:rPr>
                <w:rFonts w:ascii="Roboto" w:hAnsi="Roboto"/>
                <w:sz w:val="20"/>
                <w:szCs w:val="20"/>
                <w:lang w:val="ru-RU" w:eastAsia="ru-RU"/>
              </w:rPr>
              <w:t>Южная: от устья реки Новый Терек (прорезь) с захватом 2-километровой зоны мелководья (литорали) на запад вверх по течению реки Новый Терек (прорезь) до границы с опытным охотничьим хозяйством "Дагестанское" за 2 км до "</w:t>
            </w:r>
            <w:proofErr w:type="spellStart"/>
            <w:r w:rsidRPr="00D704F2">
              <w:rPr>
                <w:rFonts w:ascii="Roboto" w:hAnsi="Roboto"/>
                <w:sz w:val="20"/>
                <w:szCs w:val="20"/>
                <w:lang w:val="ru-RU" w:eastAsia="ru-RU"/>
              </w:rPr>
              <w:t>Аграханского</w:t>
            </w:r>
            <w:proofErr w:type="spellEnd"/>
            <w:r w:rsidRPr="00D704F2">
              <w:rPr>
                <w:rFonts w:ascii="Roboto" w:hAnsi="Roboto"/>
                <w:sz w:val="20"/>
                <w:szCs w:val="20"/>
                <w:lang w:val="ru-RU" w:eastAsia="ru-RU"/>
              </w:rPr>
              <w:t xml:space="preserve">" </w:t>
            </w:r>
            <w:r w:rsidRPr="00D704F2">
              <w:rPr>
                <w:rFonts w:ascii="Roboto" w:hAnsi="Roboto"/>
                <w:color w:val="14273E"/>
                <w:sz w:val="20"/>
                <w:szCs w:val="20"/>
                <w:lang w:val="ru-RU" w:eastAsia="ru-RU"/>
              </w:rPr>
              <w:t xml:space="preserve">залива </w:t>
            </w:r>
            <w:r w:rsidRPr="00D704F2">
              <w:rPr>
                <w:rFonts w:ascii="Roboto" w:hAnsi="Roboto"/>
                <w:sz w:val="20"/>
                <w:szCs w:val="20"/>
                <w:lang w:val="ru-RU" w:eastAsia="ru-RU"/>
              </w:rPr>
              <w:t xml:space="preserve">на север по 2-километровой зоне до развилки хутора Новый </w:t>
            </w:r>
            <w:proofErr w:type="spellStart"/>
            <w:r w:rsidRPr="00D704F2">
              <w:rPr>
                <w:rFonts w:ascii="Roboto" w:hAnsi="Roboto"/>
                <w:sz w:val="20"/>
                <w:szCs w:val="20"/>
                <w:lang w:val="ru-RU" w:eastAsia="ru-RU"/>
              </w:rPr>
              <w:t>Чечень</w:t>
            </w:r>
            <w:proofErr w:type="spellEnd"/>
            <w:r w:rsidRPr="00D704F2">
              <w:rPr>
                <w:rFonts w:ascii="Roboto" w:hAnsi="Roboto"/>
                <w:sz w:val="20"/>
                <w:szCs w:val="20"/>
                <w:lang w:val="ru-RU" w:eastAsia="ru-RU"/>
              </w:rPr>
              <w:t xml:space="preserve">. Далее на запад по границе опытного охотничьего хозяйства </w:t>
            </w:r>
            <w:r w:rsidRPr="00D704F2">
              <w:rPr>
                <w:rFonts w:ascii="Roboto" w:hAnsi="Roboto"/>
                <w:color w:val="14273E"/>
                <w:sz w:val="20"/>
                <w:szCs w:val="20"/>
                <w:lang w:val="ru-RU" w:eastAsia="ru-RU"/>
              </w:rPr>
              <w:t xml:space="preserve">"Дагестанское" </w:t>
            </w:r>
            <w:r w:rsidRPr="00D704F2">
              <w:rPr>
                <w:rFonts w:ascii="Roboto" w:hAnsi="Roboto"/>
                <w:sz w:val="20"/>
                <w:szCs w:val="20"/>
                <w:lang w:val="ru-RU" w:eastAsia="ru-RU"/>
              </w:rPr>
              <w:t xml:space="preserve">через </w:t>
            </w:r>
            <w:proofErr w:type="spellStart"/>
            <w:r w:rsidRPr="00D704F2">
              <w:rPr>
                <w:rFonts w:ascii="Roboto" w:hAnsi="Roboto"/>
                <w:sz w:val="20"/>
                <w:szCs w:val="20"/>
                <w:lang w:val="ru-RU" w:eastAsia="ru-RU"/>
              </w:rPr>
              <w:t>Аграханский</w:t>
            </w:r>
            <w:proofErr w:type="spellEnd"/>
            <w:r w:rsidRPr="00D704F2">
              <w:rPr>
                <w:rFonts w:ascii="Roboto" w:hAnsi="Roboto"/>
                <w:sz w:val="20"/>
                <w:szCs w:val="20"/>
                <w:lang w:val="ru-RU" w:eastAsia="ru-RU"/>
              </w:rPr>
              <w:t xml:space="preserve"> залив по левому берегу реки Новый Терек до селения </w:t>
            </w:r>
            <w:proofErr w:type="spellStart"/>
            <w:r w:rsidRPr="00D704F2">
              <w:rPr>
                <w:rFonts w:ascii="Roboto" w:hAnsi="Roboto"/>
                <w:sz w:val="20"/>
                <w:szCs w:val="20"/>
                <w:lang w:val="ru-RU" w:eastAsia="ru-RU"/>
              </w:rPr>
              <w:t>Бирючек</w:t>
            </w:r>
            <w:proofErr w:type="spellEnd"/>
            <w:r w:rsidRPr="00D704F2">
              <w:rPr>
                <w:rFonts w:ascii="Roboto" w:hAnsi="Roboto"/>
                <w:sz w:val="20"/>
                <w:szCs w:val="20"/>
                <w:lang w:val="ru-RU" w:eastAsia="ru-RU"/>
              </w:rPr>
              <w:t>, не захватывая 0,5 км берега реки.</w:t>
            </w:r>
          </w:p>
          <w:p w14:paraId="5C5C21BC" w14:textId="77777777" w:rsidR="00D704F2" w:rsidRPr="00D704F2" w:rsidRDefault="00D704F2" w:rsidP="00D704F2">
            <w:pPr>
              <w:spacing w:before="100" w:beforeAutospacing="1"/>
              <w:contextualSpacing/>
              <w:jc w:val="both"/>
              <w:rPr>
                <w:rFonts w:ascii="Roboto" w:eastAsia="Calibri" w:hAnsi="Roboto"/>
                <w:sz w:val="20"/>
                <w:szCs w:val="20"/>
                <w:lang w:val="ru-RU"/>
              </w:rPr>
            </w:pPr>
            <w:r w:rsidRPr="00D704F2">
              <w:rPr>
                <w:rFonts w:ascii="Roboto" w:hAnsi="Roboto"/>
                <w:sz w:val="20"/>
                <w:szCs w:val="20"/>
                <w:lang w:val="ru-RU" w:eastAsia="ru-RU"/>
              </w:rPr>
              <w:t xml:space="preserve">Западная: </w:t>
            </w:r>
            <w:r w:rsidRPr="00D704F2">
              <w:rPr>
                <w:rFonts w:ascii="Roboto" w:hAnsi="Roboto"/>
                <w:color w:val="14273E"/>
                <w:sz w:val="20"/>
                <w:szCs w:val="20"/>
                <w:lang w:val="ru-RU" w:eastAsia="ru-RU"/>
              </w:rPr>
              <w:t xml:space="preserve">от </w:t>
            </w:r>
            <w:r w:rsidRPr="00D704F2">
              <w:rPr>
                <w:rFonts w:ascii="Roboto" w:hAnsi="Roboto"/>
                <w:sz w:val="20"/>
                <w:szCs w:val="20"/>
                <w:lang w:val="ru-RU" w:eastAsia="ru-RU"/>
              </w:rPr>
              <w:t>места выхода грунтовой дороги до устья реки Новый Терек (прорезь) на грейдер к селу Старо-</w:t>
            </w:r>
            <w:proofErr w:type="spellStart"/>
            <w:r w:rsidRPr="00D704F2">
              <w:rPr>
                <w:rFonts w:ascii="Roboto" w:hAnsi="Roboto"/>
                <w:sz w:val="20"/>
                <w:szCs w:val="20"/>
                <w:lang w:val="ru-RU" w:eastAsia="ru-RU"/>
              </w:rPr>
              <w:t>Тереченское</w:t>
            </w:r>
            <w:proofErr w:type="spellEnd"/>
            <w:r w:rsidRPr="00D704F2">
              <w:rPr>
                <w:rFonts w:ascii="Roboto" w:hAnsi="Roboto"/>
                <w:sz w:val="20"/>
                <w:szCs w:val="20"/>
                <w:lang w:val="ru-RU" w:eastAsia="ru-RU"/>
              </w:rPr>
              <w:t xml:space="preserve"> с выходом на северо-восточную оконечность мыса Терская Коса.</w:t>
            </w:r>
          </w:p>
        </w:tc>
      </w:tr>
      <w:tr w:rsidR="00D704F2" w:rsidRPr="00D704F2" w14:paraId="185C9944" w14:textId="77777777" w:rsidTr="00970209">
        <w:trPr>
          <w:cantSplit/>
        </w:trPr>
        <w:tc>
          <w:tcPr>
            <w:tcW w:w="3119" w:type="dxa"/>
          </w:tcPr>
          <w:p w14:paraId="3A16EA4A" w14:textId="77777777" w:rsidR="00D704F2" w:rsidRPr="00D704F2" w:rsidRDefault="00D704F2" w:rsidP="00D704F2">
            <w:pPr>
              <w:spacing w:before="100" w:beforeAutospacing="1"/>
              <w:contextualSpacing/>
              <w:rPr>
                <w:rFonts w:ascii="Roboto" w:hAnsi="Roboto"/>
                <w:sz w:val="20"/>
                <w:szCs w:val="20"/>
                <w:lang w:val="ru-RU" w:eastAsia="ru-RU"/>
              </w:rPr>
            </w:pPr>
            <w:r w:rsidRPr="00D704F2">
              <w:rPr>
                <w:rFonts w:ascii="Roboto" w:hAnsi="Roboto"/>
                <w:sz w:val="20"/>
                <w:szCs w:val="20"/>
                <w:lang w:val="ru-RU" w:eastAsia="ru-RU"/>
              </w:rPr>
              <w:t>Государственный природный заказник регионального значения ГПЗ "Каспийский"</w:t>
            </w:r>
          </w:p>
          <w:p w14:paraId="1C26EBC2" w14:textId="77777777" w:rsidR="00D704F2" w:rsidRPr="00D704F2" w:rsidRDefault="00D704F2" w:rsidP="00D704F2">
            <w:pPr>
              <w:spacing w:before="100" w:beforeAutospacing="1"/>
              <w:contextualSpacing/>
              <w:rPr>
                <w:rFonts w:ascii="Roboto" w:hAnsi="Roboto"/>
                <w:sz w:val="20"/>
                <w:szCs w:val="20"/>
                <w:lang w:val="ru-RU" w:eastAsia="ru-RU"/>
              </w:rPr>
            </w:pPr>
            <w:r w:rsidRPr="00D704F2">
              <w:rPr>
                <w:rFonts w:ascii="Roboto" w:hAnsi="Roboto"/>
                <w:sz w:val="20"/>
                <w:szCs w:val="20"/>
                <w:lang w:val="ru-RU" w:eastAsia="ru-RU"/>
              </w:rPr>
              <w:t>(постановлению Правительства Республики Калмыкия от 08.04.2008 г. № 131)</w:t>
            </w:r>
          </w:p>
        </w:tc>
        <w:tc>
          <w:tcPr>
            <w:tcW w:w="11907" w:type="dxa"/>
          </w:tcPr>
          <w:p w14:paraId="1C2F20E9" w14:textId="77777777" w:rsidR="00D704F2" w:rsidRPr="00D704F2" w:rsidRDefault="00D704F2" w:rsidP="00D704F2">
            <w:pPr>
              <w:spacing w:before="100" w:beforeAutospacing="1"/>
              <w:contextualSpacing/>
              <w:rPr>
                <w:rFonts w:ascii="Roboto" w:hAnsi="Roboto"/>
                <w:sz w:val="20"/>
                <w:szCs w:val="20"/>
                <w:lang w:val="ru-RU" w:eastAsia="ru-RU"/>
              </w:rPr>
            </w:pPr>
            <w:r w:rsidRPr="00D704F2">
              <w:rPr>
                <w:rFonts w:ascii="Roboto" w:hAnsi="Roboto"/>
                <w:sz w:val="20"/>
                <w:szCs w:val="20"/>
                <w:lang w:val="ru-RU" w:eastAsia="ru-RU"/>
              </w:rPr>
              <w:t xml:space="preserve">Описание границ государственного природного заказника "Каспийский", площадь 39,4 </w:t>
            </w:r>
            <w:proofErr w:type="spellStart"/>
            <w:proofErr w:type="gramStart"/>
            <w:r w:rsidRPr="00D704F2">
              <w:rPr>
                <w:rFonts w:ascii="Roboto" w:hAnsi="Roboto"/>
                <w:sz w:val="20"/>
                <w:szCs w:val="20"/>
                <w:lang w:val="ru-RU" w:eastAsia="ru-RU"/>
              </w:rPr>
              <w:t>тыс</w:t>
            </w:r>
            <w:proofErr w:type="spellEnd"/>
            <w:r w:rsidRPr="00D704F2">
              <w:rPr>
                <w:rFonts w:ascii="Roboto" w:hAnsi="Roboto"/>
                <w:sz w:val="20"/>
                <w:szCs w:val="20"/>
                <w:lang w:val="ru-RU" w:eastAsia="ru-RU"/>
              </w:rPr>
              <w:t xml:space="preserve"> .</w:t>
            </w:r>
            <w:proofErr w:type="gramEnd"/>
            <w:r w:rsidRPr="00D704F2">
              <w:rPr>
                <w:rFonts w:ascii="Roboto" w:hAnsi="Roboto"/>
                <w:sz w:val="20"/>
                <w:szCs w:val="20"/>
                <w:lang w:val="ru-RU" w:eastAsia="ru-RU"/>
              </w:rPr>
              <w:t xml:space="preserve"> га в Лаганском районе:</w:t>
            </w:r>
          </w:p>
          <w:p w14:paraId="570E3D4C" w14:textId="77777777" w:rsidR="00D704F2" w:rsidRPr="00D704F2" w:rsidRDefault="00D704F2" w:rsidP="00D704F2">
            <w:pPr>
              <w:spacing w:before="100" w:beforeAutospacing="1"/>
              <w:contextualSpacing/>
              <w:rPr>
                <w:rFonts w:ascii="Roboto" w:hAnsi="Roboto"/>
                <w:sz w:val="20"/>
                <w:szCs w:val="20"/>
                <w:lang w:val="ru-RU" w:eastAsia="ru-RU"/>
              </w:rPr>
            </w:pPr>
            <w:r w:rsidRPr="00D704F2">
              <w:rPr>
                <w:rFonts w:ascii="Roboto" w:hAnsi="Roboto"/>
                <w:sz w:val="20"/>
                <w:szCs w:val="20"/>
                <w:lang w:val="ru-RU" w:eastAsia="ru-RU"/>
              </w:rPr>
              <w:t xml:space="preserve">Северная граница: от </w:t>
            </w:r>
            <w:proofErr w:type="gramStart"/>
            <w:r w:rsidRPr="00D704F2">
              <w:rPr>
                <w:rFonts w:ascii="Roboto" w:hAnsi="Roboto"/>
                <w:sz w:val="20"/>
                <w:szCs w:val="20"/>
                <w:lang w:val="ru-RU" w:eastAsia="ru-RU"/>
              </w:rPr>
              <w:t>п .</w:t>
            </w:r>
            <w:proofErr w:type="gramEnd"/>
            <w:r w:rsidRPr="00D704F2">
              <w:rPr>
                <w:rFonts w:ascii="Roboto" w:hAnsi="Roboto"/>
                <w:sz w:val="20"/>
                <w:szCs w:val="20"/>
                <w:lang w:val="ru-RU" w:eastAsia="ru-RU"/>
              </w:rPr>
              <w:t xml:space="preserve"> </w:t>
            </w:r>
            <w:proofErr w:type="spellStart"/>
            <w:r w:rsidRPr="00D704F2">
              <w:rPr>
                <w:rFonts w:ascii="Roboto" w:hAnsi="Roboto"/>
                <w:sz w:val="20"/>
                <w:szCs w:val="20"/>
                <w:lang w:val="ru-RU" w:eastAsia="ru-RU"/>
              </w:rPr>
              <w:t>Джалыково</w:t>
            </w:r>
            <w:proofErr w:type="spellEnd"/>
            <w:r w:rsidRPr="00D704F2">
              <w:rPr>
                <w:rFonts w:ascii="Roboto" w:hAnsi="Roboto"/>
                <w:sz w:val="20"/>
                <w:szCs w:val="20"/>
                <w:lang w:val="ru-RU" w:eastAsia="ru-RU"/>
              </w:rPr>
              <w:t xml:space="preserve"> по грейдеру на запад на </w:t>
            </w:r>
            <w:proofErr w:type="gramStart"/>
            <w:r w:rsidRPr="00D704F2">
              <w:rPr>
                <w:rFonts w:ascii="Roboto" w:hAnsi="Roboto"/>
                <w:sz w:val="20"/>
                <w:szCs w:val="20"/>
                <w:lang w:val="ru-RU" w:eastAsia="ru-RU"/>
              </w:rPr>
              <w:t>8-ой</w:t>
            </w:r>
            <w:proofErr w:type="gramEnd"/>
            <w:r w:rsidRPr="00D704F2">
              <w:rPr>
                <w:rFonts w:ascii="Roboto" w:hAnsi="Roboto"/>
                <w:sz w:val="20"/>
                <w:szCs w:val="20"/>
                <w:lang w:val="ru-RU" w:eastAsia="ru-RU"/>
              </w:rPr>
              <w:t xml:space="preserve"> разъезд до восточного</w:t>
            </w:r>
          </w:p>
          <w:p w14:paraId="58525E5B" w14:textId="77777777" w:rsidR="00D704F2" w:rsidRPr="00D704F2" w:rsidRDefault="00D704F2" w:rsidP="00D704F2">
            <w:pPr>
              <w:spacing w:before="100" w:beforeAutospacing="1"/>
              <w:contextualSpacing/>
              <w:rPr>
                <w:rFonts w:ascii="Roboto" w:hAnsi="Roboto"/>
                <w:sz w:val="20"/>
                <w:szCs w:val="20"/>
                <w:lang w:val="ru-RU" w:eastAsia="ru-RU"/>
              </w:rPr>
            </w:pPr>
            <w:r w:rsidRPr="00D704F2">
              <w:rPr>
                <w:rFonts w:ascii="Roboto" w:hAnsi="Roboto"/>
                <w:sz w:val="20"/>
                <w:szCs w:val="20"/>
                <w:lang w:val="ru-RU" w:eastAsia="ru-RU"/>
              </w:rPr>
              <w:t xml:space="preserve">берега </w:t>
            </w:r>
            <w:proofErr w:type="spellStart"/>
            <w:r w:rsidRPr="00D704F2">
              <w:rPr>
                <w:rFonts w:ascii="Roboto" w:hAnsi="Roboto"/>
                <w:sz w:val="20"/>
                <w:szCs w:val="20"/>
                <w:lang w:val="ru-RU" w:eastAsia="ru-RU"/>
              </w:rPr>
              <w:t>водоема</w:t>
            </w:r>
            <w:proofErr w:type="spellEnd"/>
            <w:r w:rsidRPr="00D704F2">
              <w:rPr>
                <w:rFonts w:ascii="Roboto" w:hAnsi="Roboto"/>
                <w:sz w:val="20"/>
                <w:szCs w:val="20"/>
                <w:lang w:val="ru-RU" w:eastAsia="ru-RU"/>
              </w:rPr>
              <w:t xml:space="preserve"> </w:t>
            </w:r>
            <w:proofErr w:type="spellStart"/>
            <w:r w:rsidRPr="00D704F2">
              <w:rPr>
                <w:rFonts w:ascii="Roboto" w:hAnsi="Roboto"/>
                <w:sz w:val="20"/>
                <w:szCs w:val="20"/>
                <w:lang w:val="ru-RU" w:eastAsia="ru-RU"/>
              </w:rPr>
              <w:t>Оленичевское</w:t>
            </w:r>
            <w:proofErr w:type="spellEnd"/>
            <w:r w:rsidRPr="00D704F2">
              <w:rPr>
                <w:rFonts w:ascii="Roboto" w:hAnsi="Roboto"/>
                <w:sz w:val="20"/>
                <w:szCs w:val="20"/>
                <w:lang w:val="ru-RU" w:eastAsia="ru-RU"/>
              </w:rPr>
              <w:t xml:space="preserve">, далее вокруг </w:t>
            </w:r>
            <w:proofErr w:type="spellStart"/>
            <w:r w:rsidRPr="00D704F2">
              <w:rPr>
                <w:rFonts w:ascii="Roboto" w:hAnsi="Roboto"/>
                <w:sz w:val="20"/>
                <w:szCs w:val="20"/>
                <w:lang w:val="ru-RU" w:eastAsia="ru-RU"/>
              </w:rPr>
              <w:t>водоема</w:t>
            </w:r>
            <w:proofErr w:type="spellEnd"/>
            <w:r w:rsidRPr="00D704F2">
              <w:rPr>
                <w:rFonts w:ascii="Roboto" w:hAnsi="Roboto"/>
                <w:sz w:val="20"/>
                <w:szCs w:val="20"/>
                <w:lang w:val="ru-RU" w:eastAsia="ru-RU"/>
              </w:rPr>
              <w:t xml:space="preserve"> </w:t>
            </w:r>
            <w:proofErr w:type="spellStart"/>
            <w:r w:rsidRPr="00D704F2">
              <w:rPr>
                <w:rFonts w:ascii="Roboto" w:hAnsi="Roboto"/>
                <w:sz w:val="20"/>
                <w:szCs w:val="20"/>
                <w:lang w:val="ru-RU" w:eastAsia="ru-RU"/>
              </w:rPr>
              <w:t>Оленичевское</w:t>
            </w:r>
            <w:proofErr w:type="spellEnd"/>
            <w:r w:rsidRPr="00D704F2">
              <w:rPr>
                <w:rFonts w:ascii="Roboto" w:hAnsi="Roboto"/>
                <w:sz w:val="20"/>
                <w:szCs w:val="20"/>
                <w:lang w:val="ru-RU" w:eastAsia="ru-RU"/>
              </w:rPr>
              <w:t xml:space="preserve"> на расстоянии 500 метров</w:t>
            </w:r>
          </w:p>
          <w:p w14:paraId="6AFAA96A" w14:textId="77777777" w:rsidR="00D704F2" w:rsidRPr="00D704F2" w:rsidRDefault="00D704F2" w:rsidP="00D704F2">
            <w:pPr>
              <w:spacing w:before="100" w:beforeAutospacing="1"/>
              <w:contextualSpacing/>
              <w:rPr>
                <w:rFonts w:ascii="Roboto" w:hAnsi="Roboto"/>
                <w:sz w:val="20"/>
                <w:szCs w:val="20"/>
                <w:lang w:val="ru-RU" w:eastAsia="ru-RU"/>
              </w:rPr>
            </w:pPr>
            <w:r w:rsidRPr="00D704F2">
              <w:rPr>
                <w:rFonts w:ascii="Roboto" w:hAnsi="Roboto"/>
                <w:sz w:val="20"/>
                <w:szCs w:val="20"/>
                <w:lang w:val="ru-RU" w:eastAsia="ru-RU"/>
              </w:rPr>
              <w:t xml:space="preserve">от берега до его западной </w:t>
            </w:r>
            <w:proofErr w:type="gramStart"/>
            <w:r w:rsidRPr="00D704F2">
              <w:rPr>
                <w:rFonts w:ascii="Roboto" w:hAnsi="Roboto"/>
                <w:sz w:val="20"/>
                <w:szCs w:val="20"/>
                <w:lang w:val="ru-RU" w:eastAsia="ru-RU"/>
              </w:rPr>
              <w:t>оконечности .</w:t>
            </w:r>
            <w:proofErr w:type="gramEnd"/>
          </w:p>
          <w:p w14:paraId="2D4237FA" w14:textId="77777777" w:rsidR="00D704F2" w:rsidRPr="00D704F2" w:rsidRDefault="00D704F2" w:rsidP="00D704F2">
            <w:pPr>
              <w:spacing w:before="100" w:beforeAutospacing="1"/>
              <w:contextualSpacing/>
              <w:rPr>
                <w:rFonts w:ascii="Roboto" w:hAnsi="Roboto"/>
                <w:sz w:val="20"/>
                <w:szCs w:val="20"/>
                <w:lang w:val="ru-RU" w:eastAsia="ru-RU"/>
              </w:rPr>
            </w:pPr>
            <w:r w:rsidRPr="00D704F2">
              <w:rPr>
                <w:rFonts w:ascii="Roboto" w:hAnsi="Roboto"/>
                <w:sz w:val="20"/>
                <w:szCs w:val="20"/>
                <w:lang w:val="ru-RU" w:eastAsia="ru-RU"/>
              </w:rPr>
              <w:t xml:space="preserve">Западная граница: от западной границы </w:t>
            </w:r>
            <w:proofErr w:type="spellStart"/>
            <w:r w:rsidRPr="00D704F2">
              <w:rPr>
                <w:rFonts w:ascii="Roboto" w:hAnsi="Roboto"/>
                <w:sz w:val="20"/>
                <w:szCs w:val="20"/>
                <w:lang w:val="ru-RU" w:eastAsia="ru-RU"/>
              </w:rPr>
              <w:t>водоема</w:t>
            </w:r>
            <w:proofErr w:type="spellEnd"/>
            <w:r w:rsidRPr="00D704F2">
              <w:rPr>
                <w:rFonts w:ascii="Roboto" w:hAnsi="Roboto"/>
                <w:sz w:val="20"/>
                <w:szCs w:val="20"/>
                <w:lang w:val="ru-RU" w:eastAsia="ru-RU"/>
              </w:rPr>
              <w:t xml:space="preserve"> </w:t>
            </w:r>
            <w:proofErr w:type="spellStart"/>
            <w:r w:rsidRPr="00D704F2">
              <w:rPr>
                <w:rFonts w:ascii="Roboto" w:hAnsi="Roboto"/>
                <w:sz w:val="20"/>
                <w:szCs w:val="20"/>
                <w:lang w:val="ru-RU" w:eastAsia="ru-RU"/>
              </w:rPr>
              <w:t>Оленичевский</w:t>
            </w:r>
            <w:proofErr w:type="spellEnd"/>
            <w:r w:rsidRPr="00D704F2">
              <w:rPr>
                <w:rFonts w:ascii="Roboto" w:hAnsi="Roboto"/>
                <w:sz w:val="20"/>
                <w:szCs w:val="20"/>
                <w:lang w:val="ru-RU" w:eastAsia="ru-RU"/>
              </w:rPr>
              <w:t xml:space="preserve"> вдоль южного берега</w:t>
            </w:r>
          </w:p>
          <w:p w14:paraId="606A3E05" w14:textId="77777777" w:rsidR="00D704F2" w:rsidRPr="00D704F2" w:rsidRDefault="00D704F2" w:rsidP="00D704F2">
            <w:pPr>
              <w:spacing w:before="100" w:beforeAutospacing="1"/>
              <w:contextualSpacing/>
              <w:rPr>
                <w:rFonts w:ascii="Roboto" w:hAnsi="Roboto"/>
                <w:sz w:val="20"/>
                <w:szCs w:val="20"/>
                <w:lang w:val="ru-RU" w:eastAsia="ru-RU"/>
              </w:rPr>
            </w:pPr>
            <w:proofErr w:type="spellStart"/>
            <w:r w:rsidRPr="00D704F2">
              <w:rPr>
                <w:rFonts w:ascii="Roboto" w:hAnsi="Roboto"/>
                <w:sz w:val="20"/>
                <w:szCs w:val="20"/>
                <w:lang w:val="ru-RU" w:eastAsia="ru-RU"/>
              </w:rPr>
              <w:t>водоема</w:t>
            </w:r>
            <w:proofErr w:type="spellEnd"/>
            <w:r w:rsidRPr="00D704F2">
              <w:rPr>
                <w:rFonts w:ascii="Roboto" w:hAnsi="Roboto"/>
                <w:sz w:val="20"/>
                <w:szCs w:val="20"/>
                <w:lang w:val="ru-RU" w:eastAsia="ru-RU"/>
              </w:rPr>
              <w:t xml:space="preserve"> на расстоянии 500 метров от берега до места соединения с </w:t>
            </w:r>
            <w:proofErr w:type="spellStart"/>
            <w:r w:rsidRPr="00D704F2">
              <w:rPr>
                <w:rFonts w:ascii="Roboto" w:hAnsi="Roboto"/>
                <w:sz w:val="20"/>
                <w:szCs w:val="20"/>
                <w:lang w:val="ru-RU" w:eastAsia="ru-RU"/>
              </w:rPr>
              <w:t>Оленичевским</w:t>
            </w:r>
            <w:proofErr w:type="spellEnd"/>
            <w:r w:rsidRPr="00D704F2">
              <w:rPr>
                <w:rFonts w:ascii="Roboto" w:hAnsi="Roboto"/>
                <w:sz w:val="20"/>
                <w:szCs w:val="20"/>
                <w:lang w:val="ru-RU" w:eastAsia="ru-RU"/>
              </w:rPr>
              <w:t xml:space="preserve"> каналом,</w:t>
            </w:r>
          </w:p>
          <w:p w14:paraId="66DA3B9A" w14:textId="77777777" w:rsidR="00D704F2" w:rsidRPr="00D704F2" w:rsidRDefault="00D704F2" w:rsidP="00D704F2">
            <w:pPr>
              <w:spacing w:before="100" w:beforeAutospacing="1"/>
              <w:contextualSpacing/>
              <w:rPr>
                <w:rFonts w:ascii="Roboto" w:hAnsi="Roboto"/>
                <w:sz w:val="20"/>
                <w:szCs w:val="20"/>
                <w:lang w:val="ru-RU" w:eastAsia="ru-RU"/>
              </w:rPr>
            </w:pPr>
            <w:r w:rsidRPr="00D704F2">
              <w:rPr>
                <w:rFonts w:ascii="Roboto" w:hAnsi="Roboto"/>
                <w:sz w:val="20"/>
                <w:szCs w:val="20"/>
                <w:lang w:val="ru-RU" w:eastAsia="ru-RU"/>
              </w:rPr>
              <w:t xml:space="preserve">далее на юг по правому берегу </w:t>
            </w:r>
            <w:proofErr w:type="spellStart"/>
            <w:r w:rsidRPr="00D704F2">
              <w:rPr>
                <w:rFonts w:ascii="Roboto" w:hAnsi="Roboto"/>
                <w:sz w:val="20"/>
                <w:szCs w:val="20"/>
                <w:lang w:val="ru-RU" w:eastAsia="ru-RU"/>
              </w:rPr>
              <w:t>Оленичевского</w:t>
            </w:r>
            <w:proofErr w:type="spellEnd"/>
            <w:r w:rsidRPr="00D704F2">
              <w:rPr>
                <w:rFonts w:ascii="Roboto" w:hAnsi="Roboto"/>
                <w:sz w:val="20"/>
                <w:szCs w:val="20"/>
                <w:lang w:val="ru-RU" w:eastAsia="ru-RU"/>
              </w:rPr>
              <w:t xml:space="preserve"> канала на расстоянии 500 метров через место</w:t>
            </w:r>
          </w:p>
          <w:p w14:paraId="5D2D7177" w14:textId="77777777" w:rsidR="00D704F2" w:rsidRPr="00D704F2" w:rsidRDefault="00D704F2" w:rsidP="00D704F2">
            <w:pPr>
              <w:spacing w:before="100" w:beforeAutospacing="1"/>
              <w:contextualSpacing/>
              <w:rPr>
                <w:rFonts w:ascii="Roboto" w:hAnsi="Roboto"/>
                <w:sz w:val="20"/>
                <w:szCs w:val="20"/>
                <w:lang w:val="ru-RU" w:eastAsia="ru-RU"/>
              </w:rPr>
            </w:pPr>
            <w:r w:rsidRPr="00D704F2">
              <w:rPr>
                <w:rFonts w:ascii="Roboto" w:hAnsi="Roboto"/>
                <w:sz w:val="20"/>
                <w:szCs w:val="20"/>
                <w:lang w:val="ru-RU" w:eastAsia="ru-RU"/>
              </w:rPr>
              <w:t xml:space="preserve">впадения канала в </w:t>
            </w:r>
            <w:proofErr w:type="spellStart"/>
            <w:r w:rsidRPr="00D704F2">
              <w:rPr>
                <w:rFonts w:ascii="Roboto" w:hAnsi="Roboto"/>
                <w:sz w:val="20"/>
                <w:szCs w:val="20"/>
                <w:lang w:val="ru-RU" w:eastAsia="ru-RU"/>
              </w:rPr>
              <w:t>водоем</w:t>
            </w:r>
            <w:proofErr w:type="spellEnd"/>
            <w:r w:rsidRPr="00D704F2">
              <w:rPr>
                <w:rFonts w:ascii="Roboto" w:hAnsi="Roboto"/>
                <w:sz w:val="20"/>
                <w:szCs w:val="20"/>
                <w:lang w:val="ru-RU" w:eastAsia="ru-RU"/>
              </w:rPr>
              <w:t xml:space="preserve"> Красинский до западной оконечности водохранилища</w:t>
            </w:r>
          </w:p>
          <w:p w14:paraId="3366B900" w14:textId="77777777" w:rsidR="00D704F2" w:rsidRPr="00D704F2" w:rsidRDefault="00D704F2" w:rsidP="00D704F2">
            <w:pPr>
              <w:spacing w:before="100" w:beforeAutospacing="1"/>
              <w:contextualSpacing/>
              <w:rPr>
                <w:rFonts w:ascii="Roboto" w:hAnsi="Roboto"/>
                <w:sz w:val="20"/>
                <w:szCs w:val="20"/>
                <w:lang w:val="ru-RU" w:eastAsia="ru-RU"/>
              </w:rPr>
            </w:pPr>
            <w:proofErr w:type="spellStart"/>
            <w:r w:rsidRPr="00D704F2">
              <w:rPr>
                <w:rFonts w:ascii="Roboto" w:hAnsi="Roboto"/>
                <w:sz w:val="20"/>
                <w:szCs w:val="20"/>
                <w:lang w:val="ru-RU" w:eastAsia="ru-RU"/>
              </w:rPr>
              <w:t>Актрыкское</w:t>
            </w:r>
            <w:proofErr w:type="spellEnd"/>
            <w:r w:rsidRPr="00D704F2">
              <w:rPr>
                <w:rFonts w:ascii="Roboto" w:hAnsi="Roboto"/>
                <w:sz w:val="20"/>
                <w:szCs w:val="20"/>
                <w:lang w:val="ru-RU" w:eastAsia="ru-RU"/>
              </w:rPr>
              <w:t>.</w:t>
            </w:r>
          </w:p>
          <w:p w14:paraId="06D3F584" w14:textId="77777777" w:rsidR="00D704F2" w:rsidRPr="00D704F2" w:rsidRDefault="00D704F2" w:rsidP="00D704F2">
            <w:pPr>
              <w:spacing w:before="100" w:beforeAutospacing="1"/>
              <w:contextualSpacing/>
              <w:rPr>
                <w:rFonts w:ascii="Roboto" w:hAnsi="Roboto"/>
                <w:sz w:val="20"/>
                <w:szCs w:val="20"/>
                <w:lang w:val="ru-RU" w:eastAsia="ru-RU"/>
              </w:rPr>
            </w:pPr>
            <w:r w:rsidRPr="00D704F2">
              <w:rPr>
                <w:rFonts w:ascii="Roboto" w:hAnsi="Roboto"/>
                <w:sz w:val="20"/>
                <w:szCs w:val="20"/>
                <w:lang w:val="ru-RU" w:eastAsia="ru-RU"/>
              </w:rPr>
              <w:t xml:space="preserve">Южная </w:t>
            </w:r>
            <w:proofErr w:type="gramStart"/>
            <w:r w:rsidRPr="00D704F2">
              <w:rPr>
                <w:rFonts w:ascii="Roboto" w:hAnsi="Roboto"/>
                <w:sz w:val="20"/>
                <w:szCs w:val="20"/>
                <w:lang w:val="ru-RU" w:eastAsia="ru-RU"/>
              </w:rPr>
              <w:t>граница :</w:t>
            </w:r>
            <w:proofErr w:type="gramEnd"/>
            <w:r w:rsidRPr="00D704F2">
              <w:rPr>
                <w:rFonts w:ascii="Roboto" w:hAnsi="Roboto"/>
                <w:sz w:val="20"/>
                <w:szCs w:val="20"/>
                <w:lang w:val="ru-RU" w:eastAsia="ru-RU"/>
              </w:rPr>
              <w:t xml:space="preserve"> от западной границы водохранилища </w:t>
            </w:r>
            <w:proofErr w:type="spellStart"/>
            <w:r w:rsidRPr="00D704F2">
              <w:rPr>
                <w:rFonts w:ascii="Roboto" w:hAnsi="Roboto"/>
                <w:sz w:val="20"/>
                <w:szCs w:val="20"/>
                <w:lang w:val="ru-RU" w:eastAsia="ru-RU"/>
              </w:rPr>
              <w:t>Актрыкское</w:t>
            </w:r>
            <w:proofErr w:type="spellEnd"/>
            <w:r w:rsidRPr="00D704F2">
              <w:rPr>
                <w:rFonts w:ascii="Roboto" w:hAnsi="Roboto"/>
                <w:sz w:val="20"/>
                <w:szCs w:val="20"/>
                <w:lang w:val="ru-RU" w:eastAsia="ru-RU"/>
              </w:rPr>
              <w:t xml:space="preserve"> вдоль южного</w:t>
            </w:r>
          </w:p>
          <w:p w14:paraId="0C7E8B7E" w14:textId="77777777" w:rsidR="00D704F2" w:rsidRPr="00D704F2" w:rsidRDefault="00D704F2" w:rsidP="00D704F2">
            <w:pPr>
              <w:spacing w:before="100" w:beforeAutospacing="1"/>
              <w:contextualSpacing/>
              <w:rPr>
                <w:rFonts w:ascii="Roboto" w:hAnsi="Roboto"/>
                <w:sz w:val="20"/>
                <w:szCs w:val="20"/>
                <w:lang w:val="ru-RU" w:eastAsia="ru-RU"/>
              </w:rPr>
            </w:pPr>
            <w:r w:rsidRPr="00D704F2">
              <w:rPr>
                <w:rFonts w:ascii="Roboto" w:hAnsi="Roboto"/>
                <w:sz w:val="20"/>
                <w:szCs w:val="20"/>
                <w:lang w:val="ru-RU" w:eastAsia="ru-RU"/>
              </w:rPr>
              <w:t xml:space="preserve">берега на расстоянии 500 метров до восточной его </w:t>
            </w:r>
            <w:proofErr w:type="gramStart"/>
            <w:r w:rsidRPr="00D704F2">
              <w:rPr>
                <w:rFonts w:ascii="Roboto" w:hAnsi="Roboto"/>
                <w:sz w:val="20"/>
                <w:szCs w:val="20"/>
                <w:lang w:val="ru-RU" w:eastAsia="ru-RU"/>
              </w:rPr>
              <w:t>оконечности .</w:t>
            </w:r>
            <w:proofErr w:type="gramEnd"/>
          </w:p>
          <w:p w14:paraId="6DBA1FA3" w14:textId="77777777" w:rsidR="00D704F2" w:rsidRPr="00D704F2" w:rsidRDefault="00D704F2" w:rsidP="00D704F2">
            <w:pPr>
              <w:spacing w:before="100" w:beforeAutospacing="1"/>
              <w:contextualSpacing/>
              <w:rPr>
                <w:rFonts w:ascii="Roboto" w:eastAsia="Calibri" w:hAnsi="Roboto"/>
                <w:sz w:val="20"/>
                <w:szCs w:val="20"/>
                <w:lang w:val="ru-RU"/>
              </w:rPr>
            </w:pPr>
            <w:r w:rsidRPr="00D704F2">
              <w:rPr>
                <w:rFonts w:ascii="Roboto" w:hAnsi="Roboto"/>
                <w:sz w:val="20"/>
                <w:szCs w:val="20"/>
                <w:lang w:val="ru-RU" w:eastAsia="ru-RU"/>
              </w:rPr>
              <w:t xml:space="preserve">Восточная граница: от восточной границы озера </w:t>
            </w:r>
            <w:proofErr w:type="spellStart"/>
            <w:r w:rsidRPr="00D704F2">
              <w:rPr>
                <w:rFonts w:ascii="Roboto" w:hAnsi="Roboto"/>
                <w:sz w:val="20"/>
                <w:szCs w:val="20"/>
                <w:lang w:val="ru-RU" w:eastAsia="ru-RU"/>
              </w:rPr>
              <w:t>Актрыкское</w:t>
            </w:r>
            <w:proofErr w:type="spellEnd"/>
            <w:r w:rsidRPr="00D704F2">
              <w:rPr>
                <w:rFonts w:ascii="Roboto" w:hAnsi="Roboto"/>
                <w:sz w:val="20"/>
                <w:szCs w:val="20"/>
                <w:lang w:val="ru-RU" w:eastAsia="ru-RU"/>
              </w:rPr>
              <w:t xml:space="preserve"> по дороге на </w:t>
            </w:r>
            <w:proofErr w:type="spellStart"/>
            <w:r w:rsidRPr="00D704F2">
              <w:rPr>
                <w:rFonts w:ascii="Roboto" w:hAnsi="Roboto"/>
                <w:sz w:val="20"/>
                <w:szCs w:val="20"/>
                <w:lang w:val="ru-RU" w:eastAsia="ru-RU"/>
              </w:rPr>
              <w:t>г.Каспийский</w:t>
            </w:r>
            <w:proofErr w:type="spellEnd"/>
            <w:r w:rsidRPr="00D704F2">
              <w:rPr>
                <w:rFonts w:ascii="Roboto" w:hAnsi="Roboto"/>
                <w:sz w:val="20"/>
                <w:szCs w:val="20"/>
                <w:lang w:val="ru-RU" w:eastAsia="ru-RU"/>
              </w:rPr>
              <w:t xml:space="preserve">, далее на г. Каспийский по грейдеру на пос. </w:t>
            </w:r>
            <w:proofErr w:type="spellStart"/>
            <w:proofErr w:type="gramStart"/>
            <w:r w:rsidRPr="00D704F2">
              <w:rPr>
                <w:rFonts w:ascii="Roboto" w:hAnsi="Roboto"/>
                <w:sz w:val="20"/>
                <w:szCs w:val="20"/>
                <w:lang w:val="ru-RU" w:eastAsia="ru-RU"/>
              </w:rPr>
              <w:t>Джалыково</w:t>
            </w:r>
            <w:proofErr w:type="spellEnd"/>
            <w:r w:rsidRPr="00D704F2">
              <w:rPr>
                <w:rFonts w:ascii="Roboto" w:hAnsi="Roboto"/>
                <w:sz w:val="20"/>
                <w:szCs w:val="20"/>
                <w:lang w:val="ru-RU" w:eastAsia="ru-RU"/>
              </w:rPr>
              <w:t xml:space="preserve"> .</w:t>
            </w:r>
            <w:proofErr w:type="gramEnd"/>
          </w:p>
        </w:tc>
      </w:tr>
      <w:tr w:rsidR="00D704F2" w:rsidRPr="00D704F2" w14:paraId="7EB2EBCF" w14:textId="77777777" w:rsidTr="00970209">
        <w:trPr>
          <w:cantSplit/>
        </w:trPr>
        <w:tc>
          <w:tcPr>
            <w:tcW w:w="3119" w:type="dxa"/>
          </w:tcPr>
          <w:p w14:paraId="337092A8" w14:textId="77777777" w:rsidR="00D704F2" w:rsidRPr="00D704F2" w:rsidRDefault="00D704F2" w:rsidP="00D704F2">
            <w:pPr>
              <w:spacing w:before="100" w:beforeAutospacing="1"/>
              <w:contextualSpacing/>
              <w:rPr>
                <w:rFonts w:ascii="Roboto" w:hAnsi="Roboto"/>
                <w:sz w:val="20"/>
                <w:szCs w:val="20"/>
                <w:lang w:val="ru-RU" w:eastAsia="ru-RU"/>
              </w:rPr>
            </w:pPr>
            <w:r w:rsidRPr="00D704F2">
              <w:rPr>
                <w:rFonts w:ascii="Roboto" w:hAnsi="Roboto"/>
                <w:sz w:val="20"/>
                <w:szCs w:val="20"/>
                <w:lang w:val="ru-RU" w:eastAsia="ru-RU"/>
              </w:rPr>
              <w:lastRenderedPageBreak/>
              <w:t xml:space="preserve">Государственный природный заказник регионального значения и ГПЗ "Морской </w:t>
            </w:r>
            <w:proofErr w:type="spellStart"/>
            <w:r w:rsidRPr="00D704F2">
              <w:rPr>
                <w:rFonts w:ascii="Roboto" w:hAnsi="Roboto"/>
                <w:sz w:val="20"/>
                <w:szCs w:val="20"/>
                <w:lang w:val="ru-RU" w:eastAsia="ru-RU"/>
              </w:rPr>
              <w:t>Бирючок</w:t>
            </w:r>
            <w:proofErr w:type="spellEnd"/>
            <w:r w:rsidRPr="00D704F2">
              <w:rPr>
                <w:rFonts w:ascii="Roboto" w:hAnsi="Roboto"/>
                <w:sz w:val="20"/>
                <w:szCs w:val="20"/>
                <w:lang w:val="ru-RU" w:eastAsia="ru-RU"/>
              </w:rPr>
              <w:t>"</w:t>
            </w:r>
          </w:p>
          <w:p w14:paraId="00B6FF6B" w14:textId="77777777" w:rsidR="00D704F2" w:rsidRPr="00D704F2" w:rsidRDefault="00D704F2" w:rsidP="00D704F2">
            <w:pPr>
              <w:spacing w:before="100" w:beforeAutospacing="1"/>
              <w:contextualSpacing/>
              <w:rPr>
                <w:rFonts w:ascii="Roboto" w:hAnsi="Roboto"/>
                <w:sz w:val="20"/>
                <w:szCs w:val="20"/>
                <w:lang w:val="ru-RU" w:eastAsia="ru-RU"/>
              </w:rPr>
            </w:pPr>
            <w:r w:rsidRPr="00D704F2">
              <w:rPr>
                <w:rFonts w:ascii="Roboto" w:hAnsi="Roboto"/>
                <w:sz w:val="20"/>
                <w:szCs w:val="20"/>
                <w:lang w:val="ru-RU" w:eastAsia="ru-RU"/>
              </w:rPr>
              <w:t>(постановление Правительства Республики Калмыкия от 08.04.2008 г. № 131)</w:t>
            </w:r>
          </w:p>
        </w:tc>
        <w:tc>
          <w:tcPr>
            <w:tcW w:w="11907" w:type="dxa"/>
          </w:tcPr>
          <w:p w14:paraId="07714AD2" w14:textId="77777777" w:rsidR="00D704F2" w:rsidRPr="00D704F2" w:rsidRDefault="00D704F2" w:rsidP="00D704F2">
            <w:pPr>
              <w:autoSpaceDE w:val="0"/>
              <w:autoSpaceDN w:val="0"/>
              <w:adjustRightInd w:val="0"/>
              <w:spacing w:before="100" w:beforeAutospacing="1"/>
              <w:contextualSpacing/>
              <w:rPr>
                <w:rFonts w:ascii="Roboto" w:hAnsi="Roboto"/>
                <w:color w:val="14273E"/>
                <w:sz w:val="20"/>
                <w:szCs w:val="20"/>
                <w:lang w:val="ru-RU" w:eastAsia="ru-RU"/>
              </w:rPr>
            </w:pPr>
            <w:r w:rsidRPr="00D704F2">
              <w:rPr>
                <w:rFonts w:ascii="Roboto" w:hAnsi="Roboto"/>
                <w:color w:val="14273E"/>
                <w:sz w:val="20"/>
                <w:szCs w:val="20"/>
                <w:lang w:val="ru-RU" w:eastAsia="ru-RU"/>
              </w:rPr>
              <w:t xml:space="preserve">Описание границ государственного природного заказника "Морской </w:t>
            </w:r>
            <w:proofErr w:type="spellStart"/>
            <w:r w:rsidRPr="00D704F2">
              <w:rPr>
                <w:rFonts w:ascii="Roboto" w:hAnsi="Roboto"/>
                <w:color w:val="14273E"/>
                <w:sz w:val="20"/>
                <w:szCs w:val="20"/>
                <w:lang w:val="ru-RU" w:eastAsia="ru-RU"/>
              </w:rPr>
              <w:t>Бирючок</w:t>
            </w:r>
            <w:proofErr w:type="spellEnd"/>
            <w:r w:rsidRPr="00D704F2">
              <w:rPr>
                <w:rFonts w:ascii="Roboto" w:hAnsi="Roboto"/>
                <w:color w:val="14273E"/>
                <w:sz w:val="20"/>
                <w:szCs w:val="20"/>
                <w:lang w:val="ru-RU" w:eastAsia="ru-RU"/>
              </w:rPr>
              <w:t>", площадь 50,0 тыс. га в Лаганском районе:</w:t>
            </w:r>
          </w:p>
          <w:p w14:paraId="20500E71" w14:textId="77777777" w:rsidR="00D704F2" w:rsidRPr="00D704F2" w:rsidRDefault="00D704F2" w:rsidP="00D704F2">
            <w:pPr>
              <w:autoSpaceDE w:val="0"/>
              <w:autoSpaceDN w:val="0"/>
              <w:adjustRightInd w:val="0"/>
              <w:spacing w:before="100" w:beforeAutospacing="1"/>
              <w:contextualSpacing/>
              <w:rPr>
                <w:rFonts w:ascii="Roboto" w:hAnsi="Roboto"/>
                <w:color w:val="14273E"/>
                <w:sz w:val="20"/>
                <w:szCs w:val="20"/>
                <w:lang w:val="ru-RU" w:eastAsia="ru-RU"/>
              </w:rPr>
            </w:pPr>
            <w:r w:rsidRPr="00D704F2">
              <w:rPr>
                <w:rFonts w:ascii="Roboto" w:hAnsi="Roboto"/>
                <w:color w:val="14273E"/>
                <w:sz w:val="20"/>
                <w:szCs w:val="20"/>
                <w:lang w:val="ru-RU" w:eastAsia="ru-RU"/>
              </w:rPr>
              <w:t>Северная граница: от бригады N 3 бывшего совхоза Артезианский на запад 24 км вдоль дороги к артезианским скважинам до бугров высотой 3-5 метров.</w:t>
            </w:r>
          </w:p>
          <w:p w14:paraId="3A46D437" w14:textId="77777777" w:rsidR="00D704F2" w:rsidRPr="00D704F2" w:rsidRDefault="00D704F2" w:rsidP="00D704F2">
            <w:pPr>
              <w:autoSpaceDE w:val="0"/>
              <w:autoSpaceDN w:val="0"/>
              <w:adjustRightInd w:val="0"/>
              <w:spacing w:before="100" w:beforeAutospacing="1"/>
              <w:contextualSpacing/>
              <w:rPr>
                <w:rFonts w:ascii="Roboto" w:hAnsi="Roboto"/>
                <w:color w:val="14273E"/>
                <w:sz w:val="20"/>
                <w:szCs w:val="20"/>
                <w:lang w:val="ru-RU" w:eastAsia="ru-RU"/>
              </w:rPr>
            </w:pPr>
            <w:r w:rsidRPr="00D704F2">
              <w:rPr>
                <w:rFonts w:ascii="Roboto" w:hAnsi="Roboto"/>
                <w:color w:val="14273E"/>
                <w:sz w:val="20"/>
                <w:szCs w:val="20"/>
                <w:lang w:val="ru-RU" w:eastAsia="ru-RU"/>
              </w:rPr>
              <w:t>Западная граница: от бугров высотой 3-5 метров на юг 13 км, до пересечения канала с границей Республики Дагестан.</w:t>
            </w:r>
          </w:p>
          <w:p w14:paraId="4A4804EE" w14:textId="77777777" w:rsidR="00D704F2" w:rsidRPr="00D704F2" w:rsidRDefault="00D704F2" w:rsidP="00D704F2">
            <w:pPr>
              <w:autoSpaceDE w:val="0"/>
              <w:autoSpaceDN w:val="0"/>
              <w:adjustRightInd w:val="0"/>
              <w:spacing w:before="100" w:beforeAutospacing="1"/>
              <w:contextualSpacing/>
              <w:rPr>
                <w:rFonts w:ascii="Roboto" w:hAnsi="Roboto"/>
                <w:color w:val="14273E"/>
                <w:sz w:val="20"/>
                <w:szCs w:val="20"/>
                <w:lang w:val="ru-RU" w:eastAsia="ru-RU"/>
              </w:rPr>
            </w:pPr>
            <w:r w:rsidRPr="00D704F2">
              <w:rPr>
                <w:rFonts w:ascii="Roboto" w:hAnsi="Roboto"/>
                <w:color w:val="14273E"/>
                <w:sz w:val="20"/>
                <w:szCs w:val="20"/>
                <w:lang w:val="ru-RU" w:eastAsia="ru-RU"/>
              </w:rPr>
              <w:t>Юго-западная граница: от пересечения у канала с границей Республики Дагестан, далее по границе вдоль канала на юг.</w:t>
            </w:r>
          </w:p>
          <w:p w14:paraId="47F1F06F" w14:textId="77777777" w:rsidR="00D704F2" w:rsidRPr="00D704F2" w:rsidRDefault="00D704F2" w:rsidP="00D704F2">
            <w:pPr>
              <w:autoSpaceDE w:val="0"/>
              <w:autoSpaceDN w:val="0"/>
              <w:adjustRightInd w:val="0"/>
              <w:spacing w:before="100" w:beforeAutospacing="1"/>
              <w:contextualSpacing/>
              <w:rPr>
                <w:rFonts w:ascii="Roboto" w:hAnsi="Roboto"/>
                <w:color w:val="14273E"/>
                <w:sz w:val="20"/>
                <w:szCs w:val="20"/>
                <w:lang w:val="ru-RU" w:eastAsia="ru-RU"/>
              </w:rPr>
            </w:pPr>
            <w:r w:rsidRPr="00D704F2">
              <w:rPr>
                <w:rFonts w:ascii="Roboto" w:hAnsi="Roboto"/>
                <w:color w:val="14273E"/>
                <w:sz w:val="20"/>
                <w:szCs w:val="20"/>
                <w:lang w:val="ru-RU" w:eastAsia="ru-RU"/>
              </w:rPr>
              <w:t>Восточная граница: от бригады N 3 бывшего совхоза Артезианский вдоль северной оконечности Безымянного залива на расстоянии 1 км параллельно контуру побережья Даргинской косы, далее от пересечения побережья Даргинской косы.</w:t>
            </w:r>
          </w:p>
          <w:p w14:paraId="27A1A13A" w14:textId="77777777" w:rsidR="00D704F2" w:rsidRPr="00D704F2" w:rsidRDefault="00D704F2" w:rsidP="00D704F2">
            <w:pPr>
              <w:autoSpaceDE w:val="0"/>
              <w:autoSpaceDN w:val="0"/>
              <w:adjustRightInd w:val="0"/>
              <w:spacing w:before="100" w:beforeAutospacing="1"/>
              <w:contextualSpacing/>
              <w:rPr>
                <w:rFonts w:ascii="Roboto" w:eastAsia="Calibri" w:hAnsi="Roboto"/>
                <w:sz w:val="20"/>
                <w:szCs w:val="20"/>
                <w:lang w:val="ru-RU"/>
              </w:rPr>
            </w:pPr>
            <w:r w:rsidRPr="00D704F2">
              <w:rPr>
                <w:rFonts w:ascii="Roboto" w:hAnsi="Roboto"/>
                <w:color w:val="14273E"/>
                <w:sz w:val="20"/>
                <w:szCs w:val="20"/>
                <w:lang w:val="ru-RU" w:eastAsia="ru-RU"/>
              </w:rPr>
              <w:t>Южная граница: соединяет восточную и западную точки по прямой.</w:t>
            </w:r>
          </w:p>
        </w:tc>
      </w:tr>
      <w:tr w:rsidR="00D704F2" w:rsidRPr="00D704F2" w14:paraId="05047B73" w14:textId="77777777" w:rsidTr="00970209">
        <w:trPr>
          <w:cantSplit/>
        </w:trPr>
        <w:tc>
          <w:tcPr>
            <w:tcW w:w="3119" w:type="dxa"/>
          </w:tcPr>
          <w:p w14:paraId="310D57D1" w14:textId="77777777" w:rsidR="00D704F2" w:rsidRPr="00D704F2" w:rsidRDefault="00D704F2" w:rsidP="00D704F2">
            <w:pPr>
              <w:shd w:val="clear" w:color="auto" w:fill="FFFFFF"/>
              <w:spacing w:before="100" w:beforeAutospacing="1"/>
              <w:contextualSpacing/>
              <w:textAlignment w:val="baseline"/>
              <w:rPr>
                <w:rFonts w:ascii="Roboto" w:hAnsi="Roboto"/>
                <w:sz w:val="20"/>
                <w:szCs w:val="20"/>
                <w:lang w:val="ru-RU" w:eastAsia="ru-RU"/>
              </w:rPr>
            </w:pPr>
            <w:r w:rsidRPr="00D704F2">
              <w:rPr>
                <w:rFonts w:ascii="Roboto" w:hAnsi="Roboto"/>
                <w:sz w:val="20"/>
                <w:szCs w:val="20"/>
                <w:lang w:val="ru-RU" w:eastAsia="ru-RU"/>
              </w:rPr>
              <w:t>Дагестанский государственный заповедник</w:t>
            </w:r>
          </w:p>
        </w:tc>
        <w:tc>
          <w:tcPr>
            <w:tcW w:w="11907" w:type="dxa"/>
          </w:tcPr>
          <w:p w14:paraId="67EEAAE4" w14:textId="77777777" w:rsidR="00D704F2" w:rsidRPr="00D704F2" w:rsidRDefault="00D704F2" w:rsidP="00D704F2">
            <w:pPr>
              <w:shd w:val="clear" w:color="auto" w:fill="FFFFFF"/>
              <w:spacing w:before="100" w:beforeAutospacing="1"/>
              <w:contextualSpacing/>
              <w:textAlignment w:val="baseline"/>
              <w:rPr>
                <w:rFonts w:ascii="Roboto" w:hAnsi="Roboto"/>
                <w:color w:val="14273E"/>
                <w:sz w:val="20"/>
                <w:szCs w:val="20"/>
                <w:lang w:val="ru-RU" w:eastAsia="ru-RU"/>
              </w:rPr>
            </w:pPr>
            <w:r w:rsidRPr="00D704F2">
              <w:rPr>
                <w:rFonts w:ascii="Roboto" w:hAnsi="Roboto"/>
                <w:color w:val="14273E"/>
                <w:sz w:val="20"/>
                <w:szCs w:val="20"/>
                <w:lang w:val="ru-RU" w:eastAsia="ru-RU"/>
              </w:rPr>
              <w:t>Включает участки:</w:t>
            </w:r>
          </w:p>
          <w:p w14:paraId="4A1ECEFC" w14:textId="77777777" w:rsidR="00D704F2" w:rsidRPr="00D704F2" w:rsidRDefault="00D704F2">
            <w:pPr>
              <w:numPr>
                <w:ilvl w:val="0"/>
                <w:numId w:val="53"/>
              </w:numPr>
              <w:shd w:val="clear" w:color="auto" w:fill="FFFFFF"/>
              <w:spacing w:before="100" w:beforeAutospacing="1"/>
              <w:ind w:left="459" w:hanging="459"/>
              <w:contextualSpacing/>
              <w:textAlignment w:val="baseline"/>
              <w:rPr>
                <w:rFonts w:ascii="Roboto" w:hAnsi="Roboto"/>
                <w:color w:val="14273E"/>
                <w:sz w:val="20"/>
                <w:szCs w:val="20"/>
                <w:lang w:val="ru-RU" w:eastAsia="ru-RU"/>
              </w:rPr>
            </w:pPr>
            <w:r w:rsidRPr="00D704F2">
              <w:rPr>
                <w:rFonts w:ascii="Roboto" w:hAnsi="Roboto"/>
                <w:color w:val="14273E"/>
                <w:sz w:val="20"/>
                <w:szCs w:val="20"/>
                <w:lang w:val="ru-RU" w:eastAsia="ru-RU"/>
              </w:rPr>
              <w:t>Кизлярский залив;</w:t>
            </w:r>
          </w:p>
          <w:p w14:paraId="1AF77171" w14:textId="77777777" w:rsidR="00D704F2" w:rsidRPr="00D704F2" w:rsidRDefault="00D704F2">
            <w:pPr>
              <w:numPr>
                <w:ilvl w:val="0"/>
                <w:numId w:val="53"/>
              </w:numPr>
              <w:shd w:val="clear" w:color="auto" w:fill="FFFFFF"/>
              <w:spacing w:before="100" w:beforeAutospacing="1"/>
              <w:ind w:left="459" w:hanging="459"/>
              <w:contextualSpacing/>
              <w:textAlignment w:val="baseline"/>
              <w:rPr>
                <w:rFonts w:ascii="Roboto" w:hAnsi="Roboto"/>
                <w:color w:val="14273E"/>
                <w:sz w:val="20"/>
                <w:szCs w:val="20"/>
                <w:lang w:val="ru-RU" w:eastAsia="ru-RU"/>
              </w:rPr>
            </w:pPr>
            <w:proofErr w:type="spellStart"/>
            <w:r w:rsidRPr="00D704F2">
              <w:rPr>
                <w:rFonts w:ascii="Roboto" w:hAnsi="Roboto"/>
                <w:color w:val="14273E"/>
                <w:sz w:val="20"/>
                <w:szCs w:val="20"/>
                <w:lang w:val="ru-RU" w:eastAsia="ru-RU"/>
              </w:rPr>
              <w:t>Аграханский</w:t>
            </w:r>
            <w:proofErr w:type="spellEnd"/>
            <w:r w:rsidRPr="00D704F2">
              <w:rPr>
                <w:rFonts w:ascii="Roboto" w:hAnsi="Roboto"/>
                <w:color w:val="14273E"/>
                <w:sz w:val="20"/>
                <w:szCs w:val="20"/>
                <w:lang w:val="ru-RU" w:eastAsia="ru-RU"/>
              </w:rPr>
              <w:t>;</w:t>
            </w:r>
          </w:p>
          <w:p w14:paraId="21C7B200" w14:textId="77777777" w:rsidR="00D704F2" w:rsidRPr="00D704F2" w:rsidRDefault="00D704F2">
            <w:pPr>
              <w:numPr>
                <w:ilvl w:val="0"/>
                <w:numId w:val="53"/>
              </w:numPr>
              <w:shd w:val="clear" w:color="auto" w:fill="FFFFFF"/>
              <w:spacing w:before="100" w:beforeAutospacing="1"/>
              <w:ind w:left="459" w:hanging="459"/>
              <w:contextualSpacing/>
              <w:textAlignment w:val="baseline"/>
              <w:rPr>
                <w:rFonts w:ascii="Roboto" w:hAnsi="Roboto"/>
                <w:color w:val="14273E"/>
                <w:sz w:val="20"/>
                <w:szCs w:val="20"/>
                <w:lang w:val="ru-RU" w:eastAsia="ru-RU"/>
              </w:rPr>
            </w:pPr>
            <w:proofErr w:type="spellStart"/>
            <w:r w:rsidRPr="00D704F2">
              <w:rPr>
                <w:rFonts w:ascii="Roboto" w:hAnsi="Roboto"/>
                <w:color w:val="14273E"/>
                <w:sz w:val="20"/>
                <w:szCs w:val="20"/>
                <w:lang w:val="ru-RU" w:eastAsia="ru-RU"/>
              </w:rPr>
              <w:t>Самурский</w:t>
            </w:r>
            <w:proofErr w:type="spellEnd"/>
            <w:r w:rsidRPr="00D704F2">
              <w:rPr>
                <w:rFonts w:ascii="Roboto" w:hAnsi="Roboto"/>
                <w:color w:val="14273E"/>
                <w:sz w:val="20"/>
                <w:szCs w:val="20"/>
                <w:lang w:val="ru-RU" w:eastAsia="ru-RU"/>
              </w:rPr>
              <w:t>.</w:t>
            </w:r>
          </w:p>
        </w:tc>
      </w:tr>
      <w:tr w:rsidR="00D704F2" w:rsidRPr="00D704F2" w14:paraId="09EDE76A" w14:textId="77777777" w:rsidTr="00970209">
        <w:trPr>
          <w:cantSplit/>
        </w:trPr>
        <w:tc>
          <w:tcPr>
            <w:tcW w:w="3119" w:type="dxa"/>
          </w:tcPr>
          <w:p w14:paraId="1800AF44" w14:textId="77777777" w:rsidR="00D704F2" w:rsidRPr="00D704F2" w:rsidRDefault="00D704F2" w:rsidP="00D704F2">
            <w:pPr>
              <w:shd w:val="clear" w:color="auto" w:fill="FFFFFF"/>
              <w:spacing w:before="100" w:beforeAutospacing="1"/>
              <w:contextualSpacing/>
              <w:textAlignment w:val="baseline"/>
              <w:rPr>
                <w:rFonts w:ascii="Roboto" w:hAnsi="Roboto"/>
                <w:color w:val="14273E"/>
                <w:sz w:val="20"/>
                <w:szCs w:val="20"/>
                <w:lang w:val="ru-RU" w:eastAsia="ru-RU"/>
              </w:rPr>
            </w:pPr>
            <w:hyperlink r:id="rId80" w:history="1">
              <w:r w:rsidRPr="00D704F2">
                <w:rPr>
                  <w:rFonts w:ascii="Roboto" w:hAnsi="Roboto"/>
                  <w:color w:val="14273E"/>
                  <w:sz w:val="20"/>
                  <w:szCs w:val="20"/>
                  <w:lang w:val="ru-RU" w:eastAsia="ru-RU"/>
                </w:rPr>
                <w:t>Участок «Кизлярский залив»</w:t>
              </w:r>
            </w:hyperlink>
          </w:p>
          <w:p w14:paraId="6D5077ED" w14:textId="77777777" w:rsidR="00D704F2" w:rsidRPr="00D704F2" w:rsidRDefault="00D704F2" w:rsidP="00D704F2">
            <w:pPr>
              <w:spacing w:before="100" w:beforeAutospacing="1"/>
              <w:contextualSpacing/>
              <w:rPr>
                <w:rFonts w:ascii="Roboto" w:hAnsi="Roboto"/>
                <w:sz w:val="20"/>
                <w:szCs w:val="20"/>
                <w:lang w:val="ru-RU" w:eastAsia="ru-RU"/>
              </w:rPr>
            </w:pPr>
            <w:r w:rsidRPr="00D704F2">
              <w:rPr>
                <w:rFonts w:ascii="Roboto" w:hAnsi="Roboto"/>
                <w:sz w:val="20"/>
                <w:szCs w:val="20"/>
                <w:lang w:val="ru-RU" w:eastAsia="ru-RU"/>
              </w:rPr>
              <w:t xml:space="preserve">(постановление Совета Министров Дагестанской </w:t>
            </w:r>
            <w:proofErr w:type="gramStart"/>
            <w:r w:rsidRPr="00D704F2">
              <w:rPr>
                <w:rFonts w:ascii="Roboto" w:hAnsi="Roboto"/>
                <w:sz w:val="20"/>
                <w:szCs w:val="20"/>
                <w:lang w:val="ru-RU" w:eastAsia="ru-RU"/>
              </w:rPr>
              <w:t>АССР  от</w:t>
            </w:r>
            <w:proofErr w:type="gramEnd"/>
            <w:r w:rsidRPr="00D704F2">
              <w:rPr>
                <w:rFonts w:ascii="Roboto" w:hAnsi="Roboto"/>
                <w:sz w:val="20"/>
                <w:szCs w:val="20"/>
                <w:lang w:val="ru-RU" w:eastAsia="ru-RU"/>
              </w:rPr>
              <w:t xml:space="preserve"> 23.09.1986 г. № 208 г.)</w:t>
            </w:r>
          </w:p>
        </w:tc>
        <w:tc>
          <w:tcPr>
            <w:tcW w:w="11907" w:type="dxa"/>
          </w:tcPr>
          <w:p w14:paraId="4315B017" w14:textId="77777777" w:rsidR="00D704F2" w:rsidRPr="00D704F2" w:rsidRDefault="00D704F2" w:rsidP="00D704F2">
            <w:pPr>
              <w:shd w:val="clear" w:color="auto" w:fill="FFFFFF"/>
              <w:spacing w:before="100" w:beforeAutospacing="1"/>
              <w:contextualSpacing/>
              <w:textAlignment w:val="baseline"/>
              <w:rPr>
                <w:rFonts w:ascii="Roboto" w:hAnsi="Roboto"/>
                <w:color w:val="14273E"/>
                <w:sz w:val="20"/>
                <w:szCs w:val="20"/>
                <w:lang w:val="ru-RU" w:eastAsia="ru-RU"/>
              </w:rPr>
            </w:pPr>
            <w:r w:rsidRPr="00D704F2">
              <w:rPr>
                <w:rFonts w:ascii="Roboto" w:hAnsi="Roboto"/>
                <w:color w:val="14273E"/>
                <w:sz w:val="20"/>
                <w:szCs w:val="20"/>
                <w:lang w:val="ru-RU" w:eastAsia="ru-RU"/>
              </w:rPr>
              <w:t xml:space="preserve">Участок «Кизлярский залив» расположен в Тарумовском районе, на северо-востоке Дагестана, у устья реки Кума. Территория охватывает морские мелководья и слабонаклоненную к морю террасу западного побережья Каспийского моря. Его площадь 18 485 га, в том числе 9300 га морской акватории: полоса моря шириной 2 км вдоль побережья заповедника. Охранная зона проходит вдоль западной и южной границ заповедного участка, </w:t>
            </w:r>
            <w:proofErr w:type="spellStart"/>
            <w:r w:rsidRPr="00D704F2">
              <w:rPr>
                <w:rFonts w:ascii="Roboto" w:hAnsi="Roboto"/>
                <w:color w:val="14273E"/>
                <w:sz w:val="20"/>
                <w:szCs w:val="20"/>
                <w:lang w:val="ru-RU" w:eastAsia="ru-RU"/>
              </w:rPr>
              <w:t>ее</w:t>
            </w:r>
            <w:proofErr w:type="spellEnd"/>
            <w:r w:rsidRPr="00D704F2">
              <w:rPr>
                <w:rFonts w:ascii="Roboto" w:hAnsi="Roboto"/>
                <w:color w:val="14273E"/>
                <w:sz w:val="20"/>
                <w:szCs w:val="20"/>
                <w:lang w:val="ru-RU" w:eastAsia="ru-RU"/>
              </w:rPr>
              <w:t xml:space="preserve"> площадь 19 890 га.</w:t>
            </w:r>
          </w:p>
          <w:p w14:paraId="321138E6" w14:textId="77777777" w:rsidR="00D704F2" w:rsidRPr="00D704F2" w:rsidRDefault="00D704F2" w:rsidP="00D704F2">
            <w:pPr>
              <w:shd w:val="clear" w:color="auto" w:fill="FFFFFF"/>
              <w:spacing w:before="100" w:beforeAutospacing="1"/>
              <w:contextualSpacing/>
              <w:textAlignment w:val="baseline"/>
              <w:rPr>
                <w:rFonts w:ascii="Roboto" w:hAnsi="Roboto"/>
                <w:color w:val="14273E"/>
                <w:sz w:val="20"/>
                <w:szCs w:val="20"/>
                <w:lang w:val="ru-RU" w:eastAsia="ru-RU"/>
              </w:rPr>
            </w:pPr>
            <w:r w:rsidRPr="00D704F2">
              <w:rPr>
                <w:rFonts w:ascii="Roboto" w:hAnsi="Roboto"/>
                <w:color w:val="14273E"/>
                <w:sz w:val="20"/>
                <w:szCs w:val="20"/>
                <w:lang w:val="ru-RU" w:eastAsia="ru-RU"/>
              </w:rPr>
              <w:t xml:space="preserve">Границы участка: СВ: 44°46′ </w:t>
            </w:r>
            <w:proofErr w:type="spellStart"/>
            <w:r w:rsidRPr="00D704F2">
              <w:rPr>
                <w:rFonts w:ascii="Roboto" w:hAnsi="Roboto"/>
                <w:color w:val="14273E"/>
                <w:sz w:val="20"/>
                <w:szCs w:val="20"/>
                <w:lang w:val="ru-RU" w:eastAsia="ru-RU"/>
              </w:rPr>
              <w:t>с.ш</w:t>
            </w:r>
            <w:proofErr w:type="spellEnd"/>
            <w:r w:rsidRPr="00D704F2">
              <w:rPr>
                <w:rFonts w:ascii="Roboto" w:hAnsi="Roboto"/>
                <w:color w:val="14273E"/>
                <w:sz w:val="20"/>
                <w:szCs w:val="20"/>
                <w:lang w:val="ru-RU" w:eastAsia="ru-RU"/>
              </w:rPr>
              <w:t xml:space="preserve">., 47°10′ </w:t>
            </w:r>
            <w:proofErr w:type="spellStart"/>
            <w:r w:rsidRPr="00D704F2">
              <w:rPr>
                <w:rFonts w:ascii="Roboto" w:hAnsi="Roboto"/>
                <w:color w:val="14273E"/>
                <w:sz w:val="20"/>
                <w:szCs w:val="20"/>
                <w:lang w:val="ru-RU" w:eastAsia="ru-RU"/>
              </w:rPr>
              <w:t>в.д</w:t>
            </w:r>
            <w:proofErr w:type="spellEnd"/>
            <w:r w:rsidRPr="00D704F2">
              <w:rPr>
                <w:rFonts w:ascii="Roboto" w:hAnsi="Roboto"/>
                <w:color w:val="14273E"/>
                <w:sz w:val="20"/>
                <w:szCs w:val="20"/>
                <w:lang w:val="ru-RU" w:eastAsia="ru-RU"/>
              </w:rPr>
              <w:t xml:space="preserve">.; ЮВ: 44°22′ </w:t>
            </w:r>
            <w:proofErr w:type="spellStart"/>
            <w:r w:rsidRPr="00D704F2">
              <w:rPr>
                <w:rFonts w:ascii="Roboto" w:hAnsi="Roboto"/>
                <w:color w:val="14273E"/>
                <w:sz w:val="20"/>
                <w:szCs w:val="20"/>
                <w:lang w:val="ru-RU" w:eastAsia="ru-RU"/>
              </w:rPr>
              <w:t>с.ш</w:t>
            </w:r>
            <w:proofErr w:type="spellEnd"/>
            <w:r w:rsidRPr="00D704F2">
              <w:rPr>
                <w:rFonts w:ascii="Roboto" w:hAnsi="Roboto"/>
                <w:color w:val="14273E"/>
                <w:sz w:val="20"/>
                <w:szCs w:val="20"/>
                <w:lang w:val="ru-RU" w:eastAsia="ru-RU"/>
              </w:rPr>
              <w:t xml:space="preserve">., 47°00′ </w:t>
            </w:r>
            <w:proofErr w:type="spellStart"/>
            <w:r w:rsidRPr="00D704F2">
              <w:rPr>
                <w:rFonts w:ascii="Roboto" w:hAnsi="Roboto"/>
                <w:color w:val="14273E"/>
                <w:sz w:val="20"/>
                <w:szCs w:val="20"/>
                <w:lang w:val="ru-RU" w:eastAsia="ru-RU"/>
              </w:rPr>
              <w:t>в.д</w:t>
            </w:r>
            <w:proofErr w:type="spellEnd"/>
            <w:r w:rsidRPr="00D704F2">
              <w:rPr>
                <w:rFonts w:ascii="Roboto" w:hAnsi="Roboto"/>
                <w:color w:val="14273E"/>
                <w:sz w:val="20"/>
                <w:szCs w:val="20"/>
                <w:lang w:val="ru-RU" w:eastAsia="ru-RU"/>
              </w:rPr>
              <w:t>.</w:t>
            </w:r>
          </w:p>
          <w:p w14:paraId="59C0A186" w14:textId="77777777" w:rsidR="00D704F2" w:rsidRPr="00D704F2" w:rsidRDefault="00D704F2" w:rsidP="00D704F2">
            <w:pPr>
              <w:shd w:val="clear" w:color="auto" w:fill="FFFFFF"/>
              <w:spacing w:before="100" w:beforeAutospacing="1"/>
              <w:contextualSpacing/>
              <w:textAlignment w:val="baseline"/>
              <w:rPr>
                <w:rFonts w:ascii="Roboto" w:hAnsi="Roboto"/>
                <w:color w:val="14273E"/>
                <w:sz w:val="20"/>
                <w:szCs w:val="20"/>
                <w:lang w:val="ru-RU" w:eastAsia="ru-RU"/>
              </w:rPr>
            </w:pPr>
            <w:r w:rsidRPr="00D704F2">
              <w:rPr>
                <w:rFonts w:ascii="Roboto" w:hAnsi="Roboto"/>
                <w:color w:val="14273E"/>
                <w:sz w:val="20"/>
                <w:szCs w:val="20"/>
                <w:lang w:val="ru-RU" w:eastAsia="ru-RU"/>
              </w:rPr>
              <w:t xml:space="preserve">Северная - от точки А, расположенной в устье реки Кумы на восток по акватории Кизлярского залива в двух километрах от кромки плавней, окружающих бывший остров Морской </w:t>
            </w:r>
            <w:proofErr w:type="spellStart"/>
            <w:r w:rsidRPr="00D704F2">
              <w:rPr>
                <w:rFonts w:ascii="Roboto" w:hAnsi="Roboto"/>
                <w:color w:val="14273E"/>
                <w:sz w:val="20"/>
                <w:szCs w:val="20"/>
                <w:lang w:val="ru-RU" w:eastAsia="ru-RU"/>
              </w:rPr>
              <w:t>Бирючок</w:t>
            </w:r>
            <w:proofErr w:type="spellEnd"/>
            <w:r w:rsidRPr="00D704F2">
              <w:rPr>
                <w:rFonts w:ascii="Roboto" w:hAnsi="Roboto"/>
                <w:color w:val="14273E"/>
                <w:sz w:val="20"/>
                <w:szCs w:val="20"/>
                <w:lang w:val="ru-RU" w:eastAsia="ru-RU"/>
              </w:rPr>
              <w:t xml:space="preserve"> до точки Б.</w:t>
            </w:r>
          </w:p>
          <w:p w14:paraId="4E0186F1" w14:textId="77777777" w:rsidR="00D704F2" w:rsidRPr="00D704F2" w:rsidRDefault="00D704F2" w:rsidP="00D704F2">
            <w:pPr>
              <w:shd w:val="clear" w:color="auto" w:fill="FFFFFF"/>
              <w:spacing w:before="100" w:beforeAutospacing="1"/>
              <w:contextualSpacing/>
              <w:textAlignment w:val="baseline"/>
              <w:rPr>
                <w:rFonts w:ascii="Roboto" w:hAnsi="Roboto"/>
                <w:color w:val="14273E"/>
                <w:sz w:val="20"/>
                <w:szCs w:val="20"/>
                <w:lang w:val="ru-RU" w:eastAsia="ru-RU"/>
              </w:rPr>
            </w:pPr>
            <w:r w:rsidRPr="00D704F2">
              <w:rPr>
                <w:rFonts w:ascii="Roboto" w:hAnsi="Roboto"/>
                <w:color w:val="14273E"/>
                <w:sz w:val="20"/>
                <w:szCs w:val="20"/>
                <w:lang w:val="ru-RU" w:eastAsia="ru-RU"/>
              </w:rPr>
              <w:t xml:space="preserve">Восточная - от точки Б, следуя в двух километрах от кромки плавней и огибая бывший остров Морской </w:t>
            </w:r>
            <w:proofErr w:type="spellStart"/>
            <w:r w:rsidRPr="00D704F2">
              <w:rPr>
                <w:rFonts w:ascii="Roboto" w:hAnsi="Roboto"/>
                <w:color w:val="14273E"/>
                <w:sz w:val="20"/>
                <w:szCs w:val="20"/>
                <w:lang w:val="ru-RU" w:eastAsia="ru-RU"/>
              </w:rPr>
              <w:t>Бирючок</w:t>
            </w:r>
            <w:proofErr w:type="spellEnd"/>
            <w:r w:rsidRPr="00D704F2">
              <w:rPr>
                <w:rFonts w:ascii="Roboto" w:hAnsi="Roboto"/>
                <w:color w:val="14273E"/>
                <w:sz w:val="20"/>
                <w:szCs w:val="20"/>
                <w:lang w:val="ru-RU" w:eastAsia="ru-RU"/>
              </w:rPr>
              <w:t xml:space="preserve"> до точки В и далее по двухкилометровой акватории Кизлярского залива до точки Г.</w:t>
            </w:r>
          </w:p>
          <w:p w14:paraId="2BA2AFA8" w14:textId="77777777" w:rsidR="00D704F2" w:rsidRPr="00D704F2" w:rsidRDefault="00D704F2" w:rsidP="00D704F2">
            <w:pPr>
              <w:shd w:val="clear" w:color="auto" w:fill="FFFFFF"/>
              <w:spacing w:before="100" w:beforeAutospacing="1"/>
              <w:contextualSpacing/>
              <w:textAlignment w:val="baseline"/>
              <w:rPr>
                <w:rFonts w:ascii="Roboto" w:hAnsi="Roboto"/>
                <w:color w:val="14273E"/>
                <w:sz w:val="20"/>
                <w:szCs w:val="20"/>
                <w:lang w:val="ru-RU" w:eastAsia="ru-RU"/>
              </w:rPr>
            </w:pPr>
            <w:r w:rsidRPr="00D704F2">
              <w:rPr>
                <w:rFonts w:ascii="Roboto" w:hAnsi="Roboto"/>
                <w:color w:val="14273E"/>
                <w:sz w:val="20"/>
                <w:szCs w:val="20"/>
                <w:lang w:val="ru-RU" w:eastAsia="ru-RU"/>
              </w:rPr>
              <w:t>Южная - от точки Г по линии, идущей строго на запад до точки Д, расположенной на сухопутной кромке плавней залива "Проран".</w:t>
            </w:r>
          </w:p>
          <w:p w14:paraId="1B398D49" w14:textId="77777777" w:rsidR="00D704F2" w:rsidRPr="00D704F2" w:rsidRDefault="00D704F2" w:rsidP="00D704F2">
            <w:pPr>
              <w:shd w:val="clear" w:color="auto" w:fill="FFFFFF"/>
              <w:spacing w:before="100" w:beforeAutospacing="1"/>
              <w:contextualSpacing/>
              <w:textAlignment w:val="baseline"/>
              <w:rPr>
                <w:rFonts w:ascii="Roboto" w:hAnsi="Roboto"/>
                <w:color w:val="14273E"/>
                <w:sz w:val="20"/>
                <w:szCs w:val="20"/>
                <w:lang w:val="ru-RU" w:eastAsia="ru-RU"/>
              </w:rPr>
            </w:pPr>
            <w:r w:rsidRPr="00D704F2">
              <w:rPr>
                <w:rFonts w:ascii="Roboto" w:hAnsi="Roboto"/>
                <w:color w:val="14273E"/>
                <w:sz w:val="20"/>
                <w:szCs w:val="20"/>
                <w:lang w:val="ru-RU" w:eastAsia="ru-RU"/>
              </w:rPr>
              <w:t>Западная - от точки Д на сухопутной кромке плавней, огибая залив "Проран" до точки Е, расположенной на пересечении сухопутной кромки плавней и границы совхоза "Кочубеевский" и по границе совхоза до точки Ж, от точки Ж по кромке плавней до точки З, далее по границе совхоза "</w:t>
            </w:r>
            <w:proofErr w:type="spellStart"/>
            <w:r w:rsidRPr="00D704F2">
              <w:rPr>
                <w:rFonts w:ascii="Roboto" w:hAnsi="Roboto"/>
                <w:color w:val="14273E"/>
                <w:sz w:val="20"/>
                <w:szCs w:val="20"/>
                <w:lang w:val="ru-RU" w:eastAsia="ru-RU"/>
              </w:rPr>
              <w:t>Кочубеевкий</w:t>
            </w:r>
            <w:proofErr w:type="spellEnd"/>
            <w:r w:rsidRPr="00D704F2">
              <w:rPr>
                <w:rFonts w:ascii="Roboto" w:hAnsi="Roboto"/>
                <w:color w:val="14273E"/>
                <w:sz w:val="20"/>
                <w:szCs w:val="20"/>
                <w:lang w:val="ru-RU" w:eastAsia="ru-RU"/>
              </w:rPr>
              <w:t xml:space="preserve">" на север до точки И </w:t>
            </w:r>
            <w:proofErr w:type="spellStart"/>
            <w:r w:rsidRPr="00D704F2">
              <w:rPr>
                <w:rFonts w:ascii="Roboto" w:hAnsi="Roboto"/>
                <w:color w:val="14273E"/>
                <w:sz w:val="20"/>
                <w:szCs w:val="20"/>
                <w:lang w:val="ru-RU" w:eastAsia="ru-RU"/>
              </w:rPr>
              <w:t>и</w:t>
            </w:r>
            <w:proofErr w:type="spellEnd"/>
            <w:r w:rsidRPr="00D704F2">
              <w:rPr>
                <w:rFonts w:ascii="Roboto" w:hAnsi="Roboto"/>
                <w:color w:val="14273E"/>
                <w:sz w:val="20"/>
                <w:szCs w:val="20"/>
                <w:lang w:val="ru-RU" w:eastAsia="ru-RU"/>
              </w:rPr>
              <w:t xml:space="preserve"> от </w:t>
            </w:r>
            <w:proofErr w:type="spellStart"/>
            <w:r w:rsidRPr="00D704F2">
              <w:rPr>
                <w:rFonts w:ascii="Roboto" w:hAnsi="Roboto"/>
                <w:color w:val="14273E"/>
                <w:sz w:val="20"/>
                <w:szCs w:val="20"/>
                <w:lang w:val="ru-RU" w:eastAsia="ru-RU"/>
              </w:rPr>
              <w:t>нее</w:t>
            </w:r>
            <w:proofErr w:type="spellEnd"/>
            <w:r w:rsidRPr="00D704F2">
              <w:rPr>
                <w:rFonts w:ascii="Roboto" w:hAnsi="Roboto"/>
                <w:color w:val="14273E"/>
                <w:sz w:val="20"/>
                <w:szCs w:val="20"/>
                <w:lang w:val="ru-RU" w:eastAsia="ru-RU"/>
              </w:rPr>
              <w:t xml:space="preserve"> до точки А, расположенной в устье реки Кумы.</w:t>
            </w:r>
          </w:p>
        </w:tc>
      </w:tr>
      <w:tr w:rsidR="00D704F2" w:rsidRPr="00D704F2" w14:paraId="55D29190" w14:textId="77777777" w:rsidTr="00970209">
        <w:trPr>
          <w:cantSplit/>
        </w:trPr>
        <w:tc>
          <w:tcPr>
            <w:tcW w:w="3119" w:type="dxa"/>
          </w:tcPr>
          <w:p w14:paraId="06D38256" w14:textId="77777777" w:rsidR="00D704F2" w:rsidRPr="00D704F2" w:rsidRDefault="00D704F2" w:rsidP="00D704F2">
            <w:pPr>
              <w:spacing w:before="100" w:beforeAutospacing="1"/>
              <w:contextualSpacing/>
              <w:rPr>
                <w:rFonts w:ascii="Roboto" w:hAnsi="Roboto"/>
                <w:color w:val="14273E"/>
                <w:sz w:val="20"/>
                <w:szCs w:val="20"/>
                <w:lang w:val="ru-RU" w:eastAsia="ru-RU"/>
              </w:rPr>
            </w:pPr>
            <w:r w:rsidRPr="00D704F2">
              <w:rPr>
                <w:rFonts w:ascii="Roboto" w:hAnsi="Roboto"/>
                <w:color w:val="14273E"/>
                <w:sz w:val="20"/>
                <w:szCs w:val="20"/>
                <w:lang w:val="ru-RU" w:eastAsia="ru-RU"/>
              </w:rPr>
              <w:lastRenderedPageBreak/>
              <w:t>Государственный природный заказник федерального значения "</w:t>
            </w:r>
            <w:proofErr w:type="spellStart"/>
            <w:r w:rsidRPr="00D704F2">
              <w:rPr>
                <w:rFonts w:ascii="Roboto" w:hAnsi="Roboto"/>
                <w:color w:val="14273E"/>
                <w:sz w:val="20"/>
                <w:szCs w:val="20"/>
                <w:lang w:val="ru-RU" w:eastAsia="ru-RU"/>
              </w:rPr>
              <w:t>Самурский</w:t>
            </w:r>
            <w:proofErr w:type="spellEnd"/>
            <w:r w:rsidRPr="00D704F2">
              <w:rPr>
                <w:rFonts w:ascii="Roboto" w:hAnsi="Roboto"/>
                <w:color w:val="14273E"/>
                <w:sz w:val="20"/>
                <w:szCs w:val="20"/>
                <w:lang w:val="ru-RU" w:eastAsia="ru-RU"/>
              </w:rPr>
              <w:t>"</w:t>
            </w:r>
          </w:p>
          <w:p w14:paraId="7B3BD2E3" w14:textId="77777777" w:rsidR="00D704F2" w:rsidRPr="00D704F2" w:rsidRDefault="00D704F2" w:rsidP="00D704F2">
            <w:pPr>
              <w:spacing w:before="100" w:beforeAutospacing="1"/>
              <w:contextualSpacing/>
              <w:rPr>
                <w:rFonts w:ascii="Roboto" w:hAnsi="Roboto"/>
                <w:color w:val="14273E"/>
                <w:sz w:val="20"/>
                <w:szCs w:val="20"/>
                <w:lang w:val="ru-RU" w:eastAsia="ru-RU"/>
              </w:rPr>
            </w:pPr>
            <w:r w:rsidRPr="00D704F2">
              <w:rPr>
                <w:rFonts w:ascii="Roboto" w:hAnsi="Roboto"/>
                <w:color w:val="14273E"/>
                <w:sz w:val="20"/>
                <w:szCs w:val="20"/>
                <w:lang w:val="ru-RU" w:eastAsia="ru-RU"/>
              </w:rPr>
              <w:t xml:space="preserve">(приказ Минсельхоза России от 02.07.2002 г. № 593, </w:t>
            </w:r>
            <w:r w:rsidRPr="00D704F2">
              <w:rPr>
                <w:rFonts w:ascii="Roboto" w:hAnsi="Roboto"/>
                <w:sz w:val="20"/>
                <w:szCs w:val="20"/>
                <w:lang w:val="ru-RU" w:eastAsia="ru-RU"/>
              </w:rPr>
              <w:t xml:space="preserve">приказ </w:t>
            </w:r>
            <w:proofErr w:type="spellStart"/>
            <w:r w:rsidRPr="00D704F2">
              <w:rPr>
                <w:rFonts w:ascii="Roboto" w:hAnsi="Roboto"/>
                <w:sz w:val="20"/>
                <w:szCs w:val="20"/>
                <w:lang w:val="ru-RU" w:eastAsia="ru-RU"/>
              </w:rPr>
              <w:t>Мрнприроды</w:t>
            </w:r>
            <w:proofErr w:type="spellEnd"/>
            <w:r w:rsidRPr="00D704F2">
              <w:rPr>
                <w:rFonts w:ascii="Roboto" w:hAnsi="Roboto"/>
                <w:sz w:val="20"/>
                <w:szCs w:val="20"/>
                <w:lang w:val="ru-RU" w:eastAsia="ru-RU"/>
              </w:rPr>
              <w:t xml:space="preserve"> России от 03.11.2009 г.№ 362</w:t>
            </w:r>
            <w:r w:rsidRPr="00D704F2">
              <w:rPr>
                <w:rFonts w:ascii="Roboto" w:hAnsi="Roboto"/>
                <w:color w:val="14273E"/>
                <w:sz w:val="20"/>
                <w:szCs w:val="20"/>
                <w:lang w:val="ru-RU" w:eastAsia="ru-RU"/>
              </w:rPr>
              <w:t>)</w:t>
            </w:r>
          </w:p>
        </w:tc>
        <w:tc>
          <w:tcPr>
            <w:tcW w:w="11907" w:type="dxa"/>
          </w:tcPr>
          <w:p w14:paraId="411650C4" w14:textId="77777777" w:rsidR="00D704F2" w:rsidRPr="00D704F2" w:rsidRDefault="00D704F2" w:rsidP="00D704F2">
            <w:pPr>
              <w:spacing w:before="100" w:beforeAutospacing="1"/>
              <w:contextualSpacing/>
              <w:jc w:val="both"/>
              <w:rPr>
                <w:rFonts w:ascii="Roboto" w:hAnsi="Roboto"/>
                <w:color w:val="14273E"/>
                <w:sz w:val="20"/>
                <w:szCs w:val="20"/>
                <w:lang w:val="ru-RU" w:eastAsia="ru-RU"/>
              </w:rPr>
            </w:pPr>
            <w:r w:rsidRPr="00D704F2">
              <w:rPr>
                <w:rFonts w:ascii="Roboto" w:hAnsi="Roboto"/>
                <w:color w:val="14273E"/>
                <w:sz w:val="20"/>
                <w:szCs w:val="20"/>
                <w:lang w:val="ru-RU" w:eastAsia="ru-RU"/>
              </w:rPr>
              <w:t xml:space="preserve">Заказник имеет общую площадь 11,2 тыс. га и расположен на территории Магарамкентского района 9,3 тыс. га, в том числе 800-метровая зона мелководья (литорали Каспийского моря) по восточной </w:t>
            </w:r>
            <w:proofErr w:type="spellStart"/>
            <w:r w:rsidRPr="00D704F2">
              <w:rPr>
                <w:rFonts w:ascii="Roboto" w:hAnsi="Roboto"/>
                <w:color w:val="14273E"/>
                <w:sz w:val="20"/>
                <w:szCs w:val="20"/>
                <w:lang w:val="ru-RU" w:eastAsia="ru-RU"/>
              </w:rPr>
              <w:t>гіранице</w:t>
            </w:r>
            <w:proofErr w:type="spellEnd"/>
            <w:r w:rsidRPr="00D704F2">
              <w:rPr>
                <w:rFonts w:ascii="Roboto" w:hAnsi="Roboto"/>
                <w:color w:val="14273E"/>
                <w:sz w:val="20"/>
                <w:szCs w:val="20"/>
                <w:lang w:val="ru-RU" w:eastAsia="ru-RU"/>
              </w:rPr>
              <w:t xml:space="preserve"> площадью 968 гектаров, и в Дербентском районе 1,9 тыс. гектаров Республики Дагестан, и функционирует в следующих границах:</w:t>
            </w:r>
          </w:p>
          <w:p w14:paraId="10254440" w14:textId="77777777" w:rsidR="00D704F2" w:rsidRPr="00D704F2" w:rsidRDefault="00D704F2" w:rsidP="00D704F2">
            <w:pPr>
              <w:spacing w:before="100" w:beforeAutospacing="1"/>
              <w:contextualSpacing/>
              <w:jc w:val="both"/>
              <w:rPr>
                <w:rFonts w:ascii="Roboto" w:hAnsi="Roboto"/>
                <w:color w:val="14273E"/>
                <w:sz w:val="20"/>
                <w:szCs w:val="20"/>
                <w:lang w:val="ru-RU" w:eastAsia="ru-RU"/>
              </w:rPr>
            </w:pPr>
            <w:r w:rsidRPr="00D704F2">
              <w:rPr>
                <w:rFonts w:ascii="Roboto" w:hAnsi="Roboto"/>
                <w:color w:val="14273E"/>
                <w:sz w:val="20"/>
                <w:szCs w:val="20"/>
                <w:lang w:val="ru-RU" w:eastAsia="ru-RU"/>
              </w:rPr>
              <w:t xml:space="preserve">Северная: от железнодорожного моста (на магистрали Баку - </w:t>
            </w:r>
            <w:proofErr w:type="spellStart"/>
            <w:r w:rsidRPr="00D704F2">
              <w:rPr>
                <w:rFonts w:ascii="Roboto" w:hAnsi="Roboto"/>
                <w:color w:val="14273E"/>
                <w:sz w:val="20"/>
                <w:szCs w:val="20"/>
                <w:lang w:val="ru-RU" w:eastAsia="ru-RU"/>
              </w:rPr>
              <w:t>Ростов</w:t>
            </w:r>
            <w:proofErr w:type="spellEnd"/>
            <w:r w:rsidRPr="00D704F2">
              <w:rPr>
                <w:rFonts w:ascii="Roboto" w:hAnsi="Roboto"/>
                <w:color w:val="14273E"/>
                <w:sz w:val="20"/>
                <w:szCs w:val="20"/>
                <w:lang w:val="ru-RU" w:eastAsia="ru-RU"/>
              </w:rPr>
              <w:t xml:space="preserve">) через реку </w:t>
            </w:r>
            <w:proofErr w:type="spellStart"/>
            <w:r w:rsidRPr="00D704F2">
              <w:rPr>
                <w:rFonts w:ascii="Roboto" w:hAnsi="Roboto"/>
                <w:color w:val="14273E"/>
                <w:sz w:val="20"/>
                <w:szCs w:val="20"/>
                <w:lang w:val="ru-RU" w:eastAsia="ru-RU"/>
              </w:rPr>
              <w:t>Гюльгеричай</w:t>
            </w:r>
            <w:proofErr w:type="spellEnd"/>
            <w:r w:rsidRPr="00D704F2">
              <w:rPr>
                <w:rFonts w:ascii="Roboto" w:hAnsi="Roboto"/>
                <w:color w:val="14273E"/>
                <w:sz w:val="20"/>
                <w:szCs w:val="20"/>
                <w:lang w:val="ru-RU" w:eastAsia="ru-RU"/>
              </w:rPr>
              <w:t xml:space="preserve">, вниз по течению, включая 500-метровую зону, вдоль левого берега до места впадения реки </w:t>
            </w:r>
            <w:proofErr w:type="spellStart"/>
            <w:r w:rsidRPr="00D704F2">
              <w:rPr>
                <w:rFonts w:ascii="Roboto" w:hAnsi="Roboto"/>
                <w:color w:val="14273E"/>
                <w:sz w:val="20"/>
                <w:szCs w:val="20"/>
                <w:lang w:val="ru-RU" w:eastAsia="ru-RU"/>
              </w:rPr>
              <w:t>Гюльгеричай</w:t>
            </w:r>
            <w:proofErr w:type="spellEnd"/>
            <w:r w:rsidRPr="00D704F2">
              <w:rPr>
                <w:rFonts w:ascii="Roboto" w:hAnsi="Roboto"/>
                <w:color w:val="14273E"/>
                <w:sz w:val="20"/>
                <w:szCs w:val="20"/>
                <w:lang w:val="ru-RU" w:eastAsia="ru-RU"/>
              </w:rPr>
              <w:t xml:space="preserve"> в реку </w:t>
            </w:r>
            <w:proofErr w:type="spellStart"/>
            <w:r w:rsidRPr="00D704F2">
              <w:rPr>
                <w:rFonts w:ascii="Roboto" w:hAnsi="Roboto"/>
                <w:color w:val="14273E"/>
                <w:sz w:val="20"/>
                <w:szCs w:val="20"/>
                <w:lang w:val="ru-RU" w:eastAsia="ru-RU"/>
              </w:rPr>
              <w:t>Подсамурок</w:t>
            </w:r>
            <w:proofErr w:type="spellEnd"/>
            <w:r w:rsidRPr="00D704F2">
              <w:rPr>
                <w:rFonts w:ascii="Roboto" w:hAnsi="Roboto"/>
                <w:color w:val="14273E"/>
                <w:sz w:val="20"/>
                <w:szCs w:val="20"/>
                <w:lang w:val="ru-RU" w:eastAsia="ru-RU"/>
              </w:rPr>
              <w:t xml:space="preserve"> (малый Самур) и далее включая 500-метровую зону вдоль левого берега р. </w:t>
            </w:r>
            <w:proofErr w:type="spellStart"/>
            <w:r w:rsidRPr="00D704F2">
              <w:rPr>
                <w:rFonts w:ascii="Roboto" w:hAnsi="Roboto"/>
                <w:color w:val="14273E"/>
                <w:sz w:val="20"/>
                <w:szCs w:val="20"/>
                <w:lang w:val="ru-RU" w:eastAsia="ru-RU"/>
              </w:rPr>
              <w:t>Подсамурок</w:t>
            </w:r>
            <w:proofErr w:type="spellEnd"/>
            <w:r w:rsidRPr="00D704F2">
              <w:rPr>
                <w:rFonts w:ascii="Roboto" w:hAnsi="Roboto"/>
                <w:color w:val="14273E"/>
                <w:sz w:val="20"/>
                <w:szCs w:val="20"/>
                <w:lang w:val="ru-RU" w:eastAsia="ru-RU"/>
              </w:rPr>
              <w:t xml:space="preserve"> до места впадения </w:t>
            </w:r>
            <w:proofErr w:type="spellStart"/>
            <w:r w:rsidRPr="00D704F2">
              <w:rPr>
                <w:rFonts w:ascii="Roboto" w:hAnsi="Roboto"/>
                <w:color w:val="14273E"/>
                <w:sz w:val="20"/>
                <w:szCs w:val="20"/>
                <w:lang w:val="ru-RU" w:eastAsia="ru-RU"/>
              </w:rPr>
              <w:t>ее</w:t>
            </w:r>
            <w:proofErr w:type="spellEnd"/>
            <w:r w:rsidRPr="00D704F2">
              <w:rPr>
                <w:rFonts w:ascii="Roboto" w:hAnsi="Roboto"/>
                <w:color w:val="14273E"/>
                <w:sz w:val="20"/>
                <w:szCs w:val="20"/>
                <w:lang w:val="ru-RU" w:eastAsia="ru-RU"/>
              </w:rPr>
              <w:t xml:space="preserve"> в Каспийское море.</w:t>
            </w:r>
          </w:p>
          <w:p w14:paraId="00B804F3" w14:textId="77777777" w:rsidR="00D704F2" w:rsidRPr="00D704F2" w:rsidRDefault="00D704F2" w:rsidP="00D704F2">
            <w:pPr>
              <w:spacing w:before="100" w:beforeAutospacing="1"/>
              <w:contextualSpacing/>
              <w:jc w:val="both"/>
              <w:rPr>
                <w:rFonts w:ascii="Roboto" w:hAnsi="Roboto"/>
                <w:color w:val="14273E"/>
                <w:sz w:val="20"/>
                <w:szCs w:val="20"/>
                <w:lang w:val="ru-RU" w:eastAsia="ru-RU"/>
              </w:rPr>
            </w:pPr>
            <w:r w:rsidRPr="00D704F2">
              <w:rPr>
                <w:rFonts w:ascii="Roboto" w:hAnsi="Roboto"/>
                <w:color w:val="14273E"/>
                <w:sz w:val="20"/>
                <w:szCs w:val="20"/>
                <w:lang w:val="ru-RU" w:eastAsia="ru-RU"/>
              </w:rPr>
              <w:t xml:space="preserve">Восточная: от места впадения реки </w:t>
            </w:r>
            <w:proofErr w:type="spellStart"/>
            <w:r w:rsidRPr="00D704F2">
              <w:rPr>
                <w:rFonts w:ascii="Roboto" w:hAnsi="Roboto"/>
                <w:color w:val="14273E"/>
                <w:sz w:val="20"/>
                <w:szCs w:val="20"/>
                <w:lang w:val="ru-RU" w:eastAsia="ru-RU"/>
              </w:rPr>
              <w:t>Подсамурок</w:t>
            </w:r>
            <w:proofErr w:type="spellEnd"/>
            <w:r w:rsidRPr="00D704F2">
              <w:rPr>
                <w:rFonts w:ascii="Roboto" w:hAnsi="Roboto"/>
                <w:color w:val="14273E"/>
                <w:sz w:val="20"/>
                <w:szCs w:val="20"/>
                <w:lang w:val="ru-RU" w:eastAsia="ru-RU"/>
              </w:rPr>
              <w:t xml:space="preserve"> в Каспийское море вдоль береговой линии, включая 800-метровую зону морского мелководья (литорали) до административной границы Республики Азербайджан с Республикой Дагестан.</w:t>
            </w:r>
          </w:p>
          <w:p w14:paraId="2EA28C82" w14:textId="77777777" w:rsidR="00D704F2" w:rsidRPr="00D704F2" w:rsidRDefault="00D704F2" w:rsidP="00D704F2">
            <w:pPr>
              <w:spacing w:before="100" w:beforeAutospacing="1"/>
              <w:contextualSpacing/>
              <w:jc w:val="both"/>
              <w:rPr>
                <w:rFonts w:ascii="Roboto" w:hAnsi="Roboto"/>
                <w:color w:val="14273E"/>
                <w:sz w:val="20"/>
                <w:szCs w:val="20"/>
                <w:lang w:val="ru-RU" w:eastAsia="ru-RU"/>
              </w:rPr>
            </w:pPr>
            <w:r w:rsidRPr="00D704F2">
              <w:rPr>
                <w:rFonts w:ascii="Roboto" w:hAnsi="Roboto"/>
                <w:color w:val="14273E"/>
                <w:sz w:val="20"/>
                <w:szCs w:val="20"/>
                <w:lang w:val="ru-RU" w:eastAsia="ru-RU"/>
              </w:rPr>
              <w:t xml:space="preserve">Южная: от выхода административной границы с Республикой Азербайджан с Республикой Дагестан к Каспийскому морю, по этой границе до пересечения </w:t>
            </w:r>
            <w:proofErr w:type="spellStart"/>
            <w:r w:rsidRPr="00D704F2">
              <w:rPr>
                <w:rFonts w:ascii="Roboto" w:hAnsi="Roboto"/>
                <w:color w:val="14273E"/>
                <w:sz w:val="20"/>
                <w:szCs w:val="20"/>
                <w:lang w:val="ru-RU" w:eastAsia="ru-RU"/>
              </w:rPr>
              <w:t>ее</w:t>
            </w:r>
            <w:proofErr w:type="spellEnd"/>
            <w:r w:rsidRPr="00D704F2">
              <w:rPr>
                <w:rFonts w:ascii="Roboto" w:hAnsi="Roboto"/>
                <w:color w:val="14273E"/>
                <w:sz w:val="20"/>
                <w:szCs w:val="20"/>
                <w:lang w:val="ru-RU" w:eastAsia="ru-RU"/>
              </w:rPr>
              <w:t xml:space="preserve"> с железнодорожной магистралью Баку - </w:t>
            </w:r>
            <w:proofErr w:type="spellStart"/>
            <w:r w:rsidRPr="00D704F2">
              <w:rPr>
                <w:rFonts w:ascii="Roboto" w:hAnsi="Roboto"/>
                <w:color w:val="14273E"/>
                <w:sz w:val="20"/>
                <w:szCs w:val="20"/>
                <w:lang w:val="ru-RU" w:eastAsia="ru-RU"/>
              </w:rPr>
              <w:t>Ростов</w:t>
            </w:r>
            <w:proofErr w:type="spellEnd"/>
            <w:r w:rsidRPr="00D704F2">
              <w:rPr>
                <w:rFonts w:ascii="Roboto" w:hAnsi="Roboto"/>
                <w:color w:val="14273E"/>
                <w:sz w:val="20"/>
                <w:szCs w:val="20"/>
                <w:lang w:val="ru-RU" w:eastAsia="ru-RU"/>
              </w:rPr>
              <w:t>.</w:t>
            </w:r>
          </w:p>
          <w:p w14:paraId="2CF533D7" w14:textId="77777777" w:rsidR="00D704F2" w:rsidRPr="00D704F2" w:rsidRDefault="00D704F2" w:rsidP="00D704F2">
            <w:pPr>
              <w:spacing w:before="100" w:beforeAutospacing="1"/>
              <w:contextualSpacing/>
              <w:jc w:val="both"/>
              <w:rPr>
                <w:rFonts w:ascii="Roboto" w:hAnsi="Roboto"/>
                <w:color w:val="14273E"/>
                <w:sz w:val="20"/>
                <w:szCs w:val="20"/>
                <w:lang w:val="ru-RU" w:eastAsia="ru-RU"/>
              </w:rPr>
            </w:pPr>
            <w:r w:rsidRPr="00D704F2">
              <w:rPr>
                <w:rFonts w:ascii="Roboto" w:hAnsi="Roboto"/>
                <w:color w:val="14273E"/>
                <w:sz w:val="20"/>
                <w:szCs w:val="20"/>
                <w:lang w:val="ru-RU" w:eastAsia="ru-RU"/>
              </w:rPr>
              <w:t xml:space="preserve">Западная: от места пересечения административной границы Республики Азербайджан и Республики Дагестан с железнодорожной магистралью Баку - </w:t>
            </w:r>
            <w:proofErr w:type="spellStart"/>
            <w:r w:rsidRPr="00D704F2">
              <w:rPr>
                <w:rFonts w:ascii="Roboto" w:hAnsi="Roboto"/>
                <w:color w:val="14273E"/>
                <w:sz w:val="20"/>
                <w:szCs w:val="20"/>
                <w:lang w:val="ru-RU" w:eastAsia="ru-RU"/>
              </w:rPr>
              <w:t>Ростов</w:t>
            </w:r>
            <w:proofErr w:type="spellEnd"/>
            <w:r w:rsidRPr="00D704F2">
              <w:rPr>
                <w:rFonts w:ascii="Roboto" w:hAnsi="Roboto"/>
                <w:color w:val="14273E"/>
                <w:sz w:val="20"/>
                <w:szCs w:val="20"/>
                <w:lang w:val="ru-RU" w:eastAsia="ru-RU"/>
              </w:rPr>
              <w:t xml:space="preserve"> по железной дороге в сторону </w:t>
            </w:r>
            <w:proofErr w:type="spellStart"/>
            <w:r w:rsidRPr="00D704F2">
              <w:rPr>
                <w:rFonts w:ascii="Roboto" w:hAnsi="Roboto"/>
                <w:color w:val="14273E"/>
                <w:sz w:val="20"/>
                <w:szCs w:val="20"/>
                <w:lang w:val="ru-RU" w:eastAsia="ru-RU"/>
              </w:rPr>
              <w:t>Ростова</w:t>
            </w:r>
            <w:proofErr w:type="spellEnd"/>
            <w:r w:rsidRPr="00D704F2">
              <w:rPr>
                <w:rFonts w:ascii="Roboto" w:hAnsi="Roboto"/>
                <w:color w:val="14273E"/>
                <w:sz w:val="20"/>
                <w:szCs w:val="20"/>
                <w:lang w:val="ru-RU" w:eastAsia="ru-RU"/>
              </w:rPr>
              <w:t xml:space="preserve"> до железнодорожного моста через реку </w:t>
            </w:r>
            <w:proofErr w:type="spellStart"/>
            <w:r w:rsidRPr="00D704F2">
              <w:rPr>
                <w:rFonts w:ascii="Roboto" w:hAnsi="Roboto"/>
                <w:color w:val="14273E"/>
                <w:sz w:val="20"/>
                <w:szCs w:val="20"/>
                <w:lang w:val="ru-RU" w:eastAsia="ru-RU"/>
              </w:rPr>
              <w:t>Гюльгеричай</w:t>
            </w:r>
            <w:proofErr w:type="spellEnd"/>
            <w:r w:rsidRPr="00D704F2">
              <w:rPr>
                <w:rFonts w:ascii="Roboto" w:hAnsi="Roboto"/>
                <w:color w:val="14273E"/>
                <w:sz w:val="20"/>
                <w:szCs w:val="20"/>
                <w:lang w:val="ru-RU" w:eastAsia="ru-RU"/>
              </w:rPr>
              <w:t>.</w:t>
            </w:r>
          </w:p>
        </w:tc>
      </w:tr>
      <w:tr w:rsidR="00D704F2" w:rsidRPr="00D704F2" w14:paraId="1E31B73F" w14:textId="77777777" w:rsidTr="00970209">
        <w:trPr>
          <w:cantSplit/>
        </w:trPr>
        <w:tc>
          <w:tcPr>
            <w:tcW w:w="3119" w:type="dxa"/>
          </w:tcPr>
          <w:p w14:paraId="0A272A54" w14:textId="77777777" w:rsidR="00D704F2" w:rsidRPr="00D704F2" w:rsidRDefault="00D704F2" w:rsidP="00D704F2">
            <w:pPr>
              <w:shd w:val="clear" w:color="auto" w:fill="FFFFFF"/>
              <w:spacing w:before="100" w:beforeAutospacing="1"/>
              <w:contextualSpacing/>
              <w:textAlignment w:val="baseline"/>
              <w:rPr>
                <w:rFonts w:ascii="Roboto" w:hAnsi="Roboto"/>
                <w:color w:val="14273E"/>
                <w:sz w:val="20"/>
                <w:szCs w:val="20"/>
                <w:lang w:val="ru-RU" w:eastAsia="ru-RU"/>
              </w:rPr>
            </w:pPr>
            <w:hyperlink r:id="rId81" w:history="1">
              <w:proofErr w:type="spellStart"/>
              <w:r w:rsidRPr="00D704F2">
                <w:rPr>
                  <w:rFonts w:ascii="Roboto" w:hAnsi="Roboto"/>
                  <w:color w:val="14273E"/>
                  <w:sz w:val="20"/>
                  <w:szCs w:val="20"/>
                  <w:lang w:val="ru-RU" w:eastAsia="ru-RU"/>
                </w:rPr>
                <w:t>Аграханский</w:t>
              </w:r>
              <w:proofErr w:type="spellEnd"/>
              <w:r w:rsidRPr="00D704F2">
                <w:rPr>
                  <w:rFonts w:ascii="Roboto" w:hAnsi="Roboto"/>
                  <w:color w:val="14273E"/>
                  <w:sz w:val="20"/>
                  <w:szCs w:val="20"/>
                  <w:lang w:val="ru-RU" w:eastAsia="ru-RU"/>
                </w:rPr>
                <w:t xml:space="preserve"> заказник</w:t>
              </w:r>
            </w:hyperlink>
          </w:p>
          <w:p w14:paraId="1B8F8E9E" w14:textId="77777777" w:rsidR="00D704F2" w:rsidRPr="00D704F2" w:rsidRDefault="00D704F2" w:rsidP="00D70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contextualSpacing/>
              <w:rPr>
                <w:rFonts w:ascii="Roboto" w:hAnsi="Roboto"/>
                <w:sz w:val="20"/>
                <w:szCs w:val="20"/>
                <w:lang w:val="ru-RU" w:eastAsia="ru-RU"/>
              </w:rPr>
            </w:pPr>
            <w:r w:rsidRPr="00D704F2">
              <w:rPr>
                <w:rFonts w:ascii="Roboto" w:hAnsi="Roboto"/>
                <w:sz w:val="20"/>
                <w:szCs w:val="20"/>
                <w:lang w:val="ru-RU" w:eastAsia="ru-RU"/>
              </w:rPr>
              <w:t xml:space="preserve">(приказ Минприроды России </w:t>
            </w:r>
          </w:p>
          <w:p w14:paraId="6D5EFC6B" w14:textId="77777777" w:rsidR="00D704F2" w:rsidRPr="00D704F2" w:rsidRDefault="00D704F2" w:rsidP="00D70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contextualSpacing/>
              <w:rPr>
                <w:rFonts w:ascii="Roboto" w:hAnsi="Roboto"/>
                <w:sz w:val="20"/>
                <w:szCs w:val="20"/>
                <w:lang w:val="ru-RU" w:eastAsia="ru-RU"/>
              </w:rPr>
            </w:pPr>
            <w:r w:rsidRPr="00D704F2">
              <w:rPr>
                <w:rFonts w:ascii="Roboto" w:hAnsi="Roboto"/>
                <w:sz w:val="20"/>
                <w:szCs w:val="20"/>
                <w:lang w:val="ru-RU" w:eastAsia="ru-RU"/>
              </w:rPr>
              <w:t>от 03.11.2009 года № 359)</w:t>
            </w:r>
          </w:p>
          <w:p w14:paraId="70067779" w14:textId="77777777" w:rsidR="00D704F2" w:rsidRPr="00D704F2" w:rsidRDefault="00D704F2" w:rsidP="00D704F2">
            <w:pPr>
              <w:spacing w:before="100" w:beforeAutospacing="1"/>
              <w:contextualSpacing/>
              <w:rPr>
                <w:rFonts w:ascii="Roboto" w:hAnsi="Roboto"/>
                <w:sz w:val="20"/>
                <w:szCs w:val="20"/>
                <w:lang w:val="ru-RU" w:eastAsia="ru-RU"/>
              </w:rPr>
            </w:pPr>
          </w:p>
        </w:tc>
        <w:tc>
          <w:tcPr>
            <w:tcW w:w="11907" w:type="dxa"/>
          </w:tcPr>
          <w:p w14:paraId="43225EA8" w14:textId="77777777" w:rsidR="00D704F2" w:rsidRPr="00D704F2" w:rsidRDefault="00D704F2" w:rsidP="00D704F2">
            <w:pPr>
              <w:shd w:val="clear" w:color="auto" w:fill="FFFFFF"/>
              <w:spacing w:before="100" w:beforeAutospacing="1"/>
              <w:contextualSpacing/>
              <w:textAlignment w:val="baseline"/>
              <w:rPr>
                <w:rFonts w:ascii="Roboto" w:hAnsi="Roboto"/>
                <w:color w:val="14273E"/>
                <w:sz w:val="20"/>
                <w:szCs w:val="20"/>
                <w:lang w:val="ru-RU" w:eastAsia="ru-RU"/>
              </w:rPr>
            </w:pPr>
            <w:r w:rsidRPr="00D704F2">
              <w:rPr>
                <w:rFonts w:ascii="Roboto" w:hAnsi="Roboto"/>
                <w:color w:val="14273E"/>
                <w:sz w:val="20"/>
                <w:szCs w:val="20"/>
                <w:lang w:val="ru-RU" w:eastAsia="ru-RU"/>
              </w:rPr>
              <w:t xml:space="preserve">Заказник расположен в Кизлярском, Бабаюртовском и Кировском районах Республики Дагестан. Общая площадь территории заказника составляет 39000 га. </w:t>
            </w:r>
          </w:p>
          <w:p w14:paraId="18963D0F" w14:textId="77777777" w:rsidR="00D704F2" w:rsidRPr="00D704F2" w:rsidRDefault="00D704F2" w:rsidP="00D704F2">
            <w:pPr>
              <w:shd w:val="clear" w:color="auto" w:fill="FFFFFF"/>
              <w:spacing w:before="100" w:beforeAutospacing="1"/>
              <w:contextualSpacing/>
              <w:textAlignment w:val="baseline"/>
              <w:rPr>
                <w:rFonts w:ascii="Roboto" w:hAnsi="Roboto"/>
                <w:color w:val="14273E"/>
                <w:sz w:val="20"/>
                <w:szCs w:val="20"/>
                <w:lang w:val="ru-RU" w:eastAsia="ru-RU"/>
              </w:rPr>
            </w:pPr>
            <w:r w:rsidRPr="00D704F2">
              <w:rPr>
                <w:rFonts w:ascii="Roboto" w:hAnsi="Roboto"/>
                <w:color w:val="14273E"/>
                <w:sz w:val="20"/>
                <w:szCs w:val="20"/>
                <w:lang w:val="ru-RU" w:eastAsia="ru-RU"/>
              </w:rPr>
              <w:t xml:space="preserve">Границы заказника: </w:t>
            </w:r>
          </w:p>
          <w:p w14:paraId="56B11CC0" w14:textId="77777777" w:rsidR="00D704F2" w:rsidRPr="00D704F2" w:rsidRDefault="00D704F2" w:rsidP="00D704F2">
            <w:pPr>
              <w:shd w:val="clear" w:color="auto" w:fill="FFFFFF"/>
              <w:spacing w:before="100" w:beforeAutospacing="1"/>
              <w:contextualSpacing/>
              <w:textAlignment w:val="baseline"/>
              <w:rPr>
                <w:rFonts w:ascii="Roboto" w:hAnsi="Roboto"/>
                <w:color w:val="14273E"/>
                <w:sz w:val="20"/>
                <w:szCs w:val="20"/>
                <w:lang w:val="ru-RU" w:eastAsia="ru-RU"/>
              </w:rPr>
            </w:pPr>
            <w:r w:rsidRPr="00D704F2">
              <w:rPr>
                <w:rFonts w:ascii="Roboto" w:hAnsi="Roboto"/>
                <w:color w:val="14273E"/>
                <w:sz w:val="20"/>
                <w:szCs w:val="20"/>
                <w:lang w:val="ru-RU" w:eastAsia="ru-RU"/>
              </w:rPr>
              <w:t xml:space="preserve">северная - от северо-восточной оконечности мыса Терская Коса, включая 2-километровую зону морского мелководья (литорали) до восточного выхода пролива Чеченский проход между </w:t>
            </w:r>
            <w:proofErr w:type="spellStart"/>
            <w:r w:rsidRPr="00D704F2">
              <w:rPr>
                <w:rFonts w:ascii="Roboto" w:hAnsi="Roboto"/>
                <w:color w:val="14273E"/>
                <w:sz w:val="20"/>
                <w:szCs w:val="20"/>
                <w:lang w:val="ru-RU" w:eastAsia="ru-RU"/>
              </w:rPr>
              <w:t>Аграханским</w:t>
            </w:r>
            <w:proofErr w:type="spellEnd"/>
            <w:r w:rsidRPr="00D704F2">
              <w:rPr>
                <w:rFonts w:ascii="Roboto" w:hAnsi="Roboto"/>
                <w:color w:val="14273E"/>
                <w:sz w:val="20"/>
                <w:szCs w:val="20"/>
                <w:lang w:val="ru-RU" w:eastAsia="ru-RU"/>
              </w:rPr>
              <w:t xml:space="preserve"> полуостровом и островом </w:t>
            </w:r>
            <w:proofErr w:type="spellStart"/>
            <w:r w:rsidRPr="00D704F2">
              <w:rPr>
                <w:rFonts w:ascii="Roboto" w:hAnsi="Roboto"/>
                <w:color w:val="14273E"/>
                <w:sz w:val="20"/>
                <w:szCs w:val="20"/>
                <w:lang w:val="ru-RU" w:eastAsia="ru-RU"/>
              </w:rPr>
              <w:t>Чечень</w:t>
            </w:r>
            <w:proofErr w:type="spellEnd"/>
            <w:r w:rsidRPr="00D704F2">
              <w:rPr>
                <w:rFonts w:ascii="Roboto" w:hAnsi="Roboto"/>
                <w:color w:val="14273E"/>
                <w:sz w:val="20"/>
                <w:szCs w:val="20"/>
                <w:lang w:val="ru-RU" w:eastAsia="ru-RU"/>
              </w:rPr>
              <w:t>;</w:t>
            </w:r>
          </w:p>
          <w:p w14:paraId="63A8C358" w14:textId="77777777" w:rsidR="00D704F2" w:rsidRPr="00D704F2" w:rsidRDefault="00D704F2" w:rsidP="00D704F2">
            <w:pPr>
              <w:shd w:val="clear" w:color="auto" w:fill="FFFFFF"/>
              <w:spacing w:before="100" w:beforeAutospacing="1"/>
              <w:contextualSpacing/>
              <w:textAlignment w:val="baseline"/>
              <w:rPr>
                <w:rFonts w:ascii="Roboto" w:hAnsi="Roboto"/>
                <w:color w:val="14273E"/>
                <w:sz w:val="20"/>
                <w:szCs w:val="20"/>
                <w:lang w:val="ru-RU" w:eastAsia="ru-RU"/>
              </w:rPr>
            </w:pPr>
            <w:r w:rsidRPr="00D704F2">
              <w:rPr>
                <w:rFonts w:ascii="Roboto" w:hAnsi="Roboto"/>
                <w:color w:val="14273E"/>
                <w:sz w:val="20"/>
                <w:szCs w:val="20"/>
                <w:lang w:val="ru-RU" w:eastAsia="ru-RU"/>
              </w:rPr>
              <w:t xml:space="preserve">восточная - от восточного выхода пролива Чеченский проход между </w:t>
            </w:r>
            <w:proofErr w:type="spellStart"/>
            <w:r w:rsidRPr="00D704F2">
              <w:rPr>
                <w:rFonts w:ascii="Roboto" w:hAnsi="Roboto"/>
                <w:color w:val="14273E"/>
                <w:sz w:val="20"/>
                <w:szCs w:val="20"/>
                <w:lang w:val="ru-RU" w:eastAsia="ru-RU"/>
              </w:rPr>
              <w:t>Аграханским</w:t>
            </w:r>
            <w:proofErr w:type="spellEnd"/>
            <w:r w:rsidRPr="00D704F2">
              <w:rPr>
                <w:rFonts w:ascii="Roboto" w:hAnsi="Roboto"/>
                <w:color w:val="14273E"/>
                <w:sz w:val="20"/>
                <w:szCs w:val="20"/>
                <w:lang w:val="ru-RU" w:eastAsia="ru-RU"/>
              </w:rPr>
              <w:t xml:space="preserve"> полуостровом и островом </w:t>
            </w:r>
            <w:proofErr w:type="spellStart"/>
            <w:r w:rsidRPr="00D704F2">
              <w:rPr>
                <w:rFonts w:ascii="Roboto" w:hAnsi="Roboto"/>
                <w:color w:val="14273E"/>
                <w:sz w:val="20"/>
                <w:szCs w:val="20"/>
                <w:lang w:val="ru-RU" w:eastAsia="ru-RU"/>
              </w:rPr>
              <w:t>Чечень</w:t>
            </w:r>
            <w:proofErr w:type="spellEnd"/>
            <w:r w:rsidRPr="00D704F2">
              <w:rPr>
                <w:rFonts w:ascii="Roboto" w:hAnsi="Roboto"/>
                <w:color w:val="14273E"/>
                <w:sz w:val="20"/>
                <w:szCs w:val="20"/>
                <w:lang w:val="ru-RU" w:eastAsia="ru-RU"/>
              </w:rPr>
              <w:t xml:space="preserve"> по восточному побережью </w:t>
            </w:r>
            <w:proofErr w:type="spellStart"/>
            <w:r w:rsidRPr="00D704F2">
              <w:rPr>
                <w:rFonts w:ascii="Roboto" w:hAnsi="Roboto"/>
                <w:color w:val="14273E"/>
                <w:sz w:val="20"/>
                <w:szCs w:val="20"/>
                <w:lang w:val="ru-RU" w:eastAsia="ru-RU"/>
              </w:rPr>
              <w:t>Аграханского</w:t>
            </w:r>
            <w:proofErr w:type="spellEnd"/>
            <w:r w:rsidRPr="00D704F2">
              <w:rPr>
                <w:rFonts w:ascii="Roboto" w:hAnsi="Roboto"/>
                <w:color w:val="14273E"/>
                <w:sz w:val="20"/>
                <w:szCs w:val="20"/>
                <w:lang w:val="ru-RU" w:eastAsia="ru-RU"/>
              </w:rPr>
              <w:t xml:space="preserve"> полуострова, включая 2-километровую зону морского мелководья (литорали) до впадения искусственного русла реки Новый Терек (прорези) в Каспийское море; </w:t>
            </w:r>
          </w:p>
          <w:p w14:paraId="5C5AFFC0" w14:textId="77777777" w:rsidR="00D704F2" w:rsidRPr="00D704F2" w:rsidRDefault="00D704F2" w:rsidP="00D704F2">
            <w:pPr>
              <w:shd w:val="clear" w:color="auto" w:fill="FFFFFF"/>
              <w:spacing w:before="100" w:beforeAutospacing="1"/>
              <w:contextualSpacing/>
              <w:textAlignment w:val="baseline"/>
              <w:rPr>
                <w:rFonts w:ascii="Roboto" w:hAnsi="Roboto"/>
                <w:color w:val="14273E"/>
                <w:sz w:val="20"/>
                <w:szCs w:val="20"/>
                <w:lang w:val="ru-RU" w:eastAsia="ru-RU"/>
              </w:rPr>
            </w:pPr>
            <w:r w:rsidRPr="00D704F2">
              <w:rPr>
                <w:rFonts w:ascii="Roboto" w:hAnsi="Roboto"/>
                <w:color w:val="14273E"/>
                <w:sz w:val="20"/>
                <w:szCs w:val="20"/>
                <w:lang w:val="ru-RU" w:eastAsia="ru-RU"/>
              </w:rPr>
              <w:t xml:space="preserve">южная - от устья реки Новый Терек (прорезь) с захватом 2-километровой зоны мелководья (литорали) на запад вверх по течению реки Новый Терек (прорезь) до границы с опытным охотничьим хозяйством "Дагестанское" за 2 км до </w:t>
            </w:r>
            <w:proofErr w:type="spellStart"/>
            <w:r w:rsidRPr="00D704F2">
              <w:rPr>
                <w:rFonts w:ascii="Roboto" w:hAnsi="Roboto"/>
                <w:color w:val="14273E"/>
                <w:sz w:val="20"/>
                <w:szCs w:val="20"/>
                <w:lang w:val="ru-RU" w:eastAsia="ru-RU"/>
              </w:rPr>
              <w:t>Аграханского</w:t>
            </w:r>
            <w:proofErr w:type="spellEnd"/>
            <w:r w:rsidRPr="00D704F2">
              <w:rPr>
                <w:rFonts w:ascii="Roboto" w:hAnsi="Roboto"/>
                <w:color w:val="14273E"/>
                <w:sz w:val="20"/>
                <w:szCs w:val="20"/>
                <w:lang w:val="ru-RU" w:eastAsia="ru-RU"/>
              </w:rPr>
              <w:t xml:space="preserve"> залива на север по 2-километровой зоне до развилки хутора Новый </w:t>
            </w:r>
            <w:proofErr w:type="spellStart"/>
            <w:r w:rsidRPr="00D704F2">
              <w:rPr>
                <w:rFonts w:ascii="Roboto" w:hAnsi="Roboto"/>
                <w:color w:val="14273E"/>
                <w:sz w:val="20"/>
                <w:szCs w:val="20"/>
                <w:lang w:val="ru-RU" w:eastAsia="ru-RU"/>
              </w:rPr>
              <w:t>Чечень</w:t>
            </w:r>
            <w:proofErr w:type="spellEnd"/>
            <w:r w:rsidRPr="00D704F2">
              <w:rPr>
                <w:rFonts w:ascii="Roboto" w:hAnsi="Roboto"/>
                <w:color w:val="14273E"/>
                <w:sz w:val="20"/>
                <w:szCs w:val="20"/>
                <w:lang w:val="ru-RU" w:eastAsia="ru-RU"/>
              </w:rPr>
              <w:t xml:space="preserve">. Далее на запад по границе опытного охотничьего хозяйства "Дагестанское" через </w:t>
            </w:r>
            <w:proofErr w:type="spellStart"/>
            <w:r w:rsidRPr="00D704F2">
              <w:rPr>
                <w:rFonts w:ascii="Roboto" w:hAnsi="Roboto"/>
                <w:color w:val="14273E"/>
                <w:sz w:val="20"/>
                <w:szCs w:val="20"/>
                <w:lang w:val="ru-RU" w:eastAsia="ru-RU"/>
              </w:rPr>
              <w:t>Аграханский</w:t>
            </w:r>
            <w:proofErr w:type="spellEnd"/>
            <w:r w:rsidRPr="00D704F2">
              <w:rPr>
                <w:rFonts w:ascii="Roboto" w:hAnsi="Roboto"/>
                <w:color w:val="14273E"/>
                <w:sz w:val="20"/>
                <w:szCs w:val="20"/>
                <w:lang w:val="ru-RU" w:eastAsia="ru-RU"/>
              </w:rPr>
              <w:t xml:space="preserve"> залив по левому берегу реки Новый Терек до селения </w:t>
            </w:r>
            <w:proofErr w:type="spellStart"/>
            <w:r w:rsidRPr="00D704F2">
              <w:rPr>
                <w:rFonts w:ascii="Roboto" w:hAnsi="Roboto"/>
                <w:color w:val="14273E"/>
                <w:sz w:val="20"/>
                <w:szCs w:val="20"/>
                <w:lang w:val="ru-RU" w:eastAsia="ru-RU"/>
              </w:rPr>
              <w:t>Бирючек</w:t>
            </w:r>
            <w:proofErr w:type="spellEnd"/>
            <w:r w:rsidRPr="00D704F2">
              <w:rPr>
                <w:rFonts w:ascii="Roboto" w:hAnsi="Roboto"/>
                <w:color w:val="14273E"/>
                <w:sz w:val="20"/>
                <w:szCs w:val="20"/>
                <w:lang w:val="ru-RU" w:eastAsia="ru-RU"/>
              </w:rPr>
              <w:t xml:space="preserve">, не захватывая 0,5 км берега реки; </w:t>
            </w:r>
          </w:p>
          <w:p w14:paraId="2A126176" w14:textId="77777777" w:rsidR="00D704F2" w:rsidRPr="00D704F2" w:rsidRDefault="00D704F2" w:rsidP="00D704F2">
            <w:pPr>
              <w:shd w:val="clear" w:color="auto" w:fill="FFFFFF"/>
              <w:spacing w:before="100" w:beforeAutospacing="1"/>
              <w:contextualSpacing/>
              <w:textAlignment w:val="baseline"/>
              <w:rPr>
                <w:rFonts w:ascii="Roboto" w:hAnsi="Roboto"/>
                <w:color w:val="14273E"/>
                <w:sz w:val="20"/>
                <w:szCs w:val="20"/>
                <w:lang w:val="ru-RU" w:eastAsia="ru-RU"/>
              </w:rPr>
            </w:pPr>
            <w:r w:rsidRPr="00D704F2">
              <w:rPr>
                <w:rFonts w:ascii="Roboto" w:hAnsi="Roboto"/>
                <w:color w:val="14273E"/>
                <w:sz w:val="20"/>
                <w:szCs w:val="20"/>
                <w:lang w:val="ru-RU" w:eastAsia="ru-RU"/>
              </w:rPr>
              <w:t>западная - от места выхода грунтовой дороги до устья реки Новый Терек (прорезь) на грейдер к селу Старо-</w:t>
            </w:r>
            <w:proofErr w:type="spellStart"/>
            <w:r w:rsidRPr="00D704F2">
              <w:rPr>
                <w:rFonts w:ascii="Roboto" w:hAnsi="Roboto"/>
                <w:color w:val="14273E"/>
                <w:sz w:val="20"/>
                <w:szCs w:val="20"/>
                <w:lang w:val="ru-RU" w:eastAsia="ru-RU"/>
              </w:rPr>
              <w:t>Тереченское</w:t>
            </w:r>
            <w:proofErr w:type="spellEnd"/>
            <w:r w:rsidRPr="00D704F2">
              <w:rPr>
                <w:rFonts w:ascii="Roboto" w:hAnsi="Roboto"/>
                <w:color w:val="14273E"/>
                <w:sz w:val="20"/>
                <w:szCs w:val="20"/>
                <w:lang w:val="ru-RU" w:eastAsia="ru-RU"/>
              </w:rPr>
              <w:t xml:space="preserve"> с выходом на северо-восточную оконечность мыса Терская Коса.</w:t>
            </w:r>
          </w:p>
        </w:tc>
      </w:tr>
    </w:tbl>
    <w:p w14:paraId="744FBB62" w14:textId="77777777" w:rsidR="00D704F2" w:rsidRPr="00D704F2" w:rsidRDefault="00D704F2" w:rsidP="00D704F2">
      <w:pPr>
        <w:spacing w:before="100" w:beforeAutospacing="1"/>
        <w:contextualSpacing/>
        <w:rPr>
          <w:rFonts w:ascii="Roboto" w:eastAsia="Calibri" w:hAnsi="Roboto"/>
          <w:sz w:val="20"/>
          <w:szCs w:val="20"/>
          <w:lang w:val="ru-RU"/>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6"/>
        <w:gridCol w:w="6550"/>
      </w:tblGrid>
      <w:tr w:rsidR="00D704F2" w:rsidRPr="00D704F2" w14:paraId="43420900" w14:textId="77777777" w:rsidTr="00D704F2">
        <w:tc>
          <w:tcPr>
            <w:tcW w:w="14596" w:type="dxa"/>
            <w:gridSpan w:val="2"/>
            <w:vAlign w:val="center"/>
          </w:tcPr>
          <w:p w14:paraId="31D49417" w14:textId="609C5A2B" w:rsidR="00D704F2" w:rsidRPr="00D704F2" w:rsidRDefault="00D704F2" w:rsidP="00D704F2">
            <w:pPr>
              <w:spacing w:before="100" w:beforeAutospacing="1"/>
              <w:contextualSpacing/>
              <w:jc w:val="center"/>
              <w:rPr>
                <w:rFonts w:ascii="Roboto" w:eastAsia="Calibri" w:hAnsi="Roboto"/>
                <w:noProof/>
                <w:sz w:val="20"/>
                <w:szCs w:val="20"/>
                <w:lang w:val="ru-RU" w:eastAsia="ru-RU"/>
              </w:rPr>
            </w:pPr>
            <w:r w:rsidRPr="00D704F2">
              <w:rPr>
                <w:rFonts w:ascii="Roboto" w:eastAsia="Calibri" w:hAnsi="Roboto"/>
                <w:noProof/>
                <w:sz w:val="20"/>
                <w:szCs w:val="20"/>
                <w:lang w:val="ru-RU" w:eastAsia="ru-RU"/>
              </w:rPr>
              <w:lastRenderedPageBreak/>
              <w:drawing>
                <wp:inline distT="0" distB="0" distL="0" distR="0" wp14:anchorId="3402250E" wp14:editId="0D8FCC46">
                  <wp:extent cx="5944235" cy="4202430"/>
                  <wp:effectExtent l="0" t="0" r="0" b="7620"/>
                  <wp:docPr id="10" name="Picture 1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phical user interface&#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4235" cy="4202430"/>
                          </a:xfrm>
                          <a:prstGeom prst="rect">
                            <a:avLst/>
                          </a:prstGeom>
                          <a:noFill/>
                          <a:ln>
                            <a:noFill/>
                          </a:ln>
                        </pic:spPr>
                      </pic:pic>
                    </a:graphicData>
                  </a:graphic>
                </wp:inline>
              </w:drawing>
            </w:r>
          </w:p>
        </w:tc>
      </w:tr>
      <w:tr w:rsidR="00D704F2" w:rsidRPr="00D704F2" w14:paraId="37B6891D" w14:textId="77777777" w:rsidTr="00D704F2">
        <w:tc>
          <w:tcPr>
            <w:tcW w:w="8046" w:type="dxa"/>
            <w:vAlign w:val="center"/>
          </w:tcPr>
          <w:p w14:paraId="57602C40" w14:textId="77777777" w:rsidR="00D704F2" w:rsidRPr="00D704F2" w:rsidRDefault="00D704F2" w:rsidP="00D704F2">
            <w:pPr>
              <w:spacing w:before="100" w:beforeAutospacing="1"/>
              <w:contextualSpacing/>
              <w:jc w:val="center"/>
              <w:rPr>
                <w:rFonts w:ascii="Roboto" w:eastAsia="Calibri" w:hAnsi="Roboto"/>
                <w:sz w:val="20"/>
                <w:szCs w:val="20"/>
                <w:lang w:val="ru-RU"/>
              </w:rPr>
            </w:pPr>
          </w:p>
        </w:tc>
        <w:tc>
          <w:tcPr>
            <w:tcW w:w="6550" w:type="dxa"/>
            <w:vAlign w:val="center"/>
          </w:tcPr>
          <w:p w14:paraId="1F8E78A1" w14:textId="77777777" w:rsidR="00D704F2" w:rsidRPr="00D704F2" w:rsidRDefault="00D704F2" w:rsidP="00D704F2">
            <w:pPr>
              <w:spacing w:before="100" w:beforeAutospacing="1"/>
              <w:contextualSpacing/>
              <w:jc w:val="center"/>
              <w:rPr>
                <w:rFonts w:ascii="Roboto" w:eastAsia="Calibri" w:hAnsi="Roboto"/>
                <w:noProof/>
                <w:sz w:val="20"/>
                <w:szCs w:val="20"/>
                <w:lang w:val="ru-RU" w:eastAsia="ru-RU"/>
              </w:rPr>
            </w:pPr>
          </w:p>
        </w:tc>
      </w:tr>
      <w:tr w:rsidR="00D704F2" w:rsidRPr="00D704F2" w14:paraId="04A12E74" w14:textId="77777777" w:rsidTr="00D704F2">
        <w:tc>
          <w:tcPr>
            <w:tcW w:w="8046" w:type="dxa"/>
            <w:vAlign w:val="center"/>
          </w:tcPr>
          <w:p w14:paraId="70B6E218" w14:textId="77777777" w:rsidR="00D704F2" w:rsidRPr="00D704F2" w:rsidRDefault="00D704F2" w:rsidP="00D704F2">
            <w:pPr>
              <w:spacing w:before="100" w:beforeAutospacing="1"/>
              <w:contextualSpacing/>
              <w:jc w:val="center"/>
              <w:rPr>
                <w:rFonts w:ascii="Roboto" w:hAnsi="Roboto"/>
                <w:sz w:val="20"/>
                <w:szCs w:val="20"/>
                <w:lang w:val="ru-RU" w:eastAsia="ru-RU"/>
              </w:rPr>
            </w:pPr>
            <w:r w:rsidRPr="00D704F2">
              <w:rPr>
                <w:rFonts w:ascii="Roboto" w:eastAsia="Calibri" w:hAnsi="Roboto"/>
                <w:sz w:val="20"/>
                <w:szCs w:val="20"/>
                <w:lang w:val="ru-RU"/>
              </w:rPr>
              <w:object w:dxaOrig="8055" w:dyaOrig="8775" w14:anchorId="51544A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378.5pt;height:412.5pt" o:ole="">
                  <v:imagedata r:id="rId83" o:title=""/>
                </v:shape>
                <o:OLEObject Type="Embed" ProgID="PBrush" ShapeID="_x0000_i1076" DrawAspect="Content" ObjectID="_1726734512" r:id="rId84"/>
              </w:object>
            </w:r>
          </w:p>
        </w:tc>
        <w:tc>
          <w:tcPr>
            <w:tcW w:w="6550" w:type="dxa"/>
            <w:vAlign w:val="center"/>
          </w:tcPr>
          <w:p w14:paraId="330C9447" w14:textId="338B935A" w:rsidR="00D704F2" w:rsidRPr="00D704F2" w:rsidRDefault="00D704F2" w:rsidP="00D704F2">
            <w:pPr>
              <w:spacing w:before="100" w:beforeAutospacing="1"/>
              <w:contextualSpacing/>
              <w:jc w:val="center"/>
              <w:rPr>
                <w:rFonts w:ascii="Roboto" w:eastAsia="Calibri" w:hAnsi="Roboto"/>
                <w:sz w:val="20"/>
                <w:szCs w:val="20"/>
                <w:lang w:val="ru-RU"/>
              </w:rPr>
            </w:pPr>
            <w:r w:rsidRPr="00D704F2">
              <w:rPr>
                <w:rFonts w:ascii="Roboto" w:eastAsia="Calibri" w:hAnsi="Roboto"/>
                <w:noProof/>
                <w:sz w:val="20"/>
                <w:szCs w:val="20"/>
                <w:lang w:val="ru-RU" w:eastAsia="ru-RU"/>
              </w:rPr>
              <w:drawing>
                <wp:inline distT="0" distB="0" distL="0" distR="0" wp14:anchorId="29CA37F7" wp14:editId="5CBF5779">
                  <wp:extent cx="4679950" cy="3987800"/>
                  <wp:effectExtent l="0" t="0" r="6350" b="0"/>
                  <wp:docPr id="9" name="Picture 9" descr="http://dagzapoved.ru/images/site/samur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agzapoved.ru/images/site/samur_map.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79950" cy="3987800"/>
                          </a:xfrm>
                          <a:prstGeom prst="rect">
                            <a:avLst/>
                          </a:prstGeom>
                          <a:noFill/>
                          <a:ln>
                            <a:noFill/>
                          </a:ln>
                        </pic:spPr>
                      </pic:pic>
                    </a:graphicData>
                  </a:graphic>
                </wp:inline>
              </w:drawing>
            </w:r>
          </w:p>
        </w:tc>
      </w:tr>
      <w:tr w:rsidR="00D704F2" w:rsidRPr="00D704F2" w14:paraId="4CCFDFDB" w14:textId="77777777" w:rsidTr="00D704F2">
        <w:tc>
          <w:tcPr>
            <w:tcW w:w="8046" w:type="dxa"/>
            <w:vAlign w:val="center"/>
          </w:tcPr>
          <w:p w14:paraId="367FD6A2" w14:textId="77777777" w:rsidR="00D704F2" w:rsidRPr="00D704F2" w:rsidRDefault="00D704F2" w:rsidP="00D704F2">
            <w:pPr>
              <w:spacing w:before="100" w:beforeAutospacing="1"/>
              <w:contextualSpacing/>
              <w:jc w:val="center"/>
              <w:rPr>
                <w:rFonts w:ascii="Roboto" w:eastAsia="Calibri" w:hAnsi="Roboto"/>
                <w:sz w:val="20"/>
                <w:szCs w:val="20"/>
                <w:lang w:val="ru-RU"/>
              </w:rPr>
            </w:pPr>
            <w:r w:rsidRPr="00D704F2">
              <w:rPr>
                <w:rFonts w:ascii="Roboto" w:eastAsia="Calibri" w:hAnsi="Roboto"/>
                <w:sz w:val="20"/>
                <w:szCs w:val="20"/>
                <w:lang w:val="ru-RU"/>
              </w:rPr>
              <w:lastRenderedPageBreak/>
              <w:t>Участок «Кизлярский залив» Природного заповедника федерального значения "Дагестанский"</w:t>
            </w:r>
          </w:p>
        </w:tc>
        <w:tc>
          <w:tcPr>
            <w:tcW w:w="6550" w:type="dxa"/>
            <w:vAlign w:val="center"/>
          </w:tcPr>
          <w:p w14:paraId="6159CB0F" w14:textId="77777777" w:rsidR="00D704F2" w:rsidRPr="00D704F2" w:rsidRDefault="00D704F2" w:rsidP="00D704F2">
            <w:pPr>
              <w:spacing w:before="100" w:beforeAutospacing="1"/>
              <w:contextualSpacing/>
              <w:jc w:val="center"/>
              <w:rPr>
                <w:rFonts w:ascii="Roboto" w:eastAsia="Calibri" w:hAnsi="Roboto"/>
                <w:sz w:val="20"/>
                <w:szCs w:val="20"/>
                <w:lang w:val="ru-RU"/>
              </w:rPr>
            </w:pPr>
            <w:r w:rsidRPr="00D704F2">
              <w:rPr>
                <w:rFonts w:ascii="Roboto" w:eastAsia="Calibri" w:hAnsi="Roboto"/>
                <w:sz w:val="20"/>
                <w:szCs w:val="20"/>
                <w:lang w:val="ru-RU"/>
              </w:rPr>
              <w:t>Участок «</w:t>
            </w:r>
            <w:proofErr w:type="spellStart"/>
            <w:r w:rsidRPr="00D704F2">
              <w:rPr>
                <w:rFonts w:ascii="Roboto" w:eastAsia="Calibri" w:hAnsi="Roboto"/>
                <w:sz w:val="20"/>
                <w:szCs w:val="20"/>
                <w:lang w:val="ru-RU"/>
              </w:rPr>
              <w:t>Самурский</w:t>
            </w:r>
            <w:proofErr w:type="spellEnd"/>
            <w:r w:rsidRPr="00D704F2">
              <w:rPr>
                <w:rFonts w:ascii="Roboto" w:eastAsia="Calibri" w:hAnsi="Roboto"/>
                <w:sz w:val="20"/>
                <w:szCs w:val="20"/>
                <w:lang w:val="ru-RU"/>
              </w:rPr>
              <w:t>» Природного заповедника федерального значения "Дагестанский"</w:t>
            </w:r>
          </w:p>
        </w:tc>
      </w:tr>
      <w:tr w:rsidR="00D704F2" w:rsidRPr="00D704F2" w14:paraId="414FE986" w14:textId="77777777" w:rsidTr="00D704F2">
        <w:trPr>
          <w:trHeight w:val="8928"/>
        </w:trPr>
        <w:tc>
          <w:tcPr>
            <w:tcW w:w="8046" w:type="dxa"/>
            <w:vAlign w:val="center"/>
          </w:tcPr>
          <w:p w14:paraId="5DCBB37E" w14:textId="33A7C166" w:rsidR="00D704F2" w:rsidRPr="00D704F2" w:rsidRDefault="00D704F2" w:rsidP="00D704F2">
            <w:pPr>
              <w:spacing w:before="100" w:beforeAutospacing="1"/>
              <w:contextualSpacing/>
              <w:jc w:val="center"/>
              <w:rPr>
                <w:rFonts w:ascii="Roboto" w:eastAsia="Calibri" w:hAnsi="Roboto"/>
                <w:sz w:val="20"/>
                <w:szCs w:val="20"/>
                <w:lang w:val="ru-RU"/>
              </w:rPr>
            </w:pPr>
            <w:r w:rsidRPr="00D704F2">
              <w:rPr>
                <w:rFonts w:ascii="Roboto" w:eastAsia="Calibri" w:hAnsi="Roboto"/>
                <w:noProof/>
                <w:sz w:val="20"/>
                <w:szCs w:val="20"/>
                <w:lang w:val="ru-RU" w:eastAsia="ru-RU"/>
              </w:rPr>
              <w:lastRenderedPageBreak/>
              <w:drawing>
                <wp:inline distT="0" distB="0" distL="0" distR="0" wp14:anchorId="4DD1D379" wp14:editId="06A99AE4">
                  <wp:extent cx="5137150" cy="5619750"/>
                  <wp:effectExtent l="0" t="0" r="6350" b="0"/>
                  <wp:docPr id="8" name="Picture 8" descr="http://dagzapoved.ru/images/site/agrakhan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dagzapoved.ru/images/site/agrakhan_map.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37150" cy="5619750"/>
                          </a:xfrm>
                          <a:prstGeom prst="rect">
                            <a:avLst/>
                          </a:prstGeom>
                          <a:noFill/>
                          <a:ln>
                            <a:noFill/>
                          </a:ln>
                        </pic:spPr>
                      </pic:pic>
                    </a:graphicData>
                  </a:graphic>
                </wp:inline>
              </w:drawing>
            </w:r>
          </w:p>
        </w:tc>
        <w:tc>
          <w:tcPr>
            <w:tcW w:w="6550" w:type="dxa"/>
            <w:vAlign w:val="center"/>
          </w:tcPr>
          <w:p w14:paraId="6AB1C7EE" w14:textId="77777777" w:rsidR="00D704F2" w:rsidRPr="00D704F2" w:rsidRDefault="00D704F2" w:rsidP="00D704F2">
            <w:pPr>
              <w:spacing w:before="100" w:beforeAutospacing="1"/>
              <w:contextualSpacing/>
              <w:jc w:val="center"/>
              <w:rPr>
                <w:rFonts w:ascii="Roboto" w:eastAsia="Calibri" w:hAnsi="Roboto"/>
                <w:noProof/>
                <w:sz w:val="20"/>
                <w:szCs w:val="20"/>
                <w:lang w:val="ru-RU" w:eastAsia="ru-RU"/>
              </w:rPr>
            </w:pPr>
          </w:p>
        </w:tc>
      </w:tr>
      <w:tr w:rsidR="00D704F2" w:rsidRPr="00D704F2" w14:paraId="717D1712" w14:textId="77777777" w:rsidTr="00D704F2">
        <w:tc>
          <w:tcPr>
            <w:tcW w:w="8046" w:type="dxa"/>
          </w:tcPr>
          <w:p w14:paraId="31BEA162" w14:textId="77777777" w:rsidR="00D704F2" w:rsidRPr="00D704F2" w:rsidRDefault="00D704F2" w:rsidP="00D704F2">
            <w:pPr>
              <w:spacing w:before="100" w:beforeAutospacing="1"/>
              <w:contextualSpacing/>
              <w:jc w:val="center"/>
              <w:rPr>
                <w:rFonts w:ascii="Roboto" w:eastAsia="Calibri" w:hAnsi="Roboto"/>
                <w:sz w:val="20"/>
                <w:szCs w:val="20"/>
                <w:lang w:val="ru-RU"/>
              </w:rPr>
            </w:pPr>
            <w:r w:rsidRPr="00D704F2">
              <w:rPr>
                <w:rFonts w:ascii="Roboto" w:eastAsia="Calibri" w:hAnsi="Roboto"/>
                <w:sz w:val="20"/>
                <w:szCs w:val="20"/>
                <w:lang w:val="ru-RU"/>
              </w:rPr>
              <w:lastRenderedPageBreak/>
              <w:t>Участок «</w:t>
            </w:r>
            <w:proofErr w:type="spellStart"/>
            <w:r w:rsidRPr="00D704F2">
              <w:rPr>
                <w:rFonts w:ascii="Roboto" w:eastAsia="Calibri" w:hAnsi="Roboto"/>
                <w:sz w:val="20"/>
                <w:szCs w:val="20"/>
                <w:lang w:val="ru-RU"/>
              </w:rPr>
              <w:t>Аграханский</w:t>
            </w:r>
            <w:proofErr w:type="spellEnd"/>
            <w:r w:rsidRPr="00D704F2">
              <w:rPr>
                <w:rFonts w:ascii="Roboto" w:eastAsia="Calibri" w:hAnsi="Roboto"/>
                <w:sz w:val="20"/>
                <w:szCs w:val="20"/>
                <w:lang w:val="ru-RU"/>
              </w:rPr>
              <w:t>» Природного заповедника федерального значения "Дагестанский"</w:t>
            </w:r>
          </w:p>
        </w:tc>
        <w:tc>
          <w:tcPr>
            <w:tcW w:w="6550" w:type="dxa"/>
          </w:tcPr>
          <w:p w14:paraId="7941EF0F" w14:textId="77777777" w:rsidR="00D704F2" w:rsidRPr="00D704F2" w:rsidRDefault="00D704F2" w:rsidP="00D704F2">
            <w:pPr>
              <w:spacing w:before="100" w:beforeAutospacing="1"/>
              <w:contextualSpacing/>
              <w:rPr>
                <w:rFonts w:ascii="Roboto" w:eastAsia="Calibri" w:hAnsi="Roboto"/>
                <w:sz w:val="20"/>
                <w:szCs w:val="20"/>
                <w:lang w:val="ru-RU"/>
              </w:rPr>
            </w:pPr>
          </w:p>
        </w:tc>
      </w:tr>
    </w:tbl>
    <w:p w14:paraId="66EAFADB" w14:textId="77777777" w:rsidR="00D704F2" w:rsidRPr="00D704F2" w:rsidRDefault="00D704F2" w:rsidP="00D704F2">
      <w:pPr>
        <w:spacing w:before="100" w:beforeAutospacing="1"/>
        <w:ind w:left="567" w:hanging="567"/>
        <w:contextualSpacing/>
        <w:rPr>
          <w:rFonts w:ascii="Roboto" w:eastAsia="Calibri" w:hAnsi="Roboto"/>
          <w:sz w:val="20"/>
          <w:szCs w:val="20"/>
          <w:lang w:val="ru-RU"/>
        </w:rPr>
      </w:pPr>
    </w:p>
    <w:p w14:paraId="5FA6A45C" w14:textId="77777777" w:rsidR="00D704F2" w:rsidRPr="00D704F2" w:rsidRDefault="00D704F2" w:rsidP="00D704F2">
      <w:pPr>
        <w:spacing w:before="100" w:beforeAutospacing="1"/>
        <w:contextualSpacing/>
        <w:rPr>
          <w:rFonts w:ascii="Roboto" w:eastAsia="Calibri" w:hAnsi="Roboto"/>
          <w:sz w:val="20"/>
          <w:szCs w:val="20"/>
          <w:lang w:val="ru-RU"/>
        </w:rPr>
      </w:pPr>
      <w:r w:rsidRPr="00D704F2">
        <w:rPr>
          <w:rFonts w:ascii="Roboto" w:eastAsia="Calibri" w:hAnsi="Roboto"/>
          <w:sz w:val="20"/>
          <w:szCs w:val="20"/>
          <w:lang w:val="ru-RU"/>
        </w:rPr>
        <w:t xml:space="preserve">В связи с изменениями уровня Каспийского моря могут иметь место несовпадения ранее </w:t>
      </w:r>
      <w:proofErr w:type="spellStart"/>
      <w:r w:rsidRPr="00D704F2">
        <w:rPr>
          <w:rFonts w:ascii="Roboto" w:eastAsia="Calibri" w:hAnsi="Roboto"/>
          <w:sz w:val="20"/>
          <w:szCs w:val="20"/>
          <w:lang w:val="ru-RU"/>
        </w:rPr>
        <w:t>отведенных</w:t>
      </w:r>
      <w:proofErr w:type="spellEnd"/>
      <w:r w:rsidRPr="00D704F2">
        <w:rPr>
          <w:rFonts w:ascii="Roboto" w:eastAsia="Calibri" w:hAnsi="Roboto"/>
          <w:sz w:val="20"/>
          <w:szCs w:val="20"/>
          <w:lang w:val="ru-RU"/>
        </w:rPr>
        <w:t xml:space="preserve"> границ ООПТ с современным положением береговых линий, в результате чего увеличилась площадь морской акватории участка "Кизлярский залив", ГПЗ "Каспийский" и "Морской </w:t>
      </w:r>
      <w:proofErr w:type="spellStart"/>
      <w:r w:rsidRPr="00D704F2">
        <w:rPr>
          <w:rFonts w:ascii="Roboto" w:eastAsia="Calibri" w:hAnsi="Roboto"/>
          <w:sz w:val="20"/>
          <w:szCs w:val="20"/>
          <w:lang w:val="ru-RU"/>
        </w:rPr>
        <w:t>Бирючок</w:t>
      </w:r>
      <w:proofErr w:type="spellEnd"/>
      <w:r w:rsidRPr="00D704F2">
        <w:rPr>
          <w:rFonts w:ascii="Roboto" w:eastAsia="Calibri" w:hAnsi="Roboto"/>
          <w:sz w:val="20"/>
          <w:szCs w:val="20"/>
          <w:lang w:val="ru-RU"/>
        </w:rPr>
        <w:t>" имеют выходы к морю как показано на Рисунке П1</w:t>
      </w:r>
      <w:r w:rsidRPr="00D704F2">
        <w:rPr>
          <w:rFonts w:ascii="Roboto" w:eastAsia="Calibri" w:hAnsi="Roboto"/>
          <w:sz w:val="20"/>
          <w:szCs w:val="20"/>
          <w:lang w:val="ru-RU"/>
        </w:rPr>
        <w:noBreakHyphen/>
        <w:t xml:space="preserve">13. </w:t>
      </w:r>
    </w:p>
    <w:p w14:paraId="16FC407B" w14:textId="38F7ADF8" w:rsidR="00D704F2" w:rsidRPr="00D704F2" w:rsidRDefault="00D704F2" w:rsidP="00D704F2">
      <w:pPr>
        <w:keepNext/>
        <w:spacing w:before="100" w:beforeAutospacing="1"/>
        <w:contextualSpacing/>
        <w:jc w:val="center"/>
        <w:rPr>
          <w:rFonts w:ascii="Roboto" w:hAnsi="Roboto"/>
          <w:sz w:val="20"/>
          <w:szCs w:val="20"/>
          <w:lang w:val="ru-RU" w:eastAsia="ru-RU"/>
        </w:rPr>
      </w:pPr>
      <w:r w:rsidRPr="00D704F2">
        <w:rPr>
          <w:rFonts w:ascii="Roboto" w:hAnsi="Roboto"/>
          <w:noProof/>
          <w:sz w:val="20"/>
          <w:szCs w:val="20"/>
          <w:lang w:val="ru-RU" w:eastAsia="ru-RU"/>
        </w:rPr>
        <w:drawing>
          <wp:inline distT="0" distB="0" distL="0" distR="0" wp14:anchorId="05AAB382" wp14:editId="185CBE27">
            <wp:extent cx="5944235" cy="2734310"/>
            <wp:effectExtent l="0" t="0" r="0" b="889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4235" cy="2734310"/>
                    </a:xfrm>
                    <a:prstGeom prst="rect">
                      <a:avLst/>
                    </a:prstGeom>
                    <a:noFill/>
                    <a:ln>
                      <a:noFill/>
                    </a:ln>
                  </pic:spPr>
                </pic:pic>
              </a:graphicData>
            </a:graphic>
          </wp:inline>
        </w:drawing>
      </w:r>
    </w:p>
    <w:p w14:paraId="6642671A" w14:textId="77777777" w:rsidR="00D704F2" w:rsidRPr="00D704F2" w:rsidRDefault="00D704F2" w:rsidP="00D704F2">
      <w:pPr>
        <w:spacing w:before="100" w:beforeAutospacing="1"/>
        <w:contextualSpacing/>
        <w:rPr>
          <w:rFonts w:ascii="Roboto" w:eastAsia="Calibri" w:hAnsi="Roboto"/>
          <w:sz w:val="20"/>
          <w:szCs w:val="20"/>
          <w:lang w:val="ru-RU"/>
        </w:rPr>
      </w:pPr>
    </w:p>
    <w:p w14:paraId="1C7A4809" w14:textId="0D44DEC9" w:rsidR="00D704F2" w:rsidRDefault="00D704F2" w:rsidP="00D704F2">
      <w:pPr>
        <w:ind w:right="207"/>
        <w:jc w:val="both"/>
        <w:rPr>
          <w:b/>
          <w:sz w:val="28"/>
          <w:lang w:val="ru-RU"/>
        </w:rPr>
      </w:pPr>
      <w:r w:rsidRPr="00870D0C">
        <w:rPr>
          <w:b/>
          <w:noProof/>
          <w:sz w:val="28"/>
          <w:lang w:val="ru-RU" w:eastAsia="ru-RU"/>
        </w:rPr>
        <mc:AlternateContent>
          <mc:Choice Requires="wps">
            <w:drawing>
              <wp:anchor distT="4294967295" distB="4294967295" distL="114300" distR="114300" simplePos="0" relativeHeight="251663360" behindDoc="0" locked="0" layoutInCell="1" allowOverlap="1" wp14:anchorId="09C5B17E" wp14:editId="3B92E415">
                <wp:simplePos x="0" y="0"/>
                <wp:positionH relativeFrom="column">
                  <wp:posOffset>3857625</wp:posOffset>
                </wp:positionH>
                <wp:positionV relativeFrom="paragraph">
                  <wp:posOffset>7145019</wp:posOffset>
                </wp:positionV>
                <wp:extent cx="126365" cy="0"/>
                <wp:effectExtent l="0" t="0" r="0" b="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6365" cy="0"/>
                        </a:xfrm>
                        <a:prstGeom prst="line">
                          <a:avLst/>
                        </a:prstGeom>
                        <a:noFill/>
                        <a:ln w="9525" cap="flat" cmpd="sng" algn="ctr">
                          <a:solidFill>
                            <a:srgbClr val="C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4D9D67F" id="Straight Connector 1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3.75pt,562.6pt" to="313.7pt,5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" strokecolor="#c00000">
                <o:lock v:ext="edit" shapetype="f"/>
              </v:line>
            </w:pict>
          </mc:Fallback>
        </mc:AlternateContent>
      </w:r>
      <w:r w:rsidRPr="00870D0C">
        <w:rPr>
          <w:b/>
          <w:noProof/>
          <w:sz w:val="28"/>
          <w:lang w:val="ru-RU" w:eastAsia="ru-RU"/>
        </w:rPr>
        <mc:AlternateContent>
          <mc:Choice Requires="wps">
            <w:drawing>
              <wp:anchor distT="0" distB="0" distL="114300" distR="114300" simplePos="0" relativeHeight="251662336" behindDoc="0" locked="0" layoutInCell="1" allowOverlap="1" wp14:anchorId="0036E819" wp14:editId="77D2E0D7">
                <wp:simplePos x="0" y="0"/>
                <wp:positionH relativeFrom="column">
                  <wp:posOffset>3609340</wp:posOffset>
                </wp:positionH>
                <wp:positionV relativeFrom="paragraph">
                  <wp:posOffset>7437120</wp:posOffset>
                </wp:positionV>
                <wp:extent cx="84455" cy="52070"/>
                <wp:effectExtent l="0" t="0" r="10795" b="24130"/>
                <wp:wrapNone/>
                <wp:docPr id="13" name="Diamond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84455" cy="52070"/>
                        </a:xfrm>
                        <a:prstGeom prst="diamond">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9485B" id="Diamond 13" o:spid="_x0000_s1026" type="#_x0000_t4" style="position:absolute;margin-left:284.2pt;margin-top:585.6pt;width:6.65pt;height:4.1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" fillcolor="#c0504d" strokecolor="#c0504d" strokeweight="2pt">
                <v:path arrowok="t"/>
              </v:shape>
            </w:pict>
          </mc:Fallback>
        </mc:AlternateContent>
      </w:r>
    </w:p>
    <w:p w14:paraId="15DC285D" w14:textId="4030D4D8" w:rsidR="00D704F2" w:rsidRDefault="00D704F2">
      <w:pPr>
        <w:rPr>
          <w:rFonts w:ascii="Roboto" w:hAnsi="Roboto"/>
          <w:sz w:val="20"/>
          <w:szCs w:val="20"/>
          <w:lang w:val="ru-RU"/>
        </w:rPr>
      </w:pPr>
      <w:r>
        <w:rPr>
          <w:rFonts w:ascii="Roboto" w:hAnsi="Roboto"/>
          <w:sz w:val="20"/>
          <w:szCs w:val="20"/>
          <w:lang w:val="ru-RU"/>
        </w:rPr>
        <w:br w:type="page"/>
      </w:r>
    </w:p>
    <w:p w14:paraId="51DE1B48" w14:textId="77777777" w:rsidR="00D704F2" w:rsidRDefault="00D704F2" w:rsidP="00D704F2">
      <w:pPr>
        <w:spacing w:before="100" w:beforeAutospacing="1"/>
        <w:ind w:right="-22"/>
        <w:contextualSpacing/>
        <w:rPr>
          <w:rFonts w:ascii="Roboto" w:eastAsia="Times New Roman" w:hAnsi="Roboto"/>
          <w:sz w:val="20"/>
          <w:szCs w:val="20"/>
          <w:lang w:val="ru-RU"/>
        </w:rPr>
        <w:sectPr w:rsidR="00D704F2" w:rsidSect="00D704F2">
          <w:pgSz w:w="16838" w:h="11906" w:orient="landscape"/>
          <w:pgMar w:top="1701" w:right="1134" w:bottom="850" w:left="1134" w:header="708" w:footer="708" w:gutter="0"/>
          <w:cols w:space="708"/>
          <w:docGrid w:linePitch="360"/>
        </w:sectPr>
      </w:pPr>
    </w:p>
    <w:p w14:paraId="2E65C018" w14:textId="77777777" w:rsidR="00F25D06" w:rsidRPr="000B0E15" w:rsidRDefault="00F25D06" w:rsidP="00D704F2">
      <w:pPr>
        <w:spacing w:before="100" w:beforeAutospacing="1"/>
        <w:ind w:right="-22"/>
        <w:contextualSpacing/>
        <w:rPr>
          <w:rFonts w:ascii="Roboto" w:eastAsia="Times New Roman" w:hAnsi="Roboto"/>
          <w:sz w:val="20"/>
          <w:szCs w:val="20"/>
          <w:lang w:val="ru-RU"/>
        </w:rPr>
      </w:pPr>
    </w:p>
    <w:p w14:paraId="5F0BCA4C" w14:textId="4509F0C8" w:rsidR="00384F04" w:rsidRPr="00D704F2" w:rsidRDefault="00D704F2" w:rsidP="00D704F2">
      <w:pPr>
        <w:contextualSpacing/>
        <w:jc w:val="center"/>
        <w:rPr>
          <w:rFonts w:ascii="Roboto" w:hAnsi="Roboto"/>
          <w:b/>
          <w:bCs/>
          <w:sz w:val="20"/>
          <w:szCs w:val="20"/>
          <w:lang w:val="ru-RU"/>
        </w:rPr>
      </w:pPr>
      <w:r w:rsidRPr="00D704F2">
        <w:rPr>
          <w:rFonts w:ascii="Roboto" w:hAnsi="Roboto"/>
          <w:b/>
          <w:bCs/>
          <w:sz w:val="20"/>
          <w:szCs w:val="20"/>
          <w:lang w:val="ru-RU"/>
        </w:rPr>
        <w:t>Страна: Туркменистан</w:t>
      </w:r>
    </w:p>
    <w:p w14:paraId="29670AE4" w14:textId="71198552" w:rsidR="00D704F2" w:rsidRPr="005A5E26" w:rsidRDefault="00D704F2" w:rsidP="005A5E26">
      <w:pPr>
        <w:spacing w:before="100" w:beforeAutospacing="1"/>
        <w:contextualSpacing/>
        <w:rPr>
          <w:rFonts w:ascii="Roboto" w:hAnsi="Roboto"/>
          <w:sz w:val="20"/>
          <w:szCs w:val="20"/>
          <w:lang w:val="ru-RU"/>
        </w:rPr>
      </w:pPr>
    </w:p>
    <w:p w14:paraId="1868DC64" w14:textId="7C447DFD" w:rsidR="005A5E26" w:rsidRPr="005A5E26" w:rsidRDefault="005A5E26" w:rsidP="005A5E26">
      <w:pPr>
        <w:pStyle w:val="Heading4"/>
        <w:spacing w:before="100" w:beforeAutospacing="1" w:after="100" w:afterAutospacing="1"/>
        <w:ind w:left="851" w:right="490"/>
        <w:contextualSpacing/>
        <w:rPr>
          <w:rFonts w:ascii="Roboto" w:hAnsi="Roboto"/>
          <w:b w:val="0"/>
          <w:bCs w:val="0"/>
          <w:i/>
          <w:iCs/>
          <w:sz w:val="20"/>
          <w:szCs w:val="20"/>
          <w:lang w:val="ru-RU"/>
        </w:rPr>
      </w:pPr>
      <w:r w:rsidRPr="005A5E26">
        <w:rPr>
          <w:rFonts w:ascii="Roboto" w:hAnsi="Roboto"/>
          <w:iCs/>
          <w:sz w:val="20"/>
          <w:szCs w:val="20"/>
          <w:lang w:val="ru-RU"/>
        </w:rPr>
        <w:t>1</w:t>
      </w:r>
      <w:r w:rsidRPr="005A5E26">
        <w:rPr>
          <w:rFonts w:ascii="Roboto" w:hAnsi="Roboto"/>
          <w:iCs/>
          <w:sz w:val="20"/>
          <w:szCs w:val="20"/>
          <w:lang w:val="en-US"/>
        </w:rPr>
        <w:t>a</w:t>
      </w:r>
      <w:r w:rsidRPr="005A5E26">
        <w:rPr>
          <w:rFonts w:ascii="Roboto" w:hAnsi="Roboto"/>
          <w:iCs/>
          <w:sz w:val="20"/>
          <w:szCs w:val="20"/>
          <w:lang w:val="ru-RU"/>
        </w:rPr>
        <w:t>. КОМПЕТЕНТНЫЙ НАЦИОНАЛЬНЫЙ ПРАВИТЕЛЬСТВЕННЫЙ ОРГАН</w:t>
      </w:r>
      <w:r w:rsidRPr="005A5E26">
        <w:rPr>
          <w:rStyle w:val="FootnoteReference"/>
          <w:rFonts w:ascii="Roboto" w:hAnsi="Roboto"/>
          <w:iCs/>
          <w:sz w:val="20"/>
          <w:szCs w:val="20"/>
        </w:rPr>
        <w:footnoteReference w:id="1"/>
      </w:r>
    </w:p>
    <w:p w14:paraId="492E7CEC" w14:textId="6AA25E33" w:rsidR="005A5E26" w:rsidRPr="005A5E26" w:rsidRDefault="005A5E26" w:rsidP="005A5E26">
      <w:pPr>
        <w:spacing w:before="100" w:beforeAutospacing="1"/>
        <w:ind w:left="851" w:right="490"/>
        <w:contextualSpacing/>
        <w:rPr>
          <w:rFonts w:ascii="Roboto" w:hAnsi="Roboto"/>
          <w:b/>
          <w:sz w:val="20"/>
          <w:szCs w:val="20"/>
          <w:lang w:val="ru-RU"/>
        </w:rPr>
      </w:pPr>
      <w:r w:rsidRPr="005A5E26">
        <w:rPr>
          <w:rFonts w:ascii="Roboto" w:hAnsi="Roboto"/>
          <w:b/>
          <w:sz w:val="20"/>
          <w:szCs w:val="20"/>
          <w:lang w:val="ru-RU"/>
        </w:rPr>
        <w:t>(Раздел 2.2(а) Плана и Статья 4(1)(а) Протокола)</w:t>
      </w:r>
    </w:p>
    <w:p w14:paraId="6DF07AAD" w14:textId="7204BE24" w:rsidR="005A5E26" w:rsidRPr="005A5E26" w:rsidRDefault="005A5E26" w:rsidP="005A5E26">
      <w:pPr>
        <w:spacing w:before="100" w:beforeAutospacing="1"/>
        <w:ind w:left="851" w:right="490"/>
        <w:contextualSpacing/>
        <w:jc w:val="both"/>
        <w:rPr>
          <w:rFonts w:ascii="Roboto" w:hAnsi="Roboto"/>
          <w:b/>
          <w:bCs/>
          <w:sz w:val="20"/>
          <w:szCs w:val="20"/>
          <w:lang w:val="ru-RU"/>
        </w:rPr>
      </w:pPr>
      <w:r w:rsidRPr="005A5E26">
        <w:rPr>
          <w:rFonts w:ascii="Roboto" w:hAnsi="Roboto"/>
          <w:sz w:val="20"/>
          <w:szCs w:val="20"/>
          <w:lang w:val="ru-RU"/>
        </w:rPr>
        <w:t xml:space="preserve">НАИМЕНОВАНИЕ: </w:t>
      </w:r>
      <w:r w:rsidRPr="005A5E26">
        <w:rPr>
          <w:rFonts w:ascii="Roboto" w:hAnsi="Roboto"/>
          <w:b/>
          <w:bCs/>
          <w:sz w:val="20"/>
          <w:szCs w:val="20"/>
          <w:lang w:val="ru-RU"/>
        </w:rPr>
        <w:t>Агентство «</w:t>
      </w:r>
      <w:proofErr w:type="spellStart"/>
      <w:r w:rsidRPr="005A5E26">
        <w:rPr>
          <w:rFonts w:ascii="Roboto" w:hAnsi="Roboto"/>
          <w:b/>
          <w:bCs/>
          <w:sz w:val="20"/>
          <w:szCs w:val="20"/>
          <w:lang w:val="ru-RU"/>
        </w:rPr>
        <w:t>Туркмендениздеряёллары</w:t>
      </w:r>
      <w:proofErr w:type="spellEnd"/>
      <w:r w:rsidRPr="005A5E26">
        <w:rPr>
          <w:rFonts w:ascii="Roboto" w:hAnsi="Roboto"/>
          <w:b/>
          <w:bCs/>
          <w:sz w:val="20"/>
          <w:szCs w:val="20"/>
          <w:lang w:val="ru-RU"/>
        </w:rPr>
        <w:t>»</w:t>
      </w:r>
    </w:p>
    <w:p w14:paraId="2017B4EC" w14:textId="3AFF4F55" w:rsidR="005A5E26" w:rsidRPr="005A5E26" w:rsidRDefault="005A5E26" w:rsidP="005A5E26">
      <w:pPr>
        <w:spacing w:before="100" w:beforeAutospacing="1"/>
        <w:ind w:left="851" w:right="490"/>
        <w:contextualSpacing/>
        <w:rPr>
          <w:rFonts w:ascii="Roboto" w:hAnsi="Roboto"/>
          <w:sz w:val="20"/>
          <w:szCs w:val="20"/>
          <w:lang w:val="ru-RU"/>
        </w:rPr>
      </w:pPr>
      <w:r w:rsidRPr="005A5E26">
        <w:rPr>
          <w:rFonts w:ascii="Roboto" w:hAnsi="Roboto"/>
          <w:sz w:val="20"/>
          <w:szCs w:val="20"/>
          <w:lang w:val="ru-RU"/>
        </w:rPr>
        <w:t xml:space="preserve">АДРЕС: </w:t>
      </w:r>
      <w:r w:rsidRPr="005A5E26">
        <w:rPr>
          <w:rFonts w:ascii="Roboto" w:hAnsi="Roboto"/>
          <w:b/>
          <w:sz w:val="20"/>
          <w:szCs w:val="20"/>
          <w:lang w:val="ru-RU"/>
        </w:rPr>
        <w:t xml:space="preserve">745000, город Туркменбаши, улица </w:t>
      </w:r>
      <w:proofErr w:type="spellStart"/>
      <w:r w:rsidRPr="005A5E26">
        <w:rPr>
          <w:rFonts w:ascii="Roboto" w:hAnsi="Roboto"/>
          <w:b/>
          <w:sz w:val="20"/>
          <w:szCs w:val="20"/>
          <w:lang w:val="ru-RU"/>
        </w:rPr>
        <w:t>Шагадам</w:t>
      </w:r>
      <w:proofErr w:type="spellEnd"/>
      <w:r w:rsidRPr="005A5E26">
        <w:rPr>
          <w:rFonts w:ascii="Roboto" w:hAnsi="Roboto"/>
          <w:b/>
          <w:sz w:val="20"/>
          <w:szCs w:val="20"/>
          <w:lang w:val="ru-RU"/>
        </w:rPr>
        <w:t xml:space="preserve"> 8 «</w:t>
      </w:r>
      <w:r w:rsidRPr="005A5E26">
        <w:rPr>
          <w:rFonts w:ascii="Roboto" w:hAnsi="Roboto"/>
          <w:b/>
          <w:sz w:val="20"/>
          <w:szCs w:val="20"/>
        </w:rPr>
        <w:t>A</w:t>
      </w:r>
      <w:r w:rsidRPr="005A5E26">
        <w:rPr>
          <w:rFonts w:ascii="Roboto" w:hAnsi="Roboto"/>
          <w:b/>
          <w:sz w:val="20"/>
          <w:szCs w:val="20"/>
          <w:lang w:val="ru-RU"/>
        </w:rPr>
        <w:t>»</w:t>
      </w:r>
      <w:r w:rsidRPr="005A5E26">
        <w:rPr>
          <w:rFonts w:ascii="Roboto" w:hAnsi="Roboto"/>
          <w:sz w:val="20"/>
          <w:szCs w:val="20"/>
          <w:lang w:val="ru-RU"/>
        </w:rPr>
        <w:t xml:space="preserve"> </w:t>
      </w:r>
    </w:p>
    <w:p w14:paraId="1E8873A9" w14:textId="6F934B37" w:rsidR="005A5E26" w:rsidRPr="005A5E26" w:rsidRDefault="005A5E26" w:rsidP="005A5E26">
      <w:pPr>
        <w:spacing w:before="100" w:beforeAutospacing="1"/>
        <w:ind w:left="851" w:right="490"/>
        <w:contextualSpacing/>
        <w:rPr>
          <w:rFonts w:ascii="Roboto" w:hAnsi="Roboto"/>
          <w:b/>
          <w:bCs/>
          <w:sz w:val="20"/>
          <w:szCs w:val="20"/>
          <w:lang w:val="ru-RU"/>
        </w:rPr>
      </w:pPr>
      <w:r w:rsidRPr="005A5E26">
        <w:rPr>
          <w:rFonts w:ascii="Roboto" w:hAnsi="Roboto"/>
          <w:sz w:val="20"/>
          <w:szCs w:val="20"/>
          <w:lang w:val="ru-RU"/>
        </w:rPr>
        <w:t xml:space="preserve">ТЕЛЕФОН: </w:t>
      </w:r>
      <w:r w:rsidRPr="005A5E26">
        <w:rPr>
          <w:rFonts w:ascii="Roboto" w:hAnsi="Roboto"/>
          <w:b/>
          <w:sz w:val="20"/>
          <w:szCs w:val="20"/>
          <w:lang w:val="ru-RU"/>
        </w:rPr>
        <w:t>(+993 243</w:t>
      </w:r>
      <w:r w:rsidRPr="005A5E26">
        <w:rPr>
          <w:rFonts w:ascii="Roboto" w:hAnsi="Roboto"/>
          <w:sz w:val="20"/>
          <w:szCs w:val="20"/>
          <w:lang w:val="ru-RU"/>
        </w:rPr>
        <w:t xml:space="preserve">) </w:t>
      </w:r>
      <w:r w:rsidRPr="005A5E26">
        <w:rPr>
          <w:rFonts w:ascii="Roboto" w:hAnsi="Roboto"/>
          <w:b/>
          <w:bCs/>
          <w:sz w:val="20"/>
          <w:szCs w:val="20"/>
          <w:lang w:val="ru-RU"/>
        </w:rPr>
        <w:t>2-03-60</w:t>
      </w:r>
    </w:p>
    <w:p w14:paraId="21028924" w14:textId="00B966EF" w:rsidR="005A5E26" w:rsidRPr="005A5E26" w:rsidRDefault="005A5E26" w:rsidP="005A5E26">
      <w:pPr>
        <w:spacing w:before="100" w:beforeAutospacing="1"/>
        <w:ind w:left="851" w:right="490"/>
        <w:contextualSpacing/>
        <w:rPr>
          <w:rFonts w:ascii="Roboto" w:hAnsi="Roboto"/>
          <w:sz w:val="20"/>
          <w:szCs w:val="20"/>
          <w:lang w:val="ru-RU"/>
        </w:rPr>
      </w:pPr>
      <w:r w:rsidRPr="005A5E26">
        <w:rPr>
          <w:rFonts w:ascii="Roboto" w:hAnsi="Roboto"/>
          <w:sz w:val="20"/>
          <w:szCs w:val="20"/>
          <w:lang w:val="ru-RU"/>
        </w:rPr>
        <w:t>ТЕЛЕКС:</w:t>
      </w:r>
    </w:p>
    <w:p w14:paraId="24AEBC7F" w14:textId="63AE8C4E" w:rsidR="005A5E26" w:rsidRPr="005A5E26" w:rsidRDefault="005A5E26" w:rsidP="005A5E26">
      <w:pPr>
        <w:spacing w:before="100" w:beforeAutospacing="1"/>
        <w:ind w:left="851" w:right="490"/>
        <w:contextualSpacing/>
        <w:rPr>
          <w:rFonts w:ascii="Roboto" w:hAnsi="Roboto"/>
          <w:sz w:val="20"/>
          <w:szCs w:val="20"/>
          <w:lang w:val="ru-RU"/>
        </w:rPr>
      </w:pPr>
      <w:r w:rsidRPr="005A5E26">
        <w:rPr>
          <w:rFonts w:ascii="Roboto" w:hAnsi="Roboto"/>
          <w:sz w:val="20"/>
          <w:szCs w:val="20"/>
          <w:lang w:val="ru-RU"/>
        </w:rPr>
        <w:t xml:space="preserve">ТЕЛЕФАКС: </w:t>
      </w:r>
      <w:r w:rsidRPr="005A5E26">
        <w:rPr>
          <w:rFonts w:ascii="Roboto" w:hAnsi="Roboto"/>
          <w:b/>
          <w:sz w:val="20"/>
          <w:szCs w:val="20"/>
          <w:lang w:val="ru-RU"/>
        </w:rPr>
        <w:t xml:space="preserve">(+993 243) </w:t>
      </w:r>
      <w:r w:rsidRPr="005A5E26">
        <w:rPr>
          <w:rFonts w:ascii="Roboto" w:hAnsi="Roboto"/>
          <w:b/>
          <w:bCs/>
          <w:sz w:val="20"/>
          <w:szCs w:val="20"/>
          <w:lang w:val="ru-RU"/>
        </w:rPr>
        <w:t>2-07-44</w:t>
      </w:r>
      <w:r w:rsidRPr="005A5E26">
        <w:rPr>
          <w:rFonts w:ascii="Roboto" w:hAnsi="Roboto"/>
          <w:sz w:val="20"/>
          <w:szCs w:val="20"/>
          <w:lang w:val="ru-RU"/>
        </w:rPr>
        <w:t xml:space="preserve">      </w:t>
      </w:r>
    </w:p>
    <w:p w14:paraId="4102BA53" w14:textId="3A496FFE" w:rsidR="005A5E26" w:rsidRPr="005A5E26" w:rsidRDefault="005A5E26" w:rsidP="005A5E26">
      <w:pPr>
        <w:spacing w:before="100" w:beforeAutospacing="1"/>
        <w:ind w:left="851" w:right="5"/>
        <w:contextualSpacing/>
        <w:rPr>
          <w:rFonts w:ascii="Roboto" w:hAnsi="Roboto"/>
          <w:sz w:val="20"/>
          <w:szCs w:val="20"/>
          <w:lang w:val="ru-RU"/>
        </w:rPr>
      </w:pPr>
      <w:r w:rsidRPr="005A5E26">
        <w:rPr>
          <w:rFonts w:ascii="Roboto" w:hAnsi="Roboto"/>
          <w:sz w:val="20"/>
          <w:szCs w:val="20"/>
          <w:lang w:val="ru-RU"/>
        </w:rPr>
        <w:t xml:space="preserve">АДРЕС ЭЛ. ПОЧТА И СТРАНИЦЫ В ИНТЕРНЕТЕ: </w:t>
      </w:r>
      <w:proofErr w:type="spellStart"/>
      <w:r w:rsidRPr="005A5E26">
        <w:rPr>
          <w:rFonts w:ascii="Roboto" w:hAnsi="Roboto"/>
          <w:sz w:val="20"/>
          <w:szCs w:val="20"/>
        </w:rPr>
        <w:t>tmrl</w:t>
      </w:r>
      <w:proofErr w:type="spellEnd"/>
      <w:r w:rsidRPr="005A5E26">
        <w:rPr>
          <w:rFonts w:ascii="Roboto" w:hAnsi="Roboto"/>
          <w:sz w:val="20"/>
          <w:szCs w:val="20"/>
          <w:lang w:val="ru-RU"/>
        </w:rPr>
        <w:t>.</w:t>
      </w:r>
      <w:r w:rsidRPr="005A5E26">
        <w:rPr>
          <w:rFonts w:ascii="Roboto" w:hAnsi="Roboto"/>
          <w:sz w:val="20"/>
          <w:szCs w:val="20"/>
        </w:rPr>
        <w:t>foreign</w:t>
      </w:r>
      <w:r w:rsidRPr="005A5E26">
        <w:rPr>
          <w:rFonts w:ascii="Roboto" w:hAnsi="Roboto"/>
          <w:sz w:val="20"/>
          <w:szCs w:val="20"/>
          <w:lang w:val="ru-RU"/>
        </w:rPr>
        <w:t>_</w:t>
      </w:r>
      <w:r w:rsidRPr="005A5E26">
        <w:rPr>
          <w:rFonts w:ascii="Roboto" w:hAnsi="Roboto"/>
          <w:sz w:val="20"/>
          <w:szCs w:val="20"/>
        </w:rPr>
        <w:t>dept</w:t>
      </w:r>
      <w:r w:rsidRPr="005A5E26">
        <w:rPr>
          <w:rFonts w:ascii="Roboto" w:hAnsi="Roboto"/>
          <w:sz w:val="20"/>
          <w:szCs w:val="20"/>
          <w:lang w:val="ru-RU"/>
        </w:rPr>
        <w:t>@</w:t>
      </w:r>
      <w:r w:rsidRPr="005A5E26">
        <w:rPr>
          <w:rFonts w:ascii="Roboto" w:hAnsi="Roboto"/>
          <w:sz w:val="20"/>
          <w:szCs w:val="20"/>
        </w:rPr>
        <w:t>online</w:t>
      </w:r>
      <w:r w:rsidRPr="005A5E26">
        <w:rPr>
          <w:rFonts w:ascii="Roboto" w:hAnsi="Roboto"/>
          <w:sz w:val="20"/>
          <w:szCs w:val="20"/>
          <w:lang w:val="ru-RU"/>
        </w:rPr>
        <w:t>.</w:t>
      </w:r>
      <w:r w:rsidRPr="005A5E26">
        <w:rPr>
          <w:rFonts w:ascii="Roboto" w:hAnsi="Roboto"/>
          <w:sz w:val="20"/>
          <w:szCs w:val="20"/>
        </w:rPr>
        <w:t>tm</w:t>
      </w:r>
      <w:r w:rsidRPr="005A5E26">
        <w:rPr>
          <w:rFonts w:ascii="Roboto" w:hAnsi="Roboto"/>
          <w:sz w:val="20"/>
          <w:szCs w:val="20"/>
          <w:lang w:val="ru-RU"/>
        </w:rPr>
        <w:t xml:space="preserve">, </w:t>
      </w:r>
      <w:r w:rsidRPr="005A5E26">
        <w:rPr>
          <w:rFonts w:ascii="Roboto" w:hAnsi="Roboto"/>
          <w:sz w:val="20"/>
          <w:szCs w:val="20"/>
        </w:rPr>
        <w:t>https</w:t>
      </w:r>
      <w:r w:rsidRPr="005A5E26">
        <w:rPr>
          <w:rFonts w:ascii="Roboto" w:hAnsi="Roboto"/>
          <w:sz w:val="20"/>
          <w:szCs w:val="20"/>
          <w:lang w:val="ru-RU"/>
        </w:rPr>
        <w:t>://</w:t>
      </w:r>
      <w:proofErr w:type="spellStart"/>
      <w:r w:rsidRPr="005A5E26">
        <w:rPr>
          <w:rFonts w:ascii="Roboto" w:hAnsi="Roboto"/>
          <w:sz w:val="20"/>
          <w:szCs w:val="20"/>
        </w:rPr>
        <w:t>tmrl</w:t>
      </w:r>
      <w:proofErr w:type="spellEnd"/>
      <w:r w:rsidRPr="005A5E26">
        <w:rPr>
          <w:rFonts w:ascii="Roboto" w:hAnsi="Roboto"/>
          <w:sz w:val="20"/>
          <w:szCs w:val="20"/>
          <w:lang w:val="ru-RU"/>
        </w:rPr>
        <w:t>.</w:t>
      </w:r>
      <w:r w:rsidRPr="005A5E26">
        <w:rPr>
          <w:rFonts w:ascii="Roboto" w:hAnsi="Roboto"/>
          <w:sz w:val="20"/>
          <w:szCs w:val="20"/>
        </w:rPr>
        <w:t>gov</w:t>
      </w:r>
      <w:r w:rsidRPr="005A5E26">
        <w:rPr>
          <w:rFonts w:ascii="Roboto" w:hAnsi="Roboto"/>
          <w:sz w:val="20"/>
          <w:szCs w:val="20"/>
          <w:lang w:val="ru-RU"/>
        </w:rPr>
        <w:t>.</w:t>
      </w:r>
      <w:r w:rsidRPr="005A5E26">
        <w:rPr>
          <w:rFonts w:ascii="Roboto" w:hAnsi="Roboto"/>
          <w:sz w:val="20"/>
          <w:szCs w:val="20"/>
        </w:rPr>
        <w:t>tm</w:t>
      </w:r>
      <w:r w:rsidRPr="005A5E26">
        <w:rPr>
          <w:rFonts w:ascii="Roboto" w:hAnsi="Roboto"/>
          <w:sz w:val="20"/>
          <w:szCs w:val="20"/>
          <w:lang w:val="ru-RU"/>
        </w:rPr>
        <w:t xml:space="preserve"> </w:t>
      </w:r>
    </w:p>
    <w:p w14:paraId="06754A8E" w14:textId="2E5A388B" w:rsidR="005A5E26" w:rsidRPr="005A5E26" w:rsidRDefault="005A5E26" w:rsidP="005A5E26">
      <w:pPr>
        <w:spacing w:before="100" w:beforeAutospacing="1"/>
        <w:ind w:left="851" w:right="490"/>
        <w:contextualSpacing/>
        <w:rPr>
          <w:rFonts w:ascii="Roboto" w:hAnsi="Roboto"/>
          <w:sz w:val="20"/>
          <w:szCs w:val="20"/>
          <w:vertAlign w:val="superscript"/>
          <w:lang w:val="ru-RU"/>
        </w:rPr>
      </w:pPr>
      <w:r w:rsidRPr="005A5E26">
        <w:rPr>
          <w:rFonts w:ascii="Roboto" w:hAnsi="Roboto"/>
          <w:sz w:val="20"/>
          <w:szCs w:val="20"/>
          <w:lang w:val="ru-RU"/>
        </w:rPr>
        <w:t>ВРЕМЯ РАБОТЫ: 9:00-18:00</w:t>
      </w:r>
    </w:p>
    <w:p w14:paraId="62DDEF69" w14:textId="5637FB18" w:rsidR="005A5E26" w:rsidRPr="005A5E26" w:rsidRDefault="005A5E26" w:rsidP="005A5E26">
      <w:pPr>
        <w:spacing w:before="100" w:beforeAutospacing="1"/>
        <w:ind w:left="851" w:right="490"/>
        <w:contextualSpacing/>
        <w:rPr>
          <w:rFonts w:ascii="Roboto" w:hAnsi="Roboto"/>
          <w:sz w:val="20"/>
          <w:szCs w:val="20"/>
          <w:lang w:val="ru-RU"/>
        </w:rPr>
      </w:pPr>
      <w:r w:rsidRPr="005A5E26">
        <w:rPr>
          <w:rFonts w:ascii="Roboto" w:hAnsi="Roboto"/>
          <w:sz w:val="20"/>
          <w:szCs w:val="20"/>
          <w:lang w:val="ru-RU"/>
        </w:rPr>
        <w:t xml:space="preserve">КОНТАКТНОЕ ЛИЦО: </w:t>
      </w:r>
      <w:proofErr w:type="spellStart"/>
      <w:r w:rsidRPr="005A5E26">
        <w:rPr>
          <w:rFonts w:ascii="Roboto" w:hAnsi="Roboto"/>
          <w:b/>
          <w:bCs/>
          <w:sz w:val="20"/>
          <w:szCs w:val="20"/>
          <w:lang w:val="ru-RU"/>
        </w:rPr>
        <w:t>Хайытмурадов</w:t>
      </w:r>
      <w:proofErr w:type="spellEnd"/>
      <w:r w:rsidRPr="005A5E26">
        <w:rPr>
          <w:rFonts w:ascii="Roboto" w:hAnsi="Roboto"/>
          <w:b/>
          <w:bCs/>
          <w:sz w:val="20"/>
          <w:szCs w:val="20"/>
          <w:lang w:val="ru-RU"/>
        </w:rPr>
        <w:t xml:space="preserve"> </w:t>
      </w:r>
      <w:proofErr w:type="spellStart"/>
      <w:r w:rsidRPr="005A5E26">
        <w:rPr>
          <w:rFonts w:ascii="Roboto" w:hAnsi="Roboto"/>
          <w:b/>
          <w:bCs/>
          <w:sz w:val="20"/>
          <w:szCs w:val="20"/>
          <w:lang w:val="ru-RU"/>
        </w:rPr>
        <w:t>Агамурад</w:t>
      </w:r>
      <w:proofErr w:type="spellEnd"/>
      <w:r w:rsidRPr="005A5E26">
        <w:rPr>
          <w:rFonts w:ascii="Roboto" w:hAnsi="Roboto"/>
          <w:b/>
          <w:bCs/>
          <w:sz w:val="20"/>
          <w:szCs w:val="20"/>
          <w:lang w:val="ru-RU"/>
        </w:rPr>
        <w:t xml:space="preserve"> </w:t>
      </w:r>
      <w:proofErr w:type="spellStart"/>
      <w:r w:rsidRPr="005A5E26">
        <w:rPr>
          <w:rFonts w:ascii="Roboto" w:hAnsi="Roboto"/>
          <w:b/>
          <w:bCs/>
          <w:sz w:val="20"/>
          <w:szCs w:val="20"/>
          <w:lang w:val="ru-RU"/>
        </w:rPr>
        <w:t>Байрамгельдыевич</w:t>
      </w:r>
      <w:proofErr w:type="spellEnd"/>
      <w:r w:rsidRPr="005A5E26">
        <w:rPr>
          <w:rFonts w:ascii="Roboto" w:hAnsi="Roboto"/>
          <w:sz w:val="20"/>
          <w:szCs w:val="20"/>
          <w:lang w:val="ru-RU"/>
        </w:rPr>
        <w:t xml:space="preserve"> (Председатель Агентства «</w:t>
      </w:r>
      <w:proofErr w:type="spellStart"/>
      <w:r w:rsidRPr="005A5E26">
        <w:rPr>
          <w:rFonts w:ascii="Roboto" w:hAnsi="Roboto"/>
          <w:sz w:val="20"/>
          <w:szCs w:val="20"/>
          <w:lang w:val="ru-RU"/>
        </w:rPr>
        <w:t>Туркмендениздеряёллары</w:t>
      </w:r>
      <w:proofErr w:type="spellEnd"/>
      <w:r w:rsidRPr="005A5E26">
        <w:rPr>
          <w:rFonts w:ascii="Roboto" w:hAnsi="Roboto"/>
          <w:sz w:val="20"/>
          <w:szCs w:val="20"/>
          <w:lang w:val="ru-RU"/>
        </w:rPr>
        <w:t>»)</w:t>
      </w:r>
    </w:p>
    <w:p w14:paraId="77368800" w14:textId="77777777" w:rsidR="005A5E26" w:rsidRPr="005A5E26" w:rsidRDefault="005A5E26" w:rsidP="005A5E26">
      <w:pPr>
        <w:spacing w:before="100" w:beforeAutospacing="1"/>
        <w:ind w:left="851" w:right="490"/>
        <w:contextualSpacing/>
        <w:rPr>
          <w:rFonts w:ascii="Roboto" w:hAnsi="Roboto"/>
          <w:sz w:val="20"/>
          <w:szCs w:val="20"/>
          <w:lang w:val="ru-RU"/>
        </w:rPr>
      </w:pPr>
      <w:r w:rsidRPr="005A5E26">
        <w:rPr>
          <w:rFonts w:ascii="Roboto" w:hAnsi="Roboto"/>
          <w:sz w:val="20"/>
          <w:szCs w:val="20"/>
          <w:lang w:val="ru-RU"/>
        </w:rPr>
        <w:t xml:space="preserve">АЛЬТЕРНАТИВНОЕ КОНТАКТНОЕ ЛИЦО: </w:t>
      </w:r>
      <w:proofErr w:type="spellStart"/>
      <w:r w:rsidRPr="005A5E26">
        <w:rPr>
          <w:rFonts w:ascii="Roboto" w:hAnsi="Roboto"/>
          <w:b/>
          <w:bCs/>
          <w:sz w:val="20"/>
          <w:szCs w:val="20"/>
          <w:lang w:val="ru-RU"/>
        </w:rPr>
        <w:t>Джеппаров</w:t>
      </w:r>
      <w:proofErr w:type="spellEnd"/>
      <w:r w:rsidRPr="005A5E26">
        <w:rPr>
          <w:rFonts w:ascii="Roboto" w:hAnsi="Roboto"/>
          <w:b/>
          <w:bCs/>
          <w:sz w:val="20"/>
          <w:szCs w:val="20"/>
          <w:lang w:val="ru-RU"/>
        </w:rPr>
        <w:t xml:space="preserve"> </w:t>
      </w:r>
      <w:proofErr w:type="spellStart"/>
      <w:r w:rsidRPr="005A5E26">
        <w:rPr>
          <w:rFonts w:ascii="Roboto" w:hAnsi="Roboto"/>
          <w:b/>
          <w:bCs/>
          <w:sz w:val="20"/>
          <w:szCs w:val="20"/>
          <w:lang w:val="ru-RU"/>
        </w:rPr>
        <w:t>Ровшен</w:t>
      </w:r>
      <w:proofErr w:type="spellEnd"/>
      <w:r w:rsidRPr="005A5E26">
        <w:rPr>
          <w:rFonts w:ascii="Roboto" w:hAnsi="Roboto"/>
          <w:b/>
          <w:bCs/>
          <w:sz w:val="20"/>
          <w:szCs w:val="20"/>
          <w:lang w:val="ru-RU"/>
        </w:rPr>
        <w:t xml:space="preserve"> Якубович</w:t>
      </w:r>
      <w:r w:rsidRPr="005A5E26">
        <w:rPr>
          <w:rFonts w:ascii="Roboto" w:hAnsi="Roboto"/>
          <w:sz w:val="20"/>
          <w:szCs w:val="20"/>
          <w:lang w:val="ru-RU"/>
        </w:rPr>
        <w:t xml:space="preserve"> (Заместитель Председателя Агентства «</w:t>
      </w:r>
      <w:proofErr w:type="spellStart"/>
      <w:r w:rsidRPr="005A5E26">
        <w:rPr>
          <w:rFonts w:ascii="Roboto" w:hAnsi="Roboto"/>
          <w:sz w:val="20"/>
          <w:szCs w:val="20"/>
          <w:lang w:val="ru-RU"/>
        </w:rPr>
        <w:t>Туркмендениздеряёллары</w:t>
      </w:r>
      <w:proofErr w:type="spellEnd"/>
      <w:r w:rsidRPr="005A5E26">
        <w:rPr>
          <w:rFonts w:ascii="Roboto" w:hAnsi="Roboto"/>
          <w:sz w:val="20"/>
          <w:szCs w:val="20"/>
          <w:lang w:val="ru-RU"/>
        </w:rPr>
        <w:t>»)</w:t>
      </w:r>
    </w:p>
    <w:p w14:paraId="020C67AF" w14:textId="77777777" w:rsidR="005A5E26" w:rsidRPr="005A5E26" w:rsidRDefault="005A5E26" w:rsidP="005A5E26">
      <w:pPr>
        <w:pStyle w:val="Heading4"/>
        <w:spacing w:before="100" w:beforeAutospacing="1" w:after="100" w:afterAutospacing="1"/>
        <w:ind w:left="851" w:right="490"/>
        <w:contextualSpacing/>
        <w:rPr>
          <w:rFonts w:ascii="Roboto" w:hAnsi="Roboto"/>
          <w:b w:val="0"/>
          <w:bCs w:val="0"/>
          <w:i/>
          <w:iCs/>
          <w:sz w:val="20"/>
          <w:szCs w:val="20"/>
          <w:lang w:val="ru-RU"/>
        </w:rPr>
      </w:pPr>
      <w:r w:rsidRPr="005A5E26">
        <w:rPr>
          <w:rFonts w:ascii="Roboto" w:hAnsi="Roboto"/>
          <w:sz w:val="20"/>
          <w:szCs w:val="20"/>
          <w:lang w:val="ru-RU"/>
        </w:rPr>
        <w:t xml:space="preserve"> </w:t>
      </w:r>
    </w:p>
    <w:p w14:paraId="30F24578" w14:textId="77777777" w:rsidR="005A5E26" w:rsidRPr="005A5E26" w:rsidRDefault="005A5E26" w:rsidP="005A5E26">
      <w:pPr>
        <w:pStyle w:val="Heading4"/>
        <w:spacing w:before="100" w:beforeAutospacing="1" w:after="100" w:afterAutospacing="1"/>
        <w:ind w:left="851" w:right="490"/>
        <w:contextualSpacing/>
        <w:rPr>
          <w:rFonts w:ascii="Roboto" w:hAnsi="Roboto"/>
          <w:b w:val="0"/>
          <w:bCs w:val="0"/>
          <w:i/>
          <w:iCs/>
          <w:sz w:val="20"/>
          <w:szCs w:val="20"/>
          <w:lang w:val="ru-RU"/>
        </w:rPr>
      </w:pPr>
      <w:r w:rsidRPr="005A5E26">
        <w:rPr>
          <w:rFonts w:ascii="Roboto" w:hAnsi="Roboto"/>
          <w:iCs/>
          <w:sz w:val="20"/>
          <w:szCs w:val="20"/>
          <w:lang w:val="ru-RU"/>
        </w:rPr>
        <w:t>1</w:t>
      </w:r>
      <w:r w:rsidRPr="005A5E26">
        <w:rPr>
          <w:rFonts w:ascii="Roboto" w:hAnsi="Roboto"/>
          <w:iCs/>
          <w:sz w:val="20"/>
          <w:szCs w:val="20"/>
          <w:lang w:val="en-US"/>
        </w:rPr>
        <w:t>b</w:t>
      </w:r>
      <w:r w:rsidRPr="005A5E26">
        <w:rPr>
          <w:rFonts w:ascii="Roboto" w:hAnsi="Roboto"/>
          <w:iCs/>
          <w:sz w:val="20"/>
          <w:szCs w:val="20"/>
          <w:lang w:val="ru-RU"/>
        </w:rPr>
        <w:t>. КОМПЕТЕНТНЫЙ НАЦИОНАЛЬНЫЙ ПРАВИТЕЛЬСТВЕННЫЙ ОРГАН</w:t>
      </w:r>
    </w:p>
    <w:p w14:paraId="4D99CA33" w14:textId="3CA8B650" w:rsidR="005A5E26" w:rsidRPr="005A5E26" w:rsidRDefault="005A5E26" w:rsidP="005A5E26">
      <w:pPr>
        <w:spacing w:before="100" w:beforeAutospacing="1"/>
        <w:ind w:left="851" w:right="490"/>
        <w:contextualSpacing/>
        <w:rPr>
          <w:rFonts w:ascii="Roboto" w:hAnsi="Roboto"/>
          <w:b/>
          <w:sz w:val="20"/>
          <w:szCs w:val="20"/>
          <w:lang w:val="ru-RU"/>
        </w:rPr>
      </w:pPr>
      <w:r w:rsidRPr="005A5E26">
        <w:rPr>
          <w:rFonts w:ascii="Roboto" w:hAnsi="Roboto"/>
          <w:b/>
          <w:sz w:val="20"/>
          <w:szCs w:val="20"/>
          <w:lang w:val="ru-RU"/>
        </w:rPr>
        <w:t>(Раздел 2.2(а) Плана и Статья 4(1)(а) Протокола)</w:t>
      </w:r>
    </w:p>
    <w:p w14:paraId="2A5BC53C" w14:textId="3E2E097F" w:rsidR="005A5E26" w:rsidRPr="005A5E26" w:rsidRDefault="005A5E26" w:rsidP="005A5E26">
      <w:pPr>
        <w:pStyle w:val="ListParagraph"/>
        <w:spacing w:before="100" w:beforeAutospacing="1" w:after="100" w:afterAutospacing="1" w:line="240" w:lineRule="auto"/>
        <w:ind w:left="851"/>
        <w:rPr>
          <w:rFonts w:ascii="Roboto" w:hAnsi="Roboto"/>
          <w:spacing w:val="21"/>
          <w:sz w:val="20"/>
          <w:szCs w:val="20"/>
          <w:lang w:val="ru-RU"/>
        </w:rPr>
      </w:pPr>
      <w:r w:rsidRPr="005A5E26">
        <w:rPr>
          <w:rFonts w:ascii="Roboto" w:hAnsi="Roboto"/>
          <w:sz w:val="20"/>
          <w:szCs w:val="20"/>
          <w:lang w:val="ru-RU"/>
        </w:rPr>
        <w:t xml:space="preserve">НАИМЕНОВАНИЕ: </w:t>
      </w:r>
      <w:r w:rsidRPr="005A5E26">
        <w:rPr>
          <w:rFonts w:ascii="Roboto" w:hAnsi="Roboto"/>
          <w:b/>
          <w:sz w:val="20"/>
          <w:szCs w:val="20"/>
          <w:lang w:val="ru-RU"/>
        </w:rPr>
        <w:t xml:space="preserve">Государственный </w:t>
      </w:r>
      <w:r w:rsidRPr="005A5E26">
        <w:rPr>
          <w:rFonts w:ascii="Roboto" w:hAnsi="Roboto"/>
          <w:b/>
          <w:sz w:val="20"/>
          <w:szCs w:val="20"/>
          <w:lang w:val="en-US"/>
        </w:rPr>
        <w:t>K</w:t>
      </w:r>
      <w:proofErr w:type="spellStart"/>
      <w:r w:rsidRPr="005A5E26">
        <w:rPr>
          <w:rFonts w:ascii="Roboto" w:hAnsi="Roboto"/>
          <w:b/>
          <w:sz w:val="20"/>
          <w:szCs w:val="20"/>
          <w:lang w:val="ru-RU"/>
        </w:rPr>
        <w:t>онцерн</w:t>
      </w:r>
      <w:proofErr w:type="spellEnd"/>
      <w:r w:rsidRPr="005A5E26">
        <w:rPr>
          <w:rFonts w:ascii="Roboto" w:hAnsi="Roboto"/>
          <w:b/>
          <w:sz w:val="20"/>
          <w:szCs w:val="20"/>
          <w:lang w:val="ru-RU"/>
        </w:rPr>
        <w:t xml:space="preserve"> «</w:t>
      </w:r>
      <w:proofErr w:type="spellStart"/>
      <w:r w:rsidRPr="005A5E26">
        <w:rPr>
          <w:rFonts w:ascii="Roboto" w:hAnsi="Roboto"/>
          <w:b/>
          <w:sz w:val="20"/>
          <w:szCs w:val="20"/>
          <w:lang w:val="ru-RU"/>
        </w:rPr>
        <w:t>Туркменнебит</w:t>
      </w:r>
      <w:proofErr w:type="spellEnd"/>
      <w:r w:rsidRPr="005A5E26">
        <w:rPr>
          <w:rFonts w:ascii="Roboto" w:hAnsi="Roboto"/>
          <w:b/>
          <w:sz w:val="20"/>
          <w:szCs w:val="20"/>
          <w:lang w:val="ru-RU"/>
        </w:rPr>
        <w:t xml:space="preserve">»   </w:t>
      </w:r>
      <w:r w:rsidRPr="005A5E26">
        <w:rPr>
          <w:rFonts w:ascii="Roboto" w:hAnsi="Roboto"/>
          <w:sz w:val="20"/>
          <w:szCs w:val="20"/>
          <w:lang w:val="ru-RU"/>
        </w:rPr>
        <w:t xml:space="preserve">                                                                       </w:t>
      </w:r>
      <w:r w:rsidRPr="005A5E26">
        <w:rPr>
          <w:rFonts w:ascii="Roboto" w:hAnsi="Roboto"/>
          <w:spacing w:val="21"/>
          <w:sz w:val="20"/>
          <w:szCs w:val="20"/>
          <w:lang w:val="ru-RU"/>
        </w:rPr>
        <w:t xml:space="preserve">      </w:t>
      </w:r>
    </w:p>
    <w:p w14:paraId="2C91517E" w14:textId="70B23773" w:rsidR="005A5E26" w:rsidRPr="005A5E26" w:rsidRDefault="005A5E26" w:rsidP="005A5E26">
      <w:pPr>
        <w:pStyle w:val="ListParagraph"/>
        <w:spacing w:before="100" w:beforeAutospacing="1" w:after="100" w:afterAutospacing="1" w:line="240" w:lineRule="auto"/>
        <w:ind w:left="851"/>
        <w:rPr>
          <w:rFonts w:ascii="Roboto" w:hAnsi="Roboto"/>
          <w:sz w:val="20"/>
          <w:szCs w:val="20"/>
          <w:lang w:val="ru-RU"/>
        </w:rPr>
      </w:pPr>
      <w:r w:rsidRPr="005A5E26">
        <w:rPr>
          <w:rFonts w:ascii="Roboto" w:hAnsi="Roboto"/>
          <w:sz w:val="20"/>
          <w:szCs w:val="20"/>
          <w:lang w:val="ru-RU"/>
        </w:rPr>
        <w:t xml:space="preserve">АДРЕС: </w:t>
      </w:r>
      <w:r w:rsidRPr="005A5E26">
        <w:rPr>
          <w:rFonts w:ascii="Roboto" w:hAnsi="Roboto"/>
          <w:b/>
          <w:sz w:val="20"/>
          <w:szCs w:val="20"/>
          <w:lang w:val="ru-RU"/>
        </w:rPr>
        <w:t xml:space="preserve">744036; г. Ашгабат. пр. </w:t>
      </w:r>
      <w:proofErr w:type="spellStart"/>
      <w:r w:rsidRPr="005A5E26">
        <w:rPr>
          <w:rFonts w:ascii="Roboto" w:hAnsi="Roboto"/>
          <w:b/>
          <w:sz w:val="20"/>
          <w:szCs w:val="20"/>
          <w:lang w:val="ru-RU"/>
        </w:rPr>
        <w:t>Арчабил</w:t>
      </w:r>
      <w:proofErr w:type="spellEnd"/>
      <w:r w:rsidRPr="005A5E26">
        <w:rPr>
          <w:rFonts w:ascii="Roboto" w:hAnsi="Roboto"/>
          <w:b/>
          <w:sz w:val="20"/>
          <w:szCs w:val="20"/>
          <w:lang w:val="ru-RU"/>
        </w:rPr>
        <w:t xml:space="preserve"> 56.</w:t>
      </w:r>
      <w:r w:rsidRPr="005A5E26">
        <w:rPr>
          <w:rFonts w:ascii="Roboto" w:hAnsi="Roboto"/>
          <w:sz w:val="20"/>
          <w:szCs w:val="20"/>
          <w:lang w:val="ru-RU"/>
        </w:rPr>
        <w:t xml:space="preserve"> </w:t>
      </w:r>
    </w:p>
    <w:p w14:paraId="6027EE28" w14:textId="54664C3D" w:rsidR="005A5E26" w:rsidRPr="005A5E26" w:rsidRDefault="005A5E26" w:rsidP="005A5E26">
      <w:pPr>
        <w:pStyle w:val="ListParagraph"/>
        <w:spacing w:before="100" w:beforeAutospacing="1" w:after="100" w:afterAutospacing="1" w:line="240" w:lineRule="auto"/>
        <w:ind w:left="851"/>
        <w:rPr>
          <w:rFonts w:ascii="Roboto" w:hAnsi="Roboto"/>
          <w:spacing w:val="26"/>
          <w:sz w:val="20"/>
          <w:szCs w:val="20"/>
          <w:lang w:val="ru-RU"/>
        </w:rPr>
      </w:pPr>
      <w:r w:rsidRPr="005A5E26">
        <w:rPr>
          <w:rFonts w:ascii="Roboto" w:hAnsi="Roboto"/>
          <w:spacing w:val="-1"/>
          <w:sz w:val="20"/>
          <w:szCs w:val="20"/>
          <w:lang w:val="ru-RU"/>
        </w:rPr>
        <w:t>ТЕЛЕФОН:</w:t>
      </w:r>
      <w:r w:rsidRPr="005A5E26">
        <w:rPr>
          <w:rFonts w:ascii="Roboto" w:hAnsi="Roboto"/>
          <w:spacing w:val="26"/>
          <w:sz w:val="20"/>
          <w:szCs w:val="20"/>
          <w:lang w:val="ru-RU"/>
        </w:rPr>
        <w:t xml:space="preserve"> </w:t>
      </w:r>
      <w:r w:rsidRPr="005A5E26">
        <w:rPr>
          <w:rFonts w:ascii="Roboto" w:hAnsi="Roboto"/>
          <w:b/>
          <w:spacing w:val="26"/>
          <w:sz w:val="20"/>
          <w:szCs w:val="20"/>
          <w:lang w:val="ru-RU"/>
        </w:rPr>
        <w:t>+(993 12) 40 39 75 (круглосуточно); 40 36 01; 40–3109</w:t>
      </w:r>
    </w:p>
    <w:p w14:paraId="49FF1994" w14:textId="51EA0912" w:rsidR="005A5E26" w:rsidRPr="005A5E26" w:rsidRDefault="005A5E26" w:rsidP="005A5E26">
      <w:pPr>
        <w:pStyle w:val="ListParagraph"/>
        <w:spacing w:before="100" w:beforeAutospacing="1" w:after="100" w:afterAutospacing="1" w:line="240" w:lineRule="auto"/>
        <w:ind w:left="851"/>
        <w:rPr>
          <w:rFonts w:ascii="Roboto" w:hAnsi="Roboto"/>
          <w:sz w:val="20"/>
          <w:szCs w:val="20"/>
          <w:lang w:val="ru-RU"/>
        </w:rPr>
      </w:pPr>
      <w:r w:rsidRPr="005A5E26">
        <w:rPr>
          <w:rFonts w:ascii="Roboto" w:hAnsi="Roboto"/>
          <w:sz w:val="20"/>
          <w:szCs w:val="20"/>
          <w:lang w:val="ru-RU"/>
        </w:rPr>
        <w:t xml:space="preserve">ТЕЛЕКС:     </w:t>
      </w:r>
    </w:p>
    <w:p w14:paraId="40AFAC15" w14:textId="393B2DAE" w:rsidR="005A5E26" w:rsidRPr="005A5E26" w:rsidRDefault="005A5E26" w:rsidP="005A5E26">
      <w:pPr>
        <w:pStyle w:val="ListParagraph"/>
        <w:spacing w:before="100" w:beforeAutospacing="1" w:after="100" w:afterAutospacing="1" w:line="240" w:lineRule="auto"/>
        <w:ind w:left="851"/>
        <w:rPr>
          <w:rFonts w:ascii="Roboto" w:hAnsi="Roboto"/>
          <w:sz w:val="20"/>
          <w:szCs w:val="20"/>
          <w:lang w:val="ru-RU"/>
        </w:rPr>
      </w:pPr>
      <w:r w:rsidRPr="005A5E26">
        <w:rPr>
          <w:rFonts w:ascii="Roboto" w:hAnsi="Roboto"/>
          <w:sz w:val="20"/>
          <w:szCs w:val="20"/>
          <w:lang w:val="ru-RU"/>
        </w:rPr>
        <w:t xml:space="preserve">ТЕЛЕФАКС: </w:t>
      </w:r>
      <w:r w:rsidRPr="005A5E26">
        <w:rPr>
          <w:rFonts w:ascii="Roboto" w:hAnsi="Roboto"/>
          <w:b/>
          <w:sz w:val="20"/>
          <w:szCs w:val="20"/>
          <w:lang w:val="ru-RU"/>
        </w:rPr>
        <w:t>+(993 12) 40 31 55</w:t>
      </w:r>
    </w:p>
    <w:p w14:paraId="60306C30" w14:textId="4A91779A" w:rsidR="005A5E26" w:rsidRPr="005A5E26" w:rsidRDefault="005A5E26" w:rsidP="005A5E26">
      <w:pPr>
        <w:pStyle w:val="ListParagraph"/>
        <w:spacing w:before="100" w:beforeAutospacing="1" w:after="100" w:afterAutospacing="1" w:line="240" w:lineRule="auto"/>
        <w:ind w:left="851"/>
        <w:rPr>
          <w:rFonts w:ascii="Roboto" w:hAnsi="Roboto"/>
          <w:b/>
          <w:spacing w:val="-1"/>
          <w:sz w:val="20"/>
          <w:szCs w:val="20"/>
          <w:lang w:val="ru-RU"/>
        </w:rPr>
      </w:pPr>
      <w:r w:rsidRPr="005A5E26">
        <w:rPr>
          <w:rFonts w:ascii="Roboto" w:hAnsi="Roboto"/>
          <w:spacing w:val="-1"/>
          <w:sz w:val="20"/>
          <w:szCs w:val="20"/>
          <w:lang w:val="ru-RU"/>
        </w:rPr>
        <w:t>АДРЕС</w:t>
      </w:r>
      <w:r w:rsidRPr="005A5E26">
        <w:rPr>
          <w:rFonts w:ascii="Roboto" w:hAnsi="Roboto"/>
          <w:sz w:val="20"/>
          <w:szCs w:val="20"/>
          <w:lang w:val="ru-RU"/>
        </w:rPr>
        <w:t xml:space="preserve"> ЭЛ. </w:t>
      </w:r>
      <w:r w:rsidRPr="005A5E26">
        <w:rPr>
          <w:rFonts w:ascii="Roboto" w:hAnsi="Roboto"/>
          <w:spacing w:val="-1"/>
          <w:sz w:val="20"/>
          <w:szCs w:val="20"/>
          <w:lang w:val="ru-RU"/>
        </w:rPr>
        <w:t>ПОЧТА</w:t>
      </w:r>
      <w:r w:rsidRPr="005A5E26">
        <w:rPr>
          <w:rFonts w:ascii="Roboto" w:hAnsi="Roboto"/>
          <w:sz w:val="20"/>
          <w:szCs w:val="20"/>
          <w:lang w:val="ru-RU"/>
        </w:rPr>
        <w:t xml:space="preserve"> И </w:t>
      </w:r>
      <w:r w:rsidRPr="005A5E26">
        <w:rPr>
          <w:rFonts w:ascii="Roboto" w:hAnsi="Roboto"/>
          <w:spacing w:val="-1"/>
          <w:sz w:val="20"/>
          <w:szCs w:val="20"/>
          <w:lang w:val="ru-RU"/>
        </w:rPr>
        <w:t>СТРАНИЦЫ</w:t>
      </w:r>
      <w:r w:rsidRPr="005A5E26">
        <w:rPr>
          <w:rFonts w:ascii="Roboto" w:hAnsi="Roboto"/>
          <w:sz w:val="20"/>
          <w:szCs w:val="20"/>
          <w:lang w:val="ru-RU"/>
        </w:rPr>
        <w:t xml:space="preserve"> В</w:t>
      </w:r>
      <w:r w:rsidRPr="005A5E26">
        <w:rPr>
          <w:rFonts w:ascii="Roboto" w:hAnsi="Roboto"/>
          <w:spacing w:val="-3"/>
          <w:sz w:val="20"/>
          <w:szCs w:val="20"/>
          <w:lang w:val="ru-RU"/>
        </w:rPr>
        <w:t xml:space="preserve"> </w:t>
      </w:r>
      <w:r w:rsidRPr="005A5E26">
        <w:rPr>
          <w:rFonts w:ascii="Roboto" w:hAnsi="Roboto"/>
          <w:spacing w:val="-1"/>
          <w:sz w:val="20"/>
          <w:szCs w:val="20"/>
          <w:lang w:val="ru-RU"/>
        </w:rPr>
        <w:t xml:space="preserve">ИНТЕРНЕТЕ: </w:t>
      </w:r>
      <w:r w:rsidRPr="005A5E26">
        <w:rPr>
          <w:rFonts w:ascii="Roboto" w:hAnsi="Roboto"/>
          <w:b/>
          <w:spacing w:val="-1"/>
          <w:sz w:val="20"/>
          <w:szCs w:val="20"/>
          <w:lang w:val="tk-TM"/>
        </w:rPr>
        <w:t>turkmennebit@online.tm</w:t>
      </w:r>
      <w:r w:rsidRPr="005A5E26">
        <w:rPr>
          <w:rFonts w:ascii="Roboto" w:hAnsi="Roboto"/>
          <w:b/>
          <w:spacing w:val="-1"/>
          <w:sz w:val="20"/>
          <w:szCs w:val="20"/>
          <w:lang w:val="ru-RU"/>
        </w:rPr>
        <w:t xml:space="preserve">; </w:t>
      </w:r>
      <w:proofErr w:type="spellStart"/>
      <w:r w:rsidRPr="005A5E26">
        <w:rPr>
          <w:rFonts w:ascii="Roboto" w:hAnsi="Roboto"/>
          <w:b/>
          <w:spacing w:val="-1"/>
          <w:sz w:val="20"/>
          <w:szCs w:val="20"/>
          <w:lang w:val="en-US"/>
        </w:rPr>
        <w:t>nebit</w:t>
      </w:r>
      <w:proofErr w:type="spellEnd"/>
      <w:r w:rsidRPr="005A5E26">
        <w:rPr>
          <w:rFonts w:ascii="Roboto" w:hAnsi="Roboto"/>
          <w:b/>
          <w:spacing w:val="-1"/>
          <w:sz w:val="20"/>
          <w:szCs w:val="20"/>
          <w:lang w:val="ru-RU"/>
        </w:rPr>
        <w:t>.</w:t>
      </w:r>
      <w:proofErr w:type="spellStart"/>
      <w:r w:rsidRPr="005A5E26">
        <w:rPr>
          <w:rFonts w:ascii="Roboto" w:hAnsi="Roboto"/>
          <w:b/>
          <w:spacing w:val="-1"/>
          <w:sz w:val="20"/>
          <w:szCs w:val="20"/>
          <w:lang w:val="en-US"/>
        </w:rPr>
        <w:t>wes</w:t>
      </w:r>
      <w:proofErr w:type="spellEnd"/>
      <w:r w:rsidRPr="005A5E26">
        <w:rPr>
          <w:rFonts w:ascii="Roboto" w:hAnsi="Roboto"/>
          <w:b/>
          <w:spacing w:val="-1"/>
          <w:sz w:val="20"/>
          <w:szCs w:val="20"/>
          <w:lang w:val="ru-RU"/>
        </w:rPr>
        <w:t>@</w:t>
      </w:r>
      <w:r w:rsidRPr="005A5E26">
        <w:rPr>
          <w:rFonts w:ascii="Roboto" w:hAnsi="Roboto"/>
          <w:b/>
          <w:spacing w:val="-1"/>
          <w:sz w:val="20"/>
          <w:szCs w:val="20"/>
          <w:lang w:val="en-US"/>
        </w:rPr>
        <w:t>online</w:t>
      </w:r>
      <w:r w:rsidRPr="005A5E26">
        <w:rPr>
          <w:rFonts w:ascii="Roboto" w:hAnsi="Roboto"/>
          <w:b/>
          <w:spacing w:val="-1"/>
          <w:sz w:val="20"/>
          <w:szCs w:val="20"/>
          <w:lang w:val="ru-RU"/>
        </w:rPr>
        <w:t>.</w:t>
      </w:r>
      <w:r w:rsidRPr="005A5E26">
        <w:rPr>
          <w:rFonts w:ascii="Roboto" w:hAnsi="Roboto"/>
          <w:b/>
          <w:spacing w:val="-1"/>
          <w:sz w:val="20"/>
          <w:szCs w:val="20"/>
          <w:lang w:val="en-US"/>
        </w:rPr>
        <w:t>tm</w:t>
      </w:r>
    </w:p>
    <w:p w14:paraId="460CD198" w14:textId="2937A3ED" w:rsidR="005A5E26" w:rsidRPr="005A5E26" w:rsidRDefault="005A5E26" w:rsidP="005A5E26">
      <w:pPr>
        <w:pStyle w:val="ListParagraph"/>
        <w:spacing w:before="100" w:beforeAutospacing="1" w:after="100" w:afterAutospacing="1" w:line="240" w:lineRule="auto"/>
        <w:ind w:left="851"/>
        <w:rPr>
          <w:rFonts w:ascii="Roboto" w:hAnsi="Roboto"/>
          <w:spacing w:val="-1"/>
          <w:sz w:val="20"/>
          <w:szCs w:val="20"/>
          <w:lang w:val="ru-RU"/>
        </w:rPr>
      </w:pPr>
      <w:r w:rsidRPr="005A5E26">
        <w:rPr>
          <w:rFonts w:ascii="Roboto" w:hAnsi="Roboto"/>
          <w:spacing w:val="-1"/>
          <w:sz w:val="20"/>
          <w:szCs w:val="20"/>
          <w:lang w:val="ru-RU"/>
        </w:rPr>
        <w:t>ВРЕМЯ</w:t>
      </w:r>
      <w:r w:rsidRPr="005A5E26">
        <w:rPr>
          <w:rFonts w:ascii="Roboto" w:hAnsi="Roboto"/>
          <w:sz w:val="20"/>
          <w:szCs w:val="20"/>
          <w:lang w:val="ru-RU"/>
        </w:rPr>
        <w:t xml:space="preserve"> </w:t>
      </w:r>
      <w:r w:rsidRPr="005A5E26">
        <w:rPr>
          <w:rFonts w:ascii="Roboto" w:hAnsi="Roboto"/>
          <w:spacing w:val="-1"/>
          <w:sz w:val="20"/>
          <w:szCs w:val="20"/>
          <w:lang w:val="ru-RU"/>
        </w:rPr>
        <w:t>РАБОТЫ:</w:t>
      </w:r>
      <w:r w:rsidRPr="005A5E26">
        <w:rPr>
          <w:rFonts w:ascii="Roboto" w:hAnsi="Roboto"/>
          <w:spacing w:val="-1"/>
          <w:sz w:val="20"/>
          <w:szCs w:val="20"/>
          <w:lang w:val="tk-TM"/>
        </w:rPr>
        <w:t xml:space="preserve"> </w:t>
      </w:r>
      <w:r w:rsidRPr="005A5E26">
        <w:rPr>
          <w:rFonts w:ascii="Roboto" w:hAnsi="Roboto"/>
          <w:b/>
          <w:spacing w:val="-1"/>
          <w:sz w:val="20"/>
          <w:szCs w:val="20"/>
          <w:lang w:val="ru-RU"/>
        </w:rPr>
        <w:t>с 09:00 до 18:00</w:t>
      </w:r>
    </w:p>
    <w:p w14:paraId="242A1F4F" w14:textId="736A7BAF" w:rsidR="005A5E26" w:rsidRPr="005A5E26" w:rsidRDefault="005A5E26" w:rsidP="005A5E26">
      <w:pPr>
        <w:pStyle w:val="ListParagraph"/>
        <w:spacing w:before="100" w:beforeAutospacing="1" w:after="100" w:afterAutospacing="1" w:line="240" w:lineRule="auto"/>
        <w:ind w:left="851"/>
        <w:rPr>
          <w:rFonts w:ascii="Roboto" w:hAnsi="Roboto"/>
          <w:spacing w:val="-1"/>
          <w:sz w:val="20"/>
          <w:szCs w:val="20"/>
          <w:lang w:val="ru-RU"/>
        </w:rPr>
      </w:pPr>
      <w:r w:rsidRPr="005A5E26">
        <w:rPr>
          <w:rFonts w:ascii="Roboto" w:hAnsi="Roboto"/>
          <w:spacing w:val="-1"/>
          <w:sz w:val="20"/>
          <w:szCs w:val="20"/>
          <w:lang w:val="ru-RU"/>
        </w:rPr>
        <w:t xml:space="preserve">КОНТАКТНОЕ ЛИЦО: </w:t>
      </w:r>
      <w:r w:rsidRPr="005A5E26">
        <w:rPr>
          <w:rFonts w:ascii="Roboto" w:hAnsi="Roboto"/>
          <w:b/>
          <w:spacing w:val="-1"/>
          <w:sz w:val="20"/>
          <w:szCs w:val="20"/>
          <w:lang w:val="ru-RU"/>
        </w:rPr>
        <w:t xml:space="preserve">заместитель Председателя- </w:t>
      </w:r>
      <w:proofErr w:type="spellStart"/>
      <w:r w:rsidRPr="005A5E26">
        <w:rPr>
          <w:rFonts w:ascii="Roboto" w:hAnsi="Roboto"/>
          <w:b/>
          <w:spacing w:val="-1"/>
          <w:sz w:val="20"/>
          <w:szCs w:val="20"/>
          <w:lang w:val="ru-RU"/>
        </w:rPr>
        <w:t>Тойгельды</w:t>
      </w:r>
      <w:proofErr w:type="spellEnd"/>
      <w:r w:rsidRPr="005A5E26">
        <w:rPr>
          <w:rFonts w:ascii="Roboto" w:hAnsi="Roboto"/>
          <w:b/>
          <w:spacing w:val="-1"/>
          <w:sz w:val="20"/>
          <w:szCs w:val="20"/>
          <w:lang w:val="ru-RU"/>
        </w:rPr>
        <w:t xml:space="preserve"> </w:t>
      </w:r>
      <w:proofErr w:type="spellStart"/>
      <w:r w:rsidRPr="005A5E26">
        <w:rPr>
          <w:rFonts w:ascii="Roboto" w:hAnsi="Roboto"/>
          <w:b/>
          <w:spacing w:val="-1"/>
          <w:sz w:val="20"/>
          <w:szCs w:val="20"/>
          <w:lang w:val="ru-RU"/>
        </w:rPr>
        <w:t>Маммедов</w:t>
      </w:r>
      <w:proofErr w:type="spellEnd"/>
      <w:r w:rsidRPr="005A5E26">
        <w:rPr>
          <w:rFonts w:ascii="Roboto" w:hAnsi="Roboto"/>
          <w:spacing w:val="-1"/>
          <w:sz w:val="20"/>
          <w:szCs w:val="20"/>
          <w:lang w:val="ru-RU"/>
        </w:rPr>
        <w:t xml:space="preserve"> </w:t>
      </w:r>
    </w:p>
    <w:p w14:paraId="17BA69FC" w14:textId="61B732D2" w:rsidR="005A5E26" w:rsidRPr="005A5E26" w:rsidRDefault="005A5E26" w:rsidP="005A5E26">
      <w:pPr>
        <w:pStyle w:val="ListParagraph"/>
        <w:spacing w:before="100" w:beforeAutospacing="1" w:after="100" w:afterAutospacing="1" w:line="240" w:lineRule="auto"/>
        <w:ind w:left="851"/>
        <w:rPr>
          <w:rFonts w:ascii="Roboto" w:hAnsi="Roboto"/>
          <w:b/>
          <w:sz w:val="20"/>
          <w:szCs w:val="20"/>
          <w:lang w:val="ru-RU"/>
        </w:rPr>
      </w:pPr>
      <w:r w:rsidRPr="005A5E26">
        <w:rPr>
          <w:rFonts w:ascii="Roboto" w:hAnsi="Roboto"/>
          <w:spacing w:val="-1"/>
          <w:sz w:val="20"/>
          <w:szCs w:val="20"/>
          <w:lang w:val="ru-RU"/>
        </w:rPr>
        <w:t>АЛЬТЕРНАТИВНОЕ</w:t>
      </w:r>
      <w:r w:rsidRPr="005A5E26">
        <w:rPr>
          <w:rFonts w:ascii="Roboto" w:hAnsi="Roboto"/>
          <w:sz w:val="20"/>
          <w:szCs w:val="20"/>
          <w:lang w:val="ru-RU"/>
        </w:rPr>
        <w:t xml:space="preserve"> </w:t>
      </w:r>
      <w:r w:rsidRPr="005A5E26">
        <w:rPr>
          <w:rFonts w:ascii="Roboto" w:hAnsi="Roboto"/>
          <w:spacing w:val="-1"/>
          <w:sz w:val="20"/>
          <w:szCs w:val="20"/>
          <w:lang w:val="ru-RU"/>
        </w:rPr>
        <w:t xml:space="preserve">КОНТАКТНОЕ </w:t>
      </w:r>
      <w:r w:rsidRPr="005A5E26">
        <w:rPr>
          <w:rFonts w:ascii="Roboto" w:hAnsi="Roboto"/>
          <w:sz w:val="20"/>
          <w:szCs w:val="20"/>
          <w:lang w:val="ru-RU"/>
        </w:rPr>
        <w:t xml:space="preserve">ЛИЦО: </w:t>
      </w:r>
      <w:r w:rsidRPr="005A5E26">
        <w:rPr>
          <w:rFonts w:ascii="Roboto" w:hAnsi="Roboto"/>
          <w:b/>
          <w:sz w:val="20"/>
          <w:szCs w:val="20"/>
          <w:lang w:val="ru-RU"/>
        </w:rPr>
        <w:t xml:space="preserve">начальник Центральной инженерно-технологической службы - Джумаев </w:t>
      </w:r>
      <w:proofErr w:type="spellStart"/>
      <w:r w:rsidRPr="005A5E26">
        <w:rPr>
          <w:rFonts w:ascii="Roboto" w:hAnsi="Roboto"/>
          <w:b/>
          <w:sz w:val="20"/>
          <w:szCs w:val="20"/>
          <w:lang w:val="ru-RU"/>
        </w:rPr>
        <w:t>Мерген</w:t>
      </w:r>
      <w:proofErr w:type="spellEnd"/>
    </w:p>
    <w:p w14:paraId="6580AD54" w14:textId="77777777" w:rsidR="005A5E26" w:rsidRPr="005A5E26" w:rsidRDefault="005A5E26" w:rsidP="005A5E26">
      <w:pPr>
        <w:pStyle w:val="Heading4"/>
        <w:spacing w:before="100" w:beforeAutospacing="1" w:after="100" w:afterAutospacing="1"/>
        <w:ind w:left="851" w:right="490"/>
        <w:contextualSpacing/>
        <w:rPr>
          <w:rFonts w:ascii="Roboto" w:hAnsi="Roboto"/>
          <w:b w:val="0"/>
          <w:bCs w:val="0"/>
          <w:i/>
          <w:iCs/>
          <w:sz w:val="20"/>
          <w:szCs w:val="20"/>
          <w:lang w:val="ru-RU"/>
        </w:rPr>
      </w:pPr>
      <w:r w:rsidRPr="005A5E26">
        <w:rPr>
          <w:rFonts w:ascii="Roboto" w:hAnsi="Roboto"/>
          <w:iCs/>
          <w:sz w:val="20"/>
          <w:szCs w:val="20"/>
          <w:lang w:val="ru-RU"/>
        </w:rPr>
        <w:t>1</w:t>
      </w:r>
      <w:r w:rsidRPr="005A5E26">
        <w:rPr>
          <w:rFonts w:ascii="Roboto" w:hAnsi="Roboto"/>
          <w:iCs/>
          <w:sz w:val="20"/>
          <w:szCs w:val="20"/>
          <w:lang w:val="en-US"/>
        </w:rPr>
        <w:t>c</w:t>
      </w:r>
      <w:r w:rsidRPr="005A5E26">
        <w:rPr>
          <w:rFonts w:ascii="Roboto" w:hAnsi="Roboto"/>
          <w:iCs/>
          <w:sz w:val="20"/>
          <w:szCs w:val="20"/>
          <w:lang w:val="ru-RU"/>
        </w:rPr>
        <w:t>. КОМПЕТЕНТНЫЙ НАЦИОНАЛЬНЫЙ ПРАВИТЕЛЬСТВЕННЫЙ ОРГАН</w:t>
      </w:r>
    </w:p>
    <w:p w14:paraId="148665FB" w14:textId="77777777" w:rsidR="005A5E26" w:rsidRPr="005A5E26" w:rsidRDefault="005A5E26" w:rsidP="005A5E26">
      <w:pPr>
        <w:spacing w:before="100" w:beforeAutospacing="1"/>
        <w:ind w:left="851" w:right="490"/>
        <w:contextualSpacing/>
        <w:rPr>
          <w:rFonts w:ascii="Roboto" w:hAnsi="Roboto"/>
          <w:b/>
          <w:sz w:val="20"/>
          <w:szCs w:val="20"/>
          <w:lang w:val="ru-RU"/>
        </w:rPr>
      </w:pPr>
    </w:p>
    <w:p w14:paraId="03030855" w14:textId="77777777" w:rsidR="005A5E26" w:rsidRPr="005A5E26" w:rsidRDefault="005A5E26" w:rsidP="005A5E26">
      <w:pPr>
        <w:spacing w:before="100" w:beforeAutospacing="1"/>
        <w:ind w:left="851" w:right="490"/>
        <w:contextualSpacing/>
        <w:rPr>
          <w:rFonts w:ascii="Roboto" w:hAnsi="Roboto"/>
          <w:b/>
          <w:sz w:val="20"/>
          <w:szCs w:val="20"/>
          <w:lang w:val="ru-RU"/>
        </w:rPr>
      </w:pPr>
      <w:r w:rsidRPr="005A5E26">
        <w:rPr>
          <w:rFonts w:ascii="Roboto" w:hAnsi="Roboto"/>
          <w:b/>
          <w:sz w:val="20"/>
          <w:szCs w:val="20"/>
          <w:lang w:val="ru-RU"/>
        </w:rPr>
        <w:t>(Раздел 2.2(а) Плана и Статья 4(1)(а) Протокола)</w:t>
      </w:r>
    </w:p>
    <w:p w14:paraId="2663568F" w14:textId="77777777" w:rsidR="005A5E26" w:rsidRPr="005A5E26" w:rsidRDefault="005A5E26" w:rsidP="005A5E26">
      <w:pPr>
        <w:spacing w:before="100" w:beforeAutospacing="1"/>
        <w:ind w:left="851" w:right="490"/>
        <w:contextualSpacing/>
        <w:rPr>
          <w:rFonts w:ascii="Roboto" w:hAnsi="Roboto"/>
          <w:b/>
          <w:sz w:val="20"/>
          <w:szCs w:val="20"/>
          <w:lang w:val="ru-RU"/>
        </w:rPr>
      </w:pPr>
    </w:p>
    <w:p w14:paraId="2E5B44F4" w14:textId="4E3EE38C" w:rsidR="005A5E26" w:rsidRPr="005A5E26" w:rsidRDefault="005A5E26" w:rsidP="005A5E26">
      <w:pPr>
        <w:spacing w:before="100" w:beforeAutospacing="1"/>
        <w:ind w:left="851" w:right="490"/>
        <w:contextualSpacing/>
        <w:jc w:val="both"/>
        <w:rPr>
          <w:rFonts w:ascii="Roboto" w:hAnsi="Roboto"/>
          <w:sz w:val="20"/>
          <w:szCs w:val="20"/>
          <w:lang w:val="ru-RU"/>
        </w:rPr>
      </w:pPr>
      <w:r w:rsidRPr="005A5E26">
        <w:rPr>
          <w:rFonts w:ascii="Roboto" w:hAnsi="Roboto"/>
          <w:sz w:val="20"/>
          <w:szCs w:val="20"/>
          <w:lang w:val="ru-RU"/>
        </w:rPr>
        <w:t xml:space="preserve">НАИМЕНОВАНИЕ: </w:t>
      </w:r>
      <w:r w:rsidRPr="005A5E26">
        <w:rPr>
          <w:rFonts w:ascii="Roboto" w:hAnsi="Roboto"/>
          <w:b/>
          <w:sz w:val="20"/>
          <w:szCs w:val="20"/>
          <w:lang w:val="ru-RU"/>
        </w:rPr>
        <w:t>Государственный концерн «</w:t>
      </w:r>
      <w:proofErr w:type="spellStart"/>
      <w:r w:rsidRPr="005A5E26">
        <w:rPr>
          <w:rFonts w:ascii="Roboto" w:hAnsi="Roboto"/>
          <w:b/>
          <w:sz w:val="20"/>
          <w:szCs w:val="20"/>
          <w:lang w:val="ru-RU"/>
        </w:rPr>
        <w:t>Туркменгаз</w:t>
      </w:r>
      <w:proofErr w:type="spellEnd"/>
      <w:r w:rsidRPr="005A5E26">
        <w:rPr>
          <w:rFonts w:ascii="Roboto" w:hAnsi="Roboto"/>
          <w:b/>
          <w:sz w:val="20"/>
          <w:szCs w:val="20"/>
          <w:lang w:val="ru-RU"/>
        </w:rPr>
        <w:t>»</w:t>
      </w:r>
    </w:p>
    <w:p w14:paraId="5038D991" w14:textId="3A0B3ACE" w:rsidR="005A5E26" w:rsidRPr="005A5E26" w:rsidRDefault="005A5E26" w:rsidP="005A5E26">
      <w:pPr>
        <w:spacing w:before="100" w:beforeAutospacing="1"/>
        <w:ind w:left="851" w:right="490"/>
        <w:contextualSpacing/>
        <w:rPr>
          <w:rFonts w:ascii="Roboto" w:hAnsi="Roboto"/>
          <w:b/>
          <w:sz w:val="20"/>
          <w:szCs w:val="20"/>
          <w:lang w:val="ru-RU"/>
        </w:rPr>
      </w:pPr>
      <w:r w:rsidRPr="005A5E26">
        <w:rPr>
          <w:rFonts w:ascii="Roboto" w:hAnsi="Roboto"/>
          <w:sz w:val="20"/>
          <w:szCs w:val="20"/>
          <w:lang w:val="ru-RU"/>
        </w:rPr>
        <w:t xml:space="preserve">АДРЕС: </w:t>
      </w:r>
      <w:r w:rsidRPr="005A5E26">
        <w:rPr>
          <w:rFonts w:ascii="Roboto" w:hAnsi="Roboto"/>
          <w:b/>
          <w:sz w:val="20"/>
          <w:szCs w:val="20"/>
          <w:lang w:val="ru-RU"/>
        </w:rPr>
        <w:t xml:space="preserve">744036, г. Ашгабат, пр. </w:t>
      </w:r>
      <w:proofErr w:type="spellStart"/>
      <w:r w:rsidRPr="005A5E26">
        <w:rPr>
          <w:rFonts w:ascii="Roboto" w:hAnsi="Roboto"/>
          <w:b/>
          <w:sz w:val="20"/>
          <w:szCs w:val="20"/>
          <w:lang w:val="ru-RU"/>
        </w:rPr>
        <w:t>Арчабил</w:t>
      </w:r>
      <w:proofErr w:type="spellEnd"/>
      <w:r w:rsidRPr="005A5E26">
        <w:rPr>
          <w:rFonts w:ascii="Roboto" w:hAnsi="Roboto"/>
          <w:b/>
          <w:sz w:val="20"/>
          <w:szCs w:val="20"/>
          <w:lang w:val="ru-RU"/>
        </w:rPr>
        <w:t>, 56</w:t>
      </w:r>
    </w:p>
    <w:p w14:paraId="778D9B72" w14:textId="750ACA99" w:rsidR="005A5E26" w:rsidRPr="005A5E26" w:rsidRDefault="005A5E26" w:rsidP="005A5E26">
      <w:pPr>
        <w:spacing w:before="100" w:beforeAutospacing="1"/>
        <w:ind w:left="851" w:right="490"/>
        <w:contextualSpacing/>
        <w:rPr>
          <w:rFonts w:ascii="Roboto" w:hAnsi="Roboto"/>
          <w:sz w:val="20"/>
          <w:szCs w:val="20"/>
          <w:lang w:val="ru-RU"/>
        </w:rPr>
      </w:pPr>
      <w:r w:rsidRPr="005A5E26">
        <w:rPr>
          <w:rFonts w:ascii="Roboto" w:hAnsi="Roboto"/>
          <w:sz w:val="20"/>
          <w:szCs w:val="20"/>
          <w:lang w:val="ru-RU"/>
        </w:rPr>
        <w:t>ТЕЛЕФОН:</w:t>
      </w:r>
      <w:r w:rsidRPr="005A5E26">
        <w:rPr>
          <w:rFonts w:ascii="Roboto" w:hAnsi="Roboto"/>
          <w:b/>
          <w:sz w:val="20"/>
          <w:szCs w:val="20"/>
          <w:lang w:val="ru-RU"/>
        </w:rPr>
        <w:t>(+993 12) 40 33 85, 40-32-01, 40-31-21, 92 45 80, 92-45-88</w:t>
      </w:r>
    </w:p>
    <w:p w14:paraId="797AA267" w14:textId="5BDBC7FA" w:rsidR="005A5E26" w:rsidRPr="005A5E26" w:rsidRDefault="005A5E26" w:rsidP="005A5E26">
      <w:pPr>
        <w:spacing w:before="100" w:beforeAutospacing="1"/>
        <w:ind w:left="851" w:right="490"/>
        <w:contextualSpacing/>
        <w:rPr>
          <w:rFonts w:ascii="Roboto" w:hAnsi="Roboto"/>
          <w:sz w:val="20"/>
          <w:szCs w:val="20"/>
          <w:lang w:val="ru-RU"/>
        </w:rPr>
      </w:pPr>
      <w:r w:rsidRPr="005A5E26">
        <w:rPr>
          <w:rFonts w:ascii="Roboto" w:hAnsi="Roboto"/>
          <w:sz w:val="20"/>
          <w:szCs w:val="20"/>
          <w:lang w:val="ru-RU"/>
        </w:rPr>
        <w:t>ТЕЛЕКС:</w:t>
      </w:r>
      <w:r w:rsidRPr="005A5E26">
        <w:rPr>
          <w:rFonts w:ascii="Roboto" w:hAnsi="Roboto"/>
          <w:b/>
          <w:sz w:val="20"/>
          <w:szCs w:val="20"/>
          <w:lang w:val="ru-RU"/>
        </w:rPr>
        <w:t xml:space="preserve"> </w:t>
      </w:r>
    </w:p>
    <w:p w14:paraId="74F314A6" w14:textId="1993A52E" w:rsidR="005A5E26" w:rsidRPr="005A5E26" w:rsidRDefault="005A5E26" w:rsidP="005A5E26">
      <w:pPr>
        <w:spacing w:before="100" w:beforeAutospacing="1"/>
        <w:ind w:left="851" w:right="490"/>
        <w:contextualSpacing/>
        <w:rPr>
          <w:rFonts w:ascii="Roboto" w:hAnsi="Roboto"/>
          <w:sz w:val="20"/>
          <w:szCs w:val="20"/>
          <w:lang w:val="ru-RU"/>
        </w:rPr>
      </w:pPr>
      <w:r w:rsidRPr="005A5E26">
        <w:rPr>
          <w:rFonts w:ascii="Roboto" w:hAnsi="Roboto"/>
          <w:sz w:val="20"/>
          <w:szCs w:val="20"/>
          <w:lang w:val="ru-RU"/>
        </w:rPr>
        <w:t xml:space="preserve">ТЕЛЕФАКС: </w:t>
      </w:r>
      <w:r w:rsidRPr="005A5E26">
        <w:rPr>
          <w:rFonts w:ascii="Roboto" w:hAnsi="Roboto"/>
          <w:b/>
          <w:bCs/>
          <w:sz w:val="20"/>
          <w:szCs w:val="20"/>
          <w:lang w:val="ru-RU"/>
        </w:rPr>
        <w:t>+ (993 12)</w:t>
      </w:r>
      <w:r w:rsidRPr="005A5E26">
        <w:rPr>
          <w:rFonts w:ascii="Roboto" w:hAnsi="Roboto"/>
          <w:sz w:val="20"/>
          <w:szCs w:val="20"/>
          <w:lang w:val="ru-RU"/>
        </w:rPr>
        <w:t xml:space="preserve"> </w:t>
      </w:r>
      <w:r w:rsidRPr="005A5E26">
        <w:rPr>
          <w:rFonts w:ascii="Roboto" w:hAnsi="Roboto"/>
          <w:b/>
          <w:sz w:val="20"/>
          <w:szCs w:val="20"/>
          <w:lang w:val="ru-RU"/>
        </w:rPr>
        <w:t>40-32-54</w:t>
      </w:r>
    </w:p>
    <w:p w14:paraId="48BF03A2" w14:textId="303ED1FE" w:rsidR="005A5E26" w:rsidRPr="005A5E26" w:rsidRDefault="005A5E26" w:rsidP="005A5E26">
      <w:pPr>
        <w:spacing w:before="100" w:beforeAutospacing="1"/>
        <w:ind w:left="851" w:right="-1"/>
        <w:contextualSpacing/>
        <w:rPr>
          <w:rFonts w:ascii="Roboto" w:hAnsi="Roboto"/>
          <w:b/>
          <w:sz w:val="20"/>
          <w:szCs w:val="20"/>
          <w:lang w:val="ru-RU"/>
        </w:rPr>
      </w:pPr>
      <w:r w:rsidRPr="005A5E26">
        <w:rPr>
          <w:rFonts w:ascii="Roboto" w:hAnsi="Roboto"/>
          <w:sz w:val="20"/>
          <w:szCs w:val="20"/>
          <w:lang w:val="ru-RU"/>
        </w:rPr>
        <w:t xml:space="preserve">АДРЕС ЭЛ. ПОЧТА И СТРАНИЦЫ В ИНТЕРНЕТЕ </w:t>
      </w:r>
      <w:proofErr w:type="spellStart"/>
      <w:r w:rsidRPr="005A5E26">
        <w:rPr>
          <w:rFonts w:ascii="Roboto" w:hAnsi="Roboto"/>
          <w:b/>
          <w:sz w:val="20"/>
          <w:szCs w:val="20"/>
        </w:rPr>
        <w:t>turkmengaz</w:t>
      </w:r>
      <w:proofErr w:type="spellEnd"/>
      <w:r w:rsidRPr="005A5E26">
        <w:rPr>
          <w:rFonts w:ascii="Roboto" w:hAnsi="Roboto"/>
          <w:b/>
          <w:sz w:val="20"/>
          <w:szCs w:val="20"/>
          <w:lang w:val="ru-RU"/>
        </w:rPr>
        <w:t>@</w:t>
      </w:r>
      <w:r w:rsidRPr="005A5E26">
        <w:rPr>
          <w:rFonts w:ascii="Roboto" w:hAnsi="Roboto"/>
          <w:b/>
          <w:sz w:val="20"/>
          <w:szCs w:val="20"/>
        </w:rPr>
        <w:t>online</w:t>
      </w:r>
      <w:r w:rsidRPr="005A5E26">
        <w:rPr>
          <w:rFonts w:ascii="Roboto" w:hAnsi="Roboto"/>
          <w:b/>
          <w:sz w:val="20"/>
          <w:szCs w:val="20"/>
          <w:lang w:val="ru-RU"/>
        </w:rPr>
        <w:t>.</w:t>
      </w:r>
      <w:r w:rsidRPr="005A5E26">
        <w:rPr>
          <w:rFonts w:ascii="Roboto" w:hAnsi="Roboto"/>
          <w:b/>
          <w:sz w:val="20"/>
          <w:szCs w:val="20"/>
        </w:rPr>
        <w:t>tm</w:t>
      </w:r>
      <w:r w:rsidRPr="005A5E26">
        <w:rPr>
          <w:rFonts w:ascii="Roboto" w:hAnsi="Roboto"/>
          <w:b/>
          <w:sz w:val="20"/>
          <w:szCs w:val="20"/>
          <w:lang w:val="ru-RU"/>
        </w:rPr>
        <w:t xml:space="preserve">; b.babayew@mail.ru </w:t>
      </w:r>
    </w:p>
    <w:p w14:paraId="5A57F5B0" w14:textId="3A737473" w:rsidR="005A5E26" w:rsidRPr="005A5E26" w:rsidRDefault="005A5E26" w:rsidP="005A5E26">
      <w:pPr>
        <w:spacing w:before="100" w:beforeAutospacing="1"/>
        <w:ind w:left="851" w:right="490"/>
        <w:contextualSpacing/>
        <w:rPr>
          <w:rFonts w:ascii="Roboto" w:hAnsi="Roboto"/>
          <w:b/>
          <w:sz w:val="20"/>
          <w:szCs w:val="20"/>
          <w:vertAlign w:val="superscript"/>
          <w:lang w:val="ru-RU"/>
        </w:rPr>
      </w:pPr>
      <w:r w:rsidRPr="005A5E26">
        <w:rPr>
          <w:rFonts w:ascii="Roboto" w:hAnsi="Roboto"/>
          <w:sz w:val="20"/>
          <w:szCs w:val="20"/>
          <w:lang w:val="ru-RU"/>
        </w:rPr>
        <w:t xml:space="preserve">ВРЕМЯ РАБОТЫ: </w:t>
      </w:r>
      <w:r w:rsidRPr="005A5E26">
        <w:rPr>
          <w:rFonts w:ascii="Roboto" w:hAnsi="Roboto"/>
          <w:b/>
          <w:sz w:val="20"/>
          <w:szCs w:val="20"/>
          <w:lang w:val="ru-RU"/>
        </w:rPr>
        <w:t>9.00-18.00</w:t>
      </w:r>
    </w:p>
    <w:p w14:paraId="763805CC" w14:textId="56180633" w:rsidR="005A5E26" w:rsidRPr="005A5E26" w:rsidRDefault="005A5E26" w:rsidP="005A5E26">
      <w:pPr>
        <w:spacing w:before="100" w:beforeAutospacing="1"/>
        <w:ind w:left="851" w:right="490"/>
        <w:contextualSpacing/>
        <w:rPr>
          <w:rFonts w:ascii="Roboto" w:hAnsi="Roboto"/>
          <w:bCs/>
          <w:sz w:val="20"/>
          <w:szCs w:val="20"/>
          <w:lang w:val="ru-RU"/>
        </w:rPr>
      </w:pPr>
      <w:r w:rsidRPr="005A5E26">
        <w:rPr>
          <w:rFonts w:ascii="Roboto" w:hAnsi="Roboto"/>
          <w:sz w:val="20"/>
          <w:szCs w:val="20"/>
          <w:lang w:val="ru-RU"/>
        </w:rPr>
        <w:t xml:space="preserve">КОНТАКТНОЕ ЛИЦО: </w:t>
      </w:r>
      <w:bookmarkStart w:id="80" w:name="_Hlk57452429"/>
      <w:proofErr w:type="spellStart"/>
      <w:r w:rsidRPr="005A5E26">
        <w:rPr>
          <w:rFonts w:ascii="Roboto" w:hAnsi="Roboto"/>
          <w:b/>
          <w:sz w:val="20"/>
          <w:szCs w:val="20"/>
          <w:lang w:val="ru-RU"/>
        </w:rPr>
        <w:t>Бердымурад</w:t>
      </w:r>
      <w:proofErr w:type="spellEnd"/>
      <w:r w:rsidRPr="005A5E26">
        <w:rPr>
          <w:rFonts w:ascii="Roboto" w:hAnsi="Roboto"/>
          <w:b/>
          <w:sz w:val="20"/>
          <w:szCs w:val="20"/>
          <w:lang w:val="ru-RU"/>
        </w:rPr>
        <w:t xml:space="preserve"> Аманов</w:t>
      </w:r>
      <w:r w:rsidRPr="005A5E26">
        <w:rPr>
          <w:rFonts w:ascii="Roboto" w:hAnsi="Roboto"/>
          <w:sz w:val="20"/>
          <w:szCs w:val="20"/>
          <w:lang w:val="ru-RU"/>
        </w:rPr>
        <w:t xml:space="preserve"> -</w:t>
      </w:r>
      <w:r w:rsidRPr="005A5E26">
        <w:rPr>
          <w:rFonts w:ascii="Roboto" w:hAnsi="Roboto"/>
          <w:b/>
          <w:sz w:val="20"/>
          <w:szCs w:val="20"/>
          <w:lang w:val="ru-RU"/>
        </w:rPr>
        <w:t xml:space="preserve">- </w:t>
      </w:r>
      <w:r w:rsidRPr="005A5E26">
        <w:rPr>
          <w:rFonts w:ascii="Roboto" w:hAnsi="Roboto"/>
          <w:bCs/>
          <w:sz w:val="20"/>
          <w:szCs w:val="20"/>
          <w:lang w:val="ru-RU"/>
        </w:rPr>
        <w:t xml:space="preserve">заместитель </w:t>
      </w:r>
      <w:bookmarkEnd w:id="80"/>
      <w:r w:rsidRPr="005A5E26">
        <w:rPr>
          <w:rFonts w:ascii="Roboto" w:hAnsi="Roboto"/>
          <w:bCs/>
          <w:sz w:val="20"/>
          <w:szCs w:val="20"/>
          <w:lang w:val="ru-RU"/>
        </w:rPr>
        <w:t>Председателя ГК «</w:t>
      </w:r>
      <w:proofErr w:type="spellStart"/>
      <w:r w:rsidRPr="005A5E26">
        <w:rPr>
          <w:rFonts w:ascii="Roboto" w:hAnsi="Roboto"/>
          <w:bCs/>
          <w:sz w:val="20"/>
          <w:szCs w:val="20"/>
          <w:lang w:val="ru-RU"/>
        </w:rPr>
        <w:t>Туркменгаз</w:t>
      </w:r>
      <w:proofErr w:type="spellEnd"/>
      <w:r w:rsidRPr="005A5E26">
        <w:rPr>
          <w:rFonts w:ascii="Roboto" w:hAnsi="Roboto"/>
          <w:bCs/>
          <w:sz w:val="20"/>
          <w:szCs w:val="20"/>
          <w:lang w:val="ru-RU"/>
        </w:rPr>
        <w:t>»</w:t>
      </w:r>
    </w:p>
    <w:p w14:paraId="5E435287" w14:textId="77777777" w:rsidR="005A5E26" w:rsidRPr="005A5E26" w:rsidRDefault="005A5E26" w:rsidP="005A5E26">
      <w:pPr>
        <w:spacing w:before="100" w:beforeAutospacing="1"/>
        <w:ind w:left="851" w:right="490"/>
        <w:contextualSpacing/>
        <w:rPr>
          <w:rFonts w:ascii="Roboto" w:hAnsi="Roboto"/>
          <w:bCs/>
          <w:sz w:val="20"/>
          <w:szCs w:val="20"/>
          <w:lang w:val="ru-RU"/>
        </w:rPr>
      </w:pPr>
      <w:r w:rsidRPr="005A5E26">
        <w:rPr>
          <w:rFonts w:ascii="Roboto" w:hAnsi="Roboto"/>
          <w:sz w:val="20"/>
          <w:szCs w:val="20"/>
          <w:lang w:val="ru-RU"/>
        </w:rPr>
        <w:t xml:space="preserve">АЛЬТЕРНАТИВНОЕ КОНТАКТНОЕ ЛИЦО: </w:t>
      </w:r>
      <w:r w:rsidRPr="005A5E26">
        <w:rPr>
          <w:rFonts w:ascii="Roboto" w:hAnsi="Roboto"/>
          <w:b/>
          <w:sz w:val="20"/>
          <w:szCs w:val="20"/>
          <w:lang w:val="ru-RU"/>
        </w:rPr>
        <w:t xml:space="preserve">Д. Мухаммедов- </w:t>
      </w:r>
      <w:r w:rsidRPr="005A5E26">
        <w:rPr>
          <w:rFonts w:ascii="Roboto" w:hAnsi="Roboto"/>
          <w:bCs/>
          <w:sz w:val="20"/>
          <w:szCs w:val="20"/>
          <w:lang w:val="ru-RU"/>
        </w:rPr>
        <w:t>Начальник военизированного управления «</w:t>
      </w:r>
      <w:proofErr w:type="spellStart"/>
      <w:r w:rsidRPr="005A5E26">
        <w:rPr>
          <w:rFonts w:ascii="Roboto" w:hAnsi="Roboto"/>
          <w:bCs/>
          <w:sz w:val="20"/>
          <w:szCs w:val="20"/>
          <w:lang w:val="ru-RU"/>
        </w:rPr>
        <w:t>Небитгазховпсызлык</w:t>
      </w:r>
      <w:proofErr w:type="spellEnd"/>
      <w:r w:rsidRPr="005A5E26">
        <w:rPr>
          <w:rFonts w:ascii="Roboto" w:hAnsi="Roboto"/>
          <w:bCs/>
          <w:sz w:val="20"/>
          <w:szCs w:val="20"/>
          <w:lang w:val="ru-RU"/>
        </w:rPr>
        <w:t>»</w:t>
      </w:r>
    </w:p>
    <w:p w14:paraId="57C1E2C7" w14:textId="77777777" w:rsidR="005A5E26" w:rsidRPr="005A5E26" w:rsidRDefault="005A5E26" w:rsidP="005A5E26">
      <w:pPr>
        <w:spacing w:before="100" w:beforeAutospacing="1"/>
        <w:ind w:left="851" w:right="490"/>
        <w:contextualSpacing/>
        <w:rPr>
          <w:rFonts w:ascii="Roboto" w:hAnsi="Roboto"/>
          <w:sz w:val="20"/>
          <w:szCs w:val="20"/>
          <w:lang w:val="ru-RU"/>
        </w:rPr>
      </w:pPr>
    </w:p>
    <w:p w14:paraId="4425CF0C" w14:textId="77777777" w:rsidR="005A5E26" w:rsidRPr="005A5E26" w:rsidRDefault="005A5E26" w:rsidP="005A5E26">
      <w:pPr>
        <w:spacing w:before="100" w:beforeAutospacing="1"/>
        <w:ind w:left="851" w:right="490"/>
        <w:contextualSpacing/>
        <w:rPr>
          <w:rFonts w:ascii="Roboto" w:hAnsi="Roboto"/>
          <w:sz w:val="20"/>
          <w:szCs w:val="20"/>
          <w:lang w:val="ru-RU"/>
        </w:rPr>
      </w:pPr>
    </w:p>
    <w:p w14:paraId="7984E8A1" w14:textId="77777777" w:rsidR="005A5E26" w:rsidRPr="005A5E26" w:rsidRDefault="005A5E26" w:rsidP="005A5E26">
      <w:pPr>
        <w:spacing w:before="100" w:beforeAutospacing="1"/>
        <w:ind w:left="851" w:right="490"/>
        <w:contextualSpacing/>
        <w:rPr>
          <w:rFonts w:ascii="Roboto" w:hAnsi="Roboto"/>
          <w:b/>
          <w:bCs/>
          <w:sz w:val="20"/>
          <w:szCs w:val="20"/>
          <w:lang w:val="ru-RU"/>
        </w:rPr>
      </w:pPr>
      <w:r w:rsidRPr="005A5E26">
        <w:rPr>
          <w:rFonts w:ascii="Roboto" w:hAnsi="Roboto"/>
          <w:b/>
          <w:bCs/>
          <w:sz w:val="20"/>
          <w:szCs w:val="20"/>
          <w:lang w:val="ru-RU"/>
        </w:rPr>
        <w:lastRenderedPageBreak/>
        <w:t>КОМПЕТЕНТНЫЙ НАЦИОНАЛЬНЫЙ ОРГАН, КОТОРЫЙ ИМЕЕТ ПРАВО   ОТ ИМЕНИ ГОСУДАРСТВА ОБРАЩАТЬСЯ ЗА ПОМОЩЬЮ ИЛИ ПРИНИМАТЬ РЕШЕНИЕ ОБ ОКАЗАНИИ ПОМОЩИ</w:t>
      </w:r>
    </w:p>
    <w:p w14:paraId="7ADD708E" w14:textId="77777777" w:rsidR="005A5E26" w:rsidRPr="005A5E26" w:rsidRDefault="005A5E26" w:rsidP="005A5E26">
      <w:pPr>
        <w:spacing w:before="100" w:beforeAutospacing="1"/>
        <w:ind w:left="851" w:right="490"/>
        <w:contextualSpacing/>
        <w:rPr>
          <w:rFonts w:ascii="Roboto" w:hAnsi="Roboto"/>
          <w:b/>
          <w:bCs/>
          <w:sz w:val="20"/>
          <w:szCs w:val="20"/>
          <w:lang w:val="ru-RU"/>
        </w:rPr>
      </w:pPr>
      <w:r w:rsidRPr="005A5E26">
        <w:rPr>
          <w:rFonts w:ascii="Roboto" w:hAnsi="Roboto"/>
          <w:b/>
          <w:bCs/>
          <w:sz w:val="20"/>
          <w:szCs w:val="20"/>
          <w:lang w:val="ru-RU"/>
        </w:rPr>
        <w:t>(Статья 4(1)(с) Протокола)</w:t>
      </w:r>
    </w:p>
    <w:p w14:paraId="1C33F265" w14:textId="77777777" w:rsidR="005A5E26" w:rsidRPr="005A5E26" w:rsidRDefault="005A5E26" w:rsidP="005A5E26">
      <w:pPr>
        <w:spacing w:before="100" w:beforeAutospacing="1"/>
        <w:ind w:left="851" w:right="490"/>
        <w:contextualSpacing/>
        <w:rPr>
          <w:rFonts w:ascii="Roboto" w:hAnsi="Roboto"/>
          <w:b/>
          <w:bCs/>
          <w:sz w:val="20"/>
          <w:szCs w:val="20"/>
          <w:lang w:val="ru-RU"/>
        </w:rPr>
      </w:pPr>
    </w:p>
    <w:p w14:paraId="267D5438" w14:textId="79DCF05F" w:rsidR="005A5E26" w:rsidRPr="005A5E26" w:rsidRDefault="005A5E26" w:rsidP="005A5E26">
      <w:pPr>
        <w:spacing w:before="100" w:beforeAutospacing="1"/>
        <w:ind w:left="851" w:right="490"/>
        <w:contextualSpacing/>
        <w:jc w:val="both"/>
        <w:rPr>
          <w:rFonts w:ascii="Roboto" w:hAnsi="Roboto"/>
          <w:b/>
          <w:bCs/>
          <w:sz w:val="20"/>
          <w:szCs w:val="20"/>
          <w:lang w:val="ru-RU"/>
        </w:rPr>
      </w:pPr>
      <w:r w:rsidRPr="005A5E26">
        <w:rPr>
          <w:rFonts w:ascii="Roboto" w:hAnsi="Roboto"/>
          <w:sz w:val="20"/>
          <w:szCs w:val="20"/>
          <w:lang w:val="ru-RU"/>
        </w:rPr>
        <w:t xml:space="preserve">НАИМЕНОВАНИЕ: </w:t>
      </w:r>
      <w:r w:rsidRPr="005A5E26">
        <w:rPr>
          <w:rFonts w:ascii="Roboto" w:hAnsi="Roboto"/>
          <w:b/>
          <w:bCs/>
          <w:sz w:val="20"/>
          <w:szCs w:val="20"/>
          <w:lang w:val="ru-RU"/>
        </w:rPr>
        <w:t>Государственная комиссия по чрезвычайным ситуациям Туркменистана</w:t>
      </w:r>
    </w:p>
    <w:p w14:paraId="3114BDD7" w14:textId="77777777" w:rsidR="005A5E26" w:rsidRPr="005A5E26" w:rsidRDefault="005A5E26" w:rsidP="005A5E26">
      <w:pPr>
        <w:spacing w:before="100" w:beforeAutospacing="1"/>
        <w:ind w:left="851" w:right="490"/>
        <w:contextualSpacing/>
        <w:rPr>
          <w:rFonts w:ascii="Roboto" w:hAnsi="Roboto"/>
          <w:b/>
          <w:bCs/>
          <w:sz w:val="20"/>
          <w:szCs w:val="20"/>
          <w:lang w:val="ru-RU"/>
        </w:rPr>
      </w:pPr>
      <w:r w:rsidRPr="005A5E26">
        <w:rPr>
          <w:rFonts w:ascii="Roboto" w:hAnsi="Roboto"/>
          <w:sz w:val="20"/>
          <w:szCs w:val="20"/>
          <w:lang w:val="ru-RU"/>
        </w:rPr>
        <w:t>АДРЕС: г</w:t>
      </w:r>
      <w:r w:rsidRPr="005A5E26">
        <w:rPr>
          <w:rFonts w:ascii="Roboto" w:hAnsi="Roboto"/>
          <w:b/>
          <w:bCs/>
          <w:sz w:val="20"/>
          <w:szCs w:val="20"/>
          <w:lang w:val="ru-RU"/>
        </w:rPr>
        <w:t xml:space="preserve">. Ашгабат Проспект </w:t>
      </w:r>
      <w:proofErr w:type="spellStart"/>
      <w:r w:rsidRPr="005A5E26">
        <w:rPr>
          <w:rFonts w:ascii="Roboto" w:hAnsi="Roboto"/>
          <w:b/>
          <w:bCs/>
          <w:sz w:val="20"/>
          <w:szCs w:val="20"/>
          <w:lang w:val="ru-RU"/>
        </w:rPr>
        <w:t>Битарап</w:t>
      </w:r>
      <w:proofErr w:type="spellEnd"/>
      <w:r w:rsidRPr="005A5E26">
        <w:rPr>
          <w:rFonts w:ascii="Roboto" w:hAnsi="Roboto"/>
          <w:b/>
          <w:bCs/>
          <w:sz w:val="20"/>
          <w:szCs w:val="20"/>
          <w:lang w:val="ru-RU"/>
        </w:rPr>
        <w:t xml:space="preserve"> Туркменистан, 21 </w:t>
      </w:r>
    </w:p>
    <w:p w14:paraId="03C39E40" w14:textId="77777777" w:rsidR="005A5E26" w:rsidRPr="005A5E26" w:rsidRDefault="005A5E26" w:rsidP="005A5E26">
      <w:pPr>
        <w:spacing w:before="100" w:beforeAutospacing="1"/>
        <w:ind w:left="851" w:right="490"/>
        <w:contextualSpacing/>
        <w:rPr>
          <w:rFonts w:ascii="Roboto" w:hAnsi="Roboto"/>
          <w:b/>
          <w:bCs/>
          <w:sz w:val="20"/>
          <w:szCs w:val="20"/>
          <w:lang w:val="ru-RU"/>
        </w:rPr>
      </w:pPr>
      <w:r w:rsidRPr="005A5E26">
        <w:rPr>
          <w:rFonts w:ascii="Roboto" w:hAnsi="Roboto"/>
          <w:sz w:val="20"/>
          <w:szCs w:val="20"/>
          <w:lang w:val="ru-RU"/>
        </w:rPr>
        <w:t>ТЕЛЕФОН: +(</w:t>
      </w:r>
      <w:r w:rsidRPr="005A5E26">
        <w:rPr>
          <w:rFonts w:ascii="Roboto" w:hAnsi="Roboto"/>
          <w:b/>
          <w:bCs/>
          <w:sz w:val="20"/>
          <w:szCs w:val="20"/>
          <w:lang w:val="ru-RU"/>
        </w:rPr>
        <w:t>99312) 928009; +99312 928020</w:t>
      </w:r>
    </w:p>
    <w:p w14:paraId="029AB91F" w14:textId="77777777" w:rsidR="005A5E26" w:rsidRPr="005A5E26" w:rsidRDefault="005A5E26" w:rsidP="005A5E26">
      <w:pPr>
        <w:spacing w:before="100" w:beforeAutospacing="1"/>
        <w:ind w:left="851" w:right="490"/>
        <w:contextualSpacing/>
        <w:rPr>
          <w:rFonts w:ascii="Roboto" w:hAnsi="Roboto"/>
          <w:sz w:val="20"/>
          <w:szCs w:val="20"/>
          <w:lang w:val="ru-RU"/>
        </w:rPr>
      </w:pPr>
      <w:r w:rsidRPr="005A5E26">
        <w:rPr>
          <w:rFonts w:ascii="Roboto" w:hAnsi="Roboto"/>
          <w:sz w:val="20"/>
          <w:szCs w:val="20"/>
          <w:lang w:val="ru-RU"/>
        </w:rPr>
        <w:t>ТЕЛЕКС:</w:t>
      </w:r>
    </w:p>
    <w:p w14:paraId="04BC92C3" w14:textId="77777777" w:rsidR="005A5E26" w:rsidRPr="005A5E26" w:rsidRDefault="005A5E26" w:rsidP="005A5E26">
      <w:pPr>
        <w:spacing w:before="100" w:beforeAutospacing="1"/>
        <w:ind w:left="851" w:right="490"/>
        <w:contextualSpacing/>
        <w:rPr>
          <w:rFonts w:ascii="Roboto" w:hAnsi="Roboto"/>
          <w:b/>
          <w:bCs/>
          <w:sz w:val="20"/>
          <w:szCs w:val="20"/>
          <w:lang w:val="ru-RU"/>
        </w:rPr>
      </w:pPr>
      <w:r w:rsidRPr="005A5E26">
        <w:rPr>
          <w:rFonts w:ascii="Roboto" w:hAnsi="Roboto"/>
          <w:sz w:val="20"/>
          <w:szCs w:val="20"/>
          <w:lang w:val="ru-RU"/>
        </w:rPr>
        <w:t xml:space="preserve">ТЕЛЕФАКС: </w:t>
      </w:r>
      <w:r w:rsidRPr="005A5E26">
        <w:rPr>
          <w:rFonts w:ascii="Roboto" w:hAnsi="Roboto"/>
          <w:b/>
          <w:bCs/>
          <w:sz w:val="20"/>
          <w:szCs w:val="20"/>
          <w:lang w:val="ru-RU"/>
        </w:rPr>
        <w:t>+(99312) 928010; +99312 928034</w:t>
      </w:r>
    </w:p>
    <w:p w14:paraId="5156F4AB" w14:textId="77777777" w:rsidR="005A5E26" w:rsidRPr="005A5E26" w:rsidRDefault="005A5E26" w:rsidP="005A5E26">
      <w:pPr>
        <w:spacing w:before="100" w:beforeAutospacing="1"/>
        <w:ind w:left="851" w:right="5"/>
        <w:contextualSpacing/>
        <w:rPr>
          <w:rFonts w:ascii="Roboto" w:hAnsi="Roboto"/>
          <w:sz w:val="20"/>
          <w:szCs w:val="20"/>
          <w:lang w:val="ru-RU"/>
        </w:rPr>
      </w:pPr>
      <w:r w:rsidRPr="005A5E26">
        <w:rPr>
          <w:rFonts w:ascii="Roboto" w:hAnsi="Roboto"/>
          <w:sz w:val="20"/>
          <w:szCs w:val="20"/>
          <w:lang w:val="ru-RU"/>
        </w:rPr>
        <w:t xml:space="preserve">АДРЕС ЭЛ. ПОЧТА И СТРАНИЦЫ В ИНТЕРНЕТЕ: </w:t>
      </w:r>
      <w:proofErr w:type="spellStart"/>
      <w:r w:rsidRPr="005A5E26">
        <w:rPr>
          <w:rFonts w:ascii="Roboto" w:hAnsi="Roboto"/>
          <w:sz w:val="20"/>
          <w:szCs w:val="20"/>
        </w:rPr>
        <w:t>ulag</w:t>
      </w:r>
      <w:proofErr w:type="spellEnd"/>
      <w:r w:rsidRPr="005A5E26">
        <w:rPr>
          <w:rFonts w:ascii="Roboto" w:hAnsi="Roboto"/>
          <w:sz w:val="20"/>
          <w:szCs w:val="20"/>
          <w:lang w:val="ru-RU"/>
        </w:rPr>
        <w:t>@</w:t>
      </w:r>
      <w:r w:rsidRPr="005A5E26">
        <w:rPr>
          <w:rFonts w:ascii="Roboto" w:hAnsi="Roboto"/>
          <w:sz w:val="20"/>
          <w:szCs w:val="20"/>
        </w:rPr>
        <w:t>online</w:t>
      </w:r>
      <w:r w:rsidRPr="005A5E26">
        <w:rPr>
          <w:rFonts w:ascii="Roboto" w:hAnsi="Roboto"/>
          <w:sz w:val="20"/>
          <w:szCs w:val="20"/>
          <w:lang w:val="ru-RU"/>
        </w:rPr>
        <w:t>.</w:t>
      </w:r>
      <w:r w:rsidRPr="005A5E26">
        <w:rPr>
          <w:rFonts w:ascii="Roboto" w:hAnsi="Roboto"/>
          <w:sz w:val="20"/>
          <w:szCs w:val="20"/>
        </w:rPr>
        <w:t>tm</w:t>
      </w:r>
      <w:r w:rsidRPr="005A5E26">
        <w:rPr>
          <w:rFonts w:ascii="Roboto" w:hAnsi="Roboto"/>
          <w:sz w:val="20"/>
          <w:szCs w:val="20"/>
          <w:lang w:val="ru-RU"/>
        </w:rPr>
        <w:t xml:space="preserve"> </w:t>
      </w:r>
    </w:p>
    <w:p w14:paraId="0FF52CF1" w14:textId="77777777" w:rsidR="005A5E26" w:rsidRPr="005A5E26" w:rsidRDefault="005A5E26" w:rsidP="005A5E26">
      <w:pPr>
        <w:spacing w:before="100" w:beforeAutospacing="1"/>
        <w:ind w:left="851" w:right="5"/>
        <w:contextualSpacing/>
        <w:rPr>
          <w:rFonts w:ascii="Roboto" w:hAnsi="Roboto"/>
          <w:sz w:val="20"/>
          <w:szCs w:val="20"/>
          <w:vertAlign w:val="superscript"/>
          <w:lang w:val="ru-RU"/>
        </w:rPr>
      </w:pPr>
      <w:r w:rsidRPr="005A5E26">
        <w:rPr>
          <w:rFonts w:ascii="Roboto" w:hAnsi="Roboto"/>
          <w:sz w:val="20"/>
          <w:szCs w:val="20"/>
          <w:lang w:val="ru-RU"/>
        </w:rPr>
        <w:t>ВРЕМЯ РАБОТЫ: 9:00-18:00</w:t>
      </w:r>
    </w:p>
    <w:p w14:paraId="4BC9C229" w14:textId="77777777" w:rsidR="005A5E26" w:rsidRPr="005A5E26" w:rsidRDefault="005A5E26" w:rsidP="005A5E26">
      <w:pPr>
        <w:spacing w:before="100" w:beforeAutospacing="1"/>
        <w:ind w:left="851" w:right="490"/>
        <w:contextualSpacing/>
        <w:rPr>
          <w:rFonts w:ascii="Roboto" w:hAnsi="Roboto"/>
          <w:sz w:val="20"/>
          <w:szCs w:val="20"/>
          <w:lang w:val="ru-RU"/>
        </w:rPr>
      </w:pPr>
      <w:r w:rsidRPr="005A5E26">
        <w:rPr>
          <w:rFonts w:ascii="Roboto" w:hAnsi="Roboto"/>
          <w:sz w:val="20"/>
          <w:szCs w:val="20"/>
          <w:lang w:val="ru-RU"/>
        </w:rPr>
        <w:t xml:space="preserve">КОНТАКТНОЕ ЛИЦО: </w:t>
      </w:r>
      <w:proofErr w:type="spellStart"/>
      <w:r w:rsidRPr="005A5E26">
        <w:rPr>
          <w:rFonts w:ascii="Roboto" w:hAnsi="Roboto"/>
          <w:b/>
          <w:bCs/>
          <w:sz w:val="20"/>
          <w:szCs w:val="20"/>
          <w:lang w:val="ru-RU"/>
        </w:rPr>
        <w:t>Овезов</w:t>
      </w:r>
      <w:proofErr w:type="spellEnd"/>
      <w:r w:rsidRPr="005A5E26">
        <w:rPr>
          <w:rFonts w:ascii="Roboto" w:hAnsi="Roboto"/>
          <w:b/>
          <w:bCs/>
          <w:sz w:val="20"/>
          <w:szCs w:val="20"/>
          <w:lang w:val="ru-RU"/>
        </w:rPr>
        <w:t xml:space="preserve"> </w:t>
      </w:r>
      <w:proofErr w:type="spellStart"/>
      <w:r w:rsidRPr="005A5E26">
        <w:rPr>
          <w:rFonts w:ascii="Roboto" w:hAnsi="Roboto"/>
          <w:b/>
          <w:bCs/>
          <w:sz w:val="20"/>
          <w:szCs w:val="20"/>
          <w:lang w:val="ru-RU"/>
        </w:rPr>
        <w:t>Байрамгельды</w:t>
      </w:r>
      <w:proofErr w:type="spellEnd"/>
      <w:r w:rsidRPr="005A5E26">
        <w:rPr>
          <w:rFonts w:ascii="Roboto" w:hAnsi="Roboto"/>
          <w:b/>
          <w:bCs/>
          <w:sz w:val="20"/>
          <w:szCs w:val="20"/>
          <w:lang w:val="ru-RU"/>
        </w:rPr>
        <w:t xml:space="preserve"> </w:t>
      </w:r>
      <w:proofErr w:type="spellStart"/>
      <w:r w:rsidRPr="005A5E26">
        <w:rPr>
          <w:rFonts w:ascii="Roboto" w:hAnsi="Roboto"/>
          <w:b/>
          <w:bCs/>
          <w:sz w:val="20"/>
          <w:szCs w:val="20"/>
          <w:lang w:val="ru-RU"/>
        </w:rPr>
        <w:t>Оразгельдыевич</w:t>
      </w:r>
      <w:proofErr w:type="spellEnd"/>
      <w:r w:rsidRPr="005A5E26">
        <w:rPr>
          <w:rFonts w:ascii="Roboto" w:hAnsi="Roboto"/>
          <w:b/>
          <w:bCs/>
          <w:sz w:val="20"/>
          <w:szCs w:val="20"/>
          <w:lang w:val="ru-RU"/>
        </w:rPr>
        <w:t xml:space="preserve"> - </w:t>
      </w:r>
      <w:r w:rsidRPr="005A5E26">
        <w:rPr>
          <w:rFonts w:ascii="Roboto" w:hAnsi="Roboto"/>
          <w:sz w:val="20"/>
          <w:szCs w:val="20"/>
          <w:lang w:val="ru-RU"/>
        </w:rPr>
        <w:t xml:space="preserve">Заместитель Кабинета Министров Туркменистана, Заместитель Государственной комиссии по чрезвычайным ситуациям Туркменистана </w:t>
      </w:r>
    </w:p>
    <w:p w14:paraId="162A89F8" w14:textId="77777777" w:rsidR="005A5E26" w:rsidRPr="005A5E26" w:rsidRDefault="005A5E26" w:rsidP="005A5E26">
      <w:pPr>
        <w:spacing w:before="100" w:beforeAutospacing="1"/>
        <w:ind w:left="851" w:right="490"/>
        <w:contextualSpacing/>
        <w:rPr>
          <w:rFonts w:ascii="Roboto" w:hAnsi="Roboto"/>
          <w:b/>
          <w:bCs/>
          <w:sz w:val="20"/>
          <w:szCs w:val="20"/>
          <w:lang w:val="ru-RU"/>
        </w:rPr>
      </w:pPr>
    </w:p>
    <w:p w14:paraId="5949314B" w14:textId="6137815A" w:rsidR="005A5E26" w:rsidRPr="005A5E26" w:rsidRDefault="005A5E26" w:rsidP="005A5E26">
      <w:pPr>
        <w:spacing w:before="100" w:beforeAutospacing="1"/>
        <w:ind w:left="851" w:right="490"/>
        <w:contextualSpacing/>
        <w:rPr>
          <w:rFonts w:ascii="Roboto" w:hAnsi="Roboto"/>
          <w:sz w:val="20"/>
          <w:szCs w:val="20"/>
          <w:lang w:val="ru-RU"/>
        </w:rPr>
      </w:pPr>
      <w:r w:rsidRPr="005A5E26">
        <w:rPr>
          <w:rFonts w:ascii="Roboto" w:hAnsi="Roboto"/>
          <w:sz w:val="20"/>
          <w:szCs w:val="20"/>
          <w:lang w:val="ru-RU"/>
        </w:rPr>
        <w:t xml:space="preserve">АЛЬТЕРНАТИВНОЕ КОНТАКТНОЕ ЛИЦО: </w:t>
      </w:r>
      <w:r w:rsidRPr="005A5E26">
        <w:rPr>
          <w:rFonts w:ascii="Roboto" w:hAnsi="Roboto"/>
          <w:b/>
          <w:bCs/>
          <w:sz w:val="20"/>
          <w:szCs w:val="20"/>
          <w:lang w:val="ru-RU"/>
        </w:rPr>
        <w:t xml:space="preserve">Ильясов Пена </w:t>
      </w:r>
      <w:proofErr w:type="spellStart"/>
      <w:r w:rsidRPr="005A5E26">
        <w:rPr>
          <w:rFonts w:ascii="Roboto" w:hAnsi="Roboto"/>
          <w:b/>
          <w:bCs/>
          <w:sz w:val="20"/>
          <w:szCs w:val="20"/>
          <w:lang w:val="ru-RU"/>
        </w:rPr>
        <w:t>Байрамович</w:t>
      </w:r>
      <w:proofErr w:type="spellEnd"/>
      <w:r w:rsidRPr="005A5E26">
        <w:rPr>
          <w:rFonts w:ascii="Roboto" w:hAnsi="Roboto"/>
          <w:b/>
          <w:bCs/>
          <w:sz w:val="20"/>
          <w:szCs w:val="20"/>
          <w:lang w:val="ru-RU"/>
        </w:rPr>
        <w:t xml:space="preserve"> -</w:t>
      </w:r>
      <w:r w:rsidRPr="005A5E26">
        <w:rPr>
          <w:rFonts w:ascii="Roboto" w:hAnsi="Roboto"/>
          <w:sz w:val="20"/>
          <w:szCs w:val="20"/>
          <w:lang w:val="ru-RU"/>
        </w:rPr>
        <w:t>Заведующий отдела чрезвычайных ситуаций и гражданской защиты Кабинета Министров Туркменистана</w:t>
      </w:r>
    </w:p>
    <w:p w14:paraId="67F4F039" w14:textId="77777777" w:rsidR="005A5E26" w:rsidRPr="005A5E26" w:rsidRDefault="005A5E26" w:rsidP="005A5E26">
      <w:pPr>
        <w:pStyle w:val="Heading4"/>
        <w:spacing w:before="100" w:beforeAutospacing="1" w:after="100" w:afterAutospacing="1"/>
        <w:ind w:left="851" w:right="490"/>
        <w:contextualSpacing/>
        <w:rPr>
          <w:rFonts w:ascii="Roboto" w:hAnsi="Roboto"/>
          <w:b w:val="0"/>
          <w:bCs w:val="0"/>
          <w:i/>
          <w:iCs/>
          <w:sz w:val="20"/>
          <w:szCs w:val="20"/>
          <w:lang w:val="ru-RU"/>
        </w:rPr>
      </w:pPr>
    </w:p>
    <w:p w14:paraId="3AB09CB7" w14:textId="77777777" w:rsidR="005A5E26" w:rsidRPr="005A5E26" w:rsidRDefault="005A5E26" w:rsidP="005A5E26">
      <w:pPr>
        <w:pStyle w:val="Heading4"/>
        <w:spacing w:before="100" w:beforeAutospacing="1" w:after="100" w:afterAutospacing="1"/>
        <w:ind w:left="851" w:right="490"/>
        <w:contextualSpacing/>
        <w:rPr>
          <w:rFonts w:ascii="Roboto" w:hAnsi="Roboto"/>
          <w:b w:val="0"/>
          <w:bCs w:val="0"/>
          <w:i/>
          <w:iCs/>
          <w:sz w:val="20"/>
          <w:szCs w:val="20"/>
          <w:lang w:val="ru-RU"/>
        </w:rPr>
      </w:pPr>
      <w:r w:rsidRPr="005A5E26">
        <w:rPr>
          <w:rFonts w:ascii="Roboto" w:hAnsi="Roboto"/>
          <w:iCs/>
          <w:sz w:val="20"/>
          <w:szCs w:val="20"/>
          <w:lang w:val="ru-RU"/>
        </w:rPr>
        <w:t>НАЦИОНАЛЬНЫЙ ОПЕРАТИВНЫЙ ОРГАН</w:t>
      </w:r>
    </w:p>
    <w:p w14:paraId="2478E270" w14:textId="77777777" w:rsidR="005A5E26" w:rsidRPr="005A5E26" w:rsidRDefault="005A5E26" w:rsidP="005A5E26">
      <w:pPr>
        <w:spacing w:before="100" w:beforeAutospacing="1"/>
        <w:ind w:left="851" w:right="490"/>
        <w:contextualSpacing/>
        <w:rPr>
          <w:rFonts w:ascii="Roboto" w:hAnsi="Roboto"/>
          <w:b/>
          <w:sz w:val="20"/>
          <w:szCs w:val="20"/>
          <w:lang w:val="ru-RU"/>
        </w:rPr>
      </w:pPr>
      <w:r w:rsidRPr="005A5E26">
        <w:rPr>
          <w:rFonts w:ascii="Roboto" w:hAnsi="Roboto"/>
          <w:b/>
          <w:sz w:val="20"/>
          <w:szCs w:val="20"/>
          <w:lang w:val="ru-RU"/>
        </w:rPr>
        <w:t>(Раздел 2.2(</w:t>
      </w:r>
      <w:r w:rsidRPr="005A5E26">
        <w:rPr>
          <w:rFonts w:ascii="Roboto" w:hAnsi="Roboto"/>
          <w:b/>
          <w:sz w:val="20"/>
          <w:szCs w:val="20"/>
        </w:rPr>
        <w:t>b</w:t>
      </w:r>
      <w:r w:rsidRPr="005A5E26">
        <w:rPr>
          <w:rFonts w:ascii="Roboto" w:hAnsi="Roboto"/>
          <w:b/>
          <w:sz w:val="20"/>
          <w:szCs w:val="20"/>
          <w:lang w:val="ru-RU"/>
        </w:rPr>
        <w:t>) Плана)</w:t>
      </w:r>
    </w:p>
    <w:p w14:paraId="4C93A0E1" w14:textId="77777777" w:rsidR="005A5E26" w:rsidRPr="005A5E26" w:rsidRDefault="005A5E26" w:rsidP="005A5E26">
      <w:pPr>
        <w:spacing w:before="100" w:beforeAutospacing="1"/>
        <w:ind w:left="851" w:right="490"/>
        <w:contextualSpacing/>
        <w:rPr>
          <w:rFonts w:ascii="Roboto" w:hAnsi="Roboto"/>
          <w:b/>
          <w:sz w:val="20"/>
          <w:szCs w:val="20"/>
          <w:lang w:val="ru-RU"/>
        </w:rPr>
      </w:pPr>
    </w:p>
    <w:p w14:paraId="603D9C37" w14:textId="131B51F3" w:rsidR="005A5E26" w:rsidRPr="005A5E26" w:rsidRDefault="005A5E26" w:rsidP="005A5E26">
      <w:pPr>
        <w:spacing w:before="100" w:beforeAutospacing="1"/>
        <w:ind w:left="851" w:right="490"/>
        <w:contextualSpacing/>
        <w:jc w:val="both"/>
        <w:rPr>
          <w:rFonts w:ascii="Roboto" w:hAnsi="Roboto"/>
          <w:sz w:val="20"/>
          <w:szCs w:val="20"/>
          <w:lang w:val="ru-RU"/>
        </w:rPr>
      </w:pPr>
      <w:r w:rsidRPr="005A5E26">
        <w:rPr>
          <w:rFonts w:ascii="Roboto" w:hAnsi="Roboto"/>
          <w:sz w:val="20"/>
          <w:szCs w:val="20"/>
          <w:lang w:val="ru-RU"/>
        </w:rPr>
        <w:t xml:space="preserve">НАИМЕНОВАНИЕ: </w:t>
      </w:r>
      <w:r w:rsidRPr="005A5E26">
        <w:rPr>
          <w:rFonts w:ascii="Roboto" w:hAnsi="Roboto"/>
          <w:b/>
          <w:bCs/>
          <w:sz w:val="20"/>
          <w:szCs w:val="20"/>
          <w:lang w:val="ru-RU"/>
        </w:rPr>
        <w:t xml:space="preserve">Агентство </w:t>
      </w:r>
      <w:r w:rsidRPr="005A5E26">
        <w:rPr>
          <w:rFonts w:ascii="Roboto" w:hAnsi="Roboto"/>
          <w:sz w:val="20"/>
          <w:szCs w:val="20"/>
          <w:lang w:val="ru-RU"/>
        </w:rPr>
        <w:t>“</w:t>
      </w:r>
      <w:r w:rsidRPr="005A5E26">
        <w:rPr>
          <w:rFonts w:ascii="Roboto" w:hAnsi="Roboto"/>
          <w:b/>
          <w:bCs/>
          <w:sz w:val="20"/>
          <w:szCs w:val="20"/>
          <w:lang w:val="ru-RU"/>
        </w:rPr>
        <w:t xml:space="preserve"> </w:t>
      </w:r>
      <w:proofErr w:type="spellStart"/>
      <w:proofErr w:type="gramStart"/>
      <w:r w:rsidRPr="005A5E26">
        <w:rPr>
          <w:rFonts w:ascii="Roboto" w:hAnsi="Roboto"/>
          <w:b/>
          <w:bCs/>
          <w:sz w:val="20"/>
          <w:szCs w:val="20"/>
          <w:lang w:val="ru-RU"/>
        </w:rPr>
        <w:t>Туркмендениздеряёллары</w:t>
      </w:r>
      <w:proofErr w:type="spellEnd"/>
      <w:r w:rsidRPr="005A5E26">
        <w:rPr>
          <w:rFonts w:ascii="Roboto" w:hAnsi="Roboto"/>
          <w:sz w:val="20"/>
          <w:szCs w:val="20"/>
          <w:lang w:val="ru-RU"/>
        </w:rPr>
        <w:t xml:space="preserve"> ”</w:t>
      </w:r>
      <w:proofErr w:type="gramEnd"/>
      <w:r w:rsidRPr="005A5E26">
        <w:rPr>
          <w:rFonts w:ascii="Roboto" w:hAnsi="Roboto"/>
          <w:sz w:val="20"/>
          <w:szCs w:val="20"/>
          <w:lang w:val="ru-RU"/>
        </w:rPr>
        <w:t xml:space="preserve"> </w:t>
      </w:r>
    </w:p>
    <w:p w14:paraId="04551AC2" w14:textId="47320450" w:rsidR="005A5E26" w:rsidRPr="005A5E26" w:rsidRDefault="005A5E26" w:rsidP="005A5E26">
      <w:pPr>
        <w:spacing w:before="100" w:beforeAutospacing="1"/>
        <w:ind w:left="851" w:right="490"/>
        <w:contextualSpacing/>
        <w:rPr>
          <w:rFonts w:ascii="Roboto" w:hAnsi="Roboto"/>
          <w:b/>
          <w:sz w:val="20"/>
          <w:szCs w:val="20"/>
          <w:lang w:val="ru-RU"/>
        </w:rPr>
      </w:pPr>
      <w:r w:rsidRPr="005A5E26">
        <w:rPr>
          <w:rFonts w:ascii="Roboto" w:hAnsi="Roboto"/>
          <w:sz w:val="20"/>
          <w:szCs w:val="20"/>
          <w:lang w:val="ru-RU"/>
        </w:rPr>
        <w:t xml:space="preserve">АДРЕС: </w:t>
      </w:r>
      <w:r w:rsidRPr="005A5E26">
        <w:rPr>
          <w:rFonts w:ascii="Roboto" w:hAnsi="Roboto"/>
          <w:b/>
          <w:sz w:val="20"/>
          <w:szCs w:val="20"/>
          <w:lang w:val="ru-RU"/>
        </w:rPr>
        <w:t xml:space="preserve">745000, город Туркменбаши, ул. </w:t>
      </w:r>
      <w:proofErr w:type="spellStart"/>
      <w:r w:rsidRPr="005A5E26">
        <w:rPr>
          <w:rFonts w:ascii="Roboto" w:hAnsi="Roboto"/>
          <w:b/>
          <w:sz w:val="20"/>
          <w:szCs w:val="20"/>
          <w:lang w:val="ru-RU"/>
        </w:rPr>
        <w:t>Шагадам</w:t>
      </w:r>
      <w:proofErr w:type="spellEnd"/>
      <w:r w:rsidRPr="005A5E26">
        <w:rPr>
          <w:rFonts w:ascii="Roboto" w:hAnsi="Roboto"/>
          <w:b/>
          <w:sz w:val="20"/>
          <w:szCs w:val="20"/>
          <w:lang w:val="ru-RU"/>
        </w:rPr>
        <w:t xml:space="preserve"> 8 «</w:t>
      </w:r>
      <w:r w:rsidRPr="005A5E26">
        <w:rPr>
          <w:rFonts w:ascii="Roboto" w:hAnsi="Roboto"/>
          <w:b/>
          <w:sz w:val="20"/>
          <w:szCs w:val="20"/>
        </w:rPr>
        <w:t>A</w:t>
      </w:r>
      <w:r w:rsidRPr="005A5E26">
        <w:rPr>
          <w:rFonts w:ascii="Roboto" w:hAnsi="Roboto"/>
          <w:b/>
          <w:sz w:val="20"/>
          <w:szCs w:val="20"/>
          <w:lang w:val="ru-RU"/>
        </w:rPr>
        <w:t xml:space="preserve">» </w:t>
      </w:r>
    </w:p>
    <w:p w14:paraId="4CA8286F" w14:textId="169D5BD7" w:rsidR="005A5E26" w:rsidRPr="005A5E26" w:rsidRDefault="005A5E26" w:rsidP="005A5E26">
      <w:pPr>
        <w:spacing w:before="100" w:beforeAutospacing="1"/>
        <w:ind w:left="851" w:right="490"/>
        <w:contextualSpacing/>
        <w:rPr>
          <w:rFonts w:ascii="Roboto" w:hAnsi="Roboto"/>
          <w:b/>
          <w:sz w:val="20"/>
          <w:szCs w:val="20"/>
          <w:lang w:val="ru-RU"/>
        </w:rPr>
      </w:pPr>
      <w:r w:rsidRPr="005A5E26">
        <w:rPr>
          <w:rFonts w:ascii="Roboto" w:hAnsi="Roboto"/>
          <w:sz w:val="20"/>
          <w:szCs w:val="20"/>
          <w:lang w:val="ru-RU"/>
        </w:rPr>
        <w:t xml:space="preserve">ТЕЛЕФОН: </w:t>
      </w:r>
      <w:r w:rsidRPr="005A5E26">
        <w:rPr>
          <w:rFonts w:ascii="Roboto" w:hAnsi="Roboto"/>
          <w:b/>
          <w:sz w:val="20"/>
          <w:szCs w:val="20"/>
          <w:lang w:val="ru-RU"/>
        </w:rPr>
        <w:t>(+993 243) 2-03-60</w:t>
      </w:r>
    </w:p>
    <w:p w14:paraId="040E01EF" w14:textId="35E112DC" w:rsidR="005A5E26" w:rsidRPr="005A5E26" w:rsidRDefault="005A5E26" w:rsidP="005A5E26">
      <w:pPr>
        <w:spacing w:before="100" w:beforeAutospacing="1"/>
        <w:ind w:left="851" w:right="490"/>
        <w:contextualSpacing/>
        <w:rPr>
          <w:rFonts w:ascii="Roboto" w:hAnsi="Roboto"/>
          <w:sz w:val="20"/>
          <w:szCs w:val="20"/>
          <w:lang w:val="ru-RU"/>
        </w:rPr>
      </w:pPr>
      <w:r w:rsidRPr="005A5E26">
        <w:rPr>
          <w:rFonts w:ascii="Roboto" w:hAnsi="Roboto"/>
          <w:sz w:val="20"/>
          <w:szCs w:val="20"/>
          <w:lang w:val="ru-RU"/>
        </w:rPr>
        <w:t>ТЕЛЕКС:</w:t>
      </w:r>
    </w:p>
    <w:p w14:paraId="715477F0" w14:textId="3ABE6979" w:rsidR="005A5E26" w:rsidRPr="005A5E26" w:rsidRDefault="005A5E26" w:rsidP="005A5E26">
      <w:pPr>
        <w:spacing w:before="100" w:beforeAutospacing="1"/>
        <w:ind w:left="851" w:right="490"/>
        <w:contextualSpacing/>
        <w:rPr>
          <w:rFonts w:ascii="Roboto" w:hAnsi="Roboto"/>
          <w:b/>
          <w:sz w:val="20"/>
          <w:szCs w:val="20"/>
          <w:lang w:val="ru-RU"/>
        </w:rPr>
      </w:pPr>
      <w:r w:rsidRPr="005A5E26">
        <w:rPr>
          <w:rFonts w:ascii="Roboto" w:hAnsi="Roboto"/>
          <w:sz w:val="20"/>
          <w:szCs w:val="20"/>
          <w:lang w:val="ru-RU"/>
        </w:rPr>
        <w:t xml:space="preserve">ТЕЛЕФАКС: </w:t>
      </w:r>
      <w:r w:rsidRPr="005A5E26">
        <w:rPr>
          <w:rFonts w:ascii="Roboto" w:hAnsi="Roboto"/>
          <w:b/>
          <w:sz w:val="20"/>
          <w:szCs w:val="20"/>
          <w:lang w:val="ru-RU"/>
        </w:rPr>
        <w:t>(+993 243) 2-07-44</w:t>
      </w:r>
    </w:p>
    <w:p w14:paraId="60A4F91C" w14:textId="4DB1D829" w:rsidR="005A5E26" w:rsidRPr="005A5E26" w:rsidRDefault="005A5E26" w:rsidP="005A5E26">
      <w:pPr>
        <w:spacing w:before="100" w:beforeAutospacing="1"/>
        <w:ind w:left="851" w:right="5"/>
        <w:contextualSpacing/>
        <w:rPr>
          <w:rFonts w:ascii="Roboto" w:hAnsi="Roboto"/>
          <w:sz w:val="20"/>
          <w:szCs w:val="20"/>
          <w:lang w:val="ru-RU"/>
        </w:rPr>
      </w:pPr>
      <w:r w:rsidRPr="005A5E26">
        <w:rPr>
          <w:rFonts w:ascii="Roboto" w:hAnsi="Roboto"/>
          <w:sz w:val="20"/>
          <w:szCs w:val="20"/>
          <w:lang w:val="ru-RU"/>
        </w:rPr>
        <w:t xml:space="preserve">АДРЕС ЭЛ. ПОЧТА И СТРАНИЦЫ В ИНТЕРНЕТЕ: </w:t>
      </w:r>
      <w:proofErr w:type="spellStart"/>
      <w:r w:rsidRPr="005A5E26">
        <w:rPr>
          <w:rFonts w:ascii="Roboto" w:hAnsi="Roboto"/>
          <w:sz w:val="20"/>
          <w:szCs w:val="20"/>
        </w:rPr>
        <w:t>tmrl</w:t>
      </w:r>
      <w:proofErr w:type="spellEnd"/>
      <w:r w:rsidRPr="005A5E26">
        <w:rPr>
          <w:rFonts w:ascii="Roboto" w:hAnsi="Roboto"/>
          <w:sz w:val="20"/>
          <w:szCs w:val="20"/>
          <w:lang w:val="ru-RU"/>
        </w:rPr>
        <w:t>.</w:t>
      </w:r>
      <w:r w:rsidRPr="005A5E26">
        <w:rPr>
          <w:rFonts w:ascii="Roboto" w:hAnsi="Roboto"/>
          <w:sz w:val="20"/>
          <w:szCs w:val="20"/>
        </w:rPr>
        <w:t>foreign</w:t>
      </w:r>
      <w:r w:rsidRPr="005A5E26">
        <w:rPr>
          <w:rFonts w:ascii="Roboto" w:hAnsi="Roboto"/>
          <w:sz w:val="20"/>
          <w:szCs w:val="20"/>
          <w:lang w:val="ru-RU"/>
        </w:rPr>
        <w:t>_</w:t>
      </w:r>
      <w:r w:rsidRPr="005A5E26">
        <w:rPr>
          <w:rFonts w:ascii="Roboto" w:hAnsi="Roboto"/>
          <w:sz w:val="20"/>
          <w:szCs w:val="20"/>
        </w:rPr>
        <w:t>dept</w:t>
      </w:r>
      <w:r w:rsidRPr="005A5E26">
        <w:rPr>
          <w:rFonts w:ascii="Roboto" w:hAnsi="Roboto"/>
          <w:sz w:val="20"/>
          <w:szCs w:val="20"/>
          <w:lang w:val="ru-RU"/>
        </w:rPr>
        <w:t>@</w:t>
      </w:r>
      <w:r w:rsidRPr="005A5E26">
        <w:rPr>
          <w:rFonts w:ascii="Roboto" w:hAnsi="Roboto"/>
          <w:sz w:val="20"/>
          <w:szCs w:val="20"/>
        </w:rPr>
        <w:t>online</w:t>
      </w:r>
      <w:r w:rsidRPr="005A5E26">
        <w:rPr>
          <w:rFonts w:ascii="Roboto" w:hAnsi="Roboto"/>
          <w:sz w:val="20"/>
          <w:szCs w:val="20"/>
          <w:lang w:val="ru-RU"/>
        </w:rPr>
        <w:t>.</w:t>
      </w:r>
      <w:r w:rsidRPr="005A5E26">
        <w:rPr>
          <w:rFonts w:ascii="Roboto" w:hAnsi="Roboto"/>
          <w:sz w:val="20"/>
          <w:szCs w:val="20"/>
        </w:rPr>
        <w:t>tm</w:t>
      </w:r>
      <w:r w:rsidRPr="005A5E26">
        <w:rPr>
          <w:rFonts w:ascii="Roboto" w:hAnsi="Roboto"/>
          <w:sz w:val="20"/>
          <w:szCs w:val="20"/>
          <w:lang w:val="ru-RU"/>
        </w:rPr>
        <w:t xml:space="preserve">, </w:t>
      </w:r>
      <w:r w:rsidRPr="005A5E26">
        <w:rPr>
          <w:rFonts w:ascii="Roboto" w:hAnsi="Roboto"/>
          <w:b/>
          <w:sz w:val="20"/>
          <w:szCs w:val="20"/>
        </w:rPr>
        <w:t>https</w:t>
      </w:r>
      <w:r w:rsidRPr="005A5E26">
        <w:rPr>
          <w:rFonts w:ascii="Roboto" w:hAnsi="Roboto"/>
          <w:b/>
          <w:sz w:val="20"/>
          <w:szCs w:val="20"/>
          <w:lang w:val="ru-RU"/>
        </w:rPr>
        <w:t>://</w:t>
      </w:r>
      <w:proofErr w:type="spellStart"/>
      <w:r w:rsidRPr="005A5E26">
        <w:rPr>
          <w:rFonts w:ascii="Roboto" w:hAnsi="Roboto"/>
          <w:b/>
          <w:sz w:val="20"/>
          <w:szCs w:val="20"/>
        </w:rPr>
        <w:t>tmrl</w:t>
      </w:r>
      <w:proofErr w:type="spellEnd"/>
      <w:r w:rsidRPr="005A5E26">
        <w:rPr>
          <w:rFonts w:ascii="Roboto" w:hAnsi="Roboto"/>
          <w:b/>
          <w:sz w:val="20"/>
          <w:szCs w:val="20"/>
          <w:lang w:val="ru-RU"/>
        </w:rPr>
        <w:t>.</w:t>
      </w:r>
      <w:r w:rsidRPr="005A5E26">
        <w:rPr>
          <w:rFonts w:ascii="Roboto" w:hAnsi="Roboto"/>
          <w:b/>
          <w:sz w:val="20"/>
          <w:szCs w:val="20"/>
        </w:rPr>
        <w:t>gov</w:t>
      </w:r>
      <w:r w:rsidRPr="005A5E26">
        <w:rPr>
          <w:rFonts w:ascii="Roboto" w:hAnsi="Roboto"/>
          <w:b/>
          <w:sz w:val="20"/>
          <w:szCs w:val="20"/>
          <w:lang w:val="ru-RU"/>
        </w:rPr>
        <w:t>.</w:t>
      </w:r>
      <w:r w:rsidRPr="005A5E26">
        <w:rPr>
          <w:rFonts w:ascii="Roboto" w:hAnsi="Roboto"/>
          <w:b/>
          <w:sz w:val="20"/>
          <w:szCs w:val="20"/>
        </w:rPr>
        <w:t>tm</w:t>
      </w:r>
      <w:r w:rsidRPr="005A5E26">
        <w:rPr>
          <w:rFonts w:ascii="Roboto" w:hAnsi="Roboto"/>
          <w:b/>
          <w:sz w:val="20"/>
          <w:szCs w:val="20"/>
          <w:lang w:val="ru-RU"/>
        </w:rPr>
        <w:t xml:space="preserve"> </w:t>
      </w:r>
    </w:p>
    <w:p w14:paraId="6C8E3FD2" w14:textId="2DD8F962" w:rsidR="005A5E26" w:rsidRPr="005A5E26" w:rsidRDefault="005A5E26" w:rsidP="005A5E26">
      <w:pPr>
        <w:spacing w:before="100" w:beforeAutospacing="1"/>
        <w:ind w:left="851" w:right="490"/>
        <w:contextualSpacing/>
        <w:rPr>
          <w:rFonts w:ascii="Roboto" w:hAnsi="Roboto"/>
          <w:sz w:val="20"/>
          <w:szCs w:val="20"/>
          <w:vertAlign w:val="superscript"/>
          <w:lang w:val="ru-RU"/>
        </w:rPr>
      </w:pPr>
      <w:r w:rsidRPr="005A5E26">
        <w:rPr>
          <w:rFonts w:ascii="Roboto" w:hAnsi="Roboto"/>
          <w:sz w:val="20"/>
          <w:szCs w:val="20"/>
          <w:lang w:val="ru-RU"/>
        </w:rPr>
        <w:t>ВРЕМЯ РАБОТЫ: 9:00-18:00</w:t>
      </w:r>
    </w:p>
    <w:p w14:paraId="51B4CBB3" w14:textId="2C622F00" w:rsidR="005A5E26" w:rsidRPr="005A5E26" w:rsidRDefault="005A5E26" w:rsidP="005A5E26">
      <w:pPr>
        <w:spacing w:before="100" w:beforeAutospacing="1"/>
        <w:ind w:left="851" w:right="490"/>
        <w:contextualSpacing/>
        <w:rPr>
          <w:rFonts w:ascii="Roboto" w:hAnsi="Roboto"/>
          <w:sz w:val="20"/>
          <w:szCs w:val="20"/>
          <w:lang w:val="ru-RU"/>
        </w:rPr>
      </w:pPr>
      <w:r w:rsidRPr="005A5E26">
        <w:rPr>
          <w:rFonts w:ascii="Roboto" w:hAnsi="Roboto"/>
          <w:sz w:val="20"/>
          <w:szCs w:val="20"/>
          <w:lang w:val="ru-RU"/>
        </w:rPr>
        <w:t xml:space="preserve">КОНТАКТНОЕ ЛИЦО: </w:t>
      </w:r>
      <w:proofErr w:type="spellStart"/>
      <w:r w:rsidRPr="005A5E26">
        <w:rPr>
          <w:rFonts w:ascii="Roboto" w:hAnsi="Roboto"/>
          <w:b/>
          <w:bCs/>
          <w:sz w:val="20"/>
          <w:szCs w:val="20"/>
          <w:lang w:val="ru-RU"/>
        </w:rPr>
        <w:t>Хайытмурадов</w:t>
      </w:r>
      <w:proofErr w:type="spellEnd"/>
      <w:r w:rsidRPr="005A5E26">
        <w:rPr>
          <w:rFonts w:ascii="Roboto" w:hAnsi="Roboto"/>
          <w:b/>
          <w:bCs/>
          <w:sz w:val="20"/>
          <w:szCs w:val="20"/>
          <w:lang w:val="ru-RU"/>
        </w:rPr>
        <w:t xml:space="preserve"> </w:t>
      </w:r>
      <w:proofErr w:type="spellStart"/>
      <w:r w:rsidRPr="005A5E26">
        <w:rPr>
          <w:rFonts w:ascii="Roboto" w:hAnsi="Roboto"/>
          <w:b/>
          <w:bCs/>
          <w:sz w:val="20"/>
          <w:szCs w:val="20"/>
          <w:lang w:val="ru-RU"/>
        </w:rPr>
        <w:t>Агамурад</w:t>
      </w:r>
      <w:proofErr w:type="spellEnd"/>
      <w:r w:rsidRPr="005A5E26">
        <w:rPr>
          <w:rFonts w:ascii="Roboto" w:hAnsi="Roboto"/>
          <w:b/>
          <w:bCs/>
          <w:sz w:val="20"/>
          <w:szCs w:val="20"/>
          <w:lang w:val="ru-RU"/>
        </w:rPr>
        <w:t xml:space="preserve"> </w:t>
      </w:r>
      <w:proofErr w:type="spellStart"/>
      <w:r w:rsidRPr="005A5E26">
        <w:rPr>
          <w:rFonts w:ascii="Roboto" w:hAnsi="Roboto"/>
          <w:b/>
          <w:bCs/>
          <w:sz w:val="20"/>
          <w:szCs w:val="20"/>
          <w:lang w:val="ru-RU"/>
        </w:rPr>
        <w:t>Байрамгельдыевич</w:t>
      </w:r>
      <w:proofErr w:type="spellEnd"/>
      <w:r w:rsidRPr="005A5E26">
        <w:rPr>
          <w:rFonts w:ascii="Roboto" w:hAnsi="Roboto"/>
          <w:sz w:val="20"/>
          <w:szCs w:val="20"/>
          <w:lang w:val="ru-RU"/>
        </w:rPr>
        <w:t xml:space="preserve"> (Председатель Агентства “ </w:t>
      </w:r>
      <w:proofErr w:type="spellStart"/>
      <w:proofErr w:type="gramStart"/>
      <w:r w:rsidRPr="005A5E26">
        <w:rPr>
          <w:rFonts w:ascii="Roboto" w:hAnsi="Roboto"/>
          <w:sz w:val="20"/>
          <w:szCs w:val="20"/>
          <w:lang w:val="ru-RU"/>
        </w:rPr>
        <w:t>Туркмендениздеряёллары</w:t>
      </w:r>
      <w:proofErr w:type="spellEnd"/>
      <w:r w:rsidRPr="005A5E26">
        <w:rPr>
          <w:rFonts w:ascii="Roboto" w:hAnsi="Roboto"/>
          <w:sz w:val="20"/>
          <w:szCs w:val="20"/>
          <w:lang w:val="ru-RU"/>
        </w:rPr>
        <w:t xml:space="preserve"> ”</w:t>
      </w:r>
      <w:proofErr w:type="gramEnd"/>
      <w:r w:rsidRPr="005A5E26">
        <w:rPr>
          <w:rFonts w:ascii="Roboto" w:hAnsi="Roboto"/>
          <w:sz w:val="20"/>
          <w:szCs w:val="20"/>
          <w:lang w:val="ru-RU"/>
        </w:rPr>
        <w:t>)</w:t>
      </w:r>
    </w:p>
    <w:p w14:paraId="1FF775AF" w14:textId="77777777" w:rsidR="005A5E26" w:rsidRPr="005A5E26" w:rsidRDefault="005A5E26" w:rsidP="005A5E26">
      <w:pPr>
        <w:spacing w:before="100" w:beforeAutospacing="1"/>
        <w:ind w:left="851" w:right="490"/>
        <w:contextualSpacing/>
        <w:rPr>
          <w:rFonts w:ascii="Roboto" w:hAnsi="Roboto"/>
          <w:sz w:val="20"/>
          <w:szCs w:val="20"/>
          <w:lang w:val="ru-RU"/>
        </w:rPr>
      </w:pPr>
      <w:r w:rsidRPr="005A5E26">
        <w:rPr>
          <w:rFonts w:ascii="Roboto" w:hAnsi="Roboto"/>
          <w:sz w:val="20"/>
          <w:szCs w:val="20"/>
          <w:lang w:val="ru-RU"/>
        </w:rPr>
        <w:t xml:space="preserve">АЛЬТЕРНАТИВНОЕ КОНТАКТНОЕ ЛИЦО: </w:t>
      </w:r>
      <w:proofErr w:type="spellStart"/>
      <w:r w:rsidRPr="005A5E26">
        <w:rPr>
          <w:rFonts w:ascii="Roboto" w:hAnsi="Roboto"/>
          <w:b/>
          <w:bCs/>
          <w:sz w:val="20"/>
          <w:szCs w:val="20"/>
          <w:lang w:val="ru-RU"/>
        </w:rPr>
        <w:t>Джеппаров</w:t>
      </w:r>
      <w:proofErr w:type="spellEnd"/>
      <w:r w:rsidRPr="005A5E26">
        <w:rPr>
          <w:rFonts w:ascii="Roboto" w:hAnsi="Roboto"/>
          <w:b/>
          <w:bCs/>
          <w:sz w:val="20"/>
          <w:szCs w:val="20"/>
          <w:lang w:val="ru-RU"/>
        </w:rPr>
        <w:t xml:space="preserve"> </w:t>
      </w:r>
      <w:proofErr w:type="spellStart"/>
      <w:r w:rsidRPr="005A5E26">
        <w:rPr>
          <w:rFonts w:ascii="Roboto" w:hAnsi="Roboto"/>
          <w:b/>
          <w:bCs/>
          <w:sz w:val="20"/>
          <w:szCs w:val="20"/>
          <w:lang w:val="ru-RU"/>
        </w:rPr>
        <w:t>Ровшен</w:t>
      </w:r>
      <w:proofErr w:type="spellEnd"/>
      <w:r w:rsidRPr="005A5E26">
        <w:rPr>
          <w:rFonts w:ascii="Roboto" w:hAnsi="Roboto"/>
          <w:b/>
          <w:bCs/>
          <w:sz w:val="20"/>
          <w:szCs w:val="20"/>
          <w:lang w:val="ru-RU"/>
        </w:rPr>
        <w:t xml:space="preserve"> Якубович</w:t>
      </w:r>
      <w:r w:rsidRPr="005A5E26">
        <w:rPr>
          <w:rFonts w:ascii="Roboto" w:hAnsi="Roboto"/>
          <w:sz w:val="20"/>
          <w:szCs w:val="20"/>
          <w:lang w:val="ru-RU"/>
        </w:rPr>
        <w:t xml:space="preserve"> (Заместитель Председателя Агентства “ </w:t>
      </w:r>
      <w:proofErr w:type="spellStart"/>
      <w:proofErr w:type="gramStart"/>
      <w:r w:rsidRPr="005A5E26">
        <w:rPr>
          <w:rFonts w:ascii="Roboto" w:hAnsi="Roboto"/>
          <w:sz w:val="20"/>
          <w:szCs w:val="20"/>
          <w:lang w:val="ru-RU"/>
        </w:rPr>
        <w:t>Туркмендениздеряёллары</w:t>
      </w:r>
      <w:proofErr w:type="spellEnd"/>
      <w:r w:rsidRPr="005A5E26">
        <w:rPr>
          <w:rFonts w:ascii="Roboto" w:hAnsi="Roboto"/>
          <w:sz w:val="20"/>
          <w:szCs w:val="20"/>
          <w:lang w:val="ru-RU"/>
        </w:rPr>
        <w:t xml:space="preserve"> ”</w:t>
      </w:r>
      <w:proofErr w:type="gramEnd"/>
      <w:r w:rsidRPr="005A5E26">
        <w:rPr>
          <w:rFonts w:ascii="Roboto" w:hAnsi="Roboto"/>
          <w:sz w:val="20"/>
          <w:szCs w:val="20"/>
          <w:lang w:val="ru-RU"/>
        </w:rPr>
        <w:t>)</w:t>
      </w:r>
    </w:p>
    <w:p w14:paraId="736A8460" w14:textId="77777777" w:rsidR="005A5E26" w:rsidRPr="005A5E26" w:rsidRDefault="005A5E26" w:rsidP="005A5E26">
      <w:pPr>
        <w:spacing w:before="100" w:beforeAutospacing="1"/>
        <w:ind w:left="851" w:right="490"/>
        <w:contextualSpacing/>
        <w:rPr>
          <w:rFonts w:ascii="Roboto" w:hAnsi="Roboto"/>
          <w:b/>
          <w:sz w:val="20"/>
          <w:szCs w:val="20"/>
          <w:lang w:val="ru-RU"/>
        </w:rPr>
      </w:pPr>
    </w:p>
    <w:p w14:paraId="586553DB" w14:textId="77777777" w:rsidR="005A5E26" w:rsidRPr="005A5E26" w:rsidRDefault="005A5E26" w:rsidP="005A5E26">
      <w:pPr>
        <w:spacing w:before="100" w:beforeAutospacing="1"/>
        <w:ind w:left="851" w:right="490"/>
        <w:contextualSpacing/>
        <w:rPr>
          <w:rFonts w:ascii="Roboto" w:hAnsi="Roboto"/>
          <w:b/>
          <w:sz w:val="20"/>
          <w:szCs w:val="20"/>
          <w:lang w:val="ru-RU"/>
        </w:rPr>
      </w:pPr>
    </w:p>
    <w:p w14:paraId="424ED180" w14:textId="77777777" w:rsidR="005A5E26" w:rsidRPr="005A5E26" w:rsidRDefault="005A5E26" w:rsidP="005A5E26">
      <w:pPr>
        <w:pStyle w:val="BlockText"/>
        <w:spacing w:before="100" w:beforeAutospacing="1" w:after="100" w:afterAutospacing="1"/>
        <w:ind w:left="851" w:right="490"/>
        <w:contextualSpacing/>
        <w:rPr>
          <w:rFonts w:ascii="Roboto" w:hAnsi="Roboto"/>
          <w:b w:val="0"/>
          <w:bCs/>
          <w:sz w:val="20"/>
          <w:szCs w:val="20"/>
          <w:lang w:val="ru-RU"/>
        </w:rPr>
      </w:pPr>
      <w:r w:rsidRPr="005A5E26">
        <w:rPr>
          <w:rFonts w:ascii="Roboto" w:hAnsi="Roboto"/>
          <w:bCs/>
          <w:sz w:val="20"/>
          <w:szCs w:val="20"/>
          <w:lang w:val="ru-RU"/>
        </w:rPr>
        <w:t>НАЦИОНАЛЬНЫЙ КОНТАКТНЫЙ ПУНКТ (ОПЕРАТИВНАЯ СЛУЖБА 24 ЧАСА В СУТКИ), ОТВЕТСТВЕННЫЙ ЗА ПЕРЕДАЧУ И ПОЛУЧЕНИЕ СООБЩЕНИЙ ОБ ИНЦИДЕНТАХ, ВЫЗЫВАЮЩИХ ЗАГРЯЗНЕНИЯ</w:t>
      </w:r>
    </w:p>
    <w:p w14:paraId="64C7E647" w14:textId="77777777" w:rsidR="005A5E26" w:rsidRPr="005A5E26" w:rsidRDefault="005A5E26" w:rsidP="005A5E26">
      <w:pPr>
        <w:spacing w:before="100" w:beforeAutospacing="1"/>
        <w:ind w:left="851" w:right="490"/>
        <w:contextualSpacing/>
        <w:rPr>
          <w:rFonts w:ascii="Roboto" w:hAnsi="Roboto"/>
          <w:b/>
          <w:bCs/>
          <w:sz w:val="20"/>
          <w:szCs w:val="20"/>
          <w:lang w:val="ru-RU"/>
        </w:rPr>
      </w:pPr>
      <w:r w:rsidRPr="005A5E26">
        <w:rPr>
          <w:rFonts w:ascii="Roboto" w:hAnsi="Roboto"/>
          <w:b/>
          <w:bCs/>
          <w:sz w:val="20"/>
          <w:szCs w:val="20"/>
          <w:lang w:val="ru-RU"/>
        </w:rPr>
        <w:t>(Раздел 2.2(с) Плана и Статья 4(1)(</w:t>
      </w:r>
      <w:r w:rsidRPr="005A5E26">
        <w:rPr>
          <w:rFonts w:ascii="Roboto" w:hAnsi="Roboto"/>
          <w:b/>
          <w:bCs/>
          <w:sz w:val="20"/>
          <w:szCs w:val="20"/>
        </w:rPr>
        <w:t>b</w:t>
      </w:r>
      <w:r w:rsidRPr="005A5E26">
        <w:rPr>
          <w:rFonts w:ascii="Roboto" w:hAnsi="Roboto"/>
          <w:b/>
          <w:bCs/>
          <w:sz w:val="20"/>
          <w:szCs w:val="20"/>
          <w:lang w:val="ru-RU"/>
        </w:rPr>
        <w:t>) Протокола)</w:t>
      </w:r>
    </w:p>
    <w:p w14:paraId="63DA1645" w14:textId="77777777" w:rsidR="005A5E26" w:rsidRPr="005A5E26" w:rsidRDefault="005A5E26" w:rsidP="005A5E26">
      <w:pPr>
        <w:spacing w:before="100" w:beforeAutospacing="1"/>
        <w:ind w:left="851" w:right="490"/>
        <w:contextualSpacing/>
        <w:rPr>
          <w:rFonts w:ascii="Roboto" w:hAnsi="Roboto"/>
          <w:sz w:val="20"/>
          <w:szCs w:val="20"/>
          <w:lang w:val="ru-RU"/>
        </w:rPr>
      </w:pPr>
    </w:p>
    <w:p w14:paraId="398B058B" w14:textId="74DBB957" w:rsidR="005A5E26" w:rsidRPr="005A5E26" w:rsidRDefault="005A5E26" w:rsidP="005A5E26">
      <w:pPr>
        <w:spacing w:before="100" w:beforeAutospacing="1"/>
        <w:ind w:left="851" w:right="490"/>
        <w:contextualSpacing/>
        <w:rPr>
          <w:rFonts w:ascii="Roboto" w:hAnsi="Roboto"/>
          <w:sz w:val="20"/>
          <w:szCs w:val="20"/>
          <w:lang w:val="ru-RU"/>
        </w:rPr>
      </w:pPr>
      <w:r w:rsidRPr="005A5E26">
        <w:rPr>
          <w:rFonts w:ascii="Roboto" w:hAnsi="Roboto"/>
          <w:sz w:val="20"/>
          <w:szCs w:val="20"/>
          <w:lang w:val="ru-RU"/>
        </w:rPr>
        <w:t xml:space="preserve">НАИМЕНОВАНИЕ: </w:t>
      </w:r>
      <w:r w:rsidRPr="005A5E26">
        <w:rPr>
          <w:rFonts w:ascii="Roboto" w:hAnsi="Roboto"/>
          <w:b/>
          <w:bCs/>
          <w:sz w:val="20"/>
          <w:szCs w:val="20"/>
          <w:lang w:val="ru-RU"/>
        </w:rPr>
        <w:t>Служба</w:t>
      </w:r>
      <w:r w:rsidRPr="005A5E26">
        <w:rPr>
          <w:rFonts w:ascii="Roboto" w:hAnsi="Roboto"/>
          <w:sz w:val="20"/>
          <w:szCs w:val="20"/>
          <w:lang w:val="ru-RU"/>
        </w:rPr>
        <w:t xml:space="preserve"> </w:t>
      </w:r>
      <w:r w:rsidRPr="005A5E26">
        <w:rPr>
          <w:rFonts w:ascii="Roboto" w:hAnsi="Roboto"/>
          <w:b/>
          <w:bCs/>
          <w:sz w:val="20"/>
          <w:szCs w:val="20"/>
          <w:lang w:val="ru-RU"/>
        </w:rPr>
        <w:t>Капитан порта Государственной администрации по надзору за судоходством в Туркменистане при Агентстве «</w:t>
      </w:r>
      <w:proofErr w:type="spellStart"/>
      <w:r w:rsidRPr="005A5E26">
        <w:rPr>
          <w:rFonts w:ascii="Roboto" w:hAnsi="Roboto"/>
          <w:b/>
          <w:bCs/>
          <w:sz w:val="20"/>
          <w:szCs w:val="20"/>
          <w:lang w:val="ru-RU"/>
        </w:rPr>
        <w:t>Туркмендениздерьяёллары</w:t>
      </w:r>
      <w:proofErr w:type="spellEnd"/>
      <w:r w:rsidRPr="005A5E26">
        <w:rPr>
          <w:rFonts w:ascii="Roboto" w:hAnsi="Roboto"/>
          <w:b/>
          <w:bCs/>
          <w:sz w:val="20"/>
          <w:szCs w:val="20"/>
          <w:lang w:val="ru-RU"/>
        </w:rPr>
        <w:t xml:space="preserve">» </w:t>
      </w:r>
    </w:p>
    <w:p w14:paraId="027D725B" w14:textId="4A99443D" w:rsidR="005A5E26" w:rsidRPr="005A5E26" w:rsidRDefault="005A5E26" w:rsidP="005A5E26">
      <w:pPr>
        <w:spacing w:before="100" w:beforeAutospacing="1"/>
        <w:ind w:left="851" w:right="490"/>
        <w:contextualSpacing/>
        <w:rPr>
          <w:rFonts w:ascii="Roboto" w:hAnsi="Roboto"/>
          <w:sz w:val="20"/>
          <w:szCs w:val="20"/>
          <w:lang w:val="az-Latn-AZ"/>
        </w:rPr>
      </w:pPr>
      <w:r w:rsidRPr="005A5E26">
        <w:rPr>
          <w:rFonts w:ascii="Roboto" w:hAnsi="Roboto"/>
          <w:sz w:val="20"/>
          <w:szCs w:val="20"/>
          <w:lang w:val="ru-RU"/>
        </w:rPr>
        <w:t xml:space="preserve">АДРЕС: </w:t>
      </w:r>
      <w:r w:rsidRPr="005A5E26">
        <w:rPr>
          <w:rFonts w:ascii="Roboto" w:hAnsi="Roboto"/>
          <w:b/>
          <w:sz w:val="20"/>
          <w:szCs w:val="20"/>
          <w:lang w:val="ru-RU"/>
        </w:rPr>
        <w:t xml:space="preserve">745000, город Туркменбаши, ул. </w:t>
      </w:r>
      <w:proofErr w:type="spellStart"/>
      <w:r w:rsidRPr="005A5E26">
        <w:rPr>
          <w:rFonts w:ascii="Roboto" w:hAnsi="Roboto"/>
          <w:b/>
          <w:sz w:val="20"/>
          <w:szCs w:val="20"/>
          <w:lang w:val="ru-RU"/>
        </w:rPr>
        <w:t>Шагадам</w:t>
      </w:r>
      <w:proofErr w:type="spellEnd"/>
      <w:r w:rsidRPr="005A5E26">
        <w:rPr>
          <w:rFonts w:ascii="Roboto" w:hAnsi="Roboto"/>
          <w:b/>
          <w:sz w:val="20"/>
          <w:szCs w:val="20"/>
          <w:lang w:val="ru-RU"/>
        </w:rPr>
        <w:t xml:space="preserve"> 8 «</w:t>
      </w:r>
      <w:r w:rsidRPr="005A5E26">
        <w:rPr>
          <w:rFonts w:ascii="Roboto" w:hAnsi="Roboto"/>
          <w:b/>
          <w:sz w:val="20"/>
          <w:szCs w:val="20"/>
        </w:rPr>
        <w:t>A</w:t>
      </w:r>
      <w:r w:rsidRPr="005A5E26">
        <w:rPr>
          <w:rFonts w:ascii="Roboto" w:hAnsi="Roboto"/>
          <w:b/>
          <w:sz w:val="20"/>
          <w:szCs w:val="20"/>
          <w:lang w:val="ru-RU"/>
        </w:rPr>
        <w:t>»</w:t>
      </w:r>
    </w:p>
    <w:p w14:paraId="7E3E60FF" w14:textId="687C1B68" w:rsidR="005A5E26" w:rsidRPr="005A5E26" w:rsidRDefault="005A5E26" w:rsidP="005A5E26">
      <w:pPr>
        <w:spacing w:before="100" w:beforeAutospacing="1"/>
        <w:ind w:left="851" w:right="490"/>
        <w:contextualSpacing/>
        <w:rPr>
          <w:rFonts w:ascii="Roboto" w:hAnsi="Roboto"/>
          <w:b/>
          <w:bCs/>
          <w:i/>
          <w:iCs/>
          <w:sz w:val="20"/>
          <w:szCs w:val="20"/>
          <w:lang w:val="ru-RU"/>
        </w:rPr>
      </w:pPr>
      <w:r w:rsidRPr="005A5E26">
        <w:rPr>
          <w:rFonts w:ascii="Roboto" w:hAnsi="Roboto"/>
          <w:sz w:val="20"/>
          <w:szCs w:val="20"/>
          <w:lang w:val="ru-RU"/>
        </w:rPr>
        <w:t xml:space="preserve">ТЕЛЕФОН: </w:t>
      </w:r>
      <w:r w:rsidRPr="005A5E26">
        <w:rPr>
          <w:rFonts w:ascii="Roboto" w:hAnsi="Roboto"/>
          <w:b/>
          <w:bCs/>
          <w:sz w:val="20"/>
          <w:szCs w:val="20"/>
          <w:lang w:val="ru-RU"/>
        </w:rPr>
        <w:t>(+993 243)</w:t>
      </w:r>
      <w:r w:rsidRPr="005A5E26">
        <w:rPr>
          <w:rFonts w:ascii="Roboto" w:hAnsi="Roboto"/>
          <w:sz w:val="20"/>
          <w:szCs w:val="20"/>
          <w:lang w:val="ru-RU"/>
        </w:rPr>
        <w:t xml:space="preserve"> </w:t>
      </w:r>
      <w:r w:rsidRPr="005A5E26">
        <w:rPr>
          <w:rFonts w:ascii="Roboto" w:hAnsi="Roboto"/>
          <w:b/>
          <w:bCs/>
          <w:sz w:val="20"/>
          <w:szCs w:val="20"/>
          <w:lang w:val="ru-RU"/>
        </w:rPr>
        <w:t xml:space="preserve">4 91 28 </w:t>
      </w:r>
      <w:bookmarkStart w:id="81" w:name="_Hlk80349496"/>
      <w:r w:rsidRPr="005A5E26">
        <w:rPr>
          <w:rFonts w:ascii="Roboto" w:hAnsi="Roboto"/>
          <w:b/>
          <w:bCs/>
          <w:i/>
          <w:iCs/>
          <w:sz w:val="20"/>
          <w:szCs w:val="20"/>
          <w:lang w:val="ru-RU"/>
        </w:rPr>
        <w:t>(круглосуточно)</w:t>
      </w:r>
      <w:bookmarkEnd w:id="81"/>
    </w:p>
    <w:p w14:paraId="6448B4F8" w14:textId="505F7162" w:rsidR="005A5E26" w:rsidRPr="005A5E26" w:rsidRDefault="005A5E26" w:rsidP="005A5E26">
      <w:pPr>
        <w:spacing w:before="100" w:beforeAutospacing="1"/>
        <w:ind w:left="851" w:right="490"/>
        <w:contextualSpacing/>
        <w:rPr>
          <w:rFonts w:ascii="Roboto" w:hAnsi="Roboto"/>
          <w:sz w:val="20"/>
          <w:szCs w:val="20"/>
          <w:lang w:val="ru-RU"/>
        </w:rPr>
      </w:pPr>
      <w:r w:rsidRPr="005A5E26">
        <w:rPr>
          <w:rFonts w:ascii="Roboto" w:hAnsi="Roboto"/>
          <w:sz w:val="20"/>
          <w:szCs w:val="20"/>
          <w:lang w:val="ru-RU"/>
        </w:rPr>
        <w:t>ТЕЛЕКС:</w:t>
      </w:r>
    </w:p>
    <w:p w14:paraId="2192CD4C" w14:textId="7C2FC9D9" w:rsidR="005A5E26" w:rsidRPr="005A5E26" w:rsidRDefault="005A5E26" w:rsidP="005A5E26">
      <w:pPr>
        <w:spacing w:before="100" w:beforeAutospacing="1"/>
        <w:ind w:left="851" w:right="490"/>
        <w:contextualSpacing/>
        <w:rPr>
          <w:rFonts w:ascii="Roboto" w:hAnsi="Roboto"/>
          <w:b/>
          <w:sz w:val="20"/>
          <w:szCs w:val="20"/>
          <w:lang w:val="ru-RU"/>
        </w:rPr>
      </w:pPr>
      <w:r w:rsidRPr="005A5E26">
        <w:rPr>
          <w:rFonts w:ascii="Roboto" w:hAnsi="Roboto"/>
          <w:sz w:val="20"/>
          <w:szCs w:val="20"/>
          <w:lang w:val="ru-RU"/>
        </w:rPr>
        <w:t xml:space="preserve">ТЕЛЕФАКС: </w:t>
      </w:r>
      <w:r w:rsidRPr="005A5E26">
        <w:rPr>
          <w:rFonts w:ascii="Roboto" w:hAnsi="Roboto"/>
          <w:b/>
          <w:sz w:val="20"/>
          <w:szCs w:val="20"/>
          <w:lang w:val="ru-RU"/>
        </w:rPr>
        <w:t>(+993 243) 4 93 33</w:t>
      </w:r>
    </w:p>
    <w:p w14:paraId="3837FDC2" w14:textId="533A3C80" w:rsidR="005A5E26" w:rsidRPr="005A5E26" w:rsidRDefault="005A5E26" w:rsidP="005A5E26">
      <w:pPr>
        <w:spacing w:before="100" w:beforeAutospacing="1"/>
        <w:ind w:left="851" w:right="490"/>
        <w:contextualSpacing/>
        <w:rPr>
          <w:rFonts w:ascii="Roboto" w:hAnsi="Roboto"/>
          <w:sz w:val="20"/>
          <w:szCs w:val="20"/>
          <w:lang w:val="ru-RU"/>
        </w:rPr>
      </w:pPr>
      <w:r w:rsidRPr="005A5E26">
        <w:rPr>
          <w:rFonts w:ascii="Roboto" w:hAnsi="Roboto"/>
          <w:sz w:val="20"/>
          <w:szCs w:val="20"/>
          <w:lang w:val="ru-RU"/>
        </w:rPr>
        <w:t>АД</w:t>
      </w:r>
      <w:r>
        <w:rPr>
          <w:rFonts w:ascii="Roboto" w:hAnsi="Roboto"/>
          <w:sz w:val="20"/>
          <w:szCs w:val="20"/>
        </w:rPr>
        <w:t>H</w:t>
      </w:r>
      <w:r w:rsidRPr="005A5E26">
        <w:rPr>
          <w:rFonts w:ascii="Roboto" w:hAnsi="Roboto"/>
          <w:sz w:val="20"/>
          <w:szCs w:val="20"/>
          <w:lang w:val="ru-RU"/>
        </w:rPr>
        <w:t>ЕС ЭЛ. ПОЧТ</w:t>
      </w:r>
      <w:r>
        <w:rPr>
          <w:rFonts w:ascii="Roboto" w:hAnsi="Roboto"/>
          <w:sz w:val="20"/>
          <w:szCs w:val="20"/>
          <w:lang w:val="ru-RU"/>
        </w:rPr>
        <w:t>Ы</w:t>
      </w:r>
      <w:r w:rsidRPr="005A5E26">
        <w:rPr>
          <w:rFonts w:ascii="Roboto" w:hAnsi="Roboto"/>
          <w:sz w:val="20"/>
          <w:szCs w:val="20"/>
          <w:lang w:val="ru-RU"/>
        </w:rPr>
        <w:t xml:space="preserve"> И СТРАНИЦЫ В ИНТЕРНЕТЕ: </w:t>
      </w:r>
      <w:proofErr w:type="spellStart"/>
      <w:r w:rsidRPr="005A5E26">
        <w:rPr>
          <w:rFonts w:ascii="Roboto" w:hAnsi="Roboto"/>
          <w:sz w:val="20"/>
          <w:szCs w:val="20"/>
        </w:rPr>
        <w:t>portnadzor</w:t>
      </w:r>
      <w:proofErr w:type="spellEnd"/>
      <w:r w:rsidRPr="005A5E26">
        <w:rPr>
          <w:rFonts w:ascii="Roboto" w:hAnsi="Roboto"/>
          <w:sz w:val="20"/>
          <w:szCs w:val="20"/>
          <w:lang w:val="ru-RU"/>
        </w:rPr>
        <w:t>@</w:t>
      </w:r>
      <w:r w:rsidRPr="005A5E26">
        <w:rPr>
          <w:rFonts w:ascii="Roboto" w:hAnsi="Roboto"/>
          <w:sz w:val="20"/>
          <w:szCs w:val="20"/>
        </w:rPr>
        <w:t>online</w:t>
      </w:r>
      <w:r w:rsidRPr="005A5E26">
        <w:rPr>
          <w:rFonts w:ascii="Roboto" w:hAnsi="Roboto"/>
          <w:sz w:val="20"/>
          <w:szCs w:val="20"/>
          <w:lang w:val="ru-RU"/>
        </w:rPr>
        <w:t>.</w:t>
      </w:r>
      <w:r w:rsidRPr="005A5E26">
        <w:rPr>
          <w:rFonts w:ascii="Roboto" w:hAnsi="Roboto"/>
          <w:sz w:val="20"/>
          <w:szCs w:val="20"/>
        </w:rPr>
        <w:t>tm</w:t>
      </w:r>
    </w:p>
    <w:p w14:paraId="570ECCB3" w14:textId="77777777" w:rsidR="005A5E26" w:rsidRPr="005A5E26" w:rsidRDefault="005A5E26" w:rsidP="005A5E26">
      <w:pPr>
        <w:spacing w:before="100" w:beforeAutospacing="1"/>
        <w:ind w:left="851" w:right="490"/>
        <w:contextualSpacing/>
        <w:rPr>
          <w:rFonts w:ascii="Roboto" w:hAnsi="Roboto"/>
          <w:sz w:val="20"/>
          <w:szCs w:val="20"/>
          <w:lang w:val="ru-RU"/>
        </w:rPr>
      </w:pPr>
      <w:r w:rsidRPr="005A5E26">
        <w:rPr>
          <w:rFonts w:ascii="Roboto" w:hAnsi="Roboto"/>
          <w:sz w:val="20"/>
          <w:szCs w:val="20"/>
          <w:lang w:val="ru-RU"/>
        </w:rPr>
        <w:t>ВРЕМЯ РАБОТЫ: 7/24</w:t>
      </w:r>
    </w:p>
    <w:p w14:paraId="6DCFC4F8" w14:textId="77777777" w:rsidR="005A5E26" w:rsidRPr="005A5E26" w:rsidRDefault="005A5E26" w:rsidP="005A5E26">
      <w:pPr>
        <w:spacing w:before="100" w:beforeAutospacing="1"/>
        <w:ind w:left="851" w:right="490"/>
        <w:contextualSpacing/>
        <w:rPr>
          <w:rFonts w:ascii="Roboto" w:hAnsi="Roboto"/>
          <w:sz w:val="20"/>
          <w:szCs w:val="20"/>
          <w:lang w:val="ru-RU"/>
        </w:rPr>
      </w:pPr>
    </w:p>
    <w:p w14:paraId="56C4450B" w14:textId="77777777" w:rsidR="005A5E26" w:rsidRPr="005A5E26" w:rsidRDefault="005A5E26" w:rsidP="005A5E26">
      <w:pPr>
        <w:pStyle w:val="Heading4"/>
        <w:spacing w:before="100" w:beforeAutospacing="1" w:after="100" w:afterAutospacing="1"/>
        <w:ind w:left="851" w:right="490"/>
        <w:contextualSpacing/>
        <w:rPr>
          <w:rFonts w:ascii="Roboto" w:hAnsi="Roboto"/>
          <w:b w:val="0"/>
          <w:bCs w:val="0"/>
          <w:i/>
          <w:iCs/>
          <w:sz w:val="20"/>
          <w:szCs w:val="20"/>
          <w:lang w:val="ru-RU"/>
        </w:rPr>
      </w:pPr>
      <w:r w:rsidRPr="005A5E26">
        <w:rPr>
          <w:rFonts w:ascii="Roboto" w:hAnsi="Roboto"/>
          <w:iCs/>
          <w:sz w:val="20"/>
          <w:szCs w:val="20"/>
          <w:lang w:val="ru-RU"/>
        </w:rPr>
        <w:t>ЦЕНТР РЕАГИРОВАНИЯ НА ЧРЕЗВЫЧАЙНЫЕ СИТУАЦИИ</w:t>
      </w:r>
    </w:p>
    <w:p w14:paraId="4299A704" w14:textId="77777777" w:rsidR="005A5E26" w:rsidRPr="005A5E26" w:rsidRDefault="005A5E26" w:rsidP="005A5E26">
      <w:pPr>
        <w:spacing w:before="100" w:beforeAutospacing="1"/>
        <w:ind w:left="851" w:right="490"/>
        <w:contextualSpacing/>
        <w:jc w:val="both"/>
        <w:rPr>
          <w:rFonts w:ascii="Roboto" w:hAnsi="Roboto"/>
          <w:b/>
          <w:bCs/>
          <w:sz w:val="20"/>
          <w:szCs w:val="20"/>
          <w:lang w:val="ru-RU"/>
        </w:rPr>
      </w:pPr>
      <w:r w:rsidRPr="005A5E26">
        <w:rPr>
          <w:rFonts w:ascii="Roboto" w:hAnsi="Roboto"/>
          <w:b/>
          <w:bCs/>
          <w:sz w:val="20"/>
          <w:szCs w:val="20"/>
          <w:lang w:val="ru-RU"/>
        </w:rPr>
        <w:t>(Раздел 2.2 (</w:t>
      </w:r>
      <w:r w:rsidRPr="005A5E26">
        <w:rPr>
          <w:rFonts w:ascii="Roboto" w:hAnsi="Roboto"/>
          <w:b/>
          <w:bCs/>
          <w:sz w:val="20"/>
          <w:szCs w:val="20"/>
        </w:rPr>
        <w:t>d</w:t>
      </w:r>
      <w:r w:rsidRPr="005A5E26">
        <w:rPr>
          <w:rFonts w:ascii="Roboto" w:hAnsi="Roboto"/>
          <w:b/>
          <w:bCs/>
          <w:sz w:val="20"/>
          <w:szCs w:val="20"/>
          <w:lang w:val="ru-RU"/>
        </w:rPr>
        <w:t>) Плана)</w:t>
      </w:r>
    </w:p>
    <w:p w14:paraId="1BA90D23" w14:textId="77777777" w:rsidR="005A5E26" w:rsidRPr="005A5E26" w:rsidRDefault="005A5E26" w:rsidP="005A5E26">
      <w:pPr>
        <w:spacing w:before="100" w:beforeAutospacing="1"/>
        <w:ind w:left="851" w:right="490"/>
        <w:contextualSpacing/>
        <w:jc w:val="both"/>
        <w:rPr>
          <w:rFonts w:ascii="Roboto" w:hAnsi="Roboto"/>
          <w:sz w:val="20"/>
          <w:szCs w:val="20"/>
          <w:lang w:val="ru-RU"/>
        </w:rPr>
      </w:pPr>
    </w:p>
    <w:p w14:paraId="54F2FBCC" w14:textId="06635BDE" w:rsidR="005A5E26" w:rsidRPr="005A5E26" w:rsidRDefault="005A5E26" w:rsidP="005A5E26">
      <w:pPr>
        <w:spacing w:before="100" w:beforeAutospacing="1"/>
        <w:ind w:left="851" w:right="490"/>
        <w:contextualSpacing/>
        <w:rPr>
          <w:rFonts w:ascii="Roboto" w:hAnsi="Roboto"/>
          <w:sz w:val="20"/>
          <w:szCs w:val="20"/>
          <w:lang w:val="ru-RU"/>
        </w:rPr>
      </w:pPr>
      <w:r w:rsidRPr="005A5E26">
        <w:rPr>
          <w:rFonts w:ascii="Roboto" w:hAnsi="Roboto"/>
          <w:sz w:val="20"/>
          <w:szCs w:val="20"/>
          <w:lang w:val="ru-RU"/>
        </w:rPr>
        <w:lastRenderedPageBreak/>
        <w:t xml:space="preserve">НАИМЕНОВАНИЕ: </w:t>
      </w:r>
      <w:r w:rsidRPr="005A5E26">
        <w:rPr>
          <w:rFonts w:ascii="Roboto" w:hAnsi="Roboto"/>
          <w:b/>
          <w:bCs/>
          <w:sz w:val="20"/>
          <w:szCs w:val="20"/>
          <w:lang w:val="ru-RU"/>
        </w:rPr>
        <w:t>Капитан порта Государственной администрации по надзору за судоходством в Туркменистане при Агентстве «</w:t>
      </w:r>
      <w:proofErr w:type="spellStart"/>
      <w:r w:rsidRPr="005A5E26">
        <w:rPr>
          <w:rFonts w:ascii="Roboto" w:hAnsi="Roboto"/>
          <w:b/>
          <w:bCs/>
          <w:sz w:val="20"/>
          <w:szCs w:val="20"/>
          <w:lang w:val="ru-RU"/>
        </w:rPr>
        <w:t>Туркмендениздерьяёллары</w:t>
      </w:r>
      <w:proofErr w:type="spellEnd"/>
      <w:r w:rsidRPr="005A5E26">
        <w:rPr>
          <w:rFonts w:ascii="Roboto" w:hAnsi="Roboto"/>
          <w:b/>
          <w:bCs/>
          <w:sz w:val="20"/>
          <w:szCs w:val="20"/>
          <w:lang w:val="ru-RU"/>
        </w:rPr>
        <w:t xml:space="preserve">» </w:t>
      </w:r>
    </w:p>
    <w:p w14:paraId="49958F6E" w14:textId="1D2743DE" w:rsidR="005A5E26" w:rsidRPr="005A5E26" w:rsidRDefault="005A5E26" w:rsidP="005A5E26">
      <w:pPr>
        <w:spacing w:before="100" w:beforeAutospacing="1"/>
        <w:ind w:left="851" w:right="490"/>
        <w:contextualSpacing/>
        <w:rPr>
          <w:rFonts w:ascii="Roboto" w:hAnsi="Roboto"/>
          <w:b/>
          <w:sz w:val="20"/>
          <w:szCs w:val="20"/>
          <w:lang w:val="az-Latn-AZ"/>
        </w:rPr>
      </w:pPr>
      <w:r w:rsidRPr="005A5E26">
        <w:rPr>
          <w:rFonts w:ascii="Roboto" w:hAnsi="Roboto"/>
          <w:sz w:val="20"/>
          <w:szCs w:val="20"/>
          <w:lang w:val="ru-RU"/>
        </w:rPr>
        <w:t xml:space="preserve">АДРЕС: </w:t>
      </w:r>
      <w:r w:rsidRPr="005A5E26">
        <w:rPr>
          <w:rFonts w:ascii="Roboto" w:hAnsi="Roboto"/>
          <w:b/>
          <w:sz w:val="20"/>
          <w:szCs w:val="20"/>
          <w:lang w:val="ru-RU"/>
        </w:rPr>
        <w:t xml:space="preserve">745000, город Туркменбаши, ул. </w:t>
      </w:r>
      <w:proofErr w:type="spellStart"/>
      <w:r w:rsidRPr="005A5E26">
        <w:rPr>
          <w:rFonts w:ascii="Roboto" w:hAnsi="Roboto"/>
          <w:b/>
          <w:sz w:val="20"/>
          <w:szCs w:val="20"/>
          <w:lang w:val="ru-RU"/>
        </w:rPr>
        <w:t>Шагадам</w:t>
      </w:r>
      <w:proofErr w:type="spellEnd"/>
      <w:r w:rsidRPr="005A5E26">
        <w:rPr>
          <w:rFonts w:ascii="Roboto" w:hAnsi="Roboto"/>
          <w:b/>
          <w:sz w:val="20"/>
          <w:szCs w:val="20"/>
          <w:lang w:val="ru-RU"/>
        </w:rPr>
        <w:t xml:space="preserve"> 8 «</w:t>
      </w:r>
      <w:r w:rsidRPr="005A5E26">
        <w:rPr>
          <w:rFonts w:ascii="Roboto" w:hAnsi="Roboto"/>
          <w:b/>
          <w:sz w:val="20"/>
          <w:szCs w:val="20"/>
        </w:rPr>
        <w:t>A</w:t>
      </w:r>
      <w:r w:rsidRPr="005A5E26">
        <w:rPr>
          <w:rFonts w:ascii="Roboto" w:hAnsi="Roboto"/>
          <w:b/>
          <w:sz w:val="20"/>
          <w:szCs w:val="20"/>
          <w:lang w:val="ru-RU"/>
        </w:rPr>
        <w:t>»</w:t>
      </w:r>
    </w:p>
    <w:p w14:paraId="2F5B0A33" w14:textId="275A31E2" w:rsidR="005A5E26" w:rsidRPr="005A5E26" w:rsidRDefault="005A5E26" w:rsidP="005A5E26">
      <w:pPr>
        <w:spacing w:before="100" w:beforeAutospacing="1"/>
        <w:ind w:left="851" w:right="490"/>
        <w:contextualSpacing/>
        <w:rPr>
          <w:rFonts w:ascii="Roboto" w:hAnsi="Roboto"/>
          <w:b/>
          <w:bCs/>
          <w:i/>
          <w:iCs/>
          <w:sz w:val="20"/>
          <w:szCs w:val="20"/>
          <w:lang w:val="ru-RU"/>
        </w:rPr>
      </w:pPr>
      <w:r w:rsidRPr="005A5E26">
        <w:rPr>
          <w:rFonts w:ascii="Roboto" w:hAnsi="Roboto"/>
          <w:sz w:val="20"/>
          <w:szCs w:val="20"/>
          <w:lang w:val="ru-RU"/>
        </w:rPr>
        <w:t xml:space="preserve">ТЕЛЕФОН: </w:t>
      </w:r>
      <w:r w:rsidRPr="005A5E26">
        <w:rPr>
          <w:rFonts w:ascii="Roboto" w:hAnsi="Roboto"/>
          <w:b/>
          <w:bCs/>
          <w:sz w:val="20"/>
          <w:szCs w:val="20"/>
          <w:lang w:val="ru-RU"/>
        </w:rPr>
        <w:t>(+993 243)</w:t>
      </w:r>
      <w:r w:rsidRPr="005A5E26">
        <w:rPr>
          <w:rFonts w:ascii="Roboto" w:hAnsi="Roboto"/>
          <w:sz w:val="20"/>
          <w:szCs w:val="20"/>
          <w:lang w:val="ru-RU"/>
        </w:rPr>
        <w:t xml:space="preserve"> </w:t>
      </w:r>
      <w:r w:rsidRPr="005A5E26">
        <w:rPr>
          <w:rFonts w:ascii="Roboto" w:hAnsi="Roboto"/>
          <w:b/>
          <w:bCs/>
          <w:sz w:val="20"/>
          <w:szCs w:val="20"/>
          <w:lang w:val="ru-RU"/>
        </w:rPr>
        <w:t>4 91 28</w:t>
      </w:r>
      <w:r w:rsidRPr="005A5E26">
        <w:rPr>
          <w:rFonts w:ascii="Roboto" w:hAnsi="Roboto"/>
          <w:sz w:val="20"/>
          <w:szCs w:val="20"/>
          <w:lang w:val="ru-RU"/>
        </w:rPr>
        <w:t xml:space="preserve"> (</w:t>
      </w:r>
      <w:r w:rsidRPr="005A5E26">
        <w:rPr>
          <w:rFonts w:ascii="Roboto" w:hAnsi="Roboto"/>
          <w:b/>
          <w:bCs/>
          <w:i/>
          <w:iCs/>
          <w:sz w:val="20"/>
          <w:szCs w:val="20"/>
          <w:lang w:val="ru-RU"/>
        </w:rPr>
        <w:t>круглосуточно)</w:t>
      </w:r>
    </w:p>
    <w:p w14:paraId="56EF89E3" w14:textId="2747AB22" w:rsidR="005A5E26" w:rsidRPr="005A5E26" w:rsidRDefault="005A5E26" w:rsidP="005A5E26">
      <w:pPr>
        <w:spacing w:before="100" w:beforeAutospacing="1"/>
        <w:ind w:left="851" w:right="490"/>
        <w:contextualSpacing/>
        <w:rPr>
          <w:rFonts w:ascii="Roboto" w:hAnsi="Roboto"/>
          <w:sz w:val="20"/>
          <w:szCs w:val="20"/>
          <w:lang w:val="ru-RU"/>
        </w:rPr>
      </w:pPr>
      <w:r w:rsidRPr="005A5E26">
        <w:rPr>
          <w:rFonts w:ascii="Roboto" w:hAnsi="Roboto"/>
          <w:sz w:val="20"/>
          <w:szCs w:val="20"/>
          <w:lang w:val="ru-RU"/>
        </w:rPr>
        <w:t>ТЕЛЕКС:</w:t>
      </w:r>
    </w:p>
    <w:p w14:paraId="455B4A31" w14:textId="75AA7497" w:rsidR="005A5E26" w:rsidRPr="005A5E26" w:rsidRDefault="005A5E26" w:rsidP="005A5E26">
      <w:pPr>
        <w:spacing w:before="100" w:beforeAutospacing="1"/>
        <w:ind w:left="851" w:right="490"/>
        <w:contextualSpacing/>
        <w:rPr>
          <w:rFonts w:ascii="Roboto" w:hAnsi="Roboto"/>
          <w:b/>
          <w:sz w:val="20"/>
          <w:szCs w:val="20"/>
          <w:lang w:val="ru-RU"/>
        </w:rPr>
      </w:pPr>
      <w:r w:rsidRPr="005A5E26">
        <w:rPr>
          <w:rFonts w:ascii="Roboto" w:hAnsi="Roboto"/>
          <w:sz w:val="20"/>
          <w:szCs w:val="20"/>
          <w:lang w:val="ru-RU"/>
        </w:rPr>
        <w:t>ТЕЛЕФАКС</w:t>
      </w:r>
      <w:r w:rsidRPr="005A5E26">
        <w:rPr>
          <w:rFonts w:ascii="Roboto" w:hAnsi="Roboto"/>
          <w:b/>
          <w:sz w:val="20"/>
          <w:szCs w:val="20"/>
          <w:lang w:val="ru-RU"/>
        </w:rPr>
        <w:t>: (+993 243) 4 93 33</w:t>
      </w:r>
    </w:p>
    <w:p w14:paraId="01A5C587" w14:textId="503AAA77" w:rsidR="005A5E26" w:rsidRPr="005A5E26" w:rsidRDefault="005A5E26" w:rsidP="005A5E26">
      <w:pPr>
        <w:spacing w:before="100" w:beforeAutospacing="1"/>
        <w:ind w:left="851" w:right="490"/>
        <w:contextualSpacing/>
        <w:rPr>
          <w:rFonts w:ascii="Roboto" w:hAnsi="Roboto"/>
          <w:sz w:val="20"/>
          <w:szCs w:val="20"/>
          <w:lang w:val="ru-RU"/>
        </w:rPr>
      </w:pPr>
      <w:r w:rsidRPr="005A5E26">
        <w:rPr>
          <w:rFonts w:ascii="Roboto" w:hAnsi="Roboto"/>
          <w:sz w:val="20"/>
          <w:szCs w:val="20"/>
          <w:lang w:val="ru-RU"/>
        </w:rPr>
        <w:t>АДЕС ЭЛ. ПОЧТА И СТРАНИЦЫ В ИНТЕРНЕТЕ</w:t>
      </w:r>
      <w:r w:rsidRPr="005A5E26">
        <w:rPr>
          <w:rFonts w:ascii="Roboto" w:hAnsi="Roboto"/>
          <w:sz w:val="20"/>
          <w:szCs w:val="20"/>
          <w:lang w:val="az-Latn-AZ"/>
        </w:rPr>
        <w:t xml:space="preserve"> </w:t>
      </w:r>
    </w:p>
    <w:p w14:paraId="4F978EF4" w14:textId="77777777" w:rsidR="005A5E26" w:rsidRPr="005A5E26" w:rsidRDefault="005A5E26" w:rsidP="005A5E26">
      <w:pPr>
        <w:spacing w:before="100" w:beforeAutospacing="1"/>
        <w:ind w:left="851" w:right="490"/>
        <w:contextualSpacing/>
        <w:rPr>
          <w:rFonts w:ascii="Roboto" w:hAnsi="Roboto"/>
          <w:sz w:val="20"/>
          <w:szCs w:val="20"/>
          <w:lang w:val="ru-RU"/>
        </w:rPr>
      </w:pPr>
      <w:r w:rsidRPr="005A5E26">
        <w:rPr>
          <w:rFonts w:ascii="Roboto" w:hAnsi="Roboto"/>
          <w:sz w:val="20"/>
          <w:szCs w:val="20"/>
          <w:lang w:val="ru-RU"/>
        </w:rPr>
        <w:t>ВРЕМЯ РАБОТЫ: 7/24</w:t>
      </w:r>
    </w:p>
    <w:p w14:paraId="0454085A" w14:textId="77777777" w:rsidR="005A5E26" w:rsidRPr="005A5E26" w:rsidRDefault="005A5E26" w:rsidP="005A5E26">
      <w:pPr>
        <w:spacing w:before="100" w:beforeAutospacing="1"/>
        <w:ind w:left="851" w:right="490"/>
        <w:contextualSpacing/>
        <w:rPr>
          <w:rFonts w:ascii="Roboto" w:hAnsi="Roboto"/>
          <w:sz w:val="20"/>
          <w:szCs w:val="20"/>
          <w:lang w:val="ru-RU"/>
        </w:rPr>
      </w:pPr>
    </w:p>
    <w:p w14:paraId="26D11E3E" w14:textId="77777777" w:rsidR="005A5E26" w:rsidRPr="005A5E26" w:rsidRDefault="005A5E26" w:rsidP="005A5E26">
      <w:pPr>
        <w:pStyle w:val="Heading2"/>
        <w:spacing w:before="100" w:beforeAutospacing="1" w:after="100" w:afterAutospacing="1"/>
        <w:ind w:left="851" w:right="490"/>
        <w:contextualSpacing/>
        <w:rPr>
          <w:rFonts w:ascii="Roboto" w:hAnsi="Roboto"/>
          <w:b w:val="0"/>
          <w:bCs w:val="0"/>
          <w:sz w:val="20"/>
          <w:szCs w:val="20"/>
          <w:lang w:val="ru-RU"/>
        </w:rPr>
      </w:pPr>
      <w:r w:rsidRPr="005A5E26">
        <w:rPr>
          <w:rFonts w:ascii="Roboto" w:hAnsi="Roboto"/>
          <w:sz w:val="20"/>
          <w:szCs w:val="20"/>
          <w:lang w:val="ru-RU"/>
        </w:rPr>
        <w:t>НАЦИОНАЛЬНЫЙ РУКОВОДИТЕЛЬ НА МЕСТЕ ДЕЙСТВИЯ</w:t>
      </w:r>
    </w:p>
    <w:p w14:paraId="77F48490" w14:textId="1C219AC1" w:rsidR="005A5E26" w:rsidRPr="005A5E26" w:rsidRDefault="005A5E26" w:rsidP="005A5E26">
      <w:pPr>
        <w:spacing w:before="100" w:beforeAutospacing="1"/>
        <w:ind w:left="851" w:right="490"/>
        <w:contextualSpacing/>
        <w:jc w:val="both"/>
        <w:rPr>
          <w:rFonts w:ascii="Roboto" w:hAnsi="Roboto"/>
          <w:b/>
          <w:bCs/>
          <w:sz w:val="20"/>
          <w:szCs w:val="20"/>
          <w:lang w:val="ru-RU"/>
        </w:rPr>
      </w:pPr>
      <w:r w:rsidRPr="005A5E26">
        <w:rPr>
          <w:rFonts w:ascii="Roboto" w:hAnsi="Roboto"/>
          <w:b/>
          <w:bCs/>
          <w:sz w:val="20"/>
          <w:szCs w:val="20"/>
          <w:lang w:val="ru-RU"/>
        </w:rPr>
        <w:t>(Раздел 2.2(е) Плана)</w:t>
      </w:r>
    </w:p>
    <w:p w14:paraId="7A8E74E1" w14:textId="77777777" w:rsidR="005A5E26" w:rsidRPr="005A5E26" w:rsidRDefault="005A5E26" w:rsidP="005A5E26">
      <w:pPr>
        <w:spacing w:before="100" w:beforeAutospacing="1"/>
        <w:ind w:left="851" w:right="490"/>
        <w:contextualSpacing/>
        <w:rPr>
          <w:rFonts w:ascii="Roboto" w:hAnsi="Roboto"/>
          <w:sz w:val="20"/>
          <w:szCs w:val="20"/>
          <w:lang w:val="ru-RU"/>
        </w:rPr>
      </w:pPr>
      <w:r w:rsidRPr="005A5E26">
        <w:rPr>
          <w:rFonts w:ascii="Roboto" w:hAnsi="Roboto"/>
          <w:sz w:val="20"/>
          <w:szCs w:val="20"/>
          <w:lang w:val="ru-RU"/>
        </w:rPr>
        <w:t xml:space="preserve">НАИМЕНОВАНИЕ: </w:t>
      </w:r>
      <w:r w:rsidRPr="005A5E26">
        <w:rPr>
          <w:rFonts w:ascii="Roboto" w:hAnsi="Roboto"/>
          <w:b/>
          <w:bCs/>
          <w:sz w:val="20"/>
          <w:szCs w:val="20"/>
          <w:lang w:val="ru-RU"/>
        </w:rPr>
        <w:t xml:space="preserve">Агентство </w:t>
      </w:r>
      <w:r w:rsidRPr="005A5E26">
        <w:rPr>
          <w:rFonts w:ascii="Roboto" w:hAnsi="Roboto"/>
          <w:sz w:val="20"/>
          <w:szCs w:val="20"/>
          <w:lang w:val="ru-RU"/>
        </w:rPr>
        <w:t>“</w:t>
      </w:r>
      <w:r w:rsidRPr="005A5E26">
        <w:rPr>
          <w:rFonts w:ascii="Roboto" w:hAnsi="Roboto"/>
          <w:b/>
          <w:bCs/>
          <w:sz w:val="20"/>
          <w:szCs w:val="20"/>
          <w:lang w:val="ru-RU"/>
        </w:rPr>
        <w:t xml:space="preserve"> </w:t>
      </w:r>
      <w:proofErr w:type="spellStart"/>
      <w:proofErr w:type="gramStart"/>
      <w:r w:rsidRPr="005A5E26">
        <w:rPr>
          <w:rFonts w:ascii="Roboto" w:hAnsi="Roboto"/>
          <w:b/>
          <w:bCs/>
          <w:sz w:val="20"/>
          <w:szCs w:val="20"/>
          <w:lang w:val="ru-RU"/>
        </w:rPr>
        <w:t>Туркмендениздеряёллары</w:t>
      </w:r>
      <w:proofErr w:type="spellEnd"/>
      <w:r w:rsidRPr="005A5E26">
        <w:rPr>
          <w:rFonts w:ascii="Roboto" w:hAnsi="Roboto"/>
          <w:sz w:val="20"/>
          <w:szCs w:val="20"/>
          <w:lang w:val="ru-RU"/>
        </w:rPr>
        <w:t xml:space="preserve"> ”</w:t>
      </w:r>
      <w:proofErr w:type="gramEnd"/>
    </w:p>
    <w:p w14:paraId="5CF5B11B" w14:textId="7B44DEBB" w:rsidR="005A5E26" w:rsidRPr="005A5E26" w:rsidRDefault="005A5E26" w:rsidP="005A5E26">
      <w:pPr>
        <w:spacing w:before="100" w:beforeAutospacing="1"/>
        <w:ind w:left="851" w:right="490"/>
        <w:contextualSpacing/>
        <w:rPr>
          <w:rFonts w:ascii="Roboto" w:hAnsi="Roboto"/>
          <w:sz w:val="20"/>
          <w:szCs w:val="20"/>
          <w:lang w:val="tk-TM"/>
        </w:rPr>
      </w:pPr>
      <w:r w:rsidRPr="005A5E26">
        <w:rPr>
          <w:rFonts w:ascii="Roboto" w:hAnsi="Roboto"/>
          <w:sz w:val="20"/>
          <w:szCs w:val="20"/>
          <w:lang w:val="ru-RU"/>
        </w:rPr>
        <w:t>АДРЕС</w:t>
      </w:r>
      <w:r w:rsidRPr="005A5E26">
        <w:rPr>
          <w:rFonts w:ascii="Roboto" w:hAnsi="Roboto"/>
          <w:sz w:val="20"/>
          <w:szCs w:val="20"/>
          <w:lang w:val="tk-TM"/>
        </w:rPr>
        <w:t>:</w:t>
      </w:r>
      <w:r w:rsidRPr="005A5E26">
        <w:rPr>
          <w:rFonts w:ascii="Roboto" w:hAnsi="Roboto"/>
          <w:sz w:val="20"/>
          <w:szCs w:val="20"/>
          <w:lang w:val="ru-RU"/>
        </w:rPr>
        <w:t xml:space="preserve"> </w:t>
      </w:r>
      <w:r w:rsidRPr="005A5E26">
        <w:rPr>
          <w:rFonts w:ascii="Roboto" w:hAnsi="Roboto"/>
          <w:b/>
          <w:sz w:val="20"/>
          <w:szCs w:val="20"/>
          <w:lang w:val="ru-RU"/>
        </w:rPr>
        <w:t xml:space="preserve">745000, г. Туркменбаши, ул. </w:t>
      </w:r>
      <w:proofErr w:type="spellStart"/>
      <w:r w:rsidRPr="005A5E26">
        <w:rPr>
          <w:rFonts w:ascii="Roboto" w:hAnsi="Roboto"/>
          <w:b/>
          <w:sz w:val="20"/>
          <w:szCs w:val="20"/>
          <w:lang w:val="ru-RU"/>
        </w:rPr>
        <w:t>Шагадам</w:t>
      </w:r>
      <w:proofErr w:type="spellEnd"/>
      <w:r w:rsidRPr="005A5E26">
        <w:rPr>
          <w:rFonts w:ascii="Roboto" w:hAnsi="Roboto"/>
          <w:b/>
          <w:sz w:val="20"/>
          <w:szCs w:val="20"/>
          <w:lang w:val="ru-RU"/>
        </w:rPr>
        <w:t xml:space="preserve"> 8 «</w:t>
      </w:r>
      <w:r w:rsidRPr="005A5E26">
        <w:rPr>
          <w:rFonts w:ascii="Roboto" w:hAnsi="Roboto"/>
          <w:b/>
          <w:sz w:val="20"/>
          <w:szCs w:val="20"/>
        </w:rPr>
        <w:t>A</w:t>
      </w:r>
      <w:r w:rsidRPr="005A5E26">
        <w:rPr>
          <w:rFonts w:ascii="Roboto" w:hAnsi="Roboto"/>
          <w:b/>
          <w:sz w:val="20"/>
          <w:szCs w:val="20"/>
          <w:lang w:val="ru-RU"/>
        </w:rPr>
        <w:t>»</w:t>
      </w:r>
    </w:p>
    <w:p w14:paraId="58983AD0" w14:textId="77777777" w:rsidR="005A5E26" w:rsidRPr="005A5E26" w:rsidRDefault="005A5E26" w:rsidP="005A5E26">
      <w:pPr>
        <w:spacing w:before="100" w:beforeAutospacing="1"/>
        <w:ind w:left="851" w:right="490"/>
        <w:contextualSpacing/>
        <w:rPr>
          <w:rFonts w:ascii="Roboto" w:hAnsi="Roboto"/>
          <w:sz w:val="20"/>
          <w:szCs w:val="20"/>
          <w:lang w:val="ru-RU"/>
        </w:rPr>
      </w:pPr>
      <w:r w:rsidRPr="005A5E26">
        <w:rPr>
          <w:rFonts w:ascii="Roboto" w:hAnsi="Roboto"/>
          <w:sz w:val="20"/>
          <w:szCs w:val="20"/>
          <w:lang w:val="ru-RU"/>
        </w:rPr>
        <w:t xml:space="preserve">ТЕЛЕФОН: </w:t>
      </w:r>
      <w:r w:rsidRPr="005A5E26">
        <w:rPr>
          <w:rFonts w:ascii="Roboto" w:hAnsi="Roboto"/>
          <w:b/>
          <w:sz w:val="20"/>
          <w:szCs w:val="20"/>
          <w:lang w:val="ru-RU"/>
        </w:rPr>
        <w:t>(+993 243) 2-03-60</w:t>
      </w:r>
    </w:p>
    <w:p w14:paraId="3E8DF54B" w14:textId="75CAAC67" w:rsidR="005A5E26" w:rsidRPr="005A5E26" w:rsidRDefault="005A5E26" w:rsidP="005A5E26">
      <w:pPr>
        <w:spacing w:before="100" w:beforeAutospacing="1"/>
        <w:ind w:left="851" w:right="490"/>
        <w:contextualSpacing/>
        <w:rPr>
          <w:rFonts w:ascii="Roboto" w:hAnsi="Roboto"/>
          <w:sz w:val="20"/>
          <w:szCs w:val="20"/>
          <w:lang w:val="ru-RU"/>
        </w:rPr>
      </w:pPr>
      <w:r w:rsidRPr="005A5E26">
        <w:rPr>
          <w:rFonts w:ascii="Roboto" w:hAnsi="Roboto"/>
          <w:sz w:val="20"/>
          <w:szCs w:val="20"/>
          <w:lang w:val="ru-RU"/>
        </w:rPr>
        <w:t>ТЕЛЕКС:</w:t>
      </w:r>
    </w:p>
    <w:p w14:paraId="3B322571" w14:textId="239066F6" w:rsidR="005A5E26" w:rsidRPr="005A5E26" w:rsidRDefault="005A5E26" w:rsidP="005A5E26">
      <w:pPr>
        <w:spacing w:before="100" w:beforeAutospacing="1"/>
        <w:ind w:left="851" w:right="490"/>
        <w:contextualSpacing/>
        <w:rPr>
          <w:rFonts w:ascii="Roboto" w:hAnsi="Roboto"/>
          <w:b/>
          <w:sz w:val="20"/>
          <w:szCs w:val="20"/>
          <w:lang w:val="ru-RU"/>
        </w:rPr>
      </w:pPr>
      <w:r w:rsidRPr="005A5E26">
        <w:rPr>
          <w:rFonts w:ascii="Roboto" w:hAnsi="Roboto"/>
          <w:sz w:val="20"/>
          <w:szCs w:val="20"/>
          <w:lang w:val="ru-RU"/>
        </w:rPr>
        <w:t xml:space="preserve">ТЕЛЕФАКС: </w:t>
      </w:r>
      <w:r w:rsidRPr="005A5E26">
        <w:rPr>
          <w:rFonts w:ascii="Roboto" w:hAnsi="Roboto"/>
          <w:b/>
          <w:sz w:val="20"/>
          <w:szCs w:val="20"/>
          <w:lang w:val="ru-RU"/>
        </w:rPr>
        <w:t>(+993 243) 2-07-44</w:t>
      </w:r>
    </w:p>
    <w:p w14:paraId="7BEAAB4A" w14:textId="4D99E26E" w:rsidR="005A5E26" w:rsidRPr="005A5E26" w:rsidRDefault="005A5E26" w:rsidP="005A5E26">
      <w:pPr>
        <w:spacing w:before="100" w:beforeAutospacing="1"/>
        <w:ind w:left="851" w:right="490"/>
        <w:contextualSpacing/>
        <w:rPr>
          <w:rFonts w:ascii="Roboto" w:hAnsi="Roboto"/>
          <w:sz w:val="20"/>
          <w:szCs w:val="20"/>
          <w:lang w:val="tk-TM"/>
        </w:rPr>
      </w:pPr>
      <w:r w:rsidRPr="005A5E26">
        <w:rPr>
          <w:rFonts w:ascii="Roboto" w:hAnsi="Roboto"/>
          <w:sz w:val="20"/>
          <w:szCs w:val="20"/>
          <w:lang w:val="ru-RU"/>
        </w:rPr>
        <w:t>АДРЕС ЭЛ. ПОЧТА И СТРАНИЦЫ В ИНТЕРНЕТЕ</w:t>
      </w:r>
      <w:r w:rsidRPr="005A5E26">
        <w:rPr>
          <w:rFonts w:ascii="Roboto" w:hAnsi="Roboto"/>
          <w:sz w:val="20"/>
          <w:szCs w:val="20"/>
          <w:lang w:val="tk-TM"/>
        </w:rPr>
        <w:t>:</w:t>
      </w:r>
      <w:r w:rsidRPr="005A5E26">
        <w:rPr>
          <w:rFonts w:ascii="Roboto" w:eastAsia="MS Mincho" w:hAnsi="Roboto"/>
          <w:sz w:val="20"/>
          <w:szCs w:val="20"/>
          <w:lang w:val="ru-RU" w:eastAsia="zh-CN"/>
        </w:rPr>
        <w:t xml:space="preserve"> </w:t>
      </w:r>
      <w:proofErr w:type="spellStart"/>
      <w:r w:rsidRPr="005A5E26">
        <w:rPr>
          <w:rFonts w:ascii="Roboto" w:hAnsi="Roboto"/>
          <w:sz w:val="20"/>
          <w:szCs w:val="20"/>
        </w:rPr>
        <w:t>tmrl</w:t>
      </w:r>
      <w:proofErr w:type="spellEnd"/>
      <w:r w:rsidRPr="005A5E26">
        <w:rPr>
          <w:rFonts w:ascii="Roboto" w:hAnsi="Roboto"/>
          <w:sz w:val="20"/>
          <w:szCs w:val="20"/>
          <w:lang w:val="ru-RU"/>
        </w:rPr>
        <w:t>.</w:t>
      </w:r>
      <w:r w:rsidRPr="005A5E26">
        <w:rPr>
          <w:rFonts w:ascii="Roboto" w:hAnsi="Roboto"/>
          <w:sz w:val="20"/>
          <w:szCs w:val="20"/>
        </w:rPr>
        <w:t>foreign</w:t>
      </w:r>
      <w:r w:rsidRPr="005A5E26">
        <w:rPr>
          <w:rFonts w:ascii="Roboto" w:hAnsi="Roboto"/>
          <w:sz w:val="20"/>
          <w:szCs w:val="20"/>
          <w:lang w:val="ru-RU"/>
        </w:rPr>
        <w:t>_</w:t>
      </w:r>
      <w:r w:rsidRPr="005A5E26">
        <w:rPr>
          <w:rFonts w:ascii="Roboto" w:hAnsi="Roboto"/>
          <w:sz w:val="20"/>
          <w:szCs w:val="20"/>
        </w:rPr>
        <w:t>dept</w:t>
      </w:r>
      <w:r w:rsidRPr="005A5E26">
        <w:rPr>
          <w:rFonts w:ascii="Roboto" w:hAnsi="Roboto"/>
          <w:sz w:val="20"/>
          <w:szCs w:val="20"/>
          <w:lang w:val="ru-RU"/>
        </w:rPr>
        <w:t>@</w:t>
      </w:r>
      <w:r w:rsidRPr="005A5E26">
        <w:rPr>
          <w:rFonts w:ascii="Roboto" w:hAnsi="Roboto"/>
          <w:sz w:val="20"/>
          <w:szCs w:val="20"/>
        </w:rPr>
        <w:t>online</w:t>
      </w:r>
      <w:r w:rsidRPr="005A5E26">
        <w:rPr>
          <w:rFonts w:ascii="Roboto" w:hAnsi="Roboto"/>
          <w:sz w:val="20"/>
          <w:szCs w:val="20"/>
          <w:lang w:val="ru-RU"/>
        </w:rPr>
        <w:t>.</w:t>
      </w:r>
      <w:r w:rsidRPr="005A5E26">
        <w:rPr>
          <w:rFonts w:ascii="Roboto" w:hAnsi="Roboto"/>
          <w:sz w:val="20"/>
          <w:szCs w:val="20"/>
        </w:rPr>
        <w:t>tm</w:t>
      </w:r>
      <w:r w:rsidRPr="005A5E26">
        <w:rPr>
          <w:rFonts w:ascii="Roboto" w:eastAsia="MS Mincho" w:hAnsi="Roboto"/>
          <w:sz w:val="20"/>
          <w:szCs w:val="20"/>
          <w:lang w:val="ru-RU" w:eastAsia="zh-CN"/>
        </w:rPr>
        <w:t xml:space="preserve">, </w:t>
      </w:r>
      <w:r w:rsidRPr="005A5E26">
        <w:rPr>
          <w:rFonts w:ascii="Roboto" w:eastAsia="MS Mincho" w:hAnsi="Roboto"/>
          <w:sz w:val="20"/>
          <w:szCs w:val="20"/>
          <w:lang w:eastAsia="zh-CN"/>
        </w:rPr>
        <w:t>https</w:t>
      </w:r>
      <w:r w:rsidRPr="005A5E26">
        <w:rPr>
          <w:rFonts w:ascii="Roboto" w:eastAsia="MS Mincho" w:hAnsi="Roboto"/>
          <w:sz w:val="20"/>
          <w:szCs w:val="20"/>
          <w:lang w:val="ru-RU" w:eastAsia="zh-CN"/>
        </w:rPr>
        <w:t>://</w:t>
      </w:r>
      <w:proofErr w:type="spellStart"/>
      <w:r w:rsidRPr="005A5E26">
        <w:rPr>
          <w:rFonts w:ascii="Roboto" w:eastAsia="MS Mincho" w:hAnsi="Roboto"/>
          <w:sz w:val="20"/>
          <w:szCs w:val="20"/>
          <w:lang w:eastAsia="zh-CN"/>
        </w:rPr>
        <w:t>tmrl</w:t>
      </w:r>
      <w:proofErr w:type="spellEnd"/>
      <w:r w:rsidRPr="005A5E26">
        <w:rPr>
          <w:rFonts w:ascii="Roboto" w:eastAsia="MS Mincho" w:hAnsi="Roboto"/>
          <w:sz w:val="20"/>
          <w:szCs w:val="20"/>
          <w:lang w:val="ru-RU" w:eastAsia="zh-CN"/>
        </w:rPr>
        <w:t>.</w:t>
      </w:r>
      <w:r w:rsidRPr="005A5E26">
        <w:rPr>
          <w:rFonts w:ascii="Roboto" w:eastAsia="MS Mincho" w:hAnsi="Roboto"/>
          <w:sz w:val="20"/>
          <w:szCs w:val="20"/>
          <w:lang w:eastAsia="zh-CN"/>
        </w:rPr>
        <w:t>gov</w:t>
      </w:r>
      <w:r w:rsidRPr="005A5E26">
        <w:rPr>
          <w:rFonts w:ascii="Roboto" w:eastAsia="MS Mincho" w:hAnsi="Roboto"/>
          <w:sz w:val="20"/>
          <w:szCs w:val="20"/>
          <w:lang w:val="ru-RU" w:eastAsia="zh-CN"/>
        </w:rPr>
        <w:t>.</w:t>
      </w:r>
      <w:r w:rsidRPr="005A5E26">
        <w:rPr>
          <w:rFonts w:ascii="Roboto" w:eastAsia="MS Mincho" w:hAnsi="Roboto"/>
          <w:sz w:val="20"/>
          <w:szCs w:val="20"/>
          <w:lang w:eastAsia="zh-CN"/>
        </w:rPr>
        <w:t>tm</w:t>
      </w:r>
    </w:p>
    <w:p w14:paraId="74BA2FA3" w14:textId="77777777" w:rsidR="005A5E26" w:rsidRPr="005A5E26" w:rsidRDefault="005A5E26" w:rsidP="005A5E26">
      <w:pPr>
        <w:spacing w:before="100" w:beforeAutospacing="1"/>
        <w:ind w:left="851" w:right="490"/>
        <w:contextualSpacing/>
        <w:rPr>
          <w:rFonts w:ascii="Roboto" w:hAnsi="Roboto"/>
          <w:sz w:val="20"/>
          <w:szCs w:val="20"/>
          <w:lang w:val="ru-RU"/>
        </w:rPr>
      </w:pPr>
      <w:r w:rsidRPr="005A5E26">
        <w:rPr>
          <w:rFonts w:ascii="Roboto" w:hAnsi="Roboto"/>
          <w:sz w:val="20"/>
          <w:szCs w:val="20"/>
          <w:lang w:val="ru-RU"/>
        </w:rPr>
        <w:t>ВРЕМЯ РАБОТЫ: 9:00-18:00</w:t>
      </w:r>
    </w:p>
    <w:p w14:paraId="32BC8F7F" w14:textId="38A9775D" w:rsidR="005A5E26" w:rsidRPr="005A5E26" w:rsidRDefault="005A5E26" w:rsidP="005A5E26">
      <w:pPr>
        <w:spacing w:before="100" w:beforeAutospacing="1"/>
        <w:contextualSpacing/>
        <w:rPr>
          <w:rFonts w:ascii="Roboto" w:hAnsi="Roboto"/>
          <w:sz w:val="20"/>
          <w:szCs w:val="20"/>
          <w:lang w:val="ru-RU"/>
        </w:rPr>
      </w:pPr>
    </w:p>
    <w:p w14:paraId="06D9D25B" w14:textId="77777777" w:rsidR="005A5E26" w:rsidRPr="005A5E26" w:rsidRDefault="005A5E26" w:rsidP="005A5E26">
      <w:pPr>
        <w:pStyle w:val="Heading2"/>
        <w:spacing w:before="100" w:beforeAutospacing="1" w:after="100" w:afterAutospacing="1"/>
        <w:ind w:left="851" w:right="490"/>
        <w:contextualSpacing/>
        <w:rPr>
          <w:rFonts w:ascii="Roboto" w:hAnsi="Roboto"/>
          <w:b w:val="0"/>
          <w:bCs w:val="0"/>
          <w:sz w:val="20"/>
          <w:szCs w:val="20"/>
          <w:lang w:val="ru-RU"/>
        </w:rPr>
      </w:pPr>
      <w:r w:rsidRPr="005A5E26">
        <w:rPr>
          <w:rFonts w:ascii="Roboto" w:hAnsi="Roboto"/>
          <w:sz w:val="20"/>
          <w:szCs w:val="20"/>
          <w:lang w:val="ru-RU"/>
        </w:rPr>
        <w:t>КОМПЕТЕНТНЫЙ ТАМОЖЕННЫЙ ОРГАН</w:t>
      </w:r>
    </w:p>
    <w:p w14:paraId="3DFEDCFD" w14:textId="6B4E5F43" w:rsidR="005A5E26" w:rsidRPr="005A5E26" w:rsidRDefault="005A5E26" w:rsidP="005A5E26">
      <w:pPr>
        <w:spacing w:before="100" w:beforeAutospacing="1"/>
        <w:ind w:left="851" w:right="490"/>
        <w:contextualSpacing/>
        <w:jc w:val="both"/>
        <w:rPr>
          <w:rFonts w:ascii="Roboto" w:hAnsi="Roboto"/>
          <w:b/>
          <w:sz w:val="20"/>
          <w:szCs w:val="20"/>
          <w:lang w:val="ru-RU"/>
        </w:rPr>
      </w:pPr>
      <w:r w:rsidRPr="005A5E26">
        <w:rPr>
          <w:rFonts w:ascii="Roboto" w:hAnsi="Roboto"/>
          <w:b/>
          <w:sz w:val="20"/>
          <w:szCs w:val="20"/>
          <w:lang w:val="ru-RU"/>
        </w:rPr>
        <w:t>(Раздел 2.2 (</w:t>
      </w:r>
      <w:r w:rsidRPr="005A5E26">
        <w:rPr>
          <w:rFonts w:ascii="Roboto" w:hAnsi="Roboto"/>
          <w:b/>
          <w:sz w:val="20"/>
          <w:szCs w:val="20"/>
        </w:rPr>
        <w:t>f</w:t>
      </w:r>
      <w:r w:rsidRPr="005A5E26">
        <w:rPr>
          <w:rFonts w:ascii="Roboto" w:hAnsi="Roboto"/>
          <w:b/>
          <w:sz w:val="20"/>
          <w:szCs w:val="20"/>
          <w:lang w:val="ru-RU"/>
        </w:rPr>
        <w:t>) Плана)</w:t>
      </w:r>
    </w:p>
    <w:p w14:paraId="012412A1" w14:textId="4B0DCBC0" w:rsidR="005A5E26" w:rsidRPr="005A5E26" w:rsidRDefault="005A5E26" w:rsidP="005A5E26">
      <w:pPr>
        <w:spacing w:before="100" w:beforeAutospacing="1"/>
        <w:ind w:left="851" w:right="490"/>
        <w:contextualSpacing/>
        <w:rPr>
          <w:rFonts w:ascii="Roboto" w:hAnsi="Roboto"/>
          <w:sz w:val="20"/>
          <w:szCs w:val="20"/>
          <w:lang w:val="ru-RU"/>
        </w:rPr>
      </w:pPr>
      <w:r w:rsidRPr="005A5E26">
        <w:rPr>
          <w:rFonts w:ascii="Roboto" w:hAnsi="Roboto"/>
          <w:sz w:val="20"/>
          <w:szCs w:val="20"/>
          <w:lang w:val="ru-RU"/>
        </w:rPr>
        <w:t xml:space="preserve">НАИМЕНОВАНИЕ: </w:t>
      </w:r>
    </w:p>
    <w:p w14:paraId="64CE0F66" w14:textId="654DE336" w:rsidR="005A5E26" w:rsidRPr="005A5E26" w:rsidRDefault="005A5E26" w:rsidP="005A5E26">
      <w:pPr>
        <w:spacing w:before="100" w:beforeAutospacing="1"/>
        <w:ind w:left="851" w:right="490"/>
        <w:contextualSpacing/>
        <w:rPr>
          <w:rFonts w:ascii="Roboto" w:hAnsi="Roboto"/>
          <w:sz w:val="20"/>
          <w:szCs w:val="20"/>
          <w:lang w:val="ru-RU"/>
        </w:rPr>
      </w:pPr>
      <w:r w:rsidRPr="005A5E26">
        <w:rPr>
          <w:rFonts w:ascii="Roboto" w:hAnsi="Roboto"/>
          <w:sz w:val="20"/>
          <w:szCs w:val="20"/>
          <w:lang w:val="ru-RU"/>
        </w:rPr>
        <w:t xml:space="preserve">АДРЕС:  </w:t>
      </w:r>
    </w:p>
    <w:p w14:paraId="1E102D29" w14:textId="1FDBB725" w:rsidR="005A5E26" w:rsidRPr="005A5E26" w:rsidRDefault="005A5E26" w:rsidP="005A5E26">
      <w:pPr>
        <w:spacing w:before="100" w:beforeAutospacing="1"/>
        <w:ind w:left="851" w:right="490"/>
        <w:contextualSpacing/>
        <w:rPr>
          <w:rFonts w:ascii="Roboto" w:hAnsi="Roboto"/>
          <w:sz w:val="20"/>
          <w:szCs w:val="20"/>
          <w:lang w:val="ru-RU"/>
        </w:rPr>
      </w:pPr>
      <w:r w:rsidRPr="005A5E26">
        <w:rPr>
          <w:rFonts w:ascii="Roboto" w:hAnsi="Roboto"/>
          <w:sz w:val="20"/>
          <w:szCs w:val="20"/>
          <w:lang w:val="ru-RU"/>
        </w:rPr>
        <w:t xml:space="preserve">ТЕЛЕФОН: </w:t>
      </w:r>
    </w:p>
    <w:p w14:paraId="2CF9534E" w14:textId="69106A3B" w:rsidR="005A5E26" w:rsidRPr="005A5E26" w:rsidRDefault="005A5E26" w:rsidP="005A5E26">
      <w:pPr>
        <w:spacing w:before="100" w:beforeAutospacing="1"/>
        <w:ind w:left="851" w:right="490"/>
        <w:contextualSpacing/>
        <w:rPr>
          <w:rFonts w:ascii="Roboto" w:hAnsi="Roboto"/>
          <w:sz w:val="20"/>
          <w:szCs w:val="20"/>
          <w:lang w:val="ru-RU"/>
        </w:rPr>
      </w:pPr>
      <w:r w:rsidRPr="005A5E26">
        <w:rPr>
          <w:rFonts w:ascii="Roboto" w:hAnsi="Roboto"/>
          <w:sz w:val="20"/>
          <w:szCs w:val="20"/>
          <w:lang w:val="ru-RU"/>
        </w:rPr>
        <w:t>ТЕЛЕКС:</w:t>
      </w:r>
    </w:p>
    <w:p w14:paraId="64F62EDD" w14:textId="3015D4A7" w:rsidR="005A5E26" w:rsidRPr="005A5E26" w:rsidRDefault="005A5E26" w:rsidP="005A5E26">
      <w:pPr>
        <w:spacing w:before="100" w:beforeAutospacing="1"/>
        <w:ind w:left="851" w:right="490"/>
        <w:contextualSpacing/>
        <w:rPr>
          <w:rStyle w:val="light"/>
          <w:rFonts w:ascii="Roboto" w:hAnsi="Roboto"/>
          <w:sz w:val="20"/>
          <w:szCs w:val="20"/>
          <w:lang w:val="ru-RU"/>
        </w:rPr>
      </w:pPr>
      <w:r w:rsidRPr="005A5E26">
        <w:rPr>
          <w:rFonts w:ascii="Roboto" w:hAnsi="Roboto"/>
          <w:sz w:val="20"/>
          <w:szCs w:val="20"/>
          <w:lang w:val="ru-RU"/>
        </w:rPr>
        <w:t xml:space="preserve">ТЕЛЕФАКС: </w:t>
      </w:r>
    </w:p>
    <w:p w14:paraId="5FCBF693" w14:textId="094DEE22" w:rsidR="005A5E26" w:rsidRPr="005A5E26" w:rsidRDefault="005A5E26" w:rsidP="005A5E26">
      <w:pPr>
        <w:spacing w:before="100" w:beforeAutospacing="1"/>
        <w:ind w:left="851" w:right="490"/>
        <w:contextualSpacing/>
        <w:rPr>
          <w:rFonts w:ascii="Roboto" w:hAnsi="Roboto"/>
          <w:sz w:val="20"/>
          <w:szCs w:val="20"/>
          <w:lang w:val="ru-RU"/>
        </w:rPr>
      </w:pPr>
      <w:r w:rsidRPr="005A5E26">
        <w:rPr>
          <w:rFonts w:ascii="Roboto" w:hAnsi="Roboto"/>
          <w:sz w:val="20"/>
          <w:szCs w:val="20"/>
          <w:lang w:val="ru-RU"/>
        </w:rPr>
        <w:t xml:space="preserve">АДРЕС ЭЛ. ПОЧТА И СТРАНИЦЫ В ИНТЕРНЕТЕ  </w:t>
      </w:r>
    </w:p>
    <w:p w14:paraId="7C7961B5" w14:textId="13D9102B" w:rsidR="005A5E26" w:rsidRPr="005A5E26" w:rsidRDefault="005A5E26" w:rsidP="005A5E26">
      <w:pPr>
        <w:spacing w:before="100" w:beforeAutospacing="1"/>
        <w:ind w:left="851" w:right="490"/>
        <w:contextualSpacing/>
        <w:rPr>
          <w:rFonts w:ascii="Roboto" w:hAnsi="Roboto"/>
          <w:sz w:val="20"/>
          <w:szCs w:val="20"/>
          <w:lang w:val="ru-RU"/>
        </w:rPr>
      </w:pPr>
      <w:r w:rsidRPr="005A5E26">
        <w:rPr>
          <w:rFonts w:ascii="Roboto" w:hAnsi="Roboto"/>
          <w:sz w:val="20"/>
          <w:szCs w:val="20"/>
          <w:lang w:val="ru-RU"/>
        </w:rPr>
        <w:t xml:space="preserve">ВРЕМЯ РАБОТЫ: </w:t>
      </w:r>
    </w:p>
    <w:p w14:paraId="2163561E" w14:textId="40E7B35F" w:rsidR="005A5E26" w:rsidRPr="005A5E26" w:rsidRDefault="005A5E26" w:rsidP="005A5E26">
      <w:pPr>
        <w:spacing w:before="100" w:beforeAutospacing="1"/>
        <w:ind w:left="851" w:right="490"/>
        <w:contextualSpacing/>
        <w:rPr>
          <w:rFonts w:ascii="Roboto" w:hAnsi="Roboto"/>
          <w:sz w:val="20"/>
          <w:szCs w:val="20"/>
          <w:lang w:val="ru-RU"/>
        </w:rPr>
      </w:pPr>
      <w:r w:rsidRPr="005A5E26">
        <w:rPr>
          <w:rFonts w:ascii="Roboto" w:hAnsi="Roboto"/>
          <w:sz w:val="20"/>
          <w:szCs w:val="20"/>
          <w:lang w:val="ru-RU"/>
        </w:rPr>
        <w:t xml:space="preserve">КОНТАКТНОЕ ЛИЦО: </w:t>
      </w:r>
    </w:p>
    <w:p w14:paraId="7AEB9250" w14:textId="77777777" w:rsidR="005A5E26" w:rsidRPr="005A5E26" w:rsidRDefault="005A5E26" w:rsidP="005A5E26">
      <w:pPr>
        <w:spacing w:before="100" w:beforeAutospacing="1"/>
        <w:ind w:left="851" w:right="490"/>
        <w:contextualSpacing/>
        <w:rPr>
          <w:rFonts w:ascii="Roboto" w:hAnsi="Roboto"/>
          <w:sz w:val="20"/>
          <w:szCs w:val="20"/>
          <w:lang w:val="ru-RU"/>
        </w:rPr>
      </w:pPr>
      <w:r w:rsidRPr="005A5E26">
        <w:rPr>
          <w:rFonts w:ascii="Roboto" w:hAnsi="Roboto"/>
          <w:sz w:val="20"/>
          <w:szCs w:val="20"/>
          <w:lang w:val="ru-RU"/>
        </w:rPr>
        <w:t xml:space="preserve">АЛЬТЕРНАТИВНОЕ КОНТАКТНОЕ ЛИЦО: </w:t>
      </w:r>
    </w:p>
    <w:p w14:paraId="3A5909F7" w14:textId="347E9068" w:rsidR="005A5E26" w:rsidRDefault="005A5E26" w:rsidP="005A5E26">
      <w:pPr>
        <w:spacing w:before="100" w:beforeAutospacing="1"/>
        <w:ind w:left="851" w:right="490"/>
        <w:contextualSpacing/>
        <w:rPr>
          <w:rFonts w:ascii="Roboto" w:hAnsi="Roboto"/>
          <w:sz w:val="20"/>
          <w:szCs w:val="20"/>
          <w:lang w:val="ru-RU"/>
        </w:rPr>
      </w:pPr>
    </w:p>
    <w:p w14:paraId="7676A6BE" w14:textId="77777777" w:rsidR="005A5E26" w:rsidRPr="005A5E26" w:rsidRDefault="005A5E26" w:rsidP="005A5E26">
      <w:pPr>
        <w:spacing w:before="100" w:beforeAutospacing="1"/>
        <w:ind w:left="851" w:right="490"/>
        <w:contextualSpacing/>
        <w:rPr>
          <w:rFonts w:ascii="Roboto" w:hAnsi="Roboto"/>
          <w:sz w:val="20"/>
          <w:szCs w:val="20"/>
          <w:lang w:val="ru-RU"/>
        </w:rPr>
      </w:pPr>
    </w:p>
    <w:p w14:paraId="04E008CC" w14:textId="77777777" w:rsidR="005A5E26" w:rsidRPr="005A5E26" w:rsidRDefault="005A5E26" w:rsidP="005A5E26">
      <w:pPr>
        <w:spacing w:before="100" w:beforeAutospacing="1"/>
        <w:ind w:left="851" w:right="490"/>
        <w:contextualSpacing/>
        <w:jc w:val="both"/>
        <w:rPr>
          <w:rFonts w:ascii="Roboto" w:hAnsi="Roboto"/>
          <w:b/>
          <w:sz w:val="20"/>
          <w:szCs w:val="20"/>
          <w:lang w:val="ru-RU"/>
        </w:rPr>
      </w:pPr>
      <w:r w:rsidRPr="005A5E26">
        <w:rPr>
          <w:rFonts w:ascii="Roboto" w:hAnsi="Roboto"/>
          <w:b/>
          <w:sz w:val="20"/>
          <w:szCs w:val="20"/>
          <w:lang w:val="ru-RU"/>
        </w:rPr>
        <w:t>КОМПЕТЕНТНЫЙ ИММИГРАЦИОННЫЙ ОРГАН</w:t>
      </w:r>
    </w:p>
    <w:p w14:paraId="21BE3934" w14:textId="77777777" w:rsidR="005A5E26" w:rsidRPr="005A5E26" w:rsidRDefault="005A5E26" w:rsidP="005A5E26">
      <w:pPr>
        <w:spacing w:before="100" w:beforeAutospacing="1"/>
        <w:ind w:left="851" w:right="490"/>
        <w:contextualSpacing/>
        <w:jc w:val="both"/>
        <w:rPr>
          <w:rFonts w:ascii="Roboto" w:hAnsi="Roboto"/>
          <w:b/>
          <w:sz w:val="20"/>
          <w:szCs w:val="20"/>
          <w:lang w:val="ru-RU"/>
        </w:rPr>
      </w:pPr>
      <w:r w:rsidRPr="005A5E26">
        <w:rPr>
          <w:rFonts w:ascii="Roboto" w:hAnsi="Roboto"/>
          <w:b/>
          <w:sz w:val="20"/>
          <w:szCs w:val="20"/>
          <w:lang w:val="ru-RU"/>
        </w:rPr>
        <w:t>(Раздел 2.2 (</w:t>
      </w:r>
      <w:r w:rsidRPr="005A5E26">
        <w:rPr>
          <w:rFonts w:ascii="Roboto" w:hAnsi="Roboto"/>
          <w:b/>
          <w:sz w:val="20"/>
          <w:szCs w:val="20"/>
        </w:rPr>
        <w:t>f</w:t>
      </w:r>
      <w:r w:rsidRPr="005A5E26">
        <w:rPr>
          <w:rFonts w:ascii="Roboto" w:hAnsi="Roboto"/>
          <w:b/>
          <w:sz w:val="20"/>
          <w:szCs w:val="20"/>
          <w:lang w:val="ru-RU"/>
        </w:rPr>
        <w:t>) Плана)</w:t>
      </w:r>
    </w:p>
    <w:p w14:paraId="19A5311F" w14:textId="77777777" w:rsidR="005A5E26" w:rsidRPr="005A5E26" w:rsidRDefault="005A5E26" w:rsidP="005A5E26">
      <w:pPr>
        <w:spacing w:before="100" w:beforeAutospacing="1"/>
        <w:ind w:left="851" w:right="490"/>
        <w:contextualSpacing/>
        <w:jc w:val="both"/>
        <w:rPr>
          <w:rFonts w:ascii="Roboto" w:hAnsi="Roboto"/>
          <w:b/>
          <w:sz w:val="20"/>
          <w:szCs w:val="20"/>
          <w:lang w:val="ru-RU"/>
        </w:rPr>
      </w:pPr>
    </w:p>
    <w:p w14:paraId="2C57DEF6" w14:textId="5B570598" w:rsidR="005A5E26" w:rsidRPr="005A5E26" w:rsidRDefault="005A5E26" w:rsidP="005A5E26">
      <w:pPr>
        <w:spacing w:before="100" w:beforeAutospacing="1"/>
        <w:ind w:left="851" w:right="490"/>
        <w:contextualSpacing/>
        <w:rPr>
          <w:rFonts w:ascii="Roboto" w:hAnsi="Roboto"/>
          <w:sz w:val="20"/>
          <w:szCs w:val="20"/>
          <w:lang w:val="ru-RU"/>
        </w:rPr>
      </w:pPr>
      <w:r w:rsidRPr="005A5E26">
        <w:rPr>
          <w:rFonts w:ascii="Roboto" w:hAnsi="Roboto"/>
          <w:sz w:val="20"/>
          <w:szCs w:val="20"/>
          <w:lang w:val="ru-RU"/>
        </w:rPr>
        <w:t xml:space="preserve">НАИМЕНОВАНИЕ: </w:t>
      </w:r>
    </w:p>
    <w:p w14:paraId="2BC7B33E" w14:textId="30983C88" w:rsidR="005A5E26" w:rsidRPr="005A5E26" w:rsidRDefault="005A5E26" w:rsidP="005A5E26">
      <w:pPr>
        <w:spacing w:before="100" w:beforeAutospacing="1"/>
        <w:ind w:left="851" w:right="490"/>
        <w:contextualSpacing/>
        <w:rPr>
          <w:rFonts w:ascii="Roboto" w:hAnsi="Roboto"/>
          <w:sz w:val="20"/>
          <w:szCs w:val="20"/>
          <w:lang w:val="ru-RU"/>
        </w:rPr>
      </w:pPr>
      <w:r w:rsidRPr="005A5E26">
        <w:rPr>
          <w:rFonts w:ascii="Roboto" w:hAnsi="Roboto"/>
          <w:sz w:val="20"/>
          <w:szCs w:val="20"/>
          <w:lang w:val="ru-RU"/>
        </w:rPr>
        <w:t xml:space="preserve">АДРЕС: </w:t>
      </w:r>
    </w:p>
    <w:p w14:paraId="156537FF" w14:textId="066A219D" w:rsidR="005A5E26" w:rsidRPr="005A5E26" w:rsidRDefault="005A5E26" w:rsidP="005A5E26">
      <w:pPr>
        <w:spacing w:before="100" w:beforeAutospacing="1"/>
        <w:ind w:left="851" w:right="490"/>
        <w:contextualSpacing/>
        <w:rPr>
          <w:rFonts w:ascii="Roboto" w:hAnsi="Roboto"/>
          <w:sz w:val="20"/>
          <w:szCs w:val="20"/>
          <w:lang w:val="ru-RU"/>
        </w:rPr>
      </w:pPr>
      <w:r w:rsidRPr="005A5E26">
        <w:rPr>
          <w:rFonts w:ascii="Roboto" w:hAnsi="Roboto"/>
          <w:sz w:val="20"/>
          <w:szCs w:val="20"/>
          <w:lang w:val="ru-RU"/>
        </w:rPr>
        <w:t xml:space="preserve">ТЕЛЕФОН: </w:t>
      </w:r>
    </w:p>
    <w:p w14:paraId="1D78B784" w14:textId="3BE9763F" w:rsidR="005A5E26" w:rsidRPr="005A5E26" w:rsidRDefault="005A5E26" w:rsidP="005A5E26">
      <w:pPr>
        <w:spacing w:before="100" w:beforeAutospacing="1"/>
        <w:ind w:left="851" w:right="490"/>
        <w:contextualSpacing/>
        <w:rPr>
          <w:rFonts w:ascii="Roboto" w:hAnsi="Roboto"/>
          <w:sz w:val="20"/>
          <w:szCs w:val="20"/>
          <w:lang w:val="ru-RU"/>
        </w:rPr>
      </w:pPr>
      <w:r w:rsidRPr="005A5E26">
        <w:rPr>
          <w:rFonts w:ascii="Roboto" w:hAnsi="Roboto"/>
          <w:sz w:val="20"/>
          <w:szCs w:val="20"/>
          <w:lang w:val="ru-RU"/>
        </w:rPr>
        <w:t>ТЕЛЕКС:</w:t>
      </w:r>
    </w:p>
    <w:p w14:paraId="3B250378" w14:textId="77777777" w:rsidR="005A5E26" w:rsidRPr="005A5E26" w:rsidRDefault="005A5E26" w:rsidP="005A5E26">
      <w:pPr>
        <w:spacing w:before="100" w:beforeAutospacing="1"/>
        <w:ind w:left="851" w:right="490"/>
        <w:contextualSpacing/>
        <w:rPr>
          <w:rFonts w:ascii="Roboto" w:hAnsi="Roboto"/>
          <w:sz w:val="20"/>
          <w:szCs w:val="20"/>
          <w:lang w:val="ru-RU"/>
        </w:rPr>
      </w:pPr>
      <w:r w:rsidRPr="005A5E26">
        <w:rPr>
          <w:rFonts w:ascii="Roboto" w:hAnsi="Roboto"/>
          <w:sz w:val="20"/>
          <w:szCs w:val="20"/>
          <w:lang w:val="ru-RU"/>
        </w:rPr>
        <w:t xml:space="preserve">ТЕЛЕФАКС: </w:t>
      </w:r>
    </w:p>
    <w:p w14:paraId="1602D522" w14:textId="77777777" w:rsidR="005A5E26" w:rsidRPr="005A5E26" w:rsidRDefault="005A5E26" w:rsidP="005A5E26">
      <w:pPr>
        <w:spacing w:before="100" w:beforeAutospacing="1"/>
        <w:ind w:left="851" w:right="490"/>
        <w:contextualSpacing/>
        <w:rPr>
          <w:rFonts w:ascii="Roboto" w:hAnsi="Roboto"/>
          <w:sz w:val="20"/>
          <w:szCs w:val="20"/>
          <w:lang w:val="ru-RU"/>
        </w:rPr>
      </w:pPr>
      <w:r w:rsidRPr="005A5E26">
        <w:rPr>
          <w:rFonts w:ascii="Roboto" w:hAnsi="Roboto"/>
          <w:sz w:val="20"/>
          <w:szCs w:val="20"/>
          <w:lang w:val="ru-RU"/>
        </w:rPr>
        <w:t xml:space="preserve">АДРЕС ЭЛ. ПОЧТА И СТРАНИЦЫ В ИНТЕРНЕТЕ </w:t>
      </w:r>
    </w:p>
    <w:p w14:paraId="05B73838" w14:textId="77777777" w:rsidR="005A5E26" w:rsidRPr="005A5E26" w:rsidRDefault="005A5E26" w:rsidP="005A5E26">
      <w:pPr>
        <w:spacing w:before="100" w:beforeAutospacing="1"/>
        <w:ind w:left="851" w:right="490"/>
        <w:contextualSpacing/>
        <w:rPr>
          <w:rFonts w:ascii="Roboto" w:hAnsi="Roboto"/>
          <w:sz w:val="20"/>
          <w:szCs w:val="20"/>
          <w:lang w:val="ru-RU"/>
        </w:rPr>
      </w:pPr>
      <w:r w:rsidRPr="005A5E26">
        <w:rPr>
          <w:rFonts w:ascii="Roboto" w:hAnsi="Roboto"/>
          <w:sz w:val="20"/>
          <w:szCs w:val="20"/>
          <w:lang w:val="ru-RU"/>
        </w:rPr>
        <w:t xml:space="preserve">ВРЕМЯ РАБОТЫ: </w:t>
      </w:r>
    </w:p>
    <w:p w14:paraId="1EBA22B6" w14:textId="1B64208A" w:rsidR="005A5E26" w:rsidRPr="005A5E26" w:rsidRDefault="005A5E26" w:rsidP="005A5E26">
      <w:pPr>
        <w:spacing w:before="100" w:beforeAutospacing="1"/>
        <w:ind w:left="851" w:right="490"/>
        <w:contextualSpacing/>
        <w:rPr>
          <w:rFonts w:ascii="Roboto" w:hAnsi="Roboto"/>
          <w:sz w:val="20"/>
          <w:szCs w:val="20"/>
          <w:lang w:val="ru-RU"/>
        </w:rPr>
      </w:pPr>
      <w:r w:rsidRPr="005A5E26">
        <w:rPr>
          <w:rFonts w:ascii="Roboto" w:hAnsi="Roboto"/>
          <w:sz w:val="20"/>
          <w:szCs w:val="20"/>
          <w:lang w:val="ru-RU"/>
        </w:rPr>
        <w:t>КОНТАКТНОЕ ЛИЦО:</w:t>
      </w:r>
    </w:p>
    <w:p w14:paraId="65D25A8F" w14:textId="77777777" w:rsidR="005A5E26" w:rsidRPr="005A5E26" w:rsidRDefault="005A5E26" w:rsidP="005A5E26">
      <w:pPr>
        <w:spacing w:before="100" w:beforeAutospacing="1"/>
        <w:ind w:left="851" w:right="490"/>
        <w:contextualSpacing/>
        <w:rPr>
          <w:rFonts w:ascii="Roboto" w:hAnsi="Roboto"/>
          <w:sz w:val="20"/>
          <w:szCs w:val="20"/>
          <w:lang w:val="ru-RU"/>
        </w:rPr>
      </w:pPr>
      <w:r w:rsidRPr="005A5E26">
        <w:rPr>
          <w:rFonts w:ascii="Roboto" w:hAnsi="Roboto"/>
          <w:sz w:val="20"/>
          <w:szCs w:val="20"/>
          <w:lang w:val="ru-RU"/>
        </w:rPr>
        <w:t xml:space="preserve">АЛЬТЕРНАТИВНОЕ КОНТАКТНОЕ ЛИЦО: </w:t>
      </w:r>
    </w:p>
    <w:p w14:paraId="51E913DD" w14:textId="77777777" w:rsidR="005A5E26" w:rsidRPr="005A5E26" w:rsidRDefault="005A5E26" w:rsidP="005A5E26">
      <w:pPr>
        <w:spacing w:before="100" w:beforeAutospacing="1"/>
        <w:ind w:right="490"/>
        <w:contextualSpacing/>
        <w:rPr>
          <w:rFonts w:ascii="Roboto" w:hAnsi="Roboto"/>
          <w:sz w:val="20"/>
          <w:szCs w:val="20"/>
          <w:lang w:val="ru-RU"/>
        </w:rPr>
      </w:pPr>
    </w:p>
    <w:p w14:paraId="75ABDF0C" w14:textId="77777777" w:rsidR="005A5E26" w:rsidRPr="005A5E26" w:rsidRDefault="005A5E26" w:rsidP="005A5E26">
      <w:pPr>
        <w:spacing w:before="100" w:beforeAutospacing="1"/>
        <w:ind w:right="490"/>
        <w:contextualSpacing/>
        <w:rPr>
          <w:rFonts w:ascii="Roboto" w:hAnsi="Roboto"/>
          <w:sz w:val="20"/>
          <w:szCs w:val="20"/>
          <w:lang w:val="ru-RU"/>
        </w:rPr>
      </w:pPr>
    </w:p>
    <w:p w14:paraId="5D98C06D" w14:textId="77777777" w:rsidR="005A5E26" w:rsidRPr="005A5E26" w:rsidRDefault="005A5E26" w:rsidP="005A5E26">
      <w:pPr>
        <w:spacing w:before="100" w:beforeAutospacing="1"/>
        <w:ind w:right="490"/>
        <w:contextualSpacing/>
        <w:rPr>
          <w:rFonts w:ascii="Roboto" w:hAnsi="Roboto"/>
          <w:sz w:val="20"/>
          <w:szCs w:val="20"/>
          <w:lang w:val="ru-RU"/>
        </w:rPr>
      </w:pPr>
    </w:p>
    <w:p w14:paraId="481AF32F" w14:textId="77777777" w:rsidR="005A5E26" w:rsidRPr="005A5E26" w:rsidRDefault="005A5E26" w:rsidP="005A5E26">
      <w:pPr>
        <w:spacing w:before="100" w:beforeAutospacing="1"/>
        <w:ind w:right="490"/>
        <w:contextualSpacing/>
        <w:rPr>
          <w:rFonts w:ascii="Roboto" w:hAnsi="Roboto"/>
          <w:sz w:val="20"/>
          <w:szCs w:val="20"/>
          <w:lang w:val="ru-RU"/>
        </w:rPr>
      </w:pPr>
    </w:p>
    <w:p w14:paraId="4CF026E5" w14:textId="77777777" w:rsidR="005A5E26" w:rsidRPr="005A5E26" w:rsidRDefault="005A5E26" w:rsidP="005A5E26">
      <w:pPr>
        <w:spacing w:before="100" w:beforeAutospacing="1"/>
        <w:contextualSpacing/>
        <w:rPr>
          <w:rFonts w:ascii="Roboto" w:hAnsi="Roboto"/>
          <w:b/>
          <w:sz w:val="20"/>
          <w:szCs w:val="20"/>
          <w:lang w:val="ru-RU"/>
        </w:rPr>
      </w:pPr>
      <w:r w:rsidRPr="005A5E26">
        <w:rPr>
          <w:rFonts w:ascii="Roboto" w:hAnsi="Roboto"/>
          <w:sz w:val="20"/>
          <w:szCs w:val="20"/>
          <w:lang w:val="ru-RU"/>
        </w:rPr>
        <w:br w:type="page"/>
      </w:r>
    </w:p>
    <w:p w14:paraId="3410EA58" w14:textId="1AFE45BB" w:rsidR="005A5E26" w:rsidRPr="005A5E26" w:rsidRDefault="005A5E26" w:rsidP="005A5E26">
      <w:pPr>
        <w:pStyle w:val="Heading3"/>
        <w:spacing w:before="100" w:beforeAutospacing="1" w:after="100" w:afterAutospacing="1"/>
        <w:ind w:left="180" w:right="490"/>
        <w:contextualSpacing/>
        <w:jc w:val="right"/>
        <w:rPr>
          <w:rFonts w:ascii="Roboto" w:hAnsi="Roboto"/>
          <w:color w:val="auto"/>
          <w:sz w:val="20"/>
          <w:szCs w:val="20"/>
          <w:lang w:val="ru-RU"/>
        </w:rPr>
      </w:pPr>
      <w:r w:rsidRPr="005A5E26">
        <w:rPr>
          <w:rFonts w:ascii="Roboto" w:hAnsi="Roboto"/>
          <w:color w:val="auto"/>
          <w:sz w:val="20"/>
          <w:szCs w:val="20"/>
          <w:lang w:val="ru-RU"/>
        </w:rPr>
        <w:lastRenderedPageBreak/>
        <w:t>П</w:t>
      </w:r>
      <w:r w:rsidRPr="005A5E26">
        <w:rPr>
          <w:rFonts w:ascii="Roboto" w:hAnsi="Roboto"/>
          <w:color w:val="auto"/>
          <w:sz w:val="20"/>
          <w:szCs w:val="20"/>
          <w:lang w:val="ru-RU"/>
        </w:rPr>
        <w:t xml:space="preserve">риложение </w:t>
      </w:r>
      <w:r w:rsidRPr="005A5E26">
        <w:rPr>
          <w:rFonts w:ascii="Roboto" w:hAnsi="Roboto"/>
          <w:color w:val="auto"/>
          <w:sz w:val="20"/>
          <w:szCs w:val="20"/>
          <w:lang w:val="ru-RU"/>
        </w:rPr>
        <w:t>2</w:t>
      </w:r>
    </w:p>
    <w:p w14:paraId="07FB12EE" w14:textId="77777777" w:rsidR="005A5E26" w:rsidRPr="005A5E26" w:rsidRDefault="005A5E26" w:rsidP="005A5E26">
      <w:pPr>
        <w:spacing w:before="100" w:beforeAutospacing="1"/>
        <w:ind w:left="180" w:right="490"/>
        <w:contextualSpacing/>
        <w:jc w:val="center"/>
        <w:rPr>
          <w:rFonts w:ascii="Roboto" w:hAnsi="Roboto"/>
          <w:b/>
          <w:sz w:val="20"/>
          <w:szCs w:val="20"/>
          <w:lang w:val="ru-RU"/>
        </w:rPr>
      </w:pPr>
    </w:p>
    <w:p w14:paraId="4611E996" w14:textId="77777777" w:rsidR="005A5E26" w:rsidRPr="005A5E26" w:rsidRDefault="005A5E26" w:rsidP="005A5E26">
      <w:pPr>
        <w:spacing w:before="100" w:beforeAutospacing="1"/>
        <w:ind w:left="180" w:right="490"/>
        <w:contextualSpacing/>
        <w:jc w:val="center"/>
        <w:rPr>
          <w:rFonts w:ascii="Roboto" w:hAnsi="Roboto"/>
          <w:b/>
          <w:sz w:val="20"/>
          <w:szCs w:val="20"/>
          <w:lang w:val="ru-RU"/>
        </w:rPr>
      </w:pPr>
    </w:p>
    <w:p w14:paraId="383AF104" w14:textId="77777777" w:rsidR="005A5E26" w:rsidRPr="005A5E26" w:rsidRDefault="005A5E26" w:rsidP="005A5E26">
      <w:pPr>
        <w:spacing w:before="100" w:beforeAutospacing="1"/>
        <w:ind w:left="180" w:right="490"/>
        <w:contextualSpacing/>
        <w:jc w:val="center"/>
        <w:rPr>
          <w:rFonts w:ascii="Roboto" w:hAnsi="Roboto"/>
          <w:b/>
          <w:sz w:val="20"/>
          <w:szCs w:val="20"/>
          <w:lang w:val="ru-RU"/>
        </w:rPr>
      </w:pPr>
    </w:p>
    <w:p w14:paraId="483CF1E8" w14:textId="77777777" w:rsidR="005A5E26" w:rsidRPr="005A5E26" w:rsidRDefault="005A5E26" w:rsidP="005A5E26">
      <w:pPr>
        <w:spacing w:before="100" w:beforeAutospacing="1"/>
        <w:ind w:left="180" w:right="490"/>
        <w:contextualSpacing/>
        <w:jc w:val="center"/>
        <w:rPr>
          <w:rFonts w:ascii="Roboto" w:hAnsi="Roboto"/>
          <w:b/>
          <w:sz w:val="20"/>
          <w:szCs w:val="20"/>
          <w:lang w:val="ru-RU"/>
        </w:rPr>
      </w:pPr>
    </w:p>
    <w:p w14:paraId="651927BF" w14:textId="77777777" w:rsidR="005A5E26" w:rsidRPr="005A5E26" w:rsidRDefault="005A5E26" w:rsidP="005A5E26">
      <w:pPr>
        <w:spacing w:before="100" w:beforeAutospacing="1"/>
        <w:ind w:left="180" w:right="490"/>
        <w:contextualSpacing/>
        <w:jc w:val="center"/>
        <w:rPr>
          <w:rFonts w:ascii="Roboto" w:hAnsi="Roboto"/>
          <w:b/>
          <w:sz w:val="20"/>
          <w:szCs w:val="20"/>
          <w:lang w:val="ru-RU"/>
        </w:rPr>
      </w:pPr>
    </w:p>
    <w:p w14:paraId="1116BBC2" w14:textId="77777777" w:rsidR="005A5E26" w:rsidRPr="005A5E26" w:rsidRDefault="005A5E26" w:rsidP="005A5E26">
      <w:pPr>
        <w:spacing w:before="100" w:beforeAutospacing="1"/>
        <w:ind w:left="180" w:right="490"/>
        <w:contextualSpacing/>
        <w:jc w:val="center"/>
        <w:rPr>
          <w:rFonts w:ascii="Roboto" w:hAnsi="Roboto"/>
          <w:b/>
          <w:sz w:val="20"/>
          <w:szCs w:val="20"/>
          <w:lang w:val="ru-RU"/>
        </w:rPr>
      </w:pPr>
      <w:r w:rsidRPr="005A5E26">
        <w:rPr>
          <w:rFonts w:ascii="Roboto" w:hAnsi="Roboto"/>
          <w:b/>
          <w:sz w:val="20"/>
          <w:szCs w:val="20"/>
          <w:lang w:val="ru-RU"/>
        </w:rPr>
        <w:t>ВЫДЕРЖКИ ИЗ СООТВЕТСТВУЮЩИХ РАЗДЕЛОВ</w:t>
      </w:r>
    </w:p>
    <w:p w14:paraId="302DAE23" w14:textId="77777777" w:rsidR="005A5E26" w:rsidRPr="005A5E26" w:rsidRDefault="005A5E26" w:rsidP="005A5E26">
      <w:pPr>
        <w:spacing w:before="100" w:beforeAutospacing="1"/>
        <w:ind w:left="180" w:right="490"/>
        <w:contextualSpacing/>
        <w:jc w:val="center"/>
        <w:rPr>
          <w:rFonts w:ascii="Roboto" w:hAnsi="Roboto"/>
          <w:b/>
          <w:sz w:val="20"/>
          <w:szCs w:val="20"/>
          <w:lang w:val="ru-RU"/>
        </w:rPr>
      </w:pPr>
    </w:p>
    <w:p w14:paraId="637E3214" w14:textId="77777777" w:rsidR="005A5E26" w:rsidRPr="005A5E26" w:rsidRDefault="005A5E26" w:rsidP="005A5E26">
      <w:pPr>
        <w:spacing w:before="100" w:beforeAutospacing="1"/>
        <w:ind w:left="180" w:right="490"/>
        <w:contextualSpacing/>
        <w:jc w:val="center"/>
        <w:rPr>
          <w:rFonts w:ascii="Roboto" w:hAnsi="Roboto"/>
          <w:b/>
          <w:sz w:val="20"/>
          <w:szCs w:val="20"/>
          <w:lang w:val="ru-RU"/>
        </w:rPr>
      </w:pPr>
      <w:r w:rsidRPr="005A5E26">
        <w:rPr>
          <w:rFonts w:ascii="Roboto" w:hAnsi="Roboto"/>
          <w:b/>
          <w:sz w:val="20"/>
          <w:szCs w:val="20"/>
          <w:lang w:val="ru-RU"/>
        </w:rPr>
        <w:t>НАЦИОНАЛЬНЫХ ПЛАНОВ ЧРЕЗВЫЧАЙНЫХ МЕР</w:t>
      </w:r>
    </w:p>
    <w:p w14:paraId="7B542066" w14:textId="77777777" w:rsidR="005A5E26" w:rsidRPr="005A5E26" w:rsidRDefault="005A5E26" w:rsidP="005A5E26">
      <w:pPr>
        <w:spacing w:before="100" w:beforeAutospacing="1"/>
        <w:ind w:left="180" w:right="490"/>
        <w:contextualSpacing/>
        <w:jc w:val="center"/>
        <w:rPr>
          <w:rFonts w:ascii="Roboto" w:hAnsi="Roboto"/>
          <w:b/>
          <w:color w:val="FF0000"/>
          <w:sz w:val="20"/>
          <w:szCs w:val="20"/>
          <w:lang w:val="ru-RU"/>
        </w:rPr>
      </w:pPr>
    </w:p>
    <w:p w14:paraId="656BE1E9" w14:textId="77777777" w:rsidR="005A5E26" w:rsidRPr="005A5E26" w:rsidRDefault="005A5E26" w:rsidP="005A5E26">
      <w:pPr>
        <w:spacing w:before="100" w:beforeAutospacing="1"/>
        <w:ind w:left="180" w:right="490"/>
        <w:contextualSpacing/>
        <w:jc w:val="center"/>
        <w:rPr>
          <w:rFonts w:ascii="Roboto" w:hAnsi="Roboto"/>
          <w:sz w:val="20"/>
          <w:szCs w:val="20"/>
          <w:lang w:val="ru-RU"/>
        </w:rPr>
      </w:pPr>
      <w:r w:rsidRPr="005A5E26">
        <w:rPr>
          <w:rFonts w:ascii="Roboto" w:hAnsi="Roboto"/>
          <w:b/>
          <w:sz w:val="20"/>
          <w:szCs w:val="20"/>
          <w:lang w:val="ru-RU"/>
        </w:rPr>
        <w:t>(</w:t>
      </w:r>
      <w:r w:rsidRPr="005A5E26">
        <w:rPr>
          <w:rFonts w:ascii="Roboto" w:hAnsi="Roboto"/>
          <w:sz w:val="20"/>
          <w:szCs w:val="20"/>
          <w:lang w:val="ru-RU"/>
        </w:rPr>
        <w:t>представляются каждой страной)</w:t>
      </w:r>
    </w:p>
    <w:p w14:paraId="76C6A765" w14:textId="77777777" w:rsidR="005A5E26" w:rsidRPr="005A5E26" w:rsidRDefault="005A5E26" w:rsidP="005A5E26">
      <w:pPr>
        <w:spacing w:before="100" w:beforeAutospacing="1"/>
        <w:ind w:left="-567" w:right="490"/>
        <w:contextualSpacing/>
        <w:jc w:val="center"/>
        <w:rPr>
          <w:rFonts w:ascii="Roboto" w:hAnsi="Roboto"/>
          <w:b/>
          <w:sz w:val="20"/>
          <w:szCs w:val="20"/>
          <w:lang w:val="ru-RU"/>
        </w:rPr>
      </w:pPr>
    </w:p>
    <w:p w14:paraId="3E10C248" w14:textId="77777777" w:rsidR="005A5E26" w:rsidRPr="005A5E26" w:rsidRDefault="005A5E26" w:rsidP="005A5E26">
      <w:pPr>
        <w:spacing w:before="100" w:beforeAutospacing="1"/>
        <w:ind w:right="490"/>
        <w:contextualSpacing/>
        <w:jc w:val="center"/>
        <w:rPr>
          <w:rFonts w:ascii="Roboto" w:hAnsi="Roboto"/>
          <w:sz w:val="20"/>
          <w:szCs w:val="20"/>
          <w:lang w:val="ru-RU"/>
        </w:rPr>
      </w:pPr>
    </w:p>
    <w:p w14:paraId="23FA0FE9" w14:textId="77777777" w:rsidR="005A5E26" w:rsidRPr="005A5E26" w:rsidRDefault="005A5E26" w:rsidP="005A5E26">
      <w:pPr>
        <w:spacing w:before="100" w:beforeAutospacing="1"/>
        <w:ind w:right="490"/>
        <w:contextualSpacing/>
        <w:jc w:val="both"/>
        <w:rPr>
          <w:rFonts w:ascii="Roboto" w:hAnsi="Roboto"/>
          <w:sz w:val="20"/>
          <w:szCs w:val="20"/>
          <w:lang w:val="ru-RU"/>
        </w:rPr>
      </w:pPr>
      <w:r w:rsidRPr="005A5E26">
        <w:rPr>
          <w:rFonts w:ascii="Roboto" w:hAnsi="Roboto"/>
          <w:sz w:val="20"/>
          <w:szCs w:val="20"/>
          <w:lang w:val="ru-RU"/>
        </w:rPr>
        <w:t xml:space="preserve">В соответствии со </w:t>
      </w:r>
      <w:proofErr w:type="spellStart"/>
      <w:r w:rsidRPr="005A5E26">
        <w:rPr>
          <w:rFonts w:ascii="Roboto" w:hAnsi="Roboto"/>
          <w:sz w:val="20"/>
          <w:szCs w:val="20"/>
          <w:lang w:val="ru-RU"/>
        </w:rPr>
        <w:t>Статьей</w:t>
      </w:r>
      <w:proofErr w:type="spellEnd"/>
      <w:r w:rsidRPr="005A5E26">
        <w:rPr>
          <w:rFonts w:ascii="Roboto" w:hAnsi="Roboto"/>
          <w:sz w:val="20"/>
          <w:szCs w:val="20"/>
          <w:lang w:val="ru-RU"/>
        </w:rPr>
        <w:t xml:space="preserve"> 2.2(</w:t>
      </w:r>
      <w:r w:rsidRPr="005A5E26">
        <w:rPr>
          <w:rFonts w:ascii="Roboto" w:hAnsi="Roboto"/>
          <w:sz w:val="20"/>
          <w:szCs w:val="20"/>
        </w:rPr>
        <w:t>g</w:t>
      </w:r>
      <w:r w:rsidRPr="005A5E26">
        <w:rPr>
          <w:rFonts w:ascii="Roboto" w:hAnsi="Roboto"/>
          <w:sz w:val="20"/>
          <w:szCs w:val="20"/>
          <w:lang w:val="ru-RU"/>
        </w:rPr>
        <w:t xml:space="preserve">) проекта Регионального Плана, каждая Сторона информирует другие Стороны "по крайней мере, о тех частях своих Национальный планов чрезвычайных мер, которые могут быть необходимыми в случае проведения совместных операций реагирования и, в частности, описание административной организации и ответственности каждого из составляющих </w:t>
      </w:r>
      <w:proofErr w:type="spellStart"/>
      <w:r w:rsidRPr="005A5E26">
        <w:rPr>
          <w:rFonts w:ascii="Roboto" w:hAnsi="Roboto"/>
          <w:sz w:val="20"/>
          <w:szCs w:val="20"/>
          <w:lang w:val="ru-RU"/>
        </w:rPr>
        <w:t>ее</w:t>
      </w:r>
      <w:proofErr w:type="spellEnd"/>
      <w:r w:rsidRPr="005A5E26">
        <w:rPr>
          <w:rFonts w:ascii="Roboto" w:hAnsi="Roboto"/>
          <w:sz w:val="20"/>
          <w:szCs w:val="20"/>
          <w:lang w:val="ru-RU"/>
        </w:rPr>
        <w:t xml:space="preserve"> органов при подготовке и борьбе с инцидентами, вызывающими загрязнения."</w:t>
      </w:r>
    </w:p>
    <w:p w14:paraId="4B41299F" w14:textId="77777777" w:rsidR="005A5E26" w:rsidRPr="005A5E26" w:rsidRDefault="005A5E26" w:rsidP="005A5E26">
      <w:pPr>
        <w:spacing w:before="100" w:beforeAutospacing="1"/>
        <w:ind w:left="-567" w:right="490"/>
        <w:contextualSpacing/>
        <w:jc w:val="both"/>
        <w:rPr>
          <w:rFonts w:ascii="Roboto" w:hAnsi="Roboto"/>
          <w:sz w:val="20"/>
          <w:szCs w:val="20"/>
          <w:lang w:val="ru-RU"/>
        </w:rPr>
      </w:pPr>
    </w:p>
    <w:p w14:paraId="1DE699A5" w14:textId="77777777" w:rsidR="005A5E26" w:rsidRPr="005A5E26" w:rsidRDefault="005A5E26" w:rsidP="005A5E26">
      <w:pPr>
        <w:spacing w:before="100" w:beforeAutospacing="1"/>
        <w:ind w:left="-567" w:right="490"/>
        <w:contextualSpacing/>
        <w:jc w:val="both"/>
        <w:rPr>
          <w:rFonts w:ascii="Roboto" w:hAnsi="Roboto"/>
          <w:sz w:val="20"/>
          <w:szCs w:val="20"/>
          <w:lang w:val="ru-RU"/>
        </w:rPr>
      </w:pPr>
    </w:p>
    <w:p w14:paraId="32A12376" w14:textId="77777777" w:rsidR="005A5E26" w:rsidRPr="005A5E26" w:rsidRDefault="005A5E26" w:rsidP="005A5E26">
      <w:pPr>
        <w:spacing w:before="100" w:beforeAutospacing="1"/>
        <w:ind w:left="-567" w:right="490"/>
        <w:contextualSpacing/>
        <w:jc w:val="both"/>
        <w:rPr>
          <w:rFonts w:ascii="Roboto" w:hAnsi="Roboto"/>
          <w:sz w:val="20"/>
          <w:szCs w:val="20"/>
          <w:lang w:val="ru-RU"/>
        </w:rPr>
      </w:pPr>
    </w:p>
    <w:p w14:paraId="6ADA3B82" w14:textId="77777777" w:rsidR="005A5E26" w:rsidRPr="005A5E26" w:rsidRDefault="005A5E26" w:rsidP="005A5E26">
      <w:pPr>
        <w:spacing w:before="100" w:beforeAutospacing="1"/>
        <w:ind w:left="-567" w:right="490"/>
        <w:contextualSpacing/>
        <w:jc w:val="both"/>
        <w:rPr>
          <w:rFonts w:ascii="Roboto" w:hAnsi="Roboto"/>
          <w:sz w:val="20"/>
          <w:szCs w:val="20"/>
          <w:lang w:val="ru-RU"/>
        </w:rPr>
      </w:pPr>
    </w:p>
    <w:p w14:paraId="5129DBAB" w14:textId="77777777" w:rsidR="005A5E26" w:rsidRPr="005A5E26" w:rsidRDefault="005A5E26" w:rsidP="005A5E26">
      <w:pPr>
        <w:spacing w:before="100" w:beforeAutospacing="1"/>
        <w:ind w:left="-567" w:right="490"/>
        <w:contextualSpacing/>
        <w:jc w:val="both"/>
        <w:rPr>
          <w:rFonts w:ascii="Roboto" w:hAnsi="Roboto"/>
          <w:sz w:val="20"/>
          <w:szCs w:val="20"/>
          <w:lang w:val="ru-RU"/>
        </w:rPr>
      </w:pPr>
      <w:r w:rsidRPr="005A5E26">
        <w:rPr>
          <w:rFonts w:ascii="Roboto" w:hAnsi="Roboto"/>
          <w:sz w:val="20"/>
          <w:szCs w:val="20"/>
          <w:lang w:val="ru-RU"/>
        </w:rPr>
        <w:br w:type="page"/>
      </w:r>
    </w:p>
    <w:p w14:paraId="4DDD0942" w14:textId="77777777" w:rsidR="005A5E26" w:rsidRPr="005A5E26" w:rsidRDefault="005A5E26" w:rsidP="005A5E26">
      <w:pPr>
        <w:spacing w:before="100" w:beforeAutospacing="1"/>
        <w:contextualSpacing/>
        <w:rPr>
          <w:rFonts w:ascii="Roboto" w:hAnsi="Roboto"/>
          <w:sz w:val="20"/>
          <w:szCs w:val="20"/>
          <w:lang w:val="ru-RU"/>
        </w:rPr>
      </w:pPr>
    </w:p>
    <w:p w14:paraId="33B91686" w14:textId="77777777" w:rsidR="005A5E26" w:rsidRPr="005A5E26" w:rsidRDefault="005A5E26" w:rsidP="005A5E26">
      <w:pPr>
        <w:spacing w:before="100" w:beforeAutospacing="1"/>
        <w:contextualSpacing/>
        <w:rPr>
          <w:rFonts w:ascii="Roboto" w:hAnsi="Roboto"/>
          <w:sz w:val="20"/>
          <w:szCs w:val="20"/>
          <w:lang w:val="ru-RU"/>
        </w:rPr>
      </w:pPr>
    </w:p>
    <w:p w14:paraId="5EA1DB95" w14:textId="77777777" w:rsidR="005A5E26" w:rsidRPr="005A5E26" w:rsidRDefault="005A5E26" w:rsidP="005A5E26">
      <w:pPr>
        <w:pStyle w:val="Heading3"/>
        <w:spacing w:before="100" w:beforeAutospacing="1" w:after="100" w:afterAutospacing="1"/>
        <w:ind w:right="490"/>
        <w:contextualSpacing/>
        <w:jc w:val="center"/>
        <w:rPr>
          <w:rFonts w:ascii="Roboto" w:hAnsi="Roboto"/>
          <w:sz w:val="20"/>
          <w:szCs w:val="20"/>
          <w:lang w:val="ru-RU"/>
        </w:rPr>
      </w:pPr>
    </w:p>
    <w:p w14:paraId="0271D938" w14:textId="355872EF" w:rsidR="005A5E26" w:rsidRPr="005A5E26" w:rsidRDefault="005A5E26" w:rsidP="005A5E26">
      <w:pPr>
        <w:pStyle w:val="Heading3"/>
        <w:spacing w:before="100" w:beforeAutospacing="1" w:after="100" w:afterAutospacing="1"/>
        <w:ind w:right="490"/>
        <w:contextualSpacing/>
        <w:jc w:val="right"/>
        <w:rPr>
          <w:rFonts w:ascii="Roboto" w:hAnsi="Roboto"/>
          <w:color w:val="auto"/>
          <w:sz w:val="20"/>
          <w:szCs w:val="20"/>
          <w:lang w:val="ru-RU"/>
        </w:rPr>
      </w:pPr>
      <w:r w:rsidRPr="005A5E26">
        <w:rPr>
          <w:rFonts w:ascii="Roboto" w:hAnsi="Roboto"/>
          <w:color w:val="auto"/>
          <w:sz w:val="20"/>
          <w:szCs w:val="20"/>
          <w:lang w:val="ru-RU"/>
        </w:rPr>
        <w:t>П</w:t>
      </w:r>
      <w:r w:rsidRPr="005A5E26">
        <w:rPr>
          <w:rFonts w:ascii="Roboto" w:hAnsi="Roboto"/>
          <w:color w:val="auto"/>
          <w:sz w:val="20"/>
          <w:szCs w:val="20"/>
          <w:lang w:val="ru-RU"/>
        </w:rPr>
        <w:t xml:space="preserve">риложение </w:t>
      </w:r>
      <w:r w:rsidRPr="005A5E26">
        <w:rPr>
          <w:rFonts w:ascii="Roboto" w:hAnsi="Roboto"/>
          <w:color w:val="auto"/>
          <w:sz w:val="20"/>
          <w:szCs w:val="20"/>
          <w:lang w:val="ru-RU"/>
        </w:rPr>
        <w:t>3</w:t>
      </w:r>
    </w:p>
    <w:p w14:paraId="64A6F702" w14:textId="77777777" w:rsidR="005A5E26" w:rsidRPr="005A5E26" w:rsidRDefault="005A5E26" w:rsidP="005A5E26">
      <w:pPr>
        <w:spacing w:before="100" w:beforeAutospacing="1"/>
        <w:ind w:left="-567" w:right="490"/>
        <w:contextualSpacing/>
        <w:jc w:val="center"/>
        <w:rPr>
          <w:rFonts w:ascii="Roboto" w:hAnsi="Roboto"/>
          <w:b/>
          <w:sz w:val="20"/>
          <w:szCs w:val="20"/>
          <w:lang w:val="ru-RU"/>
        </w:rPr>
      </w:pPr>
    </w:p>
    <w:p w14:paraId="745EF45F" w14:textId="77777777" w:rsidR="005A5E26" w:rsidRPr="005A5E26" w:rsidRDefault="005A5E26" w:rsidP="005A5E26">
      <w:pPr>
        <w:spacing w:before="100" w:beforeAutospacing="1"/>
        <w:ind w:left="-567" w:right="490"/>
        <w:contextualSpacing/>
        <w:jc w:val="center"/>
        <w:rPr>
          <w:rFonts w:ascii="Roboto" w:hAnsi="Roboto"/>
          <w:b/>
          <w:sz w:val="20"/>
          <w:szCs w:val="20"/>
          <w:lang w:val="ru-RU"/>
        </w:rPr>
      </w:pPr>
    </w:p>
    <w:p w14:paraId="79D1DFE3" w14:textId="77777777" w:rsidR="005A5E26" w:rsidRPr="005A5E26" w:rsidRDefault="005A5E26" w:rsidP="005A5E26">
      <w:pPr>
        <w:spacing w:before="100" w:beforeAutospacing="1"/>
        <w:ind w:left="-567" w:right="490"/>
        <w:contextualSpacing/>
        <w:jc w:val="center"/>
        <w:rPr>
          <w:rFonts w:ascii="Roboto" w:hAnsi="Roboto"/>
          <w:b/>
          <w:sz w:val="20"/>
          <w:szCs w:val="20"/>
          <w:lang w:val="ru-RU"/>
        </w:rPr>
      </w:pPr>
      <w:r w:rsidRPr="005A5E26">
        <w:rPr>
          <w:rFonts w:ascii="Roboto" w:hAnsi="Roboto"/>
          <w:b/>
          <w:sz w:val="20"/>
          <w:szCs w:val="20"/>
          <w:lang w:val="ru-RU"/>
        </w:rPr>
        <w:t xml:space="preserve">СПРАВОЧНИК ПЕРСОНАЛА РЕАГИРОВАНИЯ </w:t>
      </w:r>
    </w:p>
    <w:p w14:paraId="0386FF94" w14:textId="77777777" w:rsidR="005A5E26" w:rsidRPr="005A5E26" w:rsidRDefault="005A5E26" w:rsidP="005A5E26">
      <w:pPr>
        <w:spacing w:before="100" w:beforeAutospacing="1"/>
        <w:ind w:right="490"/>
        <w:contextualSpacing/>
        <w:jc w:val="center"/>
        <w:rPr>
          <w:rFonts w:ascii="Roboto" w:hAnsi="Roboto"/>
          <w:b/>
          <w:sz w:val="20"/>
          <w:szCs w:val="20"/>
          <w:lang w:val="ru-RU"/>
        </w:rPr>
      </w:pPr>
      <w:r w:rsidRPr="005A5E26">
        <w:rPr>
          <w:rFonts w:ascii="Roboto" w:hAnsi="Roboto"/>
          <w:b/>
          <w:sz w:val="20"/>
          <w:szCs w:val="20"/>
          <w:lang w:val="ru-RU"/>
        </w:rPr>
        <w:t>И ПЕРЕЧЕНЬ ОБОРУДОВАНИЯ РЕАГИРОВАНИЯ, МАТЕРИАЛОВ И ДРУГИХ СРЕДСТВ, КОТОРЫЕ КАЖДАЯ СТОРОНА МОЖЕТ ПРЕДОСТАВИТЬ В КАЧЕСТВЕ ПОМОЩИ ПРИ ВВЕДЕНИИ В ДЕЙСТВИЕ ПЛАНА</w:t>
      </w:r>
    </w:p>
    <w:p w14:paraId="6D078AD5" w14:textId="77777777" w:rsidR="005A5E26" w:rsidRPr="005A5E26" w:rsidRDefault="005A5E26" w:rsidP="005A5E26">
      <w:pPr>
        <w:spacing w:before="100" w:beforeAutospacing="1"/>
        <w:ind w:left="-567" w:right="490"/>
        <w:contextualSpacing/>
        <w:jc w:val="both"/>
        <w:rPr>
          <w:rFonts w:ascii="Roboto" w:hAnsi="Roboto"/>
          <w:sz w:val="20"/>
          <w:szCs w:val="20"/>
          <w:lang w:val="ru-RU"/>
        </w:rPr>
      </w:pPr>
    </w:p>
    <w:p w14:paraId="556604D0" w14:textId="77777777" w:rsidR="005A5E26" w:rsidRPr="005A5E26" w:rsidRDefault="005A5E26" w:rsidP="005A5E26">
      <w:pPr>
        <w:spacing w:before="100" w:beforeAutospacing="1"/>
        <w:ind w:left="-567" w:right="490"/>
        <w:contextualSpacing/>
        <w:jc w:val="center"/>
        <w:rPr>
          <w:rFonts w:ascii="Roboto" w:hAnsi="Roboto"/>
          <w:b/>
          <w:sz w:val="20"/>
          <w:szCs w:val="20"/>
          <w:lang w:val="ru-RU"/>
        </w:rPr>
      </w:pPr>
    </w:p>
    <w:p w14:paraId="45D38E15" w14:textId="77777777" w:rsidR="005A5E26" w:rsidRPr="005A5E26" w:rsidRDefault="005A5E26" w:rsidP="005A5E26">
      <w:pPr>
        <w:spacing w:before="100" w:beforeAutospacing="1"/>
        <w:ind w:left="-567" w:right="490"/>
        <w:contextualSpacing/>
        <w:jc w:val="center"/>
        <w:rPr>
          <w:rFonts w:ascii="Roboto" w:hAnsi="Roboto"/>
          <w:b/>
          <w:sz w:val="20"/>
          <w:szCs w:val="20"/>
          <w:lang w:val="ru-RU"/>
        </w:rPr>
        <w:sectPr w:rsidR="005A5E26" w:rsidRPr="005A5E26" w:rsidSect="007D5C3B">
          <w:headerReference w:type="even" r:id="rId88"/>
          <w:headerReference w:type="default" r:id="rId89"/>
          <w:footerReference w:type="even" r:id="rId90"/>
          <w:footerReference w:type="default" r:id="rId91"/>
          <w:headerReference w:type="first" r:id="rId92"/>
          <w:pgSz w:w="11906" w:h="16838"/>
          <w:pgMar w:top="1134" w:right="1134" w:bottom="1134" w:left="567" w:header="720" w:footer="567" w:gutter="0"/>
          <w:cols w:space="720"/>
          <w:titlePg/>
        </w:sectPr>
      </w:pPr>
    </w:p>
    <w:p w14:paraId="5FFE9265" w14:textId="77777777" w:rsidR="005A5E26" w:rsidRPr="005A5E26" w:rsidRDefault="005A5E26" w:rsidP="005A5E26">
      <w:pPr>
        <w:spacing w:before="100" w:beforeAutospacing="1"/>
        <w:ind w:right="490"/>
        <w:contextualSpacing/>
        <w:rPr>
          <w:rFonts w:ascii="Roboto" w:hAnsi="Roboto"/>
          <w:sz w:val="20"/>
          <w:szCs w:val="20"/>
          <w:lang w:val="ru-RU"/>
        </w:rPr>
      </w:pPr>
    </w:p>
    <w:p w14:paraId="44431391" w14:textId="77777777" w:rsidR="005A5E26" w:rsidRPr="005A5E26" w:rsidRDefault="005A5E26" w:rsidP="005A5E26">
      <w:pPr>
        <w:spacing w:before="100" w:beforeAutospacing="1"/>
        <w:ind w:right="490"/>
        <w:contextualSpacing/>
        <w:rPr>
          <w:rFonts w:ascii="Roboto" w:hAnsi="Roboto"/>
          <w:sz w:val="20"/>
          <w:szCs w:val="20"/>
          <w:lang w:val="ru-RU"/>
        </w:rPr>
      </w:pPr>
      <w:r w:rsidRPr="005A5E26">
        <w:rPr>
          <w:rFonts w:ascii="Roboto" w:hAnsi="Roboto"/>
          <w:sz w:val="20"/>
          <w:szCs w:val="20"/>
          <w:lang w:val="ru-RU"/>
        </w:rPr>
        <w:t>Таблица 3.1</w:t>
      </w:r>
      <w:r w:rsidRPr="005A5E26">
        <w:rPr>
          <w:rFonts w:ascii="Roboto" w:hAnsi="Roboto"/>
          <w:sz w:val="20"/>
          <w:szCs w:val="20"/>
          <w:lang w:val="ru-RU"/>
        </w:rPr>
        <w:tab/>
        <w:t>Справочник персонала реагирования и перечень оборудования реагирования, материалов и других средств, которые могут быть предоставлены в качестве помощи при введении в действие Регионального Плана для сотрудничества</w:t>
      </w:r>
    </w:p>
    <w:p w14:paraId="5C528A93" w14:textId="77777777" w:rsidR="005A5E26" w:rsidRPr="005A5E26" w:rsidRDefault="005A5E26" w:rsidP="005A5E26">
      <w:pPr>
        <w:spacing w:before="100" w:beforeAutospacing="1"/>
        <w:ind w:right="490"/>
        <w:contextualSpacing/>
        <w:rPr>
          <w:rFonts w:ascii="Roboto" w:hAnsi="Roboto"/>
          <w:sz w:val="20"/>
          <w:szCs w:val="20"/>
          <w:lang w:val="ru-RU"/>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99"/>
        <w:gridCol w:w="33"/>
        <w:gridCol w:w="676"/>
        <w:gridCol w:w="708"/>
        <w:gridCol w:w="254"/>
        <w:gridCol w:w="739"/>
        <w:gridCol w:w="395"/>
        <w:gridCol w:w="567"/>
        <w:gridCol w:w="567"/>
        <w:gridCol w:w="567"/>
        <w:gridCol w:w="567"/>
        <w:gridCol w:w="567"/>
        <w:gridCol w:w="567"/>
        <w:gridCol w:w="567"/>
        <w:gridCol w:w="567"/>
        <w:gridCol w:w="567"/>
        <w:gridCol w:w="567"/>
        <w:gridCol w:w="567"/>
        <w:gridCol w:w="1906"/>
      </w:tblGrid>
      <w:tr w:rsidR="005A5E26" w:rsidRPr="005A5E26" w14:paraId="3623B0A6" w14:textId="77777777" w:rsidTr="00970209">
        <w:trPr>
          <w:cantSplit/>
        </w:trPr>
        <w:tc>
          <w:tcPr>
            <w:tcW w:w="4032" w:type="dxa"/>
            <w:gridSpan w:val="2"/>
            <w:tcBorders>
              <w:top w:val="single" w:sz="4" w:space="0" w:color="auto"/>
              <w:left w:val="single" w:sz="4" w:space="0" w:color="auto"/>
              <w:bottom w:val="nil"/>
              <w:right w:val="single" w:sz="4" w:space="0" w:color="auto"/>
            </w:tcBorders>
          </w:tcPr>
          <w:p w14:paraId="659B0EA1" w14:textId="77777777" w:rsidR="005A5E26" w:rsidRPr="005A5E26" w:rsidRDefault="005A5E26" w:rsidP="005A5E26">
            <w:pPr>
              <w:spacing w:before="100" w:beforeAutospacing="1"/>
              <w:contextualSpacing/>
              <w:jc w:val="both"/>
              <w:rPr>
                <w:rFonts w:ascii="Roboto" w:hAnsi="Roboto"/>
                <w:sz w:val="20"/>
                <w:szCs w:val="20"/>
                <w:lang w:val="ru-RU"/>
              </w:rPr>
            </w:pPr>
          </w:p>
        </w:tc>
        <w:tc>
          <w:tcPr>
            <w:tcW w:w="2377" w:type="dxa"/>
            <w:gridSpan w:val="4"/>
            <w:tcBorders>
              <w:left w:val="nil"/>
            </w:tcBorders>
          </w:tcPr>
          <w:p w14:paraId="088D1F8B" w14:textId="77777777" w:rsidR="005A5E26" w:rsidRPr="005A5E26" w:rsidRDefault="005A5E26" w:rsidP="005A5E26">
            <w:pPr>
              <w:spacing w:before="100" w:beforeAutospacing="1"/>
              <w:contextualSpacing/>
              <w:jc w:val="center"/>
              <w:rPr>
                <w:rFonts w:ascii="Roboto" w:hAnsi="Roboto"/>
                <w:b/>
                <w:sz w:val="20"/>
                <w:szCs w:val="20"/>
              </w:rPr>
            </w:pPr>
            <w:r w:rsidRPr="005A5E26">
              <w:rPr>
                <w:rFonts w:ascii="Roboto" w:hAnsi="Roboto"/>
                <w:b/>
                <w:sz w:val="20"/>
                <w:szCs w:val="20"/>
                <w:lang w:val="ru-RU"/>
              </w:rPr>
              <w:t xml:space="preserve">Размещение </w:t>
            </w:r>
            <w:r w:rsidRPr="005A5E26">
              <w:rPr>
                <w:rFonts w:ascii="Roboto" w:hAnsi="Roboto"/>
                <w:b/>
                <w:sz w:val="20"/>
                <w:szCs w:val="20"/>
              </w:rPr>
              <w:t>A</w:t>
            </w:r>
          </w:p>
        </w:tc>
        <w:tc>
          <w:tcPr>
            <w:tcW w:w="2096" w:type="dxa"/>
            <w:gridSpan w:val="4"/>
          </w:tcPr>
          <w:p w14:paraId="28FFBDF0" w14:textId="77777777" w:rsidR="005A5E26" w:rsidRPr="005A5E26" w:rsidRDefault="005A5E26" w:rsidP="005A5E26">
            <w:pPr>
              <w:spacing w:before="100" w:beforeAutospacing="1"/>
              <w:contextualSpacing/>
              <w:jc w:val="center"/>
              <w:rPr>
                <w:rFonts w:ascii="Roboto" w:hAnsi="Roboto"/>
                <w:b/>
                <w:sz w:val="20"/>
                <w:szCs w:val="20"/>
              </w:rPr>
            </w:pPr>
            <w:r w:rsidRPr="005A5E26">
              <w:rPr>
                <w:rFonts w:ascii="Roboto" w:hAnsi="Roboto"/>
                <w:b/>
                <w:sz w:val="20"/>
                <w:szCs w:val="20"/>
                <w:lang w:val="ru-RU"/>
              </w:rPr>
              <w:t>Размещение</w:t>
            </w:r>
            <w:r w:rsidRPr="005A5E26">
              <w:rPr>
                <w:rFonts w:ascii="Roboto" w:hAnsi="Roboto"/>
                <w:b/>
                <w:sz w:val="20"/>
                <w:szCs w:val="20"/>
              </w:rPr>
              <w:t xml:space="preserve"> B</w:t>
            </w:r>
          </w:p>
        </w:tc>
        <w:tc>
          <w:tcPr>
            <w:tcW w:w="2268" w:type="dxa"/>
            <w:gridSpan w:val="4"/>
          </w:tcPr>
          <w:p w14:paraId="76265AA1" w14:textId="77777777" w:rsidR="005A5E26" w:rsidRPr="005A5E26" w:rsidRDefault="005A5E26" w:rsidP="005A5E26">
            <w:pPr>
              <w:spacing w:before="100" w:beforeAutospacing="1"/>
              <w:contextualSpacing/>
              <w:jc w:val="center"/>
              <w:rPr>
                <w:rFonts w:ascii="Roboto" w:hAnsi="Roboto"/>
                <w:b/>
                <w:sz w:val="20"/>
                <w:szCs w:val="20"/>
              </w:rPr>
            </w:pPr>
            <w:r w:rsidRPr="005A5E26">
              <w:rPr>
                <w:rFonts w:ascii="Roboto" w:hAnsi="Roboto"/>
                <w:b/>
                <w:sz w:val="20"/>
                <w:szCs w:val="20"/>
                <w:lang w:val="ru-RU"/>
              </w:rPr>
              <w:t>Размещение</w:t>
            </w:r>
            <w:r w:rsidRPr="005A5E26">
              <w:rPr>
                <w:rFonts w:ascii="Roboto" w:hAnsi="Roboto"/>
                <w:b/>
                <w:sz w:val="20"/>
                <w:szCs w:val="20"/>
              </w:rPr>
              <w:t xml:space="preserve"> C</w:t>
            </w:r>
          </w:p>
        </w:tc>
        <w:tc>
          <w:tcPr>
            <w:tcW w:w="2268" w:type="dxa"/>
            <w:gridSpan w:val="4"/>
          </w:tcPr>
          <w:p w14:paraId="386FC667" w14:textId="77777777" w:rsidR="005A5E26" w:rsidRPr="005A5E26" w:rsidRDefault="005A5E26" w:rsidP="005A5E26">
            <w:pPr>
              <w:spacing w:before="100" w:beforeAutospacing="1"/>
              <w:contextualSpacing/>
              <w:jc w:val="center"/>
              <w:rPr>
                <w:rFonts w:ascii="Roboto" w:hAnsi="Roboto"/>
                <w:b/>
                <w:sz w:val="20"/>
                <w:szCs w:val="20"/>
              </w:rPr>
            </w:pPr>
            <w:r w:rsidRPr="005A5E26">
              <w:rPr>
                <w:rFonts w:ascii="Roboto" w:hAnsi="Roboto"/>
                <w:b/>
                <w:sz w:val="20"/>
                <w:szCs w:val="20"/>
                <w:lang w:val="ru-RU"/>
              </w:rPr>
              <w:t xml:space="preserve">Размещение </w:t>
            </w:r>
            <w:r w:rsidRPr="005A5E26">
              <w:rPr>
                <w:rFonts w:ascii="Roboto" w:hAnsi="Roboto"/>
                <w:b/>
                <w:sz w:val="20"/>
                <w:szCs w:val="20"/>
              </w:rPr>
              <w:t>D</w:t>
            </w:r>
          </w:p>
        </w:tc>
        <w:tc>
          <w:tcPr>
            <w:tcW w:w="1906" w:type="dxa"/>
          </w:tcPr>
          <w:p w14:paraId="331B3742" w14:textId="77777777" w:rsidR="005A5E26" w:rsidRPr="005A5E26" w:rsidRDefault="005A5E26" w:rsidP="005A5E26">
            <w:pPr>
              <w:spacing w:before="100" w:beforeAutospacing="1"/>
              <w:contextualSpacing/>
              <w:jc w:val="center"/>
              <w:rPr>
                <w:rFonts w:ascii="Roboto" w:hAnsi="Roboto"/>
                <w:b/>
                <w:sz w:val="20"/>
                <w:szCs w:val="20"/>
              </w:rPr>
            </w:pPr>
            <w:r w:rsidRPr="005A5E26">
              <w:rPr>
                <w:rFonts w:ascii="Roboto" w:hAnsi="Roboto"/>
                <w:b/>
                <w:sz w:val="20"/>
                <w:szCs w:val="20"/>
                <w:lang w:val="ru-RU"/>
              </w:rPr>
              <w:t>Комментарии</w:t>
            </w:r>
          </w:p>
        </w:tc>
      </w:tr>
      <w:tr w:rsidR="005A5E26" w:rsidRPr="005A5E26" w14:paraId="46F6DDEF" w14:textId="77777777" w:rsidTr="00970209">
        <w:trPr>
          <w:cantSplit/>
          <w:trHeight w:val="2455"/>
        </w:trPr>
        <w:tc>
          <w:tcPr>
            <w:tcW w:w="4032" w:type="dxa"/>
            <w:gridSpan w:val="2"/>
            <w:tcBorders>
              <w:top w:val="nil"/>
            </w:tcBorders>
          </w:tcPr>
          <w:p w14:paraId="123CA9B2" w14:textId="77777777" w:rsidR="005A5E26" w:rsidRPr="005A5E26" w:rsidRDefault="005A5E26" w:rsidP="005A5E26">
            <w:pPr>
              <w:spacing w:before="100" w:beforeAutospacing="1"/>
              <w:contextualSpacing/>
              <w:jc w:val="center"/>
              <w:rPr>
                <w:rFonts w:ascii="Roboto" w:hAnsi="Roboto"/>
                <w:b/>
                <w:sz w:val="20"/>
                <w:szCs w:val="20"/>
              </w:rPr>
            </w:pPr>
          </w:p>
          <w:p w14:paraId="3C46DFE4" w14:textId="77777777" w:rsidR="005A5E26" w:rsidRPr="005A5E26" w:rsidRDefault="005A5E26" w:rsidP="005A5E26">
            <w:pPr>
              <w:spacing w:before="100" w:beforeAutospacing="1"/>
              <w:contextualSpacing/>
              <w:jc w:val="center"/>
              <w:rPr>
                <w:rFonts w:ascii="Roboto" w:hAnsi="Roboto"/>
                <w:b/>
                <w:sz w:val="20"/>
                <w:szCs w:val="20"/>
              </w:rPr>
            </w:pPr>
          </w:p>
          <w:p w14:paraId="0607F996" w14:textId="77777777" w:rsidR="005A5E26" w:rsidRPr="005A5E26" w:rsidRDefault="005A5E26" w:rsidP="005A5E26">
            <w:pPr>
              <w:spacing w:before="100" w:beforeAutospacing="1"/>
              <w:contextualSpacing/>
              <w:jc w:val="center"/>
              <w:rPr>
                <w:rFonts w:ascii="Roboto" w:hAnsi="Roboto"/>
                <w:b/>
                <w:sz w:val="20"/>
                <w:szCs w:val="20"/>
              </w:rPr>
            </w:pPr>
          </w:p>
          <w:p w14:paraId="7AFE951A" w14:textId="77777777" w:rsidR="005A5E26" w:rsidRPr="005A5E26" w:rsidRDefault="005A5E26" w:rsidP="005A5E26">
            <w:pPr>
              <w:spacing w:before="100" w:beforeAutospacing="1"/>
              <w:contextualSpacing/>
              <w:jc w:val="center"/>
              <w:rPr>
                <w:rFonts w:ascii="Roboto" w:hAnsi="Roboto"/>
                <w:b/>
                <w:sz w:val="20"/>
                <w:szCs w:val="20"/>
                <w:lang w:val="ru-RU"/>
              </w:rPr>
            </w:pPr>
            <w:r w:rsidRPr="005A5E26">
              <w:rPr>
                <w:rFonts w:ascii="Roboto" w:hAnsi="Roboto"/>
                <w:b/>
                <w:sz w:val="20"/>
                <w:szCs w:val="20"/>
                <w:lang w:val="ru-RU"/>
              </w:rPr>
              <w:t>СТРАНА</w:t>
            </w:r>
            <w:r w:rsidRPr="005A5E26">
              <w:rPr>
                <w:rFonts w:ascii="Roboto" w:hAnsi="Roboto"/>
                <w:b/>
                <w:sz w:val="20"/>
                <w:szCs w:val="20"/>
              </w:rPr>
              <w:t xml:space="preserve">: </w:t>
            </w:r>
            <w:r w:rsidRPr="005A5E26">
              <w:rPr>
                <w:rFonts w:ascii="Roboto" w:hAnsi="Roboto"/>
                <w:b/>
                <w:sz w:val="20"/>
                <w:szCs w:val="20"/>
                <w:lang w:val="ru-RU"/>
              </w:rPr>
              <w:t>Туркменистан</w:t>
            </w:r>
          </w:p>
        </w:tc>
        <w:tc>
          <w:tcPr>
            <w:tcW w:w="676" w:type="dxa"/>
            <w:textDirection w:val="btLr"/>
          </w:tcPr>
          <w:p w14:paraId="13AB0DB2" w14:textId="77777777" w:rsidR="005A5E26" w:rsidRPr="005A5E26" w:rsidRDefault="005A5E26" w:rsidP="005A5E26">
            <w:pPr>
              <w:spacing w:before="100" w:beforeAutospacing="1"/>
              <w:ind w:left="113" w:right="113"/>
              <w:contextualSpacing/>
              <w:jc w:val="center"/>
              <w:rPr>
                <w:rFonts w:ascii="Roboto" w:hAnsi="Roboto"/>
                <w:b/>
                <w:sz w:val="20"/>
                <w:szCs w:val="20"/>
                <w:lang w:val="ru-RU"/>
              </w:rPr>
            </w:pPr>
            <w:r w:rsidRPr="005A5E26">
              <w:rPr>
                <w:rFonts w:ascii="Roboto" w:hAnsi="Roboto"/>
                <w:b/>
                <w:sz w:val="20"/>
                <w:szCs w:val="20"/>
                <w:lang w:val="ru-RU"/>
              </w:rPr>
              <w:t>ПРАВИТЕЛЬСТВО</w:t>
            </w:r>
          </w:p>
          <w:p w14:paraId="243913E6" w14:textId="77777777" w:rsidR="005A5E26" w:rsidRPr="005A5E26" w:rsidRDefault="005A5E26" w:rsidP="005A5E26">
            <w:pPr>
              <w:spacing w:before="100" w:beforeAutospacing="1"/>
              <w:ind w:left="113" w:right="113"/>
              <w:contextualSpacing/>
              <w:jc w:val="center"/>
              <w:rPr>
                <w:rFonts w:ascii="Roboto" w:hAnsi="Roboto"/>
                <w:b/>
                <w:sz w:val="20"/>
                <w:szCs w:val="20"/>
              </w:rPr>
            </w:pPr>
            <w:r w:rsidRPr="005A5E26">
              <w:rPr>
                <w:rFonts w:ascii="Roboto" w:hAnsi="Roboto"/>
                <w:b/>
                <w:color w:val="FF0000"/>
                <w:sz w:val="20"/>
                <w:szCs w:val="20"/>
                <w:lang w:val="ru-RU"/>
              </w:rPr>
              <w:t>Агентство «</w:t>
            </w:r>
            <w:proofErr w:type="spellStart"/>
            <w:r w:rsidRPr="005A5E26">
              <w:rPr>
                <w:rFonts w:ascii="Roboto" w:hAnsi="Roboto"/>
                <w:b/>
                <w:color w:val="FF0000"/>
                <w:sz w:val="20"/>
                <w:szCs w:val="20"/>
                <w:lang w:val="ru-RU"/>
              </w:rPr>
              <w:t>Туркмендениздерьяеелары</w:t>
            </w:r>
            <w:proofErr w:type="spellEnd"/>
            <w:r w:rsidRPr="005A5E26">
              <w:rPr>
                <w:rFonts w:ascii="Roboto" w:hAnsi="Roboto"/>
                <w:b/>
                <w:color w:val="FF0000"/>
                <w:sz w:val="20"/>
                <w:szCs w:val="20"/>
                <w:lang w:val="ru-RU"/>
              </w:rPr>
              <w:t xml:space="preserve">» </w:t>
            </w:r>
            <w:r w:rsidRPr="005A5E26">
              <w:rPr>
                <w:rFonts w:ascii="Roboto" w:hAnsi="Roboto"/>
                <w:b/>
                <w:color w:val="FF0000"/>
                <w:sz w:val="20"/>
                <w:szCs w:val="20"/>
              </w:rPr>
              <w:t xml:space="preserve"> </w:t>
            </w:r>
          </w:p>
        </w:tc>
        <w:tc>
          <w:tcPr>
            <w:tcW w:w="708" w:type="dxa"/>
            <w:textDirection w:val="btLr"/>
          </w:tcPr>
          <w:p w14:paraId="3CBD14CE" w14:textId="77777777" w:rsidR="005A5E26" w:rsidRPr="005A5E26" w:rsidRDefault="005A5E26" w:rsidP="005A5E26">
            <w:pPr>
              <w:spacing w:before="100" w:beforeAutospacing="1"/>
              <w:ind w:left="113" w:right="113"/>
              <w:contextualSpacing/>
              <w:jc w:val="center"/>
              <w:rPr>
                <w:rFonts w:ascii="Roboto" w:hAnsi="Roboto"/>
                <w:b/>
                <w:sz w:val="20"/>
                <w:szCs w:val="20"/>
              </w:rPr>
            </w:pPr>
            <w:r w:rsidRPr="005A5E26">
              <w:rPr>
                <w:rFonts w:ascii="Roboto" w:hAnsi="Roboto"/>
                <w:b/>
                <w:sz w:val="20"/>
                <w:szCs w:val="20"/>
                <w:lang w:val="ru-RU"/>
              </w:rPr>
              <w:t xml:space="preserve">НЕФТЯНАЯ ПРОМЫШЛЕННОСТЬ          </w:t>
            </w:r>
            <w:r w:rsidRPr="005A5E26">
              <w:rPr>
                <w:rFonts w:ascii="Roboto" w:hAnsi="Roboto"/>
                <w:b/>
                <w:color w:val="FF0000"/>
                <w:sz w:val="20"/>
                <w:szCs w:val="20"/>
                <w:lang w:val="ru-RU"/>
              </w:rPr>
              <w:t>ГК «</w:t>
            </w:r>
            <w:proofErr w:type="spellStart"/>
            <w:r w:rsidRPr="005A5E26">
              <w:rPr>
                <w:rFonts w:ascii="Roboto" w:hAnsi="Roboto"/>
                <w:b/>
                <w:color w:val="FF0000"/>
                <w:sz w:val="20"/>
                <w:szCs w:val="20"/>
                <w:lang w:val="ru-RU"/>
              </w:rPr>
              <w:t>Туркменнефть</w:t>
            </w:r>
            <w:proofErr w:type="spellEnd"/>
            <w:r w:rsidRPr="005A5E26">
              <w:rPr>
                <w:rFonts w:ascii="Roboto" w:hAnsi="Roboto"/>
                <w:b/>
                <w:color w:val="FF0000"/>
                <w:sz w:val="20"/>
                <w:szCs w:val="20"/>
                <w:lang w:val="ru-RU"/>
              </w:rPr>
              <w:t>»</w:t>
            </w:r>
          </w:p>
        </w:tc>
        <w:tc>
          <w:tcPr>
            <w:tcW w:w="254" w:type="dxa"/>
            <w:textDirection w:val="btLr"/>
          </w:tcPr>
          <w:p w14:paraId="3CD3E9CB" w14:textId="77777777" w:rsidR="005A5E26" w:rsidRPr="005A5E26" w:rsidRDefault="005A5E26" w:rsidP="005A5E26">
            <w:pPr>
              <w:spacing w:before="100" w:beforeAutospacing="1"/>
              <w:ind w:left="113" w:right="113"/>
              <w:contextualSpacing/>
              <w:jc w:val="center"/>
              <w:rPr>
                <w:rFonts w:ascii="Roboto" w:hAnsi="Roboto"/>
                <w:b/>
                <w:sz w:val="20"/>
                <w:szCs w:val="20"/>
              </w:rPr>
            </w:pPr>
            <w:r w:rsidRPr="005A5E26">
              <w:rPr>
                <w:rFonts w:ascii="Roboto" w:hAnsi="Roboto"/>
                <w:b/>
                <w:sz w:val="20"/>
                <w:szCs w:val="20"/>
                <w:lang w:val="ru-RU"/>
              </w:rPr>
              <w:t>СУДОХОДСТВО</w:t>
            </w:r>
          </w:p>
        </w:tc>
        <w:tc>
          <w:tcPr>
            <w:tcW w:w="739" w:type="dxa"/>
            <w:textDirection w:val="btLr"/>
          </w:tcPr>
          <w:p w14:paraId="28BCEB1D" w14:textId="77777777" w:rsidR="005A5E26" w:rsidRPr="005A5E26" w:rsidRDefault="005A5E26" w:rsidP="005A5E26">
            <w:pPr>
              <w:spacing w:before="100" w:beforeAutospacing="1"/>
              <w:ind w:left="113" w:right="113"/>
              <w:contextualSpacing/>
              <w:jc w:val="center"/>
              <w:rPr>
                <w:rFonts w:ascii="Roboto" w:hAnsi="Roboto"/>
                <w:b/>
                <w:sz w:val="20"/>
                <w:szCs w:val="20"/>
              </w:rPr>
            </w:pPr>
            <w:r w:rsidRPr="005A5E26">
              <w:rPr>
                <w:rFonts w:ascii="Roboto" w:hAnsi="Roboto"/>
                <w:b/>
                <w:sz w:val="20"/>
                <w:szCs w:val="20"/>
                <w:lang w:val="ru-RU"/>
              </w:rPr>
              <w:t xml:space="preserve">ДРУГИЕ ПОДРЯДЧИКИ    </w:t>
            </w:r>
            <w:r w:rsidRPr="005A5E26">
              <w:rPr>
                <w:rFonts w:ascii="Roboto" w:hAnsi="Roboto"/>
                <w:b/>
                <w:color w:val="FF0000"/>
                <w:sz w:val="20"/>
                <w:szCs w:val="20"/>
                <w:lang w:val="ru-RU"/>
              </w:rPr>
              <w:t>ГК «</w:t>
            </w:r>
            <w:proofErr w:type="spellStart"/>
            <w:r w:rsidRPr="005A5E26">
              <w:rPr>
                <w:rFonts w:ascii="Roboto" w:hAnsi="Roboto"/>
                <w:b/>
                <w:color w:val="FF0000"/>
                <w:sz w:val="20"/>
                <w:szCs w:val="20"/>
                <w:lang w:val="ru-RU"/>
              </w:rPr>
              <w:t>Туркменгаз</w:t>
            </w:r>
            <w:proofErr w:type="spellEnd"/>
            <w:r w:rsidRPr="005A5E26">
              <w:rPr>
                <w:rFonts w:ascii="Roboto" w:hAnsi="Roboto"/>
                <w:b/>
                <w:color w:val="FF0000"/>
                <w:sz w:val="20"/>
                <w:szCs w:val="20"/>
                <w:lang w:val="ru-RU"/>
              </w:rPr>
              <w:t>»</w:t>
            </w:r>
          </w:p>
        </w:tc>
        <w:tc>
          <w:tcPr>
            <w:tcW w:w="395" w:type="dxa"/>
            <w:textDirection w:val="btLr"/>
          </w:tcPr>
          <w:p w14:paraId="72946D42" w14:textId="77777777" w:rsidR="005A5E26" w:rsidRPr="005A5E26" w:rsidRDefault="005A5E26" w:rsidP="005A5E26">
            <w:pPr>
              <w:spacing w:before="100" w:beforeAutospacing="1"/>
              <w:ind w:left="113" w:right="113"/>
              <w:contextualSpacing/>
              <w:jc w:val="center"/>
              <w:rPr>
                <w:rFonts w:ascii="Roboto" w:hAnsi="Roboto"/>
                <w:b/>
                <w:sz w:val="20"/>
                <w:szCs w:val="20"/>
                <w:lang w:val="ru-RU"/>
              </w:rPr>
            </w:pPr>
            <w:r w:rsidRPr="005A5E26">
              <w:rPr>
                <w:rFonts w:ascii="Roboto" w:hAnsi="Roboto"/>
                <w:b/>
                <w:sz w:val="20"/>
                <w:szCs w:val="20"/>
                <w:lang w:val="ru-RU"/>
              </w:rPr>
              <w:t>ПРАВИТЕЛЬСТВО</w:t>
            </w:r>
            <w:r w:rsidRPr="005A5E26">
              <w:rPr>
                <w:rFonts w:ascii="Roboto" w:hAnsi="Roboto"/>
                <w:b/>
                <w:sz w:val="20"/>
                <w:szCs w:val="20"/>
              </w:rPr>
              <w:t xml:space="preserve"> </w:t>
            </w:r>
          </w:p>
        </w:tc>
        <w:tc>
          <w:tcPr>
            <w:tcW w:w="567" w:type="dxa"/>
            <w:textDirection w:val="btLr"/>
          </w:tcPr>
          <w:p w14:paraId="43305FE2" w14:textId="77777777" w:rsidR="005A5E26" w:rsidRPr="005A5E26" w:rsidRDefault="005A5E26" w:rsidP="005A5E26">
            <w:pPr>
              <w:spacing w:before="100" w:beforeAutospacing="1"/>
              <w:ind w:left="113" w:right="113"/>
              <w:contextualSpacing/>
              <w:jc w:val="center"/>
              <w:rPr>
                <w:rFonts w:ascii="Roboto" w:hAnsi="Roboto"/>
                <w:b/>
                <w:sz w:val="20"/>
                <w:szCs w:val="20"/>
              </w:rPr>
            </w:pPr>
            <w:r w:rsidRPr="005A5E26">
              <w:rPr>
                <w:rFonts w:ascii="Roboto" w:hAnsi="Roboto"/>
                <w:b/>
                <w:sz w:val="20"/>
                <w:szCs w:val="20"/>
                <w:lang w:val="ru-RU"/>
              </w:rPr>
              <w:t>НЕФТЯНАЯ ПРОМЫШЛЕННОСТЬ</w:t>
            </w:r>
          </w:p>
        </w:tc>
        <w:tc>
          <w:tcPr>
            <w:tcW w:w="567" w:type="dxa"/>
            <w:textDirection w:val="btLr"/>
          </w:tcPr>
          <w:p w14:paraId="31DB31F3" w14:textId="77777777" w:rsidR="005A5E26" w:rsidRPr="005A5E26" w:rsidRDefault="005A5E26" w:rsidP="005A5E26">
            <w:pPr>
              <w:spacing w:before="100" w:beforeAutospacing="1"/>
              <w:ind w:left="113" w:right="113"/>
              <w:contextualSpacing/>
              <w:jc w:val="center"/>
              <w:rPr>
                <w:rFonts w:ascii="Roboto" w:hAnsi="Roboto"/>
                <w:b/>
                <w:sz w:val="20"/>
                <w:szCs w:val="20"/>
              </w:rPr>
            </w:pPr>
            <w:r w:rsidRPr="005A5E26">
              <w:rPr>
                <w:rFonts w:ascii="Roboto" w:hAnsi="Roboto"/>
                <w:b/>
                <w:sz w:val="20"/>
                <w:szCs w:val="20"/>
                <w:lang w:val="ru-RU"/>
              </w:rPr>
              <w:t>СУДОХОДСТВО</w:t>
            </w:r>
          </w:p>
        </w:tc>
        <w:tc>
          <w:tcPr>
            <w:tcW w:w="567" w:type="dxa"/>
            <w:textDirection w:val="btLr"/>
          </w:tcPr>
          <w:p w14:paraId="411810BE" w14:textId="77777777" w:rsidR="005A5E26" w:rsidRPr="005A5E26" w:rsidRDefault="005A5E26" w:rsidP="005A5E26">
            <w:pPr>
              <w:spacing w:before="100" w:beforeAutospacing="1"/>
              <w:ind w:left="113" w:right="113"/>
              <w:contextualSpacing/>
              <w:jc w:val="center"/>
              <w:rPr>
                <w:rFonts w:ascii="Roboto" w:hAnsi="Roboto"/>
                <w:b/>
                <w:sz w:val="20"/>
                <w:szCs w:val="20"/>
              </w:rPr>
            </w:pPr>
            <w:r w:rsidRPr="005A5E26">
              <w:rPr>
                <w:rFonts w:ascii="Roboto" w:hAnsi="Roboto"/>
                <w:b/>
                <w:sz w:val="20"/>
                <w:szCs w:val="20"/>
                <w:lang w:val="ru-RU"/>
              </w:rPr>
              <w:t>ДРУГИЕ ПОДРЯДЧИКИ</w:t>
            </w:r>
          </w:p>
        </w:tc>
        <w:tc>
          <w:tcPr>
            <w:tcW w:w="567" w:type="dxa"/>
            <w:textDirection w:val="btLr"/>
          </w:tcPr>
          <w:p w14:paraId="53471E37" w14:textId="77777777" w:rsidR="005A5E26" w:rsidRPr="005A5E26" w:rsidRDefault="005A5E26" w:rsidP="005A5E26">
            <w:pPr>
              <w:spacing w:before="100" w:beforeAutospacing="1"/>
              <w:ind w:left="113" w:right="113"/>
              <w:contextualSpacing/>
              <w:jc w:val="center"/>
              <w:rPr>
                <w:rFonts w:ascii="Roboto" w:hAnsi="Roboto"/>
                <w:b/>
                <w:sz w:val="20"/>
                <w:szCs w:val="20"/>
              </w:rPr>
            </w:pPr>
            <w:r w:rsidRPr="005A5E26">
              <w:rPr>
                <w:rFonts w:ascii="Roboto" w:hAnsi="Roboto"/>
                <w:b/>
                <w:sz w:val="20"/>
                <w:szCs w:val="20"/>
                <w:lang w:val="ru-RU"/>
              </w:rPr>
              <w:t>ПРАВИТЕЛЬСТВО</w:t>
            </w:r>
            <w:r w:rsidRPr="005A5E26">
              <w:rPr>
                <w:rFonts w:ascii="Roboto" w:hAnsi="Roboto"/>
                <w:b/>
                <w:sz w:val="20"/>
                <w:szCs w:val="20"/>
              </w:rPr>
              <w:t xml:space="preserve"> </w:t>
            </w:r>
          </w:p>
        </w:tc>
        <w:tc>
          <w:tcPr>
            <w:tcW w:w="567" w:type="dxa"/>
            <w:textDirection w:val="btLr"/>
          </w:tcPr>
          <w:p w14:paraId="6A5F11F9" w14:textId="77777777" w:rsidR="005A5E26" w:rsidRPr="005A5E26" w:rsidRDefault="005A5E26" w:rsidP="005A5E26">
            <w:pPr>
              <w:spacing w:before="100" w:beforeAutospacing="1"/>
              <w:ind w:left="113" w:right="113"/>
              <w:contextualSpacing/>
              <w:jc w:val="center"/>
              <w:rPr>
                <w:rFonts w:ascii="Roboto" w:hAnsi="Roboto"/>
                <w:b/>
                <w:sz w:val="20"/>
                <w:szCs w:val="20"/>
              </w:rPr>
            </w:pPr>
            <w:r w:rsidRPr="005A5E26">
              <w:rPr>
                <w:rFonts w:ascii="Roboto" w:hAnsi="Roboto"/>
                <w:b/>
                <w:sz w:val="20"/>
                <w:szCs w:val="20"/>
                <w:lang w:val="ru-RU"/>
              </w:rPr>
              <w:t>НЕФТЯНАЯ ПРОМЫШЛЕННОСТЬ</w:t>
            </w:r>
          </w:p>
        </w:tc>
        <w:tc>
          <w:tcPr>
            <w:tcW w:w="567" w:type="dxa"/>
            <w:textDirection w:val="btLr"/>
          </w:tcPr>
          <w:p w14:paraId="5C41702C" w14:textId="77777777" w:rsidR="005A5E26" w:rsidRPr="005A5E26" w:rsidRDefault="005A5E26" w:rsidP="005A5E26">
            <w:pPr>
              <w:spacing w:before="100" w:beforeAutospacing="1"/>
              <w:ind w:left="113" w:right="113"/>
              <w:contextualSpacing/>
              <w:jc w:val="center"/>
              <w:rPr>
                <w:rFonts w:ascii="Roboto" w:hAnsi="Roboto"/>
                <w:b/>
                <w:sz w:val="20"/>
                <w:szCs w:val="20"/>
              </w:rPr>
            </w:pPr>
            <w:r w:rsidRPr="005A5E26">
              <w:rPr>
                <w:rFonts w:ascii="Roboto" w:hAnsi="Roboto"/>
                <w:b/>
                <w:sz w:val="20"/>
                <w:szCs w:val="20"/>
                <w:lang w:val="ru-RU"/>
              </w:rPr>
              <w:t>СУДОХОДСТВО</w:t>
            </w:r>
          </w:p>
        </w:tc>
        <w:tc>
          <w:tcPr>
            <w:tcW w:w="567" w:type="dxa"/>
            <w:textDirection w:val="btLr"/>
          </w:tcPr>
          <w:p w14:paraId="55792558" w14:textId="77777777" w:rsidR="005A5E26" w:rsidRPr="005A5E26" w:rsidRDefault="005A5E26" w:rsidP="005A5E26">
            <w:pPr>
              <w:spacing w:before="100" w:beforeAutospacing="1"/>
              <w:ind w:left="113" w:right="113"/>
              <w:contextualSpacing/>
              <w:jc w:val="center"/>
              <w:rPr>
                <w:rFonts w:ascii="Roboto" w:hAnsi="Roboto"/>
                <w:b/>
                <w:sz w:val="20"/>
                <w:szCs w:val="20"/>
              </w:rPr>
            </w:pPr>
            <w:r w:rsidRPr="005A5E26">
              <w:rPr>
                <w:rFonts w:ascii="Roboto" w:hAnsi="Roboto"/>
                <w:b/>
                <w:sz w:val="20"/>
                <w:szCs w:val="20"/>
                <w:lang w:val="ru-RU"/>
              </w:rPr>
              <w:t>ДРУГИЕ ПОДРЯДЧИКИ</w:t>
            </w:r>
          </w:p>
        </w:tc>
        <w:tc>
          <w:tcPr>
            <w:tcW w:w="567" w:type="dxa"/>
            <w:textDirection w:val="btLr"/>
          </w:tcPr>
          <w:p w14:paraId="239A873F" w14:textId="77777777" w:rsidR="005A5E26" w:rsidRPr="005A5E26" w:rsidRDefault="005A5E26" w:rsidP="005A5E26">
            <w:pPr>
              <w:spacing w:before="100" w:beforeAutospacing="1"/>
              <w:ind w:left="113" w:right="113"/>
              <w:contextualSpacing/>
              <w:jc w:val="center"/>
              <w:rPr>
                <w:rFonts w:ascii="Roboto" w:hAnsi="Roboto"/>
                <w:b/>
                <w:sz w:val="20"/>
                <w:szCs w:val="20"/>
              </w:rPr>
            </w:pPr>
            <w:r w:rsidRPr="005A5E26">
              <w:rPr>
                <w:rFonts w:ascii="Roboto" w:hAnsi="Roboto"/>
                <w:b/>
                <w:sz w:val="20"/>
                <w:szCs w:val="20"/>
                <w:lang w:val="ru-RU"/>
              </w:rPr>
              <w:t>ПРАВИТЕЛЬСТВО</w:t>
            </w:r>
            <w:r w:rsidRPr="005A5E26">
              <w:rPr>
                <w:rFonts w:ascii="Roboto" w:hAnsi="Roboto"/>
                <w:b/>
                <w:sz w:val="20"/>
                <w:szCs w:val="20"/>
              </w:rPr>
              <w:t xml:space="preserve"> </w:t>
            </w:r>
          </w:p>
        </w:tc>
        <w:tc>
          <w:tcPr>
            <w:tcW w:w="567" w:type="dxa"/>
            <w:textDirection w:val="btLr"/>
          </w:tcPr>
          <w:p w14:paraId="7A435366" w14:textId="77777777" w:rsidR="005A5E26" w:rsidRPr="005A5E26" w:rsidRDefault="005A5E26" w:rsidP="005A5E26">
            <w:pPr>
              <w:spacing w:before="100" w:beforeAutospacing="1"/>
              <w:ind w:left="113" w:right="113"/>
              <w:contextualSpacing/>
              <w:jc w:val="center"/>
              <w:rPr>
                <w:rFonts w:ascii="Roboto" w:hAnsi="Roboto"/>
                <w:b/>
                <w:sz w:val="20"/>
                <w:szCs w:val="20"/>
              </w:rPr>
            </w:pPr>
            <w:r w:rsidRPr="005A5E26">
              <w:rPr>
                <w:rFonts w:ascii="Roboto" w:hAnsi="Roboto"/>
                <w:b/>
                <w:sz w:val="20"/>
                <w:szCs w:val="20"/>
                <w:lang w:val="ru-RU"/>
              </w:rPr>
              <w:t>НЕФТЯНАЯ ПРОМЫШЛЕННОСТЬ</w:t>
            </w:r>
          </w:p>
        </w:tc>
        <w:tc>
          <w:tcPr>
            <w:tcW w:w="567" w:type="dxa"/>
            <w:textDirection w:val="btLr"/>
          </w:tcPr>
          <w:p w14:paraId="03E37641" w14:textId="77777777" w:rsidR="005A5E26" w:rsidRPr="005A5E26" w:rsidRDefault="005A5E26" w:rsidP="005A5E26">
            <w:pPr>
              <w:spacing w:before="100" w:beforeAutospacing="1"/>
              <w:ind w:left="113" w:right="113"/>
              <w:contextualSpacing/>
              <w:jc w:val="center"/>
              <w:rPr>
                <w:rFonts w:ascii="Roboto" w:hAnsi="Roboto"/>
                <w:b/>
                <w:sz w:val="20"/>
                <w:szCs w:val="20"/>
              </w:rPr>
            </w:pPr>
            <w:r w:rsidRPr="005A5E26">
              <w:rPr>
                <w:rFonts w:ascii="Roboto" w:hAnsi="Roboto"/>
                <w:b/>
                <w:sz w:val="20"/>
                <w:szCs w:val="20"/>
                <w:lang w:val="ru-RU"/>
              </w:rPr>
              <w:t>СУДОХОДСТВО</w:t>
            </w:r>
          </w:p>
        </w:tc>
        <w:tc>
          <w:tcPr>
            <w:tcW w:w="567" w:type="dxa"/>
            <w:textDirection w:val="btLr"/>
          </w:tcPr>
          <w:p w14:paraId="483C5B61" w14:textId="77777777" w:rsidR="005A5E26" w:rsidRPr="005A5E26" w:rsidRDefault="005A5E26" w:rsidP="005A5E26">
            <w:pPr>
              <w:spacing w:before="100" w:beforeAutospacing="1"/>
              <w:ind w:left="113" w:right="113"/>
              <w:contextualSpacing/>
              <w:jc w:val="center"/>
              <w:rPr>
                <w:rFonts w:ascii="Roboto" w:hAnsi="Roboto"/>
                <w:b/>
                <w:sz w:val="20"/>
                <w:szCs w:val="20"/>
              </w:rPr>
            </w:pPr>
            <w:r w:rsidRPr="005A5E26">
              <w:rPr>
                <w:rFonts w:ascii="Roboto" w:hAnsi="Roboto"/>
                <w:b/>
                <w:sz w:val="20"/>
                <w:szCs w:val="20"/>
                <w:lang w:val="ru-RU"/>
              </w:rPr>
              <w:t>ДРУГИЕ ПОДРЯДЧИКИ</w:t>
            </w:r>
          </w:p>
        </w:tc>
        <w:tc>
          <w:tcPr>
            <w:tcW w:w="1906" w:type="dxa"/>
          </w:tcPr>
          <w:p w14:paraId="4E8A61D1" w14:textId="77777777" w:rsidR="005A5E26" w:rsidRPr="005A5E26" w:rsidRDefault="005A5E26" w:rsidP="005A5E26">
            <w:pPr>
              <w:spacing w:before="100" w:beforeAutospacing="1"/>
              <w:contextualSpacing/>
              <w:jc w:val="center"/>
              <w:rPr>
                <w:rFonts w:ascii="Roboto" w:hAnsi="Roboto"/>
                <w:b/>
                <w:sz w:val="20"/>
                <w:szCs w:val="20"/>
              </w:rPr>
            </w:pPr>
          </w:p>
          <w:p w14:paraId="2DD77701" w14:textId="77777777" w:rsidR="005A5E26" w:rsidRPr="005A5E26" w:rsidRDefault="005A5E26" w:rsidP="005A5E26">
            <w:pPr>
              <w:spacing w:before="100" w:beforeAutospacing="1"/>
              <w:contextualSpacing/>
              <w:jc w:val="center"/>
              <w:rPr>
                <w:rFonts w:ascii="Roboto" w:hAnsi="Roboto"/>
                <w:b/>
                <w:sz w:val="20"/>
                <w:szCs w:val="20"/>
              </w:rPr>
            </w:pPr>
          </w:p>
          <w:p w14:paraId="3DFD204E" w14:textId="77777777" w:rsidR="005A5E26" w:rsidRPr="005A5E26" w:rsidRDefault="005A5E26" w:rsidP="005A5E26">
            <w:pPr>
              <w:spacing w:before="100" w:beforeAutospacing="1"/>
              <w:contextualSpacing/>
              <w:jc w:val="center"/>
              <w:rPr>
                <w:rFonts w:ascii="Roboto" w:hAnsi="Roboto"/>
                <w:b/>
                <w:sz w:val="20"/>
                <w:szCs w:val="20"/>
              </w:rPr>
            </w:pPr>
          </w:p>
          <w:p w14:paraId="32CD19FE" w14:textId="77777777" w:rsidR="005A5E26" w:rsidRPr="005A5E26" w:rsidRDefault="005A5E26" w:rsidP="005A5E26">
            <w:pPr>
              <w:spacing w:before="100" w:beforeAutospacing="1"/>
              <w:contextualSpacing/>
              <w:jc w:val="center"/>
              <w:rPr>
                <w:rFonts w:ascii="Roboto" w:hAnsi="Roboto"/>
                <w:b/>
                <w:sz w:val="20"/>
                <w:szCs w:val="20"/>
              </w:rPr>
            </w:pPr>
          </w:p>
          <w:p w14:paraId="016AEDF5" w14:textId="77777777" w:rsidR="005A5E26" w:rsidRPr="005A5E26" w:rsidRDefault="005A5E26" w:rsidP="005A5E26">
            <w:pPr>
              <w:spacing w:before="100" w:beforeAutospacing="1"/>
              <w:contextualSpacing/>
              <w:jc w:val="center"/>
              <w:rPr>
                <w:rFonts w:ascii="Roboto" w:hAnsi="Roboto"/>
                <w:b/>
                <w:sz w:val="20"/>
                <w:szCs w:val="20"/>
              </w:rPr>
            </w:pPr>
          </w:p>
          <w:p w14:paraId="7E378AD2" w14:textId="77777777" w:rsidR="005A5E26" w:rsidRPr="005A5E26" w:rsidRDefault="005A5E26" w:rsidP="005A5E26">
            <w:pPr>
              <w:spacing w:before="100" w:beforeAutospacing="1"/>
              <w:contextualSpacing/>
              <w:jc w:val="center"/>
              <w:rPr>
                <w:rFonts w:ascii="Roboto" w:hAnsi="Roboto"/>
                <w:b/>
                <w:sz w:val="20"/>
                <w:szCs w:val="20"/>
              </w:rPr>
            </w:pPr>
          </w:p>
          <w:p w14:paraId="33D58AAF" w14:textId="77777777" w:rsidR="005A5E26" w:rsidRPr="005A5E26" w:rsidRDefault="005A5E26" w:rsidP="005A5E26">
            <w:pPr>
              <w:spacing w:before="100" w:beforeAutospacing="1"/>
              <w:contextualSpacing/>
              <w:jc w:val="center"/>
              <w:rPr>
                <w:rFonts w:ascii="Roboto" w:hAnsi="Roboto"/>
                <w:b/>
                <w:sz w:val="20"/>
                <w:szCs w:val="20"/>
              </w:rPr>
            </w:pPr>
          </w:p>
          <w:p w14:paraId="22362C46" w14:textId="77777777" w:rsidR="005A5E26" w:rsidRPr="005A5E26" w:rsidRDefault="005A5E26" w:rsidP="005A5E26">
            <w:pPr>
              <w:spacing w:before="100" w:beforeAutospacing="1"/>
              <w:contextualSpacing/>
              <w:jc w:val="center"/>
              <w:rPr>
                <w:rFonts w:ascii="Roboto" w:hAnsi="Roboto"/>
                <w:b/>
                <w:sz w:val="20"/>
                <w:szCs w:val="20"/>
              </w:rPr>
            </w:pPr>
          </w:p>
          <w:p w14:paraId="134D44F6" w14:textId="77777777" w:rsidR="005A5E26" w:rsidRPr="005A5E26" w:rsidRDefault="005A5E26" w:rsidP="005A5E26">
            <w:pPr>
              <w:spacing w:before="100" w:beforeAutospacing="1"/>
              <w:contextualSpacing/>
              <w:jc w:val="center"/>
              <w:rPr>
                <w:rFonts w:ascii="Roboto" w:hAnsi="Roboto"/>
                <w:b/>
                <w:sz w:val="20"/>
                <w:szCs w:val="20"/>
              </w:rPr>
            </w:pPr>
          </w:p>
          <w:p w14:paraId="165B4871" w14:textId="77777777" w:rsidR="005A5E26" w:rsidRPr="005A5E26" w:rsidRDefault="005A5E26" w:rsidP="005A5E26">
            <w:pPr>
              <w:spacing w:before="100" w:beforeAutospacing="1"/>
              <w:contextualSpacing/>
              <w:jc w:val="center"/>
              <w:rPr>
                <w:rFonts w:ascii="Roboto" w:hAnsi="Roboto"/>
                <w:b/>
                <w:sz w:val="20"/>
                <w:szCs w:val="20"/>
              </w:rPr>
            </w:pPr>
          </w:p>
        </w:tc>
      </w:tr>
      <w:tr w:rsidR="005A5E26" w:rsidRPr="005A5E26" w14:paraId="25DDDC8F" w14:textId="77777777" w:rsidTr="00970209">
        <w:tc>
          <w:tcPr>
            <w:tcW w:w="4032" w:type="dxa"/>
            <w:gridSpan w:val="2"/>
            <w:tcBorders>
              <w:bottom w:val="nil"/>
            </w:tcBorders>
          </w:tcPr>
          <w:p w14:paraId="07ACED39" w14:textId="77777777" w:rsidR="005A5E26" w:rsidRPr="005A5E26" w:rsidRDefault="005A5E26" w:rsidP="005A5E26">
            <w:pPr>
              <w:spacing w:before="100" w:beforeAutospacing="1"/>
              <w:contextualSpacing/>
              <w:jc w:val="both"/>
              <w:rPr>
                <w:rFonts w:ascii="Roboto" w:hAnsi="Roboto"/>
                <w:sz w:val="20"/>
                <w:szCs w:val="20"/>
              </w:rPr>
            </w:pPr>
          </w:p>
        </w:tc>
        <w:tc>
          <w:tcPr>
            <w:tcW w:w="676" w:type="dxa"/>
            <w:tcBorders>
              <w:bottom w:val="nil"/>
            </w:tcBorders>
          </w:tcPr>
          <w:p w14:paraId="10155D8E" w14:textId="77777777" w:rsidR="005A5E26" w:rsidRPr="005A5E26" w:rsidRDefault="005A5E26" w:rsidP="005A5E26">
            <w:pPr>
              <w:spacing w:before="100" w:beforeAutospacing="1"/>
              <w:contextualSpacing/>
              <w:jc w:val="both"/>
              <w:rPr>
                <w:rFonts w:ascii="Roboto" w:hAnsi="Roboto"/>
                <w:sz w:val="20"/>
                <w:szCs w:val="20"/>
              </w:rPr>
            </w:pPr>
          </w:p>
        </w:tc>
        <w:tc>
          <w:tcPr>
            <w:tcW w:w="708" w:type="dxa"/>
            <w:tcBorders>
              <w:bottom w:val="nil"/>
            </w:tcBorders>
          </w:tcPr>
          <w:p w14:paraId="1EB2CCC1" w14:textId="77777777" w:rsidR="005A5E26" w:rsidRPr="005A5E26" w:rsidRDefault="005A5E26" w:rsidP="005A5E26">
            <w:pPr>
              <w:spacing w:before="100" w:beforeAutospacing="1"/>
              <w:contextualSpacing/>
              <w:jc w:val="both"/>
              <w:rPr>
                <w:rFonts w:ascii="Roboto" w:hAnsi="Roboto"/>
                <w:sz w:val="20"/>
                <w:szCs w:val="20"/>
              </w:rPr>
            </w:pPr>
          </w:p>
        </w:tc>
        <w:tc>
          <w:tcPr>
            <w:tcW w:w="254" w:type="dxa"/>
            <w:tcBorders>
              <w:bottom w:val="nil"/>
            </w:tcBorders>
          </w:tcPr>
          <w:p w14:paraId="4C65DC7B" w14:textId="77777777" w:rsidR="005A5E26" w:rsidRPr="005A5E26" w:rsidRDefault="005A5E26" w:rsidP="005A5E26">
            <w:pPr>
              <w:spacing w:before="100" w:beforeAutospacing="1"/>
              <w:contextualSpacing/>
              <w:jc w:val="both"/>
              <w:rPr>
                <w:rFonts w:ascii="Roboto" w:hAnsi="Roboto"/>
                <w:sz w:val="20"/>
                <w:szCs w:val="20"/>
              </w:rPr>
            </w:pPr>
          </w:p>
        </w:tc>
        <w:tc>
          <w:tcPr>
            <w:tcW w:w="739" w:type="dxa"/>
            <w:tcBorders>
              <w:bottom w:val="nil"/>
            </w:tcBorders>
          </w:tcPr>
          <w:p w14:paraId="7AC848C0" w14:textId="77777777" w:rsidR="005A5E26" w:rsidRPr="005A5E26" w:rsidRDefault="005A5E26" w:rsidP="005A5E26">
            <w:pPr>
              <w:spacing w:before="100" w:beforeAutospacing="1"/>
              <w:contextualSpacing/>
              <w:jc w:val="both"/>
              <w:rPr>
                <w:rFonts w:ascii="Roboto" w:hAnsi="Roboto"/>
                <w:sz w:val="20"/>
                <w:szCs w:val="20"/>
              </w:rPr>
            </w:pPr>
          </w:p>
        </w:tc>
        <w:tc>
          <w:tcPr>
            <w:tcW w:w="395" w:type="dxa"/>
            <w:tcBorders>
              <w:bottom w:val="nil"/>
            </w:tcBorders>
          </w:tcPr>
          <w:p w14:paraId="709BE76E"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bottom w:val="nil"/>
            </w:tcBorders>
          </w:tcPr>
          <w:p w14:paraId="280A6691"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bottom w:val="nil"/>
            </w:tcBorders>
          </w:tcPr>
          <w:p w14:paraId="320D890A"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bottom w:val="nil"/>
            </w:tcBorders>
          </w:tcPr>
          <w:p w14:paraId="4C4F1F98"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bottom w:val="nil"/>
            </w:tcBorders>
          </w:tcPr>
          <w:p w14:paraId="127BF7B1"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bottom w:val="nil"/>
            </w:tcBorders>
          </w:tcPr>
          <w:p w14:paraId="38DA033D"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bottom w:val="nil"/>
            </w:tcBorders>
          </w:tcPr>
          <w:p w14:paraId="1EBB0F02"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bottom w:val="nil"/>
            </w:tcBorders>
          </w:tcPr>
          <w:p w14:paraId="093B7D06"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bottom w:val="nil"/>
            </w:tcBorders>
          </w:tcPr>
          <w:p w14:paraId="4A37F29F"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bottom w:val="nil"/>
            </w:tcBorders>
          </w:tcPr>
          <w:p w14:paraId="5F639461"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bottom w:val="nil"/>
            </w:tcBorders>
          </w:tcPr>
          <w:p w14:paraId="0A40262F"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bottom w:val="nil"/>
            </w:tcBorders>
          </w:tcPr>
          <w:p w14:paraId="5A057D7D" w14:textId="77777777" w:rsidR="005A5E26" w:rsidRPr="005A5E26" w:rsidRDefault="005A5E26" w:rsidP="005A5E26">
            <w:pPr>
              <w:spacing w:before="100" w:beforeAutospacing="1"/>
              <w:contextualSpacing/>
              <w:jc w:val="both"/>
              <w:rPr>
                <w:rFonts w:ascii="Roboto" w:hAnsi="Roboto"/>
                <w:sz w:val="20"/>
                <w:szCs w:val="20"/>
              </w:rPr>
            </w:pPr>
          </w:p>
        </w:tc>
        <w:tc>
          <w:tcPr>
            <w:tcW w:w="1906" w:type="dxa"/>
            <w:tcBorders>
              <w:bottom w:val="nil"/>
            </w:tcBorders>
          </w:tcPr>
          <w:p w14:paraId="1FAC08E4" w14:textId="77777777" w:rsidR="005A5E26" w:rsidRPr="005A5E26" w:rsidRDefault="005A5E26" w:rsidP="005A5E26">
            <w:pPr>
              <w:spacing w:before="100" w:beforeAutospacing="1"/>
              <w:contextualSpacing/>
              <w:jc w:val="both"/>
              <w:rPr>
                <w:rFonts w:ascii="Roboto" w:hAnsi="Roboto"/>
                <w:sz w:val="20"/>
                <w:szCs w:val="20"/>
              </w:rPr>
            </w:pPr>
          </w:p>
        </w:tc>
      </w:tr>
      <w:tr w:rsidR="005A5E26" w:rsidRPr="005A5E26" w14:paraId="1E0F6F75" w14:textId="77777777" w:rsidTr="00970209">
        <w:tc>
          <w:tcPr>
            <w:tcW w:w="4032" w:type="dxa"/>
            <w:gridSpan w:val="2"/>
            <w:shd w:val="clear" w:color="auto" w:fill="000000"/>
          </w:tcPr>
          <w:p w14:paraId="4B632999" w14:textId="77777777" w:rsidR="005A5E26" w:rsidRPr="005A5E26" w:rsidRDefault="005A5E26" w:rsidP="005A5E26">
            <w:pPr>
              <w:keepNext/>
              <w:spacing w:before="100" w:beforeAutospacing="1"/>
              <w:ind w:left="34" w:right="490"/>
              <w:contextualSpacing/>
              <w:jc w:val="both"/>
              <w:outlineLvl w:val="8"/>
              <w:rPr>
                <w:rFonts w:ascii="Roboto" w:hAnsi="Roboto"/>
                <w:b/>
                <w:color w:val="FFFFFF"/>
                <w:sz w:val="20"/>
                <w:szCs w:val="20"/>
                <w:lang w:val="en-GB"/>
              </w:rPr>
            </w:pPr>
            <w:r w:rsidRPr="005A5E26">
              <w:rPr>
                <w:rFonts w:ascii="Roboto" w:hAnsi="Roboto"/>
                <w:b/>
                <w:color w:val="FFFFFF"/>
                <w:sz w:val="20"/>
                <w:szCs w:val="20"/>
                <w:lang w:val="en-GB"/>
              </w:rPr>
              <w:t>ПЕРСОНАЛ И ПОДДЕРЖКА</w:t>
            </w:r>
          </w:p>
        </w:tc>
        <w:tc>
          <w:tcPr>
            <w:tcW w:w="676" w:type="dxa"/>
            <w:shd w:val="clear" w:color="auto" w:fill="000000"/>
          </w:tcPr>
          <w:p w14:paraId="363FAFA5" w14:textId="77777777" w:rsidR="005A5E26" w:rsidRPr="005A5E26" w:rsidRDefault="005A5E26" w:rsidP="005A5E26">
            <w:pPr>
              <w:spacing w:before="100" w:beforeAutospacing="1"/>
              <w:contextualSpacing/>
              <w:jc w:val="both"/>
              <w:rPr>
                <w:rFonts w:ascii="Roboto" w:hAnsi="Roboto"/>
                <w:b/>
                <w:color w:val="FFFFFF"/>
                <w:sz w:val="20"/>
                <w:szCs w:val="20"/>
              </w:rPr>
            </w:pPr>
          </w:p>
        </w:tc>
        <w:tc>
          <w:tcPr>
            <w:tcW w:w="708" w:type="dxa"/>
            <w:shd w:val="clear" w:color="auto" w:fill="000000"/>
          </w:tcPr>
          <w:p w14:paraId="44421758" w14:textId="77777777" w:rsidR="005A5E26" w:rsidRPr="005A5E26" w:rsidRDefault="005A5E26" w:rsidP="005A5E26">
            <w:pPr>
              <w:spacing w:before="100" w:beforeAutospacing="1"/>
              <w:contextualSpacing/>
              <w:jc w:val="both"/>
              <w:rPr>
                <w:rFonts w:ascii="Roboto" w:hAnsi="Roboto"/>
                <w:b/>
                <w:color w:val="FFFFFF"/>
                <w:sz w:val="20"/>
                <w:szCs w:val="20"/>
              </w:rPr>
            </w:pPr>
          </w:p>
        </w:tc>
        <w:tc>
          <w:tcPr>
            <w:tcW w:w="254" w:type="dxa"/>
            <w:shd w:val="clear" w:color="auto" w:fill="000000"/>
          </w:tcPr>
          <w:p w14:paraId="368672F8" w14:textId="77777777" w:rsidR="005A5E26" w:rsidRPr="005A5E26" w:rsidRDefault="005A5E26" w:rsidP="005A5E26">
            <w:pPr>
              <w:spacing w:before="100" w:beforeAutospacing="1"/>
              <w:contextualSpacing/>
              <w:jc w:val="both"/>
              <w:rPr>
                <w:rFonts w:ascii="Roboto" w:hAnsi="Roboto"/>
                <w:b/>
                <w:color w:val="FFFFFF"/>
                <w:sz w:val="20"/>
                <w:szCs w:val="20"/>
              </w:rPr>
            </w:pPr>
          </w:p>
        </w:tc>
        <w:tc>
          <w:tcPr>
            <w:tcW w:w="739" w:type="dxa"/>
            <w:shd w:val="clear" w:color="auto" w:fill="000000"/>
          </w:tcPr>
          <w:p w14:paraId="5EF5726D" w14:textId="77777777" w:rsidR="005A5E26" w:rsidRPr="005A5E26" w:rsidRDefault="005A5E26" w:rsidP="005A5E26">
            <w:pPr>
              <w:spacing w:before="100" w:beforeAutospacing="1"/>
              <w:contextualSpacing/>
              <w:jc w:val="both"/>
              <w:rPr>
                <w:rFonts w:ascii="Roboto" w:hAnsi="Roboto"/>
                <w:b/>
                <w:color w:val="FFFFFF"/>
                <w:sz w:val="20"/>
                <w:szCs w:val="20"/>
              </w:rPr>
            </w:pPr>
          </w:p>
        </w:tc>
        <w:tc>
          <w:tcPr>
            <w:tcW w:w="395" w:type="dxa"/>
            <w:shd w:val="clear" w:color="auto" w:fill="000000"/>
          </w:tcPr>
          <w:p w14:paraId="0933B3BD" w14:textId="77777777" w:rsidR="005A5E26" w:rsidRPr="005A5E26" w:rsidRDefault="005A5E26" w:rsidP="005A5E26">
            <w:pPr>
              <w:spacing w:before="100" w:beforeAutospacing="1"/>
              <w:contextualSpacing/>
              <w:jc w:val="both"/>
              <w:rPr>
                <w:rFonts w:ascii="Roboto" w:hAnsi="Roboto"/>
                <w:b/>
                <w:color w:val="FFFFFF"/>
                <w:sz w:val="20"/>
                <w:szCs w:val="20"/>
              </w:rPr>
            </w:pPr>
          </w:p>
        </w:tc>
        <w:tc>
          <w:tcPr>
            <w:tcW w:w="567" w:type="dxa"/>
            <w:shd w:val="clear" w:color="auto" w:fill="000000"/>
          </w:tcPr>
          <w:p w14:paraId="1F8321F8" w14:textId="77777777" w:rsidR="005A5E26" w:rsidRPr="005A5E26" w:rsidRDefault="005A5E26" w:rsidP="005A5E26">
            <w:pPr>
              <w:spacing w:before="100" w:beforeAutospacing="1"/>
              <w:contextualSpacing/>
              <w:jc w:val="both"/>
              <w:rPr>
                <w:rFonts w:ascii="Roboto" w:hAnsi="Roboto"/>
                <w:b/>
                <w:color w:val="FFFFFF"/>
                <w:sz w:val="20"/>
                <w:szCs w:val="20"/>
              </w:rPr>
            </w:pPr>
          </w:p>
        </w:tc>
        <w:tc>
          <w:tcPr>
            <w:tcW w:w="567" w:type="dxa"/>
            <w:shd w:val="clear" w:color="auto" w:fill="000000"/>
          </w:tcPr>
          <w:p w14:paraId="04BAE570" w14:textId="77777777" w:rsidR="005A5E26" w:rsidRPr="005A5E26" w:rsidRDefault="005A5E26" w:rsidP="005A5E26">
            <w:pPr>
              <w:spacing w:before="100" w:beforeAutospacing="1"/>
              <w:contextualSpacing/>
              <w:jc w:val="both"/>
              <w:rPr>
                <w:rFonts w:ascii="Roboto" w:hAnsi="Roboto"/>
                <w:b/>
                <w:color w:val="FFFFFF"/>
                <w:sz w:val="20"/>
                <w:szCs w:val="20"/>
              </w:rPr>
            </w:pPr>
          </w:p>
        </w:tc>
        <w:tc>
          <w:tcPr>
            <w:tcW w:w="567" w:type="dxa"/>
            <w:shd w:val="clear" w:color="auto" w:fill="000000"/>
          </w:tcPr>
          <w:p w14:paraId="1100B1F6" w14:textId="77777777" w:rsidR="005A5E26" w:rsidRPr="005A5E26" w:rsidRDefault="005A5E26" w:rsidP="005A5E26">
            <w:pPr>
              <w:spacing w:before="100" w:beforeAutospacing="1"/>
              <w:contextualSpacing/>
              <w:jc w:val="both"/>
              <w:rPr>
                <w:rFonts w:ascii="Roboto" w:hAnsi="Roboto"/>
                <w:b/>
                <w:color w:val="FFFFFF"/>
                <w:sz w:val="20"/>
                <w:szCs w:val="20"/>
              </w:rPr>
            </w:pPr>
          </w:p>
        </w:tc>
        <w:tc>
          <w:tcPr>
            <w:tcW w:w="567" w:type="dxa"/>
            <w:shd w:val="clear" w:color="auto" w:fill="000000"/>
          </w:tcPr>
          <w:p w14:paraId="62B7EDA7" w14:textId="77777777" w:rsidR="005A5E26" w:rsidRPr="005A5E26" w:rsidRDefault="005A5E26" w:rsidP="005A5E26">
            <w:pPr>
              <w:spacing w:before="100" w:beforeAutospacing="1"/>
              <w:contextualSpacing/>
              <w:jc w:val="both"/>
              <w:rPr>
                <w:rFonts w:ascii="Roboto" w:hAnsi="Roboto"/>
                <w:b/>
                <w:color w:val="FFFFFF"/>
                <w:sz w:val="20"/>
                <w:szCs w:val="20"/>
              </w:rPr>
            </w:pPr>
          </w:p>
        </w:tc>
        <w:tc>
          <w:tcPr>
            <w:tcW w:w="567" w:type="dxa"/>
            <w:shd w:val="clear" w:color="auto" w:fill="000000"/>
          </w:tcPr>
          <w:p w14:paraId="4524FDDA" w14:textId="77777777" w:rsidR="005A5E26" w:rsidRPr="005A5E26" w:rsidRDefault="005A5E26" w:rsidP="005A5E26">
            <w:pPr>
              <w:spacing w:before="100" w:beforeAutospacing="1"/>
              <w:contextualSpacing/>
              <w:jc w:val="both"/>
              <w:rPr>
                <w:rFonts w:ascii="Roboto" w:hAnsi="Roboto"/>
                <w:b/>
                <w:color w:val="FFFFFF"/>
                <w:sz w:val="20"/>
                <w:szCs w:val="20"/>
              </w:rPr>
            </w:pPr>
          </w:p>
        </w:tc>
        <w:tc>
          <w:tcPr>
            <w:tcW w:w="567" w:type="dxa"/>
            <w:shd w:val="clear" w:color="auto" w:fill="000000"/>
          </w:tcPr>
          <w:p w14:paraId="372B7A66" w14:textId="77777777" w:rsidR="005A5E26" w:rsidRPr="005A5E26" w:rsidRDefault="005A5E26" w:rsidP="005A5E26">
            <w:pPr>
              <w:spacing w:before="100" w:beforeAutospacing="1"/>
              <w:contextualSpacing/>
              <w:jc w:val="both"/>
              <w:rPr>
                <w:rFonts w:ascii="Roboto" w:hAnsi="Roboto"/>
                <w:b/>
                <w:color w:val="FFFFFF"/>
                <w:sz w:val="20"/>
                <w:szCs w:val="20"/>
              </w:rPr>
            </w:pPr>
          </w:p>
        </w:tc>
        <w:tc>
          <w:tcPr>
            <w:tcW w:w="567" w:type="dxa"/>
            <w:shd w:val="clear" w:color="auto" w:fill="000000"/>
          </w:tcPr>
          <w:p w14:paraId="1A036B9B" w14:textId="77777777" w:rsidR="005A5E26" w:rsidRPr="005A5E26" w:rsidRDefault="005A5E26" w:rsidP="005A5E26">
            <w:pPr>
              <w:spacing w:before="100" w:beforeAutospacing="1"/>
              <w:contextualSpacing/>
              <w:jc w:val="both"/>
              <w:rPr>
                <w:rFonts w:ascii="Roboto" w:hAnsi="Roboto"/>
                <w:b/>
                <w:color w:val="FFFFFF"/>
                <w:sz w:val="20"/>
                <w:szCs w:val="20"/>
              </w:rPr>
            </w:pPr>
          </w:p>
        </w:tc>
        <w:tc>
          <w:tcPr>
            <w:tcW w:w="567" w:type="dxa"/>
            <w:shd w:val="clear" w:color="auto" w:fill="000000"/>
          </w:tcPr>
          <w:p w14:paraId="1043D6E7" w14:textId="77777777" w:rsidR="005A5E26" w:rsidRPr="005A5E26" w:rsidRDefault="005A5E26" w:rsidP="005A5E26">
            <w:pPr>
              <w:spacing w:before="100" w:beforeAutospacing="1"/>
              <w:contextualSpacing/>
              <w:jc w:val="both"/>
              <w:rPr>
                <w:rFonts w:ascii="Roboto" w:hAnsi="Roboto"/>
                <w:b/>
                <w:color w:val="FFFFFF"/>
                <w:sz w:val="20"/>
                <w:szCs w:val="20"/>
              </w:rPr>
            </w:pPr>
          </w:p>
        </w:tc>
        <w:tc>
          <w:tcPr>
            <w:tcW w:w="567" w:type="dxa"/>
            <w:shd w:val="clear" w:color="auto" w:fill="000000"/>
          </w:tcPr>
          <w:p w14:paraId="15981B3C" w14:textId="77777777" w:rsidR="005A5E26" w:rsidRPr="005A5E26" w:rsidRDefault="005A5E26" w:rsidP="005A5E26">
            <w:pPr>
              <w:spacing w:before="100" w:beforeAutospacing="1"/>
              <w:contextualSpacing/>
              <w:jc w:val="both"/>
              <w:rPr>
                <w:rFonts w:ascii="Roboto" w:hAnsi="Roboto"/>
                <w:b/>
                <w:color w:val="FFFFFF"/>
                <w:sz w:val="20"/>
                <w:szCs w:val="20"/>
              </w:rPr>
            </w:pPr>
          </w:p>
        </w:tc>
        <w:tc>
          <w:tcPr>
            <w:tcW w:w="567" w:type="dxa"/>
            <w:shd w:val="clear" w:color="auto" w:fill="000000"/>
          </w:tcPr>
          <w:p w14:paraId="075992EF" w14:textId="77777777" w:rsidR="005A5E26" w:rsidRPr="005A5E26" w:rsidRDefault="005A5E26" w:rsidP="005A5E26">
            <w:pPr>
              <w:spacing w:before="100" w:beforeAutospacing="1"/>
              <w:contextualSpacing/>
              <w:jc w:val="both"/>
              <w:rPr>
                <w:rFonts w:ascii="Roboto" w:hAnsi="Roboto"/>
                <w:b/>
                <w:color w:val="FFFFFF"/>
                <w:sz w:val="20"/>
                <w:szCs w:val="20"/>
              </w:rPr>
            </w:pPr>
          </w:p>
        </w:tc>
        <w:tc>
          <w:tcPr>
            <w:tcW w:w="567" w:type="dxa"/>
            <w:shd w:val="clear" w:color="auto" w:fill="000000"/>
          </w:tcPr>
          <w:p w14:paraId="12668EE7" w14:textId="77777777" w:rsidR="005A5E26" w:rsidRPr="005A5E26" w:rsidRDefault="005A5E26" w:rsidP="005A5E26">
            <w:pPr>
              <w:spacing w:before="100" w:beforeAutospacing="1"/>
              <w:contextualSpacing/>
              <w:jc w:val="both"/>
              <w:rPr>
                <w:rFonts w:ascii="Roboto" w:hAnsi="Roboto"/>
                <w:b/>
                <w:color w:val="FFFFFF"/>
                <w:sz w:val="20"/>
                <w:szCs w:val="20"/>
              </w:rPr>
            </w:pPr>
          </w:p>
        </w:tc>
        <w:tc>
          <w:tcPr>
            <w:tcW w:w="1906" w:type="dxa"/>
            <w:shd w:val="clear" w:color="auto" w:fill="000000"/>
          </w:tcPr>
          <w:p w14:paraId="0384F09D" w14:textId="77777777" w:rsidR="005A5E26" w:rsidRPr="005A5E26" w:rsidRDefault="005A5E26" w:rsidP="005A5E26">
            <w:pPr>
              <w:spacing w:before="100" w:beforeAutospacing="1"/>
              <w:contextualSpacing/>
              <w:jc w:val="both"/>
              <w:rPr>
                <w:rFonts w:ascii="Roboto" w:hAnsi="Roboto"/>
                <w:b/>
                <w:color w:val="FFFFFF"/>
                <w:sz w:val="20"/>
                <w:szCs w:val="20"/>
              </w:rPr>
            </w:pPr>
          </w:p>
        </w:tc>
      </w:tr>
      <w:tr w:rsidR="005A5E26" w:rsidRPr="005A5E26" w14:paraId="4D2D6182" w14:textId="77777777" w:rsidTr="00970209">
        <w:tc>
          <w:tcPr>
            <w:tcW w:w="4032" w:type="dxa"/>
            <w:gridSpan w:val="2"/>
            <w:tcBorders>
              <w:bottom w:val="nil"/>
            </w:tcBorders>
          </w:tcPr>
          <w:p w14:paraId="5133ACBA" w14:textId="77777777" w:rsidR="005A5E26" w:rsidRPr="005A5E26" w:rsidRDefault="005A5E26" w:rsidP="005A5E26">
            <w:pPr>
              <w:spacing w:before="100" w:beforeAutospacing="1"/>
              <w:ind w:right="490"/>
              <w:contextualSpacing/>
              <w:rPr>
                <w:rFonts w:ascii="Roboto" w:hAnsi="Roboto"/>
                <w:b/>
                <w:color w:val="000000"/>
                <w:sz w:val="20"/>
                <w:szCs w:val="20"/>
                <w:lang w:val="ru-RU"/>
              </w:rPr>
            </w:pPr>
          </w:p>
        </w:tc>
        <w:tc>
          <w:tcPr>
            <w:tcW w:w="676" w:type="dxa"/>
            <w:tcBorders>
              <w:bottom w:val="nil"/>
            </w:tcBorders>
          </w:tcPr>
          <w:p w14:paraId="46763183" w14:textId="77777777" w:rsidR="005A5E26" w:rsidRPr="005A5E26" w:rsidRDefault="005A5E26" w:rsidP="005A5E26">
            <w:pPr>
              <w:spacing w:before="100" w:beforeAutospacing="1"/>
              <w:contextualSpacing/>
              <w:jc w:val="both"/>
              <w:rPr>
                <w:rFonts w:ascii="Roboto" w:hAnsi="Roboto"/>
                <w:sz w:val="20"/>
                <w:szCs w:val="20"/>
              </w:rPr>
            </w:pPr>
          </w:p>
        </w:tc>
        <w:tc>
          <w:tcPr>
            <w:tcW w:w="708" w:type="dxa"/>
            <w:tcBorders>
              <w:bottom w:val="nil"/>
            </w:tcBorders>
          </w:tcPr>
          <w:p w14:paraId="3F56558B" w14:textId="77777777" w:rsidR="005A5E26" w:rsidRPr="005A5E26" w:rsidRDefault="005A5E26" w:rsidP="005A5E26">
            <w:pPr>
              <w:spacing w:before="100" w:beforeAutospacing="1"/>
              <w:contextualSpacing/>
              <w:jc w:val="both"/>
              <w:rPr>
                <w:rFonts w:ascii="Roboto" w:hAnsi="Roboto"/>
                <w:sz w:val="20"/>
                <w:szCs w:val="20"/>
              </w:rPr>
            </w:pPr>
          </w:p>
        </w:tc>
        <w:tc>
          <w:tcPr>
            <w:tcW w:w="254" w:type="dxa"/>
            <w:tcBorders>
              <w:bottom w:val="nil"/>
            </w:tcBorders>
          </w:tcPr>
          <w:p w14:paraId="6E1C7F00" w14:textId="77777777" w:rsidR="005A5E26" w:rsidRPr="005A5E26" w:rsidRDefault="005A5E26" w:rsidP="005A5E26">
            <w:pPr>
              <w:spacing w:before="100" w:beforeAutospacing="1"/>
              <w:contextualSpacing/>
              <w:jc w:val="both"/>
              <w:rPr>
                <w:rFonts w:ascii="Roboto" w:hAnsi="Roboto"/>
                <w:sz w:val="20"/>
                <w:szCs w:val="20"/>
              </w:rPr>
            </w:pPr>
          </w:p>
        </w:tc>
        <w:tc>
          <w:tcPr>
            <w:tcW w:w="739" w:type="dxa"/>
            <w:tcBorders>
              <w:bottom w:val="nil"/>
            </w:tcBorders>
          </w:tcPr>
          <w:p w14:paraId="5641041B" w14:textId="77777777" w:rsidR="005A5E26" w:rsidRPr="005A5E26" w:rsidRDefault="005A5E26" w:rsidP="005A5E26">
            <w:pPr>
              <w:spacing w:before="100" w:beforeAutospacing="1"/>
              <w:contextualSpacing/>
              <w:jc w:val="both"/>
              <w:rPr>
                <w:rFonts w:ascii="Roboto" w:hAnsi="Roboto"/>
                <w:sz w:val="20"/>
                <w:szCs w:val="20"/>
              </w:rPr>
            </w:pPr>
          </w:p>
        </w:tc>
        <w:tc>
          <w:tcPr>
            <w:tcW w:w="395" w:type="dxa"/>
            <w:tcBorders>
              <w:bottom w:val="nil"/>
            </w:tcBorders>
          </w:tcPr>
          <w:p w14:paraId="1747693C"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bottom w:val="nil"/>
            </w:tcBorders>
          </w:tcPr>
          <w:p w14:paraId="299CEC14"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bottom w:val="nil"/>
            </w:tcBorders>
          </w:tcPr>
          <w:p w14:paraId="04198779"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bottom w:val="nil"/>
            </w:tcBorders>
          </w:tcPr>
          <w:p w14:paraId="626ED604"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bottom w:val="nil"/>
            </w:tcBorders>
          </w:tcPr>
          <w:p w14:paraId="511545F9"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bottom w:val="nil"/>
            </w:tcBorders>
          </w:tcPr>
          <w:p w14:paraId="382A383A"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bottom w:val="nil"/>
            </w:tcBorders>
          </w:tcPr>
          <w:p w14:paraId="46BBC995"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bottom w:val="nil"/>
            </w:tcBorders>
          </w:tcPr>
          <w:p w14:paraId="2D314208"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bottom w:val="nil"/>
            </w:tcBorders>
          </w:tcPr>
          <w:p w14:paraId="55BEEBC5"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bottom w:val="nil"/>
            </w:tcBorders>
          </w:tcPr>
          <w:p w14:paraId="1867CD9E"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bottom w:val="nil"/>
            </w:tcBorders>
          </w:tcPr>
          <w:p w14:paraId="6147F333"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bottom w:val="nil"/>
            </w:tcBorders>
          </w:tcPr>
          <w:p w14:paraId="2049CC56" w14:textId="77777777" w:rsidR="005A5E26" w:rsidRPr="005A5E26" w:rsidRDefault="005A5E26" w:rsidP="005A5E26">
            <w:pPr>
              <w:spacing w:before="100" w:beforeAutospacing="1"/>
              <w:contextualSpacing/>
              <w:jc w:val="both"/>
              <w:rPr>
                <w:rFonts w:ascii="Roboto" w:hAnsi="Roboto"/>
                <w:sz w:val="20"/>
                <w:szCs w:val="20"/>
              </w:rPr>
            </w:pPr>
          </w:p>
        </w:tc>
        <w:tc>
          <w:tcPr>
            <w:tcW w:w="1906" w:type="dxa"/>
            <w:tcBorders>
              <w:bottom w:val="nil"/>
            </w:tcBorders>
          </w:tcPr>
          <w:p w14:paraId="4A30CCCB" w14:textId="77777777" w:rsidR="005A5E26" w:rsidRPr="005A5E26" w:rsidRDefault="005A5E26" w:rsidP="005A5E26">
            <w:pPr>
              <w:spacing w:before="100" w:beforeAutospacing="1"/>
              <w:contextualSpacing/>
              <w:jc w:val="both"/>
              <w:rPr>
                <w:rFonts w:ascii="Roboto" w:hAnsi="Roboto"/>
                <w:sz w:val="20"/>
                <w:szCs w:val="20"/>
              </w:rPr>
            </w:pPr>
          </w:p>
        </w:tc>
      </w:tr>
      <w:tr w:rsidR="005A5E26" w:rsidRPr="005A5E26" w14:paraId="1F9DBA44" w14:textId="77777777" w:rsidTr="00970209">
        <w:tc>
          <w:tcPr>
            <w:tcW w:w="4032" w:type="dxa"/>
            <w:gridSpan w:val="2"/>
            <w:shd w:val="pct15" w:color="auto" w:fill="FFFFFF"/>
          </w:tcPr>
          <w:p w14:paraId="6102A94B" w14:textId="77777777" w:rsidR="005A5E26" w:rsidRPr="005A5E26" w:rsidRDefault="005A5E26" w:rsidP="005A5E26">
            <w:pPr>
              <w:spacing w:before="100" w:beforeAutospacing="1"/>
              <w:ind w:right="490"/>
              <w:contextualSpacing/>
              <w:rPr>
                <w:rFonts w:ascii="Roboto" w:hAnsi="Roboto"/>
                <w:b/>
                <w:color w:val="000000"/>
                <w:sz w:val="20"/>
                <w:szCs w:val="20"/>
                <w:lang w:val="ru-RU"/>
              </w:rPr>
            </w:pPr>
            <w:r w:rsidRPr="005A5E26">
              <w:rPr>
                <w:rFonts w:ascii="Roboto" w:hAnsi="Roboto"/>
                <w:b/>
                <w:color w:val="000000"/>
                <w:sz w:val="20"/>
                <w:szCs w:val="20"/>
                <w:lang w:val="ru-RU"/>
              </w:rPr>
              <w:t>ЭКСПЕРТЫ</w:t>
            </w:r>
          </w:p>
        </w:tc>
        <w:tc>
          <w:tcPr>
            <w:tcW w:w="676" w:type="dxa"/>
            <w:shd w:val="pct15" w:color="auto" w:fill="FFFFFF"/>
          </w:tcPr>
          <w:p w14:paraId="3E257FC2" w14:textId="77777777" w:rsidR="005A5E26" w:rsidRPr="005A5E26" w:rsidRDefault="005A5E26" w:rsidP="005A5E26">
            <w:pPr>
              <w:spacing w:before="100" w:beforeAutospacing="1"/>
              <w:contextualSpacing/>
              <w:jc w:val="center"/>
              <w:rPr>
                <w:rFonts w:ascii="Roboto" w:hAnsi="Roboto"/>
                <w:b/>
                <w:sz w:val="20"/>
                <w:szCs w:val="20"/>
                <w:lang w:val="tk-TM"/>
              </w:rPr>
            </w:pPr>
            <w:r w:rsidRPr="005A5E26">
              <w:rPr>
                <w:rFonts w:ascii="Roboto" w:hAnsi="Roboto"/>
                <w:b/>
                <w:sz w:val="20"/>
                <w:szCs w:val="20"/>
                <w:lang w:val="tk-TM"/>
              </w:rPr>
              <w:t>2</w:t>
            </w:r>
          </w:p>
        </w:tc>
        <w:tc>
          <w:tcPr>
            <w:tcW w:w="708" w:type="dxa"/>
            <w:shd w:val="pct15" w:color="auto" w:fill="FFFFFF"/>
          </w:tcPr>
          <w:p w14:paraId="3FA30354" w14:textId="77777777" w:rsidR="005A5E26" w:rsidRPr="005A5E26" w:rsidRDefault="005A5E26" w:rsidP="005A5E26">
            <w:pPr>
              <w:spacing w:before="100" w:beforeAutospacing="1"/>
              <w:contextualSpacing/>
              <w:jc w:val="both"/>
              <w:rPr>
                <w:rFonts w:ascii="Roboto" w:hAnsi="Roboto"/>
                <w:b/>
                <w:sz w:val="20"/>
                <w:szCs w:val="20"/>
              </w:rPr>
            </w:pPr>
          </w:p>
        </w:tc>
        <w:tc>
          <w:tcPr>
            <w:tcW w:w="254" w:type="dxa"/>
            <w:shd w:val="pct15" w:color="auto" w:fill="FFFFFF"/>
          </w:tcPr>
          <w:p w14:paraId="6BC37CCA" w14:textId="77777777" w:rsidR="005A5E26" w:rsidRPr="005A5E26" w:rsidRDefault="005A5E26" w:rsidP="005A5E26">
            <w:pPr>
              <w:spacing w:before="100" w:beforeAutospacing="1"/>
              <w:contextualSpacing/>
              <w:jc w:val="both"/>
              <w:rPr>
                <w:rFonts w:ascii="Roboto" w:hAnsi="Roboto"/>
                <w:b/>
                <w:sz w:val="20"/>
                <w:szCs w:val="20"/>
              </w:rPr>
            </w:pPr>
          </w:p>
        </w:tc>
        <w:tc>
          <w:tcPr>
            <w:tcW w:w="739" w:type="dxa"/>
            <w:shd w:val="pct15" w:color="auto" w:fill="FFFFFF"/>
          </w:tcPr>
          <w:p w14:paraId="459731F7" w14:textId="77777777" w:rsidR="005A5E26" w:rsidRPr="005A5E26" w:rsidRDefault="005A5E26" w:rsidP="005A5E26">
            <w:pPr>
              <w:spacing w:before="100" w:beforeAutospacing="1"/>
              <w:contextualSpacing/>
              <w:jc w:val="both"/>
              <w:rPr>
                <w:rFonts w:ascii="Roboto" w:hAnsi="Roboto"/>
                <w:b/>
                <w:sz w:val="20"/>
                <w:szCs w:val="20"/>
              </w:rPr>
            </w:pPr>
          </w:p>
        </w:tc>
        <w:tc>
          <w:tcPr>
            <w:tcW w:w="395" w:type="dxa"/>
            <w:shd w:val="pct15" w:color="auto" w:fill="FFFFFF"/>
          </w:tcPr>
          <w:p w14:paraId="5464AFD0"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35B9ABA9"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2EFB37DB"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769A8EA4"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225F31BA"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390361B2"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51C7BB2F"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7664EBE3"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18BA604C"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410D0EC3"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2CFC2FCC"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61C28098" w14:textId="77777777" w:rsidR="005A5E26" w:rsidRPr="005A5E26" w:rsidRDefault="005A5E26" w:rsidP="005A5E26">
            <w:pPr>
              <w:spacing w:before="100" w:beforeAutospacing="1"/>
              <w:contextualSpacing/>
              <w:jc w:val="both"/>
              <w:rPr>
                <w:rFonts w:ascii="Roboto" w:hAnsi="Roboto"/>
                <w:b/>
                <w:sz w:val="20"/>
                <w:szCs w:val="20"/>
              </w:rPr>
            </w:pPr>
          </w:p>
        </w:tc>
        <w:tc>
          <w:tcPr>
            <w:tcW w:w="1906" w:type="dxa"/>
            <w:shd w:val="pct15" w:color="auto" w:fill="FFFFFF"/>
          </w:tcPr>
          <w:p w14:paraId="7DCC3F1A" w14:textId="77777777" w:rsidR="005A5E26" w:rsidRPr="005A5E26" w:rsidRDefault="005A5E26" w:rsidP="005A5E26">
            <w:pPr>
              <w:spacing w:before="100" w:beforeAutospacing="1"/>
              <w:contextualSpacing/>
              <w:jc w:val="both"/>
              <w:rPr>
                <w:rFonts w:ascii="Roboto" w:hAnsi="Roboto"/>
                <w:b/>
                <w:sz w:val="20"/>
                <w:szCs w:val="20"/>
              </w:rPr>
            </w:pPr>
          </w:p>
        </w:tc>
      </w:tr>
      <w:tr w:rsidR="005A5E26" w:rsidRPr="005A5E26" w14:paraId="10F1F183" w14:textId="77777777" w:rsidTr="00970209">
        <w:tc>
          <w:tcPr>
            <w:tcW w:w="4032" w:type="dxa"/>
            <w:gridSpan w:val="2"/>
            <w:tcBorders>
              <w:bottom w:val="nil"/>
            </w:tcBorders>
          </w:tcPr>
          <w:p w14:paraId="00FF72E3" w14:textId="77777777" w:rsidR="005A5E26" w:rsidRPr="005A5E26" w:rsidRDefault="005A5E26" w:rsidP="005A5E26">
            <w:pPr>
              <w:spacing w:before="100" w:beforeAutospacing="1"/>
              <w:ind w:right="490"/>
              <w:contextualSpacing/>
              <w:rPr>
                <w:rFonts w:ascii="Roboto" w:hAnsi="Roboto"/>
                <w:sz w:val="20"/>
                <w:szCs w:val="20"/>
                <w:lang w:val="ru-RU"/>
              </w:rPr>
            </w:pPr>
          </w:p>
        </w:tc>
        <w:tc>
          <w:tcPr>
            <w:tcW w:w="676" w:type="dxa"/>
            <w:tcBorders>
              <w:bottom w:val="nil"/>
            </w:tcBorders>
          </w:tcPr>
          <w:p w14:paraId="62E71A12" w14:textId="77777777" w:rsidR="005A5E26" w:rsidRPr="005A5E26" w:rsidRDefault="005A5E26" w:rsidP="005A5E26">
            <w:pPr>
              <w:spacing w:before="100" w:beforeAutospacing="1"/>
              <w:contextualSpacing/>
              <w:jc w:val="center"/>
              <w:rPr>
                <w:rFonts w:ascii="Roboto" w:hAnsi="Roboto"/>
                <w:b/>
                <w:sz w:val="20"/>
                <w:szCs w:val="20"/>
              </w:rPr>
            </w:pPr>
          </w:p>
        </w:tc>
        <w:tc>
          <w:tcPr>
            <w:tcW w:w="708" w:type="dxa"/>
            <w:tcBorders>
              <w:bottom w:val="nil"/>
            </w:tcBorders>
          </w:tcPr>
          <w:p w14:paraId="56E019CD" w14:textId="77777777" w:rsidR="005A5E26" w:rsidRPr="005A5E26" w:rsidRDefault="005A5E26" w:rsidP="005A5E26">
            <w:pPr>
              <w:spacing w:before="100" w:beforeAutospacing="1"/>
              <w:contextualSpacing/>
              <w:jc w:val="both"/>
              <w:rPr>
                <w:rFonts w:ascii="Roboto" w:hAnsi="Roboto"/>
                <w:b/>
                <w:sz w:val="20"/>
                <w:szCs w:val="20"/>
              </w:rPr>
            </w:pPr>
          </w:p>
        </w:tc>
        <w:tc>
          <w:tcPr>
            <w:tcW w:w="254" w:type="dxa"/>
            <w:tcBorders>
              <w:bottom w:val="nil"/>
            </w:tcBorders>
          </w:tcPr>
          <w:p w14:paraId="6E4ABD0A" w14:textId="77777777" w:rsidR="005A5E26" w:rsidRPr="005A5E26" w:rsidRDefault="005A5E26" w:rsidP="005A5E26">
            <w:pPr>
              <w:spacing w:before="100" w:beforeAutospacing="1"/>
              <w:contextualSpacing/>
              <w:jc w:val="both"/>
              <w:rPr>
                <w:rFonts w:ascii="Roboto" w:hAnsi="Roboto"/>
                <w:b/>
                <w:sz w:val="20"/>
                <w:szCs w:val="20"/>
              </w:rPr>
            </w:pPr>
          </w:p>
        </w:tc>
        <w:tc>
          <w:tcPr>
            <w:tcW w:w="739" w:type="dxa"/>
            <w:tcBorders>
              <w:bottom w:val="nil"/>
            </w:tcBorders>
          </w:tcPr>
          <w:p w14:paraId="4443143B" w14:textId="77777777" w:rsidR="005A5E26" w:rsidRPr="005A5E26" w:rsidRDefault="005A5E26" w:rsidP="005A5E26">
            <w:pPr>
              <w:spacing w:before="100" w:beforeAutospacing="1"/>
              <w:contextualSpacing/>
              <w:jc w:val="both"/>
              <w:rPr>
                <w:rFonts w:ascii="Roboto" w:hAnsi="Roboto"/>
                <w:b/>
                <w:sz w:val="20"/>
                <w:szCs w:val="20"/>
              </w:rPr>
            </w:pPr>
          </w:p>
        </w:tc>
        <w:tc>
          <w:tcPr>
            <w:tcW w:w="395" w:type="dxa"/>
            <w:tcBorders>
              <w:bottom w:val="nil"/>
            </w:tcBorders>
          </w:tcPr>
          <w:p w14:paraId="5C6BEEFA"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bottom w:val="nil"/>
            </w:tcBorders>
          </w:tcPr>
          <w:p w14:paraId="33BBDAF7"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bottom w:val="nil"/>
            </w:tcBorders>
          </w:tcPr>
          <w:p w14:paraId="48CC1005"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bottom w:val="nil"/>
            </w:tcBorders>
          </w:tcPr>
          <w:p w14:paraId="578F64EF"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bottom w:val="nil"/>
            </w:tcBorders>
          </w:tcPr>
          <w:p w14:paraId="33200BDA"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bottom w:val="nil"/>
            </w:tcBorders>
          </w:tcPr>
          <w:p w14:paraId="6F737AAA"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bottom w:val="nil"/>
            </w:tcBorders>
          </w:tcPr>
          <w:p w14:paraId="3C35CF1C"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bottom w:val="nil"/>
            </w:tcBorders>
          </w:tcPr>
          <w:p w14:paraId="775728AE"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bottom w:val="nil"/>
            </w:tcBorders>
          </w:tcPr>
          <w:p w14:paraId="65C08E4C"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bottom w:val="nil"/>
            </w:tcBorders>
          </w:tcPr>
          <w:p w14:paraId="271FF9D0"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bottom w:val="nil"/>
            </w:tcBorders>
          </w:tcPr>
          <w:p w14:paraId="10BF723D"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bottom w:val="nil"/>
            </w:tcBorders>
          </w:tcPr>
          <w:p w14:paraId="1B8E4130" w14:textId="77777777" w:rsidR="005A5E26" w:rsidRPr="005A5E26" w:rsidRDefault="005A5E26" w:rsidP="005A5E26">
            <w:pPr>
              <w:spacing w:before="100" w:beforeAutospacing="1"/>
              <w:contextualSpacing/>
              <w:jc w:val="both"/>
              <w:rPr>
                <w:rFonts w:ascii="Roboto" w:hAnsi="Roboto"/>
                <w:b/>
                <w:sz w:val="20"/>
                <w:szCs w:val="20"/>
              </w:rPr>
            </w:pPr>
          </w:p>
        </w:tc>
        <w:tc>
          <w:tcPr>
            <w:tcW w:w="1906" w:type="dxa"/>
            <w:tcBorders>
              <w:bottom w:val="nil"/>
            </w:tcBorders>
          </w:tcPr>
          <w:p w14:paraId="3B679CAA" w14:textId="77777777" w:rsidR="005A5E26" w:rsidRPr="005A5E26" w:rsidRDefault="005A5E26" w:rsidP="005A5E26">
            <w:pPr>
              <w:spacing w:before="100" w:beforeAutospacing="1"/>
              <w:contextualSpacing/>
              <w:jc w:val="both"/>
              <w:rPr>
                <w:rFonts w:ascii="Roboto" w:hAnsi="Roboto"/>
                <w:b/>
                <w:sz w:val="20"/>
                <w:szCs w:val="20"/>
              </w:rPr>
            </w:pPr>
          </w:p>
        </w:tc>
      </w:tr>
      <w:tr w:rsidR="005A5E26" w:rsidRPr="005A5E26" w14:paraId="2A2D5CF3" w14:textId="77777777" w:rsidTr="00970209">
        <w:tc>
          <w:tcPr>
            <w:tcW w:w="4032" w:type="dxa"/>
            <w:gridSpan w:val="2"/>
            <w:shd w:val="pct15" w:color="auto" w:fill="FFFFFF"/>
          </w:tcPr>
          <w:p w14:paraId="2CCAFA92" w14:textId="77777777" w:rsidR="005A5E26" w:rsidRPr="005A5E26" w:rsidRDefault="005A5E26" w:rsidP="005A5E26">
            <w:pPr>
              <w:keepNext/>
              <w:spacing w:before="100" w:beforeAutospacing="1"/>
              <w:ind w:left="-81" w:right="490"/>
              <w:contextualSpacing/>
              <w:jc w:val="center"/>
              <w:outlineLvl w:val="7"/>
              <w:rPr>
                <w:rFonts w:ascii="Roboto" w:hAnsi="Roboto"/>
                <w:b/>
                <w:sz w:val="20"/>
                <w:szCs w:val="20"/>
              </w:rPr>
            </w:pPr>
            <w:r w:rsidRPr="005A5E26">
              <w:rPr>
                <w:rFonts w:ascii="Roboto" w:hAnsi="Roboto"/>
                <w:b/>
                <w:sz w:val="20"/>
                <w:szCs w:val="20"/>
              </w:rPr>
              <w:t>СПЕЦПОДРАЗДЕЛЕНИЯ</w:t>
            </w:r>
          </w:p>
        </w:tc>
        <w:tc>
          <w:tcPr>
            <w:tcW w:w="676" w:type="dxa"/>
            <w:shd w:val="pct15" w:color="auto" w:fill="FFFFFF"/>
          </w:tcPr>
          <w:p w14:paraId="01FB6D90" w14:textId="77777777" w:rsidR="005A5E26" w:rsidRPr="005A5E26" w:rsidRDefault="005A5E26" w:rsidP="005A5E26">
            <w:pPr>
              <w:spacing w:before="100" w:beforeAutospacing="1"/>
              <w:contextualSpacing/>
              <w:jc w:val="center"/>
              <w:rPr>
                <w:rFonts w:ascii="Roboto" w:hAnsi="Roboto"/>
                <w:b/>
                <w:sz w:val="20"/>
                <w:szCs w:val="20"/>
                <w:lang w:val="tk-TM"/>
              </w:rPr>
            </w:pPr>
            <w:r w:rsidRPr="005A5E26">
              <w:rPr>
                <w:rFonts w:ascii="Roboto" w:hAnsi="Roboto"/>
                <w:b/>
                <w:sz w:val="20"/>
                <w:szCs w:val="20"/>
                <w:lang w:val="tk-TM"/>
              </w:rPr>
              <w:t>3</w:t>
            </w:r>
          </w:p>
        </w:tc>
        <w:tc>
          <w:tcPr>
            <w:tcW w:w="708" w:type="dxa"/>
            <w:shd w:val="pct15" w:color="auto" w:fill="FFFFFF"/>
          </w:tcPr>
          <w:p w14:paraId="25A6DB78" w14:textId="77777777" w:rsidR="005A5E26" w:rsidRPr="005A5E26" w:rsidRDefault="005A5E26" w:rsidP="005A5E26">
            <w:pPr>
              <w:spacing w:before="100" w:beforeAutospacing="1"/>
              <w:contextualSpacing/>
              <w:jc w:val="center"/>
              <w:rPr>
                <w:rFonts w:ascii="Roboto" w:hAnsi="Roboto"/>
                <w:b/>
                <w:sz w:val="20"/>
                <w:szCs w:val="20"/>
                <w:lang w:val="ru-RU"/>
              </w:rPr>
            </w:pPr>
            <w:r w:rsidRPr="005A5E26">
              <w:rPr>
                <w:rFonts w:ascii="Roboto" w:hAnsi="Roboto"/>
                <w:b/>
                <w:sz w:val="20"/>
                <w:szCs w:val="20"/>
                <w:lang w:val="ru-RU"/>
              </w:rPr>
              <w:t>2</w:t>
            </w:r>
          </w:p>
        </w:tc>
        <w:tc>
          <w:tcPr>
            <w:tcW w:w="254" w:type="dxa"/>
            <w:shd w:val="pct15" w:color="auto" w:fill="FFFFFF"/>
          </w:tcPr>
          <w:p w14:paraId="0D3E603E" w14:textId="77777777" w:rsidR="005A5E26" w:rsidRPr="005A5E26" w:rsidRDefault="005A5E26" w:rsidP="005A5E26">
            <w:pPr>
              <w:spacing w:before="100" w:beforeAutospacing="1"/>
              <w:contextualSpacing/>
              <w:jc w:val="both"/>
              <w:rPr>
                <w:rFonts w:ascii="Roboto" w:hAnsi="Roboto"/>
                <w:b/>
                <w:sz w:val="20"/>
                <w:szCs w:val="20"/>
              </w:rPr>
            </w:pPr>
          </w:p>
        </w:tc>
        <w:tc>
          <w:tcPr>
            <w:tcW w:w="739" w:type="dxa"/>
            <w:shd w:val="pct15" w:color="auto" w:fill="FFFFFF"/>
          </w:tcPr>
          <w:p w14:paraId="2CFEE63E" w14:textId="77777777" w:rsidR="005A5E26" w:rsidRPr="005A5E26" w:rsidRDefault="005A5E26" w:rsidP="005A5E26">
            <w:pPr>
              <w:spacing w:before="100" w:beforeAutospacing="1"/>
              <w:contextualSpacing/>
              <w:jc w:val="center"/>
              <w:rPr>
                <w:rFonts w:ascii="Roboto" w:hAnsi="Roboto"/>
                <w:b/>
                <w:sz w:val="20"/>
                <w:szCs w:val="20"/>
                <w:lang w:val="ru-RU"/>
              </w:rPr>
            </w:pPr>
            <w:r w:rsidRPr="005A5E26">
              <w:rPr>
                <w:rFonts w:ascii="Roboto" w:hAnsi="Roboto"/>
                <w:b/>
                <w:sz w:val="20"/>
                <w:szCs w:val="20"/>
                <w:lang w:val="ru-RU"/>
              </w:rPr>
              <w:t>1</w:t>
            </w:r>
          </w:p>
        </w:tc>
        <w:tc>
          <w:tcPr>
            <w:tcW w:w="395" w:type="dxa"/>
            <w:shd w:val="pct15" w:color="auto" w:fill="FFFFFF"/>
          </w:tcPr>
          <w:p w14:paraId="49D3A972"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58185AD8"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396207E8"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00D6174B"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30483AB7"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5E01473C"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7216BC72"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6D485C4B"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0C09A542"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691579C4"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77ED3528"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621D4161" w14:textId="77777777" w:rsidR="005A5E26" w:rsidRPr="005A5E26" w:rsidRDefault="005A5E26" w:rsidP="005A5E26">
            <w:pPr>
              <w:spacing w:before="100" w:beforeAutospacing="1"/>
              <w:contextualSpacing/>
              <w:jc w:val="both"/>
              <w:rPr>
                <w:rFonts w:ascii="Roboto" w:hAnsi="Roboto"/>
                <w:b/>
                <w:sz w:val="20"/>
                <w:szCs w:val="20"/>
              </w:rPr>
            </w:pPr>
          </w:p>
        </w:tc>
        <w:tc>
          <w:tcPr>
            <w:tcW w:w="1906" w:type="dxa"/>
            <w:shd w:val="pct15" w:color="auto" w:fill="FFFFFF"/>
          </w:tcPr>
          <w:p w14:paraId="17621E34" w14:textId="77777777" w:rsidR="005A5E26" w:rsidRPr="005A5E26" w:rsidRDefault="005A5E26" w:rsidP="005A5E26">
            <w:pPr>
              <w:spacing w:before="100" w:beforeAutospacing="1"/>
              <w:contextualSpacing/>
              <w:jc w:val="both"/>
              <w:rPr>
                <w:rFonts w:ascii="Roboto" w:hAnsi="Roboto"/>
                <w:b/>
                <w:sz w:val="20"/>
                <w:szCs w:val="20"/>
              </w:rPr>
            </w:pPr>
          </w:p>
        </w:tc>
      </w:tr>
      <w:tr w:rsidR="005A5E26" w:rsidRPr="005A5E26" w14:paraId="4DE1E5D0" w14:textId="77777777" w:rsidTr="00970209">
        <w:tc>
          <w:tcPr>
            <w:tcW w:w="4032" w:type="dxa"/>
            <w:gridSpan w:val="2"/>
            <w:tcBorders>
              <w:bottom w:val="nil"/>
            </w:tcBorders>
          </w:tcPr>
          <w:p w14:paraId="2953A8A0" w14:textId="77777777" w:rsidR="005A5E26" w:rsidRPr="005A5E26" w:rsidRDefault="005A5E26" w:rsidP="005A5E26">
            <w:pPr>
              <w:spacing w:before="100" w:beforeAutospacing="1"/>
              <w:ind w:right="490"/>
              <w:contextualSpacing/>
              <w:rPr>
                <w:rFonts w:ascii="Roboto" w:hAnsi="Roboto"/>
                <w:sz w:val="20"/>
                <w:szCs w:val="20"/>
                <w:lang w:val="ru-RU"/>
              </w:rPr>
            </w:pPr>
          </w:p>
        </w:tc>
        <w:tc>
          <w:tcPr>
            <w:tcW w:w="676" w:type="dxa"/>
            <w:tcBorders>
              <w:bottom w:val="nil"/>
            </w:tcBorders>
          </w:tcPr>
          <w:p w14:paraId="0978CD82" w14:textId="77777777" w:rsidR="005A5E26" w:rsidRPr="005A5E26" w:rsidRDefault="005A5E26" w:rsidP="005A5E26">
            <w:pPr>
              <w:spacing w:before="100" w:beforeAutospacing="1"/>
              <w:contextualSpacing/>
              <w:jc w:val="center"/>
              <w:rPr>
                <w:rFonts w:ascii="Roboto" w:hAnsi="Roboto"/>
                <w:b/>
                <w:sz w:val="20"/>
                <w:szCs w:val="20"/>
              </w:rPr>
            </w:pPr>
          </w:p>
        </w:tc>
        <w:tc>
          <w:tcPr>
            <w:tcW w:w="708" w:type="dxa"/>
            <w:tcBorders>
              <w:bottom w:val="nil"/>
            </w:tcBorders>
          </w:tcPr>
          <w:p w14:paraId="7A709D5C" w14:textId="77777777" w:rsidR="005A5E26" w:rsidRPr="005A5E26" w:rsidRDefault="005A5E26" w:rsidP="005A5E26">
            <w:pPr>
              <w:spacing w:before="100" w:beforeAutospacing="1"/>
              <w:contextualSpacing/>
              <w:jc w:val="both"/>
              <w:rPr>
                <w:rFonts w:ascii="Roboto" w:hAnsi="Roboto"/>
                <w:b/>
                <w:sz w:val="20"/>
                <w:szCs w:val="20"/>
              </w:rPr>
            </w:pPr>
          </w:p>
        </w:tc>
        <w:tc>
          <w:tcPr>
            <w:tcW w:w="254" w:type="dxa"/>
            <w:tcBorders>
              <w:bottom w:val="nil"/>
            </w:tcBorders>
          </w:tcPr>
          <w:p w14:paraId="4D51C7E9" w14:textId="77777777" w:rsidR="005A5E26" w:rsidRPr="005A5E26" w:rsidRDefault="005A5E26" w:rsidP="005A5E26">
            <w:pPr>
              <w:spacing w:before="100" w:beforeAutospacing="1"/>
              <w:contextualSpacing/>
              <w:jc w:val="both"/>
              <w:rPr>
                <w:rFonts w:ascii="Roboto" w:hAnsi="Roboto"/>
                <w:b/>
                <w:sz w:val="20"/>
                <w:szCs w:val="20"/>
              </w:rPr>
            </w:pPr>
          </w:p>
        </w:tc>
        <w:tc>
          <w:tcPr>
            <w:tcW w:w="739" w:type="dxa"/>
            <w:tcBorders>
              <w:bottom w:val="nil"/>
            </w:tcBorders>
          </w:tcPr>
          <w:p w14:paraId="556F084A" w14:textId="77777777" w:rsidR="005A5E26" w:rsidRPr="005A5E26" w:rsidRDefault="005A5E26" w:rsidP="005A5E26">
            <w:pPr>
              <w:spacing w:before="100" w:beforeAutospacing="1"/>
              <w:contextualSpacing/>
              <w:jc w:val="both"/>
              <w:rPr>
                <w:rFonts w:ascii="Roboto" w:hAnsi="Roboto"/>
                <w:b/>
                <w:sz w:val="20"/>
                <w:szCs w:val="20"/>
              </w:rPr>
            </w:pPr>
          </w:p>
        </w:tc>
        <w:tc>
          <w:tcPr>
            <w:tcW w:w="395" w:type="dxa"/>
            <w:tcBorders>
              <w:bottom w:val="nil"/>
            </w:tcBorders>
          </w:tcPr>
          <w:p w14:paraId="1F9DE623"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bottom w:val="nil"/>
            </w:tcBorders>
          </w:tcPr>
          <w:p w14:paraId="07928BBC"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bottom w:val="nil"/>
            </w:tcBorders>
          </w:tcPr>
          <w:p w14:paraId="1C07558F"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bottom w:val="nil"/>
            </w:tcBorders>
          </w:tcPr>
          <w:p w14:paraId="606A1382"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bottom w:val="nil"/>
            </w:tcBorders>
          </w:tcPr>
          <w:p w14:paraId="607B43C8"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bottom w:val="nil"/>
            </w:tcBorders>
          </w:tcPr>
          <w:p w14:paraId="73E43C86"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bottom w:val="nil"/>
            </w:tcBorders>
          </w:tcPr>
          <w:p w14:paraId="15F2DDF6"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bottom w:val="nil"/>
            </w:tcBorders>
          </w:tcPr>
          <w:p w14:paraId="2139F4D2"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bottom w:val="nil"/>
            </w:tcBorders>
          </w:tcPr>
          <w:p w14:paraId="4771D695"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bottom w:val="nil"/>
            </w:tcBorders>
          </w:tcPr>
          <w:p w14:paraId="7541F81A"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bottom w:val="nil"/>
            </w:tcBorders>
          </w:tcPr>
          <w:p w14:paraId="7ED805D0"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bottom w:val="nil"/>
            </w:tcBorders>
          </w:tcPr>
          <w:p w14:paraId="4063ECE1" w14:textId="77777777" w:rsidR="005A5E26" w:rsidRPr="005A5E26" w:rsidRDefault="005A5E26" w:rsidP="005A5E26">
            <w:pPr>
              <w:spacing w:before="100" w:beforeAutospacing="1"/>
              <w:contextualSpacing/>
              <w:jc w:val="both"/>
              <w:rPr>
                <w:rFonts w:ascii="Roboto" w:hAnsi="Roboto"/>
                <w:b/>
                <w:sz w:val="20"/>
                <w:szCs w:val="20"/>
              </w:rPr>
            </w:pPr>
          </w:p>
        </w:tc>
        <w:tc>
          <w:tcPr>
            <w:tcW w:w="1906" w:type="dxa"/>
            <w:tcBorders>
              <w:bottom w:val="nil"/>
            </w:tcBorders>
          </w:tcPr>
          <w:p w14:paraId="5483585E" w14:textId="77777777" w:rsidR="005A5E26" w:rsidRPr="005A5E26" w:rsidRDefault="005A5E26" w:rsidP="005A5E26">
            <w:pPr>
              <w:spacing w:before="100" w:beforeAutospacing="1"/>
              <w:contextualSpacing/>
              <w:jc w:val="both"/>
              <w:rPr>
                <w:rFonts w:ascii="Roboto" w:hAnsi="Roboto"/>
                <w:b/>
                <w:sz w:val="20"/>
                <w:szCs w:val="20"/>
              </w:rPr>
            </w:pPr>
          </w:p>
        </w:tc>
      </w:tr>
      <w:tr w:rsidR="005A5E26" w:rsidRPr="005A5E26" w14:paraId="69F81BEF" w14:textId="77777777" w:rsidTr="00970209">
        <w:tc>
          <w:tcPr>
            <w:tcW w:w="4032" w:type="dxa"/>
            <w:gridSpan w:val="2"/>
            <w:tcBorders>
              <w:bottom w:val="single" w:sz="4" w:space="0" w:color="auto"/>
            </w:tcBorders>
            <w:shd w:val="pct15" w:color="auto" w:fill="FFFFFF"/>
          </w:tcPr>
          <w:p w14:paraId="6E3A4A54" w14:textId="77777777" w:rsidR="005A5E26" w:rsidRPr="005A5E26" w:rsidRDefault="005A5E26" w:rsidP="005A5E26">
            <w:pPr>
              <w:keepNext/>
              <w:spacing w:before="100" w:beforeAutospacing="1"/>
              <w:ind w:left="-81" w:right="490"/>
              <w:contextualSpacing/>
              <w:jc w:val="center"/>
              <w:outlineLvl w:val="7"/>
              <w:rPr>
                <w:rFonts w:ascii="Roboto" w:hAnsi="Roboto"/>
                <w:b/>
                <w:sz w:val="20"/>
                <w:szCs w:val="20"/>
              </w:rPr>
            </w:pPr>
            <w:r w:rsidRPr="005A5E26">
              <w:rPr>
                <w:rFonts w:ascii="Roboto" w:hAnsi="Roboto"/>
                <w:b/>
                <w:sz w:val="20"/>
                <w:szCs w:val="20"/>
              </w:rPr>
              <w:t>ОБУЧЕННЫЙ ПЕРСОНАЛ</w:t>
            </w:r>
          </w:p>
        </w:tc>
        <w:tc>
          <w:tcPr>
            <w:tcW w:w="676" w:type="dxa"/>
            <w:tcBorders>
              <w:bottom w:val="nil"/>
            </w:tcBorders>
            <w:shd w:val="pct15" w:color="auto" w:fill="FFFFFF"/>
          </w:tcPr>
          <w:p w14:paraId="4D427CB0" w14:textId="77777777" w:rsidR="005A5E26" w:rsidRPr="005A5E26" w:rsidRDefault="005A5E26" w:rsidP="005A5E26">
            <w:pPr>
              <w:spacing w:before="100" w:beforeAutospacing="1"/>
              <w:contextualSpacing/>
              <w:jc w:val="center"/>
              <w:rPr>
                <w:rFonts w:ascii="Roboto" w:hAnsi="Roboto"/>
                <w:b/>
                <w:sz w:val="20"/>
                <w:szCs w:val="20"/>
              </w:rPr>
            </w:pPr>
          </w:p>
        </w:tc>
        <w:tc>
          <w:tcPr>
            <w:tcW w:w="708" w:type="dxa"/>
            <w:tcBorders>
              <w:bottom w:val="nil"/>
            </w:tcBorders>
            <w:shd w:val="pct15" w:color="auto" w:fill="FFFFFF"/>
          </w:tcPr>
          <w:p w14:paraId="0AB655AA" w14:textId="77777777" w:rsidR="005A5E26" w:rsidRPr="005A5E26" w:rsidRDefault="005A5E26" w:rsidP="005A5E26">
            <w:pPr>
              <w:spacing w:before="100" w:beforeAutospacing="1"/>
              <w:contextualSpacing/>
              <w:jc w:val="both"/>
              <w:rPr>
                <w:rFonts w:ascii="Roboto" w:hAnsi="Roboto"/>
                <w:b/>
                <w:sz w:val="20"/>
                <w:szCs w:val="20"/>
              </w:rPr>
            </w:pPr>
          </w:p>
        </w:tc>
        <w:tc>
          <w:tcPr>
            <w:tcW w:w="254" w:type="dxa"/>
            <w:tcBorders>
              <w:bottom w:val="nil"/>
            </w:tcBorders>
            <w:shd w:val="pct15" w:color="auto" w:fill="FFFFFF"/>
          </w:tcPr>
          <w:p w14:paraId="1001198D" w14:textId="77777777" w:rsidR="005A5E26" w:rsidRPr="005A5E26" w:rsidRDefault="005A5E26" w:rsidP="005A5E26">
            <w:pPr>
              <w:spacing w:before="100" w:beforeAutospacing="1"/>
              <w:contextualSpacing/>
              <w:jc w:val="both"/>
              <w:rPr>
                <w:rFonts w:ascii="Roboto" w:hAnsi="Roboto"/>
                <w:b/>
                <w:sz w:val="20"/>
                <w:szCs w:val="20"/>
              </w:rPr>
            </w:pPr>
          </w:p>
        </w:tc>
        <w:tc>
          <w:tcPr>
            <w:tcW w:w="739" w:type="dxa"/>
            <w:tcBorders>
              <w:bottom w:val="nil"/>
            </w:tcBorders>
            <w:shd w:val="pct15" w:color="auto" w:fill="FFFFFF"/>
          </w:tcPr>
          <w:p w14:paraId="153DF1F2" w14:textId="77777777" w:rsidR="005A5E26" w:rsidRPr="005A5E26" w:rsidRDefault="005A5E26" w:rsidP="005A5E26">
            <w:pPr>
              <w:spacing w:before="100" w:beforeAutospacing="1"/>
              <w:contextualSpacing/>
              <w:jc w:val="both"/>
              <w:rPr>
                <w:rFonts w:ascii="Roboto" w:hAnsi="Roboto"/>
                <w:b/>
                <w:sz w:val="20"/>
                <w:szCs w:val="20"/>
              </w:rPr>
            </w:pPr>
          </w:p>
        </w:tc>
        <w:tc>
          <w:tcPr>
            <w:tcW w:w="395" w:type="dxa"/>
            <w:tcBorders>
              <w:bottom w:val="nil"/>
            </w:tcBorders>
            <w:shd w:val="pct15" w:color="auto" w:fill="FFFFFF"/>
          </w:tcPr>
          <w:p w14:paraId="04777B7A"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76C8B163"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0C4A1A67"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11E3A994"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65ED432B"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5A36AF7F"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7EF78408"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7891327F"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754B1B42"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5D61AD2F"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073DC7CF"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6826FA9B" w14:textId="77777777" w:rsidR="005A5E26" w:rsidRPr="005A5E26" w:rsidRDefault="005A5E26" w:rsidP="005A5E26">
            <w:pPr>
              <w:spacing w:before="100" w:beforeAutospacing="1"/>
              <w:contextualSpacing/>
              <w:jc w:val="both"/>
              <w:rPr>
                <w:rFonts w:ascii="Roboto" w:hAnsi="Roboto"/>
                <w:b/>
                <w:sz w:val="20"/>
                <w:szCs w:val="20"/>
              </w:rPr>
            </w:pPr>
          </w:p>
        </w:tc>
        <w:tc>
          <w:tcPr>
            <w:tcW w:w="1906" w:type="dxa"/>
            <w:tcBorders>
              <w:bottom w:val="nil"/>
            </w:tcBorders>
            <w:shd w:val="pct15" w:color="auto" w:fill="FFFFFF"/>
          </w:tcPr>
          <w:p w14:paraId="3A69052B" w14:textId="77777777" w:rsidR="005A5E26" w:rsidRPr="005A5E26" w:rsidRDefault="005A5E26" w:rsidP="005A5E26">
            <w:pPr>
              <w:spacing w:before="100" w:beforeAutospacing="1"/>
              <w:contextualSpacing/>
              <w:jc w:val="both"/>
              <w:rPr>
                <w:rFonts w:ascii="Roboto" w:hAnsi="Roboto"/>
                <w:b/>
                <w:sz w:val="20"/>
                <w:szCs w:val="20"/>
              </w:rPr>
            </w:pPr>
          </w:p>
        </w:tc>
      </w:tr>
      <w:tr w:rsidR="005A5E26" w:rsidRPr="005A5E26" w14:paraId="145A45E4" w14:textId="77777777" w:rsidTr="00970209">
        <w:tc>
          <w:tcPr>
            <w:tcW w:w="4032" w:type="dxa"/>
            <w:gridSpan w:val="2"/>
            <w:tcBorders>
              <w:top w:val="nil"/>
              <w:left w:val="single" w:sz="4" w:space="0" w:color="auto"/>
              <w:bottom w:val="nil"/>
              <w:right w:val="nil"/>
            </w:tcBorders>
          </w:tcPr>
          <w:p w14:paraId="6E548D71" w14:textId="77777777" w:rsidR="005A5E26" w:rsidRPr="005A5E26" w:rsidRDefault="005A5E26" w:rsidP="005A5E26">
            <w:pPr>
              <w:spacing w:before="100" w:beforeAutospacing="1"/>
              <w:ind w:right="490"/>
              <w:contextualSpacing/>
              <w:rPr>
                <w:rFonts w:ascii="Roboto" w:hAnsi="Roboto"/>
                <w:sz w:val="20"/>
                <w:szCs w:val="20"/>
                <w:lang w:val="ru-RU"/>
              </w:rPr>
            </w:pPr>
            <w:r w:rsidRPr="005A5E26">
              <w:rPr>
                <w:rFonts w:ascii="Roboto" w:hAnsi="Roboto"/>
                <w:sz w:val="20"/>
                <w:szCs w:val="20"/>
                <w:lang w:val="ru-RU"/>
              </w:rPr>
              <w:t>руководитель проекта</w:t>
            </w:r>
          </w:p>
          <w:p w14:paraId="3CC31E4A" w14:textId="77777777" w:rsidR="005A5E26" w:rsidRPr="005A5E26" w:rsidRDefault="005A5E26" w:rsidP="005A5E26">
            <w:pPr>
              <w:spacing w:before="100" w:beforeAutospacing="1"/>
              <w:ind w:right="490"/>
              <w:contextualSpacing/>
              <w:rPr>
                <w:rFonts w:ascii="Roboto" w:hAnsi="Roboto"/>
                <w:sz w:val="20"/>
                <w:szCs w:val="20"/>
                <w:lang w:val="ru-RU"/>
              </w:rPr>
            </w:pPr>
            <w:r w:rsidRPr="005A5E26">
              <w:rPr>
                <w:rFonts w:ascii="Roboto" w:hAnsi="Roboto"/>
                <w:sz w:val="20"/>
                <w:szCs w:val="20"/>
                <w:lang w:val="ru-RU"/>
              </w:rPr>
              <w:t>наблюдатели</w:t>
            </w:r>
          </w:p>
          <w:p w14:paraId="246DC8A3" w14:textId="77777777" w:rsidR="005A5E26" w:rsidRPr="005A5E26" w:rsidRDefault="005A5E26" w:rsidP="005A5E26">
            <w:pPr>
              <w:spacing w:before="100" w:beforeAutospacing="1"/>
              <w:ind w:right="490"/>
              <w:contextualSpacing/>
              <w:rPr>
                <w:rFonts w:ascii="Roboto" w:hAnsi="Roboto"/>
                <w:sz w:val="20"/>
                <w:szCs w:val="20"/>
                <w:lang w:val="ru-RU"/>
              </w:rPr>
            </w:pPr>
            <w:r w:rsidRPr="005A5E26">
              <w:rPr>
                <w:rFonts w:ascii="Roboto" w:hAnsi="Roboto"/>
                <w:sz w:val="20"/>
                <w:szCs w:val="20"/>
                <w:lang w:val="ru-RU"/>
              </w:rPr>
              <w:t>операторы</w:t>
            </w:r>
          </w:p>
        </w:tc>
        <w:tc>
          <w:tcPr>
            <w:tcW w:w="676" w:type="dxa"/>
            <w:tcBorders>
              <w:top w:val="single" w:sz="4" w:space="0" w:color="auto"/>
              <w:left w:val="single" w:sz="4" w:space="0" w:color="auto"/>
              <w:bottom w:val="nil"/>
              <w:right w:val="single" w:sz="4" w:space="0" w:color="auto"/>
            </w:tcBorders>
          </w:tcPr>
          <w:p w14:paraId="22B6E132" w14:textId="77777777" w:rsidR="005A5E26" w:rsidRPr="005A5E26" w:rsidRDefault="005A5E26" w:rsidP="005A5E26">
            <w:pPr>
              <w:spacing w:before="100" w:beforeAutospacing="1"/>
              <w:contextualSpacing/>
              <w:jc w:val="center"/>
              <w:rPr>
                <w:rFonts w:ascii="Roboto" w:hAnsi="Roboto"/>
                <w:sz w:val="20"/>
                <w:szCs w:val="20"/>
                <w:lang w:val="tk-TM"/>
              </w:rPr>
            </w:pPr>
            <w:r w:rsidRPr="005A5E26">
              <w:rPr>
                <w:rFonts w:ascii="Roboto" w:hAnsi="Roboto"/>
                <w:sz w:val="20"/>
                <w:szCs w:val="20"/>
                <w:lang w:val="tk-TM"/>
              </w:rPr>
              <w:t>1</w:t>
            </w:r>
          </w:p>
        </w:tc>
        <w:tc>
          <w:tcPr>
            <w:tcW w:w="708" w:type="dxa"/>
            <w:tcBorders>
              <w:top w:val="single" w:sz="4" w:space="0" w:color="auto"/>
              <w:left w:val="nil"/>
              <w:bottom w:val="nil"/>
              <w:right w:val="single" w:sz="4" w:space="0" w:color="auto"/>
            </w:tcBorders>
          </w:tcPr>
          <w:p w14:paraId="5CE9F5AE" w14:textId="77777777" w:rsidR="005A5E26" w:rsidRPr="005A5E26" w:rsidRDefault="005A5E26" w:rsidP="005A5E26">
            <w:pPr>
              <w:spacing w:before="100" w:beforeAutospacing="1"/>
              <w:contextualSpacing/>
              <w:jc w:val="both"/>
              <w:rPr>
                <w:rFonts w:ascii="Roboto" w:hAnsi="Roboto"/>
                <w:sz w:val="20"/>
                <w:szCs w:val="20"/>
              </w:rPr>
            </w:pPr>
          </w:p>
          <w:p w14:paraId="16830F19" w14:textId="77777777" w:rsidR="005A5E26" w:rsidRPr="005A5E26" w:rsidRDefault="005A5E26" w:rsidP="005A5E26">
            <w:pPr>
              <w:spacing w:before="100" w:beforeAutospacing="1"/>
              <w:contextualSpacing/>
              <w:jc w:val="center"/>
              <w:rPr>
                <w:rFonts w:ascii="Roboto" w:hAnsi="Roboto"/>
                <w:sz w:val="20"/>
                <w:szCs w:val="20"/>
                <w:lang w:val="ru-RU"/>
              </w:rPr>
            </w:pPr>
            <w:r w:rsidRPr="005A5E26">
              <w:rPr>
                <w:rFonts w:ascii="Roboto" w:hAnsi="Roboto"/>
                <w:sz w:val="20"/>
                <w:szCs w:val="20"/>
                <w:lang w:val="ru-RU"/>
              </w:rPr>
              <w:t>8</w:t>
            </w:r>
          </w:p>
          <w:p w14:paraId="3CE6E15D" w14:textId="77777777" w:rsidR="005A5E26" w:rsidRPr="005A5E26" w:rsidRDefault="005A5E26" w:rsidP="005A5E26">
            <w:pPr>
              <w:spacing w:before="100" w:beforeAutospacing="1"/>
              <w:contextualSpacing/>
              <w:jc w:val="center"/>
              <w:rPr>
                <w:rFonts w:ascii="Roboto" w:hAnsi="Roboto"/>
                <w:sz w:val="20"/>
                <w:szCs w:val="20"/>
                <w:lang w:val="ru-RU"/>
              </w:rPr>
            </w:pPr>
            <w:r w:rsidRPr="005A5E26">
              <w:rPr>
                <w:rFonts w:ascii="Roboto" w:hAnsi="Roboto"/>
                <w:sz w:val="20"/>
                <w:szCs w:val="20"/>
                <w:lang w:val="ru-RU"/>
              </w:rPr>
              <w:t>105</w:t>
            </w:r>
          </w:p>
        </w:tc>
        <w:tc>
          <w:tcPr>
            <w:tcW w:w="254" w:type="dxa"/>
            <w:tcBorders>
              <w:top w:val="single" w:sz="4" w:space="0" w:color="auto"/>
              <w:left w:val="nil"/>
              <w:bottom w:val="nil"/>
              <w:right w:val="single" w:sz="4" w:space="0" w:color="auto"/>
            </w:tcBorders>
          </w:tcPr>
          <w:p w14:paraId="006077DE" w14:textId="77777777" w:rsidR="005A5E26" w:rsidRPr="005A5E26" w:rsidRDefault="005A5E26" w:rsidP="005A5E26">
            <w:pPr>
              <w:spacing w:before="100" w:beforeAutospacing="1"/>
              <w:contextualSpacing/>
              <w:jc w:val="both"/>
              <w:rPr>
                <w:rFonts w:ascii="Roboto" w:hAnsi="Roboto"/>
                <w:sz w:val="20"/>
                <w:szCs w:val="20"/>
              </w:rPr>
            </w:pPr>
          </w:p>
        </w:tc>
        <w:tc>
          <w:tcPr>
            <w:tcW w:w="739" w:type="dxa"/>
            <w:tcBorders>
              <w:top w:val="single" w:sz="4" w:space="0" w:color="auto"/>
              <w:left w:val="nil"/>
              <w:bottom w:val="nil"/>
              <w:right w:val="single" w:sz="4" w:space="0" w:color="auto"/>
            </w:tcBorders>
          </w:tcPr>
          <w:p w14:paraId="0FE33347" w14:textId="77777777" w:rsidR="005A5E26" w:rsidRPr="005A5E26" w:rsidRDefault="005A5E26" w:rsidP="005A5E26">
            <w:pPr>
              <w:spacing w:before="100" w:beforeAutospacing="1"/>
              <w:contextualSpacing/>
              <w:jc w:val="center"/>
              <w:rPr>
                <w:rFonts w:ascii="Roboto" w:hAnsi="Roboto"/>
                <w:sz w:val="20"/>
                <w:szCs w:val="20"/>
                <w:lang w:val="ru-RU"/>
              </w:rPr>
            </w:pPr>
            <w:r w:rsidRPr="005A5E26">
              <w:rPr>
                <w:rFonts w:ascii="Roboto" w:hAnsi="Roboto"/>
                <w:sz w:val="20"/>
                <w:szCs w:val="20"/>
                <w:lang w:val="ru-RU"/>
              </w:rPr>
              <w:t>+</w:t>
            </w:r>
          </w:p>
          <w:p w14:paraId="1A32E40B" w14:textId="77777777" w:rsidR="005A5E26" w:rsidRPr="005A5E26" w:rsidRDefault="005A5E26" w:rsidP="005A5E26">
            <w:pPr>
              <w:spacing w:before="100" w:beforeAutospacing="1"/>
              <w:contextualSpacing/>
              <w:jc w:val="center"/>
              <w:rPr>
                <w:rFonts w:ascii="Roboto" w:hAnsi="Roboto"/>
                <w:sz w:val="20"/>
                <w:szCs w:val="20"/>
                <w:lang w:val="ru-RU"/>
              </w:rPr>
            </w:pPr>
            <w:r w:rsidRPr="005A5E26">
              <w:rPr>
                <w:rFonts w:ascii="Roboto" w:hAnsi="Roboto"/>
                <w:sz w:val="20"/>
                <w:szCs w:val="20"/>
                <w:lang w:val="ru-RU"/>
              </w:rPr>
              <w:t>+</w:t>
            </w:r>
          </w:p>
          <w:p w14:paraId="2D633326" w14:textId="77777777" w:rsidR="005A5E26" w:rsidRPr="005A5E26" w:rsidRDefault="005A5E26" w:rsidP="005A5E26">
            <w:pPr>
              <w:spacing w:before="100" w:beforeAutospacing="1"/>
              <w:contextualSpacing/>
              <w:jc w:val="center"/>
              <w:rPr>
                <w:rFonts w:ascii="Roboto" w:hAnsi="Roboto"/>
                <w:sz w:val="20"/>
                <w:szCs w:val="20"/>
                <w:lang w:val="ru-RU"/>
              </w:rPr>
            </w:pPr>
            <w:r w:rsidRPr="005A5E26">
              <w:rPr>
                <w:rFonts w:ascii="Roboto" w:hAnsi="Roboto"/>
                <w:sz w:val="20"/>
                <w:szCs w:val="20"/>
                <w:lang w:val="ru-RU"/>
              </w:rPr>
              <w:t>+</w:t>
            </w:r>
          </w:p>
        </w:tc>
        <w:tc>
          <w:tcPr>
            <w:tcW w:w="395" w:type="dxa"/>
            <w:tcBorders>
              <w:top w:val="single" w:sz="4" w:space="0" w:color="auto"/>
              <w:left w:val="nil"/>
              <w:bottom w:val="nil"/>
              <w:right w:val="single" w:sz="4" w:space="0" w:color="auto"/>
            </w:tcBorders>
          </w:tcPr>
          <w:p w14:paraId="51AE0AD5"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top w:val="single" w:sz="4" w:space="0" w:color="auto"/>
              <w:left w:val="nil"/>
              <w:bottom w:val="nil"/>
              <w:right w:val="single" w:sz="4" w:space="0" w:color="auto"/>
            </w:tcBorders>
          </w:tcPr>
          <w:p w14:paraId="1CE26B1E"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top w:val="single" w:sz="4" w:space="0" w:color="auto"/>
              <w:left w:val="nil"/>
              <w:bottom w:val="nil"/>
              <w:right w:val="single" w:sz="4" w:space="0" w:color="auto"/>
            </w:tcBorders>
          </w:tcPr>
          <w:p w14:paraId="35341A4B"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top w:val="single" w:sz="4" w:space="0" w:color="auto"/>
              <w:left w:val="nil"/>
              <w:bottom w:val="nil"/>
              <w:right w:val="single" w:sz="4" w:space="0" w:color="auto"/>
            </w:tcBorders>
          </w:tcPr>
          <w:p w14:paraId="2AE17229"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top w:val="single" w:sz="4" w:space="0" w:color="auto"/>
              <w:left w:val="nil"/>
              <w:bottom w:val="nil"/>
              <w:right w:val="single" w:sz="4" w:space="0" w:color="auto"/>
            </w:tcBorders>
          </w:tcPr>
          <w:p w14:paraId="25E54A3D"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top w:val="single" w:sz="4" w:space="0" w:color="auto"/>
              <w:left w:val="nil"/>
              <w:bottom w:val="nil"/>
              <w:right w:val="single" w:sz="4" w:space="0" w:color="auto"/>
            </w:tcBorders>
          </w:tcPr>
          <w:p w14:paraId="685DDA9A"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top w:val="single" w:sz="4" w:space="0" w:color="auto"/>
              <w:left w:val="nil"/>
              <w:bottom w:val="nil"/>
              <w:right w:val="single" w:sz="4" w:space="0" w:color="auto"/>
            </w:tcBorders>
          </w:tcPr>
          <w:p w14:paraId="73983AFB"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top w:val="single" w:sz="4" w:space="0" w:color="auto"/>
              <w:left w:val="nil"/>
              <w:bottom w:val="nil"/>
              <w:right w:val="single" w:sz="4" w:space="0" w:color="auto"/>
            </w:tcBorders>
          </w:tcPr>
          <w:p w14:paraId="321BA4BF"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top w:val="single" w:sz="4" w:space="0" w:color="auto"/>
              <w:left w:val="nil"/>
              <w:bottom w:val="nil"/>
              <w:right w:val="single" w:sz="4" w:space="0" w:color="auto"/>
            </w:tcBorders>
          </w:tcPr>
          <w:p w14:paraId="698C0D13"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top w:val="single" w:sz="4" w:space="0" w:color="auto"/>
              <w:left w:val="nil"/>
              <w:bottom w:val="nil"/>
              <w:right w:val="single" w:sz="4" w:space="0" w:color="auto"/>
            </w:tcBorders>
          </w:tcPr>
          <w:p w14:paraId="3CDE7C00"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top w:val="single" w:sz="4" w:space="0" w:color="auto"/>
              <w:left w:val="nil"/>
              <w:bottom w:val="nil"/>
              <w:right w:val="single" w:sz="4" w:space="0" w:color="auto"/>
            </w:tcBorders>
          </w:tcPr>
          <w:p w14:paraId="3E47EDA2"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top w:val="single" w:sz="4" w:space="0" w:color="auto"/>
              <w:left w:val="nil"/>
              <w:bottom w:val="nil"/>
              <w:right w:val="single" w:sz="4" w:space="0" w:color="auto"/>
            </w:tcBorders>
          </w:tcPr>
          <w:p w14:paraId="68742D53" w14:textId="77777777" w:rsidR="005A5E26" w:rsidRPr="005A5E26" w:rsidRDefault="005A5E26" w:rsidP="005A5E26">
            <w:pPr>
              <w:spacing w:before="100" w:beforeAutospacing="1"/>
              <w:contextualSpacing/>
              <w:jc w:val="both"/>
              <w:rPr>
                <w:rFonts w:ascii="Roboto" w:hAnsi="Roboto"/>
                <w:sz w:val="20"/>
                <w:szCs w:val="20"/>
              </w:rPr>
            </w:pPr>
          </w:p>
        </w:tc>
        <w:tc>
          <w:tcPr>
            <w:tcW w:w="1906" w:type="dxa"/>
            <w:tcBorders>
              <w:top w:val="single" w:sz="4" w:space="0" w:color="auto"/>
              <w:left w:val="nil"/>
              <w:bottom w:val="nil"/>
              <w:right w:val="single" w:sz="4" w:space="0" w:color="auto"/>
            </w:tcBorders>
          </w:tcPr>
          <w:p w14:paraId="4BFBC250" w14:textId="77777777" w:rsidR="005A5E26" w:rsidRPr="005A5E26" w:rsidRDefault="005A5E26" w:rsidP="005A5E26">
            <w:pPr>
              <w:spacing w:before="100" w:beforeAutospacing="1"/>
              <w:contextualSpacing/>
              <w:jc w:val="both"/>
              <w:rPr>
                <w:rFonts w:ascii="Roboto" w:hAnsi="Roboto"/>
                <w:sz w:val="20"/>
                <w:szCs w:val="20"/>
              </w:rPr>
            </w:pPr>
          </w:p>
        </w:tc>
      </w:tr>
      <w:tr w:rsidR="005A5E26" w:rsidRPr="005A5E26" w14:paraId="5B3E08ED" w14:textId="77777777" w:rsidTr="00970209">
        <w:tc>
          <w:tcPr>
            <w:tcW w:w="4032" w:type="dxa"/>
            <w:gridSpan w:val="2"/>
            <w:tcBorders>
              <w:top w:val="nil"/>
              <w:left w:val="single" w:sz="4" w:space="0" w:color="auto"/>
              <w:bottom w:val="nil"/>
              <w:right w:val="nil"/>
            </w:tcBorders>
          </w:tcPr>
          <w:p w14:paraId="6637F299" w14:textId="77777777" w:rsidR="005A5E26" w:rsidRPr="005A5E26" w:rsidRDefault="005A5E26" w:rsidP="005A5E26">
            <w:pPr>
              <w:keepNext/>
              <w:spacing w:before="100" w:beforeAutospacing="1"/>
              <w:ind w:left="-81" w:right="490"/>
              <w:contextualSpacing/>
              <w:jc w:val="both"/>
              <w:outlineLvl w:val="8"/>
              <w:rPr>
                <w:rFonts w:ascii="Roboto" w:hAnsi="Roboto"/>
                <w:b/>
                <w:color w:val="FFFFFF"/>
                <w:sz w:val="20"/>
                <w:szCs w:val="20"/>
                <w:lang w:val="en-GB"/>
              </w:rPr>
            </w:pPr>
            <w:r w:rsidRPr="005A5E26">
              <w:rPr>
                <w:rFonts w:ascii="Roboto" w:hAnsi="Roboto"/>
                <w:b/>
                <w:color w:val="FFFFFF"/>
                <w:sz w:val="20"/>
                <w:szCs w:val="20"/>
                <w:lang w:val="en-GB"/>
              </w:rPr>
              <w:t>ПЕРСОНАЛ И ПОДДЕРЖКА</w:t>
            </w:r>
          </w:p>
        </w:tc>
        <w:tc>
          <w:tcPr>
            <w:tcW w:w="676" w:type="dxa"/>
            <w:tcBorders>
              <w:top w:val="nil"/>
              <w:left w:val="single" w:sz="4" w:space="0" w:color="auto"/>
              <w:bottom w:val="nil"/>
              <w:right w:val="single" w:sz="4" w:space="0" w:color="auto"/>
            </w:tcBorders>
          </w:tcPr>
          <w:p w14:paraId="0B62CF52" w14:textId="77777777" w:rsidR="005A5E26" w:rsidRPr="005A5E26" w:rsidRDefault="005A5E26" w:rsidP="005A5E26">
            <w:pPr>
              <w:spacing w:before="100" w:beforeAutospacing="1"/>
              <w:contextualSpacing/>
              <w:jc w:val="center"/>
              <w:rPr>
                <w:rFonts w:ascii="Roboto" w:hAnsi="Roboto"/>
                <w:sz w:val="20"/>
                <w:szCs w:val="20"/>
              </w:rPr>
            </w:pPr>
          </w:p>
        </w:tc>
        <w:tc>
          <w:tcPr>
            <w:tcW w:w="708" w:type="dxa"/>
            <w:tcBorders>
              <w:top w:val="nil"/>
              <w:left w:val="nil"/>
              <w:bottom w:val="nil"/>
              <w:right w:val="single" w:sz="4" w:space="0" w:color="auto"/>
            </w:tcBorders>
          </w:tcPr>
          <w:p w14:paraId="68B83A4E" w14:textId="77777777" w:rsidR="005A5E26" w:rsidRPr="005A5E26" w:rsidRDefault="005A5E26" w:rsidP="005A5E26">
            <w:pPr>
              <w:spacing w:before="100" w:beforeAutospacing="1"/>
              <w:contextualSpacing/>
              <w:jc w:val="both"/>
              <w:rPr>
                <w:rFonts w:ascii="Roboto" w:hAnsi="Roboto"/>
                <w:sz w:val="20"/>
                <w:szCs w:val="20"/>
              </w:rPr>
            </w:pPr>
          </w:p>
        </w:tc>
        <w:tc>
          <w:tcPr>
            <w:tcW w:w="254" w:type="dxa"/>
            <w:tcBorders>
              <w:top w:val="nil"/>
              <w:left w:val="nil"/>
              <w:bottom w:val="nil"/>
              <w:right w:val="single" w:sz="4" w:space="0" w:color="auto"/>
            </w:tcBorders>
          </w:tcPr>
          <w:p w14:paraId="7EA1A10B" w14:textId="77777777" w:rsidR="005A5E26" w:rsidRPr="005A5E26" w:rsidRDefault="005A5E26" w:rsidP="005A5E26">
            <w:pPr>
              <w:spacing w:before="100" w:beforeAutospacing="1"/>
              <w:contextualSpacing/>
              <w:jc w:val="both"/>
              <w:rPr>
                <w:rFonts w:ascii="Roboto" w:hAnsi="Roboto"/>
                <w:sz w:val="20"/>
                <w:szCs w:val="20"/>
              </w:rPr>
            </w:pPr>
          </w:p>
        </w:tc>
        <w:tc>
          <w:tcPr>
            <w:tcW w:w="739" w:type="dxa"/>
            <w:tcBorders>
              <w:top w:val="nil"/>
              <w:left w:val="nil"/>
              <w:bottom w:val="nil"/>
              <w:right w:val="single" w:sz="4" w:space="0" w:color="auto"/>
            </w:tcBorders>
          </w:tcPr>
          <w:p w14:paraId="19AC139E" w14:textId="77777777" w:rsidR="005A5E26" w:rsidRPr="005A5E26" w:rsidRDefault="005A5E26" w:rsidP="005A5E26">
            <w:pPr>
              <w:spacing w:before="100" w:beforeAutospacing="1"/>
              <w:contextualSpacing/>
              <w:jc w:val="both"/>
              <w:rPr>
                <w:rFonts w:ascii="Roboto" w:hAnsi="Roboto"/>
                <w:sz w:val="20"/>
                <w:szCs w:val="20"/>
              </w:rPr>
            </w:pPr>
          </w:p>
        </w:tc>
        <w:tc>
          <w:tcPr>
            <w:tcW w:w="395" w:type="dxa"/>
            <w:tcBorders>
              <w:top w:val="nil"/>
              <w:left w:val="nil"/>
              <w:bottom w:val="nil"/>
              <w:right w:val="single" w:sz="4" w:space="0" w:color="auto"/>
            </w:tcBorders>
          </w:tcPr>
          <w:p w14:paraId="7979482C"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top w:val="nil"/>
              <w:left w:val="nil"/>
              <w:bottom w:val="nil"/>
              <w:right w:val="single" w:sz="4" w:space="0" w:color="auto"/>
            </w:tcBorders>
          </w:tcPr>
          <w:p w14:paraId="3CD2AD88"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top w:val="nil"/>
              <w:left w:val="nil"/>
              <w:bottom w:val="nil"/>
              <w:right w:val="single" w:sz="4" w:space="0" w:color="auto"/>
            </w:tcBorders>
          </w:tcPr>
          <w:p w14:paraId="79580375"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top w:val="nil"/>
              <w:left w:val="nil"/>
              <w:bottom w:val="nil"/>
              <w:right w:val="single" w:sz="4" w:space="0" w:color="auto"/>
            </w:tcBorders>
          </w:tcPr>
          <w:p w14:paraId="4089A387"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top w:val="nil"/>
              <w:left w:val="nil"/>
              <w:bottom w:val="nil"/>
              <w:right w:val="single" w:sz="4" w:space="0" w:color="auto"/>
            </w:tcBorders>
          </w:tcPr>
          <w:p w14:paraId="7B534DFA"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top w:val="nil"/>
              <w:left w:val="nil"/>
              <w:bottom w:val="nil"/>
              <w:right w:val="single" w:sz="4" w:space="0" w:color="auto"/>
            </w:tcBorders>
          </w:tcPr>
          <w:p w14:paraId="45E36B27"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top w:val="nil"/>
              <w:left w:val="nil"/>
              <w:bottom w:val="nil"/>
              <w:right w:val="single" w:sz="4" w:space="0" w:color="auto"/>
            </w:tcBorders>
          </w:tcPr>
          <w:p w14:paraId="40929068"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top w:val="nil"/>
              <w:left w:val="nil"/>
              <w:bottom w:val="nil"/>
              <w:right w:val="single" w:sz="4" w:space="0" w:color="auto"/>
            </w:tcBorders>
          </w:tcPr>
          <w:p w14:paraId="51BACC6F"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top w:val="nil"/>
              <w:left w:val="nil"/>
              <w:bottom w:val="nil"/>
              <w:right w:val="single" w:sz="4" w:space="0" w:color="auto"/>
            </w:tcBorders>
          </w:tcPr>
          <w:p w14:paraId="06419253"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top w:val="nil"/>
              <w:left w:val="nil"/>
              <w:bottom w:val="nil"/>
              <w:right w:val="single" w:sz="4" w:space="0" w:color="auto"/>
            </w:tcBorders>
          </w:tcPr>
          <w:p w14:paraId="1C971F05"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top w:val="nil"/>
              <w:left w:val="nil"/>
              <w:bottom w:val="nil"/>
              <w:right w:val="single" w:sz="4" w:space="0" w:color="auto"/>
            </w:tcBorders>
          </w:tcPr>
          <w:p w14:paraId="6C8DC460"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top w:val="nil"/>
              <w:left w:val="nil"/>
              <w:bottom w:val="nil"/>
              <w:right w:val="single" w:sz="4" w:space="0" w:color="auto"/>
            </w:tcBorders>
          </w:tcPr>
          <w:p w14:paraId="15B3949C" w14:textId="77777777" w:rsidR="005A5E26" w:rsidRPr="005A5E26" w:rsidRDefault="005A5E26" w:rsidP="005A5E26">
            <w:pPr>
              <w:spacing w:before="100" w:beforeAutospacing="1"/>
              <w:contextualSpacing/>
              <w:jc w:val="both"/>
              <w:rPr>
                <w:rFonts w:ascii="Roboto" w:hAnsi="Roboto"/>
                <w:sz w:val="20"/>
                <w:szCs w:val="20"/>
              </w:rPr>
            </w:pPr>
          </w:p>
        </w:tc>
        <w:tc>
          <w:tcPr>
            <w:tcW w:w="1906" w:type="dxa"/>
            <w:tcBorders>
              <w:top w:val="nil"/>
              <w:left w:val="nil"/>
              <w:bottom w:val="nil"/>
              <w:right w:val="single" w:sz="4" w:space="0" w:color="auto"/>
            </w:tcBorders>
          </w:tcPr>
          <w:p w14:paraId="2558D05B" w14:textId="77777777" w:rsidR="005A5E26" w:rsidRPr="005A5E26" w:rsidRDefault="005A5E26" w:rsidP="005A5E26">
            <w:pPr>
              <w:spacing w:before="100" w:beforeAutospacing="1"/>
              <w:contextualSpacing/>
              <w:jc w:val="both"/>
              <w:rPr>
                <w:rFonts w:ascii="Roboto" w:hAnsi="Roboto"/>
                <w:sz w:val="20"/>
                <w:szCs w:val="20"/>
              </w:rPr>
            </w:pPr>
          </w:p>
        </w:tc>
      </w:tr>
      <w:tr w:rsidR="005A5E26" w:rsidRPr="005A5E26" w14:paraId="2CDDEFD6" w14:textId="77777777" w:rsidTr="00970209">
        <w:tc>
          <w:tcPr>
            <w:tcW w:w="4032" w:type="dxa"/>
            <w:gridSpan w:val="2"/>
            <w:tcBorders>
              <w:top w:val="nil"/>
              <w:left w:val="single" w:sz="4" w:space="0" w:color="auto"/>
              <w:bottom w:val="nil"/>
              <w:right w:val="nil"/>
            </w:tcBorders>
          </w:tcPr>
          <w:p w14:paraId="75E94C14" w14:textId="77777777" w:rsidR="005A5E26" w:rsidRPr="005A5E26" w:rsidRDefault="005A5E26" w:rsidP="005A5E26">
            <w:pPr>
              <w:spacing w:before="100" w:beforeAutospacing="1"/>
              <w:ind w:right="490"/>
              <w:contextualSpacing/>
              <w:rPr>
                <w:rFonts w:ascii="Roboto" w:hAnsi="Roboto"/>
                <w:b/>
                <w:color w:val="000000"/>
                <w:sz w:val="20"/>
                <w:szCs w:val="20"/>
              </w:rPr>
            </w:pPr>
          </w:p>
        </w:tc>
        <w:tc>
          <w:tcPr>
            <w:tcW w:w="676" w:type="dxa"/>
            <w:tcBorders>
              <w:top w:val="nil"/>
              <w:left w:val="single" w:sz="4" w:space="0" w:color="auto"/>
              <w:bottom w:val="single" w:sz="4" w:space="0" w:color="auto"/>
              <w:right w:val="single" w:sz="4" w:space="0" w:color="auto"/>
            </w:tcBorders>
          </w:tcPr>
          <w:p w14:paraId="12188F42" w14:textId="77777777" w:rsidR="005A5E26" w:rsidRPr="005A5E26" w:rsidRDefault="005A5E26" w:rsidP="005A5E26">
            <w:pPr>
              <w:spacing w:before="100" w:beforeAutospacing="1"/>
              <w:contextualSpacing/>
              <w:jc w:val="center"/>
              <w:rPr>
                <w:rFonts w:ascii="Roboto" w:hAnsi="Roboto"/>
                <w:sz w:val="20"/>
                <w:szCs w:val="20"/>
              </w:rPr>
            </w:pPr>
          </w:p>
        </w:tc>
        <w:tc>
          <w:tcPr>
            <w:tcW w:w="708" w:type="dxa"/>
            <w:tcBorders>
              <w:top w:val="nil"/>
              <w:left w:val="nil"/>
              <w:bottom w:val="single" w:sz="4" w:space="0" w:color="auto"/>
              <w:right w:val="single" w:sz="4" w:space="0" w:color="auto"/>
            </w:tcBorders>
          </w:tcPr>
          <w:p w14:paraId="533C9158" w14:textId="77777777" w:rsidR="005A5E26" w:rsidRPr="005A5E26" w:rsidRDefault="005A5E26" w:rsidP="005A5E26">
            <w:pPr>
              <w:spacing w:before="100" w:beforeAutospacing="1"/>
              <w:contextualSpacing/>
              <w:jc w:val="both"/>
              <w:rPr>
                <w:rFonts w:ascii="Roboto" w:hAnsi="Roboto"/>
                <w:sz w:val="20"/>
                <w:szCs w:val="20"/>
              </w:rPr>
            </w:pPr>
          </w:p>
        </w:tc>
        <w:tc>
          <w:tcPr>
            <w:tcW w:w="254" w:type="dxa"/>
            <w:tcBorders>
              <w:top w:val="nil"/>
              <w:left w:val="nil"/>
              <w:bottom w:val="single" w:sz="4" w:space="0" w:color="auto"/>
              <w:right w:val="single" w:sz="4" w:space="0" w:color="auto"/>
            </w:tcBorders>
          </w:tcPr>
          <w:p w14:paraId="55A0C9EA" w14:textId="77777777" w:rsidR="005A5E26" w:rsidRPr="005A5E26" w:rsidRDefault="005A5E26" w:rsidP="005A5E26">
            <w:pPr>
              <w:spacing w:before="100" w:beforeAutospacing="1"/>
              <w:contextualSpacing/>
              <w:jc w:val="both"/>
              <w:rPr>
                <w:rFonts w:ascii="Roboto" w:hAnsi="Roboto"/>
                <w:sz w:val="20"/>
                <w:szCs w:val="20"/>
              </w:rPr>
            </w:pPr>
          </w:p>
        </w:tc>
        <w:tc>
          <w:tcPr>
            <w:tcW w:w="739" w:type="dxa"/>
            <w:tcBorders>
              <w:top w:val="nil"/>
              <w:left w:val="nil"/>
              <w:bottom w:val="single" w:sz="4" w:space="0" w:color="auto"/>
              <w:right w:val="single" w:sz="4" w:space="0" w:color="auto"/>
            </w:tcBorders>
          </w:tcPr>
          <w:p w14:paraId="146EF3E5" w14:textId="77777777" w:rsidR="005A5E26" w:rsidRPr="005A5E26" w:rsidRDefault="005A5E26" w:rsidP="005A5E26">
            <w:pPr>
              <w:spacing w:before="100" w:beforeAutospacing="1"/>
              <w:contextualSpacing/>
              <w:jc w:val="both"/>
              <w:rPr>
                <w:rFonts w:ascii="Roboto" w:hAnsi="Roboto"/>
                <w:sz w:val="20"/>
                <w:szCs w:val="20"/>
              </w:rPr>
            </w:pPr>
          </w:p>
        </w:tc>
        <w:tc>
          <w:tcPr>
            <w:tcW w:w="395" w:type="dxa"/>
            <w:tcBorders>
              <w:top w:val="nil"/>
              <w:left w:val="nil"/>
              <w:bottom w:val="single" w:sz="4" w:space="0" w:color="auto"/>
              <w:right w:val="single" w:sz="4" w:space="0" w:color="auto"/>
            </w:tcBorders>
          </w:tcPr>
          <w:p w14:paraId="7F8F6284"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top w:val="nil"/>
              <w:left w:val="nil"/>
              <w:bottom w:val="single" w:sz="4" w:space="0" w:color="auto"/>
              <w:right w:val="single" w:sz="4" w:space="0" w:color="auto"/>
            </w:tcBorders>
          </w:tcPr>
          <w:p w14:paraId="3AC36959"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top w:val="nil"/>
              <w:left w:val="nil"/>
              <w:bottom w:val="single" w:sz="4" w:space="0" w:color="auto"/>
              <w:right w:val="single" w:sz="4" w:space="0" w:color="auto"/>
            </w:tcBorders>
          </w:tcPr>
          <w:p w14:paraId="75AD5DDC"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top w:val="nil"/>
              <w:left w:val="nil"/>
              <w:bottom w:val="single" w:sz="4" w:space="0" w:color="auto"/>
              <w:right w:val="single" w:sz="4" w:space="0" w:color="auto"/>
            </w:tcBorders>
          </w:tcPr>
          <w:p w14:paraId="16F6BBA8"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top w:val="nil"/>
              <w:left w:val="nil"/>
              <w:bottom w:val="single" w:sz="4" w:space="0" w:color="auto"/>
              <w:right w:val="single" w:sz="4" w:space="0" w:color="auto"/>
            </w:tcBorders>
          </w:tcPr>
          <w:p w14:paraId="1289E3E4"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top w:val="nil"/>
              <w:left w:val="nil"/>
              <w:bottom w:val="single" w:sz="4" w:space="0" w:color="auto"/>
              <w:right w:val="single" w:sz="4" w:space="0" w:color="auto"/>
            </w:tcBorders>
          </w:tcPr>
          <w:p w14:paraId="4EF85CB9"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top w:val="nil"/>
              <w:left w:val="nil"/>
              <w:bottom w:val="single" w:sz="4" w:space="0" w:color="auto"/>
              <w:right w:val="single" w:sz="4" w:space="0" w:color="auto"/>
            </w:tcBorders>
          </w:tcPr>
          <w:p w14:paraId="2909F635"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top w:val="nil"/>
              <w:left w:val="nil"/>
              <w:bottom w:val="single" w:sz="4" w:space="0" w:color="auto"/>
              <w:right w:val="single" w:sz="4" w:space="0" w:color="auto"/>
            </w:tcBorders>
          </w:tcPr>
          <w:p w14:paraId="7E37104A"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top w:val="nil"/>
              <w:left w:val="nil"/>
              <w:bottom w:val="single" w:sz="4" w:space="0" w:color="auto"/>
              <w:right w:val="single" w:sz="4" w:space="0" w:color="auto"/>
            </w:tcBorders>
          </w:tcPr>
          <w:p w14:paraId="2178DA33"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top w:val="nil"/>
              <w:left w:val="nil"/>
              <w:bottom w:val="single" w:sz="4" w:space="0" w:color="auto"/>
              <w:right w:val="single" w:sz="4" w:space="0" w:color="auto"/>
            </w:tcBorders>
          </w:tcPr>
          <w:p w14:paraId="34579EFC"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top w:val="nil"/>
              <w:left w:val="nil"/>
              <w:bottom w:val="single" w:sz="4" w:space="0" w:color="auto"/>
              <w:right w:val="single" w:sz="4" w:space="0" w:color="auto"/>
            </w:tcBorders>
          </w:tcPr>
          <w:p w14:paraId="207AF5D3"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top w:val="nil"/>
              <w:left w:val="nil"/>
              <w:bottom w:val="single" w:sz="4" w:space="0" w:color="auto"/>
              <w:right w:val="single" w:sz="4" w:space="0" w:color="auto"/>
            </w:tcBorders>
          </w:tcPr>
          <w:p w14:paraId="2835760C" w14:textId="77777777" w:rsidR="005A5E26" w:rsidRPr="005A5E26" w:rsidRDefault="005A5E26" w:rsidP="005A5E26">
            <w:pPr>
              <w:spacing w:before="100" w:beforeAutospacing="1"/>
              <w:contextualSpacing/>
              <w:jc w:val="both"/>
              <w:rPr>
                <w:rFonts w:ascii="Roboto" w:hAnsi="Roboto"/>
                <w:sz w:val="20"/>
                <w:szCs w:val="20"/>
              </w:rPr>
            </w:pPr>
          </w:p>
        </w:tc>
        <w:tc>
          <w:tcPr>
            <w:tcW w:w="1906" w:type="dxa"/>
            <w:tcBorders>
              <w:top w:val="nil"/>
              <w:left w:val="nil"/>
              <w:bottom w:val="single" w:sz="4" w:space="0" w:color="auto"/>
              <w:right w:val="single" w:sz="4" w:space="0" w:color="auto"/>
            </w:tcBorders>
          </w:tcPr>
          <w:p w14:paraId="25FE6E65" w14:textId="77777777" w:rsidR="005A5E26" w:rsidRPr="005A5E26" w:rsidRDefault="005A5E26" w:rsidP="005A5E26">
            <w:pPr>
              <w:spacing w:before="100" w:beforeAutospacing="1"/>
              <w:contextualSpacing/>
              <w:jc w:val="both"/>
              <w:rPr>
                <w:rFonts w:ascii="Roboto" w:hAnsi="Roboto"/>
                <w:sz w:val="20"/>
                <w:szCs w:val="20"/>
              </w:rPr>
            </w:pPr>
          </w:p>
        </w:tc>
      </w:tr>
      <w:tr w:rsidR="005A5E26" w:rsidRPr="005A5E26" w14:paraId="01736599" w14:textId="77777777" w:rsidTr="00970209">
        <w:tc>
          <w:tcPr>
            <w:tcW w:w="4032" w:type="dxa"/>
            <w:gridSpan w:val="2"/>
            <w:tcBorders>
              <w:top w:val="single" w:sz="4" w:space="0" w:color="auto"/>
              <w:bottom w:val="single" w:sz="4" w:space="0" w:color="auto"/>
            </w:tcBorders>
            <w:shd w:val="pct15" w:color="auto" w:fill="FFFFFF"/>
          </w:tcPr>
          <w:p w14:paraId="5946A1BC" w14:textId="77777777" w:rsidR="005A5E26" w:rsidRPr="005A5E26" w:rsidRDefault="005A5E26" w:rsidP="005A5E26">
            <w:pPr>
              <w:keepNext/>
              <w:spacing w:before="100" w:beforeAutospacing="1"/>
              <w:ind w:left="34" w:right="490"/>
              <w:contextualSpacing/>
              <w:jc w:val="both"/>
              <w:outlineLvl w:val="8"/>
              <w:rPr>
                <w:rFonts w:ascii="Roboto" w:hAnsi="Roboto"/>
                <w:b/>
                <w:sz w:val="20"/>
                <w:szCs w:val="20"/>
                <w:lang w:val="en-GB"/>
              </w:rPr>
            </w:pPr>
            <w:r w:rsidRPr="005A5E26">
              <w:rPr>
                <w:rFonts w:ascii="Roboto" w:hAnsi="Roboto"/>
                <w:b/>
                <w:sz w:val="20"/>
                <w:szCs w:val="20"/>
                <w:lang w:val="en-GB"/>
              </w:rPr>
              <w:t>ОБОРУДОВАНИЕ СВЯЗИ</w:t>
            </w:r>
          </w:p>
        </w:tc>
        <w:tc>
          <w:tcPr>
            <w:tcW w:w="676" w:type="dxa"/>
            <w:tcBorders>
              <w:top w:val="nil"/>
              <w:bottom w:val="single" w:sz="4" w:space="0" w:color="auto"/>
            </w:tcBorders>
            <w:shd w:val="pct15" w:color="auto" w:fill="FFFFFF"/>
          </w:tcPr>
          <w:p w14:paraId="05B77D98" w14:textId="77777777" w:rsidR="005A5E26" w:rsidRPr="005A5E26" w:rsidRDefault="005A5E26" w:rsidP="005A5E26">
            <w:pPr>
              <w:spacing w:before="100" w:beforeAutospacing="1"/>
              <w:contextualSpacing/>
              <w:jc w:val="center"/>
              <w:rPr>
                <w:rFonts w:ascii="Roboto" w:hAnsi="Roboto"/>
                <w:b/>
                <w:sz w:val="20"/>
                <w:szCs w:val="20"/>
              </w:rPr>
            </w:pPr>
          </w:p>
        </w:tc>
        <w:tc>
          <w:tcPr>
            <w:tcW w:w="708" w:type="dxa"/>
            <w:tcBorders>
              <w:top w:val="nil"/>
              <w:bottom w:val="single" w:sz="4" w:space="0" w:color="auto"/>
            </w:tcBorders>
            <w:shd w:val="pct15" w:color="auto" w:fill="FFFFFF"/>
          </w:tcPr>
          <w:p w14:paraId="6B59F0F4" w14:textId="77777777" w:rsidR="005A5E26" w:rsidRPr="005A5E26" w:rsidRDefault="005A5E26" w:rsidP="005A5E26">
            <w:pPr>
              <w:spacing w:before="100" w:beforeAutospacing="1"/>
              <w:contextualSpacing/>
              <w:jc w:val="both"/>
              <w:rPr>
                <w:rFonts w:ascii="Roboto" w:hAnsi="Roboto"/>
                <w:b/>
                <w:sz w:val="20"/>
                <w:szCs w:val="20"/>
              </w:rPr>
            </w:pPr>
          </w:p>
        </w:tc>
        <w:tc>
          <w:tcPr>
            <w:tcW w:w="254" w:type="dxa"/>
            <w:tcBorders>
              <w:top w:val="nil"/>
              <w:bottom w:val="single" w:sz="4" w:space="0" w:color="auto"/>
            </w:tcBorders>
            <w:shd w:val="pct15" w:color="auto" w:fill="FFFFFF"/>
          </w:tcPr>
          <w:p w14:paraId="747DBE71" w14:textId="77777777" w:rsidR="005A5E26" w:rsidRPr="005A5E26" w:rsidRDefault="005A5E26" w:rsidP="005A5E26">
            <w:pPr>
              <w:spacing w:before="100" w:beforeAutospacing="1"/>
              <w:contextualSpacing/>
              <w:jc w:val="both"/>
              <w:rPr>
                <w:rFonts w:ascii="Roboto" w:hAnsi="Roboto"/>
                <w:b/>
                <w:sz w:val="20"/>
                <w:szCs w:val="20"/>
              </w:rPr>
            </w:pPr>
          </w:p>
        </w:tc>
        <w:tc>
          <w:tcPr>
            <w:tcW w:w="739" w:type="dxa"/>
            <w:tcBorders>
              <w:top w:val="nil"/>
              <w:bottom w:val="single" w:sz="4" w:space="0" w:color="auto"/>
            </w:tcBorders>
            <w:shd w:val="pct15" w:color="auto" w:fill="FFFFFF"/>
          </w:tcPr>
          <w:p w14:paraId="16FFF45B" w14:textId="77777777" w:rsidR="005A5E26" w:rsidRPr="005A5E26" w:rsidRDefault="005A5E26" w:rsidP="005A5E26">
            <w:pPr>
              <w:spacing w:before="100" w:beforeAutospacing="1"/>
              <w:contextualSpacing/>
              <w:jc w:val="both"/>
              <w:rPr>
                <w:rFonts w:ascii="Roboto" w:hAnsi="Roboto"/>
                <w:b/>
                <w:sz w:val="20"/>
                <w:szCs w:val="20"/>
              </w:rPr>
            </w:pPr>
          </w:p>
        </w:tc>
        <w:tc>
          <w:tcPr>
            <w:tcW w:w="395" w:type="dxa"/>
            <w:tcBorders>
              <w:top w:val="nil"/>
              <w:bottom w:val="single" w:sz="4" w:space="0" w:color="auto"/>
            </w:tcBorders>
            <w:shd w:val="pct15" w:color="auto" w:fill="FFFFFF"/>
          </w:tcPr>
          <w:p w14:paraId="744E11E9"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top w:val="nil"/>
              <w:bottom w:val="single" w:sz="4" w:space="0" w:color="auto"/>
            </w:tcBorders>
            <w:shd w:val="pct15" w:color="auto" w:fill="FFFFFF"/>
          </w:tcPr>
          <w:p w14:paraId="72120317"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top w:val="nil"/>
              <w:bottom w:val="single" w:sz="4" w:space="0" w:color="auto"/>
            </w:tcBorders>
            <w:shd w:val="pct15" w:color="auto" w:fill="FFFFFF"/>
          </w:tcPr>
          <w:p w14:paraId="380D757A"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top w:val="nil"/>
              <w:bottom w:val="single" w:sz="4" w:space="0" w:color="auto"/>
            </w:tcBorders>
            <w:shd w:val="pct15" w:color="auto" w:fill="FFFFFF"/>
          </w:tcPr>
          <w:p w14:paraId="7760A75A"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top w:val="nil"/>
              <w:bottom w:val="single" w:sz="4" w:space="0" w:color="auto"/>
            </w:tcBorders>
            <w:shd w:val="pct15" w:color="auto" w:fill="FFFFFF"/>
          </w:tcPr>
          <w:p w14:paraId="52012653"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top w:val="nil"/>
              <w:bottom w:val="single" w:sz="4" w:space="0" w:color="auto"/>
            </w:tcBorders>
            <w:shd w:val="pct15" w:color="auto" w:fill="FFFFFF"/>
          </w:tcPr>
          <w:p w14:paraId="11281718"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top w:val="nil"/>
              <w:bottom w:val="single" w:sz="4" w:space="0" w:color="auto"/>
            </w:tcBorders>
            <w:shd w:val="pct15" w:color="auto" w:fill="FFFFFF"/>
          </w:tcPr>
          <w:p w14:paraId="4A0ABE7F"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top w:val="nil"/>
              <w:bottom w:val="single" w:sz="4" w:space="0" w:color="auto"/>
            </w:tcBorders>
            <w:shd w:val="pct15" w:color="auto" w:fill="FFFFFF"/>
          </w:tcPr>
          <w:p w14:paraId="193AF29E"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top w:val="nil"/>
              <w:bottom w:val="single" w:sz="4" w:space="0" w:color="auto"/>
            </w:tcBorders>
            <w:shd w:val="pct15" w:color="auto" w:fill="FFFFFF"/>
          </w:tcPr>
          <w:p w14:paraId="057A6122"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top w:val="nil"/>
              <w:bottom w:val="single" w:sz="4" w:space="0" w:color="auto"/>
            </w:tcBorders>
            <w:shd w:val="pct15" w:color="auto" w:fill="FFFFFF"/>
          </w:tcPr>
          <w:p w14:paraId="42ECFEA3"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top w:val="nil"/>
              <w:bottom w:val="single" w:sz="4" w:space="0" w:color="auto"/>
            </w:tcBorders>
            <w:shd w:val="pct15" w:color="auto" w:fill="FFFFFF"/>
          </w:tcPr>
          <w:p w14:paraId="18F19047"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top w:val="nil"/>
              <w:bottom w:val="single" w:sz="4" w:space="0" w:color="auto"/>
            </w:tcBorders>
            <w:shd w:val="pct15" w:color="auto" w:fill="FFFFFF"/>
          </w:tcPr>
          <w:p w14:paraId="0638BE33" w14:textId="77777777" w:rsidR="005A5E26" w:rsidRPr="005A5E26" w:rsidRDefault="005A5E26" w:rsidP="005A5E26">
            <w:pPr>
              <w:spacing w:before="100" w:beforeAutospacing="1"/>
              <w:contextualSpacing/>
              <w:jc w:val="both"/>
              <w:rPr>
                <w:rFonts w:ascii="Roboto" w:hAnsi="Roboto"/>
                <w:b/>
                <w:sz w:val="20"/>
                <w:szCs w:val="20"/>
              </w:rPr>
            </w:pPr>
          </w:p>
        </w:tc>
        <w:tc>
          <w:tcPr>
            <w:tcW w:w="1906" w:type="dxa"/>
            <w:tcBorders>
              <w:top w:val="nil"/>
              <w:bottom w:val="single" w:sz="4" w:space="0" w:color="auto"/>
            </w:tcBorders>
            <w:shd w:val="pct15" w:color="auto" w:fill="FFFFFF"/>
          </w:tcPr>
          <w:p w14:paraId="49E56C2A" w14:textId="77777777" w:rsidR="005A5E26" w:rsidRPr="005A5E26" w:rsidRDefault="005A5E26" w:rsidP="005A5E26">
            <w:pPr>
              <w:spacing w:before="100" w:beforeAutospacing="1"/>
              <w:contextualSpacing/>
              <w:jc w:val="both"/>
              <w:rPr>
                <w:rFonts w:ascii="Roboto" w:hAnsi="Roboto"/>
                <w:b/>
                <w:sz w:val="20"/>
                <w:szCs w:val="20"/>
              </w:rPr>
            </w:pPr>
          </w:p>
        </w:tc>
      </w:tr>
      <w:tr w:rsidR="005A5E26" w:rsidRPr="005A5E26" w14:paraId="6D9896ED" w14:textId="77777777" w:rsidTr="00970209">
        <w:tc>
          <w:tcPr>
            <w:tcW w:w="4032" w:type="dxa"/>
            <w:gridSpan w:val="2"/>
            <w:tcBorders>
              <w:top w:val="nil"/>
              <w:left w:val="single" w:sz="4" w:space="0" w:color="auto"/>
              <w:bottom w:val="nil"/>
              <w:right w:val="single" w:sz="4" w:space="0" w:color="auto"/>
            </w:tcBorders>
          </w:tcPr>
          <w:p w14:paraId="430D45FF" w14:textId="77777777" w:rsidR="005A5E26" w:rsidRPr="005A5E26" w:rsidRDefault="005A5E26" w:rsidP="005A5E26">
            <w:pPr>
              <w:spacing w:before="100" w:beforeAutospacing="1"/>
              <w:ind w:right="490"/>
              <w:contextualSpacing/>
              <w:rPr>
                <w:rFonts w:ascii="Roboto" w:hAnsi="Roboto"/>
                <w:color w:val="000000"/>
                <w:sz w:val="20"/>
                <w:szCs w:val="20"/>
                <w:lang w:val="ru-RU"/>
              </w:rPr>
            </w:pPr>
            <w:r w:rsidRPr="005A5E26">
              <w:rPr>
                <w:rFonts w:ascii="Roboto" w:hAnsi="Roboto"/>
                <w:color w:val="000000"/>
                <w:sz w:val="20"/>
                <w:szCs w:val="20"/>
                <w:lang w:val="ru-RU"/>
              </w:rPr>
              <w:t>стационарные станции УКВ</w:t>
            </w:r>
          </w:p>
          <w:p w14:paraId="6F430FF1" w14:textId="77777777" w:rsidR="005A5E26" w:rsidRPr="005A5E26" w:rsidRDefault="005A5E26" w:rsidP="005A5E26">
            <w:pPr>
              <w:spacing w:before="100" w:beforeAutospacing="1"/>
              <w:ind w:right="490"/>
              <w:contextualSpacing/>
              <w:rPr>
                <w:rFonts w:ascii="Roboto" w:hAnsi="Roboto"/>
                <w:color w:val="000000"/>
                <w:sz w:val="20"/>
                <w:szCs w:val="20"/>
                <w:lang w:val="ru-RU"/>
              </w:rPr>
            </w:pPr>
            <w:r w:rsidRPr="005A5E26">
              <w:rPr>
                <w:rFonts w:ascii="Roboto" w:hAnsi="Roboto"/>
                <w:color w:val="000000"/>
                <w:sz w:val="20"/>
                <w:szCs w:val="20"/>
                <w:lang w:val="ru-RU"/>
              </w:rPr>
              <w:t>портативные станции УКВ</w:t>
            </w:r>
          </w:p>
        </w:tc>
        <w:tc>
          <w:tcPr>
            <w:tcW w:w="676" w:type="dxa"/>
            <w:tcBorders>
              <w:top w:val="nil"/>
              <w:left w:val="nil"/>
            </w:tcBorders>
          </w:tcPr>
          <w:p w14:paraId="7AC780B7" w14:textId="77777777" w:rsidR="005A5E26" w:rsidRPr="005A5E26" w:rsidRDefault="005A5E26" w:rsidP="005A5E26">
            <w:pPr>
              <w:spacing w:before="100" w:beforeAutospacing="1"/>
              <w:contextualSpacing/>
              <w:jc w:val="center"/>
              <w:rPr>
                <w:rFonts w:ascii="Roboto" w:hAnsi="Roboto"/>
                <w:sz w:val="20"/>
                <w:szCs w:val="20"/>
                <w:lang w:val="tk-TM"/>
              </w:rPr>
            </w:pPr>
            <w:r w:rsidRPr="005A5E26">
              <w:rPr>
                <w:rFonts w:ascii="Roboto" w:hAnsi="Roboto"/>
                <w:sz w:val="20"/>
                <w:szCs w:val="20"/>
                <w:lang w:val="tk-TM"/>
              </w:rPr>
              <w:t>4</w:t>
            </w:r>
          </w:p>
        </w:tc>
        <w:tc>
          <w:tcPr>
            <w:tcW w:w="708" w:type="dxa"/>
            <w:tcBorders>
              <w:top w:val="nil"/>
            </w:tcBorders>
          </w:tcPr>
          <w:p w14:paraId="52A1E989" w14:textId="77777777" w:rsidR="005A5E26" w:rsidRPr="005A5E26" w:rsidRDefault="005A5E26" w:rsidP="005A5E26">
            <w:pPr>
              <w:spacing w:before="100" w:beforeAutospacing="1"/>
              <w:contextualSpacing/>
              <w:jc w:val="center"/>
              <w:rPr>
                <w:rFonts w:ascii="Roboto" w:hAnsi="Roboto"/>
                <w:sz w:val="20"/>
                <w:szCs w:val="20"/>
                <w:lang w:val="ru-RU"/>
              </w:rPr>
            </w:pPr>
            <w:r w:rsidRPr="005A5E26">
              <w:rPr>
                <w:rFonts w:ascii="Roboto" w:hAnsi="Roboto"/>
                <w:sz w:val="20"/>
                <w:szCs w:val="20"/>
                <w:lang w:val="ru-RU"/>
              </w:rPr>
              <w:t>2</w:t>
            </w:r>
            <w:r w:rsidRPr="005A5E26">
              <w:rPr>
                <w:rFonts w:ascii="Roboto" w:hAnsi="Roboto"/>
                <w:color w:val="FF0000"/>
                <w:sz w:val="20"/>
                <w:szCs w:val="20"/>
                <w:lang w:val="ru-RU"/>
              </w:rPr>
              <w:t>*</w:t>
            </w:r>
          </w:p>
          <w:p w14:paraId="28890CC1" w14:textId="77777777" w:rsidR="005A5E26" w:rsidRPr="005A5E26" w:rsidRDefault="005A5E26" w:rsidP="005A5E26">
            <w:pPr>
              <w:spacing w:before="100" w:beforeAutospacing="1"/>
              <w:contextualSpacing/>
              <w:jc w:val="center"/>
              <w:rPr>
                <w:rFonts w:ascii="Roboto" w:hAnsi="Roboto"/>
                <w:sz w:val="20"/>
                <w:szCs w:val="20"/>
                <w:lang w:val="ru-RU"/>
              </w:rPr>
            </w:pPr>
            <w:r w:rsidRPr="005A5E26">
              <w:rPr>
                <w:rFonts w:ascii="Roboto" w:hAnsi="Roboto"/>
                <w:sz w:val="20"/>
                <w:szCs w:val="20"/>
                <w:lang w:val="ru-RU"/>
              </w:rPr>
              <w:t>3</w:t>
            </w:r>
            <w:r w:rsidRPr="005A5E26">
              <w:rPr>
                <w:rFonts w:ascii="Roboto" w:hAnsi="Roboto"/>
                <w:color w:val="FF0000"/>
                <w:sz w:val="20"/>
                <w:szCs w:val="20"/>
                <w:lang w:val="ru-RU"/>
              </w:rPr>
              <w:t>*</w:t>
            </w:r>
          </w:p>
        </w:tc>
        <w:tc>
          <w:tcPr>
            <w:tcW w:w="254" w:type="dxa"/>
            <w:tcBorders>
              <w:top w:val="nil"/>
            </w:tcBorders>
          </w:tcPr>
          <w:p w14:paraId="2CBB15BE" w14:textId="77777777" w:rsidR="005A5E26" w:rsidRPr="005A5E26" w:rsidRDefault="005A5E26" w:rsidP="005A5E26">
            <w:pPr>
              <w:spacing w:before="100" w:beforeAutospacing="1"/>
              <w:contextualSpacing/>
              <w:jc w:val="both"/>
              <w:rPr>
                <w:rFonts w:ascii="Roboto" w:hAnsi="Roboto"/>
                <w:sz w:val="20"/>
                <w:szCs w:val="20"/>
                <w:lang w:val="ru-RU"/>
              </w:rPr>
            </w:pPr>
          </w:p>
        </w:tc>
        <w:tc>
          <w:tcPr>
            <w:tcW w:w="739" w:type="dxa"/>
            <w:tcBorders>
              <w:top w:val="nil"/>
            </w:tcBorders>
          </w:tcPr>
          <w:p w14:paraId="203DD465" w14:textId="77777777" w:rsidR="005A5E26" w:rsidRPr="005A5E26" w:rsidRDefault="005A5E26" w:rsidP="005A5E26">
            <w:pPr>
              <w:spacing w:before="100" w:beforeAutospacing="1"/>
              <w:contextualSpacing/>
              <w:jc w:val="both"/>
              <w:rPr>
                <w:rFonts w:ascii="Roboto" w:hAnsi="Roboto"/>
                <w:sz w:val="20"/>
                <w:szCs w:val="20"/>
                <w:lang w:val="ru-RU"/>
              </w:rPr>
            </w:pPr>
          </w:p>
        </w:tc>
        <w:tc>
          <w:tcPr>
            <w:tcW w:w="395" w:type="dxa"/>
            <w:tcBorders>
              <w:top w:val="nil"/>
            </w:tcBorders>
          </w:tcPr>
          <w:p w14:paraId="7F09ED45" w14:textId="77777777" w:rsidR="005A5E26" w:rsidRPr="005A5E26" w:rsidRDefault="005A5E26" w:rsidP="005A5E26">
            <w:pPr>
              <w:spacing w:before="100" w:beforeAutospacing="1"/>
              <w:contextualSpacing/>
              <w:jc w:val="both"/>
              <w:rPr>
                <w:rFonts w:ascii="Roboto" w:hAnsi="Roboto"/>
                <w:sz w:val="20"/>
                <w:szCs w:val="20"/>
                <w:lang w:val="ru-RU"/>
              </w:rPr>
            </w:pPr>
          </w:p>
        </w:tc>
        <w:tc>
          <w:tcPr>
            <w:tcW w:w="567" w:type="dxa"/>
            <w:tcBorders>
              <w:top w:val="nil"/>
            </w:tcBorders>
          </w:tcPr>
          <w:p w14:paraId="3AE07451" w14:textId="77777777" w:rsidR="005A5E26" w:rsidRPr="005A5E26" w:rsidRDefault="005A5E26" w:rsidP="005A5E26">
            <w:pPr>
              <w:spacing w:before="100" w:beforeAutospacing="1"/>
              <w:contextualSpacing/>
              <w:jc w:val="both"/>
              <w:rPr>
                <w:rFonts w:ascii="Roboto" w:hAnsi="Roboto"/>
                <w:sz w:val="20"/>
                <w:szCs w:val="20"/>
                <w:lang w:val="ru-RU"/>
              </w:rPr>
            </w:pPr>
          </w:p>
        </w:tc>
        <w:tc>
          <w:tcPr>
            <w:tcW w:w="567" w:type="dxa"/>
            <w:tcBorders>
              <w:top w:val="nil"/>
            </w:tcBorders>
          </w:tcPr>
          <w:p w14:paraId="4FDB11D4" w14:textId="77777777" w:rsidR="005A5E26" w:rsidRPr="005A5E26" w:rsidRDefault="005A5E26" w:rsidP="005A5E26">
            <w:pPr>
              <w:spacing w:before="100" w:beforeAutospacing="1"/>
              <w:contextualSpacing/>
              <w:jc w:val="both"/>
              <w:rPr>
                <w:rFonts w:ascii="Roboto" w:hAnsi="Roboto"/>
                <w:sz w:val="20"/>
                <w:szCs w:val="20"/>
                <w:lang w:val="ru-RU"/>
              </w:rPr>
            </w:pPr>
          </w:p>
        </w:tc>
        <w:tc>
          <w:tcPr>
            <w:tcW w:w="567" w:type="dxa"/>
            <w:tcBorders>
              <w:top w:val="nil"/>
            </w:tcBorders>
          </w:tcPr>
          <w:p w14:paraId="2247DA05" w14:textId="77777777" w:rsidR="005A5E26" w:rsidRPr="005A5E26" w:rsidRDefault="005A5E26" w:rsidP="005A5E26">
            <w:pPr>
              <w:spacing w:before="100" w:beforeAutospacing="1"/>
              <w:contextualSpacing/>
              <w:jc w:val="both"/>
              <w:rPr>
                <w:rFonts w:ascii="Roboto" w:hAnsi="Roboto"/>
                <w:sz w:val="20"/>
                <w:szCs w:val="20"/>
                <w:lang w:val="ru-RU"/>
              </w:rPr>
            </w:pPr>
          </w:p>
        </w:tc>
        <w:tc>
          <w:tcPr>
            <w:tcW w:w="567" w:type="dxa"/>
            <w:tcBorders>
              <w:top w:val="nil"/>
            </w:tcBorders>
          </w:tcPr>
          <w:p w14:paraId="3983A9CA" w14:textId="77777777" w:rsidR="005A5E26" w:rsidRPr="005A5E26" w:rsidRDefault="005A5E26" w:rsidP="005A5E26">
            <w:pPr>
              <w:spacing w:before="100" w:beforeAutospacing="1"/>
              <w:contextualSpacing/>
              <w:jc w:val="both"/>
              <w:rPr>
                <w:rFonts w:ascii="Roboto" w:hAnsi="Roboto"/>
                <w:sz w:val="20"/>
                <w:szCs w:val="20"/>
                <w:lang w:val="ru-RU"/>
              </w:rPr>
            </w:pPr>
          </w:p>
        </w:tc>
        <w:tc>
          <w:tcPr>
            <w:tcW w:w="567" w:type="dxa"/>
            <w:tcBorders>
              <w:top w:val="nil"/>
            </w:tcBorders>
          </w:tcPr>
          <w:p w14:paraId="0B157829" w14:textId="77777777" w:rsidR="005A5E26" w:rsidRPr="005A5E26" w:rsidRDefault="005A5E26" w:rsidP="005A5E26">
            <w:pPr>
              <w:spacing w:before="100" w:beforeAutospacing="1"/>
              <w:contextualSpacing/>
              <w:jc w:val="both"/>
              <w:rPr>
                <w:rFonts w:ascii="Roboto" w:hAnsi="Roboto"/>
                <w:sz w:val="20"/>
                <w:szCs w:val="20"/>
                <w:lang w:val="ru-RU"/>
              </w:rPr>
            </w:pPr>
          </w:p>
        </w:tc>
        <w:tc>
          <w:tcPr>
            <w:tcW w:w="567" w:type="dxa"/>
            <w:tcBorders>
              <w:top w:val="nil"/>
            </w:tcBorders>
          </w:tcPr>
          <w:p w14:paraId="51AF8533" w14:textId="77777777" w:rsidR="005A5E26" w:rsidRPr="005A5E26" w:rsidRDefault="005A5E26" w:rsidP="005A5E26">
            <w:pPr>
              <w:spacing w:before="100" w:beforeAutospacing="1"/>
              <w:contextualSpacing/>
              <w:jc w:val="both"/>
              <w:rPr>
                <w:rFonts w:ascii="Roboto" w:hAnsi="Roboto"/>
                <w:sz w:val="20"/>
                <w:szCs w:val="20"/>
                <w:lang w:val="ru-RU"/>
              </w:rPr>
            </w:pPr>
          </w:p>
        </w:tc>
        <w:tc>
          <w:tcPr>
            <w:tcW w:w="567" w:type="dxa"/>
            <w:tcBorders>
              <w:top w:val="nil"/>
            </w:tcBorders>
          </w:tcPr>
          <w:p w14:paraId="5595DA3B" w14:textId="77777777" w:rsidR="005A5E26" w:rsidRPr="005A5E26" w:rsidRDefault="005A5E26" w:rsidP="005A5E26">
            <w:pPr>
              <w:spacing w:before="100" w:beforeAutospacing="1"/>
              <w:contextualSpacing/>
              <w:jc w:val="both"/>
              <w:rPr>
                <w:rFonts w:ascii="Roboto" w:hAnsi="Roboto"/>
                <w:sz w:val="20"/>
                <w:szCs w:val="20"/>
                <w:lang w:val="ru-RU"/>
              </w:rPr>
            </w:pPr>
          </w:p>
        </w:tc>
        <w:tc>
          <w:tcPr>
            <w:tcW w:w="567" w:type="dxa"/>
            <w:tcBorders>
              <w:top w:val="nil"/>
            </w:tcBorders>
          </w:tcPr>
          <w:p w14:paraId="70E1E811" w14:textId="77777777" w:rsidR="005A5E26" w:rsidRPr="005A5E26" w:rsidRDefault="005A5E26" w:rsidP="005A5E26">
            <w:pPr>
              <w:spacing w:before="100" w:beforeAutospacing="1"/>
              <w:contextualSpacing/>
              <w:jc w:val="both"/>
              <w:rPr>
                <w:rFonts w:ascii="Roboto" w:hAnsi="Roboto"/>
                <w:sz w:val="20"/>
                <w:szCs w:val="20"/>
                <w:lang w:val="ru-RU"/>
              </w:rPr>
            </w:pPr>
          </w:p>
        </w:tc>
        <w:tc>
          <w:tcPr>
            <w:tcW w:w="567" w:type="dxa"/>
            <w:tcBorders>
              <w:top w:val="nil"/>
            </w:tcBorders>
          </w:tcPr>
          <w:p w14:paraId="2590BDD4" w14:textId="77777777" w:rsidR="005A5E26" w:rsidRPr="005A5E26" w:rsidRDefault="005A5E26" w:rsidP="005A5E26">
            <w:pPr>
              <w:spacing w:before="100" w:beforeAutospacing="1"/>
              <w:contextualSpacing/>
              <w:jc w:val="both"/>
              <w:rPr>
                <w:rFonts w:ascii="Roboto" w:hAnsi="Roboto"/>
                <w:sz w:val="20"/>
                <w:szCs w:val="20"/>
                <w:lang w:val="ru-RU"/>
              </w:rPr>
            </w:pPr>
          </w:p>
        </w:tc>
        <w:tc>
          <w:tcPr>
            <w:tcW w:w="567" w:type="dxa"/>
            <w:tcBorders>
              <w:top w:val="nil"/>
            </w:tcBorders>
          </w:tcPr>
          <w:p w14:paraId="3CCF25FD" w14:textId="77777777" w:rsidR="005A5E26" w:rsidRPr="005A5E26" w:rsidRDefault="005A5E26" w:rsidP="005A5E26">
            <w:pPr>
              <w:spacing w:before="100" w:beforeAutospacing="1"/>
              <w:contextualSpacing/>
              <w:jc w:val="both"/>
              <w:rPr>
                <w:rFonts w:ascii="Roboto" w:hAnsi="Roboto"/>
                <w:sz w:val="20"/>
                <w:szCs w:val="20"/>
                <w:lang w:val="ru-RU"/>
              </w:rPr>
            </w:pPr>
          </w:p>
        </w:tc>
        <w:tc>
          <w:tcPr>
            <w:tcW w:w="567" w:type="dxa"/>
            <w:tcBorders>
              <w:top w:val="nil"/>
            </w:tcBorders>
          </w:tcPr>
          <w:p w14:paraId="71F128AF" w14:textId="77777777" w:rsidR="005A5E26" w:rsidRPr="005A5E26" w:rsidRDefault="005A5E26" w:rsidP="005A5E26">
            <w:pPr>
              <w:spacing w:before="100" w:beforeAutospacing="1"/>
              <w:contextualSpacing/>
              <w:jc w:val="both"/>
              <w:rPr>
                <w:rFonts w:ascii="Roboto" w:hAnsi="Roboto"/>
                <w:sz w:val="20"/>
                <w:szCs w:val="20"/>
                <w:lang w:val="ru-RU"/>
              </w:rPr>
            </w:pPr>
          </w:p>
        </w:tc>
        <w:tc>
          <w:tcPr>
            <w:tcW w:w="1906" w:type="dxa"/>
            <w:tcBorders>
              <w:top w:val="nil"/>
            </w:tcBorders>
          </w:tcPr>
          <w:p w14:paraId="4BB2B03E" w14:textId="77777777" w:rsidR="005A5E26" w:rsidRPr="005A5E26" w:rsidRDefault="005A5E26" w:rsidP="005A5E26">
            <w:pPr>
              <w:spacing w:before="100" w:beforeAutospacing="1"/>
              <w:contextualSpacing/>
              <w:jc w:val="center"/>
              <w:rPr>
                <w:rFonts w:ascii="Roboto" w:hAnsi="Roboto"/>
                <w:color w:val="FF0000"/>
                <w:sz w:val="20"/>
                <w:szCs w:val="20"/>
                <w:lang w:val="ru-RU"/>
              </w:rPr>
            </w:pPr>
            <w:r w:rsidRPr="005A5E26">
              <w:rPr>
                <w:rFonts w:ascii="Roboto" w:hAnsi="Roboto"/>
                <w:color w:val="FF0000"/>
                <w:sz w:val="20"/>
                <w:szCs w:val="20"/>
                <w:lang w:val="ru-RU"/>
              </w:rPr>
              <w:t>* указано количество</w:t>
            </w:r>
          </w:p>
          <w:p w14:paraId="21201F4E" w14:textId="77777777" w:rsidR="005A5E26" w:rsidRPr="005A5E26" w:rsidRDefault="005A5E26" w:rsidP="005A5E26">
            <w:pPr>
              <w:spacing w:before="100" w:beforeAutospacing="1"/>
              <w:contextualSpacing/>
              <w:jc w:val="center"/>
              <w:rPr>
                <w:rFonts w:ascii="Roboto" w:hAnsi="Roboto"/>
                <w:color w:val="FF0000"/>
                <w:sz w:val="20"/>
                <w:szCs w:val="20"/>
                <w:lang w:val="ru-RU"/>
              </w:rPr>
            </w:pPr>
            <w:r w:rsidRPr="005A5E26">
              <w:rPr>
                <w:rFonts w:ascii="Roboto" w:hAnsi="Roboto"/>
                <w:color w:val="FF0000"/>
                <w:sz w:val="20"/>
                <w:szCs w:val="20"/>
                <w:lang w:val="ru-RU"/>
              </w:rPr>
              <w:t>станций, имеющихся</w:t>
            </w:r>
          </w:p>
          <w:p w14:paraId="685DB293" w14:textId="77777777" w:rsidR="005A5E26" w:rsidRPr="005A5E26" w:rsidRDefault="005A5E26" w:rsidP="005A5E26">
            <w:pPr>
              <w:spacing w:before="100" w:beforeAutospacing="1"/>
              <w:contextualSpacing/>
              <w:jc w:val="both"/>
              <w:rPr>
                <w:rFonts w:ascii="Roboto" w:hAnsi="Roboto"/>
                <w:sz w:val="20"/>
                <w:szCs w:val="20"/>
                <w:lang w:val="ru-RU"/>
              </w:rPr>
            </w:pPr>
            <w:r w:rsidRPr="005A5E26">
              <w:rPr>
                <w:rFonts w:ascii="Roboto" w:hAnsi="Roboto"/>
                <w:color w:val="FF0000"/>
                <w:sz w:val="20"/>
                <w:szCs w:val="20"/>
                <w:lang w:val="ru-RU"/>
              </w:rPr>
              <w:t>в запасе</w:t>
            </w:r>
          </w:p>
        </w:tc>
      </w:tr>
      <w:tr w:rsidR="005A5E26" w:rsidRPr="005A5E26" w14:paraId="68A6D2DE" w14:textId="77777777" w:rsidTr="00970209">
        <w:tc>
          <w:tcPr>
            <w:tcW w:w="4032" w:type="dxa"/>
            <w:gridSpan w:val="2"/>
            <w:tcBorders>
              <w:top w:val="single" w:sz="4" w:space="0" w:color="auto"/>
            </w:tcBorders>
            <w:shd w:val="pct15" w:color="auto" w:fill="FFFFFF"/>
          </w:tcPr>
          <w:p w14:paraId="11E30706" w14:textId="77777777" w:rsidR="005A5E26" w:rsidRPr="005A5E26" w:rsidRDefault="005A5E26" w:rsidP="005A5E26">
            <w:pPr>
              <w:spacing w:before="100" w:beforeAutospacing="1"/>
              <w:ind w:right="490"/>
              <w:contextualSpacing/>
              <w:rPr>
                <w:rFonts w:ascii="Roboto" w:hAnsi="Roboto"/>
                <w:b/>
                <w:color w:val="000000"/>
                <w:sz w:val="20"/>
                <w:szCs w:val="20"/>
                <w:lang w:val="ru-RU"/>
              </w:rPr>
            </w:pPr>
            <w:r w:rsidRPr="005A5E26">
              <w:rPr>
                <w:rFonts w:ascii="Roboto" w:hAnsi="Roboto"/>
                <w:b/>
                <w:color w:val="000000"/>
                <w:sz w:val="20"/>
                <w:szCs w:val="20"/>
                <w:lang w:val="ru-RU"/>
              </w:rPr>
              <w:t>СПЕЦИАЛЬНОЕ ВОДОЛАЗНОЕ</w:t>
            </w:r>
          </w:p>
          <w:p w14:paraId="4D912DA5" w14:textId="77777777" w:rsidR="005A5E26" w:rsidRPr="005A5E26" w:rsidRDefault="005A5E26" w:rsidP="005A5E26">
            <w:pPr>
              <w:spacing w:before="100" w:beforeAutospacing="1"/>
              <w:contextualSpacing/>
              <w:jc w:val="both"/>
              <w:rPr>
                <w:rFonts w:ascii="Roboto" w:hAnsi="Roboto"/>
                <w:b/>
                <w:sz w:val="20"/>
                <w:szCs w:val="20"/>
              </w:rPr>
            </w:pPr>
            <w:r w:rsidRPr="005A5E26">
              <w:rPr>
                <w:rFonts w:ascii="Roboto" w:hAnsi="Roboto"/>
                <w:b/>
                <w:color w:val="000000"/>
                <w:sz w:val="20"/>
                <w:szCs w:val="20"/>
                <w:lang w:val="ru-RU"/>
              </w:rPr>
              <w:t>ОБОРУДОВАНИЕ</w:t>
            </w:r>
          </w:p>
        </w:tc>
        <w:tc>
          <w:tcPr>
            <w:tcW w:w="676" w:type="dxa"/>
            <w:tcBorders>
              <w:top w:val="single" w:sz="4" w:space="0" w:color="auto"/>
            </w:tcBorders>
            <w:shd w:val="pct15" w:color="auto" w:fill="FFFFFF"/>
          </w:tcPr>
          <w:p w14:paraId="5591032F" w14:textId="77777777" w:rsidR="005A5E26" w:rsidRPr="005A5E26" w:rsidRDefault="005A5E26" w:rsidP="005A5E26">
            <w:pPr>
              <w:spacing w:before="100" w:beforeAutospacing="1"/>
              <w:contextualSpacing/>
              <w:jc w:val="center"/>
              <w:rPr>
                <w:rFonts w:ascii="Roboto" w:hAnsi="Roboto"/>
                <w:b/>
                <w:sz w:val="20"/>
                <w:szCs w:val="20"/>
                <w:lang w:val="tk-TM"/>
              </w:rPr>
            </w:pPr>
            <w:r w:rsidRPr="005A5E26">
              <w:rPr>
                <w:rFonts w:ascii="Roboto" w:hAnsi="Roboto"/>
                <w:b/>
                <w:sz w:val="20"/>
                <w:szCs w:val="20"/>
                <w:lang w:val="tk-TM"/>
              </w:rPr>
              <w:t>1</w:t>
            </w:r>
          </w:p>
        </w:tc>
        <w:tc>
          <w:tcPr>
            <w:tcW w:w="708" w:type="dxa"/>
            <w:tcBorders>
              <w:top w:val="single" w:sz="4" w:space="0" w:color="auto"/>
            </w:tcBorders>
            <w:shd w:val="pct15" w:color="auto" w:fill="FFFFFF"/>
          </w:tcPr>
          <w:p w14:paraId="3733FFA9" w14:textId="77777777" w:rsidR="005A5E26" w:rsidRPr="005A5E26" w:rsidRDefault="005A5E26" w:rsidP="005A5E26">
            <w:pPr>
              <w:spacing w:before="100" w:beforeAutospacing="1"/>
              <w:contextualSpacing/>
              <w:jc w:val="both"/>
              <w:rPr>
                <w:rFonts w:ascii="Roboto" w:hAnsi="Roboto"/>
                <w:b/>
                <w:sz w:val="20"/>
                <w:szCs w:val="20"/>
              </w:rPr>
            </w:pPr>
          </w:p>
        </w:tc>
        <w:tc>
          <w:tcPr>
            <w:tcW w:w="254" w:type="dxa"/>
            <w:tcBorders>
              <w:top w:val="single" w:sz="4" w:space="0" w:color="auto"/>
            </w:tcBorders>
            <w:shd w:val="pct15" w:color="auto" w:fill="FFFFFF"/>
          </w:tcPr>
          <w:p w14:paraId="60E3CB36" w14:textId="77777777" w:rsidR="005A5E26" w:rsidRPr="005A5E26" w:rsidRDefault="005A5E26" w:rsidP="005A5E26">
            <w:pPr>
              <w:spacing w:before="100" w:beforeAutospacing="1"/>
              <w:contextualSpacing/>
              <w:jc w:val="both"/>
              <w:rPr>
                <w:rFonts w:ascii="Roboto" w:hAnsi="Roboto"/>
                <w:b/>
                <w:sz w:val="20"/>
                <w:szCs w:val="20"/>
              </w:rPr>
            </w:pPr>
          </w:p>
        </w:tc>
        <w:tc>
          <w:tcPr>
            <w:tcW w:w="739" w:type="dxa"/>
            <w:tcBorders>
              <w:top w:val="single" w:sz="4" w:space="0" w:color="auto"/>
            </w:tcBorders>
            <w:shd w:val="pct15" w:color="auto" w:fill="FFFFFF"/>
          </w:tcPr>
          <w:p w14:paraId="1DF7C823" w14:textId="77777777" w:rsidR="005A5E26" w:rsidRPr="005A5E26" w:rsidRDefault="005A5E26" w:rsidP="005A5E26">
            <w:pPr>
              <w:spacing w:before="100" w:beforeAutospacing="1"/>
              <w:contextualSpacing/>
              <w:jc w:val="both"/>
              <w:rPr>
                <w:rFonts w:ascii="Roboto" w:hAnsi="Roboto"/>
                <w:b/>
                <w:sz w:val="20"/>
                <w:szCs w:val="20"/>
              </w:rPr>
            </w:pPr>
          </w:p>
        </w:tc>
        <w:tc>
          <w:tcPr>
            <w:tcW w:w="395" w:type="dxa"/>
            <w:tcBorders>
              <w:top w:val="single" w:sz="4" w:space="0" w:color="auto"/>
            </w:tcBorders>
            <w:shd w:val="pct15" w:color="auto" w:fill="FFFFFF"/>
          </w:tcPr>
          <w:p w14:paraId="45C5A14F"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top w:val="single" w:sz="4" w:space="0" w:color="auto"/>
            </w:tcBorders>
            <w:shd w:val="pct15" w:color="auto" w:fill="FFFFFF"/>
          </w:tcPr>
          <w:p w14:paraId="49CA2F30"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top w:val="single" w:sz="4" w:space="0" w:color="auto"/>
            </w:tcBorders>
            <w:shd w:val="pct15" w:color="auto" w:fill="FFFFFF"/>
          </w:tcPr>
          <w:p w14:paraId="6C8115F5"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top w:val="single" w:sz="4" w:space="0" w:color="auto"/>
            </w:tcBorders>
            <w:shd w:val="pct15" w:color="auto" w:fill="FFFFFF"/>
          </w:tcPr>
          <w:p w14:paraId="2F3449D2"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top w:val="single" w:sz="4" w:space="0" w:color="auto"/>
            </w:tcBorders>
            <w:shd w:val="pct15" w:color="auto" w:fill="FFFFFF"/>
          </w:tcPr>
          <w:p w14:paraId="0400D3D6"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top w:val="single" w:sz="4" w:space="0" w:color="auto"/>
            </w:tcBorders>
            <w:shd w:val="pct15" w:color="auto" w:fill="FFFFFF"/>
          </w:tcPr>
          <w:p w14:paraId="2ECB645A"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top w:val="single" w:sz="4" w:space="0" w:color="auto"/>
            </w:tcBorders>
            <w:shd w:val="pct15" w:color="auto" w:fill="FFFFFF"/>
          </w:tcPr>
          <w:p w14:paraId="4BD59F98"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top w:val="single" w:sz="4" w:space="0" w:color="auto"/>
            </w:tcBorders>
            <w:shd w:val="pct15" w:color="auto" w:fill="FFFFFF"/>
          </w:tcPr>
          <w:p w14:paraId="5D586E52"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top w:val="single" w:sz="4" w:space="0" w:color="auto"/>
            </w:tcBorders>
            <w:shd w:val="pct15" w:color="auto" w:fill="FFFFFF"/>
          </w:tcPr>
          <w:p w14:paraId="248D3368"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top w:val="single" w:sz="4" w:space="0" w:color="auto"/>
            </w:tcBorders>
            <w:shd w:val="pct15" w:color="auto" w:fill="FFFFFF"/>
          </w:tcPr>
          <w:p w14:paraId="57F9DAAC"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top w:val="single" w:sz="4" w:space="0" w:color="auto"/>
            </w:tcBorders>
            <w:shd w:val="pct15" w:color="auto" w:fill="FFFFFF"/>
          </w:tcPr>
          <w:p w14:paraId="2746D3AD"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top w:val="single" w:sz="4" w:space="0" w:color="auto"/>
            </w:tcBorders>
            <w:shd w:val="pct15" w:color="auto" w:fill="FFFFFF"/>
          </w:tcPr>
          <w:p w14:paraId="6333497F" w14:textId="77777777" w:rsidR="005A5E26" w:rsidRPr="005A5E26" w:rsidRDefault="005A5E26" w:rsidP="005A5E26">
            <w:pPr>
              <w:spacing w:before="100" w:beforeAutospacing="1"/>
              <w:contextualSpacing/>
              <w:jc w:val="both"/>
              <w:rPr>
                <w:rFonts w:ascii="Roboto" w:hAnsi="Roboto"/>
                <w:b/>
                <w:sz w:val="20"/>
                <w:szCs w:val="20"/>
              </w:rPr>
            </w:pPr>
          </w:p>
        </w:tc>
        <w:tc>
          <w:tcPr>
            <w:tcW w:w="1906" w:type="dxa"/>
            <w:tcBorders>
              <w:top w:val="single" w:sz="4" w:space="0" w:color="auto"/>
            </w:tcBorders>
            <w:shd w:val="pct15" w:color="auto" w:fill="FFFFFF"/>
          </w:tcPr>
          <w:p w14:paraId="41976913" w14:textId="77777777" w:rsidR="005A5E26" w:rsidRPr="005A5E26" w:rsidRDefault="005A5E26" w:rsidP="005A5E26">
            <w:pPr>
              <w:spacing w:before="100" w:beforeAutospacing="1"/>
              <w:contextualSpacing/>
              <w:jc w:val="both"/>
              <w:rPr>
                <w:rFonts w:ascii="Roboto" w:hAnsi="Roboto"/>
                <w:b/>
                <w:sz w:val="20"/>
                <w:szCs w:val="20"/>
              </w:rPr>
            </w:pPr>
          </w:p>
        </w:tc>
      </w:tr>
      <w:tr w:rsidR="005A5E26" w:rsidRPr="005A5E26" w14:paraId="33580764" w14:textId="77777777" w:rsidTr="00970209">
        <w:tc>
          <w:tcPr>
            <w:tcW w:w="4032" w:type="dxa"/>
            <w:gridSpan w:val="2"/>
            <w:tcBorders>
              <w:bottom w:val="nil"/>
            </w:tcBorders>
          </w:tcPr>
          <w:p w14:paraId="62F48E1A" w14:textId="77777777" w:rsidR="005A5E26" w:rsidRPr="005A5E26" w:rsidRDefault="005A5E26" w:rsidP="005A5E26">
            <w:pPr>
              <w:spacing w:before="100" w:beforeAutospacing="1"/>
              <w:contextualSpacing/>
              <w:jc w:val="both"/>
              <w:rPr>
                <w:rFonts w:ascii="Roboto" w:hAnsi="Roboto"/>
                <w:sz w:val="20"/>
                <w:szCs w:val="20"/>
              </w:rPr>
            </w:pPr>
          </w:p>
        </w:tc>
        <w:tc>
          <w:tcPr>
            <w:tcW w:w="676" w:type="dxa"/>
            <w:tcBorders>
              <w:bottom w:val="nil"/>
            </w:tcBorders>
          </w:tcPr>
          <w:p w14:paraId="5AFC5429" w14:textId="77777777" w:rsidR="005A5E26" w:rsidRPr="005A5E26" w:rsidRDefault="005A5E26" w:rsidP="005A5E26">
            <w:pPr>
              <w:spacing w:before="100" w:beforeAutospacing="1"/>
              <w:contextualSpacing/>
              <w:jc w:val="center"/>
              <w:rPr>
                <w:rFonts w:ascii="Roboto" w:hAnsi="Roboto"/>
                <w:sz w:val="20"/>
                <w:szCs w:val="20"/>
              </w:rPr>
            </w:pPr>
          </w:p>
        </w:tc>
        <w:tc>
          <w:tcPr>
            <w:tcW w:w="708" w:type="dxa"/>
            <w:tcBorders>
              <w:bottom w:val="nil"/>
            </w:tcBorders>
          </w:tcPr>
          <w:p w14:paraId="1D358522" w14:textId="77777777" w:rsidR="005A5E26" w:rsidRPr="005A5E26" w:rsidRDefault="005A5E26" w:rsidP="005A5E26">
            <w:pPr>
              <w:spacing w:before="100" w:beforeAutospacing="1"/>
              <w:contextualSpacing/>
              <w:jc w:val="center"/>
              <w:rPr>
                <w:rFonts w:ascii="Roboto" w:hAnsi="Roboto"/>
                <w:sz w:val="20"/>
                <w:szCs w:val="20"/>
                <w:lang w:val="ru-RU"/>
              </w:rPr>
            </w:pPr>
            <w:r w:rsidRPr="005A5E26">
              <w:rPr>
                <w:rFonts w:ascii="Roboto" w:hAnsi="Roboto"/>
                <w:sz w:val="20"/>
                <w:szCs w:val="20"/>
                <w:lang w:val="ru-RU"/>
              </w:rPr>
              <w:t>0</w:t>
            </w:r>
          </w:p>
        </w:tc>
        <w:tc>
          <w:tcPr>
            <w:tcW w:w="254" w:type="dxa"/>
            <w:tcBorders>
              <w:bottom w:val="nil"/>
            </w:tcBorders>
          </w:tcPr>
          <w:p w14:paraId="294133D5" w14:textId="77777777" w:rsidR="005A5E26" w:rsidRPr="005A5E26" w:rsidRDefault="005A5E26" w:rsidP="005A5E26">
            <w:pPr>
              <w:spacing w:before="100" w:beforeAutospacing="1"/>
              <w:contextualSpacing/>
              <w:jc w:val="both"/>
              <w:rPr>
                <w:rFonts w:ascii="Roboto" w:hAnsi="Roboto"/>
                <w:sz w:val="20"/>
                <w:szCs w:val="20"/>
              </w:rPr>
            </w:pPr>
          </w:p>
        </w:tc>
        <w:tc>
          <w:tcPr>
            <w:tcW w:w="739" w:type="dxa"/>
            <w:tcBorders>
              <w:bottom w:val="nil"/>
            </w:tcBorders>
          </w:tcPr>
          <w:p w14:paraId="456E3AFC" w14:textId="77777777" w:rsidR="005A5E26" w:rsidRPr="005A5E26" w:rsidRDefault="005A5E26" w:rsidP="005A5E26">
            <w:pPr>
              <w:spacing w:before="100" w:beforeAutospacing="1"/>
              <w:contextualSpacing/>
              <w:jc w:val="both"/>
              <w:rPr>
                <w:rFonts w:ascii="Roboto" w:hAnsi="Roboto"/>
                <w:sz w:val="20"/>
                <w:szCs w:val="20"/>
              </w:rPr>
            </w:pPr>
          </w:p>
        </w:tc>
        <w:tc>
          <w:tcPr>
            <w:tcW w:w="395" w:type="dxa"/>
            <w:tcBorders>
              <w:bottom w:val="nil"/>
            </w:tcBorders>
          </w:tcPr>
          <w:p w14:paraId="30D9AFC3"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bottom w:val="nil"/>
            </w:tcBorders>
          </w:tcPr>
          <w:p w14:paraId="2A3899FE"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bottom w:val="nil"/>
            </w:tcBorders>
          </w:tcPr>
          <w:p w14:paraId="58786A0E"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bottom w:val="nil"/>
            </w:tcBorders>
          </w:tcPr>
          <w:p w14:paraId="1E89918D"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bottom w:val="nil"/>
            </w:tcBorders>
          </w:tcPr>
          <w:p w14:paraId="1EA1885F"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bottom w:val="nil"/>
            </w:tcBorders>
          </w:tcPr>
          <w:p w14:paraId="35F95631"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bottom w:val="nil"/>
            </w:tcBorders>
          </w:tcPr>
          <w:p w14:paraId="396C59B0"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bottom w:val="nil"/>
            </w:tcBorders>
          </w:tcPr>
          <w:p w14:paraId="0CB97E25"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bottom w:val="nil"/>
            </w:tcBorders>
          </w:tcPr>
          <w:p w14:paraId="432916AD"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bottom w:val="nil"/>
            </w:tcBorders>
          </w:tcPr>
          <w:p w14:paraId="1A57BE65"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bottom w:val="nil"/>
            </w:tcBorders>
          </w:tcPr>
          <w:p w14:paraId="332FF079"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bottom w:val="nil"/>
            </w:tcBorders>
          </w:tcPr>
          <w:p w14:paraId="51292C3F" w14:textId="77777777" w:rsidR="005A5E26" w:rsidRPr="005A5E26" w:rsidRDefault="005A5E26" w:rsidP="005A5E26">
            <w:pPr>
              <w:spacing w:before="100" w:beforeAutospacing="1"/>
              <w:contextualSpacing/>
              <w:jc w:val="both"/>
              <w:rPr>
                <w:rFonts w:ascii="Roboto" w:hAnsi="Roboto"/>
                <w:sz w:val="20"/>
                <w:szCs w:val="20"/>
              </w:rPr>
            </w:pPr>
          </w:p>
        </w:tc>
        <w:tc>
          <w:tcPr>
            <w:tcW w:w="1906" w:type="dxa"/>
            <w:tcBorders>
              <w:bottom w:val="nil"/>
            </w:tcBorders>
          </w:tcPr>
          <w:p w14:paraId="33934202" w14:textId="77777777" w:rsidR="005A5E26" w:rsidRPr="005A5E26" w:rsidRDefault="005A5E26" w:rsidP="005A5E26">
            <w:pPr>
              <w:spacing w:before="100" w:beforeAutospacing="1"/>
              <w:contextualSpacing/>
              <w:jc w:val="both"/>
              <w:rPr>
                <w:rFonts w:ascii="Roboto" w:hAnsi="Roboto"/>
                <w:sz w:val="20"/>
                <w:szCs w:val="20"/>
              </w:rPr>
            </w:pPr>
          </w:p>
        </w:tc>
      </w:tr>
      <w:tr w:rsidR="005A5E26" w:rsidRPr="005A5E26" w14:paraId="6FB355B5" w14:textId="77777777" w:rsidTr="00970209">
        <w:tc>
          <w:tcPr>
            <w:tcW w:w="4032" w:type="dxa"/>
            <w:gridSpan w:val="2"/>
            <w:shd w:val="clear" w:color="auto" w:fill="000000"/>
          </w:tcPr>
          <w:p w14:paraId="532057CD" w14:textId="77777777" w:rsidR="005A5E26" w:rsidRPr="005A5E26" w:rsidRDefault="005A5E26" w:rsidP="005A5E26">
            <w:pPr>
              <w:spacing w:before="100" w:beforeAutospacing="1"/>
              <w:contextualSpacing/>
              <w:jc w:val="both"/>
              <w:rPr>
                <w:rFonts w:ascii="Roboto" w:hAnsi="Roboto"/>
                <w:b/>
                <w:color w:val="FFFFFF"/>
                <w:sz w:val="20"/>
                <w:szCs w:val="20"/>
              </w:rPr>
            </w:pPr>
            <w:r w:rsidRPr="005A5E26">
              <w:rPr>
                <w:rFonts w:ascii="Roboto" w:hAnsi="Roboto"/>
                <w:color w:val="FFFFFF"/>
                <w:sz w:val="20"/>
                <w:szCs w:val="20"/>
              </w:rPr>
              <w:t>ОБОРУДОВАНИЕ И МАТЕРИАЛЫ</w:t>
            </w:r>
          </w:p>
        </w:tc>
        <w:tc>
          <w:tcPr>
            <w:tcW w:w="676" w:type="dxa"/>
            <w:shd w:val="clear" w:color="auto" w:fill="000000"/>
          </w:tcPr>
          <w:p w14:paraId="1AD53076" w14:textId="77777777" w:rsidR="005A5E26" w:rsidRPr="005A5E26" w:rsidRDefault="005A5E26" w:rsidP="005A5E26">
            <w:pPr>
              <w:spacing w:before="100" w:beforeAutospacing="1"/>
              <w:contextualSpacing/>
              <w:jc w:val="center"/>
              <w:rPr>
                <w:rFonts w:ascii="Roboto" w:hAnsi="Roboto"/>
                <w:b/>
                <w:color w:val="FFFFFF"/>
                <w:sz w:val="20"/>
                <w:szCs w:val="20"/>
              </w:rPr>
            </w:pPr>
          </w:p>
        </w:tc>
        <w:tc>
          <w:tcPr>
            <w:tcW w:w="708" w:type="dxa"/>
            <w:shd w:val="clear" w:color="auto" w:fill="000000"/>
          </w:tcPr>
          <w:p w14:paraId="7FB0E24D" w14:textId="77777777" w:rsidR="005A5E26" w:rsidRPr="005A5E26" w:rsidRDefault="005A5E26" w:rsidP="005A5E26">
            <w:pPr>
              <w:spacing w:before="100" w:beforeAutospacing="1"/>
              <w:contextualSpacing/>
              <w:jc w:val="center"/>
              <w:rPr>
                <w:rFonts w:ascii="Roboto" w:hAnsi="Roboto"/>
                <w:b/>
                <w:color w:val="FFFFFF"/>
                <w:sz w:val="20"/>
                <w:szCs w:val="20"/>
              </w:rPr>
            </w:pPr>
          </w:p>
        </w:tc>
        <w:tc>
          <w:tcPr>
            <w:tcW w:w="254" w:type="dxa"/>
            <w:shd w:val="clear" w:color="auto" w:fill="000000"/>
          </w:tcPr>
          <w:p w14:paraId="3FE69018" w14:textId="77777777" w:rsidR="005A5E26" w:rsidRPr="005A5E26" w:rsidRDefault="005A5E26" w:rsidP="005A5E26">
            <w:pPr>
              <w:spacing w:before="100" w:beforeAutospacing="1"/>
              <w:contextualSpacing/>
              <w:jc w:val="both"/>
              <w:rPr>
                <w:rFonts w:ascii="Roboto" w:hAnsi="Roboto"/>
                <w:b/>
                <w:color w:val="FFFFFF"/>
                <w:sz w:val="20"/>
                <w:szCs w:val="20"/>
              </w:rPr>
            </w:pPr>
          </w:p>
        </w:tc>
        <w:tc>
          <w:tcPr>
            <w:tcW w:w="739" w:type="dxa"/>
            <w:shd w:val="clear" w:color="auto" w:fill="000000"/>
          </w:tcPr>
          <w:p w14:paraId="0B32C6C2" w14:textId="77777777" w:rsidR="005A5E26" w:rsidRPr="005A5E26" w:rsidRDefault="005A5E26" w:rsidP="005A5E26">
            <w:pPr>
              <w:spacing w:before="100" w:beforeAutospacing="1"/>
              <w:contextualSpacing/>
              <w:jc w:val="both"/>
              <w:rPr>
                <w:rFonts w:ascii="Roboto" w:hAnsi="Roboto"/>
                <w:b/>
                <w:color w:val="FFFFFF"/>
                <w:sz w:val="20"/>
                <w:szCs w:val="20"/>
              </w:rPr>
            </w:pPr>
          </w:p>
        </w:tc>
        <w:tc>
          <w:tcPr>
            <w:tcW w:w="395" w:type="dxa"/>
            <w:shd w:val="clear" w:color="auto" w:fill="000000"/>
          </w:tcPr>
          <w:p w14:paraId="35FFB261" w14:textId="77777777" w:rsidR="005A5E26" w:rsidRPr="005A5E26" w:rsidRDefault="005A5E26" w:rsidP="005A5E26">
            <w:pPr>
              <w:spacing w:before="100" w:beforeAutospacing="1"/>
              <w:contextualSpacing/>
              <w:jc w:val="both"/>
              <w:rPr>
                <w:rFonts w:ascii="Roboto" w:hAnsi="Roboto"/>
                <w:b/>
                <w:color w:val="FFFFFF"/>
                <w:sz w:val="20"/>
                <w:szCs w:val="20"/>
              </w:rPr>
            </w:pPr>
          </w:p>
        </w:tc>
        <w:tc>
          <w:tcPr>
            <w:tcW w:w="567" w:type="dxa"/>
            <w:shd w:val="clear" w:color="auto" w:fill="000000"/>
          </w:tcPr>
          <w:p w14:paraId="2D6B0C08" w14:textId="77777777" w:rsidR="005A5E26" w:rsidRPr="005A5E26" w:rsidRDefault="005A5E26" w:rsidP="005A5E26">
            <w:pPr>
              <w:spacing w:before="100" w:beforeAutospacing="1"/>
              <w:contextualSpacing/>
              <w:jc w:val="both"/>
              <w:rPr>
                <w:rFonts w:ascii="Roboto" w:hAnsi="Roboto"/>
                <w:b/>
                <w:color w:val="FFFFFF"/>
                <w:sz w:val="20"/>
                <w:szCs w:val="20"/>
              </w:rPr>
            </w:pPr>
          </w:p>
        </w:tc>
        <w:tc>
          <w:tcPr>
            <w:tcW w:w="567" w:type="dxa"/>
            <w:shd w:val="clear" w:color="auto" w:fill="000000"/>
          </w:tcPr>
          <w:p w14:paraId="7EB94BBF" w14:textId="77777777" w:rsidR="005A5E26" w:rsidRPr="005A5E26" w:rsidRDefault="005A5E26" w:rsidP="005A5E26">
            <w:pPr>
              <w:spacing w:before="100" w:beforeAutospacing="1"/>
              <w:contextualSpacing/>
              <w:jc w:val="both"/>
              <w:rPr>
                <w:rFonts w:ascii="Roboto" w:hAnsi="Roboto"/>
                <w:b/>
                <w:color w:val="FFFFFF"/>
                <w:sz w:val="20"/>
                <w:szCs w:val="20"/>
              </w:rPr>
            </w:pPr>
          </w:p>
        </w:tc>
        <w:tc>
          <w:tcPr>
            <w:tcW w:w="567" w:type="dxa"/>
            <w:shd w:val="clear" w:color="auto" w:fill="000000"/>
          </w:tcPr>
          <w:p w14:paraId="259BCB1C" w14:textId="77777777" w:rsidR="005A5E26" w:rsidRPr="005A5E26" w:rsidRDefault="005A5E26" w:rsidP="005A5E26">
            <w:pPr>
              <w:spacing w:before="100" w:beforeAutospacing="1"/>
              <w:contextualSpacing/>
              <w:jc w:val="both"/>
              <w:rPr>
                <w:rFonts w:ascii="Roboto" w:hAnsi="Roboto"/>
                <w:b/>
                <w:color w:val="FFFFFF"/>
                <w:sz w:val="20"/>
                <w:szCs w:val="20"/>
              </w:rPr>
            </w:pPr>
          </w:p>
        </w:tc>
        <w:tc>
          <w:tcPr>
            <w:tcW w:w="567" w:type="dxa"/>
            <w:shd w:val="clear" w:color="auto" w:fill="000000"/>
          </w:tcPr>
          <w:p w14:paraId="64CBBA3A" w14:textId="77777777" w:rsidR="005A5E26" w:rsidRPr="005A5E26" w:rsidRDefault="005A5E26" w:rsidP="005A5E26">
            <w:pPr>
              <w:spacing w:before="100" w:beforeAutospacing="1"/>
              <w:contextualSpacing/>
              <w:jc w:val="both"/>
              <w:rPr>
                <w:rFonts w:ascii="Roboto" w:hAnsi="Roboto"/>
                <w:b/>
                <w:color w:val="FFFFFF"/>
                <w:sz w:val="20"/>
                <w:szCs w:val="20"/>
              </w:rPr>
            </w:pPr>
          </w:p>
        </w:tc>
        <w:tc>
          <w:tcPr>
            <w:tcW w:w="567" w:type="dxa"/>
            <w:shd w:val="clear" w:color="auto" w:fill="000000"/>
          </w:tcPr>
          <w:p w14:paraId="76B420BA" w14:textId="77777777" w:rsidR="005A5E26" w:rsidRPr="005A5E26" w:rsidRDefault="005A5E26" w:rsidP="005A5E26">
            <w:pPr>
              <w:spacing w:before="100" w:beforeAutospacing="1"/>
              <w:contextualSpacing/>
              <w:jc w:val="both"/>
              <w:rPr>
                <w:rFonts w:ascii="Roboto" w:hAnsi="Roboto"/>
                <w:b/>
                <w:color w:val="FFFFFF"/>
                <w:sz w:val="20"/>
                <w:szCs w:val="20"/>
              </w:rPr>
            </w:pPr>
          </w:p>
        </w:tc>
        <w:tc>
          <w:tcPr>
            <w:tcW w:w="567" w:type="dxa"/>
            <w:shd w:val="clear" w:color="auto" w:fill="000000"/>
          </w:tcPr>
          <w:p w14:paraId="775881B8" w14:textId="77777777" w:rsidR="005A5E26" w:rsidRPr="005A5E26" w:rsidRDefault="005A5E26" w:rsidP="005A5E26">
            <w:pPr>
              <w:spacing w:before="100" w:beforeAutospacing="1"/>
              <w:contextualSpacing/>
              <w:jc w:val="both"/>
              <w:rPr>
                <w:rFonts w:ascii="Roboto" w:hAnsi="Roboto"/>
                <w:b/>
                <w:color w:val="FFFFFF"/>
                <w:sz w:val="20"/>
                <w:szCs w:val="20"/>
              </w:rPr>
            </w:pPr>
          </w:p>
        </w:tc>
        <w:tc>
          <w:tcPr>
            <w:tcW w:w="567" w:type="dxa"/>
            <w:shd w:val="clear" w:color="auto" w:fill="000000"/>
          </w:tcPr>
          <w:p w14:paraId="19755D51" w14:textId="77777777" w:rsidR="005A5E26" w:rsidRPr="005A5E26" w:rsidRDefault="005A5E26" w:rsidP="005A5E26">
            <w:pPr>
              <w:spacing w:before="100" w:beforeAutospacing="1"/>
              <w:contextualSpacing/>
              <w:jc w:val="both"/>
              <w:rPr>
                <w:rFonts w:ascii="Roboto" w:hAnsi="Roboto"/>
                <w:b/>
                <w:color w:val="FFFFFF"/>
                <w:sz w:val="20"/>
                <w:szCs w:val="20"/>
              </w:rPr>
            </w:pPr>
          </w:p>
        </w:tc>
        <w:tc>
          <w:tcPr>
            <w:tcW w:w="567" w:type="dxa"/>
            <w:shd w:val="clear" w:color="auto" w:fill="000000"/>
          </w:tcPr>
          <w:p w14:paraId="4689AE70" w14:textId="77777777" w:rsidR="005A5E26" w:rsidRPr="005A5E26" w:rsidRDefault="005A5E26" w:rsidP="005A5E26">
            <w:pPr>
              <w:spacing w:before="100" w:beforeAutospacing="1"/>
              <w:contextualSpacing/>
              <w:jc w:val="both"/>
              <w:rPr>
                <w:rFonts w:ascii="Roboto" w:hAnsi="Roboto"/>
                <w:b/>
                <w:color w:val="FFFFFF"/>
                <w:sz w:val="20"/>
                <w:szCs w:val="20"/>
              </w:rPr>
            </w:pPr>
          </w:p>
        </w:tc>
        <w:tc>
          <w:tcPr>
            <w:tcW w:w="567" w:type="dxa"/>
            <w:shd w:val="clear" w:color="auto" w:fill="000000"/>
          </w:tcPr>
          <w:p w14:paraId="2AF5D981" w14:textId="77777777" w:rsidR="005A5E26" w:rsidRPr="005A5E26" w:rsidRDefault="005A5E26" w:rsidP="005A5E26">
            <w:pPr>
              <w:spacing w:before="100" w:beforeAutospacing="1"/>
              <w:contextualSpacing/>
              <w:jc w:val="both"/>
              <w:rPr>
                <w:rFonts w:ascii="Roboto" w:hAnsi="Roboto"/>
                <w:b/>
                <w:color w:val="FFFFFF"/>
                <w:sz w:val="20"/>
                <w:szCs w:val="20"/>
              </w:rPr>
            </w:pPr>
          </w:p>
        </w:tc>
        <w:tc>
          <w:tcPr>
            <w:tcW w:w="567" w:type="dxa"/>
            <w:shd w:val="clear" w:color="auto" w:fill="000000"/>
          </w:tcPr>
          <w:p w14:paraId="34A5E309" w14:textId="77777777" w:rsidR="005A5E26" w:rsidRPr="005A5E26" w:rsidRDefault="005A5E26" w:rsidP="005A5E26">
            <w:pPr>
              <w:spacing w:before="100" w:beforeAutospacing="1"/>
              <w:contextualSpacing/>
              <w:jc w:val="both"/>
              <w:rPr>
                <w:rFonts w:ascii="Roboto" w:hAnsi="Roboto"/>
                <w:b/>
                <w:color w:val="FFFFFF"/>
                <w:sz w:val="20"/>
                <w:szCs w:val="20"/>
              </w:rPr>
            </w:pPr>
          </w:p>
        </w:tc>
        <w:tc>
          <w:tcPr>
            <w:tcW w:w="567" w:type="dxa"/>
            <w:shd w:val="clear" w:color="auto" w:fill="000000"/>
          </w:tcPr>
          <w:p w14:paraId="5B039A72" w14:textId="77777777" w:rsidR="005A5E26" w:rsidRPr="005A5E26" w:rsidRDefault="005A5E26" w:rsidP="005A5E26">
            <w:pPr>
              <w:spacing w:before="100" w:beforeAutospacing="1"/>
              <w:contextualSpacing/>
              <w:jc w:val="both"/>
              <w:rPr>
                <w:rFonts w:ascii="Roboto" w:hAnsi="Roboto"/>
                <w:b/>
                <w:color w:val="FFFFFF"/>
                <w:sz w:val="20"/>
                <w:szCs w:val="20"/>
              </w:rPr>
            </w:pPr>
          </w:p>
        </w:tc>
        <w:tc>
          <w:tcPr>
            <w:tcW w:w="1906" w:type="dxa"/>
            <w:shd w:val="clear" w:color="auto" w:fill="000000"/>
          </w:tcPr>
          <w:p w14:paraId="344900E0" w14:textId="77777777" w:rsidR="005A5E26" w:rsidRPr="005A5E26" w:rsidRDefault="005A5E26" w:rsidP="005A5E26">
            <w:pPr>
              <w:spacing w:before="100" w:beforeAutospacing="1"/>
              <w:contextualSpacing/>
              <w:jc w:val="both"/>
              <w:rPr>
                <w:rFonts w:ascii="Roboto" w:hAnsi="Roboto"/>
                <w:b/>
                <w:color w:val="FFFFFF"/>
                <w:sz w:val="20"/>
                <w:szCs w:val="20"/>
              </w:rPr>
            </w:pPr>
          </w:p>
        </w:tc>
      </w:tr>
      <w:tr w:rsidR="005A5E26" w:rsidRPr="005A5E26" w14:paraId="365AF8B0" w14:textId="77777777" w:rsidTr="00970209">
        <w:tc>
          <w:tcPr>
            <w:tcW w:w="4032" w:type="dxa"/>
            <w:gridSpan w:val="2"/>
            <w:tcBorders>
              <w:bottom w:val="nil"/>
            </w:tcBorders>
          </w:tcPr>
          <w:p w14:paraId="4DEBF3C5" w14:textId="77777777" w:rsidR="005A5E26" w:rsidRPr="005A5E26" w:rsidRDefault="005A5E26" w:rsidP="005A5E26">
            <w:pPr>
              <w:spacing w:before="100" w:beforeAutospacing="1"/>
              <w:contextualSpacing/>
              <w:jc w:val="both"/>
              <w:rPr>
                <w:rFonts w:ascii="Roboto" w:hAnsi="Roboto"/>
                <w:sz w:val="20"/>
                <w:szCs w:val="20"/>
              </w:rPr>
            </w:pPr>
          </w:p>
        </w:tc>
        <w:tc>
          <w:tcPr>
            <w:tcW w:w="676" w:type="dxa"/>
            <w:tcBorders>
              <w:bottom w:val="nil"/>
            </w:tcBorders>
          </w:tcPr>
          <w:p w14:paraId="6FF39F82" w14:textId="77777777" w:rsidR="005A5E26" w:rsidRPr="005A5E26" w:rsidRDefault="005A5E26" w:rsidP="005A5E26">
            <w:pPr>
              <w:spacing w:before="100" w:beforeAutospacing="1"/>
              <w:contextualSpacing/>
              <w:jc w:val="both"/>
              <w:rPr>
                <w:rFonts w:ascii="Roboto" w:hAnsi="Roboto"/>
                <w:sz w:val="20"/>
                <w:szCs w:val="20"/>
              </w:rPr>
            </w:pPr>
          </w:p>
        </w:tc>
        <w:tc>
          <w:tcPr>
            <w:tcW w:w="708" w:type="dxa"/>
            <w:tcBorders>
              <w:bottom w:val="nil"/>
            </w:tcBorders>
          </w:tcPr>
          <w:p w14:paraId="703B4159" w14:textId="77777777" w:rsidR="005A5E26" w:rsidRPr="005A5E26" w:rsidRDefault="005A5E26" w:rsidP="005A5E26">
            <w:pPr>
              <w:spacing w:before="100" w:beforeAutospacing="1"/>
              <w:contextualSpacing/>
              <w:jc w:val="center"/>
              <w:rPr>
                <w:rFonts w:ascii="Roboto" w:hAnsi="Roboto"/>
                <w:sz w:val="20"/>
                <w:szCs w:val="20"/>
              </w:rPr>
            </w:pPr>
          </w:p>
        </w:tc>
        <w:tc>
          <w:tcPr>
            <w:tcW w:w="254" w:type="dxa"/>
            <w:tcBorders>
              <w:bottom w:val="nil"/>
            </w:tcBorders>
          </w:tcPr>
          <w:p w14:paraId="2C46EEBE" w14:textId="77777777" w:rsidR="005A5E26" w:rsidRPr="005A5E26" w:rsidRDefault="005A5E26" w:rsidP="005A5E26">
            <w:pPr>
              <w:spacing w:before="100" w:beforeAutospacing="1"/>
              <w:contextualSpacing/>
              <w:jc w:val="both"/>
              <w:rPr>
                <w:rFonts w:ascii="Roboto" w:hAnsi="Roboto"/>
                <w:sz w:val="20"/>
                <w:szCs w:val="20"/>
              </w:rPr>
            </w:pPr>
          </w:p>
        </w:tc>
        <w:tc>
          <w:tcPr>
            <w:tcW w:w="739" w:type="dxa"/>
            <w:tcBorders>
              <w:bottom w:val="nil"/>
            </w:tcBorders>
          </w:tcPr>
          <w:p w14:paraId="3841A8CB" w14:textId="77777777" w:rsidR="005A5E26" w:rsidRPr="005A5E26" w:rsidRDefault="005A5E26" w:rsidP="005A5E26">
            <w:pPr>
              <w:spacing w:before="100" w:beforeAutospacing="1"/>
              <w:contextualSpacing/>
              <w:jc w:val="both"/>
              <w:rPr>
                <w:rFonts w:ascii="Roboto" w:hAnsi="Roboto"/>
                <w:sz w:val="20"/>
                <w:szCs w:val="20"/>
              </w:rPr>
            </w:pPr>
          </w:p>
        </w:tc>
        <w:tc>
          <w:tcPr>
            <w:tcW w:w="395" w:type="dxa"/>
            <w:tcBorders>
              <w:bottom w:val="nil"/>
            </w:tcBorders>
          </w:tcPr>
          <w:p w14:paraId="49F54F4F"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bottom w:val="nil"/>
            </w:tcBorders>
          </w:tcPr>
          <w:p w14:paraId="62F06230"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bottom w:val="nil"/>
            </w:tcBorders>
          </w:tcPr>
          <w:p w14:paraId="3AF3B922"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bottom w:val="nil"/>
            </w:tcBorders>
          </w:tcPr>
          <w:p w14:paraId="33122432"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bottom w:val="nil"/>
            </w:tcBorders>
          </w:tcPr>
          <w:p w14:paraId="5A0359A5"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bottom w:val="nil"/>
            </w:tcBorders>
          </w:tcPr>
          <w:p w14:paraId="4D92F3B8"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bottom w:val="nil"/>
            </w:tcBorders>
          </w:tcPr>
          <w:p w14:paraId="199CBF73"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bottom w:val="nil"/>
            </w:tcBorders>
          </w:tcPr>
          <w:p w14:paraId="2D695DF1"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bottom w:val="nil"/>
            </w:tcBorders>
          </w:tcPr>
          <w:p w14:paraId="3E45C51C"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bottom w:val="nil"/>
            </w:tcBorders>
          </w:tcPr>
          <w:p w14:paraId="15A7A5DB"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bottom w:val="nil"/>
            </w:tcBorders>
          </w:tcPr>
          <w:p w14:paraId="5B927E80" w14:textId="77777777" w:rsidR="005A5E26" w:rsidRPr="005A5E26" w:rsidRDefault="005A5E26" w:rsidP="005A5E26">
            <w:pPr>
              <w:spacing w:before="100" w:beforeAutospacing="1"/>
              <w:contextualSpacing/>
              <w:jc w:val="both"/>
              <w:rPr>
                <w:rFonts w:ascii="Roboto" w:hAnsi="Roboto"/>
                <w:sz w:val="20"/>
                <w:szCs w:val="20"/>
              </w:rPr>
            </w:pPr>
          </w:p>
        </w:tc>
        <w:tc>
          <w:tcPr>
            <w:tcW w:w="567" w:type="dxa"/>
            <w:tcBorders>
              <w:bottom w:val="nil"/>
            </w:tcBorders>
          </w:tcPr>
          <w:p w14:paraId="1E0BDA54" w14:textId="77777777" w:rsidR="005A5E26" w:rsidRPr="005A5E26" w:rsidRDefault="005A5E26" w:rsidP="005A5E26">
            <w:pPr>
              <w:spacing w:before="100" w:beforeAutospacing="1"/>
              <w:contextualSpacing/>
              <w:jc w:val="both"/>
              <w:rPr>
                <w:rFonts w:ascii="Roboto" w:hAnsi="Roboto"/>
                <w:sz w:val="20"/>
                <w:szCs w:val="20"/>
              </w:rPr>
            </w:pPr>
          </w:p>
        </w:tc>
        <w:tc>
          <w:tcPr>
            <w:tcW w:w="1906" w:type="dxa"/>
            <w:tcBorders>
              <w:bottom w:val="nil"/>
            </w:tcBorders>
          </w:tcPr>
          <w:p w14:paraId="47C39C96" w14:textId="77777777" w:rsidR="005A5E26" w:rsidRPr="005A5E26" w:rsidRDefault="005A5E26" w:rsidP="005A5E26">
            <w:pPr>
              <w:spacing w:before="100" w:beforeAutospacing="1"/>
              <w:contextualSpacing/>
              <w:jc w:val="both"/>
              <w:rPr>
                <w:rFonts w:ascii="Roboto" w:hAnsi="Roboto"/>
                <w:sz w:val="20"/>
                <w:szCs w:val="20"/>
              </w:rPr>
            </w:pPr>
          </w:p>
        </w:tc>
      </w:tr>
      <w:tr w:rsidR="005A5E26" w:rsidRPr="005A5E26" w14:paraId="1629794D" w14:textId="77777777" w:rsidTr="00970209">
        <w:tc>
          <w:tcPr>
            <w:tcW w:w="4032" w:type="dxa"/>
            <w:gridSpan w:val="2"/>
            <w:shd w:val="pct15" w:color="auto" w:fill="FFFFFF"/>
          </w:tcPr>
          <w:p w14:paraId="5B035BBE" w14:textId="77777777" w:rsidR="005A5E26" w:rsidRPr="005A5E26" w:rsidRDefault="005A5E26" w:rsidP="005A5E26">
            <w:pPr>
              <w:spacing w:before="100" w:beforeAutospacing="1"/>
              <w:ind w:right="490"/>
              <w:contextualSpacing/>
              <w:rPr>
                <w:rFonts w:ascii="Roboto" w:hAnsi="Roboto"/>
                <w:b/>
                <w:sz w:val="20"/>
                <w:szCs w:val="20"/>
                <w:lang w:val="ru-RU"/>
              </w:rPr>
            </w:pPr>
            <w:r w:rsidRPr="005A5E26">
              <w:rPr>
                <w:rFonts w:ascii="Roboto" w:hAnsi="Roboto"/>
                <w:b/>
                <w:sz w:val="20"/>
                <w:szCs w:val="20"/>
                <w:lang w:val="ru-RU"/>
              </w:rPr>
              <w:t>ВОЗДУШНЫЕ СУДА</w:t>
            </w:r>
          </w:p>
        </w:tc>
        <w:tc>
          <w:tcPr>
            <w:tcW w:w="676" w:type="dxa"/>
            <w:shd w:val="pct15" w:color="auto" w:fill="FFFFFF"/>
          </w:tcPr>
          <w:p w14:paraId="2AE35FC4" w14:textId="77777777" w:rsidR="005A5E26" w:rsidRPr="005A5E26" w:rsidRDefault="005A5E26" w:rsidP="005A5E26">
            <w:pPr>
              <w:spacing w:before="100" w:beforeAutospacing="1"/>
              <w:contextualSpacing/>
              <w:jc w:val="both"/>
              <w:rPr>
                <w:rFonts w:ascii="Roboto" w:hAnsi="Roboto"/>
                <w:b/>
                <w:sz w:val="20"/>
                <w:szCs w:val="20"/>
              </w:rPr>
            </w:pPr>
          </w:p>
        </w:tc>
        <w:tc>
          <w:tcPr>
            <w:tcW w:w="708" w:type="dxa"/>
            <w:shd w:val="pct15" w:color="auto" w:fill="FFFFFF"/>
          </w:tcPr>
          <w:p w14:paraId="6FDDB093" w14:textId="77777777" w:rsidR="005A5E26" w:rsidRPr="005A5E26" w:rsidRDefault="005A5E26" w:rsidP="005A5E26">
            <w:pPr>
              <w:spacing w:before="100" w:beforeAutospacing="1"/>
              <w:contextualSpacing/>
              <w:jc w:val="center"/>
              <w:rPr>
                <w:rFonts w:ascii="Roboto" w:hAnsi="Roboto"/>
                <w:b/>
                <w:sz w:val="20"/>
                <w:szCs w:val="20"/>
              </w:rPr>
            </w:pPr>
          </w:p>
        </w:tc>
        <w:tc>
          <w:tcPr>
            <w:tcW w:w="254" w:type="dxa"/>
            <w:shd w:val="pct15" w:color="auto" w:fill="FFFFFF"/>
          </w:tcPr>
          <w:p w14:paraId="26CBF775" w14:textId="77777777" w:rsidR="005A5E26" w:rsidRPr="005A5E26" w:rsidRDefault="005A5E26" w:rsidP="005A5E26">
            <w:pPr>
              <w:spacing w:before="100" w:beforeAutospacing="1"/>
              <w:contextualSpacing/>
              <w:jc w:val="both"/>
              <w:rPr>
                <w:rFonts w:ascii="Roboto" w:hAnsi="Roboto"/>
                <w:b/>
                <w:sz w:val="20"/>
                <w:szCs w:val="20"/>
              </w:rPr>
            </w:pPr>
          </w:p>
        </w:tc>
        <w:tc>
          <w:tcPr>
            <w:tcW w:w="739" w:type="dxa"/>
            <w:shd w:val="pct15" w:color="auto" w:fill="FFFFFF"/>
          </w:tcPr>
          <w:p w14:paraId="79E10750" w14:textId="77777777" w:rsidR="005A5E26" w:rsidRPr="005A5E26" w:rsidRDefault="005A5E26" w:rsidP="005A5E26">
            <w:pPr>
              <w:spacing w:before="100" w:beforeAutospacing="1"/>
              <w:contextualSpacing/>
              <w:jc w:val="both"/>
              <w:rPr>
                <w:rFonts w:ascii="Roboto" w:hAnsi="Roboto"/>
                <w:b/>
                <w:sz w:val="20"/>
                <w:szCs w:val="20"/>
              </w:rPr>
            </w:pPr>
          </w:p>
        </w:tc>
        <w:tc>
          <w:tcPr>
            <w:tcW w:w="395" w:type="dxa"/>
            <w:shd w:val="pct15" w:color="auto" w:fill="FFFFFF"/>
          </w:tcPr>
          <w:p w14:paraId="48E270AA"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3208F31D"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1C6372B5"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2E34550F"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28AFE8FB"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7F89B86D"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6175263B"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6648905B"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08D6D49E"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34A777E8"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17AFD633"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4FB930FA" w14:textId="77777777" w:rsidR="005A5E26" w:rsidRPr="005A5E26" w:rsidRDefault="005A5E26" w:rsidP="005A5E26">
            <w:pPr>
              <w:spacing w:before="100" w:beforeAutospacing="1"/>
              <w:contextualSpacing/>
              <w:jc w:val="both"/>
              <w:rPr>
                <w:rFonts w:ascii="Roboto" w:hAnsi="Roboto"/>
                <w:b/>
                <w:sz w:val="20"/>
                <w:szCs w:val="20"/>
              </w:rPr>
            </w:pPr>
          </w:p>
        </w:tc>
        <w:tc>
          <w:tcPr>
            <w:tcW w:w="1906" w:type="dxa"/>
            <w:shd w:val="pct15" w:color="auto" w:fill="FFFFFF"/>
          </w:tcPr>
          <w:p w14:paraId="0E98C77B" w14:textId="77777777" w:rsidR="005A5E26" w:rsidRPr="005A5E26" w:rsidRDefault="005A5E26" w:rsidP="005A5E26">
            <w:pPr>
              <w:spacing w:before="100" w:beforeAutospacing="1"/>
              <w:contextualSpacing/>
              <w:jc w:val="both"/>
              <w:rPr>
                <w:rFonts w:ascii="Roboto" w:hAnsi="Roboto"/>
                <w:b/>
                <w:sz w:val="20"/>
                <w:szCs w:val="20"/>
              </w:rPr>
            </w:pPr>
          </w:p>
        </w:tc>
      </w:tr>
      <w:tr w:rsidR="005A5E26" w:rsidRPr="005A5E26" w14:paraId="4455E071" w14:textId="77777777" w:rsidTr="00970209">
        <w:tc>
          <w:tcPr>
            <w:tcW w:w="4032" w:type="dxa"/>
            <w:gridSpan w:val="2"/>
          </w:tcPr>
          <w:p w14:paraId="501F3A9D" w14:textId="77777777" w:rsidR="005A5E26" w:rsidRPr="005A5E26" w:rsidRDefault="005A5E26" w:rsidP="005A5E26">
            <w:pPr>
              <w:spacing w:before="100" w:beforeAutospacing="1"/>
              <w:ind w:right="490"/>
              <w:contextualSpacing/>
              <w:rPr>
                <w:rFonts w:ascii="Roboto" w:hAnsi="Roboto"/>
                <w:sz w:val="20"/>
                <w:szCs w:val="20"/>
                <w:lang w:val="ru-RU"/>
              </w:rPr>
            </w:pPr>
            <w:r w:rsidRPr="005A5E26">
              <w:rPr>
                <w:rFonts w:ascii="Roboto" w:hAnsi="Roboto"/>
                <w:sz w:val="20"/>
                <w:szCs w:val="20"/>
                <w:lang w:val="ru-RU"/>
              </w:rPr>
              <w:t>воздушные суда наблюдения</w:t>
            </w:r>
          </w:p>
          <w:p w14:paraId="5918895A" w14:textId="77777777" w:rsidR="005A5E26" w:rsidRPr="005A5E26" w:rsidRDefault="005A5E26" w:rsidP="005A5E26">
            <w:pPr>
              <w:spacing w:before="100" w:beforeAutospacing="1"/>
              <w:ind w:right="490"/>
              <w:contextualSpacing/>
              <w:rPr>
                <w:rFonts w:ascii="Roboto" w:hAnsi="Roboto"/>
                <w:sz w:val="20"/>
                <w:szCs w:val="20"/>
                <w:lang w:val="ru-RU"/>
              </w:rPr>
            </w:pPr>
            <w:r w:rsidRPr="005A5E26">
              <w:rPr>
                <w:rFonts w:ascii="Roboto" w:hAnsi="Roboto"/>
                <w:sz w:val="20"/>
                <w:szCs w:val="20"/>
                <w:lang w:val="ru-RU"/>
              </w:rPr>
              <w:t>воздушные суда распыления</w:t>
            </w:r>
          </w:p>
        </w:tc>
        <w:tc>
          <w:tcPr>
            <w:tcW w:w="676" w:type="dxa"/>
          </w:tcPr>
          <w:p w14:paraId="1D5A2640" w14:textId="77777777" w:rsidR="005A5E26" w:rsidRPr="005A5E26" w:rsidRDefault="005A5E26" w:rsidP="005A5E26">
            <w:pPr>
              <w:spacing w:before="100" w:beforeAutospacing="1"/>
              <w:contextualSpacing/>
              <w:jc w:val="both"/>
              <w:rPr>
                <w:rFonts w:ascii="Roboto" w:hAnsi="Roboto"/>
                <w:sz w:val="20"/>
                <w:szCs w:val="20"/>
                <w:lang w:val="ru-RU"/>
              </w:rPr>
            </w:pPr>
          </w:p>
        </w:tc>
        <w:tc>
          <w:tcPr>
            <w:tcW w:w="708" w:type="dxa"/>
          </w:tcPr>
          <w:p w14:paraId="267A35F3" w14:textId="77777777" w:rsidR="005A5E26" w:rsidRPr="005A5E26" w:rsidRDefault="005A5E26" w:rsidP="005A5E26">
            <w:pPr>
              <w:spacing w:before="100" w:beforeAutospacing="1"/>
              <w:contextualSpacing/>
              <w:jc w:val="center"/>
              <w:rPr>
                <w:rFonts w:ascii="Roboto" w:hAnsi="Roboto"/>
                <w:sz w:val="20"/>
                <w:szCs w:val="20"/>
                <w:lang w:val="ru-RU"/>
              </w:rPr>
            </w:pPr>
            <w:r w:rsidRPr="005A5E26">
              <w:rPr>
                <w:rFonts w:ascii="Roboto" w:hAnsi="Roboto"/>
                <w:sz w:val="20"/>
                <w:szCs w:val="20"/>
                <w:lang w:val="ru-RU"/>
              </w:rPr>
              <w:t>0</w:t>
            </w:r>
          </w:p>
          <w:p w14:paraId="397476CE" w14:textId="77777777" w:rsidR="005A5E26" w:rsidRPr="005A5E26" w:rsidRDefault="005A5E26" w:rsidP="005A5E26">
            <w:pPr>
              <w:spacing w:before="100" w:beforeAutospacing="1"/>
              <w:contextualSpacing/>
              <w:jc w:val="center"/>
              <w:rPr>
                <w:rFonts w:ascii="Roboto" w:hAnsi="Roboto"/>
                <w:sz w:val="20"/>
                <w:szCs w:val="20"/>
                <w:lang w:val="ru-RU"/>
              </w:rPr>
            </w:pPr>
            <w:r w:rsidRPr="005A5E26">
              <w:rPr>
                <w:rFonts w:ascii="Roboto" w:hAnsi="Roboto"/>
                <w:sz w:val="20"/>
                <w:szCs w:val="20"/>
                <w:lang w:val="ru-RU"/>
              </w:rPr>
              <w:t>0</w:t>
            </w:r>
          </w:p>
        </w:tc>
        <w:tc>
          <w:tcPr>
            <w:tcW w:w="254" w:type="dxa"/>
          </w:tcPr>
          <w:p w14:paraId="43FE9A46" w14:textId="77777777" w:rsidR="005A5E26" w:rsidRPr="005A5E26" w:rsidRDefault="005A5E26" w:rsidP="005A5E26">
            <w:pPr>
              <w:spacing w:before="100" w:beforeAutospacing="1"/>
              <w:contextualSpacing/>
              <w:jc w:val="both"/>
              <w:rPr>
                <w:rFonts w:ascii="Roboto" w:hAnsi="Roboto"/>
                <w:sz w:val="20"/>
                <w:szCs w:val="20"/>
                <w:lang w:val="ru-RU"/>
              </w:rPr>
            </w:pPr>
          </w:p>
        </w:tc>
        <w:tc>
          <w:tcPr>
            <w:tcW w:w="739" w:type="dxa"/>
          </w:tcPr>
          <w:p w14:paraId="19713651" w14:textId="77777777" w:rsidR="005A5E26" w:rsidRPr="005A5E26" w:rsidRDefault="005A5E26" w:rsidP="005A5E26">
            <w:pPr>
              <w:spacing w:before="100" w:beforeAutospacing="1"/>
              <w:contextualSpacing/>
              <w:jc w:val="both"/>
              <w:rPr>
                <w:rFonts w:ascii="Roboto" w:hAnsi="Roboto"/>
                <w:sz w:val="20"/>
                <w:szCs w:val="20"/>
                <w:lang w:val="ru-RU"/>
              </w:rPr>
            </w:pPr>
          </w:p>
        </w:tc>
        <w:tc>
          <w:tcPr>
            <w:tcW w:w="395" w:type="dxa"/>
          </w:tcPr>
          <w:p w14:paraId="273D6E76" w14:textId="77777777" w:rsidR="005A5E26" w:rsidRPr="005A5E26" w:rsidRDefault="005A5E26" w:rsidP="005A5E26">
            <w:pPr>
              <w:spacing w:before="100" w:beforeAutospacing="1"/>
              <w:contextualSpacing/>
              <w:jc w:val="both"/>
              <w:rPr>
                <w:rFonts w:ascii="Roboto" w:hAnsi="Roboto"/>
                <w:sz w:val="20"/>
                <w:szCs w:val="20"/>
                <w:lang w:val="ru-RU"/>
              </w:rPr>
            </w:pPr>
          </w:p>
        </w:tc>
        <w:tc>
          <w:tcPr>
            <w:tcW w:w="567" w:type="dxa"/>
          </w:tcPr>
          <w:p w14:paraId="7AC35EB5" w14:textId="77777777" w:rsidR="005A5E26" w:rsidRPr="005A5E26" w:rsidRDefault="005A5E26" w:rsidP="005A5E26">
            <w:pPr>
              <w:spacing w:before="100" w:beforeAutospacing="1"/>
              <w:contextualSpacing/>
              <w:jc w:val="both"/>
              <w:rPr>
                <w:rFonts w:ascii="Roboto" w:hAnsi="Roboto"/>
                <w:sz w:val="20"/>
                <w:szCs w:val="20"/>
                <w:lang w:val="ru-RU"/>
              </w:rPr>
            </w:pPr>
          </w:p>
        </w:tc>
        <w:tc>
          <w:tcPr>
            <w:tcW w:w="567" w:type="dxa"/>
          </w:tcPr>
          <w:p w14:paraId="34154EA6" w14:textId="77777777" w:rsidR="005A5E26" w:rsidRPr="005A5E26" w:rsidRDefault="005A5E26" w:rsidP="005A5E26">
            <w:pPr>
              <w:spacing w:before="100" w:beforeAutospacing="1"/>
              <w:contextualSpacing/>
              <w:jc w:val="both"/>
              <w:rPr>
                <w:rFonts w:ascii="Roboto" w:hAnsi="Roboto"/>
                <w:sz w:val="20"/>
                <w:szCs w:val="20"/>
                <w:lang w:val="ru-RU"/>
              </w:rPr>
            </w:pPr>
          </w:p>
        </w:tc>
        <w:tc>
          <w:tcPr>
            <w:tcW w:w="567" w:type="dxa"/>
          </w:tcPr>
          <w:p w14:paraId="30770AC0" w14:textId="77777777" w:rsidR="005A5E26" w:rsidRPr="005A5E26" w:rsidRDefault="005A5E26" w:rsidP="005A5E26">
            <w:pPr>
              <w:spacing w:before="100" w:beforeAutospacing="1"/>
              <w:contextualSpacing/>
              <w:jc w:val="both"/>
              <w:rPr>
                <w:rFonts w:ascii="Roboto" w:hAnsi="Roboto"/>
                <w:sz w:val="20"/>
                <w:szCs w:val="20"/>
                <w:lang w:val="ru-RU"/>
              </w:rPr>
            </w:pPr>
          </w:p>
        </w:tc>
        <w:tc>
          <w:tcPr>
            <w:tcW w:w="567" w:type="dxa"/>
          </w:tcPr>
          <w:p w14:paraId="61E4366C" w14:textId="77777777" w:rsidR="005A5E26" w:rsidRPr="005A5E26" w:rsidRDefault="005A5E26" w:rsidP="005A5E26">
            <w:pPr>
              <w:spacing w:before="100" w:beforeAutospacing="1"/>
              <w:contextualSpacing/>
              <w:jc w:val="both"/>
              <w:rPr>
                <w:rFonts w:ascii="Roboto" w:hAnsi="Roboto"/>
                <w:sz w:val="20"/>
                <w:szCs w:val="20"/>
                <w:lang w:val="ru-RU"/>
              </w:rPr>
            </w:pPr>
          </w:p>
        </w:tc>
        <w:tc>
          <w:tcPr>
            <w:tcW w:w="567" w:type="dxa"/>
          </w:tcPr>
          <w:p w14:paraId="0B08C2CD" w14:textId="77777777" w:rsidR="005A5E26" w:rsidRPr="005A5E26" w:rsidRDefault="005A5E26" w:rsidP="005A5E26">
            <w:pPr>
              <w:spacing w:before="100" w:beforeAutospacing="1"/>
              <w:contextualSpacing/>
              <w:jc w:val="both"/>
              <w:rPr>
                <w:rFonts w:ascii="Roboto" w:hAnsi="Roboto"/>
                <w:sz w:val="20"/>
                <w:szCs w:val="20"/>
                <w:lang w:val="ru-RU"/>
              </w:rPr>
            </w:pPr>
          </w:p>
        </w:tc>
        <w:tc>
          <w:tcPr>
            <w:tcW w:w="567" w:type="dxa"/>
          </w:tcPr>
          <w:p w14:paraId="6A25E5B9" w14:textId="77777777" w:rsidR="005A5E26" w:rsidRPr="005A5E26" w:rsidRDefault="005A5E26" w:rsidP="005A5E26">
            <w:pPr>
              <w:spacing w:before="100" w:beforeAutospacing="1"/>
              <w:contextualSpacing/>
              <w:jc w:val="both"/>
              <w:rPr>
                <w:rFonts w:ascii="Roboto" w:hAnsi="Roboto"/>
                <w:sz w:val="20"/>
                <w:szCs w:val="20"/>
                <w:lang w:val="ru-RU"/>
              </w:rPr>
            </w:pPr>
          </w:p>
        </w:tc>
        <w:tc>
          <w:tcPr>
            <w:tcW w:w="567" w:type="dxa"/>
          </w:tcPr>
          <w:p w14:paraId="4AEACD56" w14:textId="77777777" w:rsidR="005A5E26" w:rsidRPr="005A5E26" w:rsidRDefault="005A5E26" w:rsidP="005A5E26">
            <w:pPr>
              <w:spacing w:before="100" w:beforeAutospacing="1"/>
              <w:contextualSpacing/>
              <w:jc w:val="both"/>
              <w:rPr>
                <w:rFonts w:ascii="Roboto" w:hAnsi="Roboto"/>
                <w:sz w:val="20"/>
                <w:szCs w:val="20"/>
                <w:lang w:val="ru-RU"/>
              </w:rPr>
            </w:pPr>
          </w:p>
        </w:tc>
        <w:tc>
          <w:tcPr>
            <w:tcW w:w="567" w:type="dxa"/>
          </w:tcPr>
          <w:p w14:paraId="2CD441FF" w14:textId="77777777" w:rsidR="005A5E26" w:rsidRPr="005A5E26" w:rsidRDefault="005A5E26" w:rsidP="005A5E26">
            <w:pPr>
              <w:spacing w:before="100" w:beforeAutospacing="1"/>
              <w:contextualSpacing/>
              <w:jc w:val="both"/>
              <w:rPr>
                <w:rFonts w:ascii="Roboto" w:hAnsi="Roboto"/>
                <w:sz w:val="20"/>
                <w:szCs w:val="20"/>
                <w:lang w:val="ru-RU"/>
              </w:rPr>
            </w:pPr>
          </w:p>
        </w:tc>
        <w:tc>
          <w:tcPr>
            <w:tcW w:w="567" w:type="dxa"/>
          </w:tcPr>
          <w:p w14:paraId="65F4A0BC" w14:textId="77777777" w:rsidR="005A5E26" w:rsidRPr="005A5E26" w:rsidRDefault="005A5E26" w:rsidP="005A5E26">
            <w:pPr>
              <w:spacing w:before="100" w:beforeAutospacing="1"/>
              <w:contextualSpacing/>
              <w:jc w:val="both"/>
              <w:rPr>
                <w:rFonts w:ascii="Roboto" w:hAnsi="Roboto"/>
                <w:sz w:val="20"/>
                <w:szCs w:val="20"/>
                <w:lang w:val="ru-RU"/>
              </w:rPr>
            </w:pPr>
          </w:p>
        </w:tc>
        <w:tc>
          <w:tcPr>
            <w:tcW w:w="567" w:type="dxa"/>
          </w:tcPr>
          <w:p w14:paraId="74C748FA" w14:textId="77777777" w:rsidR="005A5E26" w:rsidRPr="005A5E26" w:rsidRDefault="005A5E26" w:rsidP="005A5E26">
            <w:pPr>
              <w:spacing w:before="100" w:beforeAutospacing="1"/>
              <w:contextualSpacing/>
              <w:jc w:val="both"/>
              <w:rPr>
                <w:rFonts w:ascii="Roboto" w:hAnsi="Roboto"/>
                <w:sz w:val="20"/>
                <w:szCs w:val="20"/>
                <w:lang w:val="ru-RU"/>
              </w:rPr>
            </w:pPr>
          </w:p>
        </w:tc>
        <w:tc>
          <w:tcPr>
            <w:tcW w:w="567" w:type="dxa"/>
          </w:tcPr>
          <w:p w14:paraId="1C478241" w14:textId="77777777" w:rsidR="005A5E26" w:rsidRPr="005A5E26" w:rsidRDefault="005A5E26" w:rsidP="005A5E26">
            <w:pPr>
              <w:spacing w:before="100" w:beforeAutospacing="1"/>
              <w:contextualSpacing/>
              <w:jc w:val="both"/>
              <w:rPr>
                <w:rFonts w:ascii="Roboto" w:hAnsi="Roboto"/>
                <w:sz w:val="20"/>
                <w:szCs w:val="20"/>
                <w:lang w:val="ru-RU"/>
              </w:rPr>
            </w:pPr>
          </w:p>
        </w:tc>
        <w:tc>
          <w:tcPr>
            <w:tcW w:w="1906" w:type="dxa"/>
          </w:tcPr>
          <w:p w14:paraId="7E5CAC96" w14:textId="77777777" w:rsidR="005A5E26" w:rsidRPr="005A5E26" w:rsidRDefault="005A5E26" w:rsidP="005A5E26">
            <w:pPr>
              <w:spacing w:before="100" w:beforeAutospacing="1"/>
              <w:contextualSpacing/>
              <w:jc w:val="both"/>
              <w:rPr>
                <w:rFonts w:ascii="Roboto" w:hAnsi="Roboto"/>
                <w:sz w:val="20"/>
                <w:szCs w:val="20"/>
                <w:lang w:val="ru-RU"/>
              </w:rPr>
            </w:pPr>
          </w:p>
        </w:tc>
      </w:tr>
      <w:tr w:rsidR="005A5E26" w:rsidRPr="005A5E26" w14:paraId="38183A28" w14:textId="77777777" w:rsidTr="00970209">
        <w:trPr>
          <w:cantSplit/>
        </w:trPr>
        <w:tc>
          <w:tcPr>
            <w:tcW w:w="4032" w:type="dxa"/>
            <w:gridSpan w:val="2"/>
            <w:tcBorders>
              <w:top w:val="single" w:sz="4" w:space="0" w:color="auto"/>
              <w:left w:val="single" w:sz="4" w:space="0" w:color="auto"/>
              <w:bottom w:val="nil"/>
              <w:right w:val="single" w:sz="4" w:space="0" w:color="auto"/>
            </w:tcBorders>
          </w:tcPr>
          <w:p w14:paraId="2D9022E6" w14:textId="77777777" w:rsidR="005A5E26" w:rsidRPr="005A5E26" w:rsidRDefault="005A5E26" w:rsidP="005A5E26">
            <w:pPr>
              <w:spacing w:before="100" w:beforeAutospacing="1"/>
              <w:contextualSpacing/>
              <w:jc w:val="both"/>
              <w:rPr>
                <w:rFonts w:ascii="Roboto" w:hAnsi="Roboto"/>
                <w:sz w:val="20"/>
                <w:szCs w:val="20"/>
                <w:lang w:val="ru-RU"/>
              </w:rPr>
            </w:pPr>
          </w:p>
        </w:tc>
        <w:tc>
          <w:tcPr>
            <w:tcW w:w="2377" w:type="dxa"/>
            <w:gridSpan w:val="4"/>
            <w:tcBorders>
              <w:left w:val="nil"/>
            </w:tcBorders>
          </w:tcPr>
          <w:p w14:paraId="0D978ED9" w14:textId="77777777" w:rsidR="005A5E26" w:rsidRPr="005A5E26" w:rsidRDefault="005A5E26" w:rsidP="005A5E26">
            <w:pPr>
              <w:spacing w:before="100" w:beforeAutospacing="1"/>
              <w:contextualSpacing/>
              <w:jc w:val="center"/>
              <w:rPr>
                <w:rFonts w:ascii="Roboto" w:hAnsi="Roboto"/>
                <w:b/>
                <w:sz w:val="20"/>
                <w:szCs w:val="20"/>
              </w:rPr>
            </w:pPr>
            <w:r w:rsidRPr="005A5E26">
              <w:rPr>
                <w:rFonts w:ascii="Roboto" w:hAnsi="Roboto"/>
                <w:b/>
                <w:sz w:val="20"/>
                <w:szCs w:val="20"/>
                <w:lang w:val="ru-RU"/>
              </w:rPr>
              <w:t xml:space="preserve">Размещение </w:t>
            </w:r>
            <w:r w:rsidRPr="005A5E26">
              <w:rPr>
                <w:rFonts w:ascii="Roboto" w:hAnsi="Roboto"/>
                <w:b/>
                <w:sz w:val="20"/>
                <w:szCs w:val="20"/>
              </w:rPr>
              <w:t>A</w:t>
            </w:r>
            <w:r w:rsidRPr="005A5E26">
              <w:rPr>
                <w:rFonts w:ascii="Roboto" w:hAnsi="Roboto"/>
                <w:b/>
                <w:color w:val="FF0000"/>
                <w:sz w:val="20"/>
                <w:szCs w:val="20"/>
                <w:lang w:val="ru-RU"/>
              </w:rPr>
              <w:t xml:space="preserve"> Хазар</w:t>
            </w:r>
          </w:p>
        </w:tc>
        <w:tc>
          <w:tcPr>
            <w:tcW w:w="2096" w:type="dxa"/>
            <w:gridSpan w:val="4"/>
          </w:tcPr>
          <w:p w14:paraId="0A4FE4A4" w14:textId="77777777" w:rsidR="005A5E26" w:rsidRPr="005A5E26" w:rsidRDefault="005A5E26" w:rsidP="005A5E26">
            <w:pPr>
              <w:spacing w:before="100" w:beforeAutospacing="1"/>
              <w:contextualSpacing/>
              <w:jc w:val="center"/>
              <w:rPr>
                <w:rFonts w:ascii="Roboto" w:hAnsi="Roboto"/>
                <w:b/>
                <w:sz w:val="20"/>
                <w:szCs w:val="20"/>
              </w:rPr>
            </w:pPr>
            <w:r w:rsidRPr="005A5E26">
              <w:rPr>
                <w:rFonts w:ascii="Roboto" w:hAnsi="Roboto"/>
                <w:b/>
                <w:sz w:val="20"/>
                <w:szCs w:val="20"/>
                <w:lang w:val="ru-RU"/>
              </w:rPr>
              <w:t>Размещение</w:t>
            </w:r>
            <w:r w:rsidRPr="005A5E26">
              <w:rPr>
                <w:rFonts w:ascii="Roboto" w:hAnsi="Roboto"/>
                <w:b/>
                <w:sz w:val="20"/>
                <w:szCs w:val="20"/>
              </w:rPr>
              <w:t xml:space="preserve"> B</w:t>
            </w:r>
          </w:p>
        </w:tc>
        <w:tc>
          <w:tcPr>
            <w:tcW w:w="2268" w:type="dxa"/>
            <w:gridSpan w:val="4"/>
          </w:tcPr>
          <w:p w14:paraId="360317D5" w14:textId="77777777" w:rsidR="005A5E26" w:rsidRPr="005A5E26" w:rsidRDefault="005A5E26" w:rsidP="005A5E26">
            <w:pPr>
              <w:spacing w:before="100" w:beforeAutospacing="1"/>
              <w:contextualSpacing/>
              <w:jc w:val="center"/>
              <w:rPr>
                <w:rFonts w:ascii="Roboto" w:hAnsi="Roboto"/>
                <w:b/>
                <w:sz w:val="20"/>
                <w:szCs w:val="20"/>
              </w:rPr>
            </w:pPr>
            <w:r w:rsidRPr="005A5E26">
              <w:rPr>
                <w:rFonts w:ascii="Roboto" w:hAnsi="Roboto"/>
                <w:b/>
                <w:sz w:val="20"/>
                <w:szCs w:val="20"/>
                <w:lang w:val="ru-RU"/>
              </w:rPr>
              <w:t>Размещение</w:t>
            </w:r>
            <w:r w:rsidRPr="005A5E26">
              <w:rPr>
                <w:rFonts w:ascii="Roboto" w:hAnsi="Roboto"/>
                <w:b/>
                <w:sz w:val="20"/>
                <w:szCs w:val="20"/>
              </w:rPr>
              <w:t xml:space="preserve"> C</w:t>
            </w:r>
          </w:p>
        </w:tc>
        <w:tc>
          <w:tcPr>
            <w:tcW w:w="2268" w:type="dxa"/>
            <w:gridSpan w:val="4"/>
          </w:tcPr>
          <w:p w14:paraId="2FB61F52" w14:textId="77777777" w:rsidR="005A5E26" w:rsidRPr="005A5E26" w:rsidRDefault="005A5E26" w:rsidP="005A5E26">
            <w:pPr>
              <w:spacing w:before="100" w:beforeAutospacing="1"/>
              <w:contextualSpacing/>
              <w:jc w:val="center"/>
              <w:rPr>
                <w:rFonts w:ascii="Roboto" w:hAnsi="Roboto"/>
                <w:b/>
                <w:sz w:val="20"/>
                <w:szCs w:val="20"/>
              </w:rPr>
            </w:pPr>
            <w:r w:rsidRPr="005A5E26">
              <w:rPr>
                <w:rFonts w:ascii="Roboto" w:hAnsi="Roboto"/>
                <w:b/>
                <w:sz w:val="20"/>
                <w:szCs w:val="20"/>
                <w:lang w:val="ru-RU"/>
              </w:rPr>
              <w:t xml:space="preserve">Размещение </w:t>
            </w:r>
            <w:r w:rsidRPr="005A5E26">
              <w:rPr>
                <w:rFonts w:ascii="Roboto" w:hAnsi="Roboto"/>
                <w:b/>
                <w:sz w:val="20"/>
                <w:szCs w:val="20"/>
              </w:rPr>
              <w:t>D</w:t>
            </w:r>
          </w:p>
        </w:tc>
        <w:tc>
          <w:tcPr>
            <w:tcW w:w="1906" w:type="dxa"/>
          </w:tcPr>
          <w:p w14:paraId="78DC5790" w14:textId="77777777" w:rsidR="005A5E26" w:rsidRPr="005A5E26" w:rsidRDefault="005A5E26" w:rsidP="005A5E26">
            <w:pPr>
              <w:spacing w:before="100" w:beforeAutospacing="1"/>
              <w:contextualSpacing/>
              <w:jc w:val="center"/>
              <w:rPr>
                <w:rFonts w:ascii="Roboto" w:hAnsi="Roboto"/>
                <w:b/>
                <w:sz w:val="20"/>
                <w:szCs w:val="20"/>
              </w:rPr>
            </w:pPr>
            <w:r w:rsidRPr="005A5E26">
              <w:rPr>
                <w:rFonts w:ascii="Roboto" w:hAnsi="Roboto"/>
                <w:b/>
                <w:sz w:val="20"/>
                <w:szCs w:val="20"/>
                <w:lang w:val="ru-RU"/>
              </w:rPr>
              <w:t>Комментарии</w:t>
            </w:r>
          </w:p>
        </w:tc>
      </w:tr>
      <w:tr w:rsidR="005A5E26" w:rsidRPr="005A5E26" w14:paraId="26F06B03" w14:textId="77777777" w:rsidTr="00970209">
        <w:trPr>
          <w:cantSplit/>
          <w:trHeight w:val="1877"/>
        </w:trPr>
        <w:tc>
          <w:tcPr>
            <w:tcW w:w="4032" w:type="dxa"/>
            <w:gridSpan w:val="2"/>
            <w:tcBorders>
              <w:top w:val="nil"/>
              <w:bottom w:val="nil"/>
            </w:tcBorders>
          </w:tcPr>
          <w:p w14:paraId="147BDA57" w14:textId="77777777" w:rsidR="005A5E26" w:rsidRPr="005A5E26" w:rsidRDefault="005A5E26" w:rsidP="005A5E26">
            <w:pPr>
              <w:spacing w:before="100" w:beforeAutospacing="1"/>
              <w:contextualSpacing/>
              <w:jc w:val="center"/>
              <w:rPr>
                <w:rFonts w:ascii="Roboto" w:hAnsi="Roboto"/>
                <w:b/>
                <w:sz w:val="20"/>
                <w:szCs w:val="20"/>
              </w:rPr>
            </w:pPr>
          </w:p>
          <w:p w14:paraId="6E73EBDB" w14:textId="77777777" w:rsidR="005A5E26" w:rsidRPr="005A5E26" w:rsidRDefault="005A5E26" w:rsidP="005A5E26">
            <w:pPr>
              <w:spacing w:before="100" w:beforeAutospacing="1"/>
              <w:contextualSpacing/>
              <w:jc w:val="center"/>
              <w:rPr>
                <w:rFonts w:ascii="Roboto" w:hAnsi="Roboto"/>
                <w:b/>
                <w:sz w:val="20"/>
                <w:szCs w:val="20"/>
              </w:rPr>
            </w:pPr>
          </w:p>
          <w:p w14:paraId="702C2FDC" w14:textId="77777777" w:rsidR="005A5E26" w:rsidRPr="005A5E26" w:rsidRDefault="005A5E26" w:rsidP="005A5E26">
            <w:pPr>
              <w:spacing w:before="100" w:beforeAutospacing="1"/>
              <w:contextualSpacing/>
              <w:jc w:val="center"/>
              <w:rPr>
                <w:rFonts w:ascii="Roboto" w:hAnsi="Roboto"/>
                <w:b/>
                <w:sz w:val="20"/>
                <w:szCs w:val="20"/>
              </w:rPr>
            </w:pPr>
          </w:p>
          <w:p w14:paraId="6A34FC23" w14:textId="77777777" w:rsidR="005A5E26" w:rsidRPr="005A5E26" w:rsidRDefault="005A5E26" w:rsidP="005A5E26">
            <w:pPr>
              <w:spacing w:before="100" w:beforeAutospacing="1"/>
              <w:contextualSpacing/>
              <w:jc w:val="center"/>
              <w:rPr>
                <w:rFonts w:ascii="Roboto" w:hAnsi="Roboto"/>
                <w:b/>
                <w:sz w:val="20"/>
                <w:szCs w:val="20"/>
                <w:lang w:val="ru-RU"/>
              </w:rPr>
            </w:pPr>
            <w:r w:rsidRPr="005A5E26">
              <w:rPr>
                <w:rFonts w:ascii="Roboto" w:hAnsi="Roboto"/>
                <w:b/>
                <w:sz w:val="20"/>
                <w:szCs w:val="20"/>
                <w:lang w:val="ru-RU"/>
              </w:rPr>
              <w:t>СТРАНА</w:t>
            </w:r>
            <w:r w:rsidRPr="005A5E26">
              <w:rPr>
                <w:rFonts w:ascii="Roboto" w:hAnsi="Roboto"/>
                <w:b/>
                <w:sz w:val="20"/>
                <w:szCs w:val="20"/>
              </w:rPr>
              <w:t xml:space="preserve">: </w:t>
            </w:r>
            <w:r w:rsidRPr="005A5E26">
              <w:rPr>
                <w:rFonts w:ascii="Roboto" w:hAnsi="Roboto"/>
                <w:b/>
                <w:sz w:val="20"/>
                <w:szCs w:val="20"/>
                <w:lang w:val="ru-RU"/>
              </w:rPr>
              <w:t xml:space="preserve">Туркменистан </w:t>
            </w:r>
          </w:p>
        </w:tc>
        <w:tc>
          <w:tcPr>
            <w:tcW w:w="676" w:type="dxa"/>
            <w:tcBorders>
              <w:bottom w:val="nil"/>
            </w:tcBorders>
            <w:textDirection w:val="btLr"/>
          </w:tcPr>
          <w:p w14:paraId="0DB9B63E" w14:textId="77777777" w:rsidR="005A5E26" w:rsidRPr="005A5E26" w:rsidRDefault="005A5E26" w:rsidP="005A5E26">
            <w:pPr>
              <w:spacing w:before="100" w:beforeAutospacing="1"/>
              <w:ind w:left="113" w:right="113"/>
              <w:contextualSpacing/>
              <w:jc w:val="center"/>
              <w:rPr>
                <w:rFonts w:ascii="Roboto" w:hAnsi="Roboto"/>
                <w:b/>
                <w:sz w:val="20"/>
                <w:szCs w:val="20"/>
                <w:lang w:val="ru-RU"/>
              </w:rPr>
            </w:pPr>
            <w:r w:rsidRPr="005A5E26">
              <w:rPr>
                <w:rFonts w:ascii="Roboto" w:hAnsi="Roboto"/>
                <w:b/>
                <w:sz w:val="20"/>
                <w:szCs w:val="20"/>
                <w:lang w:val="ru-RU"/>
              </w:rPr>
              <w:t>ПРАВИТЕЛЬСТВО</w:t>
            </w:r>
          </w:p>
          <w:p w14:paraId="28910EBD" w14:textId="77777777" w:rsidR="005A5E26" w:rsidRPr="005A5E26" w:rsidRDefault="005A5E26" w:rsidP="005A5E26">
            <w:pPr>
              <w:spacing w:before="100" w:beforeAutospacing="1"/>
              <w:ind w:left="113" w:right="113"/>
              <w:contextualSpacing/>
              <w:jc w:val="center"/>
              <w:rPr>
                <w:rFonts w:ascii="Roboto" w:hAnsi="Roboto"/>
                <w:b/>
                <w:sz w:val="20"/>
                <w:szCs w:val="20"/>
              </w:rPr>
            </w:pPr>
            <w:r w:rsidRPr="005A5E26">
              <w:rPr>
                <w:rFonts w:ascii="Roboto" w:hAnsi="Roboto"/>
                <w:b/>
                <w:color w:val="FF0000"/>
                <w:sz w:val="20"/>
                <w:szCs w:val="20"/>
                <w:lang w:val="ru-RU"/>
              </w:rPr>
              <w:t>Агентство «</w:t>
            </w:r>
            <w:proofErr w:type="spellStart"/>
            <w:r w:rsidRPr="005A5E26">
              <w:rPr>
                <w:rFonts w:ascii="Roboto" w:hAnsi="Roboto"/>
                <w:b/>
                <w:color w:val="FF0000"/>
                <w:sz w:val="20"/>
                <w:szCs w:val="20"/>
                <w:lang w:val="ru-RU"/>
              </w:rPr>
              <w:t>Туркмендениздерьяеелары</w:t>
            </w:r>
            <w:proofErr w:type="spellEnd"/>
            <w:r w:rsidRPr="005A5E26">
              <w:rPr>
                <w:rFonts w:ascii="Roboto" w:hAnsi="Roboto"/>
                <w:b/>
                <w:color w:val="FF0000"/>
                <w:sz w:val="20"/>
                <w:szCs w:val="20"/>
                <w:lang w:val="ru-RU"/>
              </w:rPr>
              <w:t xml:space="preserve">» </w:t>
            </w:r>
            <w:r w:rsidRPr="005A5E26">
              <w:rPr>
                <w:rFonts w:ascii="Roboto" w:hAnsi="Roboto"/>
                <w:b/>
                <w:color w:val="FF0000"/>
                <w:sz w:val="20"/>
                <w:szCs w:val="20"/>
              </w:rPr>
              <w:t xml:space="preserve"> </w:t>
            </w:r>
          </w:p>
        </w:tc>
        <w:tc>
          <w:tcPr>
            <w:tcW w:w="708" w:type="dxa"/>
            <w:tcBorders>
              <w:bottom w:val="nil"/>
            </w:tcBorders>
            <w:textDirection w:val="btLr"/>
          </w:tcPr>
          <w:p w14:paraId="5FEF3490" w14:textId="77777777" w:rsidR="005A5E26" w:rsidRPr="005A5E26" w:rsidRDefault="005A5E26" w:rsidP="005A5E26">
            <w:pPr>
              <w:spacing w:before="100" w:beforeAutospacing="1"/>
              <w:ind w:left="113" w:right="113"/>
              <w:contextualSpacing/>
              <w:jc w:val="center"/>
              <w:rPr>
                <w:rFonts w:ascii="Roboto" w:hAnsi="Roboto"/>
                <w:b/>
                <w:sz w:val="20"/>
                <w:szCs w:val="20"/>
                <w:lang w:val="ru-RU"/>
              </w:rPr>
            </w:pPr>
            <w:r w:rsidRPr="005A5E26">
              <w:rPr>
                <w:rFonts w:ascii="Roboto" w:hAnsi="Roboto"/>
                <w:b/>
                <w:sz w:val="20"/>
                <w:szCs w:val="20"/>
                <w:lang w:val="ru-RU"/>
              </w:rPr>
              <w:t xml:space="preserve">НЕФТЯНАЯ ПРОМЫШЛЕННОСТЬ    </w:t>
            </w:r>
            <w:r w:rsidRPr="005A5E26">
              <w:rPr>
                <w:rFonts w:ascii="Roboto" w:hAnsi="Roboto"/>
                <w:b/>
                <w:bCs/>
                <w:color w:val="FF0000"/>
                <w:sz w:val="20"/>
                <w:szCs w:val="20"/>
                <w:lang w:val="ru-RU"/>
              </w:rPr>
              <w:t xml:space="preserve">     </w:t>
            </w:r>
            <w:r w:rsidRPr="005A5E26">
              <w:rPr>
                <w:rFonts w:ascii="Roboto" w:hAnsi="Roboto"/>
                <w:b/>
                <w:bCs/>
                <w:color w:val="FF0000"/>
                <w:spacing w:val="-1"/>
                <w:sz w:val="20"/>
                <w:szCs w:val="20"/>
              </w:rPr>
              <w:t>ДРАГОН</w:t>
            </w:r>
            <w:r w:rsidRPr="005A5E26">
              <w:rPr>
                <w:rFonts w:ascii="Roboto" w:hAnsi="Roboto"/>
                <w:b/>
                <w:bCs/>
                <w:color w:val="FF0000"/>
                <w:spacing w:val="-3"/>
                <w:sz w:val="20"/>
                <w:szCs w:val="20"/>
              </w:rPr>
              <w:t xml:space="preserve"> </w:t>
            </w:r>
            <w:r w:rsidRPr="005A5E26">
              <w:rPr>
                <w:rFonts w:ascii="Roboto" w:hAnsi="Roboto"/>
                <w:b/>
                <w:bCs/>
                <w:color w:val="FF0000"/>
                <w:spacing w:val="-1"/>
                <w:sz w:val="20"/>
                <w:szCs w:val="20"/>
              </w:rPr>
              <w:t>ОЙЛ</w:t>
            </w:r>
          </w:p>
        </w:tc>
        <w:tc>
          <w:tcPr>
            <w:tcW w:w="254" w:type="dxa"/>
            <w:tcBorders>
              <w:bottom w:val="nil"/>
            </w:tcBorders>
            <w:textDirection w:val="btLr"/>
          </w:tcPr>
          <w:p w14:paraId="76C05239" w14:textId="77777777" w:rsidR="005A5E26" w:rsidRPr="005A5E26" w:rsidRDefault="005A5E26" w:rsidP="005A5E26">
            <w:pPr>
              <w:spacing w:before="100" w:beforeAutospacing="1"/>
              <w:ind w:left="113" w:right="113"/>
              <w:contextualSpacing/>
              <w:jc w:val="center"/>
              <w:rPr>
                <w:rFonts w:ascii="Roboto" w:hAnsi="Roboto"/>
                <w:b/>
                <w:sz w:val="20"/>
                <w:szCs w:val="20"/>
              </w:rPr>
            </w:pPr>
            <w:r w:rsidRPr="005A5E26">
              <w:rPr>
                <w:rFonts w:ascii="Roboto" w:hAnsi="Roboto"/>
                <w:b/>
                <w:sz w:val="20"/>
                <w:szCs w:val="20"/>
                <w:lang w:val="ru-RU"/>
              </w:rPr>
              <w:t>СУДОХОДСТВО</w:t>
            </w:r>
          </w:p>
        </w:tc>
        <w:tc>
          <w:tcPr>
            <w:tcW w:w="739" w:type="dxa"/>
            <w:tcBorders>
              <w:bottom w:val="nil"/>
            </w:tcBorders>
            <w:textDirection w:val="btLr"/>
          </w:tcPr>
          <w:p w14:paraId="4B1F53B6" w14:textId="77777777" w:rsidR="005A5E26" w:rsidRPr="005A5E26" w:rsidRDefault="005A5E26" w:rsidP="005A5E26">
            <w:pPr>
              <w:spacing w:before="100" w:beforeAutospacing="1"/>
              <w:ind w:left="113" w:right="113"/>
              <w:contextualSpacing/>
              <w:jc w:val="center"/>
              <w:rPr>
                <w:rFonts w:ascii="Roboto" w:hAnsi="Roboto"/>
                <w:b/>
                <w:sz w:val="20"/>
                <w:szCs w:val="20"/>
              </w:rPr>
            </w:pPr>
            <w:proofErr w:type="gramStart"/>
            <w:r w:rsidRPr="005A5E26">
              <w:rPr>
                <w:rFonts w:ascii="Roboto" w:hAnsi="Roboto"/>
                <w:b/>
                <w:sz w:val="20"/>
                <w:szCs w:val="20"/>
                <w:lang w:val="ru-RU"/>
              </w:rPr>
              <w:t>ДРУГИЕ  ПОДРЯДЧИКИ</w:t>
            </w:r>
            <w:proofErr w:type="gramEnd"/>
            <w:r w:rsidRPr="005A5E26">
              <w:rPr>
                <w:rFonts w:ascii="Roboto" w:hAnsi="Roboto"/>
                <w:b/>
                <w:sz w:val="20"/>
                <w:szCs w:val="20"/>
                <w:lang w:val="ru-RU"/>
              </w:rPr>
              <w:t xml:space="preserve">      </w:t>
            </w:r>
            <w:r w:rsidRPr="005A5E26">
              <w:rPr>
                <w:rFonts w:ascii="Roboto" w:hAnsi="Roboto"/>
                <w:b/>
                <w:color w:val="FF0000"/>
                <w:sz w:val="20"/>
                <w:szCs w:val="20"/>
                <w:lang w:val="ru-RU"/>
              </w:rPr>
              <w:t>ГК «</w:t>
            </w:r>
            <w:proofErr w:type="spellStart"/>
            <w:r w:rsidRPr="005A5E26">
              <w:rPr>
                <w:rFonts w:ascii="Roboto" w:hAnsi="Roboto"/>
                <w:b/>
                <w:color w:val="FF0000"/>
                <w:sz w:val="20"/>
                <w:szCs w:val="20"/>
                <w:lang w:val="ru-RU"/>
              </w:rPr>
              <w:t>Туркменгаз</w:t>
            </w:r>
            <w:proofErr w:type="spellEnd"/>
            <w:r w:rsidRPr="005A5E26">
              <w:rPr>
                <w:rFonts w:ascii="Roboto" w:hAnsi="Roboto"/>
                <w:b/>
                <w:color w:val="FF0000"/>
                <w:sz w:val="20"/>
                <w:szCs w:val="20"/>
                <w:lang w:val="ru-RU"/>
              </w:rPr>
              <w:t xml:space="preserve">»    </w:t>
            </w:r>
          </w:p>
        </w:tc>
        <w:tc>
          <w:tcPr>
            <w:tcW w:w="395" w:type="dxa"/>
            <w:tcBorders>
              <w:bottom w:val="nil"/>
            </w:tcBorders>
            <w:textDirection w:val="btLr"/>
          </w:tcPr>
          <w:p w14:paraId="0BDB4277" w14:textId="77777777" w:rsidR="005A5E26" w:rsidRPr="005A5E26" w:rsidRDefault="005A5E26" w:rsidP="005A5E26">
            <w:pPr>
              <w:spacing w:before="100" w:beforeAutospacing="1"/>
              <w:ind w:left="113" w:right="113"/>
              <w:contextualSpacing/>
              <w:jc w:val="center"/>
              <w:rPr>
                <w:rFonts w:ascii="Roboto" w:hAnsi="Roboto"/>
                <w:b/>
                <w:sz w:val="20"/>
                <w:szCs w:val="20"/>
              </w:rPr>
            </w:pPr>
            <w:r w:rsidRPr="005A5E26">
              <w:rPr>
                <w:rFonts w:ascii="Roboto" w:hAnsi="Roboto"/>
                <w:b/>
                <w:sz w:val="20"/>
                <w:szCs w:val="20"/>
                <w:lang w:val="ru-RU"/>
              </w:rPr>
              <w:t>ПРАВИТЕЛЬСТВО</w:t>
            </w:r>
            <w:r w:rsidRPr="005A5E26">
              <w:rPr>
                <w:rFonts w:ascii="Roboto" w:hAnsi="Roboto"/>
                <w:b/>
                <w:sz w:val="20"/>
                <w:szCs w:val="20"/>
              </w:rPr>
              <w:t xml:space="preserve"> </w:t>
            </w:r>
          </w:p>
        </w:tc>
        <w:tc>
          <w:tcPr>
            <w:tcW w:w="567" w:type="dxa"/>
            <w:tcBorders>
              <w:bottom w:val="nil"/>
            </w:tcBorders>
            <w:textDirection w:val="btLr"/>
          </w:tcPr>
          <w:p w14:paraId="75917E6F" w14:textId="77777777" w:rsidR="005A5E26" w:rsidRPr="005A5E26" w:rsidRDefault="005A5E26" w:rsidP="005A5E26">
            <w:pPr>
              <w:spacing w:before="100" w:beforeAutospacing="1"/>
              <w:ind w:left="113" w:right="113"/>
              <w:contextualSpacing/>
              <w:jc w:val="center"/>
              <w:rPr>
                <w:rFonts w:ascii="Roboto" w:hAnsi="Roboto"/>
                <w:b/>
                <w:sz w:val="20"/>
                <w:szCs w:val="20"/>
              </w:rPr>
            </w:pPr>
            <w:r w:rsidRPr="005A5E26">
              <w:rPr>
                <w:rFonts w:ascii="Roboto" w:hAnsi="Roboto"/>
                <w:b/>
                <w:sz w:val="20"/>
                <w:szCs w:val="20"/>
                <w:lang w:val="ru-RU"/>
              </w:rPr>
              <w:t>НЕФТЯНАЯ ПРОМЫШЛЕННОСТЬ</w:t>
            </w:r>
          </w:p>
        </w:tc>
        <w:tc>
          <w:tcPr>
            <w:tcW w:w="567" w:type="dxa"/>
            <w:tcBorders>
              <w:bottom w:val="nil"/>
            </w:tcBorders>
            <w:textDirection w:val="btLr"/>
          </w:tcPr>
          <w:p w14:paraId="69AC52CC" w14:textId="77777777" w:rsidR="005A5E26" w:rsidRPr="005A5E26" w:rsidRDefault="005A5E26" w:rsidP="005A5E26">
            <w:pPr>
              <w:spacing w:before="100" w:beforeAutospacing="1"/>
              <w:ind w:left="113" w:right="113"/>
              <w:contextualSpacing/>
              <w:jc w:val="center"/>
              <w:rPr>
                <w:rFonts w:ascii="Roboto" w:hAnsi="Roboto"/>
                <w:b/>
                <w:sz w:val="20"/>
                <w:szCs w:val="20"/>
              </w:rPr>
            </w:pPr>
            <w:r w:rsidRPr="005A5E26">
              <w:rPr>
                <w:rFonts w:ascii="Roboto" w:hAnsi="Roboto"/>
                <w:b/>
                <w:sz w:val="20"/>
                <w:szCs w:val="20"/>
                <w:lang w:val="ru-RU"/>
              </w:rPr>
              <w:t>СУДОХОДСТВО</w:t>
            </w:r>
          </w:p>
        </w:tc>
        <w:tc>
          <w:tcPr>
            <w:tcW w:w="567" w:type="dxa"/>
            <w:tcBorders>
              <w:bottom w:val="nil"/>
            </w:tcBorders>
            <w:textDirection w:val="btLr"/>
          </w:tcPr>
          <w:p w14:paraId="12F13A4C" w14:textId="77777777" w:rsidR="005A5E26" w:rsidRPr="005A5E26" w:rsidRDefault="005A5E26" w:rsidP="005A5E26">
            <w:pPr>
              <w:spacing w:before="100" w:beforeAutospacing="1"/>
              <w:ind w:left="113" w:right="113"/>
              <w:contextualSpacing/>
              <w:jc w:val="center"/>
              <w:rPr>
                <w:rFonts w:ascii="Roboto" w:hAnsi="Roboto"/>
                <w:b/>
                <w:sz w:val="20"/>
                <w:szCs w:val="20"/>
              </w:rPr>
            </w:pPr>
            <w:proofErr w:type="gramStart"/>
            <w:r w:rsidRPr="005A5E26">
              <w:rPr>
                <w:rFonts w:ascii="Roboto" w:hAnsi="Roboto"/>
                <w:b/>
                <w:sz w:val="20"/>
                <w:szCs w:val="20"/>
                <w:lang w:val="ru-RU"/>
              </w:rPr>
              <w:t>ДРУГИЕ  ПОДРЯДЧИКИ</w:t>
            </w:r>
            <w:proofErr w:type="gramEnd"/>
          </w:p>
        </w:tc>
        <w:tc>
          <w:tcPr>
            <w:tcW w:w="567" w:type="dxa"/>
            <w:tcBorders>
              <w:bottom w:val="nil"/>
            </w:tcBorders>
            <w:textDirection w:val="btLr"/>
          </w:tcPr>
          <w:p w14:paraId="4B563573" w14:textId="77777777" w:rsidR="005A5E26" w:rsidRPr="005A5E26" w:rsidRDefault="005A5E26" w:rsidP="005A5E26">
            <w:pPr>
              <w:spacing w:before="100" w:beforeAutospacing="1"/>
              <w:ind w:left="113" w:right="113"/>
              <w:contextualSpacing/>
              <w:jc w:val="center"/>
              <w:rPr>
                <w:rFonts w:ascii="Roboto" w:hAnsi="Roboto"/>
                <w:b/>
                <w:sz w:val="20"/>
                <w:szCs w:val="20"/>
              </w:rPr>
            </w:pPr>
            <w:r w:rsidRPr="005A5E26">
              <w:rPr>
                <w:rFonts w:ascii="Roboto" w:hAnsi="Roboto"/>
                <w:b/>
                <w:sz w:val="20"/>
                <w:szCs w:val="20"/>
                <w:lang w:val="ru-RU"/>
              </w:rPr>
              <w:t>ПРАВИТЕЛЬСТВО</w:t>
            </w:r>
            <w:r w:rsidRPr="005A5E26">
              <w:rPr>
                <w:rFonts w:ascii="Roboto" w:hAnsi="Roboto"/>
                <w:b/>
                <w:sz w:val="20"/>
                <w:szCs w:val="20"/>
              </w:rPr>
              <w:t xml:space="preserve"> </w:t>
            </w:r>
          </w:p>
        </w:tc>
        <w:tc>
          <w:tcPr>
            <w:tcW w:w="567" w:type="dxa"/>
            <w:tcBorders>
              <w:bottom w:val="nil"/>
            </w:tcBorders>
            <w:textDirection w:val="btLr"/>
          </w:tcPr>
          <w:p w14:paraId="454D4D53" w14:textId="77777777" w:rsidR="005A5E26" w:rsidRPr="005A5E26" w:rsidRDefault="005A5E26" w:rsidP="005A5E26">
            <w:pPr>
              <w:spacing w:before="100" w:beforeAutospacing="1"/>
              <w:ind w:left="113" w:right="113"/>
              <w:contextualSpacing/>
              <w:jc w:val="center"/>
              <w:rPr>
                <w:rFonts w:ascii="Roboto" w:hAnsi="Roboto"/>
                <w:b/>
                <w:sz w:val="20"/>
                <w:szCs w:val="20"/>
              </w:rPr>
            </w:pPr>
            <w:r w:rsidRPr="005A5E26">
              <w:rPr>
                <w:rFonts w:ascii="Roboto" w:hAnsi="Roboto"/>
                <w:b/>
                <w:sz w:val="20"/>
                <w:szCs w:val="20"/>
                <w:lang w:val="ru-RU"/>
              </w:rPr>
              <w:t>НЕФТЯНАЯ ПРОМЫШЛЕННОСТЬ</w:t>
            </w:r>
          </w:p>
        </w:tc>
        <w:tc>
          <w:tcPr>
            <w:tcW w:w="567" w:type="dxa"/>
            <w:tcBorders>
              <w:bottom w:val="nil"/>
            </w:tcBorders>
            <w:textDirection w:val="btLr"/>
          </w:tcPr>
          <w:p w14:paraId="419C4D1B" w14:textId="77777777" w:rsidR="005A5E26" w:rsidRPr="005A5E26" w:rsidRDefault="005A5E26" w:rsidP="005A5E26">
            <w:pPr>
              <w:spacing w:before="100" w:beforeAutospacing="1"/>
              <w:ind w:left="113" w:right="113"/>
              <w:contextualSpacing/>
              <w:jc w:val="center"/>
              <w:rPr>
                <w:rFonts w:ascii="Roboto" w:hAnsi="Roboto"/>
                <w:b/>
                <w:sz w:val="20"/>
                <w:szCs w:val="20"/>
              </w:rPr>
            </w:pPr>
            <w:r w:rsidRPr="005A5E26">
              <w:rPr>
                <w:rFonts w:ascii="Roboto" w:hAnsi="Roboto"/>
                <w:b/>
                <w:sz w:val="20"/>
                <w:szCs w:val="20"/>
                <w:lang w:val="ru-RU"/>
              </w:rPr>
              <w:t>СУДОХОДСТВО</w:t>
            </w:r>
          </w:p>
        </w:tc>
        <w:tc>
          <w:tcPr>
            <w:tcW w:w="567" w:type="dxa"/>
            <w:tcBorders>
              <w:bottom w:val="nil"/>
            </w:tcBorders>
            <w:textDirection w:val="btLr"/>
          </w:tcPr>
          <w:p w14:paraId="2446EA7D" w14:textId="77777777" w:rsidR="005A5E26" w:rsidRPr="005A5E26" w:rsidRDefault="005A5E26" w:rsidP="005A5E26">
            <w:pPr>
              <w:spacing w:before="100" w:beforeAutospacing="1"/>
              <w:ind w:left="113" w:right="113"/>
              <w:contextualSpacing/>
              <w:jc w:val="center"/>
              <w:rPr>
                <w:rFonts w:ascii="Roboto" w:hAnsi="Roboto"/>
                <w:b/>
                <w:sz w:val="20"/>
                <w:szCs w:val="20"/>
              </w:rPr>
            </w:pPr>
            <w:proofErr w:type="gramStart"/>
            <w:r w:rsidRPr="005A5E26">
              <w:rPr>
                <w:rFonts w:ascii="Roboto" w:hAnsi="Roboto"/>
                <w:b/>
                <w:sz w:val="20"/>
                <w:szCs w:val="20"/>
                <w:lang w:val="ru-RU"/>
              </w:rPr>
              <w:t>ДРУГИЕ  ПОДРЯДЧИКИ</w:t>
            </w:r>
            <w:proofErr w:type="gramEnd"/>
          </w:p>
        </w:tc>
        <w:tc>
          <w:tcPr>
            <w:tcW w:w="567" w:type="dxa"/>
            <w:tcBorders>
              <w:bottom w:val="nil"/>
            </w:tcBorders>
            <w:textDirection w:val="btLr"/>
          </w:tcPr>
          <w:p w14:paraId="4F9E838B" w14:textId="77777777" w:rsidR="005A5E26" w:rsidRPr="005A5E26" w:rsidRDefault="005A5E26" w:rsidP="005A5E26">
            <w:pPr>
              <w:spacing w:before="100" w:beforeAutospacing="1"/>
              <w:ind w:left="113" w:right="113"/>
              <w:contextualSpacing/>
              <w:jc w:val="center"/>
              <w:rPr>
                <w:rFonts w:ascii="Roboto" w:hAnsi="Roboto"/>
                <w:b/>
                <w:sz w:val="20"/>
                <w:szCs w:val="20"/>
              </w:rPr>
            </w:pPr>
            <w:r w:rsidRPr="005A5E26">
              <w:rPr>
                <w:rFonts w:ascii="Roboto" w:hAnsi="Roboto"/>
                <w:b/>
                <w:sz w:val="20"/>
                <w:szCs w:val="20"/>
                <w:lang w:val="ru-RU"/>
              </w:rPr>
              <w:t>ПРАВИТЕЛЬСТВО</w:t>
            </w:r>
            <w:r w:rsidRPr="005A5E26">
              <w:rPr>
                <w:rFonts w:ascii="Roboto" w:hAnsi="Roboto"/>
                <w:b/>
                <w:sz w:val="20"/>
                <w:szCs w:val="20"/>
              </w:rPr>
              <w:t xml:space="preserve"> </w:t>
            </w:r>
          </w:p>
        </w:tc>
        <w:tc>
          <w:tcPr>
            <w:tcW w:w="567" w:type="dxa"/>
            <w:tcBorders>
              <w:bottom w:val="nil"/>
            </w:tcBorders>
            <w:textDirection w:val="btLr"/>
          </w:tcPr>
          <w:p w14:paraId="0F2945F0" w14:textId="77777777" w:rsidR="005A5E26" w:rsidRPr="005A5E26" w:rsidRDefault="005A5E26" w:rsidP="005A5E26">
            <w:pPr>
              <w:spacing w:before="100" w:beforeAutospacing="1"/>
              <w:ind w:left="113" w:right="113"/>
              <w:contextualSpacing/>
              <w:jc w:val="center"/>
              <w:rPr>
                <w:rFonts w:ascii="Roboto" w:hAnsi="Roboto"/>
                <w:b/>
                <w:sz w:val="20"/>
                <w:szCs w:val="20"/>
              </w:rPr>
            </w:pPr>
            <w:r w:rsidRPr="005A5E26">
              <w:rPr>
                <w:rFonts w:ascii="Roboto" w:hAnsi="Roboto"/>
                <w:b/>
                <w:sz w:val="20"/>
                <w:szCs w:val="20"/>
                <w:lang w:val="ru-RU"/>
              </w:rPr>
              <w:t>НЕФТЯНАЯ ПРОМЫШЛЕННОСТЬ</w:t>
            </w:r>
          </w:p>
        </w:tc>
        <w:tc>
          <w:tcPr>
            <w:tcW w:w="567" w:type="dxa"/>
            <w:tcBorders>
              <w:bottom w:val="nil"/>
            </w:tcBorders>
            <w:textDirection w:val="btLr"/>
          </w:tcPr>
          <w:p w14:paraId="3D6CC4E1" w14:textId="77777777" w:rsidR="005A5E26" w:rsidRPr="005A5E26" w:rsidRDefault="005A5E26" w:rsidP="005A5E26">
            <w:pPr>
              <w:spacing w:before="100" w:beforeAutospacing="1"/>
              <w:ind w:left="113" w:right="113"/>
              <w:contextualSpacing/>
              <w:jc w:val="center"/>
              <w:rPr>
                <w:rFonts w:ascii="Roboto" w:hAnsi="Roboto"/>
                <w:b/>
                <w:sz w:val="20"/>
                <w:szCs w:val="20"/>
              </w:rPr>
            </w:pPr>
            <w:r w:rsidRPr="005A5E26">
              <w:rPr>
                <w:rFonts w:ascii="Roboto" w:hAnsi="Roboto"/>
                <w:b/>
                <w:sz w:val="20"/>
                <w:szCs w:val="20"/>
                <w:lang w:val="ru-RU"/>
              </w:rPr>
              <w:t>СУДОХОДСТВО</w:t>
            </w:r>
          </w:p>
        </w:tc>
        <w:tc>
          <w:tcPr>
            <w:tcW w:w="567" w:type="dxa"/>
            <w:tcBorders>
              <w:bottom w:val="nil"/>
            </w:tcBorders>
            <w:textDirection w:val="btLr"/>
          </w:tcPr>
          <w:p w14:paraId="10C9CA87" w14:textId="77777777" w:rsidR="005A5E26" w:rsidRPr="005A5E26" w:rsidRDefault="005A5E26" w:rsidP="005A5E26">
            <w:pPr>
              <w:spacing w:before="100" w:beforeAutospacing="1"/>
              <w:ind w:left="113" w:right="113"/>
              <w:contextualSpacing/>
              <w:jc w:val="center"/>
              <w:rPr>
                <w:rFonts w:ascii="Roboto" w:hAnsi="Roboto"/>
                <w:b/>
                <w:sz w:val="20"/>
                <w:szCs w:val="20"/>
              </w:rPr>
            </w:pPr>
            <w:proofErr w:type="gramStart"/>
            <w:r w:rsidRPr="005A5E26">
              <w:rPr>
                <w:rFonts w:ascii="Roboto" w:hAnsi="Roboto"/>
                <w:b/>
                <w:sz w:val="20"/>
                <w:szCs w:val="20"/>
                <w:lang w:val="ru-RU"/>
              </w:rPr>
              <w:t>ДРУГИЕ  ПОДРЯДЧИКИ</w:t>
            </w:r>
            <w:proofErr w:type="gramEnd"/>
          </w:p>
        </w:tc>
        <w:tc>
          <w:tcPr>
            <w:tcW w:w="1906" w:type="dxa"/>
            <w:tcBorders>
              <w:bottom w:val="nil"/>
            </w:tcBorders>
          </w:tcPr>
          <w:p w14:paraId="286B47E7" w14:textId="77777777" w:rsidR="005A5E26" w:rsidRPr="005A5E26" w:rsidRDefault="005A5E26" w:rsidP="005A5E26">
            <w:pPr>
              <w:spacing w:before="100" w:beforeAutospacing="1"/>
              <w:contextualSpacing/>
              <w:jc w:val="center"/>
              <w:rPr>
                <w:rFonts w:ascii="Roboto" w:hAnsi="Roboto"/>
                <w:b/>
                <w:sz w:val="20"/>
                <w:szCs w:val="20"/>
              </w:rPr>
            </w:pPr>
          </w:p>
          <w:p w14:paraId="36B23EDD" w14:textId="77777777" w:rsidR="005A5E26" w:rsidRPr="005A5E26" w:rsidRDefault="005A5E26" w:rsidP="005A5E26">
            <w:pPr>
              <w:spacing w:before="100" w:beforeAutospacing="1"/>
              <w:contextualSpacing/>
              <w:jc w:val="center"/>
              <w:rPr>
                <w:rFonts w:ascii="Roboto" w:hAnsi="Roboto"/>
                <w:b/>
                <w:sz w:val="20"/>
                <w:szCs w:val="20"/>
              </w:rPr>
            </w:pPr>
          </w:p>
          <w:p w14:paraId="6F2264DF" w14:textId="77777777" w:rsidR="005A5E26" w:rsidRPr="005A5E26" w:rsidRDefault="005A5E26" w:rsidP="005A5E26">
            <w:pPr>
              <w:spacing w:before="100" w:beforeAutospacing="1"/>
              <w:contextualSpacing/>
              <w:jc w:val="center"/>
              <w:rPr>
                <w:rFonts w:ascii="Roboto" w:hAnsi="Roboto"/>
                <w:b/>
                <w:sz w:val="20"/>
                <w:szCs w:val="20"/>
              </w:rPr>
            </w:pPr>
          </w:p>
          <w:p w14:paraId="1584AEE2" w14:textId="77777777" w:rsidR="005A5E26" w:rsidRPr="005A5E26" w:rsidRDefault="005A5E26" w:rsidP="005A5E26">
            <w:pPr>
              <w:spacing w:before="100" w:beforeAutospacing="1"/>
              <w:contextualSpacing/>
              <w:jc w:val="center"/>
              <w:rPr>
                <w:rFonts w:ascii="Roboto" w:hAnsi="Roboto"/>
                <w:b/>
                <w:sz w:val="20"/>
                <w:szCs w:val="20"/>
              </w:rPr>
            </w:pPr>
          </w:p>
          <w:p w14:paraId="1E35CEEC" w14:textId="77777777" w:rsidR="005A5E26" w:rsidRPr="005A5E26" w:rsidRDefault="005A5E26" w:rsidP="005A5E26">
            <w:pPr>
              <w:spacing w:before="100" w:beforeAutospacing="1"/>
              <w:contextualSpacing/>
              <w:jc w:val="center"/>
              <w:rPr>
                <w:rFonts w:ascii="Roboto" w:hAnsi="Roboto"/>
                <w:b/>
                <w:sz w:val="20"/>
                <w:szCs w:val="20"/>
              </w:rPr>
            </w:pPr>
          </w:p>
          <w:p w14:paraId="114FFDC4" w14:textId="77777777" w:rsidR="005A5E26" w:rsidRPr="005A5E26" w:rsidRDefault="005A5E26" w:rsidP="005A5E26">
            <w:pPr>
              <w:spacing w:before="100" w:beforeAutospacing="1"/>
              <w:contextualSpacing/>
              <w:jc w:val="center"/>
              <w:rPr>
                <w:rFonts w:ascii="Roboto" w:hAnsi="Roboto"/>
                <w:b/>
                <w:sz w:val="20"/>
                <w:szCs w:val="20"/>
              </w:rPr>
            </w:pPr>
          </w:p>
          <w:p w14:paraId="44C70D5D" w14:textId="77777777" w:rsidR="005A5E26" w:rsidRPr="005A5E26" w:rsidRDefault="005A5E26" w:rsidP="005A5E26">
            <w:pPr>
              <w:spacing w:before="100" w:beforeAutospacing="1"/>
              <w:contextualSpacing/>
              <w:jc w:val="center"/>
              <w:rPr>
                <w:rFonts w:ascii="Roboto" w:hAnsi="Roboto"/>
                <w:b/>
                <w:sz w:val="20"/>
                <w:szCs w:val="20"/>
              </w:rPr>
            </w:pPr>
          </w:p>
          <w:p w14:paraId="2358755D" w14:textId="77777777" w:rsidR="005A5E26" w:rsidRPr="005A5E26" w:rsidRDefault="005A5E26" w:rsidP="005A5E26">
            <w:pPr>
              <w:spacing w:before="100" w:beforeAutospacing="1"/>
              <w:contextualSpacing/>
              <w:jc w:val="center"/>
              <w:rPr>
                <w:rFonts w:ascii="Roboto" w:hAnsi="Roboto"/>
                <w:b/>
                <w:sz w:val="20"/>
                <w:szCs w:val="20"/>
              </w:rPr>
            </w:pPr>
          </w:p>
          <w:p w14:paraId="139B3CB1" w14:textId="77777777" w:rsidR="005A5E26" w:rsidRPr="005A5E26" w:rsidRDefault="005A5E26" w:rsidP="005A5E26">
            <w:pPr>
              <w:spacing w:before="100" w:beforeAutospacing="1"/>
              <w:contextualSpacing/>
              <w:jc w:val="center"/>
              <w:rPr>
                <w:rFonts w:ascii="Roboto" w:hAnsi="Roboto"/>
                <w:b/>
                <w:sz w:val="20"/>
                <w:szCs w:val="20"/>
              </w:rPr>
            </w:pPr>
          </w:p>
          <w:p w14:paraId="457405DA" w14:textId="77777777" w:rsidR="005A5E26" w:rsidRPr="005A5E26" w:rsidRDefault="005A5E26" w:rsidP="005A5E26">
            <w:pPr>
              <w:spacing w:before="100" w:beforeAutospacing="1"/>
              <w:contextualSpacing/>
              <w:jc w:val="center"/>
              <w:rPr>
                <w:rFonts w:ascii="Roboto" w:hAnsi="Roboto"/>
                <w:b/>
                <w:sz w:val="20"/>
                <w:szCs w:val="20"/>
              </w:rPr>
            </w:pPr>
          </w:p>
          <w:p w14:paraId="0F1154D7" w14:textId="77777777" w:rsidR="005A5E26" w:rsidRPr="005A5E26" w:rsidRDefault="005A5E26" w:rsidP="005A5E26">
            <w:pPr>
              <w:spacing w:before="100" w:beforeAutospacing="1"/>
              <w:contextualSpacing/>
              <w:jc w:val="center"/>
              <w:rPr>
                <w:rFonts w:ascii="Roboto" w:hAnsi="Roboto"/>
                <w:b/>
                <w:sz w:val="20"/>
                <w:szCs w:val="20"/>
              </w:rPr>
            </w:pPr>
          </w:p>
        </w:tc>
      </w:tr>
      <w:tr w:rsidR="005A5E26" w:rsidRPr="005A5E26" w14:paraId="54189A83" w14:textId="77777777" w:rsidTr="00970209">
        <w:tc>
          <w:tcPr>
            <w:tcW w:w="4032" w:type="dxa"/>
            <w:gridSpan w:val="2"/>
            <w:shd w:val="pct15" w:color="auto" w:fill="FFFFFF"/>
          </w:tcPr>
          <w:p w14:paraId="704620B0" w14:textId="77777777" w:rsidR="005A5E26" w:rsidRPr="005A5E26" w:rsidRDefault="005A5E26" w:rsidP="005A5E26">
            <w:pPr>
              <w:spacing w:before="100" w:beforeAutospacing="1"/>
              <w:contextualSpacing/>
              <w:jc w:val="both"/>
              <w:rPr>
                <w:rFonts w:ascii="Roboto" w:hAnsi="Roboto"/>
                <w:b/>
                <w:sz w:val="20"/>
                <w:szCs w:val="20"/>
              </w:rPr>
            </w:pPr>
            <w:r w:rsidRPr="005A5E26">
              <w:rPr>
                <w:rFonts w:ascii="Roboto" w:hAnsi="Roboto"/>
                <w:b/>
                <w:sz w:val="20"/>
                <w:szCs w:val="20"/>
              </w:rPr>
              <w:t>СУДА РЕАГИРОВАНИЯ</w:t>
            </w:r>
          </w:p>
        </w:tc>
        <w:tc>
          <w:tcPr>
            <w:tcW w:w="676" w:type="dxa"/>
            <w:shd w:val="pct15" w:color="auto" w:fill="FFFFFF"/>
          </w:tcPr>
          <w:p w14:paraId="4D60EE88" w14:textId="77777777" w:rsidR="005A5E26" w:rsidRPr="005A5E26" w:rsidRDefault="005A5E26" w:rsidP="005A5E26">
            <w:pPr>
              <w:spacing w:before="100" w:beforeAutospacing="1"/>
              <w:contextualSpacing/>
              <w:jc w:val="both"/>
              <w:rPr>
                <w:rFonts w:ascii="Roboto" w:hAnsi="Roboto"/>
                <w:b/>
                <w:sz w:val="20"/>
                <w:szCs w:val="20"/>
              </w:rPr>
            </w:pPr>
          </w:p>
        </w:tc>
        <w:tc>
          <w:tcPr>
            <w:tcW w:w="708" w:type="dxa"/>
            <w:shd w:val="pct15" w:color="auto" w:fill="FFFFFF"/>
          </w:tcPr>
          <w:p w14:paraId="1AABB525" w14:textId="77777777" w:rsidR="005A5E26" w:rsidRPr="005A5E26" w:rsidRDefault="005A5E26" w:rsidP="005A5E26">
            <w:pPr>
              <w:spacing w:before="100" w:beforeAutospacing="1"/>
              <w:contextualSpacing/>
              <w:jc w:val="both"/>
              <w:rPr>
                <w:rFonts w:ascii="Roboto" w:hAnsi="Roboto"/>
                <w:b/>
                <w:sz w:val="20"/>
                <w:szCs w:val="20"/>
              </w:rPr>
            </w:pPr>
          </w:p>
        </w:tc>
        <w:tc>
          <w:tcPr>
            <w:tcW w:w="254" w:type="dxa"/>
            <w:shd w:val="pct15" w:color="auto" w:fill="FFFFFF"/>
          </w:tcPr>
          <w:p w14:paraId="485108D5" w14:textId="77777777" w:rsidR="005A5E26" w:rsidRPr="005A5E26" w:rsidRDefault="005A5E26" w:rsidP="005A5E26">
            <w:pPr>
              <w:spacing w:before="100" w:beforeAutospacing="1"/>
              <w:contextualSpacing/>
              <w:jc w:val="both"/>
              <w:rPr>
                <w:rFonts w:ascii="Roboto" w:hAnsi="Roboto"/>
                <w:b/>
                <w:sz w:val="20"/>
                <w:szCs w:val="20"/>
              </w:rPr>
            </w:pPr>
          </w:p>
        </w:tc>
        <w:tc>
          <w:tcPr>
            <w:tcW w:w="739" w:type="dxa"/>
            <w:shd w:val="pct15" w:color="auto" w:fill="FFFFFF"/>
          </w:tcPr>
          <w:p w14:paraId="67CCBCA7" w14:textId="77777777" w:rsidR="005A5E26" w:rsidRPr="005A5E26" w:rsidRDefault="005A5E26" w:rsidP="005A5E26">
            <w:pPr>
              <w:spacing w:before="100" w:beforeAutospacing="1"/>
              <w:contextualSpacing/>
              <w:jc w:val="both"/>
              <w:rPr>
                <w:rFonts w:ascii="Roboto" w:hAnsi="Roboto"/>
                <w:b/>
                <w:sz w:val="20"/>
                <w:szCs w:val="20"/>
              </w:rPr>
            </w:pPr>
          </w:p>
        </w:tc>
        <w:tc>
          <w:tcPr>
            <w:tcW w:w="395" w:type="dxa"/>
            <w:shd w:val="pct15" w:color="auto" w:fill="FFFFFF"/>
          </w:tcPr>
          <w:p w14:paraId="346E3460"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02DC1B53"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5110E777"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108C8F6F"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7B675F93"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47CA8AD4"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403CCDBE"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77ADCCFC"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619DCD04"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7DCEFAD3"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087971D5"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3610B18D" w14:textId="77777777" w:rsidR="005A5E26" w:rsidRPr="005A5E26" w:rsidRDefault="005A5E26" w:rsidP="005A5E26">
            <w:pPr>
              <w:spacing w:before="100" w:beforeAutospacing="1"/>
              <w:contextualSpacing/>
              <w:jc w:val="both"/>
              <w:rPr>
                <w:rFonts w:ascii="Roboto" w:hAnsi="Roboto"/>
                <w:b/>
                <w:sz w:val="20"/>
                <w:szCs w:val="20"/>
              </w:rPr>
            </w:pPr>
          </w:p>
        </w:tc>
        <w:tc>
          <w:tcPr>
            <w:tcW w:w="1906" w:type="dxa"/>
            <w:shd w:val="pct15" w:color="auto" w:fill="FFFFFF"/>
          </w:tcPr>
          <w:p w14:paraId="39783867" w14:textId="77777777" w:rsidR="005A5E26" w:rsidRPr="005A5E26" w:rsidRDefault="005A5E26" w:rsidP="005A5E26">
            <w:pPr>
              <w:spacing w:before="100" w:beforeAutospacing="1"/>
              <w:contextualSpacing/>
              <w:jc w:val="both"/>
              <w:rPr>
                <w:rFonts w:ascii="Roboto" w:hAnsi="Roboto"/>
                <w:b/>
                <w:sz w:val="20"/>
                <w:szCs w:val="20"/>
              </w:rPr>
            </w:pPr>
          </w:p>
        </w:tc>
      </w:tr>
      <w:tr w:rsidR="005A5E26" w:rsidRPr="005A5E26" w14:paraId="54B56570" w14:textId="77777777" w:rsidTr="00970209">
        <w:tc>
          <w:tcPr>
            <w:tcW w:w="4032" w:type="dxa"/>
            <w:gridSpan w:val="2"/>
            <w:tcBorders>
              <w:bottom w:val="nil"/>
            </w:tcBorders>
          </w:tcPr>
          <w:p w14:paraId="4EEC7E4A" w14:textId="77777777" w:rsidR="005A5E26" w:rsidRPr="005A5E26" w:rsidRDefault="005A5E26" w:rsidP="005A5E26">
            <w:pPr>
              <w:spacing w:before="100" w:beforeAutospacing="1"/>
              <w:ind w:right="490"/>
              <w:contextualSpacing/>
              <w:rPr>
                <w:rFonts w:ascii="Roboto" w:hAnsi="Roboto"/>
                <w:color w:val="000000"/>
                <w:sz w:val="20"/>
                <w:szCs w:val="20"/>
                <w:lang w:val="ru-RU"/>
              </w:rPr>
            </w:pPr>
            <w:r w:rsidRPr="005A5E26">
              <w:rPr>
                <w:rFonts w:ascii="Roboto" w:hAnsi="Roboto"/>
                <w:color w:val="000000"/>
                <w:sz w:val="20"/>
                <w:szCs w:val="20"/>
                <w:lang w:val="ru-RU"/>
              </w:rPr>
              <w:t>суда для борьбы с загрязнением</w:t>
            </w:r>
          </w:p>
          <w:p w14:paraId="61B5A988" w14:textId="77777777" w:rsidR="005A5E26" w:rsidRPr="005A5E26" w:rsidRDefault="005A5E26" w:rsidP="005A5E26">
            <w:pPr>
              <w:spacing w:before="100" w:beforeAutospacing="1"/>
              <w:ind w:right="490"/>
              <w:contextualSpacing/>
              <w:rPr>
                <w:rFonts w:ascii="Roboto" w:hAnsi="Roboto"/>
                <w:color w:val="000000"/>
                <w:sz w:val="20"/>
                <w:szCs w:val="20"/>
                <w:lang w:val="ru-RU"/>
              </w:rPr>
            </w:pPr>
            <w:r w:rsidRPr="005A5E26">
              <w:rPr>
                <w:rFonts w:ascii="Roboto" w:hAnsi="Roboto"/>
                <w:color w:val="000000"/>
                <w:sz w:val="20"/>
                <w:szCs w:val="20"/>
                <w:lang w:val="ru-RU"/>
              </w:rPr>
              <w:t>суда наблюдения</w:t>
            </w:r>
          </w:p>
          <w:p w14:paraId="1135BFA5" w14:textId="77777777" w:rsidR="005A5E26" w:rsidRPr="005A5E26" w:rsidRDefault="005A5E26" w:rsidP="005A5E26">
            <w:pPr>
              <w:spacing w:before="100" w:beforeAutospacing="1"/>
              <w:ind w:right="490"/>
              <w:contextualSpacing/>
              <w:rPr>
                <w:rFonts w:ascii="Roboto" w:hAnsi="Roboto"/>
                <w:color w:val="000000"/>
                <w:sz w:val="20"/>
                <w:szCs w:val="20"/>
                <w:lang w:val="ru-RU"/>
              </w:rPr>
            </w:pPr>
            <w:r w:rsidRPr="005A5E26">
              <w:rPr>
                <w:rFonts w:ascii="Roboto" w:hAnsi="Roboto"/>
                <w:color w:val="000000"/>
                <w:sz w:val="20"/>
                <w:szCs w:val="20"/>
                <w:lang w:val="ru-RU"/>
              </w:rPr>
              <w:t>многоцелевые суда</w:t>
            </w:r>
          </w:p>
          <w:p w14:paraId="5605CC5F" w14:textId="77777777" w:rsidR="005A5E26" w:rsidRPr="005A5E26" w:rsidRDefault="005A5E26" w:rsidP="005A5E26">
            <w:pPr>
              <w:spacing w:before="100" w:beforeAutospacing="1"/>
              <w:ind w:right="490"/>
              <w:contextualSpacing/>
              <w:rPr>
                <w:rFonts w:ascii="Roboto" w:hAnsi="Roboto"/>
                <w:color w:val="000000"/>
                <w:sz w:val="20"/>
                <w:szCs w:val="20"/>
                <w:lang w:val="ru-RU"/>
              </w:rPr>
            </w:pPr>
            <w:r w:rsidRPr="005A5E26">
              <w:rPr>
                <w:rFonts w:ascii="Roboto" w:hAnsi="Roboto"/>
                <w:color w:val="000000"/>
                <w:sz w:val="20"/>
                <w:szCs w:val="20"/>
                <w:lang w:val="ru-RU"/>
              </w:rPr>
              <w:t xml:space="preserve">суда со </w:t>
            </w:r>
            <w:proofErr w:type="spellStart"/>
            <w:r w:rsidRPr="005A5E26">
              <w:rPr>
                <w:rFonts w:ascii="Roboto" w:hAnsi="Roboto"/>
                <w:color w:val="000000"/>
                <w:sz w:val="20"/>
                <w:szCs w:val="20"/>
                <w:lang w:val="ru-RU"/>
              </w:rPr>
              <w:t>скиммерами</w:t>
            </w:r>
            <w:proofErr w:type="spellEnd"/>
          </w:p>
          <w:p w14:paraId="377E3187" w14:textId="77777777" w:rsidR="005A5E26" w:rsidRPr="005A5E26" w:rsidRDefault="005A5E26" w:rsidP="005A5E26">
            <w:pPr>
              <w:spacing w:before="100" w:beforeAutospacing="1"/>
              <w:ind w:right="490"/>
              <w:contextualSpacing/>
              <w:rPr>
                <w:rFonts w:ascii="Roboto" w:hAnsi="Roboto"/>
                <w:color w:val="000000"/>
                <w:sz w:val="20"/>
                <w:szCs w:val="20"/>
                <w:lang w:val="ru-RU"/>
              </w:rPr>
            </w:pPr>
            <w:r w:rsidRPr="005A5E26">
              <w:rPr>
                <w:rFonts w:ascii="Roboto" w:hAnsi="Roboto"/>
                <w:color w:val="000000"/>
                <w:sz w:val="20"/>
                <w:szCs w:val="20"/>
                <w:lang w:val="ru-RU"/>
              </w:rPr>
              <w:t>суда буксиры снабженцы</w:t>
            </w:r>
          </w:p>
          <w:p w14:paraId="7F3ED9C9" w14:textId="77777777" w:rsidR="005A5E26" w:rsidRPr="005A5E26" w:rsidRDefault="005A5E26" w:rsidP="005A5E26">
            <w:pPr>
              <w:spacing w:before="100" w:beforeAutospacing="1"/>
              <w:ind w:right="490"/>
              <w:contextualSpacing/>
              <w:rPr>
                <w:rFonts w:ascii="Roboto" w:hAnsi="Roboto"/>
                <w:sz w:val="20"/>
                <w:szCs w:val="20"/>
              </w:rPr>
            </w:pPr>
            <w:r w:rsidRPr="005A5E26">
              <w:rPr>
                <w:rFonts w:ascii="Roboto" w:hAnsi="Roboto"/>
                <w:color w:val="000000"/>
                <w:sz w:val="20"/>
                <w:szCs w:val="20"/>
                <w:lang w:val="ru-RU"/>
              </w:rPr>
              <w:t>противопожарные суда</w:t>
            </w:r>
          </w:p>
        </w:tc>
        <w:tc>
          <w:tcPr>
            <w:tcW w:w="676" w:type="dxa"/>
            <w:tcBorders>
              <w:bottom w:val="nil"/>
            </w:tcBorders>
          </w:tcPr>
          <w:p w14:paraId="2935FABE" w14:textId="77777777" w:rsidR="005A5E26" w:rsidRPr="005A5E26" w:rsidRDefault="005A5E26" w:rsidP="005A5E26">
            <w:pPr>
              <w:spacing w:before="100" w:beforeAutospacing="1"/>
              <w:ind w:left="170"/>
              <w:contextualSpacing/>
              <w:jc w:val="center"/>
              <w:rPr>
                <w:rFonts w:ascii="Roboto" w:hAnsi="Roboto"/>
                <w:sz w:val="20"/>
                <w:szCs w:val="20"/>
              </w:rPr>
            </w:pPr>
          </w:p>
          <w:p w14:paraId="16E11548" w14:textId="77777777" w:rsidR="005A5E26" w:rsidRPr="005A5E26" w:rsidRDefault="005A5E26" w:rsidP="005A5E26">
            <w:pPr>
              <w:spacing w:before="100" w:beforeAutospacing="1"/>
              <w:ind w:left="170"/>
              <w:contextualSpacing/>
              <w:jc w:val="center"/>
              <w:rPr>
                <w:rFonts w:ascii="Roboto" w:hAnsi="Roboto"/>
                <w:sz w:val="20"/>
                <w:szCs w:val="20"/>
              </w:rPr>
            </w:pPr>
          </w:p>
          <w:p w14:paraId="53FA1EDB" w14:textId="77777777" w:rsidR="005A5E26" w:rsidRPr="005A5E26" w:rsidRDefault="005A5E26" w:rsidP="005A5E26">
            <w:pPr>
              <w:spacing w:before="100" w:beforeAutospacing="1"/>
              <w:ind w:left="170"/>
              <w:contextualSpacing/>
              <w:jc w:val="center"/>
              <w:rPr>
                <w:rFonts w:ascii="Roboto" w:hAnsi="Roboto"/>
                <w:sz w:val="20"/>
                <w:szCs w:val="20"/>
              </w:rPr>
            </w:pPr>
          </w:p>
          <w:p w14:paraId="3D7E9E23" w14:textId="77777777" w:rsidR="005A5E26" w:rsidRPr="005A5E26" w:rsidRDefault="005A5E26" w:rsidP="005A5E26">
            <w:pPr>
              <w:spacing w:before="100" w:beforeAutospacing="1"/>
              <w:ind w:left="170"/>
              <w:contextualSpacing/>
              <w:jc w:val="center"/>
              <w:rPr>
                <w:rFonts w:ascii="Roboto" w:hAnsi="Roboto"/>
                <w:sz w:val="20"/>
                <w:szCs w:val="20"/>
              </w:rPr>
            </w:pPr>
          </w:p>
          <w:p w14:paraId="3D8571BE" w14:textId="77777777" w:rsidR="005A5E26" w:rsidRPr="005A5E26" w:rsidRDefault="005A5E26" w:rsidP="005A5E26">
            <w:pPr>
              <w:spacing w:before="100" w:beforeAutospacing="1"/>
              <w:contextualSpacing/>
              <w:jc w:val="center"/>
              <w:rPr>
                <w:rFonts w:ascii="Roboto" w:hAnsi="Roboto"/>
                <w:sz w:val="20"/>
                <w:szCs w:val="20"/>
              </w:rPr>
            </w:pPr>
            <w:r w:rsidRPr="005A5E26">
              <w:rPr>
                <w:rFonts w:ascii="Roboto" w:hAnsi="Roboto"/>
                <w:sz w:val="20"/>
                <w:szCs w:val="20"/>
              </w:rPr>
              <w:t>1</w:t>
            </w:r>
          </w:p>
          <w:p w14:paraId="4369555F" w14:textId="77777777" w:rsidR="005A5E26" w:rsidRPr="005A5E26" w:rsidRDefault="005A5E26" w:rsidP="005A5E26">
            <w:pPr>
              <w:spacing w:before="100" w:beforeAutospacing="1"/>
              <w:contextualSpacing/>
              <w:jc w:val="center"/>
              <w:rPr>
                <w:rFonts w:ascii="Roboto" w:hAnsi="Roboto"/>
                <w:sz w:val="20"/>
                <w:szCs w:val="20"/>
                <w:lang w:val="tk-TM"/>
              </w:rPr>
            </w:pPr>
            <w:r w:rsidRPr="005A5E26">
              <w:rPr>
                <w:rFonts w:ascii="Roboto" w:hAnsi="Roboto"/>
                <w:sz w:val="20"/>
                <w:szCs w:val="20"/>
                <w:lang w:val="tk-TM"/>
              </w:rPr>
              <w:t>1</w:t>
            </w:r>
          </w:p>
        </w:tc>
        <w:tc>
          <w:tcPr>
            <w:tcW w:w="708" w:type="dxa"/>
            <w:tcBorders>
              <w:bottom w:val="nil"/>
            </w:tcBorders>
          </w:tcPr>
          <w:p w14:paraId="3AFD0510" w14:textId="77777777" w:rsidR="005A5E26" w:rsidRPr="005A5E26" w:rsidRDefault="005A5E26" w:rsidP="005A5E26">
            <w:pPr>
              <w:spacing w:before="100" w:beforeAutospacing="1"/>
              <w:ind w:left="170"/>
              <w:contextualSpacing/>
              <w:jc w:val="both"/>
              <w:rPr>
                <w:rFonts w:ascii="Roboto" w:hAnsi="Roboto"/>
                <w:sz w:val="20"/>
                <w:szCs w:val="20"/>
                <w:lang w:val="ru-RU"/>
              </w:rPr>
            </w:pPr>
            <w:r w:rsidRPr="005A5E26">
              <w:rPr>
                <w:rFonts w:ascii="Roboto" w:hAnsi="Roboto"/>
                <w:sz w:val="20"/>
                <w:szCs w:val="20"/>
                <w:lang w:val="ru-RU"/>
              </w:rPr>
              <w:t>0</w:t>
            </w:r>
          </w:p>
          <w:p w14:paraId="17B811B4" w14:textId="77777777" w:rsidR="005A5E26" w:rsidRPr="005A5E26" w:rsidRDefault="005A5E26" w:rsidP="005A5E26">
            <w:pPr>
              <w:spacing w:before="100" w:beforeAutospacing="1"/>
              <w:ind w:left="170"/>
              <w:contextualSpacing/>
              <w:jc w:val="both"/>
              <w:rPr>
                <w:rFonts w:ascii="Roboto" w:hAnsi="Roboto"/>
                <w:sz w:val="20"/>
                <w:szCs w:val="20"/>
                <w:lang w:val="ru-RU"/>
              </w:rPr>
            </w:pPr>
            <w:r w:rsidRPr="005A5E26">
              <w:rPr>
                <w:rFonts w:ascii="Roboto" w:hAnsi="Roboto"/>
                <w:sz w:val="20"/>
                <w:szCs w:val="20"/>
                <w:lang w:val="ru-RU"/>
              </w:rPr>
              <w:t>0</w:t>
            </w:r>
          </w:p>
          <w:p w14:paraId="0B8BE688" w14:textId="77777777" w:rsidR="005A5E26" w:rsidRPr="005A5E26" w:rsidRDefault="005A5E26" w:rsidP="005A5E26">
            <w:pPr>
              <w:spacing w:before="100" w:beforeAutospacing="1"/>
              <w:ind w:left="170"/>
              <w:contextualSpacing/>
              <w:jc w:val="both"/>
              <w:rPr>
                <w:rFonts w:ascii="Roboto" w:hAnsi="Roboto"/>
                <w:sz w:val="20"/>
                <w:szCs w:val="20"/>
                <w:lang w:val="ru-RU"/>
              </w:rPr>
            </w:pPr>
            <w:r w:rsidRPr="005A5E26">
              <w:rPr>
                <w:rFonts w:ascii="Roboto" w:hAnsi="Roboto"/>
                <w:sz w:val="20"/>
                <w:szCs w:val="20"/>
                <w:lang w:val="ru-RU"/>
              </w:rPr>
              <w:t>0</w:t>
            </w:r>
          </w:p>
          <w:p w14:paraId="1117B578" w14:textId="77777777" w:rsidR="005A5E26" w:rsidRPr="005A5E26" w:rsidRDefault="005A5E26" w:rsidP="005A5E26">
            <w:pPr>
              <w:spacing w:before="100" w:beforeAutospacing="1"/>
              <w:ind w:left="170"/>
              <w:contextualSpacing/>
              <w:jc w:val="both"/>
              <w:rPr>
                <w:rFonts w:ascii="Roboto" w:hAnsi="Roboto"/>
                <w:sz w:val="20"/>
                <w:szCs w:val="20"/>
              </w:rPr>
            </w:pPr>
            <w:r w:rsidRPr="005A5E26">
              <w:rPr>
                <w:rFonts w:ascii="Roboto" w:hAnsi="Roboto"/>
                <w:sz w:val="20"/>
                <w:szCs w:val="20"/>
                <w:lang w:val="ru-RU"/>
              </w:rPr>
              <w:t>0</w:t>
            </w:r>
          </w:p>
        </w:tc>
        <w:tc>
          <w:tcPr>
            <w:tcW w:w="254" w:type="dxa"/>
            <w:tcBorders>
              <w:bottom w:val="nil"/>
            </w:tcBorders>
          </w:tcPr>
          <w:p w14:paraId="559969B3" w14:textId="77777777" w:rsidR="005A5E26" w:rsidRPr="005A5E26" w:rsidRDefault="005A5E26" w:rsidP="005A5E26">
            <w:pPr>
              <w:spacing w:before="100" w:beforeAutospacing="1"/>
              <w:ind w:left="170"/>
              <w:contextualSpacing/>
              <w:jc w:val="both"/>
              <w:rPr>
                <w:rFonts w:ascii="Roboto" w:hAnsi="Roboto"/>
                <w:sz w:val="20"/>
                <w:szCs w:val="20"/>
              </w:rPr>
            </w:pPr>
          </w:p>
        </w:tc>
        <w:tc>
          <w:tcPr>
            <w:tcW w:w="739" w:type="dxa"/>
            <w:tcBorders>
              <w:bottom w:val="nil"/>
            </w:tcBorders>
          </w:tcPr>
          <w:p w14:paraId="7978DF33" w14:textId="77777777" w:rsidR="005A5E26" w:rsidRPr="005A5E26" w:rsidRDefault="005A5E26" w:rsidP="005A5E26">
            <w:pPr>
              <w:spacing w:before="100" w:beforeAutospacing="1"/>
              <w:ind w:left="170"/>
              <w:contextualSpacing/>
              <w:jc w:val="both"/>
              <w:rPr>
                <w:rFonts w:ascii="Roboto" w:hAnsi="Roboto"/>
                <w:sz w:val="20"/>
                <w:szCs w:val="20"/>
                <w:lang w:val="ru-RU"/>
              </w:rPr>
            </w:pPr>
          </w:p>
          <w:p w14:paraId="2D17AC4D"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395" w:type="dxa"/>
            <w:tcBorders>
              <w:bottom w:val="nil"/>
            </w:tcBorders>
          </w:tcPr>
          <w:p w14:paraId="0039DAB9" w14:textId="77777777" w:rsidR="005A5E26" w:rsidRPr="005A5E26" w:rsidRDefault="005A5E26" w:rsidP="005A5E26">
            <w:pPr>
              <w:spacing w:before="100" w:beforeAutospacing="1"/>
              <w:ind w:left="170"/>
              <w:contextualSpacing/>
              <w:jc w:val="both"/>
              <w:rPr>
                <w:rFonts w:ascii="Roboto" w:hAnsi="Roboto"/>
                <w:sz w:val="20"/>
                <w:szCs w:val="20"/>
              </w:rPr>
            </w:pPr>
          </w:p>
        </w:tc>
        <w:tc>
          <w:tcPr>
            <w:tcW w:w="567" w:type="dxa"/>
            <w:tcBorders>
              <w:bottom w:val="nil"/>
            </w:tcBorders>
          </w:tcPr>
          <w:p w14:paraId="46888907" w14:textId="77777777" w:rsidR="005A5E26" w:rsidRPr="005A5E26" w:rsidRDefault="005A5E26" w:rsidP="005A5E26">
            <w:pPr>
              <w:spacing w:before="100" w:beforeAutospacing="1"/>
              <w:ind w:left="170"/>
              <w:contextualSpacing/>
              <w:jc w:val="both"/>
              <w:rPr>
                <w:rFonts w:ascii="Roboto" w:hAnsi="Roboto"/>
                <w:sz w:val="20"/>
                <w:szCs w:val="20"/>
              </w:rPr>
            </w:pPr>
          </w:p>
        </w:tc>
        <w:tc>
          <w:tcPr>
            <w:tcW w:w="567" w:type="dxa"/>
            <w:tcBorders>
              <w:bottom w:val="nil"/>
            </w:tcBorders>
          </w:tcPr>
          <w:p w14:paraId="7EFDB69F" w14:textId="77777777" w:rsidR="005A5E26" w:rsidRPr="005A5E26" w:rsidRDefault="005A5E26" w:rsidP="005A5E26">
            <w:pPr>
              <w:spacing w:before="100" w:beforeAutospacing="1"/>
              <w:ind w:left="170"/>
              <w:contextualSpacing/>
              <w:jc w:val="both"/>
              <w:rPr>
                <w:rFonts w:ascii="Roboto" w:hAnsi="Roboto"/>
                <w:sz w:val="20"/>
                <w:szCs w:val="20"/>
              </w:rPr>
            </w:pPr>
          </w:p>
        </w:tc>
        <w:tc>
          <w:tcPr>
            <w:tcW w:w="567" w:type="dxa"/>
            <w:tcBorders>
              <w:bottom w:val="nil"/>
            </w:tcBorders>
          </w:tcPr>
          <w:p w14:paraId="6653DB42" w14:textId="77777777" w:rsidR="005A5E26" w:rsidRPr="005A5E26" w:rsidRDefault="005A5E26" w:rsidP="005A5E26">
            <w:pPr>
              <w:spacing w:before="100" w:beforeAutospacing="1"/>
              <w:ind w:left="170"/>
              <w:contextualSpacing/>
              <w:jc w:val="both"/>
              <w:rPr>
                <w:rFonts w:ascii="Roboto" w:hAnsi="Roboto"/>
                <w:sz w:val="20"/>
                <w:szCs w:val="20"/>
              </w:rPr>
            </w:pPr>
          </w:p>
        </w:tc>
        <w:tc>
          <w:tcPr>
            <w:tcW w:w="567" w:type="dxa"/>
            <w:tcBorders>
              <w:bottom w:val="nil"/>
            </w:tcBorders>
          </w:tcPr>
          <w:p w14:paraId="3A0F6997" w14:textId="77777777" w:rsidR="005A5E26" w:rsidRPr="005A5E26" w:rsidRDefault="005A5E26" w:rsidP="005A5E26">
            <w:pPr>
              <w:spacing w:before="100" w:beforeAutospacing="1"/>
              <w:ind w:left="170"/>
              <w:contextualSpacing/>
              <w:jc w:val="both"/>
              <w:rPr>
                <w:rFonts w:ascii="Roboto" w:hAnsi="Roboto"/>
                <w:sz w:val="20"/>
                <w:szCs w:val="20"/>
              </w:rPr>
            </w:pPr>
          </w:p>
        </w:tc>
        <w:tc>
          <w:tcPr>
            <w:tcW w:w="567" w:type="dxa"/>
            <w:tcBorders>
              <w:bottom w:val="nil"/>
            </w:tcBorders>
          </w:tcPr>
          <w:p w14:paraId="7C528DEF" w14:textId="77777777" w:rsidR="005A5E26" w:rsidRPr="005A5E26" w:rsidRDefault="005A5E26" w:rsidP="005A5E26">
            <w:pPr>
              <w:spacing w:before="100" w:beforeAutospacing="1"/>
              <w:ind w:left="170"/>
              <w:contextualSpacing/>
              <w:jc w:val="both"/>
              <w:rPr>
                <w:rFonts w:ascii="Roboto" w:hAnsi="Roboto"/>
                <w:sz w:val="20"/>
                <w:szCs w:val="20"/>
              </w:rPr>
            </w:pPr>
          </w:p>
        </w:tc>
        <w:tc>
          <w:tcPr>
            <w:tcW w:w="567" w:type="dxa"/>
            <w:tcBorders>
              <w:bottom w:val="nil"/>
            </w:tcBorders>
          </w:tcPr>
          <w:p w14:paraId="061BFFFD" w14:textId="77777777" w:rsidR="005A5E26" w:rsidRPr="005A5E26" w:rsidRDefault="005A5E26" w:rsidP="005A5E26">
            <w:pPr>
              <w:spacing w:before="100" w:beforeAutospacing="1"/>
              <w:ind w:left="170"/>
              <w:contextualSpacing/>
              <w:jc w:val="both"/>
              <w:rPr>
                <w:rFonts w:ascii="Roboto" w:hAnsi="Roboto"/>
                <w:sz w:val="20"/>
                <w:szCs w:val="20"/>
              </w:rPr>
            </w:pPr>
          </w:p>
        </w:tc>
        <w:tc>
          <w:tcPr>
            <w:tcW w:w="567" w:type="dxa"/>
            <w:tcBorders>
              <w:bottom w:val="nil"/>
            </w:tcBorders>
          </w:tcPr>
          <w:p w14:paraId="7B38519E" w14:textId="77777777" w:rsidR="005A5E26" w:rsidRPr="005A5E26" w:rsidRDefault="005A5E26" w:rsidP="005A5E26">
            <w:pPr>
              <w:spacing w:before="100" w:beforeAutospacing="1"/>
              <w:ind w:left="170"/>
              <w:contextualSpacing/>
              <w:jc w:val="both"/>
              <w:rPr>
                <w:rFonts w:ascii="Roboto" w:hAnsi="Roboto"/>
                <w:sz w:val="20"/>
                <w:szCs w:val="20"/>
              </w:rPr>
            </w:pPr>
          </w:p>
        </w:tc>
        <w:tc>
          <w:tcPr>
            <w:tcW w:w="567" w:type="dxa"/>
            <w:tcBorders>
              <w:bottom w:val="nil"/>
            </w:tcBorders>
          </w:tcPr>
          <w:p w14:paraId="3AA009E4" w14:textId="77777777" w:rsidR="005A5E26" w:rsidRPr="005A5E26" w:rsidRDefault="005A5E26" w:rsidP="005A5E26">
            <w:pPr>
              <w:spacing w:before="100" w:beforeAutospacing="1"/>
              <w:ind w:left="170"/>
              <w:contextualSpacing/>
              <w:jc w:val="both"/>
              <w:rPr>
                <w:rFonts w:ascii="Roboto" w:hAnsi="Roboto"/>
                <w:sz w:val="20"/>
                <w:szCs w:val="20"/>
              </w:rPr>
            </w:pPr>
          </w:p>
        </w:tc>
        <w:tc>
          <w:tcPr>
            <w:tcW w:w="567" w:type="dxa"/>
            <w:tcBorders>
              <w:bottom w:val="nil"/>
            </w:tcBorders>
          </w:tcPr>
          <w:p w14:paraId="28A85475" w14:textId="77777777" w:rsidR="005A5E26" w:rsidRPr="005A5E26" w:rsidRDefault="005A5E26" w:rsidP="005A5E26">
            <w:pPr>
              <w:spacing w:before="100" w:beforeAutospacing="1"/>
              <w:ind w:left="170"/>
              <w:contextualSpacing/>
              <w:jc w:val="both"/>
              <w:rPr>
                <w:rFonts w:ascii="Roboto" w:hAnsi="Roboto"/>
                <w:sz w:val="20"/>
                <w:szCs w:val="20"/>
              </w:rPr>
            </w:pPr>
          </w:p>
        </w:tc>
        <w:tc>
          <w:tcPr>
            <w:tcW w:w="567" w:type="dxa"/>
            <w:tcBorders>
              <w:bottom w:val="nil"/>
            </w:tcBorders>
          </w:tcPr>
          <w:p w14:paraId="5CBCE42B" w14:textId="77777777" w:rsidR="005A5E26" w:rsidRPr="005A5E26" w:rsidRDefault="005A5E26" w:rsidP="005A5E26">
            <w:pPr>
              <w:spacing w:before="100" w:beforeAutospacing="1"/>
              <w:ind w:left="170"/>
              <w:contextualSpacing/>
              <w:jc w:val="both"/>
              <w:rPr>
                <w:rFonts w:ascii="Roboto" w:hAnsi="Roboto"/>
                <w:sz w:val="20"/>
                <w:szCs w:val="20"/>
              </w:rPr>
            </w:pPr>
          </w:p>
        </w:tc>
        <w:tc>
          <w:tcPr>
            <w:tcW w:w="567" w:type="dxa"/>
            <w:tcBorders>
              <w:bottom w:val="nil"/>
            </w:tcBorders>
          </w:tcPr>
          <w:p w14:paraId="558A3364" w14:textId="77777777" w:rsidR="005A5E26" w:rsidRPr="005A5E26" w:rsidRDefault="005A5E26" w:rsidP="005A5E26">
            <w:pPr>
              <w:spacing w:before="100" w:beforeAutospacing="1"/>
              <w:ind w:left="170"/>
              <w:contextualSpacing/>
              <w:jc w:val="both"/>
              <w:rPr>
                <w:rFonts w:ascii="Roboto" w:hAnsi="Roboto"/>
                <w:sz w:val="20"/>
                <w:szCs w:val="20"/>
              </w:rPr>
            </w:pPr>
          </w:p>
        </w:tc>
        <w:tc>
          <w:tcPr>
            <w:tcW w:w="1906" w:type="dxa"/>
            <w:tcBorders>
              <w:bottom w:val="nil"/>
            </w:tcBorders>
          </w:tcPr>
          <w:p w14:paraId="31E26124" w14:textId="77777777" w:rsidR="005A5E26" w:rsidRPr="005A5E26" w:rsidRDefault="005A5E26" w:rsidP="005A5E26">
            <w:pPr>
              <w:spacing w:before="100" w:beforeAutospacing="1"/>
              <w:ind w:left="170"/>
              <w:contextualSpacing/>
              <w:jc w:val="both"/>
              <w:rPr>
                <w:rFonts w:ascii="Roboto" w:hAnsi="Roboto"/>
                <w:sz w:val="20"/>
                <w:szCs w:val="20"/>
              </w:rPr>
            </w:pPr>
          </w:p>
        </w:tc>
      </w:tr>
      <w:tr w:rsidR="005A5E26" w:rsidRPr="005A5E26" w14:paraId="1B7B5E4E" w14:textId="77777777" w:rsidTr="00970209">
        <w:tc>
          <w:tcPr>
            <w:tcW w:w="4032" w:type="dxa"/>
            <w:gridSpan w:val="2"/>
            <w:shd w:val="pct15" w:color="auto" w:fill="FFFFFF"/>
          </w:tcPr>
          <w:p w14:paraId="4E015ED7" w14:textId="77777777" w:rsidR="005A5E26" w:rsidRPr="005A5E26" w:rsidRDefault="005A5E26" w:rsidP="005A5E26">
            <w:pPr>
              <w:spacing w:before="100" w:beforeAutospacing="1"/>
              <w:ind w:right="114"/>
              <w:contextualSpacing/>
              <w:rPr>
                <w:rFonts w:ascii="Roboto" w:hAnsi="Roboto"/>
                <w:b/>
                <w:sz w:val="20"/>
                <w:szCs w:val="20"/>
              </w:rPr>
            </w:pPr>
            <w:r w:rsidRPr="005A5E26">
              <w:rPr>
                <w:rFonts w:ascii="Roboto" w:hAnsi="Roboto"/>
                <w:b/>
                <w:color w:val="000000"/>
                <w:sz w:val="20"/>
                <w:szCs w:val="20"/>
                <w:lang w:val="ru-RU"/>
              </w:rPr>
              <w:t>ГРУЗОВЫЕ/ БУНКЕРОВОЧНЫЕ ЕДИНИЦЫ</w:t>
            </w:r>
          </w:p>
        </w:tc>
        <w:tc>
          <w:tcPr>
            <w:tcW w:w="676" w:type="dxa"/>
            <w:shd w:val="pct15" w:color="auto" w:fill="FFFFFF"/>
          </w:tcPr>
          <w:p w14:paraId="25A04030" w14:textId="77777777" w:rsidR="005A5E26" w:rsidRPr="005A5E26" w:rsidRDefault="005A5E26" w:rsidP="005A5E26">
            <w:pPr>
              <w:spacing w:before="100" w:beforeAutospacing="1"/>
              <w:contextualSpacing/>
              <w:jc w:val="center"/>
              <w:rPr>
                <w:rFonts w:ascii="Roboto" w:hAnsi="Roboto"/>
                <w:b/>
                <w:sz w:val="20"/>
                <w:szCs w:val="20"/>
              </w:rPr>
            </w:pPr>
          </w:p>
        </w:tc>
        <w:tc>
          <w:tcPr>
            <w:tcW w:w="708" w:type="dxa"/>
            <w:shd w:val="pct15" w:color="auto" w:fill="FFFFFF"/>
          </w:tcPr>
          <w:p w14:paraId="0FCB425D" w14:textId="77777777" w:rsidR="005A5E26" w:rsidRPr="005A5E26" w:rsidRDefault="005A5E26" w:rsidP="005A5E26">
            <w:pPr>
              <w:spacing w:before="100" w:beforeAutospacing="1"/>
              <w:contextualSpacing/>
              <w:jc w:val="both"/>
              <w:rPr>
                <w:rFonts w:ascii="Roboto" w:hAnsi="Roboto"/>
                <w:b/>
                <w:sz w:val="20"/>
                <w:szCs w:val="20"/>
              </w:rPr>
            </w:pPr>
          </w:p>
        </w:tc>
        <w:tc>
          <w:tcPr>
            <w:tcW w:w="254" w:type="dxa"/>
            <w:shd w:val="pct15" w:color="auto" w:fill="FFFFFF"/>
          </w:tcPr>
          <w:p w14:paraId="03BDA3DC" w14:textId="77777777" w:rsidR="005A5E26" w:rsidRPr="005A5E26" w:rsidRDefault="005A5E26" w:rsidP="005A5E26">
            <w:pPr>
              <w:spacing w:before="100" w:beforeAutospacing="1"/>
              <w:contextualSpacing/>
              <w:jc w:val="both"/>
              <w:rPr>
                <w:rFonts w:ascii="Roboto" w:hAnsi="Roboto"/>
                <w:b/>
                <w:sz w:val="20"/>
                <w:szCs w:val="20"/>
              </w:rPr>
            </w:pPr>
          </w:p>
        </w:tc>
        <w:tc>
          <w:tcPr>
            <w:tcW w:w="739" w:type="dxa"/>
            <w:shd w:val="pct15" w:color="auto" w:fill="FFFFFF"/>
          </w:tcPr>
          <w:p w14:paraId="1D43D9A2" w14:textId="77777777" w:rsidR="005A5E26" w:rsidRPr="005A5E26" w:rsidRDefault="005A5E26" w:rsidP="005A5E26">
            <w:pPr>
              <w:spacing w:before="100" w:beforeAutospacing="1"/>
              <w:contextualSpacing/>
              <w:jc w:val="both"/>
              <w:rPr>
                <w:rFonts w:ascii="Roboto" w:hAnsi="Roboto"/>
                <w:b/>
                <w:sz w:val="20"/>
                <w:szCs w:val="20"/>
              </w:rPr>
            </w:pPr>
          </w:p>
        </w:tc>
        <w:tc>
          <w:tcPr>
            <w:tcW w:w="395" w:type="dxa"/>
            <w:shd w:val="pct15" w:color="auto" w:fill="FFFFFF"/>
          </w:tcPr>
          <w:p w14:paraId="4F00E3DB"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703237C0"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5191AFDE"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5D14BFDF"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0011C141"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442F9C07"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718181F9"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1064153C"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6A8F684D"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1AA13315"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35316FB1"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4496A295" w14:textId="77777777" w:rsidR="005A5E26" w:rsidRPr="005A5E26" w:rsidRDefault="005A5E26" w:rsidP="005A5E26">
            <w:pPr>
              <w:spacing w:before="100" w:beforeAutospacing="1"/>
              <w:contextualSpacing/>
              <w:jc w:val="both"/>
              <w:rPr>
                <w:rFonts w:ascii="Roboto" w:hAnsi="Roboto"/>
                <w:b/>
                <w:sz w:val="20"/>
                <w:szCs w:val="20"/>
              </w:rPr>
            </w:pPr>
          </w:p>
        </w:tc>
        <w:tc>
          <w:tcPr>
            <w:tcW w:w="1906" w:type="dxa"/>
            <w:shd w:val="pct15" w:color="auto" w:fill="FFFFFF"/>
          </w:tcPr>
          <w:p w14:paraId="61E7FA54" w14:textId="77777777" w:rsidR="005A5E26" w:rsidRPr="005A5E26" w:rsidRDefault="005A5E26" w:rsidP="005A5E26">
            <w:pPr>
              <w:spacing w:before="100" w:beforeAutospacing="1"/>
              <w:contextualSpacing/>
              <w:jc w:val="both"/>
              <w:rPr>
                <w:rFonts w:ascii="Roboto" w:hAnsi="Roboto"/>
                <w:b/>
                <w:sz w:val="20"/>
                <w:szCs w:val="20"/>
              </w:rPr>
            </w:pPr>
          </w:p>
        </w:tc>
      </w:tr>
      <w:tr w:rsidR="005A5E26" w:rsidRPr="005A5E26" w14:paraId="1E2D566D" w14:textId="77777777" w:rsidTr="00970209">
        <w:tc>
          <w:tcPr>
            <w:tcW w:w="4032" w:type="dxa"/>
            <w:gridSpan w:val="2"/>
            <w:tcBorders>
              <w:bottom w:val="nil"/>
            </w:tcBorders>
          </w:tcPr>
          <w:p w14:paraId="66DD9E7D" w14:textId="77777777" w:rsidR="005A5E26" w:rsidRPr="005A5E26" w:rsidRDefault="005A5E26" w:rsidP="005A5E26">
            <w:pPr>
              <w:spacing w:before="100" w:beforeAutospacing="1"/>
              <w:ind w:right="490"/>
              <w:contextualSpacing/>
              <w:rPr>
                <w:rFonts w:ascii="Roboto" w:hAnsi="Roboto"/>
                <w:sz w:val="20"/>
                <w:szCs w:val="20"/>
                <w:lang w:val="ru-RU"/>
              </w:rPr>
            </w:pPr>
            <w:r w:rsidRPr="005A5E26">
              <w:rPr>
                <w:rFonts w:ascii="Roboto" w:hAnsi="Roboto"/>
                <w:sz w:val="20"/>
                <w:szCs w:val="20"/>
                <w:lang w:val="ru-RU"/>
              </w:rPr>
              <w:t>перекачивающие насосы</w:t>
            </w:r>
          </w:p>
          <w:p w14:paraId="5F161E8A" w14:textId="77777777" w:rsidR="005A5E26" w:rsidRPr="005A5E26" w:rsidRDefault="005A5E26" w:rsidP="005A5E26">
            <w:pPr>
              <w:spacing w:before="100" w:beforeAutospacing="1"/>
              <w:ind w:right="490"/>
              <w:contextualSpacing/>
              <w:rPr>
                <w:rFonts w:ascii="Roboto" w:hAnsi="Roboto"/>
                <w:sz w:val="20"/>
                <w:szCs w:val="20"/>
                <w:lang w:val="ru-RU"/>
              </w:rPr>
            </w:pPr>
            <w:r w:rsidRPr="005A5E26">
              <w:rPr>
                <w:rFonts w:ascii="Roboto" w:hAnsi="Roboto"/>
                <w:sz w:val="20"/>
                <w:szCs w:val="20"/>
                <w:lang w:val="ru-RU"/>
              </w:rPr>
              <w:t>трубопроводы (м)</w:t>
            </w:r>
          </w:p>
          <w:p w14:paraId="6E9E7B02" w14:textId="77777777" w:rsidR="005A5E26" w:rsidRPr="005A5E26" w:rsidRDefault="005A5E26" w:rsidP="005A5E26">
            <w:pPr>
              <w:spacing w:before="100" w:beforeAutospacing="1"/>
              <w:ind w:right="490"/>
              <w:contextualSpacing/>
              <w:rPr>
                <w:rFonts w:ascii="Roboto" w:hAnsi="Roboto"/>
                <w:sz w:val="20"/>
                <w:szCs w:val="20"/>
                <w:lang w:val="ru-RU"/>
              </w:rPr>
            </w:pPr>
            <w:r w:rsidRPr="005A5E26">
              <w:rPr>
                <w:rFonts w:ascii="Roboto" w:hAnsi="Roboto"/>
                <w:sz w:val="20"/>
                <w:szCs w:val="20"/>
                <w:lang w:val="ru-RU"/>
              </w:rPr>
              <w:t>кранцы</w:t>
            </w:r>
          </w:p>
          <w:p w14:paraId="50E1E4A0" w14:textId="77777777" w:rsidR="005A5E26" w:rsidRPr="005A5E26" w:rsidRDefault="005A5E26" w:rsidP="005A5E26">
            <w:pPr>
              <w:spacing w:before="100" w:beforeAutospacing="1"/>
              <w:contextualSpacing/>
              <w:jc w:val="both"/>
              <w:rPr>
                <w:rFonts w:ascii="Roboto" w:hAnsi="Roboto"/>
                <w:sz w:val="20"/>
                <w:szCs w:val="20"/>
                <w:lang w:val="ru-RU"/>
              </w:rPr>
            </w:pPr>
            <w:r w:rsidRPr="005A5E26">
              <w:rPr>
                <w:rFonts w:ascii="Roboto" w:hAnsi="Roboto"/>
                <w:sz w:val="20"/>
                <w:szCs w:val="20"/>
                <w:lang w:val="ru-RU"/>
              </w:rPr>
              <w:t>генераторы инертного газа</w:t>
            </w:r>
          </w:p>
        </w:tc>
        <w:tc>
          <w:tcPr>
            <w:tcW w:w="676" w:type="dxa"/>
            <w:tcBorders>
              <w:bottom w:val="nil"/>
            </w:tcBorders>
          </w:tcPr>
          <w:p w14:paraId="050CB35B" w14:textId="77777777" w:rsidR="005A5E26" w:rsidRPr="005A5E26" w:rsidRDefault="005A5E26" w:rsidP="005A5E26">
            <w:pPr>
              <w:spacing w:before="100" w:beforeAutospacing="1"/>
              <w:ind w:left="170"/>
              <w:contextualSpacing/>
              <w:jc w:val="center"/>
              <w:rPr>
                <w:rFonts w:ascii="Roboto" w:hAnsi="Roboto"/>
                <w:sz w:val="20"/>
                <w:szCs w:val="20"/>
                <w:lang w:val="tk-TM"/>
              </w:rPr>
            </w:pPr>
          </w:p>
        </w:tc>
        <w:tc>
          <w:tcPr>
            <w:tcW w:w="708" w:type="dxa"/>
            <w:tcBorders>
              <w:bottom w:val="nil"/>
            </w:tcBorders>
          </w:tcPr>
          <w:p w14:paraId="53496CBE" w14:textId="77777777" w:rsidR="005A5E26" w:rsidRPr="005A5E26" w:rsidRDefault="005A5E26" w:rsidP="005A5E26">
            <w:pPr>
              <w:spacing w:before="100" w:beforeAutospacing="1"/>
              <w:ind w:left="170"/>
              <w:contextualSpacing/>
              <w:jc w:val="both"/>
              <w:rPr>
                <w:rFonts w:ascii="Roboto" w:hAnsi="Roboto"/>
                <w:sz w:val="20"/>
                <w:szCs w:val="20"/>
                <w:lang w:val="ru-RU"/>
              </w:rPr>
            </w:pPr>
          </w:p>
          <w:p w14:paraId="42DDA830" w14:textId="77777777" w:rsidR="005A5E26" w:rsidRPr="005A5E26" w:rsidRDefault="005A5E26" w:rsidP="005A5E26">
            <w:pPr>
              <w:spacing w:before="100" w:beforeAutospacing="1"/>
              <w:ind w:left="170"/>
              <w:contextualSpacing/>
              <w:jc w:val="center"/>
              <w:rPr>
                <w:rFonts w:ascii="Roboto" w:hAnsi="Roboto"/>
                <w:sz w:val="20"/>
                <w:szCs w:val="20"/>
                <w:lang w:val="ru-RU"/>
              </w:rPr>
            </w:pPr>
            <w:r w:rsidRPr="005A5E26">
              <w:rPr>
                <w:rFonts w:ascii="Roboto" w:hAnsi="Roboto"/>
                <w:sz w:val="20"/>
                <w:szCs w:val="20"/>
                <w:lang w:val="ru-RU"/>
              </w:rPr>
              <w:t>19</w:t>
            </w:r>
          </w:p>
          <w:p w14:paraId="4C8A1A3F" w14:textId="77777777" w:rsidR="005A5E26" w:rsidRPr="005A5E26" w:rsidRDefault="005A5E26" w:rsidP="005A5E26">
            <w:pPr>
              <w:spacing w:before="100" w:beforeAutospacing="1"/>
              <w:ind w:left="170"/>
              <w:contextualSpacing/>
              <w:jc w:val="center"/>
              <w:rPr>
                <w:rFonts w:ascii="Roboto" w:hAnsi="Roboto"/>
                <w:sz w:val="20"/>
                <w:szCs w:val="20"/>
                <w:lang w:val="ru-RU"/>
              </w:rPr>
            </w:pPr>
            <w:r w:rsidRPr="005A5E26">
              <w:rPr>
                <w:rFonts w:ascii="Roboto" w:hAnsi="Roboto"/>
                <w:sz w:val="20"/>
                <w:szCs w:val="20"/>
                <w:lang w:val="ru-RU"/>
              </w:rPr>
              <w:t>400*</w:t>
            </w:r>
          </w:p>
          <w:p w14:paraId="691DB06F" w14:textId="77777777" w:rsidR="005A5E26" w:rsidRPr="005A5E26" w:rsidRDefault="005A5E26" w:rsidP="005A5E26">
            <w:pPr>
              <w:spacing w:before="100" w:beforeAutospacing="1"/>
              <w:ind w:left="170"/>
              <w:contextualSpacing/>
              <w:jc w:val="center"/>
              <w:rPr>
                <w:rFonts w:ascii="Roboto" w:hAnsi="Roboto"/>
                <w:sz w:val="20"/>
                <w:szCs w:val="20"/>
                <w:lang w:val="ru-RU"/>
              </w:rPr>
            </w:pPr>
            <w:r w:rsidRPr="005A5E26">
              <w:rPr>
                <w:rFonts w:ascii="Roboto" w:hAnsi="Roboto"/>
                <w:sz w:val="20"/>
                <w:szCs w:val="20"/>
                <w:lang w:val="ru-RU"/>
              </w:rPr>
              <w:t>0</w:t>
            </w:r>
          </w:p>
          <w:p w14:paraId="33069274" w14:textId="77777777" w:rsidR="005A5E26" w:rsidRPr="005A5E26" w:rsidRDefault="005A5E26" w:rsidP="005A5E26">
            <w:pPr>
              <w:spacing w:before="100" w:beforeAutospacing="1"/>
              <w:ind w:left="35"/>
              <w:contextualSpacing/>
              <w:jc w:val="center"/>
              <w:rPr>
                <w:rFonts w:ascii="Roboto" w:hAnsi="Roboto"/>
                <w:sz w:val="20"/>
                <w:szCs w:val="20"/>
                <w:lang w:val="ru-RU"/>
              </w:rPr>
            </w:pPr>
            <w:r w:rsidRPr="005A5E26">
              <w:rPr>
                <w:rFonts w:ascii="Roboto" w:hAnsi="Roboto"/>
                <w:sz w:val="20"/>
                <w:szCs w:val="20"/>
                <w:lang w:val="ru-RU"/>
              </w:rPr>
              <w:t xml:space="preserve">  0</w:t>
            </w:r>
          </w:p>
        </w:tc>
        <w:tc>
          <w:tcPr>
            <w:tcW w:w="254" w:type="dxa"/>
            <w:tcBorders>
              <w:bottom w:val="nil"/>
            </w:tcBorders>
          </w:tcPr>
          <w:p w14:paraId="1E2D36D9"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739" w:type="dxa"/>
            <w:tcBorders>
              <w:bottom w:val="nil"/>
            </w:tcBorders>
          </w:tcPr>
          <w:p w14:paraId="479DD9FB" w14:textId="77777777" w:rsidR="005A5E26" w:rsidRPr="005A5E26" w:rsidRDefault="005A5E26" w:rsidP="005A5E26">
            <w:pPr>
              <w:spacing w:before="100" w:beforeAutospacing="1"/>
              <w:ind w:left="170"/>
              <w:contextualSpacing/>
              <w:jc w:val="both"/>
              <w:rPr>
                <w:rFonts w:ascii="Roboto" w:hAnsi="Roboto"/>
                <w:sz w:val="20"/>
                <w:szCs w:val="20"/>
                <w:lang w:val="ru-RU"/>
              </w:rPr>
            </w:pPr>
            <w:r w:rsidRPr="005A5E26">
              <w:rPr>
                <w:rFonts w:ascii="Roboto" w:hAnsi="Roboto"/>
                <w:sz w:val="20"/>
                <w:szCs w:val="20"/>
                <w:lang w:val="ru-RU"/>
              </w:rPr>
              <w:t>5</w:t>
            </w:r>
          </w:p>
        </w:tc>
        <w:tc>
          <w:tcPr>
            <w:tcW w:w="395" w:type="dxa"/>
            <w:tcBorders>
              <w:bottom w:val="nil"/>
            </w:tcBorders>
          </w:tcPr>
          <w:p w14:paraId="0DC0400A"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567" w:type="dxa"/>
            <w:tcBorders>
              <w:bottom w:val="nil"/>
            </w:tcBorders>
          </w:tcPr>
          <w:p w14:paraId="2365688C"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567" w:type="dxa"/>
            <w:tcBorders>
              <w:bottom w:val="nil"/>
            </w:tcBorders>
          </w:tcPr>
          <w:p w14:paraId="04687D15"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567" w:type="dxa"/>
            <w:tcBorders>
              <w:bottom w:val="nil"/>
            </w:tcBorders>
          </w:tcPr>
          <w:p w14:paraId="37934747"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567" w:type="dxa"/>
            <w:tcBorders>
              <w:bottom w:val="nil"/>
            </w:tcBorders>
          </w:tcPr>
          <w:p w14:paraId="28222E8F"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567" w:type="dxa"/>
            <w:tcBorders>
              <w:bottom w:val="nil"/>
            </w:tcBorders>
          </w:tcPr>
          <w:p w14:paraId="4260ED87"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567" w:type="dxa"/>
            <w:tcBorders>
              <w:bottom w:val="nil"/>
            </w:tcBorders>
          </w:tcPr>
          <w:p w14:paraId="1B853C1F"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567" w:type="dxa"/>
            <w:tcBorders>
              <w:bottom w:val="nil"/>
            </w:tcBorders>
          </w:tcPr>
          <w:p w14:paraId="61603033"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567" w:type="dxa"/>
            <w:tcBorders>
              <w:bottom w:val="nil"/>
            </w:tcBorders>
          </w:tcPr>
          <w:p w14:paraId="4226048C"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567" w:type="dxa"/>
            <w:tcBorders>
              <w:bottom w:val="nil"/>
            </w:tcBorders>
          </w:tcPr>
          <w:p w14:paraId="4789378A"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567" w:type="dxa"/>
            <w:tcBorders>
              <w:bottom w:val="nil"/>
            </w:tcBorders>
          </w:tcPr>
          <w:p w14:paraId="76248A50"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567" w:type="dxa"/>
            <w:tcBorders>
              <w:bottom w:val="nil"/>
            </w:tcBorders>
          </w:tcPr>
          <w:p w14:paraId="72DB0F74"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1906" w:type="dxa"/>
            <w:tcBorders>
              <w:bottom w:val="nil"/>
            </w:tcBorders>
          </w:tcPr>
          <w:p w14:paraId="58ECC0A9" w14:textId="77777777" w:rsidR="005A5E26" w:rsidRPr="005A5E26" w:rsidRDefault="005A5E26" w:rsidP="005A5E26">
            <w:pPr>
              <w:spacing w:before="100" w:beforeAutospacing="1"/>
              <w:ind w:left="170"/>
              <w:contextualSpacing/>
              <w:jc w:val="both"/>
              <w:rPr>
                <w:rFonts w:ascii="Roboto" w:hAnsi="Roboto"/>
                <w:color w:val="FF0000"/>
                <w:sz w:val="20"/>
                <w:szCs w:val="20"/>
                <w:lang w:val="ru-RU"/>
              </w:rPr>
            </w:pPr>
            <w:r w:rsidRPr="005A5E26">
              <w:rPr>
                <w:rFonts w:ascii="Roboto" w:hAnsi="Roboto"/>
                <w:color w:val="FF0000"/>
                <w:sz w:val="20"/>
                <w:szCs w:val="20"/>
                <w:lang w:val="ru-RU"/>
              </w:rPr>
              <w:t>*Имеются</w:t>
            </w:r>
          </w:p>
          <w:p w14:paraId="0DA8066A" w14:textId="77777777" w:rsidR="005A5E26" w:rsidRPr="005A5E26" w:rsidRDefault="005A5E26" w:rsidP="005A5E26">
            <w:pPr>
              <w:spacing w:before="100" w:beforeAutospacing="1"/>
              <w:ind w:left="170"/>
              <w:contextualSpacing/>
              <w:jc w:val="both"/>
              <w:rPr>
                <w:rFonts w:ascii="Roboto" w:hAnsi="Roboto"/>
                <w:color w:val="FF0000"/>
                <w:sz w:val="20"/>
                <w:szCs w:val="20"/>
                <w:lang w:val="ru-RU"/>
              </w:rPr>
            </w:pPr>
            <w:r w:rsidRPr="005A5E26">
              <w:rPr>
                <w:rFonts w:ascii="Roboto" w:hAnsi="Roboto"/>
                <w:color w:val="FF0000"/>
                <w:sz w:val="20"/>
                <w:szCs w:val="20"/>
                <w:lang w:val="ru-RU"/>
              </w:rPr>
              <w:t>комплекты разного</w:t>
            </w:r>
          </w:p>
          <w:p w14:paraId="020ABD05" w14:textId="77777777" w:rsidR="005A5E26" w:rsidRPr="005A5E26" w:rsidRDefault="005A5E26" w:rsidP="005A5E26">
            <w:pPr>
              <w:spacing w:before="100" w:beforeAutospacing="1"/>
              <w:ind w:left="170"/>
              <w:contextualSpacing/>
              <w:jc w:val="both"/>
              <w:rPr>
                <w:rFonts w:ascii="Roboto" w:hAnsi="Roboto"/>
                <w:color w:val="FF0000"/>
                <w:sz w:val="20"/>
                <w:szCs w:val="20"/>
                <w:lang w:val="ru-RU"/>
              </w:rPr>
            </w:pPr>
            <w:r w:rsidRPr="005A5E26">
              <w:rPr>
                <w:rFonts w:ascii="Roboto" w:hAnsi="Roboto"/>
                <w:color w:val="FF0000"/>
                <w:sz w:val="20"/>
                <w:szCs w:val="20"/>
                <w:lang w:val="ru-RU"/>
              </w:rPr>
              <w:t xml:space="preserve">размера </w:t>
            </w:r>
            <w:proofErr w:type="gramStart"/>
            <w:r w:rsidRPr="005A5E26">
              <w:rPr>
                <w:rFonts w:ascii="Roboto" w:hAnsi="Roboto"/>
                <w:color w:val="FF0000"/>
                <w:sz w:val="20"/>
                <w:szCs w:val="20"/>
                <w:lang w:val="ru-RU"/>
              </w:rPr>
              <w:t>и  состава</w:t>
            </w:r>
            <w:proofErr w:type="gramEnd"/>
            <w:r w:rsidRPr="005A5E26">
              <w:rPr>
                <w:rFonts w:ascii="Roboto" w:hAnsi="Roboto"/>
                <w:color w:val="FF0000"/>
                <w:sz w:val="20"/>
                <w:szCs w:val="20"/>
                <w:lang w:val="ru-RU"/>
              </w:rPr>
              <w:t>.</w:t>
            </w:r>
          </w:p>
          <w:p w14:paraId="7102183E" w14:textId="77777777" w:rsidR="005A5E26" w:rsidRPr="005A5E26" w:rsidRDefault="005A5E26" w:rsidP="005A5E26">
            <w:pPr>
              <w:spacing w:before="100" w:beforeAutospacing="1"/>
              <w:ind w:left="170"/>
              <w:contextualSpacing/>
              <w:jc w:val="both"/>
              <w:rPr>
                <w:rFonts w:ascii="Roboto" w:hAnsi="Roboto"/>
                <w:color w:val="FF0000"/>
                <w:sz w:val="20"/>
                <w:szCs w:val="20"/>
                <w:lang w:val="ru-RU"/>
              </w:rPr>
            </w:pPr>
            <w:r w:rsidRPr="005A5E26">
              <w:rPr>
                <w:rFonts w:ascii="Roboto" w:hAnsi="Roboto"/>
                <w:color w:val="FF0000"/>
                <w:sz w:val="20"/>
                <w:szCs w:val="20"/>
                <w:lang w:val="ru-RU"/>
              </w:rPr>
              <w:t>Они</w:t>
            </w:r>
            <w:r w:rsidRPr="005A5E26">
              <w:rPr>
                <w:rFonts w:ascii="Roboto" w:hAnsi="Roboto"/>
                <w:color w:val="FF0000"/>
                <w:sz w:val="20"/>
                <w:szCs w:val="20"/>
                <w:lang w:val="ru-RU"/>
              </w:rPr>
              <w:tab/>
              <w:t>обычно</w:t>
            </w:r>
          </w:p>
          <w:p w14:paraId="786901E7" w14:textId="77777777" w:rsidR="005A5E26" w:rsidRPr="005A5E26" w:rsidRDefault="005A5E26" w:rsidP="005A5E26">
            <w:pPr>
              <w:spacing w:before="100" w:beforeAutospacing="1"/>
              <w:ind w:left="170"/>
              <w:contextualSpacing/>
              <w:jc w:val="both"/>
              <w:rPr>
                <w:rFonts w:ascii="Roboto" w:hAnsi="Roboto"/>
                <w:color w:val="FF0000"/>
                <w:sz w:val="20"/>
                <w:szCs w:val="20"/>
                <w:lang w:val="ru-RU"/>
              </w:rPr>
            </w:pPr>
            <w:r w:rsidRPr="005A5E26">
              <w:rPr>
                <w:rFonts w:ascii="Roboto" w:hAnsi="Roboto"/>
                <w:color w:val="FF0000"/>
                <w:sz w:val="20"/>
                <w:szCs w:val="20"/>
                <w:lang w:val="ru-RU"/>
              </w:rPr>
              <w:t>поставляются</w:t>
            </w:r>
          </w:p>
          <w:p w14:paraId="6F7AE3BD" w14:textId="77777777" w:rsidR="005A5E26" w:rsidRPr="005A5E26" w:rsidRDefault="005A5E26" w:rsidP="005A5E26">
            <w:pPr>
              <w:spacing w:before="100" w:beforeAutospacing="1"/>
              <w:ind w:left="170"/>
              <w:contextualSpacing/>
              <w:jc w:val="both"/>
              <w:rPr>
                <w:rFonts w:ascii="Roboto" w:hAnsi="Roboto"/>
                <w:color w:val="FF0000"/>
                <w:sz w:val="20"/>
                <w:szCs w:val="20"/>
                <w:lang w:val="ru-RU"/>
              </w:rPr>
            </w:pPr>
            <w:r w:rsidRPr="005A5E26">
              <w:rPr>
                <w:rFonts w:ascii="Roboto" w:hAnsi="Roboto"/>
                <w:color w:val="FF0000"/>
                <w:sz w:val="20"/>
                <w:szCs w:val="20"/>
                <w:lang w:val="ru-RU"/>
              </w:rPr>
              <w:t>вместе с системами</w:t>
            </w:r>
          </w:p>
          <w:p w14:paraId="587FCE5B" w14:textId="77777777" w:rsidR="005A5E26" w:rsidRPr="005A5E26" w:rsidRDefault="005A5E26" w:rsidP="005A5E26">
            <w:pPr>
              <w:spacing w:before="100" w:beforeAutospacing="1"/>
              <w:ind w:left="170"/>
              <w:contextualSpacing/>
              <w:jc w:val="both"/>
              <w:rPr>
                <w:rFonts w:ascii="Roboto" w:hAnsi="Roboto"/>
                <w:color w:val="FF0000"/>
                <w:sz w:val="20"/>
                <w:szCs w:val="20"/>
                <w:lang w:val="ru-RU"/>
              </w:rPr>
            </w:pPr>
            <w:r w:rsidRPr="005A5E26">
              <w:rPr>
                <w:rFonts w:ascii="Roboto" w:hAnsi="Roboto"/>
                <w:color w:val="FF0000"/>
                <w:sz w:val="20"/>
                <w:szCs w:val="20"/>
                <w:lang w:val="ru-RU"/>
              </w:rPr>
              <w:t>сбора (</w:t>
            </w:r>
            <w:proofErr w:type="spellStart"/>
            <w:r w:rsidRPr="005A5E26">
              <w:rPr>
                <w:rFonts w:ascii="Roboto" w:hAnsi="Roboto"/>
                <w:color w:val="FF0000"/>
                <w:sz w:val="20"/>
                <w:szCs w:val="20"/>
                <w:lang w:val="ru-RU"/>
              </w:rPr>
              <w:t>скиммера</w:t>
            </w:r>
            <w:proofErr w:type="spellEnd"/>
            <w:r w:rsidRPr="005A5E26">
              <w:rPr>
                <w:rFonts w:ascii="Roboto" w:hAnsi="Roboto"/>
                <w:color w:val="FF0000"/>
                <w:sz w:val="20"/>
                <w:szCs w:val="20"/>
                <w:lang w:val="ru-RU"/>
              </w:rPr>
              <w:t>) и</w:t>
            </w:r>
          </w:p>
          <w:p w14:paraId="3A1C6D46" w14:textId="77777777" w:rsidR="005A5E26" w:rsidRPr="005A5E26" w:rsidRDefault="005A5E26" w:rsidP="005A5E26">
            <w:pPr>
              <w:spacing w:before="100" w:beforeAutospacing="1"/>
              <w:ind w:left="170"/>
              <w:contextualSpacing/>
              <w:jc w:val="both"/>
              <w:rPr>
                <w:rFonts w:ascii="Roboto" w:hAnsi="Roboto"/>
                <w:color w:val="FF0000"/>
                <w:sz w:val="20"/>
                <w:szCs w:val="20"/>
                <w:lang w:val="ru-RU"/>
              </w:rPr>
            </w:pPr>
            <w:proofErr w:type="spellStart"/>
            <w:r w:rsidRPr="005A5E26">
              <w:rPr>
                <w:rFonts w:ascii="Roboto" w:hAnsi="Roboto"/>
                <w:color w:val="FF0000"/>
                <w:sz w:val="20"/>
                <w:szCs w:val="20"/>
                <w:lang w:val="ru-RU"/>
              </w:rPr>
              <w:t>емкостями</w:t>
            </w:r>
            <w:proofErr w:type="spellEnd"/>
            <w:r w:rsidRPr="005A5E26">
              <w:rPr>
                <w:rFonts w:ascii="Roboto" w:hAnsi="Roboto"/>
                <w:color w:val="FF0000"/>
                <w:sz w:val="20"/>
                <w:szCs w:val="20"/>
                <w:lang w:val="ru-RU"/>
              </w:rPr>
              <w:tab/>
              <w:t>для</w:t>
            </w:r>
          </w:p>
          <w:p w14:paraId="6F98E5B4" w14:textId="77777777" w:rsidR="005A5E26" w:rsidRPr="005A5E26" w:rsidRDefault="005A5E26" w:rsidP="005A5E26">
            <w:pPr>
              <w:spacing w:before="100" w:beforeAutospacing="1"/>
              <w:ind w:left="170"/>
              <w:contextualSpacing/>
              <w:jc w:val="both"/>
              <w:rPr>
                <w:rFonts w:ascii="Roboto" w:hAnsi="Roboto"/>
                <w:color w:val="FF0000"/>
                <w:sz w:val="20"/>
                <w:szCs w:val="20"/>
                <w:lang w:val="ru-RU"/>
              </w:rPr>
            </w:pPr>
            <w:r w:rsidRPr="005A5E26">
              <w:rPr>
                <w:rFonts w:ascii="Roboto" w:hAnsi="Roboto"/>
                <w:color w:val="FF0000"/>
                <w:sz w:val="20"/>
                <w:szCs w:val="20"/>
                <w:lang w:val="ru-RU"/>
              </w:rPr>
              <w:lastRenderedPageBreak/>
              <w:t>хранения   в   целях</w:t>
            </w:r>
          </w:p>
          <w:p w14:paraId="57B10AF9" w14:textId="77777777" w:rsidR="005A5E26" w:rsidRPr="005A5E26" w:rsidRDefault="005A5E26" w:rsidP="005A5E26">
            <w:pPr>
              <w:spacing w:before="100" w:beforeAutospacing="1"/>
              <w:ind w:left="170"/>
              <w:contextualSpacing/>
              <w:jc w:val="both"/>
              <w:rPr>
                <w:rFonts w:ascii="Roboto" w:hAnsi="Roboto"/>
                <w:color w:val="FF0000"/>
                <w:sz w:val="20"/>
                <w:szCs w:val="20"/>
                <w:lang w:val="ru-RU"/>
              </w:rPr>
            </w:pPr>
            <w:r w:rsidRPr="005A5E26">
              <w:rPr>
                <w:rFonts w:ascii="Roboto" w:hAnsi="Roboto"/>
                <w:color w:val="FF0000"/>
                <w:sz w:val="20"/>
                <w:szCs w:val="20"/>
                <w:lang w:val="ru-RU"/>
              </w:rPr>
              <w:t>удобности</w:t>
            </w:r>
          </w:p>
          <w:p w14:paraId="3DFED18B" w14:textId="77777777" w:rsidR="005A5E26" w:rsidRPr="005A5E26" w:rsidRDefault="005A5E26" w:rsidP="005A5E26">
            <w:pPr>
              <w:spacing w:before="100" w:beforeAutospacing="1"/>
              <w:ind w:left="170"/>
              <w:contextualSpacing/>
              <w:jc w:val="both"/>
              <w:rPr>
                <w:rFonts w:ascii="Roboto" w:hAnsi="Roboto"/>
                <w:color w:val="FF0000"/>
                <w:sz w:val="20"/>
                <w:szCs w:val="20"/>
                <w:lang w:val="ru-RU"/>
              </w:rPr>
            </w:pPr>
            <w:r w:rsidRPr="005A5E26">
              <w:rPr>
                <w:rFonts w:ascii="Roboto" w:hAnsi="Roboto"/>
                <w:color w:val="FF0000"/>
                <w:sz w:val="20"/>
                <w:szCs w:val="20"/>
                <w:lang w:val="ru-RU"/>
              </w:rPr>
              <w:t>транспортировки.</w:t>
            </w:r>
          </w:p>
          <w:p w14:paraId="73B9883A" w14:textId="77777777" w:rsidR="005A5E26" w:rsidRPr="005A5E26" w:rsidRDefault="005A5E26" w:rsidP="005A5E26">
            <w:pPr>
              <w:spacing w:before="100" w:beforeAutospacing="1"/>
              <w:ind w:left="170"/>
              <w:contextualSpacing/>
              <w:jc w:val="both"/>
              <w:rPr>
                <w:rFonts w:ascii="Roboto" w:hAnsi="Roboto"/>
                <w:color w:val="FF0000"/>
                <w:sz w:val="20"/>
                <w:szCs w:val="20"/>
                <w:lang w:val="ru-RU"/>
              </w:rPr>
            </w:pPr>
            <w:r w:rsidRPr="005A5E26">
              <w:rPr>
                <w:rFonts w:ascii="Roboto" w:hAnsi="Roboto"/>
                <w:color w:val="FF0000"/>
                <w:sz w:val="20"/>
                <w:szCs w:val="20"/>
                <w:lang w:val="ru-RU"/>
              </w:rPr>
              <w:t>Длина</w:t>
            </w:r>
            <w:r w:rsidRPr="005A5E26">
              <w:rPr>
                <w:rFonts w:ascii="Roboto" w:hAnsi="Roboto"/>
                <w:color w:val="FF0000"/>
                <w:sz w:val="20"/>
                <w:szCs w:val="20"/>
                <w:lang w:val="ru-RU"/>
              </w:rPr>
              <w:tab/>
              <w:t>каждого</w:t>
            </w:r>
          </w:p>
          <w:p w14:paraId="2FAC04E5" w14:textId="77777777" w:rsidR="005A5E26" w:rsidRPr="005A5E26" w:rsidRDefault="005A5E26" w:rsidP="005A5E26">
            <w:pPr>
              <w:spacing w:before="100" w:beforeAutospacing="1"/>
              <w:ind w:left="170"/>
              <w:contextualSpacing/>
              <w:jc w:val="both"/>
              <w:rPr>
                <w:rFonts w:ascii="Roboto" w:hAnsi="Roboto"/>
                <w:color w:val="FF0000"/>
                <w:sz w:val="20"/>
                <w:szCs w:val="20"/>
                <w:lang w:val="ru-RU"/>
              </w:rPr>
            </w:pPr>
            <w:r w:rsidRPr="005A5E26">
              <w:rPr>
                <w:rFonts w:ascii="Roboto" w:hAnsi="Roboto"/>
                <w:color w:val="FF0000"/>
                <w:sz w:val="20"/>
                <w:szCs w:val="20"/>
                <w:lang w:val="ru-RU"/>
              </w:rPr>
              <w:t>комплекта</w:t>
            </w:r>
          </w:p>
          <w:p w14:paraId="7544875A" w14:textId="77777777" w:rsidR="005A5E26" w:rsidRPr="005A5E26" w:rsidRDefault="005A5E26" w:rsidP="005A5E26">
            <w:pPr>
              <w:spacing w:before="100" w:beforeAutospacing="1"/>
              <w:ind w:left="170"/>
              <w:contextualSpacing/>
              <w:jc w:val="both"/>
              <w:rPr>
                <w:rFonts w:ascii="Roboto" w:hAnsi="Roboto"/>
                <w:color w:val="FF0000"/>
                <w:sz w:val="20"/>
                <w:szCs w:val="20"/>
                <w:lang w:val="ru-RU"/>
              </w:rPr>
            </w:pPr>
            <w:r w:rsidRPr="005A5E26">
              <w:rPr>
                <w:rFonts w:ascii="Roboto" w:hAnsi="Roboto"/>
                <w:color w:val="FF0000"/>
                <w:sz w:val="20"/>
                <w:szCs w:val="20"/>
                <w:lang w:val="ru-RU"/>
              </w:rPr>
              <w:t>составляет от пары</w:t>
            </w:r>
          </w:p>
          <w:p w14:paraId="61097072" w14:textId="77777777" w:rsidR="005A5E26" w:rsidRPr="005A5E26" w:rsidRDefault="005A5E26" w:rsidP="005A5E26">
            <w:pPr>
              <w:spacing w:before="100" w:beforeAutospacing="1"/>
              <w:ind w:left="170"/>
              <w:contextualSpacing/>
              <w:jc w:val="both"/>
              <w:rPr>
                <w:rFonts w:ascii="Roboto" w:hAnsi="Roboto"/>
                <w:color w:val="FF0000"/>
                <w:sz w:val="20"/>
                <w:szCs w:val="20"/>
                <w:lang w:val="ru-RU"/>
              </w:rPr>
            </w:pPr>
            <w:r w:rsidRPr="005A5E26">
              <w:rPr>
                <w:rFonts w:ascii="Roboto" w:hAnsi="Roboto"/>
                <w:color w:val="FF0000"/>
                <w:sz w:val="20"/>
                <w:szCs w:val="20"/>
                <w:lang w:val="ru-RU"/>
              </w:rPr>
              <w:t>метров до 20</w:t>
            </w:r>
          </w:p>
          <w:p w14:paraId="422B9CDB" w14:textId="77777777" w:rsidR="005A5E26" w:rsidRPr="005A5E26" w:rsidRDefault="005A5E26" w:rsidP="005A5E26">
            <w:pPr>
              <w:spacing w:before="100" w:beforeAutospacing="1"/>
              <w:ind w:left="170"/>
              <w:contextualSpacing/>
              <w:jc w:val="both"/>
              <w:rPr>
                <w:rFonts w:ascii="Roboto" w:hAnsi="Roboto"/>
                <w:sz w:val="20"/>
                <w:szCs w:val="20"/>
                <w:lang w:val="ru-RU"/>
              </w:rPr>
            </w:pPr>
            <w:r w:rsidRPr="005A5E26">
              <w:rPr>
                <w:rFonts w:ascii="Roboto" w:hAnsi="Roboto"/>
                <w:color w:val="FF0000"/>
                <w:sz w:val="20"/>
                <w:szCs w:val="20"/>
                <w:lang w:val="ru-RU"/>
              </w:rPr>
              <w:t>метров.</w:t>
            </w:r>
          </w:p>
        </w:tc>
      </w:tr>
      <w:tr w:rsidR="005A5E26" w:rsidRPr="005A5E26" w14:paraId="0784453D" w14:textId="77777777" w:rsidTr="00970209">
        <w:tc>
          <w:tcPr>
            <w:tcW w:w="4032" w:type="dxa"/>
            <w:gridSpan w:val="2"/>
            <w:shd w:val="pct15" w:color="auto" w:fill="FFFFFF"/>
          </w:tcPr>
          <w:p w14:paraId="4C595768" w14:textId="77777777" w:rsidR="005A5E26" w:rsidRPr="005A5E26" w:rsidRDefault="005A5E26" w:rsidP="005A5E26">
            <w:pPr>
              <w:spacing w:before="100" w:beforeAutospacing="1"/>
              <w:contextualSpacing/>
              <w:jc w:val="both"/>
              <w:rPr>
                <w:rFonts w:ascii="Roboto" w:hAnsi="Roboto"/>
                <w:b/>
                <w:sz w:val="20"/>
                <w:szCs w:val="20"/>
              </w:rPr>
            </w:pPr>
            <w:r w:rsidRPr="005A5E26">
              <w:rPr>
                <w:rFonts w:ascii="Roboto" w:hAnsi="Roboto"/>
                <w:b/>
                <w:sz w:val="20"/>
                <w:szCs w:val="20"/>
              </w:rPr>
              <w:t>БОНЫ</w:t>
            </w:r>
          </w:p>
        </w:tc>
        <w:tc>
          <w:tcPr>
            <w:tcW w:w="676" w:type="dxa"/>
            <w:shd w:val="pct15" w:color="auto" w:fill="FFFFFF"/>
          </w:tcPr>
          <w:p w14:paraId="1A7B1962" w14:textId="77777777" w:rsidR="005A5E26" w:rsidRPr="005A5E26" w:rsidRDefault="005A5E26" w:rsidP="005A5E26">
            <w:pPr>
              <w:spacing w:before="100" w:beforeAutospacing="1"/>
              <w:contextualSpacing/>
              <w:jc w:val="center"/>
              <w:rPr>
                <w:rFonts w:ascii="Roboto" w:hAnsi="Roboto"/>
                <w:b/>
                <w:sz w:val="20"/>
                <w:szCs w:val="20"/>
              </w:rPr>
            </w:pPr>
          </w:p>
        </w:tc>
        <w:tc>
          <w:tcPr>
            <w:tcW w:w="708" w:type="dxa"/>
            <w:shd w:val="pct15" w:color="auto" w:fill="FFFFFF"/>
          </w:tcPr>
          <w:p w14:paraId="7F898DF4" w14:textId="77777777" w:rsidR="005A5E26" w:rsidRPr="005A5E26" w:rsidRDefault="005A5E26" w:rsidP="005A5E26">
            <w:pPr>
              <w:spacing w:before="100" w:beforeAutospacing="1"/>
              <w:contextualSpacing/>
              <w:jc w:val="both"/>
              <w:rPr>
                <w:rFonts w:ascii="Roboto" w:hAnsi="Roboto"/>
                <w:b/>
                <w:sz w:val="20"/>
                <w:szCs w:val="20"/>
              </w:rPr>
            </w:pPr>
          </w:p>
        </w:tc>
        <w:tc>
          <w:tcPr>
            <w:tcW w:w="254" w:type="dxa"/>
            <w:shd w:val="pct15" w:color="auto" w:fill="FFFFFF"/>
          </w:tcPr>
          <w:p w14:paraId="5B17C32C" w14:textId="77777777" w:rsidR="005A5E26" w:rsidRPr="005A5E26" w:rsidRDefault="005A5E26" w:rsidP="005A5E26">
            <w:pPr>
              <w:spacing w:before="100" w:beforeAutospacing="1"/>
              <w:contextualSpacing/>
              <w:jc w:val="both"/>
              <w:rPr>
                <w:rFonts w:ascii="Roboto" w:hAnsi="Roboto"/>
                <w:b/>
                <w:sz w:val="20"/>
                <w:szCs w:val="20"/>
              </w:rPr>
            </w:pPr>
          </w:p>
        </w:tc>
        <w:tc>
          <w:tcPr>
            <w:tcW w:w="739" w:type="dxa"/>
            <w:shd w:val="pct15" w:color="auto" w:fill="FFFFFF"/>
          </w:tcPr>
          <w:p w14:paraId="39A760CD" w14:textId="77777777" w:rsidR="005A5E26" w:rsidRPr="005A5E26" w:rsidRDefault="005A5E26" w:rsidP="005A5E26">
            <w:pPr>
              <w:spacing w:before="100" w:beforeAutospacing="1"/>
              <w:contextualSpacing/>
              <w:jc w:val="both"/>
              <w:rPr>
                <w:rFonts w:ascii="Roboto" w:hAnsi="Roboto"/>
                <w:b/>
                <w:sz w:val="20"/>
                <w:szCs w:val="20"/>
              </w:rPr>
            </w:pPr>
          </w:p>
        </w:tc>
        <w:tc>
          <w:tcPr>
            <w:tcW w:w="395" w:type="dxa"/>
            <w:shd w:val="pct15" w:color="auto" w:fill="FFFFFF"/>
          </w:tcPr>
          <w:p w14:paraId="65396EF0"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6761DE8D"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30A3C09C"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1520DE0B"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28F2F668"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0BE3C648"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3C3A6B1C"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282BD86E"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351AC3D6"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5ED7B458"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142E7860"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55CCBDA3" w14:textId="77777777" w:rsidR="005A5E26" w:rsidRPr="005A5E26" w:rsidRDefault="005A5E26" w:rsidP="005A5E26">
            <w:pPr>
              <w:spacing w:before="100" w:beforeAutospacing="1"/>
              <w:contextualSpacing/>
              <w:jc w:val="both"/>
              <w:rPr>
                <w:rFonts w:ascii="Roboto" w:hAnsi="Roboto"/>
                <w:b/>
                <w:sz w:val="20"/>
                <w:szCs w:val="20"/>
              </w:rPr>
            </w:pPr>
          </w:p>
        </w:tc>
        <w:tc>
          <w:tcPr>
            <w:tcW w:w="1906" w:type="dxa"/>
            <w:shd w:val="pct15" w:color="auto" w:fill="FFFFFF"/>
          </w:tcPr>
          <w:p w14:paraId="2A93E9FC" w14:textId="77777777" w:rsidR="005A5E26" w:rsidRPr="005A5E26" w:rsidRDefault="005A5E26" w:rsidP="005A5E26">
            <w:pPr>
              <w:spacing w:before="100" w:beforeAutospacing="1"/>
              <w:contextualSpacing/>
              <w:jc w:val="both"/>
              <w:rPr>
                <w:rFonts w:ascii="Roboto" w:hAnsi="Roboto"/>
                <w:b/>
                <w:sz w:val="20"/>
                <w:szCs w:val="20"/>
              </w:rPr>
            </w:pPr>
          </w:p>
        </w:tc>
      </w:tr>
      <w:tr w:rsidR="005A5E26" w:rsidRPr="005A5E26" w14:paraId="2A216ED5" w14:textId="77777777" w:rsidTr="00970209">
        <w:tc>
          <w:tcPr>
            <w:tcW w:w="4032" w:type="dxa"/>
            <w:gridSpan w:val="2"/>
            <w:tcBorders>
              <w:bottom w:val="nil"/>
            </w:tcBorders>
          </w:tcPr>
          <w:p w14:paraId="7860DCB8" w14:textId="77777777" w:rsidR="005A5E26" w:rsidRPr="005A5E26" w:rsidRDefault="005A5E26" w:rsidP="005A5E26">
            <w:pPr>
              <w:spacing w:before="100" w:beforeAutospacing="1"/>
              <w:ind w:right="490"/>
              <w:contextualSpacing/>
              <w:rPr>
                <w:rFonts w:ascii="Roboto" w:hAnsi="Roboto"/>
                <w:color w:val="000000"/>
                <w:sz w:val="20"/>
                <w:szCs w:val="20"/>
                <w:lang w:val="ru-RU"/>
              </w:rPr>
            </w:pPr>
            <w:r w:rsidRPr="005A5E26">
              <w:rPr>
                <w:rFonts w:ascii="Roboto" w:hAnsi="Roboto"/>
                <w:color w:val="000000"/>
                <w:sz w:val="20"/>
                <w:szCs w:val="20"/>
                <w:lang w:val="ru-RU"/>
              </w:rPr>
              <w:t>портовые боны (м)</w:t>
            </w:r>
          </w:p>
          <w:p w14:paraId="37007B73" w14:textId="77777777" w:rsidR="005A5E26" w:rsidRPr="005A5E26" w:rsidRDefault="005A5E26" w:rsidP="005A5E26">
            <w:pPr>
              <w:spacing w:before="100" w:beforeAutospacing="1"/>
              <w:ind w:right="490"/>
              <w:contextualSpacing/>
              <w:rPr>
                <w:rFonts w:ascii="Roboto" w:hAnsi="Roboto"/>
                <w:color w:val="000000"/>
                <w:sz w:val="20"/>
                <w:szCs w:val="20"/>
                <w:lang w:val="ru-RU"/>
              </w:rPr>
            </w:pPr>
            <w:r w:rsidRPr="005A5E26">
              <w:rPr>
                <w:rFonts w:ascii="Roboto" w:hAnsi="Roboto"/>
                <w:color w:val="000000"/>
                <w:sz w:val="20"/>
                <w:szCs w:val="20"/>
                <w:lang w:val="ru-RU"/>
              </w:rPr>
              <w:t>прибрежные боны (м)</w:t>
            </w:r>
          </w:p>
          <w:p w14:paraId="288CC751" w14:textId="77777777" w:rsidR="005A5E26" w:rsidRPr="005A5E26" w:rsidRDefault="005A5E26" w:rsidP="005A5E26">
            <w:pPr>
              <w:spacing w:before="100" w:beforeAutospacing="1"/>
              <w:contextualSpacing/>
              <w:jc w:val="both"/>
              <w:rPr>
                <w:rFonts w:ascii="Roboto" w:hAnsi="Roboto"/>
                <w:sz w:val="20"/>
                <w:szCs w:val="20"/>
              </w:rPr>
            </w:pPr>
            <w:r w:rsidRPr="005A5E26">
              <w:rPr>
                <w:rFonts w:ascii="Roboto" w:hAnsi="Roboto"/>
                <w:color w:val="000000"/>
                <w:sz w:val="20"/>
                <w:szCs w:val="20"/>
                <w:lang w:val="ru-RU"/>
              </w:rPr>
              <w:t>морские боны (м)</w:t>
            </w:r>
          </w:p>
        </w:tc>
        <w:tc>
          <w:tcPr>
            <w:tcW w:w="676" w:type="dxa"/>
            <w:tcBorders>
              <w:bottom w:val="nil"/>
            </w:tcBorders>
          </w:tcPr>
          <w:p w14:paraId="3BC72E6A" w14:textId="77777777" w:rsidR="005A5E26" w:rsidRPr="005A5E26" w:rsidRDefault="005A5E26" w:rsidP="005A5E26">
            <w:pPr>
              <w:spacing w:before="100" w:beforeAutospacing="1"/>
              <w:contextualSpacing/>
              <w:jc w:val="center"/>
              <w:rPr>
                <w:rFonts w:ascii="Roboto" w:hAnsi="Roboto"/>
                <w:sz w:val="20"/>
                <w:szCs w:val="20"/>
                <w:lang w:val="tk-TM"/>
              </w:rPr>
            </w:pPr>
            <w:r w:rsidRPr="005A5E26">
              <w:rPr>
                <w:rFonts w:ascii="Roboto" w:hAnsi="Roboto"/>
                <w:sz w:val="20"/>
                <w:szCs w:val="20"/>
                <w:lang w:val="tk-TM"/>
              </w:rPr>
              <w:t>400</w:t>
            </w:r>
          </w:p>
        </w:tc>
        <w:tc>
          <w:tcPr>
            <w:tcW w:w="708" w:type="dxa"/>
            <w:tcBorders>
              <w:bottom w:val="nil"/>
            </w:tcBorders>
          </w:tcPr>
          <w:p w14:paraId="634C76FE" w14:textId="77777777" w:rsidR="005A5E26" w:rsidRPr="005A5E26" w:rsidRDefault="005A5E26" w:rsidP="005A5E26">
            <w:pPr>
              <w:spacing w:before="100" w:beforeAutospacing="1"/>
              <w:ind w:left="170"/>
              <w:contextualSpacing/>
              <w:jc w:val="both"/>
              <w:rPr>
                <w:rFonts w:ascii="Roboto" w:hAnsi="Roboto"/>
                <w:sz w:val="20"/>
                <w:szCs w:val="20"/>
                <w:lang w:val="ru-RU"/>
              </w:rPr>
            </w:pPr>
            <w:r w:rsidRPr="005A5E26">
              <w:rPr>
                <w:rFonts w:ascii="Roboto" w:hAnsi="Roboto"/>
                <w:sz w:val="20"/>
                <w:szCs w:val="20"/>
                <w:lang w:val="ru-RU"/>
              </w:rPr>
              <w:t>1650</w:t>
            </w:r>
          </w:p>
          <w:p w14:paraId="077DC9FD" w14:textId="77777777" w:rsidR="005A5E26" w:rsidRPr="005A5E26" w:rsidRDefault="005A5E26" w:rsidP="005A5E26">
            <w:pPr>
              <w:spacing w:before="100" w:beforeAutospacing="1"/>
              <w:ind w:left="170"/>
              <w:contextualSpacing/>
              <w:jc w:val="both"/>
              <w:rPr>
                <w:rFonts w:ascii="Roboto" w:hAnsi="Roboto"/>
                <w:sz w:val="20"/>
                <w:szCs w:val="20"/>
                <w:lang w:val="ru-RU"/>
              </w:rPr>
            </w:pPr>
            <w:r w:rsidRPr="005A5E26">
              <w:rPr>
                <w:rFonts w:ascii="Roboto" w:hAnsi="Roboto"/>
                <w:sz w:val="20"/>
                <w:szCs w:val="20"/>
                <w:lang w:val="ru-RU"/>
              </w:rPr>
              <w:t>120</w:t>
            </w:r>
          </w:p>
          <w:p w14:paraId="7FBAAEF8" w14:textId="77777777" w:rsidR="005A5E26" w:rsidRPr="005A5E26" w:rsidRDefault="005A5E26" w:rsidP="005A5E26">
            <w:pPr>
              <w:spacing w:before="100" w:beforeAutospacing="1"/>
              <w:contextualSpacing/>
              <w:jc w:val="both"/>
              <w:rPr>
                <w:rFonts w:ascii="Roboto" w:hAnsi="Roboto"/>
                <w:sz w:val="20"/>
                <w:szCs w:val="20"/>
                <w:lang w:val="ru-RU"/>
              </w:rPr>
            </w:pPr>
            <w:r w:rsidRPr="005A5E26">
              <w:rPr>
                <w:rFonts w:ascii="Roboto" w:hAnsi="Roboto"/>
                <w:sz w:val="20"/>
                <w:szCs w:val="20"/>
                <w:lang w:val="ru-RU"/>
              </w:rPr>
              <w:t>880</w:t>
            </w:r>
          </w:p>
        </w:tc>
        <w:tc>
          <w:tcPr>
            <w:tcW w:w="254" w:type="dxa"/>
            <w:tcBorders>
              <w:bottom w:val="nil"/>
            </w:tcBorders>
          </w:tcPr>
          <w:p w14:paraId="37D76BE9" w14:textId="77777777" w:rsidR="005A5E26" w:rsidRPr="005A5E26" w:rsidRDefault="005A5E26" w:rsidP="005A5E26">
            <w:pPr>
              <w:spacing w:before="100" w:beforeAutospacing="1"/>
              <w:ind w:left="35" w:right="-91"/>
              <w:contextualSpacing/>
              <w:jc w:val="both"/>
              <w:rPr>
                <w:rFonts w:ascii="Roboto" w:hAnsi="Roboto"/>
                <w:sz w:val="20"/>
                <w:szCs w:val="20"/>
              </w:rPr>
            </w:pPr>
          </w:p>
          <w:p w14:paraId="5E53A162" w14:textId="77777777" w:rsidR="005A5E26" w:rsidRPr="005A5E26" w:rsidRDefault="005A5E26" w:rsidP="005A5E26">
            <w:pPr>
              <w:spacing w:before="100" w:beforeAutospacing="1"/>
              <w:ind w:left="35" w:right="-91"/>
              <w:contextualSpacing/>
              <w:jc w:val="both"/>
              <w:rPr>
                <w:rFonts w:ascii="Roboto" w:hAnsi="Roboto"/>
                <w:sz w:val="20"/>
                <w:szCs w:val="20"/>
              </w:rPr>
            </w:pPr>
          </w:p>
          <w:p w14:paraId="49632157" w14:textId="77777777" w:rsidR="005A5E26" w:rsidRPr="005A5E26" w:rsidRDefault="005A5E26" w:rsidP="005A5E26">
            <w:pPr>
              <w:spacing w:before="100" w:beforeAutospacing="1"/>
              <w:ind w:left="35" w:right="-91"/>
              <w:contextualSpacing/>
              <w:jc w:val="both"/>
              <w:rPr>
                <w:rFonts w:ascii="Roboto" w:hAnsi="Roboto"/>
                <w:sz w:val="20"/>
                <w:szCs w:val="20"/>
              </w:rPr>
            </w:pPr>
          </w:p>
        </w:tc>
        <w:tc>
          <w:tcPr>
            <w:tcW w:w="739" w:type="dxa"/>
            <w:tcBorders>
              <w:bottom w:val="nil"/>
            </w:tcBorders>
          </w:tcPr>
          <w:p w14:paraId="7B02E04B" w14:textId="77777777" w:rsidR="005A5E26" w:rsidRPr="005A5E26" w:rsidRDefault="005A5E26" w:rsidP="005A5E26">
            <w:pPr>
              <w:spacing w:before="100" w:beforeAutospacing="1"/>
              <w:ind w:left="170"/>
              <w:contextualSpacing/>
              <w:jc w:val="both"/>
              <w:rPr>
                <w:rFonts w:ascii="Roboto" w:hAnsi="Roboto"/>
                <w:sz w:val="20"/>
                <w:szCs w:val="20"/>
                <w:lang w:val="ru-RU"/>
              </w:rPr>
            </w:pPr>
            <w:r w:rsidRPr="005A5E26">
              <w:rPr>
                <w:rFonts w:ascii="Roboto" w:hAnsi="Roboto"/>
                <w:sz w:val="20"/>
                <w:szCs w:val="20"/>
                <w:lang w:val="ru-RU"/>
              </w:rPr>
              <w:t xml:space="preserve"> </w:t>
            </w:r>
          </w:p>
          <w:p w14:paraId="38638758" w14:textId="77777777" w:rsidR="005A5E26" w:rsidRPr="005A5E26" w:rsidRDefault="005A5E26" w:rsidP="005A5E26">
            <w:pPr>
              <w:spacing w:before="100" w:beforeAutospacing="1"/>
              <w:ind w:left="170"/>
              <w:contextualSpacing/>
              <w:jc w:val="both"/>
              <w:rPr>
                <w:rFonts w:ascii="Roboto" w:hAnsi="Roboto"/>
                <w:sz w:val="20"/>
                <w:szCs w:val="20"/>
                <w:lang w:val="ru-RU"/>
              </w:rPr>
            </w:pPr>
            <w:r w:rsidRPr="005A5E26">
              <w:rPr>
                <w:rFonts w:ascii="Roboto" w:hAnsi="Roboto"/>
                <w:sz w:val="20"/>
                <w:szCs w:val="20"/>
                <w:lang w:val="ru-RU"/>
              </w:rPr>
              <w:t>50</w:t>
            </w:r>
          </w:p>
          <w:p w14:paraId="5D4C1C99" w14:textId="77777777" w:rsidR="005A5E26" w:rsidRPr="005A5E26" w:rsidRDefault="005A5E26" w:rsidP="005A5E26">
            <w:pPr>
              <w:spacing w:before="100" w:beforeAutospacing="1"/>
              <w:ind w:left="170"/>
              <w:contextualSpacing/>
              <w:jc w:val="both"/>
              <w:rPr>
                <w:rFonts w:ascii="Roboto" w:hAnsi="Roboto"/>
                <w:sz w:val="20"/>
                <w:szCs w:val="20"/>
                <w:lang w:val="ru-RU"/>
              </w:rPr>
            </w:pPr>
            <w:r w:rsidRPr="005A5E26">
              <w:rPr>
                <w:rFonts w:ascii="Roboto" w:hAnsi="Roboto"/>
                <w:sz w:val="20"/>
                <w:szCs w:val="20"/>
                <w:lang w:val="ru-RU"/>
              </w:rPr>
              <w:t>800</w:t>
            </w:r>
          </w:p>
        </w:tc>
        <w:tc>
          <w:tcPr>
            <w:tcW w:w="395" w:type="dxa"/>
            <w:tcBorders>
              <w:bottom w:val="nil"/>
            </w:tcBorders>
          </w:tcPr>
          <w:p w14:paraId="4BF20D6C" w14:textId="77777777" w:rsidR="005A5E26" w:rsidRPr="005A5E26" w:rsidRDefault="005A5E26" w:rsidP="005A5E26">
            <w:pPr>
              <w:spacing w:before="100" w:beforeAutospacing="1"/>
              <w:ind w:left="170"/>
              <w:contextualSpacing/>
              <w:jc w:val="both"/>
              <w:rPr>
                <w:rFonts w:ascii="Roboto" w:hAnsi="Roboto"/>
                <w:sz w:val="20"/>
                <w:szCs w:val="20"/>
              </w:rPr>
            </w:pPr>
          </w:p>
        </w:tc>
        <w:tc>
          <w:tcPr>
            <w:tcW w:w="567" w:type="dxa"/>
            <w:tcBorders>
              <w:bottom w:val="nil"/>
            </w:tcBorders>
          </w:tcPr>
          <w:p w14:paraId="1FF9BB08" w14:textId="77777777" w:rsidR="005A5E26" w:rsidRPr="005A5E26" w:rsidRDefault="005A5E26" w:rsidP="005A5E26">
            <w:pPr>
              <w:spacing w:before="100" w:beforeAutospacing="1"/>
              <w:ind w:left="170"/>
              <w:contextualSpacing/>
              <w:jc w:val="both"/>
              <w:rPr>
                <w:rFonts w:ascii="Roboto" w:hAnsi="Roboto"/>
                <w:sz w:val="20"/>
                <w:szCs w:val="20"/>
              </w:rPr>
            </w:pPr>
          </w:p>
        </w:tc>
        <w:tc>
          <w:tcPr>
            <w:tcW w:w="567" w:type="dxa"/>
            <w:tcBorders>
              <w:bottom w:val="nil"/>
            </w:tcBorders>
          </w:tcPr>
          <w:p w14:paraId="4A88F0BB" w14:textId="77777777" w:rsidR="005A5E26" w:rsidRPr="005A5E26" w:rsidRDefault="005A5E26" w:rsidP="005A5E26">
            <w:pPr>
              <w:spacing w:before="100" w:beforeAutospacing="1"/>
              <w:ind w:left="170"/>
              <w:contextualSpacing/>
              <w:jc w:val="both"/>
              <w:rPr>
                <w:rFonts w:ascii="Roboto" w:hAnsi="Roboto"/>
                <w:sz w:val="20"/>
                <w:szCs w:val="20"/>
              </w:rPr>
            </w:pPr>
          </w:p>
        </w:tc>
        <w:tc>
          <w:tcPr>
            <w:tcW w:w="567" w:type="dxa"/>
            <w:tcBorders>
              <w:bottom w:val="nil"/>
            </w:tcBorders>
          </w:tcPr>
          <w:p w14:paraId="02881313" w14:textId="77777777" w:rsidR="005A5E26" w:rsidRPr="005A5E26" w:rsidRDefault="005A5E26" w:rsidP="005A5E26">
            <w:pPr>
              <w:spacing w:before="100" w:beforeAutospacing="1"/>
              <w:ind w:left="170"/>
              <w:contextualSpacing/>
              <w:jc w:val="both"/>
              <w:rPr>
                <w:rFonts w:ascii="Roboto" w:hAnsi="Roboto"/>
                <w:sz w:val="20"/>
                <w:szCs w:val="20"/>
              </w:rPr>
            </w:pPr>
          </w:p>
        </w:tc>
        <w:tc>
          <w:tcPr>
            <w:tcW w:w="567" w:type="dxa"/>
            <w:tcBorders>
              <w:bottom w:val="nil"/>
            </w:tcBorders>
          </w:tcPr>
          <w:p w14:paraId="39506AE9" w14:textId="77777777" w:rsidR="005A5E26" w:rsidRPr="005A5E26" w:rsidRDefault="005A5E26" w:rsidP="005A5E26">
            <w:pPr>
              <w:spacing w:before="100" w:beforeAutospacing="1"/>
              <w:ind w:left="170"/>
              <w:contextualSpacing/>
              <w:jc w:val="both"/>
              <w:rPr>
                <w:rFonts w:ascii="Roboto" w:hAnsi="Roboto"/>
                <w:sz w:val="20"/>
                <w:szCs w:val="20"/>
              </w:rPr>
            </w:pPr>
          </w:p>
        </w:tc>
        <w:tc>
          <w:tcPr>
            <w:tcW w:w="567" w:type="dxa"/>
            <w:tcBorders>
              <w:bottom w:val="nil"/>
            </w:tcBorders>
          </w:tcPr>
          <w:p w14:paraId="5D225086" w14:textId="77777777" w:rsidR="005A5E26" w:rsidRPr="005A5E26" w:rsidRDefault="005A5E26" w:rsidP="005A5E26">
            <w:pPr>
              <w:spacing w:before="100" w:beforeAutospacing="1"/>
              <w:ind w:left="170"/>
              <w:contextualSpacing/>
              <w:jc w:val="both"/>
              <w:rPr>
                <w:rFonts w:ascii="Roboto" w:hAnsi="Roboto"/>
                <w:sz w:val="20"/>
                <w:szCs w:val="20"/>
              </w:rPr>
            </w:pPr>
          </w:p>
        </w:tc>
        <w:tc>
          <w:tcPr>
            <w:tcW w:w="567" w:type="dxa"/>
            <w:tcBorders>
              <w:bottom w:val="nil"/>
            </w:tcBorders>
          </w:tcPr>
          <w:p w14:paraId="08781A65" w14:textId="77777777" w:rsidR="005A5E26" w:rsidRPr="005A5E26" w:rsidRDefault="005A5E26" w:rsidP="005A5E26">
            <w:pPr>
              <w:spacing w:before="100" w:beforeAutospacing="1"/>
              <w:ind w:left="170"/>
              <w:contextualSpacing/>
              <w:jc w:val="both"/>
              <w:rPr>
                <w:rFonts w:ascii="Roboto" w:hAnsi="Roboto"/>
                <w:sz w:val="20"/>
                <w:szCs w:val="20"/>
              </w:rPr>
            </w:pPr>
          </w:p>
        </w:tc>
        <w:tc>
          <w:tcPr>
            <w:tcW w:w="567" w:type="dxa"/>
            <w:tcBorders>
              <w:bottom w:val="nil"/>
            </w:tcBorders>
          </w:tcPr>
          <w:p w14:paraId="029955E2" w14:textId="77777777" w:rsidR="005A5E26" w:rsidRPr="005A5E26" w:rsidRDefault="005A5E26" w:rsidP="005A5E26">
            <w:pPr>
              <w:spacing w:before="100" w:beforeAutospacing="1"/>
              <w:ind w:left="170"/>
              <w:contextualSpacing/>
              <w:jc w:val="both"/>
              <w:rPr>
                <w:rFonts w:ascii="Roboto" w:hAnsi="Roboto"/>
                <w:sz w:val="20"/>
                <w:szCs w:val="20"/>
              </w:rPr>
            </w:pPr>
          </w:p>
        </w:tc>
        <w:tc>
          <w:tcPr>
            <w:tcW w:w="567" w:type="dxa"/>
            <w:tcBorders>
              <w:bottom w:val="nil"/>
            </w:tcBorders>
          </w:tcPr>
          <w:p w14:paraId="4F8073A0" w14:textId="77777777" w:rsidR="005A5E26" w:rsidRPr="005A5E26" w:rsidRDefault="005A5E26" w:rsidP="005A5E26">
            <w:pPr>
              <w:spacing w:before="100" w:beforeAutospacing="1"/>
              <w:ind w:left="170"/>
              <w:contextualSpacing/>
              <w:jc w:val="both"/>
              <w:rPr>
                <w:rFonts w:ascii="Roboto" w:hAnsi="Roboto"/>
                <w:sz w:val="20"/>
                <w:szCs w:val="20"/>
              </w:rPr>
            </w:pPr>
          </w:p>
        </w:tc>
        <w:tc>
          <w:tcPr>
            <w:tcW w:w="567" w:type="dxa"/>
            <w:tcBorders>
              <w:bottom w:val="nil"/>
            </w:tcBorders>
          </w:tcPr>
          <w:p w14:paraId="0DE0A7A2" w14:textId="77777777" w:rsidR="005A5E26" w:rsidRPr="005A5E26" w:rsidRDefault="005A5E26" w:rsidP="005A5E26">
            <w:pPr>
              <w:spacing w:before="100" w:beforeAutospacing="1"/>
              <w:ind w:left="170"/>
              <w:contextualSpacing/>
              <w:jc w:val="both"/>
              <w:rPr>
                <w:rFonts w:ascii="Roboto" w:hAnsi="Roboto"/>
                <w:sz w:val="20"/>
                <w:szCs w:val="20"/>
              </w:rPr>
            </w:pPr>
          </w:p>
        </w:tc>
        <w:tc>
          <w:tcPr>
            <w:tcW w:w="567" w:type="dxa"/>
            <w:tcBorders>
              <w:bottom w:val="nil"/>
            </w:tcBorders>
          </w:tcPr>
          <w:p w14:paraId="7E8BA88C" w14:textId="77777777" w:rsidR="005A5E26" w:rsidRPr="005A5E26" w:rsidRDefault="005A5E26" w:rsidP="005A5E26">
            <w:pPr>
              <w:spacing w:before="100" w:beforeAutospacing="1"/>
              <w:ind w:left="170"/>
              <w:contextualSpacing/>
              <w:jc w:val="both"/>
              <w:rPr>
                <w:rFonts w:ascii="Roboto" w:hAnsi="Roboto"/>
                <w:sz w:val="20"/>
                <w:szCs w:val="20"/>
              </w:rPr>
            </w:pPr>
          </w:p>
        </w:tc>
        <w:tc>
          <w:tcPr>
            <w:tcW w:w="567" w:type="dxa"/>
            <w:tcBorders>
              <w:bottom w:val="nil"/>
            </w:tcBorders>
          </w:tcPr>
          <w:p w14:paraId="4ECDF3A0" w14:textId="77777777" w:rsidR="005A5E26" w:rsidRPr="005A5E26" w:rsidRDefault="005A5E26" w:rsidP="005A5E26">
            <w:pPr>
              <w:spacing w:before="100" w:beforeAutospacing="1"/>
              <w:ind w:left="170"/>
              <w:contextualSpacing/>
              <w:jc w:val="both"/>
              <w:rPr>
                <w:rFonts w:ascii="Roboto" w:hAnsi="Roboto"/>
                <w:sz w:val="20"/>
                <w:szCs w:val="20"/>
              </w:rPr>
            </w:pPr>
          </w:p>
        </w:tc>
        <w:tc>
          <w:tcPr>
            <w:tcW w:w="1906" w:type="dxa"/>
            <w:tcBorders>
              <w:bottom w:val="nil"/>
            </w:tcBorders>
          </w:tcPr>
          <w:p w14:paraId="4E082933" w14:textId="77777777" w:rsidR="005A5E26" w:rsidRPr="005A5E26" w:rsidRDefault="005A5E26" w:rsidP="005A5E26">
            <w:pPr>
              <w:spacing w:before="100" w:beforeAutospacing="1"/>
              <w:ind w:left="170"/>
              <w:contextualSpacing/>
              <w:jc w:val="both"/>
              <w:rPr>
                <w:rFonts w:ascii="Roboto" w:hAnsi="Roboto"/>
                <w:sz w:val="20"/>
                <w:szCs w:val="20"/>
              </w:rPr>
            </w:pPr>
          </w:p>
        </w:tc>
      </w:tr>
      <w:tr w:rsidR="005A5E26" w:rsidRPr="005A5E26" w14:paraId="52C28438" w14:textId="77777777" w:rsidTr="00970209">
        <w:tc>
          <w:tcPr>
            <w:tcW w:w="4032" w:type="dxa"/>
            <w:gridSpan w:val="2"/>
            <w:shd w:val="pct15" w:color="auto" w:fill="FFFFFF"/>
          </w:tcPr>
          <w:p w14:paraId="5FA5AB08" w14:textId="77777777" w:rsidR="005A5E26" w:rsidRPr="005A5E26" w:rsidRDefault="005A5E26" w:rsidP="005A5E26">
            <w:pPr>
              <w:spacing w:before="100" w:beforeAutospacing="1"/>
              <w:contextualSpacing/>
              <w:jc w:val="both"/>
              <w:rPr>
                <w:rFonts w:ascii="Roboto" w:hAnsi="Roboto"/>
                <w:b/>
                <w:sz w:val="20"/>
                <w:szCs w:val="20"/>
              </w:rPr>
            </w:pPr>
            <w:r w:rsidRPr="005A5E26">
              <w:rPr>
                <w:rFonts w:ascii="Roboto" w:hAnsi="Roboto"/>
                <w:b/>
                <w:color w:val="000000"/>
                <w:sz w:val="20"/>
                <w:szCs w:val="20"/>
                <w:lang w:val="ru-RU"/>
              </w:rPr>
              <w:t>УДАЛЯЮЩИЕ УСТРОЙСТВА</w:t>
            </w:r>
          </w:p>
        </w:tc>
        <w:tc>
          <w:tcPr>
            <w:tcW w:w="676" w:type="dxa"/>
            <w:shd w:val="pct15" w:color="auto" w:fill="FFFFFF"/>
          </w:tcPr>
          <w:p w14:paraId="719F40F3" w14:textId="77777777" w:rsidR="005A5E26" w:rsidRPr="005A5E26" w:rsidRDefault="005A5E26" w:rsidP="005A5E26">
            <w:pPr>
              <w:spacing w:before="100" w:beforeAutospacing="1"/>
              <w:contextualSpacing/>
              <w:jc w:val="center"/>
              <w:rPr>
                <w:rFonts w:ascii="Roboto" w:hAnsi="Roboto"/>
                <w:b/>
                <w:sz w:val="20"/>
                <w:szCs w:val="20"/>
              </w:rPr>
            </w:pPr>
          </w:p>
        </w:tc>
        <w:tc>
          <w:tcPr>
            <w:tcW w:w="708" w:type="dxa"/>
            <w:shd w:val="pct15" w:color="auto" w:fill="FFFFFF"/>
          </w:tcPr>
          <w:p w14:paraId="058B8B77" w14:textId="77777777" w:rsidR="005A5E26" w:rsidRPr="005A5E26" w:rsidRDefault="005A5E26" w:rsidP="005A5E26">
            <w:pPr>
              <w:spacing w:before="100" w:beforeAutospacing="1"/>
              <w:contextualSpacing/>
              <w:jc w:val="both"/>
              <w:rPr>
                <w:rFonts w:ascii="Roboto" w:hAnsi="Roboto"/>
                <w:b/>
                <w:sz w:val="20"/>
                <w:szCs w:val="20"/>
              </w:rPr>
            </w:pPr>
          </w:p>
        </w:tc>
        <w:tc>
          <w:tcPr>
            <w:tcW w:w="254" w:type="dxa"/>
            <w:shd w:val="pct15" w:color="auto" w:fill="FFFFFF"/>
          </w:tcPr>
          <w:p w14:paraId="5571F7F8" w14:textId="77777777" w:rsidR="005A5E26" w:rsidRPr="005A5E26" w:rsidRDefault="005A5E26" w:rsidP="005A5E26">
            <w:pPr>
              <w:spacing w:before="100" w:beforeAutospacing="1"/>
              <w:contextualSpacing/>
              <w:jc w:val="both"/>
              <w:rPr>
                <w:rFonts w:ascii="Roboto" w:hAnsi="Roboto"/>
                <w:b/>
                <w:sz w:val="20"/>
                <w:szCs w:val="20"/>
              </w:rPr>
            </w:pPr>
          </w:p>
        </w:tc>
        <w:tc>
          <w:tcPr>
            <w:tcW w:w="739" w:type="dxa"/>
            <w:shd w:val="pct15" w:color="auto" w:fill="FFFFFF"/>
          </w:tcPr>
          <w:p w14:paraId="1042D796" w14:textId="77777777" w:rsidR="005A5E26" w:rsidRPr="005A5E26" w:rsidRDefault="005A5E26" w:rsidP="005A5E26">
            <w:pPr>
              <w:spacing w:before="100" w:beforeAutospacing="1"/>
              <w:contextualSpacing/>
              <w:jc w:val="both"/>
              <w:rPr>
                <w:rFonts w:ascii="Roboto" w:hAnsi="Roboto"/>
                <w:b/>
                <w:sz w:val="20"/>
                <w:szCs w:val="20"/>
              </w:rPr>
            </w:pPr>
          </w:p>
        </w:tc>
        <w:tc>
          <w:tcPr>
            <w:tcW w:w="395" w:type="dxa"/>
            <w:shd w:val="pct15" w:color="auto" w:fill="FFFFFF"/>
          </w:tcPr>
          <w:p w14:paraId="6F555DF2"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3901FF8E"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1CB5C121"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03BEE0F7"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4CC90C44"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57E870CE"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0B3C8274"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2B655A08"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6A3BC017"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114534BC"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2704C5DF"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7D27D0FA" w14:textId="77777777" w:rsidR="005A5E26" w:rsidRPr="005A5E26" w:rsidRDefault="005A5E26" w:rsidP="005A5E26">
            <w:pPr>
              <w:spacing w:before="100" w:beforeAutospacing="1"/>
              <w:contextualSpacing/>
              <w:jc w:val="both"/>
              <w:rPr>
                <w:rFonts w:ascii="Roboto" w:hAnsi="Roboto"/>
                <w:b/>
                <w:sz w:val="20"/>
                <w:szCs w:val="20"/>
              </w:rPr>
            </w:pPr>
          </w:p>
        </w:tc>
        <w:tc>
          <w:tcPr>
            <w:tcW w:w="1906" w:type="dxa"/>
            <w:shd w:val="pct15" w:color="auto" w:fill="FFFFFF"/>
          </w:tcPr>
          <w:p w14:paraId="7B890645" w14:textId="77777777" w:rsidR="005A5E26" w:rsidRPr="005A5E26" w:rsidRDefault="005A5E26" w:rsidP="005A5E26">
            <w:pPr>
              <w:spacing w:before="100" w:beforeAutospacing="1"/>
              <w:contextualSpacing/>
              <w:jc w:val="both"/>
              <w:rPr>
                <w:rFonts w:ascii="Roboto" w:hAnsi="Roboto"/>
                <w:b/>
                <w:sz w:val="20"/>
                <w:szCs w:val="20"/>
              </w:rPr>
            </w:pPr>
          </w:p>
        </w:tc>
      </w:tr>
      <w:tr w:rsidR="005A5E26" w:rsidRPr="005A5E26" w14:paraId="105532F6" w14:textId="77777777" w:rsidTr="00970209">
        <w:tc>
          <w:tcPr>
            <w:tcW w:w="4032" w:type="dxa"/>
            <w:gridSpan w:val="2"/>
            <w:tcBorders>
              <w:bottom w:val="nil"/>
            </w:tcBorders>
          </w:tcPr>
          <w:p w14:paraId="0B573BA1" w14:textId="77777777" w:rsidR="005A5E26" w:rsidRPr="005A5E26" w:rsidRDefault="005A5E26" w:rsidP="005A5E26">
            <w:pPr>
              <w:spacing w:before="100" w:beforeAutospacing="1"/>
              <w:ind w:right="490"/>
              <w:contextualSpacing/>
              <w:rPr>
                <w:rFonts w:ascii="Roboto" w:hAnsi="Roboto"/>
                <w:sz w:val="20"/>
                <w:szCs w:val="20"/>
                <w:lang w:val="ru-RU"/>
              </w:rPr>
            </w:pPr>
            <w:proofErr w:type="spellStart"/>
            <w:r w:rsidRPr="005A5E26">
              <w:rPr>
                <w:rFonts w:ascii="Roboto" w:hAnsi="Roboto"/>
                <w:sz w:val="20"/>
                <w:szCs w:val="20"/>
                <w:lang w:val="ru-RU"/>
              </w:rPr>
              <w:t>скиммера</w:t>
            </w:r>
            <w:proofErr w:type="spellEnd"/>
          </w:p>
          <w:p w14:paraId="2C973674" w14:textId="77777777" w:rsidR="005A5E26" w:rsidRPr="005A5E26" w:rsidRDefault="005A5E26" w:rsidP="005A5E26">
            <w:pPr>
              <w:spacing w:before="100" w:beforeAutospacing="1"/>
              <w:contextualSpacing/>
              <w:jc w:val="both"/>
              <w:rPr>
                <w:rFonts w:ascii="Roboto" w:hAnsi="Roboto"/>
                <w:sz w:val="20"/>
                <w:szCs w:val="20"/>
              </w:rPr>
            </w:pPr>
            <w:r w:rsidRPr="005A5E26">
              <w:rPr>
                <w:rFonts w:ascii="Roboto" w:hAnsi="Roboto"/>
                <w:sz w:val="20"/>
                <w:szCs w:val="20"/>
                <w:lang w:val="ru-RU"/>
              </w:rPr>
              <w:t>насосы</w:t>
            </w:r>
          </w:p>
        </w:tc>
        <w:tc>
          <w:tcPr>
            <w:tcW w:w="676" w:type="dxa"/>
            <w:tcBorders>
              <w:bottom w:val="nil"/>
            </w:tcBorders>
          </w:tcPr>
          <w:p w14:paraId="4010C500" w14:textId="77777777" w:rsidR="005A5E26" w:rsidRPr="005A5E26" w:rsidRDefault="005A5E26" w:rsidP="005A5E26">
            <w:pPr>
              <w:spacing w:before="100" w:beforeAutospacing="1"/>
              <w:ind w:left="170"/>
              <w:contextualSpacing/>
              <w:rPr>
                <w:rFonts w:ascii="Roboto" w:hAnsi="Roboto"/>
                <w:sz w:val="20"/>
                <w:szCs w:val="20"/>
                <w:lang w:val="tk-TM"/>
              </w:rPr>
            </w:pPr>
            <w:r w:rsidRPr="005A5E26">
              <w:rPr>
                <w:rFonts w:ascii="Roboto" w:hAnsi="Roboto"/>
                <w:sz w:val="20"/>
                <w:szCs w:val="20"/>
                <w:lang w:val="tk-TM"/>
              </w:rPr>
              <w:t>2</w:t>
            </w:r>
          </w:p>
          <w:p w14:paraId="5E626811" w14:textId="77777777" w:rsidR="005A5E26" w:rsidRPr="005A5E26" w:rsidRDefault="005A5E26" w:rsidP="005A5E26">
            <w:pPr>
              <w:spacing w:before="100" w:beforeAutospacing="1"/>
              <w:ind w:left="170"/>
              <w:contextualSpacing/>
              <w:rPr>
                <w:rFonts w:ascii="Roboto" w:hAnsi="Roboto"/>
                <w:sz w:val="20"/>
                <w:szCs w:val="20"/>
                <w:lang w:val="tk-TM"/>
              </w:rPr>
            </w:pPr>
            <w:r w:rsidRPr="005A5E26">
              <w:rPr>
                <w:rFonts w:ascii="Roboto" w:hAnsi="Roboto"/>
                <w:sz w:val="20"/>
                <w:szCs w:val="20"/>
                <w:lang w:val="tk-TM"/>
              </w:rPr>
              <w:t>2</w:t>
            </w:r>
          </w:p>
        </w:tc>
        <w:tc>
          <w:tcPr>
            <w:tcW w:w="708" w:type="dxa"/>
            <w:tcBorders>
              <w:bottom w:val="nil"/>
            </w:tcBorders>
          </w:tcPr>
          <w:p w14:paraId="003F3091" w14:textId="77777777" w:rsidR="005A5E26" w:rsidRPr="005A5E26" w:rsidRDefault="005A5E26" w:rsidP="005A5E26">
            <w:pPr>
              <w:spacing w:before="100" w:beforeAutospacing="1"/>
              <w:ind w:left="170"/>
              <w:contextualSpacing/>
              <w:jc w:val="both"/>
              <w:rPr>
                <w:rFonts w:ascii="Roboto" w:hAnsi="Roboto"/>
                <w:sz w:val="20"/>
                <w:szCs w:val="20"/>
                <w:lang w:val="ru-RU"/>
              </w:rPr>
            </w:pPr>
            <w:r w:rsidRPr="005A5E26">
              <w:rPr>
                <w:rFonts w:ascii="Roboto" w:hAnsi="Roboto"/>
                <w:sz w:val="20"/>
                <w:szCs w:val="20"/>
                <w:lang w:val="ru-RU"/>
              </w:rPr>
              <w:t>11</w:t>
            </w:r>
          </w:p>
          <w:p w14:paraId="1336DCBB" w14:textId="77777777" w:rsidR="005A5E26" w:rsidRPr="005A5E26" w:rsidRDefault="005A5E26" w:rsidP="005A5E26">
            <w:pPr>
              <w:spacing w:before="100" w:beforeAutospacing="1"/>
              <w:ind w:left="170"/>
              <w:contextualSpacing/>
              <w:jc w:val="both"/>
              <w:rPr>
                <w:rFonts w:ascii="Roboto" w:hAnsi="Roboto"/>
                <w:sz w:val="20"/>
                <w:szCs w:val="20"/>
              </w:rPr>
            </w:pPr>
            <w:r w:rsidRPr="005A5E26">
              <w:rPr>
                <w:rFonts w:ascii="Roboto" w:hAnsi="Roboto"/>
                <w:sz w:val="20"/>
                <w:szCs w:val="20"/>
                <w:lang w:val="ru-RU"/>
              </w:rPr>
              <w:t>1</w:t>
            </w:r>
          </w:p>
        </w:tc>
        <w:tc>
          <w:tcPr>
            <w:tcW w:w="254" w:type="dxa"/>
            <w:tcBorders>
              <w:bottom w:val="nil"/>
            </w:tcBorders>
          </w:tcPr>
          <w:p w14:paraId="3ABEB24D" w14:textId="77777777" w:rsidR="005A5E26" w:rsidRPr="005A5E26" w:rsidRDefault="005A5E26" w:rsidP="005A5E26">
            <w:pPr>
              <w:spacing w:before="100" w:beforeAutospacing="1"/>
              <w:ind w:left="170"/>
              <w:contextualSpacing/>
              <w:jc w:val="both"/>
              <w:rPr>
                <w:rFonts w:ascii="Roboto" w:hAnsi="Roboto"/>
                <w:sz w:val="20"/>
                <w:szCs w:val="20"/>
              </w:rPr>
            </w:pPr>
          </w:p>
        </w:tc>
        <w:tc>
          <w:tcPr>
            <w:tcW w:w="739" w:type="dxa"/>
            <w:tcBorders>
              <w:bottom w:val="nil"/>
            </w:tcBorders>
          </w:tcPr>
          <w:p w14:paraId="40CAF6F1" w14:textId="77777777" w:rsidR="005A5E26" w:rsidRPr="005A5E26" w:rsidRDefault="005A5E26" w:rsidP="005A5E26">
            <w:pPr>
              <w:spacing w:before="100" w:beforeAutospacing="1"/>
              <w:ind w:left="170"/>
              <w:contextualSpacing/>
              <w:jc w:val="both"/>
              <w:rPr>
                <w:rFonts w:ascii="Roboto" w:hAnsi="Roboto"/>
                <w:sz w:val="20"/>
                <w:szCs w:val="20"/>
                <w:lang w:val="ru-RU"/>
              </w:rPr>
            </w:pPr>
            <w:r w:rsidRPr="005A5E26">
              <w:rPr>
                <w:rFonts w:ascii="Roboto" w:hAnsi="Roboto"/>
                <w:sz w:val="20"/>
                <w:szCs w:val="20"/>
                <w:lang w:val="ru-RU"/>
              </w:rPr>
              <w:t>6</w:t>
            </w:r>
          </w:p>
          <w:p w14:paraId="457045BB" w14:textId="77777777" w:rsidR="005A5E26" w:rsidRPr="005A5E26" w:rsidRDefault="005A5E26" w:rsidP="005A5E26">
            <w:pPr>
              <w:spacing w:before="100" w:beforeAutospacing="1"/>
              <w:ind w:left="170"/>
              <w:contextualSpacing/>
              <w:jc w:val="both"/>
              <w:rPr>
                <w:rFonts w:ascii="Roboto" w:hAnsi="Roboto"/>
                <w:sz w:val="20"/>
                <w:szCs w:val="20"/>
                <w:lang w:val="ru-RU"/>
              </w:rPr>
            </w:pPr>
            <w:r w:rsidRPr="005A5E26">
              <w:rPr>
                <w:rFonts w:ascii="Roboto" w:hAnsi="Roboto"/>
                <w:sz w:val="20"/>
                <w:szCs w:val="20"/>
                <w:lang w:val="ru-RU"/>
              </w:rPr>
              <w:t>9</w:t>
            </w:r>
          </w:p>
        </w:tc>
        <w:tc>
          <w:tcPr>
            <w:tcW w:w="395" w:type="dxa"/>
            <w:tcBorders>
              <w:bottom w:val="nil"/>
            </w:tcBorders>
          </w:tcPr>
          <w:p w14:paraId="7F2FEA07" w14:textId="77777777" w:rsidR="005A5E26" w:rsidRPr="005A5E26" w:rsidRDefault="005A5E26" w:rsidP="005A5E26">
            <w:pPr>
              <w:spacing w:before="100" w:beforeAutospacing="1"/>
              <w:ind w:left="170"/>
              <w:contextualSpacing/>
              <w:jc w:val="both"/>
              <w:rPr>
                <w:rFonts w:ascii="Roboto" w:hAnsi="Roboto"/>
                <w:sz w:val="20"/>
                <w:szCs w:val="20"/>
              </w:rPr>
            </w:pPr>
          </w:p>
        </w:tc>
        <w:tc>
          <w:tcPr>
            <w:tcW w:w="567" w:type="dxa"/>
            <w:tcBorders>
              <w:bottom w:val="nil"/>
            </w:tcBorders>
          </w:tcPr>
          <w:p w14:paraId="6C31F93D" w14:textId="77777777" w:rsidR="005A5E26" w:rsidRPr="005A5E26" w:rsidRDefault="005A5E26" w:rsidP="005A5E26">
            <w:pPr>
              <w:spacing w:before="100" w:beforeAutospacing="1"/>
              <w:ind w:left="170"/>
              <w:contextualSpacing/>
              <w:jc w:val="both"/>
              <w:rPr>
                <w:rFonts w:ascii="Roboto" w:hAnsi="Roboto"/>
                <w:sz w:val="20"/>
                <w:szCs w:val="20"/>
              </w:rPr>
            </w:pPr>
          </w:p>
        </w:tc>
        <w:tc>
          <w:tcPr>
            <w:tcW w:w="567" w:type="dxa"/>
            <w:tcBorders>
              <w:bottom w:val="nil"/>
            </w:tcBorders>
          </w:tcPr>
          <w:p w14:paraId="54338C2D" w14:textId="77777777" w:rsidR="005A5E26" w:rsidRPr="005A5E26" w:rsidRDefault="005A5E26" w:rsidP="005A5E26">
            <w:pPr>
              <w:spacing w:before="100" w:beforeAutospacing="1"/>
              <w:ind w:left="170"/>
              <w:contextualSpacing/>
              <w:jc w:val="both"/>
              <w:rPr>
                <w:rFonts w:ascii="Roboto" w:hAnsi="Roboto"/>
                <w:sz w:val="20"/>
                <w:szCs w:val="20"/>
              </w:rPr>
            </w:pPr>
          </w:p>
        </w:tc>
        <w:tc>
          <w:tcPr>
            <w:tcW w:w="567" w:type="dxa"/>
            <w:tcBorders>
              <w:bottom w:val="nil"/>
            </w:tcBorders>
          </w:tcPr>
          <w:p w14:paraId="58956D4B" w14:textId="77777777" w:rsidR="005A5E26" w:rsidRPr="005A5E26" w:rsidRDefault="005A5E26" w:rsidP="005A5E26">
            <w:pPr>
              <w:spacing w:before="100" w:beforeAutospacing="1"/>
              <w:ind w:left="170"/>
              <w:contextualSpacing/>
              <w:jc w:val="both"/>
              <w:rPr>
                <w:rFonts w:ascii="Roboto" w:hAnsi="Roboto"/>
                <w:sz w:val="20"/>
                <w:szCs w:val="20"/>
              </w:rPr>
            </w:pPr>
          </w:p>
        </w:tc>
        <w:tc>
          <w:tcPr>
            <w:tcW w:w="567" w:type="dxa"/>
            <w:tcBorders>
              <w:bottom w:val="nil"/>
            </w:tcBorders>
          </w:tcPr>
          <w:p w14:paraId="778EB301" w14:textId="77777777" w:rsidR="005A5E26" w:rsidRPr="005A5E26" w:rsidRDefault="005A5E26" w:rsidP="005A5E26">
            <w:pPr>
              <w:spacing w:before="100" w:beforeAutospacing="1"/>
              <w:ind w:left="170"/>
              <w:contextualSpacing/>
              <w:jc w:val="both"/>
              <w:rPr>
                <w:rFonts w:ascii="Roboto" w:hAnsi="Roboto"/>
                <w:sz w:val="20"/>
                <w:szCs w:val="20"/>
              </w:rPr>
            </w:pPr>
          </w:p>
        </w:tc>
        <w:tc>
          <w:tcPr>
            <w:tcW w:w="567" w:type="dxa"/>
            <w:tcBorders>
              <w:bottom w:val="nil"/>
            </w:tcBorders>
          </w:tcPr>
          <w:p w14:paraId="3876289F" w14:textId="77777777" w:rsidR="005A5E26" w:rsidRPr="005A5E26" w:rsidRDefault="005A5E26" w:rsidP="005A5E26">
            <w:pPr>
              <w:spacing w:before="100" w:beforeAutospacing="1"/>
              <w:ind w:left="170"/>
              <w:contextualSpacing/>
              <w:jc w:val="both"/>
              <w:rPr>
                <w:rFonts w:ascii="Roboto" w:hAnsi="Roboto"/>
                <w:sz w:val="20"/>
                <w:szCs w:val="20"/>
              </w:rPr>
            </w:pPr>
          </w:p>
        </w:tc>
        <w:tc>
          <w:tcPr>
            <w:tcW w:w="567" w:type="dxa"/>
            <w:tcBorders>
              <w:bottom w:val="nil"/>
            </w:tcBorders>
          </w:tcPr>
          <w:p w14:paraId="28012DF6" w14:textId="77777777" w:rsidR="005A5E26" w:rsidRPr="005A5E26" w:rsidRDefault="005A5E26" w:rsidP="005A5E26">
            <w:pPr>
              <w:spacing w:before="100" w:beforeAutospacing="1"/>
              <w:ind w:left="170"/>
              <w:contextualSpacing/>
              <w:jc w:val="both"/>
              <w:rPr>
                <w:rFonts w:ascii="Roboto" w:hAnsi="Roboto"/>
                <w:sz w:val="20"/>
                <w:szCs w:val="20"/>
              </w:rPr>
            </w:pPr>
          </w:p>
        </w:tc>
        <w:tc>
          <w:tcPr>
            <w:tcW w:w="567" w:type="dxa"/>
            <w:tcBorders>
              <w:bottom w:val="nil"/>
            </w:tcBorders>
          </w:tcPr>
          <w:p w14:paraId="504CF3CF" w14:textId="77777777" w:rsidR="005A5E26" w:rsidRPr="005A5E26" w:rsidRDefault="005A5E26" w:rsidP="005A5E26">
            <w:pPr>
              <w:spacing w:before="100" w:beforeAutospacing="1"/>
              <w:ind w:left="170"/>
              <w:contextualSpacing/>
              <w:jc w:val="both"/>
              <w:rPr>
                <w:rFonts w:ascii="Roboto" w:hAnsi="Roboto"/>
                <w:sz w:val="20"/>
                <w:szCs w:val="20"/>
              </w:rPr>
            </w:pPr>
          </w:p>
        </w:tc>
        <w:tc>
          <w:tcPr>
            <w:tcW w:w="567" w:type="dxa"/>
            <w:tcBorders>
              <w:bottom w:val="nil"/>
            </w:tcBorders>
          </w:tcPr>
          <w:p w14:paraId="333223F1" w14:textId="77777777" w:rsidR="005A5E26" w:rsidRPr="005A5E26" w:rsidRDefault="005A5E26" w:rsidP="005A5E26">
            <w:pPr>
              <w:spacing w:before="100" w:beforeAutospacing="1"/>
              <w:ind w:left="170"/>
              <w:contextualSpacing/>
              <w:jc w:val="both"/>
              <w:rPr>
                <w:rFonts w:ascii="Roboto" w:hAnsi="Roboto"/>
                <w:sz w:val="20"/>
                <w:szCs w:val="20"/>
              </w:rPr>
            </w:pPr>
          </w:p>
        </w:tc>
        <w:tc>
          <w:tcPr>
            <w:tcW w:w="567" w:type="dxa"/>
            <w:tcBorders>
              <w:bottom w:val="nil"/>
            </w:tcBorders>
          </w:tcPr>
          <w:p w14:paraId="2599A2ED" w14:textId="77777777" w:rsidR="005A5E26" w:rsidRPr="005A5E26" w:rsidRDefault="005A5E26" w:rsidP="005A5E26">
            <w:pPr>
              <w:spacing w:before="100" w:beforeAutospacing="1"/>
              <w:ind w:left="170"/>
              <w:contextualSpacing/>
              <w:jc w:val="both"/>
              <w:rPr>
                <w:rFonts w:ascii="Roboto" w:hAnsi="Roboto"/>
                <w:sz w:val="20"/>
                <w:szCs w:val="20"/>
              </w:rPr>
            </w:pPr>
          </w:p>
        </w:tc>
        <w:tc>
          <w:tcPr>
            <w:tcW w:w="567" w:type="dxa"/>
            <w:tcBorders>
              <w:bottom w:val="nil"/>
            </w:tcBorders>
          </w:tcPr>
          <w:p w14:paraId="120C37CA" w14:textId="77777777" w:rsidR="005A5E26" w:rsidRPr="005A5E26" w:rsidRDefault="005A5E26" w:rsidP="005A5E26">
            <w:pPr>
              <w:spacing w:before="100" w:beforeAutospacing="1"/>
              <w:ind w:left="170"/>
              <w:contextualSpacing/>
              <w:jc w:val="both"/>
              <w:rPr>
                <w:rFonts w:ascii="Roboto" w:hAnsi="Roboto"/>
                <w:sz w:val="20"/>
                <w:szCs w:val="20"/>
              </w:rPr>
            </w:pPr>
          </w:p>
        </w:tc>
        <w:tc>
          <w:tcPr>
            <w:tcW w:w="567" w:type="dxa"/>
            <w:tcBorders>
              <w:bottom w:val="nil"/>
            </w:tcBorders>
          </w:tcPr>
          <w:p w14:paraId="79C5041D" w14:textId="77777777" w:rsidR="005A5E26" w:rsidRPr="005A5E26" w:rsidRDefault="005A5E26" w:rsidP="005A5E26">
            <w:pPr>
              <w:spacing w:before="100" w:beforeAutospacing="1"/>
              <w:ind w:left="170"/>
              <w:contextualSpacing/>
              <w:jc w:val="both"/>
              <w:rPr>
                <w:rFonts w:ascii="Roboto" w:hAnsi="Roboto"/>
                <w:sz w:val="20"/>
                <w:szCs w:val="20"/>
              </w:rPr>
            </w:pPr>
          </w:p>
        </w:tc>
        <w:tc>
          <w:tcPr>
            <w:tcW w:w="1906" w:type="dxa"/>
            <w:tcBorders>
              <w:bottom w:val="nil"/>
            </w:tcBorders>
          </w:tcPr>
          <w:p w14:paraId="163BD488" w14:textId="77777777" w:rsidR="005A5E26" w:rsidRPr="005A5E26" w:rsidRDefault="005A5E26" w:rsidP="005A5E26">
            <w:pPr>
              <w:spacing w:before="100" w:beforeAutospacing="1"/>
              <w:ind w:left="170"/>
              <w:contextualSpacing/>
              <w:jc w:val="both"/>
              <w:rPr>
                <w:rFonts w:ascii="Roboto" w:hAnsi="Roboto"/>
                <w:sz w:val="20"/>
                <w:szCs w:val="20"/>
              </w:rPr>
            </w:pPr>
          </w:p>
        </w:tc>
      </w:tr>
      <w:tr w:rsidR="005A5E26" w:rsidRPr="005A5E26" w14:paraId="2FC8D41B" w14:textId="77777777" w:rsidTr="00970209">
        <w:tc>
          <w:tcPr>
            <w:tcW w:w="4032" w:type="dxa"/>
            <w:gridSpan w:val="2"/>
            <w:shd w:val="pct15" w:color="auto" w:fill="FFFFFF"/>
          </w:tcPr>
          <w:p w14:paraId="2F90BAC5" w14:textId="77777777" w:rsidR="005A5E26" w:rsidRPr="005A5E26" w:rsidRDefault="005A5E26" w:rsidP="005A5E26">
            <w:pPr>
              <w:keepNext/>
              <w:spacing w:before="100" w:beforeAutospacing="1"/>
              <w:contextualSpacing/>
              <w:outlineLvl w:val="7"/>
              <w:rPr>
                <w:rFonts w:ascii="Roboto" w:hAnsi="Roboto"/>
                <w:sz w:val="20"/>
                <w:szCs w:val="20"/>
              </w:rPr>
            </w:pPr>
            <w:r w:rsidRPr="005A5E26">
              <w:rPr>
                <w:rFonts w:ascii="Roboto" w:hAnsi="Roboto"/>
                <w:b/>
                <w:sz w:val="20"/>
                <w:szCs w:val="20"/>
              </w:rPr>
              <w:t xml:space="preserve">СИСТЕМЫ ПРИМЕНЕНИЯ </w:t>
            </w:r>
            <w:r w:rsidRPr="005A5E26">
              <w:rPr>
                <w:rFonts w:ascii="Roboto" w:hAnsi="Roboto"/>
                <w:b/>
                <w:sz w:val="20"/>
                <w:szCs w:val="20"/>
                <w:lang w:val="ru-RU"/>
              </w:rPr>
              <w:t>ДИСПЕРСАНТОВ</w:t>
            </w:r>
          </w:p>
        </w:tc>
        <w:tc>
          <w:tcPr>
            <w:tcW w:w="676" w:type="dxa"/>
            <w:shd w:val="pct15" w:color="auto" w:fill="FFFFFF"/>
          </w:tcPr>
          <w:p w14:paraId="5E59E245" w14:textId="77777777" w:rsidR="005A5E26" w:rsidRPr="005A5E26" w:rsidRDefault="005A5E26" w:rsidP="005A5E26">
            <w:pPr>
              <w:spacing w:before="100" w:beforeAutospacing="1"/>
              <w:contextualSpacing/>
              <w:jc w:val="both"/>
              <w:rPr>
                <w:rFonts w:ascii="Roboto" w:hAnsi="Roboto"/>
                <w:b/>
                <w:sz w:val="20"/>
                <w:szCs w:val="20"/>
              </w:rPr>
            </w:pPr>
          </w:p>
        </w:tc>
        <w:tc>
          <w:tcPr>
            <w:tcW w:w="708" w:type="dxa"/>
            <w:shd w:val="pct15" w:color="auto" w:fill="FFFFFF"/>
          </w:tcPr>
          <w:p w14:paraId="394A4E94" w14:textId="77777777" w:rsidR="005A5E26" w:rsidRPr="005A5E26" w:rsidRDefault="005A5E26" w:rsidP="005A5E26">
            <w:pPr>
              <w:spacing w:before="100" w:beforeAutospacing="1"/>
              <w:contextualSpacing/>
              <w:jc w:val="both"/>
              <w:rPr>
                <w:rFonts w:ascii="Roboto" w:hAnsi="Roboto"/>
                <w:b/>
                <w:sz w:val="20"/>
                <w:szCs w:val="20"/>
              </w:rPr>
            </w:pPr>
          </w:p>
        </w:tc>
        <w:tc>
          <w:tcPr>
            <w:tcW w:w="254" w:type="dxa"/>
            <w:shd w:val="pct15" w:color="auto" w:fill="FFFFFF"/>
          </w:tcPr>
          <w:p w14:paraId="72B5519D" w14:textId="77777777" w:rsidR="005A5E26" w:rsidRPr="005A5E26" w:rsidRDefault="005A5E26" w:rsidP="005A5E26">
            <w:pPr>
              <w:spacing w:before="100" w:beforeAutospacing="1"/>
              <w:contextualSpacing/>
              <w:jc w:val="both"/>
              <w:rPr>
                <w:rFonts w:ascii="Roboto" w:hAnsi="Roboto"/>
                <w:b/>
                <w:sz w:val="20"/>
                <w:szCs w:val="20"/>
              </w:rPr>
            </w:pPr>
          </w:p>
        </w:tc>
        <w:tc>
          <w:tcPr>
            <w:tcW w:w="739" w:type="dxa"/>
            <w:shd w:val="pct15" w:color="auto" w:fill="FFFFFF"/>
          </w:tcPr>
          <w:p w14:paraId="3108E9AC" w14:textId="77777777" w:rsidR="005A5E26" w:rsidRPr="005A5E26" w:rsidRDefault="005A5E26" w:rsidP="005A5E26">
            <w:pPr>
              <w:spacing w:before="100" w:beforeAutospacing="1"/>
              <w:contextualSpacing/>
              <w:jc w:val="both"/>
              <w:rPr>
                <w:rFonts w:ascii="Roboto" w:hAnsi="Roboto"/>
                <w:b/>
                <w:sz w:val="20"/>
                <w:szCs w:val="20"/>
              </w:rPr>
            </w:pPr>
          </w:p>
        </w:tc>
        <w:tc>
          <w:tcPr>
            <w:tcW w:w="395" w:type="dxa"/>
            <w:shd w:val="pct15" w:color="auto" w:fill="FFFFFF"/>
          </w:tcPr>
          <w:p w14:paraId="3DF94C38"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1FEDC6EE"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7FF54FFB"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010A40E1"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0167B269"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0234223E"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25125710"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4BA2C44B"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3E515CEB"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52667DE2"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40F83120"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0C81734B" w14:textId="77777777" w:rsidR="005A5E26" w:rsidRPr="005A5E26" w:rsidRDefault="005A5E26" w:rsidP="005A5E26">
            <w:pPr>
              <w:spacing w:before="100" w:beforeAutospacing="1"/>
              <w:contextualSpacing/>
              <w:jc w:val="both"/>
              <w:rPr>
                <w:rFonts w:ascii="Roboto" w:hAnsi="Roboto"/>
                <w:b/>
                <w:sz w:val="20"/>
                <w:szCs w:val="20"/>
              </w:rPr>
            </w:pPr>
          </w:p>
        </w:tc>
        <w:tc>
          <w:tcPr>
            <w:tcW w:w="1906" w:type="dxa"/>
            <w:shd w:val="pct15" w:color="auto" w:fill="FFFFFF"/>
          </w:tcPr>
          <w:p w14:paraId="5D30AF7A" w14:textId="77777777" w:rsidR="005A5E26" w:rsidRPr="005A5E26" w:rsidRDefault="005A5E26" w:rsidP="005A5E26">
            <w:pPr>
              <w:spacing w:before="100" w:beforeAutospacing="1"/>
              <w:contextualSpacing/>
              <w:jc w:val="both"/>
              <w:rPr>
                <w:rFonts w:ascii="Roboto" w:hAnsi="Roboto"/>
                <w:b/>
                <w:sz w:val="20"/>
                <w:szCs w:val="20"/>
              </w:rPr>
            </w:pPr>
          </w:p>
        </w:tc>
      </w:tr>
      <w:tr w:rsidR="005A5E26" w:rsidRPr="005A5E26" w14:paraId="191B4BA6" w14:textId="77777777" w:rsidTr="00970209">
        <w:tc>
          <w:tcPr>
            <w:tcW w:w="4032" w:type="dxa"/>
            <w:gridSpan w:val="2"/>
            <w:tcBorders>
              <w:bottom w:val="nil"/>
            </w:tcBorders>
          </w:tcPr>
          <w:p w14:paraId="467DE228" w14:textId="77777777" w:rsidR="005A5E26" w:rsidRPr="005A5E26" w:rsidRDefault="005A5E26" w:rsidP="005A5E26">
            <w:pPr>
              <w:spacing w:before="100" w:beforeAutospacing="1"/>
              <w:ind w:right="490"/>
              <w:contextualSpacing/>
              <w:rPr>
                <w:rFonts w:ascii="Roboto" w:hAnsi="Roboto"/>
                <w:sz w:val="20"/>
                <w:szCs w:val="20"/>
                <w:lang w:val="ru-RU"/>
              </w:rPr>
            </w:pPr>
            <w:r w:rsidRPr="005A5E26">
              <w:rPr>
                <w:rFonts w:ascii="Roboto" w:hAnsi="Roboto"/>
                <w:sz w:val="20"/>
                <w:szCs w:val="20"/>
                <w:lang w:val="ru-RU"/>
              </w:rPr>
              <w:t>оборудование, вмонтированное на судне</w:t>
            </w:r>
          </w:p>
          <w:p w14:paraId="6659E3E8" w14:textId="77777777" w:rsidR="005A5E26" w:rsidRPr="005A5E26" w:rsidRDefault="005A5E26" w:rsidP="005A5E26">
            <w:pPr>
              <w:spacing w:before="100" w:beforeAutospacing="1"/>
              <w:contextualSpacing/>
              <w:jc w:val="both"/>
              <w:rPr>
                <w:rFonts w:ascii="Roboto" w:hAnsi="Roboto"/>
                <w:sz w:val="20"/>
                <w:szCs w:val="20"/>
                <w:lang w:val="ru-RU"/>
              </w:rPr>
            </w:pPr>
            <w:r w:rsidRPr="005A5E26">
              <w:rPr>
                <w:rFonts w:ascii="Roboto" w:hAnsi="Roboto"/>
                <w:sz w:val="20"/>
                <w:szCs w:val="20"/>
                <w:lang w:val="ru-RU"/>
              </w:rPr>
              <w:t>оборудование для сбора</w:t>
            </w:r>
          </w:p>
        </w:tc>
        <w:tc>
          <w:tcPr>
            <w:tcW w:w="676" w:type="dxa"/>
            <w:tcBorders>
              <w:bottom w:val="nil"/>
            </w:tcBorders>
          </w:tcPr>
          <w:p w14:paraId="21893125"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708" w:type="dxa"/>
            <w:tcBorders>
              <w:bottom w:val="nil"/>
            </w:tcBorders>
          </w:tcPr>
          <w:p w14:paraId="272F2791" w14:textId="77777777" w:rsidR="005A5E26" w:rsidRPr="005A5E26" w:rsidRDefault="005A5E26" w:rsidP="005A5E26">
            <w:pPr>
              <w:spacing w:before="100" w:beforeAutospacing="1"/>
              <w:contextualSpacing/>
              <w:rPr>
                <w:rFonts w:ascii="Roboto" w:hAnsi="Roboto"/>
                <w:sz w:val="20"/>
                <w:szCs w:val="20"/>
                <w:lang w:val="ru-RU"/>
              </w:rPr>
            </w:pPr>
            <w:r w:rsidRPr="005A5E26">
              <w:rPr>
                <w:rFonts w:ascii="Roboto" w:hAnsi="Roboto"/>
                <w:sz w:val="20"/>
                <w:szCs w:val="20"/>
                <w:lang w:val="ru-RU"/>
              </w:rPr>
              <w:t xml:space="preserve">    0</w:t>
            </w:r>
          </w:p>
          <w:p w14:paraId="570DB852" w14:textId="77777777" w:rsidR="005A5E26" w:rsidRPr="005A5E26" w:rsidRDefault="005A5E26" w:rsidP="005A5E26">
            <w:pPr>
              <w:spacing w:before="100" w:beforeAutospacing="1"/>
              <w:ind w:left="170"/>
              <w:contextualSpacing/>
              <w:jc w:val="both"/>
              <w:rPr>
                <w:rFonts w:ascii="Roboto" w:hAnsi="Roboto"/>
                <w:sz w:val="20"/>
                <w:szCs w:val="20"/>
                <w:lang w:val="ru-RU"/>
              </w:rPr>
            </w:pPr>
            <w:r w:rsidRPr="005A5E26">
              <w:rPr>
                <w:rFonts w:ascii="Roboto" w:hAnsi="Roboto"/>
                <w:sz w:val="20"/>
                <w:szCs w:val="20"/>
                <w:lang w:val="ru-RU"/>
              </w:rPr>
              <w:t>0</w:t>
            </w:r>
          </w:p>
        </w:tc>
        <w:tc>
          <w:tcPr>
            <w:tcW w:w="254" w:type="dxa"/>
            <w:tcBorders>
              <w:bottom w:val="nil"/>
            </w:tcBorders>
          </w:tcPr>
          <w:p w14:paraId="4465090A"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739" w:type="dxa"/>
            <w:tcBorders>
              <w:bottom w:val="nil"/>
            </w:tcBorders>
          </w:tcPr>
          <w:p w14:paraId="7318AA02" w14:textId="77777777" w:rsidR="005A5E26" w:rsidRPr="005A5E26" w:rsidRDefault="005A5E26" w:rsidP="005A5E26">
            <w:pPr>
              <w:spacing w:before="100" w:beforeAutospacing="1"/>
              <w:ind w:left="170"/>
              <w:contextualSpacing/>
              <w:jc w:val="both"/>
              <w:rPr>
                <w:rFonts w:ascii="Roboto" w:hAnsi="Roboto"/>
                <w:sz w:val="20"/>
                <w:szCs w:val="20"/>
                <w:lang w:val="ru-RU"/>
              </w:rPr>
            </w:pPr>
            <w:r w:rsidRPr="005A5E26">
              <w:rPr>
                <w:rFonts w:ascii="Roboto" w:hAnsi="Roboto"/>
                <w:sz w:val="20"/>
                <w:szCs w:val="20"/>
                <w:lang w:val="ru-RU"/>
              </w:rPr>
              <w:t>2</w:t>
            </w:r>
          </w:p>
          <w:p w14:paraId="143F05B7" w14:textId="77777777" w:rsidR="005A5E26" w:rsidRPr="005A5E26" w:rsidRDefault="005A5E26" w:rsidP="005A5E26">
            <w:pPr>
              <w:spacing w:before="100" w:beforeAutospacing="1"/>
              <w:ind w:left="170"/>
              <w:contextualSpacing/>
              <w:jc w:val="both"/>
              <w:rPr>
                <w:rFonts w:ascii="Roboto" w:hAnsi="Roboto"/>
                <w:sz w:val="20"/>
                <w:szCs w:val="20"/>
                <w:lang w:val="ru-RU"/>
              </w:rPr>
            </w:pPr>
            <w:r w:rsidRPr="005A5E26">
              <w:rPr>
                <w:rFonts w:ascii="Roboto" w:hAnsi="Roboto"/>
                <w:sz w:val="20"/>
                <w:szCs w:val="20"/>
                <w:lang w:val="ru-RU"/>
              </w:rPr>
              <w:t>1</w:t>
            </w:r>
          </w:p>
        </w:tc>
        <w:tc>
          <w:tcPr>
            <w:tcW w:w="395" w:type="dxa"/>
            <w:tcBorders>
              <w:bottom w:val="nil"/>
            </w:tcBorders>
          </w:tcPr>
          <w:p w14:paraId="50CB020A"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567" w:type="dxa"/>
            <w:tcBorders>
              <w:bottom w:val="nil"/>
            </w:tcBorders>
          </w:tcPr>
          <w:p w14:paraId="171A1B31"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567" w:type="dxa"/>
            <w:tcBorders>
              <w:bottom w:val="nil"/>
            </w:tcBorders>
          </w:tcPr>
          <w:p w14:paraId="5F91ED4F"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567" w:type="dxa"/>
            <w:tcBorders>
              <w:bottom w:val="nil"/>
            </w:tcBorders>
          </w:tcPr>
          <w:p w14:paraId="7C49C69D"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567" w:type="dxa"/>
            <w:tcBorders>
              <w:bottom w:val="nil"/>
            </w:tcBorders>
          </w:tcPr>
          <w:p w14:paraId="355569D9"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567" w:type="dxa"/>
            <w:tcBorders>
              <w:bottom w:val="nil"/>
            </w:tcBorders>
          </w:tcPr>
          <w:p w14:paraId="28CA8A91"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567" w:type="dxa"/>
            <w:tcBorders>
              <w:bottom w:val="nil"/>
            </w:tcBorders>
          </w:tcPr>
          <w:p w14:paraId="7D32A341"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567" w:type="dxa"/>
            <w:tcBorders>
              <w:bottom w:val="nil"/>
            </w:tcBorders>
          </w:tcPr>
          <w:p w14:paraId="1AADF8DD"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567" w:type="dxa"/>
            <w:tcBorders>
              <w:bottom w:val="nil"/>
            </w:tcBorders>
          </w:tcPr>
          <w:p w14:paraId="1F3100B1"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567" w:type="dxa"/>
            <w:tcBorders>
              <w:bottom w:val="nil"/>
            </w:tcBorders>
          </w:tcPr>
          <w:p w14:paraId="35F447F0"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567" w:type="dxa"/>
            <w:tcBorders>
              <w:bottom w:val="nil"/>
            </w:tcBorders>
          </w:tcPr>
          <w:p w14:paraId="7778A085"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567" w:type="dxa"/>
            <w:tcBorders>
              <w:bottom w:val="nil"/>
            </w:tcBorders>
          </w:tcPr>
          <w:p w14:paraId="69B30274"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1906" w:type="dxa"/>
            <w:tcBorders>
              <w:bottom w:val="nil"/>
            </w:tcBorders>
          </w:tcPr>
          <w:p w14:paraId="13720AF6" w14:textId="77777777" w:rsidR="005A5E26" w:rsidRPr="005A5E26" w:rsidRDefault="005A5E26" w:rsidP="005A5E26">
            <w:pPr>
              <w:spacing w:before="100" w:beforeAutospacing="1"/>
              <w:ind w:left="170"/>
              <w:contextualSpacing/>
              <w:jc w:val="both"/>
              <w:rPr>
                <w:rFonts w:ascii="Roboto" w:hAnsi="Roboto"/>
                <w:sz w:val="20"/>
                <w:szCs w:val="20"/>
                <w:lang w:val="ru-RU"/>
              </w:rPr>
            </w:pPr>
          </w:p>
        </w:tc>
      </w:tr>
      <w:tr w:rsidR="005A5E26" w:rsidRPr="005A5E26" w14:paraId="2F375383" w14:textId="77777777" w:rsidTr="00970209">
        <w:tc>
          <w:tcPr>
            <w:tcW w:w="4032" w:type="dxa"/>
            <w:gridSpan w:val="2"/>
            <w:shd w:val="pct15" w:color="auto" w:fill="FFFFFF"/>
          </w:tcPr>
          <w:p w14:paraId="4731CF55" w14:textId="77777777" w:rsidR="005A5E26" w:rsidRPr="005A5E26" w:rsidRDefault="005A5E26" w:rsidP="005A5E26">
            <w:pPr>
              <w:keepNext/>
              <w:spacing w:before="100" w:beforeAutospacing="1"/>
              <w:ind w:left="34" w:right="114"/>
              <w:contextualSpacing/>
              <w:jc w:val="both"/>
              <w:outlineLvl w:val="8"/>
              <w:rPr>
                <w:rFonts w:ascii="Roboto" w:hAnsi="Roboto"/>
                <w:sz w:val="20"/>
                <w:szCs w:val="20"/>
                <w:lang w:val="en-GB"/>
              </w:rPr>
            </w:pPr>
            <w:r w:rsidRPr="005A5E26">
              <w:rPr>
                <w:rFonts w:ascii="Roboto" w:hAnsi="Roboto"/>
                <w:b/>
                <w:sz w:val="20"/>
                <w:szCs w:val="20"/>
                <w:lang w:val="en-GB"/>
              </w:rPr>
              <w:t xml:space="preserve">ОБОРУДОВАНИЕ ДЛЯ </w:t>
            </w:r>
            <w:r w:rsidRPr="005A5E26">
              <w:rPr>
                <w:rFonts w:ascii="Roboto" w:hAnsi="Roboto"/>
                <w:b/>
                <w:sz w:val="20"/>
                <w:szCs w:val="20"/>
                <w:lang w:val="ru-RU"/>
              </w:rPr>
              <w:t>ОЧИСТКИ БЕРЕГА</w:t>
            </w:r>
          </w:p>
        </w:tc>
        <w:tc>
          <w:tcPr>
            <w:tcW w:w="676" w:type="dxa"/>
            <w:shd w:val="pct15" w:color="auto" w:fill="FFFFFF"/>
          </w:tcPr>
          <w:p w14:paraId="5CEBDA47" w14:textId="77777777" w:rsidR="005A5E26" w:rsidRPr="005A5E26" w:rsidRDefault="005A5E26" w:rsidP="005A5E26">
            <w:pPr>
              <w:spacing w:before="100" w:beforeAutospacing="1"/>
              <w:contextualSpacing/>
              <w:jc w:val="both"/>
              <w:rPr>
                <w:rFonts w:ascii="Roboto" w:hAnsi="Roboto"/>
                <w:b/>
                <w:sz w:val="20"/>
                <w:szCs w:val="20"/>
              </w:rPr>
            </w:pPr>
          </w:p>
        </w:tc>
        <w:tc>
          <w:tcPr>
            <w:tcW w:w="708" w:type="dxa"/>
            <w:shd w:val="pct15" w:color="auto" w:fill="FFFFFF"/>
          </w:tcPr>
          <w:p w14:paraId="5F21ACEF" w14:textId="77777777" w:rsidR="005A5E26" w:rsidRPr="005A5E26" w:rsidRDefault="005A5E26" w:rsidP="005A5E26">
            <w:pPr>
              <w:spacing w:before="100" w:beforeAutospacing="1"/>
              <w:contextualSpacing/>
              <w:jc w:val="both"/>
              <w:rPr>
                <w:rFonts w:ascii="Roboto" w:hAnsi="Roboto"/>
                <w:b/>
                <w:sz w:val="20"/>
                <w:szCs w:val="20"/>
              </w:rPr>
            </w:pPr>
          </w:p>
        </w:tc>
        <w:tc>
          <w:tcPr>
            <w:tcW w:w="254" w:type="dxa"/>
            <w:shd w:val="pct15" w:color="auto" w:fill="FFFFFF"/>
          </w:tcPr>
          <w:p w14:paraId="29F4302E" w14:textId="77777777" w:rsidR="005A5E26" w:rsidRPr="005A5E26" w:rsidRDefault="005A5E26" w:rsidP="005A5E26">
            <w:pPr>
              <w:spacing w:before="100" w:beforeAutospacing="1"/>
              <w:contextualSpacing/>
              <w:jc w:val="both"/>
              <w:rPr>
                <w:rFonts w:ascii="Roboto" w:hAnsi="Roboto"/>
                <w:b/>
                <w:sz w:val="20"/>
                <w:szCs w:val="20"/>
              </w:rPr>
            </w:pPr>
          </w:p>
        </w:tc>
        <w:tc>
          <w:tcPr>
            <w:tcW w:w="739" w:type="dxa"/>
            <w:shd w:val="pct15" w:color="auto" w:fill="FFFFFF"/>
          </w:tcPr>
          <w:p w14:paraId="17E92902" w14:textId="77777777" w:rsidR="005A5E26" w:rsidRPr="005A5E26" w:rsidRDefault="005A5E26" w:rsidP="005A5E26">
            <w:pPr>
              <w:spacing w:before="100" w:beforeAutospacing="1"/>
              <w:contextualSpacing/>
              <w:jc w:val="both"/>
              <w:rPr>
                <w:rFonts w:ascii="Roboto" w:hAnsi="Roboto"/>
                <w:b/>
                <w:sz w:val="20"/>
                <w:szCs w:val="20"/>
              </w:rPr>
            </w:pPr>
          </w:p>
        </w:tc>
        <w:tc>
          <w:tcPr>
            <w:tcW w:w="395" w:type="dxa"/>
            <w:shd w:val="pct15" w:color="auto" w:fill="FFFFFF"/>
          </w:tcPr>
          <w:p w14:paraId="66D6F276"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5F2096AC"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00411D5B"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5D0FC981"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41B24277"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6EACA6F8"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708E6CD4"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22F20138"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39259317"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7188B9B6"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25496B96"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0CB125B3" w14:textId="77777777" w:rsidR="005A5E26" w:rsidRPr="005A5E26" w:rsidRDefault="005A5E26" w:rsidP="005A5E26">
            <w:pPr>
              <w:spacing w:before="100" w:beforeAutospacing="1"/>
              <w:contextualSpacing/>
              <w:jc w:val="both"/>
              <w:rPr>
                <w:rFonts w:ascii="Roboto" w:hAnsi="Roboto"/>
                <w:b/>
                <w:sz w:val="20"/>
                <w:szCs w:val="20"/>
              </w:rPr>
            </w:pPr>
          </w:p>
        </w:tc>
        <w:tc>
          <w:tcPr>
            <w:tcW w:w="1906" w:type="dxa"/>
            <w:shd w:val="pct15" w:color="auto" w:fill="FFFFFF"/>
          </w:tcPr>
          <w:p w14:paraId="02FFED18" w14:textId="77777777" w:rsidR="005A5E26" w:rsidRPr="005A5E26" w:rsidRDefault="005A5E26" w:rsidP="005A5E26">
            <w:pPr>
              <w:spacing w:before="100" w:beforeAutospacing="1"/>
              <w:contextualSpacing/>
              <w:jc w:val="both"/>
              <w:rPr>
                <w:rFonts w:ascii="Roboto" w:hAnsi="Roboto"/>
                <w:b/>
                <w:sz w:val="20"/>
                <w:szCs w:val="20"/>
              </w:rPr>
            </w:pPr>
          </w:p>
        </w:tc>
      </w:tr>
      <w:tr w:rsidR="005A5E26" w:rsidRPr="005A5E26" w14:paraId="46E6E124" w14:textId="77777777" w:rsidTr="00970209">
        <w:tc>
          <w:tcPr>
            <w:tcW w:w="4032" w:type="dxa"/>
            <w:gridSpan w:val="2"/>
            <w:tcBorders>
              <w:bottom w:val="nil"/>
            </w:tcBorders>
          </w:tcPr>
          <w:p w14:paraId="788B9F5B" w14:textId="77777777" w:rsidR="005A5E26" w:rsidRPr="005A5E26" w:rsidRDefault="005A5E26" w:rsidP="005A5E26">
            <w:pPr>
              <w:spacing w:before="100" w:beforeAutospacing="1"/>
              <w:ind w:right="490"/>
              <w:contextualSpacing/>
              <w:rPr>
                <w:rFonts w:ascii="Roboto" w:hAnsi="Roboto"/>
                <w:color w:val="000000"/>
                <w:sz w:val="20"/>
                <w:szCs w:val="20"/>
                <w:lang w:val="ru-RU"/>
              </w:rPr>
            </w:pPr>
            <w:r w:rsidRPr="005A5E26">
              <w:rPr>
                <w:rFonts w:ascii="Roboto" w:hAnsi="Roboto"/>
                <w:color w:val="000000"/>
                <w:sz w:val="20"/>
                <w:szCs w:val="20"/>
                <w:lang w:val="ru-RU"/>
              </w:rPr>
              <w:t>очистители под напором</w:t>
            </w:r>
          </w:p>
          <w:p w14:paraId="1F6D63F1" w14:textId="77777777" w:rsidR="005A5E26" w:rsidRPr="005A5E26" w:rsidRDefault="005A5E26" w:rsidP="005A5E26">
            <w:pPr>
              <w:spacing w:before="100" w:beforeAutospacing="1"/>
              <w:contextualSpacing/>
              <w:jc w:val="both"/>
              <w:rPr>
                <w:rFonts w:ascii="Roboto" w:hAnsi="Roboto"/>
                <w:sz w:val="20"/>
                <w:szCs w:val="20"/>
                <w:lang w:val="ru-RU"/>
              </w:rPr>
            </w:pPr>
            <w:r w:rsidRPr="005A5E26">
              <w:rPr>
                <w:rFonts w:ascii="Roboto" w:hAnsi="Roboto"/>
                <w:color w:val="000000"/>
                <w:sz w:val="20"/>
                <w:szCs w:val="20"/>
                <w:lang w:val="ru-RU"/>
              </w:rPr>
              <w:t>вакуумное оборудование</w:t>
            </w:r>
          </w:p>
        </w:tc>
        <w:tc>
          <w:tcPr>
            <w:tcW w:w="676" w:type="dxa"/>
            <w:tcBorders>
              <w:bottom w:val="nil"/>
            </w:tcBorders>
          </w:tcPr>
          <w:p w14:paraId="429FCE05"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708" w:type="dxa"/>
            <w:tcBorders>
              <w:bottom w:val="nil"/>
            </w:tcBorders>
          </w:tcPr>
          <w:p w14:paraId="07AF7BDF" w14:textId="77777777" w:rsidR="005A5E26" w:rsidRPr="005A5E26" w:rsidRDefault="005A5E26" w:rsidP="005A5E26">
            <w:pPr>
              <w:spacing w:before="100" w:beforeAutospacing="1"/>
              <w:ind w:left="170"/>
              <w:contextualSpacing/>
              <w:jc w:val="both"/>
              <w:rPr>
                <w:rFonts w:ascii="Roboto" w:hAnsi="Roboto"/>
                <w:sz w:val="20"/>
                <w:szCs w:val="20"/>
                <w:lang w:val="ru-RU"/>
              </w:rPr>
            </w:pPr>
            <w:r w:rsidRPr="005A5E26">
              <w:rPr>
                <w:rFonts w:ascii="Roboto" w:hAnsi="Roboto"/>
                <w:sz w:val="20"/>
                <w:szCs w:val="20"/>
                <w:lang w:val="ru-RU"/>
              </w:rPr>
              <w:t>0</w:t>
            </w:r>
          </w:p>
          <w:p w14:paraId="722FDC9F" w14:textId="77777777" w:rsidR="005A5E26" w:rsidRPr="005A5E26" w:rsidRDefault="005A5E26" w:rsidP="005A5E26">
            <w:pPr>
              <w:spacing w:before="100" w:beforeAutospacing="1"/>
              <w:ind w:left="170"/>
              <w:contextualSpacing/>
              <w:jc w:val="both"/>
              <w:rPr>
                <w:rFonts w:ascii="Roboto" w:hAnsi="Roboto"/>
                <w:sz w:val="20"/>
                <w:szCs w:val="20"/>
                <w:lang w:val="ru-RU"/>
              </w:rPr>
            </w:pPr>
            <w:r w:rsidRPr="005A5E26">
              <w:rPr>
                <w:rFonts w:ascii="Roboto" w:hAnsi="Roboto"/>
                <w:sz w:val="20"/>
                <w:szCs w:val="20"/>
                <w:lang w:val="ru-RU"/>
              </w:rPr>
              <w:t>0</w:t>
            </w:r>
          </w:p>
        </w:tc>
        <w:tc>
          <w:tcPr>
            <w:tcW w:w="254" w:type="dxa"/>
            <w:tcBorders>
              <w:bottom w:val="nil"/>
            </w:tcBorders>
          </w:tcPr>
          <w:p w14:paraId="312FABF6"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739" w:type="dxa"/>
            <w:tcBorders>
              <w:bottom w:val="nil"/>
            </w:tcBorders>
          </w:tcPr>
          <w:p w14:paraId="0CE4BAF0"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395" w:type="dxa"/>
            <w:tcBorders>
              <w:bottom w:val="nil"/>
            </w:tcBorders>
          </w:tcPr>
          <w:p w14:paraId="3DE43000"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567" w:type="dxa"/>
            <w:tcBorders>
              <w:bottom w:val="nil"/>
            </w:tcBorders>
          </w:tcPr>
          <w:p w14:paraId="76124D48"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567" w:type="dxa"/>
            <w:tcBorders>
              <w:bottom w:val="nil"/>
            </w:tcBorders>
          </w:tcPr>
          <w:p w14:paraId="372BC8D4"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567" w:type="dxa"/>
            <w:tcBorders>
              <w:bottom w:val="nil"/>
            </w:tcBorders>
          </w:tcPr>
          <w:p w14:paraId="25C448A8"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567" w:type="dxa"/>
            <w:tcBorders>
              <w:bottom w:val="nil"/>
            </w:tcBorders>
          </w:tcPr>
          <w:p w14:paraId="76240E20"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567" w:type="dxa"/>
            <w:tcBorders>
              <w:bottom w:val="nil"/>
            </w:tcBorders>
          </w:tcPr>
          <w:p w14:paraId="603ECB33"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567" w:type="dxa"/>
            <w:tcBorders>
              <w:bottom w:val="nil"/>
            </w:tcBorders>
          </w:tcPr>
          <w:p w14:paraId="64063AD1"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567" w:type="dxa"/>
            <w:tcBorders>
              <w:bottom w:val="nil"/>
            </w:tcBorders>
          </w:tcPr>
          <w:p w14:paraId="5E0B5537"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567" w:type="dxa"/>
            <w:tcBorders>
              <w:bottom w:val="nil"/>
            </w:tcBorders>
          </w:tcPr>
          <w:p w14:paraId="73D11165"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567" w:type="dxa"/>
            <w:tcBorders>
              <w:bottom w:val="nil"/>
            </w:tcBorders>
          </w:tcPr>
          <w:p w14:paraId="3695378B"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567" w:type="dxa"/>
            <w:tcBorders>
              <w:bottom w:val="nil"/>
            </w:tcBorders>
          </w:tcPr>
          <w:p w14:paraId="1580A00C"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567" w:type="dxa"/>
            <w:tcBorders>
              <w:bottom w:val="nil"/>
            </w:tcBorders>
          </w:tcPr>
          <w:p w14:paraId="0288A9F4"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1906" w:type="dxa"/>
            <w:tcBorders>
              <w:bottom w:val="nil"/>
            </w:tcBorders>
          </w:tcPr>
          <w:p w14:paraId="4FECB4F4" w14:textId="77777777" w:rsidR="005A5E26" w:rsidRPr="005A5E26" w:rsidRDefault="005A5E26" w:rsidP="005A5E26">
            <w:pPr>
              <w:spacing w:before="100" w:beforeAutospacing="1"/>
              <w:ind w:left="170"/>
              <w:contextualSpacing/>
              <w:jc w:val="both"/>
              <w:rPr>
                <w:rFonts w:ascii="Roboto" w:hAnsi="Roboto"/>
                <w:sz w:val="20"/>
                <w:szCs w:val="20"/>
                <w:lang w:val="ru-RU"/>
              </w:rPr>
            </w:pPr>
          </w:p>
        </w:tc>
      </w:tr>
      <w:tr w:rsidR="005A5E26" w:rsidRPr="005A5E26" w14:paraId="7DF1A5AD" w14:textId="77777777" w:rsidTr="00970209">
        <w:tc>
          <w:tcPr>
            <w:tcW w:w="4032" w:type="dxa"/>
            <w:gridSpan w:val="2"/>
            <w:shd w:val="pct15" w:color="auto" w:fill="FFFFFF"/>
          </w:tcPr>
          <w:p w14:paraId="2257ED29" w14:textId="77777777" w:rsidR="005A5E26" w:rsidRPr="005A5E26" w:rsidRDefault="005A5E26" w:rsidP="005A5E26">
            <w:pPr>
              <w:spacing w:before="100" w:beforeAutospacing="1"/>
              <w:ind w:left="34" w:right="114"/>
              <w:contextualSpacing/>
              <w:rPr>
                <w:rFonts w:ascii="Roboto" w:hAnsi="Roboto"/>
                <w:b/>
                <w:sz w:val="20"/>
                <w:szCs w:val="20"/>
              </w:rPr>
            </w:pPr>
            <w:r w:rsidRPr="005A5E26">
              <w:rPr>
                <w:rFonts w:ascii="Roboto" w:hAnsi="Roboto"/>
                <w:b/>
                <w:color w:val="000000"/>
                <w:sz w:val="20"/>
                <w:szCs w:val="20"/>
                <w:lang w:val="ru-RU"/>
              </w:rPr>
              <w:t>ТРАНСПОРТ РЕАГИРОВАНИЯ</w:t>
            </w:r>
            <w:r w:rsidRPr="005A5E26">
              <w:rPr>
                <w:rFonts w:ascii="Roboto" w:hAnsi="Roboto"/>
                <w:b/>
                <w:color w:val="000000"/>
                <w:sz w:val="20"/>
                <w:szCs w:val="20"/>
              </w:rPr>
              <w:t xml:space="preserve"> </w:t>
            </w:r>
            <w:r w:rsidRPr="005A5E26">
              <w:rPr>
                <w:rFonts w:ascii="Roboto" w:hAnsi="Roboto"/>
                <w:b/>
                <w:color w:val="000000"/>
                <w:sz w:val="20"/>
                <w:szCs w:val="20"/>
                <w:lang w:val="ru-RU"/>
              </w:rPr>
              <w:t>НА БЕРЕГУ</w:t>
            </w:r>
          </w:p>
        </w:tc>
        <w:tc>
          <w:tcPr>
            <w:tcW w:w="676" w:type="dxa"/>
            <w:shd w:val="pct15" w:color="auto" w:fill="FFFFFF"/>
          </w:tcPr>
          <w:p w14:paraId="2231F186" w14:textId="77777777" w:rsidR="005A5E26" w:rsidRPr="005A5E26" w:rsidRDefault="005A5E26" w:rsidP="005A5E26">
            <w:pPr>
              <w:spacing w:before="100" w:beforeAutospacing="1"/>
              <w:contextualSpacing/>
              <w:jc w:val="both"/>
              <w:rPr>
                <w:rFonts w:ascii="Roboto" w:hAnsi="Roboto"/>
                <w:b/>
                <w:sz w:val="20"/>
                <w:szCs w:val="20"/>
              </w:rPr>
            </w:pPr>
          </w:p>
        </w:tc>
        <w:tc>
          <w:tcPr>
            <w:tcW w:w="708" w:type="dxa"/>
            <w:shd w:val="pct15" w:color="auto" w:fill="FFFFFF"/>
          </w:tcPr>
          <w:p w14:paraId="710B5AEC" w14:textId="77777777" w:rsidR="005A5E26" w:rsidRPr="005A5E26" w:rsidRDefault="005A5E26" w:rsidP="005A5E26">
            <w:pPr>
              <w:spacing w:before="100" w:beforeAutospacing="1"/>
              <w:contextualSpacing/>
              <w:jc w:val="both"/>
              <w:rPr>
                <w:rFonts w:ascii="Roboto" w:hAnsi="Roboto"/>
                <w:b/>
                <w:sz w:val="20"/>
                <w:szCs w:val="20"/>
              </w:rPr>
            </w:pPr>
          </w:p>
        </w:tc>
        <w:tc>
          <w:tcPr>
            <w:tcW w:w="254" w:type="dxa"/>
            <w:shd w:val="pct15" w:color="auto" w:fill="FFFFFF"/>
          </w:tcPr>
          <w:p w14:paraId="5BAC073E" w14:textId="77777777" w:rsidR="005A5E26" w:rsidRPr="005A5E26" w:rsidRDefault="005A5E26" w:rsidP="005A5E26">
            <w:pPr>
              <w:spacing w:before="100" w:beforeAutospacing="1"/>
              <w:contextualSpacing/>
              <w:jc w:val="both"/>
              <w:rPr>
                <w:rFonts w:ascii="Roboto" w:hAnsi="Roboto"/>
                <w:b/>
                <w:sz w:val="20"/>
                <w:szCs w:val="20"/>
              </w:rPr>
            </w:pPr>
          </w:p>
        </w:tc>
        <w:tc>
          <w:tcPr>
            <w:tcW w:w="739" w:type="dxa"/>
            <w:shd w:val="pct15" w:color="auto" w:fill="FFFFFF"/>
          </w:tcPr>
          <w:p w14:paraId="719ECAEF" w14:textId="77777777" w:rsidR="005A5E26" w:rsidRPr="005A5E26" w:rsidRDefault="005A5E26" w:rsidP="005A5E26">
            <w:pPr>
              <w:spacing w:before="100" w:beforeAutospacing="1"/>
              <w:contextualSpacing/>
              <w:jc w:val="both"/>
              <w:rPr>
                <w:rFonts w:ascii="Roboto" w:hAnsi="Roboto"/>
                <w:b/>
                <w:sz w:val="20"/>
                <w:szCs w:val="20"/>
              </w:rPr>
            </w:pPr>
          </w:p>
        </w:tc>
        <w:tc>
          <w:tcPr>
            <w:tcW w:w="395" w:type="dxa"/>
            <w:shd w:val="pct15" w:color="auto" w:fill="FFFFFF"/>
          </w:tcPr>
          <w:p w14:paraId="73DC24DD"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5F7F1DCE"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2AA75ADA"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71553010"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6C21D1F7"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6880F02E"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358B13DD"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3385E87E"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3334F022"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10ED1156"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71BEC091"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3DEE80F3" w14:textId="77777777" w:rsidR="005A5E26" w:rsidRPr="005A5E26" w:rsidRDefault="005A5E26" w:rsidP="005A5E26">
            <w:pPr>
              <w:spacing w:before="100" w:beforeAutospacing="1"/>
              <w:contextualSpacing/>
              <w:jc w:val="both"/>
              <w:rPr>
                <w:rFonts w:ascii="Roboto" w:hAnsi="Roboto"/>
                <w:b/>
                <w:sz w:val="20"/>
                <w:szCs w:val="20"/>
              </w:rPr>
            </w:pPr>
          </w:p>
        </w:tc>
        <w:tc>
          <w:tcPr>
            <w:tcW w:w="1906" w:type="dxa"/>
            <w:shd w:val="pct15" w:color="auto" w:fill="FFFFFF"/>
          </w:tcPr>
          <w:p w14:paraId="01D5B0F0" w14:textId="77777777" w:rsidR="005A5E26" w:rsidRPr="005A5E26" w:rsidRDefault="005A5E26" w:rsidP="005A5E26">
            <w:pPr>
              <w:spacing w:before="100" w:beforeAutospacing="1"/>
              <w:contextualSpacing/>
              <w:jc w:val="both"/>
              <w:rPr>
                <w:rFonts w:ascii="Roboto" w:hAnsi="Roboto"/>
                <w:b/>
                <w:sz w:val="20"/>
                <w:szCs w:val="20"/>
              </w:rPr>
            </w:pPr>
          </w:p>
        </w:tc>
      </w:tr>
      <w:tr w:rsidR="005A5E26" w:rsidRPr="005A5E26" w14:paraId="58BB925C" w14:textId="77777777" w:rsidTr="00970209">
        <w:tc>
          <w:tcPr>
            <w:tcW w:w="4032" w:type="dxa"/>
            <w:gridSpan w:val="2"/>
          </w:tcPr>
          <w:p w14:paraId="3A6DCA6C" w14:textId="77777777" w:rsidR="005A5E26" w:rsidRPr="005A5E26" w:rsidRDefault="005A5E26" w:rsidP="005A5E26">
            <w:pPr>
              <w:spacing w:before="100" w:beforeAutospacing="1"/>
              <w:ind w:right="490"/>
              <w:contextualSpacing/>
              <w:rPr>
                <w:rFonts w:ascii="Roboto" w:hAnsi="Roboto"/>
                <w:sz w:val="20"/>
                <w:szCs w:val="20"/>
              </w:rPr>
            </w:pPr>
            <w:r w:rsidRPr="005A5E26">
              <w:rPr>
                <w:rFonts w:ascii="Roboto" w:hAnsi="Roboto"/>
                <w:sz w:val="20"/>
                <w:szCs w:val="20"/>
                <w:lang w:val="ru-RU"/>
              </w:rPr>
              <w:t>грузовик с оборудованием</w:t>
            </w:r>
            <w:r w:rsidRPr="005A5E26">
              <w:rPr>
                <w:rFonts w:ascii="Roboto" w:hAnsi="Roboto"/>
                <w:sz w:val="20"/>
                <w:szCs w:val="20"/>
              </w:rPr>
              <w:t xml:space="preserve"> </w:t>
            </w:r>
            <w:r w:rsidRPr="005A5E26">
              <w:rPr>
                <w:rFonts w:ascii="Roboto" w:hAnsi="Roboto"/>
                <w:sz w:val="20"/>
                <w:szCs w:val="20"/>
                <w:lang w:val="ru-RU"/>
              </w:rPr>
              <w:t>(нефть)</w:t>
            </w:r>
          </w:p>
        </w:tc>
        <w:tc>
          <w:tcPr>
            <w:tcW w:w="676" w:type="dxa"/>
          </w:tcPr>
          <w:p w14:paraId="20FB6348" w14:textId="77777777" w:rsidR="005A5E26" w:rsidRPr="005A5E26" w:rsidRDefault="005A5E26" w:rsidP="005A5E26">
            <w:pPr>
              <w:spacing w:before="100" w:beforeAutospacing="1"/>
              <w:ind w:left="170"/>
              <w:contextualSpacing/>
              <w:jc w:val="both"/>
              <w:rPr>
                <w:rFonts w:ascii="Roboto" w:hAnsi="Roboto"/>
                <w:sz w:val="20"/>
                <w:szCs w:val="20"/>
              </w:rPr>
            </w:pPr>
          </w:p>
        </w:tc>
        <w:tc>
          <w:tcPr>
            <w:tcW w:w="708" w:type="dxa"/>
          </w:tcPr>
          <w:p w14:paraId="671C9706" w14:textId="77777777" w:rsidR="005A5E26" w:rsidRPr="005A5E26" w:rsidRDefault="005A5E26" w:rsidP="005A5E26">
            <w:pPr>
              <w:spacing w:before="100" w:beforeAutospacing="1"/>
              <w:ind w:left="170"/>
              <w:contextualSpacing/>
              <w:jc w:val="both"/>
              <w:rPr>
                <w:rFonts w:ascii="Roboto" w:hAnsi="Roboto"/>
                <w:sz w:val="20"/>
                <w:szCs w:val="20"/>
              </w:rPr>
            </w:pPr>
            <w:r w:rsidRPr="005A5E26">
              <w:rPr>
                <w:rFonts w:ascii="Roboto" w:hAnsi="Roboto"/>
                <w:sz w:val="20"/>
                <w:szCs w:val="20"/>
                <w:lang w:val="ru-RU"/>
              </w:rPr>
              <w:t>0</w:t>
            </w:r>
          </w:p>
        </w:tc>
        <w:tc>
          <w:tcPr>
            <w:tcW w:w="254" w:type="dxa"/>
          </w:tcPr>
          <w:p w14:paraId="4EDAA12A" w14:textId="77777777" w:rsidR="005A5E26" w:rsidRPr="005A5E26" w:rsidRDefault="005A5E26" w:rsidP="005A5E26">
            <w:pPr>
              <w:spacing w:before="100" w:beforeAutospacing="1"/>
              <w:ind w:left="170"/>
              <w:contextualSpacing/>
              <w:jc w:val="both"/>
              <w:rPr>
                <w:rFonts w:ascii="Roboto" w:hAnsi="Roboto"/>
                <w:sz w:val="20"/>
                <w:szCs w:val="20"/>
              </w:rPr>
            </w:pPr>
          </w:p>
        </w:tc>
        <w:tc>
          <w:tcPr>
            <w:tcW w:w="739" w:type="dxa"/>
          </w:tcPr>
          <w:p w14:paraId="346595E2"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395" w:type="dxa"/>
          </w:tcPr>
          <w:p w14:paraId="3833DFD6" w14:textId="77777777" w:rsidR="005A5E26" w:rsidRPr="005A5E26" w:rsidRDefault="005A5E26" w:rsidP="005A5E26">
            <w:pPr>
              <w:spacing w:before="100" w:beforeAutospacing="1"/>
              <w:ind w:left="170"/>
              <w:contextualSpacing/>
              <w:jc w:val="both"/>
              <w:rPr>
                <w:rFonts w:ascii="Roboto" w:hAnsi="Roboto"/>
                <w:sz w:val="20"/>
                <w:szCs w:val="20"/>
              </w:rPr>
            </w:pPr>
          </w:p>
        </w:tc>
        <w:tc>
          <w:tcPr>
            <w:tcW w:w="567" w:type="dxa"/>
          </w:tcPr>
          <w:p w14:paraId="391EDB53" w14:textId="77777777" w:rsidR="005A5E26" w:rsidRPr="005A5E26" w:rsidRDefault="005A5E26" w:rsidP="005A5E26">
            <w:pPr>
              <w:spacing w:before="100" w:beforeAutospacing="1"/>
              <w:ind w:left="170"/>
              <w:contextualSpacing/>
              <w:jc w:val="both"/>
              <w:rPr>
                <w:rFonts w:ascii="Roboto" w:hAnsi="Roboto"/>
                <w:sz w:val="20"/>
                <w:szCs w:val="20"/>
              </w:rPr>
            </w:pPr>
          </w:p>
        </w:tc>
        <w:tc>
          <w:tcPr>
            <w:tcW w:w="567" w:type="dxa"/>
          </w:tcPr>
          <w:p w14:paraId="6FD0DD09" w14:textId="77777777" w:rsidR="005A5E26" w:rsidRPr="005A5E26" w:rsidRDefault="005A5E26" w:rsidP="005A5E26">
            <w:pPr>
              <w:spacing w:before="100" w:beforeAutospacing="1"/>
              <w:ind w:left="170"/>
              <w:contextualSpacing/>
              <w:jc w:val="both"/>
              <w:rPr>
                <w:rFonts w:ascii="Roboto" w:hAnsi="Roboto"/>
                <w:sz w:val="20"/>
                <w:szCs w:val="20"/>
              </w:rPr>
            </w:pPr>
          </w:p>
        </w:tc>
        <w:tc>
          <w:tcPr>
            <w:tcW w:w="567" w:type="dxa"/>
          </w:tcPr>
          <w:p w14:paraId="3ABC92F6" w14:textId="77777777" w:rsidR="005A5E26" w:rsidRPr="005A5E26" w:rsidRDefault="005A5E26" w:rsidP="005A5E26">
            <w:pPr>
              <w:spacing w:before="100" w:beforeAutospacing="1"/>
              <w:ind w:left="170"/>
              <w:contextualSpacing/>
              <w:jc w:val="both"/>
              <w:rPr>
                <w:rFonts w:ascii="Roboto" w:hAnsi="Roboto"/>
                <w:sz w:val="20"/>
                <w:szCs w:val="20"/>
              </w:rPr>
            </w:pPr>
          </w:p>
        </w:tc>
        <w:tc>
          <w:tcPr>
            <w:tcW w:w="567" w:type="dxa"/>
          </w:tcPr>
          <w:p w14:paraId="6F5EC866" w14:textId="77777777" w:rsidR="005A5E26" w:rsidRPr="005A5E26" w:rsidRDefault="005A5E26" w:rsidP="005A5E26">
            <w:pPr>
              <w:spacing w:before="100" w:beforeAutospacing="1"/>
              <w:ind w:left="170"/>
              <w:contextualSpacing/>
              <w:jc w:val="both"/>
              <w:rPr>
                <w:rFonts w:ascii="Roboto" w:hAnsi="Roboto"/>
                <w:sz w:val="20"/>
                <w:szCs w:val="20"/>
              </w:rPr>
            </w:pPr>
          </w:p>
        </w:tc>
        <w:tc>
          <w:tcPr>
            <w:tcW w:w="567" w:type="dxa"/>
          </w:tcPr>
          <w:p w14:paraId="223AD383" w14:textId="77777777" w:rsidR="005A5E26" w:rsidRPr="005A5E26" w:rsidRDefault="005A5E26" w:rsidP="005A5E26">
            <w:pPr>
              <w:spacing w:before="100" w:beforeAutospacing="1"/>
              <w:ind w:left="170"/>
              <w:contextualSpacing/>
              <w:jc w:val="both"/>
              <w:rPr>
                <w:rFonts w:ascii="Roboto" w:hAnsi="Roboto"/>
                <w:sz w:val="20"/>
                <w:szCs w:val="20"/>
              </w:rPr>
            </w:pPr>
          </w:p>
        </w:tc>
        <w:tc>
          <w:tcPr>
            <w:tcW w:w="567" w:type="dxa"/>
          </w:tcPr>
          <w:p w14:paraId="45D11624" w14:textId="77777777" w:rsidR="005A5E26" w:rsidRPr="005A5E26" w:rsidRDefault="005A5E26" w:rsidP="005A5E26">
            <w:pPr>
              <w:spacing w:before="100" w:beforeAutospacing="1"/>
              <w:ind w:left="170"/>
              <w:contextualSpacing/>
              <w:jc w:val="both"/>
              <w:rPr>
                <w:rFonts w:ascii="Roboto" w:hAnsi="Roboto"/>
                <w:sz w:val="20"/>
                <w:szCs w:val="20"/>
              </w:rPr>
            </w:pPr>
          </w:p>
        </w:tc>
        <w:tc>
          <w:tcPr>
            <w:tcW w:w="567" w:type="dxa"/>
          </w:tcPr>
          <w:p w14:paraId="014B3CD9" w14:textId="77777777" w:rsidR="005A5E26" w:rsidRPr="005A5E26" w:rsidRDefault="005A5E26" w:rsidP="005A5E26">
            <w:pPr>
              <w:spacing w:before="100" w:beforeAutospacing="1"/>
              <w:ind w:left="170"/>
              <w:contextualSpacing/>
              <w:jc w:val="both"/>
              <w:rPr>
                <w:rFonts w:ascii="Roboto" w:hAnsi="Roboto"/>
                <w:sz w:val="20"/>
                <w:szCs w:val="20"/>
              </w:rPr>
            </w:pPr>
          </w:p>
        </w:tc>
        <w:tc>
          <w:tcPr>
            <w:tcW w:w="567" w:type="dxa"/>
          </w:tcPr>
          <w:p w14:paraId="3E69F52C" w14:textId="77777777" w:rsidR="005A5E26" w:rsidRPr="005A5E26" w:rsidRDefault="005A5E26" w:rsidP="005A5E26">
            <w:pPr>
              <w:spacing w:before="100" w:beforeAutospacing="1"/>
              <w:ind w:left="170"/>
              <w:contextualSpacing/>
              <w:jc w:val="both"/>
              <w:rPr>
                <w:rFonts w:ascii="Roboto" w:hAnsi="Roboto"/>
                <w:sz w:val="20"/>
                <w:szCs w:val="20"/>
              </w:rPr>
            </w:pPr>
          </w:p>
        </w:tc>
        <w:tc>
          <w:tcPr>
            <w:tcW w:w="567" w:type="dxa"/>
          </w:tcPr>
          <w:p w14:paraId="01EF7680" w14:textId="77777777" w:rsidR="005A5E26" w:rsidRPr="005A5E26" w:rsidRDefault="005A5E26" w:rsidP="005A5E26">
            <w:pPr>
              <w:spacing w:before="100" w:beforeAutospacing="1"/>
              <w:ind w:left="170"/>
              <w:contextualSpacing/>
              <w:jc w:val="both"/>
              <w:rPr>
                <w:rFonts w:ascii="Roboto" w:hAnsi="Roboto"/>
                <w:sz w:val="20"/>
                <w:szCs w:val="20"/>
              </w:rPr>
            </w:pPr>
          </w:p>
        </w:tc>
        <w:tc>
          <w:tcPr>
            <w:tcW w:w="567" w:type="dxa"/>
          </w:tcPr>
          <w:p w14:paraId="5AA1BF73" w14:textId="77777777" w:rsidR="005A5E26" w:rsidRPr="005A5E26" w:rsidRDefault="005A5E26" w:rsidP="005A5E26">
            <w:pPr>
              <w:spacing w:before="100" w:beforeAutospacing="1"/>
              <w:ind w:left="170"/>
              <w:contextualSpacing/>
              <w:jc w:val="both"/>
              <w:rPr>
                <w:rFonts w:ascii="Roboto" w:hAnsi="Roboto"/>
                <w:sz w:val="20"/>
                <w:szCs w:val="20"/>
              </w:rPr>
            </w:pPr>
          </w:p>
        </w:tc>
        <w:tc>
          <w:tcPr>
            <w:tcW w:w="567" w:type="dxa"/>
          </w:tcPr>
          <w:p w14:paraId="0A3A8C67" w14:textId="77777777" w:rsidR="005A5E26" w:rsidRPr="005A5E26" w:rsidRDefault="005A5E26" w:rsidP="005A5E26">
            <w:pPr>
              <w:spacing w:before="100" w:beforeAutospacing="1"/>
              <w:ind w:left="170"/>
              <w:contextualSpacing/>
              <w:jc w:val="both"/>
              <w:rPr>
                <w:rFonts w:ascii="Roboto" w:hAnsi="Roboto"/>
                <w:sz w:val="20"/>
                <w:szCs w:val="20"/>
              </w:rPr>
            </w:pPr>
          </w:p>
        </w:tc>
        <w:tc>
          <w:tcPr>
            <w:tcW w:w="1906" w:type="dxa"/>
          </w:tcPr>
          <w:p w14:paraId="03290BEF" w14:textId="77777777" w:rsidR="005A5E26" w:rsidRPr="005A5E26" w:rsidRDefault="005A5E26" w:rsidP="005A5E26">
            <w:pPr>
              <w:spacing w:before="100" w:beforeAutospacing="1"/>
              <w:ind w:left="170"/>
              <w:contextualSpacing/>
              <w:jc w:val="both"/>
              <w:rPr>
                <w:rFonts w:ascii="Roboto" w:hAnsi="Roboto"/>
                <w:sz w:val="20"/>
                <w:szCs w:val="20"/>
              </w:rPr>
            </w:pPr>
          </w:p>
        </w:tc>
      </w:tr>
      <w:tr w:rsidR="005A5E26" w:rsidRPr="005A5E26" w14:paraId="2A8E2170" w14:textId="77777777" w:rsidTr="00970209">
        <w:trPr>
          <w:cantSplit/>
        </w:trPr>
        <w:tc>
          <w:tcPr>
            <w:tcW w:w="3999" w:type="dxa"/>
            <w:tcBorders>
              <w:top w:val="single" w:sz="4" w:space="0" w:color="auto"/>
              <w:left w:val="single" w:sz="4" w:space="0" w:color="auto"/>
              <w:bottom w:val="nil"/>
              <w:right w:val="single" w:sz="4" w:space="0" w:color="auto"/>
            </w:tcBorders>
          </w:tcPr>
          <w:p w14:paraId="2EEAB8A7" w14:textId="77777777" w:rsidR="005A5E26" w:rsidRPr="005A5E26" w:rsidRDefault="005A5E26" w:rsidP="005A5E26">
            <w:pPr>
              <w:spacing w:before="100" w:beforeAutospacing="1"/>
              <w:contextualSpacing/>
              <w:jc w:val="both"/>
              <w:rPr>
                <w:rFonts w:ascii="Roboto" w:hAnsi="Roboto"/>
                <w:sz w:val="20"/>
                <w:szCs w:val="20"/>
              </w:rPr>
            </w:pPr>
          </w:p>
        </w:tc>
        <w:tc>
          <w:tcPr>
            <w:tcW w:w="2410" w:type="dxa"/>
            <w:gridSpan w:val="5"/>
            <w:tcBorders>
              <w:left w:val="nil"/>
            </w:tcBorders>
          </w:tcPr>
          <w:p w14:paraId="7DBAB85B" w14:textId="77777777" w:rsidR="005A5E26" w:rsidRPr="005A5E26" w:rsidRDefault="005A5E26" w:rsidP="005A5E26">
            <w:pPr>
              <w:spacing w:before="100" w:beforeAutospacing="1"/>
              <w:contextualSpacing/>
              <w:jc w:val="center"/>
              <w:rPr>
                <w:rFonts w:ascii="Roboto" w:hAnsi="Roboto"/>
                <w:b/>
                <w:sz w:val="20"/>
                <w:szCs w:val="20"/>
              </w:rPr>
            </w:pPr>
            <w:r w:rsidRPr="005A5E26">
              <w:rPr>
                <w:rFonts w:ascii="Roboto" w:hAnsi="Roboto"/>
                <w:b/>
                <w:sz w:val="20"/>
                <w:szCs w:val="20"/>
                <w:lang w:val="ru-RU"/>
              </w:rPr>
              <w:t xml:space="preserve">Размещение </w:t>
            </w:r>
            <w:r w:rsidRPr="005A5E26">
              <w:rPr>
                <w:rFonts w:ascii="Roboto" w:hAnsi="Roboto"/>
                <w:b/>
                <w:sz w:val="20"/>
                <w:szCs w:val="20"/>
              </w:rPr>
              <w:t>A</w:t>
            </w:r>
          </w:p>
        </w:tc>
        <w:tc>
          <w:tcPr>
            <w:tcW w:w="2096" w:type="dxa"/>
            <w:gridSpan w:val="4"/>
          </w:tcPr>
          <w:p w14:paraId="7F3F6527" w14:textId="77777777" w:rsidR="005A5E26" w:rsidRPr="005A5E26" w:rsidRDefault="005A5E26" w:rsidP="005A5E26">
            <w:pPr>
              <w:spacing w:before="100" w:beforeAutospacing="1"/>
              <w:contextualSpacing/>
              <w:jc w:val="center"/>
              <w:rPr>
                <w:rFonts w:ascii="Roboto" w:hAnsi="Roboto"/>
                <w:b/>
                <w:sz w:val="20"/>
                <w:szCs w:val="20"/>
              </w:rPr>
            </w:pPr>
            <w:r w:rsidRPr="005A5E26">
              <w:rPr>
                <w:rFonts w:ascii="Roboto" w:hAnsi="Roboto"/>
                <w:b/>
                <w:sz w:val="20"/>
                <w:szCs w:val="20"/>
                <w:lang w:val="ru-RU"/>
              </w:rPr>
              <w:t>Размещение</w:t>
            </w:r>
            <w:r w:rsidRPr="005A5E26">
              <w:rPr>
                <w:rFonts w:ascii="Roboto" w:hAnsi="Roboto"/>
                <w:b/>
                <w:sz w:val="20"/>
                <w:szCs w:val="20"/>
              </w:rPr>
              <w:t xml:space="preserve"> B</w:t>
            </w:r>
          </w:p>
        </w:tc>
        <w:tc>
          <w:tcPr>
            <w:tcW w:w="2268" w:type="dxa"/>
            <w:gridSpan w:val="4"/>
          </w:tcPr>
          <w:p w14:paraId="3E18912A" w14:textId="77777777" w:rsidR="005A5E26" w:rsidRPr="005A5E26" w:rsidRDefault="005A5E26" w:rsidP="005A5E26">
            <w:pPr>
              <w:spacing w:before="100" w:beforeAutospacing="1"/>
              <w:contextualSpacing/>
              <w:jc w:val="center"/>
              <w:rPr>
                <w:rFonts w:ascii="Roboto" w:hAnsi="Roboto"/>
                <w:b/>
                <w:sz w:val="20"/>
                <w:szCs w:val="20"/>
              </w:rPr>
            </w:pPr>
            <w:r w:rsidRPr="005A5E26">
              <w:rPr>
                <w:rFonts w:ascii="Roboto" w:hAnsi="Roboto"/>
                <w:b/>
                <w:sz w:val="20"/>
                <w:szCs w:val="20"/>
                <w:lang w:val="ru-RU"/>
              </w:rPr>
              <w:t>Размещение</w:t>
            </w:r>
            <w:r w:rsidRPr="005A5E26">
              <w:rPr>
                <w:rFonts w:ascii="Roboto" w:hAnsi="Roboto"/>
                <w:b/>
                <w:sz w:val="20"/>
                <w:szCs w:val="20"/>
              </w:rPr>
              <w:t xml:space="preserve"> C</w:t>
            </w:r>
          </w:p>
        </w:tc>
        <w:tc>
          <w:tcPr>
            <w:tcW w:w="2268" w:type="dxa"/>
            <w:gridSpan w:val="4"/>
          </w:tcPr>
          <w:p w14:paraId="4F85C5CF" w14:textId="77777777" w:rsidR="005A5E26" w:rsidRPr="005A5E26" w:rsidRDefault="005A5E26" w:rsidP="005A5E26">
            <w:pPr>
              <w:spacing w:before="100" w:beforeAutospacing="1"/>
              <w:contextualSpacing/>
              <w:jc w:val="center"/>
              <w:rPr>
                <w:rFonts w:ascii="Roboto" w:hAnsi="Roboto"/>
                <w:b/>
                <w:sz w:val="20"/>
                <w:szCs w:val="20"/>
              </w:rPr>
            </w:pPr>
            <w:r w:rsidRPr="005A5E26">
              <w:rPr>
                <w:rFonts w:ascii="Roboto" w:hAnsi="Roboto"/>
                <w:b/>
                <w:sz w:val="20"/>
                <w:szCs w:val="20"/>
                <w:lang w:val="ru-RU"/>
              </w:rPr>
              <w:t xml:space="preserve">Размещение </w:t>
            </w:r>
            <w:r w:rsidRPr="005A5E26">
              <w:rPr>
                <w:rFonts w:ascii="Roboto" w:hAnsi="Roboto"/>
                <w:b/>
                <w:sz w:val="20"/>
                <w:szCs w:val="20"/>
              </w:rPr>
              <w:t>D</w:t>
            </w:r>
          </w:p>
        </w:tc>
        <w:tc>
          <w:tcPr>
            <w:tcW w:w="1906" w:type="dxa"/>
          </w:tcPr>
          <w:p w14:paraId="5A026FF6" w14:textId="77777777" w:rsidR="005A5E26" w:rsidRPr="005A5E26" w:rsidRDefault="005A5E26" w:rsidP="005A5E26">
            <w:pPr>
              <w:spacing w:before="100" w:beforeAutospacing="1"/>
              <w:contextualSpacing/>
              <w:jc w:val="center"/>
              <w:rPr>
                <w:rFonts w:ascii="Roboto" w:hAnsi="Roboto"/>
                <w:b/>
                <w:sz w:val="20"/>
                <w:szCs w:val="20"/>
              </w:rPr>
            </w:pPr>
            <w:r w:rsidRPr="005A5E26">
              <w:rPr>
                <w:rFonts w:ascii="Roboto" w:hAnsi="Roboto"/>
                <w:b/>
                <w:sz w:val="20"/>
                <w:szCs w:val="20"/>
                <w:lang w:val="ru-RU"/>
              </w:rPr>
              <w:t>Комментарии</w:t>
            </w:r>
          </w:p>
        </w:tc>
      </w:tr>
      <w:tr w:rsidR="005A5E26" w:rsidRPr="005A5E26" w14:paraId="7F3E369E" w14:textId="77777777" w:rsidTr="00970209">
        <w:trPr>
          <w:cantSplit/>
          <w:trHeight w:val="2555"/>
        </w:trPr>
        <w:tc>
          <w:tcPr>
            <w:tcW w:w="3999" w:type="dxa"/>
            <w:tcBorders>
              <w:top w:val="nil"/>
              <w:bottom w:val="nil"/>
            </w:tcBorders>
          </w:tcPr>
          <w:p w14:paraId="29A57CD6" w14:textId="77777777" w:rsidR="005A5E26" w:rsidRPr="005A5E26" w:rsidRDefault="005A5E26" w:rsidP="005A5E26">
            <w:pPr>
              <w:spacing w:before="100" w:beforeAutospacing="1"/>
              <w:contextualSpacing/>
              <w:jc w:val="center"/>
              <w:rPr>
                <w:rFonts w:ascii="Roboto" w:hAnsi="Roboto"/>
                <w:b/>
                <w:sz w:val="20"/>
                <w:szCs w:val="20"/>
              </w:rPr>
            </w:pPr>
          </w:p>
          <w:p w14:paraId="4CB2EB98" w14:textId="77777777" w:rsidR="005A5E26" w:rsidRPr="005A5E26" w:rsidRDefault="005A5E26" w:rsidP="005A5E26">
            <w:pPr>
              <w:spacing w:before="100" w:beforeAutospacing="1"/>
              <w:contextualSpacing/>
              <w:jc w:val="center"/>
              <w:rPr>
                <w:rFonts w:ascii="Roboto" w:hAnsi="Roboto"/>
                <w:b/>
                <w:sz w:val="20"/>
                <w:szCs w:val="20"/>
              </w:rPr>
            </w:pPr>
          </w:p>
          <w:p w14:paraId="0704F57F" w14:textId="77777777" w:rsidR="005A5E26" w:rsidRPr="005A5E26" w:rsidRDefault="005A5E26" w:rsidP="005A5E26">
            <w:pPr>
              <w:spacing w:before="100" w:beforeAutospacing="1"/>
              <w:contextualSpacing/>
              <w:jc w:val="center"/>
              <w:rPr>
                <w:rFonts w:ascii="Roboto" w:hAnsi="Roboto"/>
                <w:b/>
                <w:sz w:val="20"/>
                <w:szCs w:val="20"/>
              </w:rPr>
            </w:pPr>
          </w:p>
          <w:p w14:paraId="644AC35B" w14:textId="77777777" w:rsidR="005A5E26" w:rsidRPr="005A5E26" w:rsidRDefault="005A5E26" w:rsidP="005A5E26">
            <w:pPr>
              <w:spacing w:before="100" w:beforeAutospacing="1"/>
              <w:contextualSpacing/>
              <w:jc w:val="center"/>
              <w:rPr>
                <w:rFonts w:ascii="Roboto" w:hAnsi="Roboto"/>
                <w:b/>
                <w:sz w:val="20"/>
                <w:szCs w:val="20"/>
              </w:rPr>
            </w:pPr>
            <w:r w:rsidRPr="005A5E26">
              <w:rPr>
                <w:rFonts w:ascii="Roboto" w:hAnsi="Roboto"/>
                <w:b/>
                <w:sz w:val="20"/>
                <w:szCs w:val="20"/>
                <w:lang w:val="ru-RU"/>
              </w:rPr>
              <w:t>СТРАНА</w:t>
            </w:r>
            <w:r w:rsidRPr="005A5E26">
              <w:rPr>
                <w:rFonts w:ascii="Roboto" w:hAnsi="Roboto"/>
                <w:b/>
                <w:sz w:val="20"/>
                <w:szCs w:val="20"/>
              </w:rPr>
              <w:t xml:space="preserve">: </w:t>
            </w:r>
            <w:r w:rsidRPr="005A5E26">
              <w:rPr>
                <w:rFonts w:ascii="Roboto" w:hAnsi="Roboto"/>
                <w:b/>
                <w:sz w:val="20"/>
                <w:szCs w:val="20"/>
                <w:lang w:val="ru-RU"/>
              </w:rPr>
              <w:t>Туркменистан, Хазар</w:t>
            </w:r>
          </w:p>
        </w:tc>
        <w:tc>
          <w:tcPr>
            <w:tcW w:w="709" w:type="dxa"/>
            <w:gridSpan w:val="2"/>
            <w:tcBorders>
              <w:bottom w:val="nil"/>
            </w:tcBorders>
            <w:textDirection w:val="btLr"/>
          </w:tcPr>
          <w:p w14:paraId="23355912" w14:textId="77777777" w:rsidR="005A5E26" w:rsidRPr="005A5E26" w:rsidRDefault="005A5E26" w:rsidP="005A5E26">
            <w:pPr>
              <w:spacing w:before="100" w:beforeAutospacing="1"/>
              <w:ind w:left="113" w:right="113"/>
              <w:contextualSpacing/>
              <w:jc w:val="center"/>
              <w:rPr>
                <w:rFonts w:ascii="Roboto" w:hAnsi="Roboto"/>
                <w:b/>
                <w:sz w:val="20"/>
                <w:szCs w:val="20"/>
                <w:lang w:val="ru-RU"/>
              </w:rPr>
            </w:pPr>
            <w:r w:rsidRPr="005A5E26">
              <w:rPr>
                <w:rFonts w:ascii="Roboto" w:hAnsi="Roboto"/>
                <w:b/>
                <w:sz w:val="20"/>
                <w:szCs w:val="20"/>
                <w:lang w:val="ru-RU"/>
              </w:rPr>
              <w:t>ПРАВИТЕЛЬСТВО</w:t>
            </w:r>
            <w:r w:rsidRPr="005A5E26">
              <w:rPr>
                <w:rFonts w:ascii="Roboto" w:hAnsi="Roboto"/>
                <w:b/>
                <w:sz w:val="20"/>
                <w:szCs w:val="20"/>
              </w:rPr>
              <w:t xml:space="preserve"> </w:t>
            </w:r>
            <w:r w:rsidRPr="005A5E26">
              <w:rPr>
                <w:rFonts w:ascii="Roboto" w:hAnsi="Roboto"/>
                <w:b/>
                <w:sz w:val="20"/>
                <w:szCs w:val="20"/>
                <w:lang w:val="ru-RU"/>
              </w:rPr>
              <w:t xml:space="preserve">        </w:t>
            </w:r>
            <w:r w:rsidRPr="005A5E26">
              <w:rPr>
                <w:rFonts w:ascii="Roboto" w:hAnsi="Roboto"/>
                <w:b/>
                <w:color w:val="FF0000"/>
                <w:sz w:val="20"/>
                <w:szCs w:val="20"/>
                <w:lang w:val="ru-RU"/>
              </w:rPr>
              <w:t>Агентство «</w:t>
            </w:r>
            <w:proofErr w:type="spellStart"/>
            <w:r w:rsidRPr="005A5E26">
              <w:rPr>
                <w:rFonts w:ascii="Roboto" w:hAnsi="Roboto"/>
                <w:b/>
                <w:color w:val="FF0000"/>
                <w:sz w:val="20"/>
                <w:szCs w:val="20"/>
                <w:lang w:val="ru-RU"/>
              </w:rPr>
              <w:t>Туркмендениздерьяеллары</w:t>
            </w:r>
            <w:proofErr w:type="spellEnd"/>
            <w:r w:rsidRPr="005A5E26">
              <w:rPr>
                <w:rFonts w:ascii="Roboto" w:hAnsi="Roboto"/>
                <w:b/>
                <w:color w:val="FF0000"/>
                <w:sz w:val="20"/>
                <w:szCs w:val="20"/>
                <w:lang w:val="ru-RU"/>
              </w:rPr>
              <w:t xml:space="preserve">» </w:t>
            </w:r>
          </w:p>
        </w:tc>
        <w:tc>
          <w:tcPr>
            <w:tcW w:w="708" w:type="dxa"/>
            <w:tcBorders>
              <w:bottom w:val="nil"/>
            </w:tcBorders>
            <w:textDirection w:val="btLr"/>
          </w:tcPr>
          <w:p w14:paraId="50A6C74D" w14:textId="77777777" w:rsidR="005A5E26" w:rsidRPr="005A5E26" w:rsidRDefault="005A5E26" w:rsidP="005A5E26">
            <w:pPr>
              <w:spacing w:before="100" w:beforeAutospacing="1"/>
              <w:ind w:left="113" w:right="113"/>
              <w:contextualSpacing/>
              <w:jc w:val="center"/>
              <w:rPr>
                <w:rFonts w:ascii="Roboto" w:hAnsi="Roboto"/>
                <w:b/>
                <w:sz w:val="20"/>
                <w:szCs w:val="20"/>
              </w:rPr>
            </w:pPr>
            <w:r w:rsidRPr="005A5E26">
              <w:rPr>
                <w:rFonts w:ascii="Roboto" w:hAnsi="Roboto"/>
                <w:b/>
                <w:sz w:val="20"/>
                <w:szCs w:val="20"/>
                <w:lang w:val="ru-RU"/>
              </w:rPr>
              <w:t>НЕФТЯНАЯ ПРОМЫШЛЕННОСТЬ</w:t>
            </w:r>
            <w:r w:rsidRPr="005A5E26">
              <w:rPr>
                <w:rFonts w:ascii="Roboto" w:hAnsi="Roboto"/>
                <w:b/>
                <w:color w:val="FF0000"/>
                <w:sz w:val="20"/>
                <w:szCs w:val="20"/>
              </w:rPr>
              <w:t xml:space="preserve"> ДРАГОН ОЙЛ</w:t>
            </w:r>
          </w:p>
        </w:tc>
        <w:tc>
          <w:tcPr>
            <w:tcW w:w="254" w:type="dxa"/>
            <w:tcBorders>
              <w:bottom w:val="nil"/>
            </w:tcBorders>
            <w:textDirection w:val="btLr"/>
          </w:tcPr>
          <w:p w14:paraId="2938C4EB" w14:textId="77777777" w:rsidR="005A5E26" w:rsidRPr="005A5E26" w:rsidRDefault="005A5E26" w:rsidP="005A5E26">
            <w:pPr>
              <w:spacing w:before="100" w:beforeAutospacing="1"/>
              <w:ind w:left="113" w:right="113"/>
              <w:contextualSpacing/>
              <w:jc w:val="center"/>
              <w:rPr>
                <w:rFonts w:ascii="Roboto" w:hAnsi="Roboto"/>
                <w:b/>
                <w:sz w:val="20"/>
                <w:szCs w:val="20"/>
              </w:rPr>
            </w:pPr>
            <w:r w:rsidRPr="005A5E26">
              <w:rPr>
                <w:rFonts w:ascii="Roboto" w:hAnsi="Roboto"/>
                <w:b/>
                <w:sz w:val="20"/>
                <w:szCs w:val="20"/>
                <w:lang w:val="ru-RU"/>
              </w:rPr>
              <w:t>СУДОХОДСТВО</w:t>
            </w:r>
          </w:p>
        </w:tc>
        <w:tc>
          <w:tcPr>
            <w:tcW w:w="739" w:type="dxa"/>
            <w:tcBorders>
              <w:bottom w:val="nil"/>
            </w:tcBorders>
            <w:textDirection w:val="btLr"/>
          </w:tcPr>
          <w:p w14:paraId="01E72D16" w14:textId="77777777" w:rsidR="005A5E26" w:rsidRPr="005A5E26" w:rsidRDefault="005A5E26" w:rsidP="005A5E26">
            <w:pPr>
              <w:spacing w:before="100" w:beforeAutospacing="1"/>
              <w:ind w:left="113" w:right="113"/>
              <w:contextualSpacing/>
              <w:jc w:val="center"/>
              <w:rPr>
                <w:rFonts w:ascii="Roboto" w:hAnsi="Roboto"/>
                <w:b/>
                <w:sz w:val="20"/>
                <w:szCs w:val="20"/>
                <w:lang w:val="ru-RU"/>
              </w:rPr>
            </w:pPr>
            <w:proofErr w:type="gramStart"/>
            <w:r w:rsidRPr="005A5E26">
              <w:rPr>
                <w:rFonts w:ascii="Roboto" w:hAnsi="Roboto"/>
                <w:b/>
                <w:sz w:val="20"/>
                <w:szCs w:val="20"/>
                <w:lang w:val="ru-RU"/>
              </w:rPr>
              <w:t>ДРУГИЕ  ПОДРЯДЧИКИ</w:t>
            </w:r>
            <w:proofErr w:type="gramEnd"/>
          </w:p>
          <w:p w14:paraId="1CB963EF" w14:textId="77777777" w:rsidR="005A5E26" w:rsidRPr="005A5E26" w:rsidRDefault="005A5E26" w:rsidP="005A5E26">
            <w:pPr>
              <w:spacing w:before="100" w:beforeAutospacing="1"/>
              <w:ind w:left="113" w:right="113"/>
              <w:contextualSpacing/>
              <w:jc w:val="center"/>
              <w:rPr>
                <w:rFonts w:ascii="Roboto" w:hAnsi="Roboto"/>
                <w:b/>
                <w:sz w:val="20"/>
                <w:szCs w:val="20"/>
                <w:lang w:val="ru-RU"/>
              </w:rPr>
            </w:pPr>
            <w:r w:rsidRPr="005A5E26">
              <w:rPr>
                <w:rFonts w:ascii="Roboto" w:hAnsi="Roboto"/>
                <w:b/>
                <w:color w:val="FF0000"/>
                <w:sz w:val="20"/>
                <w:szCs w:val="20"/>
                <w:lang w:val="ru-RU"/>
              </w:rPr>
              <w:t>ГК «</w:t>
            </w:r>
            <w:proofErr w:type="spellStart"/>
            <w:r w:rsidRPr="005A5E26">
              <w:rPr>
                <w:rFonts w:ascii="Roboto" w:hAnsi="Roboto"/>
                <w:b/>
                <w:color w:val="FF0000"/>
                <w:sz w:val="20"/>
                <w:szCs w:val="20"/>
                <w:lang w:val="ru-RU"/>
              </w:rPr>
              <w:t>Туркменгаз</w:t>
            </w:r>
            <w:proofErr w:type="spellEnd"/>
            <w:r w:rsidRPr="005A5E26">
              <w:rPr>
                <w:rFonts w:ascii="Roboto" w:hAnsi="Roboto"/>
                <w:b/>
                <w:color w:val="FF0000"/>
                <w:sz w:val="20"/>
                <w:szCs w:val="20"/>
                <w:lang w:val="ru-RU"/>
              </w:rPr>
              <w:t>»</w:t>
            </w:r>
          </w:p>
        </w:tc>
        <w:tc>
          <w:tcPr>
            <w:tcW w:w="395" w:type="dxa"/>
            <w:tcBorders>
              <w:bottom w:val="nil"/>
            </w:tcBorders>
            <w:textDirection w:val="btLr"/>
          </w:tcPr>
          <w:p w14:paraId="0F3B917C" w14:textId="77777777" w:rsidR="005A5E26" w:rsidRPr="005A5E26" w:rsidRDefault="005A5E26" w:rsidP="005A5E26">
            <w:pPr>
              <w:spacing w:before="100" w:beforeAutospacing="1"/>
              <w:ind w:left="113" w:right="113"/>
              <w:contextualSpacing/>
              <w:jc w:val="center"/>
              <w:rPr>
                <w:rFonts w:ascii="Roboto" w:hAnsi="Roboto"/>
                <w:b/>
                <w:sz w:val="20"/>
                <w:szCs w:val="20"/>
              </w:rPr>
            </w:pPr>
            <w:r w:rsidRPr="005A5E26">
              <w:rPr>
                <w:rFonts w:ascii="Roboto" w:hAnsi="Roboto"/>
                <w:b/>
                <w:sz w:val="20"/>
                <w:szCs w:val="20"/>
                <w:lang w:val="ru-RU"/>
              </w:rPr>
              <w:t>ПРАВИТЕЛЬСТВО</w:t>
            </w:r>
            <w:r w:rsidRPr="005A5E26">
              <w:rPr>
                <w:rFonts w:ascii="Roboto" w:hAnsi="Roboto"/>
                <w:b/>
                <w:sz w:val="20"/>
                <w:szCs w:val="20"/>
              </w:rPr>
              <w:t xml:space="preserve"> </w:t>
            </w:r>
          </w:p>
        </w:tc>
        <w:tc>
          <w:tcPr>
            <w:tcW w:w="567" w:type="dxa"/>
            <w:tcBorders>
              <w:bottom w:val="nil"/>
            </w:tcBorders>
            <w:textDirection w:val="btLr"/>
          </w:tcPr>
          <w:p w14:paraId="7B48FB5D" w14:textId="77777777" w:rsidR="005A5E26" w:rsidRPr="005A5E26" w:rsidRDefault="005A5E26" w:rsidP="005A5E26">
            <w:pPr>
              <w:spacing w:before="100" w:beforeAutospacing="1"/>
              <w:ind w:left="113" w:right="113"/>
              <w:contextualSpacing/>
              <w:jc w:val="center"/>
              <w:rPr>
                <w:rFonts w:ascii="Roboto" w:hAnsi="Roboto"/>
                <w:b/>
                <w:sz w:val="20"/>
                <w:szCs w:val="20"/>
              </w:rPr>
            </w:pPr>
            <w:r w:rsidRPr="005A5E26">
              <w:rPr>
                <w:rFonts w:ascii="Roboto" w:hAnsi="Roboto"/>
                <w:b/>
                <w:sz w:val="20"/>
                <w:szCs w:val="20"/>
                <w:lang w:val="ru-RU"/>
              </w:rPr>
              <w:t>НЕФТЯНАЯ ПРОМЫШЛЕННОСТЬ</w:t>
            </w:r>
          </w:p>
        </w:tc>
        <w:tc>
          <w:tcPr>
            <w:tcW w:w="567" w:type="dxa"/>
            <w:tcBorders>
              <w:bottom w:val="nil"/>
            </w:tcBorders>
            <w:textDirection w:val="btLr"/>
          </w:tcPr>
          <w:p w14:paraId="39E01D44" w14:textId="77777777" w:rsidR="005A5E26" w:rsidRPr="005A5E26" w:rsidRDefault="005A5E26" w:rsidP="005A5E26">
            <w:pPr>
              <w:spacing w:before="100" w:beforeAutospacing="1"/>
              <w:ind w:left="113" w:right="113"/>
              <w:contextualSpacing/>
              <w:jc w:val="center"/>
              <w:rPr>
                <w:rFonts w:ascii="Roboto" w:hAnsi="Roboto"/>
                <w:b/>
                <w:sz w:val="20"/>
                <w:szCs w:val="20"/>
              </w:rPr>
            </w:pPr>
            <w:r w:rsidRPr="005A5E26">
              <w:rPr>
                <w:rFonts w:ascii="Roboto" w:hAnsi="Roboto"/>
                <w:b/>
                <w:sz w:val="20"/>
                <w:szCs w:val="20"/>
                <w:lang w:val="ru-RU"/>
              </w:rPr>
              <w:t>СУДОХОДСТВО</w:t>
            </w:r>
          </w:p>
        </w:tc>
        <w:tc>
          <w:tcPr>
            <w:tcW w:w="567" w:type="dxa"/>
            <w:tcBorders>
              <w:bottom w:val="nil"/>
            </w:tcBorders>
            <w:textDirection w:val="btLr"/>
          </w:tcPr>
          <w:p w14:paraId="65CF848E" w14:textId="77777777" w:rsidR="005A5E26" w:rsidRPr="005A5E26" w:rsidRDefault="005A5E26" w:rsidP="005A5E26">
            <w:pPr>
              <w:spacing w:before="100" w:beforeAutospacing="1"/>
              <w:ind w:left="113" w:right="113"/>
              <w:contextualSpacing/>
              <w:jc w:val="center"/>
              <w:rPr>
                <w:rFonts w:ascii="Roboto" w:hAnsi="Roboto"/>
                <w:b/>
                <w:sz w:val="20"/>
                <w:szCs w:val="20"/>
              </w:rPr>
            </w:pPr>
            <w:proofErr w:type="gramStart"/>
            <w:r w:rsidRPr="005A5E26">
              <w:rPr>
                <w:rFonts w:ascii="Roboto" w:hAnsi="Roboto"/>
                <w:b/>
                <w:sz w:val="20"/>
                <w:szCs w:val="20"/>
                <w:lang w:val="ru-RU"/>
              </w:rPr>
              <w:t>ДРУГИЕ  ПОДРЯДЧИКИ</w:t>
            </w:r>
            <w:proofErr w:type="gramEnd"/>
          </w:p>
        </w:tc>
        <w:tc>
          <w:tcPr>
            <w:tcW w:w="567" w:type="dxa"/>
            <w:tcBorders>
              <w:bottom w:val="nil"/>
            </w:tcBorders>
            <w:textDirection w:val="btLr"/>
          </w:tcPr>
          <w:p w14:paraId="651D2708" w14:textId="77777777" w:rsidR="005A5E26" w:rsidRPr="005A5E26" w:rsidRDefault="005A5E26" w:rsidP="005A5E26">
            <w:pPr>
              <w:spacing w:before="100" w:beforeAutospacing="1"/>
              <w:ind w:left="113" w:right="113"/>
              <w:contextualSpacing/>
              <w:jc w:val="center"/>
              <w:rPr>
                <w:rFonts w:ascii="Roboto" w:hAnsi="Roboto"/>
                <w:b/>
                <w:sz w:val="20"/>
                <w:szCs w:val="20"/>
              </w:rPr>
            </w:pPr>
            <w:r w:rsidRPr="005A5E26">
              <w:rPr>
                <w:rFonts w:ascii="Roboto" w:hAnsi="Roboto"/>
                <w:b/>
                <w:sz w:val="20"/>
                <w:szCs w:val="20"/>
                <w:lang w:val="ru-RU"/>
              </w:rPr>
              <w:t>ПРАВИТЕЛЬСТВО</w:t>
            </w:r>
            <w:r w:rsidRPr="005A5E26">
              <w:rPr>
                <w:rFonts w:ascii="Roboto" w:hAnsi="Roboto"/>
                <w:b/>
                <w:sz w:val="20"/>
                <w:szCs w:val="20"/>
              </w:rPr>
              <w:t xml:space="preserve"> </w:t>
            </w:r>
          </w:p>
        </w:tc>
        <w:tc>
          <w:tcPr>
            <w:tcW w:w="567" w:type="dxa"/>
            <w:tcBorders>
              <w:bottom w:val="nil"/>
            </w:tcBorders>
            <w:textDirection w:val="btLr"/>
          </w:tcPr>
          <w:p w14:paraId="2A6F49E1" w14:textId="77777777" w:rsidR="005A5E26" w:rsidRPr="005A5E26" w:rsidRDefault="005A5E26" w:rsidP="005A5E26">
            <w:pPr>
              <w:spacing w:before="100" w:beforeAutospacing="1"/>
              <w:ind w:left="113" w:right="113"/>
              <w:contextualSpacing/>
              <w:jc w:val="center"/>
              <w:rPr>
                <w:rFonts w:ascii="Roboto" w:hAnsi="Roboto"/>
                <w:b/>
                <w:sz w:val="20"/>
                <w:szCs w:val="20"/>
              </w:rPr>
            </w:pPr>
            <w:r w:rsidRPr="005A5E26">
              <w:rPr>
                <w:rFonts w:ascii="Roboto" w:hAnsi="Roboto"/>
                <w:b/>
                <w:sz w:val="20"/>
                <w:szCs w:val="20"/>
                <w:lang w:val="ru-RU"/>
              </w:rPr>
              <w:t>НЕФТЯНАЯ ПРОМЫШЛЕННОСТЬ</w:t>
            </w:r>
          </w:p>
        </w:tc>
        <w:tc>
          <w:tcPr>
            <w:tcW w:w="567" w:type="dxa"/>
            <w:tcBorders>
              <w:bottom w:val="nil"/>
            </w:tcBorders>
            <w:textDirection w:val="btLr"/>
          </w:tcPr>
          <w:p w14:paraId="0A720CC4" w14:textId="77777777" w:rsidR="005A5E26" w:rsidRPr="005A5E26" w:rsidRDefault="005A5E26" w:rsidP="005A5E26">
            <w:pPr>
              <w:spacing w:before="100" w:beforeAutospacing="1"/>
              <w:ind w:left="113" w:right="113"/>
              <w:contextualSpacing/>
              <w:jc w:val="center"/>
              <w:rPr>
                <w:rFonts w:ascii="Roboto" w:hAnsi="Roboto"/>
                <w:b/>
                <w:sz w:val="20"/>
                <w:szCs w:val="20"/>
              </w:rPr>
            </w:pPr>
            <w:r w:rsidRPr="005A5E26">
              <w:rPr>
                <w:rFonts w:ascii="Roboto" w:hAnsi="Roboto"/>
                <w:b/>
                <w:sz w:val="20"/>
                <w:szCs w:val="20"/>
                <w:lang w:val="ru-RU"/>
              </w:rPr>
              <w:t>СУДОХОДСТВО</w:t>
            </w:r>
          </w:p>
        </w:tc>
        <w:tc>
          <w:tcPr>
            <w:tcW w:w="567" w:type="dxa"/>
            <w:tcBorders>
              <w:bottom w:val="nil"/>
            </w:tcBorders>
            <w:textDirection w:val="btLr"/>
          </w:tcPr>
          <w:p w14:paraId="54606E61" w14:textId="77777777" w:rsidR="005A5E26" w:rsidRPr="005A5E26" w:rsidRDefault="005A5E26" w:rsidP="005A5E26">
            <w:pPr>
              <w:spacing w:before="100" w:beforeAutospacing="1"/>
              <w:ind w:left="113" w:right="113"/>
              <w:contextualSpacing/>
              <w:jc w:val="center"/>
              <w:rPr>
                <w:rFonts w:ascii="Roboto" w:hAnsi="Roboto"/>
                <w:b/>
                <w:sz w:val="20"/>
                <w:szCs w:val="20"/>
              </w:rPr>
            </w:pPr>
            <w:proofErr w:type="gramStart"/>
            <w:r w:rsidRPr="005A5E26">
              <w:rPr>
                <w:rFonts w:ascii="Roboto" w:hAnsi="Roboto"/>
                <w:b/>
                <w:sz w:val="20"/>
                <w:szCs w:val="20"/>
                <w:lang w:val="ru-RU"/>
              </w:rPr>
              <w:t>ДРУГИЕ  ПОДРЯДЧИКИ</w:t>
            </w:r>
            <w:proofErr w:type="gramEnd"/>
          </w:p>
        </w:tc>
        <w:tc>
          <w:tcPr>
            <w:tcW w:w="567" w:type="dxa"/>
            <w:tcBorders>
              <w:bottom w:val="nil"/>
            </w:tcBorders>
            <w:textDirection w:val="btLr"/>
          </w:tcPr>
          <w:p w14:paraId="12775B67" w14:textId="77777777" w:rsidR="005A5E26" w:rsidRPr="005A5E26" w:rsidRDefault="005A5E26" w:rsidP="005A5E26">
            <w:pPr>
              <w:spacing w:before="100" w:beforeAutospacing="1"/>
              <w:ind w:left="113" w:right="113"/>
              <w:contextualSpacing/>
              <w:jc w:val="center"/>
              <w:rPr>
                <w:rFonts w:ascii="Roboto" w:hAnsi="Roboto"/>
                <w:b/>
                <w:sz w:val="20"/>
                <w:szCs w:val="20"/>
              </w:rPr>
            </w:pPr>
            <w:r w:rsidRPr="005A5E26">
              <w:rPr>
                <w:rFonts w:ascii="Roboto" w:hAnsi="Roboto"/>
                <w:b/>
                <w:sz w:val="20"/>
                <w:szCs w:val="20"/>
                <w:lang w:val="ru-RU"/>
              </w:rPr>
              <w:t>ПРАВИТЕЛЬСТВО</w:t>
            </w:r>
            <w:r w:rsidRPr="005A5E26">
              <w:rPr>
                <w:rFonts w:ascii="Roboto" w:hAnsi="Roboto"/>
                <w:b/>
                <w:sz w:val="20"/>
                <w:szCs w:val="20"/>
              </w:rPr>
              <w:t xml:space="preserve"> </w:t>
            </w:r>
          </w:p>
        </w:tc>
        <w:tc>
          <w:tcPr>
            <w:tcW w:w="567" w:type="dxa"/>
            <w:tcBorders>
              <w:bottom w:val="nil"/>
            </w:tcBorders>
            <w:textDirection w:val="btLr"/>
          </w:tcPr>
          <w:p w14:paraId="07FA41EF" w14:textId="77777777" w:rsidR="005A5E26" w:rsidRPr="005A5E26" w:rsidRDefault="005A5E26" w:rsidP="005A5E26">
            <w:pPr>
              <w:spacing w:before="100" w:beforeAutospacing="1"/>
              <w:ind w:left="113" w:right="113"/>
              <w:contextualSpacing/>
              <w:jc w:val="center"/>
              <w:rPr>
                <w:rFonts w:ascii="Roboto" w:hAnsi="Roboto"/>
                <w:b/>
                <w:sz w:val="20"/>
                <w:szCs w:val="20"/>
              </w:rPr>
            </w:pPr>
            <w:r w:rsidRPr="005A5E26">
              <w:rPr>
                <w:rFonts w:ascii="Roboto" w:hAnsi="Roboto"/>
                <w:b/>
                <w:sz w:val="20"/>
                <w:szCs w:val="20"/>
                <w:lang w:val="ru-RU"/>
              </w:rPr>
              <w:t>НЕФТЯНАЯ ПРОМЫШЛЕННОСТЬ</w:t>
            </w:r>
          </w:p>
        </w:tc>
        <w:tc>
          <w:tcPr>
            <w:tcW w:w="567" w:type="dxa"/>
            <w:tcBorders>
              <w:bottom w:val="nil"/>
            </w:tcBorders>
            <w:textDirection w:val="btLr"/>
          </w:tcPr>
          <w:p w14:paraId="26C01430" w14:textId="77777777" w:rsidR="005A5E26" w:rsidRPr="005A5E26" w:rsidRDefault="005A5E26" w:rsidP="005A5E26">
            <w:pPr>
              <w:spacing w:before="100" w:beforeAutospacing="1"/>
              <w:ind w:left="113" w:right="113"/>
              <w:contextualSpacing/>
              <w:jc w:val="center"/>
              <w:rPr>
                <w:rFonts w:ascii="Roboto" w:hAnsi="Roboto"/>
                <w:b/>
                <w:sz w:val="20"/>
                <w:szCs w:val="20"/>
              </w:rPr>
            </w:pPr>
            <w:r w:rsidRPr="005A5E26">
              <w:rPr>
                <w:rFonts w:ascii="Roboto" w:hAnsi="Roboto"/>
                <w:b/>
                <w:sz w:val="20"/>
                <w:szCs w:val="20"/>
                <w:lang w:val="ru-RU"/>
              </w:rPr>
              <w:t>СУДОХОДСТВО</w:t>
            </w:r>
          </w:p>
        </w:tc>
        <w:tc>
          <w:tcPr>
            <w:tcW w:w="567" w:type="dxa"/>
            <w:tcBorders>
              <w:bottom w:val="nil"/>
            </w:tcBorders>
            <w:textDirection w:val="btLr"/>
          </w:tcPr>
          <w:p w14:paraId="31D34F47" w14:textId="77777777" w:rsidR="005A5E26" w:rsidRPr="005A5E26" w:rsidRDefault="005A5E26" w:rsidP="005A5E26">
            <w:pPr>
              <w:spacing w:before="100" w:beforeAutospacing="1"/>
              <w:ind w:left="113" w:right="113"/>
              <w:contextualSpacing/>
              <w:jc w:val="center"/>
              <w:rPr>
                <w:rFonts w:ascii="Roboto" w:hAnsi="Roboto"/>
                <w:b/>
                <w:sz w:val="20"/>
                <w:szCs w:val="20"/>
              </w:rPr>
            </w:pPr>
            <w:proofErr w:type="gramStart"/>
            <w:r w:rsidRPr="005A5E26">
              <w:rPr>
                <w:rFonts w:ascii="Roboto" w:hAnsi="Roboto"/>
                <w:b/>
                <w:sz w:val="20"/>
                <w:szCs w:val="20"/>
                <w:lang w:val="ru-RU"/>
              </w:rPr>
              <w:t>ДРУГИЕ  ПОДРЯДЧИКИ</w:t>
            </w:r>
            <w:proofErr w:type="gramEnd"/>
          </w:p>
        </w:tc>
        <w:tc>
          <w:tcPr>
            <w:tcW w:w="1906" w:type="dxa"/>
            <w:tcBorders>
              <w:bottom w:val="nil"/>
            </w:tcBorders>
          </w:tcPr>
          <w:p w14:paraId="12952878" w14:textId="77777777" w:rsidR="005A5E26" w:rsidRPr="005A5E26" w:rsidRDefault="005A5E26" w:rsidP="005A5E26">
            <w:pPr>
              <w:spacing w:before="100" w:beforeAutospacing="1"/>
              <w:contextualSpacing/>
              <w:jc w:val="center"/>
              <w:rPr>
                <w:rFonts w:ascii="Roboto" w:hAnsi="Roboto"/>
                <w:b/>
                <w:sz w:val="20"/>
                <w:szCs w:val="20"/>
              </w:rPr>
            </w:pPr>
          </w:p>
        </w:tc>
      </w:tr>
      <w:tr w:rsidR="005A5E26" w:rsidRPr="005A5E26" w14:paraId="5839DFE7" w14:textId="77777777" w:rsidTr="00970209">
        <w:tc>
          <w:tcPr>
            <w:tcW w:w="3999" w:type="dxa"/>
            <w:shd w:val="pct15" w:color="auto" w:fill="FFFFFF"/>
          </w:tcPr>
          <w:p w14:paraId="10C23FFD" w14:textId="77777777" w:rsidR="005A5E26" w:rsidRPr="005A5E26" w:rsidRDefault="005A5E26" w:rsidP="005A5E26">
            <w:pPr>
              <w:spacing w:before="100" w:beforeAutospacing="1"/>
              <w:contextualSpacing/>
              <w:jc w:val="both"/>
              <w:rPr>
                <w:rFonts w:ascii="Roboto" w:hAnsi="Roboto"/>
                <w:b/>
                <w:sz w:val="20"/>
                <w:szCs w:val="20"/>
              </w:rPr>
            </w:pPr>
            <w:r w:rsidRPr="005A5E26">
              <w:rPr>
                <w:rFonts w:ascii="Roboto" w:hAnsi="Roboto"/>
                <w:b/>
                <w:sz w:val="20"/>
                <w:szCs w:val="20"/>
                <w:lang w:val="ru-RU"/>
              </w:rPr>
              <w:t>ЕДИНИЦЫ ХРАНЕНИЯ</w:t>
            </w:r>
          </w:p>
        </w:tc>
        <w:tc>
          <w:tcPr>
            <w:tcW w:w="709" w:type="dxa"/>
            <w:gridSpan w:val="2"/>
            <w:shd w:val="pct15" w:color="auto" w:fill="FFFFFF"/>
          </w:tcPr>
          <w:p w14:paraId="071D98AB" w14:textId="77777777" w:rsidR="005A5E26" w:rsidRPr="005A5E26" w:rsidRDefault="005A5E26" w:rsidP="005A5E26">
            <w:pPr>
              <w:spacing w:before="100" w:beforeAutospacing="1"/>
              <w:contextualSpacing/>
              <w:jc w:val="both"/>
              <w:rPr>
                <w:rFonts w:ascii="Roboto" w:hAnsi="Roboto"/>
                <w:b/>
                <w:sz w:val="20"/>
                <w:szCs w:val="20"/>
              </w:rPr>
            </w:pPr>
          </w:p>
        </w:tc>
        <w:tc>
          <w:tcPr>
            <w:tcW w:w="708" w:type="dxa"/>
            <w:shd w:val="pct15" w:color="auto" w:fill="FFFFFF"/>
          </w:tcPr>
          <w:p w14:paraId="15767DBD" w14:textId="77777777" w:rsidR="005A5E26" w:rsidRPr="005A5E26" w:rsidRDefault="005A5E26" w:rsidP="005A5E26">
            <w:pPr>
              <w:spacing w:before="100" w:beforeAutospacing="1"/>
              <w:contextualSpacing/>
              <w:jc w:val="both"/>
              <w:rPr>
                <w:rFonts w:ascii="Roboto" w:hAnsi="Roboto"/>
                <w:b/>
                <w:sz w:val="20"/>
                <w:szCs w:val="20"/>
              </w:rPr>
            </w:pPr>
          </w:p>
        </w:tc>
        <w:tc>
          <w:tcPr>
            <w:tcW w:w="254" w:type="dxa"/>
            <w:shd w:val="pct15" w:color="auto" w:fill="FFFFFF"/>
          </w:tcPr>
          <w:p w14:paraId="7DC2762D" w14:textId="77777777" w:rsidR="005A5E26" w:rsidRPr="005A5E26" w:rsidRDefault="005A5E26" w:rsidP="005A5E26">
            <w:pPr>
              <w:spacing w:before="100" w:beforeAutospacing="1"/>
              <w:contextualSpacing/>
              <w:jc w:val="both"/>
              <w:rPr>
                <w:rFonts w:ascii="Roboto" w:hAnsi="Roboto"/>
                <w:b/>
                <w:sz w:val="20"/>
                <w:szCs w:val="20"/>
              </w:rPr>
            </w:pPr>
          </w:p>
        </w:tc>
        <w:tc>
          <w:tcPr>
            <w:tcW w:w="739" w:type="dxa"/>
            <w:shd w:val="pct15" w:color="auto" w:fill="FFFFFF"/>
          </w:tcPr>
          <w:p w14:paraId="283C973B" w14:textId="77777777" w:rsidR="005A5E26" w:rsidRPr="005A5E26" w:rsidRDefault="005A5E26" w:rsidP="005A5E26">
            <w:pPr>
              <w:spacing w:before="100" w:beforeAutospacing="1"/>
              <w:contextualSpacing/>
              <w:jc w:val="both"/>
              <w:rPr>
                <w:rFonts w:ascii="Roboto" w:hAnsi="Roboto"/>
                <w:b/>
                <w:sz w:val="20"/>
                <w:szCs w:val="20"/>
              </w:rPr>
            </w:pPr>
          </w:p>
        </w:tc>
        <w:tc>
          <w:tcPr>
            <w:tcW w:w="395" w:type="dxa"/>
            <w:shd w:val="pct15" w:color="auto" w:fill="FFFFFF"/>
          </w:tcPr>
          <w:p w14:paraId="37828814"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25AB3259"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33B733F5"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16511D9E"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40E9E12F"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6770970C"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655F926E"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1E817575"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6783C7C4"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4593A83C"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4CA9CD34" w14:textId="77777777" w:rsidR="005A5E26" w:rsidRPr="005A5E26" w:rsidRDefault="005A5E26" w:rsidP="005A5E26">
            <w:pPr>
              <w:spacing w:before="100" w:beforeAutospacing="1"/>
              <w:contextualSpacing/>
              <w:jc w:val="both"/>
              <w:rPr>
                <w:rFonts w:ascii="Roboto" w:hAnsi="Roboto"/>
                <w:b/>
                <w:sz w:val="20"/>
                <w:szCs w:val="20"/>
              </w:rPr>
            </w:pPr>
          </w:p>
        </w:tc>
        <w:tc>
          <w:tcPr>
            <w:tcW w:w="567" w:type="dxa"/>
            <w:shd w:val="pct15" w:color="auto" w:fill="FFFFFF"/>
          </w:tcPr>
          <w:p w14:paraId="293221B4" w14:textId="77777777" w:rsidR="005A5E26" w:rsidRPr="005A5E26" w:rsidRDefault="005A5E26" w:rsidP="005A5E26">
            <w:pPr>
              <w:spacing w:before="100" w:beforeAutospacing="1"/>
              <w:contextualSpacing/>
              <w:jc w:val="both"/>
              <w:rPr>
                <w:rFonts w:ascii="Roboto" w:hAnsi="Roboto"/>
                <w:b/>
                <w:sz w:val="20"/>
                <w:szCs w:val="20"/>
              </w:rPr>
            </w:pPr>
          </w:p>
        </w:tc>
        <w:tc>
          <w:tcPr>
            <w:tcW w:w="1906" w:type="dxa"/>
            <w:shd w:val="pct15" w:color="auto" w:fill="FFFFFF"/>
          </w:tcPr>
          <w:p w14:paraId="0343B9C1" w14:textId="77777777" w:rsidR="005A5E26" w:rsidRPr="005A5E26" w:rsidRDefault="005A5E26" w:rsidP="005A5E26">
            <w:pPr>
              <w:spacing w:before="100" w:beforeAutospacing="1"/>
              <w:contextualSpacing/>
              <w:jc w:val="both"/>
              <w:rPr>
                <w:rFonts w:ascii="Roboto" w:hAnsi="Roboto"/>
                <w:b/>
                <w:sz w:val="20"/>
                <w:szCs w:val="20"/>
              </w:rPr>
            </w:pPr>
          </w:p>
        </w:tc>
      </w:tr>
      <w:tr w:rsidR="005A5E26" w:rsidRPr="005A5E26" w14:paraId="64511EDD" w14:textId="77777777" w:rsidTr="00970209">
        <w:tc>
          <w:tcPr>
            <w:tcW w:w="3999" w:type="dxa"/>
            <w:tcBorders>
              <w:bottom w:val="nil"/>
            </w:tcBorders>
          </w:tcPr>
          <w:p w14:paraId="3F4F8300" w14:textId="77777777" w:rsidR="005A5E26" w:rsidRPr="005A5E26" w:rsidRDefault="005A5E26" w:rsidP="005A5E26">
            <w:pPr>
              <w:spacing w:before="100" w:beforeAutospacing="1"/>
              <w:ind w:right="490"/>
              <w:contextualSpacing/>
              <w:rPr>
                <w:rFonts w:ascii="Roboto" w:hAnsi="Roboto"/>
                <w:color w:val="000000"/>
                <w:sz w:val="20"/>
                <w:szCs w:val="20"/>
                <w:lang w:val="ru-RU"/>
              </w:rPr>
            </w:pPr>
            <w:r w:rsidRPr="005A5E26">
              <w:rPr>
                <w:rFonts w:ascii="Roboto" w:hAnsi="Roboto"/>
                <w:color w:val="000000"/>
                <w:sz w:val="20"/>
                <w:szCs w:val="20"/>
                <w:lang w:val="ru-RU"/>
              </w:rPr>
              <w:t>баржи хранения</w:t>
            </w:r>
          </w:p>
          <w:p w14:paraId="68617EEC" w14:textId="77777777" w:rsidR="005A5E26" w:rsidRPr="005A5E26" w:rsidRDefault="005A5E26" w:rsidP="005A5E26">
            <w:pPr>
              <w:spacing w:before="100" w:beforeAutospacing="1"/>
              <w:ind w:right="490"/>
              <w:contextualSpacing/>
              <w:rPr>
                <w:rFonts w:ascii="Roboto" w:hAnsi="Roboto"/>
                <w:color w:val="000000"/>
                <w:sz w:val="20"/>
                <w:szCs w:val="20"/>
                <w:lang w:val="ru-RU"/>
              </w:rPr>
            </w:pPr>
            <w:r w:rsidRPr="005A5E26">
              <w:rPr>
                <w:rFonts w:ascii="Roboto" w:hAnsi="Roboto"/>
                <w:color w:val="000000"/>
                <w:sz w:val="20"/>
                <w:szCs w:val="20"/>
                <w:lang w:val="ru-RU"/>
              </w:rPr>
              <w:t>портативные контейнеры</w:t>
            </w:r>
          </w:p>
          <w:p w14:paraId="7F4F2176" w14:textId="77777777" w:rsidR="005A5E26" w:rsidRPr="005A5E26" w:rsidRDefault="005A5E26" w:rsidP="005A5E26">
            <w:pPr>
              <w:spacing w:before="100" w:beforeAutospacing="1"/>
              <w:contextualSpacing/>
              <w:jc w:val="both"/>
              <w:rPr>
                <w:rFonts w:ascii="Roboto" w:hAnsi="Roboto"/>
                <w:sz w:val="20"/>
                <w:szCs w:val="20"/>
                <w:lang w:val="ru-RU"/>
              </w:rPr>
            </w:pPr>
            <w:r w:rsidRPr="005A5E26">
              <w:rPr>
                <w:rFonts w:ascii="Roboto" w:hAnsi="Roboto"/>
                <w:color w:val="000000"/>
                <w:sz w:val="20"/>
                <w:szCs w:val="20"/>
                <w:lang w:val="ru-RU"/>
              </w:rPr>
              <w:t>разгружаемые танки</w:t>
            </w:r>
            <w:r w:rsidRPr="005A5E26">
              <w:rPr>
                <w:rFonts w:ascii="Roboto" w:hAnsi="Roboto"/>
                <w:sz w:val="20"/>
                <w:szCs w:val="20"/>
                <w:lang w:val="ru-RU"/>
              </w:rPr>
              <w:t xml:space="preserve"> </w:t>
            </w:r>
          </w:p>
        </w:tc>
        <w:tc>
          <w:tcPr>
            <w:tcW w:w="709" w:type="dxa"/>
            <w:gridSpan w:val="2"/>
            <w:tcBorders>
              <w:bottom w:val="nil"/>
            </w:tcBorders>
          </w:tcPr>
          <w:p w14:paraId="19C3A421"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708" w:type="dxa"/>
            <w:tcBorders>
              <w:bottom w:val="nil"/>
            </w:tcBorders>
          </w:tcPr>
          <w:p w14:paraId="017C4E00" w14:textId="77777777" w:rsidR="005A5E26" w:rsidRPr="005A5E26" w:rsidRDefault="005A5E26" w:rsidP="005A5E26">
            <w:pPr>
              <w:spacing w:before="100" w:beforeAutospacing="1"/>
              <w:ind w:left="170"/>
              <w:contextualSpacing/>
              <w:jc w:val="both"/>
              <w:rPr>
                <w:rFonts w:ascii="Roboto" w:hAnsi="Roboto"/>
                <w:sz w:val="20"/>
                <w:szCs w:val="20"/>
                <w:lang w:val="ru-RU"/>
              </w:rPr>
            </w:pPr>
          </w:p>
          <w:p w14:paraId="18C8F878" w14:textId="77777777" w:rsidR="005A5E26" w:rsidRPr="005A5E26" w:rsidRDefault="005A5E26" w:rsidP="005A5E26">
            <w:pPr>
              <w:spacing w:before="100" w:beforeAutospacing="1"/>
              <w:ind w:left="170"/>
              <w:contextualSpacing/>
              <w:jc w:val="both"/>
              <w:rPr>
                <w:rFonts w:ascii="Roboto" w:hAnsi="Roboto"/>
                <w:sz w:val="20"/>
                <w:szCs w:val="20"/>
                <w:lang w:val="ru-RU"/>
              </w:rPr>
            </w:pPr>
          </w:p>
          <w:p w14:paraId="70F0DC59" w14:textId="77777777" w:rsidR="005A5E26" w:rsidRPr="005A5E26" w:rsidRDefault="005A5E26" w:rsidP="005A5E26">
            <w:pPr>
              <w:spacing w:before="100" w:beforeAutospacing="1"/>
              <w:ind w:left="170"/>
              <w:contextualSpacing/>
              <w:jc w:val="both"/>
              <w:rPr>
                <w:rFonts w:ascii="Roboto" w:hAnsi="Roboto"/>
                <w:sz w:val="20"/>
                <w:szCs w:val="20"/>
                <w:lang w:val="ru-RU"/>
              </w:rPr>
            </w:pPr>
            <w:r w:rsidRPr="005A5E26">
              <w:rPr>
                <w:rFonts w:ascii="Roboto" w:hAnsi="Roboto"/>
                <w:sz w:val="20"/>
                <w:szCs w:val="20"/>
                <w:lang w:val="ru-RU"/>
              </w:rPr>
              <w:t>18</w:t>
            </w:r>
          </w:p>
        </w:tc>
        <w:tc>
          <w:tcPr>
            <w:tcW w:w="254" w:type="dxa"/>
            <w:tcBorders>
              <w:bottom w:val="nil"/>
            </w:tcBorders>
          </w:tcPr>
          <w:p w14:paraId="634235FB"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739" w:type="dxa"/>
            <w:tcBorders>
              <w:bottom w:val="nil"/>
            </w:tcBorders>
          </w:tcPr>
          <w:p w14:paraId="7E1DD923" w14:textId="77777777" w:rsidR="005A5E26" w:rsidRPr="005A5E26" w:rsidRDefault="005A5E26" w:rsidP="005A5E26">
            <w:pPr>
              <w:spacing w:before="100" w:beforeAutospacing="1"/>
              <w:ind w:left="170"/>
              <w:contextualSpacing/>
              <w:jc w:val="both"/>
              <w:rPr>
                <w:rFonts w:ascii="Roboto" w:hAnsi="Roboto"/>
                <w:sz w:val="20"/>
                <w:szCs w:val="20"/>
                <w:lang w:val="ru-RU"/>
              </w:rPr>
            </w:pPr>
          </w:p>
          <w:p w14:paraId="5A2016B0" w14:textId="77777777" w:rsidR="005A5E26" w:rsidRPr="005A5E26" w:rsidRDefault="005A5E26" w:rsidP="005A5E26">
            <w:pPr>
              <w:spacing w:before="100" w:beforeAutospacing="1"/>
              <w:ind w:left="170"/>
              <w:contextualSpacing/>
              <w:jc w:val="both"/>
              <w:rPr>
                <w:rFonts w:ascii="Roboto" w:hAnsi="Roboto"/>
                <w:sz w:val="20"/>
                <w:szCs w:val="20"/>
                <w:lang w:val="ru-RU"/>
              </w:rPr>
            </w:pPr>
            <w:r w:rsidRPr="005A5E26">
              <w:rPr>
                <w:rFonts w:ascii="Roboto" w:hAnsi="Roboto"/>
                <w:sz w:val="20"/>
                <w:szCs w:val="20"/>
                <w:lang w:val="ru-RU"/>
              </w:rPr>
              <w:t>2</w:t>
            </w:r>
          </w:p>
          <w:p w14:paraId="1C134B43" w14:textId="77777777" w:rsidR="005A5E26" w:rsidRPr="005A5E26" w:rsidRDefault="005A5E26" w:rsidP="005A5E26">
            <w:pPr>
              <w:spacing w:before="100" w:beforeAutospacing="1"/>
              <w:ind w:left="170"/>
              <w:contextualSpacing/>
              <w:jc w:val="both"/>
              <w:rPr>
                <w:rFonts w:ascii="Roboto" w:hAnsi="Roboto"/>
                <w:sz w:val="20"/>
                <w:szCs w:val="20"/>
                <w:lang w:val="ru-RU"/>
              </w:rPr>
            </w:pPr>
            <w:r w:rsidRPr="005A5E26">
              <w:rPr>
                <w:rFonts w:ascii="Roboto" w:hAnsi="Roboto"/>
                <w:sz w:val="20"/>
                <w:szCs w:val="20"/>
                <w:lang w:val="ru-RU"/>
              </w:rPr>
              <w:t>10</w:t>
            </w:r>
          </w:p>
          <w:p w14:paraId="2B3AFD57" w14:textId="77777777" w:rsidR="005A5E26" w:rsidRPr="005A5E26" w:rsidRDefault="005A5E26" w:rsidP="005A5E26">
            <w:pPr>
              <w:spacing w:before="100" w:beforeAutospacing="1"/>
              <w:ind w:left="170"/>
              <w:contextualSpacing/>
              <w:jc w:val="both"/>
              <w:rPr>
                <w:rFonts w:ascii="Roboto" w:hAnsi="Roboto"/>
                <w:sz w:val="20"/>
                <w:szCs w:val="20"/>
                <w:lang w:val="ru-RU"/>
              </w:rPr>
            </w:pPr>
          </w:p>
          <w:p w14:paraId="1115CEB2"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395" w:type="dxa"/>
            <w:tcBorders>
              <w:bottom w:val="nil"/>
            </w:tcBorders>
          </w:tcPr>
          <w:p w14:paraId="0CA73F36"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567" w:type="dxa"/>
            <w:tcBorders>
              <w:bottom w:val="nil"/>
            </w:tcBorders>
          </w:tcPr>
          <w:p w14:paraId="0730A51B"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567" w:type="dxa"/>
            <w:tcBorders>
              <w:bottom w:val="nil"/>
            </w:tcBorders>
          </w:tcPr>
          <w:p w14:paraId="703AAFE8"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567" w:type="dxa"/>
            <w:tcBorders>
              <w:bottom w:val="nil"/>
            </w:tcBorders>
          </w:tcPr>
          <w:p w14:paraId="167B52D7"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567" w:type="dxa"/>
            <w:tcBorders>
              <w:bottom w:val="nil"/>
            </w:tcBorders>
          </w:tcPr>
          <w:p w14:paraId="1425C9D1"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567" w:type="dxa"/>
            <w:tcBorders>
              <w:bottom w:val="nil"/>
            </w:tcBorders>
          </w:tcPr>
          <w:p w14:paraId="08BC03E3"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567" w:type="dxa"/>
            <w:tcBorders>
              <w:bottom w:val="nil"/>
            </w:tcBorders>
          </w:tcPr>
          <w:p w14:paraId="2FEDCE58"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567" w:type="dxa"/>
            <w:tcBorders>
              <w:bottom w:val="nil"/>
            </w:tcBorders>
          </w:tcPr>
          <w:p w14:paraId="5111C642"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567" w:type="dxa"/>
            <w:tcBorders>
              <w:bottom w:val="nil"/>
            </w:tcBorders>
          </w:tcPr>
          <w:p w14:paraId="31EFA5F9"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567" w:type="dxa"/>
            <w:tcBorders>
              <w:bottom w:val="nil"/>
            </w:tcBorders>
          </w:tcPr>
          <w:p w14:paraId="51BF0CAF"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567" w:type="dxa"/>
            <w:tcBorders>
              <w:bottom w:val="nil"/>
            </w:tcBorders>
          </w:tcPr>
          <w:p w14:paraId="29567D80"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567" w:type="dxa"/>
            <w:tcBorders>
              <w:bottom w:val="nil"/>
            </w:tcBorders>
          </w:tcPr>
          <w:p w14:paraId="76196EDD" w14:textId="77777777" w:rsidR="005A5E26" w:rsidRPr="005A5E26" w:rsidRDefault="005A5E26" w:rsidP="005A5E26">
            <w:pPr>
              <w:spacing w:before="100" w:beforeAutospacing="1"/>
              <w:ind w:left="170"/>
              <w:contextualSpacing/>
              <w:jc w:val="both"/>
              <w:rPr>
                <w:rFonts w:ascii="Roboto" w:hAnsi="Roboto"/>
                <w:sz w:val="20"/>
                <w:szCs w:val="20"/>
                <w:lang w:val="ru-RU"/>
              </w:rPr>
            </w:pPr>
          </w:p>
        </w:tc>
        <w:tc>
          <w:tcPr>
            <w:tcW w:w="1906" w:type="dxa"/>
            <w:tcBorders>
              <w:bottom w:val="nil"/>
            </w:tcBorders>
          </w:tcPr>
          <w:p w14:paraId="48BF0C8B" w14:textId="77777777" w:rsidR="005A5E26" w:rsidRPr="005A5E26" w:rsidRDefault="005A5E26" w:rsidP="005A5E26">
            <w:pPr>
              <w:spacing w:before="100" w:beforeAutospacing="1"/>
              <w:ind w:left="170"/>
              <w:contextualSpacing/>
              <w:jc w:val="both"/>
              <w:rPr>
                <w:rFonts w:ascii="Roboto" w:hAnsi="Roboto"/>
                <w:sz w:val="20"/>
                <w:szCs w:val="20"/>
                <w:lang w:val="ru-RU"/>
              </w:rPr>
            </w:pPr>
          </w:p>
        </w:tc>
      </w:tr>
      <w:tr w:rsidR="005A5E26" w:rsidRPr="005A5E26" w14:paraId="5F2AF4A2" w14:textId="77777777" w:rsidTr="00970209">
        <w:tc>
          <w:tcPr>
            <w:tcW w:w="3999" w:type="dxa"/>
            <w:tcBorders>
              <w:bottom w:val="nil"/>
            </w:tcBorders>
            <w:shd w:val="pct15" w:color="auto" w:fill="FFFFFF"/>
          </w:tcPr>
          <w:p w14:paraId="1719F37B" w14:textId="77777777" w:rsidR="005A5E26" w:rsidRPr="005A5E26" w:rsidRDefault="005A5E26" w:rsidP="005A5E26">
            <w:pPr>
              <w:spacing w:before="100" w:beforeAutospacing="1"/>
              <w:ind w:left="34" w:right="51"/>
              <w:contextualSpacing/>
              <w:rPr>
                <w:rFonts w:ascii="Roboto" w:hAnsi="Roboto"/>
                <w:b/>
                <w:color w:val="000000"/>
                <w:sz w:val="20"/>
                <w:szCs w:val="20"/>
                <w:lang w:val="ru-RU"/>
              </w:rPr>
            </w:pPr>
            <w:r w:rsidRPr="005A5E26">
              <w:rPr>
                <w:rFonts w:ascii="Roboto" w:hAnsi="Roboto"/>
                <w:b/>
                <w:color w:val="000000"/>
                <w:sz w:val="20"/>
                <w:szCs w:val="20"/>
                <w:lang w:val="ru-RU"/>
              </w:rPr>
              <w:t>МАТЕРИАЛЫ ОБРАБОТКИ</w:t>
            </w:r>
            <w:r w:rsidRPr="005A5E26">
              <w:rPr>
                <w:rFonts w:ascii="Roboto" w:hAnsi="Roboto"/>
                <w:b/>
                <w:color w:val="000000"/>
                <w:sz w:val="20"/>
                <w:szCs w:val="20"/>
              </w:rPr>
              <w:t xml:space="preserve"> </w:t>
            </w:r>
            <w:r w:rsidRPr="005A5E26">
              <w:rPr>
                <w:rFonts w:ascii="Roboto" w:hAnsi="Roboto"/>
                <w:b/>
                <w:color w:val="000000"/>
                <w:sz w:val="20"/>
                <w:szCs w:val="20"/>
                <w:lang w:val="ru-RU"/>
              </w:rPr>
              <w:t>ЗАГРЯЗНЕНИЯ</w:t>
            </w:r>
          </w:p>
        </w:tc>
        <w:tc>
          <w:tcPr>
            <w:tcW w:w="709" w:type="dxa"/>
            <w:gridSpan w:val="2"/>
            <w:tcBorders>
              <w:bottom w:val="nil"/>
            </w:tcBorders>
            <w:shd w:val="pct15" w:color="auto" w:fill="FFFFFF"/>
          </w:tcPr>
          <w:p w14:paraId="599E7E70" w14:textId="77777777" w:rsidR="005A5E26" w:rsidRPr="005A5E26" w:rsidRDefault="005A5E26" w:rsidP="005A5E26">
            <w:pPr>
              <w:spacing w:before="100" w:beforeAutospacing="1"/>
              <w:contextualSpacing/>
              <w:jc w:val="both"/>
              <w:rPr>
                <w:rFonts w:ascii="Roboto" w:hAnsi="Roboto"/>
                <w:b/>
                <w:sz w:val="20"/>
                <w:szCs w:val="20"/>
              </w:rPr>
            </w:pPr>
          </w:p>
        </w:tc>
        <w:tc>
          <w:tcPr>
            <w:tcW w:w="708" w:type="dxa"/>
            <w:tcBorders>
              <w:bottom w:val="nil"/>
            </w:tcBorders>
            <w:shd w:val="pct15" w:color="auto" w:fill="FFFFFF"/>
          </w:tcPr>
          <w:p w14:paraId="306576D7" w14:textId="77777777" w:rsidR="005A5E26" w:rsidRPr="005A5E26" w:rsidRDefault="005A5E26" w:rsidP="005A5E26">
            <w:pPr>
              <w:spacing w:before="100" w:beforeAutospacing="1"/>
              <w:contextualSpacing/>
              <w:jc w:val="both"/>
              <w:rPr>
                <w:rFonts w:ascii="Roboto" w:hAnsi="Roboto"/>
                <w:b/>
                <w:sz w:val="20"/>
                <w:szCs w:val="20"/>
              </w:rPr>
            </w:pPr>
          </w:p>
        </w:tc>
        <w:tc>
          <w:tcPr>
            <w:tcW w:w="254" w:type="dxa"/>
            <w:tcBorders>
              <w:bottom w:val="nil"/>
            </w:tcBorders>
            <w:shd w:val="pct15" w:color="auto" w:fill="FFFFFF"/>
          </w:tcPr>
          <w:p w14:paraId="3F8CDC04" w14:textId="77777777" w:rsidR="005A5E26" w:rsidRPr="005A5E26" w:rsidRDefault="005A5E26" w:rsidP="005A5E26">
            <w:pPr>
              <w:spacing w:before="100" w:beforeAutospacing="1"/>
              <w:contextualSpacing/>
              <w:jc w:val="both"/>
              <w:rPr>
                <w:rFonts w:ascii="Roboto" w:hAnsi="Roboto"/>
                <w:b/>
                <w:sz w:val="20"/>
                <w:szCs w:val="20"/>
              </w:rPr>
            </w:pPr>
          </w:p>
        </w:tc>
        <w:tc>
          <w:tcPr>
            <w:tcW w:w="739" w:type="dxa"/>
            <w:tcBorders>
              <w:bottom w:val="nil"/>
            </w:tcBorders>
            <w:shd w:val="pct15" w:color="auto" w:fill="FFFFFF"/>
          </w:tcPr>
          <w:p w14:paraId="19E14AFD" w14:textId="77777777" w:rsidR="005A5E26" w:rsidRPr="005A5E26" w:rsidRDefault="005A5E26" w:rsidP="005A5E26">
            <w:pPr>
              <w:spacing w:before="100" w:beforeAutospacing="1"/>
              <w:contextualSpacing/>
              <w:jc w:val="both"/>
              <w:rPr>
                <w:rFonts w:ascii="Roboto" w:hAnsi="Roboto"/>
                <w:b/>
                <w:sz w:val="20"/>
                <w:szCs w:val="20"/>
              </w:rPr>
            </w:pPr>
          </w:p>
        </w:tc>
        <w:tc>
          <w:tcPr>
            <w:tcW w:w="395" w:type="dxa"/>
            <w:tcBorders>
              <w:bottom w:val="nil"/>
            </w:tcBorders>
            <w:shd w:val="pct15" w:color="auto" w:fill="FFFFFF"/>
          </w:tcPr>
          <w:p w14:paraId="730694F6"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5E8DA564"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7B0EC943"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014C0AAD"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5D4241B9"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51E03CDC"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228BA362"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6207A9CF"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5B0A67C7"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393C279E"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53C8A892" w14:textId="77777777" w:rsidR="005A5E26" w:rsidRPr="005A5E26" w:rsidRDefault="005A5E26" w:rsidP="005A5E26">
            <w:pPr>
              <w:spacing w:before="100" w:beforeAutospacing="1"/>
              <w:contextualSpacing/>
              <w:jc w:val="both"/>
              <w:rPr>
                <w:rFonts w:ascii="Roboto" w:hAnsi="Roboto"/>
                <w:b/>
                <w:sz w:val="20"/>
                <w:szCs w:val="20"/>
              </w:rPr>
            </w:pPr>
          </w:p>
        </w:tc>
        <w:tc>
          <w:tcPr>
            <w:tcW w:w="567" w:type="dxa"/>
            <w:tcBorders>
              <w:bottom w:val="nil"/>
            </w:tcBorders>
            <w:shd w:val="pct15" w:color="auto" w:fill="FFFFFF"/>
          </w:tcPr>
          <w:p w14:paraId="53F7D084" w14:textId="77777777" w:rsidR="005A5E26" w:rsidRPr="005A5E26" w:rsidRDefault="005A5E26" w:rsidP="005A5E26">
            <w:pPr>
              <w:spacing w:before="100" w:beforeAutospacing="1"/>
              <w:contextualSpacing/>
              <w:jc w:val="both"/>
              <w:rPr>
                <w:rFonts w:ascii="Roboto" w:hAnsi="Roboto"/>
                <w:b/>
                <w:sz w:val="20"/>
                <w:szCs w:val="20"/>
              </w:rPr>
            </w:pPr>
          </w:p>
        </w:tc>
        <w:tc>
          <w:tcPr>
            <w:tcW w:w="1906" w:type="dxa"/>
            <w:tcBorders>
              <w:bottom w:val="nil"/>
            </w:tcBorders>
            <w:shd w:val="pct15" w:color="auto" w:fill="FFFFFF"/>
          </w:tcPr>
          <w:p w14:paraId="65072BDF" w14:textId="77777777" w:rsidR="005A5E26" w:rsidRPr="005A5E26" w:rsidRDefault="005A5E26" w:rsidP="005A5E26">
            <w:pPr>
              <w:spacing w:before="100" w:beforeAutospacing="1"/>
              <w:contextualSpacing/>
              <w:jc w:val="both"/>
              <w:rPr>
                <w:rFonts w:ascii="Roboto" w:hAnsi="Roboto"/>
                <w:b/>
                <w:sz w:val="20"/>
                <w:szCs w:val="20"/>
              </w:rPr>
            </w:pPr>
          </w:p>
        </w:tc>
      </w:tr>
      <w:tr w:rsidR="005A5E26" w:rsidRPr="005A5E26" w14:paraId="5BD7245B" w14:textId="77777777" w:rsidTr="00970209">
        <w:trPr>
          <w:trHeight w:val="1554"/>
        </w:trPr>
        <w:tc>
          <w:tcPr>
            <w:tcW w:w="3999" w:type="dxa"/>
            <w:tcBorders>
              <w:bottom w:val="single" w:sz="4" w:space="0" w:color="auto"/>
            </w:tcBorders>
          </w:tcPr>
          <w:p w14:paraId="0DF7D6E7" w14:textId="77777777" w:rsidR="005A5E26" w:rsidRPr="005A5E26" w:rsidRDefault="005A5E26" w:rsidP="005A5E26">
            <w:pPr>
              <w:spacing w:before="100" w:beforeAutospacing="1"/>
              <w:ind w:right="490"/>
              <w:contextualSpacing/>
              <w:rPr>
                <w:rFonts w:ascii="Roboto" w:hAnsi="Roboto"/>
                <w:sz w:val="20"/>
                <w:szCs w:val="20"/>
                <w:lang w:val="ru-RU"/>
              </w:rPr>
            </w:pPr>
            <w:proofErr w:type="spellStart"/>
            <w:r w:rsidRPr="005A5E26">
              <w:rPr>
                <w:rFonts w:ascii="Roboto" w:hAnsi="Roboto"/>
                <w:sz w:val="20"/>
                <w:szCs w:val="20"/>
                <w:lang w:val="ru-RU"/>
              </w:rPr>
              <w:t>Дисперсанты</w:t>
            </w:r>
            <w:proofErr w:type="spellEnd"/>
            <w:r w:rsidRPr="005A5E26">
              <w:rPr>
                <w:rFonts w:ascii="Roboto" w:hAnsi="Roboto"/>
                <w:sz w:val="20"/>
                <w:szCs w:val="20"/>
                <w:lang w:val="ru-RU"/>
              </w:rPr>
              <w:t xml:space="preserve"> </w:t>
            </w:r>
          </w:p>
          <w:p w14:paraId="77FC0C8B" w14:textId="77777777" w:rsidR="005A5E26" w:rsidRPr="005A5E26" w:rsidRDefault="005A5E26" w:rsidP="005A5E26">
            <w:pPr>
              <w:spacing w:before="100" w:beforeAutospacing="1"/>
              <w:ind w:right="490"/>
              <w:contextualSpacing/>
              <w:rPr>
                <w:rFonts w:ascii="Roboto" w:hAnsi="Roboto"/>
                <w:sz w:val="20"/>
                <w:szCs w:val="20"/>
                <w:lang w:val="ru-RU"/>
              </w:rPr>
            </w:pPr>
            <w:r w:rsidRPr="005A5E26">
              <w:rPr>
                <w:rFonts w:ascii="Roboto" w:hAnsi="Roboto"/>
                <w:sz w:val="20"/>
                <w:szCs w:val="20"/>
                <w:lang w:val="ru-RU"/>
              </w:rPr>
              <w:t>на жидкой основе</w:t>
            </w:r>
          </w:p>
          <w:p w14:paraId="1B7A2C48" w14:textId="77777777" w:rsidR="005A5E26" w:rsidRPr="005A5E26" w:rsidRDefault="005A5E26" w:rsidP="005A5E26">
            <w:pPr>
              <w:spacing w:before="100" w:beforeAutospacing="1"/>
              <w:ind w:right="490"/>
              <w:contextualSpacing/>
              <w:rPr>
                <w:rFonts w:ascii="Roboto" w:hAnsi="Roboto"/>
                <w:sz w:val="20"/>
                <w:szCs w:val="20"/>
                <w:lang w:val="ru-RU"/>
              </w:rPr>
            </w:pPr>
            <w:r w:rsidRPr="005A5E26">
              <w:rPr>
                <w:rFonts w:ascii="Roboto" w:hAnsi="Roboto"/>
                <w:sz w:val="20"/>
                <w:szCs w:val="20"/>
                <w:lang w:val="ru-RU"/>
              </w:rPr>
              <w:t>концентрат</w:t>
            </w:r>
          </w:p>
          <w:p w14:paraId="39017C55" w14:textId="77777777" w:rsidR="005A5E26" w:rsidRPr="005A5E26" w:rsidRDefault="005A5E26" w:rsidP="005A5E26">
            <w:pPr>
              <w:spacing w:before="100" w:beforeAutospacing="1"/>
              <w:ind w:right="490"/>
              <w:contextualSpacing/>
              <w:rPr>
                <w:rFonts w:ascii="Roboto" w:hAnsi="Roboto"/>
                <w:sz w:val="20"/>
                <w:szCs w:val="20"/>
                <w:lang w:val="ru-RU"/>
              </w:rPr>
            </w:pPr>
            <w:r w:rsidRPr="005A5E26">
              <w:rPr>
                <w:rFonts w:ascii="Roboto" w:hAnsi="Roboto"/>
                <w:sz w:val="20"/>
                <w:szCs w:val="20"/>
                <w:lang w:val="ru-RU"/>
              </w:rPr>
              <w:t>сорбенты</w:t>
            </w:r>
          </w:p>
          <w:p w14:paraId="090B88DF" w14:textId="77777777" w:rsidR="005A5E26" w:rsidRPr="005A5E26" w:rsidRDefault="005A5E26" w:rsidP="005A5E26">
            <w:pPr>
              <w:spacing w:before="100" w:beforeAutospacing="1"/>
              <w:contextualSpacing/>
              <w:jc w:val="both"/>
              <w:rPr>
                <w:rFonts w:ascii="Roboto" w:hAnsi="Roboto"/>
                <w:sz w:val="20"/>
                <w:szCs w:val="20"/>
                <w:lang w:val="fr-FR"/>
              </w:rPr>
            </w:pPr>
            <w:r w:rsidRPr="005A5E26">
              <w:rPr>
                <w:rFonts w:ascii="Roboto" w:hAnsi="Roboto"/>
                <w:sz w:val="20"/>
                <w:szCs w:val="20"/>
                <w:lang w:val="ru-RU"/>
              </w:rPr>
              <w:t>де-эмульгаторы</w:t>
            </w:r>
            <w:r w:rsidRPr="005A5E26">
              <w:rPr>
                <w:rFonts w:ascii="Roboto" w:hAnsi="Roboto"/>
                <w:sz w:val="20"/>
                <w:szCs w:val="20"/>
                <w:lang w:val="fr-FR"/>
              </w:rPr>
              <w:t xml:space="preserve"> </w:t>
            </w:r>
          </w:p>
        </w:tc>
        <w:tc>
          <w:tcPr>
            <w:tcW w:w="709" w:type="dxa"/>
            <w:gridSpan w:val="2"/>
            <w:tcBorders>
              <w:bottom w:val="single" w:sz="4" w:space="0" w:color="auto"/>
            </w:tcBorders>
          </w:tcPr>
          <w:p w14:paraId="1A8E8B23" w14:textId="77777777" w:rsidR="005A5E26" w:rsidRPr="005A5E26" w:rsidRDefault="005A5E26" w:rsidP="005A5E26">
            <w:pPr>
              <w:spacing w:before="100" w:beforeAutospacing="1"/>
              <w:ind w:left="170"/>
              <w:contextualSpacing/>
              <w:jc w:val="both"/>
              <w:rPr>
                <w:rFonts w:ascii="Roboto" w:hAnsi="Roboto"/>
                <w:sz w:val="20"/>
                <w:szCs w:val="20"/>
                <w:lang w:val="fr-FR"/>
              </w:rPr>
            </w:pPr>
          </w:p>
          <w:p w14:paraId="697C7310" w14:textId="77777777" w:rsidR="005A5E26" w:rsidRPr="005A5E26" w:rsidRDefault="005A5E26" w:rsidP="005A5E26">
            <w:pPr>
              <w:spacing w:before="100" w:beforeAutospacing="1"/>
              <w:ind w:left="170"/>
              <w:contextualSpacing/>
              <w:jc w:val="both"/>
              <w:rPr>
                <w:rFonts w:ascii="Roboto" w:hAnsi="Roboto"/>
                <w:sz w:val="20"/>
                <w:szCs w:val="20"/>
                <w:lang w:val="fr-FR"/>
              </w:rPr>
            </w:pPr>
          </w:p>
          <w:p w14:paraId="6657133D" w14:textId="77777777" w:rsidR="005A5E26" w:rsidRPr="005A5E26" w:rsidRDefault="005A5E26" w:rsidP="005A5E26">
            <w:pPr>
              <w:spacing w:before="100" w:beforeAutospacing="1"/>
              <w:ind w:left="170"/>
              <w:contextualSpacing/>
              <w:jc w:val="both"/>
              <w:rPr>
                <w:rFonts w:ascii="Roboto" w:hAnsi="Roboto"/>
                <w:sz w:val="20"/>
                <w:szCs w:val="20"/>
                <w:lang w:val="fr-FR"/>
              </w:rPr>
            </w:pPr>
          </w:p>
          <w:p w14:paraId="3589F09D" w14:textId="77777777" w:rsidR="005A5E26" w:rsidRPr="005A5E26" w:rsidRDefault="005A5E26" w:rsidP="005A5E26">
            <w:pPr>
              <w:spacing w:before="100" w:beforeAutospacing="1"/>
              <w:contextualSpacing/>
              <w:jc w:val="center"/>
              <w:rPr>
                <w:rFonts w:ascii="Roboto" w:hAnsi="Roboto"/>
                <w:sz w:val="20"/>
                <w:szCs w:val="20"/>
                <w:lang w:val="ru-RU"/>
              </w:rPr>
            </w:pPr>
            <w:r w:rsidRPr="005A5E26">
              <w:rPr>
                <w:rFonts w:ascii="Roboto" w:hAnsi="Roboto"/>
                <w:sz w:val="20"/>
                <w:szCs w:val="20"/>
                <w:lang w:val="fr-FR"/>
              </w:rPr>
              <w:t xml:space="preserve">150 </w:t>
            </w:r>
            <w:r w:rsidRPr="005A5E26">
              <w:rPr>
                <w:rFonts w:ascii="Roboto" w:hAnsi="Roboto"/>
                <w:sz w:val="20"/>
                <w:szCs w:val="20"/>
                <w:lang w:val="ru-RU"/>
              </w:rPr>
              <w:t xml:space="preserve">     </w:t>
            </w:r>
            <w:proofErr w:type="spellStart"/>
            <w:r w:rsidRPr="005A5E26">
              <w:rPr>
                <w:rFonts w:ascii="Roboto" w:hAnsi="Roboto"/>
                <w:sz w:val="20"/>
                <w:szCs w:val="20"/>
                <w:lang w:val="ru-RU"/>
              </w:rPr>
              <w:t>шт</w:t>
            </w:r>
            <w:proofErr w:type="spellEnd"/>
          </w:p>
        </w:tc>
        <w:tc>
          <w:tcPr>
            <w:tcW w:w="708" w:type="dxa"/>
            <w:tcBorders>
              <w:bottom w:val="single" w:sz="4" w:space="0" w:color="auto"/>
            </w:tcBorders>
          </w:tcPr>
          <w:p w14:paraId="07E08EA1" w14:textId="77777777" w:rsidR="005A5E26" w:rsidRPr="005A5E26" w:rsidRDefault="005A5E26" w:rsidP="005A5E26">
            <w:pPr>
              <w:spacing w:before="100" w:beforeAutospacing="1"/>
              <w:ind w:left="170"/>
              <w:contextualSpacing/>
              <w:jc w:val="both"/>
              <w:rPr>
                <w:rFonts w:ascii="Roboto" w:hAnsi="Roboto"/>
                <w:sz w:val="20"/>
                <w:szCs w:val="20"/>
                <w:lang w:val="ru-RU"/>
              </w:rPr>
            </w:pPr>
            <w:r w:rsidRPr="005A5E26">
              <w:rPr>
                <w:rFonts w:ascii="Roboto" w:hAnsi="Roboto"/>
                <w:sz w:val="20"/>
                <w:szCs w:val="20"/>
                <w:lang w:val="ru-RU"/>
              </w:rPr>
              <w:t>Да*</w:t>
            </w:r>
          </w:p>
          <w:p w14:paraId="4CCC76ED" w14:textId="77777777" w:rsidR="005A5E26" w:rsidRPr="005A5E26" w:rsidRDefault="005A5E26" w:rsidP="005A5E26">
            <w:pPr>
              <w:spacing w:before="100" w:beforeAutospacing="1"/>
              <w:ind w:left="170"/>
              <w:contextualSpacing/>
              <w:jc w:val="both"/>
              <w:rPr>
                <w:rFonts w:ascii="Roboto" w:hAnsi="Roboto"/>
                <w:sz w:val="20"/>
                <w:szCs w:val="20"/>
                <w:lang w:val="ru-RU"/>
              </w:rPr>
            </w:pPr>
            <w:r w:rsidRPr="005A5E26">
              <w:rPr>
                <w:rFonts w:ascii="Roboto" w:hAnsi="Roboto"/>
                <w:sz w:val="20"/>
                <w:szCs w:val="20"/>
                <w:lang w:val="ru-RU"/>
              </w:rPr>
              <w:t>0</w:t>
            </w:r>
          </w:p>
          <w:p w14:paraId="5AFB4407" w14:textId="77777777" w:rsidR="005A5E26" w:rsidRPr="005A5E26" w:rsidRDefault="005A5E26" w:rsidP="005A5E26">
            <w:pPr>
              <w:spacing w:before="100" w:beforeAutospacing="1"/>
              <w:ind w:left="170"/>
              <w:contextualSpacing/>
              <w:jc w:val="both"/>
              <w:rPr>
                <w:rFonts w:ascii="Roboto" w:hAnsi="Roboto"/>
                <w:sz w:val="20"/>
                <w:szCs w:val="20"/>
                <w:lang w:val="ru-RU"/>
              </w:rPr>
            </w:pPr>
            <w:r w:rsidRPr="005A5E26">
              <w:rPr>
                <w:rFonts w:ascii="Roboto" w:hAnsi="Roboto"/>
                <w:sz w:val="20"/>
                <w:szCs w:val="20"/>
                <w:lang w:val="ru-RU"/>
              </w:rPr>
              <w:t>0</w:t>
            </w:r>
          </w:p>
          <w:p w14:paraId="746DA9E4" w14:textId="77777777" w:rsidR="005A5E26" w:rsidRPr="005A5E26" w:rsidRDefault="005A5E26" w:rsidP="005A5E26">
            <w:pPr>
              <w:spacing w:before="100" w:beforeAutospacing="1"/>
              <w:ind w:left="170"/>
              <w:contextualSpacing/>
              <w:jc w:val="both"/>
              <w:rPr>
                <w:rFonts w:ascii="Roboto" w:hAnsi="Roboto"/>
                <w:sz w:val="20"/>
                <w:szCs w:val="20"/>
                <w:lang w:val="ru-RU"/>
              </w:rPr>
            </w:pPr>
            <w:r w:rsidRPr="005A5E26">
              <w:rPr>
                <w:rFonts w:ascii="Roboto" w:hAnsi="Roboto"/>
                <w:sz w:val="20"/>
                <w:szCs w:val="20"/>
                <w:lang w:val="ru-RU"/>
              </w:rPr>
              <w:t>Да**</w:t>
            </w:r>
          </w:p>
          <w:p w14:paraId="2E1B7881" w14:textId="77777777" w:rsidR="005A5E26" w:rsidRPr="005A5E26" w:rsidRDefault="005A5E26" w:rsidP="005A5E26">
            <w:pPr>
              <w:spacing w:before="100" w:beforeAutospacing="1"/>
              <w:contextualSpacing/>
              <w:jc w:val="both"/>
              <w:rPr>
                <w:rFonts w:ascii="Roboto" w:hAnsi="Roboto"/>
                <w:sz w:val="20"/>
                <w:szCs w:val="20"/>
                <w:lang w:val="fr-FR"/>
              </w:rPr>
            </w:pPr>
            <w:r w:rsidRPr="005A5E26">
              <w:rPr>
                <w:rFonts w:ascii="Roboto" w:hAnsi="Roboto"/>
                <w:sz w:val="20"/>
                <w:szCs w:val="20"/>
                <w:lang w:val="ru-RU"/>
              </w:rPr>
              <w:t xml:space="preserve">    0</w:t>
            </w:r>
          </w:p>
        </w:tc>
        <w:tc>
          <w:tcPr>
            <w:tcW w:w="254" w:type="dxa"/>
            <w:tcBorders>
              <w:bottom w:val="single" w:sz="4" w:space="0" w:color="auto"/>
            </w:tcBorders>
          </w:tcPr>
          <w:p w14:paraId="6EEABD42" w14:textId="77777777" w:rsidR="005A5E26" w:rsidRPr="005A5E26" w:rsidRDefault="005A5E26" w:rsidP="005A5E26">
            <w:pPr>
              <w:spacing w:before="100" w:beforeAutospacing="1"/>
              <w:ind w:left="170"/>
              <w:contextualSpacing/>
              <w:jc w:val="both"/>
              <w:rPr>
                <w:rFonts w:ascii="Roboto" w:hAnsi="Roboto"/>
                <w:sz w:val="20"/>
                <w:szCs w:val="20"/>
                <w:lang w:val="fr-FR"/>
              </w:rPr>
            </w:pPr>
          </w:p>
        </w:tc>
        <w:tc>
          <w:tcPr>
            <w:tcW w:w="739" w:type="dxa"/>
            <w:tcBorders>
              <w:bottom w:val="single" w:sz="4" w:space="0" w:color="auto"/>
            </w:tcBorders>
          </w:tcPr>
          <w:p w14:paraId="3E6B895C" w14:textId="77777777" w:rsidR="005A5E26" w:rsidRPr="005A5E26" w:rsidRDefault="005A5E26" w:rsidP="005A5E26">
            <w:pPr>
              <w:spacing w:before="100" w:beforeAutospacing="1"/>
              <w:contextualSpacing/>
              <w:jc w:val="both"/>
              <w:rPr>
                <w:rFonts w:ascii="Roboto" w:hAnsi="Roboto"/>
                <w:sz w:val="20"/>
                <w:szCs w:val="20"/>
                <w:lang w:val="ru-RU"/>
              </w:rPr>
            </w:pPr>
            <w:r w:rsidRPr="005A5E26">
              <w:rPr>
                <w:rFonts w:ascii="Roboto" w:hAnsi="Roboto"/>
                <w:sz w:val="20"/>
                <w:szCs w:val="20"/>
                <w:lang w:val="ru-RU"/>
              </w:rPr>
              <w:t>2900л</w:t>
            </w:r>
          </w:p>
          <w:p w14:paraId="3E8155FB" w14:textId="77777777" w:rsidR="005A5E26" w:rsidRPr="005A5E26" w:rsidRDefault="005A5E26" w:rsidP="005A5E26">
            <w:pPr>
              <w:spacing w:before="100" w:beforeAutospacing="1"/>
              <w:contextualSpacing/>
              <w:jc w:val="both"/>
              <w:rPr>
                <w:rFonts w:ascii="Roboto" w:hAnsi="Roboto"/>
                <w:sz w:val="20"/>
                <w:szCs w:val="20"/>
                <w:lang w:val="ru-RU"/>
              </w:rPr>
            </w:pPr>
          </w:p>
          <w:p w14:paraId="02CC4392" w14:textId="77777777" w:rsidR="005A5E26" w:rsidRPr="005A5E26" w:rsidRDefault="005A5E26" w:rsidP="005A5E26">
            <w:pPr>
              <w:spacing w:before="100" w:beforeAutospacing="1"/>
              <w:contextualSpacing/>
              <w:jc w:val="both"/>
              <w:rPr>
                <w:rFonts w:ascii="Roboto" w:hAnsi="Roboto"/>
                <w:sz w:val="20"/>
                <w:szCs w:val="20"/>
                <w:lang w:val="ru-RU"/>
              </w:rPr>
            </w:pPr>
          </w:p>
          <w:p w14:paraId="7148F328" w14:textId="77777777" w:rsidR="005A5E26" w:rsidRPr="005A5E26" w:rsidRDefault="005A5E26" w:rsidP="005A5E26">
            <w:pPr>
              <w:spacing w:before="100" w:beforeAutospacing="1"/>
              <w:contextualSpacing/>
              <w:jc w:val="both"/>
              <w:rPr>
                <w:rFonts w:ascii="Roboto" w:hAnsi="Roboto"/>
                <w:sz w:val="20"/>
                <w:szCs w:val="20"/>
                <w:lang w:val="ru-RU"/>
              </w:rPr>
            </w:pPr>
            <w:r w:rsidRPr="005A5E26">
              <w:rPr>
                <w:rFonts w:ascii="Roboto" w:hAnsi="Roboto"/>
                <w:sz w:val="20"/>
                <w:szCs w:val="20"/>
                <w:lang w:val="ru-RU"/>
              </w:rPr>
              <w:t>38 мешка</w:t>
            </w:r>
          </w:p>
        </w:tc>
        <w:tc>
          <w:tcPr>
            <w:tcW w:w="395" w:type="dxa"/>
            <w:tcBorders>
              <w:bottom w:val="single" w:sz="4" w:space="0" w:color="auto"/>
            </w:tcBorders>
          </w:tcPr>
          <w:p w14:paraId="16A52B70" w14:textId="77777777" w:rsidR="005A5E26" w:rsidRPr="005A5E26" w:rsidRDefault="005A5E26" w:rsidP="005A5E26">
            <w:pPr>
              <w:spacing w:before="100" w:beforeAutospacing="1"/>
              <w:ind w:left="170"/>
              <w:contextualSpacing/>
              <w:jc w:val="both"/>
              <w:rPr>
                <w:rFonts w:ascii="Roboto" w:hAnsi="Roboto"/>
                <w:sz w:val="20"/>
                <w:szCs w:val="20"/>
                <w:lang w:val="fr-FR"/>
              </w:rPr>
            </w:pPr>
          </w:p>
        </w:tc>
        <w:tc>
          <w:tcPr>
            <w:tcW w:w="567" w:type="dxa"/>
            <w:tcBorders>
              <w:bottom w:val="single" w:sz="4" w:space="0" w:color="auto"/>
            </w:tcBorders>
          </w:tcPr>
          <w:p w14:paraId="59803370" w14:textId="77777777" w:rsidR="005A5E26" w:rsidRPr="005A5E26" w:rsidRDefault="005A5E26" w:rsidP="005A5E26">
            <w:pPr>
              <w:spacing w:before="100" w:beforeAutospacing="1"/>
              <w:ind w:left="170"/>
              <w:contextualSpacing/>
              <w:jc w:val="both"/>
              <w:rPr>
                <w:rFonts w:ascii="Roboto" w:hAnsi="Roboto"/>
                <w:sz w:val="20"/>
                <w:szCs w:val="20"/>
                <w:lang w:val="fr-FR"/>
              </w:rPr>
            </w:pPr>
          </w:p>
        </w:tc>
        <w:tc>
          <w:tcPr>
            <w:tcW w:w="567" w:type="dxa"/>
            <w:tcBorders>
              <w:bottom w:val="single" w:sz="4" w:space="0" w:color="auto"/>
            </w:tcBorders>
          </w:tcPr>
          <w:p w14:paraId="26424208" w14:textId="77777777" w:rsidR="005A5E26" w:rsidRPr="005A5E26" w:rsidRDefault="005A5E26" w:rsidP="005A5E26">
            <w:pPr>
              <w:spacing w:before="100" w:beforeAutospacing="1"/>
              <w:ind w:left="170"/>
              <w:contextualSpacing/>
              <w:jc w:val="both"/>
              <w:rPr>
                <w:rFonts w:ascii="Roboto" w:hAnsi="Roboto"/>
                <w:sz w:val="20"/>
                <w:szCs w:val="20"/>
                <w:lang w:val="fr-FR"/>
              </w:rPr>
            </w:pPr>
          </w:p>
        </w:tc>
        <w:tc>
          <w:tcPr>
            <w:tcW w:w="567" w:type="dxa"/>
            <w:tcBorders>
              <w:bottom w:val="single" w:sz="4" w:space="0" w:color="auto"/>
            </w:tcBorders>
          </w:tcPr>
          <w:p w14:paraId="56EBE76D" w14:textId="77777777" w:rsidR="005A5E26" w:rsidRPr="005A5E26" w:rsidRDefault="005A5E26" w:rsidP="005A5E26">
            <w:pPr>
              <w:spacing w:before="100" w:beforeAutospacing="1"/>
              <w:ind w:left="170"/>
              <w:contextualSpacing/>
              <w:jc w:val="both"/>
              <w:rPr>
                <w:rFonts w:ascii="Roboto" w:hAnsi="Roboto"/>
                <w:sz w:val="20"/>
                <w:szCs w:val="20"/>
                <w:lang w:val="fr-FR"/>
              </w:rPr>
            </w:pPr>
          </w:p>
        </w:tc>
        <w:tc>
          <w:tcPr>
            <w:tcW w:w="567" w:type="dxa"/>
            <w:tcBorders>
              <w:bottom w:val="single" w:sz="4" w:space="0" w:color="auto"/>
            </w:tcBorders>
          </w:tcPr>
          <w:p w14:paraId="331A151E" w14:textId="77777777" w:rsidR="005A5E26" w:rsidRPr="005A5E26" w:rsidRDefault="005A5E26" w:rsidP="005A5E26">
            <w:pPr>
              <w:spacing w:before="100" w:beforeAutospacing="1"/>
              <w:ind w:left="170"/>
              <w:contextualSpacing/>
              <w:jc w:val="both"/>
              <w:rPr>
                <w:rFonts w:ascii="Roboto" w:hAnsi="Roboto"/>
                <w:sz w:val="20"/>
                <w:szCs w:val="20"/>
                <w:lang w:val="fr-FR"/>
              </w:rPr>
            </w:pPr>
          </w:p>
        </w:tc>
        <w:tc>
          <w:tcPr>
            <w:tcW w:w="567" w:type="dxa"/>
            <w:tcBorders>
              <w:bottom w:val="single" w:sz="4" w:space="0" w:color="auto"/>
            </w:tcBorders>
          </w:tcPr>
          <w:p w14:paraId="0AA8F58C" w14:textId="77777777" w:rsidR="005A5E26" w:rsidRPr="005A5E26" w:rsidRDefault="005A5E26" w:rsidP="005A5E26">
            <w:pPr>
              <w:spacing w:before="100" w:beforeAutospacing="1"/>
              <w:ind w:left="170"/>
              <w:contextualSpacing/>
              <w:jc w:val="both"/>
              <w:rPr>
                <w:rFonts w:ascii="Roboto" w:hAnsi="Roboto"/>
                <w:sz w:val="20"/>
                <w:szCs w:val="20"/>
                <w:lang w:val="fr-FR"/>
              </w:rPr>
            </w:pPr>
          </w:p>
        </w:tc>
        <w:tc>
          <w:tcPr>
            <w:tcW w:w="567" w:type="dxa"/>
            <w:tcBorders>
              <w:bottom w:val="single" w:sz="4" w:space="0" w:color="auto"/>
            </w:tcBorders>
          </w:tcPr>
          <w:p w14:paraId="0EE0A094" w14:textId="77777777" w:rsidR="005A5E26" w:rsidRPr="005A5E26" w:rsidRDefault="005A5E26" w:rsidP="005A5E26">
            <w:pPr>
              <w:spacing w:before="100" w:beforeAutospacing="1"/>
              <w:ind w:left="170"/>
              <w:contextualSpacing/>
              <w:jc w:val="both"/>
              <w:rPr>
                <w:rFonts w:ascii="Roboto" w:hAnsi="Roboto"/>
                <w:sz w:val="20"/>
                <w:szCs w:val="20"/>
                <w:lang w:val="fr-FR"/>
              </w:rPr>
            </w:pPr>
          </w:p>
        </w:tc>
        <w:tc>
          <w:tcPr>
            <w:tcW w:w="567" w:type="dxa"/>
            <w:tcBorders>
              <w:bottom w:val="single" w:sz="4" w:space="0" w:color="auto"/>
            </w:tcBorders>
          </w:tcPr>
          <w:p w14:paraId="5A7D0164" w14:textId="77777777" w:rsidR="005A5E26" w:rsidRPr="005A5E26" w:rsidRDefault="005A5E26" w:rsidP="005A5E26">
            <w:pPr>
              <w:spacing w:before="100" w:beforeAutospacing="1"/>
              <w:contextualSpacing/>
              <w:jc w:val="both"/>
              <w:rPr>
                <w:rFonts w:ascii="Roboto" w:hAnsi="Roboto"/>
                <w:sz w:val="20"/>
                <w:szCs w:val="20"/>
                <w:lang w:val="fr-FR"/>
              </w:rPr>
            </w:pPr>
          </w:p>
        </w:tc>
        <w:tc>
          <w:tcPr>
            <w:tcW w:w="567" w:type="dxa"/>
            <w:tcBorders>
              <w:bottom w:val="single" w:sz="4" w:space="0" w:color="auto"/>
            </w:tcBorders>
          </w:tcPr>
          <w:p w14:paraId="08AB38F1" w14:textId="77777777" w:rsidR="005A5E26" w:rsidRPr="005A5E26" w:rsidRDefault="005A5E26" w:rsidP="005A5E26">
            <w:pPr>
              <w:spacing w:before="100" w:beforeAutospacing="1"/>
              <w:contextualSpacing/>
              <w:jc w:val="both"/>
              <w:rPr>
                <w:rFonts w:ascii="Roboto" w:hAnsi="Roboto"/>
                <w:sz w:val="20"/>
                <w:szCs w:val="20"/>
                <w:lang w:val="fr-FR"/>
              </w:rPr>
            </w:pPr>
          </w:p>
        </w:tc>
        <w:tc>
          <w:tcPr>
            <w:tcW w:w="567" w:type="dxa"/>
            <w:tcBorders>
              <w:bottom w:val="single" w:sz="4" w:space="0" w:color="auto"/>
            </w:tcBorders>
          </w:tcPr>
          <w:p w14:paraId="2BB42056" w14:textId="77777777" w:rsidR="005A5E26" w:rsidRPr="005A5E26" w:rsidRDefault="005A5E26" w:rsidP="005A5E26">
            <w:pPr>
              <w:spacing w:before="100" w:beforeAutospacing="1"/>
              <w:contextualSpacing/>
              <w:jc w:val="both"/>
              <w:rPr>
                <w:rFonts w:ascii="Roboto" w:hAnsi="Roboto"/>
                <w:sz w:val="20"/>
                <w:szCs w:val="20"/>
                <w:lang w:val="fr-FR"/>
              </w:rPr>
            </w:pPr>
          </w:p>
        </w:tc>
        <w:tc>
          <w:tcPr>
            <w:tcW w:w="567" w:type="dxa"/>
            <w:tcBorders>
              <w:bottom w:val="single" w:sz="4" w:space="0" w:color="auto"/>
            </w:tcBorders>
          </w:tcPr>
          <w:p w14:paraId="38495238" w14:textId="77777777" w:rsidR="005A5E26" w:rsidRPr="005A5E26" w:rsidRDefault="005A5E26" w:rsidP="005A5E26">
            <w:pPr>
              <w:spacing w:before="100" w:beforeAutospacing="1"/>
              <w:contextualSpacing/>
              <w:jc w:val="both"/>
              <w:rPr>
                <w:rFonts w:ascii="Roboto" w:hAnsi="Roboto"/>
                <w:sz w:val="20"/>
                <w:szCs w:val="20"/>
                <w:lang w:val="fr-FR"/>
              </w:rPr>
            </w:pPr>
          </w:p>
        </w:tc>
        <w:tc>
          <w:tcPr>
            <w:tcW w:w="567" w:type="dxa"/>
            <w:tcBorders>
              <w:bottom w:val="single" w:sz="4" w:space="0" w:color="auto"/>
            </w:tcBorders>
          </w:tcPr>
          <w:p w14:paraId="6FE3F30D" w14:textId="77777777" w:rsidR="005A5E26" w:rsidRPr="005A5E26" w:rsidRDefault="005A5E26" w:rsidP="005A5E26">
            <w:pPr>
              <w:spacing w:before="100" w:beforeAutospacing="1"/>
              <w:ind w:left="170"/>
              <w:contextualSpacing/>
              <w:jc w:val="both"/>
              <w:rPr>
                <w:rFonts w:ascii="Roboto" w:hAnsi="Roboto"/>
                <w:sz w:val="20"/>
                <w:szCs w:val="20"/>
                <w:lang w:val="fr-FR"/>
              </w:rPr>
            </w:pPr>
          </w:p>
        </w:tc>
        <w:tc>
          <w:tcPr>
            <w:tcW w:w="1906" w:type="dxa"/>
            <w:tcBorders>
              <w:bottom w:val="single" w:sz="4" w:space="0" w:color="auto"/>
            </w:tcBorders>
          </w:tcPr>
          <w:p w14:paraId="16F02938" w14:textId="77777777" w:rsidR="005A5E26" w:rsidRPr="005A5E26" w:rsidRDefault="005A5E26" w:rsidP="005A5E26">
            <w:pPr>
              <w:spacing w:before="100" w:beforeAutospacing="1"/>
              <w:ind w:left="170"/>
              <w:contextualSpacing/>
              <w:jc w:val="both"/>
              <w:rPr>
                <w:rFonts w:ascii="Roboto" w:hAnsi="Roboto"/>
                <w:color w:val="FF0000"/>
                <w:sz w:val="20"/>
                <w:szCs w:val="20"/>
                <w:lang w:val="ru-RU"/>
              </w:rPr>
            </w:pPr>
            <w:r w:rsidRPr="005A5E26">
              <w:rPr>
                <w:rFonts w:ascii="Roboto" w:hAnsi="Roboto"/>
                <w:color w:val="FF0000"/>
                <w:sz w:val="20"/>
                <w:szCs w:val="20"/>
                <w:lang w:val="ru-RU"/>
              </w:rPr>
              <w:t>* 15 бочек</w:t>
            </w:r>
          </w:p>
          <w:p w14:paraId="166A079D" w14:textId="77777777" w:rsidR="005A5E26" w:rsidRPr="005A5E26" w:rsidRDefault="005A5E26" w:rsidP="005A5E26">
            <w:pPr>
              <w:spacing w:before="100" w:beforeAutospacing="1"/>
              <w:ind w:left="170"/>
              <w:contextualSpacing/>
              <w:jc w:val="both"/>
              <w:rPr>
                <w:rFonts w:ascii="Roboto" w:hAnsi="Roboto"/>
                <w:color w:val="FF0000"/>
                <w:sz w:val="20"/>
                <w:szCs w:val="20"/>
                <w:lang w:val="ru-RU"/>
              </w:rPr>
            </w:pPr>
            <w:proofErr w:type="spellStart"/>
            <w:r w:rsidRPr="005A5E26">
              <w:rPr>
                <w:rFonts w:ascii="Roboto" w:hAnsi="Roboto"/>
                <w:color w:val="FF0000"/>
                <w:sz w:val="20"/>
                <w:szCs w:val="20"/>
                <w:lang w:val="ru-RU"/>
              </w:rPr>
              <w:t>дисперсантов</w:t>
            </w:r>
            <w:proofErr w:type="spellEnd"/>
            <w:r w:rsidRPr="005A5E26">
              <w:rPr>
                <w:rFonts w:ascii="Roboto" w:hAnsi="Roboto"/>
                <w:color w:val="FF0000"/>
                <w:sz w:val="20"/>
                <w:szCs w:val="20"/>
                <w:lang w:val="ru-RU"/>
              </w:rPr>
              <w:t xml:space="preserve"> для</w:t>
            </w:r>
          </w:p>
          <w:p w14:paraId="7CB2C356" w14:textId="77777777" w:rsidR="005A5E26" w:rsidRPr="005A5E26" w:rsidRDefault="005A5E26" w:rsidP="005A5E26">
            <w:pPr>
              <w:spacing w:before="100" w:beforeAutospacing="1"/>
              <w:ind w:left="170"/>
              <w:contextualSpacing/>
              <w:jc w:val="both"/>
              <w:rPr>
                <w:rFonts w:ascii="Roboto" w:hAnsi="Roboto"/>
                <w:color w:val="FF0000"/>
                <w:sz w:val="20"/>
                <w:szCs w:val="20"/>
                <w:lang w:val="ru-RU"/>
              </w:rPr>
            </w:pPr>
            <w:r w:rsidRPr="005A5E26">
              <w:rPr>
                <w:rFonts w:ascii="Roboto" w:hAnsi="Roboto"/>
                <w:color w:val="FF0000"/>
                <w:sz w:val="20"/>
                <w:szCs w:val="20"/>
                <w:lang w:val="ru-RU"/>
              </w:rPr>
              <w:t>ликвидации разлива</w:t>
            </w:r>
          </w:p>
          <w:p w14:paraId="70FCA802" w14:textId="77777777" w:rsidR="005A5E26" w:rsidRPr="005A5E26" w:rsidRDefault="005A5E26" w:rsidP="005A5E26">
            <w:pPr>
              <w:spacing w:before="100" w:beforeAutospacing="1"/>
              <w:ind w:left="170"/>
              <w:contextualSpacing/>
              <w:jc w:val="both"/>
              <w:rPr>
                <w:rFonts w:ascii="Roboto" w:hAnsi="Roboto"/>
                <w:color w:val="FF0000"/>
                <w:sz w:val="20"/>
                <w:szCs w:val="20"/>
                <w:lang w:val="ru-RU"/>
              </w:rPr>
            </w:pPr>
            <w:r w:rsidRPr="005A5E26">
              <w:rPr>
                <w:rFonts w:ascii="Roboto" w:hAnsi="Roboto"/>
                <w:color w:val="FF0000"/>
                <w:sz w:val="20"/>
                <w:szCs w:val="20"/>
                <w:lang w:val="ru-RU"/>
              </w:rPr>
              <w:t>нефти «</w:t>
            </w:r>
            <w:r w:rsidRPr="005A5E26">
              <w:rPr>
                <w:rFonts w:ascii="Roboto" w:hAnsi="Roboto"/>
                <w:color w:val="FF0000"/>
                <w:sz w:val="20"/>
                <w:szCs w:val="20"/>
                <w:lang w:val="fr-FR"/>
              </w:rPr>
              <w:t>NALCO</w:t>
            </w:r>
          </w:p>
          <w:p w14:paraId="27C658FA" w14:textId="77777777" w:rsidR="005A5E26" w:rsidRPr="005A5E26" w:rsidRDefault="005A5E26" w:rsidP="005A5E26">
            <w:pPr>
              <w:spacing w:before="100" w:beforeAutospacing="1"/>
              <w:ind w:left="170"/>
              <w:contextualSpacing/>
              <w:jc w:val="both"/>
              <w:rPr>
                <w:rFonts w:ascii="Roboto" w:hAnsi="Roboto"/>
                <w:color w:val="FF0000"/>
                <w:sz w:val="20"/>
                <w:szCs w:val="20"/>
                <w:lang w:val="ru-RU"/>
              </w:rPr>
            </w:pPr>
            <w:r w:rsidRPr="005A5E26">
              <w:rPr>
                <w:rFonts w:ascii="Roboto" w:hAnsi="Roboto"/>
                <w:color w:val="FF0000"/>
                <w:sz w:val="20"/>
                <w:szCs w:val="20"/>
                <w:lang w:val="fr-FR"/>
              </w:rPr>
              <w:t>EC</w:t>
            </w:r>
            <w:r w:rsidRPr="005A5E26">
              <w:rPr>
                <w:rFonts w:ascii="Roboto" w:hAnsi="Roboto"/>
                <w:color w:val="FF0000"/>
                <w:sz w:val="20"/>
                <w:szCs w:val="20"/>
                <w:lang w:val="ru-RU"/>
              </w:rPr>
              <w:t>9500</w:t>
            </w:r>
            <w:proofErr w:type="gramStart"/>
            <w:r w:rsidRPr="005A5E26">
              <w:rPr>
                <w:rFonts w:ascii="Roboto" w:hAnsi="Roboto"/>
                <w:color w:val="FF0000"/>
                <w:sz w:val="20"/>
                <w:szCs w:val="20"/>
                <w:lang w:val="fr-FR"/>
              </w:rPr>
              <w:t>A</w:t>
            </w:r>
            <w:r w:rsidRPr="005A5E26">
              <w:rPr>
                <w:rFonts w:ascii="Roboto" w:hAnsi="Roboto"/>
                <w:color w:val="FF0000"/>
                <w:sz w:val="20"/>
                <w:szCs w:val="20"/>
                <w:lang w:val="ru-RU"/>
              </w:rPr>
              <w:t>»</w:t>
            </w:r>
            <w:proofErr w:type="gramEnd"/>
            <w:r w:rsidRPr="005A5E26">
              <w:rPr>
                <w:rFonts w:ascii="Roboto" w:hAnsi="Roboto"/>
                <w:color w:val="FF0000"/>
                <w:sz w:val="20"/>
                <w:szCs w:val="20"/>
                <w:lang w:val="ru-RU"/>
              </w:rPr>
              <w:t>.</w:t>
            </w:r>
          </w:p>
          <w:p w14:paraId="7F503938" w14:textId="77777777" w:rsidR="005A5E26" w:rsidRPr="005A5E26" w:rsidRDefault="005A5E26" w:rsidP="005A5E26">
            <w:pPr>
              <w:spacing w:before="100" w:beforeAutospacing="1"/>
              <w:ind w:left="170"/>
              <w:contextualSpacing/>
              <w:jc w:val="both"/>
              <w:rPr>
                <w:rFonts w:ascii="Roboto" w:hAnsi="Roboto"/>
                <w:color w:val="FF0000"/>
                <w:sz w:val="20"/>
                <w:szCs w:val="20"/>
                <w:lang w:val="ru-RU"/>
              </w:rPr>
            </w:pPr>
            <w:r w:rsidRPr="005A5E26">
              <w:rPr>
                <w:rFonts w:ascii="Roboto" w:hAnsi="Roboto"/>
                <w:color w:val="FF0000"/>
                <w:sz w:val="20"/>
                <w:szCs w:val="20"/>
                <w:lang w:val="ru-RU"/>
              </w:rPr>
              <w:t>**Абсорбирующие</w:t>
            </w:r>
          </w:p>
          <w:p w14:paraId="43B027B5" w14:textId="77777777" w:rsidR="005A5E26" w:rsidRPr="005A5E26" w:rsidRDefault="005A5E26" w:rsidP="005A5E26">
            <w:pPr>
              <w:spacing w:before="100" w:beforeAutospacing="1"/>
              <w:ind w:left="170"/>
              <w:contextualSpacing/>
              <w:jc w:val="both"/>
              <w:rPr>
                <w:rFonts w:ascii="Roboto" w:hAnsi="Roboto"/>
                <w:color w:val="FF0000"/>
                <w:sz w:val="20"/>
                <w:szCs w:val="20"/>
                <w:lang w:val="ru-RU"/>
              </w:rPr>
            </w:pPr>
            <w:r w:rsidRPr="005A5E26">
              <w:rPr>
                <w:rFonts w:ascii="Roboto" w:hAnsi="Roboto"/>
                <w:color w:val="FF0000"/>
                <w:sz w:val="20"/>
                <w:szCs w:val="20"/>
                <w:lang w:val="ru-RU"/>
              </w:rPr>
              <w:t>материалы</w:t>
            </w:r>
          </w:p>
          <w:p w14:paraId="57F02916" w14:textId="77777777" w:rsidR="005A5E26" w:rsidRPr="005A5E26" w:rsidRDefault="005A5E26" w:rsidP="005A5E26">
            <w:pPr>
              <w:spacing w:before="100" w:beforeAutospacing="1"/>
              <w:ind w:left="170"/>
              <w:contextualSpacing/>
              <w:jc w:val="both"/>
              <w:rPr>
                <w:rFonts w:ascii="Roboto" w:hAnsi="Roboto"/>
                <w:color w:val="FF0000"/>
                <w:sz w:val="20"/>
                <w:szCs w:val="20"/>
                <w:lang w:val="ru-RU"/>
              </w:rPr>
            </w:pPr>
            <w:r w:rsidRPr="005A5E26">
              <w:rPr>
                <w:rFonts w:ascii="Roboto" w:hAnsi="Roboto"/>
                <w:color w:val="FF0000"/>
                <w:sz w:val="20"/>
                <w:szCs w:val="20"/>
                <w:lang w:val="ru-RU"/>
              </w:rPr>
              <w:t>хранятся</w:t>
            </w:r>
            <w:r w:rsidRPr="005A5E26">
              <w:rPr>
                <w:rFonts w:ascii="Roboto" w:hAnsi="Roboto"/>
                <w:color w:val="FF0000"/>
                <w:sz w:val="20"/>
                <w:szCs w:val="20"/>
                <w:lang w:val="ru-RU"/>
              </w:rPr>
              <w:tab/>
              <w:t>в</w:t>
            </w:r>
          </w:p>
          <w:p w14:paraId="33652522" w14:textId="77777777" w:rsidR="005A5E26" w:rsidRPr="005A5E26" w:rsidRDefault="005A5E26" w:rsidP="005A5E26">
            <w:pPr>
              <w:spacing w:before="100" w:beforeAutospacing="1"/>
              <w:ind w:left="170"/>
              <w:contextualSpacing/>
              <w:jc w:val="both"/>
              <w:rPr>
                <w:rFonts w:ascii="Roboto" w:hAnsi="Roboto"/>
                <w:color w:val="FF0000"/>
                <w:sz w:val="20"/>
                <w:szCs w:val="20"/>
                <w:lang w:val="ru-RU"/>
              </w:rPr>
            </w:pPr>
            <w:r w:rsidRPr="005A5E26">
              <w:rPr>
                <w:rFonts w:ascii="Roboto" w:hAnsi="Roboto"/>
                <w:color w:val="FF0000"/>
                <w:sz w:val="20"/>
                <w:szCs w:val="20"/>
                <w:lang w:val="ru-RU"/>
              </w:rPr>
              <w:t>комплектах</w:t>
            </w:r>
            <w:r w:rsidRPr="005A5E26">
              <w:rPr>
                <w:rFonts w:ascii="Roboto" w:hAnsi="Roboto"/>
                <w:color w:val="FF0000"/>
                <w:sz w:val="20"/>
                <w:szCs w:val="20"/>
                <w:lang w:val="ru-RU"/>
              </w:rPr>
              <w:tab/>
              <w:t>для</w:t>
            </w:r>
          </w:p>
          <w:p w14:paraId="4A4E51A8" w14:textId="77777777" w:rsidR="005A5E26" w:rsidRPr="005A5E26" w:rsidRDefault="005A5E26" w:rsidP="005A5E26">
            <w:pPr>
              <w:spacing w:before="100" w:beforeAutospacing="1"/>
              <w:ind w:left="170"/>
              <w:contextualSpacing/>
              <w:jc w:val="both"/>
              <w:rPr>
                <w:rFonts w:ascii="Roboto" w:hAnsi="Roboto"/>
                <w:color w:val="FF0000"/>
                <w:sz w:val="20"/>
                <w:szCs w:val="20"/>
                <w:lang w:val="ru-RU"/>
              </w:rPr>
            </w:pPr>
            <w:r w:rsidRPr="005A5E26">
              <w:rPr>
                <w:rFonts w:ascii="Roboto" w:hAnsi="Roboto"/>
                <w:color w:val="FF0000"/>
                <w:sz w:val="20"/>
                <w:szCs w:val="20"/>
                <w:lang w:val="ru-RU"/>
              </w:rPr>
              <w:t>ликвидации</w:t>
            </w:r>
          </w:p>
          <w:p w14:paraId="399F7EBC" w14:textId="77777777" w:rsidR="005A5E26" w:rsidRPr="005A5E26" w:rsidRDefault="005A5E26" w:rsidP="005A5E26">
            <w:pPr>
              <w:spacing w:before="100" w:beforeAutospacing="1"/>
              <w:ind w:left="170"/>
              <w:contextualSpacing/>
              <w:jc w:val="both"/>
              <w:rPr>
                <w:rFonts w:ascii="Roboto" w:hAnsi="Roboto"/>
                <w:color w:val="FF0000"/>
                <w:sz w:val="20"/>
                <w:szCs w:val="20"/>
                <w:lang w:val="ru-RU"/>
              </w:rPr>
            </w:pPr>
            <w:r w:rsidRPr="005A5E26">
              <w:rPr>
                <w:rFonts w:ascii="Roboto" w:hAnsi="Roboto"/>
                <w:color w:val="FF0000"/>
                <w:sz w:val="20"/>
                <w:szCs w:val="20"/>
                <w:lang w:val="ru-RU"/>
              </w:rPr>
              <w:t>разлива нефти, т.е.</w:t>
            </w:r>
          </w:p>
          <w:p w14:paraId="36CDD0EF" w14:textId="77777777" w:rsidR="005A5E26" w:rsidRPr="005A5E26" w:rsidRDefault="005A5E26" w:rsidP="005A5E26">
            <w:pPr>
              <w:spacing w:before="100" w:beforeAutospacing="1"/>
              <w:ind w:left="170"/>
              <w:contextualSpacing/>
              <w:jc w:val="both"/>
              <w:rPr>
                <w:rFonts w:ascii="Roboto" w:hAnsi="Roboto"/>
                <w:color w:val="FF0000"/>
                <w:sz w:val="20"/>
                <w:szCs w:val="20"/>
                <w:lang w:val="ru-RU"/>
              </w:rPr>
            </w:pPr>
            <w:r w:rsidRPr="005A5E26">
              <w:rPr>
                <w:rFonts w:ascii="Roboto" w:hAnsi="Roboto"/>
                <w:color w:val="FF0000"/>
                <w:sz w:val="20"/>
                <w:szCs w:val="20"/>
                <w:lang w:val="ru-RU"/>
              </w:rPr>
              <w:t>в</w:t>
            </w:r>
            <w:r w:rsidRPr="005A5E26">
              <w:rPr>
                <w:rFonts w:ascii="Roboto" w:hAnsi="Roboto"/>
                <w:color w:val="FF0000"/>
                <w:sz w:val="20"/>
                <w:szCs w:val="20"/>
                <w:lang w:val="ru-RU"/>
              </w:rPr>
              <w:tab/>
              <w:t>специальных</w:t>
            </w:r>
          </w:p>
          <w:p w14:paraId="10D5241D" w14:textId="77777777" w:rsidR="005A5E26" w:rsidRPr="005A5E26" w:rsidRDefault="005A5E26" w:rsidP="005A5E26">
            <w:pPr>
              <w:spacing w:before="100" w:beforeAutospacing="1"/>
              <w:ind w:left="170"/>
              <w:contextualSpacing/>
              <w:jc w:val="both"/>
              <w:rPr>
                <w:rFonts w:ascii="Roboto" w:hAnsi="Roboto"/>
                <w:sz w:val="20"/>
                <w:szCs w:val="20"/>
                <w:lang w:val="ru-RU"/>
              </w:rPr>
            </w:pPr>
            <w:r w:rsidRPr="005A5E26">
              <w:rPr>
                <w:rFonts w:ascii="Roboto" w:hAnsi="Roboto"/>
                <w:color w:val="FF0000"/>
                <w:sz w:val="20"/>
                <w:szCs w:val="20"/>
                <w:lang w:val="ru-RU"/>
              </w:rPr>
              <w:lastRenderedPageBreak/>
              <w:t>контейнерах,</w:t>
            </w:r>
            <w:r w:rsidRPr="005A5E26">
              <w:rPr>
                <w:rFonts w:ascii="Roboto" w:hAnsi="Roboto"/>
                <w:color w:val="FF0000"/>
                <w:sz w:val="20"/>
                <w:szCs w:val="20"/>
                <w:lang w:val="ru-RU"/>
              </w:rPr>
              <w:tab/>
              <w:t>на</w:t>
            </w:r>
            <w:r w:rsidRPr="005A5E26">
              <w:rPr>
                <w:rFonts w:ascii="Roboto" w:hAnsi="Roboto"/>
                <w:sz w:val="20"/>
                <w:szCs w:val="20"/>
                <w:lang w:val="ru-RU"/>
              </w:rPr>
              <w:t xml:space="preserve"> </w:t>
            </w:r>
            <w:r w:rsidRPr="005A5E26">
              <w:rPr>
                <w:rFonts w:ascii="Roboto" w:hAnsi="Roboto"/>
                <w:color w:val="FF0000"/>
                <w:sz w:val="20"/>
                <w:szCs w:val="20"/>
                <w:lang w:val="ru-RU"/>
              </w:rPr>
              <w:t>морских</w:t>
            </w:r>
            <w:r w:rsidRPr="005A5E26">
              <w:rPr>
                <w:rFonts w:ascii="Roboto" w:hAnsi="Roboto"/>
                <w:color w:val="FF0000"/>
                <w:spacing w:val="21"/>
                <w:w w:val="99"/>
                <w:sz w:val="20"/>
                <w:szCs w:val="20"/>
                <w:lang w:val="ru-RU"/>
              </w:rPr>
              <w:t xml:space="preserve"> </w:t>
            </w:r>
            <w:r w:rsidRPr="005A5E26">
              <w:rPr>
                <w:rFonts w:ascii="Roboto" w:hAnsi="Roboto"/>
                <w:color w:val="FF0000"/>
                <w:sz w:val="20"/>
                <w:szCs w:val="20"/>
                <w:lang w:val="ru-RU"/>
              </w:rPr>
              <w:t>стационарных</w:t>
            </w:r>
            <w:r w:rsidRPr="005A5E26">
              <w:rPr>
                <w:rFonts w:ascii="Roboto" w:hAnsi="Roboto"/>
                <w:color w:val="FF0000"/>
                <w:spacing w:val="22"/>
                <w:w w:val="99"/>
                <w:sz w:val="20"/>
                <w:szCs w:val="20"/>
                <w:lang w:val="ru-RU"/>
              </w:rPr>
              <w:t xml:space="preserve"> </w:t>
            </w:r>
            <w:r w:rsidRPr="005A5E26">
              <w:rPr>
                <w:rFonts w:ascii="Roboto" w:hAnsi="Roboto"/>
                <w:color w:val="FF0000"/>
                <w:w w:val="95"/>
                <w:sz w:val="20"/>
                <w:szCs w:val="20"/>
                <w:lang w:val="ru-RU"/>
              </w:rPr>
              <w:t>платформах</w:t>
            </w:r>
            <w:r w:rsidRPr="005A5E26">
              <w:rPr>
                <w:rFonts w:ascii="Roboto" w:hAnsi="Roboto"/>
                <w:color w:val="FF0000"/>
                <w:w w:val="95"/>
                <w:sz w:val="20"/>
                <w:szCs w:val="20"/>
                <w:lang w:val="ru-RU"/>
              </w:rPr>
              <w:tab/>
            </w:r>
            <w:r w:rsidRPr="005A5E26">
              <w:rPr>
                <w:rFonts w:ascii="Roboto" w:hAnsi="Roboto"/>
                <w:color w:val="FF0000"/>
                <w:sz w:val="20"/>
                <w:szCs w:val="20"/>
                <w:lang w:val="ru-RU"/>
              </w:rPr>
              <w:t>и</w:t>
            </w:r>
            <w:r w:rsidRPr="005A5E26">
              <w:rPr>
                <w:rFonts w:ascii="Roboto" w:hAnsi="Roboto"/>
                <w:color w:val="FF0000"/>
                <w:spacing w:val="22"/>
                <w:w w:val="99"/>
                <w:sz w:val="20"/>
                <w:szCs w:val="20"/>
                <w:lang w:val="ru-RU"/>
              </w:rPr>
              <w:t xml:space="preserve"> </w:t>
            </w:r>
            <w:r w:rsidRPr="005A5E26">
              <w:rPr>
                <w:rFonts w:ascii="Roboto" w:hAnsi="Roboto"/>
                <w:color w:val="FF0000"/>
                <w:sz w:val="20"/>
                <w:szCs w:val="20"/>
                <w:lang w:val="ru-RU"/>
              </w:rPr>
              <w:t>береговых</w:t>
            </w:r>
            <w:r w:rsidRPr="005A5E26">
              <w:rPr>
                <w:rFonts w:ascii="Roboto" w:hAnsi="Roboto"/>
                <w:color w:val="FF0000"/>
                <w:spacing w:val="21"/>
                <w:w w:val="99"/>
                <w:sz w:val="20"/>
                <w:szCs w:val="20"/>
                <w:lang w:val="ru-RU"/>
              </w:rPr>
              <w:t xml:space="preserve"> </w:t>
            </w:r>
            <w:r w:rsidRPr="005A5E26">
              <w:rPr>
                <w:rFonts w:ascii="Roboto" w:hAnsi="Roboto"/>
                <w:color w:val="FF0000"/>
                <w:sz w:val="20"/>
                <w:szCs w:val="20"/>
                <w:lang w:val="ru-RU"/>
              </w:rPr>
              <w:t>производственных</w:t>
            </w:r>
            <w:r w:rsidRPr="005A5E26">
              <w:rPr>
                <w:rFonts w:ascii="Roboto" w:hAnsi="Roboto"/>
                <w:color w:val="FF0000"/>
                <w:spacing w:val="22"/>
                <w:w w:val="99"/>
                <w:sz w:val="20"/>
                <w:szCs w:val="20"/>
                <w:lang w:val="ru-RU"/>
              </w:rPr>
              <w:t xml:space="preserve"> </w:t>
            </w:r>
            <w:r w:rsidRPr="005A5E26">
              <w:rPr>
                <w:rFonts w:ascii="Roboto" w:hAnsi="Roboto"/>
                <w:color w:val="FF0000"/>
                <w:spacing w:val="-1"/>
                <w:sz w:val="20"/>
                <w:szCs w:val="20"/>
                <w:lang w:val="ru-RU"/>
              </w:rPr>
              <w:t>объектах.</w:t>
            </w:r>
          </w:p>
        </w:tc>
      </w:tr>
    </w:tbl>
    <w:p w14:paraId="679A9D42" w14:textId="77777777" w:rsidR="005A5E26" w:rsidRPr="005A5E26" w:rsidRDefault="005A5E26" w:rsidP="005A5E26">
      <w:pPr>
        <w:spacing w:before="100" w:beforeAutospacing="1"/>
        <w:contextualSpacing/>
        <w:jc w:val="both"/>
        <w:rPr>
          <w:rFonts w:ascii="Roboto" w:hAnsi="Roboto"/>
          <w:i/>
          <w:spacing w:val="20"/>
          <w:sz w:val="20"/>
          <w:szCs w:val="20"/>
          <w:lang w:val="ru-RU"/>
        </w:rPr>
      </w:pPr>
    </w:p>
    <w:p w14:paraId="318FE3E4" w14:textId="77777777" w:rsidR="005A5E26" w:rsidRPr="005A5E26" w:rsidRDefault="005A5E26" w:rsidP="005A5E26">
      <w:pPr>
        <w:spacing w:before="100" w:beforeAutospacing="1"/>
        <w:ind w:left="-567" w:right="490"/>
        <w:contextualSpacing/>
        <w:rPr>
          <w:rFonts w:ascii="Roboto" w:hAnsi="Roboto"/>
          <w:sz w:val="20"/>
          <w:szCs w:val="20"/>
          <w:lang w:val="ru-RU"/>
        </w:rPr>
        <w:sectPr w:rsidR="005A5E26" w:rsidRPr="005A5E26" w:rsidSect="007D5C3B">
          <w:footerReference w:type="default" r:id="rId93"/>
          <w:footerReference w:type="first" r:id="rId94"/>
          <w:pgSz w:w="16840" w:h="11907" w:orient="landscape" w:code="9"/>
          <w:pgMar w:top="1134" w:right="1134" w:bottom="1134" w:left="1134" w:header="720" w:footer="720" w:gutter="0"/>
          <w:cols w:space="720"/>
          <w:titlePg/>
        </w:sectPr>
      </w:pPr>
    </w:p>
    <w:p w14:paraId="78265F6B" w14:textId="77777777" w:rsidR="005A5E26" w:rsidRPr="005A5E26" w:rsidRDefault="005A5E26" w:rsidP="005A5E26">
      <w:pPr>
        <w:spacing w:before="100" w:beforeAutospacing="1"/>
        <w:ind w:left="-567" w:right="490"/>
        <w:contextualSpacing/>
        <w:jc w:val="center"/>
        <w:rPr>
          <w:rFonts w:ascii="Roboto" w:hAnsi="Roboto"/>
          <w:b/>
          <w:sz w:val="20"/>
          <w:szCs w:val="20"/>
          <w:lang w:val="ru-RU"/>
        </w:rPr>
      </w:pPr>
    </w:p>
    <w:p w14:paraId="7327718C" w14:textId="77777777" w:rsidR="005A5E26" w:rsidRPr="005A5E26" w:rsidRDefault="005A5E26" w:rsidP="005A5E26">
      <w:pPr>
        <w:spacing w:before="100" w:beforeAutospacing="1"/>
        <w:ind w:left="-567" w:right="490"/>
        <w:contextualSpacing/>
        <w:jc w:val="center"/>
        <w:rPr>
          <w:rFonts w:ascii="Roboto" w:hAnsi="Roboto"/>
          <w:b/>
          <w:sz w:val="20"/>
          <w:szCs w:val="20"/>
          <w:lang w:val="ru-RU"/>
        </w:rPr>
      </w:pPr>
    </w:p>
    <w:p w14:paraId="4B3BF46E" w14:textId="4AD6D346" w:rsidR="005A5E26" w:rsidRPr="005A5E26" w:rsidRDefault="005A5E26" w:rsidP="005A5E26">
      <w:pPr>
        <w:spacing w:before="100" w:beforeAutospacing="1"/>
        <w:ind w:right="490"/>
        <w:contextualSpacing/>
        <w:jc w:val="right"/>
        <w:rPr>
          <w:rFonts w:ascii="Roboto" w:hAnsi="Roboto"/>
          <w:b/>
          <w:sz w:val="20"/>
          <w:szCs w:val="20"/>
          <w:lang w:val="ru-RU"/>
        </w:rPr>
      </w:pPr>
      <w:r w:rsidRPr="005A5E26">
        <w:rPr>
          <w:rFonts w:ascii="Roboto" w:hAnsi="Roboto"/>
          <w:b/>
          <w:sz w:val="20"/>
          <w:szCs w:val="20"/>
          <w:lang w:val="ru-RU"/>
        </w:rPr>
        <w:t>П</w:t>
      </w:r>
      <w:r w:rsidRPr="005A5E26">
        <w:rPr>
          <w:rFonts w:ascii="Roboto" w:hAnsi="Roboto"/>
          <w:b/>
          <w:sz w:val="20"/>
          <w:szCs w:val="20"/>
          <w:lang w:val="ru-RU"/>
        </w:rPr>
        <w:t>риложение</w:t>
      </w:r>
      <w:r w:rsidRPr="005A5E26">
        <w:rPr>
          <w:rFonts w:ascii="Roboto" w:hAnsi="Roboto"/>
          <w:b/>
          <w:sz w:val="20"/>
          <w:szCs w:val="20"/>
          <w:lang w:val="ru-RU"/>
        </w:rPr>
        <w:t xml:space="preserve"> 4</w:t>
      </w:r>
    </w:p>
    <w:p w14:paraId="561D0171" w14:textId="77777777" w:rsidR="005A5E26" w:rsidRPr="005A5E26" w:rsidRDefault="005A5E26" w:rsidP="005A5E26">
      <w:pPr>
        <w:spacing w:before="100" w:beforeAutospacing="1"/>
        <w:ind w:right="490"/>
        <w:contextualSpacing/>
        <w:jc w:val="center"/>
        <w:rPr>
          <w:rFonts w:ascii="Roboto" w:hAnsi="Roboto"/>
          <w:b/>
          <w:sz w:val="20"/>
          <w:szCs w:val="20"/>
          <w:lang w:val="ru-RU"/>
        </w:rPr>
      </w:pPr>
    </w:p>
    <w:p w14:paraId="31CD31F4" w14:textId="77777777" w:rsidR="005A5E26" w:rsidRPr="005A5E26" w:rsidRDefault="005A5E26" w:rsidP="005A5E26">
      <w:pPr>
        <w:spacing w:before="100" w:beforeAutospacing="1"/>
        <w:ind w:right="490"/>
        <w:contextualSpacing/>
        <w:jc w:val="center"/>
        <w:rPr>
          <w:rFonts w:ascii="Roboto" w:hAnsi="Roboto"/>
          <w:b/>
          <w:sz w:val="20"/>
          <w:szCs w:val="20"/>
          <w:lang w:val="ru-RU"/>
        </w:rPr>
      </w:pPr>
    </w:p>
    <w:p w14:paraId="280238AE" w14:textId="77777777" w:rsidR="005A5E26" w:rsidRPr="005A5E26" w:rsidRDefault="005A5E26" w:rsidP="005A5E26">
      <w:pPr>
        <w:spacing w:before="100" w:beforeAutospacing="1"/>
        <w:ind w:right="490"/>
        <w:contextualSpacing/>
        <w:jc w:val="center"/>
        <w:rPr>
          <w:rFonts w:ascii="Roboto" w:hAnsi="Roboto"/>
          <w:b/>
          <w:sz w:val="20"/>
          <w:szCs w:val="20"/>
          <w:lang w:val="ru-RU"/>
        </w:rPr>
      </w:pPr>
    </w:p>
    <w:p w14:paraId="78453948" w14:textId="77777777" w:rsidR="005A5E26" w:rsidRPr="005A5E26" w:rsidRDefault="005A5E26" w:rsidP="005A5E26">
      <w:pPr>
        <w:spacing w:before="100" w:beforeAutospacing="1"/>
        <w:ind w:right="490"/>
        <w:contextualSpacing/>
        <w:jc w:val="center"/>
        <w:rPr>
          <w:rFonts w:ascii="Roboto" w:hAnsi="Roboto"/>
          <w:b/>
          <w:sz w:val="20"/>
          <w:szCs w:val="20"/>
          <w:lang w:val="ru-RU"/>
        </w:rPr>
      </w:pPr>
      <w:r w:rsidRPr="005A5E26">
        <w:rPr>
          <w:rFonts w:ascii="Roboto" w:hAnsi="Roboto"/>
          <w:b/>
          <w:sz w:val="20"/>
          <w:szCs w:val="20"/>
          <w:lang w:val="ru-RU"/>
        </w:rPr>
        <w:t>СИСТЕМА СВЯЗИ</w:t>
      </w:r>
    </w:p>
    <w:p w14:paraId="12B389B4" w14:textId="77777777" w:rsidR="005A5E26" w:rsidRPr="005A5E26" w:rsidRDefault="005A5E26" w:rsidP="005A5E26">
      <w:pPr>
        <w:spacing w:before="100" w:beforeAutospacing="1"/>
        <w:ind w:right="490"/>
        <w:contextualSpacing/>
        <w:jc w:val="center"/>
        <w:rPr>
          <w:rFonts w:ascii="Roboto" w:hAnsi="Roboto"/>
          <w:b/>
          <w:sz w:val="20"/>
          <w:szCs w:val="20"/>
          <w:lang w:val="ru-RU"/>
        </w:rPr>
      </w:pPr>
    </w:p>
    <w:p w14:paraId="0CB66C53" w14:textId="77777777" w:rsidR="005A5E26" w:rsidRPr="005A5E26" w:rsidRDefault="005A5E26" w:rsidP="005A5E26">
      <w:pPr>
        <w:spacing w:before="100" w:beforeAutospacing="1"/>
        <w:ind w:right="490"/>
        <w:contextualSpacing/>
        <w:jc w:val="center"/>
        <w:rPr>
          <w:rFonts w:ascii="Roboto" w:hAnsi="Roboto"/>
          <w:b/>
          <w:sz w:val="20"/>
          <w:szCs w:val="20"/>
          <w:lang w:val="ru-RU"/>
        </w:rPr>
      </w:pPr>
    </w:p>
    <w:p w14:paraId="4D666CE4" w14:textId="77777777" w:rsidR="005A5E26" w:rsidRPr="005A5E26" w:rsidRDefault="005A5E26" w:rsidP="005A5E26">
      <w:pPr>
        <w:spacing w:before="100" w:beforeAutospacing="1"/>
        <w:ind w:right="490" w:firstLine="720"/>
        <w:contextualSpacing/>
        <w:jc w:val="both"/>
        <w:rPr>
          <w:rFonts w:ascii="Roboto" w:hAnsi="Roboto"/>
          <w:sz w:val="20"/>
          <w:szCs w:val="20"/>
          <w:lang w:val="ru-RU"/>
        </w:rPr>
      </w:pPr>
      <w:r w:rsidRPr="005A5E26">
        <w:rPr>
          <w:rFonts w:ascii="Roboto" w:hAnsi="Roboto"/>
          <w:sz w:val="20"/>
          <w:szCs w:val="20"/>
          <w:lang w:val="ru-RU"/>
        </w:rPr>
        <w:t>Раздел 5 Регионального Плана для сотрудничества устанавливает принципы, которые каждая Сторона устанавливает, и поддерживает эффективные системы связи, работающие 24 часа в сутки. Следующие таблицы содержит информацию о:</w:t>
      </w:r>
    </w:p>
    <w:p w14:paraId="6D6C3E44" w14:textId="77777777" w:rsidR="005A5E26" w:rsidRPr="005A5E26" w:rsidRDefault="005A5E26" w:rsidP="005A5E26">
      <w:pPr>
        <w:spacing w:before="100" w:beforeAutospacing="1"/>
        <w:ind w:right="490"/>
        <w:contextualSpacing/>
        <w:jc w:val="both"/>
        <w:rPr>
          <w:rFonts w:ascii="Roboto" w:hAnsi="Roboto"/>
          <w:sz w:val="20"/>
          <w:szCs w:val="20"/>
          <w:lang w:val="ru-RU"/>
        </w:rPr>
      </w:pPr>
    </w:p>
    <w:p w14:paraId="6C9DB5EE" w14:textId="77777777" w:rsidR="005A5E26" w:rsidRPr="005A5E26" w:rsidRDefault="005A5E26" w:rsidP="005A5E26">
      <w:pPr>
        <w:pStyle w:val="BodyText"/>
        <w:spacing w:before="100" w:beforeAutospacing="1" w:after="100" w:afterAutospacing="1"/>
        <w:ind w:left="1440" w:right="490" w:hanging="720"/>
        <w:contextualSpacing/>
        <w:rPr>
          <w:rFonts w:ascii="Roboto" w:hAnsi="Roboto"/>
          <w:b/>
          <w:bCs/>
          <w:sz w:val="20"/>
          <w:szCs w:val="20"/>
          <w:lang w:val="ru-RU"/>
        </w:rPr>
      </w:pPr>
      <w:r w:rsidRPr="005A5E26">
        <w:rPr>
          <w:rFonts w:ascii="Roboto" w:hAnsi="Roboto"/>
          <w:sz w:val="20"/>
          <w:szCs w:val="20"/>
          <w:lang w:val="ru-RU"/>
        </w:rPr>
        <w:t>-</w:t>
      </w:r>
      <w:r w:rsidRPr="005A5E26">
        <w:rPr>
          <w:rFonts w:ascii="Roboto" w:hAnsi="Roboto"/>
          <w:sz w:val="20"/>
          <w:szCs w:val="20"/>
          <w:lang w:val="ru-RU"/>
        </w:rPr>
        <w:tab/>
        <w:t>номерах телефона, факса и телекса и адрес электронной почты национальных оперативных органов, их соответствующих национальных центров реагирования на чрезвычайные ситуации;</w:t>
      </w:r>
    </w:p>
    <w:p w14:paraId="795955C8" w14:textId="77777777" w:rsidR="005A5E26" w:rsidRPr="005A5E26" w:rsidRDefault="005A5E26" w:rsidP="005A5E26">
      <w:pPr>
        <w:spacing w:before="100" w:beforeAutospacing="1"/>
        <w:ind w:left="720" w:right="490"/>
        <w:contextualSpacing/>
        <w:jc w:val="both"/>
        <w:rPr>
          <w:rFonts w:ascii="Roboto" w:hAnsi="Roboto"/>
          <w:sz w:val="20"/>
          <w:szCs w:val="20"/>
          <w:lang w:val="ru-RU"/>
        </w:rPr>
      </w:pPr>
    </w:p>
    <w:p w14:paraId="733CD044" w14:textId="77777777" w:rsidR="005A5E26" w:rsidRPr="005A5E26" w:rsidRDefault="005A5E26" w:rsidP="005A5E26">
      <w:pPr>
        <w:spacing w:before="100" w:beforeAutospacing="1"/>
        <w:ind w:left="720" w:right="490"/>
        <w:contextualSpacing/>
        <w:jc w:val="both"/>
        <w:rPr>
          <w:rFonts w:ascii="Roboto" w:hAnsi="Roboto"/>
          <w:sz w:val="20"/>
          <w:szCs w:val="20"/>
          <w:lang w:val="ru-RU"/>
        </w:rPr>
      </w:pPr>
      <w:r w:rsidRPr="005A5E26">
        <w:rPr>
          <w:rFonts w:ascii="Roboto" w:hAnsi="Roboto"/>
          <w:sz w:val="20"/>
          <w:szCs w:val="20"/>
          <w:lang w:val="ru-RU"/>
        </w:rPr>
        <w:t>-</w:t>
      </w:r>
      <w:r w:rsidRPr="005A5E26">
        <w:rPr>
          <w:rFonts w:ascii="Roboto" w:hAnsi="Roboto"/>
          <w:sz w:val="20"/>
          <w:szCs w:val="20"/>
          <w:lang w:val="ru-RU"/>
        </w:rPr>
        <w:tab/>
        <w:t>соответствующих радиостанциях;</w:t>
      </w:r>
    </w:p>
    <w:p w14:paraId="7F0EAF38" w14:textId="77777777" w:rsidR="005A5E26" w:rsidRPr="005A5E26" w:rsidRDefault="005A5E26" w:rsidP="005A5E26">
      <w:pPr>
        <w:spacing w:before="100" w:beforeAutospacing="1"/>
        <w:ind w:left="720" w:right="490"/>
        <w:contextualSpacing/>
        <w:jc w:val="both"/>
        <w:rPr>
          <w:rFonts w:ascii="Roboto" w:hAnsi="Roboto"/>
          <w:sz w:val="20"/>
          <w:szCs w:val="20"/>
          <w:lang w:val="ru-RU"/>
        </w:rPr>
      </w:pPr>
    </w:p>
    <w:p w14:paraId="7164F48C" w14:textId="77777777" w:rsidR="005A5E26" w:rsidRPr="005A5E26" w:rsidRDefault="005A5E26" w:rsidP="005A5E26">
      <w:pPr>
        <w:spacing w:before="100" w:beforeAutospacing="1"/>
        <w:ind w:left="1440" w:right="490" w:hanging="720"/>
        <w:contextualSpacing/>
        <w:jc w:val="both"/>
        <w:rPr>
          <w:rFonts w:ascii="Roboto" w:hAnsi="Roboto"/>
          <w:sz w:val="20"/>
          <w:szCs w:val="20"/>
          <w:lang w:val="ru-RU"/>
        </w:rPr>
      </w:pPr>
      <w:r w:rsidRPr="005A5E26">
        <w:rPr>
          <w:rFonts w:ascii="Roboto" w:hAnsi="Roboto"/>
          <w:sz w:val="20"/>
          <w:szCs w:val="20"/>
          <w:lang w:val="ru-RU"/>
        </w:rPr>
        <w:t>-</w:t>
      </w:r>
      <w:r w:rsidRPr="005A5E26">
        <w:rPr>
          <w:rFonts w:ascii="Roboto" w:hAnsi="Roboto"/>
          <w:sz w:val="20"/>
          <w:szCs w:val="20"/>
          <w:lang w:val="ru-RU"/>
        </w:rPr>
        <w:tab/>
        <w:t>УКВ каналах, выделенных Сторонами для использования в операциях реагирования на загрязнение;</w:t>
      </w:r>
    </w:p>
    <w:p w14:paraId="49068CC7" w14:textId="77777777" w:rsidR="005A5E26" w:rsidRPr="005A5E26" w:rsidRDefault="005A5E26" w:rsidP="005A5E26">
      <w:pPr>
        <w:spacing w:before="100" w:beforeAutospacing="1"/>
        <w:ind w:left="720" w:right="490"/>
        <w:contextualSpacing/>
        <w:jc w:val="both"/>
        <w:rPr>
          <w:rFonts w:ascii="Roboto" w:hAnsi="Roboto"/>
          <w:sz w:val="20"/>
          <w:szCs w:val="20"/>
          <w:lang w:val="ru-RU"/>
        </w:rPr>
      </w:pPr>
    </w:p>
    <w:p w14:paraId="1B539A1E" w14:textId="77777777" w:rsidR="005A5E26" w:rsidRPr="005A5E26" w:rsidRDefault="005A5E26" w:rsidP="005A5E26">
      <w:pPr>
        <w:spacing w:before="100" w:beforeAutospacing="1"/>
        <w:ind w:left="1440" w:right="490" w:hanging="720"/>
        <w:contextualSpacing/>
        <w:jc w:val="both"/>
        <w:rPr>
          <w:rFonts w:ascii="Roboto" w:hAnsi="Roboto"/>
          <w:sz w:val="20"/>
          <w:szCs w:val="20"/>
          <w:lang w:val="ru-RU"/>
        </w:rPr>
      </w:pPr>
      <w:r w:rsidRPr="005A5E26">
        <w:rPr>
          <w:rFonts w:ascii="Roboto" w:hAnsi="Roboto"/>
          <w:sz w:val="20"/>
          <w:szCs w:val="20"/>
          <w:lang w:val="ru-RU"/>
        </w:rPr>
        <w:t>-</w:t>
      </w:r>
      <w:r w:rsidRPr="005A5E26">
        <w:rPr>
          <w:rFonts w:ascii="Roboto" w:hAnsi="Roboto"/>
          <w:sz w:val="20"/>
          <w:szCs w:val="20"/>
          <w:lang w:val="ru-RU"/>
        </w:rPr>
        <w:tab/>
        <w:t>Средства связи на средних волнах, которые могут быть использованы для связи в случае операций реагирования на разливы.</w:t>
      </w:r>
    </w:p>
    <w:p w14:paraId="714C32FC" w14:textId="77777777" w:rsidR="005A5E26" w:rsidRPr="005A5E26" w:rsidRDefault="005A5E26" w:rsidP="005A5E26">
      <w:pPr>
        <w:spacing w:before="100" w:beforeAutospacing="1"/>
        <w:ind w:left="720" w:right="490"/>
        <w:contextualSpacing/>
        <w:jc w:val="both"/>
        <w:rPr>
          <w:rFonts w:ascii="Roboto" w:hAnsi="Roboto"/>
          <w:sz w:val="20"/>
          <w:szCs w:val="20"/>
          <w:lang w:val="ru-RU"/>
        </w:rPr>
      </w:pPr>
    </w:p>
    <w:p w14:paraId="134CCF55" w14:textId="77777777" w:rsidR="005A5E26" w:rsidRPr="005A5E26" w:rsidRDefault="005A5E26" w:rsidP="005A5E26">
      <w:pPr>
        <w:spacing w:before="100" w:beforeAutospacing="1"/>
        <w:ind w:right="490"/>
        <w:contextualSpacing/>
        <w:jc w:val="center"/>
        <w:rPr>
          <w:rFonts w:ascii="Roboto" w:hAnsi="Roboto"/>
          <w:sz w:val="20"/>
          <w:szCs w:val="20"/>
          <w:lang w:val="ru-RU"/>
        </w:rPr>
      </w:pPr>
      <w:r w:rsidRPr="005A5E26">
        <w:rPr>
          <w:rFonts w:ascii="Roboto" w:hAnsi="Roboto"/>
          <w:sz w:val="20"/>
          <w:szCs w:val="20"/>
          <w:lang w:val="ru-RU"/>
        </w:rPr>
        <w:t>(информация представляется и проверяется каждой стороной)</w:t>
      </w:r>
    </w:p>
    <w:p w14:paraId="04BAA502" w14:textId="77777777" w:rsidR="005A5E26" w:rsidRPr="005A5E26" w:rsidRDefault="005A5E26" w:rsidP="005A5E26">
      <w:pPr>
        <w:spacing w:before="100" w:beforeAutospacing="1"/>
        <w:ind w:left="-567" w:right="490"/>
        <w:contextualSpacing/>
        <w:rPr>
          <w:rFonts w:ascii="Roboto" w:hAnsi="Roboto"/>
          <w:sz w:val="20"/>
          <w:szCs w:val="20"/>
          <w:lang w:val="ru-RU"/>
        </w:rPr>
      </w:pPr>
    </w:p>
    <w:p w14:paraId="0758E8E4" w14:textId="77777777" w:rsidR="005A5E26" w:rsidRPr="005A5E26" w:rsidRDefault="005A5E26" w:rsidP="005A5E26">
      <w:pPr>
        <w:spacing w:before="100" w:beforeAutospacing="1"/>
        <w:ind w:left="-567" w:right="490"/>
        <w:contextualSpacing/>
        <w:rPr>
          <w:rFonts w:ascii="Roboto" w:hAnsi="Roboto"/>
          <w:sz w:val="20"/>
          <w:szCs w:val="20"/>
          <w:lang w:val="ru-RU"/>
        </w:rPr>
      </w:pPr>
    </w:p>
    <w:p w14:paraId="78EB17EA" w14:textId="77777777" w:rsidR="005A5E26" w:rsidRPr="005A5E26" w:rsidRDefault="005A5E26" w:rsidP="005A5E26">
      <w:pPr>
        <w:spacing w:before="100" w:beforeAutospacing="1"/>
        <w:ind w:left="-567" w:right="490"/>
        <w:contextualSpacing/>
        <w:rPr>
          <w:rFonts w:ascii="Roboto" w:hAnsi="Roboto"/>
          <w:sz w:val="20"/>
          <w:szCs w:val="20"/>
          <w:lang w:val="ru-RU"/>
        </w:rPr>
        <w:sectPr w:rsidR="005A5E26" w:rsidRPr="005A5E26" w:rsidSect="007D5C3B">
          <w:footerReference w:type="first" r:id="rId95"/>
          <w:type w:val="oddPage"/>
          <w:pgSz w:w="11907" w:h="16840" w:code="9"/>
          <w:pgMar w:top="1134" w:right="1134" w:bottom="1134" w:left="1134" w:header="720" w:footer="720" w:gutter="0"/>
          <w:cols w:space="720"/>
          <w:titlePg/>
        </w:sectPr>
      </w:pPr>
    </w:p>
    <w:p w14:paraId="6E0168D6" w14:textId="77777777" w:rsidR="005A5E26" w:rsidRPr="005A5E26" w:rsidRDefault="005A5E26" w:rsidP="005A5E26">
      <w:pPr>
        <w:pStyle w:val="Heading5"/>
        <w:spacing w:before="100" w:beforeAutospacing="1" w:after="100" w:afterAutospacing="1"/>
        <w:ind w:left="2160" w:right="490" w:hanging="1440"/>
        <w:contextualSpacing/>
        <w:rPr>
          <w:rFonts w:ascii="Roboto" w:hAnsi="Roboto"/>
          <w:sz w:val="20"/>
          <w:szCs w:val="20"/>
          <w:lang w:val="ru-RU"/>
        </w:rPr>
      </w:pPr>
      <w:r w:rsidRPr="005A5E26">
        <w:rPr>
          <w:rFonts w:ascii="Roboto" w:hAnsi="Roboto"/>
          <w:sz w:val="20"/>
          <w:szCs w:val="20"/>
          <w:lang w:val="ru-RU"/>
        </w:rPr>
        <w:lastRenderedPageBreak/>
        <w:t>Таблица 4.1</w:t>
      </w:r>
      <w:r w:rsidRPr="005A5E26">
        <w:rPr>
          <w:rFonts w:ascii="Roboto" w:hAnsi="Roboto"/>
          <w:sz w:val="20"/>
          <w:szCs w:val="20"/>
          <w:lang w:val="ru-RU"/>
        </w:rPr>
        <w:tab/>
        <w:t>Номера телефона, факса и телекса, электронной почты национальных оперативных органов и их соответствующих национальных центров реагирования на чрезвычайные ситуации</w:t>
      </w:r>
    </w:p>
    <w:p w14:paraId="471FCB42" w14:textId="77777777" w:rsidR="005A5E26" w:rsidRPr="005A5E26" w:rsidRDefault="005A5E26" w:rsidP="005A5E26">
      <w:pPr>
        <w:pStyle w:val="Heading5"/>
        <w:spacing w:before="100" w:beforeAutospacing="1" w:after="100" w:afterAutospacing="1"/>
        <w:ind w:right="490"/>
        <w:contextualSpacing/>
        <w:rPr>
          <w:rFonts w:ascii="Roboto" w:hAnsi="Roboto"/>
          <w:sz w:val="20"/>
          <w:szCs w:val="20"/>
          <w:lang w:val="ru-RU"/>
        </w:rPr>
      </w:pPr>
    </w:p>
    <w:p w14:paraId="29C58403" w14:textId="77777777" w:rsidR="005A5E26" w:rsidRPr="005A5E26" w:rsidRDefault="005A5E26" w:rsidP="005A5E26">
      <w:pPr>
        <w:spacing w:before="100" w:beforeAutospacing="1"/>
        <w:ind w:left="-567" w:right="490"/>
        <w:contextualSpacing/>
        <w:rPr>
          <w:rFonts w:ascii="Roboto" w:hAnsi="Roboto"/>
          <w:sz w:val="20"/>
          <w:szCs w:val="20"/>
          <w:lang w:val="ru-RU"/>
        </w:rPr>
      </w:pPr>
    </w:p>
    <w:tbl>
      <w:tblPr>
        <w:tblW w:w="15206"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9"/>
        <w:gridCol w:w="992"/>
        <w:gridCol w:w="2410"/>
        <w:gridCol w:w="1417"/>
        <w:gridCol w:w="1588"/>
        <w:gridCol w:w="1985"/>
        <w:gridCol w:w="4365"/>
      </w:tblGrid>
      <w:tr w:rsidR="005A5E26" w:rsidRPr="005A5E26" w14:paraId="2B0DC875" w14:textId="77777777" w:rsidTr="00970209">
        <w:trPr>
          <w:trHeight w:val="686"/>
        </w:trPr>
        <w:tc>
          <w:tcPr>
            <w:tcW w:w="3441" w:type="dxa"/>
            <w:gridSpan w:val="2"/>
          </w:tcPr>
          <w:p w14:paraId="1966232F" w14:textId="77777777" w:rsidR="005A5E26" w:rsidRPr="005A5E26" w:rsidRDefault="005A5E26" w:rsidP="005A5E26">
            <w:pPr>
              <w:spacing w:before="100" w:beforeAutospacing="1"/>
              <w:ind w:right="490"/>
              <w:contextualSpacing/>
              <w:rPr>
                <w:rFonts w:ascii="Roboto" w:hAnsi="Roboto"/>
                <w:sz w:val="20"/>
                <w:szCs w:val="20"/>
                <w:lang w:val="ru-RU"/>
              </w:rPr>
            </w:pPr>
          </w:p>
        </w:tc>
        <w:tc>
          <w:tcPr>
            <w:tcW w:w="2410" w:type="dxa"/>
          </w:tcPr>
          <w:p w14:paraId="7E608F79" w14:textId="77777777" w:rsidR="005A5E26" w:rsidRPr="005A5E26" w:rsidRDefault="005A5E26" w:rsidP="005A5E26">
            <w:pPr>
              <w:pStyle w:val="Heading8"/>
              <w:spacing w:before="100" w:beforeAutospacing="1" w:after="100" w:afterAutospacing="1"/>
              <w:ind w:left="-102" w:right="176"/>
              <w:contextualSpacing/>
              <w:rPr>
                <w:rFonts w:ascii="Roboto" w:hAnsi="Roboto"/>
                <w:b w:val="0"/>
                <w:bCs w:val="0"/>
              </w:rPr>
            </w:pPr>
            <w:r w:rsidRPr="005A5E26">
              <w:rPr>
                <w:rFonts w:ascii="Roboto" w:hAnsi="Roboto"/>
              </w:rPr>
              <w:t>АЗЕРБАЙДЖАН</w:t>
            </w:r>
          </w:p>
        </w:tc>
        <w:tc>
          <w:tcPr>
            <w:tcW w:w="1417" w:type="dxa"/>
          </w:tcPr>
          <w:p w14:paraId="596D0726" w14:textId="77777777" w:rsidR="005A5E26" w:rsidRPr="005A5E26" w:rsidRDefault="005A5E26" w:rsidP="005A5E26">
            <w:pPr>
              <w:pStyle w:val="Heading8"/>
              <w:spacing w:before="100" w:beforeAutospacing="1" w:after="100" w:afterAutospacing="1"/>
              <w:ind w:left="-68" w:right="490"/>
              <w:contextualSpacing/>
              <w:rPr>
                <w:rFonts w:ascii="Roboto" w:hAnsi="Roboto"/>
                <w:b w:val="0"/>
                <w:bCs w:val="0"/>
              </w:rPr>
            </w:pPr>
            <w:r w:rsidRPr="005A5E26">
              <w:rPr>
                <w:rFonts w:ascii="Roboto" w:hAnsi="Roboto"/>
              </w:rPr>
              <w:t>ИРАН</w:t>
            </w:r>
          </w:p>
        </w:tc>
        <w:tc>
          <w:tcPr>
            <w:tcW w:w="1588" w:type="dxa"/>
          </w:tcPr>
          <w:p w14:paraId="46B80FC0" w14:textId="77777777" w:rsidR="005A5E26" w:rsidRPr="005A5E26" w:rsidRDefault="005A5E26" w:rsidP="005A5E26">
            <w:pPr>
              <w:spacing w:before="100" w:beforeAutospacing="1"/>
              <w:ind w:right="490"/>
              <w:contextualSpacing/>
              <w:rPr>
                <w:rFonts w:ascii="Roboto" w:hAnsi="Roboto"/>
                <w:b/>
                <w:sz w:val="20"/>
                <w:szCs w:val="20"/>
                <w:lang w:val="ru-RU"/>
              </w:rPr>
            </w:pPr>
            <w:r w:rsidRPr="005A5E26">
              <w:rPr>
                <w:rFonts w:ascii="Roboto" w:hAnsi="Roboto"/>
                <w:b/>
                <w:sz w:val="20"/>
                <w:szCs w:val="20"/>
                <w:lang w:val="ru-RU"/>
              </w:rPr>
              <w:t>КАЗАХСТАН</w:t>
            </w:r>
          </w:p>
        </w:tc>
        <w:tc>
          <w:tcPr>
            <w:tcW w:w="1985" w:type="dxa"/>
          </w:tcPr>
          <w:p w14:paraId="1E411583" w14:textId="77777777" w:rsidR="005A5E26" w:rsidRPr="005A5E26" w:rsidRDefault="005A5E26" w:rsidP="005A5E26">
            <w:pPr>
              <w:spacing w:before="100" w:beforeAutospacing="1"/>
              <w:ind w:right="490"/>
              <w:contextualSpacing/>
              <w:rPr>
                <w:rFonts w:ascii="Roboto" w:hAnsi="Roboto"/>
                <w:b/>
                <w:sz w:val="20"/>
                <w:szCs w:val="20"/>
                <w:lang w:val="ru-RU"/>
              </w:rPr>
            </w:pPr>
            <w:r w:rsidRPr="005A5E26">
              <w:rPr>
                <w:rFonts w:ascii="Roboto" w:hAnsi="Roboto"/>
                <w:b/>
                <w:sz w:val="20"/>
                <w:szCs w:val="20"/>
                <w:lang w:val="ru-RU"/>
              </w:rPr>
              <w:t>РОССИЙСКАЯ</w:t>
            </w:r>
          </w:p>
          <w:p w14:paraId="41E3177C" w14:textId="77777777" w:rsidR="005A5E26" w:rsidRPr="005A5E26" w:rsidRDefault="005A5E26" w:rsidP="005A5E26">
            <w:pPr>
              <w:spacing w:before="100" w:beforeAutospacing="1"/>
              <w:ind w:right="34"/>
              <w:contextualSpacing/>
              <w:rPr>
                <w:rFonts w:ascii="Roboto" w:hAnsi="Roboto"/>
                <w:b/>
                <w:sz w:val="20"/>
                <w:szCs w:val="20"/>
                <w:lang w:val="ru-RU"/>
              </w:rPr>
            </w:pPr>
            <w:r w:rsidRPr="005A5E26">
              <w:rPr>
                <w:rFonts w:ascii="Roboto" w:hAnsi="Roboto"/>
                <w:b/>
                <w:sz w:val="20"/>
                <w:szCs w:val="20"/>
                <w:lang w:val="ru-RU"/>
              </w:rPr>
              <w:t>ФЕДЕРАЦИЯ</w:t>
            </w:r>
          </w:p>
        </w:tc>
        <w:tc>
          <w:tcPr>
            <w:tcW w:w="4365" w:type="dxa"/>
          </w:tcPr>
          <w:p w14:paraId="4008C22B" w14:textId="77777777" w:rsidR="005A5E26" w:rsidRPr="005A5E26" w:rsidRDefault="005A5E26" w:rsidP="005A5E26">
            <w:pPr>
              <w:spacing w:before="100" w:beforeAutospacing="1"/>
              <w:ind w:right="34"/>
              <w:contextualSpacing/>
              <w:rPr>
                <w:rFonts w:ascii="Roboto" w:hAnsi="Roboto"/>
                <w:b/>
                <w:sz w:val="20"/>
                <w:szCs w:val="20"/>
                <w:lang w:val="ru-RU"/>
              </w:rPr>
            </w:pPr>
            <w:r w:rsidRPr="005A5E26">
              <w:rPr>
                <w:rFonts w:ascii="Roboto" w:hAnsi="Roboto"/>
                <w:b/>
                <w:sz w:val="20"/>
                <w:szCs w:val="20"/>
                <w:lang w:val="ru-RU"/>
              </w:rPr>
              <w:t>ТУРКМЕНИСТАН</w:t>
            </w:r>
          </w:p>
        </w:tc>
      </w:tr>
      <w:tr w:rsidR="005A5E26" w:rsidRPr="005A5E26" w14:paraId="4FD1125A" w14:textId="77777777" w:rsidTr="00970209">
        <w:trPr>
          <w:trHeight w:val="703"/>
        </w:trPr>
        <w:tc>
          <w:tcPr>
            <w:tcW w:w="2449" w:type="dxa"/>
          </w:tcPr>
          <w:p w14:paraId="4AD00C5E" w14:textId="77777777" w:rsidR="005A5E26" w:rsidRPr="005A5E26" w:rsidRDefault="005A5E26" w:rsidP="005A5E26">
            <w:pPr>
              <w:spacing w:before="100" w:beforeAutospacing="1"/>
              <w:ind w:right="175"/>
              <w:contextualSpacing/>
              <w:rPr>
                <w:rFonts w:ascii="Roboto" w:hAnsi="Roboto"/>
                <w:sz w:val="20"/>
                <w:szCs w:val="20"/>
                <w:lang w:val="ru-RU"/>
              </w:rPr>
            </w:pPr>
            <w:r w:rsidRPr="005A5E26">
              <w:rPr>
                <w:rFonts w:ascii="Roboto" w:hAnsi="Roboto"/>
                <w:sz w:val="20"/>
                <w:szCs w:val="20"/>
                <w:lang w:val="ru-RU"/>
              </w:rPr>
              <w:t>Коды страны</w:t>
            </w:r>
          </w:p>
          <w:p w14:paraId="2A774027" w14:textId="77777777" w:rsidR="005A5E26" w:rsidRPr="005A5E26" w:rsidRDefault="005A5E26" w:rsidP="005A5E26">
            <w:pPr>
              <w:spacing w:before="100" w:beforeAutospacing="1"/>
              <w:ind w:right="175"/>
              <w:contextualSpacing/>
              <w:rPr>
                <w:rFonts w:ascii="Roboto" w:hAnsi="Roboto"/>
                <w:sz w:val="20"/>
                <w:szCs w:val="20"/>
                <w:lang w:val="ru-RU"/>
              </w:rPr>
            </w:pPr>
            <w:r w:rsidRPr="005A5E26">
              <w:rPr>
                <w:rFonts w:ascii="Roboto" w:hAnsi="Roboto"/>
                <w:sz w:val="20"/>
                <w:szCs w:val="20"/>
                <w:lang w:val="ru-RU"/>
              </w:rPr>
              <w:t>(телефонные коды)</w:t>
            </w:r>
          </w:p>
        </w:tc>
        <w:tc>
          <w:tcPr>
            <w:tcW w:w="992" w:type="dxa"/>
          </w:tcPr>
          <w:p w14:paraId="3BE4CF04" w14:textId="77777777" w:rsidR="005A5E26" w:rsidRPr="005A5E26" w:rsidRDefault="005A5E26" w:rsidP="005A5E26">
            <w:pPr>
              <w:spacing w:before="100" w:beforeAutospacing="1"/>
              <w:ind w:right="34"/>
              <w:contextualSpacing/>
              <w:rPr>
                <w:rFonts w:ascii="Roboto" w:hAnsi="Roboto"/>
                <w:sz w:val="20"/>
                <w:szCs w:val="20"/>
              </w:rPr>
            </w:pPr>
          </w:p>
          <w:p w14:paraId="53E6A4CB" w14:textId="77777777" w:rsidR="005A5E26" w:rsidRPr="005A5E26" w:rsidRDefault="005A5E26" w:rsidP="005A5E26">
            <w:pPr>
              <w:spacing w:before="100" w:beforeAutospacing="1"/>
              <w:ind w:right="34"/>
              <w:contextualSpacing/>
              <w:rPr>
                <w:rFonts w:ascii="Roboto" w:hAnsi="Roboto"/>
                <w:sz w:val="20"/>
                <w:szCs w:val="20"/>
                <w:lang w:val="ru-RU"/>
              </w:rPr>
            </w:pPr>
          </w:p>
        </w:tc>
        <w:tc>
          <w:tcPr>
            <w:tcW w:w="2410" w:type="dxa"/>
          </w:tcPr>
          <w:p w14:paraId="524CDF81" w14:textId="77777777" w:rsidR="005A5E26" w:rsidRPr="005A5E26" w:rsidRDefault="005A5E26" w:rsidP="005A5E26">
            <w:pPr>
              <w:spacing w:before="100" w:beforeAutospacing="1"/>
              <w:ind w:right="490"/>
              <w:contextualSpacing/>
              <w:jc w:val="center"/>
              <w:rPr>
                <w:rFonts w:ascii="Roboto" w:hAnsi="Roboto"/>
                <w:sz w:val="20"/>
                <w:szCs w:val="20"/>
                <w:lang w:val="ru-RU"/>
              </w:rPr>
            </w:pPr>
          </w:p>
        </w:tc>
        <w:tc>
          <w:tcPr>
            <w:tcW w:w="1417" w:type="dxa"/>
          </w:tcPr>
          <w:p w14:paraId="6A2736F2" w14:textId="77777777" w:rsidR="005A5E26" w:rsidRPr="005A5E26" w:rsidRDefault="005A5E26" w:rsidP="005A5E26">
            <w:pPr>
              <w:spacing w:before="100" w:beforeAutospacing="1"/>
              <w:ind w:right="490"/>
              <w:contextualSpacing/>
              <w:rPr>
                <w:rFonts w:ascii="Roboto" w:hAnsi="Roboto"/>
                <w:sz w:val="20"/>
                <w:szCs w:val="20"/>
                <w:lang w:val="ru-RU"/>
              </w:rPr>
            </w:pPr>
          </w:p>
        </w:tc>
        <w:tc>
          <w:tcPr>
            <w:tcW w:w="1588" w:type="dxa"/>
          </w:tcPr>
          <w:p w14:paraId="7D73CF02" w14:textId="77777777" w:rsidR="005A5E26" w:rsidRPr="005A5E26" w:rsidRDefault="005A5E26" w:rsidP="005A5E26">
            <w:pPr>
              <w:spacing w:before="100" w:beforeAutospacing="1"/>
              <w:ind w:right="490"/>
              <w:contextualSpacing/>
              <w:rPr>
                <w:rFonts w:ascii="Roboto" w:hAnsi="Roboto"/>
                <w:sz w:val="20"/>
                <w:szCs w:val="20"/>
                <w:lang w:val="ru-RU"/>
              </w:rPr>
            </w:pPr>
          </w:p>
        </w:tc>
        <w:tc>
          <w:tcPr>
            <w:tcW w:w="1985" w:type="dxa"/>
          </w:tcPr>
          <w:p w14:paraId="5ED96B8C" w14:textId="77777777" w:rsidR="005A5E26" w:rsidRPr="005A5E26" w:rsidRDefault="005A5E26" w:rsidP="005A5E26">
            <w:pPr>
              <w:spacing w:before="100" w:beforeAutospacing="1"/>
              <w:ind w:right="490"/>
              <w:contextualSpacing/>
              <w:rPr>
                <w:rFonts w:ascii="Roboto" w:hAnsi="Roboto"/>
                <w:sz w:val="20"/>
                <w:szCs w:val="20"/>
                <w:lang w:val="ru-RU"/>
              </w:rPr>
            </w:pPr>
          </w:p>
        </w:tc>
        <w:tc>
          <w:tcPr>
            <w:tcW w:w="4365" w:type="dxa"/>
          </w:tcPr>
          <w:p w14:paraId="55FFC262" w14:textId="77777777" w:rsidR="005A5E26" w:rsidRPr="005A5E26" w:rsidRDefault="005A5E26" w:rsidP="005A5E26">
            <w:pPr>
              <w:spacing w:before="100" w:beforeAutospacing="1"/>
              <w:ind w:right="490"/>
              <w:contextualSpacing/>
              <w:rPr>
                <w:rFonts w:ascii="Roboto" w:hAnsi="Roboto"/>
                <w:sz w:val="20"/>
                <w:szCs w:val="20"/>
                <w:lang w:val="ru-RU"/>
              </w:rPr>
            </w:pPr>
            <w:r w:rsidRPr="005A5E26">
              <w:rPr>
                <w:rFonts w:ascii="Roboto" w:hAnsi="Roboto"/>
                <w:spacing w:val="20"/>
                <w:sz w:val="20"/>
                <w:szCs w:val="20"/>
              </w:rPr>
              <w:t>+993</w:t>
            </w:r>
          </w:p>
        </w:tc>
      </w:tr>
      <w:tr w:rsidR="005A5E26" w:rsidRPr="005A5E26" w14:paraId="19767BF4" w14:textId="77777777" w:rsidTr="00970209">
        <w:trPr>
          <w:cantSplit/>
          <w:trHeight w:val="301"/>
        </w:trPr>
        <w:tc>
          <w:tcPr>
            <w:tcW w:w="2449" w:type="dxa"/>
            <w:vMerge w:val="restart"/>
          </w:tcPr>
          <w:p w14:paraId="22B9DDFD" w14:textId="77777777" w:rsidR="005A5E26" w:rsidRPr="005A5E26" w:rsidRDefault="005A5E26" w:rsidP="005A5E26">
            <w:pPr>
              <w:spacing w:before="100" w:beforeAutospacing="1"/>
              <w:ind w:left="-70" w:right="175"/>
              <w:contextualSpacing/>
              <w:rPr>
                <w:rFonts w:ascii="Roboto" w:hAnsi="Roboto"/>
                <w:sz w:val="20"/>
                <w:szCs w:val="20"/>
                <w:lang w:val="ru-RU"/>
              </w:rPr>
            </w:pPr>
            <w:r w:rsidRPr="005A5E26">
              <w:rPr>
                <w:rFonts w:ascii="Roboto" w:hAnsi="Roboto"/>
                <w:sz w:val="20"/>
                <w:szCs w:val="20"/>
                <w:lang w:val="ru-RU"/>
              </w:rPr>
              <w:t xml:space="preserve">Национальный </w:t>
            </w:r>
          </w:p>
          <w:p w14:paraId="4F85FDD6" w14:textId="77777777" w:rsidR="005A5E26" w:rsidRPr="005A5E26" w:rsidRDefault="005A5E26" w:rsidP="005A5E26">
            <w:pPr>
              <w:spacing w:before="100" w:beforeAutospacing="1"/>
              <w:ind w:left="-70" w:right="175"/>
              <w:contextualSpacing/>
              <w:rPr>
                <w:rFonts w:ascii="Roboto" w:hAnsi="Roboto"/>
                <w:sz w:val="20"/>
                <w:szCs w:val="20"/>
                <w:lang w:val="ru-RU"/>
              </w:rPr>
            </w:pPr>
            <w:r w:rsidRPr="005A5E26">
              <w:rPr>
                <w:rFonts w:ascii="Roboto" w:hAnsi="Roboto"/>
                <w:sz w:val="20"/>
                <w:szCs w:val="20"/>
                <w:lang w:val="ru-RU"/>
              </w:rPr>
              <w:t>Правительственный</w:t>
            </w:r>
          </w:p>
          <w:p w14:paraId="6267ED28" w14:textId="77777777" w:rsidR="005A5E26" w:rsidRPr="005A5E26" w:rsidRDefault="005A5E26" w:rsidP="005A5E26">
            <w:pPr>
              <w:spacing w:before="100" w:beforeAutospacing="1"/>
              <w:ind w:left="-70" w:right="175"/>
              <w:contextualSpacing/>
              <w:rPr>
                <w:rFonts w:ascii="Roboto" w:hAnsi="Roboto"/>
                <w:sz w:val="20"/>
                <w:szCs w:val="20"/>
              </w:rPr>
            </w:pPr>
            <w:r w:rsidRPr="005A5E26">
              <w:rPr>
                <w:rFonts w:ascii="Roboto" w:hAnsi="Roboto"/>
                <w:sz w:val="20"/>
                <w:szCs w:val="20"/>
                <w:lang w:val="ru-RU"/>
              </w:rPr>
              <w:t>Орган</w:t>
            </w:r>
          </w:p>
          <w:p w14:paraId="4801FF62" w14:textId="77777777" w:rsidR="005A5E26" w:rsidRPr="005A5E26" w:rsidRDefault="005A5E26" w:rsidP="005A5E26">
            <w:pPr>
              <w:spacing w:before="100" w:beforeAutospacing="1"/>
              <w:ind w:left="-70" w:right="175"/>
              <w:contextualSpacing/>
              <w:rPr>
                <w:rFonts w:ascii="Roboto" w:hAnsi="Roboto"/>
                <w:sz w:val="20"/>
                <w:szCs w:val="20"/>
              </w:rPr>
            </w:pPr>
          </w:p>
          <w:p w14:paraId="0FAF2301" w14:textId="77777777" w:rsidR="005A5E26" w:rsidRPr="005A5E26" w:rsidRDefault="005A5E26" w:rsidP="005A5E26">
            <w:pPr>
              <w:spacing w:before="100" w:beforeAutospacing="1"/>
              <w:ind w:left="-70" w:right="175"/>
              <w:contextualSpacing/>
              <w:rPr>
                <w:rFonts w:ascii="Roboto" w:hAnsi="Roboto"/>
                <w:sz w:val="20"/>
                <w:szCs w:val="20"/>
                <w:lang w:val="ru-RU"/>
              </w:rPr>
            </w:pPr>
            <w:r w:rsidRPr="005A5E26">
              <w:rPr>
                <w:rFonts w:ascii="Roboto" w:hAnsi="Roboto"/>
                <w:sz w:val="20"/>
                <w:szCs w:val="20"/>
                <w:lang w:val="ru-RU"/>
              </w:rPr>
              <w:t>МЧС</w:t>
            </w:r>
          </w:p>
        </w:tc>
        <w:tc>
          <w:tcPr>
            <w:tcW w:w="992" w:type="dxa"/>
          </w:tcPr>
          <w:p w14:paraId="4CDE8D04" w14:textId="77777777" w:rsidR="005A5E26" w:rsidRPr="005A5E26" w:rsidRDefault="005A5E26" w:rsidP="005A5E26">
            <w:pPr>
              <w:spacing w:before="100" w:beforeAutospacing="1"/>
              <w:ind w:right="34"/>
              <w:contextualSpacing/>
              <w:rPr>
                <w:rFonts w:ascii="Roboto" w:hAnsi="Roboto"/>
                <w:sz w:val="20"/>
                <w:szCs w:val="20"/>
                <w:lang w:val="ru-RU"/>
              </w:rPr>
            </w:pPr>
            <w:r w:rsidRPr="005A5E26">
              <w:rPr>
                <w:rFonts w:ascii="Roboto" w:hAnsi="Roboto"/>
                <w:sz w:val="20"/>
                <w:szCs w:val="20"/>
                <w:lang w:val="ru-RU"/>
              </w:rPr>
              <w:t>Тел</w:t>
            </w:r>
          </w:p>
        </w:tc>
        <w:tc>
          <w:tcPr>
            <w:tcW w:w="2410" w:type="dxa"/>
          </w:tcPr>
          <w:p w14:paraId="10D4C060" w14:textId="77777777" w:rsidR="005A5E26" w:rsidRPr="005A5E26" w:rsidRDefault="005A5E26" w:rsidP="005A5E26">
            <w:pPr>
              <w:spacing w:before="100" w:beforeAutospacing="1"/>
              <w:ind w:right="490"/>
              <w:contextualSpacing/>
              <w:rPr>
                <w:rFonts w:ascii="Roboto" w:hAnsi="Roboto"/>
                <w:sz w:val="20"/>
                <w:szCs w:val="20"/>
                <w:lang w:val="ru-RU"/>
              </w:rPr>
            </w:pPr>
          </w:p>
        </w:tc>
        <w:tc>
          <w:tcPr>
            <w:tcW w:w="1417" w:type="dxa"/>
          </w:tcPr>
          <w:p w14:paraId="4CE4E842" w14:textId="77777777" w:rsidR="005A5E26" w:rsidRPr="005A5E26" w:rsidRDefault="005A5E26" w:rsidP="005A5E26">
            <w:pPr>
              <w:spacing w:before="100" w:beforeAutospacing="1"/>
              <w:ind w:right="490"/>
              <w:contextualSpacing/>
              <w:rPr>
                <w:rFonts w:ascii="Roboto" w:hAnsi="Roboto"/>
                <w:sz w:val="20"/>
                <w:szCs w:val="20"/>
                <w:lang w:val="ru-RU"/>
              </w:rPr>
            </w:pPr>
          </w:p>
        </w:tc>
        <w:tc>
          <w:tcPr>
            <w:tcW w:w="1588" w:type="dxa"/>
          </w:tcPr>
          <w:p w14:paraId="04AF0D76" w14:textId="77777777" w:rsidR="005A5E26" w:rsidRPr="005A5E26" w:rsidRDefault="005A5E26" w:rsidP="005A5E26">
            <w:pPr>
              <w:spacing w:before="100" w:beforeAutospacing="1"/>
              <w:ind w:right="490"/>
              <w:contextualSpacing/>
              <w:rPr>
                <w:rFonts w:ascii="Roboto" w:hAnsi="Roboto"/>
                <w:sz w:val="20"/>
                <w:szCs w:val="20"/>
                <w:lang w:val="ru-RU"/>
              </w:rPr>
            </w:pPr>
          </w:p>
        </w:tc>
        <w:tc>
          <w:tcPr>
            <w:tcW w:w="1985" w:type="dxa"/>
          </w:tcPr>
          <w:p w14:paraId="4AA42768" w14:textId="77777777" w:rsidR="005A5E26" w:rsidRPr="005A5E26" w:rsidRDefault="005A5E26" w:rsidP="005A5E26">
            <w:pPr>
              <w:spacing w:before="100" w:beforeAutospacing="1"/>
              <w:ind w:right="490"/>
              <w:contextualSpacing/>
              <w:rPr>
                <w:rFonts w:ascii="Roboto" w:hAnsi="Roboto"/>
                <w:sz w:val="20"/>
                <w:szCs w:val="20"/>
                <w:lang w:val="ru-RU"/>
              </w:rPr>
            </w:pPr>
          </w:p>
        </w:tc>
        <w:tc>
          <w:tcPr>
            <w:tcW w:w="4365" w:type="dxa"/>
          </w:tcPr>
          <w:p w14:paraId="16889BD2" w14:textId="77777777" w:rsidR="005A5E26" w:rsidRPr="005A5E26" w:rsidRDefault="005A5E26" w:rsidP="005A5E26">
            <w:pPr>
              <w:spacing w:before="100" w:beforeAutospacing="1"/>
              <w:ind w:right="490"/>
              <w:contextualSpacing/>
              <w:rPr>
                <w:rFonts w:ascii="Roboto" w:hAnsi="Roboto"/>
                <w:sz w:val="20"/>
                <w:szCs w:val="20"/>
              </w:rPr>
            </w:pPr>
            <w:r w:rsidRPr="005A5E26">
              <w:rPr>
                <w:rFonts w:ascii="Roboto" w:hAnsi="Roboto"/>
                <w:color w:val="000000" w:themeColor="text1"/>
                <w:sz w:val="20"/>
                <w:szCs w:val="20"/>
              </w:rPr>
              <w:t xml:space="preserve">+ (993 243) </w:t>
            </w:r>
            <w:r w:rsidRPr="005A5E26">
              <w:rPr>
                <w:rFonts w:ascii="Roboto" w:hAnsi="Roboto"/>
                <w:sz w:val="20"/>
                <w:szCs w:val="20"/>
              </w:rPr>
              <w:t>4-94-84</w:t>
            </w:r>
          </w:p>
          <w:p w14:paraId="11CE955E" w14:textId="77777777" w:rsidR="005A5E26" w:rsidRPr="005A5E26" w:rsidRDefault="005A5E26" w:rsidP="005A5E26">
            <w:pPr>
              <w:spacing w:before="100" w:beforeAutospacing="1"/>
              <w:contextualSpacing/>
              <w:rPr>
                <w:rFonts w:ascii="Roboto" w:hAnsi="Roboto"/>
                <w:sz w:val="20"/>
                <w:szCs w:val="20"/>
              </w:rPr>
            </w:pPr>
            <w:r w:rsidRPr="005A5E26">
              <w:rPr>
                <w:rFonts w:ascii="Roboto" w:hAnsi="Roboto"/>
                <w:sz w:val="20"/>
                <w:szCs w:val="20"/>
              </w:rPr>
              <w:t>+993 12 40 36 01</w:t>
            </w:r>
          </w:p>
          <w:p w14:paraId="3D44F4F7" w14:textId="77777777" w:rsidR="005A5E26" w:rsidRPr="005A5E26" w:rsidRDefault="005A5E26" w:rsidP="005A5E26">
            <w:pPr>
              <w:spacing w:before="100" w:beforeAutospacing="1"/>
              <w:ind w:right="490"/>
              <w:contextualSpacing/>
              <w:rPr>
                <w:rFonts w:ascii="Roboto" w:hAnsi="Roboto"/>
                <w:sz w:val="20"/>
                <w:szCs w:val="20"/>
                <w:lang w:val="ru-RU"/>
              </w:rPr>
            </w:pPr>
            <w:r w:rsidRPr="005A5E26">
              <w:rPr>
                <w:rFonts w:ascii="Roboto" w:hAnsi="Roboto"/>
                <w:sz w:val="20"/>
                <w:szCs w:val="20"/>
              </w:rPr>
              <w:t>+993 12 40 30 33</w:t>
            </w:r>
          </w:p>
        </w:tc>
      </w:tr>
      <w:tr w:rsidR="005A5E26" w:rsidRPr="005A5E26" w14:paraId="32004C1B" w14:textId="77777777" w:rsidTr="00970209">
        <w:trPr>
          <w:cantSplit/>
          <w:trHeight w:val="352"/>
        </w:trPr>
        <w:tc>
          <w:tcPr>
            <w:tcW w:w="2449" w:type="dxa"/>
            <w:vMerge/>
          </w:tcPr>
          <w:p w14:paraId="717DF968" w14:textId="77777777" w:rsidR="005A5E26" w:rsidRPr="005A5E26" w:rsidRDefault="005A5E26" w:rsidP="005A5E26">
            <w:pPr>
              <w:spacing w:before="100" w:beforeAutospacing="1"/>
              <w:ind w:left="-70" w:right="175"/>
              <w:contextualSpacing/>
              <w:rPr>
                <w:rFonts w:ascii="Roboto" w:hAnsi="Roboto"/>
                <w:sz w:val="20"/>
                <w:szCs w:val="20"/>
                <w:lang w:val="ru-RU"/>
              </w:rPr>
            </w:pPr>
          </w:p>
        </w:tc>
        <w:tc>
          <w:tcPr>
            <w:tcW w:w="992" w:type="dxa"/>
          </w:tcPr>
          <w:p w14:paraId="08D60CB6" w14:textId="77777777" w:rsidR="005A5E26" w:rsidRPr="005A5E26" w:rsidRDefault="005A5E26" w:rsidP="005A5E26">
            <w:pPr>
              <w:spacing w:before="100" w:beforeAutospacing="1"/>
              <w:ind w:right="34"/>
              <w:contextualSpacing/>
              <w:rPr>
                <w:rFonts w:ascii="Roboto" w:hAnsi="Roboto"/>
                <w:sz w:val="20"/>
                <w:szCs w:val="20"/>
                <w:lang w:val="ru-RU"/>
              </w:rPr>
            </w:pPr>
            <w:r w:rsidRPr="005A5E26">
              <w:rPr>
                <w:rFonts w:ascii="Roboto" w:hAnsi="Roboto"/>
                <w:sz w:val="20"/>
                <w:szCs w:val="20"/>
                <w:lang w:val="ru-RU"/>
              </w:rPr>
              <w:t>Факс</w:t>
            </w:r>
          </w:p>
        </w:tc>
        <w:tc>
          <w:tcPr>
            <w:tcW w:w="2410" w:type="dxa"/>
          </w:tcPr>
          <w:p w14:paraId="16B25466" w14:textId="77777777" w:rsidR="005A5E26" w:rsidRPr="005A5E26" w:rsidRDefault="005A5E26" w:rsidP="005A5E26">
            <w:pPr>
              <w:spacing w:before="100" w:beforeAutospacing="1"/>
              <w:ind w:right="490"/>
              <w:contextualSpacing/>
              <w:rPr>
                <w:rFonts w:ascii="Roboto" w:hAnsi="Roboto"/>
                <w:sz w:val="20"/>
                <w:szCs w:val="20"/>
                <w:lang w:val="ru-RU"/>
              </w:rPr>
            </w:pPr>
          </w:p>
        </w:tc>
        <w:tc>
          <w:tcPr>
            <w:tcW w:w="1417" w:type="dxa"/>
          </w:tcPr>
          <w:p w14:paraId="525C7BF6" w14:textId="77777777" w:rsidR="005A5E26" w:rsidRPr="005A5E26" w:rsidRDefault="005A5E26" w:rsidP="005A5E26">
            <w:pPr>
              <w:spacing w:before="100" w:beforeAutospacing="1"/>
              <w:ind w:right="490"/>
              <w:contextualSpacing/>
              <w:rPr>
                <w:rFonts w:ascii="Roboto" w:hAnsi="Roboto"/>
                <w:sz w:val="20"/>
                <w:szCs w:val="20"/>
                <w:lang w:val="ru-RU"/>
              </w:rPr>
            </w:pPr>
          </w:p>
        </w:tc>
        <w:tc>
          <w:tcPr>
            <w:tcW w:w="1588" w:type="dxa"/>
          </w:tcPr>
          <w:p w14:paraId="410C5AF8" w14:textId="77777777" w:rsidR="005A5E26" w:rsidRPr="005A5E26" w:rsidRDefault="005A5E26" w:rsidP="005A5E26">
            <w:pPr>
              <w:spacing w:before="100" w:beforeAutospacing="1"/>
              <w:ind w:right="490"/>
              <w:contextualSpacing/>
              <w:rPr>
                <w:rFonts w:ascii="Roboto" w:hAnsi="Roboto"/>
                <w:sz w:val="20"/>
                <w:szCs w:val="20"/>
                <w:lang w:val="ru-RU"/>
              </w:rPr>
            </w:pPr>
          </w:p>
        </w:tc>
        <w:tc>
          <w:tcPr>
            <w:tcW w:w="1985" w:type="dxa"/>
          </w:tcPr>
          <w:p w14:paraId="120AA454" w14:textId="77777777" w:rsidR="005A5E26" w:rsidRPr="005A5E26" w:rsidRDefault="005A5E26" w:rsidP="005A5E26">
            <w:pPr>
              <w:spacing w:before="100" w:beforeAutospacing="1"/>
              <w:ind w:right="490"/>
              <w:contextualSpacing/>
              <w:rPr>
                <w:rFonts w:ascii="Roboto" w:hAnsi="Roboto"/>
                <w:sz w:val="20"/>
                <w:szCs w:val="20"/>
                <w:lang w:val="ru-RU"/>
              </w:rPr>
            </w:pPr>
          </w:p>
        </w:tc>
        <w:tc>
          <w:tcPr>
            <w:tcW w:w="4365" w:type="dxa"/>
          </w:tcPr>
          <w:p w14:paraId="3D4EE1E3" w14:textId="77777777" w:rsidR="005A5E26" w:rsidRPr="005A5E26" w:rsidRDefault="005A5E26" w:rsidP="005A5E26">
            <w:pPr>
              <w:spacing w:before="100" w:beforeAutospacing="1"/>
              <w:ind w:right="490"/>
              <w:contextualSpacing/>
              <w:rPr>
                <w:rFonts w:ascii="Roboto" w:hAnsi="Roboto"/>
                <w:sz w:val="20"/>
                <w:szCs w:val="20"/>
              </w:rPr>
            </w:pPr>
            <w:r w:rsidRPr="005A5E26">
              <w:rPr>
                <w:rFonts w:ascii="Roboto" w:hAnsi="Roboto"/>
                <w:color w:val="000000" w:themeColor="text1"/>
                <w:sz w:val="20"/>
                <w:szCs w:val="20"/>
              </w:rPr>
              <w:t>+ (993 243) 2-07-44</w:t>
            </w:r>
            <w:r w:rsidRPr="005A5E26">
              <w:rPr>
                <w:rFonts w:ascii="Roboto" w:hAnsi="Roboto"/>
                <w:sz w:val="20"/>
                <w:szCs w:val="20"/>
              </w:rPr>
              <w:t xml:space="preserve">, </w:t>
            </w:r>
          </w:p>
          <w:p w14:paraId="163CA439" w14:textId="77777777" w:rsidR="005A5E26" w:rsidRPr="005A5E26" w:rsidRDefault="005A5E26" w:rsidP="005A5E26">
            <w:pPr>
              <w:spacing w:before="100" w:beforeAutospacing="1"/>
              <w:ind w:right="490"/>
              <w:contextualSpacing/>
              <w:rPr>
                <w:rFonts w:ascii="Roboto" w:hAnsi="Roboto"/>
                <w:color w:val="000000" w:themeColor="text1"/>
                <w:sz w:val="20"/>
                <w:szCs w:val="20"/>
              </w:rPr>
            </w:pPr>
            <w:r w:rsidRPr="005A5E26">
              <w:rPr>
                <w:rFonts w:ascii="Roboto" w:hAnsi="Roboto"/>
                <w:color w:val="000000" w:themeColor="text1"/>
                <w:sz w:val="20"/>
                <w:szCs w:val="20"/>
              </w:rPr>
              <w:t xml:space="preserve">+ (993 243) </w:t>
            </w:r>
            <w:r w:rsidRPr="005A5E26">
              <w:rPr>
                <w:rFonts w:ascii="Roboto" w:hAnsi="Roboto"/>
                <w:color w:val="000000" w:themeColor="text1"/>
                <w:sz w:val="20"/>
                <w:szCs w:val="20"/>
                <w:lang w:val="tk-TM"/>
              </w:rPr>
              <w:t>4</w:t>
            </w:r>
            <w:r w:rsidRPr="005A5E26">
              <w:rPr>
                <w:rFonts w:ascii="Roboto" w:hAnsi="Roboto"/>
                <w:color w:val="000000" w:themeColor="text1"/>
                <w:sz w:val="20"/>
                <w:szCs w:val="20"/>
              </w:rPr>
              <w:t>-95-31</w:t>
            </w:r>
          </w:p>
          <w:p w14:paraId="2F74E19F" w14:textId="77777777" w:rsidR="005A5E26" w:rsidRPr="005A5E26" w:rsidRDefault="005A5E26" w:rsidP="005A5E26">
            <w:pPr>
              <w:spacing w:before="100" w:beforeAutospacing="1"/>
              <w:ind w:right="490"/>
              <w:contextualSpacing/>
              <w:rPr>
                <w:rFonts w:ascii="Roboto" w:hAnsi="Roboto"/>
                <w:sz w:val="20"/>
                <w:szCs w:val="20"/>
                <w:lang w:val="ru-RU"/>
              </w:rPr>
            </w:pPr>
            <w:r w:rsidRPr="005A5E26">
              <w:rPr>
                <w:rFonts w:ascii="Roboto" w:hAnsi="Roboto"/>
                <w:sz w:val="20"/>
                <w:szCs w:val="20"/>
              </w:rPr>
              <w:t>+</w:t>
            </w:r>
            <w:r w:rsidRPr="005A5E26">
              <w:rPr>
                <w:rFonts w:ascii="Roboto" w:hAnsi="Roboto"/>
                <w:sz w:val="20"/>
                <w:szCs w:val="20"/>
                <w:lang w:val="ru-RU"/>
              </w:rPr>
              <w:t xml:space="preserve"> (</w:t>
            </w:r>
            <w:r w:rsidRPr="005A5E26">
              <w:rPr>
                <w:rFonts w:ascii="Roboto" w:hAnsi="Roboto"/>
                <w:sz w:val="20"/>
                <w:szCs w:val="20"/>
              </w:rPr>
              <w:t xml:space="preserve">993 12 </w:t>
            </w:r>
            <w:r w:rsidRPr="005A5E26">
              <w:rPr>
                <w:rFonts w:ascii="Roboto" w:hAnsi="Roboto"/>
                <w:sz w:val="20"/>
                <w:szCs w:val="20"/>
                <w:lang w:val="ru-RU"/>
              </w:rPr>
              <w:t xml:space="preserve">) </w:t>
            </w:r>
            <w:r w:rsidRPr="005A5E26">
              <w:rPr>
                <w:rFonts w:ascii="Roboto" w:hAnsi="Roboto"/>
                <w:sz w:val="20"/>
                <w:szCs w:val="20"/>
              </w:rPr>
              <w:t>40 31 55</w:t>
            </w:r>
          </w:p>
        </w:tc>
      </w:tr>
      <w:tr w:rsidR="005A5E26" w:rsidRPr="005A5E26" w14:paraId="34186790" w14:textId="77777777" w:rsidTr="00970209">
        <w:trPr>
          <w:cantSplit/>
          <w:trHeight w:val="334"/>
        </w:trPr>
        <w:tc>
          <w:tcPr>
            <w:tcW w:w="2449" w:type="dxa"/>
            <w:vMerge/>
          </w:tcPr>
          <w:p w14:paraId="50747C41" w14:textId="77777777" w:rsidR="005A5E26" w:rsidRPr="005A5E26" w:rsidRDefault="005A5E26" w:rsidP="005A5E26">
            <w:pPr>
              <w:spacing w:before="100" w:beforeAutospacing="1"/>
              <w:ind w:left="-70" w:right="175"/>
              <w:contextualSpacing/>
              <w:rPr>
                <w:rFonts w:ascii="Roboto" w:hAnsi="Roboto"/>
                <w:sz w:val="20"/>
                <w:szCs w:val="20"/>
                <w:lang w:val="ru-RU"/>
              </w:rPr>
            </w:pPr>
          </w:p>
        </w:tc>
        <w:tc>
          <w:tcPr>
            <w:tcW w:w="992" w:type="dxa"/>
          </w:tcPr>
          <w:p w14:paraId="1FCF984A" w14:textId="77777777" w:rsidR="005A5E26" w:rsidRPr="005A5E26" w:rsidRDefault="005A5E26" w:rsidP="005A5E26">
            <w:pPr>
              <w:spacing w:before="100" w:beforeAutospacing="1"/>
              <w:ind w:right="34"/>
              <w:contextualSpacing/>
              <w:rPr>
                <w:rFonts w:ascii="Roboto" w:hAnsi="Roboto"/>
                <w:sz w:val="20"/>
                <w:szCs w:val="20"/>
                <w:lang w:val="ru-RU"/>
              </w:rPr>
            </w:pPr>
            <w:r w:rsidRPr="005A5E26">
              <w:rPr>
                <w:rFonts w:ascii="Roboto" w:hAnsi="Roboto"/>
                <w:sz w:val="20"/>
                <w:szCs w:val="20"/>
                <w:lang w:val="ru-RU"/>
              </w:rPr>
              <w:t>Телекс</w:t>
            </w:r>
          </w:p>
        </w:tc>
        <w:tc>
          <w:tcPr>
            <w:tcW w:w="2410" w:type="dxa"/>
          </w:tcPr>
          <w:p w14:paraId="7A121E14" w14:textId="77777777" w:rsidR="005A5E26" w:rsidRPr="005A5E26" w:rsidRDefault="005A5E26" w:rsidP="005A5E26">
            <w:pPr>
              <w:spacing w:before="100" w:beforeAutospacing="1"/>
              <w:ind w:right="490"/>
              <w:contextualSpacing/>
              <w:rPr>
                <w:rFonts w:ascii="Roboto" w:hAnsi="Roboto"/>
                <w:sz w:val="20"/>
                <w:szCs w:val="20"/>
                <w:lang w:val="ru-RU"/>
              </w:rPr>
            </w:pPr>
          </w:p>
        </w:tc>
        <w:tc>
          <w:tcPr>
            <w:tcW w:w="1417" w:type="dxa"/>
          </w:tcPr>
          <w:p w14:paraId="2418E53F" w14:textId="77777777" w:rsidR="005A5E26" w:rsidRPr="005A5E26" w:rsidRDefault="005A5E26" w:rsidP="005A5E26">
            <w:pPr>
              <w:spacing w:before="100" w:beforeAutospacing="1"/>
              <w:ind w:right="490"/>
              <w:contextualSpacing/>
              <w:rPr>
                <w:rFonts w:ascii="Roboto" w:hAnsi="Roboto"/>
                <w:sz w:val="20"/>
                <w:szCs w:val="20"/>
                <w:lang w:val="ru-RU"/>
              </w:rPr>
            </w:pPr>
          </w:p>
        </w:tc>
        <w:tc>
          <w:tcPr>
            <w:tcW w:w="1588" w:type="dxa"/>
          </w:tcPr>
          <w:p w14:paraId="6A1F5EA7" w14:textId="77777777" w:rsidR="005A5E26" w:rsidRPr="005A5E26" w:rsidRDefault="005A5E26" w:rsidP="005A5E26">
            <w:pPr>
              <w:spacing w:before="100" w:beforeAutospacing="1"/>
              <w:ind w:right="490"/>
              <w:contextualSpacing/>
              <w:rPr>
                <w:rFonts w:ascii="Roboto" w:hAnsi="Roboto"/>
                <w:sz w:val="20"/>
                <w:szCs w:val="20"/>
                <w:lang w:val="ru-RU"/>
              </w:rPr>
            </w:pPr>
          </w:p>
        </w:tc>
        <w:tc>
          <w:tcPr>
            <w:tcW w:w="1985" w:type="dxa"/>
          </w:tcPr>
          <w:p w14:paraId="507F126B" w14:textId="77777777" w:rsidR="005A5E26" w:rsidRPr="005A5E26" w:rsidRDefault="005A5E26" w:rsidP="005A5E26">
            <w:pPr>
              <w:spacing w:before="100" w:beforeAutospacing="1"/>
              <w:ind w:right="490"/>
              <w:contextualSpacing/>
              <w:rPr>
                <w:rFonts w:ascii="Roboto" w:hAnsi="Roboto"/>
                <w:sz w:val="20"/>
                <w:szCs w:val="20"/>
                <w:lang w:val="ru-RU"/>
              </w:rPr>
            </w:pPr>
          </w:p>
        </w:tc>
        <w:tc>
          <w:tcPr>
            <w:tcW w:w="4365" w:type="dxa"/>
          </w:tcPr>
          <w:p w14:paraId="35F28656" w14:textId="77777777" w:rsidR="005A5E26" w:rsidRPr="005A5E26" w:rsidRDefault="005A5E26" w:rsidP="005A5E26">
            <w:pPr>
              <w:spacing w:before="100" w:beforeAutospacing="1"/>
              <w:ind w:right="490"/>
              <w:contextualSpacing/>
              <w:rPr>
                <w:rFonts w:ascii="Roboto" w:hAnsi="Roboto"/>
                <w:sz w:val="20"/>
                <w:szCs w:val="20"/>
                <w:lang w:val="ru-RU"/>
              </w:rPr>
            </w:pPr>
          </w:p>
        </w:tc>
      </w:tr>
      <w:tr w:rsidR="005A5E26" w:rsidRPr="005A5E26" w14:paraId="4D56CE29" w14:textId="77777777" w:rsidTr="00970209">
        <w:trPr>
          <w:cantSplit/>
          <w:trHeight w:val="250"/>
        </w:trPr>
        <w:tc>
          <w:tcPr>
            <w:tcW w:w="2449" w:type="dxa"/>
            <w:vMerge/>
          </w:tcPr>
          <w:p w14:paraId="2749BC62" w14:textId="77777777" w:rsidR="005A5E26" w:rsidRPr="005A5E26" w:rsidRDefault="005A5E26" w:rsidP="005A5E26">
            <w:pPr>
              <w:spacing w:before="100" w:beforeAutospacing="1"/>
              <w:ind w:left="-70" w:right="175"/>
              <w:contextualSpacing/>
              <w:rPr>
                <w:rFonts w:ascii="Roboto" w:hAnsi="Roboto"/>
                <w:sz w:val="20"/>
                <w:szCs w:val="20"/>
                <w:lang w:val="ru-RU"/>
              </w:rPr>
            </w:pPr>
          </w:p>
        </w:tc>
        <w:tc>
          <w:tcPr>
            <w:tcW w:w="992" w:type="dxa"/>
          </w:tcPr>
          <w:p w14:paraId="52CCB080" w14:textId="77777777" w:rsidR="005A5E26" w:rsidRPr="005A5E26" w:rsidRDefault="005A5E26" w:rsidP="005A5E26">
            <w:pPr>
              <w:spacing w:before="100" w:beforeAutospacing="1"/>
              <w:ind w:right="34"/>
              <w:contextualSpacing/>
              <w:rPr>
                <w:rFonts w:ascii="Roboto" w:hAnsi="Roboto"/>
                <w:sz w:val="20"/>
                <w:szCs w:val="20"/>
                <w:lang w:val="ru-RU"/>
              </w:rPr>
            </w:pPr>
            <w:r w:rsidRPr="005A5E26">
              <w:rPr>
                <w:rFonts w:ascii="Roboto" w:hAnsi="Roboto"/>
                <w:sz w:val="20"/>
                <w:szCs w:val="20"/>
              </w:rPr>
              <w:t>e</w:t>
            </w:r>
            <w:r w:rsidRPr="005A5E26">
              <w:rPr>
                <w:rFonts w:ascii="Roboto" w:hAnsi="Roboto"/>
                <w:sz w:val="20"/>
                <w:szCs w:val="20"/>
                <w:lang w:val="ru-RU"/>
              </w:rPr>
              <w:t>-</w:t>
            </w:r>
            <w:r w:rsidRPr="005A5E26">
              <w:rPr>
                <w:rFonts w:ascii="Roboto" w:hAnsi="Roboto"/>
                <w:sz w:val="20"/>
                <w:szCs w:val="20"/>
              </w:rPr>
              <w:t>mail</w:t>
            </w:r>
          </w:p>
        </w:tc>
        <w:tc>
          <w:tcPr>
            <w:tcW w:w="2410" w:type="dxa"/>
          </w:tcPr>
          <w:p w14:paraId="119C017C" w14:textId="77777777" w:rsidR="005A5E26" w:rsidRPr="005A5E26" w:rsidRDefault="005A5E26" w:rsidP="005A5E26">
            <w:pPr>
              <w:spacing w:before="100" w:beforeAutospacing="1"/>
              <w:ind w:right="490"/>
              <w:contextualSpacing/>
              <w:rPr>
                <w:rFonts w:ascii="Roboto" w:hAnsi="Roboto"/>
                <w:sz w:val="20"/>
                <w:szCs w:val="20"/>
              </w:rPr>
            </w:pPr>
          </w:p>
        </w:tc>
        <w:tc>
          <w:tcPr>
            <w:tcW w:w="1417" w:type="dxa"/>
          </w:tcPr>
          <w:p w14:paraId="28F1A380" w14:textId="77777777" w:rsidR="005A5E26" w:rsidRPr="005A5E26" w:rsidRDefault="005A5E26" w:rsidP="005A5E26">
            <w:pPr>
              <w:spacing w:before="100" w:beforeAutospacing="1"/>
              <w:ind w:right="490"/>
              <w:contextualSpacing/>
              <w:rPr>
                <w:rFonts w:ascii="Roboto" w:hAnsi="Roboto"/>
                <w:sz w:val="20"/>
                <w:szCs w:val="20"/>
                <w:lang w:val="ru-RU"/>
              </w:rPr>
            </w:pPr>
          </w:p>
        </w:tc>
        <w:tc>
          <w:tcPr>
            <w:tcW w:w="1588" w:type="dxa"/>
          </w:tcPr>
          <w:p w14:paraId="591A3AD8" w14:textId="77777777" w:rsidR="005A5E26" w:rsidRPr="005A5E26" w:rsidRDefault="005A5E26" w:rsidP="005A5E26">
            <w:pPr>
              <w:spacing w:before="100" w:beforeAutospacing="1"/>
              <w:ind w:right="490"/>
              <w:contextualSpacing/>
              <w:rPr>
                <w:rFonts w:ascii="Roboto" w:hAnsi="Roboto"/>
                <w:sz w:val="20"/>
                <w:szCs w:val="20"/>
                <w:lang w:val="ru-RU"/>
              </w:rPr>
            </w:pPr>
          </w:p>
        </w:tc>
        <w:tc>
          <w:tcPr>
            <w:tcW w:w="1985" w:type="dxa"/>
          </w:tcPr>
          <w:p w14:paraId="5E504609" w14:textId="77777777" w:rsidR="005A5E26" w:rsidRPr="005A5E26" w:rsidRDefault="005A5E26" w:rsidP="005A5E26">
            <w:pPr>
              <w:spacing w:before="100" w:beforeAutospacing="1"/>
              <w:ind w:right="490"/>
              <w:contextualSpacing/>
              <w:rPr>
                <w:rFonts w:ascii="Roboto" w:hAnsi="Roboto"/>
                <w:sz w:val="20"/>
                <w:szCs w:val="20"/>
                <w:lang w:val="ru-RU"/>
              </w:rPr>
            </w:pPr>
          </w:p>
        </w:tc>
        <w:tc>
          <w:tcPr>
            <w:tcW w:w="4365" w:type="dxa"/>
          </w:tcPr>
          <w:p w14:paraId="489BB1BE" w14:textId="77777777" w:rsidR="005A5E26" w:rsidRPr="005A5E26" w:rsidRDefault="005A5E26" w:rsidP="005A5E26">
            <w:pPr>
              <w:spacing w:before="100" w:beforeAutospacing="1"/>
              <w:contextualSpacing/>
              <w:rPr>
                <w:rFonts w:ascii="Roboto" w:hAnsi="Roboto"/>
                <w:sz w:val="20"/>
                <w:szCs w:val="20"/>
                <w:lang w:val="ru-RU"/>
              </w:rPr>
            </w:pPr>
            <w:hyperlink r:id="rId96" w:history="1">
              <w:r w:rsidRPr="005A5E26">
                <w:rPr>
                  <w:rStyle w:val="Hyperlink"/>
                  <w:rFonts w:ascii="Roboto" w:eastAsiaTheme="minorHAnsi" w:hAnsi="Roboto"/>
                  <w:sz w:val="20"/>
                  <w:szCs w:val="20"/>
                </w:rPr>
                <w:t>info</w:t>
              </w:r>
              <w:r w:rsidRPr="005A5E26">
                <w:rPr>
                  <w:rStyle w:val="Hyperlink"/>
                  <w:rFonts w:ascii="Roboto" w:eastAsiaTheme="minorHAnsi" w:hAnsi="Roboto"/>
                  <w:sz w:val="20"/>
                  <w:szCs w:val="20"/>
                  <w:lang w:val="ru-RU"/>
                </w:rPr>
                <w:t>@</w:t>
              </w:r>
              <w:proofErr w:type="spellStart"/>
              <w:r w:rsidRPr="005A5E26">
                <w:rPr>
                  <w:rStyle w:val="Hyperlink"/>
                  <w:rFonts w:ascii="Roboto" w:eastAsiaTheme="minorHAnsi" w:hAnsi="Roboto"/>
                  <w:sz w:val="20"/>
                  <w:szCs w:val="20"/>
                </w:rPr>
                <w:t>tmrl</w:t>
              </w:r>
              <w:proofErr w:type="spellEnd"/>
              <w:r w:rsidRPr="005A5E26">
                <w:rPr>
                  <w:rStyle w:val="Hyperlink"/>
                  <w:rFonts w:ascii="Roboto" w:eastAsiaTheme="minorHAnsi" w:hAnsi="Roboto"/>
                  <w:sz w:val="20"/>
                  <w:szCs w:val="20"/>
                  <w:lang w:val="ru-RU"/>
                </w:rPr>
                <w:t>.</w:t>
              </w:r>
              <w:r w:rsidRPr="005A5E26">
                <w:rPr>
                  <w:rStyle w:val="Hyperlink"/>
                  <w:rFonts w:ascii="Roboto" w:eastAsiaTheme="minorHAnsi" w:hAnsi="Roboto"/>
                  <w:sz w:val="20"/>
                  <w:szCs w:val="20"/>
                </w:rPr>
                <w:t>gov</w:t>
              </w:r>
              <w:r w:rsidRPr="005A5E26">
                <w:rPr>
                  <w:rStyle w:val="Hyperlink"/>
                  <w:rFonts w:ascii="Roboto" w:eastAsiaTheme="minorHAnsi" w:hAnsi="Roboto"/>
                  <w:sz w:val="20"/>
                  <w:szCs w:val="20"/>
                  <w:lang w:val="ru-RU"/>
                </w:rPr>
                <w:t>.</w:t>
              </w:r>
              <w:r w:rsidRPr="005A5E26">
                <w:rPr>
                  <w:rStyle w:val="Hyperlink"/>
                  <w:rFonts w:ascii="Roboto" w:eastAsiaTheme="minorHAnsi" w:hAnsi="Roboto"/>
                  <w:sz w:val="20"/>
                  <w:szCs w:val="20"/>
                </w:rPr>
                <w:t>tm</w:t>
              </w:r>
            </w:hyperlink>
            <w:r w:rsidRPr="005A5E26">
              <w:rPr>
                <w:rFonts w:ascii="Roboto" w:hAnsi="Roboto"/>
                <w:sz w:val="20"/>
                <w:szCs w:val="20"/>
                <w:lang w:val="ru-RU"/>
              </w:rPr>
              <w:t xml:space="preserve">  </w:t>
            </w:r>
          </w:p>
          <w:p w14:paraId="17FEA423" w14:textId="77777777" w:rsidR="005A5E26" w:rsidRPr="005A5E26" w:rsidRDefault="005A5E26" w:rsidP="005A5E26">
            <w:pPr>
              <w:spacing w:before="100" w:beforeAutospacing="1"/>
              <w:ind w:right="490"/>
              <w:contextualSpacing/>
              <w:rPr>
                <w:rStyle w:val="Hyperlink"/>
                <w:rFonts w:ascii="Roboto" w:eastAsiaTheme="minorHAnsi" w:hAnsi="Roboto"/>
                <w:sz w:val="20"/>
                <w:szCs w:val="20"/>
                <w:lang w:val="ru-RU"/>
              </w:rPr>
            </w:pPr>
            <w:hyperlink r:id="rId97" w:history="1">
              <w:r w:rsidRPr="005A5E26">
                <w:rPr>
                  <w:rStyle w:val="Hyperlink"/>
                  <w:rFonts w:ascii="Roboto" w:eastAsiaTheme="minorHAnsi" w:hAnsi="Roboto"/>
                  <w:sz w:val="20"/>
                  <w:szCs w:val="20"/>
                </w:rPr>
                <w:t>tmrl</w:t>
              </w:r>
              <w:r w:rsidRPr="005A5E26">
                <w:rPr>
                  <w:rStyle w:val="Hyperlink"/>
                  <w:rFonts w:ascii="Roboto" w:eastAsiaTheme="minorHAnsi" w:hAnsi="Roboto"/>
                  <w:sz w:val="20"/>
                  <w:szCs w:val="20"/>
                  <w:lang w:val="ru-RU"/>
                </w:rPr>
                <w:t>.</w:t>
              </w:r>
              <w:r w:rsidRPr="005A5E26">
                <w:rPr>
                  <w:rStyle w:val="Hyperlink"/>
                  <w:rFonts w:ascii="Roboto" w:eastAsiaTheme="minorHAnsi" w:hAnsi="Roboto"/>
                  <w:sz w:val="20"/>
                  <w:szCs w:val="20"/>
                </w:rPr>
                <w:t>foreign</w:t>
              </w:r>
              <w:r w:rsidRPr="005A5E26">
                <w:rPr>
                  <w:rStyle w:val="Hyperlink"/>
                  <w:rFonts w:ascii="Roboto" w:eastAsiaTheme="minorHAnsi" w:hAnsi="Roboto"/>
                  <w:sz w:val="20"/>
                  <w:szCs w:val="20"/>
                  <w:lang w:val="ru-RU"/>
                </w:rPr>
                <w:t>@</w:t>
              </w:r>
              <w:r w:rsidRPr="005A5E26">
                <w:rPr>
                  <w:rStyle w:val="Hyperlink"/>
                  <w:rFonts w:ascii="Roboto" w:eastAsiaTheme="minorHAnsi" w:hAnsi="Roboto"/>
                  <w:sz w:val="20"/>
                  <w:szCs w:val="20"/>
                </w:rPr>
                <w:t>online</w:t>
              </w:r>
              <w:r w:rsidRPr="005A5E26">
                <w:rPr>
                  <w:rStyle w:val="Hyperlink"/>
                  <w:rFonts w:ascii="Roboto" w:eastAsiaTheme="minorHAnsi" w:hAnsi="Roboto"/>
                  <w:sz w:val="20"/>
                  <w:szCs w:val="20"/>
                  <w:lang w:val="ru-RU"/>
                </w:rPr>
                <w:t>.</w:t>
              </w:r>
              <w:r w:rsidRPr="005A5E26">
                <w:rPr>
                  <w:rStyle w:val="Hyperlink"/>
                  <w:rFonts w:ascii="Roboto" w:eastAsiaTheme="minorHAnsi" w:hAnsi="Roboto"/>
                  <w:sz w:val="20"/>
                  <w:szCs w:val="20"/>
                </w:rPr>
                <w:t>tm</w:t>
              </w:r>
            </w:hyperlink>
          </w:p>
          <w:p w14:paraId="1EEB8B96" w14:textId="77777777" w:rsidR="005A5E26" w:rsidRPr="005A5E26" w:rsidRDefault="005A5E26" w:rsidP="005A5E26">
            <w:pPr>
              <w:spacing w:before="100" w:beforeAutospacing="1"/>
              <w:ind w:right="490"/>
              <w:contextualSpacing/>
              <w:rPr>
                <w:rFonts w:ascii="Roboto" w:hAnsi="Roboto"/>
                <w:sz w:val="20"/>
                <w:szCs w:val="20"/>
                <w:lang w:val="ru-RU"/>
              </w:rPr>
            </w:pPr>
            <w:r w:rsidRPr="005A5E26">
              <w:rPr>
                <w:rFonts w:ascii="Roboto" w:hAnsi="Roboto"/>
                <w:spacing w:val="-1"/>
                <w:sz w:val="20"/>
                <w:szCs w:val="20"/>
                <w:lang w:val="tk-TM"/>
              </w:rPr>
              <w:t>turkmennebit@online.tm</w:t>
            </w:r>
          </w:p>
        </w:tc>
      </w:tr>
      <w:tr w:rsidR="005A5E26" w:rsidRPr="005A5E26" w14:paraId="0CF580C1" w14:textId="77777777" w:rsidTr="00970209">
        <w:trPr>
          <w:cantSplit/>
          <w:trHeight w:val="317"/>
        </w:trPr>
        <w:tc>
          <w:tcPr>
            <w:tcW w:w="2449" w:type="dxa"/>
            <w:vMerge w:val="restart"/>
          </w:tcPr>
          <w:p w14:paraId="162FDE7A" w14:textId="77777777" w:rsidR="005A5E26" w:rsidRPr="005A5E26" w:rsidRDefault="005A5E26" w:rsidP="005A5E26">
            <w:pPr>
              <w:spacing w:before="100" w:beforeAutospacing="1"/>
              <w:ind w:left="-70" w:right="175"/>
              <w:contextualSpacing/>
              <w:rPr>
                <w:rFonts w:ascii="Roboto" w:hAnsi="Roboto"/>
                <w:sz w:val="20"/>
                <w:szCs w:val="20"/>
                <w:lang w:val="ru-RU"/>
              </w:rPr>
            </w:pPr>
            <w:r w:rsidRPr="005A5E26">
              <w:rPr>
                <w:rFonts w:ascii="Roboto" w:hAnsi="Roboto"/>
                <w:sz w:val="20"/>
                <w:szCs w:val="20"/>
                <w:lang w:val="ru-RU"/>
              </w:rPr>
              <w:t>Национальный</w:t>
            </w:r>
          </w:p>
          <w:p w14:paraId="4576B128" w14:textId="77777777" w:rsidR="005A5E26" w:rsidRPr="005A5E26" w:rsidRDefault="005A5E26" w:rsidP="005A5E26">
            <w:pPr>
              <w:spacing w:before="100" w:beforeAutospacing="1"/>
              <w:ind w:left="-70" w:right="175"/>
              <w:contextualSpacing/>
              <w:rPr>
                <w:rFonts w:ascii="Roboto" w:hAnsi="Roboto"/>
                <w:sz w:val="20"/>
                <w:szCs w:val="20"/>
                <w:lang w:val="ru-RU"/>
              </w:rPr>
            </w:pPr>
            <w:r w:rsidRPr="005A5E26">
              <w:rPr>
                <w:rFonts w:ascii="Roboto" w:hAnsi="Roboto"/>
                <w:sz w:val="20"/>
                <w:szCs w:val="20"/>
                <w:lang w:val="ru-RU"/>
              </w:rPr>
              <w:t>Оперативный</w:t>
            </w:r>
          </w:p>
          <w:p w14:paraId="75772644" w14:textId="77777777" w:rsidR="005A5E26" w:rsidRPr="005A5E26" w:rsidRDefault="005A5E26" w:rsidP="005A5E26">
            <w:pPr>
              <w:spacing w:before="100" w:beforeAutospacing="1"/>
              <w:ind w:left="-70" w:right="175"/>
              <w:contextualSpacing/>
              <w:rPr>
                <w:rFonts w:ascii="Roboto" w:hAnsi="Roboto"/>
                <w:sz w:val="20"/>
                <w:szCs w:val="20"/>
                <w:lang w:val="ru-RU"/>
              </w:rPr>
            </w:pPr>
            <w:r w:rsidRPr="005A5E26">
              <w:rPr>
                <w:rFonts w:ascii="Roboto" w:hAnsi="Roboto"/>
                <w:sz w:val="20"/>
                <w:szCs w:val="20"/>
                <w:lang w:val="ru-RU"/>
              </w:rPr>
              <w:t>Орган</w:t>
            </w:r>
          </w:p>
          <w:p w14:paraId="7703FDA1" w14:textId="77777777" w:rsidR="005A5E26" w:rsidRPr="005A5E26" w:rsidRDefault="005A5E26" w:rsidP="005A5E26">
            <w:pPr>
              <w:spacing w:before="100" w:beforeAutospacing="1"/>
              <w:ind w:left="-70" w:right="175"/>
              <w:contextualSpacing/>
              <w:rPr>
                <w:rFonts w:ascii="Roboto" w:hAnsi="Roboto"/>
                <w:sz w:val="20"/>
                <w:szCs w:val="20"/>
                <w:lang w:val="ru-RU"/>
              </w:rPr>
            </w:pPr>
          </w:p>
          <w:p w14:paraId="6F25FE4D" w14:textId="77777777" w:rsidR="005A5E26" w:rsidRPr="005A5E26" w:rsidRDefault="005A5E26" w:rsidP="005A5E26">
            <w:pPr>
              <w:spacing w:before="100" w:beforeAutospacing="1"/>
              <w:ind w:left="-70" w:right="175"/>
              <w:contextualSpacing/>
              <w:rPr>
                <w:rFonts w:ascii="Roboto" w:hAnsi="Roboto"/>
                <w:sz w:val="20"/>
                <w:szCs w:val="20"/>
                <w:lang w:val="ru-RU"/>
              </w:rPr>
            </w:pPr>
            <w:r w:rsidRPr="005A5E26">
              <w:rPr>
                <w:rFonts w:ascii="Roboto" w:hAnsi="Roboto"/>
                <w:sz w:val="20"/>
                <w:szCs w:val="20"/>
                <w:lang w:val="ru-RU"/>
              </w:rPr>
              <w:t>КБАСС</w:t>
            </w:r>
          </w:p>
        </w:tc>
        <w:tc>
          <w:tcPr>
            <w:tcW w:w="992" w:type="dxa"/>
          </w:tcPr>
          <w:p w14:paraId="1F99B0B5" w14:textId="77777777" w:rsidR="005A5E26" w:rsidRPr="005A5E26" w:rsidRDefault="005A5E26" w:rsidP="005A5E26">
            <w:pPr>
              <w:spacing w:before="100" w:beforeAutospacing="1"/>
              <w:ind w:right="34"/>
              <w:contextualSpacing/>
              <w:rPr>
                <w:rFonts w:ascii="Roboto" w:hAnsi="Roboto"/>
                <w:sz w:val="20"/>
                <w:szCs w:val="20"/>
                <w:lang w:val="ru-RU"/>
              </w:rPr>
            </w:pPr>
            <w:r w:rsidRPr="005A5E26">
              <w:rPr>
                <w:rFonts w:ascii="Roboto" w:hAnsi="Roboto"/>
                <w:sz w:val="20"/>
                <w:szCs w:val="20"/>
                <w:lang w:val="ru-RU"/>
              </w:rPr>
              <w:t>Тел</w:t>
            </w:r>
          </w:p>
        </w:tc>
        <w:tc>
          <w:tcPr>
            <w:tcW w:w="2410" w:type="dxa"/>
          </w:tcPr>
          <w:p w14:paraId="661CD669" w14:textId="77777777" w:rsidR="005A5E26" w:rsidRPr="005A5E26" w:rsidRDefault="005A5E26" w:rsidP="005A5E26">
            <w:pPr>
              <w:spacing w:before="100" w:beforeAutospacing="1"/>
              <w:ind w:right="490"/>
              <w:contextualSpacing/>
              <w:rPr>
                <w:rFonts w:ascii="Roboto" w:hAnsi="Roboto"/>
                <w:sz w:val="20"/>
                <w:szCs w:val="20"/>
              </w:rPr>
            </w:pPr>
          </w:p>
        </w:tc>
        <w:tc>
          <w:tcPr>
            <w:tcW w:w="1417" w:type="dxa"/>
          </w:tcPr>
          <w:p w14:paraId="7B5A5EFF" w14:textId="77777777" w:rsidR="005A5E26" w:rsidRPr="005A5E26" w:rsidRDefault="005A5E26" w:rsidP="005A5E26">
            <w:pPr>
              <w:spacing w:before="100" w:beforeAutospacing="1"/>
              <w:ind w:right="490"/>
              <w:contextualSpacing/>
              <w:rPr>
                <w:rFonts w:ascii="Roboto" w:hAnsi="Roboto"/>
                <w:sz w:val="20"/>
                <w:szCs w:val="20"/>
                <w:lang w:val="ru-RU"/>
              </w:rPr>
            </w:pPr>
          </w:p>
        </w:tc>
        <w:tc>
          <w:tcPr>
            <w:tcW w:w="1588" w:type="dxa"/>
          </w:tcPr>
          <w:p w14:paraId="54FB4935" w14:textId="77777777" w:rsidR="005A5E26" w:rsidRPr="005A5E26" w:rsidRDefault="005A5E26" w:rsidP="005A5E26">
            <w:pPr>
              <w:spacing w:before="100" w:beforeAutospacing="1"/>
              <w:ind w:right="490"/>
              <w:contextualSpacing/>
              <w:rPr>
                <w:rFonts w:ascii="Roboto" w:hAnsi="Roboto"/>
                <w:sz w:val="20"/>
                <w:szCs w:val="20"/>
                <w:lang w:val="ru-RU"/>
              </w:rPr>
            </w:pPr>
          </w:p>
        </w:tc>
        <w:tc>
          <w:tcPr>
            <w:tcW w:w="1985" w:type="dxa"/>
          </w:tcPr>
          <w:p w14:paraId="473457BC" w14:textId="77777777" w:rsidR="005A5E26" w:rsidRPr="005A5E26" w:rsidRDefault="005A5E26" w:rsidP="005A5E26">
            <w:pPr>
              <w:spacing w:before="100" w:beforeAutospacing="1"/>
              <w:ind w:right="490"/>
              <w:contextualSpacing/>
              <w:rPr>
                <w:rFonts w:ascii="Roboto" w:hAnsi="Roboto"/>
                <w:sz w:val="20"/>
                <w:szCs w:val="20"/>
                <w:lang w:val="ru-RU"/>
              </w:rPr>
            </w:pPr>
          </w:p>
        </w:tc>
        <w:tc>
          <w:tcPr>
            <w:tcW w:w="4365" w:type="dxa"/>
          </w:tcPr>
          <w:p w14:paraId="3E16AD33" w14:textId="77777777" w:rsidR="005A5E26" w:rsidRPr="005A5E26" w:rsidRDefault="005A5E26" w:rsidP="005A5E26">
            <w:pPr>
              <w:spacing w:before="100" w:beforeAutospacing="1"/>
              <w:ind w:right="490"/>
              <w:contextualSpacing/>
              <w:rPr>
                <w:rFonts w:ascii="Roboto" w:hAnsi="Roboto"/>
                <w:sz w:val="20"/>
                <w:szCs w:val="20"/>
              </w:rPr>
            </w:pPr>
            <w:r w:rsidRPr="005A5E26">
              <w:rPr>
                <w:rFonts w:ascii="Roboto" w:hAnsi="Roboto"/>
                <w:color w:val="000000" w:themeColor="text1"/>
                <w:sz w:val="20"/>
                <w:szCs w:val="20"/>
              </w:rPr>
              <w:t xml:space="preserve">+ (993 243) </w:t>
            </w:r>
            <w:r w:rsidRPr="005A5E26">
              <w:rPr>
                <w:rFonts w:ascii="Roboto" w:hAnsi="Roboto"/>
                <w:sz w:val="20"/>
                <w:szCs w:val="20"/>
              </w:rPr>
              <w:t>4-94-84</w:t>
            </w:r>
          </w:p>
          <w:p w14:paraId="06FF5892" w14:textId="77777777" w:rsidR="005A5E26" w:rsidRPr="005A5E26" w:rsidRDefault="005A5E26" w:rsidP="005A5E26">
            <w:pPr>
              <w:spacing w:before="100" w:beforeAutospacing="1"/>
              <w:ind w:right="490"/>
              <w:contextualSpacing/>
              <w:rPr>
                <w:rFonts w:ascii="Roboto" w:hAnsi="Roboto"/>
                <w:sz w:val="20"/>
                <w:szCs w:val="20"/>
                <w:lang w:val="ru-RU"/>
              </w:rPr>
            </w:pPr>
            <w:r w:rsidRPr="005A5E26">
              <w:rPr>
                <w:rFonts w:ascii="Roboto" w:hAnsi="Roboto"/>
                <w:sz w:val="20"/>
                <w:szCs w:val="20"/>
              </w:rPr>
              <w:t>+</w:t>
            </w:r>
            <w:r w:rsidRPr="005A5E26">
              <w:rPr>
                <w:rFonts w:ascii="Roboto" w:hAnsi="Roboto"/>
                <w:sz w:val="20"/>
                <w:szCs w:val="20"/>
                <w:lang w:val="ru-RU"/>
              </w:rPr>
              <w:t xml:space="preserve"> (</w:t>
            </w:r>
            <w:r w:rsidRPr="005A5E26">
              <w:rPr>
                <w:rFonts w:ascii="Roboto" w:hAnsi="Roboto"/>
                <w:sz w:val="20"/>
                <w:szCs w:val="20"/>
              </w:rPr>
              <w:t>993 12</w:t>
            </w:r>
            <w:r w:rsidRPr="005A5E26">
              <w:rPr>
                <w:rFonts w:ascii="Roboto" w:hAnsi="Roboto"/>
                <w:sz w:val="20"/>
                <w:szCs w:val="20"/>
                <w:lang w:val="ru-RU"/>
              </w:rPr>
              <w:t xml:space="preserve">)  </w:t>
            </w:r>
            <w:r w:rsidRPr="005A5E26">
              <w:rPr>
                <w:rFonts w:ascii="Roboto" w:hAnsi="Roboto"/>
                <w:sz w:val="20"/>
                <w:szCs w:val="20"/>
              </w:rPr>
              <w:t>40 39 75</w:t>
            </w:r>
          </w:p>
        </w:tc>
      </w:tr>
      <w:tr w:rsidR="005A5E26" w:rsidRPr="005A5E26" w14:paraId="019DA304" w14:textId="77777777" w:rsidTr="00970209">
        <w:trPr>
          <w:cantSplit/>
          <w:trHeight w:val="251"/>
        </w:trPr>
        <w:tc>
          <w:tcPr>
            <w:tcW w:w="2449" w:type="dxa"/>
            <w:vMerge/>
          </w:tcPr>
          <w:p w14:paraId="415929EE" w14:textId="77777777" w:rsidR="005A5E26" w:rsidRPr="005A5E26" w:rsidRDefault="005A5E26" w:rsidP="005A5E26">
            <w:pPr>
              <w:spacing w:before="100" w:beforeAutospacing="1"/>
              <w:ind w:left="-70" w:right="175"/>
              <w:contextualSpacing/>
              <w:rPr>
                <w:rFonts w:ascii="Roboto" w:hAnsi="Roboto"/>
                <w:sz w:val="20"/>
                <w:szCs w:val="20"/>
                <w:lang w:val="ru-RU"/>
              </w:rPr>
            </w:pPr>
          </w:p>
        </w:tc>
        <w:tc>
          <w:tcPr>
            <w:tcW w:w="992" w:type="dxa"/>
          </w:tcPr>
          <w:p w14:paraId="14AA63AF" w14:textId="77777777" w:rsidR="005A5E26" w:rsidRPr="005A5E26" w:rsidRDefault="005A5E26" w:rsidP="005A5E26">
            <w:pPr>
              <w:spacing w:before="100" w:beforeAutospacing="1"/>
              <w:ind w:right="34"/>
              <w:contextualSpacing/>
              <w:rPr>
                <w:rFonts w:ascii="Roboto" w:hAnsi="Roboto"/>
                <w:sz w:val="20"/>
                <w:szCs w:val="20"/>
                <w:lang w:val="ru-RU"/>
              </w:rPr>
            </w:pPr>
            <w:r w:rsidRPr="005A5E26">
              <w:rPr>
                <w:rFonts w:ascii="Roboto" w:hAnsi="Roboto"/>
                <w:sz w:val="20"/>
                <w:szCs w:val="20"/>
                <w:lang w:val="ru-RU"/>
              </w:rPr>
              <w:t>Факс</w:t>
            </w:r>
          </w:p>
        </w:tc>
        <w:tc>
          <w:tcPr>
            <w:tcW w:w="2410" w:type="dxa"/>
          </w:tcPr>
          <w:p w14:paraId="67BEEA58" w14:textId="77777777" w:rsidR="005A5E26" w:rsidRPr="005A5E26" w:rsidRDefault="005A5E26" w:rsidP="005A5E26">
            <w:pPr>
              <w:spacing w:before="100" w:beforeAutospacing="1"/>
              <w:ind w:right="490"/>
              <w:contextualSpacing/>
              <w:rPr>
                <w:rFonts w:ascii="Roboto" w:hAnsi="Roboto"/>
                <w:sz w:val="20"/>
                <w:szCs w:val="20"/>
              </w:rPr>
            </w:pPr>
          </w:p>
        </w:tc>
        <w:tc>
          <w:tcPr>
            <w:tcW w:w="1417" w:type="dxa"/>
          </w:tcPr>
          <w:p w14:paraId="22310D89" w14:textId="77777777" w:rsidR="005A5E26" w:rsidRPr="005A5E26" w:rsidRDefault="005A5E26" w:rsidP="005A5E26">
            <w:pPr>
              <w:spacing w:before="100" w:beforeAutospacing="1"/>
              <w:ind w:right="490"/>
              <w:contextualSpacing/>
              <w:rPr>
                <w:rFonts w:ascii="Roboto" w:hAnsi="Roboto"/>
                <w:sz w:val="20"/>
                <w:szCs w:val="20"/>
                <w:lang w:val="ru-RU"/>
              </w:rPr>
            </w:pPr>
          </w:p>
        </w:tc>
        <w:tc>
          <w:tcPr>
            <w:tcW w:w="1588" w:type="dxa"/>
          </w:tcPr>
          <w:p w14:paraId="4EE0F2E5" w14:textId="77777777" w:rsidR="005A5E26" w:rsidRPr="005A5E26" w:rsidRDefault="005A5E26" w:rsidP="005A5E26">
            <w:pPr>
              <w:spacing w:before="100" w:beforeAutospacing="1"/>
              <w:ind w:right="490"/>
              <w:contextualSpacing/>
              <w:rPr>
                <w:rFonts w:ascii="Roboto" w:hAnsi="Roboto"/>
                <w:sz w:val="20"/>
                <w:szCs w:val="20"/>
                <w:lang w:val="ru-RU"/>
              </w:rPr>
            </w:pPr>
          </w:p>
        </w:tc>
        <w:tc>
          <w:tcPr>
            <w:tcW w:w="1985" w:type="dxa"/>
          </w:tcPr>
          <w:p w14:paraId="26D328E3" w14:textId="77777777" w:rsidR="005A5E26" w:rsidRPr="005A5E26" w:rsidRDefault="005A5E26" w:rsidP="005A5E26">
            <w:pPr>
              <w:spacing w:before="100" w:beforeAutospacing="1"/>
              <w:ind w:right="490"/>
              <w:contextualSpacing/>
              <w:rPr>
                <w:rFonts w:ascii="Roboto" w:hAnsi="Roboto"/>
                <w:sz w:val="20"/>
                <w:szCs w:val="20"/>
                <w:lang w:val="ru-RU"/>
              </w:rPr>
            </w:pPr>
          </w:p>
        </w:tc>
        <w:tc>
          <w:tcPr>
            <w:tcW w:w="4365" w:type="dxa"/>
          </w:tcPr>
          <w:p w14:paraId="0DD4634F" w14:textId="77777777" w:rsidR="005A5E26" w:rsidRPr="005A5E26" w:rsidRDefault="005A5E26" w:rsidP="005A5E26">
            <w:pPr>
              <w:spacing w:before="100" w:beforeAutospacing="1"/>
              <w:ind w:right="490"/>
              <w:contextualSpacing/>
              <w:rPr>
                <w:rFonts w:ascii="Roboto" w:hAnsi="Roboto"/>
                <w:sz w:val="20"/>
                <w:szCs w:val="20"/>
              </w:rPr>
            </w:pPr>
            <w:r w:rsidRPr="005A5E26">
              <w:rPr>
                <w:rFonts w:ascii="Roboto" w:hAnsi="Roboto"/>
                <w:sz w:val="20"/>
                <w:szCs w:val="20"/>
              </w:rPr>
              <w:t>+ (993 243) 4 93 33,</w:t>
            </w:r>
          </w:p>
          <w:p w14:paraId="27F2952F" w14:textId="77777777" w:rsidR="005A5E26" w:rsidRPr="005A5E26" w:rsidRDefault="005A5E26" w:rsidP="005A5E26">
            <w:pPr>
              <w:spacing w:before="100" w:beforeAutospacing="1"/>
              <w:ind w:right="490"/>
              <w:contextualSpacing/>
              <w:rPr>
                <w:rFonts w:ascii="Roboto" w:hAnsi="Roboto"/>
                <w:color w:val="000000" w:themeColor="text1"/>
                <w:sz w:val="20"/>
                <w:szCs w:val="20"/>
              </w:rPr>
            </w:pPr>
            <w:r w:rsidRPr="005A5E26">
              <w:rPr>
                <w:rFonts w:ascii="Roboto" w:hAnsi="Roboto"/>
                <w:sz w:val="20"/>
                <w:szCs w:val="20"/>
              </w:rPr>
              <w:t xml:space="preserve"> </w:t>
            </w:r>
            <w:r w:rsidRPr="005A5E26">
              <w:rPr>
                <w:rFonts w:ascii="Roboto" w:hAnsi="Roboto"/>
                <w:color w:val="000000" w:themeColor="text1"/>
                <w:sz w:val="20"/>
                <w:szCs w:val="20"/>
              </w:rPr>
              <w:t>+ (993 243) 2-07-44</w:t>
            </w:r>
          </w:p>
          <w:p w14:paraId="2051EA7E" w14:textId="77777777" w:rsidR="005A5E26" w:rsidRPr="005A5E26" w:rsidRDefault="005A5E26" w:rsidP="005A5E26">
            <w:pPr>
              <w:spacing w:before="100" w:beforeAutospacing="1"/>
              <w:ind w:right="490"/>
              <w:contextualSpacing/>
              <w:rPr>
                <w:rFonts w:ascii="Roboto" w:hAnsi="Roboto"/>
                <w:sz w:val="20"/>
                <w:szCs w:val="20"/>
                <w:lang w:val="ru-RU"/>
              </w:rPr>
            </w:pPr>
            <w:r w:rsidRPr="005A5E26">
              <w:rPr>
                <w:rFonts w:ascii="Roboto" w:hAnsi="Roboto"/>
                <w:sz w:val="20"/>
                <w:szCs w:val="20"/>
              </w:rPr>
              <w:t>+</w:t>
            </w:r>
            <w:r w:rsidRPr="005A5E26">
              <w:rPr>
                <w:rFonts w:ascii="Roboto" w:hAnsi="Roboto"/>
                <w:sz w:val="20"/>
                <w:szCs w:val="20"/>
                <w:lang w:val="ru-RU"/>
              </w:rPr>
              <w:t xml:space="preserve"> (</w:t>
            </w:r>
            <w:r w:rsidRPr="005A5E26">
              <w:rPr>
                <w:rFonts w:ascii="Roboto" w:hAnsi="Roboto"/>
                <w:sz w:val="20"/>
                <w:szCs w:val="20"/>
              </w:rPr>
              <w:t>993 12</w:t>
            </w:r>
            <w:r w:rsidRPr="005A5E26">
              <w:rPr>
                <w:rFonts w:ascii="Roboto" w:hAnsi="Roboto"/>
                <w:sz w:val="20"/>
                <w:szCs w:val="20"/>
                <w:lang w:val="ru-RU"/>
              </w:rPr>
              <w:t xml:space="preserve">) </w:t>
            </w:r>
            <w:r w:rsidRPr="005A5E26">
              <w:rPr>
                <w:rFonts w:ascii="Roboto" w:hAnsi="Roboto"/>
                <w:sz w:val="20"/>
                <w:szCs w:val="20"/>
              </w:rPr>
              <w:t xml:space="preserve"> 40 39 75</w:t>
            </w:r>
          </w:p>
        </w:tc>
      </w:tr>
      <w:tr w:rsidR="005A5E26" w:rsidRPr="005A5E26" w14:paraId="3EB88EE9" w14:textId="77777777" w:rsidTr="00970209">
        <w:trPr>
          <w:cantSplit/>
          <w:trHeight w:val="352"/>
        </w:trPr>
        <w:tc>
          <w:tcPr>
            <w:tcW w:w="2449" w:type="dxa"/>
            <w:vMerge/>
          </w:tcPr>
          <w:p w14:paraId="17838F9F" w14:textId="77777777" w:rsidR="005A5E26" w:rsidRPr="005A5E26" w:rsidRDefault="005A5E26" w:rsidP="005A5E26">
            <w:pPr>
              <w:spacing w:before="100" w:beforeAutospacing="1"/>
              <w:ind w:left="-70" w:right="175"/>
              <w:contextualSpacing/>
              <w:rPr>
                <w:rFonts w:ascii="Roboto" w:hAnsi="Roboto"/>
                <w:sz w:val="20"/>
                <w:szCs w:val="20"/>
                <w:lang w:val="ru-RU"/>
              </w:rPr>
            </w:pPr>
          </w:p>
        </w:tc>
        <w:tc>
          <w:tcPr>
            <w:tcW w:w="992" w:type="dxa"/>
          </w:tcPr>
          <w:p w14:paraId="2D297EF6" w14:textId="77777777" w:rsidR="005A5E26" w:rsidRPr="005A5E26" w:rsidRDefault="005A5E26" w:rsidP="005A5E26">
            <w:pPr>
              <w:spacing w:before="100" w:beforeAutospacing="1"/>
              <w:ind w:right="34"/>
              <w:contextualSpacing/>
              <w:rPr>
                <w:rFonts w:ascii="Roboto" w:hAnsi="Roboto"/>
                <w:sz w:val="20"/>
                <w:szCs w:val="20"/>
              </w:rPr>
            </w:pPr>
            <w:proofErr w:type="spellStart"/>
            <w:r w:rsidRPr="005A5E26">
              <w:rPr>
                <w:rFonts w:ascii="Roboto" w:hAnsi="Roboto"/>
                <w:sz w:val="20"/>
                <w:szCs w:val="20"/>
              </w:rPr>
              <w:t>Телекс</w:t>
            </w:r>
            <w:proofErr w:type="spellEnd"/>
          </w:p>
        </w:tc>
        <w:tc>
          <w:tcPr>
            <w:tcW w:w="2410" w:type="dxa"/>
          </w:tcPr>
          <w:p w14:paraId="2BF86B30" w14:textId="77777777" w:rsidR="005A5E26" w:rsidRPr="005A5E26" w:rsidRDefault="005A5E26" w:rsidP="005A5E26">
            <w:pPr>
              <w:spacing w:before="100" w:beforeAutospacing="1"/>
              <w:ind w:right="490"/>
              <w:contextualSpacing/>
              <w:rPr>
                <w:rFonts w:ascii="Roboto" w:hAnsi="Roboto"/>
                <w:sz w:val="20"/>
                <w:szCs w:val="20"/>
              </w:rPr>
            </w:pPr>
          </w:p>
        </w:tc>
        <w:tc>
          <w:tcPr>
            <w:tcW w:w="1417" w:type="dxa"/>
          </w:tcPr>
          <w:p w14:paraId="7434DB07" w14:textId="77777777" w:rsidR="005A5E26" w:rsidRPr="005A5E26" w:rsidRDefault="005A5E26" w:rsidP="005A5E26">
            <w:pPr>
              <w:spacing w:before="100" w:beforeAutospacing="1"/>
              <w:ind w:right="490"/>
              <w:contextualSpacing/>
              <w:rPr>
                <w:rFonts w:ascii="Roboto" w:hAnsi="Roboto"/>
                <w:sz w:val="20"/>
                <w:szCs w:val="20"/>
              </w:rPr>
            </w:pPr>
          </w:p>
        </w:tc>
        <w:tc>
          <w:tcPr>
            <w:tcW w:w="1588" w:type="dxa"/>
          </w:tcPr>
          <w:p w14:paraId="2AC381C9" w14:textId="77777777" w:rsidR="005A5E26" w:rsidRPr="005A5E26" w:rsidRDefault="005A5E26" w:rsidP="005A5E26">
            <w:pPr>
              <w:spacing w:before="100" w:beforeAutospacing="1"/>
              <w:ind w:right="490"/>
              <w:contextualSpacing/>
              <w:rPr>
                <w:rFonts w:ascii="Roboto" w:hAnsi="Roboto"/>
                <w:sz w:val="20"/>
                <w:szCs w:val="20"/>
              </w:rPr>
            </w:pPr>
          </w:p>
        </w:tc>
        <w:tc>
          <w:tcPr>
            <w:tcW w:w="1985" w:type="dxa"/>
          </w:tcPr>
          <w:p w14:paraId="2956BCFC" w14:textId="77777777" w:rsidR="005A5E26" w:rsidRPr="005A5E26" w:rsidRDefault="005A5E26" w:rsidP="005A5E26">
            <w:pPr>
              <w:spacing w:before="100" w:beforeAutospacing="1"/>
              <w:ind w:right="490"/>
              <w:contextualSpacing/>
              <w:rPr>
                <w:rFonts w:ascii="Roboto" w:hAnsi="Roboto"/>
                <w:sz w:val="20"/>
                <w:szCs w:val="20"/>
              </w:rPr>
            </w:pPr>
          </w:p>
        </w:tc>
        <w:tc>
          <w:tcPr>
            <w:tcW w:w="4365" w:type="dxa"/>
          </w:tcPr>
          <w:p w14:paraId="7F9CD587" w14:textId="77777777" w:rsidR="005A5E26" w:rsidRPr="005A5E26" w:rsidRDefault="005A5E26" w:rsidP="005A5E26">
            <w:pPr>
              <w:spacing w:before="100" w:beforeAutospacing="1"/>
              <w:ind w:right="490"/>
              <w:contextualSpacing/>
              <w:rPr>
                <w:rFonts w:ascii="Roboto" w:hAnsi="Roboto"/>
                <w:sz w:val="20"/>
                <w:szCs w:val="20"/>
              </w:rPr>
            </w:pPr>
          </w:p>
        </w:tc>
      </w:tr>
      <w:tr w:rsidR="005A5E26" w:rsidRPr="005A5E26" w14:paraId="43D3AECF" w14:textId="77777777" w:rsidTr="00970209">
        <w:trPr>
          <w:cantSplit/>
          <w:trHeight w:val="251"/>
        </w:trPr>
        <w:tc>
          <w:tcPr>
            <w:tcW w:w="2449" w:type="dxa"/>
            <w:vMerge/>
          </w:tcPr>
          <w:p w14:paraId="494F45A7" w14:textId="77777777" w:rsidR="005A5E26" w:rsidRPr="005A5E26" w:rsidRDefault="005A5E26" w:rsidP="005A5E26">
            <w:pPr>
              <w:spacing w:before="100" w:beforeAutospacing="1"/>
              <w:ind w:left="-70" w:right="175"/>
              <w:contextualSpacing/>
              <w:rPr>
                <w:rFonts w:ascii="Roboto" w:hAnsi="Roboto"/>
                <w:sz w:val="20"/>
                <w:szCs w:val="20"/>
              </w:rPr>
            </w:pPr>
          </w:p>
        </w:tc>
        <w:tc>
          <w:tcPr>
            <w:tcW w:w="992" w:type="dxa"/>
          </w:tcPr>
          <w:p w14:paraId="012FFCAD" w14:textId="77777777" w:rsidR="005A5E26" w:rsidRPr="005A5E26" w:rsidRDefault="005A5E26" w:rsidP="005A5E26">
            <w:pPr>
              <w:spacing w:before="100" w:beforeAutospacing="1"/>
              <w:ind w:right="34"/>
              <w:contextualSpacing/>
              <w:rPr>
                <w:rFonts w:ascii="Roboto" w:hAnsi="Roboto"/>
                <w:sz w:val="20"/>
                <w:szCs w:val="20"/>
              </w:rPr>
            </w:pPr>
            <w:r w:rsidRPr="005A5E26">
              <w:rPr>
                <w:rFonts w:ascii="Roboto" w:hAnsi="Roboto"/>
                <w:sz w:val="20"/>
                <w:szCs w:val="20"/>
              </w:rPr>
              <w:t>e-mail</w:t>
            </w:r>
          </w:p>
        </w:tc>
        <w:tc>
          <w:tcPr>
            <w:tcW w:w="2410" w:type="dxa"/>
          </w:tcPr>
          <w:p w14:paraId="28FD26A1" w14:textId="77777777" w:rsidR="005A5E26" w:rsidRPr="005A5E26" w:rsidRDefault="005A5E26" w:rsidP="005A5E26">
            <w:pPr>
              <w:spacing w:before="100" w:beforeAutospacing="1"/>
              <w:contextualSpacing/>
              <w:rPr>
                <w:rFonts w:ascii="Roboto" w:hAnsi="Roboto"/>
                <w:sz w:val="20"/>
                <w:szCs w:val="20"/>
              </w:rPr>
            </w:pPr>
          </w:p>
        </w:tc>
        <w:tc>
          <w:tcPr>
            <w:tcW w:w="1417" w:type="dxa"/>
          </w:tcPr>
          <w:p w14:paraId="12BFC7A8" w14:textId="77777777" w:rsidR="005A5E26" w:rsidRPr="005A5E26" w:rsidRDefault="005A5E26" w:rsidP="005A5E26">
            <w:pPr>
              <w:spacing w:before="100" w:beforeAutospacing="1"/>
              <w:ind w:right="490"/>
              <w:contextualSpacing/>
              <w:rPr>
                <w:rFonts w:ascii="Roboto" w:hAnsi="Roboto"/>
                <w:sz w:val="20"/>
                <w:szCs w:val="20"/>
              </w:rPr>
            </w:pPr>
          </w:p>
        </w:tc>
        <w:tc>
          <w:tcPr>
            <w:tcW w:w="1588" w:type="dxa"/>
          </w:tcPr>
          <w:p w14:paraId="625B3CDA" w14:textId="77777777" w:rsidR="005A5E26" w:rsidRPr="005A5E26" w:rsidRDefault="005A5E26" w:rsidP="005A5E26">
            <w:pPr>
              <w:spacing w:before="100" w:beforeAutospacing="1"/>
              <w:ind w:right="490"/>
              <w:contextualSpacing/>
              <w:rPr>
                <w:rFonts w:ascii="Roboto" w:hAnsi="Roboto"/>
                <w:sz w:val="20"/>
                <w:szCs w:val="20"/>
              </w:rPr>
            </w:pPr>
          </w:p>
        </w:tc>
        <w:tc>
          <w:tcPr>
            <w:tcW w:w="1985" w:type="dxa"/>
          </w:tcPr>
          <w:p w14:paraId="613A5DF5" w14:textId="77777777" w:rsidR="005A5E26" w:rsidRPr="005A5E26" w:rsidRDefault="005A5E26" w:rsidP="005A5E26">
            <w:pPr>
              <w:spacing w:before="100" w:beforeAutospacing="1"/>
              <w:ind w:right="490"/>
              <w:contextualSpacing/>
              <w:rPr>
                <w:rFonts w:ascii="Roboto" w:hAnsi="Roboto"/>
                <w:sz w:val="20"/>
                <w:szCs w:val="20"/>
              </w:rPr>
            </w:pPr>
          </w:p>
        </w:tc>
        <w:tc>
          <w:tcPr>
            <w:tcW w:w="4365" w:type="dxa"/>
          </w:tcPr>
          <w:p w14:paraId="17337199" w14:textId="77777777" w:rsidR="005A5E26" w:rsidRPr="005A5E26" w:rsidRDefault="005A5E26" w:rsidP="005A5E26">
            <w:pPr>
              <w:spacing w:before="100" w:beforeAutospacing="1"/>
              <w:ind w:right="490"/>
              <w:contextualSpacing/>
              <w:rPr>
                <w:rFonts w:ascii="Roboto" w:hAnsi="Roboto"/>
                <w:spacing w:val="-1"/>
                <w:sz w:val="20"/>
                <w:szCs w:val="20"/>
              </w:rPr>
            </w:pPr>
            <w:hyperlink r:id="rId98" w:history="1">
              <w:r w:rsidRPr="005A5E26">
                <w:rPr>
                  <w:rStyle w:val="Hyperlink"/>
                  <w:rFonts w:ascii="Roboto" w:eastAsiaTheme="minorHAnsi" w:hAnsi="Roboto"/>
                  <w:spacing w:val="-1"/>
                  <w:sz w:val="20"/>
                  <w:szCs w:val="20"/>
                  <w:lang w:val="tk-TM"/>
                </w:rPr>
                <w:t>turkmennebit@online.tm</w:t>
              </w:r>
            </w:hyperlink>
            <w:r w:rsidRPr="005A5E26">
              <w:rPr>
                <w:rFonts w:ascii="Roboto" w:hAnsi="Roboto"/>
                <w:spacing w:val="-1"/>
                <w:sz w:val="20"/>
                <w:szCs w:val="20"/>
              </w:rPr>
              <w:t xml:space="preserve">; </w:t>
            </w:r>
            <w:hyperlink r:id="rId99" w:history="1">
              <w:r w:rsidRPr="005A5E26">
                <w:rPr>
                  <w:rStyle w:val="Hyperlink"/>
                  <w:rFonts w:ascii="Roboto" w:eastAsiaTheme="minorHAnsi" w:hAnsi="Roboto"/>
                  <w:spacing w:val="-1"/>
                  <w:sz w:val="20"/>
                  <w:szCs w:val="20"/>
                </w:rPr>
                <w:t>nebit.wes@online.tm</w:t>
              </w:r>
            </w:hyperlink>
            <w:r w:rsidRPr="005A5E26">
              <w:rPr>
                <w:rFonts w:ascii="Roboto" w:hAnsi="Roboto"/>
                <w:spacing w:val="-1"/>
                <w:sz w:val="20"/>
                <w:szCs w:val="20"/>
              </w:rPr>
              <w:t xml:space="preserve"> </w:t>
            </w:r>
          </w:p>
          <w:p w14:paraId="2B99BC25" w14:textId="77777777" w:rsidR="005A5E26" w:rsidRPr="005A5E26" w:rsidRDefault="005A5E26" w:rsidP="005A5E26">
            <w:pPr>
              <w:spacing w:before="100" w:beforeAutospacing="1"/>
              <w:ind w:right="490"/>
              <w:contextualSpacing/>
              <w:rPr>
                <w:rFonts w:ascii="Roboto" w:hAnsi="Roboto"/>
                <w:sz w:val="20"/>
                <w:szCs w:val="20"/>
              </w:rPr>
            </w:pPr>
          </w:p>
        </w:tc>
      </w:tr>
      <w:tr w:rsidR="005A5E26" w:rsidRPr="005A5E26" w14:paraId="5BC8E4FD" w14:textId="77777777" w:rsidTr="00970209">
        <w:trPr>
          <w:cantSplit/>
          <w:trHeight w:val="317"/>
        </w:trPr>
        <w:tc>
          <w:tcPr>
            <w:tcW w:w="2449" w:type="dxa"/>
            <w:vMerge w:val="restart"/>
          </w:tcPr>
          <w:p w14:paraId="2AE60D19" w14:textId="77777777" w:rsidR="005A5E26" w:rsidRPr="005A5E26" w:rsidRDefault="005A5E26" w:rsidP="005A5E26">
            <w:pPr>
              <w:spacing w:before="100" w:beforeAutospacing="1"/>
              <w:ind w:left="-70" w:right="175"/>
              <w:contextualSpacing/>
              <w:rPr>
                <w:rFonts w:ascii="Roboto" w:hAnsi="Roboto"/>
                <w:sz w:val="20"/>
                <w:szCs w:val="20"/>
                <w:lang w:val="ru-RU"/>
              </w:rPr>
            </w:pPr>
            <w:r w:rsidRPr="005A5E26">
              <w:rPr>
                <w:rFonts w:ascii="Roboto" w:hAnsi="Roboto"/>
                <w:sz w:val="20"/>
                <w:szCs w:val="20"/>
                <w:lang w:val="ru-RU"/>
              </w:rPr>
              <w:lastRenderedPageBreak/>
              <w:t>Центр реагирования</w:t>
            </w:r>
          </w:p>
          <w:p w14:paraId="56914003" w14:textId="77777777" w:rsidR="005A5E26" w:rsidRPr="005A5E26" w:rsidRDefault="005A5E26" w:rsidP="005A5E26">
            <w:pPr>
              <w:spacing w:before="100" w:beforeAutospacing="1"/>
              <w:ind w:left="-70" w:right="175"/>
              <w:contextualSpacing/>
              <w:rPr>
                <w:rFonts w:ascii="Roboto" w:hAnsi="Roboto"/>
                <w:sz w:val="20"/>
                <w:szCs w:val="20"/>
                <w:lang w:val="ru-RU"/>
              </w:rPr>
            </w:pPr>
            <w:r w:rsidRPr="005A5E26">
              <w:rPr>
                <w:rFonts w:ascii="Roboto" w:hAnsi="Roboto"/>
                <w:sz w:val="20"/>
                <w:szCs w:val="20"/>
                <w:lang w:val="ru-RU"/>
              </w:rPr>
              <w:t>на чрезвычайные</w:t>
            </w:r>
          </w:p>
          <w:p w14:paraId="1D519B51" w14:textId="77777777" w:rsidR="005A5E26" w:rsidRPr="005A5E26" w:rsidRDefault="005A5E26" w:rsidP="005A5E26">
            <w:pPr>
              <w:spacing w:before="100" w:beforeAutospacing="1"/>
              <w:ind w:left="-70" w:right="175"/>
              <w:contextualSpacing/>
              <w:rPr>
                <w:rFonts w:ascii="Roboto" w:hAnsi="Roboto"/>
                <w:sz w:val="20"/>
                <w:szCs w:val="20"/>
                <w:lang w:val="ru-RU"/>
              </w:rPr>
            </w:pPr>
            <w:r w:rsidRPr="005A5E26">
              <w:rPr>
                <w:rFonts w:ascii="Roboto" w:hAnsi="Roboto"/>
                <w:sz w:val="20"/>
                <w:szCs w:val="20"/>
                <w:lang w:val="ru-RU"/>
              </w:rPr>
              <w:t>ситуации</w:t>
            </w:r>
          </w:p>
          <w:p w14:paraId="5EC03F4D" w14:textId="77777777" w:rsidR="005A5E26" w:rsidRPr="005A5E26" w:rsidRDefault="005A5E26" w:rsidP="005A5E26">
            <w:pPr>
              <w:spacing w:before="100" w:beforeAutospacing="1"/>
              <w:ind w:left="-70" w:right="175"/>
              <w:contextualSpacing/>
              <w:rPr>
                <w:rFonts w:ascii="Roboto" w:hAnsi="Roboto"/>
                <w:sz w:val="20"/>
                <w:szCs w:val="20"/>
                <w:lang w:val="ru-RU"/>
              </w:rPr>
            </w:pPr>
          </w:p>
          <w:p w14:paraId="104954C0" w14:textId="77777777" w:rsidR="005A5E26" w:rsidRPr="005A5E26" w:rsidRDefault="005A5E26" w:rsidP="005A5E26">
            <w:pPr>
              <w:spacing w:before="100" w:beforeAutospacing="1"/>
              <w:ind w:left="-70" w:right="175"/>
              <w:contextualSpacing/>
              <w:rPr>
                <w:rFonts w:ascii="Roboto" w:hAnsi="Roboto"/>
                <w:sz w:val="20"/>
                <w:szCs w:val="20"/>
                <w:lang w:val="ru-RU"/>
              </w:rPr>
            </w:pPr>
            <w:r w:rsidRPr="005A5E26">
              <w:rPr>
                <w:rFonts w:ascii="Roboto" w:hAnsi="Roboto"/>
                <w:sz w:val="20"/>
                <w:szCs w:val="20"/>
                <w:lang w:val="ru-RU"/>
              </w:rPr>
              <w:t>Центр управление чрезвычайной ситуации</w:t>
            </w:r>
          </w:p>
        </w:tc>
        <w:tc>
          <w:tcPr>
            <w:tcW w:w="992" w:type="dxa"/>
          </w:tcPr>
          <w:p w14:paraId="6845132D" w14:textId="77777777" w:rsidR="005A5E26" w:rsidRPr="005A5E26" w:rsidRDefault="005A5E26" w:rsidP="005A5E26">
            <w:pPr>
              <w:spacing w:before="100" w:beforeAutospacing="1"/>
              <w:ind w:right="34"/>
              <w:contextualSpacing/>
              <w:rPr>
                <w:rFonts w:ascii="Roboto" w:hAnsi="Roboto"/>
                <w:sz w:val="20"/>
                <w:szCs w:val="20"/>
                <w:lang w:val="ru-RU"/>
              </w:rPr>
            </w:pPr>
            <w:r w:rsidRPr="005A5E26">
              <w:rPr>
                <w:rFonts w:ascii="Roboto" w:hAnsi="Roboto"/>
                <w:sz w:val="20"/>
                <w:szCs w:val="20"/>
                <w:lang w:val="ru-RU"/>
              </w:rPr>
              <w:t>Тел</w:t>
            </w:r>
          </w:p>
        </w:tc>
        <w:tc>
          <w:tcPr>
            <w:tcW w:w="2410" w:type="dxa"/>
          </w:tcPr>
          <w:p w14:paraId="3CFDA5DA" w14:textId="77777777" w:rsidR="005A5E26" w:rsidRPr="005A5E26" w:rsidRDefault="005A5E26" w:rsidP="005A5E26">
            <w:pPr>
              <w:spacing w:before="100" w:beforeAutospacing="1"/>
              <w:ind w:right="490"/>
              <w:contextualSpacing/>
              <w:rPr>
                <w:rFonts w:ascii="Roboto" w:hAnsi="Roboto"/>
                <w:sz w:val="20"/>
                <w:szCs w:val="20"/>
              </w:rPr>
            </w:pPr>
          </w:p>
        </w:tc>
        <w:tc>
          <w:tcPr>
            <w:tcW w:w="1417" w:type="dxa"/>
          </w:tcPr>
          <w:p w14:paraId="69D06360" w14:textId="77777777" w:rsidR="005A5E26" w:rsidRPr="005A5E26" w:rsidRDefault="005A5E26" w:rsidP="005A5E26">
            <w:pPr>
              <w:spacing w:before="100" w:beforeAutospacing="1"/>
              <w:ind w:right="490"/>
              <w:contextualSpacing/>
              <w:rPr>
                <w:rFonts w:ascii="Roboto" w:hAnsi="Roboto"/>
                <w:sz w:val="20"/>
                <w:szCs w:val="20"/>
                <w:lang w:val="ru-RU"/>
              </w:rPr>
            </w:pPr>
          </w:p>
        </w:tc>
        <w:tc>
          <w:tcPr>
            <w:tcW w:w="1588" w:type="dxa"/>
          </w:tcPr>
          <w:p w14:paraId="7A814924" w14:textId="77777777" w:rsidR="005A5E26" w:rsidRPr="005A5E26" w:rsidRDefault="005A5E26" w:rsidP="005A5E26">
            <w:pPr>
              <w:spacing w:before="100" w:beforeAutospacing="1"/>
              <w:ind w:right="490"/>
              <w:contextualSpacing/>
              <w:rPr>
                <w:rFonts w:ascii="Roboto" w:hAnsi="Roboto"/>
                <w:sz w:val="20"/>
                <w:szCs w:val="20"/>
                <w:lang w:val="ru-RU"/>
              </w:rPr>
            </w:pPr>
          </w:p>
        </w:tc>
        <w:tc>
          <w:tcPr>
            <w:tcW w:w="1985" w:type="dxa"/>
          </w:tcPr>
          <w:p w14:paraId="4CDFE02A" w14:textId="77777777" w:rsidR="005A5E26" w:rsidRPr="005A5E26" w:rsidRDefault="005A5E26" w:rsidP="005A5E26">
            <w:pPr>
              <w:spacing w:before="100" w:beforeAutospacing="1"/>
              <w:ind w:right="490"/>
              <w:contextualSpacing/>
              <w:rPr>
                <w:rFonts w:ascii="Roboto" w:hAnsi="Roboto"/>
                <w:sz w:val="20"/>
                <w:szCs w:val="20"/>
                <w:lang w:val="ru-RU"/>
              </w:rPr>
            </w:pPr>
          </w:p>
        </w:tc>
        <w:tc>
          <w:tcPr>
            <w:tcW w:w="4365" w:type="dxa"/>
          </w:tcPr>
          <w:p w14:paraId="43A78F4A" w14:textId="77777777" w:rsidR="005A5E26" w:rsidRPr="005A5E26" w:rsidRDefault="005A5E26" w:rsidP="005A5E26">
            <w:pPr>
              <w:spacing w:before="100" w:beforeAutospacing="1"/>
              <w:ind w:right="490"/>
              <w:contextualSpacing/>
              <w:rPr>
                <w:rFonts w:ascii="Roboto" w:hAnsi="Roboto"/>
                <w:sz w:val="20"/>
                <w:szCs w:val="20"/>
              </w:rPr>
            </w:pPr>
            <w:r w:rsidRPr="005A5E26">
              <w:rPr>
                <w:rFonts w:ascii="Roboto" w:hAnsi="Roboto"/>
                <w:sz w:val="20"/>
                <w:szCs w:val="20"/>
              </w:rPr>
              <w:t>+</w:t>
            </w:r>
            <w:r w:rsidRPr="005A5E26">
              <w:rPr>
                <w:rFonts w:ascii="Roboto" w:hAnsi="Roboto"/>
                <w:sz w:val="20"/>
                <w:szCs w:val="20"/>
                <w:lang w:val="ru-RU"/>
              </w:rPr>
              <w:t xml:space="preserve"> (</w:t>
            </w:r>
            <w:r w:rsidRPr="005A5E26">
              <w:rPr>
                <w:rFonts w:ascii="Roboto" w:hAnsi="Roboto"/>
                <w:sz w:val="20"/>
                <w:szCs w:val="20"/>
              </w:rPr>
              <w:t>993 243</w:t>
            </w:r>
            <w:r w:rsidRPr="005A5E26">
              <w:rPr>
                <w:rFonts w:ascii="Roboto" w:hAnsi="Roboto"/>
                <w:sz w:val="20"/>
                <w:szCs w:val="20"/>
                <w:lang w:val="ru-RU"/>
              </w:rPr>
              <w:t>)</w:t>
            </w:r>
            <w:r w:rsidRPr="005A5E26">
              <w:rPr>
                <w:rFonts w:ascii="Roboto" w:hAnsi="Roboto"/>
                <w:sz w:val="20"/>
                <w:szCs w:val="20"/>
              </w:rPr>
              <w:t xml:space="preserve"> 4 91 28</w:t>
            </w:r>
          </w:p>
          <w:p w14:paraId="0E30D02B" w14:textId="77777777" w:rsidR="005A5E26" w:rsidRPr="005A5E26" w:rsidRDefault="005A5E26" w:rsidP="005A5E26">
            <w:pPr>
              <w:spacing w:before="100" w:beforeAutospacing="1"/>
              <w:ind w:right="490"/>
              <w:contextualSpacing/>
              <w:rPr>
                <w:rFonts w:ascii="Roboto" w:hAnsi="Roboto"/>
                <w:b/>
                <w:sz w:val="20"/>
                <w:szCs w:val="20"/>
              </w:rPr>
            </w:pPr>
            <w:r w:rsidRPr="005A5E26">
              <w:rPr>
                <w:rFonts w:ascii="Roboto" w:hAnsi="Roboto"/>
                <w:b/>
                <w:sz w:val="20"/>
                <w:szCs w:val="20"/>
              </w:rPr>
              <w:t>+</w:t>
            </w:r>
            <w:r w:rsidRPr="005A5E26">
              <w:rPr>
                <w:rFonts w:ascii="Roboto" w:hAnsi="Roboto"/>
                <w:b/>
                <w:sz w:val="20"/>
                <w:szCs w:val="20"/>
                <w:lang w:val="ru-RU"/>
              </w:rPr>
              <w:t xml:space="preserve"> (</w:t>
            </w:r>
            <w:r w:rsidRPr="005A5E26">
              <w:rPr>
                <w:rFonts w:ascii="Roboto" w:hAnsi="Roboto"/>
                <w:b/>
                <w:sz w:val="20"/>
                <w:szCs w:val="20"/>
              </w:rPr>
              <w:t>993 65</w:t>
            </w:r>
            <w:r w:rsidRPr="005A5E26">
              <w:rPr>
                <w:rFonts w:ascii="Roboto" w:hAnsi="Roboto"/>
                <w:b/>
                <w:sz w:val="20"/>
                <w:szCs w:val="20"/>
                <w:lang w:val="ru-RU"/>
              </w:rPr>
              <w:t xml:space="preserve">) </w:t>
            </w:r>
            <w:r w:rsidRPr="005A5E26">
              <w:rPr>
                <w:rFonts w:ascii="Roboto" w:hAnsi="Roboto"/>
                <w:b/>
                <w:sz w:val="20"/>
                <w:szCs w:val="20"/>
              </w:rPr>
              <w:t>058011</w:t>
            </w:r>
          </w:p>
          <w:p w14:paraId="01AEC3A3" w14:textId="77777777" w:rsidR="005A5E26" w:rsidRPr="005A5E26" w:rsidRDefault="005A5E26" w:rsidP="005A5E26">
            <w:pPr>
              <w:spacing w:before="100" w:beforeAutospacing="1"/>
              <w:ind w:right="490"/>
              <w:contextualSpacing/>
              <w:rPr>
                <w:rFonts w:ascii="Roboto" w:hAnsi="Roboto"/>
                <w:b/>
                <w:sz w:val="20"/>
                <w:szCs w:val="20"/>
                <w:lang w:val="ru-RU"/>
              </w:rPr>
            </w:pPr>
            <w:r w:rsidRPr="005A5E26">
              <w:rPr>
                <w:rFonts w:ascii="Roboto" w:hAnsi="Roboto"/>
                <w:b/>
                <w:sz w:val="20"/>
                <w:szCs w:val="20"/>
                <w:lang w:val="ru-RU"/>
              </w:rPr>
              <w:t>+ (993 12) 398000</w:t>
            </w:r>
          </w:p>
          <w:p w14:paraId="2893F8AB" w14:textId="77777777" w:rsidR="005A5E26" w:rsidRPr="005A5E26" w:rsidRDefault="005A5E26" w:rsidP="005A5E26">
            <w:pPr>
              <w:spacing w:before="100" w:beforeAutospacing="1"/>
              <w:ind w:right="490"/>
              <w:contextualSpacing/>
              <w:rPr>
                <w:rFonts w:ascii="Roboto" w:hAnsi="Roboto"/>
                <w:b/>
                <w:sz w:val="20"/>
                <w:szCs w:val="20"/>
                <w:lang w:val="ru-RU"/>
              </w:rPr>
            </w:pPr>
            <w:r w:rsidRPr="005A5E26">
              <w:rPr>
                <w:rFonts w:ascii="Roboto" w:hAnsi="Roboto"/>
                <w:b/>
                <w:sz w:val="20"/>
                <w:szCs w:val="20"/>
                <w:lang w:val="ru-RU"/>
              </w:rPr>
              <w:t>+ (99365) 032950</w:t>
            </w:r>
            <w:r w:rsidRPr="005A5E26">
              <w:rPr>
                <w:rStyle w:val="FootnoteReference"/>
                <w:rFonts w:ascii="Roboto" w:hAnsi="Roboto"/>
                <w:b/>
                <w:sz w:val="20"/>
                <w:szCs w:val="20"/>
                <w:lang w:val="ru-RU"/>
              </w:rPr>
              <w:footnoteReference w:id="2"/>
            </w:r>
          </w:p>
          <w:p w14:paraId="4FB7714B" w14:textId="77777777" w:rsidR="005A5E26" w:rsidRPr="005A5E26" w:rsidRDefault="005A5E26" w:rsidP="005A5E26">
            <w:pPr>
              <w:spacing w:before="100" w:beforeAutospacing="1"/>
              <w:ind w:right="490"/>
              <w:contextualSpacing/>
              <w:rPr>
                <w:rFonts w:ascii="Roboto" w:hAnsi="Roboto"/>
                <w:b/>
                <w:spacing w:val="26"/>
                <w:sz w:val="20"/>
                <w:szCs w:val="20"/>
              </w:rPr>
            </w:pPr>
            <w:r w:rsidRPr="005A5E26">
              <w:rPr>
                <w:rFonts w:ascii="Roboto" w:hAnsi="Roboto"/>
                <w:b/>
                <w:spacing w:val="26"/>
                <w:sz w:val="20"/>
                <w:szCs w:val="20"/>
              </w:rPr>
              <w:t>+</w:t>
            </w:r>
            <w:r w:rsidRPr="005A5E26">
              <w:rPr>
                <w:rFonts w:ascii="Roboto" w:hAnsi="Roboto"/>
                <w:b/>
                <w:spacing w:val="26"/>
                <w:sz w:val="20"/>
                <w:szCs w:val="20"/>
                <w:lang w:val="ru-RU"/>
              </w:rPr>
              <w:t xml:space="preserve"> (</w:t>
            </w:r>
            <w:r w:rsidRPr="005A5E26">
              <w:rPr>
                <w:rFonts w:ascii="Roboto" w:hAnsi="Roboto"/>
                <w:b/>
                <w:spacing w:val="26"/>
                <w:sz w:val="20"/>
                <w:szCs w:val="20"/>
              </w:rPr>
              <w:t>99312</w:t>
            </w:r>
            <w:r w:rsidRPr="005A5E26">
              <w:rPr>
                <w:rFonts w:ascii="Roboto" w:hAnsi="Roboto"/>
                <w:b/>
                <w:spacing w:val="26"/>
                <w:sz w:val="20"/>
                <w:szCs w:val="20"/>
                <w:lang w:val="ru-RU"/>
              </w:rPr>
              <w:t>)</w:t>
            </w:r>
            <w:r w:rsidRPr="005A5E26">
              <w:rPr>
                <w:rFonts w:ascii="Roboto" w:hAnsi="Roboto"/>
                <w:b/>
                <w:spacing w:val="26"/>
                <w:sz w:val="20"/>
                <w:szCs w:val="20"/>
              </w:rPr>
              <w:t>9330</w:t>
            </w:r>
            <w:r w:rsidRPr="005A5E26">
              <w:rPr>
                <w:rFonts w:ascii="Roboto" w:hAnsi="Roboto"/>
                <w:b/>
                <w:spacing w:val="26"/>
                <w:sz w:val="20"/>
                <w:szCs w:val="20"/>
                <w:lang w:val="ru-RU"/>
              </w:rPr>
              <w:t>9</w:t>
            </w:r>
            <w:r w:rsidRPr="005A5E26">
              <w:rPr>
                <w:rFonts w:ascii="Roboto" w:hAnsi="Roboto"/>
                <w:b/>
                <w:spacing w:val="26"/>
                <w:sz w:val="20"/>
                <w:szCs w:val="20"/>
              </w:rPr>
              <w:t xml:space="preserve">1 </w:t>
            </w:r>
          </w:p>
          <w:p w14:paraId="4B822B6D" w14:textId="77777777" w:rsidR="005A5E26" w:rsidRPr="005A5E26" w:rsidRDefault="005A5E26" w:rsidP="005A5E26">
            <w:pPr>
              <w:spacing w:before="100" w:beforeAutospacing="1"/>
              <w:ind w:right="490"/>
              <w:contextualSpacing/>
              <w:rPr>
                <w:rFonts w:ascii="Roboto" w:hAnsi="Roboto"/>
                <w:sz w:val="20"/>
                <w:szCs w:val="20"/>
                <w:lang w:val="ru-RU"/>
              </w:rPr>
            </w:pPr>
            <w:r w:rsidRPr="005A5E26">
              <w:rPr>
                <w:rFonts w:ascii="Roboto" w:hAnsi="Roboto"/>
                <w:b/>
                <w:color w:val="FF0000"/>
                <w:spacing w:val="26"/>
                <w:sz w:val="20"/>
                <w:szCs w:val="20"/>
              </w:rPr>
              <w:t>+</w:t>
            </w:r>
            <w:r w:rsidRPr="005A5E26">
              <w:rPr>
                <w:rFonts w:ascii="Roboto" w:hAnsi="Roboto"/>
                <w:b/>
                <w:color w:val="FF0000"/>
                <w:spacing w:val="26"/>
                <w:sz w:val="20"/>
                <w:szCs w:val="20"/>
                <w:lang w:val="ru-RU"/>
              </w:rPr>
              <w:t xml:space="preserve"> (</w:t>
            </w:r>
            <w:r w:rsidRPr="005A5E26">
              <w:rPr>
                <w:rFonts w:ascii="Roboto" w:hAnsi="Roboto"/>
                <w:b/>
                <w:color w:val="FF0000"/>
                <w:spacing w:val="26"/>
                <w:sz w:val="20"/>
                <w:szCs w:val="20"/>
              </w:rPr>
              <w:t>9714</w:t>
            </w:r>
            <w:r w:rsidRPr="005A5E26">
              <w:rPr>
                <w:rFonts w:ascii="Roboto" w:hAnsi="Roboto"/>
                <w:b/>
                <w:color w:val="FF0000"/>
                <w:spacing w:val="26"/>
                <w:sz w:val="20"/>
                <w:szCs w:val="20"/>
                <w:lang w:val="ru-RU"/>
              </w:rPr>
              <w:t>)</w:t>
            </w:r>
            <w:r w:rsidRPr="005A5E26">
              <w:rPr>
                <w:rFonts w:ascii="Roboto" w:hAnsi="Roboto"/>
                <w:b/>
                <w:color w:val="FF0000"/>
                <w:spacing w:val="26"/>
                <w:sz w:val="20"/>
                <w:szCs w:val="20"/>
              </w:rPr>
              <w:t>3053700</w:t>
            </w:r>
          </w:p>
        </w:tc>
      </w:tr>
      <w:tr w:rsidR="005A5E26" w:rsidRPr="005A5E26" w14:paraId="1E57273A" w14:textId="77777777" w:rsidTr="00970209">
        <w:trPr>
          <w:cantSplit/>
          <w:trHeight w:val="251"/>
        </w:trPr>
        <w:tc>
          <w:tcPr>
            <w:tcW w:w="2449" w:type="dxa"/>
            <w:vMerge/>
          </w:tcPr>
          <w:p w14:paraId="4505A96F" w14:textId="77777777" w:rsidR="005A5E26" w:rsidRPr="005A5E26" w:rsidRDefault="005A5E26" w:rsidP="005A5E26">
            <w:pPr>
              <w:spacing w:before="100" w:beforeAutospacing="1"/>
              <w:ind w:left="-70" w:right="490"/>
              <w:contextualSpacing/>
              <w:rPr>
                <w:rFonts w:ascii="Roboto" w:hAnsi="Roboto"/>
                <w:sz w:val="20"/>
                <w:szCs w:val="20"/>
                <w:lang w:val="ru-RU"/>
              </w:rPr>
            </w:pPr>
          </w:p>
        </w:tc>
        <w:tc>
          <w:tcPr>
            <w:tcW w:w="992" w:type="dxa"/>
          </w:tcPr>
          <w:p w14:paraId="0541D3E8" w14:textId="77777777" w:rsidR="005A5E26" w:rsidRPr="005A5E26" w:rsidRDefault="005A5E26" w:rsidP="005A5E26">
            <w:pPr>
              <w:spacing w:before="100" w:beforeAutospacing="1"/>
              <w:ind w:right="34"/>
              <w:contextualSpacing/>
              <w:rPr>
                <w:rFonts w:ascii="Roboto" w:hAnsi="Roboto"/>
                <w:sz w:val="20"/>
                <w:szCs w:val="20"/>
                <w:lang w:val="ru-RU"/>
              </w:rPr>
            </w:pPr>
            <w:r w:rsidRPr="005A5E26">
              <w:rPr>
                <w:rFonts w:ascii="Roboto" w:hAnsi="Roboto"/>
                <w:sz w:val="20"/>
                <w:szCs w:val="20"/>
                <w:lang w:val="ru-RU"/>
              </w:rPr>
              <w:t>Факс</w:t>
            </w:r>
          </w:p>
        </w:tc>
        <w:tc>
          <w:tcPr>
            <w:tcW w:w="2410" w:type="dxa"/>
          </w:tcPr>
          <w:p w14:paraId="496B10D2" w14:textId="77777777" w:rsidR="005A5E26" w:rsidRPr="005A5E26" w:rsidRDefault="005A5E26" w:rsidP="005A5E26">
            <w:pPr>
              <w:spacing w:before="100" w:beforeAutospacing="1"/>
              <w:ind w:right="490"/>
              <w:contextualSpacing/>
              <w:rPr>
                <w:rFonts w:ascii="Roboto" w:hAnsi="Roboto"/>
                <w:sz w:val="20"/>
                <w:szCs w:val="20"/>
              </w:rPr>
            </w:pPr>
          </w:p>
        </w:tc>
        <w:tc>
          <w:tcPr>
            <w:tcW w:w="1417" w:type="dxa"/>
          </w:tcPr>
          <w:p w14:paraId="2B712234" w14:textId="77777777" w:rsidR="005A5E26" w:rsidRPr="005A5E26" w:rsidRDefault="005A5E26" w:rsidP="005A5E26">
            <w:pPr>
              <w:spacing w:before="100" w:beforeAutospacing="1"/>
              <w:ind w:right="490"/>
              <w:contextualSpacing/>
              <w:rPr>
                <w:rFonts w:ascii="Roboto" w:hAnsi="Roboto"/>
                <w:sz w:val="20"/>
                <w:szCs w:val="20"/>
                <w:lang w:val="ru-RU"/>
              </w:rPr>
            </w:pPr>
          </w:p>
        </w:tc>
        <w:tc>
          <w:tcPr>
            <w:tcW w:w="1588" w:type="dxa"/>
          </w:tcPr>
          <w:p w14:paraId="2E39FD88" w14:textId="77777777" w:rsidR="005A5E26" w:rsidRPr="005A5E26" w:rsidRDefault="005A5E26" w:rsidP="005A5E26">
            <w:pPr>
              <w:spacing w:before="100" w:beforeAutospacing="1"/>
              <w:ind w:right="490"/>
              <w:contextualSpacing/>
              <w:rPr>
                <w:rFonts w:ascii="Roboto" w:hAnsi="Roboto"/>
                <w:sz w:val="20"/>
                <w:szCs w:val="20"/>
                <w:lang w:val="ru-RU"/>
              </w:rPr>
            </w:pPr>
          </w:p>
        </w:tc>
        <w:tc>
          <w:tcPr>
            <w:tcW w:w="1985" w:type="dxa"/>
          </w:tcPr>
          <w:p w14:paraId="01C01FAE" w14:textId="77777777" w:rsidR="005A5E26" w:rsidRPr="005A5E26" w:rsidRDefault="005A5E26" w:rsidP="005A5E26">
            <w:pPr>
              <w:spacing w:before="100" w:beforeAutospacing="1"/>
              <w:ind w:right="490"/>
              <w:contextualSpacing/>
              <w:rPr>
                <w:rFonts w:ascii="Roboto" w:hAnsi="Roboto"/>
                <w:sz w:val="20"/>
                <w:szCs w:val="20"/>
                <w:lang w:val="ru-RU"/>
              </w:rPr>
            </w:pPr>
          </w:p>
        </w:tc>
        <w:tc>
          <w:tcPr>
            <w:tcW w:w="4365" w:type="dxa"/>
          </w:tcPr>
          <w:p w14:paraId="428BFE73" w14:textId="77777777" w:rsidR="005A5E26" w:rsidRPr="005A5E26" w:rsidRDefault="005A5E26" w:rsidP="005A5E26">
            <w:pPr>
              <w:spacing w:before="100" w:beforeAutospacing="1"/>
              <w:ind w:right="490"/>
              <w:contextualSpacing/>
              <w:rPr>
                <w:rFonts w:ascii="Roboto" w:hAnsi="Roboto"/>
                <w:sz w:val="20"/>
                <w:szCs w:val="20"/>
              </w:rPr>
            </w:pPr>
            <w:r w:rsidRPr="005A5E26">
              <w:rPr>
                <w:rFonts w:ascii="Roboto" w:hAnsi="Roboto"/>
                <w:sz w:val="20"/>
                <w:szCs w:val="20"/>
              </w:rPr>
              <w:t xml:space="preserve">(+993 243) 4 93 33, </w:t>
            </w:r>
          </w:p>
          <w:p w14:paraId="0FAD4A04" w14:textId="77777777" w:rsidR="005A5E26" w:rsidRPr="005A5E26" w:rsidRDefault="005A5E26" w:rsidP="005A5E26">
            <w:pPr>
              <w:spacing w:before="100" w:beforeAutospacing="1"/>
              <w:ind w:right="490"/>
              <w:contextualSpacing/>
              <w:rPr>
                <w:rFonts w:ascii="Roboto" w:hAnsi="Roboto"/>
                <w:color w:val="000000" w:themeColor="text1"/>
                <w:sz w:val="20"/>
                <w:szCs w:val="20"/>
              </w:rPr>
            </w:pPr>
            <w:r w:rsidRPr="005A5E26">
              <w:rPr>
                <w:rFonts w:ascii="Roboto" w:hAnsi="Roboto"/>
                <w:color w:val="000000" w:themeColor="text1"/>
                <w:sz w:val="20"/>
                <w:szCs w:val="20"/>
              </w:rPr>
              <w:t>(+993 243) 2-07-44</w:t>
            </w:r>
          </w:p>
          <w:p w14:paraId="05FD2378" w14:textId="77777777" w:rsidR="005A5E26" w:rsidRPr="005A5E26" w:rsidRDefault="005A5E26" w:rsidP="005A5E26">
            <w:pPr>
              <w:spacing w:before="100" w:beforeAutospacing="1"/>
              <w:ind w:right="490"/>
              <w:contextualSpacing/>
              <w:rPr>
                <w:rFonts w:ascii="Roboto" w:hAnsi="Roboto"/>
                <w:b/>
                <w:sz w:val="20"/>
                <w:szCs w:val="20"/>
                <w:lang w:val="ru-RU"/>
              </w:rPr>
            </w:pPr>
            <w:r w:rsidRPr="005A5E26">
              <w:rPr>
                <w:rFonts w:ascii="Roboto" w:hAnsi="Roboto"/>
                <w:b/>
                <w:sz w:val="20"/>
                <w:szCs w:val="20"/>
                <w:lang w:val="ru-RU"/>
              </w:rPr>
              <w:t>+ (993 12) 39 80 20</w:t>
            </w:r>
          </w:p>
          <w:p w14:paraId="5B4665EB" w14:textId="77777777" w:rsidR="005A5E26" w:rsidRPr="005A5E26" w:rsidRDefault="005A5E26" w:rsidP="005A5E26">
            <w:pPr>
              <w:spacing w:before="100" w:beforeAutospacing="1"/>
              <w:ind w:right="490"/>
              <w:contextualSpacing/>
              <w:rPr>
                <w:rFonts w:ascii="Roboto" w:hAnsi="Roboto"/>
                <w:b/>
                <w:sz w:val="20"/>
                <w:szCs w:val="20"/>
                <w:lang w:val="ru-RU"/>
              </w:rPr>
            </w:pPr>
            <w:r w:rsidRPr="005A5E26">
              <w:rPr>
                <w:rFonts w:ascii="Roboto" w:hAnsi="Roboto"/>
                <w:b/>
                <w:sz w:val="20"/>
                <w:szCs w:val="20"/>
                <w:lang w:val="ru-RU"/>
              </w:rPr>
              <w:t xml:space="preserve">+ (993 12) 93 30 75 </w:t>
            </w:r>
          </w:p>
          <w:p w14:paraId="36C0D278" w14:textId="77777777" w:rsidR="005A5E26" w:rsidRPr="005A5E26" w:rsidRDefault="005A5E26" w:rsidP="005A5E26">
            <w:pPr>
              <w:spacing w:before="100" w:beforeAutospacing="1"/>
              <w:ind w:right="490"/>
              <w:contextualSpacing/>
              <w:rPr>
                <w:rFonts w:ascii="Roboto" w:hAnsi="Roboto"/>
                <w:sz w:val="20"/>
                <w:szCs w:val="20"/>
                <w:lang w:val="ru-RU"/>
              </w:rPr>
            </w:pPr>
            <w:r w:rsidRPr="005A5E26">
              <w:rPr>
                <w:rFonts w:ascii="Roboto" w:hAnsi="Roboto"/>
                <w:b/>
                <w:color w:val="FF0000"/>
                <w:sz w:val="20"/>
                <w:szCs w:val="20"/>
                <w:lang w:val="ru-RU"/>
              </w:rPr>
              <w:t>+ (971 4) 305 37 53</w:t>
            </w:r>
            <w:r w:rsidRPr="005A5E26">
              <w:rPr>
                <w:rStyle w:val="FootnoteReference"/>
                <w:rFonts w:ascii="Roboto" w:hAnsi="Roboto"/>
                <w:b/>
                <w:color w:val="FF0000"/>
                <w:spacing w:val="26"/>
                <w:sz w:val="20"/>
                <w:szCs w:val="20"/>
              </w:rPr>
              <w:footnoteReference w:id="3"/>
            </w:r>
          </w:p>
        </w:tc>
      </w:tr>
      <w:tr w:rsidR="005A5E26" w:rsidRPr="005A5E26" w14:paraId="4CFBDC69" w14:textId="77777777" w:rsidTr="00970209">
        <w:trPr>
          <w:cantSplit/>
          <w:trHeight w:val="352"/>
        </w:trPr>
        <w:tc>
          <w:tcPr>
            <w:tcW w:w="2449" w:type="dxa"/>
            <w:vMerge/>
          </w:tcPr>
          <w:p w14:paraId="1088A98D" w14:textId="77777777" w:rsidR="005A5E26" w:rsidRPr="005A5E26" w:rsidRDefault="005A5E26" w:rsidP="005A5E26">
            <w:pPr>
              <w:spacing w:before="100" w:beforeAutospacing="1"/>
              <w:ind w:left="-70" w:right="490"/>
              <w:contextualSpacing/>
              <w:rPr>
                <w:rFonts w:ascii="Roboto" w:hAnsi="Roboto"/>
                <w:sz w:val="20"/>
                <w:szCs w:val="20"/>
                <w:lang w:val="ru-RU"/>
              </w:rPr>
            </w:pPr>
          </w:p>
        </w:tc>
        <w:tc>
          <w:tcPr>
            <w:tcW w:w="992" w:type="dxa"/>
          </w:tcPr>
          <w:p w14:paraId="65DD32A7" w14:textId="77777777" w:rsidR="005A5E26" w:rsidRPr="005A5E26" w:rsidRDefault="005A5E26" w:rsidP="005A5E26">
            <w:pPr>
              <w:spacing w:before="100" w:beforeAutospacing="1"/>
              <w:ind w:right="34"/>
              <w:contextualSpacing/>
              <w:rPr>
                <w:rFonts w:ascii="Roboto" w:hAnsi="Roboto"/>
                <w:sz w:val="20"/>
                <w:szCs w:val="20"/>
              </w:rPr>
            </w:pPr>
            <w:proofErr w:type="spellStart"/>
            <w:r w:rsidRPr="005A5E26">
              <w:rPr>
                <w:rFonts w:ascii="Roboto" w:hAnsi="Roboto"/>
                <w:sz w:val="20"/>
                <w:szCs w:val="20"/>
              </w:rPr>
              <w:t>Телекс</w:t>
            </w:r>
            <w:proofErr w:type="spellEnd"/>
          </w:p>
        </w:tc>
        <w:tc>
          <w:tcPr>
            <w:tcW w:w="2410" w:type="dxa"/>
          </w:tcPr>
          <w:p w14:paraId="71ED25DA" w14:textId="77777777" w:rsidR="005A5E26" w:rsidRPr="005A5E26" w:rsidRDefault="005A5E26" w:rsidP="005A5E26">
            <w:pPr>
              <w:spacing w:before="100" w:beforeAutospacing="1"/>
              <w:ind w:right="490"/>
              <w:contextualSpacing/>
              <w:rPr>
                <w:rFonts w:ascii="Roboto" w:hAnsi="Roboto"/>
                <w:sz w:val="20"/>
                <w:szCs w:val="20"/>
              </w:rPr>
            </w:pPr>
          </w:p>
        </w:tc>
        <w:tc>
          <w:tcPr>
            <w:tcW w:w="1417" w:type="dxa"/>
          </w:tcPr>
          <w:p w14:paraId="31D21FB2" w14:textId="77777777" w:rsidR="005A5E26" w:rsidRPr="005A5E26" w:rsidRDefault="005A5E26" w:rsidP="005A5E26">
            <w:pPr>
              <w:spacing w:before="100" w:beforeAutospacing="1"/>
              <w:ind w:right="490"/>
              <w:contextualSpacing/>
              <w:rPr>
                <w:rFonts w:ascii="Roboto" w:hAnsi="Roboto"/>
                <w:sz w:val="20"/>
                <w:szCs w:val="20"/>
              </w:rPr>
            </w:pPr>
          </w:p>
        </w:tc>
        <w:tc>
          <w:tcPr>
            <w:tcW w:w="1588" w:type="dxa"/>
          </w:tcPr>
          <w:p w14:paraId="6516C11C" w14:textId="77777777" w:rsidR="005A5E26" w:rsidRPr="005A5E26" w:rsidRDefault="005A5E26" w:rsidP="005A5E26">
            <w:pPr>
              <w:spacing w:before="100" w:beforeAutospacing="1"/>
              <w:ind w:right="490"/>
              <w:contextualSpacing/>
              <w:rPr>
                <w:rFonts w:ascii="Roboto" w:hAnsi="Roboto"/>
                <w:sz w:val="20"/>
                <w:szCs w:val="20"/>
              </w:rPr>
            </w:pPr>
          </w:p>
        </w:tc>
        <w:tc>
          <w:tcPr>
            <w:tcW w:w="1985" w:type="dxa"/>
          </w:tcPr>
          <w:p w14:paraId="34FB3A05" w14:textId="77777777" w:rsidR="005A5E26" w:rsidRPr="005A5E26" w:rsidRDefault="005A5E26" w:rsidP="005A5E26">
            <w:pPr>
              <w:spacing w:before="100" w:beforeAutospacing="1"/>
              <w:ind w:right="490"/>
              <w:contextualSpacing/>
              <w:rPr>
                <w:rFonts w:ascii="Roboto" w:hAnsi="Roboto"/>
                <w:sz w:val="20"/>
                <w:szCs w:val="20"/>
              </w:rPr>
            </w:pPr>
          </w:p>
        </w:tc>
        <w:tc>
          <w:tcPr>
            <w:tcW w:w="4365" w:type="dxa"/>
          </w:tcPr>
          <w:p w14:paraId="24EDAC68" w14:textId="77777777" w:rsidR="005A5E26" w:rsidRPr="005A5E26" w:rsidRDefault="005A5E26" w:rsidP="005A5E26">
            <w:pPr>
              <w:spacing w:before="100" w:beforeAutospacing="1"/>
              <w:ind w:right="490"/>
              <w:contextualSpacing/>
              <w:rPr>
                <w:rFonts w:ascii="Roboto" w:hAnsi="Roboto"/>
                <w:sz w:val="20"/>
                <w:szCs w:val="20"/>
              </w:rPr>
            </w:pPr>
          </w:p>
        </w:tc>
      </w:tr>
      <w:tr w:rsidR="005A5E26" w:rsidRPr="005A5E26" w14:paraId="206EA1A7" w14:textId="77777777" w:rsidTr="00970209">
        <w:trPr>
          <w:cantSplit/>
          <w:trHeight w:val="251"/>
        </w:trPr>
        <w:tc>
          <w:tcPr>
            <w:tcW w:w="2449" w:type="dxa"/>
            <w:vMerge/>
          </w:tcPr>
          <w:p w14:paraId="75437EAF" w14:textId="77777777" w:rsidR="005A5E26" w:rsidRPr="005A5E26" w:rsidRDefault="005A5E26" w:rsidP="005A5E26">
            <w:pPr>
              <w:spacing w:before="100" w:beforeAutospacing="1"/>
              <w:ind w:left="-70" w:right="490"/>
              <w:contextualSpacing/>
              <w:rPr>
                <w:rFonts w:ascii="Roboto" w:hAnsi="Roboto"/>
                <w:sz w:val="20"/>
                <w:szCs w:val="20"/>
              </w:rPr>
            </w:pPr>
          </w:p>
        </w:tc>
        <w:tc>
          <w:tcPr>
            <w:tcW w:w="992" w:type="dxa"/>
          </w:tcPr>
          <w:p w14:paraId="395FF7E9" w14:textId="77777777" w:rsidR="005A5E26" w:rsidRPr="005A5E26" w:rsidRDefault="005A5E26" w:rsidP="005A5E26">
            <w:pPr>
              <w:spacing w:before="100" w:beforeAutospacing="1"/>
              <w:ind w:right="34"/>
              <w:contextualSpacing/>
              <w:rPr>
                <w:rFonts w:ascii="Roboto" w:hAnsi="Roboto"/>
                <w:sz w:val="20"/>
                <w:szCs w:val="20"/>
              </w:rPr>
            </w:pPr>
            <w:r w:rsidRPr="005A5E26">
              <w:rPr>
                <w:rFonts w:ascii="Roboto" w:hAnsi="Roboto"/>
                <w:sz w:val="20"/>
                <w:szCs w:val="20"/>
              </w:rPr>
              <w:t>e-mail</w:t>
            </w:r>
          </w:p>
        </w:tc>
        <w:tc>
          <w:tcPr>
            <w:tcW w:w="2410" w:type="dxa"/>
          </w:tcPr>
          <w:p w14:paraId="31B674B2" w14:textId="77777777" w:rsidR="005A5E26" w:rsidRPr="005A5E26" w:rsidRDefault="005A5E26" w:rsidP="005A5E26">
            <w:pPr>
              <w:spacing w:before="100" w:beforeAutospacing="1"/>
              <w:ind w:right="34"/>
              <w:contextualSpacing/>
              <w:rPr>
                <w:rFonts w:ascii="Roboto" w:hAnsi="Roboto"/>
                <w:sz w:val="20"/>
                <w:szCs w:val="20"/>
              </w:rPr>
            </w:pPr>
          </w:p>
        </w:tc>
        <w:tc>
          <w:tcPr>
            <w:tcW w:w="1417" w:type="dxa"/>
          </w:tcPr>
          <w:p w14:paraId="3FA79C58" w14:textId="77777777" w:rsidR="005A5E26" w:rsidRPr="005A5E26" w:rsidRDefault="005A5E26" w:rsidP="005A5E26">
            <w:pPr>
              <w:spacing w:before="100" w:beforeAutospacing="1"/>
              <w:ind w:right="490"/>
              <w:contextualSpacing/>
              <w:rPr>
                <w:rFonts w:ascii="Roboto" w:hAnsi="Roboto"/>
                <w:sz w:val="20"/>
                <w:szCs w:val="20"/>
              </w:rPr>
            </w:pPr>
          </w:p>
        </w:tc>
        <w:tc>
          <w:tcPr>
            <w:tcW w:w="1588" w:type="dxa"/>
          </w:tcPr>
          <w:p w14:paraId="1C25A0FB" w14:textId="77777777" w:rsidR="005A5E26" w:rsidRPr="005A5E26" w:rsidRDefault="005A5E26" w:rsidP="005A5E26">
            <w:pPr>
              <w:spacing w:before="100" w:beforeAutospacing="1"/>
              <w:ind w:right="490"/>
              <w:contextualSpacing/>
              <w:rPr>
                <w:rFonts w:ascii="Roboto" w:hAnsi="Roboto"/>
                <w:sz w:val="20"/>
                <w:szCs w:val="20"/>
              </w:rPr>
            </w:pPr>
          </w:p>
        </w:tc>
        <w:tc>
          <w:tcPr>
            <w:tcW w:w="1985" w:type="dxa"/>
          </w:tcPr>
          <w:p w14:paraId="6A9D7BD2" w14:textId="77777777" w:rsidR="005A5E26" w:rsidRPr="005A5E26" w:rsidRDefault="005A5E26" w:rsidP="005A5E26">
            <w:pPr>
              <w:spacing w:before="100" w:beforeAutospacing="1"/>
              <w:ind w:right="490"/>
              <w:contextualSpacing/>
              <w:rPr>
                <w:rFonts w:ascii="Roboto" w:hAnsi="Roboto"/>
                <w:sz w:val="20"/>
                <w:szCs w:val="20"/>
              </w:rPr>
            </w:pPr>
          </w:p>
        </w:tc>
        <w:tc>
          <w:tcPr>
            <w:tcW w:w="4365" w:type="dxa"/>
          </w:tcPr>
          <w:p w14:paraId="36A421CC" w14:textId="77777777" w:rsidR="005A5E26" w:rsidRPr="005A5E26" w:rsidRDefault="005A5E26" w:rsidP="005A5E26">
            <w:pPr>
              <w:spacing w:before="100" w:beforeAutospacing="1"/>
              <w:ind w:right="490"/>
              <w:contextualSpacing/>
              <w:rPr>
                <w:rFonts w:ascii="Roboto" w:hAnsi="Roboto"/>
                <w:color w:val="0000FF"/>
                <w:sz w:val="20"/>
                <w:szCs w:val="20"/>
                <w:u w:val="single"/>
              </w:rPr>
            </w:pPr>
            <w:hyperlink r:id="rId100" w:history="1">
              <w:r w:rsidRPr="005A5E26">
                <w:rPr>
                  <w:rStyle w:val="Hyperlink"/>
                  <w:rFonts w:ascii="Roboto" w:eastAsiaTheme="minorHAnsi" w:hAnsi="Roboto"/>
                  <w:sz w:val="20"/>
                  <w:szCs w:val="20"/>
                </w:rPr>
                <w:t>tmrl.foreign_dept@online.tm</w:t>
              </w:r>
            </w:hyperlink>
            <w:r w:rsidRPr="005A5E26">
              <w:rPr>
                <w:rFonts w:ascii="Roboto" w:hAnsi="Roboto"/>
                <w:sz w:val="20"/>
                <w:szCs w:val="20"/>
              </w:rPr>
              <w:t xml:space="preserve"> </w:t>
            </w:r>
          </w:p>
          <w:p w14:paraId="51B16846" w14:textId="77777777" w:rsidR="005A5E26" w:rsidRPr="005A5E26" w:rsidRDefault="005A5E26" w:rsidP="005A5E26">
            <w:pPr>
              <w:spacing w:before="100" w:beforeAutospacing="1"/>
              <w:ind w:right="490"/>
              <w:contextualSpacing/>
              <w:rPr>
                <w:rStyle w:val="Hyperlink"/>
                <w:rFonts w:ascii="Roboto" w:eastAsiaTheme="minorHAnsi" w:hAnsi="Roboto"/>
                <w:sz w:val="20"/>
                <w:szCs w:val="20"/>
              </w:rPr>
            </w:pPr>
            <w:hyperlink r:id="rId101" w:history="1">
              <w:r w:rsidRPr="005A5E26">
                <w:rPr>
                  <w:rStyle w:val="Hyperlink"/>
                  <w:rFonts w:ascii="Roboto" w:eastAsiaTheme="minorHAnsi" w:hAnsi="Roboto"/>
                  <w:sz w:val="20"/>
                  <w:szCs w:val="20"/>
                </w:rPr>
                <w:t>tmrl.ab@online.tm</w:t>
              </w:r>
            </w:hyperlink>
            <w:r w:rsidRPr="005A5E26">
              <w:rPr>
                <w:rStyle w:val="Hyperlink"/>
                <w:rFonts w:ascii="Roboto" w:eastAsiaTheme="minorHAnsi" w:hAnsi="Roboto"/>
                <w:sz w:val="20"/>
                <w:szCs w:val="20"/>
              </w:rPr>
              <w:t xml:space="preserve">; </w:t>
            </w:r>
            <w:hyperlink r:id="rId102" w:history="1">
              <w:r w:rsidRPr="005A5E26">
                <w:rPr>
                  <w:rStyle w:val="Hyperlink"/>
                  <w:rFonts w:ascii="Roboto" w:eastAsiaTheme="minorHAnsi" w:hAnsi="Roboto"/>
                  <w:sz w:val="20"/>
                  <w:szCs w:val="20"/>
                </w:rPr>
                <w:t>eccturk@petronas.com.my</w:t>
              </w:r>
            </w:hyperlink>
          </w:p>
          <w:p w14:paraId="1DFA251E" w14:textId="77777777" w:rsidR="005A5E26" w:rsidRPr="005A5E26" w:rsidRDefault="005A5E26" w:rsidP="005A5E26">
            <w:pPr>
              <w:spacing w:before="100" w:beforeAutospacing="1"/>
              <w:ind w:right="490"/>
              <w:contextualSpacing/>
              <w:rPr>
                <w:rFonts w:ascii="Roboto" w:hAnsi="Roboto"/>
                <w:sz w:val="20"/>
                <w:szCs w:val="20"/>
              </w:rPr>
            </w:pPr>
            <w:proofErr w:type="spellStart"/>
            <w:r w:rsidRPr="005A5E26">
              <w:rPr>
                <w:rFonts w:ascii="Roboto" w:hAnsi="Roboto"/>
                <w:b/>
                <w:spacing w:val="-1"/>
                <w:sz w:val="20"/>
                <w:szCs w:val="20"/>
              </w:rPr>
              <w:t>hazreceptn</w:t>
            </w:r>
            <w:proofErr w:type="spellEnd"/>
            <w:r w:rsidRPr="005A5E26">
              <w:rPr>
                <w:rFonts w:ascii="Roboto" w:hAnsi="Roboto"/>
                <w:b/>
                <w:spacing w:val="-1"/>
                <w:sz w:val="20"/>
                <w:szCs w:val="20"/>
                <w:lang w:val="tk-TM"/>
              </w:rPr>
              <w:t>@</w:t>
            </w:r>
            <w:r w:rsidRPr="005A5E26">
              <w:rPr>
                <w:rFonts w:ascii="Roboto" w:hAnsi="Roboto"/>
                <w:b/>
                <w:spacing w:val="-1"/>
                <w:sz w:val="20"/>
                <w:szCs w:val="20"/>
              </w:rPr>
              <w:t>dot</w:t>
            </w:r>
            <w:r w:rsidRPr="005A5E26">
              <w:rPr>
                <w:rFonts w:ascii="Roboto" w:hAnsi="Roboto"/>
                <w:b/>
                <w:spacing w:val="-1"/>
                <w:sz w:val="20"/>
                <w:szCs w:val="20"/>
                <w:lang w:val="ru-RU"/>
              </w:rPr>
              <w:t>.</w:t>
            </w:r>
            <w:proofErr w:type="spellStart"/>
            <w:r w:rsidRPr="005A5E26">
              <w:rPr>
                <w:rFonts w:ascii="Roboto" w:hAnsi="Roboto"/>
                <w:b/>
                <w:spacing w:val="-1"/>
                <w:sz w:val="20"/>
                <w:szCs w:val="20"/>
              </w:rPr>
              <w:t>dragonoil</w:t>
            </w:r>
            <w:proofErr w:type="spellEnd"/>
            <w:r w:rsidRPr="005A5E26">
              <w:rPr>
                <w:rFonts w:ascii="Roboto" w:hAnsi="Roboto"/>
                <w:b/>
                <w:spacing w:val="-1"/>
                <w:sz w:val="20"/>
                <w:szCs w:val="20"/>
                <w:lang w:val="ru-RU"/>
              </w:rPr>
              <w:t>.</w:t>
            </w:r>
            <w:r w:rsidRPr="005A5E26">
              <w:rPr>
                <w:rFonts w:ascii="Roboto" w:hAnsi="Roboto"/>
                <w:b/>
                <w:spacing w:val="-1"/>
                <w:sz w:val="20"/>
                <w:szCs w:val="20"/>
              </w:rPr>
              <w:t>com</w:t>
            </w:r>
          </w:p>
        </w:tc>
      </w:tr>
    </w:tbl>
    <w:p w14:paraId="4F3C4E85" w14:textId="77777777" w:rsidR="005A5E26" w:rsidRPr="005A5E26" w:rsidRDefault="005A5E26" w:rsidP="005A5E26">
      <w:pPr>
        <w:spacing w:before="100" w:beforeAutospacing="1"/>
        <w:ind w:left="-567" w:right="490"/>
        <w:contextualSpacing/>
        <w:rPr>
          <w:rFonts w:ascii="Roboto" w:hAnsi="Roboto"/>
          <w:sz w:val="20"/>
          <w:szCs w:val="20"/>
        </w:rPr>
      </w:pPr>
    </w:p>
    <w:p w14:paraId="579D2FC3" w14:textId="77777777" w:rsidR="005A5E26" w:rsidRPr="005A5E26" w:rsidRDefault="005A5E26" w:rsidP="005A5E26">
      <w:pPr>
        <w:spacing w:before="100" w:beforeAutospacing="1"/>
        <w:ind w:left="-567" w:right="490"/>
        <w:contextualSpacing/>
        <w:rPr>
          <w:rFonts w:ascii="Roboto" w:hAnsi="Roboto"/>
          <w:sz w:val="20"/>
          <w:szCs w:val="20"/>
        </w:rPr>
      </w:pPr>
    </w:p>
    <w:p w14:paraId="443E37D0" w14:textId="77777777" w:rsidR="005A5E26" w:rsidRPr="005A5E26" w:rsidRDefault="005A5E26" w:rsidP="005A5E26">
      <w:pPr>
        <w:spacing w:before="100" w:beforeAutospacing="1"/>
        <w:ind w:left="-567" w:right="490"/>
        <w:contextualSpacing/>
        <w:rPr>
          <w:rFonts w:ascii="Roboto" w:hAnsi="Roboto"/>
          <w:sz w:val="20"/>
          <w:szCs w:val="20"/>
        </w:rPr>
      </w:pPr>
    </w:p>
    <w:p w14:paraId="21EFF697" w14:textId="77777777" w:rsidR="005A5E26" w:rsidRPr="005A5E26" w:rsidRDefault="005A5E26" w:rsidP="005A5E26">
      <w:pPr>
        <w:spacing w:before="100" w:beforeAutospacing="1"/>
        <w:ind w:left="-567" w:right="490"/>
        <w:contextualSpacing/>
        <w:rPr>
          <w:rFonts w:ascii="Roboto" w:hAnsi="Roboto"/>
          <w:sz w:val="20"/>
          <w:szCs w:val="20"/>
        </w:rPr>
      </w:pPr>
    </w:p>
    <w:p w14:paraId="0DD3B209" w14:textId="77777777" w:rsidR="005A5E26" w:rsidRPr="005A5E26" w:rsidRDefault="005A5E26" w:rsidP="005A5E26">
      <w:pPr>
        <w:spacing w:before="100" w:beforeAutospacing="1"/>
        <w:ind w:left="-567" w:right="490"/>
        <w:contextualSpacing/>
        <w:rPr>
          <w:rFonts w:ascii="Roboto" w:hAnsi="Roboto"/>
          <w:sz w:val="20"/>
          <w:szCs w:val="20"/>
        </w:rPr>
      </w:pPr>
    </w:p>
    <w:p w14:paraId="0D61B912" w14:textId="77777777" w:rsidR="005A5E26" w:rsidRPr="005A5E26" w:rsidRDefault="005A5E26" w:rsidP="005A5E26">
      <w:pPr>
        <w:spacing w:before="100" w:beforeAutospacing="1"/>
        <w:ind w:left="-567" w:right="490"/>
        <w:contextualSpacing/>
        <w:rPr>
          <w:rFonts w:ascii="Roboto" w:hAnsi="Roboto"/>
          <w:sz w:val="20"/>
          <w:szCs w:val="20"/>
        </w:rPr>
      </w:pPr>
    </w:p>
    <w:p w14:paraId="7905AB0C" w14:textId="77777777" w:rsidR="005A5E26" w:rsidRPr="005A5E26" w:rsidRDefault="005A5E26" w:rsidP="005A5E26">
      <w:pPr>
        <w:spacing w:before="100" w:beforeAutospacing="1"/>
        <w:ind w:left="-567" w:right="490"/>
        <w:contextualSpacing/>
        <w:rPr>
          <w:rFonts w:ascii="Roboto" w:hAnsi="Roboto"/>
          <w:sz w:val="20"/>
          <w:szCs w:val="20"/>
        </w:rPr>
      </w:pPr>
    </w:p>
    <w:p w14:paraId="697FDE72" w14:textId="77777777" w:rsidR="005A5E26" w:rsidRPr="005A5E26" w:rsidRDefault="005A5E26" w:rsidP="005A5E26">
      <w:pPr>
        <w:spacing w:before="100" w:beforeAutospacing="1"/>
        <w:ind w:left="-567" w:right="490"/>
        <w:contextualSpacing/>
        <w:rPr>
          <w:rFonts w:ascii="Roboto" w:hAnsi="Roboto"/>
          <w:sz w:val="20"/>
          <w:szCs w:val="20"/>
        </w:rPr>
      </w:pPr>
    </w:p>
    <w:p w14:paraId="6985BB9D" w14:textId="77777777" w:rsidR="005A5E26" w:rsidRPr="005A5E26" w:rsidRDefault="005A5E26" w:rsidP="005A5E26">
      <w:pPr>
        <w:spacing w:before="100" w:beforeAutospacing="1"/>
        <w:ind w:left="-567" w:right="490"/>
        <w:contextualSpacing/>
        <w:rPr>
          <w:rFonts w:ascii="Roboto" w:hAnsi="Roboto"/>
          <w:sz w:val="20"/>
          <w:szCs w:val="20"/>
        </w:rPr>
      </w:pPr>
    </w:p>
    <w:p w14:paraId="4A7B6E12" w14:textId="77777777" w:rsidR="005A5E26" w:rsidRPr="005A5E26" w:rsidRDefault="005A5E26" w:rsidP="005A5E26">
      <w:pPr>
        <w:spacing w:before="100" w:beforeAutospacing="1"/>
        <w:ind w:left="-567" w:right="490"/>
        <w:contextualSpacing/>
        <w:rPr>
          <w:rFonts w:ascii="Roboto" w:hAnsi="Roboto"/>
          <w:sz w:val="20"/>
          <w:szCs w:val="20"/>
        </w:rPr>
      </w:pPr>
    </w:p>
    <w:p w14:paraId="7C3A81ED" w14:textId="77777777" w:rsidR="005A5E26" w:rsidRPr="005A5E26" w:rsidRDefault="005A5E26" w:rsidP="005A5E26">
      <w:pPr>
        <w:spacing w:before="100" w:beforeAutospacing="1"/>
        <w:ind w:left="-567" w:right="490"/>
        <w:contextualSpacing/>
        <w:rPr>
          <w:rFonts w:ascii="Roboto" w:hAnsi="Roboto"/>
          <w:sz w:val="20"/>
          <w:szCs w:val="20"/>
        </w:rPr>
      </w:pPr>
    </w:p>
    <w:p w14:paraId="6B9755AF" w14:textId="77777777" w:rsidR="005A5E26" w:rsidRPr="005A5E26" w:rsidRDefault="005A5E26" w:rsidP="005A5E26">
      <w:pPr>
        <w:pStyle w:val="Heading5"/>
        <w:spacing w:before="100" w:beforeAutospacing="1" w:after="100" w:afterAutospacing="1"/>
        <w:ind w:right="490"/>
        <w:contextualSpacing/>
        <w:rPr>
          <w:rFonts w:ascii="Roboto" w:hAnsi="Roboto"/>
          <w:sz w:val="20"/>
          <w:szCs w:val="20"/>
          <w:lang w:val="ru-RU"/>
        </w:rPr>
      </w:pPr>
      <w:r w:rsidRPr="005A5E26">
        <w:rPr>
          <w:rFonts w:ascii="Roboto" w:hAnsi="Roboto"/>
          <w:sz w:val="20"/>
          <w:szCs w:val="20"/>
          <w:lang w:val="ru-RU"/>
        </w:rPr>
        <w:t>Таблица 4.2</w:t>
      </w:r>
      <w:r w:rsidRPr="005A5E26">
        <w:rPr>
          <w:rFonts w:ascii="Roboto" w:hAnsi="Roboto"/>
          <w:sz w:val="20"/>
          <w:szCs w:val="20"/>
        </w:rPr>
        <w:tab/>
      </w:r>
      <w:r w:rsidRPr="005A5E26">
        <w:rPr>
          <w:rFonts w:ascii="Roboto" w:hAnsi="Roboto"/>
          <w:sz w:val="20"/>
          <w:szCs w:val="20"/>
          <w:lang w:val="ru-RU"/>
        </w:rPr>
        <w:t>Соответствующие береговые радиостанции</w:t>
      </w:r>
    </w:p>
    <w:tbl>
      <w:tblPr>
        <w:tblW w:w="0" w:type="auto"/>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2"/>
        <w:gridCol w:w="1305"/>
        <w:gridCol w:w="1276"/>
        <w:gridCol w:w="1842"/>
        <w:gridCol w:w="1134"/>
        <w:gridCol w:w="1985"/>
        <w:gridCol w:w="1701"/>
        <w:gridCol w:w="2665"/>
        <w:gridCol w:w="7"/>
      </w:tblGrid>
      <w:tr w:rsidR="005A5E26" w:rsidRPr="005A5E26" w14:paraId="35CA7B8D" w14:textId="77777777" w:rsidTr="00970209">
        <w:trPr>
          <w:trHeight w:val="535"/>
        </w:trPr>
        <w:tc>
          <w:tcPr>
            <w:tcW w:w="2782" w:type="dxa"/>
          </w:tcPr>
          <w:p w14:paraId="27BF0CB1" w14:textId="77777777" w:rsidR="005A5E26" w:rsidRPr="005A5E26" w:rsidRDefault="005A5E26" w:rsidP="005A5E26">
            <w:pPr>
              <w:spacing w:before="100" w:beforeAutospacing="1"/>
              <w:ind w:right="490"/>
              <w:contextualSpacing/>
              <w:rPr>
                <w:rFonts w:ascii="Roboto" w:hAnsi="Roboto"/>
                <w:sz w:val="20"/>
                <w:szCs w:val="20"/>
                <w:lang w:val="ru-RU"/>
              </w:rPr>
            </w:pPr>
            <w:r w:rsidRPr="005A5E26">
              <w:rPr>
                <w:rFonts w:ascii="Roboto" w:hAnsi="Roboto"/>
                <w:sz w:val="20"/>
                <w:szCs w:val="20"/>
                <w:lang w:val="ru-RU"/>
              </w:rPr>
              <w:lastRenderedPageBreak/>
              <w:t>Страна</w:t>
            </w:r>
          </w:p>
        </w:tc>
        <w:tc>
          <w:tcPr>
            <w:tcW w:w="1305" w:type="dxa"/>
          </w:tcPr>
          <w:p w14:paraId="6756AE5A" w14:textId="77777777" w:rsidR="005A5E26" w:rsidRPr="005A5E26" w:rsidRDefault="005A5E26" w:rsidP="005A5E26">
            <w:pPr>
              <w:spacing w:before="100" w:beforeAutospacing="1"/>
              <w:ind w:right="34"/>
              <w:contextualSpacing/>
              <w:rPr>
                <w:rFonts w:ascii="Roboto" w:hAnsi="Roboto"/>
                <w:b/>
                <w:sz w:val="20"/>
                <w:szCs w:val="20"/>
                <w:lang w:val="ru-RU"/>
              </w:rPr>
            </w:pPr>
            <w:r w:rsidRPr="005A5E26">
              <w:rPr>
                <w:rFonts w:ascii="Roboto" w:hAnsi="Roboto"/>
                <w:b/>
                <w:sz w:val="20"/>
                <w:szCs w:val="20"/>
                <w:lang w:val="ru-RU"/>
              </w:rPr>
              <w:t>АЗЕРБАЙЖДАН</w:t>
            </w:r>
          </w:p>
        </w:tc>
        <w:tc>
          <w:tcPr>
            <w:tcW w:w="1276" w:type="dxa"/>
          </w:tcPr>
          <w:p w14:paraId="036B9A8D" w14:textId="77777777" w:rsidR="005A5E26" w:rsidRPr="005A5E26" w:rsidRDefault="005A5E26" w:rsidP="005A5E26">
            <w:pPr>
              <w:spacing w:before="100" w:beforeAutospacing="1"/>
              <w:ind w:right="490"/>
              <w:contextualSpacing/>
              <w:rPr>
                <w:rFonts w:ascii="Roboto" w:hAnsi="Roboto"/>
                <w:b/>
                <w:sz w:val="20"/>
                <w:szCs w:val="20"/>
                <w:lang w:val="ru-RU"/>
              </w:rPr>
            </w:pPr>
            <w:r w:rsidRPr="005A5E26">
              <w:rPr>
                <w:rFonts w:ascii="Roboto" w:hAnsi="Roboto"/>
                <w:b/>
                <w:sz w:val="20"/>
                <w:szCs w:val="20"/>
                <w:lang w:val="ru-RU"/>
              </w:rPr>
              <w:t xml:space="preserve"> ИРАН</w:t>
            </w:r>
          </w:p>
        </w:tc>
        <w:tc>
          <w:tcPr>
            <w:tcW w:w="1842" w:type="dxa"/>
          </w:tcPr>
          <w:p w14:paraId="5214BD42" w14:textId="77777777" w:rsidR="005A5E26" w:rsidRPr="005A5E26" w:rsidRDefault="005A5E26" w:rsidP="005A5E26">
            <w:pPr>
              <w:spacing w:before="100" w:beforeAutospacing="1"/>
              <w:ind w:right="490"/>
              <w:contextualSpacing/>
              <w:rPr>
                <w:rFonts w:ascii="Roboto" w:hAnsi="Roboto"/>
                <w:b/>
                <w:sz w:val="20"/>
                <w:szCs w:val="20"/>
                <w:lang w:val="ru-RU"/>
              </w:rPr>
            </w:pPr>
            <w:r w:rsidRPr="005A5E26">
              <w:rPr>
                <w:rFonts w:ascii="Roboto" w:hAnsi="Roboto"/>
                <w:b/>
                <w:sz w:val="20"/>
                <w:szCs w:val="20"/>
                <w:lang w:val="ru-RU"/>
              </w:rPr>
              <w:t>КАЗАХСТАН</w:t>
            </w:r>
          </w:p>
        </w:tc>
        <w:tc>
          <w:tcPr>
            <w:tcW w:w="1134" w:type="dxa"/>
          </w:tcPr>
          <w:p w14:paraId="00AD6300" w14:textId="77777777" w:rsidR="005A5E26" w:rsidRPr="005A5E26" w:rsidRDefault="005A5E26" w:rsidP="005A5E26">
            <w:pPr>
              <w:spacing w:before="100" w:beforeAutospacing="1"/>
              <w:ind w:right="490"/>
              <w:contextualSpacing/>
              <w:rPr>
                <w:rFonts w:ascii="Roboto" w:hAnsi="Roboto"/>
                <w:b/>
                <w:sz w:val="20"/>
                <w:szCs w:val="20"/>
                <w:lang w:val="ru-RU"/>
              </w:rPr>
            </w:pPr>
            <w:r w:rsidRPr="005A5E26">
              <w:rPr>
                <w:rFonts w:ascii="Roboto" w:hAnsi="Roboto"/>
                <w:b/>
                <w:sz w:val="20"/>
                <w:szCs w:val="20"/>
                <w:lang w:val="ru-RU"/>
              </w:rPr>
              <w:t>РФ</w:t>
            </w:r>
          </w:p>
        </w:tc>
        <w:tc>
          <w:tcPr>
            <w:tcW w:w="6358" w:type="dxa"/>
            <w:gridSpan w:val="4"/>
          </w:tcPr>
          <w:p w14:paraId="16BB9832" w14:textId="77777777" w:rsidR="005A5E26" w:rsidRPr="005A5E26" w:rsidRDefault="005A5E26" w:rsidP="005A5E26">
            <w:pPr>
              <w:spacing w:before="100" w:beforeAutospacing="1"/>
              <w:ind w:right="490"/>
              <w:contextualSpacing/>
              <w:jc w:val="center"/>
              <w:rPr>
                <w:rFonts w:ascii="Roboto" w:hAnsi="Roboto"/>
                <w:b/>
                <w:sz w:val="20"/>
                <w:szCs w:val="20"/>
                <w:lang w:val="ru-RU"/>
              </w:rPr>
            </w:pPr>
            <w:r w:rsidRPr="005A5E26">
              <w:rPr>
                <w:rFonts w:ascii="Roboto" w:hAnsi="Roboto"/>
                <w:b/>
                <w:sz w:val="20"/>
                <w:szCs w:val="20"/>
                <w:lang w:val="ru-RU"/>
              </w:rPr>
              <w:t>ТУРКМЕНИСТАН</w:t>
            </w:r>
          </w:p>
        </w:tc>
      </w:tr>
      <w:tr w:rsidR="005A5E26" w:rsidRPr="005A5E26" w14:paraId="301FE6BD" w14:textId="77777777" w:rsidTr="00970209">
        <w:trPr>
          <w:gridAfter w:val="1"/>
          <w:wAfter w:w="7" w:type="dxa"/>
          <w:trHeight w:val="4001"/>
        </w:trPr>
        <w:tc>
          <w:tcPr>
            <w:tcW w:w="2782" w:type="dxa"/>
          </w:tcPr>
          <w:p w14:paraId="33F296D8" w14:textId="77777777" w:rsidR="005A5E26" w:rsidRPr="005A5E26" w:rsidRDefault="005A5E26" w:rsidP="005A5E26">
            <w:pPr>
              <w:spacing w:before="100" w:beforeAutospacing="1"/>
              <w:ind w:right="490"/>
              <w:contextualSpacing/>
              <w:rPr>
                <w:rFonts w:ascii="Roboto" w:hAnsi="Roboto"/>
                <w:sz w:val="20"/>
                <w:szCs w:val="20"/>
                <w:lang w:val="ru-RU"/>
              </w:rPr>
            </w:pPr>
            <w:r w:rsidRPr="005A5E26">
              <w:rPr>
                <w:rFonts w:ascii="Roboto" w:hAnsi="Roboto"/>
                <w:sz w:val="20"/>
                <w:szCs w:val="20"/>
                <w:lang w:val="ru-RU"/>
              </w:rPr>
              <w:t>Береговая радио станция</w:t>
            </w:r>
          </w:p>
        </w:tc>
        <w:tc>
          <w:tcPr>
            <w:tcW w:w="1305" w:type="dxa"/>
          </w:tcPr>
          <w:p w14:paraId="7C91AAB1" w14:textId="77777777" w:rsidR="005A5E26" w:rsidRPr="005A5E26" w:rsidRDefault="005A5E26" w:rsidP="005A5E26">
            <w:pPr>
              <w:spacing w:before="100" w:beforeAutospacing="1"/>
              <w:ind w:right="34"/>
              <w:contextualSpacing/>
              <w:rPr>
                <w:rFonts w:ascii="Roboto" w:hAnsi="Roboto"/>
                <w:sz w:val="20"/>
                <w:szCs w:val="20"/>
                <w:lang w:val="ru-RU"/>
              </w:rPr>
            </w:pPr>
          </w:p>
        </w:tc>
        <w:tc>
          <w:tcPr>
            <w:tcW w:w="1276" w:type="dxa"/>
          </w:tcPr>
          <w:p w14:paraId="7B4E3A6A" w14:textId="77777777" w:rsidR="005A5E26" w:rsidRPr="005A5E26" w:rsidRDefault="005A5E26" w:rsidP="005A5E26">
            <w:pPr>
              <w:spacing w:before="100" w:beforeAutospacing="1"/>
              <w:ind w:right="490"/>
              <w:contextualSpacing/>
              <w:rPr>
                <w:rFonts w:ascii="Roboto" w:hAnsi="Roboto"/>
                <w:sz w:val="20"/>
                <w:szCs w:val="20"/>
                <w:lang w:val="ru-RU"/>
              </w:rPr>
            </w:pPr>
          </w:p>
        </w:tc>
        <w:tc>
          <w:tcPr>
            <w:tcW w:w="1842" w:type="dxa"/>
          </w:tcPr>
          <w:p w14:paraId="0323E6ED" w14:textId="77777777" w:rsidR="005A5E26" w:rsidRPr="005A5E26" w:rsidRDefault="005A5E26" w:rsidP="005A5E26">
            <w:pPr>
              <w:spacing w:before="100" w:beforeAutospacing="1"/>
              <w:ind w:right="490"/>
              <w:contextualSpacing/>
              <w:rPr>
                <w:rFonts w:ascii="Roboto" w:hAnsi="Roboto"/>
                <w:sz w:val="20"/>
                <w:szCs w:val="20"/>
                <w:lang w:val="ru-RU"/>
              </w:rPr>
            </w:pPr>
          </w:p>
        </w:tc>
        <w:tc>
          <w:tcPr>
            <w:tcW w:w="1134" w:type="dxa"/>
          </w:tcPr>
          <w:p w14:paraId="135ED3AA" w14:textId="77777777" w:rsidR="005A5E26" w:rsidRPr="005A5E26" w:rsidRDefault="005A5E26" w:rsidP="005A5E26">
            <w:pPr>
              <w:spacing w:before="100" w:beforeAutospacing="1"/>
              <w:ind w:right="490"/>
              <w:contextualSpacing/>
              <w:rPr>
                <w:rFonts w:ascii="Roboto" w:hAnsi="Roboto"/>
                <w:sz w:val="20"/>
                <w:szCs w:val="20"/>
                <w:lang w:val="ru-RU"/>
              </w:rPr>
            </w:pPr>
          </w:p>
        </w:tc>
        <w:tc>
          <w:tcPr>
            <w:tcW w:w="1985" w:type="dxa"/>
          </w:tcPr>
          <w:p w14:paraId="37EAD1C4" w14:textId="77777777" w:rsidR="005A5E26" w:rsidRPr="005A5E26" w:rsidRDefault="005A5E26" w:rsidP="005A5E26">
            <w:pPr>
              <w:spacing w:before="100" w:beforeAutospacing="1"/>
              <w:ind w:right="490"/>
              <w:contextualSpacing/>
              <w:rPr>
                <w:rFonts w:ascii="Roboto" w:hAnsi="Roboto"/>
                <w:sz w:val="20"/>
                <w:szCs w:val="20"/>
                <w:lang w:val="ru-RU"/>
              </w:rPr>
            </w:pPr>
            <w:r w:rsidRPr="005A5E26">
              <w:rPr>
                <w:rFonts w:ascii="Roboto" w:hAnsi="Roboto"/>
                <w:sz w:val="20"/>
                <w:szCs w:val="20"/>
                <w:lang w:val="ru-RU"/>
              </w:rPr>
              <w:t>Агентство «</w:t>
            </w:r>
            <w:proofErr w:type="spellStart"/>
            <w:r w:rsidRPr="005A5E26">
              <w:rPr>
                <w:rFonts w:ascii="Roboto" w:hAnsi="Roboto"/>
                <w:sz w:val="20"/>
                <w:szCs w:val="20"/>
                <w:lang w:val="ru-RU"/>
              </w:rPr>
              <w:t>Туркмендениздерьяеллары</w:t>
            </w:r>
            <w:proofErr w:type="spellEnd"/>
            <w:r w:rsidRPr="005A5E26">
              <w:rPr>
                <w:rFonts w:ascii="Roboto" w:hAnsi="Roboto"/>
                <w:sz w:val="20"/>
                <w:szCs w:val="20"/>
                <w:lang w:val="ru-RU"/>
              </w:rPr>
              <w:t>»</w:t>
            </w:r>
          </w:p>
        </w:tc>
        <w:tc>
          <w:tcPr>
            <w:tcW w:w="1701" w:type="dxa"/>
          </w:tcPr>
          <w:p w14:paraId="467E0EBD" w14:textId="77777777" w:rsidR="005A5E26" w:rsidRPr="005A5E26" w:rsidRDefault="005A5E26" w:rsidP="005A5E26">
            <w:pPr>
              <w:spacing w:before="100" w:beforeAutospacing="1"/>
              <w:contextualSpacing/>
              <w:rPr>
                <w:rFonts w:ascii="Roboto" w:hAnsi="Roboto"/>
                <w:sz w:val="20"/>
                <w:szCs w:val="20"/>
                <w:lang w:val="ru-RU"/>
              </w:rPr>
            </w:pPr>
            <w:r w:rsidRPr="005A5E26">
              <w:rPr>
                <w:rFonts w:ascii="Roboto" w:hAnsi="Roboto"/>
                <w:spacing w:val="-1"/>
                <w:sz w:val="20"/>
                <w:szCs w:val="20"/>
                <w:lang w:val="ru-RU"/>
              </w:rPr>
              <w:t>Нефтяная компания «ДРАГОН</w:t>
            </w:r>
            <w:r w:rsidRPr="005A5E26">
              <w:rPr>
                <w:rFonts w:ascii="Roboto" w:hAnsi="Roboto"/>
                <w:sz w:val="20"/>
                <w:szCs w:val="20"/>
                <w:lang w:val="ru-RU"/>
              </w:rPr>
              <w:t xml:space="preserve"> ОЙЛ»:</w:t>
            </w:r>
          </w:p>
        </w:tc>
        <w:tc>
          <w:tcPr>
            <w:tcW w:w="2665" w:type="dxa"/>
          </w:tcPr>
          <w:p w14:paraId="6D084DE3" w14:textId="77777777" w:rsidR="005A5E26" w:rsidRPr="005A5E26" w:rsidRDefault="005A5E26" w:rsidP="005A5E26">
            <w:pPr>
              <w:spacing w:before="100" w:beforeAutospacing="1"/>
              <w:ind w:right="490"/>
              <w:contextualSpacing/>
              <w:rPr>
                <w:rFonts w:ascii="Roboto" w:hAnsi="Roboto"/>
                <w:bCs/>
                <w:sz w:val="20"/>
                <w:szCs w:val="20"/>
                <w:lang w:val="ru-RU"/>
              </w:rPr>
            </w:pPr>
            <w:r w:rsidRPr="005A5E26">
              <w:rPr>
                <w:rFonts w:ascii="Roboto" w:hAnsi="Roboto"/>
                <w:sz w:val="20"/>
                <w:szCs w:val="20"/>
                <w:lang w:val="ru-RU"/>
              </w:rPr>
              <w:t>ГК «</w:t>
            </w:r>
            <w:proofErr w:type="spellStart"/>
            <w:r w:rsidRPr="005A5E26">
              <w:rPr>
                <w:rFonts w:ascii="Roboto" w:hAnsi="Roboto"/>
                <w:sz w:val="20"/>
                <w:szCs w:val="20"/>
                <w:lang w:val="ru-RU"/>
              </w:rPr>
              <w:t>Туркменгаз</w:t>
            </w:r>
            <w:proofErr w:type="spellEnd"/>
            <w:r w:rsidRPr="005A5E26">
              <w:rPr>
                <w:rFonts w:ascii="Roboto" w:hAnsi="Roboto"/>
                <w:sz w:val="20"/>
                <w:szCs w:val="20"/>
                <w:lang w:val="ru-RU"/>
              </w:rPr>
              <w:t>»</w:t>
            </w:r>
            <w:r w:rsidRPr="005A5E26">
              <w:rPr>
                <w:rFonts w:ascii="Roboto" w:hAnsi="Roboto"/>
                <w:b/>
                <w:sz w:val="20"/>
                <w:szCs w:val="20"/>
                <w:lang w:val="ru-RU"/>
              </w:rPr>
              <w:t xml:space="preserve"> </w:t>
            </w:r>
            <w:r w:rsidRPr="005A5E26">
              <w:rPr>
                <w:rFonts w:ascii="Roboto" w:hAnsi="Roboto"/>
                <w:bCs/>
                <w:sz w:val="20"/>
                <w:szCs w:val="20"/>
                <w:lang w:val="ru-RU"/>
              </w:rPr>
              <w:t xml:space="preserve">«ПЧ(Т)СБ» - «ПЕТРОНАС </w:t>
            </w:r>
            <w:proofErr w:type="spellStart"/>
            <w:r w:rsidRPr="005A5E26">
              <w:rPr>
                <w:rFonts w:ascii="Roboto" w:hAnsi="Roboto"/>
                <w:bCs/>
                <w:sz w:val="20"/>
                <w:szCs w:val="20"/>
                <w:lang w:val="ru-RU"/>
              </w:rPr>
              <w:t>Чаригали</w:t>
            </w:r>
            <w:proofErr w:type="spellEnd"/>
            <w:r w:rsidRPr="005A5E26">
              <w:rPr>
                <w:rFonts w:ascii="Roboto" w:hAnsi="Roboto"/>
                <w:bCs/>
                <w:sz w:val="20"/>
                <w:szCs w:val="20"/>
                <w:lang w:val="ru-RU"/>
              </w:rPr>
              <w:t xml:space="preserve"> (Туркменистан) </w:t>
            </w:r>
            <w:proofErr w:type="spellStart"/>
            <w:r w:rsidRPr="005A5E26">
              <w:rPr>
                <w:rFonts w:ascii="Roboto" w:hAnsi="Roboto"/>
                <w:bCs/>
                <w:sz w:val="20"/>
                <w:szCs w:val="20"/>
                <w:lang w:val="ru-RU"/>
              </w:rPr>
              <w:t>Сдн</w:t>
            </w:r>
            <w:proofErr w:type="spellEnd"/>
            <w:r w:rsidRPr="005A5E26">
              <w:rPr>
                <w:rFonts w:ascii="Roboto" w:hAnsi="Roboto"/>
                <w:bCs/>
                <w:sz w:val="20"/>
                <w:szCs w:val="20"/>
                <w:lang w:val="ru-RU"/>
              </w:rPr>
              <w:t xml:space="preserve"> </w:t>
            </w:r>
            <w:proofErr w:type="spellStart"/>
            <w:r w:rsidRPr="005A5E26">
              <w:rPr>
                <w:rFonts w:ascii="Roboto" w:hAnsi="Roboto"/>
                <w:bCs/>
                <w:sz w:val="20"/>
                <w:szCs w:val="20"/>
                <w:lang w:val="ru-RU"/>
              </w:rPr>
              <w:t>Бхд</w:t>
            </w:r>
            <w:proofErr w:type="spellEnd"/>
            <w:r w:rsidRPr="005A5E26">
              <w:rPr>
                <w:rFonts w:ascii="Roboto" w:hAnsi="Roboto"/>
                <w:bCs/>
                <w:sz w:val="20"/>
                <w:szCs w:val="20"/>
                <w:lang w:val="ru-RU"/>
              </w:rPr>
              <w:t>»</w:t>
            </w:r>
            <w:r w:rsidRPr="005A5E26">
              <w:rPr>
                <w:rFonts w:ascii="Roboto" w:hAnsi="Roboto"/>
                <w:b/>
                <w:sz w:val="20"/>
                <w:szCs w:val="20"/>
                <w:lang w:val="ru-RU"/>
              </w:rPr>
              <w:t xml:space="preserve"> </w:t>
            </w:r>
            <w:r w:rsidRPr="005A5E26">
              <w:rPr>
                <w:rFonts w:ascii="Roboto" w:hAnsi="Roboto"/>
                <w:bCs/>
                <w:sz w:val="20"/>
                <w:szCs w:val="20"/>
                <w:lang w:val="ru-RU"/>
              </w:rPr>
              <w:t xml:space="preserve">Блок Б, Туркменбаши </w:t>
            </w:r>
            <w:proofErr w:type="spellStart"/>
            <w:r w:rsidRPr="005A5E26">
              <w:rPr>
                <w:rFonts w:ascii="Roboto" w:hAnsi="Roboto"/>
                <w:bCs/>
                <w:sz w:val="20"/>
                <w:szCs w:val="20"/>
                <w:lang w:val="ru-RU"/>
              </w:rPr>
              <w:t>шайолы</w:t>
            </w:r>
            <w:proofErr w:type="spellEnd"/>
            <w:r w:rsidRPr="005A5E26">
              <w:rPr>
                <w:rFonts w:ascii="Roboto" w:hAnsi="Roboto"/>
                <w:bCs/>
                <w:sz w:val="20"/>
                <w:szCs w:val="20"/>
                <w:lang w:val="ru-RU"/>
              </w:rPr>
              <w:t>, Ашхабад, 44027</w:t>
            </w:r>
          </w:p>
          <w:p w14:paraId="72A0E683" w14:textId="77777777" w:rsidR="005A5E26" w:rsidRPr="005A5E26" w:rsidRDefault="005A5E26" w:rsidP="005A5E26">
            <w:pPr>
              <w:spacing w:before="100" w:beforeAutospacing="1"/>
              <w:contextualSpacing/>
              <w:rPr>
                <w:rFonts w:ascii="Roboto" w:hAnsi="Roboto"/>
                <w:bCs/>
                <w:sz w:val="20"/>
                <w:szCs w:val="20"/>
                <w:lang w:val="ru-RU"/>
              </w:rPr>
            </w:pPr>
            <w:proofErr w:type="spellStart"/>
            <w:r w:rsidRPr="005A5E26">
              <w:rPr>
                <w:rFonts w:ascii="Roboto" w:hAnsi="Roboto"/>
                <w:bCs/>
                <w:sz w:val="20"/>
                <w:szCs w:val="20"/>
                <w:lang w:val="ru-RU"/>
              </w:rPr>
              <w:t>Поселок</w:t>
            </w:r>
            <w:proofErr w:type="spellEnd"/>
            <w:r w:rsidRPr="005A5E26">
              <w:rPr>
                <w:rFonts w:ascii="Roboto" w:hAnsi="Roboto"/>
                <w:bCs/>
                <w:sz w:val="20"/>
                <w:szCs w:val="20"/>
                <w:lang w:val="ru-RU"/>
              </w:rPr>
              <w:t xml:space="preserve"> </w:t>
            </w:r>
            <w:proofErr w:type="spellStart"/>
            <w:r w:rsidRPr="005A5E26">
              <w:rPr>
                <w:rFonts w:ascii="Roboto" w:hAnsi="Roboto"/>
                <w:bCs/>
                <w:sz w:val="20"/>
                <w:szCs w:val="20"/>
                <w:lang w:val="ru-RU"/>
              </w:rPr>
              <w:t>Киянлы</w:t>
            </w:r>
            <w:proofErr w:type="spellEnd"/>
            <w:r w:rsidRPr="005A5E26">
              <w:rPr>
                <w:rFonts w:ascii="Roboto" w:hAnsi="Roboto"/>
                <w:bCs/>
                <w:sz w:val="20"/>
                <w:szCs w:val="20"/>
                <w:lang w:val="ru-RU"/>
              </w:rPr>
              <w:t xml:space="preserve">, 28 км, Туркменбаши </w:t>
            </w:r>
            <w:proofErr w:type="spellStart"/>
            <w:r w:rsidRPr="005A5E26">
              <w:rPr>
                <w:rFonts w:ascii="Roboto" w:hAnsi="Roboto"/>
                <w:bCs/>
                <w:sz w:val="20"/>
                <w:szCs w:val="20"/>
                <w:lang w:val="ru-RU"/>
              </w:rPr>
              <w:t>этрап</w:t>
            </w:r>
            <w:proofErr w:type="spellEnd"/>
            <w:r w:rsidRPr="005A5E26">
              <w:rPr>
                <w:rFonts w:ascii="Roboto" w:hAnsi="Roboto"/>
                <w:bCs/>
                <w:sz w:val="20"/>
                <w:szCs w:val="20"/>
                <w:lang w:val="ru-RU"/>
              </w:rPr>
              <w:t xml:space="preserve">, Балкан вел. 745000, </w:t>
            </w:r>
          </w:p>
          <w:p w14:paraId="21B822E8" w14:textId="77777777" w:rsidR="005A5E26" w:rsidRPr="005A5E26" w:rsidRDefault="005A5E26" w:rsidP="005A5E26">
            <w:pPr>
              <w:spacing w:before="100" w:beforeAutospacing="1"/>
              <w:ind w:right="490"/>
              <w:contextualSpacing/>
              <w:rPr>
                <w:rFonts w:ascii="Roboto" w:hAnsi="Roboto"/>
                <w:bCs/>
                <w:sz w:val="20"/>
                <w:szCs w:val="20"/>
                <w:lang w:val="ru-RU"/>
              </w:rPr>
            </w:pPr>
            <w:r w:rsidRPr="005A5E26">
              <w:rPr>
                <w:rFonts w:ascii="Roboto" w:hAnsi="Roboto"/>
                <w:bCs/>
                <w:sz w:val="20"/>
                <w:szCs w:val="20"/>
                <w:lang w:val="ru-RU"/>
              </w:rPr>
              <w:t>Туркменистан</w:t>
            </w:r>
          </w:p>
        </w:tc>
      </w:tr>
      <w:tr w:rsidR="005A5E26" w:rsidRPr="005A5E26" w14:paraId="6724D320" w14:textId="77777777" w:rsidTr="00970209">
        <w:trPr>
          <w:gridAfter w:val="1"/>
          <w:wAfter w:w="7" w:type="dxa"/>
          <w:trHeight w:val="238"/>
        </w:trPr>
        <w:tc>
          <w:tcPr>
            <w:tcW w:w="2782" w:type="dxa"/>
          </w:tcPr>
          <w:p w14:paraId="52E3ACF0" w14:textId="77777777" w:rsidR="005A5E26" w:rsidRPr="005A5E26" w:rsidRDefault="005A5E26" w:rsidP="005A5E26">
            <w:pPr>
              <w:spacing w:before="100" w:beforeAutospacing="1"/>
              <w:ind w:right="490"/>
              <w:contextualSpacing/>
              <w:rPr>
                <w:rFonts w:ascii="Roboto" w:hAnsi="Roboto"/>
                <w:sz w:val="20"/>
                <w:szCs w:val="20"/>
                <w:lang w:val="ru-RU"/>
              </w:rPr>
            </w:pPr>
          </w:p>
        </w:tc>
        <w:tc>
          <w:tcPr>
            <w:tcW w:w="1305" w:type="dxa"/>
          </w:tcPr>
          <w:p w14:paraId="036E4995" w14:textId="77777777" w:rsidR="005A5E26" w:rsidRPr="005A5E26" w:rsidRDefault="005A5E26" w:rsidP="005A5E26">
            <w:pPr>
              <w:spacing w:before="100" w:beforeAutospacing="1"/>
              <w:ind w:right="34"/>
              <w:contextualSpacing/>
              <w:rPr>
                <w:rFonts w:ascii="Roboto" w:hAnsi="Roboto"/>
                <w:sz w:val="20"/>
                <w:szCs w:val="20"/>
                <w:lang w:val="ru-RU"/>
              </w:rPr>
            </w:pPr>
          </w:p>
        </w:tc>
        <w:tc>
          <w:tcPr>
            <w:tcW w:w="1276" w:type="dxa"/>
          </w:tcPr>
          <w:p w14:paraId="39099D2A" w14:textId="77777777" w:rsidR="005A5E26" w:rsidRPr="005A5E26" w:rsidRDefault="005A5E26" w:rsidP="005A5E26">
            <w:pPr>
              <w:spacing w:before="100" w:beforeAutospacing="1"/>
              <w:ind w:right="490"/>
              <w:contextualSpacing/>
              <w:rPr>
                <w:rFonts w:ascii="Roboto" w:hAnsi="Roboto"/>
                <w:sz w:val="20"/>
                <w:szCs w:val="20"/>
                <w:lang w:val="ru-RU"/>
              </w:rPr>
            </w:pPr>
          </w:p>
        </w:tc>
        <w:tc>
          <w:tcPr>
            <w:tcW w:w="1842" w:type="dxa"/>
          </w:tcPr>
          <w:p w14:paraId="40DF2B66" w14:textId="77777777" w:rsidR="005A5E26" w:rsidRPr="005A5E26" w:rsidRDefault="005A5E26" w:rsidP="005A5E26">
            <w:pPr>
              <w:spacing w:before="100" w:beforeAutospacing="1"/>
              <w:ind w:right="490"/>
              <w:contextualSpacing/>
              <w:rPr>
                <w:rFonts w:ascii="Roboto" w:hAnsi="Roboto"/>
                <w:sz w:val="20"/>
                <w:szCs w:val="20"/>
                <w:lang w:val="ru-RU"/>
              </w:rPr>
            </w:pPr>
          </w:p>
        </w:tc>
        <w:tc>
          <w:tcPr>
            <w:tcW w:w="1134" w:type="dxa"/>
          </w:tcPr>
          <w:p w14:paraId="4C90CB69" w14:textId="77777777" w:rsidR="005A5E26" w:rsidRPr="005A5E26" w:rsidRDefault="005A5E26" w:rsidP="005A5E26">
            <w:pPr>
              <w:spacing w:before="100" w:beforeAutospacing="1"/>
              <w:ind w:right="490"/>
              <w:contextualSpacing/>
              <w:rPr>
                <w:rFonts w:ascii="Roboto" w:hAnsi="Roboto"/>
                <w:sz w:val="20"/>
                <w:szCs w:val="20"/>
                <w:lang w:val="ru-RU"/>
              </w:rPr>
            </w:pPr>
          </w:p>
        </w:tc>
        <w:tc>
          <w:tcPr>
            <w:tcW w:w="1985" w:type="dxa"/>
          </w:tcPr>
          <w:p w14:paraId="69D84F70" w14:textId="77777777" w:rsidR="005A5E26" w:rsidRPr="005A5E26" w:rsidRDefault="005A5E26" w:rsidP="005A5E26">
            <w:pPr>
              <w:spacing w:before="100" w:beforeAutospacing="1"/>
              <w:ind w:right="490"/>
              <w:contextualSpacing/>
              <w:rPr>
                <w:rFonts w:ascii="Roboto" w:hAnsi="Roboto"/>
                <w:sz w:val="20"/>
                <w:szCs w:val="20"/>
                <w:lang w:val="ru-RU"/>
              </w:rPr>
            </w:pPr>
            <w:proofErr w:type="spellStart"/>
            <w:r w:rsidRPr="005A5E26">
              <w:rPr>
                <w:rFonts w:ascii="Roboto" w:hAnsi="Roboto"/>
                <w:sz w:val="20"/>
                <w:szCs w:val="20"/>
              </w:rPr>
              <w:t>Turkmenbashi</w:t>
            </w:r>
            <w:proofErr w:type="spellEnd"/>
            <w:r w:rsidRPr="005A5E26">
              <w:rPr>
                <w:rFonts w:ascii="Roboto" w:hAnsi="Roboto"/>
                <w:sz w:val="20"/>
                <w:szCs w:val="20"/>
                <w:lang w:val="ru-RU"/>
              </w:rPr>
              <w:t xml:space="preserve"> </w:t>
            </w:r>
            <w:r w:rsidRPr="005A5E26">
              <w:rPr>
                <w:rFonts w:ascii="Roboto" w:hAnsi="Roboto"/>
                <w:sz w:val="20"/>
                <w:szCs w:val="20"/>
              </w:rPr>
              <w:t>International</w:t>
            </w:r>
            <w:r w:rsidRPr="005A5E26">
              <w:rPr>
                <w:rFonts w:ascii="Roboto" w:hAnsi="Roboto"/>
                <w:sz w:val="20"/>
                <w:szCs w:val="20"/>
                <w:lang w:val="ru-RU"/>
              </w:rPr>
              <w:t xml:space="preserve"> </w:t>
            </w:r>
            <w:r w:rsidRPr="005A5E26">
              <w:rPr>
                <w:rFonts w:ascii="Roboto" w:hAnsi="Roboto"/>
                <w:sz w:val="20"/>
                <w:szCs w:val="20"/>
              </w:rPr>
              <w:t>Sea</w:t>
            </w:r>
            <w:r w:rsidRPr="005A5E26">
              <w:rPr>
                <w:rFonts w:ascii="Roboto" w:hAnsi="Roboto"/>
                <w:sz w:val="20"/>
                <w:szCs w:val="20"/>
                <w:lang w:val="ru-RU"/>
              </w:rPr>
              <w:t xml:space="preserve"> </w:t>
            </w:r>
            <w:r w:rsidRPr="005A5E26">
              <w:rPr>
                <w:rFonts w:ascii="Roboto" w:hAnsi="Roboto"/>
                <w:sz w:val="20"/>
                <w:szCs w:val="20"/>
              </w:rPr>
              <w:t>Port</w:t>
            </w:r>
          </w:p>
        </w:tc>
        <w:tc>
          <w:tcPr>
            <w:tcW w:w="1701" w:type="dxa"/>
          </w:tcPr>
          <w:p w14:paraId="2A6C62CA" w14:textId="77777777" w:rsidR="005A5E26" w:rsidRPr="005A5E26" w:rsidRDefault="005A5E26" w:rsidP="005A5E26">
            <w:pPr>
              <w:spacing w:before="100" w:beforeAutospacing="1"/>
              <w:ind w:right="490"/>
              <w:contextualSpacing/>
              <w:rPr>
                <w:rFonts w:ascii="Roboto" w:hAnsi="Roboto"/>
                <w:spacing w:val="-1"/>
                <w:sz w:val="20"/>
                <w:szCs w:val="20"/>
                <w:lang w:val="ru-RU"/>
              </w:rPr>
            </w:pPr>
            <w:r w:rsidRPr="005A5E26">
              <w:rPr>
                <w:rFonts w:ascii="Roboto" w:hAnsi="Roboto"/>
                <w:sz w:val="20"/>
                <w:szCs w:val="20"/>
              </w:rPr>
              <w:t>Motorola</w:t>
            </w:r>
            <w:r w:rsidRPr="005A5E26">
              <w:rPr>
                <w:rFonts w:ascii="Roboto" w:hAnsi="Roboto"/>
                <w:spacing w:val="-2"/>
                <w:sz w:val="20"/>
                <w:szCs w:val="20"/>
                <w:lang w:val="ru-RU"/>
              </w:rPr>
              <w:t xml:space="preserve"> </w:t>
            </w:r>
            <w:r w:rsidRPr="005A5E26">
              <w:rPr>
                <w:rFonts w:ascii="Roboto" w:hAnsi="Roboto"/>
                <w:spacing w:val="-1"/>
                <w:sz w:val="20"/>
                <w:szCs w:val="20"/>
              </w:rPr>
              <w:t>VHF</w:t>
            </w:r>
          </w:p>
        </w:tc>
        <w:tc>
          <w:tcPr>
            <w:tcW w:w="2665" w:type="dxa"/>
          </w:tcPr>
          <w:p w14:paraId="1B16B6D4" w14:textId="77777777" w:rsidR="005A5E26" w:rsidRPr="005A5E26" w:rsidRDefault="005A5E26" w:rsidP="005A5E26">
            <w:pPr>
              <w:spacing w:before="100" w:beforeAutospacing="1"/>
              <w:contextualSpacing/>
              <w:rPr>
                <w:rFonts w:ascii="Roboto" w:hAnsi="Roboto"/>
                <w:bCs/>
                <w:sz w:val="20"/>
                <w:szCs w:val="20"/>
                <w:lang w:val="ru-RU"/>
              </w:rPr>
            </w:pPr>
          </w:p>
          <w:p w14:paraId="51709584" w14:textId="77777777" w:rsidR="005A5E26" w:rsidRPr="005A5E26" w:rsidRDefault="005A5E26" w:rsidP="005A5E26">
            <w:pPr>
              <w:spacing w:before="100" w:beforeAutospacing="1"/>
              <w:ind w:right="490"/>
              <w:contextualSpacing/>
              <w:rPr>
                <w:rFonts w:ascii="Roboto" w:hAnsi="Roboto"/>
                <w:sz w:val="20"/>
                <w:szCs w:val="20"/>
                <w:lang w:val="ru-RU"/>
              </w:rPr>
            </w:pPr>
            <w:r w:rsidRPr="005A5E26">
              <w:rPr>
                <w:rFonts w:ascii="Roboto" w:hAnsi="Roboto"/>
                <w:bCs/>
                <w:sz w:val="20"/>
                <w:szCs w:val="20"/>
                <w:lang w:val="ru-RU"/>
              </w:rPr>
              <w:t xml:space="preserve">40º 10’69” </w:t>
            </w:r>
            <w:r w:rsidRPr="005A5E26">
              <w:rPr>
                <w:rFonts w:ascii="Roboto" w:hAnsi="Roboto"/>
                <w:bCs/>
                <w:sz w:val="20"/>
                <w:szCs w:val="20"/>
              </w:rPr>
              <w:t>N</w:t>
            </w:r>
            <w:r w:rsidRPr="005A5E26">
              <w:rPr>
                <w:rFonts w:ascii="Roboto" w:hAnsi="Roboto"/>
                <w:bCs/>
                <w:sz w:val="20"/>
                <w:szCs w:val="20"/>
                <w:lang w:val="ru-RU"/>
              </w:rPr>
              <w:t xml:space="preserve">, 52º 45’26” </w:t>
            </w:r>
            <w:r w:rsidRPr="005A5E26">
              <w:rPr>
                <w:rFonts w:ascii="Roboto" w:hAnsi="Roboto"/>
                <w:bCs/>
                <w:sz w:val="20"/>
                <w:szCs w:val="20"/>
              </w:rPr>
              <w:t>E</w:t>
            </w:r>
          </w:p>
        </w:tc>
      </w:tr>
      <w:tr w:rsidR="005A5E26" w:rsidRPr="005A5E26" w14:paraId="187FF0CF" w14:textId="77777777" w:rsidTr="00970209">
        <w:trPr>
          <w:gridAfter w:val="1"/>
          <w:wAfter w:w="7" w:type="dxa"/>
          <w:trHeight w:val="440"/>
        </w:trPr>
        <w:tc>
          <w:tcPr>
            <w:tcW w:w="2782" w:type="dxa"/>
          </w:tcPr>
          <w:p w14:paraId="0AC45B3A" w14:textId="77777777" w:rsidR="005A5E26" w:rsidRPr="005A5E26" w:rsidRDefault="005A5E26" w:rsidP="005A5E26">
            <w:pPr>
              <w:spacing w:before="100" w:beforeAutospacing="1"/>
              <w:ind w:right="490"/>
              <w:contextualSpacing/>
              <w:rPr>
                <w:rFonts w:ascii="Roboto" w:hAnsi="Roboto"/>
                <w:sz w:val="20"/>
                <w:szCs w:val="20"/>
                <w:lang w:val="ru-RU"/>
              </w:rPr>
            </w:pPr>
            <w:r w:rsidRPr="005A5E26">
              <w:rPr>
                <w:rFonts w:ascii="Roboto" w:hAnsi="Roboto"/>
                <w:sz w:val="20"/>
                <w:szCs w:val="20"/>
                <w:lang w:val="ru-RU"/>
              </w:rPr>
              <w:t>Телефон</w:t>
            </w:r>
          </w:p>
        </w:tc>
        <w:tc>
          <w:tcPr>
            <w:tcW w:w="1305" w:type="dxa"/>
          </w:tcPr>
          <w:p w14:paraId="29EC896D" w14:textId="77777777" w:rsidR="005A5E26" w:rsidRPr="005A5E26" w:rsidRDefault="005A5E26" w:rsidP="005A5E26">
            <w:pPr>
              <w:spacing w:before="100" w:beforeAutospacing="1"/>
              <w:ind w:right="34"/>
              <w:contextualSpacing/>
              <w:rPr>
                <w:rFonts w:ascii="Roboto" w:hAnsi="Roboto"/>
                <w:sz w:val="20"/>
                <w:szCs w:val="20"/>
                <w:lang w:val="ru-RU"/>
              </w:rPr>
            </w:pPr>
          </w:p>
        </w:tc>
        <w:tc>
          <w:tcPr>
            <w:tcW w:w="1276" w:type="dxa"/>
          </w:tcPr>
          <w:p w14:paraId="7260EDC4" w14:textId="77777777" w:rsidR="005A5E26" w:rsidRPr="005A5E26" w:rsidRDefault="005A5E26" w:rsidP="005A5E26">
            <w:pPr>
              <w:spacing w:before="100" w:beforeAutospacing="1"/>
              <w:ind w:right="490"/>
              <w:contextualSpacing/>
              <w:rPr>
                <w:rFonts w:ascii="Roboto" w:hAnsi="Roboto"/>
                <w:sz w:val="20"/>
                <w:szCs w:val="20"/>
                <w:lang w:val="ru-RU"/>
              </w:rPr>
            </w:pPr>
          </w:p>
        </w:tc>
        <w:tc>
          <w:tcPr>
            <w:tcW w:w="1842" w:type="dxa"/>
          </w:tcPr>
          <w:p w14:paraId="0B8E69DF" w14:textId="77777777" w:rsidR="005A5E26" w:rsidRPr="005A5E26" w:rsidRDefault="005A5E26" w:rsidP="005A5E26">
            <w:pPr>
              <w:spacing w:before="100" w:beforeAutospacing="1"/>
              <w:ind w:right="490"/>
              <w:contextualSpacing/>
              <w:rPr>
                <w:rFonts w:ascii="Roboto" w:hAnsi="Roboto"/>
                <w:sz w:val="20"/>
                <w:szCs w:val="20"/>
                <w:lang w:val="ru-RU"/>
              </w:rPr>
            </w:pPr>
          </w:p>
        </w:tc>
        <w:tc>
          <w:tcPr>
            <w:tcW w:w="1134" w:type="dxa"/>
          </w:tcPr>
          <w:p w14:paraId="7180589D" w14:textId="77777777" w:rsidR="005A5E26" w:rsidRPr="005A5E26" w:rsidRDefault="005A5E26" w:rsidP="005A5E26">
            <w:pPr>
              <w:spacing w:before="100" w:beforeAutospacing="1"/>
              <w:ind w:right="490"/>
              <w:contextualSpacing/>
              <w:rPr>
                <w:rFonts w:ascii="Roboto" w:hAnsi="Roboto"/>
                <w:sz w:val="20"/>
                <w:szCs w:val="20"/>
                <w:lang w:val="ru-RU"/>
              </w:rPr>
            </w:pPr>
          </w:p>
        </w:tc>
        <w:tc>
          <w:tcPr>
            <w:tcW w:w="1985" w:type="dxa"/>
          </w:tcPr>
          <w:p w14:paraId="63D47F9C" w14:textId="77777777" w:rsidR="005A5E26" w:rsidRPr="005A5E26" w:rsidRDefault="005A5E26" w:rsidP="005A5E26">
            <w:pPr>
              <w:spacing w:before="100" w:beforeAutospacing="1"/>
              <w:ind w:right="-104"/>
              <w:contextualSpacing/>
              <w:rPr>
                <w:rFonts w:ascii="Roboto" w:hAnsi="Roboto"/>
                <w:sz w:val="20"/>
                <w:szCs w:val="20"/>
                <w:lang w:val="ru-RU"/>
              </w:rPr>
            </w:pPr>
            <w:r w:rsidRPr="005A5E26">
              <w:rPr>
                <w:rFonts w:ascii="Roboto" w:hAnsi="Roboto"/>
                <w:sz w:val="20"/>
                <w:szCs w:val="20"/>
              </w:rPr>
              <w:t>(+993243)4 91 28</w:t>
            </w:r>
          </w:p>
        </w:tc>
        <w:tc>
          <w:tcPr>
            <w:tcW w:w="1701" w:type="dxa"/>
          </w:tcPr>
          <w:p w14:paraId="6A30782F" w14:textId="77777777" w:rsidR="005A5E26" w:rsidRPr="005A5E26" w:rsidRDefault="005A5E26" w:rsidP="005A5E26">
            <w:pPr>
              <w:spacing w:before="100" w:beforeAutospacing="1"/>
              <w:ind w:left="-110" w:right="-104"/>
              <w:contextualSpacing/>
              <w:rPr>
                <w:rFonts w:ascii="Roboto" w:hAnsi="Roboto"/>
                <w:bCs/>
                <w:sz w:val="20"/>
                <w:szCs w:val="20"/>
                <w:lang w:val="ru-RU"/>
              </w:rPr>
            </w:pPr>
            <w:r w:rsidRPr="005A5E26">
              <w:rPr>
                <w:rFonts w:ascii="Roboto" w:hAnsi="Roboto"/>
                <w:bCs/>
                <w:spacing w:val="26"/>
                <w:sz w:val="20"/>
                <w:szCs w:val="20"/>
              </w:rPr>
              <w:t>+</w:t>
            </w:r>
            <w:r w:rsidRPr="005A5E26">
              <w:rPr>
                <w:rFonts w:ascii="Roboto" w:hAnsi="Roboto"/>
                <w:bCs/>
                <w:spacing w:val="26"/>
                <w:sz w:val="20"/>
                <w:szCs w:val="20"/>
                <w:lang w:val="ru-RU"/>
              </w:rPr>
              <w:t>(</w:t>
            </w:r>
            <w:r w:rsidRPr="005A5E26">
              <w:rPr>
                <w:rFonts w:ascii="Roboto" w:hAnsi="Roboto"/>
                <w:bCs/>
                <w:spacing w:val="26"/>
                <w:sz w:val="20"/>
                <w:szCs w:val="20"/>
              </w:rPr>
              <w:t>99312</w:t>
            </w:r>
            <w:r w:rsidRPr="005A5E26">
              <w:rPr>
                <w:rFonts w:ascii="Roboto" w:hAnsi="Roboto"/>
                <w:bCs/>
                <w:spacing w:val="26"/>
                <w:sz w:val="20"/>
                <w:szCs w:val="20"/>
                <w:lang w:val="ru-RU"/>
              </w:rPr>
              <w:t>)</w:t>
            </w:r>
            <w:r w:rsidRPr="005A5E26">
              <w:rPr>
                <w:rFonts w:ascii="Roboto" w:hAnsi="Roboto"/>
                <w:bCs/>
                <w:spacing w:val="26"/>
                <w:sz w:val="20"/>
                <w:szCs w:val="20"/>
              </w:rPr>
              <w:t>9330</w:t>
            </w:r>
            <w:r w:rsidRPr="005A5E26">
              <w:rPr>
                <w:rFonts w:ascii="Roboto" w:hAnsi="Roboto"/>
                <w:bCs/>
                <w:spacing w:val="26"/>
                <w:sz w:val="20"/>
                <w:szCs w:val="20"/>
                <w:lang w:val="ru-RU"/>
              </w:rPr>
              <w:t>9</w:t>
            </w:r>
            <w:r w:rsidRPr="005A5E26">
              <w:rPr>
                <w:rFonts w:ascii="Roboto" w:hAnsi="Roboto"/>
                <w:bCs/>
                <w:spacing w:val="26"/>
                <w:sz w:val="20"/>
                <w:szCs w:val="20"/>
              </w:rPr>
              <w:t xml:space="preserve">1 </w:t>
            </w:r>
            <w:r w:rsidRPr="005A5E26">
              <w:rPr>
                <w:rFonts w:ascii="Roboto" w:hAnsi="Roboto"/>
                <w:bCs/>
                <w:color w:val="FF0000"/>
                <w:spacing w:val="26"/>
                <w:sz w:val="20"/>
                <w:szCs w:val="20"/>
              </w:rPr>
              <w:t>+</w:t>
            </w:r>
            <w:r w:rsidRPr="005A5E26">
              <w:rPr>
                <w:rFonts w:ascii="Roboto" w:hAnsi="Roboto"/>
                <w:bCs/>
                <w:color w:val="FF0000"/>
                <w:spacing w:val="26"/>
                <w:sz w:val="20"/>
                <w:szCs w:val="20"/>
                <w:lang w:val="ru-RU"/>
              </w:rPr>
              <w:t>(</w:t>
            </w:r>
            <w:r w:rsidRPr="005A5E26">
              <w:rPr>
                <w:rFonts w:ascii="Roboto" w:hAnsi="Roboto"/>
                <w:bCs/>
                <w:color w:val="FF0000"/>
                <w:spacing w:val="26"/>
                <w:sz w:val="20"/>
                <w:szCs w:val="20"/>
              </w:rPr>
              <w:t>9714</w:t>
            </w:r>
            <w:r w:rsidRPr="005A5E26">
              <w:rPr>
                <w:rFonts w:ascii="Roboto" w:hAnsi="Roboto"/>
                <w:bCs/>
                <w:color w:val="FF0000"/>
                <w:spacing w:val="26"/>
                <w:sz w:val="20"/>
                <w:szCs w:val="20"/>
                <w:lang w:val="ru-RU"/>
              </w:rPr>
              <w:t>)</w:t>
            </w:r>
            <w:r w:rsidRPr="005A5E26">
              <w:rPr>
                <w:rFonts w:ascii="Roboto" w:hAnsi="Roboto"/>
                <w:bCs/>
                <w:color w:val="FF0000"/>
                <w:spacing w:val="26"/>
                <w:sz w:val="20"/>
                <w:szCs w:val="20"/>
              </w:rPr>
              <w:t xml:space="preserve">3053700 </w:t>
            </w:r>
            <w:r w:rsidRPr="005A5E26">
              <w:rPr>
                <w:rFonts w:ascii="Roboto" w:hAnsi="Roboto"/>
                <w:bCs/>
                <w:color w:val="FF0000"/>
                <w:spacing w:val="26"/>
                <w:sz w:val="20"/>
                <w:szCs w:val="20"/>
                <w:lang w:val="ru-RU"/>
              </w:rPr>
              <w:t xml:space="preserve"> </w:t>
            </w:r>
          </w:p>
        </w:tc>
        <w:tc>
          <w:tcPr>
            <w:tcW w:w="2665" w:type="dxa"/>
          </w:tcPr>
          <w:p w14:paraId="607F8E38" w14:textId="77777777" w:rsidR="005A5E26" w:rsidRPr="005A5E26" w:rsidRDefault="005A5E26" w:rsidP="005A5E26">
            <w:pPr>
              <w:spacing w:before="100" w:beforeAutospacing="1"/>
              <w:ind w:right="490"/>
              <w:contextualSpacing/>
              <w:rPr>
                <w:rFonts w:ascii="Roboto" w:hAnsi="Roboto"/>
                <w:sz w:val="20"/>
                <w:szCs w:val="20"/>
                <w:lang w:val="ru-RU"/>
              </w:rPr>
            </w:pPr>
          </w:p>
        </w:tc>
      </w:tr>
      <w:tr w:rsidR="005A5E26" w:rsidRPr="005A5E26" w14:paraId="24B423A0" w14:textId="77777777" w:rsidTr="00970209">
        <w:trPr>
          <w:gridAfter w:val="1"/>
          <w:wAfter w:w="7" w:type="dxa"/>
          <w:trHeight w:val="420"/>
        </w:trPr>
        <w:tc>
          <w:tcPr>
            <w:tcW w:w="2782" w:type="dxa"/>
          </w:tcPr>
          <w:p w14:paraId="7F45EF57" w14:textId="77777777" w:rsidR="005A5E26" w:rsidRPr="005A5E26" w:rsidRDefault="005A5E26" w:rsidP="005A5E26">
            <w:pPr>
              <w:spacing w:before="100" w:beforeAutospacing="1"/>
              <w:ind w:right="490"/>
              <w:contextualSpacing/>
              <w:rPr>
                <w:rFonts w:ascii="Roboto" w:hAnsi="Roboto"/>
                <w:sz w:val="20"/>
                <w:szCs w:val="20"/>
                <w:lang w:val="ru-RU"/>
              </w:rPr>
            </w:pPr>
            <w:r w:rsidRPr="005A5E26">
              <w:rPr>
                <w:rFonts w:ascii="Roboto" w:hAnsi="Roboto"/>
                <w:sz w:val="20"/>
                <w:szCs w:val="20"/>
                <w:lang w:val="ru-RU"/>
              </w:rPr>
              <w:t>Факс</w:t>
            </w:r>
          </w:p>
        </w:tc>
        <w:tc>
          <w:tcPr>
            <w:tcW w:w="1305" w:type="dxa"/>
          </w:tcPr>
          <w:p w14:paraId="38FBDB03" w14:textId="77777777" w:rsidR="005A5E26" w:rsidRPr="005A5E26" w:rsidRDefault="005A5E26" w:rsidP="005A5E26">
            <w:pPr>
              <w:spacing w:before="100" w:beforeAutospacing="1"/>
              <w:ind w:right="34"/>
              <w:contextualSpacing/>
              <w:rPr>
                <w:rFonts w:ascii="Roboto" w:hAnsi="Roboto"/>
                <w:sz w:val="20"/>
                <w:szCs w:val="20"/>
                <w:lang w:val="ru-RU"/>
              </w:rPr>
            </w:pPr>
          </w:p>
        </w:tc>
        <w:tc>
          <w:tcPr>
            <w:tcW w:w="1276" w:type="dxa"/>
          </w:tcPr>
          <w:p w14:paraId="310DC60D" w14:textId="77777777" w:rsidR="005A5E26" w:rsidRPr="005A5E26" w:rsidRDefault="005A5E26" w:rsidP="005A5E26">
            <w:pPr>
              <w:spacing w:before="100" w:beforeAutospacing="1"/>
              <w:ind w:right="490"/>
              <w:contextualSpacing/>
              <w:rPr>
                <w:rFonts w:ascii="Roboto" w:hAnsi="Roboto"/>
                <w:sz w:val="20"/>
                <w:szCs w:val="20"/>
                <w:lang w:val="ru-RU"/>
              </w:rPr>
            </w:pPr>
          </w:p>
        </w:tc>
        <w:tc>
          <w:tcPr>
            <w:tcW w:w="1842" w:type="dxa"/>
          </w:tcPr>
          <w:p w14:paraId="7873B0E5" w14:textId="77777777" w:rsidR="005A5E26" w:rsidRPr="005A5E26" w:rsidRDefault="005A5E26" w:rsidP="005A5E26">
            <w:pPr>
              <w:spacing w:before="100" w:beforeAutospacing="1"/>
              <w:ind w:right="490"/>
              <w:contextualSpacing/>
              <w:rPr>
                <w:rFonts w:ascii="Roboto" w:hAnsi="Roboto"/>
                <w:sz w:val="20"/>
                <w:szCs w:val="20"/>
                <w:lang w:val="ru-RU"/>
              </w:rPr>
            </w:pPr>
          </w:p>
        </w:tc>
        <w:tc>
          <w:tcPr>
            <w:tcW w:w="1134" w:type="dxa"/>
          </w:tcPr>
          <w:p w14:paraId="095628AC" w14:textId="77777777" w:rsidR="005A5E26" w:rsidRPr="005A5E26" w:rsidRDefault="005A5E26" w:rsidP="005A5E26">
            <w:pPr>
              <w:spacing w:before="100" w:beforeAutospacing="1"/>
              <w:ind w:right="490"/>
              <w:contextualSpacing/>
              <w:rPr>
                <w:rFonts w:ascii="Roboto" w:hAnsi="Roboto"/>
                <w:sz w:val="20"/>
                <w:szCs w:val="20"/>
                <w:lang w:val="ru-RU"/>
              </w:rPr>
            </w:pPr>
          </w:p>
        </w:tc>
        <w:tc>
          <w:tcPr>
            <w:tcW w:w="1985" w:type="dxa"/>
          </w:tcPr>
          <w:p w14:paraId="4962FC1E" w14:textId="77777777" w:rsidR="005A5E26" w:rsidRPr="005A5E26" w:rsidRDefault="005A5E26" w:rsidP="005A5E26">
            <w:pPr>
              <w:spacing w:before="100" w:beforeAutospacing="1"/>
              <w:ind w:right="37"/>
              <w:contextualSpacing/>
              <w:rPr>
                <w:rFonts w:ascii="Roboto" w:hAnsi="Roboto"/>
                <w:sz w:val="20"/>
                <w:szCs w:val="20"/>
              </w:rPr>
            </w:pPr>
            <w:r w:rsidRPr="005A5E26">
              <w:rPr>
                <w:rFonts w:ascii="Roboto" w:hAnsi="Roboto"/>
                <w:sz w:val="20"/>
                <w:szCs w:val="20"/>
              </w:rPr>
              <w:t>(+993243)-4 93 33</w:t>
            </w:r>
          </w:p>
          <w:p w14:paraId="756ED620" w14:textId="77777777" w:rsidR="005A5E26" w:rsidRPr="005A5E26" w:rsidRDefault="005A5E26" w:rsidP="005A5E26">
            <w:pPr>
              <w:spacing w:before="100" w:beforeAutospacing="1"/>
              <w:ind w:right="490"/>
              <w:contextualSpacing/>
              <w:rPr>
                <w:rFonts w:ascii="Roboto" w:hAnsi="Roboto"/>
                <w:sz w:val="20"/>
                <w:szCs w:val="20"/>
                <w:lang w:val="ru-RU"/>
              </w:rPr>
            </w:pPr>
          </w:p>
        </w:tc>
        <w:tc>
          <w:tcPr>
            <w:tcW w:w="1701" w:type="dxa"/>
          </w:tcPr>
          <w:p w14:paraId="3819718D" w14:textId="77777777" w:rsidR="005A5E26" w:rsidRPr="005A5E26" w:rsidRDefault="005A5E26" w:rsidP="005A5E26">
            <w:pPr>
              <w:spacing w:before="100" w:beforeAutospacing="1"/>
              <w:ind w:left="-108" w:right="-104"/>
              <w:contextualSpacing/>
              <w:rPr>
                <w:rFonts w:ascii="Roboto" w:hAnsi="Roboto"/>
                <w:bCs/>
                <w:sz w:val="20"/>
                <w:szCs w:val="20"/>
                <w:lang w:val="ru-RU"/>
              </w:rPr>
            </w:pPr>
            <w:r w:rsidRPr="005A5E26">
              <w:rPr>
                <w:rFonts w:ascii="Roboto" w:hAnsi="Roboto"/>
                <w:bCs/>
                <w:sz w:val="20"/>
                <w:szCs w:val="20"/>
                <w:lang w:val="ru-RU"/>
              </w:rPr>
              <w:t xml:space="preserve">+(993 12) 93 30 </w:t>
            </w:r>
            <w:proofErr w:type="gramStart"/>
            <w:r w:rsidRPr="005A5E26">
              <w:rPr>
                <w:rFonts w:ascii="Roboto" w:hAnsi="Roboto"/>
                <w:bCs/>
                <w:sz w:val="20"/>
                <w:szCs w:val="20"/>
                <w:lang w:val="ru-RU"/>
              </w:rPr>
              <w:t xml:space="preserve">75  </w:t>
            </w:r>
            <w:r w:rsidRPr="005A5E26">
              <w:rPr>
                <w:rFonts w:ascii="Roboto" w:hAnsi="Roboto"/>
                <w:bCs/>
                <w:color w:val="FF0000"/>
                <w:sz w:val="20"/>
                <w:szCs w:val="20"/>
                <w:lang w:val="ru-RU"/>
              </w:rPr>
              <w:t>+(</w:t>
            </w:r>
            <w:proofErr w:type="gramEnd"/>
            <w:r w:rsidRPr="005A5E26">
              <w:rPr>
                <w:rFonts w:ascii="Roboto" w:hAnsi="Roboto"/>
                <w:bCs/>
                <w:color w:val="FF0000"/>
                <w:sz w:val="20"/>
                <w:szCs w:val="20"/>
                <w:lang w:val="ru-RU"/>
              </w:rPr>
              <w:t>971 4) 305 37 53</w:t>
            </w:r>
          </w:p>
        </w:tc>
        <w:tc>
          <w:tcPr>
            <w:tcW w:w="2665" w:type="dxa"/>
          </w:tcPr>
          <w:p w14:paraId="432605AA" w14:textId="77777777" w:rsidR="005A5E26" w:rsidRPr="005A5E26" w:rsidRDefault="005A5E26" w:rsidP="005A5E26">
            <w:pPr>
              <w:spacing w:before="100" w:beforeAutospacing="1"/>
              <w:ind w:right="490"/>
              <w:contextualSpacing/>
              <w:rPr>
                <w:rFonts w:ascii="Roboto" w:hAnsi="Roboto"/>
                <w:sz w:val="20"/>
                <w:szCs w:val="20"/>
                <w:lang w:val="ru-RU"/>
              </w:rPr>
            </w:pPr>
          </w:p>
        </w:tc>
      </w:tr>
      <w:tr w:rsidR="005A5E26" w:rsidRPr="005A5E26" w14:paraId="6486A824" w14:textId="77777777" w:rsidTr="00970209">
        <w:trPr>
          <w:gridAfter w:val="1"/>
          <w:wAfter w:w="7" w:type="dxa"/>
          <w:trHeight w:val="420"/>
        </w:trPr>
        <w:tc>
          <w:tcPr>
            <w:tcW w:w="2782" w:type="dxa"/>
          </w:tcPr>
          <w:p w14:paraId="2DC774F0" w14:textId="77777777" w:rsidR="005A5E26" w:rsidRPr="005A5E26" w:rsidRDefault="005A5E26" w:rsidP="005A5E26">
            <w:pPr>
              <w:spacing w:before="100" w:beforeAutospacing="1"/>
              <w:ind w:right="490"/>
              <w:contextualSpacing/>
              <w:rPr>
                <w:rFonts w:ascii="Roboto" w:hAnsi="Roboto"/>
                <w:sz w:val="20"/>
                <w:szCs w:val="20"/>
                <w:lang w:val="ru-RU"/>
              </w:rPr>
            </w:pPr>
            <w:r w:rsidRPr="005A5E26">
              <w:rPr>
                <w:rFonts w:ascii="Roboto" w:hAnsi="Roboto"/>
                <w:sz w:val="20"/>
                <w:szCs w:val="20"/>
                <w:lang w:val="ru-RU"/>
              </w:rPr>
              <w:t>Телекс</w:t>
            </w:r>
          </w:p>
        </w:tc>
        <w:tc>
          <w:tcPr>
            <w:tcW w:w="1305" w:type="dxa"/>
          </w:tcPr>
          <w:p w14:paraId="57DDDD6C" w14:textId="77777777" w:rsidR="005A5E26" w:rsidRPr="005A5E26" w:rsidRDefault="005A5E26" w:rsidP="005A5E26">
            <w:pPr>
              <w:spacing w:before="100" w:beforeAutospacing="1"/>
              <w:ind w:right="34"/>
              <w:contextualSpacing/>
              <w:rPr>
                <w:rFonts w:ascii="Roboto" w:hAnsi="Roboto"/>
                <w:sz w:val="20"/>
                <w:szCs w:val="20"/>
                <w:lang w:val="ru-RU"/>
              </w:rPr>
            </w:pPr>
          </w:p>
        </w:tc>
        <w:tc>
          <w:tcPr>
            <w:tcW w:w="1276" w:type="dxa"/>
          </w:tcPr>
          <w:p w14:paraId="758467F3" w14:textId="77777777" w:rsidR="005A5E26" w:rsidRPr="005A5E26" w:rsidRDefault="005A5E26" w:rsidP="005A5E26">
            <w:pPr>
              <w:spacing w:before="100" w:beforeAutospacing="1"/>
              <w:ind w:right="490"/>
              <w:contextualSpacing/>
              <w:rPr>
                <w:rFonts w:ascii="Roboto" w:hAnsi="Roboto"/>
                <w:sz w:val="20"/>
                <w:szCs w:val="20"/>
                <w:lang w:val="ru-RU"/>
              </w:rPr>
            </w:pPr>
          </w:p>
        </w:tc>
        <w:tc>
          <w:tcPr>
            <w:tcW w:w="1842" w:type="dxa"/>
          </w:tcPr>
          <w:p w14:paraId="7394CECF" w14:textId="77777777" w:rsidR="005A5E26" w:rsidRPr="005A5E26" w:rsidRDefault="005A5E26" w:rsidP="005A5E26">
            <w:pPr>
              <w:spacing w:before="100" w:beforeAutospacing="1"/>
              <w:ind w:right="490"/>
              <w:contextualSpacing/>
              <w:rPr>
                <w:rFonts w:ascii="Roboto" w:hAnsi="Roboto"/>
                <w:sz w:val="20"/>
                <w:szCs w:val="20"/>
                <w:lang w:val="ru-RU"/>
              </w:rPr>
            </w:pPr>
          </w:p>
        </w:tc>
        <w:tc>
          <w:tcPr>
            <w:tcW w:w="1134" w:type="dxa"/>
          </w:tcPr>
          <w:p w14:paraId="2ECECD04" w14:textId="77777777" w:rsidR="005A5E26" w:rsidRPr="005A5E26" w:rsidRDefault="005A5E26" w:rsidP="005A5E26">
            <w:pPr>
              <w:spacing w:before="100" w:beforeAutospacing="1"/>
              <w:ind w:right="490"/>
              <w:contextualSpacing/>
              <w:rPr>
                <w:rFonts w:ascii="Roboto" w:hAnsi="Roboto"/>
                <w:sz w:val="20"/>
                <w:szCs w:val="20"/>
                <w:lang w:val="ru-RU"/>
              </w:rPr>
            </w:pPr>
          </w:p>
        </w:tc>
        <w:tc>
          <w:tcPr>
            <w:tcW w:w="1985" w:type="dxa"/>
          </w:tcPr>
          <w:p w14:paraId="4E9BE8FF" w14:textId="77777777" w:rsidR="005A5E26" w:rsidRPr="005A5E26" w:rsidRDefault="005A5E26" w:rsidP="005A5E26">
            <w:pPr>
              <w:spacing w:before="100" w:beforeAutospacing="1"/>
              <w:ind w:right="490"/>
              <w:contextualSpacing/>
              <w:rPr>
                <w:rFonts w:ascii="Roboto" w:hAnsi="Roboto"/>
                <w:sz w:val="20"/>
                <w:szCs w:val="20"/>
                <w:lang w:val="ru-RU"/>
              </w:rPr>
            </w:pPr>
          </w:p>
        </w:tc>
        <w:tc>
          <w:tcPr>
            <w:tcW w:w="1701" w:type="dxa"/>
          </w:tcPr>
          <w:p w14:paraId="4E46509C" w14:textId="77777777" w:rsidR="005A5E26" w:rsidRPr="005A5E26" w:rsidRDefault="005A5E26" w:rsidP="005A5E26">
            <w:pPr>
              <w:spacing w:before="100" w:beforeAutospacing="1"/>
              <w:ind w:right="490"/>
              <w:contextualSpacing/>
              <w:rPr>
                <w:rFonts w:ascii="Roboto" w:hAnsi="Roboto"/>
                <w:sz w:val="20"/>
                <w:szCs w:val="20"/>
                <w:lang w:val="ru-RU"/>
              </w:rPr>
            </w:pPr>
          </w:p>
        </w:tc>
        <w:tc>
          <w:tcPr>
            <w:tcW w:w="2665" w:type="dxa"/>
          </w:tcPr>
          <w:p w14:paraId="7A8F3F91" w14:textId="77777777" w:rsidR="005A5E26" w:rsidRPr="005A5E26" w:rsidRDefault="005A5E26" w:rsidP="005A5E26">
            <w:pPr>
              <w:spacing w:before="100" w:beforeAutospacing="1"/>
              <w:ind w:right="490"/>
              <w:contextualSpacing/>
              <w:rPr>
                <w:rFonts w:ascii="Roboto" w:hAnsi="Roboto"/>
                <w:sz w:val="20"/>
                <w:szCs w:val="20"/>
                <w:lang w:val="ru-RU"/>
              </w:rPr>
            </w:pPr>
          </w:p>
        </w:tc>
      </w:tr>
      <w:tr w:rsidR="005A5E26" w:rsidRPr="005A5E26" w14:paraId="7561E15E" w14:textId="77777777" w:rsidTr="00970209">
        <w:trPr>
          <w:gridAfter w:val="1"/>
          <w:wAfter w:w="7" w:type="dxa"/>
          <w:trHeight w:val="420"/>
        </w:trPr>
        <w:tc>
          <w:tcPr>
            <w:tcW w:w="2782" w:type="dxa"/>
          </w:tcPr>
          <w:p w14:paraId="1CED60B2" w14:textId="77777777" w:rsidR="005A5E26" w:rsidRPr="005A5E26" w:rsidRDefault="005A5E26" w:rsidP="005A5E26">
            <w:pPr>
              <w:spacing w:before="100" w:beforeAutospacing="1"/>
              <w:ind w:right="490"/>
              <w:contextualSpacing/>
              <w:rPr>
                <w:rFonts w:ascii="Roboto" w:hAnsi="Roboto"/>
                <w:sz w:val="20"/>
                <w:szCs w:val="20"/>
                <w:lang w:val="ru-RU"/>
              </w:rPr>
            </w:pPr>
            <w:r w:rsidRPr="005A5E26">
              <w:rPr>
                <w:rFonts w:ascii="Roboto" w:hAnsi="Roboto"/>
                <w:sz w:val="20"/>
                <w:szCs w:val="20"/>
              </w:rPr>
              <w:t>INMARSAT</w:t>
            </w:r>
          </w:p>
        </w:tc>
        <w:tc>
          <w:tcPr>
            <w:tcW w:w="1305" w:type="dxa"/>
          </w:tcPr>
          <w:p w14:paraId="59A34A8E" w14:textId="77777777" w:rsidR="005A5E26" w:rsidRPr="005A5E26" w:rsidRDefault="005A5E26" w:rsidP="005A5E26">
            <w:pPr>
              <w:spacing w:before="100" w:beforeAutospacing="1"/>
              <w:ind w:right="34"/>
              <w:contextualSpacing/>
              <w:rPr>
                <w:rFonts w:ascii="Roboto" w:hAnsi="Roboto"/>
                <w:sz w:val="20"/>
                <w:szCs w:val="20"/>
              </w:rPr>
            </w:pPr>
          </w:p>
        </w:tc>
        <w:tc>
          <w:tcPr>
            <w:tcW w:w="1276" w:type="dxa"/>
          </w:tcPr>
          <w:p w14:paraId="687004C6" w14:textId="77777777" w:rsidR="005A5E26" w:rsidRPr="005A5E26" w:rsidRDefault="005A5E26" w:rsidP="005A5E26">
            <w:pPr>
              <w:spacing w:before="100" w:beforeAutospacing="1"/>
              <w:ind w:right="490"/>
              <w:contextualSpacing/>
              <w:rPr>
                <w:rFonts w:ascii="Roboto" w:hAnsi="Roboto"/>
                <w:sz w:val="20"/>
                <w:szCs w:val="20"/>
                <w:lang w:val="ru-RU"/>
              </w:rPr>
            </w:pPr>
          </w:p>
        </w:tc>
        <w:tc>
          <w:tcPr>
            <w:tcW w:w="1842" w:type="dxa"/>
          </w:tcPr>
          <w:p w14:paraId="2C73FBF1" w14:textId="77777777" w:rsidR="005A5E26" w:rsidRPr="005A5E26" w:rsidRDefault="005A5E26" w:rsidP="005A5E26">
            <w:pPr>
              <w:spacing w:before="100" w:beforeAutospacing="1"/>
              <w:ind w:right="490"/>
              <w:contextualSpacing/>
              <w:rPr>
                <w:rFonts w:ascii="Roboto" w:hAnsi="Roboto"/>
                <w:sz w:val="20"/>
                <w:szCs w:val="20"/>
                <w:lang w:val="ru-RU"/>
              </w:rPr>
            </w:pPr>
          </w:p>
        </w:tc>
        <w:tc>
          <w:tcPr>
            <w:tcW w:w="1134" w:type="dxa"/>
          </w:tcPr>
          <w:p w14:paraId="7895287C" w14:textId="77777777" w:rsidR="005A5E26" w:rsidRPr="005A5E26" w:rsidRDefault="005A5E26" w:rsidP="005A5E26">
            <w:pPr>
              <w:spacing w:before="100" w:beforeAutospacing="1"/>
              <w:ind w:right="490"/>
              <w:contextualSpacing/>
              <w:rPr>
                <w:rFonts w:ascii="Roboto" w:hAnsi="Roboto"/>
                <w:sz w:val="20"/>
                <w:szCs w:val="20"/>
                <w:lang w:val="ru-RU"/>
              </w:rPr>
            </w:pPr>
          </w:p>
        </w:tc>
        <w:tc>
          <w:tcPr>
            <w:tcW w:w="1985" w:type="dxa"/>
          </w:tcPr>
          <w:p w14:paraId="0D3F1862" w14:textId="77777777" w:rsidR="005A5E26" w:rsidRPr="005A5E26" w:rsidRDefault="005A5E26" w:rsidP="005A5E26">
            <w:pPr>
              <w:spacing w:before="100" w:beforeAutospacing="1"/>
              <w:ind w:right="490"/>
              <w:contextualSpacing/>
              <w:rPr>
                <w:rFonts w:ascii="Roboto" w:hAnsi="Roboto"/>
                <w:sz w:val="20"/>
                <w:szCs w:val="20"/>
              </w:rPr>
            </w:pPr>
            <w:r w:rsidRPr="005A5E26">
              <w:rPr>
                <w:rFonts w:ascii="Roboto" w:hAnsi="Roboto"/>
                <w:sz w:val="20"/>
                <w:szCs w:val="20"/>
              </w:rPr>
              <w:t>SAILOR® 6110 MINI-C GMDSS (9-9,5 GHz)</w:t>
            </w:r>
          </w:p>
        </w:tc>
        <w:tc>
          <w:tcPr>
            <w:tcW w:w="1701" w:type="dxa"/>
          </w:tcPr>
          <w:p w14:paraId="48971A7A" w14:textId="77777777" w:rsidR="005A5E26" w:rsidRPr="005A5E26" w:rsidRDefault="005A5E26" w:rsidP="005A5E26">
            <w:pPr>
              <w:spacing w:before="100" w:beforeAutospacing="1"/>
              <w:ind w:right="490"/>
              <w:contextualSpacing/>
              <w:rPr>
                <w:rFonts w:ascii="Roboto" w:hAnsi="Roboto"/>
                <w:sz w:val="20"/>
                <w:szCs w:val="20"/>
              </w:rPr>
            </w:pPr>
          </w:p>
        </w:tc>
        <w:tc>
          <w:tcPr>
            <w:tcW w:w="2665" w:type="dxa"/>
          </w:tcPr>
          <w:p w14:paraId="67DFA0F8" w14:textId="77777777" w:rsidR="005A5E26" w:rsidRPr="005A5E26" w:rsidRDefault="005A5E26" w:rsidP="005A5E26">
            <w:pPr>
              <w:spacing w:before="100" w:beforeAutospacing="1"/>
              <w:contextualSpacing/>
              <w:rPr>
                <w:rFonts w:ascii="Roboto" w:hAnsi="Roboto"/>
                <w:bCs/>
                <w:sz w:val="20"/>
                <w:szCs w:val="20"/>
                <w:lang w:val="ru-RU"/>
              </w:rPr>
            </w:pPr>
            <w:r w:rsidRPr="005A5E26">
              <w:rPr>
                <w:rFonts w:ascii="Roboto" w:hAnsi="Roboto"/>
                <w:bCs/>
                <w:sz w:val="20"/>
                <w:szCs w:val="20"/>
              </w:rPr>
              <w:t>Sailor</w:t>
            </w:r>
            <w:r w:rsidRPr="005A5E26">
              <w:rPr>
                <w:rFonts w:ascii="Roboto" w:hAnsi="Roboto"/>
                <w:bCs/>
                <w:sz w:val="20"/>
                <w:szCs w:val="20"/>
                <w:lang w:val="ru-RU"/>
              </w:rPr>
              <w:t xml:space="preserve"> </w:t>
            </w:r>
            <w:r w:rsidRPr="005A5E26">
              <w:rPr>
                <w:rFonts w:ascii="Roboto" w:hAnsi="Roboto"/>
                <w:bCs/>
                <w:sz w:val="20"/>
                <w:szCs w:val="20"/>
              </w:rPr>
              <w:t>RE</w:t>
            </w:r>
            <w:r w:rsidRPr="005A5E26">
              <w:rPr>
                <w:rFonts w:ascii="Roboto" w:hAnsi="Roboto"/>
                <w:bCs/>
                <w:sz w:val="20"/>
                <w:szCs w:val="20"/>
                <w:lang w:val="ru-RU"/>
              </w:rPr>
              <w:t>-2100</w:t>
            </w:r>
          </w:p>
          <w:p w14:paraId="092F4475" w14:textId="77777777" w:rsidR="005A5E26" w:rsidRPr="005A5E26" w:rsidRDefault="005A5E26" w:rsidP="005A5E26">
            <w:pPr>
              <w:spacing w:before="100" w:beforeAutospacing="1"/>
              <w:ind w:right="490"/>
              <w:contextualSpacing/>
              <w:rPr>
                <w:rFonts w:ascii="Roboto" w:hAnsi="Roboto"/>
                <w:sz w:val="20"/>
                <w:szCs w:val="20"/>
              </w:rPr>
            </w:pPr>
          </w:p>
        </w:tc>
      </w:tr>
      <w:tr w:rsidR="005A5E26" w:rsidRPr="005A5E26" w14:paraId="4F197687" w14:textId="77777777" w:rsidTr="00970209">
        <w:trPr>
          <w:gridAfter w:val="1"/>
          <w:wAfter w:w="7" w:type="dxa"/>
          <w:trHeight w:val="209"/>
        </w:trPr>
        <w:tc>
          <w:tcPr>
            <w:tcW w:w="2782" w:type="dxa"/>
          </w:tcPr>
          <w:p w14:paraId="470FBB13" w14:textId="77777777" w:rsidR="005A5E26" w:rsidRPr="005A5E26" w:rsidRDefault="005A5E26" w:rsidP="005A5E26">
            <w:pPr>
              <w:spacing w:before="100" w:beforeAutospacing="1"/>
              <w:ind w:right="490"/>
              <w:contextualSpacing/>
              <w:rPr>
                <w:rFonts w:ascii="Roboto" w:hAnsi="Roboto"/>
                <w:sz w:val="20"/>
                <w:szCs w:val="20"/>
                <w:lang w:val="ru-RU"/>
              </w:rPr>
            </w:pPr>
            <w:r w:rsidRPr="005A5E26">
              <w:rPr>
                <w:rFonts w:ascii="Roboto" w:hAnsi="Roboto"/>
                <w:sz w:val="20"/>
                <w:szCs w:val="20"/>
                <w:lang w:val="ru-RU"/>
              </w:rPr>
              <w:t>……..</w:t>
            </w:r>
          </w:p>
        </w:tc>
        <w:tc>
          <w:tcPr>
            <w:tcW w:w="1305" w:type="dxa"/>
          </w:tcPr>
          <w:p w14:paraId="41889F58" w14:textId="77777777" w:rsidR="005A5E26" w:rsidRPr="005A5E26" w:rsidRDefault="005A5E26" w:rsidP="005A5E26">
            <w:pPr>
              <w:spacing w:before="100" w:beforeAutospacing="1"/>
              <w:ind w:right="34"/>
              <w:contextualSpacing/>
              <w:rPr>
                <w:rFonts w:ascii="Roboto" w:hAnsi="Roboto"/>
                <w:sz w:val="20"/>
                <w:szCs w:val="20"/>
                <w:lang w:val="ru-RU"/>
              </w:rPr>
            </w:pPr>
          </w:p>
        </w:tc>
        <w:tc>
          <w:tcPr>
            <w:tcW w:w="1276" w:type="dxa"/>
          </w:tcPr>
          <w:p w14:paraId="3155CBD6" w14:textId="77777777" w:rsidR="005A5E26" w:rsidRPr="005A5E26" w:rsidRDefault="005A5E26" w:rsidP="005A5E26">
            <w:pPr>
              <w:spacing w:before="100" w:beforeAutospacing="1"/>
              <w:ind w:right="490"/>
              <w:contextualSpacing/>
              <w:rPr>
                <w:rFonts w:ascii="Roboto" w:hAnsi="Roboto"/>
                <w:sz w:val="20"/>
                <w:szCs w:val="20"/>
                <w:lang w:val="ru-RU"/>
              </w:rPr>
            </w:pPr>
          </w:p>
        </w:tc>
        <w:tc>
          <w:tcPr>
            <w:tcW w:w="1842" w:type="dxa"/>
          </w:tcPr>
          <w:p w14:paraId="4379948D" w14:textId="77777777" w:rsidR="005A5E26" w:rsidRPr="005A5E26" w:rsidRDefault="005A5E26" w:rsidP="005A5E26">
            <w:pPr>
              <w:spacing w:before="100" w:beforeAutospacing="1"/>
              <w:ind w:right="490"/>
              <w:contextualSpacing/>
              <w:rPr>
                <w:rFonts w:ascii="Roboto" w:hAnsi="Roboto"/>
                <w:sz w:val="20"/>
                <w:szCs w:val="20"/>
                <w:lang w:val="ru-RU"/>
              </w:rPr>
            </w:pPr>
          </w:p>
        </w:tc>
        <w:tc>
          <w:tcPr>
            <w:tcW w:w="1134" w:type="dxa"/>
          </w:tcPr>
          <w:p w14:paraId="2A44CDD3" w14:textId="77777777" w:rsidR="005A5E26" w:rsidRPr="005A5E26" w:rsidRDefault="005A5E26" w:rsidP="005A5E26">
            <w:pPr>
              <w:spacing w:before="100" w:beforeAutospacing="1"/>
              <w:ind w:right="490"/>
              <w:contextualSpacing/>
              <w:rPr>
                <w:rFonts w:ascii="Roboto" w:hAnsi="Roboto"/>
                <w:sz w:val="20"/>
                <w:szCs w:val="20"/>
                <w:lang w:val="ru-RU"/>
              </w:rPr>
            </w:pPr>
          </w:p>
        </w:tc>
        <w:tc>
          <w:tcPr>
            <w:tcW w:w="1985" w:type="dxa"/>
          </w:tcPr>
          <w:p w14:paraId="2C98E102" w14:textId="77777777" w:rsidR="005A5E26" w:rsidRPr="005A5E26" w:rsidRDefault="005A5E26" w:rsidP="005A5E26">
            <w:pPr>
              <w:spacing w:before="100" w:beforeAutospacing="1"/>
              <w:ind w:right="490"/>
              <w:contextualSpacing/>
              <w:rPr>
                <w:rFonts w:ascii="Roboto" w:hAnsi="Roboto"/>
                <w:sz w:val="20"/>
                <w:szCs w:val="20"/>
                <w:lang w:val="ru-RU"/>
              </w:rPr>
            </w:pPr>
            <w:r w:rsidRPr="005A5E26">
              <w:rPr>
                <w:rFonts w:ascii="Roboto" w:hAnsi="Roboto"/>
                <w:sz w:val="20"/>
                <w:szCs w:val="20"/>
              </w:rPr>
              <w:t>Tx1626.5 – 1660.5 MGs</w:t>
            </w:r>
          </w:p>
        </w:tc>
        <w:tc>
          <w:tcPr>
            <w:tcW w:w="1701" w:type="dxa"/>
          </w:tcPr>
          <w:p w14:paraId="7FFCDCE5" w14:textId="77777777" w:rsidR="005A5E26" w:rsidRPr="005A5E26" w:rsidRDefault="005A5E26" w:rsidP="005A5E26">
            <w:pPr>
              <w:spacing w:before="100" w:beforeAutospacing="1"/>
              <w:ind w:right="490"/>
              <w:contextualSpacing/>
              <w:rPr>
                <w:rFonts w:ascii="Roboto" w:hAnsi="Roboto"/>
                <w:sz w:val="20"/>
                <w:szCs w:val="20"/>
                <w:lang w:val="ru-RU"/>
              </w:rPr>
            </w:pPr>
          </w:p>
        </w:tc>
        <w:tc>
          <w:tcPr>
            <w:tcW w:w="2665" w:type="dxa"/>
          </w:tcPr>
          <w:p w14:paraId="22B32EDC" w14:textId="77777777" w:rsidR="005A5E26" w:rsidRPr="005A5E26" w:rsidRDefault="005A5E26" w:rsidP="005A5E26">
            <w:pPr>
              <w:spacing w:before="100" w:beforeAutospacing="1"/>
              <w:ind w:right="490"/>
              <w:contextualSpacing/>
              <w:rPr>
                <w:rFonts w:ascii="Roboto" w:hAnsi="Roboto"/>
                <w:sz w:val="20"/>
                <w:szCs w:val="20"/>
                <w:lang w:val="ru-RU"/>
              </w:rPr>
            </w:pPr>
          </w:p>
        </w:tc>
      </w:tr>
    </w:tbl>
    <w:p w14:paraId="1EE4F342" w14:textId="77777777" w:rsidR="005A5E26" w:rsidRPr="005A5E26" w:rsidRDefault="005A5E26" w:rsidP="005A5E26">
      <w:pPr>
        <w:spacing w:before="100" w:beforeAutospacing="1"/>
        <w:contextualSpacing/>
        <w:rPr>
          <w:rFonts w:ascii="Roboto" w:hAnsi="Roboto"/>
          <w:sz w:val="20"/>
          <w:szCs w:val="20"/>
        </w:rPr>
      </w:pPr>
    </w:p>
    <w:tbl>
      <w:tblPr>
        <w:tblpPr w:leftFromText="180" w:rightFromText="180" w:vertAnchor="text" w:horzAnchor="margin" w:tblpY="246"/>
        <w:tblW w:w="13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2"/>
        <w:gridCol w:w="1305"/>
        <w:gridCol w:w="1276"/>
        <w:gridCol w:w="1842"/>
        <w:gridCol w:w="805"/>
        <w:gridCol w:w="2191"/>
        <w:gridCol w:w="1843"/>
        <w:gridCol w:w="1779"/>
      </w:tblGrid>
      <w:tr w:rsidR="005A5E26" w:rsidRPr="005A5E26" w14:paraId="2F2CEF30" w14:textId="77777777" w:rsidTr="00970209">
        <w:trPr>
          <w:trHeight w:val="185"/>
        </w:trPr>
        <w:tc>
          <w:tcPr>
            <w:tcW w:w="2782" w:type="dxa"/>
          </w:tcPr>
          <w:p w14:paraId="5054F920" w14:textId="77777777" w:rsidR="005A5E26" w:rsidRPr="005A5E26" w:rsidRDefault="005A5E26" w:rsidP="005A5E26">
            <w:pPr>
              <w:spacing w:before="100" w:beforeAutospacing="1"/>
              <w:ind w:right="490"/>
              <w:contextualSpacing/>
              <w:rPr>
                <w:rFonts w:ascii="Roboto" w:hAnsi="Roboto"/>
                <w:sz w:val="20"/>
                <w:szCs w:val="20"/>
                <w:lang w:val="ru-RU"/>
              </w:rPr>
            </w:pPr>
            <w:r w:rsidRPr="005A5E26">
              <w:rPr>
                <w:rFonts w:ascii="Roboto" w:hAnsi="Roboto"/>
                <w:sz w:val="20"/>
                <w:szCs w:val="20"/>
                <w:lang w:val="ru-RU"/>
              </w:rPr>
              <w:lastRenderedPageBreak/>
              <w:t>…….</w:t>
            </w:r>
          </w:p>
        </w:tc>
        <w:tc>
          <w:tcPr>
            <w:tcW w:w="1305" w:type="dxa"/>
          </w:tcPr>
          <w:p w14:paraId="66E62BC5" w14:textId="77777777" w:rsidR="005A5E26" w:rsidRPr="005A5E26" w:rsidRDefault="005A5E26" w:rsidP="005A5E26">
            <w:pPr>
              <w:spacing w:before="100" w:beforeAutospacing="1"/>
              <w:ind w:right="34"/>
              <w:contextualSpacing/>
              <w:rPr>
                <w:rFonts w:ascii="Roboto" w:hAnsi="Roboto"/>
                <w:sz w:val="20"/>
                <w:szCs w:val="20"/>
                <w:lang w:val="ru-RU"/>
              </w:rPr>
            </w:pPr>
          </w:p>
        </w:tc>
        <w:tc>
          <w:tcPr>
            <w:tcW w:w="1276" w:type="dxa"/>
          </w:tcPr>
          <w:p w14:paraId="272A1B08" w14:textId="77777777" w:rsidR="005A5E26" w:rsidRPr="005A5E26" w:rsidRDefault="005A5E26" w:rsidP="005A5E26">
            <w:pPr>
              <w:spacing w:before="100" w:beforeAutospacing="1"/>
              <w:ind w:right="490"/>
              <w:contextualSpacing/>
              <w:rPr>
                <w:rFonts w:ascii="Roboto" w:hAnsi="Roboto"/>
                <w:sz w:val="20"/>
                <w:szCs w:val="20"/>
                <w:lang w:val="ru-RU"/>
              </w:rPr>
            </w:pPr>
          </w:p>
        </w:tc>
        <w:tc>
          <w:tcPr>
            <w:tcW w:w="1842" w:type="dxa"/>
          </w:tcPr>
          <w:p w14:paraId="155BBC0E" w14:textId="77777777" w:rsidR="005A5E26" w:rsidRPr="005A5E26" w:rsidRDefault="005A5E26" w:rsidP="005A5E26">
            <w:pPr>
              <w:spacing w:before="100" w:beforeAutospacing="1"/>
              <w:ind w:right="490"/>
              <w:contextualSpacing/>
              <w:rPr>
                <w:rFonts w:ascii="Roboto" w:hAnsi="Roboto"/>
                <w:sz w:val="20"/>
                <w:szCs w:val="20"/>
                <w:lang w:val="ru-RU"/>
              </w:rPr>
            </w:pPr>
          </w:p>
        </w:tc>
        <w:tc>
          <w:tcPr>
            <w:tcW w:w="805" w:type="dxa"/>
          </w:tcPr>
          <w:p w14:paraId="7B4A16C3" w14:textId="77777777" w:rsidR="005A5E26" w:rsidRPr="005A5E26" w:rsidRDefault="005A5E26" w:rsidP="005A5E26">
            <w:pPr>
              <w:spacing w:before="100" w:beforeAutospacing="1"/>
              <w:ind w:right="490"/>
              <w:contextualSpacing/>
              <w:rPr>
                <w:rFonts w:ascii="Roboto" w:hAnsi="Roboto"/>
                <w:sz w:val="20"/>
                <w:szCs w:val="20"/>
                <w:lang w:val="ru-RU"/>
              </w:rPr>
            </w:pPr>
          </w:p>
        </w:tc>
        <w:tc>
          <w:tcPr>
            <w:tcW w:w="2191" w:type="dxa"/>
          </w:tcPr>
          <w:p w14:paraId="64582116" w14:textId="77777777" w:rsidR="005A5E26" w:rsidRPr="005A5E26" w:rsidRDefault="005A5E26" w:rsidP="005A5E26">
            <w:pPr>
              <w:spacing w:before="100" w:beforeAutospacing="1"/>
              <w:ind w:right="-127"/>
              <w:contextualSpacing/>
              <w:rPr>
                <w:rFonts w:ascii="Roboto" w:hAnsi="Roboto"/>
                <w:sz w:val="20"/>
                <w:szCs w:val="20"/>
                <w:lang w:val="ru-RU"/>
              </w:rPr>
            </w:pPr>
            <w:r w:rsidRPr="005A5E26">
              <w:rPr>
                <w:rFonts w:ascii="Roboto" w:hAnsi="Roboto"/>
                <w:sz w:val="20"/>
                <w:szCs w:val="20"/>
              </w:rPr>
              <w:t>Rx 1525.0 – 1559.0 MGs</w:t>
            </w:r>
          </w:p>
        </w:tc>
        <w:tc>
          <w:tcPr>
            <w:tcW w:w="1843" w:type="dxa"/>
          </w:tcPr>
          <w:p w14:paraId="23FA38B6" w14:textId="77777777" w:rsidR="005A5E26" w:rsidRPr="005A5E26" w:rsidRDefault="005A5E26" w:rsidP="005A5E26">
            <w:pPr>
              <w:spacing w:before="100" w:beforeAutospacing="1"/>
              <w:ind w:right="490"/>
              <w:contextualSpacing/>
              <w:rPr>
                <w:rFonts w:ascii="Roboto" w:hAnsi="Roboto"/>
                <w:sz w:val="20"/>
                <w:szCs w:val="20"/>
                <w:lang w:val="ru-RU"/>
              </w:rPr>
            </w:pPr>
          </w:p>
        </w:tc>
        <w:tc>
          <w:tcPr>
            <w:tcW w:w="1779" w:type="dxa"/>
          </w:tcPr>
          <w:p w14:paraId="515E7149" w14:textId="77777777" w:rsidR="005A5E26" w:rsidRPr="005A5E26" w:rsidRDefault="005A5E26" w:rsidP="005A5E26">
            <w:pPr>
              <w:spacing w:before="100" w:beforeAutospacing="1"/>
              <w:ind w:right="490"/>
              <w:contextualSpacing/>
              <w:rPr>
                <w:rFonts w:ascii="Roboto" w:hAnsi="Roboto"/>
                <w:sz w:val="20"/>
                <w:szCs w:val="20"/>
                <w:lang w:val="ru-RU"/>
              </w:rPr>
            </w:pPr>
          </w:p>
        </w:tc>
      </w:tr>
      <w:tr w:rsidR="005A5E26" w:rsidRPr="005A5E26" w14:paraId="110603D6" w14:textId="77777777" w:rsidTr="00970209">
        <w:trPr>
          <w:trHeight w:val="420"/>
        </w:trPr>
        <w:tc>
          <w:tcPr>
            <w:tcW w:w="2782" w:type="dxa"/>
          </w:tcPr>
          <w:p w14:paraId="69E0CCF7" w14:textId="77777777" w:rsidR="005A5E26" w:rsidRPr="005A5E26" w:rsidRDefault="005A5E26" w:rsidP="005A5E26">
            <w:pPr>
              <w:spacing w:before="100" w:beforeAutospacing="1"/>
              <w:ind w:right="490"/>
              <w:contextualSpacing/>
              <w:rPr>
                <w:rFonts w:ascii="Roboto" w:hAnsi="Roboto"/>
                <w:sz w:val="20"/>
                <w:szCs w:val="20"/>
              </w:rPr>
            </w:pPr>
            <w:r w:rsidRPr="005A5E26">
              <w:rPr>
                <w:rFonts w:ascii="Roboto" w:hAnsi="Roboto"/>
                <w:sz w:val="20"/>
                <w:szCs w:val="20"/>
                <w:lang w:val="ru-RU"/>
              </w:rPr>
              <w:t>Средние частоты</w:t>
            </w:r>
            <w:r w:rsidRPr="005A5E26">
              <w:rPr>
                <w:rFonts w:ascii="Roboto" w:hAnsi="Roboto"/>
                <w:sz w:val="20"/>
                <w:szCs w:val="20"/>
              </w:rPr>
              <w:t xml:space="preserve"> </w:t>
            </w:r>
          </w:p>
          <w:p w14:paraId="70241956" w14:textId="77777777" w:rsidR="005A5E26" w:rsidRPr="005A5E26" w:rsidRDefault="005A5E26" w:rsidP="005A5E26">
            <w:pPr>
              <w:spacing w:before="100" w:beforeAutospacing="1"/>
              <w:ind w:right="490"/>
              <w:contextualSpacing/>
              <w:rPr>
                <w:rFonts w:ascii="Roboto" w:hAnsi="Roboto"/>
                <w:sz w:val="20"/>
                <w:szCs w:val="20"/>
                <w:lang w:val="ru-RU"/>
              </w:rPr>
            </w:pPr>
            <w:r w:rsidRPr="005A5E26">
              <w:rPr>
                <w:rFonts w:ascii="Roboto" w:hAnsi="Roboto"/>
                <w:sz w:val="20"/>
                <w:szCs w:val="20"/>
                <w:lang w:val="ru-RU"/>
              </w:rPr>
              <w:t>передача</w:t>
            </w:r>
          </w:p>
        </w:tc>
        <w:tc>
          <w:tcPr>
            <w:tcW w:w="1305" w:type="dxa"/>
          </w:tcPr>
          <w:p w14:paraId="33ECF0E1" w14:textId="77777777" w:rsidR="005A5E26" w:rsidRPr="005A5E26" w:rsidRDefault="005A5E26" w:rsidP="005A5E26">
            <w:pPr>
              <w:spacing w:before="100" w:beforeAutospacing="1"/>
              <w:ind w:right="34"/>
              <w:contextualSpacing/>
              <w:rPr>
                <w:rFonts w:ascii="Roboto" w:hAnsi="Roboto"/>
                <w:sz w:val="20"/>
                <w:szCs w:val="20"/>
              </w:rPr>
            </w:pPr>
          </w:p>
        </w:tc>
        <w:tc>
          <w:tcPr>
            <w:tcW w:w="1276" w:type="dxa"/>
          </w:tcPr>
          <w:p w14:paraId="23E1AC4D" w14:textId="77777777" w:rsidR="005A5E26" w:rsidRPr="005A5E26" w:rsidRDefault="005A5E26" w:rsidP="005A5E26">
            <w:pPr>
              <w:spacing w:before="100" w:beforeAutospacing="1"/>
              <w:ind w:right="490"/>
              <w:contextualSpacing/>
              <w:rPr>
                <w:rFonts w:ascii="Roboto" w:hAnsi="Roboto"/>
                <w:sz w:val="20"/>
                <w:szCs w:val="20"/>
                <w:lang w:val="ru-RU"/>
              </w:rPr>
            </w:pPr>
          </w:p>
        </w:tc>
        <w:tc>
          <w:tcPr>
            <w:tcW w:w="1842" w:type="dxa"/>
          </w:tcPr>
          <w:p w14:paraId="239BC12B" w14:textId="77777777" w:rsidR="005A5E26" w:rsidRPr="005A5E26" w:rsidRDefault="005A5E26" w:rsidP="005A5E26">
            <w:pPr>
              <w:spacing w:before="100" w:beforeAutospacing="1"/>
              <w:ind w:right="490"/>
              <w:contextualSpacing/>
              <w:rPr>
                <w:rFonts w:ascii="Roboto" w:hAnsi="Roboto"/>
                <w:sz w:val="20"/>
                <w:szCs w:val="20"/>
                <w:lang w:val="ru-RU"/>
              </w:rPr>
            </w:pPr>
          </w:p>
        </w:tc>
        <w:tc>
          <w:tcPr>
            <w:tcW w:w="805" w:type="dxa"/>
          </w:tcPr>
          <w:p w14:paraId="294E5521" w14:textId="77777777" w:rsidR="005A5E26" w:rsidRPr="005A5E26" w:rsidRDefault="005A5E26" w:rsidP="005A5E26">
            <w:pPr>
              <w:spacing w:before="100" w:beforeAutospacing="1"/>
              <w:ind w:right="490"/>
              <w:contextualSpacing/>
              <w:rPr>
                <w:rFonts w:ascii="Roboto" w:hAnsi="Roboto"/>
                <w:sz w:val="20"/>
                <w:szCs w:val="20"/>
                <w:lang w:val="ru-RU"/>
              </w:rPr>
            </w:pPr>
          </w:p>
        </w:tc>
        <w:tc>
          <w:tcPr>
            <w:tcW w:w="2191" w:type="dxa"/>
          </w:tcPr>
          <w:p w14:paraId="3D24A9E8" w14:textId="77777777" w:rsidR="005A5E26" w:rsidRPr="005A5E26" w:rsidRDefault="005A5E26" w:rsidP="005A5E26">
            <w:pPr>
              <w:spacing w:before="100" w:beforeAutospacing="1"/>
              <w:ind w:right="490"/>
              <w:contextualSpacing/>
              <w:rPr>
                <w:rFonts w:ascii="Roboto" w:hAnsi="Roboto"/>
                <w:sz w:val="20"/>
                <w:szCs w:val="20"/>
                <w:lang w:val="ru-RU"/>
              </w:rPr>
            </w:pPr>
            <w:r w:rsidRPr="005A5E26">
              <w:rPr>
                <w:rFonts w:ascii="Roboto" w:hAnsi="Roboto"/>
                <w:sz w:val="20"/>
                <w:szCs w:val="20"/>
              </w:rPr>
              <w:t>VHF156-174GHz</w:t>
            </w:r>
          </w:p>
        </w:tc>
        <w:tc>
          <w:tcPr>
            <w:tcW w:w="1843" w:type="dxa"/>
          </w:tcPr>
          <w:p w14:paraId="4296F7BB" w14:textId="77777777" w:rsidR="005A5E26" w:rsidRPr="005A5E26" w:rsidRDefault="005A5E26" w:rsidP="005A5E26">
            <w:pPr>
              <w:spacing w:before="100" w:beforeAutospacing="1"/>
              <w:contextualSpacing/>
              <w:rPr>
                <w:rFonts w:ascii="Roboto" w:hAnsi="Roboto"/>
                <w:sz w:val="20"/>
                <w:szCs w:val="20"/>
                <w:lang w:val="ru-RU"/>
              </w:rPr>
            </w:pPr>
            <w:r w:rsidRPr="005A5E26">
              <w:rPr>
                <w:rFonts w:ascii="Roboto" w:hAnsi="Roboto"/>
                <w:color w:val="FF0000"/>
                <w:sz w:val="20"/>
                <w:szCs w:val="20"/>
              </w:rPr>
              <w:t>DOTL</w:t>
            </w:r>
            <w:r w:rsidRPr="005A5E26">
              <w:rPr>
                <w:rFonts w:ascii="Roboto" w:hAnsi="Roboto"/>
                <w:color w:val="FF0000"/>
                <w:spacing w:val="-3"/>
                <w:sz w:val="20"/>
                <w:szCs w:val="20"/>
              </w:rPr>
              <w:t xml:space="preserve"> </w:t>
            </w:r>
            <w:r w:rsidRPr="005A5E26">
              <w:rPr>
                <w:rFonts w:ascii="Roboto" w:hAnsi="Roboto"/>
                <w:color w:val="FF0000"/>
                <w:spacing w:val="-1"/>
                <w:sz w:val="20"/>
                <w:szCs w:val="20"/>
              </w:rPr>
              <w:t>CH2</w:t>
            </w:r>
            <w:r w:rsidRPr="005A5E26">
              <w:rPr>
                <w:rFonts w:ascii="Roboto" w:hAnsi="Roboto"/>
                <w:color w:val="FF0000"/>
                <w:sz w:val="20"/>
                <w:szCs w:val="20"/>
              </w:rPr>
              <w:t xml:space="preserve"> 155.7750</w:t>
            </w:r>
          </w:p>
        </w:tc>
        <w:tc>
          <w:tcPr>
            <w:tcW w:w="1779" w:type="dxa"/>
          </w:tcPr>
          <w:p w14:paraId="34AAA198" w14:textId="77777777" w:rsidR="005A5E26" w:rsidRPr="005A5E26" w:rsidRDefault="005A5E26" w:rsidP="005A5E26">
            <w:pPr>
              <w:spacing w:before="100" w:beforeAutospacing="1"/>
              <w:ind w:right="490"/>
              <w:contextualSpacing/>
              <w:rPr>
                <w:rFonts w:ascii="Roboto" w:hAnsi="Roboto"/>
                <w:sz w:val="20"/>
                <w:szCs w:val="20"/>
                <w:lang w:val="ru-RU"/>
              </w:rPr>
            </w:pPr>
          </w:p>
        </w:tc>
      </w:tr>
      <w:tr w:rsidR="005A5E26" w:rsidRPr="005A5E26" w14:paraId="68C86EBE" w14:textId="77777777" w:rsidTr="00970209">
        <w:trPr>
          <w:trHeight w:val="420"/>
        </w:trPr>
        <w:tc>
          <w:tcPr>
            <w:tcW w:w="2782" w:type="dxa"/>
          </w:tcPr>
          <w:p w14:paraId="2ECDE463" w14:textId="77777777" w:rsidR="005A5E26" w:rsidRPr="005A5E26" w:rsidRDefault="005A5E26" w:rsidP="005A5E26">
            <w:pPr>
              <w:spacing w:before="100" w:beforeAutospacing="1"/>
              <w:ind w:right="490"/>
              <w:contextualSpacing/>
              <w:rPr>
                <w:rFonts w:ascii="Roboto" w:hAnsi="Roboto"/>
                <w:sz w:val="20"/>
                <w:szCs w:val="20"/>
                <w:lang w:val="ru-RU"/>
              </w:rPr>
            </w:pPr>
            <w:r w:rsidRPr="005A5E26">
              <w:rPr>
                <w:rFonts w:ascii="Roboto" w:hAnsi="Roboto"/>
                <w:sz w:val="20"/>
                <w:szCs w:val="20"/>
                <w:lang w:val="ru-RU"/>
              </w:rPr>
              <w:t>Средние частоты</w:t>
            </w:r>
          </w:p>
          <w:p w14:paraId="2BBF73EC" w14:textId="77777777" w:rsidR="005A5E26" w:rsidRPr="005A5E26" w:rsidRDefault="005A5E26" w:rsidP="005A5E26">
            <w:pPr>
              <w:spacing w:before="100" w:beforeAutospacing="1"/>
              <w:ind w:right="490"/>
              <w:contextualSpacing/>
              <w:rPr>
                <w:rFonts w:ascii="Roboto" w:hAnsi="Roboto"/>
                <w:sz w:val="20"/>
                <w:szCs w:val="20"/>
                <w:lang w:val="ru-RU"/>
              </w:rPr>
            </w:pPr>
            <w:r w:rsidRPr="005A5E26">
              <w:rPr>
                <w:rFonts w:ascii="Roboto" w:hAnsi="Roboto"/>
                <w:sz w:val="20"/>
                <w:szCs w:val="20"/>
                <w:lang w:val="ru-RU"/>
              </w:rPr>
              <w:t>приём</w:t>
            </w:r>
          </w:p>
        </w:tc>
        <w:tc>
          <w:tcPr>
            <w:tcW w:w="1305" w:type="dxa"/>
          </w:tcPr>
          <w:p w14:paraId="6ACEE2EC" w14:textId="77777777" w:rsidR="005A5E26" w:rsidRPr="005A5E26" w:rsidRDefault="005A5E26" w:rsidP="005A5E26">
            <w:pPr>
              <w:spacing w:before="100" w:beforeAutospacing="1"/>
              <w:ind w:right="34"/>
              <w:contextualSpacing/>
              <w:rPr>
                <w:rFonts w:ascii="Roboto" w:hAnsi="Roboto"/>
                <w:sz w:val="20"/>
                <w:szCs w:val="20"/>
              </w:rPr>
            </w:pPr>
          </w:p>
        </w:tc>
        <w:tc>
          <w:tcPr>
            <w:tcW w:w="1276" w:type="dxa"/>
          </w:tcPr>
          <w:p w14:paraId="1DE46ECC" w14:textId="77777777" w:rsidR="005A5E26" w:rsidRPr="005A5E26" w:rsidRDefault="005A5E26" w:rsidP="005A5E26">
            <w:pPr>
              <w:spacing w:before="100" w:beforeAutospacing="1"/>
              <w:ind w:right="490"/>
              <w:contextualSpacing/>
              <w:rPr>
                <w:rFonts w:ascii="Roboto" w:hAnsi="Roboto"/>
                <w:sz w:val="20"/>
                <w:szCs w:val="20"/>
                <w:lang w:val="ru-RU"/>
              </w:rPr>
            </w:pPr>
          </w:p>
        </w:tc>
        <w:tc>
          <w:tcPr>
            <w:tcW w:w="1842" w:type="dxa"/>
          </w:tcPr>
          <w:p w14:paraId="5F7B53B6" w14:textId="77777777" w:rsidR="005A5E26" w:rsidRPr="005A5E26" w:rsidRDefault="005A5E26" w:rsidP="005A5E26">
            <w:pPr>
              <w:spacing w:before="100" w:beforeAutospacing="1"/>
              <w:ind w:right="490"/>
              <w:contextualSpacing/>
              <w:rPr>
                <w:rFonts w:ascii="Roboto" w:hAnsi="Roboto"/>
                <w:sz w:val="20"/>
                <w:szCs w:val="20"/>
                <w:lang w:val="ru-RU"/>
              </w:rPr>
            </w:pPr>
          </w:p>
        </w:tc>
        <w:tc>
          <w:tcPr>
            <w:tcW w:w="805" w:type="dxa"/>
          </w:tcPr>
          <w:p w14:paraId="19475186" w14:textId="77777777" w:rsidR="005A5E26" w:rsidRPr="005A5E26" w:rsidRDefault="005A5E26" w:rsidP="005A5E26">
            <w:pPr>
              <w:spacing w:before="100" w:beforeAutospacing="1"/>
              <w:ind w:right="490"/>
              <w:contextualSpacing/>
              <w:rPr>
                <w:rFonts w:ascii="Roboto" w:hAnsi="Roboto"/>
                <w:sz w:val="20"/>
                <w:szCs w:val="20"/>
                <w:lang w:val="ru-RU"/>
              </w:rPr>
            </w:pPr>
          </w:p>
        </w:tc>
        <w:tc>
          <w:tcPr>
            <w:tcW w:w="2191" w:type="dxa"/>
          </w:tcPr>
          <w:p w14:paraId="600F4470" w14:textId="77777777" w:rsidR="005A5E26" w:rsidRPr="005A5E26" w:rsidRDefault="005A5E26" w:rsidP="005A5E26">
            <w:pPr>
              <w:spacing w:before="100" w:beforeAutospacing="1"/>
              <w:ind w:right="490"/>
              <w:contextualSpacing/>
              <w:rPr>
                <w:rFonts w:ascii="Roboto" w:hAnsi="Roboto"/>
                <w:sz w:val="20"/>
                <w:szCs w:val="20"/>
                <w:lang w:val="ru-RU"/>
              </w:rPr>
            </w:pPr>
            <w:r w:rsidRPr="005A5E26">
              <w:rPr>
                <w:rFonts w:ascii="Roboto" w:hAnsi="Roboto"/>
                <w:sz w:val="20"/>
                <w:szCs w:val="20"/>
              </w:rPr>
              <w:t>VHF AM 121.500 MGs</w:t>
            </w:r>
          </w:p>
        </w:tc>
        <w:tc>
          <w:tcPr>
            <w:tcW w:w="1843" w:type="dxa"/>
          </w:tcPr>
          <w:p w14:paraId="44C176D2" w14:textId="77777777" w:rsidR="005A5E26" w:rsidRPr="005A5E26" w:rsidRDefault="005A5E26" w:rsidP="005A5E26">
            <w:pPr>
              <w:spacing w:before="100" w:beforeAutospacing="1"/>
              <w:ind w:right="33"/>
              <w:contextualSpacing/>
              <w:rPr>
                <w:rFonts w:ascii="Roboto" w:hAnsi="Roboto"/>
                <w:sz w:val="20"/>
                <w:szCs w:val="20"/>
                <w:lang w:val="ru-RU"/>
              </w:rPr>
            </w:pPr>
            <w:r w:rsidRPr="005A5E26">
              <w:rPr>
                <w:rFonts w:ascii="Roboto" w:hAnsi="Roboto"/>
                <w:color w:val="FF0000"/>
                <w:sz w:val="20"/>
                <w:szCs w:val="20"/>
              </w:rPr>
              <w:t>DOTL</w:t>
            </w:r>
            <w:r w:rsidRPr="005A5E26">
              <w:rPr>
                <w:rFonts w:ascii="Roboto" w:hAnsi="Roboto"/>
                <w:color w:val="FF0000"/>
                <w:spacing w:val="-3"/>
                <w:sz w:val="20"/>
                <w:szCs w:val="20"/>
              </w:rPr>
              <w:t xml:space="preserve"> </w:t>
            </w:r>
            <w:r w:rsidRPr="005A5E26">
              <w:rPr>
                <w:rFonts w:ascii="Roboto" w:hAnsi="Roboto"/>
                <w:color w:val="FF0000"/>
                <w:spacing w:val="-1"/>
                <w:sz w:val="20"/>
                <w:szCs w:val="20"/>
              </w:rPr>
              <w:t>CH2</w:t>
            </w:r>
            <w:r w:rsidRPr="005A5E26">
              <w:rPr>
                <w:rFonts w:ascii="Roboto" w:hAnsi="Roboto"/>
                <w:color w:val="FF0000"/>
                <w:sz w:val="20"/>
                <w:szCs w:val="20"/>
              </w:rPr>
              <w:t xml:space="preserve"> 161.2500</w:t>
            </w:r>
          </w:p>
        </w:tc>
        <w:tc>
          <w:tcPr>
            <w:tcW w:w="1779" w:type="dxa"/>
          </w:tcPr>
          <w:p w14:paraId="4CF832FA" w14:textId="77777777" w:rsidR="005A5E26" w:rsidRPr="005A5E26" w:rsidRDefault="005A5E26" w:rsidP="005A5E26">
            <w:pPr>
              <w:spacing w:before="100" w:beforeAutospacing="1"/>
              <w:ind w:right="490"/>
              <w:contextualSpacing/>
              <w:rPr>
                <w:rFonts w:ascii="Roboto" w:hAnsi="Roboto"/>
                <w:sz w:val="20"/>
                <w:szCs w:val="20"/>
                <w:lang w:val="ru-RU"/>
              </w:rPr>
            </w:pPr>
          </w:p>
        </w:tc>
      </w:tr>
      <w:tr w:rsidR="005A5E26" w:rsidRPr="005A5E26" w14:paraId="45862C30" w14:textId="77777777" w:rsidTr="00970209">
        <w:trPr>
          <w:trHeight w:val="420"/>
        </w:trPr>
        <w:tc>
          <w:tcPr>
            <w:tcW w:w="2782" w:type="dxa"/>
          </w:tcPr>
          <w:p w14:paraId="6C4D6BA0" w14:textId="77777777" w:rsidR="005A5E26" w:rsidRPr="005A5E26" w:rsidRDefault="005A5E26" w:rsidP="005A5E26">
            <w:pPr>
              <w:spacing w:before="100" w:beforeAutospacing="1"/>
              <w:ind w:right="490"/>
              <w:contextualSpacing/>
              <w:rPr>
                <w:rFonts w:ascii="Roboto" w:hAnsi="Roboto"/>
                <w:sz w:val="20"/>
                <w:szCs w:val="20"/>
                <w:lang w:val="ru-RU"/>
              </w:rPr>
            </w:pPr>
            <w:r w:rsidRPr="005A5E26">
              <w:rPr>
                <w:rFonts w:ascii="Roboto" w:hAnsi="Roboto"/>
                <w:sz w:val="20"/>
                <w:szCs w:val="20"/>
                <w:lang w:val="ru-RU"/>
              </w:rPr>
              <w:t>Средние частоты</w:t>
            </w:r>
          </w:p>
        </w:tc>
        <w:tc>
          <w:tcPr>
            <w:tcW w:w="1305" w:type="dxa"/>
          </w:tcPr>
          <w:p w14:paraId="7126DBF2" w14:textId="77777777" w:rsidR="005A5E26" w:rsidRPr="005A5E26" w:rsidRDefault="005A5E26" w:rsidP="005A5E26">
            <w:pPr>
              <w:spacing w:before="100" w:beforeAutospacing="1"/>
              <w:ind w:right="490"/>
              <w:contextualSpacing/>
              <w:rPr>
                <w:rFonts w:ascii="Roboto" w:hAnsi="Roboto"/>
                <w:sz w:val="20"/>
                <w:szCs w:val="20"/>
                <w:lang w:val="ru-RU"/>
              </w:rPr>
            </w:pPr>
          </w:p>
        </w:tc>
        <w:tc>
          <w:tcPr>
            <w:tcW w:w="1276" w:type="dxa"/>
          </w:tcPr>
          <w:p w14:paraId="7AD0D8CF" w14:textId="77777777" w:rsidR="005A5E26" w:rsidRPr="005A5E26" w:rsidRDefault="005A5E26" w:rsidP="005A5E26">
            <w:pPr>
              <w:spacing w:before="100" w:beforeAutospacing="1"/>
              <w:ind w:right="490"/>
              <w:contextualSpacing/>
              <w:rPr>
                <w:rFonts w:ascii="Roboto" w:hAnsi="Roboto"/>
                <w:sz w:val="20"/>
                <w:szCs w:val="20"/>
                <w:lang w:val="ru-RU"/>
              </w:rPr>
            </w:pPr>
          </w:p>
        </w:tc>
        <w:tc>
          <w:tcPr>
            <w:tcW w:w="1842" w:type="dxa"/>
          </w:tcPr>
          <w:p w14:paraId="391A6DD1" w14:textId="77777777" w:rsidR="005A5E26" w:rsidRPr="005A5E26" w:rsidRDefault="005A5E26" w:rsidP="005A5E26">
            <w:pPr>
              <w:spacing w:before="100" w:beforeAutospacing="1"/>
              <w:ind w:right="490"/>
              <w:contextualSpacing/>
              <w:rPr>
                <w:rFonts w:ascii="Roboto" w:hAnsi="Roboto"/>
                <w:sz w:val="20"/>
                <w:szCs w:val="20"/>
                <w:lang w:val="ru-RU"/>
              </w:rPr>
            </w:pPr>
          </w:p>
        </w:tc>
        <w:tc>
          <w:tcPr>
            <w:tcW w:w="805" w:type="dxa"/>
          </w:tcPr>
          <w:p w14:paraId="45F3C511" w14:textId="77777777" w:rsidR="005A5E26" w:rsidRPr="005A5E26" w:rsidRDefault="005A5E26" w:rsidP="005A5E26">
            <w:pPr>
              <w:spacing w:before="100" w:beforeAutospacing="1"/>
              <w:ind w:right="490"/>
              <w:contextualSpacing/>
              <w:rPr>
                <w:rFonts w:ascii="Roboto" w:hAnsi="Roboto"/>
                <w:sz w:val="20"/>
                <w:szCs w:val="20"/>
                <w:lang w:val="ru-RU"/>
              </w:rPr>
            </w:pPr>
          </w:p>
        </w:tc>
        <w:tc>
          <w:tcPr>
            <w:tcW w:w="2191" w:type="dxa"/>
          </w:tcPr>
          <w:p w14:paraId="33DBE45C" w14:textId="77777777" w:rsidR="005A5E26" w:rsidRPr="005A5E26" w:rsidRDefault="005A5E26" w:rsidP="005A5E26">
            <w:pPr>
              <w:spacing w:before="100" w:beforeAutospacing="1"/>
              <w:ind w:right="490"/>
              <w:contextualSpacing/>
              <w:rPr>
                <w:rFonts w:ascii="Roboto" w:hAnsi="Roboto"/>
                <w:sz w:val="20"/>
                <w:szCs w:val="20"/>
                <w:lang w:val="ru-RU"/>
              </w:rPr>
            </w:pPr>
            <w:r w:rsidRPr="005A5E26">
              <w:rPr>
                <w:rFonts w:ascii="Roboto" w:hAnsi="Roboto"/>
                <w:sz w:val="20"/>
                <w:szCs w:val="20"/>
              </w:rPr>
              <w:t>MF-HF 2182MGs; 4125MGs</w:t>
            </w:r>
          </w:p>
        </w:tc>
        <w:tc>
          <w:tcPr>
            <w:tcW w:w="1843" w:type="dxa"/>
          </w:tcPr>
          <w:p w14:paraId="15D46654" w14:textId="77777777" w:rsidR="005A5E26" w:rsidRPr="005A5E26" w:rsidRDefault="005A5E26" w:rsidP="005A5E26">
            <w:pPr>
              <w:tabs>
                <w:tab w:val="left" w:pos="1624"/>
              </w:tabs>
              <w:spacing w:before="100" w:beforeAutospacing="1"/>
              <w:ind w:right="-109"/>
              <w:contextualSpacing/>
              <w:rPr>
                <w:rFonts w:ascii="Roboto" w:hAnsi="Roboto"/>
                <w:sz w:val="20"/>
                <w:szCs w:val="20"/>
                <w:lang w:val="ru-RU"/>
              </w:rPr>
            </w:pPr>
            <w:r w:rsidRPr="005A5E26">
              <w:rPr>
                <w:rFonts w:ascii="Roboto" w:hAnsi="Roboto"/>
                <w:color w:val="FF0000"/>
                <w:sz w:val="20"/>
                <w:szCs w:val="20"/>
              </w:rPr>
              <w:t>DOTL</w:t>
            </w:r>
            <w:r w:rsidRPr="005A5E26">
              <w:rPr>
                <w:rFonts w:ascii="Roboto" w:hAnsi="Roboto"/>
                <w:color w:val="FF0000"/>
                <w:spacing w:val="-3"/>
                <w:sz w:val="20"/>
                <w:szCs w:val="20"/>
              </w:rPr>
              <w:t xml:space="preserve"> </w:t>
            </w:r>
            <w:r w:rsidRPr="005A5E26">
              <w:rPr>
                <w:rFonts w:ascii="Roboto" w:hAnsi="Roboto"/>
                <w:color w:val="FF0000"/>
                <w:spacing w:val="-1"/>
                <w:sz w:val="20"/>
                <w:szCs w:val="20"/>
              </w:rPr>
              <w:t>CH8</w:t>
            </w:r>
            <w:r w:rsidRPr="005A5E26">
              <w:rPr>
                <w:rFonts w:ascii="Roboto" w:hAnsi="Roboto"/>
                <w:color w:val="FF0000"/>
                <w:sz w:val="20"/>
                <w:szCs w:val="20"/>
              </w:rPr>
              <w:t xml:space="preserve"> 150.3750</w:t>
            </w:r>
          </w:p>
        </w:tc>
        <w:tc>
          <w:tcPr>
            <w:tcW w:w="1779" w:type="dxa"/>
          </w:tcPr>
          <w:p w14:paraId="1066743E" w14:textId="77777777" w:rsidR="005A5E26" w:rsidRPr="005A5E26" w:rsidRDefault="005A5E26" w:rsidP="005A5E26">
            <w:pPr>
              <w:spacing w:before="100" w:beforeAutospacing="1"/>
              <w:ind w:right="490"/>
              <w:contextualSpacing/>
              <w:rPr>
                <w:rFonts w:ascii="Roboto" w:hAnsi="Roboto"/>
                <w:sz w:val="20"/>
                <w:szCs w:val="20"/>
                <w:lang w:val="ru-RU"/>
              </w:rPr>
            </w:pPr>
          </w:p>
        </w:tc>
      </w:tr>
    </w:tbl>
    <w:p w14:paraId="475A1A15" w14:textId="77777777" w:rsidR="005A5E26" w:rsidRPr="005A5E26" w:rsidRDefault="005A5E26" w:rsidP="005A5E26">
      <w:pPr>
        <w:spacing w:before="100" w:beforeAutospacing="1"/>
        <w:contextualSpacing/>
        <w:rPr>
          <w:rFonts w:ascii="Roboto" w:hAnsi="Roboto"/>
          <w:sz w:val="20"/>
          <w:szCs w:val="20"/>
        </w:rPr>
      </w:pPr>
      <w:r w:rsidRPr="005A5E26">
        <w:rPr>
          <w:rFonts w:ascii="Roboto" w:hAnsi="Roboto"/>
          <w:sz w:val="20"/>
          <w:szCs w:val="20"/>
        </w:rPr>
        <w:br w:type="page"/>
      </w:r>
    </w:p>
    <w:p w14:paraId="66A78001" w14:textId="77777777" w:rsidR="005A5E26" w:rsidRPr="005A5E26" w:rsidRDefault="005A5E26" w:rsidP="005A5E26">
      <w:pPr>
        <w:spacing w:before="100" w:beforeAutospacing="1"/>
        <w:contextualSpacing/>
        <w:rPr>
          <w:rFonts w:ascii="Roboto" w:hAnsi="Roboto"/>
          <w:sz w:val="20"/>
          <w:szCs w:val="20"/>
        </w:rPr>
      </w:pPr>
    </w:p>
    <w:p w14:paraId="42E6812D" w14:textId="77777777" w:rsidR="005A5E26" w:rsidRPr="005A5E26" w:rsidRDefault="005A5E26" w:rsidP="005A5E26">
      <w:pPr>
        <w:spacing w:before="100" w:beforeAutospacing="1"/>
        <w:ind w:left="-567" w:right="490"/>
        <w:contextualSpacing/>
        <w:rPr>
          <w:rFonts w:ascii="Roboto" w:hAnsi="Roboto"/>
          <w:sz w:val="20"/>
          <w:szCs w:val="20"/>
          <w:lang w:val="ru-RU"/>
        </w:rPr>
      </w:pPr>
    </w:p>
    <w:p w14:paraId="1FF67AE2" w14:textId="77777777" w:rsidR="005A5E26" w:rsidRPr="005A5E26" w:rsidRDefault="005A5E26" w:rsidP="005A5E26">
      <w:pPr>
        <w:spacing w:before="100" w:beforeAutospacing="1"/>
        <w:ind w:left="-567" w:right="490"/>
        <w:contextualSpacing/>
        <w:rPr>
          <w:rFonts w:ascii="Roboto" w:hAnsi="Roboto"/>
          <w:sz w:val="20"/>
          <w:szCs w:val="20"/>
          <w:lang w:val="ru-RU"/>
        </w:rPr>
      </w:pPr>
      <w:r w:rsidRPr="005A5E26">
        <w:rPr>
          <w:rFonts w:ascii="Roboto" w:hAnsi="Roboto"/>
          <w:sz w:val="20"/>
          <w:szCs w:val="20"/>
          <w:lang w:val="ru-RU"/>
        </w:rPr>
        <w:t>Таблица 4.3</w:t>
      </w:r>
      <w:r w:rsidRPr="005A5E26">
        <w:rPr>
          <w:rFonts w:ascii="Roboto" w:hAnsi="Roboto"/>
          <w:sz w:val="20"/>
          <w:szCs w:val="20"/>
          <w:lang w:val="ru-RU"/>
        </w:rPr>
        <w:tab/>
        <w:t>Средние частоты, которые могут быть использованы в случае операций реагирования на разлив</w:t>
      </w:r>
    </w:p>
    <w:tbl>
      <w:tblPr>
        <w:tblW w:w="0" w:type="auto"/>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0"/>
        <w:gridCol w:w="3828"/>
        <w:gridCol w:w="2551"/>
        <w:gridCol w:w="3402"/>
      </w:tblGrid>
      <w:tr w:rsidR="005A5E26" w:rsidRPr="005A5E26" w14:paraId="17F8F081" w14:textId="77777777" w:rsidTr="00970209">
        <w:trPr>
          <w:trHeight w:val="580"/>
        </w:trPr>
        <w:tc>
          <w:tcPr>
            <w:tcW w:w="5050" w:type="dxa"/>
          </w:tcPr>
          <w:p w14:paraId="4DD4FA48" w14:textId="77777777" w:rsidR="005A5E26" w:rsidRPr="005A5E26" w:rsidRDefault="005A5E26" w:rsidP="005A5E26">
            <w:pPr>
              <w:spacing w:before="100" w:beforeAutospacing="1"/>
              <w:ind w:right="490"/>
              <w:contextualSpacing/>
              <w:rPr>
                <w:rFonts w:ascii="Roboto" w:hAnsi="Roboto"/>
                <w:sz w:val="20"/>
                <w:szCs w:val="20"/>
                <w:lang w:val="ru-RU"/>
              </w:rPr>
            </w:pPr>
            <w:r w:rsidRPr="005A5E26">
              <w:rPr>
                <w:rFonts w:ascii="Roboto" w:hAnsi="Roboto"/>
                <w:sz w:val="20"/>
                <w:szCs w:val="20"/>
                <w:lang w:val="ru-RU"/>
              </w:rPr>
              <w:t>Береговая радио станция</w:t>
            </w:r>
          </w:p>
        </w:tc>
        <w:tc>
          <w:tcPr>
            <w:tcW w:w="3828" w:type="dxa"/>
          </w:tcPr>
          <w:p w14:paraId="7E926F40" w14:textId="77777777" w:rsidR="005A5E26" w:rsidRPr="005A5E26" w:rsidRDefault="005A5E26" w:rsidP="005A5E26">
            <w:pPr>
              <w:pStyle w:val="BodyText2"/>
              <w:spacing w:before="100" w:beforeAutospacing="1" w:after="100" w:afterAutospacing="1"/>
              <w:ind w:right="34"/>
              <w:contextualSpacing/>
              <w:jc w:val="both"/>
              <w:rPr>
                <w:rFonts w:ascii="Roboto" w:hAnsi="Roboto"/>
                <w:sz w:val="20"/>
                <w:szCs w:val="20"/>
                <w:lang w:val="ru-RU"/>
              </w:rPr>
            </w:pPr>
            <w:r w:rsidRPr="005A5E26">
              <w:rPr>
                <w:rFonts w:ascii="Roboto" w:hAnsi="Roboto"/>
                <w:sz w:val="20"/>
                <w:szCs w:val="20"/>
                <w:lang w:val="ru-RU"/>
              </w:rPr>
              <w:t>Частоты для использования при реагировании на загрязнение (</w:t>
            </w:r>
            <w:proofErr w:type="spellStart"/>
            <w:r w:rsidRPr="005A5E26">
              <w:rPr>
                <w:rFonts w:ascii="Roboto" w:hAnsi="Roboto"/>
                <w:sz w:val="20"/>
                <w:szCs w:val="20"/>
                <w:lang w:val="ru-RU"/>
              </w:rPr>
              <w:t>Тх</w:t>
            </w:r>
            <w:proofErr w:type="spellEnd"/>
            <w:r w:rsidRPr="005A5E26">
              <w:rPr>
                <w:rFonts w:ascii="Roboto" w:hAnsi="Roboto"/>
                <w:sz w:val="20"/>
                <w:szCs w:val="20"/>
              </w:rPr>
              <w:t>Rx</w:t>
            </w:r>
            <w:r w:rsidRPr="005A5E26">
              <w:rPr>
                <w:rFonts w:ascii="Roboto" w:hAnsi="Roboto"/>
                <w:sz w:val="20"/>
                <w:szCs w:val="20"/>
                <w:lang w:val="ru-RU"/>
              </w:rPr>
              <w:t>- несущий)</w:t>
            </w:r>
          </w:p>
        </w:tc>
        <w:tc>
          <w:tcPr>
            <w:tcW w:w="2551" w:type="dxa"/>
          </w:tcPr>
          <w:p w14:paraId="52C2D4F2" w14:textId="77777777" w:rsidR="005A5E26" w:rsidRPr="005A5E26" w:rsidRDefault="005A5E26" w:rsidP="005A5E26">
            <w:pPr>
              <w:spacing w:before="100" w:beforeAutospacing="1"/>
              <w:ind w:right="490"/>
              <w:contextualSpacing/>
              <w:jc w:val="both"/>
              <w:rPr>
                <w:rFonts w:ascii="Roboto" w:hAnsi="Roboto"/>
                <w:sz w:val="20"/>
                <w:szCs w:val="20"/>
                <w:lang w:val="ru-RU"/>
              </w:rPr>
            </w:pPr>
            <w:r w:rsidRPr="005A5E26">
              <w:rPr>
                <w:rFonts w:ascii="Roboto" w:hAnsi="Roboto"/>
                <w:sz w:val="20"/>
                <w:szCs w:val="20"/>
                <w:lang w:val="ru-RU"/>
              </w:rPr>
              <w:t>Обычная частота</w:t>
            </w:r>
          </w:p>
          <w:p w14:paraId="17703AEF" w14:textId="77777777" w:rsidR="005A5E26" w:rsidRPr="005A5E26" w:rsidRDefault="005A5E26" w:rsidP="005A5E26">
            <w:pPr>
              <w:spacing w:before="100" w:beforeAutospacing="1"/>
              <w:ind w:right="490"/>
              <w:contextualSpacing/>
              <w:jc w:val="both"/>
              <w:rPr>
                <w:rFonts w:ascii="Roboto" w:hAnsi="Roboto"/>
                <w:sz w:val="20"/>
                <w:szCs w:val="20"/>
                <w:lang w:val="ru-RU"/>
              </w:rPr>
            </w:pPr>
            <w:r w:rsidRPr="005A5E26">
              <w:rPr>
                <w:rFonts w:ascii="Roboto" w:hAnsi="Roboto"/>
                <w:sz w:val="20"/>
                <w:szCs w:val="20"/>
                <w:lang w:val="ru-RU"/>
              </w:rPr>
              <w:t>(возврат) СВ (</w:t>
            </w:r>
            <w:proofErr w:type="spellStart"/>
            <w:r w:rsidRPr="005A5E26">
              <w:rPr>
                <w:rFonts w:ascii="Roboto" w:hAnsi="Roboto"/>
                <w:sz w:val="20"/>
                <w:szCs w:val="20"/>
                <w:lang w:val="ru-RU"/>
              </w:rPr>
              <w:t>Тх</w:t>
            </w:r>
            <w:proofErr w:type="spellEnd"/>
            <w:r w:rsidRPr="005A5E26">
              <w:rPr>
                <w:rFonts w:ascii="Roboto" w:hAnsi="Roboto"/>
                <w:sz w:val="20"/>
                <w:szCs w:val="20"/>
                <w:lang w:val="ru-RU"/>
              </w:rPr>
              <w:t>-несущий)</w:t>
            </w:r>
          </w:p>
        </w:tc>
        <w:tc>
          <w:tcPr>
            <w:tcW w:w="3402" w:type="dxa"/>
          </w:tcPr>
          <w:p w14:paraId="47918F55" w14:textId="77777777" w:rsidR="005A5E26" w:rsidRPr="005A5E26" w:rsidRDefault="005A5E26" w:rsidP="005A5E26">
            <w:pPr>
              <w:spacing w:before="100" w:beforeAutospacing="1"/>
              <w:ind w:right="34"/>
              <w:contextualSpacing/>
              <w:rPr>
                <w:rFonts w:ascii="Roboto" w:hAnsi="Roboto"/>
                <w:sz w:val="20"/>
                <w:szCs w:val="20"/>
                <w:lang w:val="ru-RU"/>
              </w:rPr>
            </w:pPr>
            <w:r w:rsidRPr="005A5E26">
              <w:rPr>
                <w:rFonts w:ascii="Roboto" w:hAnsi="Roboto"/>
                <w:sz w:val="20"/>
                <w:szCs w:val="20"/>
                <w:lang w:val="ru-RU"/>
              </w:rPr>
              <w:t>Обычная частота</w:t>
            </w:r>
          </w:p>
          <w:p w14:paraId="363485AC" w14:textId="77777777" w:rsidR="005A5E26" w:rsidRPr="005A5E26" w:rsidRDefault="005A5E26" w:rsidP="005A5E26">
            <w:pPr>
              <w:spacing w:before="100" w:beforeAutospacing="1"/>
              <w:ind w:right="34"/>
              <w:contextualSpacing/>
              <w:rPr>
                <w:rFonts w:ascii="Roboto" w:hAnsi="Roboto"/>
                <w:sz w:val="20"/>
                <w:szCs w:val="20"/>
                <w:lang w:val="ru-RU"/>
              </w:rPr>
            </w:pPr>
            <w:r w:rsidRPr="005A5E26">
              <w:rPr>
                <w:rFonts w:ascii="Roboto" w:hAnsi="Roboto"/>
                <w:sz w:val="20"/>
                <w:szCs w:val="20"/>
                <w:lang w:val="ru-RU"/>
              </w:rPr>
              <w:t>(возврат) ДВ (</w:t>
            </w:r>
            <w:proofErr w:type="spellStart"/>
            <w:r w:rsidRPr="005A5E26">
              <w:rPr>
                <w:rFonts w:ascii="Roboto" w:hAnsi="Roboto"/>
                <w:sz w:val="20"/>
                <w:szCs w:val="20"/>
                <w:lang w:val="ru-RU"/>
              </w:rPr>
              <w:t>Тх</w:t>
            </w:r>
            <w:proofErr w:type="spellEnd"/>
            <w:r w:rsidRPr="005A5E26">
              <w:rPr>
                <w:rFonts w:ascii="Roboto" w:hAnsi="Roboto"/>
                <w:sz w:val="20"/>
                <w:szCs w:val="20"/>
                <w:lang w:val="ru-RU"/>
              </w:rPr>
              <w:t>-несущий)</w:t>
            </w:r>
          </w:p>
        </w:tc>
      </w:tr>
      <w:tr w:rsidR="005A5E26" w:rsidRPr="005A5E26" w14:paraId="5D1172DF" w14:textId="77777777" w:rsidTr="00970209">
        <w:trPr>
          <w:trHeight w:val="220"/>
        </w:trPr>
        <w:tc>
          <w:tcPr>
            <w:tcW w:w="5050" w:type="dxa"/>
          </w:tcPr>
          <w:p w14:paraId="442F303F" w14:textId="77777777" w:rsidR="005A5E26" w:rsidRPr="005A5E26" w:rsidRDefault="005A5E26" w:rsidP="005A5E26">
            <w:pPr>
              <w:spacing w:before="100" w:beforeAutospacing="1"/>
              <w:ind w:right="490"/>
              <w:contextualSpacing/>
              <w:rPr>
                <w:rFonts w:ascii="Roboto" w:hAnsi="Roboto"/>
                <w:sz w:val="20"/>
                <w:szCs w:val="20"/>
                <w:lang w:val="ru-RU"/>
              </w:rPr>
            </w:pPr>
            <w:r w:rsidRPr="005A5E26">
              <w:rPr>
                <w:rFonts w:ascii="Roboto" w:hAnsi="Roboto"/>
                <w:sz w:val="20"/>
                <w:szCs w:val="20"/>
                <w:lang w:val="ru-RU"/>
              </w:rPr>
              <w:t>Азербайджан радио станция А</w:t>
            </w:r>
          </w:p>
        </w:tc>
        <w:tc>
          <w:tcPr>
            <w:tcW w:w="3828" w:type="dxa"/>
          </w:tcPr>
          <w:p w14:paraId="615AC13E" w14:textId="77777777" w:rsidR="005A5E26" w:rsidRPr="005A5E26" w:rsidRDefault="005A5E26" w:rsidP="005A5E26">
            <w:pPr>
              <w:spacing w:before="100" w:beforeAutospacing="1"/>
              <w:ind w:right="490"/>
              <w:contextualSpacing/>
              <w:rPr>
                <w:rFonts w:ascii="Roboto" w:hAnsi="Roboto"/>
                <w:sz w:val="20"/>
                <w:szCs w:val="20"/>
                <w:lang w:val="ru-RU"/>
              </w:rPr>
            </w:pPr>
          </w:p>
        </w:tc>
        <w:tc>
          <w:tcPr>
            <w:tcW w:w="2551" w:type="dxa"/>
          </w:tcPr>
          <w:p w14:paraId="71B457FD" w14:textId="77777777" w:rsidR="005A5E26" w:rsidRPr="005A5E26" w:rsidRDefault="005A5E26" w:rsidP="005A5E26">
            <w:pPr>
              <w:spacing w:before="100" w:beforeAutospacing="1"/>
              <w:ind w:right="490"/>
              <w:contextualSpacing/>
              <w:rPr>
                <w:rFonts w:ascii="Roboto" w:hAnsi="Roboto"/>
                <w:sz w:val="20"/>
                <w:szCs w:val="20"/>
                <w:lang w:val="ru-RU"/>
              </w:rPr>
            </w:pPr>
          </w:p>
        </w:tc>
        <w:tc>
          <w:tcPr>
            <w:tcW w:w="3402" w:type="dxa"/>
          </w:tcPr>
          <w:p w14:paraId="2EA07767" w14:textId="77777777" w:rsidR="005A5E26" w:rsidRPr="005A5E26" w:rsidRDefault="005A5E26" w:rsidP="005A5E26">
            <w:pPr>
              <w:spacing w:before="100" w:beforeAutospacing="1"/>
              <w:ind w:right="490"/>
              <w:contextualSpacing/>
              <w:rPr>
                <w:rFonts w:ascii="Roboto" w:hAnsi="Roboto"/>
                <w:sz w:val="20"/>
                <w:szCs w:val="20"/>
                <w:lang w:val="ru-RU"/>
              </w:rPr>
            </w:pPr>
          </w:p>
        </w:tc>
      </w:tr>
      <w:tr w:rsidR="005A5E26" w:rsidRPr="005A5E26" w14:paraId="6F9B0806" w14:textId="77777777" w:rsidTr="00970209">
        <w:trPr>
          <w:trHeight w:val="280"/>
        </w:trPr>
        <w:tc>
          <w:tcPr>
            <w:tcW w:w="5050" w:type="dxa"/>
          </w:tcPr>
          <w:p w14:paraId="0170C7A8" w14:textId="77777777" w:rsidR="005A5E26" w:rsidRPr="005A5E26" w:rsidRDefault="005A5E26" w:rsidP="005A5E26">
            <w:pPr>
              <w:spacing w:before="100" w:beforeAutospacing="1"/>
              <w:ind w:right="490"/>
              <w:contextualSpacing/>
              <w:rPr>
                <w:rFonts w:ascii="Roboto" w:hAnsi="Roboto"/>
                <w:sz w:val="20"/>
                <w:szCs w:val="20"/>
                <w:lang w:val="ru-RU"/>
              </w:rPr>
            </w:pPr>
            <w:r w:rsidRPr="005A5E26">
              <w:rPr>
                <w:rFonts w:ascii="Roboto" w:hAnsi="Roboto"/>
                <w:sz w:val="20"/>
                <w:szCs w:val="20"/>
                <w:lang w:val="ru-RU"/>
              </w:rPr>
              <w:t>Иран радио станция В</w:t>
            </w:r>
          </w:p>
        </w:tc>
        <w:tc>
          <w:tcPr>
            <w:tcW w:w="3828" w:type="dxa"/>
          </w:tcPr>
          <w:p w14:paraId="5EA8280F" w14:textId="77777777" w:rsidR="005A5E26" w:rsidRPr="005A5E26" w:rsidRDefault="005A5E26" w:rsidP="005A5E26">
            <w:pPr>
              <w:spacing w:before="100" w:beforeAutospacing="1"/>
              <w:ind w:right="490"/>
              <w:contextualSpacing/>
              <w:rPr>
                <w:rFonts w:ascii="Roboto" w:hAnsi="Roboto"/>
                <w:sz w:val="20"/>
                <w:szCs w:val="20"/>
                <w:lang w:val="ru-RU"/>
              </w:rPr>
            </w:pPr>
          </w:p>
        </w:tc>
        <w:tc>
          <w:tcPr>
            <w:tcW w:w="2551" w:type="dxa"/>
          </w:tcPr>
          <w:p w14:paraId="7415B1D9" w14:textId="77777777" w:rsidR="005A5E26" w:rsidRPr="005A5E26" w:rsidRDefault="005A5E26" w:rsidP="005A5E26">
            <w:pPr>
              <w:spacing w:before="100" w:beforeAutospacing="1"/>
              <w:ind w:right="490"/>
              <w:contextualSpacing/>
              <w:rPr>
                <w:rFonts w:ascii="Roboto" w:hAnsi="Roboto"/>
                <w:sz w:val="20"/>
                <w:szCs w:val="20"/>
                <w:lang w:val="ru-RU"/>
              </w:rPr>
            </w:pPr>
          </w:p>
        </w:tc>
        <w:tc>
          <w:tcPr>
            <w:tcW w:w="3402" w:type="dxa"/>
          </w:tcPr>
          <w:p w14:paraId="7F54B46F" w14:textId="77777777" w:rsidR="005A5E26" w:rsidRPr="005A5E26" w:rsidRDefault="005A5E26" w:rsidP="005A5E26">
            <w:pPr>
              <w:spacing w:before="100" w:beforeAutospacing="1"/>
              <w:ind w:right="490"/>
              <w:contextualSpacing/>
              <w:rPr>
                <w:rFonts w:ascii="Roboto" w:hAnsi="Roboto"/>
                <w:sz w:val="20"/>
                <w:szCs w:val="20"/>
                <w:lang w:val="ru-RU"/>
              </w:rPr>
            </w:pPr>
          </w:p>
        </w:tc>
      </w:tr>
      <w:tr w:rsidR="005A5E26" w:rsidRPr="005A5E26" w14:paraId="715885AF" w14:textId="77777777" w:rsidTr="00970209">
        <w:trPr>
          <w:trHeight w:val="200"/>
        </w:trPr>
        <w:tc>
          <w:tcPr>
            <w:tcW w:w="5050" w:type="dxa"/>
          </w:tcPr>
          <w:p w14:paraId="298FB834" w14:textId="77777777" w:rsidR="005A5E26" w:rsidRPr="005A5E26" w:rsidRDefault="005A5E26" w:rsidP="005A5E26">
            <w:pPr>
              <w:spacing w:before="100" w:beforeAutospacing="1"/>
              <w:ind w:right="490"/>
              <w:contextualSpacing/>
              <w:rPr>
                <w:rFonts w:ascii="Roboto" w:hAnsi="Roboto"/>
                <w:sz w:val="20"/>
                <w:szCs w:val="20"/>
                <w:lang w:val="ru-RU"/>
              </w:rPr>
            </w:pPr>
            <w:r w:rsidRPr="005A5E26">
              <w:rPr>
                <w:rFonts w:ascii="Roboto" w:hAnsi="Roboto"/>
                <w:sz w:val="20"/>
                <w:szCs w:val="20"/>
                <w:lang w:val="ru-RU"/>
              </w:rPr>
              <w:t>Казахстан радио станция С</w:t>
            </w:r>
          </w:p>
        </w:tc>
        <w:tc>
          <w:tcPr>
            <w:tcW w:w="3828" w:type="dxa"/>
          </w:tcPr>
          <w:p w14:paraId="099A7DA2" w14:textId="77777777" w:rsidR="005A5E26" w:rsidRPr="005A5E26" w:rsidRDefault="005A5E26" w:rsidP="005A5E26">
            <w:pPr>
              <w:spacing w:before="100" w:beforeAutospacing="1"/>
              <w:ind w:right="490"/>
              <w:contextualSpacing/>
              <w:rPr>
                <w:rFonts w:ascii="Roboto" w:hAnsi="Roboto"/>
                <w:sz w:val="20"/>
                <w:szCs w:val="20"/>
                <w:lang w:val="ru-RU"/>
              </w:rPr>
            </w:pPr>
          </w:p>
        </w:tc>
        <w:tc>
          <w:tcPr>
            <w:tcW w:w="2551" w:type="dxa"/>
          </w:tcPr>
          <w:p w14:paraId="06D2620F" w14:textId="77777777" w:rsidR="005A5E26" w:rsidRPr="005A5E26" w:rsidRDefault="005A5E26" w:rsidP="005A5E26">
            <w:pPr>
              <w:spacing w:before="100" w:beforeAutospacing="1"/>
              <w:ind w:right="490"/>
              <w:contextualSpacing/>
              <w:rPr>
                <w:rFonts w:ascii="Roboto" w:hAnsi="Roboto"/>
                <w:sz w:val="20"/>
                <w:szCs w:val="20"/>
                <w:lang w:val="ru-RU"/>
              </w:rPr>
            </w:pPr>
          </w:p>
        </w:tc>
        <w:tc>
          <w:tcPr>
            <w:tcW w:w="3402" w:type="dxa"/>
          </w:tcPr>
          <w:p w14:paraId="50088163" w14:textId="77777777" w:rsidR="005A5E26" w:rsidRPr="005A5E26" w:rsidRDefault="005A5E26" w:rsidP="005A5E26">
            <w:pPr>
              <w:spacing w:before="100" w:beforeAutospacing="1"/>
              <w:ind w:right="490"/>
              <w:contextualSpacing/>
              <w:rPr>
                <w:rFonts w:ascii="Roboto" w:hAnsi="Roboto"/>
                <w:sz w:val="20"/>
                <w:szCs w:val="20"/>
                <w:lang w:val="ru-RU"/>
              </w:rPr>
            </w:pPr>
          </w:p>
        </w:tc>
      </w:tr>
      <w:tr w:rsidR="005A5E26" w:rsidRPr="005A5E26" w14:paraId="69617DB2" w14:textId="77777777" w:rsidTr="00970209">
        <w:trPr>
          <w:trHeight w:val="200"/>
        </w:trPr>
        <w:tc>
          <w:tcPr>
            <w:tcW w:w="5050" w:type="dxa"/>
          </w:tcPr>
          <w:p w14:paraId="6C0D78CB" w14:textId="77777777" w:rsidR="005A5E26" w:rsidRPr="005A5E26" w:rsidRDefault="005A5E26" w:rsidP="005A5E26">
            <w:pPr>
              <w:spacing w:before="100" w:beforeAutospacing="1"/>
              <w:ind w:right="490"/>
              <w:contextualSpacing/>
              <w:rPr>
                <w:rFonts w:ascii="Roboto" w:hAnsi="Roboto"/>
                <w:sz w:val="20"/>
                <w:szCs w:val="20"/>
                <w:lang w:val="ru-RU"/>
              </w:rPr>
            </w:pPr>
            <w:r w:rsidRPr="005A5E26">
              <w:rPr>
                <w:rFonts w:ascii="Roboto" w:hAnsi="Roboto"/>
                <w:sz w:val="20"/>
                <w:szCs w:val="20"/>
                <w:lang w:val="ru-RU"/>
              </w:rPr>
              <w:t xml:space="preserve">Российская Федерация радио станция </w:t>
            </w:r>
            <w:r w:rsidRPr="005A5E26">
              <w:rPr>
                <w:rFonts w:ascii="Roboto" w:hAnsi="Roboto"/>
                <w:sz w:val="20"/>
                <w:szCs w:val="20"/>
              </w:rPr>
              <w:t>D</w:t>
            </w:r>
          </w:p>
        </w:tc>
        <w:tc>
          <w:tcPr>
            <w:tcW w:w="3828" w:type="dxa"/>
          </w:tcPr>
          <w:p w14:paraId="5BDFE514" w14:textId="77777777" w:rsidR="005A5E26" w:rsidRPr="005A5E26" w:rsidRDefault="005A5E26" w:rsidP="005A5E26">
            <w:pPr>
              <w:spacing w:before="100" w:beforeAutospacing="1"/>
              <w:ind w:right="490"/>
              <w:contextualSpacing/>
              <w:rPr>
                <w:rFonts w:ascii="Roboto" w:hAnsi="Roboto"/>
                <w:sz w:val="20"/>
                <w:szCs w:val="20"/>
                <w:lang w:val="ru-RU"/>
              </w:rPr>
            </w:pPr>
          </w:p>
        </w:tc>
        <w:tc>
          <w:tcPr>
            <w:tcW w:w="2551" w:type="dxa"/>
          </w:tcPr>
          <w:p w14:paraId="3764084F" w14:textId="77777777" w:rsidR="005A5E26" w:rsidRPr="005A5E26" w:rsidRDefault="005A5E26" w:rsidP="005A5E26">
            <w:pPr>
              <w:spacing w:before="100" w:beforeAutospacing="1"/>
              <w:ind w:right="490"/>
              <w:contextualSpacing/>
              <w:rPr>
                <w:rFonts w:ascii="Roboto" w:hAnsi="Roboto"/>
                <w:sz w:val="20"/>
                <w:szCs w:val="20"/>
                <w:lang w:val="ru-RU"/>
              </w:rPr>
            </w:pPr>
          </w:p>
        </w:tc>
        <w:tc>
          <w:tcPr>
            <w:tcW w:w="3402" w:type="dxa"/>
          </w:tcPr>
          <w:p w14:paraId="139F8296" w14:textId="77777777" w:rsidR="005A5E26" w:rsidRPr="005A5E26" w:rsidRDefault="005A5E26" w:rsidP="005A5E26">
            <w:pPr>
              <w:spacing w:before="100" w:beforeAutospacing="1"/>
              <w:ind w:right="490"/>
              <w:contextualSpacing/>
              <w:rPr>
                <w:rFonts w:ascii="Roboto" w:hAnsi="Roboto"/>
                <w:sz w:val="20"/>
                <w:szCs w:val="20"/>
                <w:lang w:val="ru-RU"/>
              </w:rPr>
            </w:pPr>
          </w:p>
        </w:tc>
      </w:tr>
      <w:tr w:rsidR="005A5E26" w:rsidRPr="005A5E26" w14:paraId="1B4B2078" w14:textId="77777777" w:rsidTr="00970209">
        <w:trPr>
          <w:trHeight w:val="320"/>
        </w:trPr>
        <w:tc>
          <w:tcPr>
            <w:tcW w:w="5050" w:type="dxa"/>
          </w:tcPr>
          <w:p w14:paraId="5C200142" w14:textId="77777777" w:rsidR="005A5E26" w:rsidRPr="005A5E26" w:rsidRDefault="005A5E26" w:rsidP="005A5E26">
            <w:pPr>
              <w:spacing w:before="100" w:beforeAutospacing="1"/>
              <w:ind w:right="490"/>
              <w:contextualSpacing/>
              <w:rPr>
                <w:rFonts w:ascii="Roboto" w:hAnsi="Roboto"/>
                <w:sz w:val="20"/>
                <w:szCs w:val="20"/>
                <w:lang w:val="ru-RU"/>
              </w:rPr>
            </w:pPr>
            <w:r w:rsidRPr="005A5E26">
              <w:rPr>
                <w:rFonts w:ascii="Roboto" w:hAnsi="Roboto"/>
                <w:sz w:val="20"/>
                <w:szCs w:val="20"/>
                <w:lang w:val="ru-RU"/>
              </w:rPr>
              <w:t>Туркменистан радио станция Е</w:t>
            </w:r>
          </w:p>
        </w:tc>
        <w:tc>
          <w:tcPr>
            <w:tcW w:w="3828" w:type="dxa"/>
          </w:tcPr>
          <w:p w14:paraId="52DD3AE2" w14:textId="77777777" w:rsidR="005A5E26" w:rsidRPr="005A5E26" w:rsidRDefault="005A5E26" w:rsidP="005A5E26">
            <w:pPr>
              <w:spacing w:before="100" w:beforeAutospacing="1"/>
              <w:ind w:right="490"/>
              <w:contextualSpacing/>
              <w:rPr>
                <w:rFonts w:ascii="Roboto" w:hAnsi="Roboto"/>
                <w:sz w:val="20"/>
                <w:szCs w:val="20"/>
                <w:lang w:val="ru-RU"/>
              </w:rPr>
            </w:pPr>
          </w:p>
        </w:tc>
        <w:tc>
          <w:tcPr>
            <w:tcW w:w="2551" w:type="dxa"/>
          </w:tcPr>
          <w:p w14:paraId="0C28DE40" w14:textId="77777777" w:rsidR="005A5E26" w:rsidRPr="005A5E26" w:rsidRDefault="005A5E26" w:rsidP="005A5E26">
            <w:pPr>
              <w:spacing w:before="100" w:beforeAutospacing="1"/>
              <w:ind w:right="490"/>
              <w:contextualSpacing/>
              <w:rPr>
                <w:rFonts w:ascii="Roboto" w:hAnsi="Roboto"/>
                <w:sz w:val="20"/>
                <w:szCs w:val="20"/>
                <w:lang w:val="ru-RU"/>
              </w:rPr>
            </w:pPr>
          </w:p>
        </w:tc>
        <w:tc>
          <w:tcPr>
            <w:tcW w:w="3402" w:type="dxa"/>
          </w:tcPr>
          <w:p w14:paraId="16E2F12E" w14:textId="77777777" w:rsidR="005A5E26" w:rsidRPr="005A5E26" w:rsidRDefault="005A5E26" w:rsidP="005A5E26">
            <w:pPr>
              <w:spacing w:before="100" w:beforeAutospacing="1"/>
              <w:ind w:right="490"/>
              <w:contextualSpacing/>
              <w:rPr>
                <w:rFonts w:ascii="Roboto" w:hAnsi="Roboto"/>
                <w:sz w:val="20"/>
                <w:szCs w:val="20"/>
                <w:lang w:val="ru-RU"/>
              </w:rPr>
            </w:pPr>
          </w:p>
        </w:tc>
      </w:tr>
    </w:tbl>
    <w:p w14:paraId="2C295C42" w14:textId="77777777" w:rsidR="005A5E26" w:rsidRPr="005A5E26" w:rsidRDefault="005A5E26" w:rsidP="005A5E26">
      <w:pPr>
        <w:spacing w:before="100" w:beforeAutospacing="1"/>
        <w:ind w:left="-567" w:right="490"/>
        <w:contextualSpacing/>
        <w:rPr>
          <w:rFonts w:ascii="Roboto" w:hAnsi="Roboto"/>
          <w:sz w:val="20"/>
          <w:szCs w:val="20"/>
          <w:lang w:val="ru-RU"/>
        </w:rPr>
      </w:pPr>
    </w:p>
    <w:p w14:paraId="49C52073" w14:textId="77777777" w:rsidR="005A5E26" w:rsidRPr="005A5E26" w:rsidRDefault="005A5E26" w:rsidP="005A5E26">
      <w:pPr>
        <w:spacing w:before="100" w:beforeAutospacing="1"/>
        <w:ind w:left="-567" w:right="490"/>
        <w:contextualSpacing/>
        <w:rPr>
          <w:rFonts w:ascii="Roboto" w:hAnsi="Roboto"/>
          <w:sz w:val="20"/>
          <w:szCs w:val="20"/>
          <w:lang w:val="ru-RU"/>
        </w:rPr>
        <w:sectPr w:rsidR="005A5E26" w:rsidRPr="005A5E26" w:rsidSect="007D5C3B">
          <w:footerReference w:type="default" r:id="rId103"/>
          <w:footerReference w:type="first" r:id="rId104"/>
          <w:type w:val="nextColumn"/>
          <w:pgSz w:w="16840" w:h="11907" w:orient="landscape" w:code="9"/>
          <w:pgMar w:top="1134" w:right="1134" w:bottom="1134" w:left="1134" w:header="720" w:footer="720" w:gutter="0"/>
          <w:cols w:space="720"/>
          <w:titlePg/>
        </w:sectPr>
      </w:pPr>
    </w:p>
    <w:p w14:paraId="2A7AB8C4" w14:textId="740DD22A" w:rsidR="005A5E26" w:rsidRPr="005A5E26" w:rsidRDefault="005A5E26" w:rsidP="005A5E26">
      <w:pPr>
        <w:spacing w:before="100" w:beforeAutospacing="1"/>
        <w:ind w:left="1440" w:right="490" w:hanging="1440"/>
        <w:contextualSpacing/>
        <w:rPr>
          <w:rFonts w:ascii="Roboto" w:hAnsi="Roboto"/>
          <w:sz w:val="20"/>
          <w:szCs w:val="20"/>
          <w:lang w:val="ru-RU"/>
        </w:rPr>
      </w:pPr>
      <w:r w:rsidRPr="005A5E26">
        <w:rPr>
          <w:rFonts w:ascii="Roboto" w:hAnsi="Roboto"/>
          <w:sz w:val="20"/>
          <w:szCs w:val="20"/>
          <w:lang w:val="ru-RU"/>
        </w:rPr>
        <w:lastRenderedPageBreak/>
        <w:t>Таблица 4</w:t>
      </w:r>
      <w:r w:rsidRPr="005A5E26">
        <w:rPr>
          <w:rFonts w:ascii="Roboto" w:hAnsi="Roboto"/>
          <w:sz w:val="20"/>
          <w:szCs w:val="20"/>
          <w:lang w:val="ru-RU"/>
        </w:rPr>
        <w:t>.4</w:t>
      </w:r>
      <w:r w:rsidRPr="005A5E26">
        <w:rPr>
          <w:rFonts w:ascii="Roboto" w:hAnsi="Roboto"/>
          <w:sz w:val="20"/>
          <w:szCs w:val="20"/>
          <w:lang w:val="ru-RU"/>
        </w:rPr>
        <w:tab/>
        <w:t>УКВ каналы, согласованные для использования в операциях реагирования на загрязнение</w:t>
      </w:r>
    </w:p>
    <w:p w14:paraId="410EFAA4" w14:textId="77777777" w:rsidR="005A5E26" w:rsidRPr="005A5E26" w:rsidRDefault="005A5E26" w:rsidP="005A5E26">
      <w:pPr>
        <w:spacing w:before="100" w:beforeAutospacing="1"/>
        <w:ind w:left="-567" w:right="490"/>
        <w:contextualSpacing/>
        <w:rPr>
          <w:rFonts w:ascii="Roboto" w:hAnsi="Roboto"/>
          <w:sz w:val="20"/>
          <w:szCs w:val="20"/>
          <w:lang w:val="ru-RU"/>
        </w:rPr>
      </w:pPr>
    </w:p>
    <w:p w14:paraId="76B22B55" w14:textId="77777777" w:rsidR="005A5E26" w:rsidRPr="005A5E26" w:rsidRDefault="005A5E26" w:rsidP="005A5E26">
      <w:pPr>
        <w:spacing w:before="100" w:beforeAutospacing="1"/>
        <w:ind w:left="-567" w:right="490"/>
        <w:contextualSpacing/>
        <w:rPr>
          <w:rFonts w:ascii="Roboto" w:hAnsi="Roboto"/>
          <w:sz w:val="20"/>
          <w:szCs w:val="20"/>
          <w:lang w:val="ru-RU"/>
        </w:rPr>
      </w:pPr>
    </w:p>
    <w:tbl>
      <w:tblPr>
        <w:tblW w:w="9114" w:type="dxa"/>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8"/>
        <w:gridCol w:w="1134"/>
        <w:gridCol w:w="1275"/>
        <w:gridCol w:w="1418"/>
        <w:gridCol w:w="1417"/>
        <w:gridCol w:w="1418"/>
        <w:gridCol w:w="1134"/>
      </w:tblGrid>
      <w:tr w:rsidR="005A5E26" w:rsidRPr="005A5E26" w14:paraId="6FC2DD35" w14:textId="77777777" w:rsidTr="005A5E26">
        <w:trPr>
          <w:trHeight w:val="689"/>
        </w:trPr>
        <w:tc>
          <w:tcPr>
            <w:tcW w:w="1318" w:type="dxa"/>
          </w:tcPr>
          <w:p w14:paraId="2C356034" w14:textId="77777777" w:rsidR="005A5E26" w:rsidRPr="005A5E26" w:rsidRDefault="005A5E26" w:rsidP="005A5E26">
            <w:pPr>
              <w:spacing w:before="100" w:beforeAutospacing="1"/>
              <w:ind w:right="490"/>
              <w:contextualSpacing/>
              <w:rPr>
                <w:rFonts w:ascii="Roboto" w:hAnsi="Roboto"/>
                <w:sz w:val="20"/>
                <w:szCs w:val="20"/>
                <w:lang w:val="ru-RU"/>
              </w:rPr>
            </w:pPr>
            <w:r w:rsidRPr="005A5E26">
              <w:rPr>
                <w:rFonts w:ascii="Roboto" w:hAnsi="Roboto"/>
                <w:sz w:val="20"/>
                <w:szCs w:val="20"/>
                <w:lang w:val="ru-RU"/>
              </w:rPr>
              <w:t>КАНАЛЫ</w:t>
            </w:r>
          </w:p>
        </w:tc>
        <w:tc>
          <w:tcPr>
            <w:tcW w:w="1134" w:type="dxa"/>
          </w:tcPr>
          <w:p w14:paraId="16B87C57" w14:textId="77777777" w:rsidR="005A5E26" w:rsidRPr="005A5E26" w:rsidRDefault="005A5E26" w:rsidP="005A5E26">
            <w:pPr>
              <w:spacing w:before="100" w:beforeAutospacing="1"/>
              <w:ind w:right="490"/>
              <w:contextualSpacing/>
              <w:rPr>
                <w:rFonts w:ascii="Roboto" w:hAnsi="Roboto"/>
                <w:sz w:val="20"/>
                <w:szCs w:val="20"/>
                <w:lang w:val="ru-RU"/>
              </w:rPr>
            </w:pPr>
            <w:r w:rsidRPr="005A5E26">
              <w:rPr>
                <w:rFonts w:ascii="Roboto" w:hAnsi="Roboto"/>
                <w:sz w:val="20"/>
                <w:szCs w:val="20"/>
                <w:lang w:val="ru-RU"/>
              </w:rPr>
              <w:t xml:space="preserve">     10</w:t>
            </w:r>
          </w:p>
        </w:tc>
        <w:tc>
          <w:tcPr>
            <w:tcW w:w="1275" w:type="dxa"/>
          </w:tcPr>
          <w:p w14:paraId="3E86DA17" w14:textId="77777777" w:rsidR="005A5E26" w:rsidRPr="005A5E26" w:rsidRDefault="005A5E26" w:rsidP="005A5E26">
            <w:pPr>
              <w:spacing w:before="100" w:beforeAutospacing="1"/>
              <w:ind w:right="490"/>
              <w:contextualSpacing/>
              <w:rPr>
                <w:rFonts w:ascii="Roboto" w:hAnsi="Roboto"/>
                <w:sz w:val="20"/>
                <w:szCs w:val="20"/>
                <w:lang w:val="ru-RU"/>
              </w:rPr>
            </w:pPr>
            <w:r w:rsidRPr="005A5E26">
              <w:rPr>
                <w:rFonts w:ascii="Roboto" w:hAnsi="Roboto"/>
                <w:sz w:val="20"/>
                <w:szCs w:val="20"/>
                <w:lang w:val="ru-RU"/>
              </w:rPr>
              <w:t xml:space="preserve">   67</w:t>
            </w:r>
          </w:p>
        </w:tc>
        <w:tc>
          <w:tcPr>
            <w:tcW w:w="1418" w:type="dxa"/>
          </w:tcPr>
          <w:p w14:paraId="56697EF1" w14:textId="77777777" w:rsidR="005A5E26" w:rsidRPr="005A5E26" w:rsidRDefault="005A5E26" w:rsidP="005A5E26">
            <w:pPr>
              <w:spacing w:before="100" w:beforeAutospacing="1"/>
              <w:ind w:right="490"/>
              <w:contextualSpacing/>
              <w:rPr>
                <w:rFonts w:ascii="Roboto" w:hAnsi="Roboto"/>
                <w:sz w:val="20"/>
                <w:szCs w:val="20"/>
                <w:lang w:val="ru-RU"/>
              </w:rPr>
            </w:pPr>
            <w:r w:rsidRPr="005A5E26">
              <w:rPr>
                <w:rFonts w:ascii="Roboto" w:hAnsi="Roboto"/>
                <w:sz w:val="20"/>
                <w:szCs w:val="20"/>
                <w:lang w:val="ru-RU"/>
              </w:rPr>
              <w:t xml:space="preserve">   73</w:t>
            </w:r>
          </w:p>
        </w:tc>
        <w:tc>
          <w:tcPr>
            <w:tcW w:w="1417" w:type="dxa"/>
          </w:tcPr>
          <w:p w14:paraId="2837D48B" w14:textId="77777777" w:rsidR="005A5E26" w:rsidRPr="005A5E26" w:rsidRDefault="005A5E26" w:rsidP="005A5E26">
            <w:pPr>
              <w:spacing w:before="100" w:beforeAutospacing="1"/>
              <w:ind w:right="490"/>
              <w:contextualSpacing/>
              <w:rPr>
                <w:rFonts w:ascii="Roboto" w:hAnsi="Roboto"/>
                <w:sz w:val="20"/>
                <w:szCs w:val="20"/>
                <w:lang w:val="ru-RU"/>
              </w:rPr>
            </w:pPr>
            <w:r w:rsidRPr="005A5E26">
              <w:rPr>
                <w:rFonts w:ascii="Roboto" w:hAnsi="Roboto"/>
                <w:sz w:val="20"/>
                <w:szCs w:val="20"/>
                <w:lang w:val="ru-RU"/>
              </w:rPr>
              <w:t xml:space="preserve">    16</w:t>
            </w:r>
          </w:p>
        </w:tc>
        <w:tc>
          <w:tcPr>
            <w:tcW w:w="1418" w:type="dxa"/>
          </w:tcPr>
          <w:p w14:paraId="00E1AF0B" w14:textId="77777777" w:rsidR="005A5E26" w:rsidRPr="005A5E26" w:rsidRDefault="005A5E26" w:rsidP="005A5E26">
            <w:pPr>
              <w:spacing w:before="100" w:beforeAutospacing="1"/>
              <w:ind w:right="490"/>
              <w:contextualSpacing/>
              <w:rPr>
                <w:rFonts w:ascii="Roboto" w:hAnsi="Roboto"/>
                <w:sz w:val="20"/>
                <w:szCs w:val="20"/>
                <w:lang w:val="ru-RU"/>
              </w:rPr>
            </w:pPr>
            <w:r w:rsidRPr="005A5E26">
              <w:rPr>
                <w:rFonts w:ascii="Roboto" w:hAnsi="Roboto"/>
                <w:sz w:val="20"/>
                <w:szCs w:val="20"/>
                <w:lang w:val="ru-RU"/>
              </w:rPr>
              <w:t xml:space="preserve">      6</w:t>
            </w:r>
          </w:p>
        </w:tc>
        <w:tc>
          <w:tcPr>
            <w:tcW w:w="1134" w:type="dxa"/>
          </w:tcPr>
          <w:p w14:paraId="6D04E49A" w14:textId="77777777" w:rsidR="005A5E26" w:rsidRPr="005A5E26" w:rsidRDefault="005A5E26" w:rsidP="005A5E26">
            <w:pPr>
              <w:spacing w:before="100" w:beforeAutospacing="1"/>
              <w:ind w:right="490"/>
              <w:contextualSpacing/>
              <w:rPr>
                <w:rFonts w:ascii="Roboto" w:hAnsi="Roboto"/>
                <w:sz w:val="20"/>
                <w:szCs w:val="20"/>
                <w:lang w:val="ru-RU"/>
              </w:rPr>
            </w:pPr>
            <w:r w:rsidRPr="005A5E26">
              <w:rPr>
                <w:rFonts w:ascii="Roboto" w:hAnsi="Roboto"/>
                <w:sz w:val="20"/>
                <w:szCs w:val="20"/>
                <w:lang w:val="ru-RU"/>
              </w:rPr>
              <w:t xml:space="preserve">      8</w:t>
            </w:r>
          </w:p>
        </w:tc>
      </w:tr>
      <w:tr w:rsidR="005A5E26" w:rsidRPr="005A5E26" w14:paraId="1E367CE0" w14:textId="77777777" w:rsidTr="005A5E26">
        <w:trPr>
          <w:trHeight w:val="745"/>
        </w:trPr>
        <w:tc>
          <w:tcPr>
            <w:tcW w:w="1318" w:type="dxa"/>
          </w:tcPr>
          <w:p w14:paraId="21AD29F9" w14:textId="77777777" w:rsidR="005A5E26" w:rsidRPr="005A5E26" w:rsidRDefault="005A5E26" w:rsidP="005A5E26">
            <w:pPr>
              <w:spacing w:before="100" w:beforeAutospacing="1"/>
              <w:ind w:left="-96" w:right="34"/>
              <w:contextualSpacing/>
              <w:rPr>
                <w:rFonts w:ascii="Roboto" w:hAnsi="Roboto"/>
                <w:sz w:val="20"/>
                <w:szCs w:val="20"/>
                <w:lang w:val="ru-RU"/>
              </w:rPr>
            </w:pPr>
            <w:r w:rsidRPr="005A5E26">
              <w:rPr>
                <w:rFonts w:ascii="Roboto" w:hAnsi="Roboto"/>
                <w:sz w:val="20"/>
                <w:szCs w:val="20"/>
                <w:lang w:val="ru-RU"/>
              </w:rPr>
              <w:t>ЧАСТОТЫ (МГц)</w:t>
            </w:r>
          </w:p>
        </w:tc>
        <w:tc>
          <w:tcPr>
            <w:tcW w:w="1134" w:type="dxa"/>
          </w:tcPr>
          <w:p w14:paraId="0B3008B5" w14:textId="77777777" w:rsidR="005A5E26" w:rsidRPr="005A5E26" w:rsidRDefault="005A5E26" w:rsidP="005A5E26">
            <w:pPr>
              <w:spacing w:before="100" w:beforeAutospacing="1"/>
              <w:ind w:left="-96" w:right="490"/>
              <w:contextualSpacing/>
              <w:rPr>
                <w:rFonts w:ascii="Roboto" w:hAnsi="Roboto"/>
                <w:sz w:val="20"/>
                <w:szCs w:val="20"/>
                <w:lang w:val="ru-RU"/>
              </w:rPr>
            </w:pPr>
            <w:r w:rsidRPr="005A5E26">
              <w:rPr>
                <w:rFonts w:ascii="Roboto" w:hAnsi="Roboto"/>
                <w:sz w:val="20"/>
                <w:szCs w:val="20"/>
                <w:lang w:val="ru-RU"/>
              </w:rPr>
              <w:t xml:space="preserve">   156.500</w:t>
            </w:r>
          </w:p>
        </w:tc>
        <w:tc>
          <w:tcPr>
            <w:tcW w:w="1275" w:type="dxa"/>
          </w:tcPr>
          <w:p w14:paraId="4CCAB3A9" w14:textId="77777777" w:rsidR="005A5E26" w:rsidRPr="005A5E26" w:rsidRDefault="005A5E26" w:rsidP="005A5E26">
            <w:pPr>
              <w:spacing w:before="100" w:beforeAutospacing="1"/>
              <w:ind w:right="490"/>
              <w:contextualSpacing/>
              <w:rPr>
                <w:rFonts w:ascii="Roboto" w:hAnsi="Roboto"/>
                <w:sz w:val="20"/>
                <w:szCs w:val="20"/>
                <w:lang w:val="ru-RU"/>
              </w:rPr>
            </w:pPr>
            <w:r w:rsidRPr="005A5E26">
              <w:rPr>
                <w:rFonts w:ascii="Roboto" w:hAnsi="Roboto"/>
                <w:sz w:val="20"/>
                <w:szCs w:val="20"/>
                <w:lang w:val="ru-RU"/>
              </w:rPr>
              <w:t>156.375</w:t>
            </w:r>
          </w:p>
        </w:tc>
        <w:tc>
          <w:tcPr>
            <w:tcW w:w="1418" w:type="dxa"/>
          </w:tcPr>
          <w:p w14:paraId="175B452C" w14:textId="77777777" w:rsidR="005A5E26" w:rsidRPr="005A5E26" w:rsidRDefault="005A5E26" w:rsidP="005A5E26">
            <w:pPr>
              <w:spacing w:before="100" w:beforeAutospacing="1"/>
              <w:ind w:right="490"/>
              <w:contextualSpacing/>
              <w:rPr>
                <w:rFonts w:ascii="Roboto" w:hAnsi="Roboto"/>
                <w:sz w:val="20"/>
                <w:szCs w:val="20"/>
                <w:lang w:val="ru-RU"/>
              </w:rPr>
            </w:pPr>
            <w:r w:rsidRPr="005A5E26">
              <w:rPr>
                <w:rFonts w:ascii="Roboto" w:hAnsi="Roboto"/>
                <w:sz w:val="20"/>
                <w:szCs w:val="20"/>
                <w:lang w:val="ru-RU"/>
              </w:rPr>
              <w:t xml:space="preserve">156.675 </w:t>
            </w:r>
          </w:p>
          <w:p w14:paraId="2379563E" w14:textId="77777777" w:rsidR="005A5E26" w:rsidRPr="005A5E26" w:rsidRDefault="005A5E26" w:rsidP="005A5E26">
            <w:pPr>
              <w:spacing w:before="100" w:beforeAutospacing="1"/>
              <w:ind w:right="490"/>
              <w:contextualSpacing/>
              <w:rPr>
                <w:rFonts w:ascii="Roboto" w:hAnsi="Roboto"/>
                <w:sz w:val="20"/>
                <w:szCs w:val="20"/>
                <w:lang w:val="ru-RU"/>
              </w:rPr>
            </w:pPr>
          </w:p>
        </w:tc>
        <w:tc>
          <w:tcPr>
            <w:tcW w:w="1417" w:type="dxa"/>
          </w:tcPr>
          <w:p w14:paraId="00EE5747" w14:textId="77777777" w:rsidR="005A5E26" w:rsidRPr="005A5E26" w:rsidRDefault="005A5E26" w:rsidP="005A5E26">
            <w:pPr>
              <w:spacing w:before="100" w:beforeAutospacing="1"/>
              <w:ind w:right="490"/>
              <w:contextualSpacing/>
              <w:rPr>
                <w:rFonts w:ascii="Roboto" w:hAnsi="Roboto"/>
                <w:sz w:val="20"/>
                <w:szCs w:val="20"/>
                <w:lang w:val="ru-RU"/>
              </w:rPr>
            </w:pPr>
            <w:r w:rsidRPr="005A5E26">
              <w:rPr>
                <w:rFonts w:ascii="Roboto" w:hAnsi="Roboto"/>
                <w:sz w:val="20"/>
                <w:szCs w:val="20"/>
                <w:lang w:val="ru-RU"/>
              </w:rPr>
              <w:t>156.800</w:t>
            </w:r>
          </w:p>
        </w:tc>
        <w:tc>
          <w:tcPr>
            <w:tcW w:w="1418" w:type="dxa"/>
          </w:tcPr>
          <w:p w14:paraId="5296EE99" w14:textId="77777777" w:rsidR="005A5E26" w:rsidRPr="005A5E26" w:rsidRDefault="005A5E26" w:rsidP="005A5E26">
            <w:pPr>
              <w:spacing w:before="100" w:beforeAutospacing="1"/>
              <w:ind w:left="-108" w:right="65"/>
              <w:contextualSpacing/>
              <w:rPr>
                <w:rFonts w:ascii="Roboto" w:hAnsi="Roboto"/>
                <w:sz w:val="20"/>
                <w:szCs w:val="20"/>
                <w:lang w:val="ru-RU"/>
              </w:rPr>
            </w:pPr>
            <w:r w:rsidRPr="005A5E26">
              <w:rPr>
                <w:rFonts w:ascii="Roboto" w:hAnsi="Roboto"/>
                <w:sz w:val="20"/>
                <w:szCs w:val="20"/>
                <w:lang w:val="ru-RU"/>
              </w:rPr>
              <w:t>156.300</w:t>
            </w:r>
          </w:p>
        </w:tc>
        <w:tc>
          <w:tcPr>
            <w:tcW w:w="1134" w:type="dxa"/>
          </w:tcPr>
          <w:p w14:paraId="034C3915" w14:textId="77777777" w:rsidR="005A5E26" w:rsidRPr="005A5E26" w:rsidRDefault="005A5E26" w:rsidP="005A5E26">
            <w:pPr>
              <w:spacing w:before="100" w:beforeAutospacing="1"/>
              <w:ind w:right="65"/>
              <w:contextualSpacing/>
              <w:rPr>
                <w:rFonts w:ascii="Roboto" w:hAnsi="Roboto"/>
                <w:sz w:val="20"/>
                <w:szCs w:val="20"/>
                <w:lang w:val="ru-RU"/>
              </w:rPr>
            </w:pPr>
            <w:r w:rsidRPr="005A5E26">
              <w:rPr>
                <w:rFonts w:ascii="Roboto" w:hAnsi="Roboto"/>
                <w:sz w:val="20"/>
                <w:szCs w:val="20"/>
                <w:lang w:val="ru-RU"/>
              </w:rPr>
              <w:t>156.400</w:t>
            </w:r>
          </w:p>
        </w:tc>
      </w:tr>
      <w:tr w:rsidR="005A5E26" w:rsidRPr="005A5E26" w14:paraId="4EF9A454" w14:textId="77777777" w:rsidTr="005A5E26">
        <w:trPr>
          <w:trHeight w:val="685"/>
        </w:trPr>
        <w:tc>
          <w:tcPr>
            <w:tcW w:w="1318" w:type="dxa"/>
          </w:tcPr>
          <w:p w14:paraId="2B61513B" w14:textId="77777777" w:rsidR="005A5E26" w:rsidRPr="005A5E26" w:rsidRDefault="005A5E26" w:rsidP="005A5E26">
            <w:pPr>
              <w:spacing w:before="100" w:beforeAutospacing="1"/>
              <w:ind w:left="-96" w:right="33"/>
              <w:contextualSpacing/>
              <w:rPr>
                <w:rFonts w:ascii="Roboto" w:hAnsi="Roboto"/>
                <w:sz w:val="20"/>
                <w:szCs w:val="20"/>
                <w:lang w:val="ru-RU"/>
              </w:rPr>
            </w:pPr>
            <w:r w:rsidRPr="005A5E26">
              <w:rPr>
                <w:rFonts w:ascii="Roboto" w:hAnsi="Roboto"/>
                <w:sz w:val="20"/>
                <w:szCs w:val="20"/>
                <w:lang w:val="ru-RU"/>
              </w:rPr>
              <w:t>ИСПОЛЬЗОВАНИЕ</w:t>
            </w:r>
          </w:p>
        </w:tc>
        <w:tc>
          <w:tcPr>
            <w:tcW w:w="1134" w:type="dxa"/>
          </w:tcPr>
          <w:p w14:paraId="4F760339" w14:textId="77777777" w:rsidR="005A5E26" w:rsidRPr="005A5E26" w:rsidRDefault="005A5E26" w:rsidP="005A5E26">
            <w:pPr>
              <w:spacing w:before="100" w:beforeAutospacing="1"/>
              <w:ind w:left="-108" w:right="34"/>
              <w:contextualSpacing/>
              <w:rPr>
                <w:rFonts w:ascii="Roboto" w:hAnsi="Roboto"/>
                <w:sz w:val="20"/>
                <w:szCs w:val="20"/>
                <w:lang w:val="ru-RU"/>
              </w:rPr>
            </w:pPr>
            <w:r w:rsidRPr="005A5E26">
              <w:rPr>
                <w:rFonts w:ascii="Roboto" w:hAnsi="Roboto"/>
                <w:sz w:val="20"/>
                <w:szCs w:val="20"/>
                <w:lang w:val="ru-RU"/>
              </w:rPr>
              <w:t xml:space="preserve"> Реагирование</w:t>
            </w:r>
            <w:r w:rsidRPr="005A5E26">
              <w:rPr>
                <w:rFonts w:ascii="Roboto" w:hAnsi="Roboto"/>
                <w:sz w:val="20"/>
                <w:szCs w:val="20"/>
              </w:rPr>
              <w:t xml:space="preserve"> </w:t>
            </w:r>
            <w:r w:rsidRPr="005A5E26">
              <w:rPr>
                <w:rFonts w:ascii="Roboto" w:hAnsi="Roboto"/>
                <w:sz w:val="20"/>
                <w:szCs w:val="20"/>
                <w:lang w:val="ru-RU"/>
              </w:rPr>
              <w:t>на</w:t>
            </w:r>
          </w:p>
          <w:p w14:paraId="7D6683C9" w14:textId="77777777" w:rsidR="005A5E26" w:rsidRPr="005A5E26" w:rsidRDefault="005A5E26" w:rsidP="005A5E26">
            <w:pPr>
              <w:spacing w:before="100" w:beforeAutospacing="1"/>
              <w:ind w:left="-108" w:right="490"/>
              <w:contextualSpacing/>
              <w:rPr>
                <w:rFonts w:ascii="Roboto" w:hAnsi="Roboto"/>
                <w:sz w:val="20"/>
                <w:szCs w:val="20"/>
                <w:lang w:val="ru-RU"/>
              </w:rPr>
            </w:pPr>
            <w:r w:rsidRPr="005A5E26">
              <w:rPr>
                <w:rFonts w:ascii="Roboto" w:hAnsi="Roboto"/>
                <w:sz w:val="20"/>
                <w:szCs w:val="20"/>
                <w:lang w:val="ru-RU"/>
              </w:rPr>
              <w:t xml:space="preserve"> загрязнение</w:t>
            </w:r>
          </w:p>
        </w:tc>
        <w:tc>
          <w:tcPr>
            <w:tcW w:w="1275" w:type="dxa"/>
          </w:tcPr>
          <w:p w14:paraId="60DAAD4E" w14:textId="77777777" w:rsidR="005A5E26" w:rsidRPr="005A5E26" w:rsidRDefault="005A5E26" w:rsidP="005A5E26">
            <w:pPr>
              <w:spacing w:before="100" w:beforeAutospacing="1"/>
              <w:ind w:right="33" w:hanging="108"/>
              <w:contextualSpacing/>
              <w:rPr>
                <w:rFonts w:ascii="Roboto" w:hAnsi="Roboto"/>
                <w:sz w:val="20"/>
                <w:szCs w:val="20"/>
                <w:lang w:val="ru-RU"/>
              </w:rPr>
            </w:pPr>
            <w:r w:rsidRPr="005A5E26">
              <w:rPr>
                <w:rFonts w:ascii="Roboto" w:hAnsi="Roboto"/>
                <w:sz w:val="20"/>
                <w:szCs w:val="20"/>
                <w:lang w:val="ru-RU"/>
              </w:rPr>
              <w:t xml:space="preserve"> Реагирование на</w:t>
            </w:r>
          </w:p>
          <w:p w14:paraId="403769C5" w14:textId="77777777" w:rsidR="005A5E26" w:rsidRPr="005A5E26" w:rsidRDefault="005A5E26" w:rsidP="005A5E26">
            <w:pPr>
              <w:spacing w:before="100" w:beforeAutospacing="1"/>
              <w:ind w:right="490" w:hanging="108"/>
              <w:contextualSpacing/>
              <w:rPr>
                <w:rFonts w:ascii="Roboto" w:hAnsi="Roboto"/>
                <w:sz w:val="20"/>
                <w:szCs w:val="20"/>
                <w:lang w:val="ru-RU"/>
              </w:rPr>
            </w:pPr>
            <w:r w:rsidRPr="005A5E26">
              <w:rPr>
                <w:rFonts w:ascii="Roboto" w:hAnsi="Roboto"/>
                <w:sz w:val="20"/>
                <w:szCs w:val="20"/>
                <w:lang w:val="ru-RU"/>
              </w:rPr>
              <w:t xml:space="preserve"> загрязнение</w:t>
            </w:r>
          </w:p>
        </w:tc>
        <w:tc>
          <w:tcPr>
            <w:tcW w:w="1418" w:type="dxa"/>
          </w:tcPr>
          <w:p w14:paraId="28E17BA4" w14:textId="77777777" w:rsidR="005A5E26" w:rsidRPr="005A5E26" w:rsidRDefault="005A5E26" w:rsidP="005A5E26">
            <w:pPr>
              <w:spacing w:before="100" w:beforeAutospacing="1"/>
              <w:ind w:right="34" w:hanging="108"/>
              <w:contextualSpacing/>
              <w:rPr>
                <w:rFonts w:ascii="Roboto" w:hAnsi="Roboto"/>
                <w:sz w:val="20"/>
                <w:szCs w:val="20"/>
                <w:lang w:val="ru-RU"/>
              </w:rPr>
            </w:pPr>
            <w:r w:rsidRPr="005A5E26">
              <w:rPr>
                <w:rFonts w:ascii="Roboto" w:hAnsi="Roboto"/>
                <w:sz w:val="20"/>
                <w:szCs w:val="20"/>
                <w:lang w:val="ru-RU"/>
              </w:rPr>
              <w:t xml:space="preserve"> Реагирование на</w:t>
            </w:r>
          </w:p>
          <w:p w14:paraId="6D510A95" w14:textId="77777777" w:rsidR="005A5E26" w:rsidRPr="005A5E26" w:rsidRDefault="005A5E26" w:rsidP="005A5E26">
            <w:pPr>
              <w:spacing w:before="100" w:beforeAutospacing="1"/>
              <w:ind w:right="490" w:hanging="108"/>
              <w:contextualSpacing/>
              <w:rPr>
                <w:rFonts w:ascii="Roboto" w:hAnsi="Roboto"/>
                <w:sz w:val="20"/>
                <w:szCs w:val="20"/>
                <w:lang w:val="ru-RU"/>
              </w:rPr>
            </w:pPr>
            <w:r w:rsidRPr="005A5E26">
              <w:rPr>
                <w:rFonts w:ascii="Roboto" w:hAnsi="Roboto"/>
                <w:sz w:val="20"/>
                <w:szCs w:val="20"/>
                <w:lang w:val="ru-RU"/>
              </w:rPr>
              <w:t xml:space="preserve"> загрязнение</w:t>
            </w:r>
          </w:p>
        </w:tc>
        <w:tc>
          <w:tcPr>
            <w:tcW w:w="1417" w:type="dxa"/>
          </w:tcPr>
          <w:p w14:paraId="590FE552" w14:textId="77777777" w:rsidR="005A5E26" w:rsidRPr="005A5E26" w:rsidRDefault="005A5E26" w:rsidP="005A5E26">
            <w:pPr>
              <w:spacing w:before="100" w:beforeAutospacing="1"/>
              <w:ind w:left="-108" w:right="490"/>
              <w:contextualSpacing/>
              <w:rPr>
                <w:rFonts w:ascii="Roboto" w:hAnsi="Roboto"/>
                <w:sz w:val="20"/>
                <w:szCs w:val="20"/>
                <w:lang w:val="ru-RU"/>
              </w:rPr>
            </w:pPr>
            <w:r w:rsidRPr="005A5E26">
              <w:rPr>
                <w:rFonts w:ascii="Roboto" w:hAnsi="Roboto"/>
                <w:sz w:val="20"/>
                <w:szCs w:val="20"/>
                <w:lang w:val="ru-RU"/>
              </w:rPr>
              <w:t xml:space="preserve"> Бедствие/ безопасность</w:t>
            </w:r>
          </w:p>
        </w:tc>
        <w:tc>
          <w:tcPr>
            <w:tcW w:w="1418" w:type="dxa"/>
          </w:tcPr>
          <w:p w14:paraId="51DD69E8" w14:textId="77777777" w:rsidR="005A5E26" w:rsidRPr="005A5E26" w:rsidRDefault="005A5E26" w:rsidP="005A5E26">
            <w:pPr>
              <w:spacing w:before="100" w:beforeAutospacing="1"/>
              <w:ind w:right="65"/>
              <w:contextualSpacing/>
              <w:rPr>
                <w:rFonts w:ascii="Roboto" w:hAnsi="Roboto"/>
                <w:sz w:val="20"/>
                <w:szCs w:val="20"/>
                <w:lang w:val="ru-RU"/>
              </w:rPr>
            </w:pPr>
            <w:r w:rsidRPr="005A5E26">
              <w:rPr>
                <w:rFonts w:ascii="Roboto" w:hAnsi="Roboto"/>
                <w:sz w:val="20"/>
                <w:szCs w:val="20"/>
              </w:rPr>
              <w:t>SAR</w:t>
            </w:r>
          </w:p>
        </w:tc>
        <w:tc>
          <w:tcPr>
            <w:tcW w:w="1134" w:type="dxa"/>
          </w:tcPr>
          <w:p w14:paraId="3634D16F" w14:textId="77777777" w:rsidR="005A5E26" w:rsidRPr="005A5E26" w:rsidRDefault="005A5E26" w:rsidP="005A5E26">
            <w:pPr>
              <w:spacing w:before="100" w:beforeAutospacing="1"/>
              <w:ind w:left="-108" w:right="65"/>
              <w:contextualSpacing/>
              <w:rPr>
                <w:rFonts w:ascii="Roboto" w:hAnsi="Roboto"/>
                <w:sz w:val="20"/>
                <w:szCs w:val="20"/>
                <w:lang w:val="ru-RU"/>
              </w:rPr>
            </w:pPr>
            <w:r w:rsidRPr="005A5E26">
              <w:rPr>
                <w:rFonts w:ascii="Roboto" w:hAnsi="Roboto"/>
                <w:sz w:val="20"/>
                <w:szCs w:val="20"/>
                <w:lang w:val="ru-RU"/>
              </w:rPr>
              <w:t xml:space="preserve">  Между</w:t>
            </w:r>
          </w:p>
          <w:p w14:paraId="2353553C" w14:textId="77777777" w:rsidR="005A5E26" w:rsidRPr="005A5E26" w:rsidRDefault="005A5E26" w:rsidP="005A5E26">
            <w:pPr>
              <w:spacing w:before="100" w:beforeAutospacing="1"/>
              <w:ind w:left="-108" w:right="65"/>
              <w:contextualSpacing/>
              <w:rPr>
                <w:rFonts w:ascii="Roboto" w:hAnsi="Roboto"/>
                <w:sz w:val="20"/>
                <w:szCs w:val="20"/>
                <w:lang w:val="ru-RU"/>
              </w:rPr>
            </w:pPr>
            <w:r w:rsidRPr="005A5E26">
              <w:rPr>
                <w:rFonts w:ascii="Roboto" w:hAnsi="Roboto"/>
                <w:sz w:val="20"/>
                <w:szCs w:val="20"/>
                <w:lang w:val="ru-RU"/>
              </w:rPr>
              <w:t xml:space="preserve">  судами</w:t>
            </w:r>
          </w:p>
        </w:tc>
      </w:tr>
    </w:tbl>
    <w:p w14:paraId="5A2219EF" w14:textId="77777777" w:rsidR="005A5E26" w:rsidRPr="005A5E26" w:rsidRDefault="005A5E26" w:rsidP="005A5E26">
      <w:pPr>
        <w:spacing w:before="100" w:beforeAutospacing="1"/>
        <w:ind w:left="-567" w:right="490"/>
        <w:contextualSpacing/>
        <w:rPr>
          <w:rFonts w:ascii="Roboto" w:hAnsi="Roboto"/>
          <w:sz w:val="20"/>
          <w:szCs w:val="20"/>
          <w:lang w:val="ru-RU"/>
        </w:rPr>
      </w:pPr>
    </w:p>
    <w:p w14:paraId="6949C37B" w14:textId="77777777" w:rsidR="005A5E26" w:rsidRPr="005A5E26" w:rsidRDefault="005A5E26" w:rsidP="005A5E26">
      <w:pPr>
        <w:spacing w:before="100" w:beforeAutospacing="1"/>
        <w:ind w:left="-567" w:right="490"/>
        <w:contextualSpacing/>
        <w:rPr>
          <w:rFonts w:ascii="Roboto" w:hAnsi="Roboto"/>
          <w:sz w:val="20"/>
          <w:szCs w:val="20"/>
          <w:lang w:val="ru-RU"/>
        </w:rPr>
      </w:pPr>
    </w:p>
    <w:p w14:paraId="4DDD47D5" w14:textId="77777777" w:rsidR="005A5E26" w:rsidRPr="005A5E26" w:rsidRDefault="005A5E26" w:rsidP="005A5E26">
      <w:pPr>
        <w:spacing w:before="100" w:beforeAutospacing="1"/>
        <w:ind w:left="-567" w:right="490"/>
        <w:contextualSpacing/>
        <w:rPr>
          <w:rFonts w:ascii="Roboto" w:hAnsi="Roboto"/>
          <w:sz w:val="20"/>
          <w:szCs w:val="20"/>
        </w:rPr>
      </w:pPr>
    </w:p>
    <w:p w14:paraId="3D19A3C6" w14:textId="77777777" w:rsidR="005A5E26" w:rsidRPr="005A5E26" w:rsidRDefault="005A5E26" w:rsidP="005A5E26">
      <w:pPr>
        <w:spacing w:before="100" w:beforeAutospacing="1"/>
        <w:ind w:left="-567" w:right="490"/>
        <w:contextualSpacing/>
        <w:rPr>
          <w:rFonts w:ascii="Roboto" w:hAnsi="Roboto"/>
          <w:sz w:val="20"/>
          <w:szCs w:val="20"/>
        </w:rPr>
      </w:pPr>
    </w:p>
    <w:p w14:paraId="1BACC444" w14:textId="77777777" w:rsidR="005A5E26" w:rsidRPr="005A5E26" w:rsidRDefault="005A5E26" w:rsidP="005A5E26">
      <w:pPr>
        <w:spacing w:before="100" w:beforeAutospacing="1"/>
        <w:ind w:left="-567" w:right="490"/>
        <w:contextualSpacing/>
        <w:rPr>
          <w:rFonts w:ascii="Roboto" w:hAnsi="Roboto"/>
          <w:sz w:val="20"/>
          <w:szCs w:val="20"/>
        </w:rPr>
      </w:pPr>
    </w:p>
    <w:p w14:paraId="4DF2164E" w14:textId="77777777" w:rsidR="005A5E26" w:rsidRPr="005A5E26" w:rsidRDefault="005A5E26" w:rsidP="005A5E26">
      <w:pPr>
        <w:spacing w:before="100" w:beforeAutospacing="1"/>
        <w:ind w:left="-567" w:right="490"/>
        <w:contextualSpacing/>
        <w:rPr>
          <w:rFonts w:ascii="Roboto" w:hAnsi="Roboto"/>
          <w:sz w:val="20"/>
          <w:szCs w:val="20"/>
        </w:rPr>
      </w:pPr>
    </w:p>
    <w:p w14:paraId="5B4E919D" w14:textId="77777777" w:rsidR="005A5E26" w:rsidRPr="005A5E26" w:rsidRDefault="005A5E26" w:rsidP="005A5E26">
      <w:pPr>
        <w:spacing w:before="100" w:beforeAutospacing="1"/>
        <w:ind w:left="-567" w:right="490"/>
        <w:contextualSpacing/>
        <w:rPr>
          <w:rFonts w:ascii="Roboto" w:hAnsi="Roboto"/>
          <w:sz w:val="20"/>
          <w:szCs w:val="20"/>
        </w:rPr>
      </w:pPr>
    </w:p>
    <w:p w14:paraId="703527B9" w14:textId="77777777" w:rsidR="005A5E26" w:rsidRPr="005A5E26" w:rsidRDefault="005A5E26" w:rsidP="005A5E26">
      <w:pPr>
        <w:spacing w:before="100" w:beforeAutospacing="1"/>
        <w:ind w:left="-567" w:right="490"/>
        <w:contextualSpacing/>
        <w:rPr>
          <w:rFonts w:ascii="Roboto" w:hAnsi="Roboto"/>
          <w:sz w:val="20"/>
          <w:szCs w:val="20"/>
        </w:rPr>
      </w:pPr>
    </w:p>
    <w:p w14:paraId="4241CF6E" w14:textId="77777777" w:rsidR="005A5E26" w:rsidRPr="005A5E26" w:rsidRDefault="005A5E26" w:rsidP="005A5E26">
      <w:pPr>
        <w:spacing w:before="100" w:beforeAutospacing="1"/>
        <w:ind w:left="-567" w:right="490"/>
        <w:contextualSpacing/>
        <w:jc w:val="center"/>
        <w:rPr>
          <w:rFonts w:ascii="Roboto" w:hAnsi="Roboto"/>
          <w:sz w:val="20"/>
          <w:szCs w:val="20"/>
        </w:rPr>
      </w:pPr>
      <w:r w:rsidRPr="005A5E26">
        <w:rPr>
          <w:rFonts w:ascii="Roboto" w:hAnsi="Roboto"/>
          <w:sz w:val="20"/>
          <w:szCs w:val="20"/>
          <w:lang w:val="ru-RU"/>
        </w:rPr>
        <w:br w:type="page"/>
      </w:r>
    </w:p>
    <w:p w14:paraId="71BF861A" w14:textId="77777777" w:rsidR="005A5E26" w:rsidRPr="005A5E26" w:rsidRDefault="005A5E26" w:rsidP="005A5E26">
      <w:pPr>
        <w:spacing w:before="100" w:beforeAutospacing="1"/>
        <w:ind w:left="-567" w:right="490"/>
        <w:contextualSpacing/>
        <w:jc w:val="center"/>
        <w:rPr>
          <w:rFonts w:ascii="Roboto" w:hAnsi="Roboto"/>
          <w:b/>
          <w:sz w:val="20"/>
          <w:szCs w:val="20"/>
        </w:rPr>
      </w:pPr>
    </w:p>
    <w:p w14:paraId="5B8876CD" w14:textId="77777777" w:rsidR="005A5E26" w:rsidRPr="005A5E26" w:rsidRDefault="005A5E26" w:rsidP="005A5E26">
      <w:pPr>
        <w:spacing w:before="100" w:beforeAutospacing="1"/>
        <w:ind w:right="490"/>
        <w:contextualSpacing/>
        <w:rPr>
          <w:rFonts w:ascii="Roboto" w:hAnsi="Roboto"/>
          <w:b/>
          <w:sz w:val="20"/>
          <w:szCs w:val="20"/>
        </w:rPr>
      </w:pPr>
    </w:p>
    <w:p w14:paraId="1D426AEB" w14:textId="77777777" w:rsidR="005A5E26" w:rsidRPr="005A5E26" w:rsidRDefault="005A5E26" w:rsidP="005A5E26">
      <w:pPr>
        <w:spacing w:before="100" w:beforeAutospacing="1"/>
        <w:ind w:left="-567" w:right="490"/>
        <w:contextualSpacing/>
        <w:jc w:val="center"/>
        <w:rPr>
          <w:rFonts w:ascii="Roboto" w:hAnsi="Roboto"/>
          <w:b/>
          <w:sz w:val="20"/>
          <w:szCs w:val="20"/>
        </w:rPr>
      </w:pPr>
    </w:p>
    <w:p w14:paraId="180C880C" w14:textId="46113B05" w:rsidR="005A5E26" w:rsidRPr="005A5E26" w:rsidRDefault="005A5E26" w:rsidP="005A5E26">
      <w:pPr>
        <w:spacing w:before="100" w:beforeAutospacing="1"/>
        <w:ind w:left="-567" w:right="490"/>
        <w:contextualSpacing/>
        <w:jc w:val="right"/>
        <w:rPr>
          <w:rFonts w:ascii="Roboto" w:hAnsi="Roboto"/>
          <w:b/>
          <w:sz w:val="20"/>
          <w:szCs w:val="20"/>
          <w:lang w:val="ru-RU"/>
        </w:rPr>
      </w:pPr>
      <w:r w:rsidRPr="005A5E26">
        <w:rPr>
          <w:rFonts w:ascii="Roboto" w:hAnsi="Roboto"/>
          <w:b/>
          <w:sz w:val="20"/>
          <w:szCs w:val="20"/>
          <w:lang w:val="ru-RU"/>
        </w:rPr>
        <w:t>П</w:t>
      </w:r>
      <w:r w:rsidRPr="005A5E26">
        <w:rPr>
          <w:rFonts w:ascii="Roboto" w:hAnsi="Roboto"/>
          <w:b/>
          <w:sz w:val="20"/>
          <w:szCs w:val="20"/>
          <w:lang w:val="ru-RU"/>
        </w:rPr>
        <w:t>риложение</w:t>
      </w:r>
      <w:r w:rsidRPr="005A5E26">
        <w:rPr>
          <w:rFonts w:ascii="Roboto" w:hAnsi="Roboto"/>
          <w:b/>
          <w:sz w:val="20"/>
          <w:szCs w:val="20"/>
          <w:lang w:val="ru-RU"/>
        </w:rPr>
        <w:t xml:space="preserve"> 5</w:t>
      </w:r>
    </w:p>
    <w:p w14:paraId="33CC038F" w14:textId="77777777" w:rsidR="005A5E26" w:rsidRPr="005A5E26" w:rsidRDefault="005A5E26" w:rsidP="005A5E26">
      <w:pPr>
        <w:spacing w:before="100" w:beforeAutospacing="1"/>
        <w:ind w:left="284" w:right="490"/>
        <w:contextualSpacing/>
        <w:jc w:val="center"/>
        <w:rPr>
          <w:rFonts w:ascii="Roboto" w:hAnsi="Roboto"/>
          <w:b/>
          <w:sz w:val="20"/>
          <w:szCs w:val="20"/>
          <w:lang w:val="ru-RU"/>
        </w:rPr>
      </w:pPr>
    </w:p>
    <w:p w14:paraId="34B15E91" w14:textId="77777777" w:rsidR="005A5E26" w:rsidRPr="005A5E26" w:rsidRDefault="005A5E26" w:rsidP="005A5E26">
      <w:pPr>
        <w:spacing w:before="100" w:beforeAutospacing="1"/>
        <w:ind w:left="284" w:right="490"/>
        <w:contextualSpacing/>
        <w:jc w:val="center"/>
        <w:rPr>
          <w:rFonts w:ascii="Roboto" w:hAnsi="Roboto"/>
          <w:b/>
          <w:sz w:val="20"/>
          <w:szCs w:val="20"/>
          <w:lang w:val="ru-RU"/>
        </w:rPr>
      </w:pPr>
    </w:p>
    <w:p w14:paraId="13859D72" w14:textId="77777777" w:rsidR="005A5E26" w:rsidRPr="005A5E26" w:rsidRDefault="005A5E26" w:rsidP="005A5E26">
      <w:pPr>
        <w:spacing w:before="100" w:beforeAutospacing="1"/>
        <w:ind w:left="284" w:right="490"/>
        <w:contextualSpacing/>
        <w:jc w:val="center"/>
        <w:rPr>
          <w:rFonts w:ascii="Roboto" w:hAnsi="Roboto"/>
          <w:b/>
          <w:sz w:val="20"/>
          <w:szCs w:val="20"/>
          <w:lang w:val="ru-RU"/>
        </w:rPr>
      </w:pPr>
    </w:p>
    <w:p w14:paraId="07F5DDCF" w14:textId="77777777" w:rsidR="005A5E26" w:rsidRPr="005A5E26" w:rsidRDefault="005A5E26" w:rsidP="005A5E26">
      <w:pPr>
        <w:spacing w:before="100" w:beforeAutospacing="1"/>
        <w:ind w:left="284" w:right="490"/>
        <w:contextualSpacing/>
        <w:jc w:val="center"/>
        <w:rPr>
          <w:rFonts w:ascii="Roboto" w:hAnsi="Roboto"/>
          <w:b/>
          <w:sz w:val="20"/>
          <w:szCs w:val="20"/>
          <w:lang w:val="ru-RU"/>
        </w:rPr>
      </w:pPr>
    </w:p>
    <w:p w14:paraId="7E4AF4EF" w14:textId="77777777" w:rsidR="005A5E26" w:rsidRPr="005A5E26" w:rsidRDefault="005A5E26" w:rsidP="005A5E26">
      <w:pPr>
        <w:spacing w:before="100" w:beforeAutospacing="1"/>
        <w:ind w:left="284" w:right="490"/>
        <w:contextualSpacing/>
        <w:jc w:val="center"/>
        <w:rPr>
          <w:rFonts w:ascii="Roboto" w:hAnsi="Roboto"/>
          <w:b/>
          <w:sz w:val="20"/>
          <w:szCs w:val="20"/>
          <w:lang w:val="ru-RU"/>
        </w:rPr>
      </w:pPr>
    </w:p>
    <w:p w14:paraId="1CA37182" w14:textId="77777777" w:rsidR="005A5E26" w:rsidRPr="005A5E26" w:rsidRDefault="005A5E26" w:rsidP="005A5E26">
      <w:pPr>
        <w:spacing w:before="100" w:beforeAutospacing="1"/>
        <w:ind w:left="284" w:right="490"/>
        <w:contextualSpacing/>
        <w:jc w:val="center"/>
        <w:rPr>
          <w:rFonts w:ascii="Roboto" w:hAnsi="Roboto"/>
          <w:b/>
          <w:sz w:val="20"/>
          <w:szCs w:val="20"/>
          <w:lang w:val="ru-RU"/>
        </w:rPr>
      </w:pPr>
      <w:r w:rsidRPr="005A5E26">
        <w:rPr>
          <w:rFonts w:ascii="Roboto" w:hAnsi="Roboto"/>
          <w:b/>
          <w:sz w:val="20"/>
          <w:szCs w:val="20"/>
          <w:lang w:val="ru-RU"/>
        </w:rPr>
        <w:t>НАЦИОНАЛЬНЫЕ КАРТЫ</w:t>
      </w:r>
    </w:p>
    <w:p w14:paraId="4546454B" w14:textId="77777777" w:rsidR="005A5E26" w:rsidRPr="005A5E26" w:rsidRDefault="005A5E26" w:rsidP="005A5E26">
      <w:pPr>
        <w:spacing w:before="100" w:beforeAutospacing="1"/>
        <w:ind w:left="284" w:right="490"/>
        <w:contextualSpacing/>
        <w:jc w:val="center"/>
        <w:rPr>
          <w:rFonts w:ascii="Roboto" w:hAnsi="Roboto"/>
          <w:b/>
          <w:sz w:val="20"/>
          <w:szCs w:val="20"/>
          <w:lang w:val="ru-RU"/>
        </w:rPr>
      </w:pPr>
    </w:p>
    <w:p w14:paraId="33DD2983" w14:textId="77777777" w:rsidR="005A5E26" w:rsidRPr="005A5E26" w:rsidRDefault="005A5E26" w:rsidP="005A5E26">
      <w:pPr>
        <w:spacing w:before="100" w:beforeAutospacing="1"/>
        <w:ind w:left="284" w:right="490"/>
        <w:contextualSpacing/>
        <w:jc w:val="both"/>
        <w:rPr>
          <w:rFonts w:ascii="Roboto" w:hAnsi="Roboto"/>
          <w:sz w:val="20"/>
          <w:szCs w:val="20"/>
          <w:lang w:val="ru-RU"/>
        </w:rPr>
      </w:pPr>
      <w:r w:rsidRPr="005A5E26">
        <w:rPr>
          <w:rFonts w:ascii="Roboto" w:hAnsi="Roboto"/>
          <w:sz w:val="20"/>
          <w:szCs w:val="20"/>
          <w:lang w:val="ru-RU"/>
        </w:rPr>
        <w:t xml:space="preserve">показывающие возможные источники загрязнения, особо чувствительные районы, приоритеты для защиты и районы, где использование </w:t>
      </w:r>
      <w:proofErr w:type="spellStart"/>
      <w:r w:rsidRPr="005A5E26">
        <w:rPr>
          <w:rFonts w:ascii="Roboto" w:hAnsi="Roboto"/>
          <w:sz w:val="20"/>
          <w:szCs w:val="20"/>
          <w:lang w:val="ru-RU"/>
        </w:rPr>
        <w:t>дисперсантов</w:t>
      </w:r>
      <w:proofErr w:type="spellEnd"/>
      <w:r w:rsidRPr="005A5E26">
        <w:rPr>
          <w:rFonts w:ascii="Roboto" w:hAnsi="Roboto"/>
          <w:sz w:val="20"/>
          <w:szCs w:val="20"/>
          <w:lang w:val="ru-RU"/>
        </w:rPr>
        <w:t xml:space="preserve"> разрешено, ограничено и запрещено.</w:t>
      </w:r>
    </w:p>
    <w:p w14:paraId="468E4335" w14:textId="77777777" w:rsidR="005A5E26" w:rsidRPr="005A5E26" w:rsidRDefault="005A5E26" w:rsidP="005A5E26">
      <w:pPr>
        <w:spacing w:before="100" w:beforeAutospacing="1"/>
        <w:ind w:left="284" w:right="490"/>
        <w:contextualSpacing/>
        <w:jc w:val="both"/>
        <w:rPr>
          <w:rFonts w:ascii="Roboto" w:hAnsi="Roboto"/>
          <w:sz w:val="20"/>
          <w:szCs w:val="20"/>
          <w:lang w:val="ru-RU"/>
        </w:rPr>
      </w:pPr>
    </w:p>
    <w:p w14:paraId="5AB52012" w14:textId="77777777" w:rsidR="005A5E26" w:rsidRPr="005A5E26" w:rsidRDefault="005A5E26" w:rsidP="005A5E26">
      <w:pPr>
        <w:spacing w:before="100" w:beforeAutospacing="1"/>
        <w:ind w:left="284" w:right="490"/>
        <w:contextualSpacing/>
        <w:jc w:val="both"/>
        <w:rPr>
          <w:rFonts w:ascii="Roboto" w:hAnsi="Roboto"/>
          <w:b/>
          <w:sz w:val="20"/>
          <w:szCs w:val="20"/>
          <w:lang w:val="ru-RU"/>
        </w:rPr>
      </w:pPr>
      <w:r w:rsidRPr="005A5E26">
        <w:rPr>
          <w:rFonts w:ascii="Roboto" w:hAnsi="Roboto"/>
          <w:sz w:val="20"/>
          <w:szCs w:val="20"/>
          <w:lang w:val="ru-RU"/>
        </w:rPr>
        <w:t>(</w:t>
      </w:r>
      <w:r w:rsidRPr="005A5E26">
        <w:rPr>
          <w:rFonts w:ascii="Roboto" w:hAnsi="Roboto"/>
          <w:b/>
          <w:sz w:val="20"/>
          <w:szCs w:val="20"/>
          <w:lang w:val="ru-RU"/>
        </w:rPr>
        <w:t>предоставляются каждой Стороной в соответствии с Разделом 3.8. Плана)</w:t>
      </w:r>
    </w:p>
    <w:p w14:paraId="719C27E1" w14:textId="77777777" w:rsidR="005A5E26" w:rsidRPr="005A5E26" w:rsidRDefault="005A5E26" w:rsidP="005A5E26">
      <w:pPr>
        <w:spacing w:before="100" w:beforeAutospacing="1"/>
        <w:ind w:left="284" w:right="490"/>
        <w:contextualSpacing/>
        <w:rPr>
          <w:rFonts w:ascii="Roboto" w:hAnsi="Roboto"/>
          <w:sz w:val="20"/>
          <w:szCs w:val="20"/>
          <w:lang w:val="ru-RU"/>
        </w:rPr>
      </w:pPr>
    </w:p>
    <w:p w14:paraId="0EB2DEAC" w14:textId="0DAEDDC2" w:rsidR="005A5E26" w:rsidRDefault="005A5E26">
      <w:pPr>
        <w:rPr>
          <w:rFonts w:ascii="Roboto" w:hAnsi="Roboto"/>
          <w:sz w:val="20"/>
          <w:szCs w:val="20"/>
          <w:lang w:val="ru-RU"/>
        </w:rPr>
      </w:pPr>
      <w:r>
        <w:rPr>
          <w:rFonts w:ascii="Roboto" w:hAnsi="Roboto"/>
          <w:sz w:val="20"/>
          <w:szCs w:val="20"/>
          <w:lang w:val="ru-RU"/>
        </w:rPr>
        <w:br w:type="page"/>
      </w:r>
    </w:p>
    <w:p w14:paraId="7F1530BE" w14:textId="267B231B" w:rsidR="005A5E26" w:rsidRPr="005A5E26" w:rsidRDefault="005A5E26" w:rsidP="005A5E26">
      <w:pPr>
        <w:spacing w:before="100" w:beforeAutospacing="1"/>
        <w:ind w:left="-567" w:right="490"/>
        <w:contextualSpacing/>
        <w:jc w:val="right"/>
        <w:rPr>
          <w:rFonts w:ascii="Roboto" w:hAnsi="Roboto"/>
          <w:b/>
          <w:bCs/>
          <w:sz w:val="20"/>
          <w:szCs w:val="20"/>
          <w:lang w:val="ru-RU"/>
        </w:rPr>
      </w:pPr>
      <w:r w:rsidRPr="005A5E26">
        <w:rPr>
          <w:rFonts w:ascii="Roboto" w:hAnsi="Roboto"/>
          <w:b/>
          <w:bCs/>
          <w:sz w:val="20"/>
          <w:szCs w:val="20"/>
          <w:lang w:val="ru-RU"/>
        </w:rPr>
        <w:lastRenderedPageBreak/>
        <w:t>Приложение 6</w:t>
      </w:r>
    </w:p>
    <w:p w14:paraId="5CFE90F5" w14:textId="5FF37785" w:rsidR="005A5E26" w:rsidRDefault="005A5E26" w:rsidP="005A5E26">
      <w:pPr>
        <w:spacing w:before="100" w:beforeAutospacing="1"/>
        <w:ind w:left="-567" w:right="490"/>
        <w:contextualSpacing/>
        <w:rPr>
          <w:rFonts w:ascii="Roboto" w:hAnsi="Roboto"/>
          <w:sz w:val="20"/>
          <w:szCs w:val="20"/>
          <w:lang w:val="ru-RU"/>
        </w:rPr>
      </w:pPr>
    </w:p>
    <w:p w14:paraId="1A3D051B" w14:textId="77777777" w:rsidR="00E216EB" w:rsidRDefault="00E216EB" w:rsidP="005A5E26">
      <w:pPr>
        <w:spacing w:before="100" w:beforeAutospacing="1"/>
        <w:ind w:left="-567" w:right="490"/>
        <w:contextualSpacing/>
        <w:rPr>
          <w:rFonts w:ascii="Roboto" w:hAnsi="Roboto"/>
          <w:sz w:val="20"/>
          <w:szCs w:val="20"/>
          <w:lang w:val="ru-RU"/>
        </w:rPr>
      </w:pPr>
    </w:p>
    <w:p w14:paraId="741A8FF8" w14:textId="77777777" w:rsidR="00E216EB" w:rsidRPr="00E216EB" w:rsidRDefault="00E216EB" w:rsidP="00E216EB">
      <w:pPr>
        <w:spacing w:before="100" w:beforeAutospacing="1"/>
        <w:ind w:right="279"/>
        <w:contextualSpacing/>
        <w:jc w:val="center"/>
        <w:rPr>
          <w:rFonts w:ascii="Roboto" w:eastAsia="Times New Roman" w:hAnsi="Roboto"/>
          <w:b/>
          <w:sz w:val="20"/>
          <w:szCs w:val="20"/>
          <w:lang w:val="ru-RU"/>
        </w:rPr>
      </w:pPr>
      <w:r w:rsidRPr="00E216EB">
        <w:rPr>
          <w:rFonts w:ascii="Roboto" w:eastAsia="Times New Roman" w:hAnsi="Roboto"/>
          <w:b/>
          <w:sz w:val="20"/>
          <w:szCs w:val="20"/>
        </w:rPr>
        <w:t>POLREP</w:t>
      </w:r>
    </w:p>
    <w:p w14:paraId="3A1206BE" w14:textId="31F9A3D8" w:rsidR="00E216EB" w:rsidRDefault="00E216EB" w:rsidP="00E216EB">
      <w:pPr>
        <w:spacing w:before="100" w:beforeAutospacing="1"/>
        <w:ind w:right="279"/>
        <w:contextualSpacing/>
        <w:jc w:val="center"/>
        <w:rPr>
          <w:rFonts w:ascii="Roboto" w:eastAsia="Times New Roman" w:hAnsi="Roboto"/>
          <w:b/>
          <w:sz w:val="20"/>
          <w:szCs w:val="20"/>
          <w:lang w:val="ru-RU"/>
        </w:rPr>
      </w:pPr>
    </w:p>
    <w:p w14:paraId="510F5070" w14:textId="77777777" w:rsidR="00E216EB" w:rsidRPr="00E216EB" w:rsidRDefault="00E216EB" w:rsidP="00E216EB">
      <w:pPr>
        <w:spacing w:before="100" w:beforeAutospacing="1"/>
        <w:ind w:right="279"/>
        <w:contextualSpacing/>
        <w:jc w:val="center"/>
        <w:rPr>
          <w:rFonts w:ascii="Roboto" w:eastAsia="Times New Roman" w:hAnsi="Roboto"/>
          <w:b/>
          <w:sz w:val="20"/>
          <w:szCs w:val="20"/>
          <w:lang w:val="ru-RU"/>
        </w:rPr>
      </w:pPr>
    </w:p>
    <w:p w14:paraId="6099855B" w14:textId="77777777" w:rsidR="00E216EB" w:rsidRPr="00E216EB" w:rsidRDefault="00E216EB" w:rsidP="00E216EB">
      <w:pPr>
        <w:keepNext/>
        <w:spacing w:before="100" w:beforeAutospacing="1"/>
        <w:ind w:right="279"/>
        <w:contextualSpacing/>
        <w:jc w:val="center"/>
        <w:outlineLvl w:val="0"/>
        <w:rPr>
          <w:rFonts w:ascii="Roboto" w:eastAsia="Times New Roman" w:hAnsi="Roboto"/>
          <w:b/>
          <w:bCs/>
          <w:sz w:val="20"/>
          <w:szCs w:val="20"/>
          <w:lang w:val="ru-RU"/>
        </w:rPr>
      </w:pPr>
      <w:r w:rsidRPr="00E216EB">
        <w:rPr>
          <w:rFonts w:ascii="Roboto" w:eastAsia="Times New Roman" w:hAnsi="Roboto"/>
          <w:b/>
          <w:bCs/>
          <w:sz w:val="20"/>
          <w:szCs w:val="20"/>
          <w:lang w:val="ru-RU"/>
        </w:rPr>
        <w:t>Система сообщений о загрязнении</w:t>
      </w:r>
    </w:p>
    <w:p w14:paraId="7C9DE832" w14:textId="77777777" w:rsidR="00E216EB" w:rsidRPr="00E216EB" w:rsidRDefault="00E216EB" w:rsidP="00E216EB">
      <w:pPr>
        <w:spacing w:before="100" w:beforeAutospacing="1"/>
        <w:ind w:left="-567" w:right="-1192"/>
        <w:contextualSpacing/>
        <w:jc w:val="center"/>
        <w:rPr>
          <w:rFonts w:ascii="Roboto" w:eastAsia="Times New Roman" w:hAnsi="Roboto"/>
          <w:b/>
          <w:sz w:val="20"/>
          <w:szCs w:val="20"/>
          <w:lang w:val="ru-RU"/>
        </w:rPr>
      </w:pPr>
    </w:p>
    <w:p w14:paraId="50E1B4D5" w14:textId="77777777" w:rsidR="00E216EB" w:rsidRPr="00E216EB" w:rsidRDefault="00E216EB" w:rsidP="00E216EB">
      <w:pPr>
        <w:spacing w:before="100" w:beforeAutospacing="1"/>
        <w:ind w:left="-567" w:right="-1192"/>
        <w:contextualSpacing/>
        <w:jc w:val="center"/>
        <w:rPr>
          <w:rFonts w:ascii="Roboto" w:eastAsia="Times New Roman" w:hAnsi="Roboto"/>
          <w:b/>
          <w:sz w:val="20"/>
          <w:szCs w:val="20"/>
          <w:lang w:val="ru-RU"/>
        </w:rPr>
      </w:pPr>
    </w:p>
    <w:p w14:paraId="7DE33427" w14:textId="77777777" w:rsidR="00E216EB" w:rsidRPr="00E216EB" w:rsidRDefault="00E216EB" w:rsidP="00E216EB">
      <w:pPr>
        <w:spacing w:before="100" w:beforeAutospacing="1"/>
        <w:ind w:left="-567" w:right="-1192"/>
        <w:contextualSpacing/>
        <w:rPr>
          <w:rFonts w:ascii="Roboto" w:eastAsia="Times New Roman" w:hAnsi="Roboto"/>
          <w:b/>
          <w:sz w:val="20"/>
          <w:szCs w:val="20"/>
          <w:lang w:val="ru-RU"/>
        </w:rPr>
      </w:pPr>
      <w:r w:rsidRPr="00E216EB">
        <w:rPr>
          <w:rFonts w:ascii="Roboto" w:eastAsia="Times New Roman" w:hAnsi="Roboto"/>
          <w:b/>
          <w:sz w:val="20"/>
          <w:szCs w:val="20"/>
          <w:lang w:val="ru-RU"/>
        </w:rPr>
        <w:br w:type="page"/>
      </w:r>
    </w:p>
    <w:p w14:paraId="1054C823" w14:textId="77777777" w:rsidR="00E216EB" w:rsidRPr="00E216EB" w:rsidRDefault="00E216EB" w:rsidP="00E216EB">
      <w:pPr>
        <w:spacing w:before="100" w:beforeAutospacing="1"/>
        <w:ind w:right="279"/>
        <w:contextualSpacing/>
        <w:rPr>
          <w:rFonts w:ascii="Roboto" w:eastAsia="Times New Roman" w:hAnsi="Roboto"/>
          <w:b/>
          <w:sz w:val="20"/>
          <w:szCs w:val="20"/>
          <w:lang w:val="ru-RU"/>
        </w:rPr>
      </w:pPr>
      <w:r w:rsidRPr="00E216EB">
        <w:rPr>
          <w:rFonts w:ascii="Roboto" w:eastAsia="Times New Roman" w:hAnsi="Roboto"/>
          <w:b/>
          <w:sz w:val="20"/>
          <w:szCs w:val="20"/>
        </w:rPr>
        <w:lastRenderedPageBreak/>
        <w:t>POLREP</w:t>
      </w:r>
      <w:r w:rsidRPr="00E216EB">
        <w:rPr>
          <w:rFonts w:ascii="Roboto" w:eastAsia="Times New Roman" w:hAnsi="Roboto"/>
          <w:b/>
          <w:sz w:val="20"/>
          <w:szCs w:val="20"/>
          <w:lang w:val="ru-RU"/>
        </w:rPr>
        <w:t xml:space="preserve"> (Формат </w:t>
      </w:r>
      <w:proofErr w:type="spellStart"/>
      <w:r w:rsidRPr="00E216EB">
        <w:rPr>
          <w:rFonts w:ascii="Roboto" w:eastAsia="Times New Roman" w:hAnsi="Roboto"/>
          <w:b/>
          <w:sz w:val="20"/>
          <w:szCs w:val="20"/>
          <w:lang w:val="ru-RU"/>
        </w:rPr>
        <w:t>отчета</w:t>
      </w:r>
      <w:proofErr w:type="spellEnd"/>
      <w:r w:rsidRPr="00E216EB">
        <w:rPr>
          <w:rFonts w:ascii="Roboto" w:eastAsia="Times New Roman" w:hAnsi="Roboto"/>
          <w:b/>
          <w:sz w:val="20"/>
          <w:szCs w:val="20"/>
          <w:lang w:val="ru-RU"/>
        </w:rPr>
        <w:t xml:space="preserve"> по Каспийскому морю)</w:t>
      </w:r>
    </w:p>
    <w:p w14:paraId="1F8EA5E2" w14:textId="77777777" w:rsidR="00E216EB" w:rsidRPr="00E216EB" w:rsidRDefault="00E216EB" w:rsidP="00E216EB">
      <w:pPr>
        <w:spacing w:before="100" w:beforeAutospacing="1"/>
        <w:ind w:right="279"/>
        <w:contextualSpacing/>
        <w:rPr>
          <w:rFonts w:ascii="Roboto" w:eastAsia="Times New Roman" w:hAnsi="Roboto"/>
          <w:b/>
          <w:sz w:val="20"/>
          <w:szCs w:val="20"/>
          <w:lang w:val="ru-RU"/>
        </w:rPr>
      </w:pPr>
    </w:p>
    <w:p w14:paraId="3E7E874C" w14:textId="77777777" w:rsidR="00E216EB" w:rsidRPr="00E216EB" w:rsidRDefault="00E216EB" w:rsidP="00E216EB">
      <w:pPr>
        <w:spacing w:before="100" w:beforeAutospacing="1"/>
        <w:ind w:left="2160" w:right="279" w:hanging="2160"/>
        <w:contextualSpacing/>
        <w:jc w:val="both"/>
        <w:rPr>
          <w:rFonts w:ascii="Roboto" w:eastAsia="Times New Roman" w:hAnsi="Roboto"/>
          <w:b/>
          <w:sz w:val="20"/>
          <w:szCs w:val="20"/>
          <w:lang w:val="ru-RU"/>
        </w:rPr>
      </w:pPr>
      <w:r w:rsidRPr="00E216EB">
        <w:rPr>
          <w:rFonts w:ascii="Roboto" w:eastAsia="Times New Roman" w:hAnsi="Roboto"/>
          <w:b/>
          <w:sz w:val="20"/>
          <w:szCs w:val="20"/>
          <w:lang w:val="ru-RU"/>
        </w:rPr>
        <w:t>Примечание:</w:t>
      </w:r>
      <w:r w:rsidRPr="00E216EB">
        <w:rPr>
          <w:rFonts w:ascii="Roboto" w:eastAsia="Times New Roman" w:hAnsi="Roboto"/>
          <w:b/>
          <w:sz w:val="20"/>
          <w:szCs w:val="20"/>
          <w:lang w:val="ru-RU"/>
        </w:rPr>
        <w:tab/>
        <w:t xml:space="preserve">В ответственности [назначенного Национального Правительственного органа] как компетентного национального органа с общей ответственностью по обеспечению готовности и реагирования на инциденты, вызывающие загрязнения, в море обращаться от </w:t>
      </w:r>
      <w:proofErr w:type="gramStart"/>
      <w:r w:rsidRPr="00E216EB">
        <w:rPr>
          <w:rFonts w:ascii="Roboto" w:eastAsia="Times New Roman" w:hAnsi="Roboto"/>
          <w:b/>
          <w:sz w:val="20"/>
          <w:szCs w:val="20"/>
          <w:lang w:val="ru-RU"/>
        </w:rPr>
        <w:t>имени  каждой</w:t>
      </w:r>
      <w:proofErr w:type="gramEnd"/>
      <w:r w:rsidRPr="00E216EB">
        <w:rPr>
          <w:rFonts w:ascii="Roboto" w:eastAsia="Times New Roman" w:hAnsi="Roboto"/>
          <w:b/>
          <w:sz w:val="20"/>
          <w:szCs w:val="20"/>
          <w:lang w:val="ru-RU"/>
        </w:rPr>
        <w:t xml:space="preserve"> Стороны за помощью из внешних источников и решать какую помощь предоставлять, когда поступил запрос от соседнего Государства.</w:t>
      </w:r>
    </w:p>
    <w:p w14:paraId="1719514B" w14:textId="77777777" w:rsidR="00E216EB" w:rsidRPr="00E216EB" w:rsidRDefault="00E216EB" w:rsidP="00E216EB">
      <w:pPr>
        <w:spacing w:before="100" w:beforeAutospacing="1"/>
        <w:ind w:right="279"/>
        <w:contextualSpacing/>
        <w:jc w:val="both"/>
        <w:rPr>
          <w:rFonts w:ascii="Roboto" w:eastAsia="Times New Roman" w:hAnsi="Roboto"/>
          <w:b/>
          <w:sz w:val="20"/>
          <w:szCs w:val="20"/>
          <w:lang w:val="ru-RU"/>
        </w:rPr>
      </w:pPr>
    </w:p>
    <w:p w14:paraId="41506630" w14:textId="77777777" w:rsidR="00E216EB" w:rsidRPr="00E216EB" w:rsidRDefault="00E216EB" w:rsidP="00E216EB">
      <w:pPr>
        <w:spacing w:before="100" w:beforeAutospacing="1"/>
        <w:ind w:right="279"/>
        <w:contextualSpacing/>
        <w:jc w:val="center"/>
        <w:rPr>
          <w:rFonts w:ascii="Roboto" w:eastAsia="Times New Roman" w:hAnsi="Roboto"/>
          <w:sz w:val="20"/>
          <w:szCs w:val="20"/>
          <w:u w:val="single"/>
          <w:lang w:val="ru-RU"/>
        </w:rPr>
      </w:pPr>
      <w:r w:rsidRPr="00E216EB">
        <w:rPr>
          <w:rFonts w:ascii="Roboto" w:eastAsia="Times New Roman" w:hAnsi="Roboto"/>
          <w:sz w:val="20"/>
          <w:szCs w:val="20"/>
          <w:u w:val="single"/>
          <w:lang w:val="ru-RU"/>
        </w:rPr>
        <w:t>Система сообщений о загрязнении (</w:t>
      </w:r>
      <w:r w:rsidRPr="00E216EB">
        <w:rPr>
          <w:rFonts w:ascii="Roboto" w:eastAsia="Times New Roman" w:hAnsi="Roboto"/>
          <w:sz w:val="20"/>
          <w:szCs w:val="20"/>
          <w:u w:val="single"/>
        </w:rPr>
        <w:t>POLREP</w:t>
      </w:r>
      <w:r w:rsidRPr="00E216EB">
        <w:rPr>
          <w:rFonts w:ascii="Roboto" w:eastAsia="Times New Roman" w:hAnsi="Roboto"/>
          <w:sz w:val="20"/>
          <w:szCs w:val="20"/>
          <w:u w:val="single"/>
          <w:lang w:val="ru-RU"/>
        </w:rPr>
        <w:t>)</w:t>
      </w:r>
    </w:p>
    <w:p w14:paraId="446D2544" w14:textId="77777777" w:rsidR="00E216EB" w:rsidRPr="00E216EB" w:rsidRDefault="00E216EB" w:rsidP="00E216EB">
      <w:pPr>
        <w:spacing w:before="100" w:beforeAutospacing="1"/>
        <w:ind w:right="279"/>
        <w:contextualSpacing/>
        <w:jc w:val="center"/>
        <w:rPr>
          <w:rFonts w:ascii="Roboto" w:eastAsia="Times New Roman" w:hAnsi="Roboto"/>
          <w:sz w:val="20"/>
          <w:szCs w:val="20"/>
          <w:u w:val="single"/>
          <w:lang w:val="ru-RU"/>
        </w:rPr>
      </w:pPr>
    </w:p>
    <w:p w14:paraId="2A3B75C6" w14:textId="77777777" w:rsidR="00E216EB" w:rsidRPr="00E216EB" w:rsidRDefault="00E216EB" w:rsidP="00E216EB">
      <w:pPr>
        <w:spacing w:before="100" w:beforeAutospacing="1"/>
        <w:ind w:right="279"/>
        <w:contextualSpacing/>
        <w:jc w:val="both"/>
        <w:rPr>
          <w:rFonts w:ascii="Roboto" w:eastAsia="Times New Roman" w:hAnsi="Roboto"/>
          <w:sz w:val="20"/>
          <w:szCs w:val="20"/>
          <w:lang w:val="ru-RU"/>
        </w:rPr>
      </w:pPr>
      <w:r w:rsidRPr="00E216EB">
        <w:rPr>
          <w:rFonts w:ascii="Roboto" w:eastAsia="Times New Roman" w:hAnsi="Roboto"/>
          <w:sz w:val="20"/>
          <w:szCs w:val="20"/>
          <w:lang w:val="ru-RU"/>
        </w:rPr>
        <w:t>1.</w:t>
      </w:r>
      <w:r w:rsidRPr="00E216EB">
        <w:rPr>
          <w:rFonts w:ascii="Roboto" w:eastAsia="Times New Roman" w:hAnsi="Roboto"/>
          <w:sz w:val="20"/>
          <w:szCs w:val="20"/>
          <w:lang w:val="ru-RU"/>
        </w:rPr>
        <w:tab/>
        <w:t>Система сообщений о загрязнении используется между Договаривающимися Сторонами Протокола чрезвычайных мер к Рамочной конвенции и между Договаривающимися Сторонами и Региональным центром, для обмена информацией о происшедшем загрязнении моря или при угрозе такого загрязнения.</w:t>
      </w:r>
    </w:p>
    <w:p w14:paraId="4621FF20" w14:textId="77777777" w:rsidR="00E216EB" w:rsidRPr="00E216EB" w:rsidRDefault="00E216EB" w:rsidP="00E216EB">
      <w:pPr>
        <w:spacing w:before="100" w:beforeAutospacing="1"/>
        <w:ind w:right="279"/>
        <w:contextualSpacing/>
        <w:jc w:val="both"/>
        <w:rPr>
          <w:rFonts w:ascii="Roboto" w:eastAsia="Times New Roman" w:hAnsi="Roboto"/>
          <w:sz w:val="20"/>
          <w:szCs w:val="20"/>
          <w:lang w:val="ru-RU"/>
        </w:rPr>
      </w:pPr>
    </w:p>
    <w:p w14:paraId="2145526F" w14:textId="77777777" w:rsidR="00E216EB" w:rsidRPr="00E216EB" w:rsidRDefault="00E216EB" w:rsidP="00E216EB">
      <w:pPr>
        <w:spacing w:before="100" w:beforeAutospacing="1"/>
        <w:ind w:right="279"/>
        <w:contextualSpacing/>
        <w:jc w:val="both"/>
        <w:rPr>
          <w:rFonts w:ascii="Roboto" w:eastAsia="Times New Roman" w:hAnsi="Roboto"/>
          <w:sz w:val="20"/>
          <w:szCs w:val="20"/>
          <w:lang w:val="ru-RU"/>
        </w:rPr>
      </w:pPr>
      <w:r w:rsidRPr="00E216EB">
        <w:rPr>
          <w:rFonts w:ascii="Roboto" w:eastAsia="Times New Roman" w:hAnsi="Roboto"/>
          <w:sz w:val="20"/>
          <w:szCs w:val="20"/>
          <w:lang w:val="ru-RU"/>
        </w:rPr>
        <w:t>2.</w:t>
      </w:r>
      <w:r w:rsidRPr="00E216EB">
        <w:rPr>
          <w:rFonts w:ascii="Roboto" w:eastAsia="Times New Roman" w:hAnsi="Roboto"/>
          <w:sz w:val="20"/>
          <w:szCs w:val="20"/>
          <w:lang w:val="ru-RU"/>
        </w:rPr>
        <w:tab/>
      </w:r>
      <w:r w:rsidRPr="00E216EB">
        <w:rPr>
          <w:rFonts w:ascii="Roboto" w:eastAsia="Times New Roman" w:hAnsi="Roboto"/>
          <w:sz w:val="20"/>
          <w:szCs w:val="20"/>
        </w:rPr>
        <w:t>POLREP</w:t>
      </w:r>
      <w:r w:rsidRPr="00E216EB">
        <w:rPr>
          <w:rFonts w:ascii="Roboto" w:eastAsia="Times New Roman" w:hAnsi="Roboto"/>
          <w:sz w:val="20"/>
          <w:szCs w:val="20"/>
          <w:lang w:val="ru-RU"/>
        </w:rPr>
        <w:t xml:space="preserve"> делится на три части:</w:t>
      </w:r>
    </w:p>
    <w:p w14:paraId="7B781DB3" w14:textId="77777777" w:rsidR="00E216EB" w:rsidRPr="00E216EB" w:rsidRDefault="00E216EB" w:rsidP="00E216EB">
      <w:pPr>
        <w:spacing w:before="100" w:beforeAutospacing="1"/>
        <w:ind w:right="279" w:firstLine="567"/>
        <w:contextualSpacing/>
        <w:jc w:val="both"/>
        <w:rPr>
          <w:rFonts w:ascii="Roboto" w:eastAsia="Times New Roman" w:hAnsi="Roboto"/>
          <w:sz w:val="20"/>
          <w:szCs w:val="20"/>
          <w:lang w:val="ru-RU"/>
        </w:rPr>
      </w:pPr>
    </w:p>
    <w:p w14:paraId="4A1850C4" w14:textId="77777777" w:rsidR="00E216EB" w:rsidRPr="00E216EB" w:rsidRDefault="00E216EB" w:rsidP="00E216EB">
      <w:pPr>
        <w:spacing w:before="100" w:beforeAutospacing="1"/>
        <w:ind w:left="1260" w:right="-81" w:hanging="540"/>
        <w:contextualSpacing/>
        <w:jc w:val="both"/>
        <w:rPr>
          <w:rFonts w:ascii="Roboto" w:eastAsia="Times New Roman" w:hAnsi="Roboto"/>
          <w:sz w:val="20"/>
          <w:szCs w:val="20"/>
          <w:lang w:val="ru-RU"/>
        </w:rPr>
      </w:pPr>
      <w:r w:rsidRPr="00E216EB">
        <w:rPr>
          <w:rFonts w:ascii="Roboto" w:eastAsia="Times New Roman" w:hAnsi="Roboto"/>
          <w:sz w:val="20"/>
          <w:szCs w:val="20"/>
          <w:lang w:val="ru-RU"/>
        </w:rPr>
        <w:t>.1</w:t>
      </w:r>
      <w:r w:rsidRPr="00E216EB">
        <w:rPr>
          <w:rFonts w:ascii="Roboto" w:eastAsia="Times New Roman" w:hAnsi="Roboto"/>
          <w:sz w:val="20"/>
          <w:szCs w:val="20"/>
          <w:lang w:val="ru-RU"/>
        </w:rPr>
        <w:tab/>
        <w:t xml:space="preserve">Часть </w:t>
      </w:r>
      <w:proofErr w:type="gramStart"/>
      <w:r w:rsidRPr="00E216EB">
        <w:rPr>
          <w:rFonts w:ascii="Roboto" w:eastAsia="Times New Roman" w:hAnsi="Roboto"/>
          <w:sz w:val="20"/>
          <w:szCs w:val="20"/>
        </w:rPr>
        <w:t>I</w:t>
      </w:r>
      <w:r w:rsidRPr="00E216EB">
        <w:rPr>
          <w:rFonts w:ascii="Roboto" w:eastAsia="Times New Roman" w:hAnsi="Roboto"/>
          <w:sz w:val="20"/>
          <w:szCs w:val="20"/>
          <w:lang w:val="ru-RU"/>
        </w:rPr>
        <w:t xml:space="preserve">  или</w:t>
      </w:r>
      <w:proofErr w:type="gramEnd"/>
      <w:r w:rsidRPr="00E216EB">
        <w:rPr>
          <w:rFonts w:ascii="Roboto" w:eastAsia="Times New Roman" w:hAnsi="Roboto"/>
          <w:sz w:val="20"/>
          <w:szCs w:val="20"/>
          <w:lang w:val="ru-RU"/>
        </w:rPr>
        <w:t xml:space="preserve"> </w:t>
      </w:r>
      <w:r w:rsidRPr="00E216EB">
        <w:rPr>
          <w:rFonts w:ascii="Roboto" w:eastAsia="Times New Roman" w:hAnsi="Roboto"/>
          <w:sz w:val="20"/>
          <w:szCs w:val="20"/>
        </w:rPr>
        <w:t>POLWARN</w:t>
      </w:r>
      <w:r w:rsidRPr="00E216EB">
        <w:rPr>
          <w:rFonts w:ascii="Roboto" w:eastAsia="Times New Roman" w:hAnsi="Roboto"/>
          <w:sz w:val="20"/>
          <w:szCs w:val="20"/>
          <w:lang w:val="ru-RU"/>
        </w:rPr>
        <w:tab/>
      </w:r>
      <w:proofErr w:type="spellStart"/>
      <w:r w:rsidRPr="00E216EB">
        <w:rPr>
          <w:rFonts w:ascii="Roboto" w:eastAsia="Times New Roman" w:hAnsi="Roboto"/>
          <w:sz w:val="20"/>
          <w:szCs w:val="20"/>
        </w:rPr>
        <w:t>POLlution</w:t>
      </w:r>
      <w:proofErr w:type="spellEnd"/>
      <w:r w:rsidRPr="00E216EB">
        <w:rPr>
          <w:rFonts w:ascii="Roboto" w:eastAsia="Times New Roman" w:hAnsi="Roboto"/>
          <w:sz w:val="20"/>
          <w:szCs w:val="20"/>
          <w:lang w:val="ru-RU"/>
        </w:rPr>
        <w:tab/>
      </w:r>
      <w:proofErr w:type="spellStart"/>
      <w:r w:rsidRPr="00E216EB">
        <w:rPr>
          <w:rFonts w:ascii="Roboto" w:eastAsia="Times New Roman" w:hAnsi="Roboto"/>
          <w:sz w:val="20"/>
          <w:szCs w:val="20"/>
          <w:lang w:val="ru-RU"/>
        </w:rPr>
        <w:t>дает</w:t>
      </w:r>
      <w:proofErr w:type="spellEnd"/>
      <w:r w:rsidRPr="00E216EB">
        <w:rPr>
          <w:rFonts w:ascii="Roboto" w:eastAsia="Times New Roman" w:hAnsi="Roboto"/>
          <w:sz w:val="20"/>
          <w:szCs w:val="20"/>
          <w:lang w:val="ru-RU"/>
        </w:rPr>
        <w:t xml:space="preserve"> первую информацию или</w:t>
      </w:r>
    </w:p>
    <w:p w14:paraId="21DF490B" w14:textId="77777777" w:rsidR="00E216EB" w:rsidRPr="00E216EB" w:rsidRDefault="00E216EB" w:rsidP="00E216EB">
      <w:pPr>
        <w:spacing w:before="100" w:beforeAutospacing="1"/>
        <w:ind w:left="2880" w:right="-81" w:hanging="1620"/>
        <w:contextualSpacing/>
        <w:jc w:val="both"/>
        <w:rPr>
          <w:rFonts w:ascii="Roboto" w:eastAsia="Times New Roman" w:hAnsi="Roboto"/>
          <w:sz w:val="20"/>
          <w:szCs w:val="20"/>
          <w:lang w:val="ru-RU"/>
        </w:rPr>
      </w:pPr>
      <w:r w:rsidRPr="00E216EB">
        <w:rPr>
          <w:rFonts w:ascii="Roboto" w:eastAsia="Times New Roman" w:hAnsi="Roboto"/>
          <w:sz w:val="20"/>
          <w:szCs w:val="20"/>
          <w:lang w:val="ru-RU"/>
        </w:rPr>
        <w:t>(цифры 1-5)</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proofErr w:type="spellStart"/>
      <w:r w:rsidRPr="00E216EB">
        <w:rPr>
          <w:rFonts w:ascii="Roboto" w:eastAsia="Times New Roman" w:hAnsi="Roboto"/>
          <w:sz w:val="20"/>
          <w:szCs w:val="20"/>
        </w:rPr>
        <w:t>WARNing</w:t>
      </w:r>
      <w:proofErr w:type="spellEnd"/>
      <w:r w:rsidRPr="00E216EB">
        <w:rPr>
          <w:rFonts w:ascii="Roboto" w:eastAsia="Times New Roman" w:hAnsi="Roboto"/>
          <w:sz w:val="20"/>
          <w:szCs w:val="20"/>
          <w:lang w:val="ru-RU"/>
        </w:rPr>
        <w:tab/>
        <w:t xml:space="preserve">оповещение о загрязнении или </w:t>
      </w:r>
    </w:p>
    <w:p w14:paraId="0E01FCAC" w14:textId="77777777" w:rsidR="00E216EB" w:rsidRPr="00E216EB" w:rsidRDefault="00E216EB" w:rsidP="00E216EB">
      <w:pPr>
        <w:spacing w:before="100" w:beforeAutospacing="1"/>
        <w:ind w:left="5040" w:right="-81" w:firstLine="720"/>
        <w:contextualSpacing/>
        <w:jc w:val="both"/>
        <w:rPr>
          <w:rFonts w:ascii="Roboto" w:eastAsia="Times New Roman" w:hAnsi="Roboto"/>
          <w:sz w:val="20"/>
          <w:szCs w:val="20"/>
          <w:lang w:val="ru-RU"/>
        </w:rPr>
      </w:pPr>
      <w:r w:rsidRPr="00E216EB">
        <w:rPr>
          <w:rFonts w:ascii="Roboto" w:eastAsia="Times New Roman" w:hAnsi="Roboto"/>
          <w:sz w:val="20"/>
          <w:szCs w:val="20"/>
          <w:lang w:val="ru-RU"/>
        </w:rPr>
        <w:t xml:space="preserve">угрозе </w:t>
      </w:r>
    </w:p>
    <w:p w14:paraId="7D470582" w14:textId="77777777" w:rsidR="00E216EB" w:rsidRPr="00E216EB" w:rsidRDefault="00E216EB" w:rsidP="00E216EB">
      <w:pPr>
        <w:spacing w:before="100" w:beforeAutospacing="1"/>
        <w:ind w:left="1260" w:right="-81" w:hanging="540"/>
        <w:contextualSpacing/>
        <w:jc w:val="both"/>
        <w:rPr>
          <w:rFonts w:ascii="Roboto" w:eastAsia="Times New Roman" w:hAnsi="Roboto"/>
          <w:sz w:val="20"/>
          <w:szCs w:val="20"/>
          <w:lang w:val="ru-RU"/>
        </w:rPr>
      </w:pPr>
    </w:p>
    <w:p w14:paraId="28AB40D1" w14:textId="77777777" w:rsidR="00E216EB" w:rsidRPr="00E216EB" w:rsidRDefault="00E216EB" w:rsidP="00E216EB">
      <w:pPr>
        <w:spacing w:before="100" w:beforeAutospacing="1"/>
        <w:ind w:left="1260" w:right="-81" w:hanging="540"/>
        <w:contextualSpacing/>
        <w:jc w:val="both"/>
        <w:rPr>
          <w:rFonts w:ascii="Roboto" w:eastAsia="Times New Roman" w:hAnsi="Roboto"/>
          <w:sz w:val="20"/>
          <w:szCs w:val="20"/>
          <w:lang w:val="ru-RU"/>
        </w:rPr>
      </w:pPr>
      <w:r w:rsidRPr="00E216EB">
        <w:rPr>
          <w:rFonts w:ascii="Roboto" w:eastAsia="Times New Roman" w:hAnsi="Roboto"/>
          <w:sz w:val="20"/>
          <w:szCs w:val="20"/>
          <w:lang w:val="ru-RU"/>
        </w:rPr>
        <w:t>.2</w:t>
      </w:r>
      <w:r w:rsidRPr="00E216EB">
        <w:rPr>
          <w:rFonts w:ascii="Roboto" w:eastAsia="Times New Roman" w:hAnsi="Roboto"/>
          <w:sz w:val="20"/>
          <w:szCs w:val="20"/>
          <w:lang w:val="ru-RU"/>
        </w:rPr>
        <w:tab/>
        <w:t xml:space="preserve">Часть </w:t>
      </w:r>
      <w:proofErr w:type="gramStart"/>
      <w:r w:rsidRPr="00E216EB">
        <w:rPr>
          <w:rFonts w:ascii="Roboto" w:eastAsia="Times New Roman" w:hAnsi="Roboto"/>
          <w:sz w:val="20"/>
          <w:szCs w:val="20"/>
        </w:rPr>
        <w:t>II</w:t>
      </w:r>
      <w:r w:rsidRPr="00E216EB">
        <w:rPr>
          <w:rFonts w:ascii="Roboto" w:eastAsia="Times New Roman" w:hAnsi="Roboto"/>
          <w:sz w:val="20"/>
          <w:szCs w:val="20"/>
          <w:lang w:val="ru-RU"/>
        </w:rPr>
        <w:t xml:space="preserve">  или</w:t>
      </w:r>
      <w:proofErr w:type="gramEnd"/>
      <w:r w:rsidRPr="00E216EB">
        <w:rPr>
          <w:rFonts w:ascii="Roboto" w:eastAsia="Times New Roman" w:hAnsi="Roboto"/>
          <w:sz w:val="20"/>
          <w:szCs w:val="20"/>
          <w:lang w:val="ru-RU"/>
        </w:rPr>
        <w:t xml:space="preserve"> </w:t>
      </w:r>
      <w:r w:rsidRPr="00E216EB">
        <w:rPr>
          <w:rFonts w:ascii="Roboto" w:eastAsia="Times New Roman" w:hAnsi="Roboto"/>
          <w:sz w:val="20"/>
          <w:szCs w:val="20"/>
        </w:rPr>
        <w:t>POLINF</w:t>
      </w:r>
      <w:r w:rsidRPr="00E216EB">
        <w:rPr>
          <w:rFonts w:ascii="Roboto" w:eastAsia="Times New Roman" w:hAnsi="Roboto"/>
          <w:sz w:val="20"/>
          <w:szCs w:val="20"/>
          <w:lang w:val="ru-RU"/>
        </w:rPr>
        <w:tab/>
      </w:r>
      <w:r w:rsidRPr="00E216EB">
        <w:rPr>
          <w:rFonts w:ascii="Roboto" w:eastAsia="Times New Roman" w:hAnsi="Roboto"/>
          <w:sz w:val="20"/>
          <w:szCs w:val="20"/>
          <w:lang w:val="ru-RU"/>
        </w:rPr>
        <w:tab/>
      </w:r>
      <w:proofErr w:type="spellStart"/>
      <w:r w:rsidRPr="00E216EB">
        <w:rPr>
          <w:rFonts w:ascii="Roboto" w:eastAsia="Times New Roman" w:hAnsi="Roboto"/>
          <w:sz w:val="20"/>
          <w:szCs w:val="20"/>
        </w:rPr>
        <w:t>POLlution</w:t>
      </w:r>
      <w:proofErr w:type="spellEnd"/>
      <w:r w:rsidRPr="00E216EB">
        <w:rPr>
          <w:rFonts w:ascii="Roboto" w:eastAsia="Times New Roman" w:hAnsi="Roboto"/>
          <w:sz w:val="20"/>
          <w:szCs w:val="20"/>
          <w:lang w:val="ru-RU"/>
        </w:rPr>
        <w:tab/>
      </w:r>
      <w:proofErr w:type="spellStart"/>
      <w:r w:rsidRPr="00E216EB">
        <w:rPr>
          <w:rFonts w:ascii="Roboto" w:eastAsia="Times New Roman" w:hAnsi="Roboto"/>
          <w:sz w:val="20"/>
          <w:szCs w:val="20"/>
          <w:lang w:val="ru-RU"/>
        </w:rPr>
        <w:t>дает</w:t>
      </w:r>
      <w:proofErr w:type="spellEnd"/>
      <w:r w:rsidRPr="00E216EB">
        <w:rPr>
          <w:rFonts w:ascii="Roboto" w:eastAsia="Times New Roman" w:hAnsi="Roboto"/>
          <w:sz w:val="20"/>
          <w:szCs w:val="20"/>
          <w:lang w:val="ru-RU"/>
        </w:rPr>
        <w:t xml:space="preserve"> детальный дополнительный</w:t>
      </w:r>
    </w:p>
    <w:p w14:paraId="4CE25DAE" w14:textId="77777777" w:rsidR="00E216EB" w:rsidRPr="00E216EB" w:rsidRDefault="00E216EB" w:rsidP="00E216EB">
      <w:pPr>
        <w:spacing w:before="100" w:beforeAutospacing="1"/>
        <w:ind w:left="1260"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t>(цифры 40-60)</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proofErr w:type="spellStart"/>
      <w:r w:rsidRPr="00E216EB">
        <w:rPr>
          <w:rFonts w:ascii="Roboto" w:eastAsia="Times New Roman" w:hAnsi="Roboto"/>
          <w:sz w:val="20"/>
          <w:szCs w:val="20"/>
        </w:rPr>
        <w:t>INFormation</w:t>
      </w:r>
      <w:proofErr w:type="spellEnd"/>
      <w:r w:rsidRPr="00E216EB">
        <w:rPr>
          <w:rFonts w:ascii="Roboto" w:eastAsia="Times New Roman" w:hAnsi="Roboto"/>
          <w:sz w:val="20"/>
          <w:szCs w:val="20"/>
          <w:lang w:val="ru-RU"/>
        </w:rPr>
        <w:tab/>
      </w:r>
      <w:proofErr w:type="spellStart"/>
      <w:r w:rsidRPr="00E216EB">
        <w:rPr>
          <w:rFonts w:ascii="Roboto" w:eastAsia="Times New Roman" w:hAnsi="Roboto"/>
          <w:sz w:val="20"/>
          <w:szCs w:val="20"/>
          <w:lang w:val="ru-RU"/>
        </w:rPr>
        <w:t>отчет</w:t>
      </w:r>
      <w:proofErr w:type="spellEnd"/>
      <w:r w:rsidRPr="00E216EB">
        <w:rPr>
          <w:rFonts w:ascii="Roboto" w:eastAsia="Times New Roman" w:hAnsi="Roboto"/>
          <w:sz w:val="20"/>
          <w:szCs w:val="20"/>
          <w:lang w:val="ru-RU"/>
        </w:rPr>
        <w:t xml:space="preserve">, </w:t>
      </w:r>
      <w:proofErr w:type="gramStart"/>
      <w:r w:rsidRPr="00E216EB">
        <w:rPr>
          <w:rFonts w:ascii="Roboto" w:eastAsia="Times New Roman" w:hAnsi="Roboto"/>
          <w:sz w:val="20"/>
          <w:szCs w:val="20"/>
          <w:lang w:val="ru-RU"/>
        </w:rPr>
        <w:t>также</w:t>
      </w:r>
      <w:proofErr w:type="gramEnd"/>
      <w:r w:rsidRPr="00E216EB">
        <w:rPr>
          <w:rFonts w:ascii="Roboto" w:eastAsia="Times New Roman" w:hAnsi="Roboto"/>
          <w:sz w:val="20"/>
          <w:szCs w:val="20"/>
          <w:lang w:val="ru-RU"/>
        </w:rPr>
        <w:t xml:space="preserve"> как и </w:t>
      </w:r>
      <w:proofErr w:type="spellStart"/>
      <w:r w:rsidRPr="00E216EB">
        <w:rPr>
          <w:rFonts w:ascii="Roboto" w:eastAsia="Times New Roman" w:hAnsi="Roboto"/>
          <w:sz w:val="20"/>
          <w:szCs w:val="20"/>
          <w:lang w:val="ru-RU"/>
        </w:rPr>
        <w:t>отчет</w:t>
      </w:r>
      <w:proofErr w:type="spellEnd"/>
      <w:r w:rsidRPr="00E216EB">
        <w:rPr>
          <w:rFonts w:ascii="Roboto" w:eastAsia="Times New Roman" w:hAnsi="Roboto"/>
          <w:sz w:val="20"/>
          <w:szCs w:val="20"/>
          <w:lang w:val="ru-RU"/>
        </w:rPr>
        <w:t xml:space="preserve"> о </w:t>
      </w:r>
    </w:p>
    <w:p w14:paraId="2330A831" w14:textId="77777777" w:rsidR="00E216EB" w:rsidRPr="00E216EB" w:rsidRDefault="00E216EB" w:rsidP="00E216EB">
      <w:pPr>
        <w:spacing w:before="100" w:beforeAutospacing="1"/>
        <w:ind w:left="5580" w:right="-81" w:firstLine="180"/>
        <w:contextualSpacing/>
        <w:jc w:val="both"/>
        <w:rPr>
          <w:rFonts w:ascii="Roboto" w:eastAsia="Times New Roman" w:hAnsi="Roboto"/>
          <w:sz w:val="20"/>
          <w:szCs w:val="20"/>
          <w:lang w:val="ru-RU"/>
        </w:rPr>
      </w:pPr>
      <w:r w:rsidRPr="00E216EB">
        <w:rPr>
          <w:rFonts w:ascii="Roboto" w:eastAsia="Times New Roman" w:hAnsi="Roboto"/>
          <w:sz w:val="20"/>
          <w:szCs w:val="20"/>
          <w:lang w:val="ru-RU"/>
        </w:rPr>
        <w:t>ситуации</w:t>
      </w:r>
    </w:p>
    <w:p w14:paraId="1CB11A52" w14:textId="77777777" w:rsidR="00E216EB" w:rsidRPr="00E216EB" w:rsidRDefault="00E216EB" w:rsidP="00E216EB">
      <w:pPr>
        <w:spacing w:before="100" w:beforeAutospacing="1"/>
        <w:ind w:left="1260" w:right="-81" w:hanging="540"/>
        <w:contextualSpacing/>
        <w:jc w:val="both"/>
        <w:rPr>
          <w:rFonts w:ascii="Roboto" w:eastAsia="Times New Roman" w:hAnsi="Roboto"/>
          <w:sz w:val="20"/>
          <w:szCs w:val="20"/>
          <w:lang w:val="ru-RU"/>
        </w:rPr>
      </w:pPr>
    </w:p>
    <w:p w14:paraId="514B904F" w14:textId="77777777" w:rsidR="00E216EB" w:rsidRPr="00E216EB" w:rsidRDefault="00E216EB" w:rsidP="00E216EB">
      <w:pPr>
        <w:spacing w:before="100" w:beforeAutospacing="1"/>
        <w:ind w:left="1260" w:right="-81" w:hanging="540"/>
        <w:contextualSpacing/>
        <w:jc w:val="both"/>
        <w:rPr>
          <w:rFonts w:ascii="Roboto" w:eastAsia="Times New Roman" w:hAnsi="Roboto"/>
          <w:sz w:val="20"/>
          <w:szCs w:val="20"/>
          <w:lang w:val="ru-RU"/>
        </w:rPr>
      </w:pPr>
      <w:r w:rsidRPr="00E216EB">
        <w:rPr>
          <w:rFonts w:ascii="Roboto" w:eastAsia="Times New Roman" w:hAnsi="Roboto"/>
          <w:sz w:val="20"/>
          <w:szCs w:val="20"/>
          <w:lang w:val="ru-RU"/>
        </w:rPr>
        <w:t>.3</w:t>
      </w:r>
      <w:r w:rsidRPr="00E216EB">
        <w:rPr>
          <w:rFonts w:ascii="Roboto" w:eastAsia="Times New Roman" w:hAnsi="Roboto"/>
          <w:sz w:val="20"/>
          <w:szCs w:val="20"/>
          <w:lang w:val="ru-RU"/>
        </w:rPr>
        <w:tab/>
        <w:t xml:space="preserve">Часть </w:t>
      </w:r>
      <w:proofErr w:type="gramStart"/>
      <w:r w:rsidRPr="00E216EB">
        <w:rPr>
          <w:rFonts w:ascii="Roboto" w:eastAsia="Times New Roman" w:hAnsi="Roboto"/>
          <w:sz w:val="20"/>
          <w:szCs w:val="20"/>
        </w:rPr>
        <w:t>III</w:t>
      </w:r>
      <w:r w:rsidRPr="00E216EB">
        <w:rPr>
          <w:rFonts w:ascii="Roboto" w:eastAsia="Times New Roman" w:hAnsi="Roboto"/>
          <w:sz w:val="20"/>
          <w:szCs w:val="20"/>
          <w:lang w:val="ru-RU"/>
        </w:rPr>
        <w:t xml:space="preserve">  или</w:t>
      </w:r>
      <w:proofErr w:type="gramEnd"/>
      <w:r w:rsidRPr="00E216EB">
        <w:rPr>
          <w:rFonts w:ascii="Roboto" w:eastAsia="Times New Roman" w:hAnsi="Roboto"/>
          <w:sz w:val="20"/>
          <w:szCs w:val="20"/>
          <w:lang w:val="ru-RU"/>
        </w:rPr>
        <w:t xml:space="preserve"> </w:t>
      </w:r>
      <w:r w:rsidRPr="00E216EB">
        <w:rPr>
          <w:rFonts w:ascii="Roboto" w:eastAsia="Times New Roman" w:hAnsi="Roboto"/>
          <w:sz w:val="20"/>
          <w:szCs w:val="20"/>
        </w:rPr>
        <w:t>POLFAC</w:t>
      </w:r>
      <w:r w:rsidRPr="00E216EB">
        <w:rPr>
          <w:rFonts w:ascii="Roboto" w:eastAsia="Times New Roman" w:hAnsi="Roboto"/>
          <w:sz w:val="20"/>
          <w:szCs w:val="20"/>
          <w:lang w:val="ru-RU"/>
        </w:rPr>
        <w:tab/>
      </w:r>
      <w:proofErr w:type="spellStart"/>
      <w:r w:rsidRPr="00E216EB">
        <w:rPr>
          <w:rFonts w:ascii="Roboto" w:eastAsia="Times New Roman" w:hAnsi="Roboto"/>
          <w:sz w:val="20"/>
          <w:szCs w:val="20"/>
        </w:rPr>
        <w:t>POLlution</w:t>
      </w:r>
      <w:proofErr w:type="spellEnd"/>
      <w:r w:rsidRPr="00E216EB">
        <w:rPr>
          <w:rFonts w:ascii="Roboto" w:eastAsia="Times New Roman" w:hAnsi="Roboto"/>
          <w:sz w:val="20"/>
          <w:szCs w:val="20"/>
          <w:lang w:val="ru-RU"/>
        </w:rPr>
        <w:tab/>
        <w:t>используется для запрашивания</w:t>
      </w:r>
    </w:p>
    <w:p w14:paraId="5AEBFC57" w14:textId="77777777" w:rsidR="00E216EB" w:rsidRPr="00E216EB" w:rsidRDefault="00E216EB" w:rsidP="00E216EB">
      <w:pPr>
        <w:spacing w:before="100" w:beforeAutospacing="1"/>
        <w:ind w:left="1260"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t>(цифры 80-99)</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proofErr w:type="spellStart"/>
      <w:r w:rsidRPr="00E216EB">
        <w:rPr>
          <w:rFonts w:ascii="Roboto" w:eastAsia="Times New Roman" w:hAnsi="Roboto"/>
          <w:sz w:val="20"/>
          <w:szCs w:val="20"/>
        </w:rPr>
        <w:t>FACilities</w:t>
      </w:r>
      <w:proofErr w:type="spellEnd"/>
      <w:r w:rsidRPr="00E216EB">
        <w:rPr>
          <w:rFonts w:ascii="Roboto" w:eastAsia="Times New Roman" w:hAnsi="Roboto"/>
          <w:sz w:val="20"/>
          <w:szCs w:val="20"/>
          <w:lang w:val="ru-RU"/>
        </w:rPr>
        <w:tab/>
        <w:t xml:space="preserve">помощи от других </w:t>
      </w:r>
    </w:p>
    <w:p w14:paraId="2A3C870C" w14:textId="77777777" w:rsidR="00E216EB" w:rsidRPr="00E216EB" w:rsidRDefault="00E216EB" w:rsidP="00E216EB">
      <w:pPr>
        <w:spacing w:before="100" w:beforeAutospacing="1"/>
        <w:ind w:left="5760"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t>Договаривающихся Сторон</w:t>
      </w:r>
      <w:r w:rsidRPr="00E216EB">
        <w:rPr>
          <w:rFonts w:ascii="Roboto" w:eastAsia="Times New Roman" w:hAnsi="Roboto"/>
          <w:b/>
          <w:sz w:val="20"/>
          <w:szCs w:val="20"/>
          <w:lang w:val="ru-RU"/>
        </w:rPr>
        <w:t xml:space="preserve"> </w:t>
      </w:r>
      <w:r w:rsidRPr="00E216EB">
        <w:rPr>
          <w:rFonts w:ascii="Roboto" w:eastAsia="Times New Roman" w:hAnsi="Roboto"/>
          <w:sz w:val="20"/>
          <w:szCs w:val="20"/>
          <w:lang w:val="ru-RU"/>
        </w:rPr>
        <w:t>для определения оперативных вопросов, касающихся этой помощи</w:t>
      </w:r>
    </w:p>
    <w:p w14:paraId="6F15B159" w14:textId="77777777" w:rsidR="00E216EB" w:rsidRPr="00E216EB" w:rsidRDefault="00E216EB" w:rsidP="00E216EB">
      <w:pPr>
        <w:spacing w:before="100" w:beforeAutospacing="1"/>
        <w:ind w:right="279"/>
        <w:contextualSpacing/>
        <w:jc w:val="both"/>
        <w:rPr>
          <w:rFonts w:ascii="Roboto" w:eastAsia="Times New Roman" w:hAnsi="Roboto"/>
          <w:sz w:val="20"/>
          <w:szCs w:val="20"/>
          <w:lang w:val="ru-RU"/>
        </w:rPr>
      </w:pPr>
    </w:p>
    <w:p w14:paraId="2E4182F1" w14:textId="77777777" w:rsidR="00E216EB" w:rsidRPr="00E216EB" w:rsidRDefault="00E216EB" w:rsidP="00E216EB">
      <w:pPr>
        <w:spacing w:before="100" w:beforeAutospacing="1"/>
        <w:ind w:right="279"/>
        <w:contextualSpacing/>
        <w:jc w:val="both"/>
        <w:rPr>
          <w:rFonts w:ascii="Roboto" w:eastAsia="Times New Roman" w:hAnsi="Roboto"/>
          <w:sz w:val="20"/>
          <w:szCs w:val="20"/>
          <w:lang w:val="ru-RU"/>
        </w:rPr>
      </w:pPr>
      <w:r w:rsidRPr="00E216EB">
        <w:rPr>
          <w:rFonts w:ascii="Roboto" w:eastAsia="Times New Roman" w:hAnsi="Roboto"/>
          <w:sz w:val="20"/>
          <w:szCs w:val="20"/>
          <w:lang w:val="ru-RU"/>
        </w:rPr>
        <w:t>3.</w:t>
      </w:r>
      <w:r w:rsidRPr="00E216EB">
        <w:rPr>
          <w:rFonts w:ascii="Roboto" w:eastAsia="Times New Roman" w:hAnsi="Roboto"/>
          <w:sz w:val="20"/>
          <w:szCs w:val="20"/>
          <w:lang w:val="ru-RU"/>
        </w:rPr>
        <w:tab/>
        <w:t xml:space="preserve">Итоговый лист </w:t>
      </w:r>
      <w:r w:rsidRPr="00E216EB">
        <w:rPr>
          <w:rFonts w:ascii="Roboto" w:eastAsia="Times New Roman" w:hAnsi="Roboto"/>
          <w:sz w:val="20"/>
          <w:szCs w:val="20"/>
        </w:rPr>
        <w:t>POLREP</w:t>
      </w:r>
      <w:r w:rsidRPr="00E216EB">
        <w:rPr>
          <w:rFonts w:ascii="Roboto" w:eastAsia="Times New Roman" w:hAnsi="Roboto"/>
          <w:sz w:val="20"/>
          <w:szCs w:val="20"/>
          <w:lang w:val="ru-RU"/>
        </w:rPr>
        <w:t xml:space="preserve"> </w:t>
      </w:r>
      <w:proofErr w:type="spellStart"/>
      <w:r w:rsidRPr="00E216EB">
        <w:rPr>
          <w:rFonts w:ascii="Roboto" w:eastAsia="Times New Roman" w:hAnsi="Roboto"/>
          <w:sz w:val="20"/>
          <w:szCs w:val="20"/>
          <w:lang w:val="ru-RU"/>
        </w:rPr>
        <w:t>приведен</w:t>
      </w:r>
      <w:proofErr w:type="spellEnd"/>
      <w:r w:rsidRPr="00E216EB">
        <w:rPr>
          <w:rFonts w:ascii="Roboto" w:eastAsia="Times New Roman" w:hAnsi="Roboto"/>
          <w:sz w:val="20"/>
          <w:szCs w:val="20"/>
          <w:lang w:val="ru-RU"/>
        </w:rPr>
        <w:t xml:space="preserve"> ниже.</w:t>
      </w:r>
    </w:p>
    <w:p w14:paraId="224928B3" w14:textId="77777777" w:rsidR="00E216EB" w:rsidRPr="00E216EB" w:rsidRDefault="00E216EB" w:rsidP="00E216EB">
      <w:pPr>
        <w:spacing w:before="100" w:beforeAutospacing="1"/>
        <w:ind w:right="279"/>
        <w:contextualSpacing/>
        <w:jc w:val="both"/>
        <w:rPr>
          <w:rFonts w:ascii="Roboto" w:eastAsia="Times New Roman" w:hAnsi="Roboto"/>
          <w:sz w:val="20"/>
          <w:szCs w:val="20"/>
          <w:lang w:val="ru-RU"/>
        </w:rPr>
      </w:pPr>
    </w:p>
    <w:p w14:paraId="6BAB2A00" w14:textId="77777777" w:rsidR="00E216EB" w:rsidRPr="00E216EB" w:rsidRDefault="00E216EB" w:rsidP="00E216EB">
      <w:pPr>
        <w:spacing w:before="100" w:beforeAutospacing="1"/>
        <w:ind w:left="1440" w:right="279" w:firstLine="720"/>
        <w:contextualSpacing/>
        <w:jc w:val="both"/>
        <w:rPr>
          <w:rFonts w:ascii="Roboto" w:eastAsia="Times New Roman" w:hAnsi="Roboto"/>
          <w:sz w:val="20"/>
          <w:szCs w:val="20"/>
          <w:lang w:val="ru-RU"/>
        </w:rPr>
      </w:pPr>
      <w:r w:rsidRPr="00E216EB">
        <w:rPr>
          <w:rFonts w:ascii="Roboto" w:eastAsia="Times New Roman" w:hAnsi="Roboto"/>
          <w:sz w:val="20"/>
          <w:szCs w:val="20"/>
          <w:lang w:val="ru-RU"/>
        </w:rPr>
        <w:t>Адрес</w:t>
      </w:r>
      <w:r w:rsidRPr="00E216EB">
        <w:rPr>
          <w:rFonts w:ascii="Roboto" w:eastAsia="Times New Roman" w:hAnsi="Roboto"/>
          <w:sz w:val="20"/>
          <w:szCs w:val="20"/>
          <w:lang w:val="ru-RU"/>
        </w:rPr>
        <w:tab/>
      </w:r>
      <w:r w:rsidRPr="00E216EB">
        <w:rPr>
          <w:rFonts w:ascii="Roboto" w:eastAsia="Times New Roman" w:hAnsi="Roboto"/>
          <w:sz w:val="20"/>
          <w:szCs w:val="20"/>
          <w:lang w:val="ru-RU"/>
        </w:rPr>
        <w:tab/>
        <w:t>от кого .........</w:t>
      </w:r>
      <w:r w:rsidRPr="00E216EB">
        <w:rPr>
          <w:rFonts w:ascii="Roboto" w:eastAsia="Times New Roman" w:hAnsi="Roboto"/>
          <w:sz w:val="20"/>
          <w:szCs w:val="20"/>
          <w:lang w:val="ru-RU"/>
        </w:rPr>
        <w:tab/>
      </w:r>
      <w:r w:rsidRPr="00E216EB">
        <w:rPr>
          <w:rFonts w:ascii="Roboto" w:eastAsia="Times New Roman" w:hAnsi="Roboto"/>
          <w:sz w:val="20"/>
          <w:szCs w:val="20"/>
          <w:lang w:val="ru-RU"/>
        </w:rPr>
        <w:tab/>
        <w:t>кому.......</w:t>
      </w:r>
    </w:p>
    <w:p w14:paraId="20772D13" w14:textId="77777777" w:rsidR="00E216EB" w:rsidRPr="00E216EB" w:rsidRDefault="00E216EB" w:rsidP="00E216EB">
      <w:pPr>
        <w:spacing w:before="100" w:beforeAutospacing="1"/>
        <w:ind w:right="279"/>
        <w:contextualSpacing/>
        <w:jc w:val="both"/>
        <w:rPr>
          <w:rFonts w:ascii="Roboto" w:eastAsia="Times New Roman" w:hAnsi="Roboto"/>
          <w:sz w:val="20"/>
          <w:szCs w:val="20"/>
          <w:lang w:val="ru-RU"/>
        </w:rPr>
      </w:pPr>
      <w:r w:rsidRPr="00E216EB">
        <w:rPr>
          <w:rFonts w:ascii="Roboto" w:eastAsia="Times New Roman" w:hAnsi="Roboto"/>
          <w:sz w:val="20"/>
          <w:szCs w:val="20"/>
          <w:lang w:val="ru-RU"/>
        </w:rPr>
        <w:t>ВВЕДЕНИЕ</w:t>
      </w:r>
      <w:r w:rsidRPr="00E216EB">
        <w:rPr>
          <w:rFonts w:ascii="Roboto" w:eastAsia="Times New Roman" w:hAnsi="Roboto"/>
          <w:sz w:val="20"/>
          <w:szCs w:val="20"/>
          <w:lang w:val="ru-RU"/>
        </w:rPr>
        <w:tab/>
      </w:r>
      <w:r w:rsidRPr="00E216EB">
        <w:rPr>
          <w:rFonts w:ascii="Roboto" w:eastAsia="Times New Roman" w:hAnsi="Roboto"/>
          <w:sz w:val="20"/>
          <w:szCs w:val="20"/>
          <w:lang w:val="ru-RU"/>
        </w:rPr>
        <w:tab/>
        <w:t>Дата</w:t>
      </w:r>
      <w:r w:rsidRPr="00E216EB">
        <w:rPr>
          <w:rFonts w:ascii="Roboto" w:eastAsia="Times New Roman" w:hAnsi="Roboto"/>
          <w:sz w:val="20"/>
          <w:szCs w:val="20"/>
          <w:lang w:val="ru-RU"/>
        </w:rPr>
        <w:tab/>
      </w:r>
      <w:r w:rsidRPr="00E216EB">
        <w:rPr>
          <w:rFonts w:ascii="Roboto" w:eastAsia="Times New Roman" w:hAnsi="Roboto"/>
          <w:sz w:val="20"/>
          <w:szCs w:val="20"/>
          <w:lang w:val="ru-RU"/>
        </w:rPr>
        <w:tab/>
        <w:t>Время</w:t>
      </w:r>
      <w:r w:rsidRPr="00E216EB">
        <w:rPr>
          <w:rFonts w:ascii="Roboto" w:eastAsia="Times New Roman" w:hAnsi="Roboto"/>
          <w:sz w:val="20"/>
          <w:szCs w:val="20"/>
          <w:lang w:val="ru-RU"/>
        </w:rPr>
        <w:tab/>
        <w:t xml:space="preserve">Группа </w:t>
      </w:r>
    </w:p>
    <w:p w14:paraId="1708FB1C" w14:textId="77777777" w:rsidR="00E216EB" w:rsidRPr="00E216EB" w:rsidRDefault="00E216EB" w:rsidP="00E216EB">
      <w:pPr>
        <w:spacing w:before="100" w:beforeAutospacing="1"/>
        <w:ind w:left="1440" w:right="279" w:firstLine="720"/>
        <w:contextualSpacing/>
        <w:jc w:val="both"/>
        <w:rPr>
          <w:rFonts w:ascii="Roboto" w:eastAsia="Times New Roman" w:hAnsi="Roboto"/>
          <w:sz w:val="20"/>
          <w:szCs w:val="20"/>
          <w:lang w:val="ru-RU"/>
        </w:rPr>
      </w:pPr>
      <w:r w:rsidRPr="00E216EB">
        <w:rPr>
          <w:rFonts w:ascii="Roboto" w:eastAsia="Times New Roman" w:hAnsi="Roboto"/>
          <w:sz w:val="20"/>
          <w:szCs w:val="20"/>
          <w:lang w:val="ru-RU"/>
        </w:rPr>
        <w:t>Идентификация</w:t>
      </w:r>
    </w:p>
    <w:p w14:paraId="4E962668" w14:textId="77777777" w:rsidR="00E216EB" w:rsidRPr="00E216EB" w:rsidRDefault="00E216EB" w:rsidP="00E216EB">
      <w:pPr>
        <w:spacing w:before="100" w:beforeAutospacing="1"/>
        <w:ind w:left="1440" w:right="279" w:firstLine="720"/>
        <w:contextualSpacing/>
        <w:jc w:val="both"/>
        <w:rPr>
          <w:rFonts w:ascii="Roboto" w:eastAsia="Times New Roman" w:hAnsi="Roboto"/>
          <w:sz w:val="20"/>
          <w:szCs w:val="20"/>
          <w:lang w:val="ru-RU"/>
        </w:rPr>
      </w:pPr>
      <w:r w:rsidRPr="00E216EB">
        <w:rPr>
          <w:rFonts w:ascii="Roboto" w:eastAsia="Times New Roman" w:hAnsi="Roboto"/>
          <w:sz w:val="20"/>
          <w:szCs w:val="20"/>
          <w:lang w:val="ru-RU"/>
        </w:rPr>
        <w:t>Серийный номер</w:t>
      </w:r>
    </w:p>
    <w:p w14:paraId="714C3753" w14:textId="067E8237" w:rsidR="00E216EB" w:rsidRPr="00E216EB" w:rsidRDefault="00E216EB" w:rsidP="00E216EB">
      <w:pPr>
        <w:spacing w:before="100" w:beforeAutospacing="1"/>
        <w:ind w:right="279"/>
        <w:contextualSpacing/>
        <w:jc w:val="both"/>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66432" behindDoc="0" locked="0" layoutInCell="0" allowOverlap="1" wp14:anchorId="5E695DA8" wp14:editId="79B7427C">
                <wp:simplePos x="0" y="0"/>
                <wp:positionH relativeFrom="column">
                  <wp:posOffset>-168910</wp:posOffset>
                </wp:positionH>
                <wp:positionV relativeFrom="paragraph">
                  <wp:posOffset>131444</wp:posOffset>
                </wp:positionV>
                <wp:extent cx="6492240" cy="0"/>
                <wp:effectExtent l="0" t="0" r="0" b="0"/>
                <wp:wrapTopAndBottom/>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D9F8AE1" id="Straight Connector 6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pt,10.35pt" to="497.9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" o:allowincell="f">
                <w10:wrap type="topAndBottom"/>
              </v:line>
            </w:pict>
          </mc:Fallback>
        </mc:AlternateContent>
      </w:r>
    </w:p>
    <w:p w14:paraId="13F3594D" w14:textId="77777777" w:rsidR="00E216EB" w:rsidRPr="00E216EB" w:rsidRDefault="00E216EB" w:rsidP="00E216EB">
      <w:pPr>
        <w:spacing w:before="100" w:beforeAutospacing="1"/>
        <w:ind w:left="1440" w:right="279"/>
        <w:contextualSpacing/>
        <w:jc w:val="both"/>
        <w:rPr>
          <w:rFonts w:ascii="Roboto" w:eastAsia="Times New Roman" w:hAnsi="Roboto"/>
          <w:sz w:val="20"/>
          <w:szCs w:val="20"/>
          <w:lang w:val="ru-RU"/>
        </w:rPr>
      </w:pPr>
      <w:r w:rsidRPr="00E216EB">
        <w:rPr>
          <w:rFonts w:ascii="Roboto" w:eastAsia="Times New Roman" w:hAnsi="Roboto"/>
          <w:sz w:val="20"/>
          <w:szCs w:val="20"/>
          <w:lang w:val="ru-RU"/>
        </w:rPr>
        <w:t>1</w:t>
      </w:r>
      <w:r w:rsidRPr="00E216EB">
        <w:rPr>
          <w:rFonts w:ascii="Roboto" w:eastAsia="Times New Roman" w:hAnsi="Roboto"/>
          <w:sz w:val="20"/>
          <w:szCs w:val="20"/>
          <w:lang w:val="ru-RU"/>
        </w:rPr>
        <w:tab/>
      </w:r>
      <w:r w:rsidRPr="00E216EB">
        <w:rPr>
          <w:rFonts w:ascii="Roboto" w:eastAsia="Times New Roman" w:hAnsi="Roboto"/>
          <w:sz w:val="20"/>
          <w:szCs w:val="20"/>
          <w:lang w:val="ru-RU"/>
        </w:rPr>
        <w:tab/>
        <w:t>Дата и время</w:t>
      </w:r>
    </w:p>
    <w:p w14:paraId="79B5930B" w14:textId="77777777" w:rsidR="00E216EB" w:rsidRPr="00E216EB" w:rsidRDefault="00E216EB" w:rsidP="00E216EB">
      <w:pPr>
        <w:spacing w:before="100" w:beforeAutospacing="1"/>
        <w:ind w:right="279"/>
        <w:contextualSpacing/>
        <w:jc w:val="both"/>
        <w:rPr>
          <w:rFonts w:ascii="Roboto" w:eastAsia="Times New Roman" w:hAnsi="Roboto"/>
          <w:sz w:val="20"/>
          <w:szCs w:val="20"/>
          <w:lang w:val="ru-RU"/>
        </w:rPr>
      </w:pPr>
      <w:r w:rsidRPr="00E216EB">
        <w:rPr>
          <w:rFonts w:ascii="Roboto" w:eastAsia="Times New Roman" w:hAnsi="Roboto"/>
          <w:sz w:val="20"/>
          <w:szCs w:val="20"/>
          <w:lang w:val="ru-RU"/>
        </w:rPr>
        <w:t xml:space="preserve">Часть </w:t>
      </w:r>
      <w:r w:rsidRPr="00E216EB">
        <w:rPr>
          <w:rFonts w:ascii="Roboto" w:eastAsia="Times New Roman" w:hAnsi="Roboto"/>
          <w:sz w:val="20"/>
          <w:szCs w:val="20"/>
        </w:rPr>
        <w:t>I</w:t>
      </w:r>
      <w:r w:rsidRPr="00E216EB">
        <w:rPr>
          <w:rFonts w:ascii="Roboto" w:eastAsia="Times New Roman" w:hAnsi="Roboto"/>
          <w:sz w:val="20"/>
          <w:szCs w:val="20"/>
          <w:lang w:val="ru-RU"/>
        </w:rPr>
        <w:tab/>
        <w:t>2</w:t>
      </w:r>
      <w:r w:rsidRPr="00E216EB">
        <w:rPr>
          <w:rFonts w:ascii="Roboto" w:eastAsia="Times New Roman" w:hAnsi="Roboto"/>
          <w:sz w:val="20"/>
          <w:szCs w:val="20"/>
          <w:lang w:val="ru-RU"/>
        </w:rPr>
        <w:tab/>
      </w:r>
      <w:r w:rsidRPr="00E216EB">
        <w:rPr>
          <w:rFonts w:ascii="Roboto" w:eastAsia="Times New Roman" w:hAnsi="Roboto"/>
          <w:sz w:val="20"/>
          <w:szCs w:val="20"/>
          <w:lang w:val="ru-RU"/>
        </w:rPr>
        <w:tab/>
        <w:t>Место</w:t>
      </w:r>
    </w:p>
    <w:p w14:paraId="45D7166A" w14:textId="77777777" w:rsidR="00E216EB" w:rsidRPr="00E216EB" w:rsidRDefault="00E216EB" w:rsidP="00E216EB">
      <w:pPr>
        <w:spacing w:before="100" w:beforeAutospacing="1"/>
        <w:ind w:right="279"/>
        <w:contextualSpacing/>
        <w:jc w:val="both"/>
        <w:rPr>
          <w:rFonts w:ascii="Roboto" w:eastAsia="Times New Roman" w:hAnsi="Roboto"/>
          <w:sz w:val="20"/>
          <w:szCs w:val="20"/>
          <w:lang w:val="ru-RU"/>
        </w:rPr>
      </w:pPr>
      <w:r w:rsidRPr="00E216EB">
        <w:rPr>
          <w:rFonts w:ascii="Roboto" w:eastAsia="Times New Roman" w:hAnsi="Roboto"/>
          <w:sz w:val="20"/>
          <w:szCs w:val="20"/>
          <w:lang w:val="ru-RU"/>
        </w:rPr>
        <w:t>(</w:t>
      </w:r>
      <w:r w:rsidRPr="00E216EB">
        <w:rPr>
          <w:rFonts w:ascii="Roboto" w:eastAsia="Times New Roman" w:hAnsi="Roboto"/>
          <w:sz w:val="20"/>
          <w:szCs w:val="20"/>
        </w:rPr>
        <w:t>POLWARN</w:t>
      </w:r>
      <w:r w:rsidRPr="00E216EB">
        <w:rPr>
          <w:rFonts w:ascii="Roboto" w:eastAsia="Times New Roman" w:hAnsi="Roboto"/>
          <w:sz w:val="20"/>
          <w:szCs w:val="20"/>
          <w:lang w:val="ru-RU"/>
        </w:rPr>
        <w:t>)</w:t>
      </w:r>
      <w:r w:rsidRPr="00E216EB">
        <w:rPr>
          <w:rFonts w:ascii="Roboto" w:eastAsia="Times New Roman" w:hAnsi="Roboto"/>
          <w:sz w:val="20"/>
          <w:szCs w:val="20"/>
          <w:lang w:val="ru-RU"/>
        </w:rPr>
        <w:tab/>
        <w:t>3</w:t>
      </w:r>
      <w:r w:rsidRPr="00E216EB">
        <w:rPr>
          <w:rFonts w:ascii="Roboto" w:eastAsia="Times New Roman" w:hAnsi="Roboto"/>
          <w:sz w:val="20"/>
          <w:szCs w:val="20"/>
          <w:lang w:val="ru-RU"/>
        </w:rPr>
        <w:tab/>
      </w:r>
      <w:r w:rsidRPr="00E216EB">
        <w:rPr>
          <w:rFonts w:ascii="Roboto" w:eastAsia="Times New Roman" w:hAnsi="Roboto"/>
          <w:sz w:val="20"/>
          <w:szCs w:val="20"/>
          <w:lang w:val="ru-RU"/>
        </w:rPr>
        <w:tab/>
        <w:t>Инцидент</w:t>
      </w:r>
    </w:p>
    <w:p w14:paraId="6783BF71" w14:textId="77777777" w:rsidR="00E216EB" w:rsidRPr="00E216EB" w:rsidRDefault="00E216EB" w:rsidP="00E216EB">
      <w:pPr>
        <w:spacing w:before="100" w:beforeAutospacing="1"/>
        <w:ind w:left="720" w:right="279" w:firstLine="720"/>
        <w:contextualSpacing/>
        <w:jc w:val="both"/>
        <w:rPr>
          <w:rFonts w:ascii="Roboto" w:eastAsia="Times New Roman" w:hAnsi="Roboto"/>
          <w:sz w:val="20"/>
          <w:szCs w:val="20"/>
          <w:lang w:val="ru-RU"/>
        </w:rPr>
      </w:pPr>
      <w:r w:rsidRPr="00E216EB">
        <w:rPr>
          <w:rFonts w:ascii="Roboto" w:eastAsia="Times New Roman" w:hAnsi="Roboto"/>
          <w:sz w:val="20"/>
          <w:szCs w:val="20"/>
          <w:lang w:val="ru-RU"/>
        </w:rPr>
        <w:t>4</w:t>
      </w:r>
      <w:r w:rsidRPr="00E216EB">
        <w:rPr>
          <w:rFonts w:ascii="Roboto" w:eastAsia="Times New Roman" w:hAnsi="Roboto"/>
          <w:sz w:val="20"/>
          <w:szCs w:val="20"/>
          <w:lang w:val="ru-RU"/>
        </w:rPr>
        <w:tab/>
      </w:r>
      <w:r w:rsidRPr="00E216EB">
        <w:rPr>
          <w:rFonts w:ascii="Roboto" w:eastAsia="Times New Roman" w:hAnsi="Roboto"/>
          <w:sz w:val="20"/>
          <w:szCs w:val="20"/>
          <w:lang w:val="ru-RU"/>
        </w:rPr>
        <w:tab/>
        <w:t>Вылив</w:t>
      </w:r>
    </w:p>
    <w:p w14:paraId="44543136" w14:textId="77777777" w:rsidR="00E216EB" w:rsidRPr="00E216EB" w:rsidRDefault="00E216EB" w:rsidP="00E216EB">
      <w:pPr>
        <w:spacing w:before="100" w:beforeAutospacing="1"/>
        <w:ind w:left="720" w:right="279" w:firstLine="720"/>
        <w:contextualSpacing/>
        <w:jc w:val="both"/>
        <w:rPr>
          <w:rFonts w:ascii="Roboto" w:eastAsia="Times New Roman" w:hAnsi="Roboto"/>
          <w:sz w:val="20"/>
          <w:szCs w:val="20"/>
          <w:lang w:val="ru-RU"/>
        </w:rPr>
      </w:pPr>
      <w:r w:rsidRPr="00E216EB">
        <w:rPr>
          <w:rFonts w:ascii="Roboto" w:eastAsia="Times New Roman" w:hAnsi="Roboto"/>
          <w:sz w:val="20"/>
          <w:szCs w:val="20"/>
          <w:lang w:val="ru-RU"/>
        </w:rPr>
        <w:t>5</w:t>
      </w:r>
      <w:r w:rsidRPr="00E216EB">
        <w:rPr>
          <w:rFonts w:ascii="Roboto" w:eastAsia="Times New Roman" w:hAnsi="Roboto"/>
          <w:sz w:val="20"/>
          <w:szCs w:val="20"/>
          <w:lang w:val="ru-RU"/>
        </w:rPr>
        <w:tab/>
      </w:r>
      <w:r w:rsidRPr="00E216EB">
        <w:rPr>
          <w:rFonts w:ascii="Roboto" w:eastAsia="Times New Roman" w:hAnsi="Roboto"/>
          <w:sz w:val="20"/>
          <w:szCs w:val="20"/>
          <w:lang w:val="ru-RU"/>
        </w:rPr>
        <w:tab/>
        <w:t>Подтверждение</w:t>
      </w:r>
    </w:p>
    <w:p w14:paraId="6CF0B251" w14:textId="39F725E9" w:rsidR="00E216EB" w:rsidRPr="00E216EB" w:rsidRDefault="00E216EB" w:rsidP="00E216EB">
      <w:pPr>
        <w:spacing w:before="100" w:beforeAutospacing="1"/>
        <w:ind w:left="720" w:right="279" w:firstLine="720"/>
        <w:contextualSpacing/>
        <w:jc w:val="both"/>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67456" behindDoc="0" locked="0" layoutInCell="0" allowOverlap="1" wp14:anchorId="0B3ADF16" wp14:editId="1733D175">
                <wp:simplePos x="0" y="0"/>
                <wp:positionH relativeFrom="column">
                  <wp:posOffset>-168910</wp:posOffset>
                </wp:positionH>
                <wp:positionV relativeFrom="paragraph">
                  <wp:posOffset>95884</wp:posOffset>
                </wp:positionV>
                <wp:extent cx="6583680" cy="0"/>
                <wp:effectExtent l="0" t="0" r="0" b="0"/>
                <wp:wrapTopAndBottom/>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34F4D18" id="Straight Connector 6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pt,7.55pt" to="505.1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" o:allowincell="f">
                <w10:wrap type="topAndBottom"/>
              </v:line>
            </w:pict>
          </mc:Fallback>
        </mc:AlternateContent>
      </w:r>
    </w:p>
    <w:p w14:paraId="68F5B520" w14:textId="77777777" w:rsidR="00E216EB" w:rsidRPr="00E216EB" w:rsidRDefault="00E216EB" w:rsidP="00E216EB">
      <w:pPr>
        <w:spacing w:before="100" w:beforeAutospacing="1"/>
        <w:ind w:left="1440" w:right="279" w:firstLine="1440"/>
        <w:contextualSpacing/>
        <w:jc w:val="both"/>
        <w:rPr>
          <w:rFonts w:ascii="Roboto" w:eastAsia="Times New Roman" w:hAnsi="Roboto"/>
          <w:sz w:val="20"/>
          <w:szCs w:val="20"/>
          <w:lang w:val="ru-RU"/>
        </w:rPr>
      </w:pPr>
      <w:r w:rsidRPr="00E216EB">
        <w:rPr>
          <w:rFonts w:ascii="Roboto" w:eastAsia="Times New Roman" w:hAnsi="Roboto"/>
          <w:sz w:val="20"/>
          <w:szCs w:val="20"/>
          <w:lang w:val="ru-RU"/>
        </w:rPr>
        <w:t>40</w:t>
      </w:r>
      <w:r w:rsidRPr="00E216EB">
        <w:rPr>
          <w:rFonts w:ascii="Roboto" w:eastAsia="Times New Roman" w:hAnsi="Roboto"/>
          <w:sz w:val="20"/>
          <w:szCs w:val="20"/>
          <w:lang w:val="ru-RU"/>
        </w:rPr>
        <w:tab/>
      </w:r>
      <w:r w:rsidRPr="00E216EB">
        <w:rPr>
          <w:rFonts w:ascii="Roboto" w:eastAsia="Times New Roman" w:hAnsi="Roboto"/>
          <w:sz w:val="20"/>
          <w:szCs w:val="20"/>
          <w:lang w:val="ru-RU"/>
        </w:rPr>
        <w:tab/>
        <w:t>Дата и время</w:t>
      </w:r>
    </w:p>
    <w:p w14:paraId="35327573" w14:textId="77777777" w:rsidR="00E216EB" w:rsidRPr="00E216EB" w:rsidRDefault="00E216EB" w:rsidP="00E216EB">
      <w:pPr>
        <w:spacing w:before="100" w:beforeAutospacing="1"/>
        <w:ind w:left="1440" w:right="279"/>
        <w:contextualSpacing/>
        <w:jc w:val="both"/>
        <w:rPr>
          <w:rFonts w:ascii="Roboto" w:eastAsia="Times New Roman" w:hAnsi="Roboto"/>
          <w:sz w:val="20"/>
          <w:szCs w:val="20"/>
          <w:lang w:val="ru-RU"/>
        </w:rPr>
      </w:pPr>
      <w:r w:rsidRPr="00E216EB">
        <w:rPr>
          <w:rFonts w:ascii="Roboto" w:eastAsia="Times New Roman" w:hAnsi="Roboto"/>
          <w:sz w:val="20"/>
          <w:szCs w:val="20"/>
          <w:lang w:val="ru-RU"/>
        </w:rPr>
        <w:t>41</w:t>
      </w:r>
      <w:r w:rsidRPr="00E216EB">
        <w:rPr>
          <w:rFonts w:ascii="Roboto" w:eastAsia="Times New Roman" w:hAnsi="Roboto"/>
          <w:sz w:val="20"/>
          <w:szCs w:val="20"/>
          <w:lang w:val="ru-RU"/>
        </w:rPr>
        <w:tab/>
      </w:r>
      <w:r w:rsidRPr="00E216EB">
        <w:rPr>
          <w:rFonts w:ascii="Roboto" w:eastAsia="Times New Roman" w:hAnsi="Roboto"/>
          <w:sz w:val="20"/>
          <w:szCs w:val="20"/>
          <w:lang w:val="ru-RU"/>
        </w:rPr>
        <w:tab/>
        <w:t>Место</w:t>
      </w:r>
    </w:p>
    <w:p w14:paraId="6BD09B09" w14:textId="77777777" w:rsidR="00E216EB" w:rsidRPr="00E216EB" w:rsidRDefault="00E216EB" w:rsidP="00E216EB">
      <w:pPr>
        <w:spacing w:before="100" w:beforeAutospacing="1"/>
        <w:ind w:left="720" w:right="279" w:firstLine="720"/>
        <w:contextualSpacing/>
        <w:jc w:val="both"/>
        <w:rPr>
          <w:rFonts w:ascii="Roboto" w:eastAsia="Times New Roman" w:hAnsi="Roboto"/>
          <w:sz w:val="20"/>
          <w:szCs w:val="20"/>
          <w:lang w:val="ru-RU"/>
        </w:rPr>
      </w:pPr>
      <w:r w:rsidRPr="00E216EB">
        <w:rPr>
          <w:rFonts w:ascii="Roboto" w:eastAsia="Times New Roman" w:hAnsi="Roboto"/>
          <w:sz w:val="20"/>
          <w:szCs w:val="20"/>
          <w:lang w:val="ru-RU"/>
        </w:rPr>
        <w:t>42</w:t>
      </w:r>
      <w:r w:rsidRPr="00E216EB">
        <w:rPr>
          <w:rFonts w:ascii="Roboto" w:eastAsia="Times New Roman" w:hAnsi="Roboto"/>
          <w:sz w:val="20"/>
          <w:szCs w:val="20"/>
          <w:lang w:val="ru-RU"/>
        </w:rPr>
        <w:tab/>
      </w:r>
      <w:r w:rsidRPr="00E216EB">
        <w:rPr>
          <w:rFonts w:ascii="Roboto" w:eastAsia="Times New Roman" w:hAnsi="Roboto"/>
          <w:sz w:val="20"/>
          <w:szCs w:val="20"/>
          <w:lang w:val="ru-RU"/>
        </w:rPr>
        <w:tab/>
        <w:t>Характеристики загрязнения</w:t>
      </w:r>
    </w:p>
    <w:p w14:paraId="3CD89571" w14:textId="77777777" w:rsidR="00E216EB" w:rsidRPr="00E216EB" w:rsidRDefault="00E216EB" w:rsidP="00E216EB">
      <w:pPr>
        <w:spacing w:before="100" w:beforeAutospacing="1"/>
        <w:ind w:right="279"/>
        <w:contextualSpacing/>
        <w:jc w:val="both"/>
        <w:rPr>
          <w:rFonts w:ascii="Roboto" w:eastAsia="Times New Roman" w:hAnsi="Roboto"/>
          <w:sz w:val="20"/>
          <w:szCs w:val="20"/>
          <w:lang w:val="ru-RU"/>
        </w:rPr>
      </w:pPr>
      <w:r w:rsidRPr="00E216EB">
        <w:rPr>
          <w:rFonts w:ascii="Roboto" w:eastAsia="Times New Roman" w:hAnsi="Roboto"/>
          <w:sz w:val="20"/>
          <w:szCs w:val="20"/>
          <w:lang w:val="ru-RU"/>
        </w:rPr>
        <w:t xml:space="preserve">Часть </w:t>
      </w:r>
      <w:r w:rsidRPr="00E216EB">
        <w:rPr>
          <w:rFonts w:ascii="Roboto" w:eastAsia="Times New Roman" w:hAnsi="Roboto"/>
          <w:sz w:val="20"/>
          <w:szCs w:val="20"/>
        </w:rPr>
        <w:t>II</w:t>
      </w:r>
      <w:r w:rsidRPr="00E216EB">
        <w:rPr>
          <w:rFonts w:ascii="Roboto" w:eastAsia="Times New Roman" w:hAnsi="Roboto"/>
          <w:sz w:val="20"/>
          <w:szCs w:val="20"/>
          <w:lang w:val="ru-RU"/>
        </w:rPr>
        <w:tab/>
        <w:t>43</w:t>
      </w:r>
      <w:r w:rsidRPr="00E216EB">
        <w:rPr>
          <w:rFonts w:ascii="Roboto" w:eastAsia="Times New Roman" w:hAnsi="Roboto"/>
          <w:sz w:val="20"/>
          <w:szCs w:val="20"/>
          <w:lang w:val="ru-RU"/>
        </w:rPr>
        <w:tab/>
      </w:r>
      <w:r w:rsidRPr="00E216EB">
        <w:rPr>
          <w:rFonts w:ascii="Roboto" w:eastAsia="Times New Roman" w:hAnsi="Roboto"/>
          <w:sz w:val="20"/>
          <w:szCs w:val="20"/>
          <w:lang w:val="ru-RU"/>
        </w:rPr>
        <w:tab/>
        <w:t>Источник и причина загрязнения</w:t>
      </w:r>
    </w:p>
    <w:p w14:paraId="5BE9DC8D" w14:textId="77777777" w:rsidR="00E216EB" w:rsidRPr="00E216EB" w:rsidRDefault="00E216EB" w:rsidP="00E216EB">
      <w:pPr>
        <w:spacing w:before="100" w:beforeAutospacing="1"/>
        <w:ind w:right="279"/>
        <w:contextualSpacing/>
        <w:jc w:val="both"/>
        <w:rPr>
          <w:rFonts w:ascii="Roboto" w:eastAsia="Times New Roman" w:hAnsi="Roboto"/>
          <w:sz w:val="20"/>
          <w:szCs w:val="20"/>
          <w:lang w:val="ru-RU"/>
        </w:rPr>
      </w:pPr>
      <w:r w:rsidRPr="00E216EB">
        <w:rPr>
          <w:rFonts w:ascii="Roboto" w:eastAsia="Times New Roman" w:hAnsi="Roboto"/>
          <w:sz w:val="20"/>
          <w:szCs w:val="20"/>
          <w:lang w:val="ru-RU"/>
        </w:rPr>
        <w:t>(</w:t>
      </w:r>
      <w:r w:rsidRPr="00E216EB">
        <w:rPr>
          <w:rFonts w:ascii="Roboto" w:eastAsia="Times New Roman" w:hAnsi="Roboto"/>
          <w:sz w:val="20"/>
          <w:szCs w:val="20"/>
        </w:rPr>
        <w:t>POLINF</w:t>
      </w:r>
      <w:r w:rsidRPr="00E216EB">
        <w:rPr>
          <w:rFonts w:ascii="Roboto" w:eastAsia="Times New Roman" w:hAnsi="Roboto"/>
          <w:sz w:val="20"/>
          <w:szCs w:val="20"/>
          <w:lang w:val="ru-RU"/>
        </w:rPr>
        <w:t>)</w:t>
      </w:r>
      <w:r w:rsidRPr="00E216EB">
        <w:rPr>
          <w:rFonts w:ascii="Roboto" w:eastAsia="Times New Roman" w:hAnsi="Roboto"/>
          <w:sz w:val="20"/>
          <w:szCs w:val="20"/>
          <w:lang w:val="ru-RU"/>
        </w:rPr>
        <w:tab/>
        <w:t>44</w:t>
      </w:r>
      <w:r w:rsidRPr="00E216EB">
        <w:rPr>
          <w:rFonts w:ascii="Roboto" w:eastAsia="Times New Roman" w:hAnsi="Roboto"/>
          <w:sz w:val="20"/>
          <w:szCs w:val="20"/>
          <w:lang w:val="ru-RU"/>
        </w:rPr>
        <w:tab/>
      </w:r>
      <w:r w:rsidRPr="00E216EB">
        <w:rPr>
          <w:rFonts w:ascii="Roboto" w:eastAsia="Times New Roman" w:hAnsi="Roboto"/>
          <w:sz w:val="20"/>
          <w:szCs w:val="20"/>
          <w:lang w:val="ru-RU"/>
        </w:rPr>
        <w:tab/>
        <w:t>Направление и скорость ветра</w:t>
      </w:r>
    </w:p>
    <w:p w14:paraId="35BEF885" w14:textId="77777777" w:rsidR="00E216EB" w:rsidRPr="00E216EB" w:rsidRDefault="00E216EB" w:rsidP="00E216EB">
      <w:pPr>
        <w:spacing w:before="100" w:beforeAutospacing="1"/>
        <w:ind w:left="720" w:right="-1192" w:firstLine="720"/>
        <w:contextualSpacing/>
        <w:jc w:val="both"/>
        <w:rPr>
          <w:rFonts w:ascii="Roboto" w:eastAsia="Times New Roman" w:hAnsi="Roboto"/>
          <w:sz w:val="20"/>
          <w:szCs w:val="20"/>
          <w:lang w:val="ru-RU"/>
        </w:rPr>
      </w:pPr>
      <w:r w:rsidRPr="00E216EB">
        <w:rPr>
          <w:rFonts w:ascii="Roboto" w:eastAsia="Times New Roman" w:hAnsi="Roboto"/>
          <w:sz w:val="20"/>
          <w:szCs w:val="20"/>
          <w:lang w:val="ru-RU"/>
        </w:rPr>
        <w:t>45</w:t>
      </w:r>
      <w:r w:rsidRPr="00E216EB">
        <w:rPr>
          <w:rFonts w:ascii="Roboto" w:eastAsia="Times New Roman" w:hAnsi="Roboto"/>
          <w:sz w:val="20"/>
          <w:szCs w:val="20"/>
          <w:lang w:val="ru-RU"/>
        </w:rPr>
        <w:tab/>
      </w:r>
      <w:r w:rsidRPr="00E216EB">
        <w:rPr>
          <w:rFonts w:ascii="Roboto" w:eastAsia="Times New Roman" w:hAnsi="Roboto"/>
          <w:sz w:val="20"/>
          <w:szCs w:val="20"/>
          <w:lang w:val="ru-RU"/>
        </w:rPr>
        <w:tab/>
        <w:t>Течение или приливы и отливы</w:t>
      </w:r>
    </w:p>
    <w:p w14:paraId="7A50E459" w14:textId="77777777" w:rsidR="00E216EB" w:rsidRPr="00E216EB" w:rsidRDefault="00E216EB" w:rsidP="00E216EB">
      <w:pPr>
        <w:spacing w:before="100" w:beforeAutospacing="1"/>
        <w:ind w:left="720" w:right="-1192" w:firstLine="720"/>
        <w:contextualSpacing/>
        <w:jc w:val="both"/>
        <w:rPr>
          <w:rFonts w:ascii="Roboto" w:eastAsia="Times New Roman" w:hAnsi="Roboto"/>
          <w:sz w:val="20"/>
          <w:szCs w:val="20"/>
          <w:lang w:val="ru-RU"/>
        </w:rPr>
      </w:pPr>
      <w:r w:rsidRPr="00E216EB">
        <w:rPr>
          <w:rFonts w:ascii="Roboto" w:eastAsia="Times New Roman" w:hAnsi="Roboto"/>
          <w:sz w:val="20"/>
          <w:szCs w:val="20"/>
          <w:lang w:val="ru-RU"/>
        </w:rPr>
        <w:t>46</w:t>
      </w:r>
      <w:r w:rsidRPr="00E216EB">
        <w:rPr>
          <w:rFonts w:ascii="Roboto" w:eastAsia="Times New Roman" w:hAnsi="Roboto"/>
          <w:sz w:val="20"/>
          <w:szCs w:val="20"/>
          <w:lang w:val="ru-RU"/>
        </w:rPr>
        <w:tab/>
      </w:r>
      <w:r w:rsidRPr="00E216EB">
        <w:rPr>
          <w:rFonts w:ascii="Roboto" w:eastAsia="Times New Roman" w:hAnsi="Roboto"/>
          <w:sz w:val="20"/>
          <w:szCs w:val="20"/>
          <w:lang w:val="ru-RU"/>
        </w:rPr>
        <w:tab/>
        <w:t>Состояние моря и видимость</w:t>
      </w:r>
    </w:p>
    <w:p w14:paraId="0C5528F7" w14:textId="77777777" w:rsidR="00E216EB" w:rsidRPr="00E216EB" w:rsidRDefault="00E216EB" w:rsidP="00E216EB">
      <w:pPr>
        <w:spacing w:before="100" w:beforeAutospacing="1"/>
        <w:ind w:left="720" w:right="-1192" w:firstLine="720"/>
        <w:contextualSpacing/>
        <w:jc w:val="both"/>
        <w:rPr>
          <w:rFonts w:ascii="Roboto" w:eastAsia="Times New Roman" w:hAnsi="Roboto"/>
          <w:sz w:val="20"/>
          <w:szCs w:val="20"/>
          <w:lang w:val="ru-RU"/>
        </w:rPr>
      </w:pPr>
      <w:r w:rsidRPr="00E216EB">
        <w:rPr>
          <w:rFonts w:ascii="Roboto" w:eastAsia="Times New Roman" w:hAnsi="Roboto"/>
          <w:sz w:val="20"/>
          <w:szCs w:val="20"/>
          <w:lang w:val="ru-RU"/>
        </w:rPr>
        <w:t>47</w:t>
      </w:r>
      <w:r w:rsidRPr="00E216EB">
        <w:rPr>
          <w:rFonts w:ascii="Roboto" w:eastAsia="Times New Roman" w:hAnsi="Roboto"/>
          <w:sz w:val="20"/>
          <w:szCs w:val="20"/>
          <w:lang w:val="ru-RU"/>
        </w:rPr>
        <w:tab/>
      </w:r>
      <w:r w:rsidRPr="00E216EB">
        <w:rPr>
          <w:rFonts w:ascii="Roboto" w:eastAsia="Times New Roman" w:hAnsi="Roboto"/>
          <w:sz w:val="20"/>
          <w:szCs w:val="20"/>
          <w:lang w:val="ru-RU"/>
        </w:rPr>
        <w:tab/>
        <w:t>Дрейф загрязнения</w:t>
      </w:r>
    </w:p>
    <w:p w14:paraId="3A113E4F" w14:textId="77777777" w:rsidR="00E216EB" w:rsidRPr="00E216EB" w:rsidRDefault="00E216EB" w:rsidP="00E216EB">
      <w:pPr>
        <w:spacing w:before="100" w:beforeAutospacing="1"/>
        <w:ind w:left="720" w:right="-1192" w:firstLine="720"/>
        <w:contextualSpacing/>
        <w:jc w:val="both"/>
        <w:rPr>
          <w:rFonts w:ascii="Roboto" w:eastAsia="Times New Roman" w:hAnsi="Roboto"/>
          <w:sz w:val="20"/>
          <w:szCs w:val="20"/>
          <w:lang w:val="ru-RU"/>
        </w:rPr>
      </w:pPr>
      <w:r w:rsidRPr="00E216EB">
        <w:rPr>
          <w:rFonts w:ascii="Roboto" w:eastAsia="Times New Roman" w:hAnsi="Roboto"/>
          <w:sz w:val="20"/>
          <w:szCs w:val="20"/>
          <w:lang w:val="ru-RU"/>
        </w:rPr>
        <w:t>48</w:t>
      </w:r>
      <w:r w:rsidRPr="00E216EB">
        <w:rPr>
          <w:rFonts w:ascii="Roboto" w:eastAsia="Times New Roman" w:hAnsi="Roboto"/>
          <w:sz w:val="20"/>
          <w:szCs w:val="20"/>
          <w:lang w:val="ru-RU"/>
        </w:rPr>
        <w:tab/>
      </w:r>
      <w:r w:rsidRPr="00E216EB">
        <w:rPr>
          <w:rFonts w:ascii="Roboto" w:eastAsia="Times New Roman" w:hAnsi="Roboto"/>
          <w:sz w:val="20"/>
          <w:szCs w:val="20"/>
          <w:lang w:val="ru-RU"/>
        </w:rPr>
        <w:tab/>
        <w:t>Прогноз</w:t>
      </w:r>
    </w:p>
    <w:p w14:paraId="4290277A" w14:textId="77777777" w:rsidR="00E216EB" w:rsidRPr="00E216EB" w:rsidRDefault="00E216EB" w:rsidP="00E216EB">
      <w:pPr>
        <w:spacing w:before="100" w:beforeAutospacing="1"/>
        <w:ind w:left="720" w:right="-1192" w:firstLine="720"/>
        <w:contextualSpacing/>
        <w:jc w:val="both"/>
        <w:rPr>
          <w:rFonts w:ascii="Roboto" w:eastAsia="Times New Roman" w:hAnsi="Roboto"/>
          <w:sz w:val="20"/>
          <w:szCs w:val="20"/>
          <w:lang w:val="ru-RU"/>
        </w:rPr>
      </w:pPr>
      <w:r w:rsidRPr="00E216EB">
        <w:rPr>
          <w:rFonts w:ascii="Roboto" w:eastAsia="Times New Roman" w:hAnsi="Roboto"/>
          <w:sz w:val="20"/>
          <w:szCs w:val="20"/>
          <w:lang w:val="ru-RU"/>
        </w:rPr>
        <w:t>49</w:t>
      </w:r>
      <w:r w:rsidRPr="00E216EB">
        <w:rPr>
          <w:rFonts w:ascii="Roboto" w:eastAsia="Times New Roman" w:hAnsi="Roboto"/>
          <w:sz w:val="20"/>
          <w:szCs w:val="20"/>
          <w:lang w:val="ru-RU"/>
        </w:rPr>
        <w:tab/>
      </w:r>
      <w:r w:rsidRPr="00E216EB">
        <w:rPr>
          <w:rFonts w:ascii="Roboto" w:eastAsia="Times New Roman" w:hAnsi="Roboto"/>
          <w:sz w:val="20"/>
          <w:szCs w:val="20"/>
          <w:lang w:val="ru-RU"/>
        </w:rPr>
        <w:tab/>
        <w:t>Идентификация наблюдателя и судов на месте разлива</w:t>
      </w:r>
    </w:p>
    <w:p w14:paraId="2F4757CD" w14:textId="77777777" w:rsidR="00E216EB" w:rsidRPr="00E216EB" w:rsidRDefault="00E216EB" w:rsidP="00E216EB">
      <w:pPr>
        <w:spacing w:before="100" w:beforeAutospacing="1"/>
        <w:ind w:left="720" w:right="-1192" w:firstLine="720"/>
        <w:contextualSpacing/>
        <w:jc w:val="both"/>
        <w:rPr>
          <w:rFonts w:ascii="Roboto" w:eastAsia="Times New Roman" w:hAnsi="Roboto"/>
          <w:sz w:val="20"/>
          <w:szCs w:val="20"/>
          <w:lang w:val="ru-RU"/>
        </w:rPr>
      </w:pPr>
      <w:r w:rsidRPr="00E216EB">
        <w:rPr>
          <w:rFonts w:ascii="Roboto" w:eastAsia="Times New Roman" w:hAnsi="Roboto"/>
          <w:sz w:val="20"/>
          <w:szCs w:val="20"/>
          <w:lang w:val="ru-RU"/>
        </w:rPr>
        <w:t>50</w:t>
      </w:r>
      <w:r w:rsidRPr="00E216EB">
        <w:rPr>
          <w:rFonts w:ascii="Roboto" w:eastAsia="Times New Roman" w:hAnsi="Roboto"/>
          <w:sz w:val="20"/>
          <w:szCs w:val="20"/>
          <w:lang w:val="ru-RU"/>
        </w:rPr>
        <w:tab/>
      </w:r>
      <w:r w:rsidRPr="00E216EB">
        <w:rPr>
          <w:rFonts w:ascii="Roboto" w:eastAsia="Times New Roman" w:hAnsi="Roboto"/>
          <w:sz w:val="20"/>
          <w:szCs w:val="20"/>
          <w:lang w:val="ru-RU"/>
        </w:rPr>
        <w:tab/>
        <w:t>Предпринимаемые действия</w:t>
      </w:r>
    </w:p>
    <w:p w14:paraId="5F001D33" w14:textId="77777777" w:rsidR="00E216EB" w:rsidRPr="00E216EB" w:rsidRDefault="00E216EB" w:rsidP="00E216EB">
      <w:pPr>
        <w:spacing w:before="100" w:beforeAutospacing="1"/>
        <w:ind w:left="720" w:right="-1192" w:firstLine="720"/>
        <w:contextualSpacing/>
        <w:jc w:val="both"/>
        <w:rPr>
          <w:rFonts w:ascii="Roboto" w:eastAsia="Times New Roman" w:hAnsi="Roboto"/>
          <w:sz w:val="20"/>
          <w:szCs w:val="20"/>
          <w:lang w:val="ru-RU"/>
        </w:rPr>
      </w:pPr>
      <w:r w:rsidRPr="00E216EB">
        <w:rPr>
          <w:rFonts w:ascii="Roboto" w:eastAsia="Times New Roman" w:hAnsi="Roboto"/>
          <w:sz w:val="20"/>
          <w:szCs w:val="20"/>
          <w:lang w:val="ru-RU"/>
        </w:rPr>
        <w:t>51</w:t>
      </w:r>
      <w:r w:rsidRPr="00E216EB">
        <w:rPr>
          <w:rFonts w:ascii="Roboto" w:eastAsia="Times New Roman" w:hAnsi="Roboto"/>
          <w:sz w:val="20"/>
          <w:szCs w:val="20"/>
          <w:lang w:val="ru-RU"/>
        </w:rPr>
        <w:tab/>
      </w:r>
      <w:r w:rsidRPr="00E216EB">
        <w:rPr>
          <w:rFonts w:ascii="Roboto" w:eastAsia="Times New Roman" w:hAnsi="Roboto"/>
          <w:sz w:val="20"/>
          <w:szCs w:val="20"/>
          <w:lang w:val="ru-RU"/>
        </w:rPr>
        <w:tab/>
        <w:t>Фотографии или пробы</w:t>
      </w:r>
    </w:p>
    <w:p w14:paraId="226D238B" w14:textId="77777777" w:rsidR="00E216EB" w:rsidRPr="00E216EB" w:rsidRDefault="00E216EB" w:rsidP="00E216EB">
      <w:pPr>
        <w:spacing w:before="100" w:beforeAutospacing="1"/>
        <w:ind w:left="720" w:right="279" w:firstLine="720"/>
        <w:contextualSpacing/>
        <w:jc w:val="both"/>
        <w:rPr>
          <w:rFonts w:ascii="Roboto" w:eastAsia="Times New Roman" w:hAnsi="Roboto"/>
          <w:sz w:val="20"/>
          <w:szCs w:val="20"/>
          <w:lang w:val="ru-RU"/>
        </w:rPr>
      </w:pPr>
      <w:r w:rsidRPr="00E216EB">
        <w:rPr>
          <w:rFonts w:ascii="Roboto" w:eastAsia="Times New Roman" w:hAnsi="Roboto"/>
          <w:sz w:val="20"/>
          <w:szCs w:val="20"/>
          <w:lang w:val="ru-RU"/>
        </w:rPr>
        <w:t>52</w:t>
      </w:r>
      <w:r w:rsidRPr="00E216EB">
        <w:rPr>
          <w:rFonts w:ascii="Roboto" w:eastAsia="Times New Roman" w:hAnsi="Roboto"/>
          <w:sz w:val="20"/>
          <w:szCs w:val="20"/>
          <w:lang w:val="ru-RU"/>
        </w:rPr>
        <w:tab/>
      </w:r>
      <w:r w:rsidRPr="00E216EB">
        <w:rPr>
          <w:rFonts w:ascii="Roboto" w:eastAsia="Times New Roman" w:hAnsi="Roboto"/>
          <w:sz w:val="20"/>
          <w:szCs w:val="20"/>
          <w:lang w:val="ru-RU"/>
        </w:rPr>
        <w:tab/>
        <w:t>Название других Государств, получивших информацию</w:t>
      </w:r>
    </w:p>
    <w:p w14:paraId="4FF94231" w14:textId="77777777" w:rsidR="00E216EB" w:rsidRPr="00E216EB" w:rsidRDefault="00E216EB" w:rsidP="00E216EB">
      <w:pPr>
        <w:spacing w:before="100" w:beforeAutospacing="1"/>
        <w:ind w:left="720" w:right="279" w:firstLine="720"/>
        <w:contextualSpacing/>
        <w:jc w:val="both"/>
        <w:rPr>
          <w:rFonts w:ascii="Roboto" w:eastAsia="Times New Roman" w:hAnsi="Roboto"/>
          <w:sz w:val="20"/>
          <w:szCs w:val="20"/>
          <w:lang w:val="ru-RU"/>
        </w:rPr>
      </w:pPr>
      <w:r w:rsidRPr="00E216EB">
        <w:rPr>
          <w:rFonts w:ascii="Roboto" w:eastAsia="Times New Roman" w:hAnsi="Roboto"/>
          <w:sz w:val="20"/>
          <w:szCs w:val="20"/>
          <w:lang w:val="ru-RU"/>
        </w:rPr>
        <w:lastRenderedPageBreak/>
        <w:t>53-59</w:t>
      </w:r>
      <w:r w:rsidRPr="00E216EB">
        <w:rPr>
          <w:rFonts w:ascii="Roboto" w:eastAsia="Times New Roman" w:hAnsi="Roboto"/>
          <w:sz w:val="20"/>
          <w:szCs w:val="20"/>
          <w:lang w:val="ru-RU"/>
        </w:rPr>
        <w:tab/>
      </w:r>
      <w:r w:rsidRPr="00E216EB">
        <w:rPr>
          <w:rFonts w:ascii="Roboto" w:eastAsia="Times New Roman" w:hAnsi="Roboto"/>
          <w:sz w:val="20"/>
          <w:szCs w:val="20"/>
          <w:lang w:val="ru-RU"/>
        </w:rPr>
        <w:tab/>
        <w:t>Резервные</w:t>
      </w:r>
    </w:p>
    <w:p w14:paraId="286D4292" w14:textId="77777777" w:rsidR="00E216EB" w:rsidRPr="00E216EB" w:rsidRDefault="00E216EB" w:rsidP="00E216EB">
      <w:pPr>
        <w:spacing w:before="100" w:beforeAutospacing="1"/>
        <w:ind w:left="720" w:right="279" w:firstLine="720"/>
        <w:contextualSpacing/>
        <w:jc w:val="both"/>
        <w:rPr>
          <w:rFonts w:ascii="Roboto" w:eastAsia="Times New Roman" w:hAnsi="Roboto"/>
          <w:sz w:val="20"/>
          <w:szCs w:val="20"/>
          <w:lang w:val="ru-RU"/>
        </w:rPr>
      </w:pPr>
      <w:r w:rsidRPr="00E216EB">
        <w:rPr>
          <w:rFonts w:ascii="Roboto" w:eastAsia="Times New Roman" w:hAnsi="Roboto"/>
          <w:sz w:val="20"/>
          <w:szCs w:val="20"/>
          <w:lang w:val="ru-RU"/>
        </w:rPr>
        <w:t>60</w:t>
      </w:r>
      <w:r w:rsidRPr="00E216EB">
        <w:rPr>
          <w:rFonts w:ascii="Roboto" w:eastAsia="Times New Roman" w:hAnsi="Roboto"/>
          <w:sz w:val="20"/>
          <w:szCs w:val="20"/>
          <w:lang w:val="ru-RU"/>
        </w:rPr>
        <w:tab/>
      </w:r>
      <w:r w:rsidRPr="00E216EB">
        <w:rPr>
          <w:rFonts w:ascii="Roboto" w:eastAsia="Times New Roman" w:hAnsi="Roboto"/>
          <w:sz w:val="20"/>
          <w:szCs w:val="20"/>
          <w:lang w:val="ru-RU"/>
        </w:rPr>
        <w:tab/>
        <w:t>Подтверждение</w:t>
      </w:r>
    </w:p>
    <w:p w14:paraId="029F9CAE" w14:textId="4CC4E5E4" w:rsidR="00E216EB" w:rsidRPr="00E216EB" w:rsidRDefault="00E216EB" w:rsidP="00E216EB">
      <w:pPr>
        <w:spacing w:before="100" w:beforeAutospacing="1"/>
        <w:ind w:left="720" w:right="279" w:firstLine="720"/>
        <w:contextualSpacing/>
        <w:jc w:val="both"/>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68480" behindDoc="0" locked="0" layoutInCell="0" allowOverlap="1" wp14:anchorId="6C8CF56E" wp14:editId="0EEA477B">
                <wp:simplePos x="0" y="0"/>
                <wp:positionH relativeFrom="column">
                  <wp:posOffset>-168910</wp:posOffset>
                </wp:positionH>
                <wp:positionV relativeFrom="paragraph">
                  <wp:posOffset>52069</wp:posOffset>
                </wp:positionV>
                <wp:extent cx="6675120" cy="0"/>
                <wp:effectExtent l="0" t="0" r="0" b="0"/>
                <wp:wrapTopAndBottom/>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CBE4EFC" id="Straight Connector 60"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pt,4.1pt" to="512.3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" o:allowincell="f">
                <w10:wrap type="topAndBottom"/>
              </v:line>
            </w:pict>
          </mc:Fallback>
        </mc:AlternateContent>
      </w:r>
    </w:p>
    <w:p w14:paraId="404A772F" w14:textId="77777777" w:rsidR="00E216EB" w:rsidRPr="00E216EB" w:rsidRDefault="00E216EB" w:rsidP="00E216EB">
      <w:pPr>
        <w:spacing w:before="100" w:beforeAutospacing="1"/>
        <w:ind w:left="720" w:right="279" w:firstLine="720"/>
        <w:contextualSpacing/>
        <w:jc w:val="both"/>
        <w:rPr>
          <w:rFonts w:ascii="Roboto" w:eastAsia="Times New Roman" w:hAnsi="Roboto"/>
          <w:sz w:val="20"/>
          <w:szCs w:val="20"/>
          <w:lang w:val="ru-RU"/>
        </w:rPr>
      </w:pPr>
      <w:r w:rsidRPr="00E216EB">
        <w:rPr>
          <w:rFonts w:ascii="Roboto" w:eastAsia="Times New Roman" w:hAnsi="Roboto"/>
          <w:sz w:val="20"/>
          <w:szCs w:val="20"/>
          <w:lang w:val="ru-RU"/>
        </w:rPr>
        <w:t>80</w:t>
      </w:r>
      <w:r w:rsidRPr="00E216EB">
        <w:rPr>
          <w:rFonts w:ascii="Roboto" w:eastAsia="Times New Roman" w:hAnsi="Roboto"/>
          <w:sz w:val="20"/>
          <w:szCs w:val="20"/>
          <w:lang w:val="ru-RU"/>
        </w:rPr>
        <w:tab/>
      </w:r>
      <w:r w:rsidRPr="00E216EB">
        <w:rPr>
          <w:rFonts w:ascii="Roboto" w:eastAsia="Times New Roman" w:hAnsi="Roboto"/>
          <w:sz w:val="20"/>
          <w:szCs w:val="20"/>
          <w:lang w:val="ru-RU"/>
        </w:rPr>
        <w:tab/>
        <w:t>Дата и время</w:t>
      </w:r>
    </w:p>
    <w:p w14:paraId="03CB13DB" w14:textId="77777777" w:rsidR="00E216EB" w:rsidRPr="00E216EB" w:rsidRDefault="00E216EB" w:rsidP="00E216EB">
      <w:pPr>
        <w:spacing w:before="100" w:beforeAutospacing="1"/>
        <w:ind w:left="720" w:right="279" w:firstLine="720"/>
        <w:contextualSpacing/>
        <w:jc w:val="both"/>
        <w:rPr>
          <w:rFonts w:ascii="Roboto" w:eastAsia="Times New Roman" w:hAnsi="Roboto"/>
          <w:sz w:val="20"/>
          <w:szCs w:val="20"/>
          <w:lang w:val="ru-RU"/>
        </w:rPr>
      </w:pPr>
      <w:r w:rsidRPr="00E216EB">
        <w:rPr>
          <w:rFonts w:ascii="Roboto" w:eastAsia="Times New Roman" w:hAnsi="Roboto"/>
          <w:sz w:val="20"/>
          <w:szCs w:val="20"/>
          <w:lang w:val="ru-RU"/>
        </w:rPr>
        <w:t>81</w:t>
      </w:r>
      <w:r w:rsidRPr="00E216EB">
        <w:rPr>
          <w:rFonts w:ascii="Roboto" w:eastAsia="Times New Roman" w:hAnsi="Roboto"/>
          <w:sz w:val="20"/>
          <w:szCs w:val="20"/>
          <w:lang w:val="ru-RU"/>
        </w:rPr>
        <w:tab/>
      </w:r>
      <w:r w:rsidRPr="00E216EB">
        <w:rPr>
          <w:rFonts w:ascii="Roboto" w:eastAsia="Times New Roman" w:hAnsi="Roboto"/>
          <w:sz w:val="20"/>
          <w:szCs w:val="20"/>
          <w:lang w:val="ru-RU"/>
        </w:rPr>
        <w:tab/>
        <w:t>Запрос о помощи</w:t>
      </w:r>
    </w:p>
    <w:p w14:paraId="20C57182" w14:textId="77777777" w:rsidR="00E216EB" w:rsidRPr="00E216EB" w:rsidRDefault="00E216EB" w:rsidP="00E216EB">
      <w:pPr>
        <w:spacing w:before="100" w:beforeAutospacing="1"/>
        <w:ind w:left="720" w:right="279" w:firstLine="720"/>
        <w:contextualSpacing/>
        <w:jc w:val="both"/>
        <w:rPr>
          <w:rFonts w:ascii="Roboto" w:eastAsia="Times New Roman" w:hAnsi="Roboto"/>
          <w:sz w:val="20"/>
          <w:szCs w:val="20"/>
          <w:lang w:val="ru-RU"/>
        </w:rPr>
      </w:pPr>
      <w:r w:rsidRPr="00E216EB">
        <w:rPr>
          <w:rFonts w:ascii="Roboto" w:eastAsia="Times New Roman" w:hAnsi="Roboto"/>
          <w:sz w:val="20"/>
          <w:szCs w:val="20"/>
          <w:lang w:val="ru-RU"/>
        </w:rPr>
        <w:t>82</w:t>
      </w:r>
      <w:r w:rsidRPr="00E216EB">
        <w:rPr>
          <w:rFonts w:ascii="Roboto" w:eastAsia="Times New Roman" w:hAnsi="Roboto"/>
          <w:sz w:val="20"/>
          <w:szCs w:val="20"/>
          <w:lang w:val="ru-RU"/>
        </w:rPr>
        <w:tab/>
      </w:r>
      <w:r w:rsidRPr="00E216EB">
        <w:rPr>
          <w:rFonts w:ascii="Roboto" w:eastAsia="Times New Roman" w:hAnsi="Roboto"/>
          <w:sz w:val="20"/>
          <w:szCs w:val="20"/>
          <w:lang w:val="ru-RU"/>
        </w:rPr>
        <w:tab/>
        <w:t>Расходы</w:t>
      </w:r>
    </w:p>
    <w:p w14:paraId="51A03D80" w14:textId="77777777" w:rsidR="00E216EB" w:rsidRPr="00E216EB" w:rsidRDefault="00E216EB" w:rsidP="00E216EB">
      <w:pPr>
        <w:spacing w:before="100" w:beforeAutospacing="1"/>
        <w:ind w:left="720" w:right="279" w:firstLine="720"/>
        <w:contextualSpacing/>
        <w:jc w:val="both"/>
        <w:rPr>
          <w:rFonts w:ascii="Roboto" w:eastAsia="Times New Roman" w:hAnsi="Roboto"/>
          <w:sz w:val="20"/>
          <w:szCs w:val="20"/>
          <w:lang w:val="ru-RU"/>
        </w:rPr>
      </w:pPr>
      <w:r w:rsidRPr="00E216EB">
        <w:rPr>
          <w:rFonts w:ascii="Roboto" w:eastAsia="Times New Roman" w:hAnsi="Roboto"/>
          <w:sz w:val="20"/>
          <w:szCs w:val="20"/>
          <w:lang w:val="ru-RU"/>
        </w:rPr>
        <w:t>83</w:t>
      </w:r>
      <w:r w:rsidRPr="00E216EB">
        <w:rPr>
          <w:rFonts w:ascii="Roboto" w:eastAsia="Times New Roman" w:hAnsi="Roboto"/>
          <w:sz w:val="20"/>
          <w:szCs w:val="20"/>
          <w:lang w:val="ru-RU"/>
        </w:rPr>
        <w:tab/>
      </w:r>
      <w:r w:rsidRPr="00E216EB">
        <w:rPr>
          <w:rFonts w:ascii="Roboto" w:eastAsia="Times New Roman" w:hAnsi="Roboto"/>
          <w:sz w:val="20"/>
          <w:szCs w:val="20"/>
          <w:lang w:val="ru-RU"/>
        </w:rPr>
        <w:tab/>
        <w:t>Предварительные меры для доставки</w:t>
      </w:r>
    </w:p>
    <w:p w14:paraId="0B6436F6" w14:textId="77777777" w:rsidR="00E216EB" w:rsidRPr="00E216EB" w:rsidRDefault="00E216EB" w:rsidP="00E216EB">
      <w:pPr>
        <w:spacing w:before="100" w:beforeAutospacing="1"/>
        <w:ind w:right="279"/>
        <w:contextualSpacing/>
        <w:jc w:val="both"/>
        <w:rPr>
          <w:rFonts w:ascii="Roboto" w:eastAsia="Times New Roman" w:hAnsi="Roboto"/>
          <w:sz w:val="20"/>
          <w:szCs w:val="20"/>
          <w:lang w:val="ru-RU"/>
        </w:rPr>
      </w:pPr>
      <w:r w:rsidRPr="00E216EB">
        <w:rPr>
          <w:rFonts w:ascii="Roboto" w:eastAsia="Times New Roman" w:hAnsi="Roboto"/>
          <w:sz w:val="20"/>
          <w:szCs w:val="20"/>
          <w:lang w:val="ru-RU"/>
        </w:rPr>
        <w:t xml:space="preserve">Часть </w:t>
      </w:r>
      <w:r w:rsidRPr="00E216EB">
        <w:rPr>
          <w:rFonts w:ascii="Roboto" w:eastAsia="Times New Roman" w:hAnsi="Roboto"/>
          <w:sz w:val="20"/>
          <w:szCs w:val="20"/>
        </w:rPr>
        <w:t>III</w:t>
      </w:r>
      <w:r w:rsidRPr="00E216EB">
        <w:rPr>
          <w:rFonts w:ascii="Roboto" w:eastAsia="Times New Roman" w:hAnsi="Roboto"/>
          <w:sz w:val="20"/>
          <w:szCs w:val="20"/>
          <w:lang w:val="ru-RU"/>
        </w:rPr>
        <w:tab/>
        <w:t>84</w:t>
      </w:r>
      <w:r w:rsidRPr="00E216EB">
        <w:rPr>
          <w:rFonts w:ascii="Roboto" w:eastAsia="Times New Roman" w:hAnsi="Roboto"/>
          <w:sz w:val="20"/>
          <w:szCs w:val="20"/>
          <w:lang w:val="ru-RU"/>
        </w:rPr>
        <w:tab/>
      </w:r>
      <w:r w:rsidRPr="00E216EB">
        <w:rPr>
          <w:rFonts w:ascii="Roboto" w:eastAsia="Times New Roman" w:hAnsi="Roboto"/>
          <w:sz w:val="20"/>
          <w:szCs w:val="20"/>
          <w:lang w:val="ru-RU"/>
        </w:rPr>
        <w:tab/>
        <w:t>Помощь кому и каким образом</w:t>
      </w:r>
    </w:p>
    <w:p w14:paraId="1E9D3E95" w14:textId="77777777" w:rsidR="00E216EB" w:rsidRPr="00E216EB" w:rsidRDefault="00E216EB" w:rsidP="00E216EB">
      <w:pPr>
        <w:spacing w:before="100" w:beforeAutospacing="1"/>
        <w:ind w:right="279"/>
        <w:contextualSpacing/>
        <w:jc w:val="both"/>
        <w:rPr>
          <w:rFonts w:ascii="Roboto" w:eastAsia="Times New Roman" w:hAnsi="Roboto"/>
          <w:sz w:val="20"/>
          <w:szCs w:val="20"/>
          <w:lang w:val="ru-RU"/>
        </w:rPr>
      </w:pPr>
      <w:r w:rsidRPr="00E216EB">
        <w:rPr>
          <w:rFonts w:ascii="Roboto" w:eastAsia="Times New Roman" w:hAnsi="Roboto"/>
          <w:sz w:val="20"/>
          <w:szCs w:val="20"/>
          <w:lang w:val="ru-RU"/>
        </w:rPr>
        <w:t>(</w:t>
      </w:r>
      <w:r w:rsidRPr="00E216EB">
        <w:rPr>
          <w:rFonts w:ascii="Roboto" w:eastAsia="Times New Roman" w:hAnsi="Roboto"/>
          <w:sz w:val="20"/>
          <w:szCs w:val="20"/>
        </w:rPr>
        <w:t>POLFAC</w:t>
      </w:r>
      <w:r w:rsidRPr="00E216EB">
        <w:rPr>
          <w:rFonts w:ascii="Roboto" w:eastAsia="Times New Roman" w:hAnsi="Roboto"/>
          <w:sz w:val="20"/>
          <w:szCs w:val="20"/>
          <w:lang w:val="ru-RU"/>
        </w:rPr>
        <w:t>)</w:t>
      </w:r>
      <w:r w:rsidRPr="00E216EB">
        <w:rPr>
          <w:rFonts w:ascii="Roboto" w:eastAsia="Times New Roman" w:hAnsi="Roboto"/>
          <w:sz w:val="20"/>
          <w:szCs w:val="20"/>
          <w:lang w:val="ru-RU"/>
        </w:rPr>
        <w:tab/>
        <w:t>85</w:t>
      </w:r>
      <w:r w:rsidRPr="00E216EB">
        <w:rPr>
          <w:rFonts w:ascii="Roboto" w:eastAsia="Times New Roman" w:hAnsi="Roboto"/>
          <w:sz w:val="20"/>
          <w:szCs w:val="20"/>
          <w:lang w:val="ru-RU"/>
        </w:rPr>
        <w:tab/>
      </w:r>
      <w:r w:rsidRPr="00E216EB">
        <w:rPr>
          <w:rFonts w:ascii="Roboto" w:eastAsia="Times New Roman" w:hAnsi="Roboto"/>
          <w:sz w:val="20"/>
          <w:szCs w:val="20"/>
          <w:lang w:val="ru-RU"/>
        </w:rPr>
        <w:tab/>
        <w:t>Другие запрашиваемые Государства</w:t>
      </w:r>
    </w:p>
    <w:p w14:paraId="11768AFC" w14:textId="77777777" w:rsidR="00E216EB" w:rsidRPr="00E216EB" w:rsidRDefault="00E216EB" w:rsidP="00E216EB">
      <w:pPr>
        <w:spacing w:before="100" w:beforeAutospacing="1"/>
        <w:ind w:left="720" w:right="279" w:firstLine="720"/>
        <w:contextualSpacing/>
        <w:jc w:val="both"/>
        <w:rPr>
          <w:rFonts w:ascii="Roboto" w:eastAsia="Times New Roman" w:hAnsi="Roboto"/>
          <w:sz w:val="20"/>
          <w:szCs w:val="20"/>
          <w:lang w:val="ru-RU"/>
        </w:rPr>
      </w:pPr>
      <w:r w:rsidRPr="00E216EB">
        <w:rPr>
          <w:rFonts w:ascii="Roboto" w:eastAsia="Times New Roman" w:hAnsi="Roboto"/>
          <w:sz w:val="20"/>
          <w:szCs w:val="20"/>
          <w:lang w:val="ru-RU"/>
        </w:rPr>
        <w:t>86</w:t>
      </w:r>
      <w:r w:rsidRPr="00E216EB">
        <w:rPr>
          <w:rFonts w:ascii="Roboto" w:eastAsia="Times New Roman" w:hAnsi="Roboto"/>
          <w:sz w:val="20"/>
          <w:szCs w:val="20"/>
          <w:lang w:val="ru-RU"/>
        </w:rPr>
        <w:tab/>
      </w:r>
      <w:r w:rsidRPr="00E216EB">
        <w:rPr>
          <w:rFonts w:ascii="Roboto" w:eastAsia="Times New Roman" w:hAnsi="Roboto"/>
          <w:sz w:val="20"/>
          <w:szCs w:val="20"/>
          <w:lang w:val="ru-RU"/>
        </w:rPr>
        <w:tab/>
        <w:t>Замена команд</w:t>
      </w:r>
    </w:p>
    <w:p w14:paraId="0BBEA983" w14:textId="77777777" w:rsidR="00E216EB" w:rsidRPr="00E216EB" w:rsidRDefault="00E216EB" w:rsidP="00E216EB">
      <w:pPr>
        <w:spacing w:before="100" w:beforeAutospacing="1"/>
        <w:ind w:left="720" w:right="279" w:firstLine="720"/>
        <w:contextualSpacing/>
        <w:jc w:val="both"/>
        <w:rPr>
          <w:rFonts w:ascii="Roboto" w:eastAsia="Times New Roman" w:hAnsi="Roboto"/>
          <w:sz w:val="20"/>
          <w:szCs w:val="20"/>
          <w:lang w:val="ru-RU"/>
        </w:rPr>
      </w:pPr>
      <w:r w:rsidRPr="00E216EB">
        <w:rPr>
          <w:rFonts w:ascii="Roboto" w:eastAsia="Times New Roman" w:hAnsi="Roboto"/>
          <w:sz w:val="20"/>
          <w:szCs w:val="20"/>
          <w:lang w:val="ru-RU"/>
        </w:rPr>
        <w:t>87</w:t>
      </w:r>
      <w:r w:rsidRPr="00E216EB">
        <w:rPr>
          <w:rFonts w:ascii="Roboto" w:eastAsia="Times New Roman" w:hAnsi="Roboto"/>
          <w:sz w:val="20"/>
          <w:szCs w:val="20"/>
          <w:lang w:val="ru-RU"/>
        </w:rPr>
        <w:tab/>
      </w:r>
      <w:r w:rsidRPr="00E216EB">
        <w:rPr>
          <w:rFonts w:ascii="Roboto" w:eastAsia="Times New Roman" w:hAnsi="Roboto"/>
          <w:sz w:val="20"/>
          <w:szCs w:val="20"/>
          <w:lang w:val="ru-RU"/>
        </w:rPr>
        <w:tab/>
        <w:t>Обмен информацией</w:t>
      </w:r>
    </w:p>
    <w:p w14:paraId="2C79B067" w14:textId="77777777" w:rsidR="00E216EB" w:rsidRPr="00E216EB" w:rsidRDefault="00E216EB" w:rsidP="00E216EB">
      <w:pPr>
        <w:spacing w:before="100" w:beforeAutospacing="1"/>
        <w:ind w:left="720" w:right="279" w:firstLine="720"/>
        <w:contextualSpacing/>
        <w:jc w:val="both"/>
        <w:rPr>
          <w:rFonts w:ascii="Roboto" w:eastAsia="Times New Roman" w:hAnsi="Roboto"/>
          <w:sz w:val="20"/>
          <w:szCs w:val="20"/>
          <w:lang w:val="ru-RU"/>
        </w:rPr>
      </w:pPr>
      <w:r w:rsidRPr="00E216EB">
        <w:rPr>
          <w:rFonts w:ascii="Roboto" w:eastAsia="Times New Roman" w:hAnsi="Roboto"/>
          <w:sz w:val="20"/>
          <w:szCs w:val="20"/>
          <w:lang w:val="ru-RU"/>
        </w:rPr>
        <w:t>88-98</w:t>
      </w:r>
      <w:r w:rsidRPr="00E216EB">
        <w:rPr>
          <w:rFonts w:ascii="Roboto" w:eastAsia="Times New Roman" w:hAnsi="Roboto"/>
          <w:sz w:val="20"/>
          <w:szCs w:val="20"/>
          <w:lang w:val="ru-RU"/>
        </w:rPr>
        <w:tab/>
      </w:r>
      <w:r w:rsidRPr="00E216EB">
        <w:rPr>
          <w:rFonts w:ascii="Roboto" w:eastAsia="Times New Roman" w:hAnsi="Roboto"/>
          <w:sz w:val="20"/>
          <w:szCs w:val="20"/>
          <w:lang w:val="ru-RU"/>
        </w:rPr>
        <w:tab/>
        <w:t>Резервные</w:t>
      </w:r>
    </w:p>
    <w:p w14:paraId="53712088" w14:textId="77777777" w:rsidR="00E216EB" w:rsidRPr="00E216EB" w:rsidRDefault="00E216EB" w:rsidP="00E216EB">
      <w:pPr>
        <w:spacing w:before="100" w:beforeAutospacing="1"/>
        <w:ind w:left="720" w:right="279" w:firstLine="720"/>
        <w:contextualSpacing/>
        <w:jc w:val="both"/>
        <w:rPr>
          <w:rFonts w:ascii="Roboto" w:eastAsia="Times New Roman" w:hAnsi="Roboto"/>
          <w:sz w:val="20"/>
          <w:szCs w:val="20"/>
          <w:lang w:val="ru-RU"/>
        </w:rPr>
      </w:pPr>
      <w:r w:rsidRPr="00E216EB">
        <w:rPr>
          <w:rFonts w:ascii="Roboto" w:eastAsia="Times New Roman" w:hAnsi="Roboto"/>
          <w:sz w:val="20"/>
          <w:szCs w:val="20"/>
          <w:lang w:val="ru-RU"/>
        </w:rPr>
        <w:t>99</w:t>
      </w:r>
      <w:r w:rsidRPr="00E216EB">
        <w:rPr>
          <w:rFonts w:ascii="Roboto" w:eastAsia="Times New Roman" w:hAnsi="Roboto"/>
          <w:sz w:val="20"/>
          <w:szCs w:val="20"/>
          <w:lang w:val="ru-RU"/>
        </w:rPr>
        <w:tab/>
      </w:r>
      <w:r w:rsidRPr="00E216EB">
        <w:rPr>
          <w:rFonts w:ascii="Roboto" w:eastAsia="Times New Roman" w:hAnsi="Roboto"/>
          <w:sz w:val="20"/>
          <w:szCs w:val="20"/>
          <w:lang w:val="ru-RU"/>
        </w:rPr>
        <w:tab/>
        <w:t>Подтверждение</w:t>
      </w:r>
    </w:p>
    <w:p w14:paraId="35F9D554" w14:textId="77777777" w:rsidR="00E216EB" w:rsidRPr="00E216EB" w:rsidRDefault="00E216EB" w:rsidP="00E216EB">
      <w:pPr>
        <w:spacing w:before="100" w:beforeAutospacing="1"/>
        <w:ind w:left="720" w:right="279" w:firstLine="720"/>
        <w:contextualSpacing/>
        <w:jc w:val="both"/>
        <w:rPr>
          <w:rFonts w:ascii="Roboto" w:eastAsia="Times New Roman" w:hAnsi="Roboto"/>
          <w:sz w:val="20"/>
          <w:szCs w:val="20"/>
          <w:lang w:val="ru-RU"/>
        </w:rPr>
      </w:pPr>
    </w:p>
    <w:p w14:paraId="4C79BBC6" w14:textId="77777777" w:rsidR="00E216EB" w:rsidRPr="00E216EB" w:rsidRDefault="00E216EB" w:rsidP="00E216EB">
      <w:pPr>
        <w:spacing w:before="100" w:beforeAutospacing="1"/>
        <w:ind w:right="279"/>
        <w:contextualSpacing/>
        <w:jc w:val="both"/>
        <w:rPr>
          <w:rFonts w:ascii="Roboto" w:eastAsia="Times New Roman" w:hAnsi="Roboto"/>
          <w:sz w:val="20"/>
          <w:szCs w:val="20"/>
          <w:lang w:val="ru-RU"/>
        </w:rPr>
      </w:pPr>
    </w:p>
    <w:p w14:paraId="752586F9" w14:textId="77777777" w:rsidR="00E216EB" w:rsidRPr="00E216EB" w:rsidRDefault="00E216EB" w:rsidP="00E216EB">
      <w:pPr>
        <w:spacing w:before="100" w:beforeAutospacing="1"/>
        <w:ind w:right="279"/>
        <w:contextualSpacing/>
        <w:jc w:val="both"/>
        <w:rPr>
          <w:rFonts w:ascii="Roboto" w:eastAsia="Times New Roman" w:hAnsi="Roboto"/>
          <w:sz w:val="20"/>
          <w:szCs w:val="20"/>
          <w:lang w:val="ru-RU"/>
        </w:rPr>
      </w:pPr>
    </w:p>
    <w:p w14:paraId="3BB7FBD0" w14:textId="77777777" w:rsidR="00E216EB" w:rsidRPr="00E216EB" w:rsidRDefault="00E216EB" w:rsidP="00E216EB">
      <w:pPr>
        <w:spacing w:before="100" w:beforeAutospacing="1"/>
        <w:ind w:right="279"/>
        <w:contextualSpacing/>
        <w:jc w:val="both"/>
        <w:rPr>
          <w:rFonts w:ascii="Roboto" w:eastAsia="Times New Roman" w:hAnsi="Roboto"/>
          <w:sz w:val="20"/>
          <w:szCs w:val="20"/>
          <w:lang w:val="ru-RU"/>
        </w:rPr>
      </w:pPr>
      <w:r w:rsidRPr="00E216EB">
        <w:rPr>
          <w:rFonts w:ascii="Roboto" w:eastAsia="Times New Roman" w:hAnsi="Roboto"/>
          <w:sz w:val="20"/>
          <w:szCs w:val="20"/>
          <w:lang w:val="ru-RU"/>
        </w:rPr>
        <w:br w:type="page"/>
      </w:r>
    </w:p>
    <w:p w14:paraId="1C44300F" w14:textId="77777777" w:rsidR="00E216EB" w:rsidRPr="00E216EB" w:rsidRDefault="00E216EB" w:rsidP="00E216EB">
      <w:pPr>
        <w:spacing w:before="100" w:beforeAutospacing="1"/>
        <w:ind w:right="279"/>
        <w:contextualSpacing/>
        <w:rPr>
          <w:rFonts w:ascii="Roboto" w:eastAsia="Times New Roman" w:hAnsi="Roboto"/>
          <w:sz w:val="20"/>
          <w:szCs w:val="20"/>
          <w:u w:val="single"/>
          <w:lang w:val="ru-RU"/>
        </w:rPr>
      </w:pPr>
      <w:r w:rsidRPr="00E216EB">
        <w:rPr>
          <w:rFonts w:ascii="Roboto" w:eastAsia="Times New Roman" w:hAnsi="Roboto"/>
          <w:sz w:val="20"/>
          <w:szCs w:val="20"/>
          <w:u w:val="single"/>
          <w:lang w:val="ru-RU"/>
        </w:rPr>
        <w:lastRenderedPageBreak/>
        <w:t xml:space="preserve">РАЗЪЯСНЕНИЕ СООБЩЕНИЙ </w:t>
      </w:r>
      <w:r w:rsidRPr="00E216EB">
        <w:rPr>
          <w:rFonts w:ascii="Roboto" w:eastAsia="Times New Roman" w:hAnsi="Roboto"/>
          <w:sz w:val="20"/>
          <w:szCs w:val="20"/>
          <w:u w:val="single"/>
        </w:rPr>
        <w:t>POLREP</w:t>
      </w:r>
    </w:p>
    <w:p w14:paraId="7EF46C96" w14:textId="77777777" w:rsidR="00E216EB" w:rsidRPr="00E216EB" w:rsidRDefault="00E216EB" w:rsidP="00E216EB">
      <w:pPr>
        <w:spacing w:before="100" w:beforeAutospacing="1"/>
        <w:ind w:right="279"/>
        <w:contextualSpacing/>
        <w:jc w:val="center"/>
        <w:rPr>
          <w:rFonts w:ascii="Roboto" w:eastAsia="Times New Roman" w:hAnsi="Roboto"/>
          <w:sz w:val="20"/>
          <w:szCs w:val="20"/>
          <w:u w:val="single"/>
          <w:lang w:val="ru-RU"/>
        </w:rPr>
      </w:pPr>
    </w:p>
    <w:p w14:paraId="01F6BF17" w14:textId="77777777" w:rsidR="00E216EB" w:rsidRPr="00E216EB" w:rsidRDefault="00E216EB" w:rsidP="00E216EB">
      <w:pPr>
        <w:spacing w:before="100" w:beforeAutospacing="1"/>
        <w:ind w:right="279"/>
        <w:contextualSpacing/>
        <w:jc w:val="center"/>
        <w:rPr>
          <w:rFonts w:ascii="Roboto" w:eastAsia="Times New Roman" w:hAnsi="Roboto"/>
          <w:b/>
          <w:sz w:val="20"/>
          <w:szCs w:val="20"/>
          <w:lang w:val="ru-RU"/>
        </w:rPr>
      </w:pPr>
      <w:r w:rsidRPr="00E216EB">
        <w:rPr>
          <w:rFonts w:ascii="Roboto" w:eastAsia="Times New Roman" w:hAnsi="Roboto"/>
          <w:sz w:val="20"/>
          <w:szCs w:val="20"/>
          <w:lang w:val="ru-RU"/>
        </w:rPr>
        <w:t>ВВЕДЕНИЕ</w:t>
      </w:r>
    </w:p>
    <w:p w14:paraId="720D8DEC" w14:textId="7CE6F457" w:rsidR="00E216EB" w:rsidRPr="00E216EB" w:rsidRDefault="00E216EB" w:rsidP="00E216EB">
      <w:pPr>
        <w:spacing w:before="100" w:beforeAutospacing="1"/>
        <w:ind w:right="279"/>
        <w:contextualSpacing/>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69504" behindDoc="0" locked="0" layoutInCell="0" allowOverlap="1" wp14:anchorId="76B05DC4" wp14:editId="6A027F9F">
                <wp:simplePos x="0" y="0"/>
                <wp:positionH relativeFrom="column">
                  <wp:posOffset>-168910</wp:posOffset>
                </wp:positionH>
                <wp:positionV relativeFrom="paragraph">
                  <wp:posOffset>94614</wp:posOffset>
                </wp:positionV>
                <wp:extent cx="6492240" cy="0"/>
                <wp:effectExtent l="0" t="0" r="0" b="0"/>
                <wp:wrapTopAndBottom/>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BBC49B0" id="Straight Connector 59"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pt,7.45pt" to="497.9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" o:allowincell="f">
                <w10:wrap type="topAndBottom"/>
              </v:line>
            </w:pict>
          </mc:Fallback>
        </mc:AlternateContent>
      </w:r>
    </w:p>
    <w:p w14:paraId="0D0A9C43" w14:textId="4865C2C3" w:rsidR="00E216EB" w:rsidRPr="00E216EB" w:rsidRDefault="00E216EB" w:rsidP="00E216EB">
      <w:pPr>
        <w:spacing w:before="100" w:beforeAutospacing="1"/>
        <w:ind w:right="279" w:firstLine="720"/>
        <w:contextualSpacing/>
        <w:rPr>
          <w:rFonts w:ascii="Roboto" w:eastAsia="Times New Roman" w:hAnsi="Roboto"/>
          <w:noProof/>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70528" behindDoc="0" locked="0" layoutInCell="0" allowOverlap="1" wp14:anchorId="670A1C1D" wp14:editId="5B8996A9">
                <wp:simplePos x="0" y="0"/>
                <wp:positionH relativeFrom="column">
                  <wp:posOffset>-168910</wp:posOffset>
                </wp:positionH>
                <wp:positionV relativeFrom="paragraph">
                  <wp:posOffset>255904</wp:posOffset>
                </wp:positionV>
                <wp:extent cx="6492240" cy="0"/>
                <wp:effectExtent l="0" t="0" r="0" b="0"/>
                <wp:wrapTopAndBottom/>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F2825A1" id="Straight Connector 58"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pt,20.15pt" to="497.9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" o:allowincell="f">
                <w10:wrap type="topAndBottom"/>
              </v:line>
            </w:pict>
          </mc:Fallback>
        </mc:AlternateContent>
      </w:r>
      <w:r w:rsidRPr="00E216EB">
        <w:rPr>
          <w:rFonts w:ascii="Roboto" w:eastAsia="Times New Roman" w:hAnsi="Roboto"/>
          <w:noProof/>
          <w:sz w:val="20"/>
          <w:szCs w:val="20"/>
          <w:lang w:val="ru-RU"/>
        </w:rPr>
        <w:t>Содержание</w:t>
      </w:r>
      <w:r w:rsidRPr="00E216EB">
        <w:rPr>
          <w:rFonts w:ascii="Roboto" w:eastAsia="Times New Roman" w:hAnsi="Roboto"/>
          <w:noProof/>
          <w:sz w:val="20"/>
          <w:szCs w:val="20"/>
          <w:lang w:val="ru-RU"/>
        </w:rPr>
        <w:tab/>
      </w:r>
      <w:r w:rsidRPr="00E216EB">
        <w:rPr>
          <w:rFonts w:ascii="Roboto" w:eastAsia="Times New Roman" w:hAnsi="Roboto"/>
          <w:noProof/>
          <w:sz w:val="20"/>
          <w:szCs w:val="20"/>
          <w:lang w:val="ru-RU"/>
        </w:rPr>
        <w:tab/>
      </w:r>
      <w:r w:rsidRPr="00E216EB">
        <w:rPr>
          <w:rFonts w:ascii="Roboto" w:eastAsia="Times New Roman" w:hAnsi="Roboto"/>
          <w:noProof/>
          <w:sz w:val="20"/>
          <w:szCs w:val="20"/>
          <w:lang w:val="ru-RU"/>
        </w:rPr>
        <w:tab/>
        <w:t>Замечания</w:t>
      </w:r>
    </w:p>
    <w:p w14:paraId="6B1974C1" w14:textId="77777777" w:rsidR="00E216EB" w:rsidRPr="00E216EB" w:rsidRDefault="00E216EB" w:rsidP="00E216EB">
      <w:pPr>
        <w:spacing w:before="100" w:beforeAutospacing="1"/>
        <w:ind w:right="279"/>
        <w:contextualSpacing/>
        <w:rPr>
          <w:rFonts w:ascii="Roboto" w:eastAsia="Times New Roman" w:hAnsi="Roboto"/>
          <w:noProof/>
          <w:sz w:val="20"/>
          <w:szCs w:val="20"/>
          <w:lang w:val="ru-RU"/>
        </w:rPr>
      </w:pPr>
    </w:p>
    <w:p w14:paraId="4AA0F5B7" w14:textId="77777777" w:rsidR="00E216EB" w:rsidRPr="00E216EB" w:rsidRDefault="00E216EB" w:rsidP="00E216EB">
      <w:pPr>
        <w:spacing w:before="100" w:beforeAutospacing="1"/>
        <w:ind w:right="279"/>
        <w:contextualSpacing/>
        <w:rPr>
          <w:rFonts w:ascii="Roboto" w:eastAsia="Times New Roman" w:hAnsi="Roboto"/>
          <w:noProof/>
          <w:sz w:val="20"/>
          <w:szCs w:val="20"/>
          <w:lang w:val="ru-RU"/>
        </w:rPr>
      </w:pPr>
      <w:r w:rsidRPr="00E216EB">
        <w:rPr>
          <w:rFonts w:ascii="Roboto" w:eastAsia="Times New Roman" w:hAnsi="Roboto"/>
          <w:noProof/>
          <w:sz w:val="20"/>
          <w:szCs w:val="20"/>
          <w:lang w:val="ru-RU"/>
        </w:rPr>
        <w:t>АДРЕСС</w:t>
      </w:r>
      <w:r w:rsidRPr="00E216EB">
        <w:rPr>
          <w:rFonts w:ascii="Roboto" w:eastAsia="Times New Roman" w:hAnsi="Roboto"/>
          <w:noProof/>
          <w:sz w:val="20"/>
          <w:szCs w:val="20"/>
          <w:lang w:val="ru-RU"/>
        </w:rPr>
        <w:tab/>
      </w:r>
      <w:r w:rsidRPr="00E216EB">
        <w:rPr>
          <w:rFonts w:ascii="Roboto" w:eastAsia="Times New Roman" w:hAnsi="Roboto"/>
          <w:noProof/>
          <w:sz w:val="20"/>
          <w:szCs w:val="20"/>
          <w:lang w:val="ru-RU"/>
        </w:rPr>
        <w:tab/>
        <w:t xml:space="preserve">Каждый отчет должен начинаться с указания страны, чей </w:t>
      </w:r>
    </w:p>
    <w:p w14:paraId="1BFF5303" w14:textId="77777777" w:rsidR="00E216EB" w:rsidRPr="00E216EB" w:rsidRDefault="00E216EB" w:rsidP="00E216EB">
      <w:pPr>
        <w:spacing w:before="100" w:beforeAutospacing="1"/>
        <w:ind w:left="1440" w:right="279" w:firstLine="720"/>
        <w:contextualSpacing/>
        <w:rPr>
          <w:rFonts w:ascii="Roboto" w:eastAsia="Times New Roman" w:hAnsi="Roboto"/>
          <w:noProof/>
          <w:sz w:val="20"/>
          <w:szCs w:val="20"/>
          <w:lang w:val="ru-RU"/>
        </w:rPr>
      </w:pPr>
      <w:r w:rsidRPr="00E216EB">
        <w:rPr>
          <w:rFonts w:ascii="Roboto" w:eastAsia="Times New Roman" w:hAnsi="Roboto"/>
          <w:noProof/>
          <w:sz w:val="20"/>
          <w:szCs w:val="20"/>
          <w:lang w:val="ru-RU"/>
        </w:rPr>
        <w:t xml:space="preserve">компетентный национальный орган его послал и кому </w:t>
      </w:r>
    </w:p>
    <w:p w14:paraId="2D20524A" w14:textId="77777777" w:rsidR="00E216EB" w:rsidRPr="00E216EB" w:rsidRDefault="00E216EB" w:rsidP="00E216EB">
      <w:pPr>
        <w:spacing w:before="100" w:beforeAutospacing="1"/>
        <w:ind w:left="1440" w:right="279" w:firstLine="720"/>
        <w:contextualSpacing/>
        <w:rPr>
          <w:rFonts w:ascii="Roboto" w:eastAsia="Times New Roman" w:hAnsi="Roboto"/>
          <w:noProof/>
          <w:sz w:val="20"/>
          <w:szCs w:val="20"/>
          <w:lang w:val="ru-RU"/>
        </w:rPr>
      </w:pPr>
      <w:r w:rsidRPr="00E216EB">
        <w:rPr>
          <w:rFonts w:ascii="Roboto" w:eastAsia="Times New Roman" w:hAnsi="Roboto"/>
          <w:noProof/>
          <w:sz w:val="20"/>
          <w:szCs w:val="20"/>
          <w:lang w:val="ru-RU"/>
        </w:rPr>
        <w:t>адресуется, например,</w:t>
      </w:r>
    </w:p>
    <w:p w14:paraId="4C019D33" w14:textId="77777777" w:rsidR="00E216EB" w:rsidRPr="00E216EB" w:rsidRDefault="00E216EB" w:rsidP="00E216EB">
      <w:pPr>
        <w:spacing w:before="100" w:beforeAutospacing="1"/>
        <w:ind w:right="279"/>
        <w:contextualSpacing/>
        <w:rPr>
          <w:rFonts w:ascii="Roboto" w:eastAsia="Times New Roman" w:hAnsi="Roboto"/>
          <w:noProof/>
          <w:sz w:val="20"/>
          <w:szCs w:val="20"/>
          <w:lang w:val="ru-RU"/>
        </w:rPr>
      </w:pPr>
    </w:p>
    <w:p w14:paraId="74F88FD5" w14:textId="77777777" w:rsidR="00E216EB" w:rsidRPr="00E216EB" w:rsidRDefault="00E216EB" w:rsidP="00E216EB">
      <w:pPr>
        <w:spacing w:before="100" w:beforeAutospacing="1"/>
        <w:ind w:left="1440" w:right="279" w:firstLine="720"/>
        <w:contextualSpacing/>
        <w:rPr>
          <w:rFonts w:ascii="Roboto" w:eastAsia="Times New Roman" w:hAnsi="Roboto"/>
          <w:noProof/>
          <w:sz w:val="20"/>
          <w:szCs w:val="20"/>
          <w:lang w:val="ru-RU"/>
        </w:rPr>
      </w:pPr>
      <w:r w:rsidRPr="00E216EB">
        <w:rPr>
          <w:rFonts w:ascii="Roboto" w:eastAsia="Times New Roman" w:hAnsi="Roboto"/>
          <w:noProof/>
          <w:sz w:val="20"/>
          <w:szCs w:val="20"/>
          <w:lang w:val="ru-RU"/>
        </w:rPr>
        <w:t xml:space="preserve">ОТ КОГО: </w:t>
      </w:r>
      <w:r w:rsidRPr="00E216EB">
        <w:rPr>
          <w:rFonts w:ascii="Roboto" w:eastAsia="Times New Roman" w:hAnsi="Roboto"/>
          <w:noProof/>
          <w:sz w:val="20"/>
          <w:szCs w:val="20"/>
        </w:rPr>
        <w:t>KAZ</w:t>
      </w:r>
      <w:r w:rsidRPr="00E216EB">
        <w:rPr>
          <w:rFonts w:ascii="Roboto" w:eastAsia="Times New Roman" w:hAnsi="Roboto"/>
          <w:noProof/>
          <w:sz w:val="20"/>
          <w:szCs w:val="20"/>
          <w:lang w:val="ru-RU"/>
        </w:rPr>
        <w:t xml:space="preserve"> (указывается страна, которая послала сообщение)</w:t>
      </w:r>
    </w:p>
    <w:p w14:paraId="7EB2C434" w14:textId="77777777" w:rsidR="00E216EB" w:rsidRPr="00E216EB" w:rsidRDefault="00E216EB" w:rsidP="00E216EB">
      <w:pPr>
        <w:spacing w:before="100" w:beforeAutospacing="1"/>
        <w:ind w:left="1440" w:right="279" w:firstLine="720"/>
        <w:contextualSpacing/>
        <w:rPr>
          <w:rFonts w:ascii="Roboto" w:eastAsia="Times New Roman" w:hAnsi="Roboto"/>
          <w:noProof/>
          <w:sz w:val="20"/>
          <w:szCs w:val="20"/>
          <w:lang w:val="ru-RU"/>
        </w:rPr>
      </w:pPr>
      <w:r w:rsidRPr="00E216EB">
        <w:rPr>
          <w:rFonts w:ascii="Roboto" w:eastAsia="Times New Roman" w:hAnsi="Roboto"/>
          <w:noProof/>
          <w:sz w:val="20"/>
          <w:szCs w:val="20"/>
          <w:lang w:val="ru-RU"/>
        </w:rPr>
        <w:t xml:space="preserve">КОМУ: </w:t>
      </w:r>
      <w:r w:rsidRPr="00E216EB">
        <w:rPr>
          <w:rFonts w:ascii="Roboto" w:eastAsia="Times New Roman" w:hAnsi="Roboto"/>
          <w:noProof/>
          <w:sz w:val="20"/>
          <w:szCs w:val="20"/>
        </w:rPr>
        <w:t>IRAN</w:t>
      </w:r>
      <w:r w:rsidRPr="00E216EB">
        <w:rPr>
          <w:rFonts w:ascii="Roboto" w:eastAsia="Times New Roman" w:hAnsi="Roboto"/>
          <w:noProof/>
          <w:sz w:val="20"/>
          <w:szCs w:val="20"/>
          <w:lang w:val="ru-RU"/>
        </w:rPr>
        <w:t xml:space="preserve"> (указывается страна, которой послано сообщение)  </w:t>
      </w:r>
    </w:p>
    <w:p w14:paraId="2B1DF966" w14:textId="77777777" w:rsidR="00E216EB" w:rsidRPr="00E216EB" w:rsidRDefault="00E216EB" w:rsidP="00E216EB">
      <w:pPr>
        <w:spacing w:before="100" w:beforeAutospacing="1"/>
        <w:ind w:left="2880" w:right="279"/>
        <w:contextualSpacing/>
        <w:rPr>
          <w:rFonts w:ascii="Roboto" w:eastAsia="Times New Roman" w:hAnsi="Roboto"/>
          <w:noProof/>
          <w:sz w:val="20"/>
          <w:szCs w:val="20"/>
          <w:lang w:val="ru-RU"/>
        </w:rPr>
      </w:pPr>
      <w:r w:rsidRPr="00E216EB">
        <w:rPr>
          <w:rFonts w:ascii="Roboto" w:eastAsia="Times New Roman" w:hAnsi="Roboto"/>
          <w:noProof/>
          <w:sz w:val="20"/>
          <w:szCs w:val="20"/>
          <w:lang w:val="ru-RU"/>
        </w:rPr>
        <w:t xml:space="preserve">  или</w:t>
      </w:r>
    </w:p>
    <w:p w14:paraId="37F5974C" w14:textId="77777777" w:rsidR="00E216EB" w:rsidRPr="00E216EB" w:rsidRDefault="00E216EB" w:rsidP="00E216EB">
      <w:pPr>
        <w:spacing w:before="100" w:beforeAutospacing="1"/>
        <w:ind w:left="2160" w:right="279" w:firstLine="720"/>
        <w:contextualSpacing/>
        <w:rPr>
          <w:rFonts w:ascii="Roboto" w:eastAsia="Times New Roman" w:hAnsi="Roboto"/>
          <w:noProof/>
          <w:sz w:val="20"/>
          <w:szCs w:val="20"/>
          <w:lang w:val="ru-RU"/>
        </w:rPr>
      </w:pPr>
      <w:r w:rsidRPr="00E216EB">
        <w:rPr>
          <w:rFonts w:ascii="Roboto" w:eastAsia="Times New Roman" w:hAnsi="Roboto"/>
          <w:noProof/>
          <w:sz w:val="20"/>
          <w:szCs w:val="20"/>
          <w:lang w:val="ru-RU"/>
        </w:rPr>
        <w:t xml:space="preserve">  </w:t>
      </w:r>
      <w:r w:rsidRPr="00E216EB">
        <w:rPr>
          <w:rFonts w:ascii="Roboto" w:eastAsia="Times New Roman" w:hAnsi="Roboto"/>
          <w:noProof/>
          <w:sz w:val="20"/>
          <w:szCs w:val="20"/>
        </w:rPr>
        <w:t>ERC</w:t>
      </w:r>
      <w:r w:rsidRPr="00E216EB">
        <w:rPr>
          <w:rFonts w:ascii="Roboto" w:eastAsia="Times New Roman" w:hAnsi="Roboto"/>
          <w:noProof/>
          <w:sz w:val="20"/>
          <w:szCs w:val="20"/>
          <w:lang w:val="ru-RU"/>
        </w:rPr>
        <w:t xml:space="preserve"> (указывается, что сообщение послано </w:t>
      </w:r>
    </w:p>
    <w:p w14:paraId="63B9FEE5" w14:textId="77777777" w:rsidR="00E216EB" w:rsidRPr="00E216EB" w:rsidRDefault="00E216EB" w:rsidP="00E216EB">
      <w:pPr>
        <w:spacing w:before="100" w:beforeAutospacing="1"/>
        <w:ind w:left="2160" w:right="279" w:firstLine="720"/>
        <w:contextualSpacing/>
        <w:rPr>
          <w:rFonts w:ascii="Roboto" w:eastAsia="Times New Roman" w:hAnsi="Roboto"/>
          <w:noProof/>
          <w:sz w:val="20"/>
          <w:szCs w:val="20"/>
          <w:lang w:val="ru-RU"/>
        </w:rPr>
      </w:pPr>
      <w:r w:rsidRPr="00E216EB">
        <w:rPr>
          <w:rFonts w:ascii="Roboto" w:eastAsia="Times New Roman" w:hAnsi="Roboto"/>
          <w:noProof/>
          <w:sz w:val="20"/>
          <w:szCs w:val="20"/>
          <w:lang w:val="ru-RU"/>
        </w:rPr>
        <w:t xml:space="preserve">  Региональному центру)</w:t>
      </w:r>
    </w:p>
    <w:p w14:paraId="7174918C" w14:textId="520A6920" w:rsidR="00E216EB" w:rsidRPr="00E216EB" w:rsidRDefault="00E216EB" w:rsidP="00E216EB">
      <w:pPr>
        <w:spacing w:before="100" w:beforeAutospacing="1"/>
        <w:ind w:right="279"/>
        <w:contextualSpacing/>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71552" behindDoc="0" locked="0" layoutInCell="0" allowOverlap="1" wp14:anchorId="09E584BE" wp14:editId="02F37CE1">
                <wp:simplePos x="0" y="0"/>
                <wp:positionH relativeFrom="column">
                  <wp:posOffset>-168910</wp:posOffset>
                </wp:positionH>
                <wp:positionV relativeFrom="paragraph">
                  <wp:posOffset>109854</wp:posOffset>
                </wp:positionV>
                <wp:extent cx="6583680" cy="0"/>
                <wp:effectExtent l="0" t="0" r="0" b="0"/>
                <wp:wrapTopAndBottom/>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E5B62D6" id="Straight Connector 5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pt,8.65pt" to="505.1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" o:allowincell="f">
                <w10:wrap type="topAndBottom"/>
              </v:line>
            </w:pict>
          </mc:Fallback>
        </mc:AlternateContent>
      </w:r>
    </w:p>
    <w:p w14:paraId="20009974" w14:textId="77777777" w:rsidR="00E216EB" w:rsidRPr="00E216EB" w:rsidRDefault="00E216EB" w:rsidP="00E216EB">
      <w:pPr>
        <w:spacing w:before="100" w:beforeAutospacing="1"/>
        <w:ind w:right="279"/>
        <w:contextualSpacing/>
        <w:rPr>
          <w:rFonts w:ascii="Roboto" w:eastAsia="Times New Roman" w:hAnsi="Roboto"/>
          <w:noProof/>
          <w:sz w:val="20"/>
          <w:szCs w:val="20"/>
          <w:lang w:val="ru-RU"/>
        </w:rPr>
      </w:pPr>
      <w:r w:rsidRPr="00E216EB">
        <w:rPr>
          <w:rFonts w:ascii="Roboto" w:eastAsia="Times New Roman" w:hAnsi="Roboto"/>
          <w:noProof/>
          <w:sz w:val="20"/>
          <w:szCs w:val="20"/>
          <w:lang w:val="ru-RU"/>
        </w:rPr>
        <w:t>ДВГ</w:t>
      </w:r>
      <w:r w:rsidRPr="00E216EB">
        <w:rPr>
          <w:rFonts w:ascii="Roboto" w:eastAsia="Times New Roman" w:hAnsi="Roboto"/>
          <w:noProof/>
          <w:sz w:val="20"/>
          <w:szCs w:val="20"/>
          <w:lang w:val="ru-RU"/>
        </w:rPr>
        <w:tab/>
      </w:r>
      <w:r w:rsidRPr="00E216EB">
        <w:rPr>
          <w:rFonts w:ascii="Roboto" w:eastAsia="Times New Roman" w:hAnsi="Roboto"/>
          <w:noProof/>
          <w:sz w:val="20"/>
          <w:szCs w:val="20"/>
          <w:lang w:val="ru-RU"/>
        </w:rPr>
        <w:tab/>
      </w:r>
      <w:r w:rsidRPr="00E216EB">
        <w:rPr>
          <w:rFonts w:ascii="Roboto" w:eastAsia="Times New Roman" w:hAnsi="Roboto"/>
          <w:noProof/>
          <w:sz w:val="20"/>
          <w:szCs w:val="20"/>
          <w:lang w:val="ru-RU"/>
        </w:rPr>
        <w:tab/>
      </w:r>
      <w:r w:rsidRPr="00E216EB">
        <w:rPr>
          <w:rFonts w:ascii="Roboto" w:eastAsia="Times New Roman" w:hAnsi="Roboto"/>
          <w:noProof/>
          <w:sz w:val="20"/>
          <w:szCs w:val="20"/>
          <w:lang w:val="ru-RU"/>
        </w:rPr>
        <w:tab/>
        <w:t xml:space="preserve">День месяца следует за временем (час и минута) проекта </w:t>
      </w:r>
    </w:p>
    <w:p w14:paraId="520BB8B4" w14:textId="77777777" w:rsidR="00E216EB" w:rsidRPr="00E216EB" w:rsidRDefault="00E216EB" w:rsidP="00E216EB">
      <w:pPr>
        <w:spacing w:before="100" w:beforeAutospacing="1"/>
        <w:ind w:left="2880" w:right="279" w:hanging="2880"/>
        <w:contextualSpacing/>
        <w:rPr>
          <w:rFonts w:ascii="Roboto" w:eastAsia="Times New Roman" w:hAnsi="Roboto"/>
          <w:noProof/>
          <w:sz w:val="20"/>
          <w:szCs w:val="20"/>
          <w:lang w:val="ru-RU"/>
        </w:rPr>
      </w:pPr>
      <w:r w:rsidRPr="00E216EB">
        <w:rPr>
          <w:rFonts w:ascii="Roboto" w:eastAsia="Times New Roman" w:hAnsi="Roboto"/>
          <w:noProof/>
          <w:sz w:val="20"/>
          <w:szCs w:val="20"/>
          <w:lang w:val="ru-RU"/>
        </w:rPr>
        <w:t>(Дата  Время  Группа)</w:t>
      </w:r>
      <w:r w:rsidRPr="00E216EB">
        <w:rPr>
          <w:rFonts w:ascii="Roboto" w:eastAsia="Times New Roman" w:hAnsi="Roboto"/>
          <w:noProof/>
          <w:sz w:val="20"/>
          <w:szCs w:val="20"/>
          <w:lang w:val="ru-RU"/>
        </w:rPr>
        <w:tab/>
        <w:t xml:space="preserve">сообщения. Время наблюдения должно </w:t>
      </w:r>
    </w:p>
    <w:p w14:paraId="26B9A8C2" w14:textId="77777777" w:rsidR="00E216EB" w:rsidRPr="00E216EB" w:rsidRDefault="00E216EB" w:rsidP="00E216EB">
      <w:pPr>
        <w:spacing w:before="100" w:beforeAutospacing="1"/>
        <w:ind w:left="2160" w:right="279" w:firstLine="720"/>
        <w:contextualSpacing/>
        <w:rPr>
          <w:rFonts w:ascii="Roboto" w:eastAsia="Times New Roman" w:hAnsi="Roboto"/>
          <w:noProof/>
          <w:sz w:val="20"/>
          <w:szCs w:val="20"/>
          <w:lang w:val="ru-RU"/>
        </w:rPr>
      </w:pPr>
      <w:r w:rsidRPr="00E216EB">
        <w:rPr>
          <w:rFonts w:ascii="Roboto" w:eastAsia="Times New Roman" w:hAnsi="Roboto"/>
          <w:noProof/>
          <w:sz w:val="20"/>
          <w:szCs w:val="20"/>
          <w:lang w:val="ru-RU"/>
        </w:rPr>
        <w:t xml:space="preserve">быть указывано 6 цифрами. </w:t>
      </w:r>
    </w:p>
    <w:p w14:paraId="3B8BEC60" w14:textId="77777777" w:rsidR="00E216EB" w:rsidRPr="00E216EB" w:rsidRDefault="00E216EB" w:rsidP="00E216EB">
      <w:pPr>
        <w:spacing w:before="100" w:beforeAutospacing="1"/>
        <w:ind w:left="2880" w:right="279"/>
        <w:contextualSpacing/>
        <w:rPr>
          <w:rFonts w:ascii="Roboto" w:eastAsia="Times New Roman" w:hAnsi="Roboto"/>
          <w:sz w:val="20"/>
          <w:szCs w:val="20"/>
          <w:lang w:val="ru-RU"/>
        </w:rPr>
      </w:pPr>
      <w:r w:rsidRPr="00E216EB">
        <w:rPr>
          <w:rFonts w:ascii="Roboto" w:eastAsia="Times New Roman" w:hAnsi="Roboto"/>
          <w:noProof/>
          <w:sz w:val="20"/>
          <w:szCs w:val="20"/>
          <w:lang w:val="ru-RU"/>
        </w:rPr>
        <w:t>Время указывается ка среднее время по Гринвичу, например, 092015</w:t>
      </w:r>
      <w:r w:rsidRPr="00E216EB">
        <w:rPr>
          <w:rFonts w:ascii="Roboto" w:eastAsia="Times New Roman" w:hAnsi="Roboto"/>
          <w:sz w:val="20"/>
          <w:szCs w:val="20"/>
        </w:rPr>
        <w:t>Z</w:t>
      </w:r>
      <w:r w:rsidRPr="00E216EB">
        <w:rPr>
          <w:rFonts w:ascii="Roboto" w:eastAsia="Times New Roman" w:hAnsi="Roboto"/>
          <w:sz w:val="20"/>
          <w:szCs w:val="20"/>
          <w:lang w:val="ru-RU"/>
        </w:rPr>
        <w:t xml:space="preserve"> июня (т.е. 9 число соответствующего месяца в 20.15 по Гринвичу) или местное время, т.е. 092115 </w:t>
      </w:r>
      <w:r w:rsidRPr="00E216EB">
        <w:rPr>
          <w:rFonts w:ascii="Roboto" w:eastAsia="Times New Roman" w:hAnsi="Roboto"/>
          <w:sz w:val="20"/>
          <w:szCs w:val="20"/>
        </w:rPr>
        <w:t>LT</w:t>
      </w:r>
      <w:r w:rsidRPr="00E216EB">
        <w:rPr>
          <w:rFonts w:ascii="Roboto" w:eastAsia="Times New Roman" w:hAnsi="Roboto"/>
          <w:sz w:val="20"/>
          <w:szCs w:val="20"/>
          <w:lang w:val="ru-RU"/>
        </w:rPr>
        <w:t xml:space="preserve"> июнь.</w:t>
      </w:r>
    </w:p>
    <w:p w14:paraId="01F7E6CF" w14:textId="30198EA3" w:rsidR="00E216EB" w:rsidRPr="00E216EB" w:rsidRDefault="00E216EB" w:rsidP="00E216EB">
      <w:pPr>
        <w:spacing w:before="100" w:beforeAutospacing="1"/>
        <w:ind w:right="279"/>
        <w:contextualSpacing/>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72576" behindDoc="0" locked="0" layoutInCell="0" allowOverlap="1" wp14:anchorId="45221855" wp14:editId="7E3AC80D">
                <wp:simplePos x="0" y="0"/>
                <wp:positionH relativeFrom="column">
                  <wp:posOffset>-168910</wp:posOffset>
                </wp:positionH>
                <wp:positionV relativeFrom="paragraph">
                  <wp:posOffset>85089</wp:posOffset>
                </wp:positionV>
                <wp:extent cx="6583680" cy="0"/>
                <wp:effectExtent l="0" t="0" r="0" b="0"/>
                <wp:wrapTopAndBottom/>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8C1E53F" id="Straight Connector 56"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pt,6.7pt" to="505.1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" o:allowincell="f">
                <w10:wrap type="topAndBottom"/>
              </v:line>
            </w:pict>
          </mc:Fallback>
        </mc:AlternateContent>
      </w:r>
    </w:p>
    <w:p w14:paraId="1E5E5510" w14:textId="77777777" w:rsidR="00E216EB" w:rsidRPr="00E216EB" w:rsidRDefault="00E216EB" w:rsidP="00E216EB">
      <w:pPr>
        <w:spacing w:before="100" w:beforeAutospacing="1"/>
        <w:ind w:right="279"/>
        <w:contextualSpacing/>
        <w:rPr>
          <w:rFonts w:ascii="Roboto" w:eastAsia="Times New Roman" w:hAnsi="Roboto"/>
          <w:sz w:val="20"/>
          <w:szCs w:val="20"/>
          <w:lang w:val="ru-RU"/>
        </w:rPr>
      </w:pPr>
      <w:r w:rsidRPr="00E216EB">
        <w:rPr>
          <w:rFonts w:ascii="Roboto" w:eastAsia="Times New Roman" w:hAnsi="Roboto"/>
          <w:sz w:val="20"/>
          <w:szCs w:val="20"/>
          <w:lang w:val="ru-RU"/>
        </w:rPr>
        <w:t>ИДЕНТИФИКАЦИЯ</w:t>
      </w:r>
      <w:r w:rsidRPr="00E216EB">
        <w:rPr>
          <w:rFonts w:ascii="Roboto" w:eastAsia="Times New Roman" w:hAnsi="Roboto"/>
          <w:sz w:val="20"/>
          <w:szCs w:val="20"/>
          <w:lang w:val="ru-RU"/>
        </w:rPr>
        <w:tab/>
        <w:t>"</w:t>
      </w:r>
      <w:r w:rsidRPr="00E216EB">
        <w:rPr>
          <w:rFonts w:ascii="Roboto" w:eastAsia="Times New Roman" w:hAnsi="Roboto"/>
          <w:sz w:val="20"/>
          <w:szCs w:val="20"/>
        </w:rPr>
        <w:t>POL</w:t>
      </w:r>
      <w:r w:rsidRPr="00E216EB">
        <w:rPr>
          <w:rFonts w:ascii="Roboto" w:eastAsia="Times New Roman" w:hAnsi="Roboto"/>
          <w:sz w:val="20"/>
          <w:szCs w:val="20"/>
          <w:lang w:val="ru-RU"/>
        </w:rPr>
        <w:t xml:space="preserve">…" указывает, что сообщение связано со всеми </w:t>
      </w:r>
    </w:p>
    <w:p w14:paraId="23F213B1" w14:textId="77777777" w:rsidR="00E216EB" w:rsidRPr="00E216EB" w:rsidRDefault="00E216EB" w:rsidP="00E216EB">
      <w:pPr>
        <w:spacing w:before="100" w:beforeAutospacing="1"/>
        <w:ind w:left="2880" w:right="279"/>
        <w:contextualSpacing/>
        <w:rPr>
          <w:rFonts w:ascii="Roboto" w:eastAsia="Times New Roman" w:hAnsi="Roboto"/>
          <w:sz w:val="20"/>
          <w:szCs w:val="20"/>
          <w:lang w:val="ru-RU"/>
        </w:rPr>
      </w:pPr>
      <w:r w:rsidRPr="00E216EB">
        <w:rPr>
          <w:rFonts w:ascii="Roboto" w:eastAsia="Times New Roman" w:hAnsi="Roboto"/>
          <w:sz w:val="20"/>
          <w:szCs w:val="20"/>
          <w:lang w:val="ru-RU"/>
        </w:rPr>
        <w:t>аспектами загрязнения (такими как нефть и опасные вещества)</w:t>
      </w:r>
    </w:p>
    <w:p w14:paraId="18EA45B8" w14:textId="77777777" w:rsidR="00E216EB" w:rsidRPr="00E216EB" w:rsidRDefault="00E216EB" w:rsidP="00E216EB">
      <w:pPr>
        <w:spacing w:before="100" w:beforeAutospacing="1"/>
        <w:ind w:right="279"/>
        <w:contextualSpacing/>
        <w:rPr>
          <w:rFonts w:ascii="Roboto" w:eastAsia="Times New Roman" w:hAnsi="Roboto"/>
          <w:sz w:val="20"/>
          <w:szCs w:val="20"/>
          <w:lang w:val="ru-RU"/>
        </w:rPr>
      </w:pPr>
    </w:p>
    <w:p w14:paraId="6E816434"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w:t>
      </w:r>
      <w:r w:rsidRPr="00E216EB">
        <w:rPr>
          <w:rFonts w:ascii="Roboto" w:eastAsia="Times New Roman" w:hAnsi="Roboto"/>
          <w:sz w:val="20"/>
          <w:szCs w:val="20"/>
        </w:rPr>
        <w:t>REP</w:t>
      </w:r>
      <w:r w:rsidRPr="00E216EB">
        <w:rPr>
          <w:rFonts w:ascii="Roboto" w:eastAsia="Times New Roman" w:hAnsi="Roboto"/>
          <w:sz w:val="20"/>
          <w:szCs w:val="20"/>
          <w:lang w:val="ru-RU"/>
        </w:rPr>
        <w:t xml:space="preserve">" указывает, что это сообщение об инциденте, </w:t>
      </w:r>
    </w:p>
    <w:p w14:paraId="74EE2037"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вызывающем загрязнение.</w:t>
      </w:r>
    </w:p>
    <w:p w14:paraId="6E56CB99"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Оно может состоять из 3-х частей:</w:t>
      </w:r>
    </w:p>
    <w:p w14:paraId="12CDA2E6" w14:textId="77777777" w:rsidR="00E216EB" w:rsidRPr="00E216EB" w:rsidRDefault="00E216EB" w:rsidP="00E216EB">
      <w:pPr>
        <w:spacing w:before="100" w:beforeAutospacing="1"/>
        <w:ind w:right="279"/>
        <w:contextualSpacing/>
        <w:rPr>
          <w:rFonts w:ascii="Roboto" w:eastAsia="Times New Roman" w:hAnsi="Roboto"/>
          <w:sz w:val="20"/>
          <w:szCs w:val="20"/>
          <w:lang w:val="ru-RU"/>
        </w:rPr>
      </w:pPr>
    </w:p>
    <w:p w14:paraId="75EEFDD6"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Часть </w:t>
      </w:r>
      <w:r w:rsidRPr="00E216EB">
        <w:rPr>
          <w:rFonts w:ascii="Roboto" w:eastAsia="Times New Roman" w:hAnsi="Roboto"/>
          <w:sz w:val="20"/>
          <w:szCs w:val="20"/>
        </w:rPr>
        <w:t>I</w:t>
      </w:r>
      <w:r w:rsidRPr="00E216EB">
        <w:rPr>
          <w:rFonts w:ascii="Roboto" w:eastAsia="Times New Roman" w:hAnsi="Roboto"/>
          <w:sz w:val="20"/>
          <w:szCs w:val="20"/>
          <w:lang w:val="ru-RU"/>
        </w:rPr>
        <w:t xml:space="preserve"> (</w:t>
      </w:r>
      <w:r w:rsidRPr="00E216EB">
        <w:rPr>
          <w:rFonts w:ascii="Roboto" w:eastAsia="Times New Roman" w:hAnsi="Roboto"/>
          <w:sz w:val="20"/>
          <w:szCs w:val="20"/>
        </w:rPr>
        <w:t>POLWARN</w:t>
      </w:r>
      <w:r w:rsidRPr="00E216EB">
        <w:rPr>
          <w:rFonts w:ascii="Roboto" w:eastAsia="Times New Roman" w:hAnsi="Roboto"/>
          <w:sz w:val="20"/>
          <w:szCs w:val="20"/>
          <w:lang w:val="ru-RU"/>
        </w:rPr>
        <w:t xml:space="preserve">) </w:t>
      </w:r>
      <w:proofErr w:type="gramStart"/>
      <w:r w:rsidRPr="00E216EB">
        <w:rPr>
          <w:rFonts w:ascii="Roboto" w:eastAsia="Times New Roman" w:hAnsi="Roboto"/>
          <w:sz w:val="20"/>
          <w:szCs w:val="20"/>
          <w:lang w:val="ru-RU"/>
        </w:rPr>
        <w:t xml:space="preserve">- это </w:t>
      </w:r>
      <w:r w:rsidRPr="00E216EB">
        <w:rPr>
          <w:rFonts w:ascii="Roboto" w:eastAsia="Times New Roman" w:hAnsi="Roboto"/>
          <w:sz w:val="20"/>
          <w:szCs w:val="20"/>
          <w:u w:val="single"/>
          <w:lang w:val="ru-RU"/>
        </w:rPr>
        <w:t>первоначальное уведомление</w:t>
      </w:r>
      <w:proofErr w:type="gramEnd"/>
    </w:p>
    <w:p w14:paraId="6C8CE1FE"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(первая информация или уведомление) об аварии или </w:t>
      </w:r>
    </w:p>
    <w:p w14:paraId="73C6B2CC"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наличии пятен нефти или опасных веществ. Эта часть </w:t>
      </w:r>
    </w:p>
    <w:p w14:paraId="28C6411C"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proofErr w:type="spellStart"/>
      <w:r w:rsidRPr="00E216EB">
        <w:rPr>
          <w:rFonts w:ascii="Roboto" w:eastAsia="Times New Roman" w:hAnsi="Roboto"/>
          <w:sz w:val="20"/>
          <w:szCs w:val="20"/>
          <w:lang w:val="ru-RU"/>
        </w:rPr>
        <w:t>отчета</w:t>
      </w:r>
      <w:proofErr w:type="spellEnd"/>
      <w:r w:rsidRPr="00E216EB">
        <w:rPr>
          <w:rFonts w:ascii="Roboto" w:eastAsia="Times New Roman" w:hAnsi="Roboto"/>
          <w:sz w:val="20"/>
          <w:szCs w:val="20"/>
          <w:lang w:val="ru-RU"/>
        </w:rPr>
        <w:t xml:space="preserve"> отмечена цифрами от 1 до 5.</w:t>
      </w:r>
    </w:p>
    <w:p w14:paraId="58BC9288" w14:textId="77777777" w:rsidR="00E216EB" w:rsidRPr="00E216EB" w:rsidRDefault="00E216EB" w:rsidP="00E216EB">
      <w:pPr>
        <w:spacing w:before="100" w:beforeAutospacing="1"/>
        <w:ind w:right="279"/>
        <w:contextualSpacing/>
        <w:rPr>
          <w:rFonts w:ascii="Roboto" w:eastAsia="Times New Roman" w:hAnsi="Roboto"/>
          <w:sz w:val="20"/>
          <w:szCs w:val="20"/>
          <w:lang w:val="ru-RU"/>
        </w:rPr>
      </w:pPr>
    </w:p>
    <w:p w14:paraId="554E508F"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Часть </w:t>
      </w:r>
      <w:r w:rsidRPr="00E216EB">
        <w:rPr>
          <w:rFonts w:ascii="Roboto" w:eastAsia="Times New Roman" w:hAnsi="Roboto"/>
          <w:sz w:val="20"/>
          <w:szCs w:val="20"/>
        </w:rPr>
        <w:t>II</w:t>
      </w:r>
      <w:r w:rsidRPr="00E216EB">
        <w:rPr>
          <w:rFonts w:ascii="Roboto" w:eastAsia="Times New Roman" w:hAnsi="Roboto"/>
          <w:sz w:val="20"/>
          <w:szCs w:val="20"/>
          <w:lang w:val="ru-RU"/>
        </w:rPr>
        <w:t xml:space="preserve"> (</w:t>
      </w:r>
      <w:r w:rsidRPr="00E216EB">
        <w:rPr>
          <w:rFonts w:ascii="Roboto" w:eastAsia="Times New Roman" w:hAnsi="Roboto"/>
          <w:sz w:val="20"/>
          <w:szCs w:val="20"/>
        </w:rPr>
        <w:t>POLINF</w:t>
      </w:r>
      <w:r w:rsidRPr="00E216EB">
        <w:rPr>
          <w:rFonts w:ascii="Roboto" w:eastAsia="Times New Roman" w:hAnsi="Roboto"/>
          <w:sz w:val="20"/>
          <w:szCs w:val="20"/>
          <w:lang w:val="ru-RU"/>
        </w:rPr>
        <w:t xml:space="preserve">) </w:t>
      </w:r>
      <w:proofErr w:type="gramStart"/>
      <w:r w:rsidRPr="00E216EB">
        <w:rPr>
          <w:rFonts w:ascii="Roboto" w:eastAsia="Times New Roman" w:hAnsi="Roboto"/>
          <w:sz w:val="20"/>
          <w:szCs w:val="20"/>
          <w:lang w:val="ru-RU"/>
        </w:rPr>
        <w:t>- это</w:t>
      </w:r>
      <w:proofErr w:type="gramEnd"/>
      <w:r w:rsidRPr="00E216EB">
        <w:rPr>
          <w:rFonts w:ascii="Roboto" w:eastAsia="Times New Roman" w:hAnsi="Roboto"/>
          <w:sz w:val="20"/>
          <w:szCs w:val="20"/>
          <w:lang w:val="ru-RU"/>
        </w:rPr>
        <w:t xml:space="preserve"> </w:t>
      </w:r>
      <w:r w:rsidRPr="00E216EB">
        <w:rPr>
          <w:rFonts w:ascii="Roboto" w:eastAsia="Times New Roman" w:hAnsi="Roboto"/>
          <w:sz w:val="20"/>
          <w:szCs w:val="20"/>
          <w:u w:val="single"/>
          <w:lang w:val="ru-RU"/>
        </w:rPr>
        <w:t>детальный дополнительный</w:t>
      </w:r>
      <w:r w:rsidRPr="00E216EB">
        <w:rPr>
          <w:rFonts w:ascii="Roboto" w:eastAsia="Times New Roman" w:hAnsi="Roboto"/>
          <w:sz w:val="20"/>
          <w:szCs w:val="20"/>
          <w:lang w:val="ru-RU"/>
        </w:rPr>
        <w:t xml:space="preserve"> </w:t>
      </w:r>
      <w:proofErr w:type="spellStart"/>
      <w:r w:rsidRPr="00E216EB">
        <w:rPr>
          <w:rFonts w:ascii="Roboto" w:eastAsia="Times New Roman" w:hAnsi="Roboto"/>
          <w:sz w:val="20"/>
          <w:szCs w:val="20"/>
          <w:lang w:val="ru-RU"/>
        </w:rPr>
        <w:t>отчет</w:t>
      </w:r>
      <w:proofErr w:type="spellEnd"/>
    </w:p>
    <w:p w14:paraId="38756008"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к Части </w:t>
      </w:r>
      <w:r w:rsidRPr="00E216EB">
        <w:rPr>
          <w:rFonts w:ascii="Roboto" w:eastAsia="Times New Roman" w:hAnsi="Roboto"/>
          <w:sz w:val="20"/>
          <w:szCs w:val="20"/>
        </w:rPr>
        <w:t>I</w:t>
      </w:r>
      <w:r w:rsidRPr="00E216EB">
        <w:rPr>
          <w:rFonts w:ascii="Roboto" w:eastAsia="Times New Roman" w:hAnsi="Roboto"/>
          <w:sz w:val="20"/>
          <w:szCs w:val="20"/>
          <w:lang w:val="ru-RU"/>
        </w:rPr>
        <w:t xml:space="preserve">. Эта часть </w:t>
      </w:r>
      <w:proofErr w:type="spellStart"/>
      <w:r w:rsidRPr="00E216EB">
        <w:rPr>
          <w:rFonts w:ascii="Roboto" w:eastAsia="Times New Roman" w:hAnsi="Roboto"/>
          <w:sz w:val="20"/>
          <w:szCs w:val="20"/>
          <w:lang w:val="ru-RU"/>
        </w:rPr>
        <w:t>отчета</w:t>
      </w:r>
      <w:proofErr w:type="spellEnd"/>
      <w:r w:rsidRPr="00E216EB">
        <w:rPr>
          <w:rFonts w:ascii="Roboto" w:eastAsia="Times New Roman" w:hAnsi="Roboto"/>
          <w:sz w:val="20"/>
          <w:szCs w:val="20"/>
          <w:lang w:val="ru-RU"/>
        </w:rPr>
        <w:t xml:space="preserve"> пронумерована от 40 до 60.</w:t>
      </w:r>
    </w:p>
    <w:p w14:paraId="09F1E3D5" w14:textId="77777777" w:rsidR="00E216EB" w:rsidRPr="00E216EB" w:rsidRDefault="00E216EB" w:rsidP="00E216EB">
      <w:pPr>
        <w:spacing w:before="100" w:beforeAutospacing="1"/>
        <w:ind w:right="279"/>
        <w:contextualSpacing/>
        <w:rPr>
          <w:rFonts w:ascii="Roboto" w:eastAsia="Times New Roman" w:hAnsi="Roboto"/>
          <w:sz w:val="20"/>
          <w:szCs w:val="20"/>
          <w:lang w:val="ru-RU"/>
        </w:rPr>
      </w:pPr>
    </w:p>
    <w:p w14:paraId="1FBE1C73"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Часть </w:t>
      </w:r>
      <w:r w:rsidRPr="00E216EB">
        <w:rPr>
          <w:rFonts w:ascii="Roboto" w:eastAsia="Times New Roman" w:hAnsi="Roboto"/>
          <w:sz w:val="20"/>
          <w:szCs w:val="20"/>
        </w:rPr>
        <w:t>III</w:t>
      </w:r>
      <w:r w:rsidRPr="00E216EB">
        <w:rPr>
          <w:rFonts w:ascii="Roboto" w:eastAsia="Times New Roman" w:hAnsi="Roboto"/>
          <w:sz w:val="20"/>
          <w:szCs w:val="20"/>
          <w:lang w:val="ru-RU"/>
        </w:rPr>
        <w:t xml:space="preserve"> (</w:t>
      </w:r>
      <w:r w:rsidRPr="00E216EB">
        <w:rPr>
          <w:rFonts w:ascii="Roboto" w:eastAsia="Times New Roman" w:hAnsi="Roboto"/>
          <w:sz w:val="20"/>
          <w:szCs w:val="20"/>
        </w:rPr>
        <w:t>POLFAC</w:t>
      </w:r>
      <w:r w:rsidRPr="00E216EB">
        <w:rPr>
          <w:rFonts w:ascii="Roboto" w:eastAsia="Times New Roman" w:hAnsi="Roboto"/>
          <w:sz w:val="20"/>
          <w:szCs w:val="20"/>
          <w:lang w:val="ru-RU"/>
        </w:rPr>
        <w:t xml:space="preserve">) </w:t>
      </w:r>
      <w:proofErr w:type="gramStart"/>
      <w:r w:rsidRPr="00E216EB">
        <w:rPr>
          <w:rFonts w:ascii="Roboto" w:eastAsia="Times New Roman" w:hAnsi="Roboto"/>
          <w:sz w:val="20"/>
          <w:szCs w:val="20"/>
          <w:lang w:val="ru-RU"/>
        </w:rPr>
        <w:t>- это</w:t>
      </w:r>
      <w:proofErr w:type="gramEnd"/>
      <w:r w:rsidRPr="00E216EB">
        <w:rPr>
          <w:rFonts w:ascii="Roboto" w:eastAsia="Times New Roman" w:hAnsi="Roboto"/>
          <w:sz w:val="20"/>
          <w:szCs w:val="20"/>
          <w:lang w:val="ru-RU"/>
        </w:rPr>
        <w:t xml:space="preserve"> </w:t>
      </w:r>
      <w:r w:rsidRPr="00E216EB">
        <w:rPr>
          <w:rFonts w:ascii="Roboto" w:eastAsia="Times New Roman" w:hAnsi="Roboto"/>
          <w:sz w:val="20"/>
          <w:szCs w:val="20"/>
          <w:u w:val="single"/>
          <w:lang w:val="ru-RU"/>
        </w:rPr>
        <w:t>запрос об оказании помощи</w:t>
      </w:r>
      <w:r w:rsidRPr="00E216EB">
        <w:rPr>
          <w:rFonts w:ascii="Roboto" w:eastAsia="Times New Roman" w:hAnsi="Roboto"/>
          <w:sz w:val="20"/>
          <w:szCs w:val="20"/>
          <w:lang w:val="ru-RU"/>
        </w:rPr>
        <w:t xml:space="preserve"> от</w:t>
      </w:r>
    </w:p>
    <w:p w14:paraId="5B5638D9"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других Договаривающихся Сторон также, как определение</w:t>
      </w:r>
    </w:p>
    <w:p w14:paraId="15CFCB34"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оперативных вопросов, касающихся помощи. Эта часть </w:t>
      </w:r>
    </w:p>
    <w:p w14:paraId="5FB352B8"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proofErr w:type="spellStart"/>
      <w:r w:rsidRPr="00E216EB">
        <w:rPr>
          <w:rFonts w:ascii="Roboto" w:eastAsia="Times New Roman" w:hAnsi="Roboto"/>
          <w:sz w:val="20"/>
          <w:szCs w:val="20"/>
          <w:lang w:val="ru-RU"/>
        </w:rPr>
        <w:t>отчета</w:t>
      </w:r>
      <w:proofErr w:type="spellEnd"/>
      <w:r w:rsidRPr="00E216EB">
        <w:rPr>
          <w:rFonts w:ascii="Roboto" w:eastAsia="Times New Roman" w:hAnsi="Roboto"/>
          <w:sz w:val="20"/>
          <w:szCs w:val="20"/>
          <w:lang w:val="ru-RU"/>
        </w:rPr>
        <w:t xml:space="preserve"> пронумерована от 80 до 90.</w:t>
      </w:r>
    </w:p>
    <w:p w14:paraId="7D794BF5" w14:textId="77777777" w:rsidR="00E216EB" w:rsidRPr="00E216EB" w:rsidRDefault="00E216EB" w:rsidP="00E216EB">
      <w:pPr>
        <w:spacing w:before="100" w:beforeAutospacing="1"/>
        <w:ind w:left="-284" w:right="-1192"/>
        <w:contextualSpacing/>
        <w:rPr>
          <w:rFonts w:ascii="Roboto" w:eastAsia="Times New Roman" w:hAnsi="Roboto"/>
          <w:sz w:val="20"/>
          <w:szCs w:val="20"/>
          <w:lang w:val="ru-RU"/>
        </w:rPr>
      </w:pPr>
    </w:p>
    <w:p w14:paraId="31640485"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Рамочная Конвенция указывает, что сообщение послано в</w:t>
      </w:r>
    </w:p>
    <w:p w14:paraId="650E285F"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рамках Протокола чрезвычайных мер к Рамочной </w:t>
      </w:r>
    </w:p>
    <w:p w14:paraId="6B2FBE58"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конвенции по защите морской окружающей среды </w:t>
      </w:r>
    </w:p>
    <w:p w14:paraId="21A61D26" w14:textId="77777777" w:rsidR="00E216EB" w:rsidRPr="00E216EB" w:rsidRDefault="00E216EB" w:rsidP="00E216EB">
      <w:pPr>
        <w:spacing w:before="100" w:beforeAutospacing="1"/>
        <w:ind w:left="57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Каспийского моря.</w:t>
      </w:r>
    </w:p>
    <w:p w14:paraId="7CB8F2EC" w14:textId="77777777" w:rsidR="00E216EB" w:rsidRPr="00E216EB" w:rsidRDefault="00E216EB" w:rsidP="00E216EB">
      <w:pPr>
        <w:spacing w:before="100" w:beforeAutospacing="1"/>
        <w:ind w:right="279"/>
        <w:contextualSpacing/>
        <w:rPr>
          <w:rFonts w:ascii="Roboto" w:eastAsia="Times New Roman" w:hAnsi="Roboto"/>
          <w:sz w:val="20"/>
          <w:szCs w:val="20"/>
          <w:lang w:val="ru-RU"/>
        </w:rPr>
      </w:pPr>
    </w:p>
    <w:p w14:paraId="5E4C49CF"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Части </w:t>
      </w:r>
      <w:r w:rsidRPr="00E216EB">
        <w:rPr>
          <w:rFonts w:ascii="Roboto" w:eastAsia="Times New Roman" w:hAnsi="Roboto"/>
          <w:sz w:val="20"/>
          <w:szCs w:val="20"/>
        </w:rPr>
        <w:t>I</w:t>
      </w:r>
      <w:r w:rsidRPr="00E216EB">
        <w:rPr>
          <w:rFonts w:ascii="Roboto" w:eastAsia="Times New Roman" w:hAnsi="Roboto"/>
          <w:sz w:val="20"/>
          <w:szCs w:val="20"/>
          <w:lang w:val="ru-RU"/>
        </w:rPr>
        <w:t xml:space="preserve">, </w:t>
      </w:r>
      <w:r w:rsidRPr="00E216EB">
        <w:rPr>
          <w:rFonts w:ascii="Roboto" w:eastAsia="Times New Roman" w:hAnsi="Roboto"/>
          <w:sz w:val="20"/>
          <w:szCs w:val="20"/>
        </w:rPr>
        <w:t>II</w:t>
      </w:r>
      <w:r w:rsidRPr="00E216EB">
        <w:rPr>
          <w:rFonts w:ascii="Roboto" w:eastAsia="Times New Roman" w:hAnsi="Roboto"/>
          <w:sz w:val="20"/>
          <w:szCs w:val="20"/>
          <w:lang w:val="ru-RU"/>
        </w:rPr>
        <w:t xml:space="preserve"> и </w:t>
      </w:r>
      <w:r w:rsidRPr="00E216EB">
        <w:rPr>
          <w:rFonts w:ascii="Roboto" w:eastAsia="Times New Roman" w:hAnsi="Roboto"/>
          <w:sz w:val="20"/>
          <w:szCs w:val="20"/>
        </w:rPr>
        <w:t>III</w:t>
      </w:r>
      <w:r w:rsidRPr="00E216EB">
        <w:rPr>
          <w:rFonts w:ascii="Roboto" w:eastAsia="Times New Roman" w:hAnsi="Roboto"/>
          <w:sz w:val="20"/>
          <w:szCs w:val="20"/>
          <w:lang w:val="ru-RU"/>
        </w:rPr>
        <w:t xml:space="preserve"> могут передаваться все вместе в одном</w:t>
      </w:r>
    </w:p>
    <w:p w14:paraId="2FB870A1"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proofErr w:type="spellStart"/>
      <w:r w:rsidRPr="00E216EB">
        <w:rPr>
          <w:rFonts w:ascii="Roboto" w:eastAsia="Times New Roman" w:hAnsi="Roboto"/>
          <w:sz w:val="20"/>
          <w:szCs w:val="20"/>
          <w:lang w:val="ru-RU"/>
        </w:rPr>
        <w:t>отчете</w:t>
      </w:r>
      <w:proofErr w:type="spellEnd"/>
      <w:r w:rsidRPr="00E216EB">
        <w:rPr>
          <w:rFonts w:ascii="Roboto" w:eastAsia="Times New Roman" w:hAnsi="Roboto"/>
          <w:sz w:val="20"/>
          <w:szCs w:val="20"/>
          <w:lang w:val="ru-RU"/>
        </w:rPr>
        <w:t xml:space="preserve"> или раздельно. Более того, простые пункты каждой </w:t>
      </w:r>
    </w:p>
    <w:p w14:paraId="51C58F94"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части могут передаваться раздельно или в комбинации с</w:t>
      </w:r>
    </w:p>
    <w:p w14:paraId="2321F85C"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пунктами из двух других частей.</w:t>
      </w:r>
    </w:p>
    <w:p w14:paraId="6941A1DC" w14:textId="77777777" w:rsidR="00E216EB" w:rsidRPr="00E216EB" w:rsidRDefault="00E216EB" w:rsidP="00E216EB">
      <w:pPr>
        <w:spacing w:before="100" w:beforeAutospacing="1"/>
        <w:ind w:right="279"/>
        <w:contextualSpacing/>
        <w:rPr>
          <w:rFonts w:ascii="Roboto" w:eastAsia="Times New Roman" w:hAnsi="Roboto"/>
          <w:sz w:val="20"/>
          <w:szCs w:val="20"/>
          <w:lang w:val="ru-RU"/>
        </w:rPr>
      </w:pPr>
    </w:p>
    <w:p w14:paraId="15EB56DB"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Пункты без дополнительно текста не показываются в</w:t>
      </w:r>
    </w:p>
    <w:p w14:paraId="006FD28C"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rPr>
        <w:t>POLREP</w:t>
      </w:r>
      <w:r w:rsidRPr="00E216EB">
        <w:rPr>
          <w:rFonts w:ascii="Roboto" w:eastAsia="Times New Roman" w:hAnsi="Roboto"/>
          <w:sz w:val="20"/>
          <w:szCs w:val="20"/>
          <w:lang w:val="ru-RU"/>
        </w:rPr>
        <w:t>.</w:t>
      </w:r>
    </w:p>
    <w:p w14:paraId="5CED072B" w14:textId="77777777" w:rsidR="00E216EB" w:rsidRPr="00E216EB" w:rsidRDefault="00E216EB" w:rsidP="00E216EB">
      <w:pPr>
        <w:spacing w:before="100" w:beforeAutospacing="1"/>
        <w:ind w:right="279"/>
        <w:contextualSpacing/>
        <w:rPr>
          <w:rFonts w:ascii="Roboto" w:eastAsia="Times New Roman" w:hAnsi="Roboto"/>
          <w:sz w:val="20"/>
          <w:szCs w:val="20"/>
          <w:lang w:val="ru-RU"/>
        </w:rPr>
      </w:pPr>
    </w:p>
    <w:p w14:paraId="0C38F350"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Когда Часть </w:t>
      </w:r>
      <w:r w:rsidRPr="00E216EB">
        <w:rPr>
          <w:rFonts w:ascii="Roboto" w:eastAsia="Times New Roman" w:hAnsi="Roboto"/>
          <w:sz w:val="20"/>
          <w:szCs w:val="20"/>
        </w:rPr>
        <w:t>I</w:t>
      </w:r>
      <w:r w:rsidRPr="00E216EB">
        <w:rPr>
          <w:rFonts w:ascii="Roboto" w:eastAsia="Times New Roman" w:hAnsi="Roboto"/>
          <w:sz w:val="20"/>
          <w:szCs w:val="20"/>
          <w:lang w:val="ru-RU"/>
        </w:rPr>
        <w:t xml:space="preserve"> используется как </w:t>
      </w:r>
      <w:r w:rsidRPr="00E216EB">
        <w:rPr>
          <w:rFonts w:ascii="Roboto" w:eastAsia="Times New Roman" w:hAnsi="Roboto"/>
          <w:sz w:val="20"/>
          <w:szCs w:val="20"/>
          <w:u w:val="single"/>
          <w:lang w:val="ru-RU"/>
        </w:rPr>
        <w:t>уведомление</w:t>
      </w:r>
      <w:r w:rsidRPr="00E216EB">
        <w:rPr>
          <w:rFonts w:ascii="Roboto" w:eastAsia="Times New Roman" w:hAnsi="Roboto"/>
          <w:sz w:val="20"/>
          <w:szCs w:val="20"/>
          <w:lang w:val="ru-RU"/>
        </w:rPr>
        <w:t xml:space="preserve"> о </w:t>
      </w:r>
      <w:proofErr w:type="spellStart"/>
      <w:r w:rsidRPr="00E216EB">
        <w:rPr>
          <w:rFonts w:ascii="Roboto" w:eastAsia="Times New Roman" w:hAnsi="Roboto"/>
          <w:sz w:val="20"/>
          <w:szCs w:val="20"/>
          <w:lang w:val="ru-RU"/>
        </w:rPr>
        <w:t>серьезной</w:t>
      </w:r>
      <w:proofErr w:type="spellEnd"/>
      <w:r w:rsidRPr="00E216EB">
        <w:rPr>
          <w:rFonts w:ascii="Roboto" w:eastAsia="Times New Roman" w:hAnsi="Roboto"/>
          <w:sz w:val="20"/>
          <w:szCs w:val="20"/>
          <w:lang w:val="ru-RU"/>
        </w:rPr>
        <w:t xml:space="preserve"> </w:t>
      </w:r>
    </w:p>
    <w:p w14:paraId="7FDAF836"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угрозе, </w:t>
      </w:r>
      <w:proofErr w:type="gramStart"/>
      <w:r w:rsidRPr="00E216EB">
        <w:rPr>
          <w:rFonts w:ascii="Roboto" w:eastAsia="Times New Roman" w:hAnsi="Roboto"/>
          <w:sz w:val="20"/>
          <w:szCs w:val="20"/>
          <w:lang w:val="ru-RU"/>
        </w:rPr>
        <w:t>сообщение  имеет</w:t>
      </w:r>
      <w:proofErr w:type="gramEnd"/>
      <w:r w:rsidRPr="00E216EB">
        <w:rPr>
          <w:rFonts w:ascii="Roboto" w:eastAsia="Times New Roman" w:hAnsi="Roboto"/>
          <w:sz w:val="20"/>
          <w:szCs w:val="20"/>
          <w:lang w:val="ru-RU"/>
        </w:rPr>
        <w:t xml:space="preserve"> заголовок "СРОЧНО".</w:t>
      </w:r>
    </w:p>
    <w:p w14:paraId="0E7119A5" w14:textId="77777777" w:rsidR="00E216EB" w:rsidRPr="00E216EB" w:rsidRDefault="00E216EB" w:rsidP="00E216EB">
      <w:pPr>
        <w:spacing w:before="100" w:beforeAutospacing="1"/>
        <w:ind w:right="279"/>
        <w:contextualSpacing/>
        <w:rPr>
          <w:rFonts w:ascii="Roboto" w:eastAsia="Times New Roman" w:hAnsi="Roboto"/>
          <w:sz w:val="20"/>
          <w:szCs w:val="20"/>
          <w:lang w:val="ru-RU"/>
        </w:rPr>
      </w:pPr>
    </w:p>
    <w:p w14:paraId="23F18351"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Все </w:t>
      </w:r>
      <w:r w:rsidRPr="00E216EB">
        <w:rPr>
          <w:rFonts w:ascii="Roboto" w:eastAsia="Times New Roman" w:hAnsi="Roboto"/>
          <w:sz w:val="20"/>
          <w:szCs w:val="20"/>
        </w:rPr>
        <w:t>POLREP</w:t>
      </w:r>
      <w:r w:rsidRPr="00E216EB">
        <w:rPr>
          <w:rFonts w:ascii="Roboto" w:eastAsia="Times New Roman" w:hAnsi="Roboto"/>
          <w:sz w:val="20"/>
          <w:szCs w:val="20"/>
          <w:lang w:val="ru-RU"/>
        </w:rPr>
        <w:t xml:space="preserve">, содержащие пункты ПОДТВЕРЖДЕНИЕ </w:t>
      </w:r>
    </w:p>
    <w:p w14:paraId="034792FF"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(5, 60 или 99) подтверждаются компетентными </w:t>
      </w:r>
    </w:p>
    <w:p w14:paraId="6BDEE892"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национальными органами страны, получившей</w:t>
      </w:r>
    </w:p>
    <w:p w14:paraId="618D2220"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сообщение, в возможно короткие сроки.</w:t>
      </w:r>
    </w:p>
    <w:p w14:paraId="7E63048E" w14:textId="77777777" w:rsidR="00E216EB" w:rsidRPr="00E216EB" w:rsidRDefault="00E216EB" w:rsidP="00E216EB">
      <w:pPr>
        <w:spacing w:before="100" w:beforeAutospacing="1"/>
        <w:ind w:right="279"/>
        <w:contextualSpacing/>
        <w:rPr>
          <w:rFonts w:ascii="Roboto" w:eastAsia="Times New Roman" w:hAnsi="Roboto"/>
          <w:sz w:val="20"/>
          <w:szCs w:val="20"/>
          <w:lang w:val="ru-RU"/>
        </w:rPr>
      </w:pPr>
    </w:p>
    <w:p w14:paraId="37B2C11C"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rPr>
        <w:t>POLREP</w:t>
      </w:r>
      <w:r w:rsidRPr="00E216EB">
        <w:rPr>
          <w:rFonts w:ascii="Roboto" w:eastAsia="Times New Roman" w:hAnsi="Roboto"/>
          <w:sz w:val="20"/>
          <w:szCs w:val="20"/>
          <w:lang w:val="ru-RU"/>
        </w:rPr>
        <w:t xml:space="preserve"> всегда заканчиваются сообщениями от </w:t>
      </w:r>
    </w:p>
    <w:p w14:paraId="5FA71D05"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Государства, направившего </w:t>
      </w:r>
      <w:proofErr w:type="spellStart"/>
      <w:r w:rsidRPr="00E216EB">
        <w:rPr>
          <w:rFonts w:ascii="Roboto" w:eastAsia="Times New Roman" w:hAnsi="Roboto"/>
          <w:sz w:val="20"/>
          <w:szCs w:val="20"/>
          <w:lang w:val="ru-RU"/>
        </w:rPr>
        <w:t>отчет</w:t>
      </w:r>
      <w:proofErr w:type="spellEnd"/>
      <w:r w:rsidRPr="00E216EB">
        <w:rPr>
          <w:rFonts w:ascii="Roboto" w:eastAsia="Times New Roman" w:hAnsi="Roboto"/>
          <w:sz w:val="20"/>
          <w:szCs w:val="20"/>
          <w:lang w:val="ru-RU"/>
        </w:rPr>
        <w:t xml:space="preserve">, которые указывают, что </w:t>
      </w:r>
    </w:p>
    <w:p w14:paraId="29113E75" w14:textId="77777777" w:rsidR="00E216EB" w:rsidRPr="00E216EB" w:rsidRDefault="00E216EB" w:rsidP="00E216EB">
      <w:pPr>
        <w:spacing w:before="100" w:beforeAutospacing="1"/>
        <w:ind w:left="2880" w:right="279"/>
        <w:contextualSpacing/>
        <w:rPr>
          <w:rFonts w:ascii="Roboto" w:eastAsia="Times New Roman" w:hAnsi="Roboto"/>
          <w:sz w:val="20"/>
          <w:szCs w:val="20"/>
          <w:lang w:val="ru-RU"/>
        </w:rPr>
      </w:pPr>
      <w:r w:rsidRPr="00E216EB">
        <w:rPr>
          <w:rFonts w:ascii="Roboto" w:eastAsia="Times New Roman" w:hAnsi="Roboto"/>
          <w:sz w:val="20"/>
          <w:szCs w:val="20"/>
          <w:lang w:val="ru-RU"/>
        </w:rPr>
        <w:t>больше не ожидается оперативной связи по этому инциденту.</w:t>
      </w:r>
    </w:p>
    <w:p w14:paraId="1595C8BA" w14:textId="77777777" w:rsidR="00E216EB" w:rsidRPr="00E216EB" w:rsidRDefault="00E216EB" w:rsidP="00E216EB">
      <w:pPr>
        <w:spacing w:before="100" w:beforeAutospacing="1"/>
        <w:ind w:left="-284" w:right="-1192"/>
        <w:contextualSpacing/>
        <w:rPr>
          <w:rFonts w:ascii="Roboto" w:eastAsia="Times New Roman" w:hAnsi="Roboto"/>
          <w:sz w:val="20"/>
          <w:szCs w:val="20"/>
          <w:lang w:val="ru-RU"/>
        </w:rPr>
      </w:pPr>
    </w:p>
    <w:p w14:paraId="2E424038" w14:textId="77777777" w:rsidR="00E216EB" w:rsidRPr="00E216EB" w:rsidRDefault="00E216EB" w:rsidP="00E216EB">
      <w:pPr>
        <w:spacing w:before="100" w:beforeAutospacing="1"/>
        <w:ind w:left="-284" w:right="-1192"/>
        <w:contextualSpacing/>
        <w:rPr>
          <w:rFonts w:ascii="Roboto" w:eastAsia="Times New Roman" w:hAnsi="Roboto"/>
          <w:sz w:val="20"/>
          <w:szCs w:val="20"/>
          <w:lang w:val="ru-RU"/>
        </w:rPr>
      </w:pPr>
    </w:p>
    <w:p w14:paraId="3EA6641C" w14:textId="77777777" w:rsidR="00E216EB" w:rsidRPr="00E216EB" w:rsidRDefault="00E216EB" w:rsidP="00E216EB">
      <w:pPr>
        <w:spacing w:before="100" w:beforeAutospacing="1"/>
        <w:ind w:left="-284" w:right="-1192"/>
        <w:contextualSpacing/>
        <w:rPr>
          <w:rFonts w:ascii="Roboto" w:eastAsia="Times New Roman" w:hAnsi="Roboto"/>
          <w:sz w:val="20"/>
          <w:szCs w:val="20"/>
          <w:lang w:val="ru-RU"/>
        </w:rPr>
      </w:pPr>
      <w:r w:rsidRPr="00E216EB">
        <w:rPr>
          <w:rFonts w:ascii="Roboto" w:eastAsia="Times New Roman" w:hAnsi="Roboto"/>
          <w:sz w:val="20"/>
          <w:szCs w:val="20"/>
          <w:lang w:val="ru-RU"/>
        </w:rPr>
        <w:br w:type="page"/>
      </w:r>
    </w:p>
    <w:p w14:paraId="105B4FC1" w14:textId="3A1DA4EE" w:rsidR="00E216EB" w:rsidRPr="00E216EB" w:rsidRDefault="00E216EB" w:rsidP="00E216EB">
      <w:pPr>
        <w:spacing w:before="100" w:beforeAutospacing="1"/>
        <w:ind w:right="279"/>
        <w:contextualSpacing/>
        <w:rPr>
          <w:rFonts w:ascii="Roboto" w:eastAsia="Times New Roman" w:hAnsi="Roboto"/>
          <w:sz w:val="20"/>
          <w:szCs w:val="20"/>
          <w:lang w:val="ru-RU"/>
        </w:rPr>
      </w:pPr>
      <w:r w:rsidRPr="00E216EB">
        <w:rPr>
          <w:rFonts w:ascii="Roboto" w:eastAsia="Times New Roman" w:hAnsi="Roboto"/>
          <w:noProof/>
          <w:sz w:val="20"/>
          <w:szCs w:val="20"/>
          <w:lang w:val="de-DE"/>
        </w:rPr>
        <w:lastRenderedPageBreak/>
        <mc:AlternateContent>
          <mc:Choice Requires="wps">
            <w:drawing>
              <wp:anchor distT="4294967295" distB="4294967295" distL="114300" distR="114300" simplePos="0" relativeHeight="251673600" behindDoc="0" locked="0" layoutInCell="1" allowOverlap="1" wp14:anchorId="480C4E45" wp14:editId="1250A02D">
                <wp:simplePos x="0" y="0"/>
                <wp:positionH relativeFrom="column">
                  <wp:posOffset>-183515</wp:posOffset>
                </wp:positionH>
                <wp:positionV relativeFrom="paragraph">
                  <wp:posOffset>-24131</wp:posOffset>
                </wp:positionV>
                <wp:extent cx="6400800" cy="0"/>
                <wp:effectExtent l="0" t="0" r="0" b="0"/>
                <wp:wrapTopAndBottom/>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E46D858" id="Straight Connector 5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45pt,-1.9pt" to="489.5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">
                <w10:wrap type="topAndBottom"/>
              </v:line>
            </w:pict>
          </mc:Fallback>
        </mc:AlternateContent>
      </w:r>
      <w:r w:rsidRPr="00E216EB">
        <w:rPr>
          <w:rFonts w:ascii="Roboto" w:eastAsia="Times New Roman" w:hAnsi="Roboto"/>
          <w:sz w:val="20"/>
          <w:szCs w:val="20"/>
          <w:lang w:val="ru-RU"/>
        </w:rPr>
        <w:t>Содержание</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Замечания</w:t>
      </w:r>
    </w:p>
    <w:p w14:paraId="1A0F60D4" w14:textId="6E32C9FF" w:rsidR="00E216EB" w:rsidRPr="00E216EB" w:rsidRDefault="00E216EB" w:rsidP="00E216EB">
      <w:pPr>
        <w:spacing w:before="100" w:beforeAutospacing="1"/>
        <w:ind w:right="279"/>
        <w:contextualSpacing/>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74624" behindDoc="0" locked="0" layoutInCell="1" allowOverlap="1" wp14:anchorId="1B237B4B" wp14:editId="66A54AC8">
                <wp:simplePos x="0" y="0"/>
                <wp:positionH relativeFrom="column">
                  <wp:posOffset>-163195</wp:posOffset>
                </wp:positionH>
                <wp:positionV relativeFrom="paragraph">
                  <wp:posOffset>69849</wp:posOffset>
                </wp:positionV>
                <wp:extent cx="6400800" cy="0"/>
                <wp:effectExtent l="0" t="0" r="0" b="0"/>
                <wp:wrapTopAndBottom/>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280C040" id="Straight Connector 54"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85pt,5.5pt" to="491.1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">
                <w10:wrap type="topAndBottom"/>
              </v:line>
            </w:pict>
          </mc:Fallback>
        </mc:AlternateContent>
      </w:r>
    </w:p>
    <w:p w14:paraId="5B0263F4" w14:textId="77777777" w:rsidR="00E216EB" w:rsidRPr="00E216EB" w:rsidRDefault="00E216EB" w:rsidP="00E216EB">
      <w:pPr>
        <w:spacing w:before="100" w:beforeAutospacing="1"/>
        <w:ind w:right="279"/>
        <w:contextualSpacing/>
        <w:rPr>
          <w:rFonts w:ascii="Roboto" w:eastAsia="Times New Roman" w:hAnsi="Roboto"/>
          <w:sz w:val="20"/>
          <w:szCs w:val="20"/>
          <w:lang w:val="ru-RU"/>
        </w:rPr>
      </w:pPr>
    </w:p>
    <w:p w14:paraId="05C177AA" w14:textId="77777777" w:rsidR="00E216EB" w:rsidRPr="00E216EB" w:rsidRDefault="00E216EB" w:rsidP="00E216EB">
      <w:pPr>
        <w:spacing w:before="100" w:beforeAutospacing="1"/>
        <w:ind w:left="2880" w:right="279" w:hanging="2880"/>
        <w:contextualSpacing/>
        <w:rPr>
          <w:rFonts w:ascii="Roboto" w:eastAsia="Times New Roman" w:hAnsi="Roboto"/>
          <w:sz w:val="20"/>
          <w:szCs w:val="20"/>
          <w:lang w:val="ru-RU"/>
        </w:rPr>
      </w:pPr>
      <w:r w:rsidRPr="00E216EB">
        <w:rPr>
          <w:rFonts w:ascii="Roboto" w:eastAsia="Times New Roman" w:hAnsi="Roboto"/>
          <w:sz w:val="20"/>
          <w:szCs w:val="20"/>
          <w:lang w:val="ru-RU"/>
        </w:rPr>
        <w:t>СЕРИЙНЫЙ НОМЕР</w:t>
      </w:r>
      <w:r w:rsidRPr="00E216EB">
        <w:rPr>
          <w:rFonts w:ascii="Roboto" w:eastAsia="Times New Roman" w:hAnsi="Roboto"/>
          <w:sz w:val="20"/>
          <w:szCs w:val="20"/>
          <w:lang w:val="ru-RU"/>
        </w:rPr>
        <w:tab/>
        <w:t>Каждое простое сообщение, по возможности, должно быть идентифицировано, а агентство, получившее сообщение, должно иметь возможность проверить все ли сообщения об инциденте получены.  Это делается с использованием национального определителя:</w:t>
      </w:r>
    </w:p>
    <w:p w14:paraId="6A185713" w14:textId="77777777" w:rsidR="00E216EB" w:rsidRPr="00E216EB" w:rsidRDefault="00E216EB" w:rsidP="00E216EB">
      <w:pPr>
        <w:spacing w:before="100" w:beforeAutospacing="1"/>
        <w:ind w:right="279"/>
        <w:contextualSpacing/>
        <w:rPr>
          <w:rFonts w:ascii="Roboto" w:eastAsia="Times New Roman" w:hAnsi="Roboto"/>
          <w:sz w:val="20"/>
          <w:szCs w:val="20"/>
          <w:lang w:val="ru-RU"/>
        </w:rPr>
      </w:pPr>
    </w:p>
    <w:p w14:paraId="42D15516"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Азербайджан</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w:t>
      </w:r>
    </w:p>
    <w:p w14:paraId="73B9F705"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Иран</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w:t>
      </w:r>
    </w:p>
    <w:p w14:paraId="40466657"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Казахстан</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rPr>
        <w:t>KAZ</w:t>
      </w:r>
      <w:r w:rsidRPr="00E216EB">
        <w:rPr>
          <w:rFonts w:ascii="Roboto" w:eastAsia="Times New Roman" w:hAnsi="Roboto"/>
          <w:sz w:val="20"/>
          <w:szCs w:val="20"/>
          <w:lang w:val="ru-RU"/>
        </w:rPr>
        <w:t>?</w:t>
      </w:r>
    </w:p>
    <w:p w14:paraId="67D0E441"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Российская Федерация</w:t>
      </w:r>
      <w:r w:rsidRPr="00E216EB">
        <w:rPr>
          <w:rFonts w:ascii="Roboto" w:eastAsia="Times New Roman" w:hAnsi="Roboto"/>
          <w:sz w:val="20"/>
          <w:szCs w:val="20"/>
          <w:lang w:val="ru-RU"/>
        </w:rPr>
        <w:tab/>
      </w:r>
      <w:r w:rsidRPr="00E216EB">
        <w:rPr>
          <w:rFonts w:ascii="Roboto" w:eastAsia="Times New Roman" w:hAnsi="Roboto"/>
          <w:sz w:val="20"/>
          <w:szCs w:val="20"/>
          <w:lang w:val="ru-RU"/>
        </w:rPr>
        <w:tab/>
        <w:t>?</w:t>
      </w:r>
    </w:p>
    <w:p w14:paraId="53D18AD9"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Туркменистан</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w:t>
      </w:r>
    </w:p>
    <w:p w14:paraId="28C87CA0" w14:textId="77777777" w:rsidR="00E216EB" w:rsidRPr="00E216EB" w:rsidRDefault="00E216EB" w:rsidP="00E216EB">
      <w:pPr>
        <w:spacing w:before="100" w:beforeAutospacing="1"/>
        <w:ind w:right="279"/>
        <w:contextualSpacing/>
        <w:rPr>
          <w:rFonts w:ascii="Roboto" w:eastAsia="Times New Roman" w:hAnsi="Roboto"/>
          <w:sz w:val="20"/>
          <w:szCs w:val="20"/>
          <w:lang w:val="ru-RU"/>
        </w:rPr>
      </w:pPr>
    </w:p>
    <w:p w14:paraId="2E61DF24"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Каспийский региональный</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rPr>
        <w:t>ERC</w:t>
      </w:r>
    </w:p>
    <w:p w14:paraId="7BBA39D2"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тематический центр</w:t>
      </w:r>
    </w:p>
    <w:p w14:paraId="32493403"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по чрезвычайным ситуациям</w:t>
      </w:r>
    </w:p>
    <w:p w14:paraId="3D5D2158" w14:textId="77777777" w:rsidR="00E216EB" w:rsidRPr="00E216EB" w:rsidRDefault="00E216EB" w:rsidP="00E216EB">
      <w:pPr>
        <w:spacing w:before="100" w:beforeAutospacing="1"/>
        <w:ind w:right="279"/>
        <w:contextualSpacing/>
        <w:rPr>
          <w:rFonts w:ascii="Roboto" w:eastAsia="Times New Roman" w:hAnsi="Roboto"/>
          <w:sz w:val="20"/>
          <w:szCs w:val="20"/>
          <w:lang w:val="ru-RU"/>
        </w:rPr>
      </w:pPr>
    </w:p>
    <w:p w14:paraId="38D50709"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Национальный определитель должен следовать номеру и</w:t>
      </w:r>
    </w:p>
    <w:p w14:paraId="5F7BA47B"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наименованию судна или другой установки, </w:t>
      </w:r>
      <w:proofErr w:type="spellStart"/>
      <w:r w:rsidRPr="00E216EB">
        <w:rPr>
          <w:rFonts w:ascii="Roboto" w:eastAsia="Times New Roman" w:hAnsi="Roboto"/>
          <w:sz w:val="20"/>
          <w:szCs w:val="20"/>
          <w:lang w:val="ru-RU"/>
        </w:rPr>
        <w:t>вовлеченной</w:t>
      </w:r>
      <w:proofErr w:type="spellEnd"/>
      <w:r w:rsidRPr="00E216EB">
        <w:rPr>
          <w:rFonts w:ascii="Roboto" w:eastAsia="Times New Roman" w:hAnsi="Roboto"/>
          <w:sz w:val="20"/>
          <w:szCs w:val="20"/>
          <w:lang w:val="ru-RU"/>
        </w:rPr>
        <w:t xml:space="preserve"> в </w:t>
      </w:r>
    </w:p>
    <w:p w14:paraId="2561F613"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инцидент, и порядковый номер сообщения </w:t>
      </w:r>
      <w:proofErr w:type="gramStart"/>
      <w:r w:rsidRPr="00E216EB">
        <w:rPr>
          <w:rFonts w:ascii="Roboto" w:eastAsia="Times New Roman" w:hAnsi="Roboto"/>
          <w:sz w:val="20"/>
          <w:szCs w:val="20"/>
          <w:lang w:val="ru-RU"/>
        </w:rPr>
        <w:t>о этом</w:t>
      </w:r>
      <w:proofErr w:type="gramEnd"/>
      <w:r w:rsidRPr="00E216EB">
        <w:rPr>
          <w:rFonts w:ascii="Roboto" w:eastAsia="Times New Roman" w:hAnsi="Roboto"/>
          <w:sz w:val="20"/>
          <w:szCs w:val="20"/>
          <w:lang w:val="ru-RU"/>
        </w:rPr>
        <w:t xml:space="preserve">  </w:t>
      </w:r>
    </w:p>
    <w:p w14:paraId="3A2A0641"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инциденте.</w:t>
      </w:r>
    </w:p>
    <w:p w14:paraId="793EACCC"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Например:</w:t>
      </w:r>
    </w:p>
    <w:p w14:paraId="74780F5C" w14:textId="77777777" w:rsidR="00E216EB" w:rsidRPr="00E216EB" w:rsidRDefault="00E216EB" w:rsidP="00E216EB">
      <w:pPr>
        <w:spacing w:before="100" w:beforeAutospacing="1"/>
        <w:ind w:left="-284" w:right="-1192"/>
        <w:contextualSpacing/>
        <w:rPr>
          <w:rFonts w:ascii="Roboto" w:eastAsia="Times New Roman" w:hAnsi="Roboto"/>
          <w:sz w:val="20"/>
          <w:szCs w:val="20"/>
          <w:lang w:val="ru-RU"/>
        </w:rPr>
      </w:pPr>
    </w:p>
    <w:p w14:paraId="3CF22300"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rPr>
        <w:t>KAZ</w:t>
      </w:r>
      <w:r w:rsidRPr="00E216EB">
        <w:rPr>
          <w:rFonts w:ascii="Roboto" w:eastAsia="Times New Roman" w:hAnsi="Roboto"/>
          <w:sz w:val="20"/>
          <w:szCs w:val="20"/>
          <w:lang w:val="ru-RU"/>
        </w:rPr>
        <w:t>/</w:t>
      </w:r>
      <w:r w:rsidRPr="00E216EB">
        <w:rPr>
          <w:rFonts w:ascii="Roboto" w:eastAsia="Times New Roman" w:hAnsi="Roboto"/>
          <w:sz w:val="20"/>
          <w:szCs w:val="20"/>
        </w:rPr>
        <w:t>POLLUX</w:t>
      </w:r>
      <w:r w:rsidRPr="00E216EB">
        <w:rPr>
          <w:rFonts w:ascii="Roboto" w:eastAsia="Times New Roman" w:hAnsi="Roboto"/>
          <w:sz w:val="20"/>
          <w:szCs w:val="20"/>
          <w:lang w:val="ru-RU"/>
        </w:rPr>
        <w:t>/1 указывает, что это первое сообщение от</w:t>
      </w:r>
    </w:p>
    <w:p w14:paraId="3035841A"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Казахстана об инциденте с т/х "</w:t>
      </w:r>
      <w:r w:rsidRPr="00E216EB">
        <w:rPr>
          <w:rFonts w:ascii="Roboto" w:eastAsia="Times New Roman" w:hAnsi="Roboto"/>
          <w:sz w:val="20"/>
          <w:szCs w:val="20"/>
        </w:rPr>
        <w:t>POLLUX</w:t>
      </w:r>
      <w:r w:rsidRPr="00E216EB">
        <w:rPr>
          <w:rFonts w:ascii="Roboto" w:eastAsia="Times New Roman" w:hAnsi="Roboto"/>
          <w:sz w:val="20"/>
          <w:szCs w:val="20"/>
          <w:lang w:val="ru-RU"/>
        </w:rPr>
        <w:t>”.</w:t>
      </w:r>
    </w:p>
    <w:p w14:paraId="1019AFC4" w14:textId="77777777" w:rsidR="00E216EB" w:rsidRPr="00E216EB" w:rsidRDefault="00E216EB" w:rsidP="00E216EB">
      <w:pPr>
        <w:spacing w:before="100" w:beforeAutospacing="1"/>
        <w:ind w:right="279"/>
        <w:contextualSpacing/>
        <w:rPr>
          <w:rFonts w:ascii="Roboto" w:eastAsia="Times New Roman" w:hAnsi="Roboto"/>
          <w:sz w:val="20"/>
          <w:szCs w:val="20"/>
          <w:lang w:val="ru-RU"/>
        </w:rPr>
      </w:pPr>
    </w:p>
    <w:p w14:paraId="4478AF45"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rPr>
        <w:t>KAZ</w:t>
      </w:r>
      <w:r w:rsidRPr="00E216EB">
        <w:rPr>
          <w:rFonts w:ascii="Roboto" w:eastAsia="Times New Roman" w:hAnsi="Roboto"/>
          <w:sz w:val="20"/>
          <w:szCs w:val="20"/>
          <w:lang w:val="ru-RU"/>
        </w:rPr>
        <w:t>/</w:t>
      </w:r>
      <w:r w:rsidRPr="00E216EB">
        <w:rPr>
          <w:rFonts w:ascii="Roboto" w:eastAsia="Times New Roman" w:hAnsi="Roboto"/>
          <w:sz w:val="20"/>
          <w:szCs w:val="20"/>
        </w:rPr>
        <w:t>POLLUX</w:t>
      </w:r>
      <w:r w:rsidRPr="00E216EB">
        <w:rPr>
          <w:rFonts w:ascii="Roboto" w:eastAsia="Times New Roman" w:hAnsi="Roboto"/>
          <w:sz w:val="20"/>
          <w:szCs w:val="20"/>
          <w:lang w:val="ru-RU"/>
        </w:rPr>
        <w:t xml:space="preserve">/2, в соответствии с описываемой </w:t>
      </w:r>
    </w:p>
    <w:p w14:paraId="64E8C554"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структурой, указывает на второй </w:t>
      </w:r>
      <w:proofErr w:type="spellStart"/>
      <w:r w:rsidRPr="00E216EB">
        <w:rPr>
          <w:rFonts w:ascii="Roboto" w:eastAsia="Times New Roman" w:hAnsi="Roboto"/>
          <w:sz w:val="20"/>
          <w:szCs w:val="20"/>
          <w:lang w:val="ru-RU"/>
        </w:rPr>
        <w:t>отчет</w:t>
      </w:r>
      <w:proofErr w:type="spellEnd"/>
      <w:r w:rsidRPr="00E216EB">
        <w:rPr>
          <w:rFonts w:ascii="Roboto" w:eastAsia="Times New Roman" w:hAnsi="Roboto"/>
          <w:sz w:val="20"/>
          <w:szCs w:val="20"/>
          <w:lang w:val="ru-RU"/>
        </w:rPr>
        <w:t xml:space="preserve"> об этом инциденте.</w:t>
      </w:r>
    </w:p>
    <w:p w14:paraId="50E70A7F" w14:textId="77777777" w:rsidR="00E216EB" w:rsidRPr="00E216EB" w:rsidRDefault="00E216EB" w:rsidP="00E216EB">
      <w:pPr>
        <w:spacing w:before="100" w:beforeAutospacing="1"/>
        <w:ind w:right="279"/>
        <w:contextualSpacing/>
        <w:rPr>
          <w:rFonts w:ascii="Roboto" w:eastAsia="Times New Roman" w:hAnsi="Roboto"/>
          <w:sz w:val="20"/>
          <w:szCs w:val="20"/>
          <w:lang w:val="ru-RU"/>
        </w:rPr>
      </w:pPr>
    </w:p>
    <w:p w14:paraId="4A8A81F4" w14:textId="77777777" w:rsidR="00E216EB" w:rsidRPr="00E216EB" w:rsidRDefault="00E216EB" w:rsidP="00E216EB">
      <w:pPr>
        <w:spacing w:before="100" w:beforeAutospacing="1"/>
        <w:ind w:right="279"/>
        <w:contextualSpacing/>
        <w:rPr>
          <w:rFonts w:ascii="Roboto" w:eastAsia="Times New Roman" w:hAnsi="Roboto"/>
          <w:sz w:val="20"/>
          <w:szCs w:val="20"/>
          <w:lang w:val="ru-RU"/>
        </w:rPr>
      </w:pPr>
    </w:p>
    <w:p w14:paraId="3EA842FC" w14:textId="77777777" w:rsidR="00E216EB" w:rsidRPr="00E216EB" w:rsidRDefault="00E216EB" w:rsidP="00E216EB">
      <w:pPr>
        <w:spacing w:before="100" w:beforeAutospacing="1"/>
        <w:ind w:left="-284" w:right="-1192"/>
        <w:contextualSpacing/>
        <w:rPr>
          <w:rFonts w:ascii="Roboto" w:eastAsia="Times New Roman" w:hAnsi="Roboto"/>
          <w:sz w:val="20"/>
          <w:szCs w:val="20"/>
          <w:lang w:val="ru-RU"/>
        </w:rPr>
      </w:pPr>
      <w:r w:rsidRPr="00E216EB">
        <w:rPr>
          <w:rFonts w:ascii="Roboto" w:eastAsia="Times New Roman" w:hAnsi="Roboto"/>
          <w:sz w:val="20"/>
          <w:szCs w:val="20"/>
          <w:lang w:val="ru-RU"/>
        </w:rPr>
        <w:br w:type="page"/>
      </w:r>
    </w:p>
    <w:p w14:paraId="581E931D" w14:textId="77777777" w:rsidR="00E216EB" w:rsidRPr="00E216EB" w:rsidRDefault="00E216EB" w:rsidP="00E216EB">
      <w:pPr>
        <w:spacing w:before="100" w:beforeAutospacing="1"/>
        <w:ind w:left="-284" w:right="279"/>
        <w:contextualSpacing/>
        <w:jc w:val="center"/>
        <w:rPr>
          <w:rFonts w:ascii="Roboto" w:eastAsia="Times New Roman" w:hAnsi="Roboto"/>
          <w:sz w:val="20"/>
          <w:szCs w:val="20"/>
          <w:lang w:val="ru-RU"/>
        </w:rPr>
      </w:pPr>
      <w:r w:rsidRPr="00E216EB">
        <w:rPr>
          <w:rFonts w:ascii="Roboto" w:eastAsia="Times New Roman" w:hAnsi="Roboto"/>
          <w:sz w:val="20"/>
          <w:szCs w:val="20"/>
          <w:lang w:val="ru-RU"/>
        </w:rPr>
        <w:lastRenderedPageBreak/>
        <w:t xml:space="preserve">Часть </w:t>
      </w:r>
      <w:r w:rsidRPr="00E216EB">
        <w:rPr>
          <w:rFonts w:ascii="Roboto" w:eastAsia="Times New Roman" w:hAnsi="Roboto"/>
          <w:sz w:val="20"/>
          <w:szCs w:val="20"/>
        </w:rPr>
        <w:t>I</w:t>
      </w:r>
      <w:r w:rsidRPr="00E216EB">
        <w:rPr>
          <w:rFonts w:ascii="Roboto" w:eastAsia="Times New Roman" w:hAnsi="Roboto"/>
          <w:sz w:val="20"/>
          <w:szCs w:val="20"/>
          <w:lang w:val="ru-RU"/>
        </w:rPr>
        <w:t xml:space="preserve"> (</w:t>
      </w:r>
      <w:r w:rsidRPr="00E216EB">
        <w:rPr>
          <w:rFonts w:ascii="Roboto" w:eastAsia="Times New Roman" w:hAnsi="Roboto"/>
          <w:sz w:val="20"/>
          <w:szCs w:val="20"/>
        </w:rPr>
        <w:t>POLWARN</w:t>
      </w:r>
      <w:r w:rsidRPr="00E216EB">
        <w:rPr>
          <w:rFonts w:ascii="Roboto" w:eastAsia="Times New Roman" w:hAnsi="Roboto"/>
          <w:sz w:val="20"/>
          <w:szCs w:val="20"/>
          <w:lang w:val="ru-RU"/>
        </w:rPr>
        <w:t>)</w:t>
      </w:r>
    </w:p>
    <w:p w14:paraId="27FEAA03" w14:textId="77777777" w:rsidR="00E216EB" w:rsidRPr="00E216EB" w:rsidRDefault="00E216EB" w:rsidP="00E216EB">
      <w:pPr>
        <w:spacing w:before="100" w:beforeAutospacing="1"/>
        <w:ind w:left="-284" w:right="-1192"/>
        <w:contextualSpacing/>
        <w:jc w:val="center"/>
        <w:rPr>
          <w:rFonts w:ascii="Roboto" w:eastAsia="Times New Roman" w:hAnsi="Roboto"/>
          <w:sz w:val="20"/>
          <w:szCs w:val="20"/>
          <w:lang w:val="ru-RU"/>
        </w:rPr>
      </w:pPr>
    </w:p>
    <w:p w14:paraId="6FCCECD5" w14:textId="71F55496" w:rsidR="00E216EB" w:rsidRPr="00E216EB" w:rsidRDefault="00E216EB" w:rsidP="00E216EB">
      <w:pPr>
        <w:spacing w:before="100" w:beforeAutospacing="1"/>
        <w:ind w:right="279"/>
        <w:contextualSpacing/>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75648" behindDoc="0" locked="0" layoutInCell="0" allowOverlap="1" wp14:anchorId="3B3DB800" wp14:editId="530495D8">
                <wp:simplePos x="0" y="0"/>
                <wp:positionH relativeFrom="column">
                  <wp:posOffset>-77470</wp:posOffset>
                </wp:positionH>
                <wp:positionV relativeFrom="paragraph">
                  <wp:posOffset>149859</wp:posOffset>
                </wp:positionV>
                <wp:extent cx="6583680" cy="0"/>
                <wp:effectExtent l="0" t="0" r="0" b="0"/>
                <wp:wrapTopAndBottom/>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C5D734F" id="Straight Connector 53"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pt,11.8pt" to="512.3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" o:allowincell="f">
                <w10:wrap type="topAndBottom"/>
              </v:line>
            </w:pict>
          </mc:Fallback>
        </mc:AlternateContent>
      </w:r>
    </w:p>
    <w:p w14:paraId="23A6ACFA" w14:textId="77777777" w:rsidR="00E216EB" w:rsidRPr="00E216EB" w:rsidRDefault="00E216EB" w:rsidP="00E216EB">
      <w:pPr>
        <w:spacing w:before="100" w:beforeAutospacing="1"/>
        <w:ind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Содержание</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Замечания</w:t>
      </w:r>
    </w:p>
    <w:p w14:paraId="4C46C790" w14:textId="29ED1D6E" w:rsidR="00E216EB" w:rsidRPr="00E216EB" w:rsidRDefault="00E216EB" w:rsidP="00E216EB">
      <w:pPr>
        <w:spacing w:before="100" w:beforeAutospacing="1"/>
        <w:ind w:right="279"/>
        <w:contextualSpacing/>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76672" behindDoc="0" locked="0" layoutInCell="0" allowOverlap="1" wp14:anchorId="49C8A3FA" wp14:editId="667ECF8C">
                <wp:simplePos x="0" y="0"/>
                <wp:positionH relativeFrom="column">
                  <wp:posOffset>-77470</wp:posOffset>
                </wp:positionH>
                <wp:positionV relativeFrom="paragraph">
                  <wp:posOffset>106679</wp:posOffset>
                </wp:positionV>
                <wp:extent cx="6492240" cy="0"/>
                <wp:effectExtent l="0" t="0" r="0" b="0"/>
                <wp:wrapTopAndBottom/>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0EA3B99" id="Straight Connector 52"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pt,8.4pt" to="505.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" o:allowincell="f">
                <w10:wrap type="topAndBottom"/>
              </v:line>
            </w:pict>
          </mc:Fallback>
        </mc:AlternateContent>
      </w:r>
    </w:p>
    <w:p w14:paraId="5262C9DC" w14:textId="77777777" w:rsidR="00E216EB" w:rsidRPr="00E216EB" w:rsidRDefault="00E216EB" w:rsidP="00E216EB">
      <w:pPr>
        <w:spacing w:before="100" w:beforeAutospacing="1"/>
        <w:ind w:left="2880" w:right="279" w:hanging="2880"/>
        <w:contextualSpacing/>
        <w:rPr>
          <w:rFonts w:ascii="Roboto" w:eastAsia="Times New Roman" w:hAnsi="Roboto"/>
          <w:sz w:val="20"/>
          <w:szCs w:val="20"/>
          <w:lang w:val="ru-RU"/>
        </w:rPr>
      </w:pPr>
      <w:r w:rsidRPr="00E216EB">
        <w:rPr>
          <w:rFonts w:ascii="Roboto" w:eastAsia="Times New Roman" w:hAnsi="Roboto"/>
          <w:sz w:val="20"/>
          <w:szCs w:val="20"/>
          <w:lang w:val="ru-RU"/>
        </w:rPr>
        <w:t>1. ДАТА И ВРЕМЯ</w:t>
      </w:r>
      <w:r w:rsidRPr="00E216EB">
        <w:rPr>
          <w:rFonts w:ascii="Roboto" w:eastAsia="Times New Roman" w:hAnsi="Roboto"/>
          <w:sz w:val="20"/>
          <w:szCs w:val="20"/>
          <w:lang w:val="ru-RU"/>
        </w:rPr>
        <w:tab/>
        <w:t xml:space="preserve">День месяца, </w:t>
      </w:r>
      <w:proofErr w:type="gramStart"/>
      <w:r w:rsidRPr="00E216EB">
        <w:rPr>
          <w:rFonts w:ascii="Roboto" w:eastAsia="Times New Roman" w:hAnsi="Roboto"/>
          <w:sz w:val="20"/>
          <w:szCs w:val="20"/>
          <w:lang w:val="ru-RU"/>
        </w:rPr>
        <w:t>также</w:t>
      </w:r>
      <w:proofErr w:type="gramEnd"/>
      <w:r w:rsidRPr="00E216EB">
        <w:rPr>
          <w:rFonts w:ascii="Roboto" w:eastAsia="Times New Roman" w:hAnsi="Roboto"/>
          <w:sz w:val="20"/>
          <w:szCs w:val="20"/>
          <w:lang w:val="ru-RU"/>
        </w:rPr>
        <w:t xml:space="preserve"> как время дня, когда </w:t>
      </w:r>
      <w:r w:rsidRPr="00E216EB">
        <w:rPr>
          <w:rFonts w:ascii="Roboto" w:eastAsia="Times New Roman" w:hAnsi="Roboto"/>
          <w:sz w:val="20"/>
          <w:szCs w:val="20"/>
          <w:u w:val="single"/>
          <w:lang w:val="ru-RU"/>
        </w:rPr>
        <w:t>инцидент</w:t>
      </w:r>
      <w:r w:rsidRPr="00E216EB">
        <w:rPr>
          <w:rFonts w:ascii="Roboto" w:eastAsia="Times New Roman" w:hAnsi="Roboto"/>
          <w:sz w:val="20"/>
          <w:szCs w:val="20"/>
          <w:lang w:val="ru-RU"/>
        </w:rPr>
        <w:t xml:space="preserve"> </w:t>
      </w:r>
      <w:proofErr w:type="spellStart"/>
      <w:r w:rsidRPr="00E216EB">
        <w:rPr>
          <w:rFonts w:ascii="Roboto" w:eastAsia="Times New Roman" w:hAnsi="Roboto"/>
          <w:sz w:val="20"/>
          <w:szCs w:val="20"/>
          <w:lang w:val="ru-RU"/>
        </w:rPr>
        <w:t>произошел</w:t>
      </w:r>
      <w:proofErr w:type="spellEnd"/>
      <w:r w:rsidRPr="00E216EB">
        <w:rPr>
          <w:rFonts w:ascii="Roboto" w:eastAsia="Times New Roman" w:hAnsi="Roboto"/>
          <w:sz w:val="20"/>
          <w:szCs w:val="20"/>
          <w:lang w:val="ru-RU"/>
        </w:rPr>
        <w:t>, или, если причина загрязнения не известна, время наблюдения должно указываться 6 цифрами. Время должно указываться как среднее время по Гринвичу, например, 091900</w:t>
      </w:r>
      <w:r w:rsidRPr="00E216EB">
        <w:rPr>
          <w:rFonts w:ascii="Roboto" w:eastAsia="Times New Roman" w:hAnsi="Roboto"/>
          <w:sz w:val="20"/>
          <w:szCs w:val="20"/>
        </w:rPr>
        <w:t>z</w:t>
      </w:r>
      <w:r w:rsidRPr="00E216EB">
        <w:rPr>
          <w:rFonts w:ascii="Roboto" w:eastAsia="Times New Roman" w:hAnsi="Roboto"/>
          <w:sz w:val="20"/>
          <w:szCs w:val="20"/>
          <w:lang w:val="ru-RU"/>
        </w:rPr>
        <w:t xml:space="preserve"> (т.е. 9-е число соответствующего месяца в 19-00 по Гринвичу) или, для примера по местному времени, например, 091900 </w:t>
      </w:r>
      <w:proofErr w:type="spellStart"/>
      <w:r w:rsidRPr="00E216EB">
        <w:rPr>
          <w:rFonts w:ascii="Roboto" w:eastAsia="Times New Roman" w:hAnsi="Roboto"/>
          <w:sz w:val="20"/>
          <w:szCs w:val="20"/>
        </w:rPr>
        <w:t>lt</w:t>
      </w:r>
      <w:proofErr w:type="spellEnd"/>
      <w:r w:rsidRPr="00E216EB">
        <w:rPr>
          <w:rFonts w:ascii="Roboto" w:eastAsia="Times New Roman" w:hAnsi="Roboto"/>
          <w:sz w:val="20"/>
          <w:szCs w:val="20"/>
          <w:lang w:val="ru-RU"/>
        </w:rPr>
        <w:t xml:space="preserve"> (т.е.</w:t>
      </w:r>
      <w:r w:rsidRPr="00E216EB">
        <w:rPr>
          <w:rFonts w:ascii="Roboto" w:eastAsia="Times New Roman" w:hAnsi="Roboto"/>
          <w:sz w:val="20"/>
          <w:szCs w:val="20"/>
          <w:lang w:val="en-GB"/>
        </w:rPr>
        <w:t> </w:t>
      </w:r>
      <w:r w:rsidRPr="00E216EB">
        <w:rPr>
          <w:rFonts w:ascii="Roboto" w:eastAsia="Times New Roman" w:hAnsi="Roboto"/>
          <w:sz w:val="20"/>
          <w:szCs w:val="20"/>
          <w:lang w:val="ru-RU"/>
        </w:rPr>
        <w:t>9</w:t>
      </w:r>
      <w:r w:rsidRPr="00E216EB">
        <w:rPr>
          <w:rFonts w:ascii="Roboto" w:eastAsia="Times New Roman" w:hAnsi="Roboto"/>
          <w:sz w:val="20"/>
          <w:szCs w:val="20"/>
          <w:lang w:val="ru-RU"/>
        </w:rPr>
        <w:noBreakHyphen/>
        <w:t>е число соответствующего месяца в 19-00 местного времени)</w:t>
      </w:r>
    </w:p>
    <w:p w14:paraId="32E6E200" w14:textId="0EE2E65D" w:rsidR="00E216EB" w:rsidRPr="00E216EB" w:rsidRDefault="00E216EB" w:rsidP="00E216EB">
      <w:pPr>
        <w:spacing w:before="100" w:beforeAutospacing="1"/>
        <w:ind w:right="279"/>
        <w:contextualSpacing/>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77696" behindDoc="0" locked="0" layoutInCell="0" allowOverlap="1" wp14:anchorId="31478EB4" wp14:editId="621D08AE">
                <wp:simplePos x="0" y="0"/>
                <wp:positionH relativeFrom="column">
                  <wp:posOffset>-168910</wp:posOffset>
                </wp:positionH>
                <wp:positionV relativeFrom="paragraph">
                  <wp:posOffset>116839</wp:posOffset>
                </wp:positionV>
                <wp:extent cx="6675120" cy="0"/>
                <wp:effectExtent l="0" t="0" r="0" b="0"/>
                <wp:wrapTopAndBottom/>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D768EF0" id="Straight Connector 51"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pt,9.2pt" to="512.3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" o:allowincell="f">
                <w10:wrap type="topAndBottom"/>
              </v:line>
            </w:pict>
          </mc:Fallback>
        </mc:AlternateContent>
      </w:r>
    </w:p>
    <w:p w14:paraId="5E78F51C" w14:textId="77777777" w:rsidR="00E216EB" w:rsidRPr="00E216EB" w:rsidRDefault="00E216EB" w:rsidP="00E216EB">
      <w:pPr>
        <w:spacing w:before="100" w:beforeAutospacing="1"/>
        <w:ind w:left="2880" w:right="279" w:hanging="2880"/>
        <w:contextualSpacing/>
        <w:rPr>
          <w:rFonts w:ascii="Roboto" w:eastAsia="Times New Roman" w:hAnsi="Roboto"/>
          <w:sz w:val="20"/>
          <w:szCs w:val="20"/>
          <w:lang w:val="ru-RU"/>
        </w:rPr>
      </w:pPr>
      <w:r w:rsidRPr="00E216EB">
        <w:rPr>
          <w:rFonts w:ascii="Roboto" w:eastAsia="Times New Roman" w:hAnsi="Roboto"/>
          <w:sz w:val="20"/>
          <w:szCs w:val="20"/>
          <w:lang w:val="ru-RU"/>
        </w:rPr>
        <w:t>2. МЕСТО</w:t>
      </w:r>
      <w:r w:rsidRPr="00E216EB">
        <w:rPr>
          <w:rFonts w:ascii="Roboto" w:eastAsia="Times New Roman" w:hAnsi="Roboto"/>
          <w:sz w:val="20"/>
          <w:szCs w:val="20"/>
          <w:lang w:val="ru-RU"/>
        </w:rPr>
        <w:tab/>
        <w:t xml:space="preserve">Указывается основное место, где </w:t>
      </w:r>
      <w:proofErr w:type="spellStart"/>
      <w:r w:rsidRPr="00E216EB">
        <w:rPr>
          <w:rFonts w:ascii="Roboto" w:eastAsia="Times New Roman" w:hAnsi="Roboto"/>
          <w:sz w:val="20"/>
          <w:szCs w:val="20"/>
          <w:lang w:val="ru-RU"/>
        </w:rPr>
        <w:t>произошел</w:t>
      </w:r>
      <w:proofErr w:type="spellEnd"/>
      <w:r w:rsidRPr="00E216EB">
        <w:rPr>
          <w:rFonts w:ascii="Roboto" w:eastAsia="Times New Roman" w:hAnsi="Roboto"/>
          <w:sz w:val="20"/>
          <w:szCs w:val="20"/>
          <w:lang w:val="ru-RU"/>
        </w:rPr>
        <w:t xml:space="preserve"> инцидент, по широте и долготе в градусах и минутах и, кроме того, может указываться пеленг и расстояние от места, известного получателю</w:t>
      </w:r>
    </w:p>
    <w:p w14:paraId="61602E94" w14:textId="70DDC513" w:rsidR="00E216EB" w:rsidRPr="00E216EB" w:rsidRDefault="00E216EB" w:rsidP="00E216EB">
      <w:pPr>
        <w:spacing w:before="100" w:beforeAutospacing="1"/>
        <w:ind w:right="279"/>
        <w:contextualSpacing/>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78720" behindDoc="0" locked="0" layoutInCell="0" allowOverlap="1" wp14:anchorId="213A63E9" wp14:editId="56B4CB08">
                <wp:simplePos x="0" y="0"/>
                <wp:positionH relativeFrom="column">
                  <wp:posOffset>-168910</wp:posOffset>
                </wp:positionH>
                <wp:positionV relativeFrom="paragraph">
                  <wp:posOffset>100329</wp:posOffset>
                </wp:positionV>
                <wp:extent cx="6675120" cy="0"/>
                <wp:effectExtent l="0" t="0" r="0" b="0"/>
                <wp:wrapTopAndBottom/>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1FE4D26" id="Straight Connector 50"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pt,7.9pt" to="512.3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" o:allowincell="f">
                <w10:wrap type="topAndBottom"/>
              </v:line>
            </w:pict>
          </mc:Fallback>
        </mc:AlternateContent>
      </w:r>
    </w:p>
    <w:p w14:paraId="41E7C3D3" w14:textId="77777777" w:rsidR="00E216EB" w:rsidRPr="00E216EB" w:rsidRDefault="00E216EB" w:rsidP="00E216EB">
      <w:pPr>
        <w:spacing w:before="100" w:beforeAutospacing="1"/>
        <w:ind w:left="2880" w:right="279" w:hanging="2880"/>
        <w:contextualSpacing/>
        <w:rPr>
          <w:rFonts w:ascii="Roboto" w:eastAsia="Times New Roman" w:hAnsi="Roboto"/>
          <w:sz w:val="20"/>
          <w:szCs w:val="20"/>
          <w:lang w:val="ru-RU"/>
        </w:rPr>
      </w:pPr>
      <w:r w:rsidRPr="00E216EB">
        <w:rPr>
          <w:rFonts w:ascii="Roboto" w:eastAsia="Times New Roman" w:hAnsi="Roboto"/>
          <w:sz w:val="20"/>
          <w:szCs w:val="20"/>
          <w:lang w:val="ru-RU"/>
        </w:rPr>
        <w:t>3. ИНЦИДЕНТ</w:t>
      </w:r>
      <w:r w:rsidRPr="00E216EB">
        <w:rPr>
          <w:rFonts w:ascii="Roboto" w:eastAsia="Times New Roman" w:hAnsi="Roboto"/>
          <w:sz w:val="20"/>
          <w:szCs w:val="20"/>
          <w:lang w:val="ru-RU"/>
        </w:rPr>
        <w:tab/>
        <w:t>Указывается природы инцидента, такая как УТЕЧКА, ПОСАДКА НА МЕЛЬ ТАНКЕРА, СТОЛКНОВЕНИЕ ТАНКЕРА, НЕФТЯНОЕ ПЯТНО, и т.д.</w:t>
      </w:r>
    </w:p>
    <w:p w14:paraId="73504A3E" w14:textId="69FE507D" w:rsidR="00E216EB" w:rsidRPr="00E216EB" w:rsidRDefault="00E216EB" w:rsidP="00E216EB">
      <w:pPr>
        <w:spacing w:before="100" w:beforeAutospacing="1"/>
        <w:ind w:right="279"/>
        <w:contextualSpacing/>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79744" behindDoc="0" locked="0" layoutInCell="0" allowOverlap="1" wp14:anchorId="5817B749" wp14:editId="1E061272">
                <wp:simplePos x="0" y="0"/>
                <wp:positionH relativeFrom="column">
                  <wp:posOffset>-77470</wp:posOffset>
                </wp:positionH>
                <wp:positionV relativeFrom="paragraph">
                  <wp:posOffset>106044</wp:posOffset>
                </wp:positionV>
                <wp:extent cx="6583680" cy="0"/>
                <wp:effectExtent l="0" t="0" r="0" b="0"/>
                <wp:wrapTopAndBottom/>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736016F" id="Straight Connector 49"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pt,8.35pt" to="512.3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" o:allowincell="f">
                <w10:wrap type="topAndBottom"/>
              </v:line>
            </w:pict>
          </mc:Fallback>
        </mc:AlternateContent>
      </w:r>
    </w:p>
    <w:p w14:paraId="6A3D2F7F" w14:textId="77777777" w:rsidR="00E216EB" w:rsidRPr="00E216EB" w:rsidRDefault="00E216EB" w:rsidP="00E216EB">
      <w:pPr>
        <w:spacing w:before="100" w:beforeAutospacing="1"/>
        <w:ind w:left="2880" w:right="279" w:hanging="2880"/>
        <w:contextualSpacing/>
        <w:rPr>
          <w:rFonts w:ascii="Roboto" w:eastAsia="Times New Roman" w:hAnsi="Roboto"/>
          <w:sz w:val="20"/>
          <w:szCs w:val="20"/>
          <w:lang w:val="ru-RU"/>
        </w:rPr>
      </w:pPr>
      <w:r w:rsidRPr="00E216EB">
        <w:rPr>
          <w:rFonts w:ascii="Roboto" w:eastAsia="Times New Roman" w:hAnsi="Roboto"/>
          <w:sz w:val="20"/>
          <w:szCs w:val="20"/>
          <w:lang w:val="ru-RU"/>
        </w:rPr>
        <w:t>4. ВЫЛИВ</w:t>
      </w:r>
      <w:r w:rsidRPr="00E216EB">
        <w:rPr>
          <w:rFonts w:ascii="Roboto" w:eastAsia="Times New Roman" w:hAnsi="Roboto"/>
          <w:sz w:val="20"/>
          <w:szCs w:val="20"/>
          <w:lang w:val="ru-RU"/>
        </w:rPr>
        <w:tab/>
        <w:t xml:space="preserve">Природа загрязнения, такая как СЫРАЯ НЕФТЬ, ХЛОР, ДИНИТРОЛ, ФЕНОЛ и т.д., </w:t>
      </w:r>
      <w:proofErr w:type="gramStart"/>
      <w:r w:rsidRPr="00E216EB">
        <w:rPr>
          <w:rFonts w:ascii="Roboto" w:eastAsia="Times New Roman" w:hAnsi="Roboto"/>
          <w:sz w:val="20"/>
          <w:szCs w:val="20"/>
          <w:lang w:val="ru-RU"/>
        </w:rPr>
        <w:t>также</w:t>
      </w:r>
      <w:proofErr w:type="gramEnd"/>
      <w:r w:rsidRPr="00E216EB">
        <w:rPr>
          <w:rFonts w:ascii="Roboto" w:eastAsia="Times New Roman" w:hAnsi="Roboto"/>
          <w:sz w:val="20"/>
          <w:szCs w:val="20"/>
          <w:lang w:val="ru-RU"/>
        </w:rPr>
        <w:t xml:space="preserve"> как общее количество </w:t>
      </w:r>
      <w:proofErr w:type="spellStart"/>
      <w:r w:rsidRPr="00E216EB">
        <w:rPr>
          <w:rFonts w:ascii="Roboto" w:eastAsia="Times New Roman" w:hAnsi="Roboto"/>
          <w:sz w:val="20"/>
          <w:szCs w:val="20"/>
          <w:lang w:val="ru-RU"/>
        </w:rPr>
        <w:t>вылива</w:t>
      </w:r>
      <w:proofErr w:type="spellEnd"/>
      <w:r w:rsidRPr="00E216EB">
        <w:rPr>
          <w:rFonts w:ascii="Roboto" w:eastAsia="Times New Roman" w:hAnsi="Roboto"/>
          <w:sz w:val="20"/>
          <w:szCs w:val="20"/>
          <w:lang w:val="ru-RU"/>
        </w:rPr>
        <w:t xml:space="preserve"> в тоннах и/или скорость </w:t>
      </w:r>
      <w:proofErr w:type="spellStart"/>
      <w:r w:rsidRPr="00E216EB">
        <w:rPr>
          <w:rFonts w:ascii="Roboto" w:eastAsia="Times New Roman" w:hAnsi="Roboto"/>
          <w:sz w:val="20"/>
          <w:szCs w:val="20"/>
          <w:lang w:val="ru-RU"/>
        </w:rPr>
        <w:t>вылива</w:t>
      </w:r>
      <w:proofErr w:type="spellEnd"/>
      <w:r w:rsidRPr="00E216EB">
        <w:rPr>
          <w:rFonts w:ascii="Roboto" w:eastAsia="Times New Roman" w:hAnsi="Roboto"/>
          <w:sz w:val="20"/>
          <w:szCs w:val="20"/>
          <w:lang w:val="ru-RU"/>
        </w:rPr>
        <w:t xml:space="preserve">, также как риск дальнейшего </w:t>
      </w:r>
      <w:proofErr w:type="spellStart"/>
      <w:r w:rsidRPr="00E216EB">
        <w:rPr>
          <w:rFonts w:ascii="Roboto" w:eastAsia="Times New Roman" w:hAnsi="Roboto"/>
          <w:sz w:val="20"/>
          <w:szCs w:val="20"/>
          <w:lang w:val="ru-RU"/>
        </w:rPr>
        <w:t>вылива</w:t>
      </w:r>
      <w:proofErr w:type="spellEnd"/>
      <w:r w:rsidRPr="00E216EB">
        <w:rPr>
          <w:rFonts w:ascii="Roboto" w:eastAsia="Times New Roman" w:hAnsi="Roboto"/>
          <w:sz w:val="20"/>
          <w:szCs w:val="20"/>
          <w:lang w:val="ru-RU"/>
        </w:rPr>
        <w:t>. Если загрязнение отсутствует, но существует угроза загрязнения, за предложением следуют слова ЕЩЕ НЕТ, например, должно указываться ЕЩЕ НЕТ НЕФТЯНОЕ ТОПЛИВО.</w:t>
      </w:r>
    </w:p>
    <w:p w14:paraId="48540875" w14:textId="746F94BB" w:rsidR="00E216EB" w:rsidRPr="00E216EB" w:rsidRDefault="00E216EB" w:rsidP="00E216EB">
      <w:pPr>
        <w:spacing w:before="100" w:beforeAutospacing="1"/>
        <w:ind w:right="279"/>
        <w:contextualSpacing/>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80768" behindDoc="0" locked="0" layoutInCell="0" allowOverlap="1" wp14:anchorId="20DF5CF7" wp14:editId="3409BB9F">
                <wp:simplePos x="0" y="0"/>
                <wp:positionH relativeFrom="column">
                  <wp:posOffset>-168910</wp:posOffset>
                </wp:positionH>
                <wp:positionV relativeFrom="paragraph">
                  <wp:posOffset>116204</wp:posOffset>
                </wp:positionV>
                <wp:extent cx="6583680" cy="0"/>
                <wp:effectExtent l="0" t="0" r="0" b="0"/>
                <wp:wrapTopAndBottom/>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2727766" id="Straight Connector 48"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pt,9.15pt" to="505.1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" o:allowincell="f">
                <w10:wrap type="topAndBottom"/>
              </v:line>
            </w:pict>
          </mc:Fallback>
        </mc:AlternateContent>
      </w:r>
    </w:p>
    <w:p w14:paraId="5AD54ADE" w14:textId="77777777" w:rsidR="00E216EB" w:rsidRPr="00E216EB" w:rsidRDefault="00E216EB" w:rsidP="00E216EB">
      <w:pPr>
        <w:spacing w:before="100" w:beforeAutospacing="1"/>
        <w:ind w:left="2880" w:right="279" w:hanging="2880"/>
        <w:contextualSpacing/>
        <w:rPr>
          <w:rFonts w:ascii="Roboto" w:eastAsia="Times New Roman" w:hAnsi="Roboto"/>
          <w:sz w:val="20"/>
          <w:szCs w:val="20"/>
          <w:lang w:val="ru-RU"/>
        </w:rPr>
      </w:pPr>
      <w:r w:rsidRPr="00E216EB">
        <w:rPr>
          <w:rFonts w:ascii="Roboto" w:eastAsia="Times New Roman" w:hAnsi="Roboto"/>
          <w:sz w:val="20"/>
          <w:szCs w:val="20"/>
          <w:lang w:val="ru-RU"/>
        </w:rPr>
        <w:t>5. ПОТВЕРЖДЕНИЕ</w:t>
      </w:r>
      <w:r w:rsidRPr="00E216EB">
        <w:rPr>
          <w:rFonts w:ascii="Roboto" w:eastAsia="Times New Roman" w:hAnsi="Roboto"/>
          <w:sz w:val="20"/>
          <w:szCs w:val="20"/>
          <w:lang w:val="ru-RU"/>
        </w:rPr>
        <w:tab/>
        <w:t xml:space="preserve">Когда используется этот пункт, телекс должен быть </w:t>
      </w:r>
      <w:proofErr w:type="spellStart"/>
      <w:proofErr w:type="gramStart"/>
      <w:r w:rsidRPr="00E216EB">
        <w:rPr>
          <w:rFonts w:ascii="Roboto" w:eastAsia="Times New Roman" w:hAnsi="Roboto"/>
          <w:sz w:val="20"/>
          <w:szCs w:val="20"/>
          <w:lang w:val="ru-RU"/>
        </w:rPr>
        <w:t>подтвержден</w:t>
      </w:r>
      <w:proofErr w:type="spellEnd"/>
      <w:r w:rsidRPr="00E216EB">
        <w:rPr>
          <w:rFonts w:ascii="Roboto" w:eastAsia="Times New Roman" w:hAnsi="Roboto"/>
          <w:sz w:val="20"/>
          <w:szCs w:val="20"/>
          <w:lang w:val="ru-RU"/>
        </w:rPr>
        <w:t xml:space="preserve">  в</w:t>
      </w:r>
      <w:proofErr w:type="gramEnd"/>
      <w:r w:rsidRPr="00E216EB">
        <w:rPr>
          <w:rFonts w:ascii="Roboto" w:eastAsia="Times New Roman" w:hAnsi="Roboto"/>
          <w:sz w:val="20"/>
          <w:szCs w:val="20"/>
          <w:lang w:val="ru-RU"/>
        </w:rPr>
        <w:t xml:space="preserve"> возможно короткий срок компетентными национальными властями</w:t>
      </w:r>
    </w:p>
    <w:p w14:paraId="43A602BC" w14:textId="481D09DB" w:rsidR="00E216EB" w:rsidRPr="00E216EB" w:rsidRDefault="00E216EB" w:rsidP="00E216EB">
      <w:pPr>
        <w:spacing w:before="100" w:beforeAutospacing="1"/>
        <w:ind w:right="279"/>
        <w:contextualSpacing/>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81792" behindDoc="0" locked="0" layoutInCell="0" allowOverlap="1" wp14:anchorId="33FE235B" wp14:editId="4081A17D">
                <wp:simplePos x="0" y="0"/>
                <wp:positionH relativeFrom="column">
                  <wp:posOffset>-168910</wp:posOffset>
                </wp:positionH>
                <wp:positionV relativeFrom="paragraph">
                  <wp:posOffset>121284</wp:posOffset>
                </wp:positionV>
                <wp:extent cx="6675120" cy="0"/>
                <wp:effectExtent l="0" t="0" r="0" b="0"/>
                <wp:wrapTopAndBottom/>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7C18635" id="Straight Connector 47"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pt,9.55pt" to="512.3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" o:allowincell="f">
                <w10:wrap type="topAndBottom"/>
              </v:line>
            </w:pict>
          </mc:Fallback>
        </mc:AlternateContent>
      </w:r>
    </w:p>
    <w:p w14:paraId="52C3C934" w14:textId="77777777" w:rsidR="00E216EB" w:rsidRPr="00E216EB" w:rsidRDefault="00E216EB" w:rsidP="00E216EB">
      <w:pPr>
        <w:spacing w:before="100" w:beforeAutospacing="1"/>
        <w:ind w:left="-284" w:right="-1192"/>
        <w:contextualSpacing/>
        <w:rPr>
          <w:rFonts w:ascii="Roboto" w:eastAsia="Times New Roman" w:hAnsi="Roboto"/>
          <w:sz w:val="20"/>
          <w:szCs w:val="20"/>
          <w:lang w:val="ru-RU"/>
        </w:rPr>
      </w:pPr>
    </w:p>
    <w:p w14:paraId="3C0AA0BD" w14:textId="77777777" w:rsidR="00E216EB" w:rsidRPr="00E216EB" w:rsidRDefault="00E216EB" w:rsidP="00E216EB">
      <w:pPr>
        <w:spacing w:before="100" w:beforeAutospacing="1"/>
        <w:ind w:left="-284" w:right="-1192"/>
        <w:contextualSpacing/>
        <w:rPr>
          <w:rFonts w:ascii="Roboto" w:eastAsia="Times New Roman" w:hAnsi="Roboto"/>
          <w:sz w:val="20"/>
          <w:szCs w:val="20"/>
          <w:lang w:val="ru-RU"/>
        </w:rPr>
      </w:pPr>
    </w:p>
    <w:p w14:paraId="7EC54C1F" w14:textId="77777777" w:rsidR="00E216EB" w:rsidRPr="00E216EB" w:rsidRDefault="00E216EB" w:rsidP="00E216EB">
      <w:pPr>
        <w:spacing w:before="100" w:beforeAutospacing="1"/>
        <w:ind w:left="-284"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br w:type="page"/>
      </w:r>
    </w:p>
    <w:p w14:paraId="72063CD1" w14:textId="77777777" w:rsidR="00E216EB" w:rsidRPr="00E216EB" w:rsidRDefault="00E216EB" w:rsidP="00E216EB">
      <w:pPr>
        <w:spacing w:before="100" w:beforeAutospacing="1"/>
        <w:ind w:right="-81"/>
        <w:contextualSpacing/>
        <w:jc w:val="center"/>
        <w:rPr>
          <w:rFonts w:ascii="Roboto" w:eastAsia="Times New Roman" w:hAnsi="Roboto"/>
          <w:sz w:val="20"/>
          <w:szCs w:val="20"/>
          <w:lang w:val="ru-RU"/>
        </w:rPr>
      </w:pPr>
      <w:r w:rsidRPr="00E216EB">
        <w:rPr>
          <w:rFonts w:ascii="Roboto" w:eastAsia="Times New Roman" w:hAnsi="Roboto"/>
          <w:sz w:val="20"/>
          <w:szCs w:val="20"/>
          <w:lang w:val="ru-RU"/>
        </w:rPr>
        <w:lastRenderedPageBreak/>
        <w:t xml:space="preserve">Часть </w:t>
      </w:r>
      <w:r w:rsidRPr="00E216EB">
        <w:rPr>
          <w:rFonts w:ascii="Roboto" w:eastAsia="Times New Roman" w:hAnsi="Roboto"/>
          <w:sz w:val="20"/>
          <w:szCs w:val="20"/>
        </w:rPr>
        <w:t>II</w:t>
      </w:r>
      <w:r w:rsidRPr="00E216EB">
        <w:rPr>
          <w:rFonts w:ascii="Roboto" w:eastAsia="Times New Roman" w:hAnsi="Roboto"/>
          <w:sz w:val="20"/>
          <w:szCs w:val="20"/>
          <w:lang w:val="ru-RU"/>
        </w:rPr>
        <w:t xml:space="preserve"> (</w:t>
      </w:r>
      <w:r w:rsidRPr="00E216EB">
        <w:rPr>
          <w:rFonts w:ascii="Roboto" w:eastAsia="Times New Roman" w:hAnsi="Roboto"/>
          <w:sz w:val="20"/>
          <w:szCs w:val="20"/>
        </w:rPr>
        <w:t>POLINF</w:t>
      </w:r>
      <w:r w:rsidRPr="00E216EB">
        <w:rPr>
          <w:rFonts w:ascii="Roboto" w:eastAsia="Times New Roman" w:hAnsi="Roboto"/>
          <w:sz w:val="20"/>
          <w:szCs w:val="20"/>
          <w:lang w:val="ru-RU"/>
        </w:rPr>
        <w:t>)</w:t>
      </w:r>
    </w:p>
    <w:p w14:paraId="74580BFE" w14:textId="32E1BBBE"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82816" behindDoc="0" locked="0" layoutInCell="0" allowOverlap="1" wp14:anchorId="379F39AB" wp14:editId="66B1178F">
                <wp:simplePos x="0" y="0"/>
                <wp:positionH relativeFrom="column">
                  <wp:posOffset>-168910</wp:posOffset>
                </wp:positionH>
                <wp:positionV relativeFrom="paragraph">
                  <wp:posOffset>58419</wp:posOffset>
                </wp:positionV>
                <wp:extent cx="6492240" cy="0"/>
                <wp:effectExtent l="0" t="0" r="0" b="0"/>
                <wp:wrapTopAndBottom/>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D198210" id="Straight Connector 46"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pt,4.6pt" to="497.9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" o:allowincell="f">
                <w10:wrap type="topAndBottom"/>
              </v:line>
            </w:pict>
          </mc:Fallback>
        </mc:AlternateContent>
      </w:r>
    </w:p>
    <w:p w14:paraId="70D10907" w14:textId="77777777" w:rsidR="00E216EB" w:rsidRPr="00E216EB" w:rsidRDefault="00E216EB" w:rsidP="00E216EB">
      <w:pPr>
        <w:spacing w:before="100" w:beforeAutospacing="1"/>
        <w:ind w:right="-81" w:firstLine="720"/>
        <w:contextualSpacing/>
        <w:jc w:val="both"/>
        <w:rPr>
          <w:rFonts w:ascii="Roboto" w:eastAsia="Times New Roman" w:hAnsi="Roboto"/>
          <w:sz w:val="20"/>
          <w:szCs w:val="20"/>
          <w:lang w:val="ru-RU"/>
        </w:rPr>
      </w:pPr>
      <w:r w:rsidRPr="00E216EB">
        <w:rPr>
          <w:rFonts w:ascii="Roboto" w:eastAsia="Times New Roman" w:hAnsi="Roboto"/>
          <w:sz w:val="20"/>
          <w:szCs w:val="20"/>
          <w:lang w:val="ru-RU"/>
        </w:rPr>
        <w:t>Содержание</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Замечания</w:t>
      </w:r>
    </w:p>
    <w:p w14:paraId="1E545831" w14:textId="72C07851"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83840" behindDoc="0" locked="0" layoutInCell="1" allowOverlap="1" wp14:anchorId="72742644" wp14:editId="3AE8097B">
                <wp:simplePos x="0" y="0"/>
                <wp:positionH relativeFrom="column">
                  <wp:posOffset>-163195</wp:posOffset>
                </wp:positionH>
                <wp:positionV relativeFrom="paragraph">
                  <wp:posOffset>62229</wp:posOffset>
                </wp:positionV>
                <wp:extent cx="6492240" cy="0"/>
                <wp:effectExtent l="0" t="0" r="0" b="0"/>
                <wp:wrapTopAndBottom/>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FCB91D9" id="Straight Connector 45"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85pt,4.9pt" to="498.3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">
                <w10:wrap type="topAndBottom"/>
              </v:line>
            </w:pict>
          </mc:Fallback>
        </mc:AlternateContent>
      </w:r>
    </w:p>
    <w:p w14:paraId="24C81303" w14:textId="77777777" w:rsidR="00E216EB" w:rsidRPr="00E216EB" w:rsidRDefault="00E216EB" w:rsidP="00E216EB">
      <w:pPr>
        <w:spacing w:before="100" w:beforeAutospacing="1"/>
        <w:ind w:left="2880" w:right="-81" w:hanging="2880"/>
        <w:contextualSpacing/>
        <w:jc w:val="both"/>
        <w:rPr>
          <w:rFonts w:ascii="Roboto" w:eastAsia="Times New Roman" w:hAnsi="Roboto"/>
          <w:sz w:val="20"/>
          <w:szCs w:val="20"/>
          <w:lang w:val="ru-RU"/>
        </w:rPr>
      </w:pPr>
      <w:r w:rsidRPr="00E216EB">
        <w:rPr>
          <w:rFonts w:ascii="Roboto" w:eastAsia="Times New Roman" w:hAnsi="Roboto"/>
          <w:sz w:val="20"/>
          <w:szCs w:val="20"/>
          <w:lang w:val="ru-RU"/>
        </w:rPr>
        <w:t>40. ДАТА И ВРЕМЯ</w:t>
      </w:r>
      <w:r w:rsidRPr="00E216EB">
        <w:rPr>
          <w:rFonts w:ascii="Roboto" w:eastAsia="Times New Roman" w:hAnsi="Roboto"/>
          <w:sz w:val="20"/>
          <w:szCs w:val="20"/>
          <w:lang w:val="ru-RU"/>
        </w:rPr>
        <w:tab/>
        <w:t>Пункт 40 относится к ситуации, описанной в пунктах 41-60, если он отличается от пункта 1</w:t>
      </w:r>
    </w:p>
    <w:p w14:paraId="2A8E314F" w14:textId="7D3283DF"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84864" behindDoc="0" locked="0" layoutInCell="1" allowOverlap="1" wp14:anchorId="6CECF40A" wp14:editId="2E909F0D">
                <wp:simplePos x="0" y="0"/>
                <wp:positionH relativeFrom="column">
                  <wp:posOffset>-163195</wp:posOffset>
                </wp:positionH>
                <wp:positionV relativeFrom="paragraph">
                  <wp:posOffset>168909</wp:posOffset>
                </wp:positionV>
                <wp:extent cx="6400800" cy="0"/>
                <wp:effectExtent l="0" t="0" r="0" b="0"/>
                <wp:wrapTopAndBottom/>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186D7BC" id="Straight Connector 44"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85pt,13.3pt" to="491.1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">
                <w10:wrap type="topAndBottom"/>
              </v:line>
            </w:pict>
          </mc:Fallback>
        </mc:AlternateContent>
      </w:r>
    </w:p>
    <w:p w14:paraId="2C0667A9" w14:textId="77777777"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t>41. МЕСТО И/ИЛИ</w:t>
      </w:r>
      <w:r w:rsidRPr="00E216EB">
        <w:rPr>
          <w:rFonts w:ascii="Roboto" w:eastAsia="Times New Roman" w:hAnsi="Roboto"/>
          <w:sz w:val="20"/>
          <w:szCs w:val="20"/>
          <w:lang w:val="ru-RU"/>
        </w:rPr>
        <w:tab/>
      </w:r>
      <w:r w:rsidRPr="00E216EB">
        <w:rPr>
          <w:rFonts w:ascii="Roboto" w:eastAsia="Times New Roman" w:hAnsi="Roboto"/>
          <w:sz w:val="20"/>
          <w:szCs w:val="20"/>
          <w:lang w:val="ru-RU"/>
        </w:rPr>
        <w:tab/>
        <w:t>Указывается основное место загрязнения по широте и долготе</w:t>
      </w:r>
    </w:p>
    <w:p w14:paraId="0CC38E92" w14:textId="77777777"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t xml:space="preserve">      ПРОТЯЖЕННОСТЬ</w:t>
      </w:r>
      <w:r w:rsidRPr="00E216EB">
        <w:rPr>
          <w:rFonts w:ascii="Roboto" w:eastAsia="Times New Roman" w:hAnsi="Roboto"/>
          <w:sz w:val="20"/>
          <w:szCs w:val="20"/>
          <w:lang w:val="ru-RU"/>
        </w:rPr>
        <w:tab/>
        <w:t xml:space="preserve">в градусах и минутах и, кроме того, может указываться </w:t>
      </w:r>
    </w:p>
    <w:p w14:paraId="45413827" w14:textId="77777777"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t xml:space="preserve">      ЗАГРЯЗНЕНИЯ НА/</w:t>
      </w:r>
      <w:r w:rsidRPr="00E216EB">
        <w:rPr>
          <w:rFonts w:ascii="Roboto" w:eastAsia="Times New Roman" w:hAnsi="Roboto"/>
          <w:sz w:val="20"/>
          <w:szCs w:val="20"/>
          <w:lang w:val="ru-RU"/>
        </w:rPr>
        <w:tab/>
        <w:t xml:space="preserve">расстояние и пеленг некоторых известных получателю </w:t>
      </w:r>
    </w:p>
    <w:p w14:paraId="72140416" w14:textId="77777777" w:rsidR="00E216EB" w:rsidRPr="00E216EB" w:rsidRDefault="00E216EB" w:rsidP="00E216EB">
      <w:pPr>
        <w:spacing w:before="100" w:beforeAutospacing="1"/>
        <w:ind w:left="2880" w:right="-81" w:hanging="2880"/>
        <w:contextualSpacing/>
        <w:jc w:val="both"/>
        <w:rPr>
          <w:rFonts w:ascii="Roboto" w:eastAsia="Times New Roman" w:hAnsi="Roboto"/>
          <w:sz w:val="20"/>
          <w:szCs w:val="20"/>
          <w:lang w:val="ru-RU"/>
        </w:rPr>
      </w:pPr>
      <w:r w:rsidRPr="00E216EB">
        <w:rPr>
          <w:rFonts w:ascii="Roboto" w:eastAsia="Times New Roman" w:hAnsi="Roboto"/>
          <w:sz w:val="20"/>
          <w:szCs w:val="20"/>
          <w:lang w:val="ru-RU"/>
        </w:rPr>
        <w:t xml:space="preserve">      НАД/В МОРЕ</w:t>
      </w:r>
      <w:r w:rsidRPr="00E216EB">
        <w:rPr>
          <w:rFonts w:ascii="Roboto" w:eastAsia="Times New Roman" w:hAnsi="Roboto"/>
          <w:sz w:val="20"/>
          <w:szCs w:val="20"/>
          <w:lang w:val="ru-RU"/>
        </w:rPr>
        <w:tab/>
        <w:t>ориентиров иных, чем указано в пункте 2. Оценивается количество загрязнителя (например, размер площади загрязнения, число тонн разлитой нефти, или иное, чем указано в пункте 4, или количество потерянных контейнеров, бочек). Указывается длина и ширина пятна в морских милях, если не указано в пункте 2.</w:t>
      </w:r>
    </w:p>
    <w:p w14:paraId="04EDAA9E" w14:textId="64948B53"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85888" behindDoc="0" locked="0" layoutInCell="1" allowOverlap="1" wp14:anchorId="595B0EDB" wp14:editId="132A9B4D">
                <wp:simplePos x="0" y="0"/>
                <wp:positionH relativeFrom="column">
                  <wp:posOffset>-48895</wp:posOffset>
                </wp:positionH>
                <wp:positionV relativeFrom="paragraph">
                  <wp:posOffset>77469</wp:posOffset>
                </wp:positionV>
                <wp:extent cx="6400800" cy="0"/>
                <wp:effectExtent l="0" t="0" r="0" b="0"/>
                <wp:wrapTopAndBottom/>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1FC6510" id="Straight Connector 43"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5pt,6.1pt" to="500.1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">
                <w10:wrap type="topAndBottom"/>
              </v:line>
            </w:pict>
          </mc:Fallback>
        </mc:AlternateContent>
      </w:r>
    </w:p>
    <w:p w14:paraId="2CB73528" w14:textId="77777777"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t>42. ХАРАКТЕРИСТИКИ</w:t>
      </w:r>
      <w:r w:rsidRPr="00E216EB">
        <w:rPr>
          <w:rFonts w:ascii="Roboto" w:eastAsia="Times New Roman" w:hAnsi="Roboto"/>
          <w:sz w:val="20"/>
          <w:szCs w:val="20"/>
          <w:lang w:val="ru-RU"/>
        </w:rPr>
        <w:tab/>
      </w:r>
      <w:proofErr w:type="spellStart"/>
      <w:r w:rsidRPr="00E216EB">
        <w:rPr>
          <w:rFonts w:ascii="Roboto" w:eastAsia="Times New Roman" w:hAnsi="Roboto"/>
          <w:sz w:val="20"/>
          <w:szCs w:val="20"/>
          <w:lang w:val="ru-RU"/>
        </w:rPr>
        <w:t>Дается</w:t>
      </w:r>
      <w:proofErr w:type="spellEnd"/>
      <w:r w:rsidRPr="00E216EB">
        <w:rPr>
          <w:rFonts w:ascii="Roboto" w:eastAsia="Times New Roman" w:hAnsi="Roboto"/>
          <w:sz w:val="20"/>
          <w:szCs w:val="20"/>
          <w:lang w:val="ru-RU"/>
        </w:rPr>
        <w:t xml:space="preserve"> тип загрязнения, </w:t>
      </w:r>
      <w:proofErr w:type="gramStart"/>
      <w:r w:rsidRPr="00E216EB">
        <w:rPr>
          <w:rFonts w:ascii="Roboto" w:eastAsia="Times New Roman" w:hAnsi="Roboto"/>
          <w:sz w:val="20"/>
          <w:szCs w:val="20"/>
          <w:lang w:val="ru-RU"/>
        </w:rPr>
        <w:t>например,</w:t>
      </w:r>
      <w:proofErr w:type="gramEnd"/>
      <w:r w:rsidRPr="00E216EB">
        <w:rPr>
          <w:rFonts w:ascii="Roboto" w:eastAsia="Times New Roman" w:hAnsi="Roboto"/>
          <w:sz w:val="20"/>
          <w:szCs w:val="20"/>
          <w:lang w:val="ru-RU"/>
        </w:rPr>
        <w:t xml:space="preserve"> тип нефти с указанием </w:t>
      </w:r>
    </w:p>
    <w:p w14:paraId="0B7F1D7F" w14:textId="77777777" w:rsidR="00E216EB" w:rsidRPr="00E216EB" w:rsidRDefault="00E216EB" w:rsidP="00E216EB">
      <w:pPr>
        <w:spacing w:before="100" w:beforeAutospacing="1"/>
        <w:ind w:left="2880" w:right="-81" w:hanging="2880"/>
        <w:contextualSpacing/>
        <w:jc w:val="both"/>
        <w:rPr>
          <w:rFonts w:ascii="Roboto" w:eastAsia="Times New Roman" w:hAnsi="Roboto"/>
          <w:sz w:val="20"/>
          <w:szCs w:val="20"/>
          <w:lang w:val="ru-RU"/>
        </w:rPr>
      </w:pPr>
      <w:r w:rsidRPr="00E216EB">
        <w:rPr>
          <w:rFonts w:ascii="Roboto" w:eastAsia="Times New Roman" w:hAnsi="Roboto"/>
          <w:sz w:val="20"/>
          <w:szCs w:val="20"/>
          <w:lang w:val="ru-RU"/>
        </w:rPr>
        <w:t xml:space="preserve">           ЗАГРЯЗНЕНИЯ</w:t>
      </w:r>
      <w:r w:rsidRPr="00E216EB">
        <w:rPr>
          <w:rFonts w:ascii="Roboto" w:eastAsia="Times New Roman" w:hAnsi="Roboto"/>
          <w:sz w:val="20"/>
          <w:szCs w:val="20"/>
          <w:lang w:val="ru-RU"/>
        </w:rPr>
        <w:tab/>
        <w:t xml:space="preserve">вязкости и точки застывания, химические вещества упакованные или насыпью, сточные воды. Для химикатов </w:t>
      </w:r>
      <w:proofErr w:type="spellStart"/>
      <w:r w:rsidRPr="00E216EB">
        <w:rPr>
          <w:rFonts w:ascii="Roboto" w:eastAsia="Times New Roman" w:hAnsi="Roboto"/>
          <w:sz w:val="20"/>
          <w:szCs w:val="20"/>
          <w:lang w:val="ru-RU"/>
        </w:rPr>
        <w:t>дается</w:t>
      </w:r>
      <w:proofErr w:type="spellEnd"/>
      <w:r w:rsidRPr="00E216EB">
        <w:rPr>
          <w:rFonts w:ascii="Roboto" w:eastAsia="Times New Roman" w:hAnsi="Roboto"/>
          <w:sz w:val="20"/>
          <w:szCs w:val="20"/>
          <w:lang w:val="ru-RU"/>
        </w:rPr>
        <w:t xml:space="preserve"> соответствующее имя или номер ООН, если известен. Для всех, </w:t>
      </w:r>
      <w:proofErr w:type="spellStart"/>
      <w:r w:rsidRPr="00E216EB">
        <w:rPr>
          <w:rFonts w:ascii="Roboto" w:eastAsia="Times New Roman" w:hAnsi="Roboto"/>
          <w:sz w:val="20"/>
          <w:szCs w:val="20"/>
          <w:lang w:val="ru-RU"/>
        </w:rPr>
        <w:t>дается</w:t>
      </w:r>
      <w:proofErr w:type="spellEnd"/>
      <w:r w:rsidRPr="00E216EB">
        <w:rPr>
          <w:rFonts w:ascii="Roboto" w:eastAsia="Times New Roman" w:hAnsi="Roboto"/>
          <w:sz w:val="20"/>
          <w:szCs w:val="20"/>
          <w:lang w:val="ru-RU"/>
        </w:rPr>
        <w:t xml:space="preserve"> также внешний вид, </w:t>
      </w:r>
      <w:proofErr w:type="gramStart"/>
      <w:r w:rsidRPr="00E216EB">
        <w:rPr>
          <w:rFonts w:ascii="Roboto" w:eastAsia="Times New Roman" w:hAnsi="Roboto"/>
          <w:sz w:val="20"/>
          <w:szCs w:val="20"/>
          <w:lang w:val="ru-RU"/>
        </w:rPr>
        <w:t>например,</w:t>
      </w:r>
      <w:proofErr w:type="gramEnd"/>
      <w:r w:rsidRPr="00E216EB">
        <w:rPr>
          <w:rFonts w:ascii="Roboto" w:eastAsia="Times New Roman" w:hAnsi="Roboto"/>
          <w:sz w:val="20"/>
          <w:szCs w:val="20"/>
          <w:lang w:val="ru-RU"/>
        </w:rPr>
        <w:t xml:space="preserve"> жидкость, плавающие </w:t>
      </w:r>
      <w:proofErr w:type="spellStart"/>
      <w:r w:rsidRPr="00E216EB">
        <w:rPr>
          <w:rFonts w:ascii="Roboto" w:eastAsia="Times New Roman" w:hAnsi="Roboto"/>
          <w:sz w:val="20"/>
          <w:szCs w:val="20"/>
          <w:lang w:val="ru-RU"/>
        </w:rPr>
        <w:t>твердые</w:t>
      </w:r>
      <w:proofErr w:type="spellEnd"/>
      <w:r w:rsidRPr="00E216EB">
        <w:rPr>
          <w:rFonts w:ascii="Roboto" w:eastAsia="Times New Roman" w:hAnsi="Roboto"/>
          <w:sz w:val="20"/>
          <w:szCs w:val="20"/>
          <w:lang w:val="ru-RU"/>
        </w:rPr>
        <w:t xml:space="preserve"> вещества, жидкая нефть, полужидкая грязь, </w:t>
      </w:r>
      <w:proofErr w:type="spellStart"/>
      <w:r w:rsidRPr="00E216EB">
        <w:rPr>
          <w:rFonts w:ascii="Roboto" w:eastAsia="Times New Roman" w:hAnsi="Roboto"/>
          <w:sz w:val="20"/>
          <w:szCs w:val="20"/>
          <w:lang w:val="ru-RU"/>
        </w:rPr>
        <w:t>загрязненные</w:t>
      </w:r>
      <w:proofErr w:type="spellEnd"/>
      <w:r w:rsidRPr="00E216EB">
        <w:rPr>
          <w:rFonts w:ascii="Roboto" w:eastAsia="Times New Roman" w:hAnsi="Roboto"/>
          <w:sz w:val="20"/>
          <w:szCs w:val="20"/>
          <w:lang w:val="ru-RU"/>
        </w:rPr>
        <w:t xml:space="preserve"> комочки, выветренная нефть, обесцвечивание моря, видимое испарение. Должна быть представлена любая маркировка на бочках, контейнерах и т.д.</w:t>
      </w:r>
    </w:p>
    <w:p w14:paraId="269B3C13" w14:textId="55622C3E"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86912" behindDoc="0" locked="0" layoutInCell="1" allowOverlap="1" wp14:anchorId="1555BEB4" wp14:editId="41EDA866">
                <wp:simplePos x="0" y="0"/>
                <wp:positionH relativeFrom="column">
                  <wp:posOffset>-163195</wp:posOffset>
                </wp:positionH>
                <wp:positionV relativeFrom="paragraph">
                  <wp:posOffset>47624</wp:posOffset>
                </wp:positionV>
                <wp:extent cx="6583680" cy="0"/>
                <wp:effectExtent l="0" t="0" r="0" b="0"/>
                <wp:wrapTopAndBottom/>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C0FBA90" id="Straight Connector 42"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85pt,3.75pt" to="505.5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">
                <w10:wrap type="topAndBottom"/>
              </v:line>
            </w:pict>
          </mc:Fallback>
        </mc:AlternateContent>
      </w:r>
    </w:p>
    <w:p w14:paraId="2C5C5B74" w14:textId="77777777"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t>43. ИСТОЧНИК И</w:t>
      </w:r>
      <w:r w:rsidRPr="00E216EB">
        <w:rPr>
          <w:rFonts w:ascii="Roboto" w:eastAsia="Times New Roman" w:hAnsi="Roboto"/>
          <w:sz w:val="20"/>
          <w:szCs w:val="20"/>
          <w:lang w:val="ru-RU"/>
        </w:rPr>
        <w:tab/>
      </w:r>
      <w:r w:rsidRPr="00E216EB">
        <w:rPr>
          <w:rFonts w:ascii="Roboto" w:eastAsia="Times New Roman" w:hAnsi="Roboto"/>
          <w:sz w:val="20"/>
          <w:szCs w:val="20"/>
          <w:lang w:val="ru-RU"/>
        </w:rPr>
        <w:tab/>
        <w:t xml:space="preserve">Например, с судов или другого объекта. если с судна, </w:t>
      </w:r>
    </w:p>
    <w:p w14:paraId="6E2D2D9B" w14:textId="77777777"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t xml:space="preserve">      ПРИЧИНА</w:t>
      </w:r>
      <w:r w:rsidRPr="00E216EB">
        <w:rPr>
          <w:rFonts w:ascii="Roboto" w:eastAsia="Times New Roman" w:hAnsi="Roboto"/>
          <w:sz w:val="20"/>
          <w:szCs w:val="20"/>
          <w:lang w:val="ru-RU"/>
        </w:rPr>
        <w:tab/>
      </w:r>
      <w:r w:rsidRPr="00E216EB">
        <w:rPr>
          <w:rFonts w:ascii="Roboto" w:eastAsia="Times New Roman" w:hAnsi="Roboto"/>
          <w:sz w:val="20"/>
          <w:szCs w:val="20"/>
          <w:lang w:val="ru-RU"/>
        </w:rPr>
        <w:tab/>
        <w:t xml:space="preserve">указываются в результате преднамеренного сброса или </w:t>
      </w:r>
    </w:p>
    <w:p w14:paraId="563B838D" w14:textId="77777777" w:rsidR="00E216EB" w:rsidRPr="00E216EB" w:rsidRDefault="00E216EB" w:rsidP="00E216EB">
      <w:pPr>
        <w:spacing w:before="100" w:beforeAutospacing="1"/>
        <w:ind w:left="2880" w:right="-81" w:hanging="2880"/>
        <w:contextualSpacing/>
        <w:jc w:val="both"/>
        <w:rPr>
          <w:rFonts w:ascii="Roboto" w:eastAsia="Times New Roman" w:hAnsi="Roboto"/>
          <w:sz w:val="20"/>
          <w:szCs w:val="20"/>
          <w:lang w:val="ru-RU"/>
        </w:rPr>
      </w:pPr>
      <w:r w:rsidRPr="00E216EB">
        <w:rPr>
          <w:rFonts w:ascii="Roboto" w:eastAsia="Times New Roman" w:hAnsi="Roboto"/>
          <w:sz w:val="20"/>
          <w:szCs w:val="20"/>
          <w:lang w:val="ru-RU"/>
        </w:rPr>
        <w:t xml:space="preserve">      ЗАГРЯЗЕНИЯ</w:t>
      </w:r>
      <w:r w:rsidRPr="00E216EB">
        <w:rPr>
          <w:rFonts w:ascii="Roboto" w:eastAsia="Times New Roman" w:hAnsi="Roboto"/>
          <w:sz w:val="20"/>
          <w:szCs w:val="20"/>
          <w:lang w:val="ru-RU"/>
        </w:rPr>
        <w:tab/>
        <w:t xml:space="preserve">аварии. Если последнее, </w:t>
      </w:r>
      <w:proofErr w:type="spellStart"/>
      <w:r w:rsidRPr="00E216EB">
        <w:rPr>
          <w:rFonts w:ascii="Roboto" w:eastAsia="Times New Roman" w:hAnsi="Roboto"/>
          <w:sz w:val="20"/>
          <w:szCs w:val="20"/>
          <w:lang w:val="ru-RU"/>
        </w:rPr>
        <w:t>дается</w:t>
      </w:r>
      <w:proofErr w:type="spellEnd"/>
      <w:r w:rsidRPr="00E216EB">
        <w:rPr>
          <w:rFonts w:ascii="Roboto" w:eastAsia="Times New Roman" w:hAnsi="Roboto"/>
          <w:sz w:val="20"/>
          <w:szCs w:val="20"/>
          <w:lang w:val="ru-RU"/>
        </w:rPr>
        <w:t xml:space="preserve"> краткое описание. При возможности, </w:t>
      </w:r>
      <w:proofErr w:type="spellStart"/>
      <w:r w:rsidRPr="00E216EB">
        <w:rPr>
          <w:rFonts w:ascii="Roboto" w:eastAsia="Times New Roman" w:hAnsi="Roboto"/>
          <w:sz w:val="20"/>
          <w:szCs w:val="20"/>
          <w:lang w:val="ru-RU"/>
        </w:rPr>
        <w:t>дается</w:t>
      </w:r>
      <w:proofErr w:type="spellEnd"/>
      <w:r w:rsidRPr="00E216EB">
        <w:rPr>
          <w:rFonts w:ascii="Roboto" w:eastAsia="Times New Roman" w:hAnsi="Roboto"/>
          <w:sz w:val="20"/>
          <w:szCs w:val="20"/>
          <w:lang w:val="ru-RU"/>
        </w:rPr>
        <w:t xml:space="preserve"> направление, тип, размер, позывной сигнал, национальность и порт регистрации судна, вызвавшего загрязнение. Если судно продолжает свой курс, </w:t>
      </w:r>
      <w:proofErr w:type="spellStart"/>
      <w:r w:rsidRPr="00E216EB">
        <w:rPr>
          <w:rFonts w:ascii="Roboto" w:eastAsia="Times New Roman" w:hAnsi="Roboto"/>
          <w:sz w:val="20"/>
          <w:szCs w:val="20"/>
          <w:lang w:val="ru-RU"/>
        </w:rPr>
        <w:t>дается</w:t>
      </w:r>
      <w:proofErr w:type="spellEnd"/>
      <w:r w:rsidRPr="00E216EB">
        <w:rPr>
          <w:rFonts w:ascii="Roboto" w:eastAsia="Times New Roman" w:hAnsi="Roboto"/>
          <w:sz w:val="20"/>
          <w:szCs w:val="20"/>
          <w:lang w:val="ru-RU"/>
        </w:rPr>
        <w:t xml:space="preserve"> курс, скорость и порт назначения.</w:t>
      </w:r>
    </w:p>
    <w:p w14:paraId="443295F5" w14:textId="3DBB9EF4"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87936" behindDoc="0" locked="0" layoutInCell="1" allowOverlap="1" wp14:anchorId="1581BC63" wp14:editId="7EAFEA47">
                <wp:simplePos x="0" y="0"/>
                <wp:positionH relativeFrom="column">
                  <wp:posOffset>-163195</wp:posOffset>
                </wp:positionH>
                <wp:positionV relativeFrom="paragraph">
                  <wp:posOffset>78104</wp:posOffset>
                </wp:positionV>
                <wp:extent cx="6583680" cy="0"/>
                <wp:effectExtent l="0" t="0" r="0" b="0"/>
                <wp:wrapTopAndBottom/>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C7B717F" id="Straight Connector 41"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85pt,6.15pt" to="505.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">
                <w10:wrap type="topAndBottom"/>
              </v:line>
            </w:pict>
          </mc:Fallback>
        </mc:AlternateContent>
      </w:r>
    </w:p>
    <w:p w14:paraId="63AFBAC2" w14:textId="77777777"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t>44. НАПРАВЛЕНИЕ И</w:t>
      </w:r>
      <w:r w:rsidRPr="00E216EB">
        <w:rPr>
          <w:rFonts w:ascii="Roboto" w:eastAsia="Times New Roman" w:hAnsi="Roboto"/>
          <w:sz w:val="20"/>
          <w:szCs w:val="20"/>
          <w:lang w:val="ru-RU"/>
        </w:rPr>
        <w:tab/>
        <w:t xml:space="preserve">Указывается направление и скорость ветра в </w:t>
      </w:r>
      <w:proofErr w:type="gramStart"/>
      <w:r w:rsidRPr="00E216EB">
        <w:rPr>
          <w:rFonts w:ascii="Roboto" w:eastAsia="Times New Roman" w:hAnsi="Roboto"/>
          <w:sz w:val="20"/>
          <w:szCs w:val="20"/>
          <w:lang w:val="ru-RU"/>
        </w:rPr>
        <w:t>градусах  и</w:t>
      </w:r>
      <w:proofErr w:type="gramEnd"/>
      <w:r w:rsidRPr="00E216EB">
        <w:rPr>
          <w:rFonts w:ascii="Roboto" w:eastAsia="Times New Roman" w:hAnsi="Roboto"/>
          <w:sz w:val="20"/>
          <w:szCs w:val="20"/>
          <w:lang w:val="ru-RU"/>
        </w:rPr>
        <w:t xml:space="preserve"> м/с. </w:t>
      </w:r>
    </w:p>
    <w:p w14:paraId="679C8DC0" w14:textId="77777777" w:rsidR="00E216EB" w:rsidRPr="00E216EB" w:rsidRDefault="00E216EB" w:rsidP="00E216EB">
      <w:pPr>
        <w:spacing w:before="100" w:beforeAutospacing="1"/>
        <w:ind w:left="2880" w:right="-81" w:hanging="2880"/>
        <w:contextualSpacing/>
        <w:jc w:val="both"/>
        <w:rPr>
          <w:rFonts w:ascii="Roboto" w:eastAsia="Times New Roman" w:hAnsi="Roboto"/>
          <w:sz w:val="20"/>
          <w:szCs w:val="20"/>
          <w:lang w:val="ru-RU"/>
        </w:rPr>
      </w:pPr>
      <w:r w:rsidRPr="00E216EB">
        <w:rPr>
          <w:rFonts w:ascii="Roboto" w:eastAsia="Times New Roman" w:hAnsi="Roboto"/>
          <w:sz w:val="20"/>
          <w:szCs w:val="20"/>
          <w:lang w:val="ru-RU"/>
        </w:rPr>
        <w:t xml:space="preserve">      СКОРОСТЬ ВЕТРА</w:t>
      </w:r>
      <w:r w:rsidRPr="00E216EB">
        <w:rPr>
          <w:rFonts w:ascii="Roboto" w:eastAsia="Times New Roman" w:hAnsi="Roboto"/>
          <w:sz w:val="20"/>
          <w:szCs w:val="20"/>
          <w:lang w:val="ru-RU"/>
        </w:rPr>
        <w:tab/>
        <w:t>Направление всегда указывается откуда дует ветер.</w:t>
      </w:r>
    </w:p>
    <w:p w14:paraId="7BF6E074" w14:textId="05300374"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88960" behindDoc="0" locked="0" layoutInCell="0" allowOverlap="1" wp14:anchorId="2D24CFE6" wp14:editId="4736322F">
                <wp:simplePos x="0" y="0"/>
                <wp:positionH relativeFrom="column">
                  <wp:posOffset>-168910</wp:posOffset>
                </wp:positionH>
                <wp:positionV relativeFrom="paragraph">
                  <wp:posOffset>94614</wp:posOffset>
                </wp:positionV>
                <wp:extent cx="6675120" cy="0"/>
                <wp:effectExtent l="0" t="0" r="0" b="0"/>
                <wp:wrapTopAndBottom/>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31BFA4E" id="Straight Connector 40" o:spid="_x0000_s1026" style="position:absolute;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pt,7.45pt" to="512.3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" o:allowincell="f">
                <w10:wrap type="topAndBottom"/>
              </v:line>
            </w:pict>
          </mc:Fallback>
        </mc:AlternateContent>
      </w:r>
    </w:p>
    <w:p w14:paraId="490DBCF3" w14:textId="77777777"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t>45. НАПРАВЛЕНИЕ И</w:t>
      </w:r>
      <w:r w:rsidRPr="00E216EB">
        <w:rPr>
          <w:rFonts w:ascii="Roboto" w:eastAsia="Times New Roman" w:hAnsi="Roboto"/>
          <w:sz w:val="20"/>
          <w:szCs w:val="20"/>
          <w:lang w:val="ru-RU"/>
        </w:rPr>
        <w:tab/>
        <w:t xml:space="preserve">Указывается направление и скорость в градусах и м/с. </w:t>
      </w:r>
    </w:p>
    <w:p w14:paraId="2F168507" w14:textId="77777777"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t xml:space="preserve">      СКОРОСТЬ ТЕЧЕНИЯ</w:t>
      </w:r>
      <w:r w:rsidRPr="00E216EB">
        <w:rPr>
          <w:rFonts w:ascii="Roboto" w:eastAsia="Times New Roman" w:hAnsi="Roboto"/>
          <w:sz w:val="20"/>
          <w:szCs w:val="20"/>
          <w:lang w:val="ru-RU"/>
        </w:rPr>
        <w:tab/>
        <w:t xml:space="preserve">Направление всегда указывается как направление течения.  </w:t>
      </w:r>
    </w:p>
    <w:p w14:paraId="0DFA33B7" w14:textId="77777777"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t xml:space="preserve">      И/ИЛИ ПРИЛИВОВ-</w:t>
      </w:r>
    </w:p>
    <w:p w14:paraId="529EA29C" w14:textId="77777777"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t xml:space="preserve">      ОТЛИВОВ</w:t>
      </w:r>
    </w:p>
    <w:p w14:paraId="2AD11E2E" w14:textId="7D910ADF"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89984" behindDoc="0" locked="0" layoutInCell="1" allowOverlap="1" wp14:anchorId="78486B4A" wp14:editId="52CC2AC1">
                <wp:simplePos x="0" y="0"/>
                <wp:positionH relativeFrom="column">
                  <wp:posOffset>-48895</wp:posOffset>
                </wp:positionH>
                <wp:positionV relativeFrom="paragraph">
                  <wp:posOffset>47624</wp:posOffset>
                </wp:positionV>
                <wp:extent cx="6583680" cy="0"/>
                <wp:effectExtent l="0" t="0" r="0" b="0"/>
                <wp:wrapTopAndBottom/>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5F032AA" id="Straight Connector 39" o:spid="_x0000_s1026" style="position:absolute;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5pt,3.75pt" to="514.5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">
                <w10:wrap type="topAndBottom"/>
              </v:line>
            </w:pict>
          </mc:Fallback>
        </mc:AlternateContent>
      </w:r>
    </w:p>
    <w:p w14:paraId="337F8694" w14:textId="77777777"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t>46. СОСТОЯНИЕ МОРЯ</w:t>
      </w:r>
      <w:r w:rsidRPr="00E216EB">
        <w:rPr>
          <w:rFonts w:ascii="Roboto" w:eastAsia="Times New Roman" w:hAnsi="Roboto"/>
          <w:sz w:val="20"/>
          <w:szCs w:val="20"/>
          <w:lang w:val="ru-RU"/>
        </w:rPr>
        <w:tab/>
        <w:t xml:space="preserve">Состояние моря указывается как высота волн в метрах. </w:t>
      </w:r>
    </w:p>
    <w:p w14:paraId="3E5ABAA0" w14:textId="77777777"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t xml:space="preserve">      И ВИДИМОСТЬ</w:t>
      </w:r>
      <w:r w:rsidRPr="00E216EB">
        <w:rPr>
          <w:rFonts w:ascii="Roboto" w:eastAsia="Times New Roman" w:hAnsi="Roboto"/>
          <w:sz w:val="20"/>
          <w:szCs w:val="20"/>
          <w:lang w:val="ru-RU"/>
        </w:rPr>
        <w:tab/>
      </w:r>
      <w:r w:rsidRPr="00E216EB">
        <w:rPr>
          <w:rFonts w:ascii="Roboto" w:eastAsia="Times New Roman" w:hAnsi="Roboto"/>
          <w:sz w:val="20"/>
          <w:szCs w:val="20"/>
          <w:lang w:val="ru-RU"/>
        </w:rPr>
        <w:tab/>
      </w:r>
      <w:proofErr w:type="spellStart"/>
      <w:r w:rsidRPr="00E216EB">
        <w:rPr>
          <w:rFonts w:ascii="Roboto" w:eastAsia="Times New Roman" w:hAnsi="Roboto"/>
          <w:sz w:val="20"/>
          <w:szCs w:val="20"/>
          <w:lang w:val="ru-RU"/>
        </w:rPr>
        <w:t>Видимость</w:t>
      </w:r>
      <w:proofErr w:type="spellEnd"/>
      <w:r w:rsidRPr="00E216EB">
        <w:rPr>
          <w:rFonts w:ascii="Roboto" w:eastAsia="Times New Roman" w:hAnsi="Roboto"/>
          <w:sz w:val="20"/>
          <w:szCs w:val="20"/>
          <w:lang w:val="ru-RU"/>
        </w:rPr>
        <w:t xml:space="preserve"> - морских милях.</w:t>
      </w:r>
    </w:p>
    <w:p w14:paraId="39B66451" w14:textId="0A118305" w:rsidR="00E216EB" w:rsidRPr="00E216EB" w:rsidRDefault="00E216EB" w:rsidP="00E216EB">
      <w:pPr>
        <w:spacing w:before="100" w:beforeAutospacing="1"/>
        <w:ind w:left="-284" w:right="-81"/>
        <w:contextualSpacing/>
        <w:jc w:val="both"/>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91008" behindDoc="0" locked="0" layoutInCell="0" allowOverlap="1" wp14:anchorId="0D48F3B1" wp14:editId="6C6C193F">
                <wp:simplePos x="0" y="0"/>
                <wp:positionH relativeFrom="column">
                  <wp:posOffset>-168910</wp:posOffset>
                </wp:positionH>
                <wp:positionV relativeFrom="paragraph">
                  <wp:posOffset>64134</wp:posOffset>
                </wp:positionV>
                <wp:extent cx="6492240" cy="0"/>
                <wp:effectExtent l="0" t="0" r="0" b="0"/>
                <wp:wrapTopAndBottom/>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448D51C" id="Straight Connector 38"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pt,5.05pt" to="497.9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" o:allowincell="f">
                <w10:wrap type="topAndBottom"/>
              </v:line>
            </w:pict>
          </mc:Fallback>
        </mc:AlternateContent>
      </w:r>
    </w:p>
    <w:p w14:paraId="25334940" w14:textId="77777777"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t>47. ДРЕЙФ</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 xml:space="preserve">Указывается курс и дрейф загрязнения в </w:t>
      </w:r>
      <w:proofErr w:type="gramStart"/>
      <w:r w:rsidRPr="00E216EB">
        <w:rPr>
          <w:rFonts w:ascii="Roboto" w:eastAsia="Times New Roman" w:hAnsi="Roboto"/>
          <w:sz w:val="20"/>
          <w:szCs w:val="20"/>
          <w:lang w:val="ru-RU"/>
        </w:rPr>
        <w:t>градусах  и</w:t>
      </w:r>
      <w:proofErr w:type="gramEnd"/>
      <w:r w:rsidRPr="00E216EB">
        <w:rPr>
          <w:rFonts w:ascii="Roboto" w:eastAsia="Times New Roman" w:hAnsi="Roboto"/>
          <w:sz w:val="20"/>
          <w:szCs w:val="20"/>
          <w:lang w:val="ru-RU"/>
        </w:rPr>
        <w:t xml:space="preserve"> узлах до </w:t>
      </w:r>
    </w:p>
    <w:p w14:paraId="3B8DDD37" w14:textId="77777777" w:rsidR="00E216EB" w:rsidRPr="00E216EB" w:rsidRDefault="00E216EB" w:rsidP="00E216EB">
      <w:pPr>
        <w:spacing w:before="100" w:beforeAutospacing="1"/>
        <w:ind w:left="2880" w:right="-81" w:hanging="2880"/>
        <w:contextualSpacing/>
        <w:jc w:val="both"/>
        <w:rPr>
          <w:rFonts w:ascii="Roboto" w:eastAsia="Times New Roman" w:hAnsi="Roboto"/>
          <w:sz w:val="20"/>
          <w:szCs w:val="20"/>
          <w:lang w:val="ru-RU"/>
        </w:rPr>
      </w:pPr>
      <w:r w:rsidRPr="00E216EB">
        <w:rPr>
          <w:rFonts w:ascii="Roboto" w:eastAsia="Times New Roman" w:hAnsi="Roboto"/>
          <w:sz w:val="20"/>
          <w:szCs w:val="20"/>
          <w:lang w:val="ru-RU"/>
        </w:rPr>
        <w:t xml:space="preserve">     ЗАГРЯЗНЕНИЯ</w:t>
      </w:r>
      <w:r w:rsidRPr="00E216EB">
        <w:rPr>
          <w:rFonts w:ascii="Roboto" w:eastAsia="Times New Roman" w:hAnsi="Roboto"/>
          <w:sz w:val="20"/>
          <w:szCs w:val="20"/>
          <w:lang w:val="ru-RU"/>
        </w:rPr>
        <w:tab/>
        <w:t xml:space="preserve">десятой части узла. В случае загрязнения воздуха (газовое облако) </w:t>
      </w:r>
      <w:proofErr w:type="spellStart"/>
      <w:r w:rsidRPr="00E216EB">
        <w:rPr>
          <w:rFonts w:ascii="Roboto" w:eastAsia="Times New Roman" w:hAnsi="Roboto"/>
          <w:sz w:val="20"/>
          <w:szCs w:val="20"/>
          <w:lang w:val="ru-RU"/>
        </w:rPr>
        <w:t>скоростьдрейфа</w:t>
      </w:r>
      <w:proofErr w:type="spellEnd"/>
      <w:r w:rsidRPr="00E216EB">
        <w:rPr>
          <w:rFonts w:ascii="Roboto" w:eastAsia="Times New Roman" w:hAnsi="Roboto"/>
          <w:sz w:val="20"/>
          <w:szCs w:val="20"/>
          <w:lang w:val="ru-RU"/>
        </w:rPr>
        <w:t xml:space="preserve"> указывается в м/с.</w:t>
      </w:r>
    </w:p>
    <w:p w14:paraId="4C6C4CF7" w14:textId="77777777" w:rsidR="00E216EB" w:rsidRPr="00E216EB" w:rsidRDefault="00E216EB" w:rsidP="00E216EB">
      <w:pPr>
        <w:spacing w:before="100" w:beforeAutospacing="1"/>
        <w:ind w:right="-81"/>
        <w:contextualSpacing/>
        <w:jc w:val="both"/>
        <w:rPr>
          <w:rFonts w:ascii="Roboto" w:eastAsia="Times New Roman" w:hAnsi="Roboto"/>
          <w:sz w:val="20"/>
          <w:szCs w:val="20"/>
          <w:lang w:val="ru-RU"/>
        </w:rPr>
      </w:pPr>
    </w:p>
    <w:p w14:paraId="71D16C3B" w14:textId="0EA62FF1"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92032" behindDoc="0" locked="0" layoutInCell="1" allowOverlap="1" wp14:anchorId="42B97FE1" wp14:editId="10FE80F7">
                <wp:simplePos x="0" y="0"/>
                <wp:positionH relativeFrom="column">
                  <wp:posOffset>-163195</wp:posOffset>
                </wp:positionH>
                <wp:positionV relativeFrom="paragraph">
                  <wp:posOffset>17144</wp:posOffset>
                </wp:positionV>
                <wp:extent cx="6492240" cy="0"/>
                <wp:effectExtent l="0" t="0" r="0" b="0"/>
                <wp:wrapTopAndBottom/>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3366F90" id="Straight Connector 37"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85pt,1.35pt" to="498.3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">
                <w10:wrap type="topAndBottom"/>
              </v:line>
            </w:pict>
          </mc:Fallback>
        </mc:AlternateContent>
      </w:r>
      <w:r w:rsidRPr="00E216EB">
        <w:rPr>
          <w:rFonts w:ascii="Roboto" w:eastAsia="Times New Roman" w:hAnsi="Roboto"/>
          <w:sz w:val="20"/>
          <w:szCs w:val="20"/>
          <w:lang w:val="ru-RU"/>
        </w:rPr>
        <w:t>48. ПРОГНОЗ</w:t>
      </w:r>
      <w:r w:rsidRPr="00E216EB">
        <w:rPr>
          <w:rFonts w:ascii="Roboto" w:eastAsia="Times New Roman" w:hAnsi="Roboto"/>
          <w:sz w:val="20"/>
          <w:szCs w:val="20"/>
          <w:lang w:val="ru-RU"/>
        </w:rPr>
        <w:tab/>
      </w:r>
      <w:r w:rsidRPr="00E216EB">
        <w:rPr>
          <w:rFonts w:ascii="Roboto" w:eastAsia="Times New Roman" w:hAnsi="Roboto"/>
          <w:sz w:val="20"/>
          <w:szCs w:val="20"/>
          <w:lang w:val="ru-RU"/>
        </w:rPr>
        <w:tab/>
        <w:t xml:space="preserve">Например, достижение пляжа с указанием времени. </w:t>
      </w:r>
    </w:p>
    <w:p w14:paraId="0A31FEBC" w14:textId="77777777"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t xml:space="preserve">     ВЕРОЯТНОГО</w:t>
      </w:r>
      <w:r w:rsidRPr="00E216EB">
        <w:rPr>
          <w:rFonts w:ascii="Roboto" w:eastAsia="Times New Roman" w:hAnsi="Roboto"/>
          <w:sz w:val="20"/>
          <w:szCs w:val="20"/>
          <w:lang w:val="ru-RU"/>
        </w:rPr>
        <w:tab/>
      </w:r>
      <w:r w:rsidRPr="00E216EB">
        <w:rPr>
          <w:rFonts w:ascii="Roboto" w:eastAsia="Times New Roman" w:hAnsi="Roboto"/>
          <w:sz w:val="20"/>
          <w:szCs w:val="20"/>
          <w:lang w:val="ru-RU"/>
        </w:rPr>
        <w:tab/>
        <w:t>Результаты математических моделей.</w:t>
      </w:r>
    </w:p>
    <w:p w14:paraId="3B0629F8" w14:textId="77777777"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t xml:space="preserve">     ВОЗДЕЙСТВИЯ</w:t>
      </w:r>
    </w:p>
    <w:p w14:paraId="7684E75B" w14:textId="77777777"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t xml:space="preserve">     ЗАГРЯЗНЕНИЯ И</w:t>
      </w:r>
    </w:p>
    <w:p w14:paraId="63AC8D36" w14:textId="77777777"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t xml:space="preserve">     ЗОНА ВОЗДЕЙСТВИЯ</w:t>
      </w:r>
    </w:p>
    <w:p w14:paraId="6DB233E5" w14:textId="77777777" w:rsidR="00E216EB" w:rsidRPr="00E216EB" w:rsidRDefault="00E216EB" w:rsidP="00E216EB">
      <w:pPr>
        <w:spacing w:before="100" w:beforeAutospacing="1"/>
        <w:ind w:left="-284"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t>_______________________________________________________________________________</w:t>
      </w:r>
    </w:p>
    <w:p w14:paraId="687DCBE1" w14:textId="77777777" w:rsidR="00E216EB" w:rsidRPr="00E216EB" w:rsidRDefault="00E216EB" w:rsidP="00E216EB">
      <w:pPr>
        <w:spacing w:before="100" w:beforeAutospacing="1"/>
        <w:ind w:left="-284" w:right="-81"/>
        <w:contextualSpacing/>
        <w:jc w:val="both"/>
        <w:rPr>
          <w:rFonts w:ascii="Roboto" w:eastAsia="Times New Roman" w:hAnsi="Roboto"/>
          <w:sz w:val="20"/>
          <w:szCs w:val="20"/>
          <w:lang w:val="ru-RU"/>
        </w:rPr>
      </w:pPr>
    </w:p>
    <w:p w14:paraId="3D0361F6" w14:textId="77777777" w:rsidR="00E216EB" w:rsidRPr="00E216EB" w:rsidRDefault="00E216EB" w:rsidP="00E216EB">
      <w:pPr>
        <w:spacing w:before="100" w:beforeAutospacing="1"/>
        <w:ind w:left="-180"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t>49. ИДЕНТИФИКАЦИЯ</w:t>
      </w:r>
      <w:r w:rsidRPr="00E216EB">
        <w:rPr>
          <w:rFonts w:ascii="Roboto" w:eastAsia="Times New Roman" w:hAnsi="Roboto"/>
          <w:sz w:val="20"/>
          <w:szCs w:val="20"/>
          <w:lang w:val="ru-RU"/>
        </w:rPr>
        <w:tab/>
        <w:t xml:space="preserve">Указывается, кто сообщил об инциденте. Если инцидент </w:t>
      </w:r>
    </w:p>
    <w:p w14:paraId="45D1F16F" w14:textId="77777777" w:rsidR="00E216EB" w:rsidRPr="00E216EB" w:rsidRDefault="00E216EB" w:rsidP="00E216EB">
      <w:pPr>
        <w:spacing w:before="100" w:beforeAutospacing="1"/>
        <w:ind w:left="-284"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t xml:space="preserve">       НАБЛЮДАТЕЛЯ/</w:t>
      </w:r>
      <w:r w:rsidRPr="00E216EB">
        <w:rPr>
          <w:rFonts w:ascii="Roboto" w:eastAsia="Times New Roman" w:hAnsi="Roboto"/>
          <w:sz w:val="20"/>
          <w:szCs w:val="20"/>
          <w:lang w:val="ru-RU"/>
        </w:rPr>
        <w:tab/>
      </w:r>
      <w:r w:rsidRPr="00E216EB">
        <w:rPr>
          <w:rFonts w:ascii="Roboto" w:eastAsia="Times New Roman" w:hAnsi="Roboto"/>
          <w:sz w:val="20"/>
          <w:szCs w:val="20"/>
          <w:lang w:val="ru-RU"/>
        </w:rPr>
        <w:tab/>
        <w:t xml:space="preserve">произошло с судном, то должно быть указано наименование, </w:t>
      </w:r>
    </w:p>
    <w:p w14:paraId="22280BB7" w14:textId="77777777"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t xml:space="preserve">   РЕПОРТЕРА.</w:t>
      </w:r>
      <w:r w:rsidRPr="00E216EB">
        <w:rPr>
          <w:rFonts w:ascii="Roboto" w:eastAsia="Times New Roman" w:hAnsi="Roboto"/>
          <w:sz w:val="20"/>
          <w:szCs w:val="20"/>
          <w:lang w:val="ru-RU"/>
        </w:rPr>
        <w:tab/>
      </w:r>
      <w:r w:rsidRPr="00E216EB">
        <w:rPr>
          <w:rFonts w:ascii="Roboto" w:eastAsia="Times New Roman" w:hAnsi="Roboto"/>
          <w:sz w:val="20"/>
          <w:szCs w:val="20"/>
          <w:lang w:val="ru-RU"/>
        </w:rPr>
        <w:tab/>
        <w:t xml:space="preserve">порт приписки, флаг и позывной сигнал. Судно на месте </w:t>
      </w:r>
    </w:p>
    <w:p w14:paraId="75561D88" w14:textId="77777777"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t xml:space="preserve">   ИДЕНТИФИКАЦИЯ</w:t>
      </w:r>
      <w:r w:rsidRPr="00E216EB">
        <w:rPr>
          <w:rFonts w:ascii="Roboto" w:eastAsia="Times New Roman" w:hAnsi="Roboto"/>
          <w:sz w:val="20"/>
          <w:szCs w:val="20"/>
          <w:lang w:val="ru-RU"/>
        </w:rPr>
        <w:tab/>
        <w:t xml:space="preserve">разлива также может указываться в этом пункте </w:t>
      </w:r>
    </w:p>
    <w:p w14:paraId="03B7D123" w14:textId="77777777"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lastRenderedPageBreak/>
        <w:t xml:space="preserve">   СУДНА НА МЕСТЕ</w:t>
      </w:r>
      <w:r w:rsidRPr="00E216EB">
        <w:rPr>
          <w:rFonts w:ascii="Roboto" w:eastAsia="Times New Roman" w:hAnsi="Roboto"/>
          <w:sz w:val="20"/>
          <w:szCs w:val="20"/>
          <w:lang w:val="ru-RU"/>
        </w:rPr>
        <w:tab/>
        <w:t>наименованием, портом приписки и сигналом</w:t>
      </w:r>
      <w:proofErr w:type="gramStart"/>
      <w:r w:rsidRPr="00E216EB">
        <w:rPr>
          <w:rFonts w:ascii="Roboto" w:eastAsia="Times New Roman" w:hAnsi="Roboto"/>
          <w:sz w:val="20"/>
          <w:szCs w:val="20"/>
          <w:lang w:val="ru-RU"/>
        </w:rPr>
        <w:t>, особенно,</w:t>
      </w:r>
      <w:proofErr w:type="gramEnd"/>
      <w:r w:rsidRPr="00E216EB">
        <w:rPr>
          <w:rFonts w:ascii="Roboto" w:eastAsia="Times New Roman" w:hAnsi="Roboto"/>
          <w:sz w:val="20"/>
          <w:szCs w:val="20"/>
          <w:lang w:val="ru-RU"/>
        </w:rPr>
        <w:t xml:space="preserve"> если </w:t>
      </w:r>
    </w:p>
    <w:p w14:paraId="3DDEE064" w14:textId="77777777" w:rsidR="00E216EB" w:rsidRPr="00E216EB" w:rsidRDefault="00E216EB" w:rsidP="00E216EB">
      <w:pPr>
        <w:spacing w:before="100" w:beforeAutospacing="1"/>
        <w:ind w:left="2880" w:right="-81" w:hanging="2880"/>
        <w:contextualSpacing/>
        <w:jc w:val="both"/>
        <w:rPr>
          <w:rFonts w:ascii="Roboto" w:eastAsia="Times New Roman" w:hAnsi="Roboto"/>
          <w:sz w:val="20"/>
          <w:szCs w:val="20"/>
          <w:lang w:val="ru-RU"/>
        </w:rPr>
      </w:pPr>
      <w:r w:rsidRPr="00E216EB">
        <w:rPr>
          <w:rFonts w:ascii="Roboto" w:eastAsia="Times New Roman" w:hAnsi="Roboto"/>
          <w:sz w:val="20"/>
          <w:szCs w:val="20"/>
          <w:lang w:val="ru-RU"/>
        </w:rPr>
        <w:t xml:space="preserve">   РАЗЛИВА</w:t>
      </w:r>
      <w:r w:rsidRPr="00E216EB">
        <w:rPr>
          <w:rFonts w:ascii="Roboto" w:eastAsia="Times New Roman" w:hAnsi="Roboto"/>
          <w:sz w:val="20"/>
          <w:szCs w:val="20"/>
          <w:lang w:val="ru-RU"/>
        </w:rPr>
        <w:tab/>
        <w:t xml:space="preserve">загрязнитель не был идентифицирован и решено, что разлив </w:t>
      </w:r>
      <w:proofErr w:type="spellStart"/>
      <w:r w:rsidRPr="00E216EB">
        <w:rPr>
          <w:rFonts w:ascii="Roboto" w:eastAsia="Times New Roman" w:hAnsi="Roboto"/>
          <w:sz w:val="20"/>
          <w:szCs w:val="20"/>
          <w:lang w:val="ru-RU"/>
        </w:rPr>
        <w:t>произошел</w:t>
      </w:r>
      <w:proofErr w:type="spellEnd"/>
      <w:r w:rsidRPr="00E216EB">
        <w:rPr>
          <w:rFonts w:ascii="Roboto" w:eastAsia="Times New Roman" w:hAnsi="Roboto"/>
          <w:sz w:val="20"/>
          <w:szCs w:val="20"/>
          <w:lang w:val="ru-RU"/>
        </w:rPr>
        <w:t xml:space="preserve"> недавно.</w:t>
      </w:r>
    </w:p>
    <w:p w14:paraId="2A532A68" w14:textId="77777777"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t>______________________________________________________________________________</w:t>
      </w:r>
    </w:p>
    <w:p w14:paraId="538E9599" w14:textId="77777777" w:rsidR="00E216EB" w:rsidRPr="00E216EB" w:rsidRDefault="00E216EB" w:rsidP="00E216EB">
      <w:pPr>
        <w:spacing w:before="100" w:beforeAutospacing="1"/>
        <w:ind w:right="-81"/>
        <w:contextualSpacing/>
        <w:jc w:val="both"/>
        <w:rPr>
          <w:rFonts w:ascii="Roboto" w:eastAsia="Times New Roman" w:hAnsi="Roboto"/>
          <w:sz w:val="20"/>
          <w:szCs w:val="20"/>
          <w:lang w:val="ru-RU"/>
        </w:rPr>
      </w:pPr>
    </w:p>
    <w:p w14:paraId="200DE2CE" w14:textId="77777777" w:rsidR="00E216EB" w:rsidRPr="00E216EB" w:rsidRDefault="00E216EB" w:rsidP="00E216EB">
      <w:pPr>
        <w:spacing w:before="100" w:beforeAutospacing="1"/>
        <w:ind w:right="-1192"/>
        <w:contextualSpacing/>
        <w:rPr>
          <w:rFonts w:ascii="Roboto" w:eastAsia="Times New Roman" w:hAnsi="Roboto"/>
          <w:sz w:val="20"/>
          <w:szCs w:val="20"/>
          <w:lang w:val="ru-RU"/>
        </w:rPr>
      </w:pPr>
      <w:r w:rsidRPr="00E216EB">
        <w:rPr>
          <w:rFonts w:ascii="Roboto" w:eastAsia="Times New Roman" w:hAnsi="Roboto"/>
          <w:sz w:val="20"/>
          <w:szCs w:val="20"/>
          <w:lang w:val="ru-RU"/>
        </w:rPr>
        <w:t>50. ПРИНЯТЫЕ</w:t>
      </w:r>
      <w:r w:rsidRPr="00E216EB">
        <w:rPr>
          <w:rFonts w:ascii="Roboto" w:eastAsia="Times New Roman" w:hAnsi="Roboto"/>
          <w:sz w:val="20"/>
          <w:szCs w:val="20"/>
          <w:lang w:val="ru-RU"/>
        </w:rPr>
        <w:tab/>
      </w:r>
      <w:r w:rsidRPr="00E216EB">
        <w:rPr>
          <w:rFonts w:ascii="Roboto" w:eastAsia="Times New Roman" w:hAnsi="Roboto"/>
          <w:sz w:val="20"/>
          <w:szCs w:val="20"/>
          <w:lang w:val="ru-RU"/>
        </w:rPr>
        <w:tab/>
        <w:t>Любые действия, предпринятые для реагирования на загрязнение</w:t>
      </w:r>
    </w:p>
    <w:p w14:paraId="4FC2B29B" w14:textId="77777777" w:rsidR="00E216EB" w:rsidRPr="00E216EB" w:rsidRDefault="00E216EB" w:rsidP="00E216EB">
      <w:pPr>
        <w:spacing w:before="100" w:beforeAutospacing="1"/>
        <w:ind w:right="-1192"/>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ДЕЙСТВИЯ</w:t>
      </w:r>
    </w:p>
    <w:p w14:paraId="7B4ABFDE" w14:textId="77777777" w:rsidR="00E216EB" w:rsidRPr="00E216EB" w:rsidRDefault="00E216EB" w:rsidP="00E216EB">
      <w:pPr>
        <w:spacing w:before="100" w:beforeAutospacing="1"/>
        <w:ind w:right="-1192"/>
        <w:contextualSpacing/>
        <w:rPr>
          <w:rFonts w:ascii="Roboto" w:eastAsia="Times New Roman" w:hAnsi="Roboto"/>
          <w:sz w:val="20"/>
          <w:szCs w:val="20"/>
          <w:lang w:val="ru-RU"/>
        </w:rPr>
      </w:pPr>
      <w:r w:rsidRPr="00E216EB">
        <w:rPr>
          <w:rFonts w:ascii="Roboto" w:eastAsia="Times New Roman" w:hAnsi="Roboto"/>
          <w:sz w:val="20"/>
          <w:szCs w:val="20"/>
          <w:lang w:val="ru-RU"/>
        </w:rPr>
        <w:t>________________________________________________________________________________</w:t>
      </w:r>
    </w:p>
    <w:p w14:paraId="7DAFA680" w14:textId="77777777" w:rsidR="00E216EB" w:rsidRPr="00E216EB" w:rsidRDefault="00E216EB" w:rsidP="00E216EB">
      <w:pPr>
        <w:spacing w:before="100" w:beforeAutospacing="1"/>
        <w:ind w:right="-1192"/>
        <w:contextualSpacing/>
        <w:rPr>
          <w:rFonts w:ascii="Roboto" w:eastAsia="Times New Roman" w:hAnsi="Roboto"/>
          <w:sz w:val="20"/>
          <w:szCs w:val="20"/>
          <w:lang w:val="ru-RU"/>
        </w:rPr>
      </w:pPr>
    </w:p>
    <w:p w14:paraId="56936A45" w14:textId="77777777" w:rsidR="00E216EB" w:rsidRPr="00E216EB" w:rsidRDefault="00E216EB" w:rsidP="00E216EB">
      <w:pPr>
        <w:spacing w:before="100" w:beforeAutospacing="1"/>
        <w:ind w:right="-1192"/>
        <w:contextualSpacing/>
        <w:rPr>
          <w:rFonts w:ascii="Roboto" w:eastAsia="Times New Roman" w:hAnsi="Roboto"/>
          <w:sz w:val="20"/>
          <w:szCs w:val="20"/>
          <w:lang w:val="ru-RU"/>
        </w:rPr>
      </w:pPr>
      <w:r w:rsidRPr="00E216EB">
        <w:rPr>
          <w:rFonts w:ascii="Roboto" w:eastAsia="Times New Roman" w:hAnsi="Roboto"/>
          <w:sz w:val="20"/>
          <w:szCs w:val="20"/>
          <w:lang w:val="ru-RU"/>
        </w:rPr>
        <w:t>51. ФОТОГРАФИИ И</w:t>
      </w:r>
      <w:r w:rsidRPr="00E216EB">
        <w:rPr>
          <w:rFonts w:ascii="Roboto" w:eastAsia="Times New Roman" w:hAnsi="Roboto"/>
          <w:sz w:val="20"/>
          <w:szCs w:val="20"/>
          <w:lang w:val="ru-RU"/>
        </w:rPr>
        <w:tab/>
        <w:t>Указывается, если фотографии или образцы взяты на месте.</w:t>
      </w:r>
    </w:p>
    <w:p w14:paraId="7060B6F3" w14:textId="77777777" w:rsidR="00E216EB" w:rsidRPr="00E216EB" w:rsidRDefault="00E216EB" w:rsidP="00E216EB">
      <w:pPr>
        <w:pBdr>
          <w:bottom w:val="single" w:sz="12" w:space="1" w:color="auto"/>
        </w:pBdr>
        <w:spacing w:before="100" w:beforeAutospacing="1"/>
        <w:ind w:right="-1192"/>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ОБРАЗЦЫ</w:t>
      </w:r>
      <w:r w:rsidRPr="00E216EB">
        <w:rPr>
          <w:rFonts w:ascii="Roboto" w:eastAsia="Times New Roman" w:hAnsi="Roboto"/>
          <w:sz w:val="20"/>
          <w:szCs w:val="20"/>
          <w:lang w:val="ru-RU"/>
        </w:rPr>
        <w:tab/>
      </w:r>
      <w:r w:rsidRPr="00E216EB">
        <w:rPr>
          <w:rFonts w:ascii="Roboto" w:eastAsia="Times New Roman" w:hAnsi="Roboto"/>
          <w:sz w:val="20"/>
          <w:szCs w:val="20"/>
          <w:lang w:val="ru-RU"/>
        </w:rPr>
        <w:tab/>
        <w:t>должен указываться телекс органов, взявших образец.</w:t>
      </w:r>
    </w:p>
    <w:p w14:paraId="495778F8" w14:textId="77777777" w:rsidR="00E216EB" w:rsidRPr="00E216EB" w:rsidRDefault="00E216EB" w:rsidP="00E216EB">
      <w:pPr>
        <w:spacing w:before="100" w:beforeAutospacing="1"/>
        <w:ind w:right="-81"/>
        <w:contextualSpacing/>
        <w:rPr>
          <w:rFonts w:ascii="Roboto" w:eastAsia="Times New Roman" w:hAnsi="Roboto"/>
          <w:sz w:val="20"/>
          <w:szCs w:val="20"/>
          <w:lang w:val="ru-RU"/>
        </w:rPr>
      </w:pPr>
    </w:p>
    <w:p w14:paraId="3BC8A320" w14:textId="77777777" w:rsidR="00E216EB" w:rsidRPr="00E216EB" w:rsidRDefault="00E216EB" w:rsidP="00E216EB">
      <w:pPr>
        <w:spacing w:before="100" w:beforeAutospacing="1"/>
        <w:ind w:right="-1192"/>
        <w:contextualSpacing/>
        <w:rPr>
          <w:rFonts w:ascii="Roboto" w:eastAsia="Times New Roman" w:hAnsi="Roboto"/>
          <w:sz w:val="20"/>
          <w:szCs w:val="20"/>
          <w:lang w:val="ru-RU"/>
        </w:rPr>
      </w:pPr>
      <w:r w:rsidRPr="00E216EB">
        <w:rPr>
          <w:rFonts w:ascii="Roboto" w:eastAsia="Times New Roman" w:hAnsi="Roboto"/>
          <w:sz w:val="20"/>
          <w:szCs w:val="20"/>
          <w:lang w:val="ru-RU"/>
        </w:rPr>
        <w:t>52. НАЗВАНИЕ ДРУГИХ</w:t>
      </w:r>
    </w:p>
    <w:p w14:paraId="1B26E515" w14:textId="77777777" w:rsidR="00E216EB" w:rsidRPr="00E216EB" w:rsidRDefault="00E216EB" w:rsidP="00E216EB">
      <w:pPr>
        <w:spacing w:before="100" w:beforeAutospacing="1"/>
        <w:ind w:right="-1192"/>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ГОСУДАРСТВ И</w:t>
      </w:r>
    </w:p>
    <w:p w14:paraId="3E2F2408" w14:textId="77777777" w:rsidR="00E216EB" w:rsidRPr="00E216EB" w:rsidRDefault="00E216EB" w:rsidP="00E216EB">
      <w:pPr>
        <w:spacing w:before="100" w:beforeAutospacing="1"/>
        <w:ind w:right="-1192"/>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ОРГАНИЗАЦИЙ, </w:t>
      </w:r>
    </w:p>
    <w:p w14:paraId="318612BC" w14:textId="77777777" w:rsidR="00E216EB" w:rsidRPr="00E216EB" w:rsidRDefault="00E216EB" w:rsidP="00E216EB">
      <w:pPr>
        <w:spacing w:before="100" w:beforeAutospacing="1"/>
        <w:ind w:right="-1192"/>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ПОЛУЧИВШИХ</w:t>
      </w:r>
    </w:p>
    <w:p w14:paraId="7F89893D" w14:textId="77777777" w:rsidR="00E216EB" w:rsidRPr="00E216EB" w:rsidRDefault="00E216EB" w:rsidP="00E216EB">
      <w:pPr>
        <w:spacing w:before="100" w:beforeAutospacing="1"/>
        <w:ind w:right="-1192"/>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ИНФОРМАЦИЮ </w:t>
      </w:r>
    </w:p>
    <w:p w14:paraId="5A62EC49" w14:textId="77777777" w:rsidR="00E216EB" w:rsidRPr="00E216EB" w:rsidRDefault="00E216EB" w:rsidP="00E216EB">
      <w:pPr>
        <w:spacing w:before="100" w:beforeAutospacing="1"/>
        <w:ind w:right="-81"/>
        <w:contextualSpacing/>
        <w:rPr>
          <w:rFonts w:ascii="Roboto" w:eastAsia="Times New Roman" w:hAnsi="Roboto"/>
          <w:sz w:val="20"/>
          <w:szCs w:val="20"/>
          <w:lang w:val="ru-RU"/>
        </w:rPr>
      </w:pPr>
      <w:r w:rsidRPr="00E216EB">
        <w:rPr>
          <w:rFonts w:ascii="Roboto" w:eastAsia="Times New Roman" w:hAnsi="Roboto"/>
          <w:sz w:val="20"/>
          <w:szCs w:val="20"/>
          <w:lang w:val="ru-RU"/>
        </w:rPr>
        <w:t>______________________________________________________________________________</w:t>
      </w:r>
    </w:p>
    <w:p w14:paraId="200F8191" w14:textId="77777777" w:rsidR="00E216EB" w:rsidRPr="00E216EB" w:rsidRDefault="00E216EB" w:rsidP="00E216EB">
      <w:pPr>
        <w:spacing w:before="100" w:beforeAutospacing="1"/>
        <w:ind w:right="-1192"/>
        <w:contextualSpacing/>
        <w:rPr>
          <w:rFonts w:ascii="Roboto" w:eastAsia="Times New Roman" w:hAnsi="Roboto"/>
          <w:sz w:val="20"/>
          <w:szCs w:val="20"/>
          <w:lang w:val="ru-RU"/>
        </w:rPr>
      </w:pPr>
    </w:p>
    <w:p w14:paraId="0DEA5160" w14:textId="77777777" w:rsidR="00E216EB" w:rsidRPr="00E216EB" w:rsidRDefault="00E216EB" w:rsidP="00E216EB">
      <w:pPr>
        <w:spacing w:before="100" w:beforeAutospacing="1"/>
        <w:ind w:left="2880" w:right="-81" w:hanging="2880"/>
        <w:contextualSpacing/>
        <w:rPr>
          <w:rFonts w:ascii="Roboto" w:eastAsia="Times New Roman" w:hAnsi="Roboto"/>
          <w:sz w:val="20"/>
          <w:szCs w:val="20"/>
          <w:lang w:val="ru-RU"/>
        </w:rPr>
      </w:pPr>
      <w:r w:rsidRPr="00E216EB">
        <w:rPr>
          <w:rFonts w:ascii="Roboto" w:eastAsia="Times New Roman" w:hAnsi="Roboto"/>
          <w:sz w:val="20"/>
          <w:szCs w:val="20"/>
          <w:lang w:val="ru-RU"/>
        </w:rPr>
        <w:t>53-59.</w:t>
      </w:r>
      <w:r w:rsidRPr="00E216EB">
        <w:rPr>
          <w:rFonts w:ascii="Roboto" w:eastAsia="Times New Roman" w:hAnsi="Roboto"/>
          <w:sz w:val="20"/>
          <w:szCs w:val="20"/>
          <w:lang w:val="ru-RU"/>
        </w:rPr>
        <w:tab/>
        <w:t>РЕЗЕРВ ДЛЯ ЛЮБОЙ ДРУГОЙ ИНФОРМАЦИИ (например, результаты анализов образцов или фотографий, результаты осмотров инспекторов, заявление членов экипажей и т.д.)</w:t>
      </w:r>
    </w:p>
    <w:p w14:paraId="71407E1A" w14:textId="77777777" w:rsidR="00E216EB" w:rsidRPr="00E216EB" w:rsidRDefault="00E216EB" w:rsidP="00E216EB">
      <w:pPr>
        <w:spacing w:before="100" w:beforeAutospacing="1"/>
        <w:ind w:right="-1192"/>
        <w:contextualSpacing/>
        <w:rPr>
          <w:rFonts w:ascii="Roboto" w:eastAsia="Times New Roman" w:hAnsi="Roboto"/>
          <w:sz w:val="20"/>
          <w:szCs w:val="20"/>
          <w:lang w:val="ru-RU"/>
        </w:rPr>
      </w:pPr>
      <w:r w:rsidRPr="00E216EB">
        <w:rPr>
          <w:rFonts w:ascii="Roboto" w:eastAsia="Times New Roman" w:hAnsi="Roboto"/>
          <w:sz w:val="20"/>
          <w:szCs w:val="20"/>
          <w:lang w:val="ru-RU"/>
        </w:rPr>
        <w:t>_________________________________________________________________________________</w:t>
      </w:r>
    </w:p>
    <w:p w14:paraId="5232AE6B" w14:textId="77777777" w:rsidR="00E216EB" w:rsidRPr="00E216EB" w:rsidRDefault="00E216EB" w:rsidP="00E216EB">
      <w:pPr>
        <w:spacing w:before="100" w:beforeAutospacing="1"/>
        <w:ind w:left="2880" w:right="-81" w:hanging="2880"/>
        <w:contextualSpacing/>
        <w:rPr>
          <w:rFonts w:ascii="Roboto" w:eastAsia="Times New Roman" w:hAnsi="Roboto"/>
          <w:sz w:val="20"/>
          <w:szCs w:val="20"/>
          <w:lang w:val="ru-RU"/>
        </w:rPr>
      </w:pPr>
      <w:r w:rsidRPr="00E216EB">
        <w:rPr>
          <w:rFonts w:ascii="Roboto" w:eastAsia="Times New Roman" w:hAnsi="Roboto"/>
          <w:sz w:val="20"/>
          <w:szCs w:val="20"/>
          <w:lang w:val="ru-RU"/>
        </w:rPr>
        <w:t>60. ПОДТВЕРЖДЕНИЕ</w:t>
      </w:r>
      <w:r w:rsidRPr="00E216EB">
        <w:rPr>
          <w:rFonts w:ascii="Roboto" w:eastAsia="Times New Roman" w:hAnsi="Roboto"/>
          <w:sz w:val="20"/>
          <w:szCs w:val="20"/>
          <w:lang w:val="ru-RU"/>
        </w:rPr>
        <w:tab/>
        <w:t>При использовании этого пункта сообщение должно подтверждаться компетентными национальными органами в возможно короткий срок</w:t>
      </w:r>
    </w:p>
    <w:p w14:paraId="7D5A2C30" w14:textId="77777777" w:rsidR="00E216EB" w:rsidRPr="00E216EB" w:rsidRDefault="00E216EB" w:rsidP="00E216EB">
      <w:pPr>
        <w:spacing w:before="100" w:beforeAutospacing="1"/>
        <w:ind w:right="-1192"/>
        <w:contextualSpacing/>
        <w:rPr>
          <w:rFonts w:ascii="Roboto" w:eastAsia="Times New Roman" w:hAnsi="Roboto"/>
          <w:sz w:val="20"/>
          <w:szCs w:val="20"/>
          <w:lang w:val="ru-RU"/>
        </w:rPr>
      </w:pPr>
    </w:p>
    <w:p w14:paraId="075E2E2B" w14:textId="77777777" w:rsidR="00E216EB" w:rsidRPr="00E216EB" w:rsidRDefault="00E216EB" w:rsidP="00E216EB">
      <w:pPr>
        <w:spacing w:before="100" w:beforeAutospacing="1"/>
        <w:ind w:right="-1192"/>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Часть </w:t>
      </w:r>
      <w:r w:rsidRPr="00E216EB">
        <w:rPr>
          <w:rFonts w:ascii="Roboto" w:eastAsia="Times New Roman" w:hAnsi="Roboto"/>
          <w:sz w:val="20"/>
          <w:szCs w:val="20"/>
        </w:rPr>
        <w:t>III</w:t>
      </w:r>
      <w:r w:rsidRPr="00E216EB">
        <w:rPr>
          <w:rFonts w:ascii="Roboto" w:eastAsia="Times New Roman" w:hAnsi="Roboto"/>
          <w:sz w:val="20"/>
          <w:szCs w:val="20"/>
          <w:lang w:val="ru-RU"/>
        </w:rPr>
        <w:t xml:space="preserve"> (</w:t>
      </w:r>
      <w:r w:rsidRPr="00E216EB">
        <w:rPr>
          <w:rFonts w:ascii="Roboto" w:eastAsia="Times New Roman" w:hAnsi="Roboto"/>
          <w:sz w:val="20"/>
          <w:szCs w:val="20"/>
        </w:rPr>
        <w:t>POLFAC</w:t>
      </w:r>
      <w:r w:rsidRPr="00E216EB">
        <w:rPr>
          <w:rFonts w:ascii="Roboto" w:eastAsia="Times New Roman" w:hAnsi="Roboto"/>
          <w:sz w:val="20"/>
          <w:szCs w:val="20"/>
          <w:lang w:val="ru-RU"/>
        </w:rPr>
        <w:t>)</w:t>
      </w:r>
    </w:p>
    <w:p w14:paraId="431DDD7F" w14:textId="6D4672D8" w:rsidR="00E216EB" w:rsidRPr="00E216EB" w:rsidRDefault="00E216EB" w:rsidP="00E216EB">
      <w:pPr>
        <w:spacing w:before="100" w:beforeAutospacing="1"/>
        <w:ind w:right="-1192"/>
        <w:contextualSpacing/>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93056" behindDoc="0" locked="0" layoutInCell="0" allowOverlap="1" wp14:anchorId="616BA584" wp14:editId="6546EEDD">
                <wp:simplePos x="0" y="0"/>
                <wp:positionH relativeFrom="column">
                  <wp:posOffset>-77470</wp:posOffset>
                </wp:positionH>
                <wp:positionV relativeFrom="paragraph">
                  <wp:posOffset>56514</wp:posOffset>
                </wp:positionV>
                <wp:extent cx="6400800" cy="0"/>
                <wp:effectExtent l="0" t="0" r="0" b="0"/>
                <wp:wrapTopAndBottom/>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17B7D96" id="Straight Connector 36"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pt,4.45pt" to="497.9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" o:allowincell="f">
                <w10:wrap type="topAndBottom"/>
              </v:line>
            </w:pict>
          </mc:Fallback>
        </mc:AlternateContent>
      </w:r>
    </w:p>
    <w:p w14:paraId="6BC71B9D" w14:textId="77777777" w:rsidR="00E216EB" w:rsidRPr="00E216EB" w:rsidRDefault="00E216EB" w:rsidP="00E216EB">
      <w:pPr>
        <w:spacing w:before="100" w:beforeAutospacing="1"/>
        <w:ind w:right="-1192"/>
        <w:contextualSpacing/>
        <w:rPr>
          <w:rFonts w:ascii="Roboto" w:eastAsia="Times New Roman" w:hAnsi="Roboto"/>
          <w:sz w:val="20"/>
          <w:szCs w:val="20"/>
          <w:lang w:val="ru-RU"/>
        </w:rPr>
      </w:pPr>
      <w:r w:rsidRPr="00E216EB">
        <w:rPr>
          <w:rFonts w:ascii="Roboto" w:eastAsia="Times New Roman" w:hAnsi="Roboto"/>
          <w:sz w:val="20"/>
          <w:szCs w:val="20"/>
          <w:lang w:val="ru-RU"/>
        </w:rPr>
        <w:t>Содержание</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Замечания</w:t>
      </w:r>
    </w:p>
    <w:p w14:paraId="507B4501" w14:textId="7AEF9C6E" w:rsidR="00E216EB" w:rsidRPr="00E216EB" w:rsidRDefault="00E216EB" w:rsidP="00E216EB">
      <w:pPr>
        <w:spacing w:before="100" w:beforeAutospacing="1"/>
        <w:ind w:right="-1192"/>
        <w:contextualSpacing/>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94080" behindDoc="0" locked="0" layoutInCell="0" allowOverlap="1" wp14:anchorId="79B99D6E" wp14:editId="2A1ECEC8">
                <wp:simplePos x="0" y="0"/>
                <wp:positionH relativeFrom="column">
                  <wp:posOffset>-168910</wp:posOffset>
                </wp:positionH>
                <wp:positionV relativeFrom="paragraph">
                  <wp:posOffset>71754</wp:posOffset>
                </wp:positionV>
                <wp:extent cx="6492240" cy="0"/>
                <wp:effectExtent l="0" t="0" r="0" b="0"/>
                <wp:wrapTopAndBottom/>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C624479" id="Straight Connector 35"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pt,5.65pt" to="497.9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" o:allowincell="f">
                <w10:wrap type="topAndBottom"/>
              </v:line>
            </w:pict>
          </mc:Fallback>
        </mc:AlternateContent>
      </w:r>
    </w:p>
    <w:p w14:paraId="241311A7" w14:textId="77777777" w:rsidR="00E216EB" w:rsidRPr="00E216EB" w:rsidRDefault="00E216EB" w:rsidP="00E216EB">
      <w:pPr>
        <w:spacing w:before="100" w:beforeAutospacing="1"/>
        <w:ind w:left="2880" w:right="-81" w:hanging="2880"/>
        <w:contextualSpacing/>
        <w:rPr>
          <w:rFonts w:ascii="Roboto" w:eastAsia="Times New Roman" w:hAnsi="Roboto"/>
          <w:sz w:val="20"/>
          <w:szCs w:val="20"/>
          <w:lang w:val="ru-RU"/>
        </w:rPr>
      </w:pPr>
      <w:r w:rsidRPr="00E216EB">
        <w:rPr>
          <w:rFonts w:ascii="Roboto" w:eastAsia="Times New Roman" w:hAnsi="Roboto"/>
          <w:sz w:val="20"/>
          <w:szCs w:val="20"/>
          <w:lang w:val="ru-RU"/>
        </w:rPr>
        <w:t>80. ДАТА И ВРЕМЯ</w:t>
      </w:r>
      <w:r w:rsidRPr="00E216EB">
        <w:rPr>
          <w:rFonts w:ascii="Roboto" w:eastAsia="Times New Roman" w:hAnsi="Roboto"/>
          <w:sz w:val="20"/>
          <w:szCs w:val="20"/>
          <w:lang w:val="ru-RU"/>
        </w:rPr>
        <w:tab/>
        <w:t>П.80 относится к ситуации, описанной ниже, если она отличается от пунктов 1 и/или 40</w:t>
      </w:r>
    </w:p>
    <w:p w14:paraId="0A9908CA" w14:textId="339450D3" w:rsidR="00E216EB" w:rsidRPr="00E216EB" w:rsidRDefault="00E216EB" w:rsidP="00E216EB">
      <w:pPr>
        <w:spacing w:before="100" w:beforeAutospacing="1"/>
        <w:ind w:right="-81"/>
        <w:contextualSpacing/>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95104" behindDoc="0" locked="0" layoutInCell="0" allowOverlap="1" wp14:anchorId="60D9750D" wp14:editId="13BF7912">
                <wp:simplePos x="0" y="0"/>
                <wp:positionH relativeFrom="column">
                  <wp:posOffset>-168910</wp:posOffset>
                </wp:positionH>
                <wp:positionV relativeFrom="paragraph">
                  <wp:posOffset>94614</wp:posOffset>
                </wp:positionV>
                <wp:extent cx="6492240" cy="0"/>
                <wp:effectExtent l="0" t="0" r="0" b="0"/>
                <wp:wrapTopAndBottom/>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D084C9F" id="Straight Connector 34"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pt,7.45pt" to="497.9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" o:allowincell="f">
                <w10:wrap type="topAndBottom"/>
              </v:line>
            </w:pict>
          </mc:Fallback>
        </mc:AlternateContent>
      </w:r>
    </w:p>
    <w:p w14:paraId="2BF2EE0C" w14:textId="77777777" w:rsidR="00E216EB" w:rsidRPr="00E216EB" w:rsidRDefault="00E216EB" w:rsidP="00E216EB">
      <w:pPr>
        <w:spacing w:before="100" w:beforeAutospacing="1"/>
        <w:ind w:right="-81"/>
        <w:contextualSpacing/>
        <w:rPr>
          <w:rFonts w:ascii="Roboto" w:eastAsia="Times New Roman" w:hAnsi="Roboto"/>
          <w:sz w:val="20"/>
          <w:szCs w:val="20"/>
          <w:lang w:val="ru-RU"/>
        </w:rPr>
      </w:pPr>
      <w:r w:rsidRPr="00E216EB">
        <w:rPr>
          <w:rFonts w:ascii="Roboto" w:eastAsia="Times New Roman" w:hAnsi="Roboto"/>
          <w:sz w:val="20"/>
          <w:szCs w:val="20"/>
          <w:lang w:val="ru-RU"/>
        </w:rPr>
        <w:t>81. ЗАПРОС О ПОМОЩИ</w:t>
      </w:r>
      <w:r w:rsidRPr="00E216EB">
        <w:rPr>
          <w:rFonts w:ascii="Roboto" w:eastAsia="Times New Roman" w:hAnsi="Roboto"/>
          <w:sz w:val="20"/>
          <w:szCs w:val="20"/>
          <w:lang w:val="ru-RU"/>
        </w:rPr>
        <w:tab/>
        <w:t>Тип и объем запрашиваемой помощи:</w:t>
      </w:r>
    </w:p>
    <w:p w14:paraId="21A312D6" w14:textId="77777777" w:rsidR="00E216EB" w:rsidRPr="00E216EB" w:rsidRDefault="00E216EB" w:rsidP="00E216EB">
      <w:pPr>
        <w:spacing w:before="100" w:beforeAutospacing="1"/>
        <w:ind w:left="2160" w:right="-81" w:firstLine="720"/>
        <w:contextualSpacing/>
        <w:rPr>
          <w:rFonts w:ascii="Roboto" w:eastAsia="Times New Roman" w:hAnsi="Roboto"/>
          <w:sz w:val="20"/>
          <w:szCs w:val="20"/>
          <w:lang w:val="ru-RU"/>
        </w:rPr>
      </w:pPr>
      <w:r w:rsidRPr="00E216EB">
        <w:rPr>
          <w:rFonts w:ascii="Roboto" w:eastAsia="Times New Roman" w:hAnsi="Roboto"/>
          <w:sz w:val="20"/>
          <w:szCs w:val="20"/>
          <w:lang w:val="ru-RU"/>
        </w:rPr>
        <w:t>- специализированное оборудование</w:t>
      </w:r>
    </w:p>
    <w:p w14:paraId="0816525E" w14:textId="77777777" w:rsidR="00E216EB" w:rsidRPr="00E216EB" w:rsidRDefault="00E216EB" w:rsidP="00E216EB">
      <w:pPr>
        <w:spacing w:before="100" w:beforeAutospacing="1"/>
        <w:ind w:left="2160" w:right="-81" w:firstLine="720"/>
        <w:contextualSpacing/>
        <w:rPr>
          <w:rFonts w:ascii="Roboto" w:eastAsia="Times New Roman" w:hAnsi="Roboto"/>
          <w:sz w:val="20"/>
          <w:szCs w:val="20"/>
          <w:lang w:val="ru-RU"/>
        </w:rPr>
      </w:pPr>
      <w:r w:rsidRPr="00E216EB">
        <w:rPr>
          <w:rFonts w:ascii="Roboto" w:eastAsia="Times New Roman" w:hAnsi="Roboto"/>
          <w:sz w:val="20"/>
          <w:szCs w:val="20"/>
          <w:lang w:val="ru-RU"/>
        </w:rPr>
        <w:t>- специализированное оборудование с обученным персоналом</w:t>
      </w:r>
    </w:p>
    <w:p w14:paraId="5B62A395" w14:textId="77777777" w:rsidR="00E216EB" w:rsidRPr="00E216EB" w:rsidRDefault="00E216EB" w:rsidP="00E216EB">
      <w:pPr>
        <w:spacing w:before="100" w:beforeAutospacing="1"/>
        <w:ind w:left="2160" w:right="-81" w:firstLine="720"/>
        <w:contextualSpacing/>
        <w:rPr>
          <w:rFonts w:ascii="Roboto" w:eastAsia="Times New Roman" w:hAnsi="Roboto"/>
          <w:sz w:val="20"/>
          <w:szCs w:val="20"/>
          <w:lang w:val="ru-RU"/>
        </w:rPr>
      </w:pPr>
      <w:r w:rsidRPr="00E216EB">
        <w:rPr>
          <w:rFonts w:ascii="Roboto" w:eastAsia="Times New Roman" w:hAnsi="Roboto"/>
          <w:sz w:val="20"/>
          <w:szCs w:val="20"/>
          <w:lang w:val="ru-RU"/>
        </w:rPr>
        <w:t>- укомплектованное спецподразделение</w:t>
      </w:r>
    </w:p>
    <w:p w14:paraId="722A773F" w14:textId="77777777" w:rsidR="00E216EB" w:rsidRPr="00E216EB" w:rsidRDefault="00E216EB" w:rsidP="00E216EB">
      <w:pPr>
        <w:spacing w:before="100" w:beforeAutospacing="1"/>
        <w:ind w:left="2880" w:right="-81"/>
        <w:contextualSpacing/>
        <w:rPr>
          <w:rFonts w:ascii="Roboto" w:eastAsia="Times New Roman" w:hAnsi="Roboto"/>
          <w:sz w:val="20"/>
          <w:szCs w:val="20"/>
          <w:lang w:val="ru-RU"/>
        </w:rPr>
      </w:pPr>
      <w:r w:rsidRPr="00E216EB">
        <w:rPr>
          <w:rFonts w:ascii="Roboto" w:eastAsia="Times New Roman" w:hAnsi="Roboto"/>
          <w:sz w:val="20"/>
          <w:szCs w:val="20"/>
          <w:lang w:val="ru-RU"/>
        </w:rPr>
        <w:t>- специально обученный персонал с указанием</w:t>
      </w:r>
    </w:p>
    <w:p w14:paraId="622DB035" w14:textId="77777777" w:rsidR="00E216EB" w:rsidRPr="00E216EB" w:rsidRDefault="00E216EB" w:rsidP="00E216EB">
      <w:pPr>
        <w:spacing w:before="100" w:beforeAutospacing="1"/>
        <w:ind w:left="2880" w:right="-81"/>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запрашивающей страны</w:t>
      </w:r>
    </w:p>
    <w:p w14:paraId="0DCDD911" w14:textId="17D58D06" w:rsidR="00E216EB" w:rsidRPr="00E216EB" w:rsidRDefault="00E216EB" w:rsidP="00E216EB">
      <w:pPr>
        <w:spacing w:before="100" w:beforeAutospacing="1"/>
        <w:ind w:right="-81"/>
        <w:contextualSpacing/>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96128" behindDoc="0" locked="0" layoutInCell="0" allowOverlap="1" wp14:anchorId="116C69BD" wp14:editId="07425C24">
                <wp:simplePos x="0" y="0"/>
                <wp:positionH relativeFrom="column">
                  <wp:posOffset>-168910</wp:posOffset>
                </wp:positionH>
                <wp:positionV relativeFrom="paragraph">
                  <wp:posOffset>56514</wp:posOffset>
                </wp:positionV>
                <wp:extent cx="6583680" cy="0"/>
                <wp:effectExtent l="0" t="0" r="0" b="0"/>
                <wp:wrapTopAndBottom/>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3E31405" id="Straight Connector 33"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pt,4.45pt" to="505.1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" o:allowincell="f">
                <w10:wrap type="topAndBottom"/>
              </v:line>
            </w:pict>
          </mc:Fallback>
        </mc:AlternateContent>
      </w:r>
    </w:p>
    <w:p w14:paraId="2D0D25A9" w14:textId="77777777" w:rsidR="00E216EB" w:rsidRPr="00E216EB" w:rsidRDefault="00E216EB" w:rsidP="00E216EB">
      <w:pPr>
        <w:spacing w:before="100" w:beforeAutospacing="1"/>
        <w:ind w:left="2880" w:right="-81" w:hanging="2880"/>
        <w:contextualSpacing/>
        <w:rPr>
          <w:rFonts w:ascii="Roboto" w:eastAsia="Times New Roman" w:hAnsi="Roboto"/>
          <w:sz w:val="20"/>
          <w:szCs w:val="20"/>
          <w:lang w:val="ru-RU"/>
        </w:rPr>
      </w:pPr>
      <w:r w:rsidRPr="00E216EB">
        <w:rPr>
          <w:rFonts w:ascii="Roboto" w:eastAsia="Times New Roman" w:hAnsi="Roboto"/>
          <w:sz w:val="20"/>
          <w:szCs w:val="20"/>
          <w:lang w:val="ru-RU"/>
        </w:rPr>
        <w:t>82. РАСХОДЫ</w:t>
      </w:r>
      <w:r w:rsidRPr="00E216EB">
        <w:rPr>
          <w:rFonts w:ascii="Roboto" w:eastAsia="Times New Roman" w:hAnsi="Roboto"/>
          <w:sz w:val="20"/>
          <w:szCs w:val="20"/>
          <w:lang w:val="ru-RU"/>
        </w:rPr>
        <w:tab/>
        <w:t>Требования к информации о расходах на поставляемое оборудование стороне, запрашивающей помощь.</w:t>
      </w:r>
    </w:p>
    <w:p w14:paraId="6C6A9EFB" w14:textId="4D9C7382" w:rsidR="00E216EB" w:rsidRPr="00E216EB" w:rsidRDefault="00E216EB" w:rsidP="00E216EB">
      <w:pPr>
        <w:spacing w:before="100" w:beforeAutospacing="1"/>
        <w:ind w:right="-81"/>
        <w:contextualSpacing/>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97152" behindDoc="0" locked="0" layoutInCell="0" allowOverlap="1" wp14:anchorId="07212E5D" wp14:editId="45F470E9">
                <wp:simplePos x="0" y="0"/>
                <wp:positionH relativeFrom="column">
                  <wp:posOffset>-168910</wp:posOffset>
                </wp:positionH>
                <wp:positionV relativeFrom="paragraph">
                  <wp:posOffset>79374</wp:posOffset>
                </wp:positionV>
                <wp:extent cx="6492240" cy="0"/>
                <wp:effectExtent l="0" t="0" r="0" b="0"/>
                <wp:wrapTopAndBottom/>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B48DD6C" id="Straight Connector 32"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pt,6.25pt" to="497.9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" o:allowincell="f">
                <w10:wrap type="topAndBottom"/>
              </v:line>
            </w:pict>
          </mc:Fallback>
        </mc:AlternateContent>
      </w:r>
    </w:p>
    <w:p w14:paraId="5161F42D" w14:textId="77777777" w:rsidR="00E216EB" w:rsidRPr="00E216EB" w:rsidRDefault="00E216EB" w:rsidP="00E216EB">
      <w:pPr>
        <w:spacing w:before="100" w:beforeAutospacing="1"/>
        <w:ind w:right="-81"/>
        <w:contextualSpacing/>
        <w:rPr>
          <w:rFonts w:ascii="Roboto" w:eastAsia="Times New Roman" w:hAnsi="Roboto"/>
          <w:sz w:val="20"/>
          <w:szCs w:val="20"/>
          <w:lang w:val="ru-RU"/>
        </w:rPr>
      </w:pPr>
      <w:r w:rsidRPr="00E216EB">
        <w:rPr>
          <w:rFonts w:ascii="Roboto" w:eastAsia="Times New Roman" w:hAnsi="Roboto"/>
          <w:sz w:val="20"/>
          <w:szCs w:val="20"/>
          <w:lang w:val="ru-RU"/>
        </w:rPr>
        <w:t>83. ПРЕДВАРИТЕЛЬНЫЕ МЕРЫ</w:t>
      </w:r>
      <w:r w:rsidRPr="00E216EB">
        <w:rPr>
          <w:rFonts w:ascii="Roboto" w:eastAsia="Times New Roman" w:hAnsi="Roboto"/>
          <w:sz w:val="20"/>
          <w:szCs w:val="20"/>
          <w:lang w:val="ru-RU"/>
        </w:rPr>
        <w:tab/>
        <w:t xml:space="preserve">Информация о таможенных формальностях, доступе в </w:t>
      </w:r>
    </w:p>
    <w:p w14:paraId="35E138E4" w14:textId="77777777" w:rsidR="00E216EB" w:rsidRPr="00E216EB" w:rsidRDefault="00E216EB" w:rsidP="00E216EB">
      <w:pPr>
        <w:spacing w:before="100" w:beforeAutospacing="1"/>
        <w:ind w:left="3600" w:right="-81" w:hanging="3600"/>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ДЛЯ ДОСТАВКИ ПОМОЩИ</w:t>
      </w:r>
      <w:r w:rsidRPr="00E216EB">
        <w:rPr>
          <w:rFonts w:ascii="Roboto" w:eastAsia="Times New Roman" w:hAnsi="Roboto"/>
          <w:sz w:val="20"/>
          <w:szCs w:val="20"/>
          <w:lang w:val="ru-RU"/>
        </w:rPr>
        <w:tab/>
        <w:t>территориальные воды и др. в стране, запрашивающей Помощь</w:t>
      </w:r>
    </w:p>
    <w:p w14:paraId="1C5054CD" w14:textId="77777777" w:rsidR="00E216EB" w:rsidRPr="00E216EB" w:rsidRDefault="00E216EB" w:rsidP="00E216EB">
      <w:pPr>
        <w:spacing w:before="100" w:beforeAutospacing="1"/>
        <w:ind w:right="-81"/>
        <w:contextualSpacing/>
        <w:rPr>
          <w:rFonts w:ascii="Roboto" w:eastAsia="Times New Roman" w:hAnsi="Roboto"/>
          <w:sz w:val="20"/>
          <w:szCs w:val="20"/>
          <w:lang w:val="ru-RU"/>
        </w:rPr>
      </w:pPr>
      <w:r w:rsidRPr="00E216EB">
        <w:rPr>
          <w:rFonts w:ascii="Roboto" w:eastAsia="Times New Roman" w:hAnsi="Roboto"/>
          <w:sz w:val="20"/>
          <w:szCs w:val="20"/>
          <w:lang w:val="ru-RU"/>
        </w:rPr>
        <w:t>________________________________________________________________________________  84. КОМУ И КАКИМ ОБРАЗОМ</w:t>
      </w:r>
      <w:r w:rsidRPr="00E216EB">
        <w:rPr>
          <w:rFonts w:ascii="Roboto" w:eastAsia="Times New Roman" w:hAnsi="Roboto"/>
          <w:sz w:val="20"/>
          <w:szCs w:val="20"/>
          <w:lang w:val="ru-RU"/>
        </w:rPr>
        <w:tab/>
        <w:t xml:space="preserve">Информация о доставке помощи, например. </w:t>
      </w:r>
    </w:p>
    <w:p w14:paraId="50D20B5F" w14:textId="77777777" w:rsidR="00E216EB" w:rsidRPr="00E216EB" w:rsidRDefault="00E216EB" w:rsidP="00E216EB">
      <w:pPr>
        <w:spacing w:before="100" w:beforeAutospacing="1"/>
        <w:ind w:right="-81"/>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ДОЛЖНА БЫТЬ ОКАЗАНА</w:t>
      </w:r>
      <w:r w:rsidRPr="00E216EB">
        <w:rPr>
          <w:rFonts w:ascii="Roboto" w:eastAsia="Times New Roman" w:hAnsi="Roboto"/>
          <w:sz w:val="20"/>
          <w:szCs w:val="20"/>
          <w:lang w:val="ru-RU"/>
        </w:rPr>
        <w:tab/>
      </w:r>
      <w:r w:rsidRPr="00E216EB">
        <w:rPr>
          <w:rFonts w:ascii="Roboto" w:eastAsia="Times New Roman" w:hAnsi="Roboto"/>
          <w:sz w:val="20"/>
          <w:szCs w:val="20"/>
          <w:lang w:val="ru-RU"/>
        </w:rPr>
        <w:tab/>
        <w:t xml:space="preserve">место встречи в море с информацией об </w:t>
      </w:r>
    </w:p>
    <w:p w14:paraId="250B1F9E" w14:textId="77777777" w:rsidR="00E216EB" w:rsidRPr="00E216EB" w:rsidRDefault="00E216EB" w:rsidP="00E216EB">
      <w:pPr>
        <w:spacing w:before="100" w:beforeAutospacing="1"/>
        <w:ind w:left="4320" w:right="-81" w:hanging="4320"/>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ПОМОЩЬ</w:t>
      </w:r>
      <w:r w:rsidRPr="00E216EB">
        <w:rPr>
          <w:rFonts w:ascii="Roboto" w:eastAsia="Times New Roman" w:hAnsi="Roboto"/>
          <w:sz w:val="20"/>
          <w:szCs w:val="20"/>
          <w:lang w:val="ru-RU"/>
        </w:rPr>
        <w:tab/>
        <w:t xml:space="preserve">используемых частотах, </w:t>
      </w:r>
      <w:proofErr w:type="gramStart"/>
      <w:r w:rsidRPr="00E216EB">
        <w:rPr>
          <w:rFonts w:ascii="Roboto" w:eastAsia="Times New Roman" w:hAnsi="Roboto"/>
          <w:sz w:val="20"/>
          <w:szCs w:val="20"/>
          <w:lang w:val="ru-RU"/>
        </w:rPr>
        <w:t>позывном  сигнале</w:t>
      </w:r>
      <w:proofErr w:type="gramEnd"/>
      <w:r w:rsidRPr="00E216EB">
        <w:rPr>
          <w:rFonts w:ascii="Roboto" w:eastAsia="Times New Roman" w:hAnsi="Roboto"/>
          <w:sz w:val="20"/>
          <w:szCs w:val="20"/>
          <w:lang w:val="ru-RU"/>
        </w:rPr>
        <w:t xml:space="preserve"> и имени верховного руководителя на месте действий страны, запрашивающей помощь, или береговых органах с номерами телефона, факса и контактного лица.</w:t>
      </w:r>
    </w:p>
    <w:p w14:paraId="36C8BDA7" w14:textId="08A541DA" w:rsidR="00E216EB" w:rsidRPr="00E216EB" w:rsidRDefault="00E216EB" w:rsidP="00E216EB">
      <w:pPr>
        <w:spacing w:before="100" w:beforeAutospacing="1"/>
        <w:ind w:right="-81"/>
        <w:contextualSpacing/>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98176" behindDoc="0" locked="0" layoutInCell="0" allowOverlap="1" wp14:anchorId="1EFC49D4" wp14:editId="681BAC13">
                <wp:simplePos x="0" y="0"/>
                <wp:positionH relativeFrom="column">
                  <wp:posOffset>-168910</wp:posOffset>
                </wp:positionH>
                <wp:positionV relativeFrom="paragraph">
                  <wp:posOffset>48259</wp:posOffset>
                </wp:positionV>
                <wp:extent cx="6583680" cy="0"/>
                <wp:effectExtent l="0" t="0" r="0" b="0"/>
                <wp:wrapTopAndBottom/>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51F65A1" id="Straight Connector 31"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pt,3.8pt" to="505.1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" o:allowincell="f">
                <w10:wrap type="topAndBottom"/>
              </v:line>
            </w:pict>
          </mc:Fallback>
        </mc:AlternateContent>
      </w:r>
    </w:p>
    <w:p w14:paraId="4E206D8F" w14:textId="77777777" w:rsidR="00E216EB" w:rsidRPr="00E216EB" w:rsidRDefault="00E216EB" w:rsidP="00E216EB">
      <w:pPr>
        <w:spacing w:before="100" w:beforeAutospacing="1"/>
        <w:ind w:right="-81"/>
        <w:contextualSpacing/>
        <w:rPr>
          <w:rFonts w:ascii="Roboto" w:eastAsia="Times New Roman" w:hAnsi="Roboto"/>
          <w:sz w:val="20"/>
          <w:szCs w:val="20"/>
          <w:lang w:val="ru-RU"/>
        </w:rPr>
      </w:pPr>
      <w:r w:rsidRPr="00E216EB">
        <w:rPr>
          <w:rFonts w:ascii="Roboto" w:eastAsia="Times New Roman" w:hAnsi="Roboto"/>
          <w:sz w:val="20"/>
          <w:szCs w:val="20"/>
          <w:lang w:val="ru-RU"/>
        </w:rPr>
        <w:t>85. НАЗВАНИЕ ДРУГИХ</w:t>
      </w:r>
      <w:r w:rsidRPr="00E216EB">
        <w:rPr>
          <w:rFonts w:ascii="Roboto" w:eastAsia="Times New Roman" w:hAnsi="Roboto"/>
          <w:sz w:val="20"/>
          <w:szCs w:val="20"/>
          <w:lang w:val="ru-RU"/>
        </w:rPr>
        <w:tab/>
        <w:t>Заполняется только, если он не покрывается пунктами 81,</w:t>
      </w:r>
    </w:p>
    <w:p w14:paraId="4D17E223" w14:textId="77777777" w:rsidR="00E216EB" w:rsidRPr="00E216EB" w:rsidRDefault="00E216EB" w:rsidP="00E216EB">
      <w:pPr>
        <w:spacing w:before="100" w:beforeAutospacing="1"/>
        <w:ind w:right="-81"/>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ГОСУДАРСТВ И</w:t>
      </w:r>
      <w:r w:rsidRPr="00E216EB">
        <w:rPr>
          <w:rFonts w:ascii="Roboto" w:eastAsia="Times New Roman" w:hAnsi="Roboto"/>
          <w:sz w:val="20"/>
          <w:szCs w:val="20"/>
          <w:lang w:val="ru-RU"/>
        </w:rPr>
        <w:tab/>
        <w:t xml:space="preserve">например, если позднее появляется необходимость в </w:t>
      </w:r>
    </w:p>
    <w:p w14:paraId="284B34BB" w14:textId="77777777" w:rsidR="00E216EB" w:rsidRPr="00E216EB" w:rsidRDefault="00E216EB" w:rsidP="00E216EB">
      <w:pPr>
        <w:spacing w:before="100" w:beforeAutospacing="1"/>
        <w:ind w:right="-81"/>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ОРГАНИЗАЦИЙ</w:t>
      </w:r>
      <w:r w:rsidRPr="00E216EB">
        <w:rPr>
          <w:rFonts w:ascii="Roboto" w:eastAsia="Times New Roman" w:hAnsi="Roboto"/>
          <w:sz w:val="20"/>
          <w:szCs w:val="20"/>
          <w:lang w:val="ru-RU"/>
        </w:rPr>
        <w:tab/>
      </w:r>
      <w:r w:rsidRPr="00E216EB">
        <w:rPr>
          <w:rFonts w:ascii="Roboto" w:eastAsia="Times New Roman" w:hAnsi="Roboto"/>
          <w:sz w:val="20"/>
          <w:szCs w:val="20"/>
          <w:lang w:val="ru-RU"/>
        </w:rPr>
        <w:tab/>
        <w:t>дальнейшей помощи другим государствам.</w:t>
      </w:r>
    </w:p>
    <w:p w14:paraId="68329F81" w14:textId="77777777" w:rsidR="00E216EB" w:rsidRPr="00E216EB" w:rsidRDefault="00E216EB" w:rsidP="00E216EB">
      <w:pPr>
        <w:spacing w:before="100" w:beforeAutospacing="1"/>
        <w:ind w:right="-81"/>
        <w:contextualSpacing/>
        <w:rPr>
          <w:rFonts w:ascii="Roboto" w:eastAsia="Times New Roman" w:hAnsi="Roboto"/>
          <w:sz w:val="20"/>
          <w:szCs w:val="20"/>
          <w:lang w:val="ru-RU"/>
        </w:rPr>
      </w:pPr>
    </w:p>
    <w:p w14:paraId="791E1331" w14:textId="46B31926" w:rsidR="00E216EB" w:rsidRPr="00E216EB" w:rsidRDefault="00E216EB" w:rsidP="00E216EB">
      <w:pPr>
        <w:spacing w:before="100" w:beforeAutospacing="1"/>
        <w:ind w:left="3600" w:right="-81" w:hanging="3600"/>
        <w:contextualSpacing/>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99200" behindDoc="0" locked="0" layoutInCell="0" allowOverlap="1" wp14:anchorId="4FA90BA7" wp14:editId="3D5D7DE2">
                <wp:simplePos x="0" y="0"/>
                <wp:positionH relativeFrom="column">
                  <wp:posOffset>-168910</wp:posOffset>
                </wp:positionH>
                <wp:positionV relativeFrom="paragraph">
                  <wp:posOffset>-5081</wp:posOffset>
                </wp:positionV>
                <wp:extent cx="6583680" cy="0"/>
                <wp:effectExtent l="0" t="0" r="0" b="0"/>
                <wp:wrapTopAndBottom/>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EF2FAC7" id="Straight Connector 30"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pt,-.4pt" to="505.1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" o:allowincell="f">
                <w10:wrap type="topAndBottom"/>
              </v:line>
            </w:pict>
          </mc:Fallback>
        </mc:AlternateContent>
      </w:r>
      <w:r w:rsidRPr="00E216EB">
        <w:rPr>
          <w:rFonts w:ascii="Roboto" w:eastAsia="Times New Roman" w:hAnsi="Roboto"/>
          <w:sz w:val="20"/>
          <w:szCs w:val="20"/>
          <w:lang w:val="ru-RU"/>
        </w:rPr>
        <w:t>86. ЗАМЕНА КОМАНДОВАНИЯ</w:t>
      </w:r>
      <w:r w:rsidRPr="00E216EB">
        <w:rPr>
          <w:rFonts w:ascii="Roboto" w:eastAsia="Times New Roman" w:hAnsi="Roboto"/>
          <w:sz w:val="20"/>
          <w:szCs w:val="20"/>
          <w:lang w:val="ru-RU"/>
        </w:rPr>
        <w:tab/>
        <w:t xml:space="preserve">Когда значительная часть загрязнения нефть или </w:t>
      </w:r>
      <w:proofErr w:type="spellStart"/>
      <w:r w:rsidRPr="00E216EB">
        <w:rPr>
          <w:rFonts w:ascii="Roboto" w:eastAsia="Times New Roman" w:hAnsi="Roboto"/>
          <w:sz w:val="20"/>
          <w:szCs w:val="20"/>
          <w:lang w:val="ru-RU"/>
        </w:rPr>
        <w:t>серьезная</w:t>
      </w:r>
      <w:proofErr w:type="spellEnd"/>
      <w:r w:rsidRPr="00E216EB">
        <w:rPr>
          <w:rFonts w:ascii="Roboto" w:eastAsia="Times New Roman" w:hAnsi="Roboto"/>
          <w:sz w:val="20"/>
          <w:szCs w:val="20"/>
          <w:lang w:val="ru-RU"/>
        </w:rPr>
        <w:t xml:space="preserve"> угроза того, что нефтяное загрязнение движется в зону другой Договаривающейся Стороны, страна, которая назначила верховного руководителя операций, может </w:t>
      </w:r>
      <w:proofErr w:type="gramStart"/>
      <w:r w:rsidRPr="00E216EB">
        <w:rPr>
          <w:rFonts w:ascii="Roboto" w:eastAsia="Times New Roman" w:hAnsi="Roboto"/>
          <w:sz w:val="20"/>
          <w:szCs w:val="20"/>
          <w:lang w:val="ru-RU"/>
        </w:rPr>
        <w:t>запросить  другую</w:t>
      </w:r>
      <w:proofErr w:type="gramEnd"/>
      <w:r w:rsidRPr="00E216EB">
        <w:rPr>
          <w:rFonts w:ascii="Roboto" w:eastAsia="Times New Roman" w:hAnsi="Roboto"/>
          <w:sz w:val="20"/>
          <w:szCs w:val="20"/>
          <w:lang w:val="ru-RU"/>
        </w:rPr>
        <w:t xml:space="preserve"> сторону принять верховное руководство.</w:t>
      </w:r>
    </w:p>
    <w:p w14:paraId="11D33E42" w14:textId="07E5ED58" w:rsidR="00E216EB" w:rsidRPr="00E216EB" w:rsidRDefault="00E216EB" w:rsidP="00E216EB">
      <w:pPr>
        <w:spacing w:before="100" w:beforeAutospacing="1"/>
        <w:ind w:right="-81"/>
        <w:contextualSpacing/>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700224" behindDoc="0" locked="0" layoutInCell="0" allowOverlap="1" wp14:anchorId="2330E401" wp14:editId="6D3791EC">
                <wp:simplePos x="0" y="0"/>
                <wp:positionH relativeFrom="column">
                  <wp:posOffset>-168910</wp:posOffset>
                </wp:positionH>
                <wp:positionV relativeFrom="paragraph">
                  <wp:posOffset>124459</wp:posOffset>
                </wp:positionV>
                <wp:extent cx="6583680" cy="0"/>
                <wp:effectExtent l="0" t="0" r="0" b="0"/>
                <wp:wrapTopAndBottom/>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99BF4B9" id="Straight Connector 29" o:spid="_x0000_s1026" style="position:absolute;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pt,9.8pt" to="505.1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" o:allowincell="f">
                <w10:wrap type="topAndBottom"/>
              </v:line>
            </w:pict>
          </mc:Fallback>
        </mc:AlternateContent>
      </w:r>
    </w:p>
    <w:p w14:paraId="70081C67" w14:textId="77777777" w:rsidR="00E216EB" w:rsidRPr="00E216EB" w:rsidRDefault="00E216EB" w:rsidP="00E216EB">
      <w:pPr>
        <w:spacing w:before="100" w:beforeAutospacing="1"/>
        <w:ind w:left="3600" w:right="-81" w:hanging="3600"/>
        <w:contextualSpacing/>
        <w:rPr>
          <w:rFonts w:ascii="Roboto" w:eastAsia="Times New Roman" w:hAnsi="Roboto"/>
          <w:sz w:val="20"/>
          <w:szCs w:val="20"/>
          <w:lang w:val="ru-RU"/>
        </w:rPr>
      </w:pPr>
      <w:r w:rsidRPr="00E216EB">
        <w:rPr>
          <w:rFonts w:ascii="Roboto" w:eastAsia="Times New Roman" w:hAnsi="Roboto"/>
          <w:sz w:val="20"/>
          <w:szCs w:val="20"/>
          <w:lang w:val="ru-RU"/>
        </w:rPr>
        <w:t>87. ОБМЕН ИНФОРМАЦИЕЙ</w:t>
      </w:r>
      <w:r w:rsidRPr="00E216EB">
        <w:rPr>
          <w:rFonts w:ascii="Roboto" w:eastAsia="Times New Roman" w:hAnsi="Roboto"/>
          <w:sz w:val="20"/>
          <w:szCs w:val="20"/>
          <w:lang w:val="ru-RU"/>
        </w:rPr>
        <w:tab/>
        <w:t xml:space="preserve">Когда между двумя сторонами достигнуто взаимное соглашение о замене верховного руководства, страна, </w:t>
      </w:r>
      <w:proofErr w:type="spellStart"/>
      <w:r w:rsidRPr="00E216EB">
        <w:rPr>
          <w:rFonts w:ascii="Roboto" w:eastAsia="Times New Roman" w:hAnsi="Roboto"/>
          <w:sz w:val="20"/>
          <w:szCs w:val="20"/>
          <w:lang w:val="ru-RU"/>
        </w:rPr>
        <w:t>передающае</w:t>
      </w:r>
      <w:proofErr w:type="spellEnd"/>
      <w:r w:rsidRPr="00E216EB">
        <w:rPr>
          <w:rFonts w:ascii="Roboto" w:eastAsia="Times New Roman" w:hAnsi="Roboto"/>
          <w:sz w:val="20"/>
          <w:szCs w:val="20"/>
          <w:lang w:val="ru-RU"/>
        </w:rPr>
        <w:t xml:space="preserve"> верховное руководство, должна дать сообщение со всей необходимой информацией, относящейся к операции, стране, принимающей верховное руководство.</w:t>
      </w:r>
    </w:p>
    <w:p w14:paraId="02367EA1" w14:textId="2208DBCD" w:rsidR="00E216EB" w:rsidRPr="00E216EB" w:rsidRDefault="00E216EB" w:rsidP="00E216EB">
      <w:pPr>
        <w:spacing w:before="100" w:beforeAutospacing="1"/>
        <w:ind w:right="-81"/>
        <w:contextualSpacing/>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701248" behindDoc="0" locked="0" layoutInCell="1" allowOverlap="1" wp14:anchorId="25A7C824" wp14:editId="59E42FC1">
                <wp:simplePos x="0" y="0"/>
                <wp:positionH relativeFrom="column">
                  <wp:posOffset>-228600</wp:posOffset>
                </wp:positionH>
                <wp:positionV relativeFrom="paragraph">
                  <wp:posOffset>113664</wp:posOffset>
                </wp:positionV>
                <wp:extent cx="6583680" cy="0"/>
                <wp:effectExtent l="0" t="0" r="0" b="0"/>
                <wp:wrapTopAndBottom/>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DB86601" id="Straight Connector 28" o:spid="_x0000_s1026" style="position:absolute;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8.95pt" to="500.4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">
                <w10:wrap type="topAndBottom"/>
              </v:line>
            </w:pict>
          </mc:Fallback>
        </mc:AlternateContent>
      </w:r>
    </w:p>
    <w:p w14:paraId="7FA4867B" w14:textId="77777777" w:rsidR="00E216EB" w:rsidRPr="00E216EB" w:rsidRDefault="00E216EB" w:rsidP="00E216EB">
      <w:pPr>
        <w:spacing w:before="100" w:beforeAutospacing="1"/>
        <w:ind w:left="3600" w:right="-81" w:hanging="3600"/>
        <w:contextualSpacing/>
        <w:rPr>
          <w:rFonts w:ascii="Roboto" w:eastAsia="Times New Roman" w:hAnsi="Roboto"/>
          <w:sz w:val="20"/>
          <w:szCs w:val="20"/>
          <w:lang w:val="ru-RU"/>
        </w:rPr>
      </w:pPr>
      <w:r w:rsidRPr="00E216EB">
        <w:rPr>
          <w:rFonts w:ascii="Roboto" w:eastAsia="Times New Roman" w:hAnsi="Roboto"/>
          <w:sz w:val="20"/>
          <w:szCs w:val="20"/>
          <w:lang w:val="ru-RU"/>
        </w:rPr>
        <w:t>88-98</w:t>
      </w:r>
      <w:r w:rsidRPr="00E216EB">
        <w:rPr>
          <w:rFonts w:ascii="Roboto" w:eastAsia="Times New Roman" w:hAnsi="Roboto"/>
          <w:sz w:val="20"/>
          <w:szCs w:val="20"/>
          <w:lang w:val="ru-RU"/>
        </w:rPr>
        <w:tab/>
        <w:t>РЕЗЕРВ ДЛЯ ЛЮБЫХ СООТВЕТСТВУЮЩИХ ТРЕБОВАНИЙ ИЛИ ИНСТРУКЦИЙ</w:t>
      </w:r>
    </w:p>
    <w:p w14:paraId="65C80C07" w14:textId="556BD0FF" w:rsidR="00E216EB" w:rsidRPr="00E216EB" w:rsidRDefault="00E216EB" w:rsidP="00E216EB">
      <w:pPr>
        <w:spacing w:before="100" w:beforeAutospacing="1"/>
        <w:ind w:right="-81"/>
        <w:contextualSpacing/>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702272" behindDoc="0" locked="0" layoutInCell="0" allowOverlap="1" wp14:anchorId="30B5D563" wp14:editId="0458957F">
                <wp:simplePos x="0" y="0"/>
                <wp:positionH relativeFrom="column">
                  <wp:posOffset>-168910</wp:posOffset>
                </wp:positionH>
                <wp:positionV relativeFrom="paragraph">
                  <wp:posOffset>102234</wp:posOffset>
                </wp:positionV>
                <wp:extent cx="6492240" cy="0"/>
                <wp:effectExtent l="0" t="0" r="0" b="0"/>
                <wp:wrapTopAndBottom/>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5052850" id="Straight Connector 27" o:spid="_x0000_s1026"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pt,8.05pt" to="497.9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" o:allowincell="f">
                <w10:wrap type="topAndBottom"/>
              </v:line>
            </w:pict>
          </mc:Fallback>
        </mc:AlternateContent>
      </w:r>
      <w:r w:rsidRPr="00E216EB">
        <w:rPr>
          <w:rFonts w:ascii="Roboto" w:eastAsia="Times New Roman" w:hAnsi="Roboto"/>
          <w:sz w:val="20"/>
          <w:szCs w:val="20"/>
          <w:lang w:val="ru-RU"/>
        </w:rPr>
        <w:t>90. ПОДТВЕРЖДЕНИЕ</w:t>
      </w:r>
      <w:r w:rsidRPr="00E216EB">
        <w:rPr>
          <w:rFonts w:ascii="Roboto" w:eastAsia="Times New Roman" w:hAnsi="Roboto"/>
          <w:sz w:val="20"/>
          <w:szCs w:val="20"/>
          <w:lang w:val="ru-RU"/>
        </w:rPr>
        <w:tab/>
        <w:t xml:space="preserve">При использовании этого пункта, телекс должен быть </w:t>
      </w:r>
      <w:proofErr w:type="spellStart"/>
      <w:r w:rsidRPr="00E216EB">
        <w:rPr>
          <w:rFonts w:ascii="Roboto" w:eastAsia="Times New Roman" w:hAnsi="Roboto"/>
          <w:sz w:val="20"/>
          <w:szCs w:val="20"/>
          <w:lang w:val="ru-RU"/>
        </w:rPr>
        <w:t>подтвержден</w:t>
      </w:r>
      <w:proofErr w:type="spellEnd"/>
      <w:r w:rsidRPr="00E216EB">
        <w:rPr>
          <w:rFonts w:ascii="Roboto" w:eastAsia="Times New Roman" w:hAnsi="Roboto"/>
          <w:sz w:val="20"/>
          <w:szCs w:val="20"/>
          <w:lang w:val="ru-RU"/>
        </w:rPr>
        <w:t xml:space="preserve"> компетентным национальным органом в возможно короткие сроки</w:t>
      </w:r>
    </w:p>
    <w:p w14:paraId="46825650"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br w:type="page"/>
      </w:r>
    </w:p>
    <w:p w14:paraId="113618E0" w14:textId="77777777" w:rsidR="00E216EB" w:rsidRPr="00E216EB" w:rsidRDefault="00E216EB" w:rsidP="00E216EB">
      <w:pPr>
        <w:spacing w:before="100" w:beforeAutospacing="1"/>
        <w:ind w:left="-284" w:right="-1192"/>
        <w:contextualSpacing/>
        <w:rPr>
          <w:rFonts w:ascii="Roboto" w:eastAsia="Times New Roman" w:hAnsi="Roboto"/>
          <w:sz w:val="20"/>
          <w:szCs w:val="20"/>
          <w:lang w:val="ru-RU"/>
        </w:rPr>
      </w:pPr>
    </w:p>
    <w:p w14:paraId="63650CBC"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p>
    <w:p w14:paraId="36A66D73"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rPr>
        <w:t>POLREP</w:t>
      </w:r>
    </w:p>
    <w:p w14:paraId="29C1B6DC" w14:textId="77777777" w:rsidR="00E216EB" w:rsidRPr="00E216EB" w:rsidRDefault="00E216EB" w:rsidP="00E216EB">
      <w:pPr>
        <w:spacing w:before="100" w:beforeAutospacing="1"/>
        <w:ind w:left="-284" w:right="-81"/>
        <w:contextualSpacing/>
        <w:jc w:val="center"/>
        <w:rPr>
          <w:rFonts w:ascii="Roboto" w:eastAsia="Times New Roman" w:hAnsi="Roboto"/>
          <w:sz w:val="20"/>
          <w:szCs w:val="20"/>
          <w:lang w:val="ru-RU"/>
        </w:rPr>
      </w:pPr>
      <w:r w:rsidRPr="00E216EB">
        <w:rPr>
          <w:rFonts w:ascii="Roboto" w:eastAsia="Times New Roman" w:hAnsi="Roboto"/>
          <w:sz w:val="20"/>
          <w:szCs w:val="20"/>
          <w:lang w:val="ru-RU"/>
        </w:rPr>
        <w:t>Пример № 1</w:t>
      </w:r>
    </w:p>
    <w:p w14:paraId="0790E6D9" w14:textId="77777777" w:rsidR="00E216EB" w:rsidRPr="00E216EB" w:rsidRDefault="00E216EB" w:rsidP="00E216EB">
      <w:pPr>
        <w:spacing w:before="100" w:beforeAutospacing="1"/>
        <w:ind w:left="-284" w:right="-81"/>
        <w:contextualSpacing/>
        <w:jc w:val="center"/>
        <w:rPr>
          <w:rFonts w:ascii="Roboto" w:eastAsia="Times New Roman" w:hAnsi="Roboto"/>
          <w:sz w:val="20"/>
          <w:szCs w:val="20"/>
          <w:lang w:val="ru-RU"/>
        </w:rPr>
      </w:pPr>
      <w:r w:rsidRPr="00E216EB">
        <w:rPr>
          <w:rFonts w:ascii="Roboto" w:eastAsia="Times New Roman" w:hAnsi="Roboto"/>
          <w:sz w:val="20"/>
          <w:szCs w:val="20"/>
          <w:lang w:val="ru-RU"/>
        </w:rPr>
        <w:t xml:space="preserve">Полный </w:t>
      </w:r>
      <w:proofErr w:type="spellStart"/>
      <w:r w:rsidRPr="00E216EB">
        <w:rPr>
          <w:rFonts w:ascii="Roboto" w:eastAsia="Times New Roman" w:hAnsi="Roboto"/>
          <w:sz w:val="20"/>
          <w:szCs w:val="20"/>
          <w:lang w:val="ru-RU"/>
        </w:rPr>
        <w:t>отчет</w:t>
      </w:r>
      <w:proofErr w:type="spellEnd"/>
      <w:r w:rsidRPr="00E216EB">
        <w:rPr>
          <w:rFonts w:ascii="Roboto" w:eastAsia="Times New Roman" w:hAnsi="Roboto"/>
          <w:sz w:val="20"/>
          <w:szCs w:val="20"/>
          <w:lang w:val="ru-RU"/>
        </w:rPr>
        <w:t xml:space="preserve"> (Часть </w:t>
      </w:r>
      <w:r w:rsidRPr="00E216EB">
        <w:rPr>
          <w:rFonts w:ascii="Roboto" w:eastAsia="Times New Roman" w:hAnsi="Roboto"/>
          <w:sz w:val="20"/>
          <w:szCs w:val="20"/>
        </w:rPr>
        <w:t>I</w:t>
      </w:r>
      <w:r w:rsidRPr="00E216EB">
        <w:rPr>
          <w:rFonts w:ascii="Roboto" w:eastAsia="Times New Roman" w:hAnsi="Roboto"/>
          <w:sz w:val="20"/>
          <w:szCs w:val="20"/>
          <w:lang w:val="ru-RU"/>
        </w:rPr>
        <w:t xml:space="preserve">, </w:t>
      </w:r>
      <w:r w:rsidRPr="00E216EB">
        <w:rPr>
          <w:rFonts w:ascii="Roboto" w:eastAsia="Times New Roman" w:hAnsi="Roboto"/>
          <w:sz w:val="20"/>
          <w:szCs w:val="20"/>
        </w:rPr>
        <w:t>II</w:t>
      </w:r>
      <w:r w:rsidRPr="00E216EB">
        <w:rPr>
          <w:rFonts w:ascii="Roboto" w:eastAsia="Times New Roman" w:hAnsi="Roboto"/>
          <w:sz w:val="20"/>
          <w:szCs w:val="20"/>
          <w:lang w:val="ru-RU"/>
        </w:rPr>
        <w:t xml:space="preserve"> и </w:t>
      </w:r>
      <w:r w:rsidRPr="00E216EB">
        <w:rPr>
          <w:rFonts w:ascii="Roboto" w:eastAsia="Times New Roman" w:hAnsi="Roboto"/>
          <w:sz w:val="20"/>
          <w:szCs w:val="20"/>
        </w:rPr>
        <w:t>III</w:t>
      </w:r>
      <w:r w:rsidRPr="00E216EB">
        <w:rPr>
          <w:rFonts w:ascii="Roboto" w:eastAsia="Times New Roman" w:hAnsi="Roboto"/>
          <w:sz w:val="20"/>
          <w:szCs w:val="20"/>
          <w:lang w:val="ru-RU"/>
        </w:rPr>
        <w:t>)</w:t>
      </w:r>
    </w:p>
    <w:p w14:paraId="5CF4CCE6" w14:textId="77777777" w:rsidR="00E216EB" w:rsidRPr="00E216EB" w:rsidRDefault="00E216EB" w:rsidP="00E216EB">
      <w:pPr>
        <w:spacing w:before="100" w:beforeAutospacing="1"/>
        <w:ind w:left="-284" w:right="-81"/>
        <w:contextualSpacing/>
        <w:jc w:val="center"/>
        <w:rPr>
          <w:rFonts w:ascii="Roboto" w:eastAsia="Times New Roman" w:hAnsi="Roboto"/>
          <w:sz w:val="20"/>
          <w:szCs w:val="20"/>
          <w:lang w:val="ru-RU"/>
        </w:rPr>
      </w:pPr>
    </w:p>
    <w:p w14:paraId="36658AFE"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Адрес</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От: К</w:t>
      </w:r>
      <w:r w:rsidRPr="00E216EB">
        <w:rPr>
          <w:rFonts w:ascii="Roboto" w:eastAsia="Times New Roman" w:hAnsi="Roboto"/>
          <w:sz w:val="20"/>
          <w:szCs w:val="20"/>
        </w:rPr>
        <w:t>AZ</w:t>
      </w:r>
    </w:p>
    <w:p w14:paraId="7091FA47" w14:textId="77777777" w:rsidR="00E216EB" w:rsidRPr="00E216EB" w:rsidRDefault="00E216EB" w:rsidP="00E216EB">
      <w:pPr>
        <w:spacing w:before="100" w:beforeAutospacing="1"/>
        <w:ind w:left="3600" w:right="-81" w:firstLine="720"/>
        <w:contextualSpacing/>
        <w:rPr>
          <w:rFonts w:ascii="Roboto" w:eastAsia="Times New Roman" w:hAnsi="Roboto"/>
          <w:sz w:val="20"/>
          <w:szCs w:val="20"/>
          <w:lang w:val="ru-RU"/>
        </w:rPr>
      </w:pPr>
      <w:proofErr w:type="gramStart"/>
      <w:r w:rsidRPr="00E216EB">
        <w:rPr>
          <w:rFonts w:ascii="Roboto" w:eastAsia="Times New Roman" w:hAnsi="Roboto"/>
          <w:sz w:val="20"/>
          <w:szCs w:val="20"/>
          <w:lang w:val="ru-RU"/>
        </w:rPr>
        <w:t xml:space="preserve">Кому:  </w:t>
      </w:r>
      <w:r w:rsidRPr="00E216EB">
        <w:rPr>
          <w:rFonts w:ascii="Roboto" w:eastAsia="Times New Roman" w:hAnsi="Roboto"/>
          <w:sz w:val="20"/>
          <w:szCs w:val="20"/>
        </w:rPr>
        <w:t>IRAN</w:t>
      </w:r>
      <w:proofErr w:type="gramEnd"/>
      <w:r w:rsidRPr="00E216EB">
        <w:rPr>
          <w:rFonts w:ascii="Roboto" w:eastAsia="Times New Roman" w:hAnsi="Roboto"/>
          <w:sz w:val="20"/>
          <w:szCs w:val="20"/>
          <w:lang w:val="ru-RU"/>
        </w:rPr>
        <w:t xml:space="preserve">  и </w:t>
      </w:r>
      <w:r w:rsidRPr="00E216EB">
        <w:rPr>
          <w:rFonts w:ascii="Roboto" w:eastAsia="Times New Roman" w:hAnsi="Roboto"/>
          <w:sz w:val="20"/>
          <w:szCs w:val="20"/>
        </w:rPr>
        <w:t>ERC</w:t>
      </w:r>
    </w:p>
    <w:p w14:paraId="2B3B64FD"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Дата Время Группа</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181100</w:t>
      </w:r>
      <w:r w:rsidRPr="00E216EB">
        <w:rPr>
          <w:rFonts w:ascii="Roboto" w:eastAsia="Times New Roman" w:hAnsi="Roboto"/>
          <w:sz w:val="20"/>
          <w:szCs w:val="20"/>
        </w:rPr>
        <w:t>z</w:t>
      </w:r>
      <w:r w:rsidRPr="00E216EB">
        <w:rPr>
          <w:rFonts w:ascii="Roboto" w:eastAsia="Times New Roman" w:hAnsi="Roboto"/>
          <w:sz w:val="20"/>
          <w:szCs w:val="20"/>
          <w:lang w:val="ru-RU"/>
        </w:rPr>
        <w:t xml:space="preserve"> июнь</w:t>
      </w:r>
    </w:p>
    <w:p w14:paraId="209E06AB"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Идентификация</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rPr>
        <w:t>POLREP</w:t>
      </w:r>
      <w:r w:rsidRPr="00E216EB">
        <w:rPr>
          <w:rFonts w:ascii="Roboto" w:eastAsia="Times New Roman" w:hAnsi="Roboto"/>
          <w:sz w:val="20"/>
          <w:szCs w:val="20"/>
          <w:lang w:val="ru-RU"/>
        </w:rPr>
        <w:t xml:space="preserve"> [Рамочная] Конвенция</w:t>
      </w:r>
    </w:p>
    <w:p w14:paraId="69728FE8"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Серийный номер</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rPr>
        <w:t>KAZ</w:t>
      </w:r>
      <w:r w:rsidRPr="00E216EB">
        <w:rPr>
          <w:rFonts w:ascii="Roboto" w:eastAsia="Times New Roman" w:hAnsi="Roboto"/>
          <w:sz w:val="20"/>
          <w:szCs w:val="20"/>
          <w:lang w:val="ru-RU"/>
        </w:rPr>
        <w:t>/</w:t>
      </w:r>
      <w:r w:rsidRPr="00E216EB">
        <w:rPr>
          <w:rFonts w:ascii="Roboto" w:eastAsia="Times New Roman" w:hAnsi="Roboto"/>
          <w:sz w:val="20"/>
          <w:szCs w:val="20"/>
        </w:rPr>
        <w:t>POLLUX</w:t>
      </w:r>
      <w:r w:rsidRPr="00E216EB">
        <w:rPr>
          <w:rFonts w:ascii="Roboto" w:eastAsia="Times New Roman" w:hAnsi="Roboto"/>
          <w:sz w:val="20"/>
          <w:szCs w:val="20"/>
          <w:lang w:val="ru-RU"/>
        </w:rPr>
        <w:t>/2 (</w:t>
      </w:r>
      <w:r w:rsidRPr="00E216EB">
        <w:rPr>
          <w:rFonts w:ascii="Roboto" w:eastAsia="Times New Roman" w:hAnsi="Roboto"/>
          <w:sz w:val="20"/>
          <w:szCs w:val="20"/>
        </w:rPr>
        <w:t>KAZ</w:t>
      </w:r>
      <w:r w:rsidRPr="00E216EB">
        <w:rPr>
          <w:rFonts w:ascii="Roboto" w:eastAsia="Times New Roman" w:hAnsi="Roboto"/>
          <w:sz w:val="20"/>
          <w:szCs w:val="20"/>
          <w:lang w:val="ru-RU"/>
        </w:rPr>
        <w:t>/</w:t>
      </w:r>
      <w:r w:rsidRPr="00E216EB">
        <w:rPr>
          <w:rFonts w:ascii="Roboto" w:eastAsia="Times New Roman" w:hAnsi="Roboto"/>
          <w:sz w:val="20"/>
          <w:szCs w:val="20"/>
        </w:rPr>
        <w:t>POLLUX</w:t>
      </w:r>
      <w:r w:rsidRPr="00E216EB">
        <w:rPr>
          <w:rFonts w:ascii="Roboto" w:eastAsia="Times New Roman" w:hAnsi="Roboto"/>
          <w:sz w:val="20"/>
          <w:szCs w:val="20"/>
          <w:lang w:val="ru-RU"/>
        </w:rPr>
        <w:t>/1 для Е</w:t>
      </w:r>
      <w:r w:rsidRPr="00E216EB">
        <w:rPr>
          <w:rFonts w:ascii="Roboto" w:eastAsia="Times New Roman" w:hAnsi="Roboto"/>
          <w:sz w:val="20"/>
          <w:szCs w:val="20"/>
        </w:rPr>
        <w:t>RC</w:t>
      </w:r>
      <w:r w:rsidRPr="00E216EB">
        <w:rPr>
          <w:rFonts w:ascii="Roboto" w:eastAsia="Times New Roman" w:hAnsi="Roboto"/>
          <w:sz w:val="20"/>
          <w:szCs w:val="20"/>
          <w:lang w:val="ru-RU"/>
        </w:rPr>
        <w:t>)</w:t>
      </w:r>
    </w:p>
    <w:p w14:paraId="6B07A38D"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p>
    <w:p w14:paraId="1F1A441F"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1. Дата и время</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1. 181000</w:t>
      </w:r>
      <w:r w:rsidRPr="00E216EB">
        <w:rPr>
          <w:rFonts w:ascii="Roboto" w:eastAsia="Times New Roman" w:hAnsi="Roboto"/>
          <w:sz w:val="20"/>
          <w:szCs w:val="20"/>
        </w:rPr>
        <w:t>z</w:t>
      </w:r>
    </w:p>
    <w:p w14:paraId="4DB42251" w14:textId="77777777" w:rsidR="00E216EB" w:rsidRPr="00E216EB" w:rsidRDefault="00E216EB" w:rsidP="00E216EB">
      <w:pPr>
        <w:spacing w:before="100" w:beforeAutospacing="1"/>
        <w:ind w:left="-284" w:right="-81"/>
        <w:contextualSpacing/>
        <w:rPr>
          <w:rFonts w:ascii="Roboto" w:eastAsia="Times New Roman" w:hAnsi="Roboto"/>
          <w:sz w:val="20"/>
          <w:szCs w:val="20"/>
          <w:lang w:val="es-ES"/>
        </w:rPr>
      </w:pPr>
      <w:r w:rsidRPr="00E216EB">
        <w:rPr>
          <w:rFonts w:ascii="Roboto" w:eastAsia="Times New Roman" w:hAnsi="Roboto"/>
          <w:sz w:val="20"/>
          <w:szCs w:val="20"/>
          <w:lang w:val="ru-RU"/>
        </w:rPr>
        <w:t>2. Место</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 xml:space="preserve">2. </w:t>
      </w:r>
      <w:r w:rsidRPr="00E216EB">
        <w:rPr>
          <w:rFonts w:ascii="Roboto" w:eastAsia="Times New Roman" w:hAnsi="Roboto"/>
          <w:sz w:val="20"/>
          <w:szCs w:val="20"/>
          <w:lang w:val="es-ES"/>
        </w:rPr>
        <w:t>43</w:t>
      </w:r>
      <w:r w:rsidRPr="00E216EB">
        <w:rPr>
          <w:rFonts w:ascii="Roboto" w:eastAsia="Times New Roman" w:hAnsi="Roboto"/>
          <w:sz w:val="20"/>
          <w:szCs w:val="20"/>
          <w:vertAlign w:val="superscript"/>
          <w:lang w:val="es-ES"/>
        </w:rPr>
        <w:t>o</w:t>
      </w:r>
      <w:r w:rsidRPr="00E216EB">
        <w:rPr>
          <w:rFonts w:ascii="Roboto" w:eastAsia="Times New Roman" w:hAnsi="Roboto"/>
          <w:sz w:val="20"/>
          <w:szCs w:val="20"/>
          <w:lang w:val="es-ES"/>
        </w:rPr>
        <w:t>31</w:t>
      </w:r>
      <w:r w:rsidRPr="00E216EB">
        <w:rPr>
          <w:rFonts w:ascii="Roboto" w:eastAsia="Times New Roman" w:hAnsi="Roboto"/>
          <w:sz w:val="20"/>
          <w:szCs w:val="20"/>
          <w:vertAlign w:val="superscript"/>
          <w:lang w:val="es-ES"/>
        </w:rPr>
        <w:t>´</w:t>
      </w:r>
      <w:r w:rsidRPr="00E216EB">
        <w:rPr>
          <w:rFonts w:ascii="Roboto" w:eastAsia="Times New Roman" w:hAnsi="Roboto"/>
          <w:sz w:val="20"/>
          <w:szCs w:val="20"/>
          <w:lang w:val="es-ES"/>
        </w:rPr>
        <w:t>N - 09</w:t>
      </w:r>
      <w:r w:rsidRPr="00E216EB">
        <w:rPr>
          <w:rFonts w:ascii="Roboto" w:eastAsia="Times New Roman" w:hAnsi="Roboto"/>
          <w:sz w:val="20"/>
          <w:szCs w:val="20"/>
          <w:vertAlign w:val="superscript"/>
          <w:lang w:val="es-ES"/>
        </w:rPr>
        <w:t>o</w:t>
      </w:r>
      <w:r w:rsidRPr="00E216EB">
        <w:rPr>
          <w:rFonts w:ascii="Roboto" w:eastAsia="Times New Roman" w:hAnsi="Roboto"/>
          <w:sz w:val="20"/>
          <w:szCs w:val="20"/>
          <w:lang w:val="es-ES"/>
        </w:rPr>
        <w:t>54</w:t>
      </w:r>
      <w:r w:rsidRPr="00E216EB">
        <w:rPr>
          <w:rFonts w:ascii="Roboto" w:eastAsia="Times New Roman" w:hAnsi="Roboto"/>
          <w:sz w:val="20"/>
          <w:szCs w:val="20"/>
          <w:vertAlign w:val="superscript"/>
          <w:lang w:val="es-ES"/>
        </w:rPr>
        <w:t>´</w:t>
      </w:r>
      <w:r w:rsidRPr="00E216EB">
        <w:rPr>
          <w:rFonts w:ascii="Roboto" w:eastAsia="Times New Roman" w:hAnsi="Roboto"/>
          <w:sz w:val="20"/>
          <w:szCs w:val="20"/>
          <w:lang w:val="es-ES"/>
        </w:rPr>
        <w:t>E</w:t>
      </w:r>
    </w:p>
    <w:p w14:paraId="12955B17"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es-ES"/>
        </w:rPr>
        <w:t xml:space="preserve">3. </w:t>
      </w:r>
      <w:r w:rsidRPr="00E216EB">
        <w:rPr>
          <w:rFonts w:ascii="Roboto" w:eastAsia="Times New Roman" w:hAnsi="Roboto"/>
          <w:sz w:val="20"/>
          <w:szCs w:val="20"/>
          <w:lang w:val="ru-RU"/>
        </w:rPr>
        <w:t>Инцидент</w:t>
      </w:r>
      <w:r w:rsidRPr="00E216EB">
        <w:rPr>
          <w:rFonts w:ascii="Roboto" w:eastAsia="Times New Roman" w:hAnsi="Roboto"/>
          <w:sz w:val="20"/>
          <w:szCs w:val="20"/>
          <w:lang w:val="es-ES"/>
        </w:rPr>
        <w:tab/>
      </w:r>
      <w:r w:rsidRPr="00E216EB">
        <w:rPr>
          <w:rFonts w:ascii="Roboto" w:eastAsia="Times New Roman" w:hAnsi="Roboto"/>
          <w:sz w:val="20"/>
          <w:szCs w:val="20"/>
          <w:lang w:val="es-ES"/>
        </w:rPr>
        <w:tab/>
      </w:r>
      <w:r w:rsidRPr="00E216EB">
        <w:rPr>
          <w:rFonts w:ascii="Roboto" w:eastAsia="Times New Roman" w:hAnsi="Roboto"/>
          <w:sz w:val="20"/>
          <w:szCs w:val="20"/>
          <w:lang w:val="es-ES"/>
        </w:rPr>
        <w:tab/>
      </w:r>
      <w:r w:rsidRPr="00E216EB">
        <w:rPr>
          <w:rFonts w:ascii="Roboto" w:eastAsia="Times New Roman" w:hAnsi="Roboto"/>
          <w:sz w:val="20"/>
          <w:szCs w:val="20"/>
          <w:lang w:val="es-ES"/>
        </w:rPr>
        <w:tab/>
      </w:r>
      <w:r w:rsidRPr="00E216EB">
        <w:rPr>
          <w:rFonts w:ascii="Roboto" w:eastAsia="Times New Roman" w:hAnsi="Roboto"/>
          <w:sz w:val="20"/>
          <w:szCs w:val="20"/>
          <w:lang w:val="es-ES"/>
        </w:rPr>
        <w:tab/>
        <w:t xml:space="preserve">3. </w:t>
      </w:r>
      <w:r w:rsidRPr="00E216EB">
        <w:rPr>
          <w:rFonts w:ascii="Roboto" w:eastAsia="Times New Roman" w:hAnsi="Roboto"/>
          <w:sz w:val="20"/>
          <w:szCs w:val="20"/>
          <w:lang w:val="ru-RU"/>
        </w:rPr>
        <w:t>Столкновение танкера</w:t>
      </w:r>
    </w:p>
    <w:p w14:paraId="06D436C8"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4. Вылив</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4. Сырая нефть, оценивается в 3000 т</w:t>
      </w:r>
    </w:p>
    <w:p w14:paraId="16465DB1" w14:textId="55A7F99C"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703296" behindDoc="0" locked="0" layoutInCell="0" allowOverlap="1" wp14:anchorId="4AC7F54E" wp14:editId="0F1938E2">
                <wp:simplePos x="0" y="0"/>
                <wp:positionH relativeFrom="column">
                  <wp:posOffset>-168910</wp:posOffset>
                </wp:positionH>
                <wp:positionV relativeFrom="paragraph">
                  <wp:posOffset>40639</wp:posOffset>
                </wp:positionV>
                <wp:extent cx="6583680" cy="0"/>
                <wp:effectExtent l="0" t="0" r="0" b="0"/>
                <wp:wrapTopAndBottom/>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BCB0942" id="Straight Connector 26"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pt,3.2pt" to="505.1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" o:allowincell="f">
                <w10:wrap type="topAndBottom"/>
              </v:line>
            </w:pict>
          </mc:Fallback>
        </mc:AlternateContent>
      </w:r>
    </w:p>
    <w:p w14:paraId="24850A45"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41. Место и/или </w:t>
      </w:r>
      <w:proofErr w:type="spellStart"/>
      <w:r w:rsidRPr="00E216EB">
        <w:rPr>
          <w:rFonts w:ascii="Roboto" w:eastAsia="Times New Roman" w:hAnsi="Roboto"/>
          <w:sz w:val="20"/>
          <w:szCs w:val="20"/>
          <w:lang w:val="ru-RU"/>
        </w:rPr>
        <w:t>протяженность</w:t>
      </w:r>
      <w:proofErr w:type="spellEnd"/>
      <w:r w:rsidRPr="00E216EB">
        <w:rPr>
          <w:rFonts w:ascii="Roboto" w:eastAsia="Times New Roman" w:hAnsi="Roboto"/>
          <w:sz w:val="20"/>
          <w:szCs w:val="20"/>
          <w:lang w:val="ru-RU"/>
        </w:rPr>
        <w:tab/>
      </w:r>
      <w:r w:rsidRPr="00E216EB">
        <w:rPr>
          <w:rFonts w:ascii="Roboto" w:eastAsia="Times New Roman" w:hAnsi="Roboto"/>
          <w:sz w:val="20"/>
          <w:szCs w:val="20"/>
          <w:lang w:val="ru-RU"/>
        </w:rPr>
        <w:tab/>
        <w:t>41. Нефть образовала пятно 0,5 морских миль к</w:t>
      </w:r>
    </w:p>
    <w:p w14:paraId="1EE7D109"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загрязнения на/над/ в море</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 xml:space="preserve">      северо-западу. </w:t>
      </w:r>
      <w:proofErr w:type="spellStart"/>
      <w:r w:rsidRPr="00E216EB">
        <w:rPr>
          <w:rFonts w:ascii="Roboto" w:eastAsia="Times New Roman" w:hAnsi="Roboto"/>
          <w:sz w:val="20"/>
          <w:szCs w:val="20"/>
          <w:lang w:val="ru-RU"/>
        </w:rPr>
        <w:t>Протяженностью</w:t>
      </w:r>
      <w:proofErr w:type="spellEnd"/>
      <w:r w:rsidRPr="00E216EB">
        <w:rPr>
          <w:rFonts w:ascii="Roboto" w:eastAsia="Times New Roman" w:hAnsi="Roboto"/>
          <w:sz w:val="20"/>
          <w:szCs w:val="20"/>
          <w:lang w:val="ru-RU"/>
        </w:rPr>
        <w:t xml:space="preserve"> 0,3 морских </w:t>
      </w:r>
    </w:p>
    <w:p w14:paraId="3E4B0330" w14:textId="77777777" w:rsidR="00E216EB" w:rsidRPr="00E216EB" w:rsidRDefault="00E216EB" w:rsidP="00E216EB">
      <w:pPr>
        <w:spacing w:before="100" w:beforeAutospacing="1"/>
        <w:ind w:left="3316" w:right="-81" w:firstLine="1004"/>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миль.</w:t>
      </w:r>
    </w:p>
    <w:p w14:paraId="5EC615C3"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42. </w:t>
      </w:r>
      <w:proofErr w:type="gramStart"/>
      <w:r w:rsidRPr="00E216EB">
        <w:rPr>
          <w:rFonts w:ascii="Roboto" w:eastAsia="Times New Roman" w:hAnsi="Roboto"/>
          <w:sz w:val="20"/>
          <w:szCs w:val="20"/>
          <w:lang w:val="ru-RU"/>
        </w:rPr>
        <w:t>Характеристика  загрязнения</w:t>
      </w:r>
      <w:proofErr w:type="gramEnd"/>
      <w:r w:rsidRPr="00E216EB">
        <w:rPr>
          <w:rFonts w:ascii="Roboto" w:eastAsia="Times New Roman" w:hAnsi="Roboto"/>
          <w:sz w:val="20"/>
          <w:szCs w:val="20"/>
          <w:lang w:val="ru-RU"/>
        </w:rPr>
        <w:tab/>
      </w:r>
      <w:r w:rsidRPr="00E216EB">
        <w:rPr>
          <w:rFonts w:ascii="Roboto" w:eastAsia="Times New Roman" w:hAnsi="Roboto"/>
          <w:sz w:val="20"/>
          <w:szCs w:val="20"/>
          <w:lang w:val="ru-RU"/>
        </w:rPr>
        <w:tab/>
        <w:t xml:space="preserve">42. Сырая нефть </w:t>
      </w:r>
      <w:proofErr w:type="spellStart"/>
      <w:r w:rsidRPr="00E216EB">
        <w:rPr>
          <w:rFonts w:ascii="Roboto" w:eastAsia="Times New Roman" w:hAnsi="Roboto"/>
          <w:sz w:val="20"/>
          <w:szCs w:val="20"/>
          <w:lang w:val="ru-RU"/>
        </w:rPr>
        <w:t>Тенгизского</w:t>
      </w:r>
      <w:proofErr w:type="spellEnd"/>
      <w:r w:rsidRPr="00E216EB">
        <w:rPr>
          <w:rFonts w:ascii="Roboto" w:eastAsia="Times New Roman" w:hAnsi="Roboto"/>
          <w:sz w:val="20"/>
          <w:szCs w:val="20"/>
          <w:lang w:val="ru-RU"/>
        </w:rPr>
        <w:t xml:space="preserve"> месторождения.</w:t>
      </w:r>
    </w:p>
    <w:p w14:paraId="703DC50F" w14:textId="77777777" w:rsidR="00E216EB" w:rsidRPr="00E216EB" w:rsidRDefault="00E216EB" w:rsidP="00E216EB">
      <w:pPr>
        <w:spacing w:before="100" w:beforeAutospacing="1"/>
        <w:ind w:left="4740" w:right="-81"/>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Вязкость 3789 </w:t>
      </w:r>
      <w:proofErr w:type="spellStart"/>
      <w:r w:rsidRPr="00E216EB">
        <w:rPr>
          <w:rFonts w:ascii="Roboto" w:eastAsia="Times New Roman" w:hAnsi="Roboto"/>
          <w:sz w:val="20"/>
          <w:szCs w:val="20"/>
        </w:rPr>
        <w:t>cSt</w:t>
      </w:r>
      <w:proofErr w:type="spellEnd"/>
      <w:r w:rsidRPr="00E216EB">
        <w:rPr>
          <w:rFonts w:ascii="Roboto" w:eastAsia="Times New Roman" w:hAnsi="Roboto"/>
          <w:sz w:val="20"/>
          <w:szCs w:val="20"/>
          <w:lang w:val="ru-RU"/>
        </w:rPr>
        <w:t xml:space="preserve"> при 37 </w:t>
      </w:r>
      <w:r w:rsidRPr="00E216EB">
        <w:rPr>
          <w:rFonts w:ascii="Roboto" w:eastAsia="Times New Roman" w:hAnsi="Roboto"/>
          <w:sz w:val="20"/>
          <w:szCs w:val="20"/>
          <w:vertAlign w:val="superscript"/>
        </w:rPr>
        <w:t>o</w:t>
      </w:r>
      <w:r w:rsidRPr="00E216EB">
        <w:rPr>
          <w:rFonts w:ascii="Roboto" w:eastAsia="Times New Roman" w:hAnsi="Roboto"/>
          <w:sz w:val="20"/>
          <w:szCs w:val="20"/>
          <w:lang w:val="ru-RU"/>
        </w:rPr>
        <w:t>С. Довольно вязкая.</w:t>
      </w:r>
    </w:p>
    <w:p w14:paraId="0CBDCDE2"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43. Источник и причина</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 xml:space="preserve">43. Азербайджанский танкер </w:t>
      </w:r>
      <w:r w:rsidRPr="00E216EB">
        <w:rPr>
          <w:rFonts w:ascii="Roboto" w:eastAsia="Times New Roman" w:hAnsi="Roboto"/>
          <w:sz w:val="20"/>
          <w:szCs w:val="20"/>
        </w:rPr>
        <w:t>POLLUX</w:t>
      </w:r>
      <w:r w:rsidRPr="00E216EB">
        <w:rPr>
          <w:rFonts w:ascii="Roboto" w:eastAsia="Times New Roman" w:hAnsi="Roboto"/>
          <w:sz w:val="20"/>
          <w:szCs w:val="20"/>
          <w:lang w:val="ru-RU"/>
        </w:rPr>
        <w:t xml:space="preserve">, Баку,  </w:t>
      </w:r>
    </w:p>
    <w:p w14:paraId="68900D46"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загрязнение</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 xml:space="preserve">      22 000 </w:t>
      </w:r>
      <w:proofErr w:type="spellStart"/>
      <w:r w:rsidRPr="00E216EB">
        <w:rPr>
          <w:rFonts w:ascii="Roboto" w:eastAsia="Times New Roman" w:hAnsi="Roboto"/>
          <w:sz w:val="20"/>
          <w:szCs w:val="20"/>
          <w:lang w:val="ru-RU"/>
        </w:rPr>
        <w:t>рег.т</w:t>
      </w:r>
      <w:proofErr w:type="spellEnd"/>
      <w:r w:rsidRPr="00E216EB">
        <w:rPr>
          <w:rFonts w:ascii="Roboto" w:eastAsia="Times New Roman" w:hAnsi="Roboto"/>
          <w:sz w:val="20"/>
          <w:szCs w:val="20"/>
          <w:lang w:val="ru-RU"/>
        </w:rPr>
        <w:t xml:space="preserve">., позывной сигнал </w:t>
      </w:r>
      <w:proofErr w:type="spellStart"/>
      <w:r w:rsidRPr="00E216EB">
        <w:rPr>
          <w:rFonts w:ascii="Roboto" w:eastAsia="Times New Roman" w:hAnsi="Roboto"/>
          <w:sz w:val="20"/>
          <w:szCs w:val="20"/>
          <w:lang w:val="ru-RU"/>
        </w:rPr>
        <w:t>ххх</w:t>
      </w:r>
      <w:proofErr w:type="spellEnd"/>
      <w:r w:rsidRPr="00E216EB">
        <w:rPr>
          <w:rFonts w:ascii="Roboto" w:eastAsia="Times New Roman" w:hAnsi="Roboto"/>
          <w:sz w:val="20"/>
          <w:szCs w:val="20"/>
          <w:lang w:val="ru-RU"/>
        </w:rPr>
        <w:t xml:space="preserve">, с </w:t>
      </w:r>
    </w:p>
    <w:p w14:paraId="795A1CC7" w14:textId="77777777" w:rsidR="00E216EB" w:rsidRPr="00E216EB" w:rsidRDefault="00E216EB" w:rsidP="00E216EB">
      <w:pPr>
        <w:spacing w:before="100" w:beforeAutospacing="1"/>
        <w:ind w:left="4320" w:right="-81"/>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w:t>
      </w:r>
      <w:proofErr w:type="gramStart"/>
      <w:r w:rsidRPr="00E216EB">
        <w:rPr>
          <w:rFonts w:ascii="Roboto" w:eastAsia="Times New Roman" w:hAnsi="Roboto"/>
          <w:sz w:val="20"/>
          <w:szCs w:val="20"/>
          <w:lang w:val="ru-RU"/>
        </w:rPr>
        <w:t>российским  сухогрузом</w:t>
      </w:r>
      <w:proofErr w:type="gramEnd"/>
      <w:r w:rsidRPr="00E216EB">
        <w:rPr>
          <w:rFonts w:ascii="Roboto" w:eastAsia="Times New Roman" w:hAnsi="Roboto"/>
          <w:sz w:val="20"/>
          <w:szCs w:val="20"/>
          <w:lang w:val="ru-RU"/>
        </w:rPr>
        <w:t xml:space="preserve"> </w:t>
      </w:r>
      <w:r w:rsidRPr="00E216EB">
        <w:rPr>
          <w:rFonts w:ascii="Roboto" w:eastAsia="Times New Roman" w:hAnsi="Roboto"/>
          <w:sz w:val="20"/>
          <w:szCs w:val="20"/>
        </w:rPr>
        <w:t>CASTOR</w:t>
      </w:r>
      <w:r w:rsidRPr="00E216EB">
        <w:rPr>
          <w:rFonts w:ascii="Roboto" w:eastAsia="Times New Roman" w:hAnsi="Roboto"/>
          <w:sz w:val="20"/>
          <w:szCs w:val="20"/>
          <w:lang w:val="ru-RU"/>
        </w:rPr>
        <w:t>, 30000</w:t>
      </w:r>
    </w:p>
    <w:p w14:paraId="110F0325" w14:textId="77777777" w:rsidR="00E216EB" w:rsidRPr="00E216EB" w:rsidRDefault="00E216EB" w:rsidP="00E216EB">
      <w:pPr>
        <w:spacing w:before="100" w:beforeAutospacing="1"/>
        <w:ind w:left="4320" w:right="-81"/>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w:t>
      </w:r>
      <w:proofErr w:type="spellStart"/>
      <w:r w:rsidRPr="00E216EB">
        <w:rPr>
          <w:rFonts w:ascii="Roboto" w:eastAsia="Times New Roman" w:hAnsi="Roboto"/>
          <w:sz w:val="20"/>
          <w:szCs w:val="20"/>
          <w:lang w:val="ru-RU"/>
        </w:rPr>
        <w:t>рег.т</w:t>
      </w:r>
      <w:proofErr w:type="spellEnd"/>
      <w:r w:rsidRPr="00E216EB">
        <w:rPr>
          <w:rFonts w:ascii="Roboto" w:eastAsia="Times New Roman" w:hAnsi="Roboto"/>
          <w:sz w:val="20"/>
          <w:szCs w:val="20"/>
          <w:lang w:val="ru-RU"/>
        </w:rPr>
        <w:t xml:space="preserve">., позывной сигнал </w:t>
      </w:r>
      <w:proofErr w:type="spellStart"/>
      <w:r w:rsidRPr="00E216EB">
        <w:rPr>
          <w:rFonts w:ascii="Roboto" w:eastAsia="Times New Roman" w:hAnsi="Roboto"/>
          <w:sz w:val="20"/>
          <w:szCs w:val="20"/>
          <w:lang w:val="ru-RU"/>
        </w:rPr>
        <w:t>ууу</w:t>
      </w:r>
      <w:proofErr w:type="spellEnd"/>
      <w:r w:rsidRPr="00E216EB">
        <w:rPr>
          <w:rFonts w:ascii="Roboto" w:eastAsia="Times New Roman" w:hAnsi="Roboto"/>
          <w:sz w:val="20"/>
          <w:szCs w:val="20"/>
          <w:lang w:val="ru-RU"/>
        </w:rPr>
        <w:t xml:space="preserve">. Два танка </w:t>
      </w:r>
    </w:p>
    <w:p w14:paraId="07F857DE" w14:textId="77777777" w:rsidR="00E216EB" w:rsidRPr="00E216EB" w:rsidRDefault="00E216EB" w:rsidP="00E216EB">
      <w:pPr>
        <w:spacing w:before="100" w:beforeAutospacing="1"/>
        <w:ind w:left="4320" w:right="-81"/>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повреждены у </w:t>
      </w:r>
      <w:r w:rsidRPr="00E216EB">
        <w:rPr>
          <w:rFonts w:ascii="Roboto" w:eastAsia="Times New Roman" w:hAnsi="Roboto"/>
          <w:sz w:val="20"/>
          <w:szCs w:val="20"/>
        </w:rPr>
        <w:t>POLLUX</w:t>
      </w:r>
      <w:r w:rsidRPr="00E216EB">
        <w:rPr>
          <w:rFonts w:ascii="Roboto" w:eastAsia="Times New Roman" w:hAnsi="Roboto"/>
          <w:sz w:val="20"/>
          <w:szCs w:val="20"/>
          <w:lang w:val="ru-RU"/>
        </w:rPr>
        <w:t xml:space="preserve">. У </w:t>
      </w:r>
      <w:r w:rsidRPr="00E216EB">
        <w:rPr>
          <w:rFonts w:ascii="Roboto" w:eastAsia="Times New Roman" w:hAnsi="Roboto"/>
          <w:sz w:val="20"/>
          <w:szCs w:val="20"/>
        </w:rPr>
        <w:t>CASTOR</w:t>
      </w:r>
      <w:r w:rsidRPr="00E216EB">
        <w:rPr>
          <w:rFonts w:ascii="Roboto" w:eastAsia="Times New Roman" w:hAnsi="Roboto"/>
          <w:sz w:val="20"/>
          <w:szCs w:val="20"/>
          <w:lang w:val="ru-RU"/>
        </w:rPr>
        <w:t xml:space="preserve"> </w:t>
      </w:r>
    </w:p>
    <w:p w14:paraId="5D4FA6AE" w14:textId="77777777" w:rsidR="00E216EB" w:rsidRPr="00E216EB" w:rsidRDefault="00E216EB" w:rsidP="00E216EB">
      <w:pPr>
        <w:spacing w:before="100" w:beforeAutospacing="1"/>
        <w:ind w:left="4320" w:right="-81"/>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повреждений нет.</w:t>
      </w:r>
    </w:p>
    <w:p w14:paraId="53BA428B"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44. Направление и скорость ветра</w:t>
      </w:r>
      <w:r w:rsidRPr="00E216EB">
        <w:rPr>
          <w:rFonts w:ascii="Roboto" w:eastAsia="Times New Roman" w:hAnsi="Roboto"/>
          <w:sz w:val="20"/>
          <w:szCs w:val="20"/>
          <w:lang w:val="ru-RU"/>
        </w:rPr>
        <w:tab/>
      </w:r>
      <w:r w:rsidRPr="00E216EB">
        <w:rPr>
          <w:rFonts w:ascii="Roboto" w:eastAsia="Times New Roman" w:hAnsi="Roboto"/>
          <w:sz w:val="20"/>
          <w:szCs w:val="20"/>
          <w:lang w:val="ru-RU"/>
        </w:rPr>
        <w:tab/>
        <w:t>44. 90-10 м/с.</w:t>
      </w:r>
    </w:p>
    <w:p w14:paraId="2B97A677"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45. Направление </w:t>
      </w:r>
      <w:proofErr w:type="gramStart"/>
      <w:r w:rsidRPr="00E216EB">
        <w:rPr>
          <w:rFonts w:ascii="Roboto" w:eastAsia="Times New Roman" w:hAnsi="Roboto"/>
          <w:sz w:val="20"/>
          <w:szCs w:val="20"/>
          <w:lang w:val="ru-RU"/>
        </w:rPr>
        <w:t>и  скорость</w:t>
      </w:r>
      <w:proofErr w:type="gramEnd"/>
      <w:r w:rsidRPr="00E216EB">
        <w:rPr>
          <w:rFonts w:ascii="Roboto" w:eastAsia="Times New Roman" w:hAnsi="Roboto"/>
          <w:sz w:val="20"/>
          <w:szCs w:val="20"/>
          <w:lang w:val="ru-RU"/>
        </w:rPr>
        <w:t xml:space="preserve"> течения</w:t>
      </w:r>
      <w:r w:rsidRPr="00E216EB">
        <w:rPr>
          <w:rFonts w:ascii="Roboto" w:eastAsia="Times New Roman" w:hAnsi="Roboto"/>
          <w:sz w:val="20"/>
          <w:szCs w:val="20"/>
          <w:lang w:val="ru-RU"/>
        </w:rPr>
        <w:tab/>
      </w:r>
      <w:r w:rsidRPr="00E216EB">
        <w:rPr>
          <w:rFonts w:ascii="Roboto" w:eastAsia="Times New Roman" w:hAnsi="Roboto"/>
          <w:sz w:val="20"/>
          <w:szCs w:val="20"/>
          <w:lang w:val="ru-RU"/>
        </w:rPr>
        <w:tab/>
        <w:t>45. 180 - 0,3 узлов.</w:t>
      </w:r>
    </w:p>
    <w:p w14:paraId="73D9E025"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и/или приловов-отливов </w:t>
      </w:r>
    </w:p>
    <w:p w14:paraId="0878DF22"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46. Состояние моря и видимость</w:t>
      </w:r>
      <w:r w:rsidRPr="00E216EB">
        <w:rPr>
          <w:rFonts w:ascii="Roboto" w:eastAsia="Times New Roman" w:hAnsi="Roboto"/>
          <w:sz w:val="20"/>
          <w:szCs w:val="20"/>
          <w:lang w:val="ru-RU"/>
        </w:rPr>
        <w:tab/>
      </w:r>
      <w:r w:rsidRPr="00E216EB">
        <w:rPr>
          <w:rFonts w:ascii="Roboto" w:eastAsia="Times New Roman" w:hAnsi="Roboto"/>
          <w:sz w:val="20"/>
          <w:szCs w:val="20"/>
          <w:lang w:val="ru-RU"/>
        </w:rPr>
        <w:tab/>
        <w:t>46. Высота волн 2 м. 10 морских миль.</w:t>
      </w:r>
    </w:p>
    <w:p w14:paraId="2014E037"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47. Дрейф загрязнения</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47. 240 - 0,5 узлов.</w:t>
      </w:r>
    </w:p>
    <w:p w14:paraId="5BEA4EAF"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48. Прогноз вероятного воздействия</w:t>
      </w:r>
      <w:r w:rsidRPr="00E216EB">
        <w:rPr>
          <w:rFonts w:ascii="Roboto" w:eastAsia="Times New Roman" w:hAnsi="Roboto"/>
          <w:sz w:val="20"/>
          <w:szCs w:val="20"/>
          <w:lang w:val="ru-RU"/>
        </w:rPr>
        <w:tab/>
      </w:r>
      <w:r w:rsidRPr="00E216EB">
        <w:rPr>
          <w:rFonts w:ascii="Roboto" w:eastAsia="Times New Roman" w:hAnsi="Roboto"/>
          <w:sz w:val="20"/>
          <w:szCs w:val="20"/>
          <w:lang w:val="ru-RU"/>
        </w:rPr>
        <w:tab/>
        <w:t xml:space="preserve">48. Может достичь Иранского берега на 21-й </w:t>
      </w:r>
    </w:p>
    <w:p w14:paraId="46D96BF6"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загрязнения и зона воздействия</w:t>
      </w:r>
      <w:r w:rsidRPr="00E216EB">
        <w:rPr>
          <w:rFonts w:ascii="Roboto" w:eastAsia="Times New Roman" w:hAnsi="Roboto"/>
          <w:sz w:val="20"/>
          <w:szCs w:val="20"/>
          <w:lang w:val="ru-RU"/>
        </w:rPr>
        <w:tab/>
      </w:r>
      <w:r w:rsidRPr="00E216EB">
        <w:rPr>
          <w:rFonts w:ascii="Roboto" w:eastAsia="Times New Roman" w:hAnsi="Roboto"/>
          <w:sz w:val="20"/>
          <w:szCs w:val="20"/>
          <w:lang w:val="ru-RU"/>
        </w:rPr>
        <w:tab/>
        <w:t xml:space="preserve">      день месяца</w:t>
      </w:r>
    </w:p>
    <w:p w14:paraId="1E0F94C9"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49. Идентификация наблюдателя/</w:t>
      </w:r>
      <w:proofErr w:type="spellStart"/>
      <w:r w:rsidRPr="00E216EB">
        <w:rPr>
          <w:rFonts w:ascii="Roboto" w:eastAsia="Times New Roman" w:hAnsi="Roboto"/>
          <w:sz w:val="20"/>
          <w:szCs w:val="20"/>
          <w:lang w:val="ru-RU"/>
        </w:rPr>
        <w:t>репортера</w:t>
      </w:r>
      <w:proofErr w:type="spellEnd"/>
      <w:r w:rsidRPr="00E216EB">
        <w:rPr>
          <w:rFonts w:ascii="Roboto" w:eastAsia="Times New Roman" w:hAnsi="Roboto"/>
          <w:sz w:val="20"/>
          <w:szCs w:val="20"/>
          <w:lang w:val="ru-RU"/>
        </w:rPr>
        <w:t>.</w:t>
      </w:r>
      <w:r w:rsidRPr="00E216EB">
        <w:rPr>
          <w:rFonts w:ascii="Roboto" w:eastAsia="Times New Roman" w:hAnsi="Roboto"/>
          <w:sz w:val="20"/>
          <w:szCs w:val="20"/>
          <w:lang w:val="ru-RU"/>
        </w:rPr>
        <w:tab/>
        <w:t xml:space="preserve">49. </w:t>
      </w:r>
      <w:r w:rsidRPr="00E216EB">
        <w:rPr>
          <w:rFonts w:ascii="Roboto" w:eastAsia="Times New Roman" w:hAnsi="Roboto"/>
          <w:sz w:val="20"/>
          <w:szCs w:val="20"/>
        </w:rPr>
        <w:t>CASTOR</w:t>
      </w:r>
      <w:r w:rsidRPr="00E216EB">
        <w:rPr>
          <w:rFonts w:ascii="Roboto" w:eastAsia="Times New Roman" w:hAnsi="Roboto"/>
          <w:sz w:val="20"/>
          <w:szCs w:val="20"/>
          <w:lang w:val="ru-RU"/>
        </w:rPr>
        <w:t>, см. пункт 43</w:t>
      </w:r>
    </w:p>
    <w:p w14:paraId="56CBA362"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Идентификация на месте разлива</w:t>
      </w:r>
    </w:p>
    <w:p w14:paraId="5D47C190"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50. Предпринимаемые действия</w:t>
      </w:r>
      <w:r w:rsidRPr="00E216EB">
        <w:rPr>
          <w:rFonts w:ascii="Roboto" w:eastAsia="Times New Roman" w:hAnsi="Roboto"/>
          <w:sz w:val="20"/>
          <w:szCs w:val="20"/>
          <w:lang w:val="ru-RU"/>
        </w:rPr>
        <w:tab/>
      </w:r>
      <w:r w:rsidRPr="00E216EB">
        <w:rPr>
          <w:rFonts w:ascii="Roboto" w:eastAsia="Times New Roman" w:hAnsi="Roboto"/>
          <w:sz w:val="20"/>
          <w:szCs w:val="20"/>
          <w:lang w:val="ru-RU"/>
        </w:rPr>
        <w:tab/>
        <w:t xml:space="preserve">50. В </w:t>
      </w:r>
      <w:proofErr w:type="gramStart"/>
      <w:r w:rsidRPr="00E216EB">
        <w:rPr>
          <w:rFonts w:ascii="Roboto" w:eastAsia="Times New Roman" w:hAnsi="Roboto"/>
          <w:sz w:val="20"/>
          <w:szCs w:val="20"/>
          <w:lang w:val="ru-RU"/>
        </w:rPr>
        <w:t>пути  на</w:t>
      </w:r>
      <w:proofErr w:type="gramEnd"/>
      <w:r w:rsidRPr="00E216EB">
        <w:rPr>
          <w:rFonts w:ascii="Roboto" w:eastAsia="Times New Roman" w:hAnsi="Roboto"/>
          <w:sz w:val="20"/>
          <w:szCs w:val="20"/>
          <w:lang w:val="ru-RU"/>
        </w:rPr>
        <w:t xml:space="preserve"> место 3 специализированных  </w:t>
      </w:r>
    </w:p>
    <w:p w14:paraId="24D99EC9" w14:textId="77777777" w:rsidR="00E216EB" w:rsidRPr="00E216EB" w:rsidRDefault="00E216EB" w:rsidP="00E216EB">
      <w:pPr>
        <w:spacing w:before="100" w:beforeAutospacing="1"/>
        <w:ind w:left="3316" w:right="-81" w:firstLine="1004"/>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судна </w:t>
      </w:r>
      <w:r w:rsidRPr="00E216EB">
        <w:rPr>
          <w:rFonts w:ascii="Roboto" w:eastAsia="Times New Roman" w:hAnsi="Roboto"/>
          <w:sz w:val="20"/>
          <w:szCs w:val="20"/>
        </w:rPr>
        <w:t>Briggs</w:t>
      </w:r>
      <w:r w:rsidRPr="00E216EB">
        <w:rPr>
          <w:rFonts w:ascii="Roboto" w:eastAsia="Times New Roman" w:hAnsi="Roboto"/>
          <w:sz w:val="20"/>
          <w:szCs w:val="20"/>
          <w:lang w:val="ru-RU"/>
        </w:rPr>
        <w:t xml:space="preserve"> с возможностями сбора нефти</w:t>
      </w:r>
    </w:p>
    <w:p w14:paraId="4BAD46F5" w14:textId="77777777" w:rsidR="00E216EB" w:rsidRPr="00E216EB" w:rsidRDefault="00E216EB" w:rsidP="00E216EB">
      <w:pPr>
        <w:spacing w:before="100" w:beforeAutospacing="1"/>
        <w:ind w:left="3316" w:right="-81" w:firstLine="1004"/>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и распылением </w:t>
      </w:r>
      <w:proofErr w:type="spellStart"/>
      <w:r w:rsidRPr="00E216EB">
        <w:rPr>
          <w:rFonts w:ascii="Roboto" w:eastAsia="Times New Roman" w:hAnsi="Roboto"/>
          <w:sz w:val="20"/>
          <w:szCs w:val="20"/>
          <w:lang w:val="ru-RU"/>
        </w:rPr>
        <w:t>дисперсантов</w:t>
      </w:r>
      <w:proofErr w:type="spellEnd"/>
      <w:r w:rsidRPr="00E216EB">
        <w:rPr>
          <w:rFonts w:ascii="Roboto" w:eastAsia="Times New Roman" w:hAnsi="Roboto"/>
          <w:sz w:val="20"/>
          <w:szCs w:val="20"/>
          <w:lang w:val="ru-RU"/>
        </w:rPr>
        <w:t>.</w:t>
      </w:r>
    </w:p>
    <w:p w14:paraId="5187F8D9"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51. Фотографии и образцы</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 xml:space="preserve">51. Образцы нефти взяты. </w:t>
      </w:r>
    </w:p>
    <w:p w14:paraId="6862807C" w14:textId="77777777" w:rsidR="00E216EB" w:rsidRPr="00E216EB" w:rsidRDefault="00E216EB" w:rsidP="00E216EB">
      <w:pPr>
        <w:spacing w:before="100" w:beforeAutospacing="1"/>
        <w:ind w:left="3316" w:right="-81" w:firstLine="1004"/>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Телекс 12356 </w:t>
      </w:r>
      <w:r w:rsidRPr="00E216EB">
        <w:rPr>
          <w:rFonts w:ascii="Roboto" w:eastAsia="Times New Roman" w:hAnsi="Roboto"/>
          <w:sz w:val="20"/>
          <w:szCs w:val="20"/>
        </w:rPr>
        <w:t>XYZ</w:t>
      </w:r>
      <w:r w:rsidRPr="00E216EB">
        <w:rPr>
          <w:rFonts w:ascii="Roboto" w:eastAsia="Times New Roman" w:hAnsi="Roboto"/>
          <w:sz w:val="20"/>
          <w:szCs w:val="20"/>
          <w:lang w:val="ru-RU"/>
        </w:rPr>
        <w:t xml:space="preserve"> </w:t>
      </w:r>
      <w:r w:rsidRPr="00E216EB">
        <w:rPr>
          <w:rFonts w:ascii="Roboto" w:eastAsia="Times New Roman" w:hAnsi="Roboto"/>
          <w:sz w:val="20"/>
          <w:szCs w:val="20"/>
        </w:rPr>
        <w:t>KAZ</w:t>
      </w:r>
    </w:p>
    <w:p w14:paraId="25E80537"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52. Название других государств и</w:t>
      </w:r>
      <w:r w:rsidRPr="00E216EB">
        <w:rPr>
          <w:rFonts w:ascii="Roboto" w:eastAsia="Times New Roman" w:hAnsi="Roboto"/>
          <w:sz w:val="20"/>
          <w:szCs w:val="20"/>
          <w:lang w:val="ru-RU"/>
        </w:rPr>
        <w:tab/>
      </w:r>
      <w:r w:rsidRPr="00E216EB">
        <w:rPr>
          <w:rFonts w:ascii="Roboto" w:eastAsia="Times New Roman" w:hAnsi="Roboto"/>
          <w:sz w:val="20"/>
          <w:szCs w:val="20"/>
          <w:lang w:val="ru-RU"/>
        </w:rPr>
        <w:tab/>
        <w:t xml:space="preserve">52. Российская Федерация, КРЦ </w:t>
      </w:r>
    </w:p>
    <w:p w14:paraId="511CE599"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организаций, получивших информацию</w:t>
      </w:r>
    </w:p>
    <w:p w14:paraId="5CA0F785"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53. Резерв</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 xml:space="preserve">53. </w:t>
      </w:r>
      <w:proofErr w:type="spellStart"/>
      <w:r w:rsidRPr="00E216EB">
        <w:rPr>
          <w:rFonts w:ascii="Roboto" w:eastAsia="Times New Roman" w:hAnsi="Roboto"/>
          <w:sz w:val="20"/>
          <w:szCs w:val="20"/>
          <w:lang w:val="ru-RU"/>
        </w:rPr>
        <w:t>Введен</w:t>
      </w:r>
      <w:proofErr w:type="spellEnd"/>
      <w:r w:rsidRPr="00E216EB">
        <w:rPr>
          <w:rFonts w:ascii="Roboto" w:eastAsia="Times New Roman" w:hAnsi="Roboto"/>
          <w:sz w:val="20"/>
          <w:szCs w:val="20"/>
          <w:lang w:val="ru-RU"/>
        </w:rPr>
        <w:t xml:space="preserve"> в действие национальный план </w:t>
      </w:r>
    </w:p>
    <w:p w14:paraId="26449A76" w14:textId="77777777" w:rsidR="00E216EB" w:rsidRPr="00E216EB" w:rsidRDefault="00E216EB" w:rsidP="00E216EB">
      <w:pPr>
        <w:spacing w:before="100" w:beforeAutospacing="1"/>
        <w:ind w:left="3316" w:right="-81" w:firstLine="1004"/>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чрезвычайных мер Казахстана</w:t>
      </w:r>
    </w:p>
    <w:p w14:paraId="30E65EFC"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81. Запрос о помощи</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81. В РФ запрошено 1 воздушное судно</w:t>
      </w:r>
    </w:p>
    <w:p w14:paraId="10D6B348" w14:textId="77777777" w:rsidR="00E216EB" w:rsidRPr="00E216EB" w:rsidRDefault="00E216EB" w:rsidP="00E216EB">
      <w:pPr>
        <w:spacing w:before="100" w:beforeAutospacing="1"/>
        <w:ind w:left="3316" w:right="-81" w:firstLine="1004"/>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с оборудованием для наблюдения</w:t>
      </w:r>
    </w:p>
    <w:p w14:paraId="17A87A72"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82. Затраты</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82. РФ послан запрос о примерной стоимости</w:t>
      </w:r>
    </w:p>
    <w:p w14:paraId="356E1E1D" w14:textId="77777777" w:rsidR="00E216EB" w:rsidRPr="00E216EB" w:rsidRDefault="00E216EB" w:rsidP="00E216EB">
      <w:pPr>
        <w:spacing w:before="100" w:beforeAutospacing="1"/>
        <w:ind w:left="6480" w:right="-81" w:firstLine="1004"/>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оказываемой в день помощи</w:t>
      </w:r>
    </w:p>
    <w:p w14:paraId="5C8608F0"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83. Предварительные меры для доставки</w:t>
      </w:r>
      <w:r w:rsidRPr="00E216EB">
        <w:rPr>
          <w:rFonts w:ascii="Roboto" w:eastAsia="Times New Roman" w:hAnsi="Roboto"/>
          <w:sz w:val="20"/>
          <w:szCs w:val="20"/>
          <w:lang w:val="ru-RU"/>
        </w:rPr>
        <w:tab/>
        <w:t>83. Воздушному судну РФ будет разрешено</w:t>
      </w:r>
    </w:p>
    <w:p w14:paraId="1D11C731"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средств оказания помощи</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 xml:space="preserve">      войти в воздушное пространство Казахстана</w:t>
      </w:r>
    </w:p>
    <w:p w14:paraId="4E135AC6" w14:textId="77777777" w:rsidR="00E216EB" w:rsidRPr="00E216EB" w:rsidRDefault="00E216EB" w:rsidP="00E216EB">
      <w:pPr>
        <w:spacing w:before="100" w:beforeAutospacing="1"/>
        <w:ind w:left="3316" w:right="-81" w:firstLine="1004"/>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и использовать казахские аэропорты для </w:t>
      </w:r>
    </w:p>
    <w:p w14:paraId="578E2BB4" w14:textId="77777777" w:rsidR="00E216EB" w:rsidRPr="00E216EB" w:rsidRDefault="00E216EB" w:rsidP="00E216EB">
      <w:pPr>
        <w:spacing w:before="100" w:beforeAutospacing="1"/>
        <w:ind w:left="3316" w:right="-81" w:firstLine="1004"/>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материально-технического обеспечения, </w:t>
      </w:r>
    </w:p>
    <w:p w14:paraId="042F8710" w14:textId="77777777" w:rsidR="00E216EB" w:rsidRPr="00E216EB" w:rsidRDefault="00E216EB" w:rsidP="00E216EB">
      <w:pPr>
        <w:spacing w:before="100" w:beforeAutospacing="1"/>
        <w:ind w:left="3316" w:right="-81" w:firstLine="1004"/>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информируя заранее </w:t>
      </w:r>
      <w:r w:rsidRPr="00E216EB">
        <w:rPr>
          <w:rFonts w:ascii="Roboto" w:eastAsia="Times New Roman" w:hAnsi="Roboto"/>
          <w:sz w:val="20"/>
          <w:szCs w:val="20"/>
        </w:rPr>
        <w:t>NOSC</w:t>
      </w:r>
      <w:r w:rsidRPr="00E216EB">
        <w:rPr>
          <w:rFonts w:ascii="Roboto" w:eastAsia="Times New Roman" w:hAnsi="Roboto"/>
          <w:sz w:val="20"/>
          <w:szCs w:val="20"/>
          <w:lang w:val="ru-RU"/>
        </w:rPr>
        <w:t>.</w:t>
      </w:r>
    </w:p>
    <w:p w14:paraId="2E5D2F27"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84. Кому и каким образом должна быть</w:t>
      </w:r>
      <w:r w:rsidRPr="00E216EB">
        <w:rPr>
          <w:rFonts w:ascii="Roboto" w:eastAsia="Times New Roman" w:hAnsi="Roboto"/>
          <w:sz w:val="20"/>
          <w:szCs w:val="20"/>
          <w:lang w:val="ru-RU"/>
        </w:rPr>
        <w:tab/>
        <w:t>84. Место встречи 43</w:t>
      </w:r>
      <w:r w:rsidRPr="00E216EB">
        <w:rPr>
          <w:rFonts w:ascii="Roboto" w:eastAsia="Times New Roman" w:hAnsi="Roboto"/>
          <w:sz w:val="20"/>
          <w:szCs w:val="20"/>
          <w:vertAlign w:val="superscript"/>
        </w:rPr>
        <w:t>o</w:t>
      </w:r>
      <w:r w:rsidRPr="00E216EB">
        <w:rPr>
          <w:rFonts w:ascii="Roboto" w:eastAsia="Times New Roman" w:hAnsi="Roboto"/>
          <w:sz w:val="20"/>
          <w:szCs w:val="20"/>
          <w:lang w:val="ru-RU"/>
        </w:rPr>
        <w:t>15</w:t>
      </w:r>
      <w:r w:rsidRPr="00E216EB">
        <w:rPr>
          <w:rFonts w:ascii="Roboto" w:eastAsia="Times New Roman" w:hAnsi="Roboto"/>
          <w:sz w:val="20"/>
          <w:szCs w:val="20"/>
          <w:vertAlign w:val="superscript"/>
          <w:lang w:val="ru-RU"/>
        </w:rPr>
        <w:t>´</w:t>
      </w:r>
      <w:r w:rsidRPr="00E216EB">
        <w:rPr>
          <w:rFonts w:ascii="Roboto" w:eastAsia="Times New Roman" w:hAnsi="Roboto"/>
          <w:sz w:val="20"/>
          <w:szCs w:val="20"/>
        </w:rPr>
        <w:t>N</w:t>
      </w:r>
      <w:r w:rsidRPr="00E216EB">
        <w:rPr>
          <w:rFonts w:ascii="Roboto" w:eastAsia="Times New Roman" w:hAnsi="Roboto"/>
          <w:sz w:val="20"/>
          <w:szCs w:val="20"/>
          <w:lang w:val="ru-RU"/>
        </w:rPr>
        <w:t xml:space="preserve"> - 09</w:t>
      </w:r>
      <w:r w:rsidRPr="00E216EB">
        <w:rPr>
          <w:rFonts w:ascii="Roboto" w:eastAsia="Times New Roman" w:hAnsi="Roboto"/>
          <w:sz w:val="20"/>
          <w:szCs w:val="20"/>
          <w:vertAlign w:val="superscript"/>
        </w:rPr>
        <w:t>o</w:t>
      </w:r>
      <w:r w:rsidRPr="00E216EB">
        <w:rPr>
          <w:rFonts w:ascii="Roboto" w:eastAsia="Times New Roman" w:hAnsi="Roboto"/>
          <w:sz w:val="20"/>
          <w:szCs w:val="20"/>
          <w:lang w:val="ru-RU"/>
        </w:rPr>
        <w:t>54</w:t>
      </w:r>
      <w:r w:rsidRPr="00E216EB">
        <w:rPr>
          <w:rFonts w:ascii="Roboto" w:eastAsia="Times New Roman" w:hAnsi="Roboto"/>
          <w:sz w:val="20"/>
          <w:szCs w:val="20"/>
          <w:vertAlign w:val="superscript"/>
          <w:lang w:val="ru-RU"/>
        </w:rPr>
        <w:t>´</w:t>
      </w:r>
      <w:r w:rsidRPr="00E216EB">
        <w:rPr>
          <w:rFonts w:ascii="Roboto" w:eastAsia="Times New Roman" w:hAnsi="Roboto"/>
          <w:sz w:val="20"/>
          <w:szCs w:val="20"/>
        </w:rPr>
        <w:t>E</w:t>
      </w:r>
    </w:p>
    <w:p w14:paraId="47E6C9CD"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оказана помощь </w:t>
      </w:r>
    </w:p>
    <w:p w14:paraId="7BD8A71E" w14:textId="77777777" w:rsidR="00E216EB" w:rsidRPr="00E216EB" w:rsidRDefault="00E216EB" w:rsidP="00E216EB">
      <w:pPr>
        <w:spacing w:before="100" w:beforeAutospacing="1"/>
        <w:ind w:left="-180" w:right="-81" w:hanging="180"/>
        <w:contextualSpacing/>
        <w:rPr>
          <w:rFonts w:ascii="Roboto" w:eastAsia="Times New Roman" w:hAnsi="Roboto"/>
          <w:sz w:val="20"/>
          <w:szCs w:val="20"/>
          <w:lang w:val="ru-RU"/>
        </w:rPr>
      </w:pPr>
      <w:r w:rsidRPr="00E216EB">
        <w:rPr>
          <w:rFonts w:ascii="Roboto" w:eastAsia="Times New Roman" w:hAnsi="Roboto"/>
          <w:sz w:val="20"/>
          <w:szCs w:val="20"/>
          <w:lang w:val="ru-RU"/>
        </w:rPr>
        <w:t>99. Подтверждение</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99. ПОДТВЕРЖДАЮ</w:t>
      </w:r>
    </w:p>
    <w:p w14:paraId="2677AAD2" w14:textId="6EB63A9C" w:rsidR="00E216EB" w:rsidRPr="00E216EB" w:rsidRDefault="00E216EB" w:rsidP="00E216EB">
      <w:pPr>
        <w:spacing w:before="100" w:beforeAutospacing="1"/>
        <w:ind w:right="-81"/>
        <w:contextualSpacing/>
        <w:rPr>
          <w:rFonts w:ascii="Roboto" w:eastAsia="Times New Roman" w:hAnsi="Roboto"/>
          <w:sz w:val="20"/>
          <w:szCs w:val="20"/>
          <w:lang w:val="ru-RU"/>
        </w:rPr>
      </w:pPr>
    </w:p>
    <w:p w14:paraId="57E0F3C2"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rPr>
        <w:t>POLREP</w:t>
      </w:r>
    </w:p>
    <w:p w14:paraId="6BF43F87" w14:textId="77777777" w:rsidR="00E216EB" w:rsidRPr="00E216EB" w:rsidRDefault="00E216EB" w:rsidP="00E216EB">
      <w:pPr>
        <w:spacing w:before="100" w:beforeAutospacing="1"/>
        <w:ind w:left="-284" w:right="-81"/>
        <w:contextualSpacing/>
        <w:jc w:val="center"/>
        <w:rPr>
          <w:rFonts w:ascii="Roboto" w:eastAsia="Times New Roman" w:hAnsi="Roboto"/>
          <w:sz w:val="20"/>
          <w:szCs w:val="20"/>
          <w:lang w:val="ru-RU"/>
        </w:rPr>
      </w:pPr>
      <w:r w:rsidRPr="00E216EB">
        <w:rPr>
          <w:rFonts w:ascii="Roboto" w:eastAsia="Times New Roman" w:hAnsi="Roboto"/>
          <w:sz w:val="20"/>
          <w:szCs w:val="20"/>
          <w:lang w:val="ru-RU"/>
        </w:rPr>
        <w:t>Пример № 2</w:t>
      </w:r>
    </w:p>
    <w:p w14:paraId="14360705" w14:textId="77777777" w:rsidR="00E216EB" w:rsidRPr="00E216EB" w:rsidRDefault="00E216EB" w:rsidP="00E216EB">
      <w:pPr>
        <w:spacing w:before="100" w:beforeAutospacing="1"/>
        <w:ind w:left="-284" w:right="-81"/>
        <w:contextualSpacing/>
        <w:jc w:val="center"/>
        <w:rPr>
          <w:rFonts w:ascii="Roboto" w:eastAsia="Times New Roman" w:hAnsi="Roboto"/>
          <w:sz w:val="20"/>
          <w:szCs w:val="20"/>
          <w:lang w:val="ru-RU"/>
        </w:rPr>
      </w:pPr>
      <w:proofErr w:type="spellStart"/>
      <w:r w:rsidRPr="00E216EB">
        <w:rPr>
          <w:rFonts w:ascii="Roboto" w:eastAsia="Times New Roman" w:hAnsi="Roboto"/>
          <w:sz w:val="20"/>
          <w:szCs w:val="20"/>
          <w:lang w:val="ru-RU"/>
        </w:rPr>
        <w:t>Сокращенный</w:t>
      </w:r>
      <w:proofErr w:type="spellEnd"/>
      <w:r w:rsidRPr="00E216EB">
        <w:rPr>
          <w:rFonts w:ascii="Roboto" w:eastAsia="Times New Roman" w:hAnsi="Roboto"/>
          <w:sz w:val="20"/>
          <w:szCs w:val="20"/>
          <w:lang w:val="ru-RU"/>
        </w:rPr>
        <w:t xml:space="preserve"> </w:t>
      </w:r>
      <w:proofErr w:type="spellStart"/>
      <w:r w:rsidRPr="00E216EB">
        <w:rPr>
          <w:rFonts w:ascii="Roboto" w:eastAsia="Times New Roman" w:hAnsi="Roboto"/>
          <w:sz w:val="20"/>
          <w:szCs w:val="20"/>
          <w:lang w:val="ru-RU"/>
        </w:rPr>
        <w:t>отчет</w:t>
      </w:r>
      <w:proofErr w:type="spellEnd"/>
      <w:r w:rsidRPr="00E216EB">
        <w:rPr>
          <w:rFonts w:ascii="Roboto" w:eastAsia="Times New Roman" w:hAnsi="Roboto"/>
          <w:sz w:val="20"/>
          <w:szCs w:val="20"/>
          <w:lang w:val="ru-RU"/>
        </w:rPr>
        <w:t xml:space="preserve"> (Просто пункты из Части </w:t>
      </w:r>
      <w:r w:rsidRPr="00E216EB">
        <w:rPr>
          <w:rFonts w:ascii="Roboto" w:eastAsia="Times New Roman" w:hAnsi="Roboto"/>
          <w:sz w:val="20"/>
          <w:szCs w:val="20"/>
        </w:rPr>
        <w:t>III</w:t>
      </w:r>
      <w:r w:rsidRPr="00E216EB">
        <w:rPr>
          <w:rFonts w:ascii="Roboto" w:eastAsia="Times New Roman" w:hAnsi="Roboto"/>
          <w:sz w:val="20"/>
          <w:szCs w:val="20"/>
          <w:lang w:val="ru-RU"/>
        </w:rPr>
        <w:t>)</w:t>
      </w:r>
    </w:p>
    <w:p w14:paraId="77B810B9"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p>
    <w:p w14:paraId="6B66751A"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Адрес</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Из: К</w:t>
      </w:r>
      <w:r w:rsidRPr="00E216EB">
        <w:rPr>
          <w:rFonts w:ascii="Roboto" w:eastAsia="Times New Roman" w:hAnsi="Roboto"/>
          <w:sz w:val="20"/>
          <w:szCs w:val="20"/>
        </w:rPr>
        <w:t>AZ</w:t>
      </w:r>
    </w:p>
    <w:p w14:paraId="54A755DD" w14:textId="77777777" w:rsidR="00E216EB" w:rsidRPr="00E216EB" w:rsidRDefault="00E216EB" w:rsidP="00E216EB">
      <w:pPr>
        <w:spacing w:before="100" w:beforeAutospacing="1"/>
        <w:ind w:left="3316" w:right="-81" w:firstLine="1004"/>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Кому: </w:t>
      </w:r>
      <w:r w:rsidRPr="00E216EB">
        <w:rPr>
          <w:rFonts w:ascii="Roboto" w:eastAsia="Times New Roman" w:hAnsi="Roboto"/>
          <w:sz w:val="20"/>
          <w:szCs w:val="20"/>
        </w:rPr>
        <w:t>IRAN</w:t>
      </w:r>
    </w:p>
    <w:p w14:paraId="3295DD06"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p>
    <w:p w14:paraId="3A4CEB93"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Дата Время Группа</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182230</w:t>
      </w:r>
      <w:r w:rsidRPr="00E216EB">
        <w:rPr>
          <w:rFonts w:ascii="Roboto" w:eastAsia="Times New Roman" w:hAnsi="Roboto"/>
          <w:sz w:val="20"/>
          <w:szCs w:val="20"/>
        </w:rPr>
        <w:t>z</w:t>
      </w:r>
      <w:r w:rsidRPr="00E216EB">
        <w:rPr>
          <w:rFonts w:ascii="Roboto" w:eastAsia="Times New Roman" w:hAnsi="Roboto"/>
          <w:sz w:val="20"/>
          <w:szCs w:val="20"/>
          <w:lang w:val="ru-RU"/>
        </w:rPr>
        <w:t xml:space="preserve"> июнь</w:t>
      </w:r>
    </w:p>
    <w:p w14:paraId="33F62950"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Идентификация</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rPr>
        <w:t>POLREP</w:t>
      </w:r>
      <w:r w:rsidRPr="00E216EB">
        <w:rPr>
          <w:rFonts w:ascii="Roboto" w:eastAsia="Times New Roman" w:hAnsi="Roboto"/>
          <w:sz w:val="20"/>
          <w:szCs w:val="20"/>
          <w:lang w:val="ru-RU"/>
        </w:rPr>
        <w:t xml:space="preserve"> Рамочная конвенция</w:t>
      </w:r>
    </w:p>
    <w:p w14:paraId="059BC3C6"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Серийный номер</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rPr>
        <w:t>Your</w:t>
      </w:r>
      <w:r w:rsidRPr="00E216EB">
        <w:rPr>
          <w:rFonts w:ascii="Roboto" w:eastAsia="Times New Roman" w:hAnsi="Roboto"/>
          <w:sz w:val="20"/>
          <w:szCs w:val="20"/>
          <w:lang w:val="ru-RU"/>
        </w:rPr>
        <w:t xml:space="preserve"> </w:t>
      </w:r>
      <w:r w:rsidRPr="00E216EB">
        <w:rPr>
          <w:rFonts w:ascii="Roboto" w:eastAsia="Times New Roman" w:hAnsi="Roboto"/>
          <w:sz w:val="20"/>
          <w:szCs w:val="20"/>
        </w:rPr>
        <w:t>KAZ</w:t>
      </w:r>
      <w:r w:rsidRPr="00E216EB">
        <w:rPr>
          <w:rFonts w:ascii="Roboto" w:eastAsia="Times New Roman" w:hAnsi="Roboto"/>
          <w:sz w:val="20"/>
          <w:szCs w:val="20"/>
          <w:lang w:val="ru-RU"/>
        </w:rPr>
        <w:t>/</w:t>
      </w:r>
      <w:r w:rsidRPr="00E216EB">
        <w:rPr>
          <w:rFonts w:ascii="Roboto" w:eastAsia="Times New Roman" w:hAnsi="Roboto"/>
          <w:sz w:val="20"/>
          <w:szCs w:val="20"/>
        </w:rPr>
        <w:t>POLLUX</w:t>
      </w:r>
      <w:r w:rsidRPr="00E216EB">
        <w:rPr>
          <w:rFonts w:ascii="Roboto" w:eastAsia="Times New Roman" w:hAnsi="Roboto"/>
          <w:sz w:val="20"/>
          <w:szCs w:val="20"/>
          <w:lang w:val="ru-RU"/>
        </w:rPr>
        <w:t>/2</w:t>
      </w:r>
    </w:p>
    <w:p w14:paraId="43B23103"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p>
    <w:p w14:paraId="260F0EC4"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80 Дата и Время</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80. 182020</w:t>
      </w:r>
      <w:r w:rsidRPr="00E216EB">
        <w:rPr>
          <w:rFonts w:ascii="Roboto" w:eastAsia="Times New Roman" w:hAnsi="Roboto"/>
          <w:sz w:val="20"/>
          <w:szCs w:val="20"/>
        </w:rPr>
        <w:t>z</w:t>
      </w:r>
    </w:p>
    <w:p w14:paraId="2AB64467"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82 Затраты</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 xml:space="preserve">82 Общая стоимость в день составит </w:t>
      </w:r>
    </w:p>
    <w:p w14:paraId="2D6AFD09" w14:textId="77777777" w:rsidR="00E216EB" w:rsidRPr="00E216EB" w:rsidRDefault="00E216EB" w:rsidP="00E216EB">
      <w:pPr>
        <w:spacing w:before="100" w:beforeAutospacing="1"/>
        <w:ind w:left="4320" w:right="-81"/>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примерно…</w:t>
      </w:r>
    </w:p>
    <w:p w14:paraId="7C79FF08"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84 Кому и каким образом должна быть</w:t>
      </w:r>
      <w:r w:rsidRPr="00E216EB">
        <w:rPr>
          <w:rFonts w:ascii="Roboto" w:eastAsia="Times New Roman" w:hAnsi="Roboto"/>
          <w:sz w:val="20"/>
          <w:szCs w:val="20"/>
          <w:lang w:val="ru-RU"/>
        </w:rPr>
        <w:tab/>
        <w:t xml:space="preserve">84 Единица </w:t>
      </w:r>
      <w:r w:rsidRPr="00E216EB">
        <w:rPr>
          <w:rFonts w:ascii="Roboto" w:eastAsia="Times New Roman" w:hAnsi="Roboto"/>
          <w:sz w:val="20"/>
          <w:szCs w:val="20"/>
        </w:rPr>
        <w:t>ETA</w:t>
      </w:r>
      <w:r w:rsidRPr="00E216EB">
        <w:rPr>
          <w:rFonts w:ascii="Roboto" w:eastAsia="Times New Roman" w:hAnsi="Roboto"/>
          <w:sz w:val="20"/>
          <w:szCs w:val="20"/>
          <w:lang w:val="ru-RU"/>
        </w:rPr>
        <w:t xml:space="preserve"> </w:t>
      </w:r>
      <w:proofErr w:type="gramStart"/>
      <w:r w:rsidRPr="00E216EB">
        <w:rPr>
          <w:rFonts w:ascii="Roboto" w:eastAsia="Times New Roman" w:hAnsi="Roboto"/>
          <w:sz w:val="20"/>
          <w:szCs w:val="20"/>
        </w:rPr>
        <w:t>RUS</w:t>
      </w:r>
      <w:r w:rsidRPr="00E216EB">
        <w:rPr>
          <w:rFonts w:ascii="Roboto" w:eastAsia="Times New Roman" w:hAnsi="Roboto"/>
          <w:sz w:val="20"/>
          <w:szCs w:val="20"/>
          <w:lang w:val="ru-RU"/>
        </w:rPr>
        <w:t xml:space="preserve">  по</w:t>
      </w:r>
      <w:proofErr w:type="gramEnd"/>
      <w:r w:rsidRPr="00E216EB">
        <w:rPr>
          <w:rFonts w:ascii="Roboto" w:eastAsia="Times New Roman" w:hAnsi="Roboto"/>
          <w:sz w:val="20"/>
          <w:szCs w:val="20"/>
          <w:lang w:val="ru-RU"/>
        </w:rPr>
        <w:t xml:space="preserve"> </w:t>
      </w:r>
      <w:r w:rsidRPr="00E216EB">
        <w:rPr>
          <w:rFonts w:ascii="Roboto" w:eastAsia="Times New Roman" w:hAnsi="Roboto"/>
          <w:sz w:val="20"/>
          <w:szCs w:val="20"/>
        </w:rPr>
        <w:t>POLREP</w:t>
      </w:r>
      <w:r w:rsidRPr="00E216EB">
        <w:rPr>
          <w:rFonts w:ascii="Roboto" w:eastAsia="Times New Roman" w:hAnsi="Roboto"/>
          <w:sz w:val="20"/>
          <w:szCs w:val="20"/>
          <w:lang w:val="ru-RU"/>
        </w:rPr>
        <w:t xml:space="preserve"> Рамочная</w:t>
      </w:r>
    </w:p>
    <w:p w14:paraId="6F39E205"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оказана помощь</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 xml:space="preserve">     конвенция </w:t>
      </w:r>
      <w:r w:rsidRPr="00E216EB">
        <w:rPr>
          <w:rFonts w:ascii="Roboto" w:eastAsia="Times New Roman" w:hAnsi="Roboto"/>
          <w:sz w:val="20"/>
          <w:szCs w:val="20"/>
        </w:rPr>
        <w:t>KAZ</w:t>
      </w:r>
      <w:r w:rsidRPr="00E216EB">
        <w:rPr>
          <w:rFonts w:ascii="Roboto" w:eastAsia="Times New Roman" w:hAnsi="Roboto"/>
          <w:sz w:val="20"/>
          <w:szCs w:val="20"/>
          <w:lang w:val="ru-RU"/>
        </w:rPr>
        <w:t>/</w:t>
      </w:r>
      <w:r w:rsidRPr="00E216EB">
        <w:rPr>
          <w:rFonts w:ascii="Roboto" w:eastAsia="Times New Roman" w:hAnsi="Roboto"/>
          <w:sz w:val="20"/>
          <w:szCs w:val="20"/>
        </w:rPr>
        <w:t>POLLUX</w:t>
      </w:r>
      <w:r w:rsidRPr="00E216EB">
        <w:rPr>
          <w:rFonts w:ascii="Roboto" w:eastAsia="Times New Roman" w:hAnsi="Roboto"/>
          <w:sz w:val="20"/>
          <w:szCs w:val="20"/>
          <w:lang w:val="ru-RU"/>
        </w:rPr>
        <w:t>/2 будет 190700</w:t>
      </w:r>
      <w:r w:rsidRPr="00E216EB">
        <w:rPr>
          <w:rFonts w:ascii="Roboto" w:eastAsia="Times New Roman" w:hAnsi="Roboto"/>
          <w:sz w:val="20"/>
          <w:szCs w:val="20"/>
        </w:rPr>
        <w:t>z</w:t>
      </w:r>
      <w:r w:rsidRPr="00E216EB">
        <w:rPr>
          <w:rFonts w:ascii="Roboto" w:eastAsia="Times New Roman" w:hAnsi="Roboto"/>
          <w:sz w:val="20"/>
          <w:szCs w:val="20"/>
          <w:lang w:val="ru-RU"/>
        </w:rPr>
        <w:t>.</w:t>
      </w:r>
    </w:p>
    <w:p w14:paraId="1AA0CD6F"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p>
    <w:p w14:paraId="25F5D94B"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p>
    <w:p w14:paraId="639DCE09" w14:textId="77777777" w:rsidR="00E216EB" w:rsidRPr="00E216EB" w:rsidRDefault="00E216EB" w:rsidP="00E216EB">
      <w:pPr>
        <w:spacing w:before="100" w:beforeAutospacing="1"/>
        <w:ind w:left="-284" w:right="-81"/>
        <w:contextualSpacing/>
        <w:jc w:val="center"/>
        <w:rPr>
          <w:rFonts w:ascii="Roboto" w:eastAsia="Times New Roman" w:hAnsi="Roboto"/>
          <w:sz w:val="20"/>
          <w:szCs w:val="20"/>
          <w:lang w:val="ru-RU"/>
        </w:rPr>
      </w:pPr>
      <w:r w:rsidRPr="00E216EB">
        <w:rPr>
          <w:rFonts w:ascii="Roboto" w:eastAsia="Times New Roman" w:hAnsi="Roboto"/>
          <w:sz w:val="20"/>
          <w:szCs w:val="20"/>
        </w:rPr>
        <w:t>POLREP</w:t>
      </w:r>
    </w:p>
    <w:p w14:paraId="37F62D86" w14:textId="77777777" w:rsidR="00E216EB" w:rsidRPr="00E216EB" w:rsidRDefault="00E216EB" w:rsidP="00E216EB">
      <w:pPr>
        <w:spacing w:before="100" w:beforeAutospacing="1"/>
        <w:ind w:left="-284" w:right="-81"/>
        <w:contextualSpacing/>
        <w:jc w:val="center"/>
        <w:rPr>
          <w:rFonts w:ascii="Roboto" w:eastAsia="Times New Roman" w:hAnsi="Roboto"/>
          <w:sz w:val="20"/>
          <w:szCs w:val="20"/>
          <w:lang w:val="ru-RU"/>
        </w:rPr>
      </w:pPr>
      <w:r w:rsidRPr="00E216EB">
        <w:rPr>
          <w:rFonts w:ascii="Roboto" w:eastAsia="Times New Roman" w:hAnsi="Roboto"/>
          <w:sz w:val="20"/>
          <w:szCs w:val="20"/>
          <w:lang w:val="ru-RU"/>
        </w:rPr>
        <w:t>Пример № 3</w:t>
      </w:r>
    </w:p>
    <w:p w14:paraId="7A3D49FD" w14:textId="77777777" w:rsidR="00E216EB" w:rsidRPr="00E216EB" w:rsidRDefault="00E216EB" w:rsidP="00E216EB">
      <w:pPr>
        <w:spacing w:before="100" w:beforeAutospacing="1"/>
        <w:ind w:left="-284" w:right="-81"/>
        <w:contextualSpacing/>
        <w:jc w:val="center"/>
        <w:rPr>
          <w:rFonts w:ascii="Roboto" w:eastAsia="Times New Roman" w:hAnsi="Roboto"/>
          <w:sz w:val="20"/>
          <w:szCs w:val="20"/>
          <w:lang w:val="ru-RU"/>
        </w:rPr>
      </w:pPr>
      <w:r w:rsidRPr="00E216EB">
        <w:rPr>
          <w:rFonts w:ascii="Roboto" w:eastAsia="Times New Roman" w:hAnsi="Roboto"/>
          <w:sz w:val="20"/>
          <w:szCs w:val="20"/>
          <w:lang w:val="ru-RU"/>
        </w:rPr>
        <w:t xml:space="preserve">Учения по </w:t>
      </w:r>
      <w:r w:rsidRPr="00E216EB">
        <w:rPr>
          <w:rFonts w:ascii="Roboto" w:eastAsia="Times New Roman" w:hAnsi="Roboto"/>
          <w:sz w:val="20"/>
          <w:szCs w:val="20"/>
        </w:rPr>
        <w:t>POLREP</w:t>
      </w:r>
    </w:p>
    <w:p w14:paraId="1C4C66B9" w14:textId="77777777" w:rsidR="00E216EB" w:rsidRPr="00E216EB" w:rsidRDefault="00E216EB" w:rsidP="00E216EB">
      <w:pPr>
        <w:spacing w:before="100" w:beforeAutospacing="1"/>
        <w:ind w:left="-284" w:right="-81"/>
        <w:contextualSpacing/>
        <w:jc w:val="center"/>
        <w:rPr>
          <w:rFonts w:ascii="Roboto" w:eastAsia="Times New Roman" w:hAnsi="Roboto"/>
          <w:sz w:val="20"/>
          <w:szCs w:val="20"/>
          <w:lang w:val="ru-RU"/>
        </w:rPr>
      </w:pPr>
    </w:p>
    <w:p w14:paraId="3A0D8BC4"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Адрес</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Из: Т</w:t>
      </w:r>
      <w:r w:rsidRPr="00E216EB">
        <w:rPr>
          <w:rFonts w:ascii="Roboto" w:eastAsia="Times New Roman" w:hAnsi="Roboto"/>
          <w:sz w:val="20"/>
          <w:szCs w:val="20"/>
        </w:rPr>
        <w:t>URK</w:t>
      </w:r>
    </w:p>
    <w:p w14:paraId="34B7BFC3" w14:textId="77777777" w:rsidR="00E216EB" w:rsidRPr="00E216EB" w:rsidRDefault="00E216EB" w:rsidP="00E216EB">
      <w:pPr>
        <w:spacing w:before="100" w:beforeAutospacing="1"/>
        <w:ind w:left="3600" w:right="-81" w:firstLine="720"/>
        <w:contextualSpacing/>
        <w:rPr>
          <w:rFonts w:ascii="Roboto" w:eastAsia="Times New Roman" w:hAnsi="Roboto"/>
          <w:sz w:val="20"/>
          <w:szCs w:val="20"/>
          <w:lang w:val="ru-RU"/>
        </w:rPr>
      </w:pPr>
      <w:r w:rsidRPr="00E216EB">
        <w:rPr>
          <w:rFonts w:ascii="Roboto" w:eastAsia="Times New Roman" w:hAnsi="Roboto"/>
          <w:sz w:val="20"/>
          <w:szCs w:val="20"/>
          <w:lang w:val="ru-RU"/>
        </w:rPr>
        <w:t>Кому: А</w:t>
      </w:r>
      <w:r w:rsidRPr="00E216EB">
        <w:rPr>
          <w:rFonts w:ascii="Roboto" w:eastAsia="Times New Roman" w:hAnsi="Roboto"/>
          <w:sz w:val="20"/>
          <w:szCs w:val="20"/>
        </w:rPr>
        <w:t>ZER</w:t>
      </w:r>
    </w:p>
    <w:p w14:paraId="0844625A"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p>
    <w:p w14:paraId="427DC740"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Дата Время Группа</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210940</w:t>
      </w:r>
      <w:r w:rsidRPr="00E216EB">
        <w:rPr>
          <w:rFonts w:ascii="Roboto" w:eastAsia="Times New Roman" w:hAnsi="Roboto"/>
          <w:sz w:val="20"/>
          <w:szCs w:val="20"/>
        </w:rPr>
        <w:t>z</w:t>
      </w:r>
      <w:r w:rsidRPr="00E216EB">
        <w:rPr>
          <w:rFonts w:ascii="Roboto" w:eastAsia="Times New Roman" w:hAnsi="Roboto"/>
          <w:sz w:val="20"/>
          <w:szCs w:val="20"/>
          <w:lang w:val="ru-RU"/>
        </w:rPr>
        <w:t xml:space="preserve"> июнь</w:t>
      </w:r>
    </w:p>
    <w:p w14:paraId="6E51B0B3" w14:textId="77777777" w:rsidR="00E216EB" w:rsidRPr="00E216EB" w:rsidRDefault="00E216EB" w:rsidP="00E216EB">
      <w:pPr>
        <w:spacing w:before="100" w:beforeAutospacing="1"/>
        <w:ind w:left="3600" w:right="-81" w:firstLine="720"/>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СРОЧНО </w:t>
      </w:r>
    </w:p>
    <w:p w14:paraId="4EF4A3AF"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p>
    <w:p w14:paraId="1A3856B4" w14:textId="77777777" w:rsidR="00E216EB" w:rsidRPr="00E216EB" w:rsidRDefault="00E216EB" w:rsidP="00E216EB">
      <w:pPr>
        <w:spacing w:before="100" w:beforeAutospacing="1"/>
        <w:ind w:left="3600" w:right="-81" w:firstLine="720"/>
        <w:contextualSpacing/>
        <w:rPr>
          <w:rFonts w:ascii="Roboto" w:eastAsia="Times New Roman" w:hAnsi="Roboto"/>
          <w:sz w:val="20"/>
          <w:szCs w:val="20"/>
          <w:lang w:val="ru-RU"/>
        </w:rPr>
      </w:pPr>
      <w:r w:rsidRPr="00E216EB">
        <w:rPr>
          <w:rFonts w:ascii="Roboto" w:eastAsia="Times New Roman" w:hAnsi="Roboto"/>
          <w:sz w:val="20"/>
          <w:szCs w:val="20"/>
          <w:lang w:val="ru-RU"/>
        </w:rPr>
        <w:t>УЧЕНИЯ</w:t>
      </w:r>
    </w:p>
    <w:p w14:paraId="7E6300F7"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Идентификация</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rPr>
        <w:t>POLREP</w:t>
      </w:r>
      <w:r w:rsidRPr="00E216EB">
        <w:rPr>
          <w:rFonts w:ascii="Roboto" w:eastAsia="Times New Roman" w:hAnsi="Roboto"/>
          <w:sz w:val="20"/>
          <w:szCs w:val="20"/>
          <w:lang w:val="ru-RU"/>
        </w:rPr>
        <w:t xml:space="preserve"> Рамочная конвенция</w:t>
      </w:r>
    </w:p>
    <w:p w14:paraId="3729122C"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Серийный номер</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rPr>
        <w:t>Your</w:t>
      </w:r>
      <w:r w:rsidRPr="00E216EB">
        <w:rPr>
          <w:rFonts w:ascii="Roboto" w:eastAsia="Times New Roman" w:hAnsi="Roboto"/>
          <w:sz w:val="20"/>
          <w:szCs w:val="20"/>
          <w:lang w:val="ru-RU"/>
        </w:rPr>
        <w:t xml:space="preserve"> </w:t>
      </w:r>
      <w:r w:rsidRPr="00E216EB">
        <w:rPr>
          <w:rFonts w:ascii="Roboto" w:eastAsia="Times New Roman" w:hAnsi="Roboto"/>
          <w:sz w:val="20"/>
          <w:szCs w:val="20"/>
        </w:rPr>
        <w:t>AZER</w:t>
      </w:r>
      <w:r w:rsidRPr="00E216EB">
        <w:rPr>
          <w:rFonts w:ascii="Roboto" w:eastAsia="Times New Roman" w:hAnsi="Roboto"/>
          <w:sz w:val="20"/>
          <w:szCs w:val="20"/>
          <w:lang w:val="ru-RU"/>
        </w:rPr>
        <w:t>/</w:t>
      </w:r>
      <w:r w:rsidRPr="00E216EB">
        <w:rPr>
          <w:rFonts w:ascii="Roboto" w:eastAsia="Times New Roman" w:hAnsi="Roboto"/>
          <w:sz w:val="20"/>
          <w:szCs w:val="20"/>
        </w:rPr>
        <w:t>xxx</w:t>
      </w:r>
      <w:r w:rsidRPr="00E216EB">
        <w:rPr>
          <w:rFonts w:ascii="Roboto" w:eastAsia="Times New Roman" w:hAnsi="Roboto"/>
          <w:sz w:val="20"/>
          <w:szCs w:val="20"/>
          <w:lang w:val="ru-RU"/>
        </w:rPr>
        <w:t>/1</w:t>
      </w:r>
    </w:p>
    <w:p w14:paraId="3DAAE100"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p>
    <w:p w14:paraId="5F868D9F"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1. Дата и время</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proofErr w:type="gramStart"/>
      <w:r w:rsidRPr="00E216EB">
        <w:rPr>
          <w:rFonts w:ascii="Roboto" w:eastAsia="Times New Roman" w:hAnsi="Roboto"/>
          <w:sz w:val="20"/>
          <w:szCs w:val="20"/>
          <w:lang w:val="ru-RU"/>
        </w:rPr>
        <w:t>1  210830</w:t>
      </w:r>
      <w:proofErr w:type="gramEnd"/>
    </w:p>
    <w:p w14:paraId="47F3F7AF"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2. Место</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proofErr w:type="gramStart"/>
      <w:r w:rsidRPr="00E216EB">
        <w:rPr>
          <w:rFonts w:ascii="Roboto" w:eastAsia="Times New Roman" w:hAnsi="Roboto"/>
          <w:sz w:val="20"/>
          <w:szCs w:val="20"/>
          <w:lang w:val="ru-RU"/>
        </w:rPr>
        <w:t>2  44</w:t>
      </w:r>
      <w:proofErr w:type="gramEnd"/>
      <w:r w:rsidRPr="00E216EB">
        <w:rPr>
          <w:rFonts w:ascii="Roboto" w:eastAsia="Times New Roman" w:hAnsi="Roboto"/>
          <w:sz w:val="20"/>
          <w:szCs w:val="20"/>
          <w:vertAlign w:val="superscript"/>
        </w:rPr>
        <w:t>o</w:t>
      </w:r>
      <w:r w:rsidRPr="00E216EB">
        <w:rPr>
          <w:rFonts w:ascii="Roboto" w:eastAsia="Times New Roman" w:hAnsi="Roboto"/>
          <w:sz w:val="20"/>
          <w:szCs w:val="20"/>
          <w:lang w:val="ru-RU"/>
        </w:rPr>
        <w:t>50</w:t>
      </w:r>
      <w:r w:rsidRPr="00E216EB">
        <w:rPr>
          <w:rFonts w:ascii="Roboto" w:eastAsia="Times New Roman" w:hAnsi="Roboto"/>
          <w:sz w:val="20"/>
          <w:szCs w:val="20"/>
          <w:vertAlign w:val="superscript"/>
          <w:lang w:val="ru-RU"/>
        </w:rPr>
        <w:t>´</w:t>
      </w:r>
      <w:r w:rsidRPr="00E216EB">
        <w:rPr>
          <w:rFonts w:ascii="Roboto" w:eastAsia="Times New Roman" w:hAnsi="Roboto"/>
          <w:sz w:val="20"/>
          <w:szCs w:val="20"/>
        </w:rPr>
        <w:t>N</w:t>
      </w:r>
      <w:r w:rsidRPr="00E216EB">
        <w:rPr>
          <w:rFonts w:ascii="Roboto" w:eastAsia="Times New Roman" w:hAnsi="Roboto"/>
          <w:sz w:val="20"/>
          <w:szCs w:val="20"/>
          <w:lang w:val="ru-RU"/>
        </w:rPr>
        <w:t>- 13</w:t>
      </w:r>
      <w:r w:rsidRPr="00E216EB">
        <w:rPr>
          <w:rFonts w:ascii="Roboto" w:eastAsia="Times New Roman" w:hAnsi="Roboto"/>
          <w:sz w:val="20"/>
          <w:szCs w:val="20"/>
          <w:vertAlign w:val="superscript"/>
        </w:rPr>
        <w:t>o</w:t>
      </w:r>
      <w:r w:rsidRPr="00E216EB">
        <w:rPr>
          <w:rFonts w:ascii="Roboto" w:eastAsia="Times New Roman" w:hAnsi="Roboto"/>
          <w:sz w:val="20"/>
          <w:szCs w:val="20"/>
          <w:lang w:val="ru-RU"/>
        </w:rPr>
        <w:t>02</w:t>
      </w:r>
      <w:r w:rsidRPr="00E216EB">
        <w:rPr>
          <w:rFonts w:ascii="Roboto" w:eastAsia="Times New Roman" w:hAnsi="Roboto"/>
          <w:sz w:val="20"/>
          <w:szCs w:val="20"/>
          <w:vertAlign w:val="superscript"/>
          <w:lang w:val="ru-RU"/>
        </w:rPr>
        <w:t>´</w:t>
      </w:r>
      <w:r w:rsidRPr="00E216EB">
        <w:rPr>
          <w:rFonts w:ascii="Roboto" w:eastAsia="Times New Roman" w:hAnsi="Roboto"/>
          <w:sz w:val="20"/>
          <w:szCs w:val="20"/>
          <w:lang w:val="ru-RU"/>
        </w:rPr>
        <w:t>Е</w:t>
      </w:r>
    </w:p>
    <w:p w14:paraId="7571D621"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3. Инцидент</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proofErr w:type="gramStart"/>
      <w:r w:rsidRPr="00E216EB">
        <w:rPr>
          <w:rFonts w:ascii="Roboto" w:eastAsia="Times New Roman" w:hAnsi="Roboto"/>
          <w:sz w:val="20"/>
          <w:szCs w:val="20"/>
          <w:lang w:val="ru-RU"/>
        </w:rPr>
        <w:t>3  Столкновение</w:t>
      </w:r>
      <w:proofErr w:type="gramEnd"/>
      <w:r w:rsidRPr="00E216EB">
        <w:rPr>
          <w:rFonts w:ascii="Roboto" w:eastAsia="Times New Roman" w:hAnsi="Roboto"/>
          <w:sz w:val="20"/>
          <w:szCs w:val="20"/>
          <w:lang w:val="ru-RU"/>
        </w:rPr>
        <w:t xml:space="preserve"> танкера</w:t>
      </w:r>
    </w:p>
    <w:p w14:paraId="2B309CDC"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4. Вылив</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proofErr w:type="gramStart"/>
      <w:r w:rsidRPr="00E216EB">
        <w:rPr>
          <w:rFonts w:ascii="Roboto" w:eastAsia="Times New Roman" w:hAnsi="Roboto"/>
          <w:sz w:val="20"/>
          <w:szCs w:val="20"/>
          <w:lang w:val="ru-RU"/>
        </w:rPr>
        <w:t>4  Нет</w:t>
      </w:r>
      <w:proofErr w:type="gramEnd"/>
      <w:r w:rsidRPr="00E216EB">
        <w:rPr>
          <w:rFonts w:ascii="Roboto" w:eastAsia="Times New Roman" w:hAnsi="Roboto"/>
          <w:sz w:val="20"/>
          <w:szCs w:val="20"/>
          <w:lang w:val="ru-RU"/>
        </w:rPr>
        <w:t xml:space="preserve"> </w:t>
      </w:r>
      <w:proofErr w:type="spellStart"/>
      <w:r w:rsidRPr="00E216EB">
        <w:rPr>
          <w:rFonts w:ascii="Roboto" w:eastAsia="Times New Roman" w:hAnsi="Roboto"/>
          <w:sz w:val="20"/>
          <w:szCs w:val="20"/>
          <w:lang w:val="ru-RU"/>
        </w:rPr>
        <w:t>еще</w:t>
      </w:r>
      <w:proofErr w:type="spellEnd"/>
    </w:p>
    <w:p w14:paraId="02FE7AEB"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5. Подтверждение</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5 Подтверждаю</w:t>
      </w:r>
    </w:p>
    <w:p w14:paraId="77BE386C" w14:textId="77777777" w:rsidR="00E216EB" w:rsidRPr="00E216EB" w:rsidRDefault="00E216EB" w:rsidP="00E216EB">
      <w:pPr>
        <w:spacing w:before="100" w:beforeAutospacing="1"/>
        <w:ind w:left="-284" w:right="-81"/>
        <w:contextualSpacing/>
        <w:jc w:val="both"/>
        <w:rPr>
          <w:rFonts w:ascii="Roboto" w:eastAsia="Times New Roman" w:hAnsi="Roboto"/>
          <w:sz w:val="20"/>
          <w:szCs w:val="20"/>
          <w:lang w:val="ru-RU"/>
        </w:rPr>
      </w:pPr>
    </w:p>
    <w:p w14:paraId="57878A23" w14:textId="1DBC0C9B" w:rsidR="00E216EB" w:rsidRDefault="00E216EB" w:rsidP="00E216EB">
      <w:pPr>
        <w:spacing w:before="100" w:beforeAutospacing="1"/>
        <w:ind w:left="3600" w:right="-81" w:firstLine="720"/>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УЧЕНИЯ   </w:t>
      </w:r>
      <w:proofErr w:type="spellStart"/>
      <w:r w:rsidRPr="00E216EB">
        <w:rPr>
          <w:rFonts w:ascii="Roboto" w:eastAsia="Times New Roman" w:hAnsi="Roboto"/>
          <w:sz w:val="20"/>
          <w:szCs w:val="20"/>
          <w:lang w:val="ru-RU"/>
        </w:rPr>
        <w:t>УЧЕНИЯ</w:t>
      </w:r>
      <w:proofErr w:type="spellEnd"/>
      <w:r w:rsidRPr="00E216EB">
        <w:rPr>
          <w:rFonts w:ascii="Roboto" w:eastAsia="Times New Roman" w:hAnsi="Roboto"/>
          <w:sz w:val="20"/>
          <w:szCs w:val="20"/>
          <w:lang w:val="ru-RU"/>
        </w:rPr>
        <w:t xml:space="preserve">   </w:t>
      </w:r>
      <w:proofErr w:type="spellStart"/>
      <w:r w:rsidRPr="00E216EB">
        <w:rPr>
          <w:rFonts w:ascii="Roboto" w:eastAsia="Times New Roman" w:hAnsi="Roboto"/>
          <w:sz w:val="20"/>
          <w:szCs w:val="20"/>
          <w:lang w:val="ru-RU"/>
        </w:rPr>
        <w:t>УЧЕНИЯ</w:t>
      </w:r>
      <w:proofErr w:type="spellEnd"/>
    </w:p>
    <w:p w14:paraId="523C5B2B" w14:textId="77777777" w:rsidR="00E216EB" w:rsidRDefault="00E216EB">
      <w:pPr>
        <w:rPr>
          <w:rFonts w:ascii="Roboto" w:eastAsia="Times New Roman" w:hAnsi="Roboto"/>
          <w:sz w:val="20"/>
          <w:szCs w:val="20"/>
          <w:lang w:val="ru-RU"/>
        </w:rPr>
      </w:pPr>
      <w:r>
        <w:rPr>
          <w:rFonts w:ascii="Roboto" w:eastAsia="Times New Roman" w:hAnsi="Roboto"/>
          <w:sz w:val="20"/>
          <w:szCs w:val="20"/>
          <w:lang w:val="ru-RU"/>
        </w:rPr>
        <w:br w:type="page"/>
      </w:r>
    </w:p>
    <w:p w14:paraId="7DBED9F2" w14:textId="5120C35A" w:rsidR="00E216EB" w:rsidRPr="00E216EB" w:rsidRDefault="00E216EB" w:rsidP="00E216EB">
      <w:pPr>
        <w:spacing w:before="100" w:beforeAutospacing="1"/>
        <w:ind w:left="1276" w:right="-81" w:hanging="1418"/>
        <w:contextualSpacing/>
        <w:jc w:val="center"/>
        <w:rPr>
          <w:rFonts w:ascii="Roboto" w:eastAsia="Times New Roman" w:hAnsi="Roboto"/>
          <w:b/>
          <w:bCs/>
        </w:rPr>
      </w:pPr>
      <w:r w:rsidRPr="00E216EB">
        <w:rPr>
          <w:rFonts w:ascii="Roboto" w:eastAsia="Times New Roman" w:hAnsi="Roboto"/>
          <w:b/>
          <w:bCs/>
        </w:rPr>
        <w:lastRenderedPageBreak/>
        <w:t>POLREP FORM</w:t>
      </w:r>
    </w:p>
    <w:p w14:paraId="05CB37B6" w14:textId="7BCBB8FB" w:rsidR="00E216EB" w:rsidRDefault="00E216EB" w:rsidP="00E216EB">
      <w:pPr>
        <w:spacing w:before="100" w:beforeAutospacing="1"/>
        <w:ind w:left="-284" w:right="-81"/>
        <w:contextualSpacing/>
        <w:rPr>
          <w:rFonts w:ascii="Roboto" w:eastAsia="Times New Roman" w:hAnsi="Roboto"/>
          <w:sz w:val="20"/>
          <w:szCs w:val="20"/>
          <w:lang w:val="ru-RU"/>
        </w:rPr>
      </w:pPr>
    </w:p>
    <w:p w14:paraId="51845FA8"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p>
    <w:p w14:paraId="60E0ABB5" w14:textId="77777777" w:rsidR="00E216EB" w:rsidRPr="00E216EB" w:rsidRDefault="00E216EB" w:rsidP="00E216EB">
      <w:pPr>
        <w:jc w:val="center"/>
        <w:rPr>
          <w:rFonts w:ascii="Roboto" w:hAnsi="Roboto"/>
          <w:b/>
          <w:bCs/>
          <w:sz w:val="20"/>
          <w:szCs w:val="20"/>
          <w:lang w:val="ru-RU"/>
        </w:rPr>
      </w:pPr>
      <w:r w:rsidRPr="00E216EB">
        <w:rPr>
          <w:rFonts w:ascii="Roboto" w:hAnsi="Roboto"/>
          <w:b/>
          <w:bCs/>
          <w:sz w:val="20"/>
          <w:szCs w:val="20"/>
        </w:rPr>
        <w:t>INTRODUCTION/</w:t>
      </w:r>
      <w:r w:rsidRPr="00E216EB">
        <w:rPr>
          <w:rFonts w:ascii="Roboto" w:hAnsi="Roboto"/>
          <w:b/>
          <w:bCs/>
          <w:color w:val="4472C4" w:themeColor="accent1"/>
          <w:sz w:val="20"/>
          <w:szCs w:val="20"/>
          <w:lang w:val="ru-RU"/>
        </w:rPr>
        <w:t xml:space="preserve">ВВОДНАЯ ЧАСТЬ  </w:t>
      </w:r>
    </w:p>
    <w:tbl>
      <w:tblPr>
        <w:tblStyle w:val="TableGrid"/>
        <w:tblW w:w="0" w:type="auto"/>
        <w:tblLook w:val="04A0" w:firstRow="1" w:lastRow="0" w:firstColumn="1" w:lastColumn="0" w:noHBand="0" w:noVBand="1"/>
      </w:tblPr>
      <w:tblGrid>
        <w:gridCol w:w="2122"/>
        <w:gridCol w:w="6894"/>
      </w:tblGrid>
      <w:tr w:rsidR="00E216EB" w:rsidRPr="00E216EB" w14:paraId="1166E6D5" w14:textId="77777777" w:rsidTr="002D3D0F">
        <w:tc>
          <w:tcPr>
            <w:tcW w:w="2122" w:type="dxa"/>
          </w:tcPr>
          <w:p w14:paraId="26281AEB" w14:textId="77777777" w:rsidR="00E216EB" w:rsidRPr="00E216EB" w:rsidRDefault="00E216EB" w:rsidP="002D3D0F">
            <w:pPr>
              <w:spacing w:before="40" w:after="40"/>
              <w:rPr>
                <w:rFonts w:ascii="Roboto" w:hAnsi="Roboto"/>
                <w:sz w:val="20"/>
                <w:szCs w:val="20"/>
              </w:rPr>
            </w:pPr>
          </w:p>
        </w:tc>
        <w:tc>
          <w:tcPr>
            <w:tcW w:w="6894" w:type="dxa"/>
          </w:tcPr>
          <w:p w14:paraId="6B9D6CE1" w14:textId="77777777" w:rsidR="00E216EB" w:rsidRPr="00E216EB" w:rsidRDefault="00E216EB" w:rsidP="002D3D0F">
            <w:pPr>
              <w:tabs>
                <w:tab w:val="left" w:pos="-1440"/>
                <w:tab w:val="left" w:pos="-720"/>
                <w:tab w:val="left" w:pos="0"/>
                <w:tab w:val="left" w:pos="720"/>
                <w:tab w:val="left" w:pos="1440"/>
                <w:tab w:val="left" w:pos="2160"/>
                <w:tab w:val="left" w:pos="2880"/>
                <w:tab w:val="left" w:pos="3600"/>
                <w:tab w:val="left" w:pos="4320"/>
              </w:tabs>
              <w:suppressAutoHyphens/>
              <w:spacing w:before="40" w:after="40"/>
              <w:ind w:left="5040" w:hanging="5040"/>
              <w:jc w:val="both"/>
              <w:rPr>
                <w:rFonts w:ascii="Roboto" w:hAnsi="Roboto"/>
                <w:noProof/>
                <w:spacing w:val="-2"/>
                <w:sz w:val="20"/>
                <w:szCs w:val="20"/>
              </w:rPr>
            </w:pPr>
            <w:r w:rsidRPr="00E216EB">
              <w:rPr>
                <w:rFonts w:ascii="Roboto" w:hAnsi="Roboto"/>
                <w:noProof/>
                <w:spacing w:val="-2"/>
                <w:sz w:val="20"/>
                <w:szCs w:val="20"/>
              </w:rPr>
              <w:t>URGENT/</w:t>
            </w:r>
            <w:r w:rsidRPr="00E216EB">
              <w:rPr>
                <w:rFonts w:ascii="Roboto" w:hAnsi="Roboto"/>
                <w:noProof/>
                <w:color w:val="4472C4" w:themeColor="accent1"/>
                <w:spacing w:val="-2"/>
                <w:sz w:val="20"/>
                <w:szCs w:val="20"/>
                <w:lang w:val="ru-RU"/>
              </w:rPr>
              <w:t>СРОЧНО</w:t>
            </w:r>
            <w:r w:rsidRPr="00E216EB">
              <w:rPr>
                <w:rFonts w:ascii="Roboto" w:hAnsi="Roboto"/>
                <w:noProof/>
                <w:spacing w:val="-2"/>
                <w:sz w:val="20"/>
                <w:szCs w:val="20"/>
              </w:rPr>
              <w:t xml:space="preserve"> </w:t>
            </w:r>
            <w:sdt>
              <w:sdtPr>
                <w:rPr>
                  <w:rFonts w:ascii="Roboto" w:hAnsi="Roboto"/>
                  <w:noProof/>
                  <w:spacing w:val="-2"/>
                  <w:sz w:val="20"/>
                  <w:szCs w:val="20"/>
                </w:rPr>
                <w:id w:val="-2065713138"/>
                <w14:checkbox>
                  <w14:checked w14:val="0"/>
                  <w14:checkedState w14:val="2612" w14:font="MS Gothic"/>
                  <w14:uncheckedState w14:val="2610" w14:font="MS Gothic"/>
                </w14:checkbox>
              </w:sdtPr>
              <w:sdtContent>
                <w:r w:rsidRPr="00E216EB">
                  <w:rPr>
                    <w:rFonts w:ascii="Segoe UI Symbol" w:eastAsia="MS Gothic" w:hAnsi="Segoe UI Symbol" w:cs="Segoe UI Symbol"/>
                    <w:noProof/>
                    <w:spacing w:val="-2"/>
                    <w:sz w:val="20"/>
                    <w:szCs w:val="20"/>
                  </w:rPr>
                  <w:t>☐</w:t>
                </w:r>
              </w:sdtContent>
            </w:sdt>
          </w:p>
        </w:tc>
      </w:tr>
      <w:tr w:rsidR="00E216EB" w:rsidRPr="00E216EB" w14:paraId="15B70A7E" w14:textId="77777777" w:rsidTr="002D3D0F">
        <w:tc>
          <w:tcPr>
            <w:tcW w:w="2122" w:type="dxa"/>
          </w:tcPr>
          <w:p w14:paraId="33B22CDB" w14:textId="77777777" w:rsidR="00E216EB" w:rsidRPr="00E216EB" w:rsidRDefault="00E216EB" w:rsidP="002D3D0F">
            <w:pPr>
              <w:spacing w:before="40" w:after="40"/>
              <w:ind w:right="279"/>
              <w:rPr>
                <w:rFonts w:ascii="Roboto" w:hAnsi="Roboto"/>
                <w:spacing w:val="-2"/>
                <w:sz w:val="20"/>
                <w:szCs w:val="20"/>
                <w:lang w:val="ru-RU"/>
              </w:rPr>
            </w:pPr>
            <w:r w:rsidRPr="00E216EB">
              <w:rPr>
                <w:rFonts w:ascii="Roboto" w:hAnsi="Roboto"/>
                <w:spacing w:val="-2"/>
                <w:sz w:val="20"/>
                <w:szCs w:val="20"/>
              </w:rPr>
              <w:t>ADDRESS</w:t>
            </w:r>
          </w:p>
          <w:p w14:paraId="556F9F3B" w14:textId="77777777" w:rsidR="00E216EB" w:rsidRPr="00E216EB" w:rsidRDefault="00E216EB" w:rsidP="002D3D0F">
            <w:pPr>
              <w:spacing w:before="40" w:after="40"/>
              <w:rPr>
                <w:rFonts w:ascii="Roboto" w:hAnsi="Roboto"/>
                <w:sz w:val="20"/>
                <w:szCs w:val="20"/>
              </w:rPr>
            </w:pPr>
            <w:r w:rsidRPr="00E216EB">
              <w:rPr>
                <w:rFonts w:ascii="Roboto" w:hAnsi="Roboto"/>
                <w:noProof/>
                <w:color w:val="4472C4" w:themeColor="accent1"/>
                <w:sz w:val="20"/>
                <w:szCs w:val="20"/>
                <w:lang w:val="ru-RU"/>
              </w:rPr>
              <w:t>ОБРАЩЕНИЕ</w:t>
            </w:r>
          </w:p>
        </w:tc>
        <w:tc>
          <w:tcPr>
            <w:tcW w:w="6894" w:type="dxa"/>
          </w:tcPr>
          <w:p w14:paraId="363C73D3" w14:textId="77777777" w:rsidR="00E216EB" w:rsidRPr="00E216EB" w:rsidRDefault="00E216EB" w:rsidP="002D3D0F">
            <w:pPr>
              <w:spacing w:before="40" w:after="40"/>
              <w:rPr>
                <w:rFonts w:ascii="Roboto" w:hAnsi="Roboto"/>
                <w:sz w:val="20"/>
                <w:szCs w:val="20"/>
              </w:rPr>
            </w:pPr>
            <w:r w:rsidRPr="00E216EB">
              <w:rPr>
                <w:rFonts w:ascii="Roboto" w:hAnsi="Roboto"/>
                <w:sz w:val="20"/>
                <w:szCs w:val="20"/>
              </w:rPr>
              <w:t>FROM/</w:t>
            </w:r>
            <w:r w:rsidRPr="00E216EB">
              <w:rPr>
                <w:rFonts w:ascii="Roboto" w:hAnsi="Roboto"/>
                <w:color w:val="4472C4" w:themeColor="accent1"/>
                <w:spacing w:val="-2"/>
                <w:sz w:val="20"/>
                <w:szCs w:val="20"/>
                <w:lang w:val="ru-RU"/>
              </w:rPr>
              <w:t>ОТ</w:t>
            </w:r>
            <w:r w:rsidRPr="00E216EB">
              <w:rPr>
                <w:rFonts w:ascii="Roboto" w:hAnsi="Roboto"/>
                <w:spacing w:val="-2"/>
                <w:sz w:val="20"/>
                <w:szCs w:val="20"/>
              </w:rPr>
              <w:t>:</w:t>
            </w:r>
            <w:r w:rsidRPr="00E216EB">
              <w:rPr>
                <w:rFonts w:ascii="Roboto" w:hAnsi="Roboto"/>
                <w:sz w:val="20"/>
                <w:szCs w:val="20"/>
              </w:rPr>
              <w:t xml:space="preserve"> AZ </w:t>
            </w:r>
            <w:sdt>
              <w:sdtPr>
                <w:rPr>
                  <w:rFonts w:ascii="Roboto" w:hAnsi="Roboto"/>
                  <w:sz w:val="20"/>
                  <w:szCs w:val="20"/>
                </w:rPr>
                <w:id w:val="760651638"/>
                <w14:checkbox>
                  <w14:checked w14:val="0"/>
                  <w14:checkedState w14:val="2612" w14:font="MS Gothic"/>
                  <w14:uncheckedState w14:val="2610" w14:font="MS Gothic"/>
                </w14:checkbox>
              </w:sdtPr>
              <w:sdtContent>
                <w:r w:rsidRPr="00E216EB">
                  <w:rPr>
                    <w:rFonts w:ascii="Segoe UI Symbol" w:eastAsia="MS Gothic" w:hAnsi="Segoe UI Symbol" w:cs="Segoe UI Symbol"/>
                    <w:sz w:val="20"/>
                    <w:szCs w:val="20"/>
                  </w:rPr>
                  <w:t>☐</w:t>
                </w:r>
              </w:sdtContent>
            </w:sdt>
            <w:r w:rsidRPr="00E216EB">
              <w:rPr>
                <w:rFonts w:ascii="Roboto" w:hAnsi="Roboto"/>
                <w:sz w:val="20"/>
                <w:szCs w:val="20"/>
              </w:rPr>
              <w:t xml:space="preserve">; IRAN </w:t>
            </w:r>
            <w:sdt>
              <w:sdtPr>
                <w:rPr>
                  <w:rFonts w:ascii="Roboto" w:hAnsi="Roboto"/>
                  <w:sz w:val="20"/>
                  <w:szCs w:val="20"/>
                </w:rPr>
                <w:id w:val="-708491798"/>
                <w14:checkbox>
                  <w14:checked w14:val="0"/>
                  <w14:checkedState w14:val="2612" w14:font="MS Gothic"/>
                  <w14:uncheckedState w14:val="2610" w14:font="MS Gothic"/>
                </w14:checkbox>
              </w:sdtPr>
              <w:sdtContent>
                <w:r w:rsidRPr="00E216EB">
                  <w:rPr>
                    <w:rFonts w:ascii="Segoe UI Symbol" w:eastAsia="MS Gothic" w:hAnsi="Segoe UI Symbol" w:cs="Segoe UI Symbol"/>
                    <w:sz w:val="20"/>
                    <w:szCs w:val="20"/>
                  </w:rPr>
                  <w:t>☐</w:t>
                </w:r>
              </w:sdtContent>
            </w:sdt>
            <w:r w:rsidRPr="00E216EB">
              <w:rPr>
                <w:rFonts w:ascii="Roboto" w:hAnsi="Roboto"/>
                <w:sz w:val="20"/>
                <w:szCs w:val="20"/>
              </w:rPr>
              <w:t xml:space="preserve">; KAZ </w:t>
            </w:r>
            <w:sdt>
              <w:sdtPr>
                <w:rPr>
                  <w:rFonts w:ascii="Roboto" w:hAnsi="Roboto"/>
                  <w:sz w:val="20"/>
                  <w:szCs w:val="20"/>
                </w:rPr>
                <w:id w:val="-129567697"/>
                <w14:checkbox>
                  <w14:checked w14:val="0"/>
                  <w14:checkedState w14:val="2612" w14:font="MS Gothic"/>
                  <w14:uncheckedState w14:val="2610" w14:font="MS Gothic"/>
                </w14:checkbox>
              </w:sdtPr>
              <w:sdtContent>
                <w:r w:rsidRPr="00E216EB">
                  <w:rPr>
                    <w:rFonts w:ascii="Segoe UI Symbol" w:eastAsia="MS Gothic" w:hAnsi="Segoe UI Symbol" w:cs="Segoe UI Symbol"/>
                    <w:sz w:val="20"/>
                    <w:szCs w:val="20"/>
                  </w:rPr>
                  <w:t>☐</w:t>
                </w:r>
              </w:sdtContent>
            </w:sdt>
            <w:r w:rsidRPr="00E216EB">
              <w:rPr>
                <w:rFonts w:ascii="Roboto" w:hAnsi="Roboto"/>
                <w:sz w:val="20"/>
                <w:szCs w:val="20"/>
              </w:rPr>
              <w:t xml:space="preserve">; RUS </w:t>
            </w:r>
            <w:sdt>
              <w:sdtPr>
                <w:rPr>
                  <w:rFonts w:ascii="Roboto" w:hAnsi="Roboto"/>
                  <w:sz w:val="20"/>
                  <w:szCs w:val="20"/>
                </w:rPr>
                <w:id w:val="-814713139"/>
                <w14:checkbox>
                  <w14:checked w14:val="0"/>
                  <w14:checkedState w14:val="2612" w14:font="MS Gothic"/>
                  <w14:uncheckedState w14:val="2610" w14:font="MS Gothic"/>
                </w14:checkbox>
              </w:sdtPr>
              <w:sdtContent>
                <w:r w:rsidRPr="00E216EB">
                  <w:rPr>
                    <w:rFonts w:ascii="Segoe UI Symbol" w:eastAsia="MS Gothic" w:hAnsi="Segoe UI Symbol" w:cs="Segoe UI Symbol"/>
                    <w:sz w:val="20"/>
                    <w:szCs w:val="20"/>
                  </w:rPr>
                  <w:t>☐</w:t>
                </w:r>
              </w:sdtContent>
            </w:sdt>
            <w:r w:rsidRPr="00E216EB">
              <w:rPr>
                <w:rFonts w:ascii="Roboto" w:hAnsi="Roboto"/>
                <w:sz w:val="20"/>
                <w:szCs w:val="20"/>
              </w:rPr>
              <w:t xml:space="preserve">; TUR </w:t>
            </w:r>
            <w:sdt>
              <w:sdtPr>
                <w:rPr>
                  <w:rFonts w:ascii="Roboto" w:hAnsi="Roboto"/>
                  <w:sz w:val="20"/>
                  <w:szCs w:val="20"/>
                </w:rPr>
                <w:id w:val="-1506745164"/>
                <w14:checkbox>
                  <w14:checked w14:val="0"/>
                  <w14:checkedState w14:val="2612" w14:font="MS Gothic"/>
                  <w14:uncheckedState w14:val="2610" w14:font="MS Gothic"/>
                </w14:checkbox>
              </w:sdtPr>
              <w:sdtContent>
                <w:r w:rsidRPr="00E216EB">
                  <w:rPr>
                    <w:rFonts w:ascii="Segoe UI Symbol" w:eastAsia="MS Gothic" w:hAnsi="Segoe UI Symbol" w:cs="Segoe UI Symbol"/>
                    <w:sz w:val="20"/>
                    <w:szCs w:val="20"/>
                  </w:rPr>
                  <w:t>☐</w:t>
                </w:r>
              </w:sdtContent>
            </w:sdt>
          </w:p>
          <w:p w14:paraId="483433E1" w14:textId="77777777" w:rsidR="00E216EB" w:rsidRPr="00E216EB" w:rsidRDefault="00E216EB" w:rsidP="002D3D0F">
            <w:pPr>
              <w:spacing w:before="40" w:after="40"/>
              <w:rPr>
                <w:rFonts w:ascii="Roboto" w:hAnsi="Roboto"/>
                <w:sz w:val="20"/>
                <w:szCs w:val="20"/>
              </w:rPr>
            </w:pPr>
            <w:r w:rsidRPr="00E216EB">
              <w:rPr>
                <w:rFonts w:ascii="Roboto" w:hAnsi="Roboto"/>
                <w:sz w:val="20"/>
                <w:szCs w:val="20"/>
              </w:rPr>
              <w:t>TO/</w:t>
            </w:r>
            <w:r w:rsidRPr="00E216EB">
              <w:rPr>
                <w:rFonts w:ascii="Roboto" w:hAnsi="Roboto"/>
                <w:color w:val="4472C4" w:themeColor="accent1"/>
                <w:spacing w:val="-2"/>
                <w:sz w:val="20"/>
                <w:szCs w:val="20"/>
                <w:lang w:val="ru-RU"/>
              </w:rPr>
              <w:t>КОМУ</w:t>
            </w:r>
            <w:r w:rsidRPr="00E216EB">
              <w:rPr>
                <w:rFonts w:ascii="Roboto" w:hAnsi="Roboto"/>
                <w:spacing w:val="-2"/>
                <w:sz w:val="20"/>
                <w:szCs w:val="20"/>
              </w:rPr>
              <w:t xml:space="preserve">: </w:t>
            </w:r>
            <w:r w:rsidRPr="00E216EB">
              <w:rPr>
                <w:rFonts w:ascii="Roboto" w:hAnsi="Roboto"/>
                <w:sz w:val="20"/>
                <w:szCs w:val="20"/>
              </w:rPr>
              <w:t xml:space="preserve">AZ </w:t>
            </w:r>
            <w:sdt>
              <w:sdtPr>
                <w:rPr>
                  <w:rFonts w:ascii="Roboto" w:hAnsi="Roboto"/>
                  <w:sz w:val="20"/>
                  <w:szCs w:val="20"/>
                </w:rPr>
                <w:id w:val="-1322644536"/>
                <w14:checkbox>
                  <w14:checked w14:val="0"/>
                  <w14:checkedState w14:val="2612" w14:font="MS Gothic"/>
                  <w14:uncheckedState w14:val="2610" w14:font="MS Gothic"/>
                </w14:checkbox>
              </w:sdtPr>
              <w:sdtContent>
                <w:r w:rsidRPr="00E216EB">
                  <w:rPr>
                    <w:rFonts w:ascii="Segoe UI Symbol" w:eastAsia="MS Gothic" w:hAnsi="Segoe UI Symbol" w:cs="Segoe UI Symbol"/>
                    <w:sz w:val="20"/>
                    <w:szCs w:val="20"/>
                  </w:rPr>
                  <w:t>☐</w:t>
                </w:r>
              </w:sdtContent>
            </w:sdt>
            <w:r w:rsidRPr="00E216EB">
              <w:rPr>
                <w:rFonts w:ascii="Roboto" w:hAnsi="Roboto"/>
                <w:sz w:val="20"/>
                <w:szCs w:val="20"/>
              </w:rPr>
              <w:t xml:space="preserve">; IRAN </w:t>
            </w:r>
            <w:sdt>
              <w:sdtPr>
                <w:rPr>
                  <w:rFonts w:ascii="Roboto" w:hAnsi="Roboto"/>
                  <w:sz w:val="20"/>
                  <w:szCs w:val="20"/>
                </w:rPr>
                <w:id w:val="1101153866"/>
                <w14:checkbox>
                  <w14:checked w14:val="0"/>
                  <w14:checkedState w14:val="2612" w14:font="MS Gothic"/>
                  <w14:uncheckedState w14:val="2610" w14:font="MS Gothic"/>
                </w14:checkbox>
              </w:sdtPr>
              <w:sdtContent>
                <w:r w:rsidRPr="00E216EB">
                  <w:rPr>
                    <w:rFonts w:ascii="Segoe UI Symbol" w:eastAsia="MS Gothic" w:hAnsi="Segoe UI Symbol" w:cs="Segoe UI Symbol"/>
                    <w:sz w:val="20"/>
                    <w:szCs w:val="20"/>
                  </w:rPr>
                  <w:t>☐</w:t>
                </w:r>
              </w:sdtContent>
            </w:sdt>
            <w:r w:rsidRPr="00E216EB">
              <w:rPr>
                <w:rFonts w:ascii="Roboto" w:hAnsi="Roboto"/>
                <w:sz w:val="20"/>
                <w:szCs w:val="20"/>
              </w:rPr>
              <w:t xml:space="preserve">; KAZ </w:t>
            </w:r>
            <w:sdt>
              <w:sdtPr>
                <w:rPr>
                  <w:rFonts w:ascii="Roboto" w:hAnsi="Roboto"/>
                  <w:sz w:val="20"/>
                  <w:szCs w:val="20"/>
                </w:rPr>
                <w:id w:val="-760983140"/>
                <w14:checkbox>
                  <w14:checked w14:val="0"/>
                  <w14:checkedState w14:val="2612" w14:font="MS Gothic"/>
                  <w14:uncheckedState w14:val="2610" w14:font="MS Gothic"/>
                </w14:checkbox>
              </w:sdtPr>
              <w:sdtContent>
                <w:r w:rsidRPr="00E216EB">
                  <w:rPr>
                    <w:rFonts w:ascii="Segoe UI Symbol" w:eastAsia="MS Gothic" w:hAnsi="Segoe UI Symbol" w:cs="Segoe UI Symbol"/>
                    <w:sz w:val="20"/>
                    <w:szCs w:val="20"/>
                  </w:rPr>
                  <w:t>☐</w:t>
                </w:r>
              </w:sdtContent>
            </w:sdt>
            <w:r w:rsidRPr="00E216EB">
              <w:rPr>
                <w:rFonts w:ascii="Roboto" w:hAnsi="Roboto"/>
                <w:sz w:val="20"/>
                <w:szCs w:val="20"/>
              </w:rPr>
              <w:t xml:space="preserve">; RUS </w:t>
            </w:r>
            <w:sdt>
              <w:sdtPr>
                <w:rPr>
                  <w:rFonts w:ascii="Roboto" w:hAnsi="Roboto"/>
                  <w:sz w:val="20"/>
                  <w:szCs w:val="20"/>
                </w:rPr>
                <w:id w:val="424921029"/>
                <w14:checkbox>
                  <w14:checked w14:val="0"/>
                  <w14:checkedState w14:val="2612" w14:font="MS Gothic"/>
                  <w14:uncheckedState w14:val="2610" w14:font="MS Gothic"/>
                </w14:checkbox>
              </w:sdtPr>
              <w:sdtContent>
                <w:r w:rsidRPr="00E216EB">
                  <w:rPr>
                    <w:rFonts w:ascii="Segoe UI Symbol" w:eastAsia="MS Gothic" w:hAnsi="Segoe UI Symbol" w:cs="Segoe UI Symbol"/>
                    <w:sz w:val="20"/>
                    <w:szCs w:val="20"/>
                  </w:rPr>
                  <w:t>☐</w:t>
                </w:r>
              </w:sdtContent>
            </w:sdt>
            <w:r w:rsidRPr="00E216EB">
              <w:rPr>
                <w:rFonts w:ascii="Roboto" w:hAnsi="Roboto"/>
                <w:sz w:val="20"/>
                <w:szCs w:val="20"/>
              </w:rPr>
              <w:t xml:space="preserve">; TUR </w:t>
            </w:r>
            <w:sdt>
              <w:sdtPr>
                <w:rPr>
                  <w:rFonts w:ascii="Roboto" w:hAnsi="Roboto"/>
                  <w:sz w:val="20"/>
                  <w:szCs w:val="20"/>
                </w:rPr>
                <w:id w:val="1139231959"/>
                <w14:checkbox>
                  <w14:checked w14:val="0"/>
                  <w14:checkedState w14:val="2612" w14:font="MS Gothic"/>
                  <w14:uncheckedState w14:val="2610" w14:font="MS Gothic"/>
                </w14:checkbox>
              </w:sdtPr>
              <w:sdtContent>
                <w:r w:rsidRPr="00E216EB">
                  <w:rPr>
                    <w:rFonts w:ascii="Segoe UI Symbol" w:eastAsia="MS Gothic" w:hAnsi="Segoe UI Symbol" w:cs="Segoe UI Symbol"/>
                    <w:sz w:val="20"/>
                    <w:szCs w:val="20"/>
                  </w:rPr>
                  <w:t>☐</w:t>
                </w:r>
              </w:sdtContent>
            </w:sdt>
            <w:r w:rsidRPr="00E216EB">
              <w:rPr>
                <w:rFonts w:ascii="Roboto" w:hAnsi="Roboto"/>
                <w:sz w:val="20"/>
                <w:szCs w:val="20"/>
              </w:rPr>
              <w:t>; ERC/</w:t>
            </w:r>
            <w:r w:rsidRPr="00E216EB">
              <w:rPr>
                <w:rFonts w:ascii="Roboto" w:hAnsi="Roboto"/>
                <w:color w:val="4472C4" w:themeColor="accent1"/>
                <w:spacing w:val="-2"/>
                <w:sz w:val="20"/>
                <w:szCs w:val="20"/>
                <w:lang w:val="ru-RU"/>
              </w:rPr>
              <w:t>РЦ</w:t>
            </w:r>
            <w:r w:rsidRPr="00E216EB">
              <w:rPr>
                <w:rFonts w:ascii="Roboto" w:hAnsi="Roboto"/>
                <w:spacing w:val="-2"/>
                <w:sz w:val="20"/>
                <w:szCs w:val="20"/>
              </w:rPr>
              <w:t xml:space="preserve"> </w:t>
            </w:r>
            <w:sdt>
              <w:sdtPr>
                <w:rPr>
                  <w:rFonts w:ascii="Roboto" w:hAnsi="Roboto"/>
                  <w:spacing w:val="-2"/>
                  <w:sz w:val="20"/>
                  <w:szCs w:val="20"/>
                </w:rPr>
                <w:id w:val="1529674252"/>
                <w14:checkbox>
                  <w14:checked w14:val="0"/>
                  <w14:checkedState w14:val="2612" w14:font="MS Gothic"/>
                  <w14:uncheckedState w14:val="2610" w14:font="MS Gothic"/>
                </w14:checkbox>
              </w:sdtPr>
              <w:sdtContent>
                <w:r w:rsidRPr="00E216EB">
                  <w:rPr>
                    <w:rFonts w:ascii="Segoe UI Symbol" w:eastAsia="MS Gothic" w:hAnsi="Segoe UI Symbol" w:cs="Segoe UI Symbol"/>
                    <w:spacing w:val="-2"/>
                    <w:sz w:val="20"/>
                    <w:szCs w:val="20"/>
                  </w:rPr>
                  <w:t>☐</w:t>
                </w:r>
              </w:sdtContent>
            </w:sdt>
          </w:p>
        </w:tc>
      </w:tr>
      <w:tr w:rsidR="00E216EB" w:rsidRPr="00E216EB" w14:paraId="605391A9" w14:textId="77777777" w:rsidTr="002D3D0F">
        <w:tc>
          <w:tcPr>
            <w:tcW w:w="2122" w:type="dxa"/>
          </w:tcPr>
          <w:p w14:paraId="2A1A4FC1" w14:textId="77777777" w:rsidR="00E216EB" w:rsidRPr="00E216EB" w:rsidRDefault="00E216EB" w:rsidP="002D3D0F">
            <w:pPr>
              <w:spacing w:before="40" w:after="40"/>
              <w:rPr>
                <w:rFonts w:ascii="Roboto" w:hAnsi="Roboto"/>
                <w:sz w:val="20"/>
                <w:szCs w:val="20"/>
              </w:rPr>
            </w:pPr>
            <w:r w:rsidRPr="00E216EB">
              <w:rPr>
                <w:rFonts w:ascii="Roboto" w:hAnsi="Roboto"/>
                <w:sz w:val="20"/>
                <w:szCs w:val="20"/>
              </w:rPr>
              <w:t>DTG</w:t>
            </w:r>
          </w:p>
          <w:p w14:paraId="4E7259A2" w14:textId="77777777" w:rsidR="00E216EB" w:rsidRPr="00E216EB" w:rsidRDefault="00E216EB" w:rsidP="002D3D0F">
            <w:pPr>
              <w:spacing w:before="40" w:after="40"/>
              <w:ind w:right="279"/>
              <w:rPr>
                <w:rFonts w:ascii="Roboto" w:hAnsi="Roboto"/>
                <w:sz w:val="20"/>
                <w:szCs w:val="20"/>
                <w:lang w:val="ru-RU"/>
              </w:rPr>
            </w:pPr>
            <w:r w:rsidRPr="00E216EB">
              <w:rPr>
                <w:rFonts w:ascii="Roboto" w:hAnsi="Roboto"/>
                <w:color w:val="4472C4" w:themeColor="accent1"/>
                <w:sz w:val="20"/>
                <w:szCs w:val="20"/>
                <w:lang w:val="ru-RU"/>
              </w:rPr>
              <w:t>ДВГ</w:t>
            </w:r>
          </w:p>
        </w:tc>
        <w:tc>
          <w:tcPr>
            <w:tcW w:w="6894" w:type="dxa"/>
          </w:tcPr>
          <w:p w14:paraId="13E57060" w14:textId="77777777" w:rsidR="00E216EB" w:rsidRPr="00E216EB" w:rsidRDefault="00E216EB" w:rsidP="002D3D0F">
            <w:pPr>
              <w:tabs>
                <w:tab w:val="left" w:pos="2019"/>
                <w:tab w:val="left" w:pos="4570"/>
              </w:tabs>
              <w:spacing w:before="40" w:after="40"/>
              <w:rPr>
                <w:rFonts w:ascii="Roboto" w:hAnsi="Roboto"/>
                <w:sz w:val="20"/>
                <w:szCs w:val="20"/>
              </w:rPr>
            </w:pPr>
            <w:r w:rsidRPr="00E216EB">
              <w:rPr>
                <w:rFonts w:ascii="Roboto" w:hAnsi="Roboto"/>
                <w:sz w:val="20"/>
                <w:szCs w:val="20"/>
              </w:rPr>
              <w:t>Date</w:t>
            </w:r>
            <w:r w:rsidRPr="00E216EB">
              <w:rPr>
                <w:rFonts w:ascii="Roboto" w:hAnsi="Roboto"/>
                <w:sz w:val="20"/>
                <w:szCs w:val="20"/>
              </w:rPr>
              <w:tab/>
              <w:t>Time</w:t>
            </w:r>
            <w:r w:rsidRPr="00E216EB">
              <w:rPr>
                <w:rFonts w:ascii="Roboto" w:hAnsi="Roboto"/>
                <w:sz w:val="20"/>
                <w:szCs w:val="20"/>
              </w:rPr>
              <w:tab/>
              <w:t>Month</w:t>
            </w:r>
            <w:r w:rsidRPr="00E216EB">
              <w:rPr>
                <w:rFonts w:ascii="Roboto" w:hAnsi="Roboto"/>
                <w:sz w:val="20"/>
                <w:szCs w:val="20"/>
              </w:rPr>
              <w:tab/>
            </w:r>
          </w:p>
          <w:p w14:paraId="6414C227" w14:textId="77777777" w:rsidR="00E216EB" w:rsidRPr="00E216EB" w:rsidRDefault="00E216EB" w:rsidP="002D3D0F">
            <w:pPr>
              <w:tabs>
                <w:tab w:val="left" w:pos="2019"/>
                <w:tab w:val="left" w:pos="2586"/>
                <w:tab w:val="left" w:pos="4570"/>
              </w:tabs>
              <w:spacing w:before="40" w:after="40"/>
              <w:rPr>
                <w:rFonts w:ascii="Roboto" w:hAnsi="Roboto"/>
                <w:sz w:val="20"/>
                <w:szCs w:val="20"/>
              </w:rPr>
            </w:pPr>
            <w:sdt>
              <w:sdtPr>
                <w:rPr>
                  <w:rFonts w:ascii="Roboto" w:hAnsi="Roboto"/>
                  <w:sz w:val="20"/>
                  <w:szCs w:val="20"/>
                </w:rPr>
                <w:id w:val="-42984121"/>
                <w:placeholder>
                  <w:docPart w:val="FDDB7D8EB19747858D6D4C6E909C2041"/>
                </w:placeholder>
                <w:showingPlcHdr/>
                <w:dropDownList>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Content>
                <w:r w:rsidRPr="00E216EB">
                  <w:rPr>
                    <w:rStyle w:val="PlaceholderText"/>
                    <w:rFonts w:ascii="Roboto" w:hAnsi="Roboto"/>
                    <w:sz w:val="20"/>
                    <w:szCs w:val="20"/>
                  </w:rPr>
                  <w:t>Choose/</w:t>
                </w:r>
                <w:r w:rsidRPr="00E216EB">
                  <w:rPr>
                    <w:rStyle w:val="PlaceholderText"/>
                    <w:rFonts w:ascii="Roboto" w:hAnsi="Roboto"/>
                    <w:color w:val="8EAADB" w:themeColor="accent1" w:themeTint="99"/>
                    <w:sz w:val="20"/>
                    <w:szCs w:val="20"/>
                  </w:rPr>
                  <w:t>Выбрать</w:t>
                </w:r>
              </w:sdtContent>
            </w:sdt>
            <w:r w:rsidRPr="00E216EB">
              <w:rPr>
                <w:rFonts w:ascii="Roboto" w:hAnsi="Roboto"/>
                <w:sz w:val="20"/>
                <w:szCs w:val="20"/>
              </w:rPr>
              <w:tab/>
            </w:r>
            <w:sdt>
              <w:sdtPr>
                <w:rPr>
                  <w:rFonts w:ascii="Roboto" w:hAnsi="Roboto"/>
                  <w:sz w:val="20"/>
                  <w:szCs w:val="20"/>
                </w:rPr>
                <w:id w:val="550737639"/>
                <w:placeholder>
                  <w:docPart w:val="BEF98BC58E2E4515B758C7F1FE8FF93C"/>
                </w:placeholder>
                <w:text/>
              </w:sdtPr>
              <w:sdtContent>
                <w:r w:rsidRPr="00E216EB">
                  <w:rPr>
                    <w:rFonts w:ascii="Roboto" w:hAnsi="Roboto"/>
                    <w:sz w:val="20"/>
                    <w:szCs w:val="20"/>
                  </w:rPr>
                  <w:t>0000</w:t>
                </w:r>
              </w:sdtContent>
            </w:sdt>
            <w:r w:rsidRPr="00E216EB">
              <w:rPr>
                <w:rFonts w:ascii="Roboto" w:hAnsi="Roboto"/>
                <w:sz w:val="20"/>
                <w:szCs w:val="20"/>
              </w:rPr>
              <w:tab/>
            </w:r>
            <w:sdt>
              <w:sdtPr>
                <w:rPr>
                  <w:rFonts w:ascii="Roboto" w:hAnsi="Roboto"/>
                  <w:sz w:val="20"/>
                  <w:szCs w:val="20"/>
                </w:rPr>
                <w:id w:val="-551848293"/>
                <w:placeholder>
                  <w:docPart w:val="6392C5A0F385415E9DE76F24CACD8B66"/>
                </w:placeholder>
                <w:showingPlcHdr/>
                <w:dropDownList>
                  <w:listItem w:value="Choose an item."/>
                  <w:listItem w:displayText="GMT/по Гринвичу" w:value="GMT/по Гринвичу"/>
                  <w:listItem w:displayText="Local time/Местное время" w:value="Local time/Местное время"/>
                </w:dropDownList>
              </w:sdtPr>
              <w:sdtContent>
                <w:r w:rsidRPr="00E216EB">
                  <w:rPr>
                    <w:rStyle w:val="PlaceholderText"/>
                    <w:rFonts w:ascii="Roboto" w:hAnsi="Roboto"/>
                    <w:sz w:val="20"/>
                    <w:szCs w:val="20"/>
                  </w:rPr>
                  <w:t>Choose/</w:t>
                </w:r>
                <w:r w:rsidRPr="00E216EB">
                  <w:rPr>
                    <w:rStyle w:val="PlaceholderText"/>
                    <w:rFonts w:ascii="Roboto" w:hAnsi="Roboto"/>
                    <w:color w:val="8EAADB" w:themeColor="accent1" w:themeTint="99"/>
                    <w:sz w:val="20"/>
                    <w:szCs w:val="20"/>
                  </w:rPr>
                  <w:t xml:space="preserve"> Выбрать</w:t>
                </w:r>
              </w:sdtContent>
            </w:sdt>
            <w:r w:rsidRPr="00E216EB">
              <w:rPr>
                <w:rFonts w:ascii="Roboto" w:hAnsi="Roboto"/>
                <w:sz w:val="20"/>
                <w:szCs w:val="20"/>
              </w:rPr>
              <w:tab/>
              <w:t xml:space="preserve"> </w:t>
            </w:r>
            <w:sdt>
              <w:sdtPr>
                <w:rPr>
                  <w:rFonts w:ascii="Roboto" w:hAnsi="Roboto"/>
                  <w:sz w:val="20"/>
                  <w:szCs w:val="20"/>
                </w:rPr>
                <w:id w:val="-217597760"/>
                <w:placeholder>
                  <w:docPart w:val="ACA6C45C3740424ABAAAD97E3B57A223"/>
                </w:placeholder>
                <w:showingPlcHdr/>
                <w:dropDownList>
                  <w:listItem w:displayText="January/Январь" w:value="January/Январь"/>
                  <w:listItem w:displayText="February/Февраль" w:value="February/Февраль"/>
                  <w:listItem w:displayText="March/Март" w:value="March/Март"/>
                  <w:listItem w:displayText="April/Апрель " w:value="April/Апрель "/>
                  <w:listItem w:displayText="May/Май" w:value="May/Май"/>
                  <w:listItem w:displayText="June/Июнь" w:value="June/Июнь"/>
                  <w:listItem w:displayText="July/Июль" w:value="July/Июль"/>
                  <w:listItem w:displayText="August/Август" w:value="August/Август"/>
                  <w:listItem w:displayText="September/Сентябрь" w:value="September/Сентябрь"/>
                  <w:listItem w:displayText="October/Октябрь" w:value="October/Октябрь"/>
                  <w:listItem w:displayText="November/Ноябрь" w:value="November/Ноябрь"/>
                  <w:listItem w:displayText="December/Декабрь" w:value="December/Декабрь"/>
                </w:dropDownList>
              </w:sdtPr>
              <w:sdtContent>
                <w:r w:rsidRPr="00E216EB">
                  <w:rPr>
                    <w:rStyle w:val="PlaceholderText"/>
                    <w:rFonts w:ascii="Roboto" w:hAnsi="Roboto"/>
                    <w:sz w:val="20"/>
                    <w:szCs w:val="20"/>
                  </w:rPr>
                  <w:t>Choose/</w:t>
                </w:r>
                <w:r w:rsidRPr="00E216EB">
                  <w:rPr>
                    <w:rStyle w:val="PlaceholderText"/>
                    <w:rFonts w:ascii="Roboto" w:hAnsi="Roboto"/>
                    <w:color w:val="8EAADB" w:themeColor="accent1" w:themeTint="99"/>
                    <w:sz w:val="20"/>
                    <w:szCs w:val="20"/>
                  </w:rPr>
                  <w:t>Выбрать</w:t>
                </w:r>
              </w:sdtContent>
            </w:sdt>
          </w:p>
          <w:p w14:paraId="0B69439D" w14:textId="77777777" w:rsidR="00E216EB" w:rsidRPr="00E216EB" w:rsidRDefault="00E216EB" w:rsidP="002D3D0F">
            <w:pPr>
              <w:tabs>
                <w:tab w:val="left" w:pos="2019"/>
                <w:tab w:val="left" w:pos="4570"/>
              </w:tabs>
              <w:spacing w:before="40" w:after="40"/>
              <w:rPr>
                <w:rFonts w:ascii="Roboto" w:hAnsi="Roboto"/>
                <w:sz w:val="20"/>
                <w:szCs w:val="20"/>
              </w:rPr>
            </w:pPr>
            <w:r w:rsidRPr="00E216EB">
              <w:rPr>
                <w:rFonts w:ascii="Roboto" w:hAnsi="Roboto"/>
                <w:color w:val="4472C4" w:themeColor="accent1"/>
                <w:sz w:val="20"/>
                <w:szCs w:val="20"/>
                <w:lang w:val="ru-RU"/>
              </w:rPr>
              <w:t>Число</w:t>
            </w:r>
            <w:r w:rsidRPr="00E216EB">
              <w:rPr>
                <w:rFonts w:ascii="Roboto" w:hAnsi="Roboto"/>
                <w:color w:val="4472C4" w:themeColor="accent1"/>
                <w:sz w:val="20"/>
                <w:szCs w:val="20"/>
                <w:lang w:val="ru-RU"/>
              </w:rPr>
              <w:tab/>
              <w:t>Время</w:t>
            </w:r>
            <w:r w:rsidRPr="00E216EB">
              <w:rPr>
                <w:rFonts w:ascii="Roboto" w:hAnsi="Roboto"/>
                <w:color w:val="4472C4" w:themeColor="accent1"/>
                <w:sz w:val="20"/>
                <w:szCs w:val="20"/>
                <w:lang w:val="ru-RU"/>
              </w:rPr>
              <w:tab/>
            </w:r>
            <w:proofErr w:type="spellStart"/>
            <w:r w:rsidRPr="00E216EB">
              <w:rPr>
                <w:rFonts w:ascii="Roboto" w:hAnsi="Roboto"/>
                <w:color w:val="4472C4" w:themeColor="accent1"/>
                <w:sz w:val="20"/>
                <w:szCs w:val="20"/>
              </w:rPr>
              <w:t>Месяц</w:t>
            </w:r>
            <w:proofErr w:type="spellEnd"/>
          </w:p>
        </w:tc>
      </w:tr>
      <w:tr w:rsidR="00E216EB" w:rsidRPr="00E216EB" w14:paraId="2B3B89E3" w14:textId="77777777" w:rsidTr="002D3D0F">
        <w:tc>
          <w:tcPr>
            <w:tcW w:w="2122" w:type="dxa"/>
          </w:tcPr>
          <w:p w14:paraId="0107E002" w14:textId="77777777" w:rsidR="00E216EB" w:rsidRPr="00E216EB" w:rsidRDefault="00E216EB" w:rsidP="002D3D0F">
            <w:pPr>
              <w:ind w:right="279"/>
              <w:rPr>
                <w:rFonts w:ascii="Roboto" w:hAnsi="Roboto"/>
                <w:sz w:val="20"/>
                <w:szCs w:val="20"/>
              </w:rPr>
            </w:pPr>
            <w:r w:rsidRPr="00E216EB">
              <w:rPr>
                <w:rFonts w:ascii="Roboto" w:hAnsi="Roboto"/>
                <w:sz w:val="20"/>
                <w:szCs w:val="20"/>
              </w:rPr>
              <w:t>Identification</w:t>
            </w:r>
          </w:p>
          <w:p w14:paraId="26295783" w14:textId="77777777" w:rsidR="00E216EB" w:rsidRPr="00E216EB" w:rsidRDefault="00E216EB" w:rsidP="002D3D0F">
            <w:pPr>
              <w:spacing w:before="40" w:after="40"/>
              <w:rPr>
                <w:rFonts w:ascii="Roboto" w:hAnsi="Roboto"/>
                <w:sz w:val="20"/>
                <w:szCs w:val="20"/>
              </w:rPr>
            </w:pPr>
            <w:r w:rsidRPr="00E216EB">
              <w:rPr>
                <w:rFonts w:ascii="Roboto" w:hAnsi="Roboto"/>
                <w:color w:val="4472C4" w:themeColor="accent1"/>
                <w:sz w:val="20"/>
                <w:szCs w:val="20"/>
                <w:lang w:val="ru-RU"/>
              </w:rPr>
              <w:t>Идентификация</w:t>
            </w:r>
          </w:p>
        </w:tc>
        <w:sdt>
          <w:sdtPr>
            <w:rPr>
              <w:rFonts w:ascii="Roboto" w:hAnsi="Roboto"/>
              <w:sz w:val="20"/>
              <w:szCs w:val="20"/>
            </w:rPr>
            <w:id w:val="1686324545"/>
            <w:placeholder>
              <w:docPart w:val="C9243C9753744188BAACB4E7C7EC31FB"/>
            </w:placeholder>
            <w:showingPlcHdr/>
          </w:sdtPr>
          <w:sdtContent>
            <w:tc>
              <w:tcPr>
                <w:tcW w:w="6894" w:type="dxa"/>
              </w:tcPr>
              <w:p w14:paraId="1B0F0B91" w14:textId="77777777" w:rsidR="00E216EB" w:rsidRPr="00E216EB" w:rsidRDefault="00E216EB" w:rsidP="002D3D0F">
                <w:pPr>
                  <w:spacing w:before="40" w:after="40"/>
                  <w:rPr>
                    <w:rFonts w:ascii="Roboto" w:hAnsi="Roboto"/>
                    <w:sz w:val="20"/>
                    <w:szCs w:val="20"/>
                  </w:rPr>
                </w:pPr>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rPr>
                  <w:t>Щел</w:t>
                </w:r>
                <w:r w:rsidRPr="00E216EB">
                  <w:rPr>
                    <w:rStyle w:val="PlaceholderText"/>
                    <w:rFonts w:ascii="Roboto" w:hAnsi="Roboto"/>
                    <w:color w:val="8EAADB" w:themeColor="accent1" w:themeTint="99"/>
                    <w:sz w:val="20"/>
                    <w:szCs w:val="20"/>
                    <w:lang w:val="ru-RU"/>
                  </w:rPr>
                  <w:t>кнуть</w:t>
                </w:r>
              </w:p>
            </w:tc>
          </w:sdtContent>
        </w:sdt>
      </w:tr>
      <w:tr w:rsidR="00E216EB" w:rsidRPr="00E216EB" w14:paraId="2315BE8D" w14:textId="77777777" w:rsidTr="002D3D0F">
        <w:tc>
          <w:tcPr>
            <w:tcW w:w="2122" w:type="dxa"/>
          </w:tcPr>
          <w:p w14:paraId="2625A13F" w14:textId="77777777" w:rsidR="00E216EB" w:rsidRPr="00E216EB" w:rsidRDefault="00E216EB" w:rsidP="002D3D0F">
            <w:pPr>
              <w:ind w:right="279"/>
              <w:rPr>
                <w:rFonts w:ascii="Roboto" w:hAnsi="Roboto"/>
                <w:sz w:val="20"/>
                <w:szCs w:val="20"/>
              </w:rPr>
            </w:pPr>
            <w:r w:rsidRPr="00E216EB">
              <w:rPr>
                <w:rFonts w:ascii="Roboto" w:hAnsi="Roboto"/>
                <w:sz w:val="20"/>
                <w:szCs w:val="20"/>
              </w:rPr>
              <w:t>Serial Number</w:t>
            </w:r>
          </w:p>
          <w:p w14:paraId="0CA7AC91" w14:textId="77777777" w:rsidR="00E216EB" w:rsidRPr="00E216EB" w:rsidRDefault="00E216EB" w:rsidP="002D3D0F">
            <w:pPr>
              <w:spacing w:before="40" w:after="40"/>
              <w:rPr>
                <w:rFonts w:ascii="Roboto" w:hAnsi="Roboto"/>
                <w:sz w:val="20"/>
                <w:szCs w:val="20"/>
              </w:rPr>
            </w:pPr>
            <w:r w:rsidRPr="00E216EB">
              <w:rPr>
                <w:rFonts w:ascii="Roboto" w:hAnsi="Roboto"/>
                <w:color w:val="4472C4" w:themeColor="accent1"/>
                <w:sz w:val="20"/>
                <w:szCs w:val="20"/>
                <w:lang w:val="ru-RU"/>
              </w:rPr>
              <w:t>Серийный номер</w:t>
            </w:r>
          </w:p>
        </w:tc>
        <w:tc>
          <w:tcPr>
            <w:tcW w:w="6894" w:type="dxa"/>
          </w:tcPr>
          <w:p w14:paraId="1793FB20" w14:textId="77777777" w:rsidR="00E216EB" w:rsidRPr="00E216EB" w:rsidRDefault="00E216EB" w:rsidP="002D3D0F">
            <w:pPr>
              <w:spacing w:before="40" w:after="40"/>
              <w:rPr>
                <w:rFonts w:ascii="Roboto" w:hAnsi="Roboto"/>
                <w:sz w:val="20"/>
                <w:szCs w:val="20"/>
              </w:rPr>
            </w:pPr>
            <w:sdt>
              <w:sdtPr>
                <w:rPr>
                  <w:rFonts w:ascii="Roboto" w:hAnsi="Roboto"/>
                  <w:sz w:val="20"/>
                  <w:szCs w:val="20"/>
                </w:rPr>
                <w:id w:val="-307395653"/>
                <w:placeholder>
                  <w:docPart w:val="44ABDE82B7CC4344BA48B2F0A425BE3B"/>
                </w:placeholder>
                <w:showingPlcHdr/>
                <w:dropDownList>
                  <w:listItem w:value="Choose an item."/>
                  <w:listItem w:displayText="AZ" w:value="AZ"/>
                  <w:listItem w:displayText="IRAN" w:value="IRAN"/>
                  <w:listItem w:displayText="KAZ" w:value="KAZ"/>
                  <w:listItem w:displayText="RUS" w:value="RUS"/>
                  <w:listItem w:displayText="TUR" w:value="TUR"/>
                </w:dropDownList>
              </w:sdtPr>
              <w:sdtContent>
                <w:r w:rsidRPr="00E216EB">
                  <w:rPr>
                    <w:rStyle w:val="PlaceholderText"/>
                    <w:rFonts w:ascii="Roboto" w:hAnsi="Roboto"/>
                    <w:sz w:val="20"/>
                    <w:szCs w:val="20"/>
                  </w:rPr>
                  <w:t>Choose/</w:t>
                </w:r>
                <w:r w:rsidRPr="00E216EB">
                  <w:rPr>
                    <w:rStyle w:val="PlaceholderText"/>
                    <w:rFonts w:ascii="Roboto" w:hAnsi="Roboto"/>
                    <w:color w:val="8EAADB" w:themeColor="accent1" w:themeTint="99"/>
                    <w:sz w:val="20"/>
                    <w:szCs w:val="20"/>
                  </w:rPr>
                  <w:t>Выбрать</w:t>
                </w:r>
              </w:sdtContent>
            </w:sdt>
            <w:r w:rsidRPr="00E216EB">
              <w:rPr>
                <w:rFonts w:ascii="Roboto" w:hAnsi="Roboto"/>
                <w:sz w:val="20"/>
                <w:szCs w:val="20"/>
              </w:rPr>
              <w:t xml:space="preserve"> / </w:t>
            </w:r>
            <w:sdt>
              <w:sdtPr>
                <w:rPr>
                  <w:rFonts w:ascii="Roboto" w:hAnsi="Roboto"/>
                  <w:sz w:val="20"/>
                  <w:szCs w:val="20"/>
                </w:rPr>
                <w:id w:val="2083866917"/>
                <w:placeholder>
                  <w:docPart w:val="AF870099BA504C74A02153C97A57E2A2"/>
                </w:placeholder>
                <w:showingPlcHdr/>
                <w:text/>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rPr>
                  <w:t>Щел</w:t>
                </w:r>
                <w:r w:rsidRPr="00E216EB">
                  <w:rPr>
                    <w:rStyle w:val="PlaceholderText"/>
                    <w:rFonts w:ascii="Roboto" w:hAnsi="Roboto"/>
                    <w:color w:val="8EAADB" w:themeColor="accent1" w:themeTint="99"/>
                    <w:sz w:val="20"/>
                    <w:szCs w:val="20"/>
                    <w:lang w:val="ru-RU"/>
                  </w:rPr>
                  <w:t>кнуть</w:t>
                </w:r>
              </w:sdtContent>
            </w:sdt>
          </w:p>
        </w:tc>
      </w:tr>
    </w:tbl>
    <w:p w14:paraId="143BE0BC" w14:textId="77777777" w:rsidR="00E216EB" w:rsidRPr="00E216EB" w:rsidRDefault="00E216EB" w:rsidP="00E216EB">
      <w:pPr>
        <w:spacing w:before="120" w:after="120"/>
        <w:jc w:val="center"/>
        <w:rPr>
          <w:rFonts w:ascii="Roboto" w:hAnsi="Roboto"/>
          <w:b/>
          <w:bCs/>
          <w:sz w:val="20"/>
          <w:szCs w:val="20"/>
        </w:rPr>
      </w:pPr>
      <w:r w:rsidRPr="00E216EB">
        <w:rPr>
          <w:rFonts w:ascii="Roboto" w:hAnsi="Roboto"/>
          <w:b/>
          <w:bCs/>
          <w:sz w:val="20"/>
          <w:szCs w:val="20"/>
        </w:rPr>
        <w:t>POLWARN (Part I/</w:t>
      </w:r>
      <w:r w:rsidRPr="00E216EB">
        <w:rPr>
          <w:rFonts w:ascii="Roboto" w:hAnsi="Roboto"/>
          <w:b/>
          <w:bCs/>
          <w:color w:val="4472C4" w:themeColor="accent1"/>
          <w:sz w:val="20"/>
          <w:szCs w:val="20"/>
          <w:lang w:val="ru-RU"/>
        </w:rPr>
        <w:t>Часть</w:t>
      </w:r>
      <w:r w:rsidRPr="00E216EB">
        <w:rPr>
          <w:rFonts w:ascii="Roboto" w:hAnsi="Roboto"/>
          <w:b/>
          <w:bCs/>
          <w:color w:val="4472C4" w:themeColor="accent1"/>
          <w:sz w:val="20"/>
          <w:szCs w:val="20"/>
        </w:rPr>
        <w:t xml:space="preserve"> I</w:t>
      </w:r>
      <w:r w:rsidRPr="00E216EB">
        <w:rPr>
          <w:rFonts w:ascii="Roboto" w:hAnsi="Roboto"/>
          <w:b/>
          <w:bCs/>
          <w:sz w:val="20"/>
          <w:szCs w:val="20"/>
        </w:rPr>
        <w:t>)</w:t>
      </w:r>
    </w:p>
    <w:tbl>
      <w:tblPr>
        <w:tblStyle w:val="TableGrid"/>
        <w:tblW w:w="0" w:type="auto"/>
        <w:tblLook w:val="04A0" w:firstRow="1" w:lastRow="0" w:firstColumn="1" w:lastColumn="0" w:noHBand="0" w:noVBand="1"/>
      </w:tblPr>
      <w:tblGrid>
        <w:gridCol w:w="2122"/>
        <w:gridCol w:w="6894"/>
      </w:tblGrid>
      <w:tr w:rsidR="00E216EB" w:rsidRPr="00E216EB" w14:paraId="7CBEF7ED" w14:textId="77777777" w:rsidTr="002D3D0F">
        <w:tc>
          <w:tcPr>
            <w:tcW w:w="2122" w:type="dxa"/>
          </w:tcPr>
          <w:p w14:paraId="58293C4A"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1. Date and Time</w:t>
            </w:r>
            <w:r w:rsidRPr="00E216EB">
              <w:rPr>
                <w:rFonts w:ascii="Roboto" w:hAnsi="Roboto"/>
                <w:spacing w:val="-2"/>
                <w:sz w:val="20"/>
                <w:szCs w:val="20"/>
              </w:rPr>
              <w:br/>
              <w:t>(of incident or spill observation)</w:t>
            </w:r>
          </w:p>
          <w:p w14:paraId="40FAB69E" w14:textId="77777777" w:rsidR="00E216EB" w:rsidRPr="00E216EB" w:rsidRDefault="00E216EB" w:rsidP="002D3D0F">
            <w:pPr>
              <w:spacing w:before="40" w:after="40"/>
              <w:ind w:right="279"/>
              <w:rPr>
                <w:rFonts w:ascii="Roboto" w:hAnsi="Roboto"/>
                <w:sz w:val="20"/>
                <w:szCs w:val="20"/>
                <w:lang w:val="ru-RU"/>
              </w:rPr>
            </w:pPr>
            <w:r w:rsidRPr="00E216EB">
              <w:rPr>
                <w:rFonts w:ascii="Roboto" w:hAnsi="Roboto"/>
                <w:color w:val="4472C4" w:themeColor="accent1"/>
                <w:spacing w:val="-2"/>
                <w:sz w:val="20"/>
                <w:szCs w:val="20"/>
                <w:lang w:val="ru-RU"/>
              </w:rPr>
              <w:t>1. День и время</w:t>
            </w:r>
            <w:r w:rsidRPr="00E216EB">
              <w:rPr>
                <w:rFonts w:ascii="Roboto" w:hAnsi="Roboto"/>
                <w:color w:val="4472C4" w:themeColor="accent1"/>
                <w:spacing w:val="-2"/>
                <w:sz w:val="20"/>
                <w:szCs w:val="20"/>
                <w:lang w:val="ru-RU"/>
              </w:rPr>
              <w:br/>
              <w:t>(инцидента или обнаружения разлива)</w:t>
            </w:r>
          </w:p>
        </w:tc>
        <w:tc>
          <w:tcPr>
            <w:tcW w:w="6894" w:type="dxa"/>
          </w:tcPr>
          <w:p w14:paraId="6D3C9161" w14:textId="77777777" w:rsidR="00E216EB" w:rsidRPr="00E216EB" w:rsidRDefault="00E216EB" w:rsidP="002D3D0F">
            <w:pPr>
              <w:tabs>
                <w:tab w:val="left" w:pos="2019"/>
                <w:tab w:val="left" w:pos="4570"/>
              </w:tabs>
              <w:spacing w:before="40" w:after="40"/>
              <w:rPr>
                <w:rFonts w:ascii="Roboto" w:hAnsi="Roboto"/>
                <w:sz w:val="20"/>
                <w:szCs w:val="20"/>
              </w:rPr>
            </w:pPr>
            <w:r w:rsidRPr="00E216EB">
              <w:rPr>
                <w:rFonts w:ascii="Roboto" w:hAnsi="Roboto"/>
                <w:sz w:val="20"/>
                <w:szCs w:val="20"/>
              </w:rPr>
              <w:t>Date</w:t>
            </w:r>
            <w:r w:rsidRPr="00E216EB">
              <w:rPr>
                <w:rFonts w:ascii="Roboto" w:hAnsi="Roboto"/>
                <w:sz w:val="20"/>
                <w:szCs w:val="20"/>
              </w:rPr>
              <w:tab/>
              <w:t>Time</w:t>
            </w:r>
            <w:r w:rsidRPr="00E216EB">
              <w:rPr>
                <w:rFonts w:ascii="Roboto" w:hAnsi="Roboto"/>
                <w:sz w:val="20"/>
                <w:szCs w:val="20"/>
              </w:rPr>
              <w:tab/>
              <w:t>Month</w:t>
            </w:r>
            <w:r w:rsidRPr="00E216EB">
              <w:rPr>
                <w:rFonts w:ascii="Roboto" w:hAnsi="Roboto"/>
                <w:sz w:val="20"/>
                <w:szCs w:val="20"/>
              </w:rPr>
              <w:tab/>
            </w:r>
          </w:p>
          <w:p w14:paraId="47A2291A" w14:textId="77777777" w:rsidR="00E216EB" w:rsidRPr="00E216EB" w:rsidRDefault="00E216EB" w:rsidP="002D3D0F">
            <w:pPr>
              <w:tabs>
                <w:tab w:val="left" w:pos="2019"/>
                <w:tab w:val="left" w:pos="2586"/>
                <w:tab w:val="left" w:pos="4570"/>
              </w:tabs>
              <w:spacing w:before="40" w:after="40"/>
              <w:rPr>
                <w:rFonts w:ascii="Roboto" w:hAnsi="Roboto"/>
                <w:sz w:val="20"/>
                <w:szCs w:val="20"/>
              </w:rPr>
            </w:pPr>
            <w:sdt>
              <w:sdtPr>
                <w:rPr>
                  <w:rFonts w:ascii="Roboto" w:hAnsi="Roboto"/>
                  <w:sz w:val="20"/>
                  <w:szCs w:val="20"/>
                </w:rPr>
                <w:id w:val="638537150"/>
                <w:placeholder>
                  <w:docPart w:val="5F98EF3CB0EB403785003B7C86EF4045"/>
                </w:placeholder>
                <w:showingPlcHdr/>
                <w:dropDownList>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Content>
                <w:r w:rsidRPr="00E216EB">
                  <w:rPr>
                    <w:rStyle w:val="PlaceholderText"/>
                    <w:rFonts w:ascii="Roboto" w:hAnsi="Roboto"/>
                    <w:sz w:val="20"/>
                    <w:szCs w:val="20"/>
                  </w:rPr>
                  <w:t>Choose/</w:t>
                </w:r>
                <w:r w:rsidRPr="00E216EB">
                  <w:rPr>
                    <w:rStyle w:val="PlaceholderText"/>
                    <w:rFonts w:ascii="Roboto" w:hAnsi="Roboto"/>
                    <w:color w:val="8EAADB" w:themeColor="accent1" w:themeTint="99"/>
                    <w:sz w:val="20"/>
                    <w:szCs w:val="20"/>
                  </w:rPr>
                  <w:t>Выбрать</w:t>
                </w:r>
              </w:sdtContent>
            </w:sdt>
            <w:r w:rsidRPr="00E216EB">
              <w:rPr>
                <w:rFonts w:ascii="Roboto" w:hAnsi="Roboto"/>
                <w:sz w:val="20"/>
                <w:szCs w:val="20"/>
              </w:rPr>
              <w:tab/>
            </w:r>
            <w:sdt>
              <w:sdtPr>
                <w:rPr>
                  <w:rFonts w:ascii="Roboto" w:hAnsi="Roboto"/>
                  <w:sz w:val="20"/>
                  <w:szCs w:val="20"/>
                </w:rPr>
                <w:id w:val="-760982389"/>
                <w:placeholder>
                  <w:docPart w:val="1C5B9A55227443D59BFA0412161B8EAC"/>
                </w:placeholder>
                <w:text/>
              </w:sdtPr>
              <w:sdtContent>
                <w:r w:rsidRPr="00E216EB">
                  <w:rPr>
                    <w:rFonts w:ascii="Roboto" w:hAnsi="Roboto"/>
                    <w:sz w:val="20"/>
                    <w:szCs w:val="20"/>
                  </w:rPr>
                  <w:t>0000</w:t>
                </w:r>
              </w:sdtContent>
            </w:sdt>
            <w:r w:rsidRPr="00E216EB">
              <w:rPr>
                <w:rFonts w:ascii="Roboto" w:hAnsi="Roboto"/>
                <w:sz w:val="20"/>
                <w:szCs w:val="20"/>
              </w:rPr>
              <w:tab/>
            </w:r>
            <w:sdt>
              <w:sdtPr>
                <w:rPr>
                  <w:rFonts w:ascii="Roboto" w:hAnsi="Roboto"/>
                  <w:sz w:val="20"/>
                  <w:szCs w:val="20"/>
                </w:rPr>
                <w:id w:val="-1050232224"/>
                <w:placeholder>
                  <w:docPart w:val="EF55C05A992046CBA0A37B91C0C2AFA9"/>
                </w:placeholder>
                <w:showingPlcHdr/>
                <w:dropDownList>
                  <w:listItem w:value="Choose an item."/>
                  <w:listItem w:displayText="GMT/по Гринвичу" w:value="GMT/по Гринвичу"/>
                  <w:listItem w:displayText="Local time/Местное время" w:value="Local time/Местное время"/>
                </w:dropDownList>
              </w:sdtPr>
              <w:sdtContent>
                <w:r w:rsidRPr="00E216EB">
                  <w:rPr>
                    <w:rStyle w:val="PlaceholderText"/>
                    <w:rFonts w:ascii="Roboto" w:hAnsi="Roboto"/>
                    <w:sz w:val="20"/>
                    <w:szCs w:val="20"/>
                  </w:rPr>
                  <w:t>Choose/</w:t>
                </w:r>
                <w:r w:rsidRPr="00E216EB">
                  <w:rPr>
                    <w:rStyle w:val="PlaceholderText"/>
                    <w:rFonts w:ascii="Roboto" w:hAnsi="Roboto"/>
                    <w:color w:val="8EAADB" w:themeColor="accent1" w:themeTint="99"/>
                    <w:sz w:val="20"/>
                    <w:szCs w:val="20"/>
                  </w:rPr>
                  <w:t xml:space="preserve"> Выбрать</w:t>
                </w:r>
              </w:sdtContent>
            </w:sdt>
            <w:r w:rsidRPr="00E216EB">
              <w:rPr>
                <w:rFonts w:ascii="Roboto" w:hAnsi="Roboto"/>
                <w:sz w:val="20"/>
                <w:szCs w:val="20"/>
              </w:rPr>
              <w:tab/>
            </w:r>
            <w:sdt>
              <w:sdtPr>
                <w:rPr>
                  <w:rFonts w:ascii="Roboto" w:hAnsi="Roboto"/>
                  <w:sz w:val="20"/>
                  <w:szCs w:val="20"/>
                </w:rPr>
                <w:id w:val="-271330610"/>
                <w:placeholder>
                  <w:docPart w:val="4F2D201CB8284B0EA27D10B7E9C86AFF"/>
                </w:placeholder>
                <w:showingPlcHdr/>
                <w:dropDownList>
                  <w:listItem w:displayText="January/Январь" w:value="January/Январь"/>
                  <w:listItem w:displayText="February/Февраль" w:value="February/Февраль"/>
                  <w:listItem w:displayText="Marc/Март" w:value="Marc/Март"/>
                  <w:listItem w:displayText="April/Апрель " w:value="April/Апрель "/>
                  <w:listItem w:displayText="May/Май" w:value="May/Май"/>
                  <w:listItem w:displayText="June/Июнь" w:value="June/Июнь"/>
                  <w:listItem w:displayText="July/Июль" w:value="July/Июль"/>
                  <w:listItem w:displayText="August/Август" w:value="August/Август"/>
                  <w:listItem w:displayText="September/Сентябрь" w:value="September/Сентябрь"/>
                  <w:listItem w:displayText=" October/Октябрь" w:value=" October/Октябрь"/>
                  <w:listItem w:displayText="November/Ноябрь" w:value="November/Ноябрь"/>
                  <w:listItem w:displayText="December/Декабрь" w:value="December/Декабрь"/>
                </w:dropDownList>
              </w:sdtPr>
              <w:sdtContent>
                <w:r w:rsidRPr="00E216EB">
                  <w:rPr>
                    <w:rStyle w:val="PlaceholderText"/>
                    <w:rFonts w:ascii="Roboto" w:hAnsi="Roboto"/>
                    <w:sz w:val="20"/>
                    <w:szCs w:val="20"/>
                  </w:rPr>
                  <w:t>Choose/</w:t>
                </w:r>
                <w:r w:rsidRPr="00E216EB">
                  <w:rPr>
                    <w:rStyle w:val="PlaceholderText"/>
                    <w:rFonts w:ascii="Roboto" w:hAnsi="Roboto"/>
                    <w:color w:val="8EAADB" w:themeColor="accent1" w:themeTint="99"/>
                    <w:sz w:val="20"/>
                    <w:szCs w:val="20"/>
                  </w:rPr>
                  <w:t>Выбрать</w:t>
                </w:r>
              </w:sdtContent>
            </w:sdt>
          </w:p>
          <w:p w14:paraId="330FB5D2" w14:textId="77777777" w:rsidR="00E216EB" w:rsidRPr="00E216EB" w:rsidRDefault="00E216EB" w:rsidP="002D3D0F">
            <w:pPr>
              <w:tabs>
                <w:tab w:val="left" w:pos="2019"/>
                <w:tab w:val="left" w:pos="4570"/>
              </w:tabs>
              <w:spacing w:before="40" w:after="40"/>
              <w:rPr>
                <w:rFonts w:ascii="Roboto" w:hAnsi="Roboto"/>
                <w:sz w:val="20"/>
                <w:szCs w:val="20"/>
              </w:rPr>
            </w:pPr>
            <w:r w:rsidRPr="00E216EB">
              <w:rPr>
                <w:rFonts w:ascii="Roboto" w:hAnsi="Roboto"/>
                <w:color w:val="4472C4" w:themeColor="accent1"/>
                <w:sz w:val="20"/>
                <w:szCs w:val="20"/>
                <w:lang w:val="ru-RU"/>
              </w:rPr>
              <w:t>Число</w:t>
            </w:r>
            <w:r w:rsidRPr="00E216EB">
              <w:rPr>
                <w:rFonts w:ascii="Roboto" w:hAnsi="Roboto"/>
                <w:color w:val="4472C4" w:themeColor="accent1"/>
                <w:sz w:val="20"/>
                <w:szCs w:val="20"/>
                <w:lang w:val="ru-RU"/>
              </w:rPr>
              <w:tab/>
              <w:t>Время</w:t>
            </w:r>
            <w:r w:rsidRPr="00E216EB">
              <w:rPr>
                <w:rFonts w:ascii="Roboto" w:hAnsi="Roboto"/>
                <w:color w:val="4472C4" w:themeColor="accent1"/>
                <w:sz w:val="20"/>
                <w:szCs w:val="20"/>
                <w:lang w:val="ru-RU"/>
              </w:rPr>
              <w:tab/>
            </w:r>
            <w:proofErr w:type="spellStart"/>
            <w:r w:rsidRPr="00E216EB">
              <w:rPr>
                <w:rFonts w:ascii="Roboto" w:hAnsi="Roboto"/>
                <w:color w:val="4472C4" w:themeColor="accent1"/>
                <w:sz w:val="20"/>
                <w:szCs w:val="20"/>
              </w:rPr>
              <w:t>Месяц</w:t>
            </w:r>
            <w:proofErr w:type="spellEnd"/>
          </w:p>
        </w:tc>
      </w:tr>
      <w:tr w:rsidR="00E216EB" w:rsidRPr="00E216EB" w14:paraId="5B5026F0" w14:textId="77777777" w:rsidTr="002D3D0F">
        <w:tc>
          <w:tcPr>
            <w:tcW w:w="2122" w:type="dxa"/>
          </w:tcPr>
          <w:p w14:paraId="453A399B"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2. Position</w:t>
            </w:r>
          </w:p>
          <w:p w14:paraId="65C0C88C"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color w:val="4472C4" w:themeColor="accent1"/>
                <w:spacing w:val="-2"/>
                <w:sz w:val="20"/>
                <w:szCs w:val="20"/>
              </w:rPr>
              <w:t xml:space="preserve">2. </w:t>
            </w:r>
            <w:proofErr w:type="spellStart"/>
            <w:r w:rsidRPr="00E216EB">
              <w:rPr>
                <w:rFonts w:ascii="Roboto" w:hAnsi="Roboto"/>
                <w:color w:val="4472C4" w:themeColor="accent1"/>
                <w:spacing w:val="-2"/>
                <w:sz w:val="20"/>
                <w:szCs w:val="20"/>
              </w:rPr>
              <w:t>Место</w:t>
            </w:r>
            <w:proofErr w:type="spellEnd"/>
            <w:r w:rsidRPr="00E216EB">
              <w:rPr>
                <w:rFonts w:ascii="Roboto" w:hAnsi="Roboto"/>
                <w:color w:val="4472C4" w:themeColor="accent1"/>
                <w:spacing w:val="-2"/>
                <w:sz w:val="20"/>
                <w:szCs w:val="20"/>
              </w:rPr>
              <w:t xml:space="preserve"> </w:t>
            </w:r>
          </w:p>
        </w:tc>
        <w:tc>
          <w:tcPr>
            <w:tcW w:w="6894" w:type="dxa"/>
          </w:tcPr>
          <w:p w14:paraId="2FDA8983" w14:textId="77777777" w:rsidR="00E216EB" w:rsidRPr="00E216EB" w:rsidRDefault="00E216EB" w:rsidP="002D3D0F">
            <w:pPr>
              <w:tabs>
                <w:tab w:val="left" w:pos="3011"/>
              </w:tabs>
              <w:spacing w:before="40" w:after="40"/>
              <w:ind w:right="-62"/>
              <w:rPr>
                <w:rFonts w:ascii="Roboto" w:hAnsi="Roboto"/>
                <w:color w:val="4472C4" w:themeColor="accent1"/>
                <w:sz w:val="20"/>
                <w:szCs w:val="20"/>
              </w:rPr>
            </w:pPr>
            <w:r w:rsidRPr="00E216EB">
              <w:rPr>
                <w:rFonts w:ascii="Roboto" w:hAnsi="Roboto"/>
                <w:sz w:val="20"/>
                <w:szCs w:val="20"/>
              </w:rPr>
              <w:t>Latitude/</w:t>
            </w:r>
            <w:proofErr w:type="spellStart"/>
            <w:r w:rsidRPr="00E216EB">
              <w:rPr>
                <w:rFonts w:ascii="Roboto" w:hAnsi="Roboto"/>
                <w:color w:val="4472C4" w:themeColor="accent1"/>
                <w:sz w:val="20"/>
                <w:szCs w:val="20"/>
              </w:rPr>
              <w:t>Широ</w:t>
            </w:r>
            <w:proofErr w:type="spellEnd"/>
            <w:r w:rsidRPr="00E216EB">
              <w:rPr>
                <w:rFonts w:ascii="Roboto" w:hAnsi="Roboto"/>
                <w:color w:val="4472C4" w:themeColor="accent1"/>
                <w:sz w:val="20"/>
                <w:szCs w:val="20"/>
                <w:lang w:val="ru-RU"/>
              </w:rPr>
              <w:t>та</w:t>
            </w:r>
            <w:r w:rsidRPr="00E216EB">
              <w:rPr>
                <w:rFonts w:ascii="Roboto" w:hAnsi="Roboto"/>
                <w:color w:val="4472C4" w:themeColor="accent1"/>
                <w:sz w:val="20"/>
                <w:szCs w:val="20"/>
              </w:rPr>
              <w:tab/>
            </w:r>
            <w:r w:rsidRPr="00E216EB">
              <w:rPr>
                <w:rFonts w:ascii="Roboto" w:hAnsi="Roboto"/>
                <w:sz w:val="20"/>
                <w:szCs w:val="20"/>
              </w:rPr>
              <w:t>Longitude/</w:t>
            </w:r>
            <w:r w:rsidRPr="00E216EB">
              <w:rPr>
                <w:rFonts w:ascii="Roboto" w:hAnsi="Roboto"/>
                <w:color w:val="4472C4" w:themeColor="accent1"/>
                <w:sz w:val="20"/>
                <w:szCs w:val="20"/>
                <w:lang w:val="ru-RU"/>
              </w:rPr>
              <w:t>Долгота</w:t>
            </w:r>
          </w:p>
          <w:p w14:paraId="6DDA3A95" w14:textId="77777777" w:rsidR="00E216EB" w:rsidRPr="00E216EB" w:rsidRDefault="00E216EB" w:rsidP="002D3D0F">
            <w:pPr>
              <w:tabs>
                <w:tab w:val="left" w:pos="3011"/>
              </w:tabs>
              <w:spacing w:before="40" w:after="40"/>
              <w:ind w:right="-62"/>
              <w:rPr>
                <w:rFonts w:ascii="Roboto" w:hAnsi="Roboto"/>
                <w:sz w:val="20"/>
                <w:szCs w:val="20"/>
              </w:rPr>
            </w:pPr>
            <w:sdt>
              <w:sdtPr>
                <w:rPr>
                  <w:rFonts w:ascii="Roboto" w:hAnsi="Roboto"/>
                  <w:sz w:val="20"/>
                  <w:szCs w:val="20"/>
                  <w:lang w:val="ru-RU"/>
                </w:rPr>
                <w:id w:val="-1736769513"/>
                <w:placeholder>
                  <w:docPart w:val="FF31541221594D7C949D2401A6005ADA"/>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rPr>
                  <w:t>Щел</w:t>
                </w:r>
                <w:r w:rsidRPr="00E216EB">
                  <w:rPr>
                    <w:rStyle w:val="PlaceholderText"/>
                    <w:rFonts w:ascii="Roboto" w:hAnsi="Roboto"/>
                    <w:color w:val="8EAADB" w:themeColor="accent1" w:themeTint="99"/>
                    <w:sz w:val="20"/>
                    <w:szCs w:val="20"/>
                    <w:lang w:val="ru-RU"/>
                  </w:rPr>
                  <w:t>кнуть</w:t>
                </w:r>
              </w:sdtContent>
            </w:sdt>
            <w:r w:rsidRPr="00E216EB">
              <w:rPr>
                <w:rFonts w:ascii="Roboto" w:hAnsi="Roboto"/>
                <w:sz w:val="20"/>
                <w:szCs w:val="20"/>
              </w:rPr>
              <w:tab/>
            </w:r>
            <w:sdt>
              <w:sdtPr>
                <w:rPr>
                  <w:rFonts w:ascii="Roboto" w:hAnsi="Roboto"/>
                  <w:sz w:val="20"/>
                  <w:szCs w:val="20"/>
                  <w:lang w:val="ru-RU"/>
                </w:rPr>
                <w:id w:val="-1814397148"/>
                <w:placeholder>
                  <w:docPart w:val="B225F9F2B43742AB958008D418465156"/>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rPr>
                  <w:t>Щел</w:t>
                </w:r>
                <w:r w:rsidRPr="00E216EB">
                  <w:rPr>
                    <w:rStyle w:val="PlaceholderText"/>
                    <w:rFonts w:ascii="Roboto" w:hAnsi="Roboto"/>
                    <w:color w:val="8EAADB" w:themeColor="accent1" w:themeTint="99"/>
                    <w:sz w:val="20"/>
                    <w:szCs w:val="20"/>
                    <w:lang w:val="ru-RU"/>
                  </w:rPr>
                  <w:t>кнуть</w:t>
                </w:r>
              </w:sdtContent>
            </w:sdt>
          </w:p>
          <w:p w14:paraId="680657B8" w14:textId="77777777" w:rsidR="00E216EB" w:rsidRPr="00E216EB" w:rsidRDefault="00E216EB" w:rsidP="002D3D0F">
            <w:pPr>
              <w:pBdr>
                <w:bottom w:val="single" w:sz="4" w:space="1" w:color="auto"/>
              </w:pBdr>
              <w:spacing w:before="40" w:after="40"/>
              <w:rPr>
                <w:rFonts w:ascii="Roboto" w:hAnsi="Roboto"/>
                <w:i/>
                <w:iCs/>
                <w:color w:val="4472C4" w:themeColor="accent1"/>
                <w:spacing w:val="-2"/>
                <w:sz w:val="20"/>
                <w:szCs w:val="20"/>
              </w:rPr>
            </w:pPr>
            <w:r w:rsidRPr="00E216EB">
              <w:rPr>
                <w:rFonts w:ascii="Roboto" w:hAnsi="Roboto"/>
                <w:i/>
                <w:iCs/>
                <w:spacing w:val="-2"/>
                <w:sz w:val="20"/>
                <w:szCs w:val="20"/>
              </w:rPr>
              <w:t xml:space="preserve">in degrees and minutes / </w:t>
            </w:r>
            <w:r w:rsidRPr="00E216EB">
              <w:rPr>
                <w:rFonts w:ascii="Roboto" w:hAnsi="Roboto"/>
                <w:i/>
                <w:iCs/>
                <w:color w:val="4472C4" w:themeColor="accent1"/>
                <w:spacing w:val="-2"/>
                <w:sz w:val="20"/>
                <w:szCs w:val="20"/>
                <w:lang w:val="ru-RU"/>
              </w:rPr>
              <w:t>в</w:t>
            </w:r>
            <w:r w:rsidRPr="00E216EB">
              <w:rPr>
                <w:rFonts w:ascii="Roboto" w:hAnsi="Roboto"/>
                <w:i/>
                <w:iCs/>
                <w:color w:val="4472C4" w:themeColor="accent1"/>
                <w:spacing w:val="-2"/>
                <w:sz w:val="20"/>
                <w:szCs w:val="20"/>
              </w:rPr>
              <w:t xml:space="preserve"> </w:t>
            </w:r>
            <w:r w:rsidRPr="00E216EB">
              <w:rPr>
                <w:rFonts w:ascii="Roboto" w:hAnsi="Roboto"/>
                <w:i/>
                <w:iCs/>
                <w:color w:val="4472C4" w:themeColor="accent1"/>
                <w:spacing w:val="-2"/>
                <w:sz w:val="20"/>
                <w:szCs w:val="20"/>
                <w:lang w:val="ru-RU"/>
              </w:rPr>
              <w:t>градусах</w:t>
            </w:r>
            <w:r w:rsidRPr="00E216EB">
              <w:rPr>
                <w:rFonts w:ascii="Roboto" w:hAnsi="Roboto"/>
                <w:i/>
                <w:iCs/>
                <w:color w:val="4472C4" w:themeColor="accent1"/>
                <w:spacing w:val="-2"/>
                <w:sz w:val="20"/>
                <w:szCs w:val="20"/>
              </w:rPr>
              <w:t xml:space="preserve"> </w:t>
            </w:r>
            <w:r w:rsidRPr="00E216EB">
              <w:rPr>
                <w:rFonts w:ascii="Roboto" w:hAnsi="Roboto"/>
                <w:i/>
                <w:iCs/>
                <w:color w:val="4472C4" w:themeColor="accent1"/>
                <w:spacing w:val="-2"/>
                <w:sz w:val="20"/>
                <w:szCs w:val="20"/>
                <w:lang w:val="ru-RU"/>
              </w:rPr>
              <w:t>и</w:t>
            </w:r>
            <w:r w:rsidRPr="00E216EB">
              <w:rPr>
                <w:rFonts w:ascii="Roboto" w:hAnsi="Roboto"/>
                <w:i/>
                <w:iCs/>
                <w:color w:val="4472C4" w:themeColor="accent1"/>
                <w:spacing w:val="-2"/>
                <w:sz w:val="20"/>
                <w:szCs w:val="20"/>
              </w:rPr>
              <w:t xml:space="preserve"> </w:t>
            </w:r>
            <w:r w:rsidRPr="00E216EB">
              <w:rPr>
                <w:rFonts w:ascii="Roboto" w:hAnsi="Roboto"/>
                <w:i/>
                <w:iCs/>
                <w:color w:val="4472C4" w:themeColor="accent1"/>
                <w:spacing w:val="-2"/>
                <w:sz w:val="20"/>
                <w:szCs w:val="20"/>
                <w:lang w:val="ru-RU"/>
              </w:rPr>
              <w:t>минутах</w:t>
            </w:r>
          </w:p>
          <w:p w14:paraId="566015C5" w14:textId="77777777" w:rsidR="00E216EB" w:rsidRPr="00E216EB" w:rsidRDefault="00E216EB" w:rsidP="002D3D0F">
            <w:pPr>
              <w:pBdr>
                <w:bottom w:val="single" w:sz="4" w:space="1" w:color="auto"/>
              </w:pBdr>
              <w:spacing w:before="40" w:after="40"/>
              <w:ind w:right="28"/>
              <w:rPr>
                <w:rFonts w:ascii="Roboto" w:hAnsi="Roboto"/>
                <w:spacing w:val="-2"/>
                <w:sz w:val="20"/>
                <w:szCs w:val="20"/>
              </w:rPr>
            </w:pPr>
            <w:r w:rsidRPr="00E216EB">
              <w:rPr>
                <w:rFonts w:ascii="Roboto" w:hAnsi="Roboto"/>
                <w:sz w:val="20"/>
                <w:szCs w:val="20"/>
              </w:rPr>
              <w:t>Or/</w:t>
            </w:r>
            <w:r w:rsidRPr="00E216EB">
              <w:rPr>
                <w:rFonts w:ascii="Roboto" w:hAnsi="Roboto"/>
                <w:color w:val="4472C4" w:themeColor="accent1"/>
                <w:spacing w:val="-2"/>
                <w:sz w:val="20"/>
                <w:szCs w:val="20"/>
                <w:lang w:val="ru-RU"/>
              </w:rPr>
              <w:t>Или</w:t>
            </w:r>
          </w:p>
          <w:p w14:paraId="3F2FFDEF" w14:textId="77777777" w:rsidR="00E216EB" w:rsidRPr="00E216EB" w:rsidRDefault="00E216EB" w:rsidP="002D3D0F">
            <w:pPr>
              <w:tabs>
                <w:tab w:val="left" w:pos="3001"/>
              </w:tabs>
              <w:spacing w:before="40" w:after="40"/>
              <w:rPr>
                <w:rFonts w:ascii="Roboto" w:hAnsi="Roboto"/>
                <w:color w:val="4472C4" w:themeColor="accent1"/>
                <w:sz w:val="20"/>
                <w:szCs w:val="20"/>
              </w:rPr>
            </w:pPr>
            <w:r w:rsidRPr="00E216EB">
              <w:rPr>
                <w:rFonts w:ascii="Roboto" w:hAnsi="Roboto"/>
                <w:sz w:val="20"/>
                <w:szCs w:val="20"/>
              </w:rPr>
              <w:t>Distance/</w:t>
            </w:r>
            <w:r w:rsidRPr="00E216EB">
              <w:rPr>
                <w:rFonts w:ascii="Roboto" w:hAnsi="Roboto"/>
                <w:color w:val="4472C4" w:themeColor="accent1"/>
                <w:sz w:val="20"/>
                <w:szCs w:val="20"/>
                <w:lang w:val="ru-RU"/>
              </w:rPr>
              <w:t>Расстояние</w:t>
            </w:r>
            <w:r w:rsidRPr="00E216EB">
              <w:rPr>
                <w:rFonts w:ascii="Roboto" w:hAnsi="Roboto"/>
                <w:color w:val="4472C4" w:themeColor="accent1"/>
                <w:sz w:val="20"/>
                <w:szCs w:val="20"/>
              </w:rPr>
              <w:tab/>
            </w:r>
            <w:r w:rsidRPr="00E216EB">
              <w:rPr>
                <w:rFonts w:ascii="Roboto" w:hAnsi="Roboto"/>
                <w:sz w:val="20"/>
                <w:szCs w:val="20"/>
              </w:rPr>
              <w:t>Bearing/</w:t>
            </w:r>
            <w:r w:rsidRPr="00E216EB">
              <w:rPr>
                <w:rFonts w:ascii="Roboto" w:hAnsi="Roboto"/>
                <w:color w:val="4472C4" w:themeColor="accent1"/>
                <w:sz w:val="20"/>
                <w:szCs w:val="20"/>
                <w:lang w:val="ru-RU"/>
              </w:rPr>
              <w:t>Пеленг</w:t>
            </w:r>
          </w:p>
          <w:p w14:paraId="2F2D8BB9" w14:textId="77777777" w:rsidR="00E216EB" w:rsidRPr="00E216EB" w:rsidRDefault="00E216EB" w:rsidP="002D3D0F">
            <w:pPr>
              <w:tabs>
                <w:tab w:val="left" w:pos="3001"/>
              </w:tabs>
              <w:spacing w:before="40" w:after="40"/>
              <w:rPr>
                <w:rFonts w:ascii="Roboto" w:hAnsi="Roboto"/>
                <w:sz w:val="20"/>
                <w:szCs w:val="20"/>
              </w:rPr>
            </w:pPr>
            <w:sdt>
              <w:sdtPr>
                <w:rPr>
                  <w:rFonts w:ascii="Roboto" w:hAnsi="Roboto"/>
                  <w:sz w:val="20"/>
                  <w:szCs w:val="20"/>
                </w:rPr>
                <w:id w:val="-51546788"/>
                <w:placeholder>
                  <w:docPart w:val="4EFB459E127A46B9B722A6D31B0B7CE7"/>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rPr>
                  <w:t>Щел</w:t>
                </w:r>
                <w:r w:rsidRPr="00E216EB">
                  <w:rPr>
                    <w:rStyle w:val="PlaceholderText"/>
                    <w:rFonts w:ascii="Roboto" w:hAnsi="Roboto"/>
                    <w:color w:val="8EAADB" w:themeColor="accent1" w:themeTint="99"/>
                    <w:sz w:val="20"/>
                    <w:szCs w:val="20"/>
                    <w:lang w:val="ru-RU"/>
                  </w:rPr>
                  <w:t>кнуть</w:t>
                </w:r>
              </w:sdtContent>
            </w:sdt>
            <w:r w:rsidRPr="00E216EB">
              <w:rPr>
                <w:rFonts w:ascii="Roboto" w:hAnsi="Roboto"/>
                <w:sz w:val="20"/>
                <w:szCs w:val="20"/>
              </w:rPr>
              <w:tab/>
            </w:r>
            <w:sdt>
              <w:sdtPr>
                <w:rPr>
                  <w:rFonts w:ascii="Roboto" w:hAnsi="Roboto"/>
                  <w:sz w:val="20"/>
                  <w:szCs w:val="20"/>
                </w:rPr>
                <w:id w:val="1424530963"/>
                <w:placeholder>
                  <w:docPart w:val="ADEC8634E84C455FAD6709C9F6C7C80C"/>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rPr>
                  <w:t>Щел</w:t>
                </w:r>
                <w:r w:rsidRPr="00E216EB">
                  <w:rPr>
                    <w:rStyle w:val="PlaceholderText"/>
                    <w:rFonts w:ascii="Roboto" w:hAnsi="Roboto"/>
                    <w:color w:val="8EAADB" w:themeColor="accent1" w:themeTint="99"/>
                    <w:sz w:val="20"/>
                    <w:szCs w:val="20"/>
                    <w:lang w:val="ru-RU"/>
                  </w:rPr>
                  <w:t>кнуть</w:t>
                </w:r>
              </w:sdtContent>
            </w:sdt>
          </w:p>
          <w:p w14:paraId="01560024" w14:textId="77777777" w:rsidR="00E216EB" w:rsidRPr="00E216EB" w:rsidRDefault="00E216EB" w:rsidP="002D3D0F">
            <w:pPr>
              <w:tabs>
                <w:tab w:val="left" w:pos="3001"/>
              </w:tabs>
              <w:spacing w:before="40" w:after="40"/>
              <w:rPr>
                <w:rFonts w:ascii="Roboto" w:hAnsi="Roboto"/>
                <w:sz w:val="20"/>
                <w:szCs w:val="20"/>
              </w:rPr>
            </w:pPr>
            <w:r w:rsidRPr="00E216EB">
              <w:rPr>
                <w:rFonts w:ascii="Roboto" w:hAnsi="Roboto"/>
                <w:sz w:val="20"/>
                <w:szCs w:val="20"/>
              </w:rPr>
              <w:t>From/</w:t>
            </w:r>
            <w:r w:rsidRPr="00E216EB">
              <w:rPr>
                <w:rFonts w:ascii="Roboto" w:hAnsi="Roboto"/>
                <w:color w:val="4472C4" w:themeColor="accent1"/>
                <w:spacing w:val="-2"/>
                <w:sz w:val="20"/>
                <w:szCs w:val="20"/>
              </w:rPr>
              <w:t xml:space="preserve">OT: </w:t>
            </w:r>
            <w:sdt>
              <w:sdtPr>
                <w:rPr>
                  <w:rFonts w:ascii="Roboto" w:hAnsi="Roboto"/>
                  <w:color w:val="4472C4" w:themeColor="accent1"/>
                  <w:spacing w:val="-2"/>
                  <w:sz w:val="20"/>
                  <w:szCs w:val="20"/>
                </w:rPr>
                <w:id w:val="935563337"/>
                <w:placeholder>
                  <w:docPart w:val="3A658964488C4D208C8EDE04F9F33EB2"/>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rPr>
                  <w:t>Щел</w:t>
                </w:r>
                <w:r w:rsidRPr="00E216EB">
                  <w:rPr>
                    <w:rStyle w:val="PlaceholderText"/>
                    <w:rFonts w:ascii="Roboto" w:hAnsi="Roboto"/>
                    <w:color w:val="8EAADB" w:themeColor="accent1" w:themeTint="99"/>
                    <w:sz w:val="20"/>
                    <w:szCs w:val="20"/>
                    <w:lang w:val="ru-RU"/>
                  </w:rPr>
                  <w:t>кнуть</w:t>
                </w:r>
              </w:sdtContent>
            </w:sdt>
          </w:p>
        </w:tc>
      </w:tr>
      <w:tr w:rsidR="00E216EB" w:rsidRPr="00E216EB" w14:paraId="32BE4A87" w14:textId="77777777" w:rsidTr="002D3D0F">
        <w:tc>
          <w:tcPr>
            <w:tcW w:w="2122" w:type="dxa"/>
          </w:tcPr>
          <w:p w14:paraId="2CF2B86E"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3. Incident</w:t>
            </w:r>
          </w:p>
          <w:p w14:paraId="769A20D6"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color w:val="4472C4" w:themeColor="accent1"/>
                <w:spacing w:val="-2"/>
                <w:sz w:val="20"/>
                <w:szCs w:val="20"/>
              </w:rPr>
              <w:t xml:space="preserve">3. </w:t>
            </w:r>
            <w:proofErr w:type="spellStart"/>
            <w:r w:rsidRPr="00E216EB">
              <w:rPr>
                <w:rFonts w:ascii="Roboto" w:hAnsi="Roboto"/>
                <w:color w:val="4472C4" w:themeColor="accent1"/>
                <w:spacing w:val="-2"/>
                <w:sz w:val="20"/>
                <w:szCs w:val="20"/>
              </w:rPr>
              <w:t>Инцидент</w:t>
            </w:r>
            <w:proofErr w:type="spellEnd"/>
          </w:p>
        </w:tc>
        <w:tc>
          <w:tcPr>
            <w:tcW w:w="6894" w:type="dxa"/>
            <w:tcBorders>
              <w:bottom w:val="single" w:sz="4" w:space="0" w:color="auto"/>
            </w:tcBorders>
          </w:tcPr>
          <w:p w14:paraId="11EA9985" w14:textId="77777777" w:rsidR="00E216EB" w:rsidRPr="00E216EB" w:rsidRDefault="00E216EB" w:rsidP="002D3D0F">
            <w:pPr>
              <w:tabs>
                <w:tab w:val="left" w:pos="4287"/>
              </w:tabs>
              <w:spacing w:before="40" w:after="40"/>
              <w:ind w:right="279"/>
              <w:rPr>
                <w:rFonts w:ascii="Roboto" w:hAnsi="Roboto"/>
                <w:sz w:val="20"/>
                <w:szCs w:val="20"/>
              </w:rPr>
            </w:pPr>
            <w:r w:rsidRPr="00E216EB">
              <w:rPr>
                <w:rFonts w:ascii="Roboto" w:hAnsi="Roboto"/>
                <w:spacing w:val="-2"/>
                <w:sz w:val="20"/>
                <w:szCs w:val="20"/>
              </w:rPr>
              <w:t>Blowout/</w:t>
            </w:r>
            <w:r w:rsidRPr="00E216EB">
              <w:rPr>
                <w:rFonts w:ascii="Roboto" w:hAnsi="Roboto"/>
                <w:color w:val="4472C4" w:themeColor="accent1"/>
                <w:spacing w:val="-2"/>
                <w:sz w:val="20"/>
                <w:szCs w:val="20"/>
                <w:lang w:val="ru-RU"/>
              </w:rPr>
              <w:t>Фонтанирование</w:t>
            </w:r>
            <w:r w:rsidRPr="00E216EB">
              <w:rPr>
                <w:rFonts w:ascii="Roboto" w:hAnsi="Roboto"/>
                <w:color w:val="4472C4" w:themeColor="accent1"/>
                <w:spacing w:val="-2"/>
                <w:sz w:val="20"/>
                <w:szCs w:val="20"/>
              </w:rPr>
              <w:tab/>
            </w:r>
            <w:sdt>
              <w:sdtPr>
                <w:rPr>
                  <w:rFonts w:ascii="Roboto" w:hAnsi="Roboto"/>
                  <w:color w:val="4472C4" w:themeColor="accent1"/>
                  <w:spacing w:val="-2"/>
                  <w:sz w:val="20"/>
                  <w:szCs w:val="20"/>
                </w:rPr>
                <w:id w:val="-571358776"/>
                <w14:checkbox>
                  <w14:checked w14:val="0"/>
                  <w14:checkedState w14:val="2612" w14:font="MS Gothic"/>
                  <w14:uncheckedState w14:val="2610" w14:font="MS Gothic"/>
                </w14:checkbox>
              </w:sdtPr>
              <w:sdtContent>
                <w:r w:rsidRPr="00E216EB">
                  <w:rPr>
                    <w:rFonts w:ascii="Segoe UI Symbol" w:eastAsia="MS Gothic" w:hAnsi="Segoe UI Symbol" w:cs="Segoe UI Symbol"/>
                    <w:color w:val="4472C4" w:themeColor="accent1"/>
                    <w:spacing w:val="-2"/>
                    <w:sz w:val="20"/>
                    <w:szCs w:val="20"/>
                  </w:rPr>
                  <w:t>☐</w:t>
                </w:r>
              </w:sdtContent>
            </w:sdt>
          </w:p>
          <w:p w14:paraId="70104CD2" w14:textId="77777777" w:rsidR="00E216EB" w:rsidRPr="00E216EB" w:rsidRDefault="00E216EB" w:rsidP="002D3D0F">
            <w:pPr>
              <w:tabs>
                <w:tab w:val="left" w:pos="4287"/>
              </w:tabs>
              <w:spacing w:before="40" w:after="40"/>
              <w:ind w:right="279"/>
              <w:rPr>
                <w:rFonts w:ascii="Roboto" w:hAnsi="Roboto"/>
                <w:sz w:val="20"/>
                <w:szCs w:val="20"/>
              </w:rPr>
            </w:pPr>
            <w:r w:rsidRPr="00E216EB">
              <w:rPr>
                <w:rFonts w:ascii="Roboto" w:hAnsi="Roboto"/>
                <w:sz w:val="20"/>
                <w:szCs w:val="20"/>
              </w:rPr>
              <w:t>Pipeline Rupture/</w:t>
            </w:r>
            <w:r w:rsidRPr="00E216EB">
              <w:rPr>
                <w:rFonts w:ascii="Roboto" w:hAnsi="Roboto"/>
                <w:color w:val="4472C4" w:themeColor="accent1"/>
                <w:sz w:val="20"/>
                <w:szCs w:val="20"/>
                <w:lang w:val="ru-RU"/>
              </w:rPr>
              <w:t>Разрыв</w:t>
            </w:r>
            <w:r w:rsidRPr="00E216EB">
              <w:rPr>
                <w:rFonts w:ascii="Roboto" w:hAnsi="Roboto"/>
                <w:color w:val="4472C4" w:themeColor="accent1"/>
                <w:sz w:val="20"/>
                <w:szCs w:val="20"/>
              </w:rPr>
              <w:t xml:space="preserve"> </w:t>
            </w:r>
            <w:r w:rsidRPr="00E216EB">
              <w:rPr>
                <w:rFonts w:ascii="Roboto" w:hAnsi="Roboto"/>
                <w:color w:val="4472C4" w:themeColor="accent1"/>
                <w:sz w:val="20"/>
                <w:szCs w:val="20"/>
                <w:lang w:val="ru-RU"/>
              </w:rPr>
              <w:t>трубопровода</w:t>
            </w:r>
            <w:r w:rsidRPr="00E216EB">
              <w:rPr>
                <w:rFonts w:ascii="Roboto" w:hAnsi="Roboto"/>
                <w:color w:val="4472C4" w:themeColor="accent1"/>
                <w:sz w:val="20"/>
                <w:szCs w:val="20"/>
              </w:rPr>
              <w:tab/>
            </w:r>
            <w:sdt>
              <w:sdtPr>
                <w:rPr>
                  <w:rFonts w:ascii="Roboto" w:hAnsi="Roboto"/>
                  <w:color w:val="4472C4" w:themeColor="accent1"/>
                  <w:sz w:val="20"/>
                  <w:szCs w:val="20"/>
                </w:rPr>
                <w:id w:val="584586419"/>
                <w14:checkbox>
                  <w14:checked w14:val="0"/>
                  <w14:checkedState w14:val="2612" w14:font="MS Gothic"/>
                  <w14:uncheckedState w14:val="2610" w14:font="MS Gothic"/>
                </w14:checkbox>
              </w:sdtPr>
              <w:sdtContent>
                <w:r w:rsidRPr="00E216EB">
                  <w:rPr>
                    <w:rFonts w:ascii="Segoe UI Symbol" w:eastAsia="MS Gothic" w:hAnsi="Segoe UI Symbol" w:cs="Segoe UI Symbol"/>
                    <w:color w:val="4472C4" w:themeColor="accent1"/>
                    <w:sz w:val="20"/>
                    <w:szCs w:val="20"/>
                  </w:rPr>
                  <w:t>☐</w:t>
                </w:r>
              </w:sdtContent>
            </w:sdt>
          </w:p>
          <w:p w14:paraId="3C5FF566" w14:textId="77777777" w:rsidR="00E216EB" w:rsidRPr="00E216EB" w:rsidRDefault="00E216EB" w:rsidP="002D3D0F">
            <w:pPr>
              <w:tabs>
                <w:tab w:val="left" w:pos="4287"/>
              </w:tabs>
              <w:spacing w:before="40" w:after="40"/>
              <w:ind w:right="279"/>
              <w:rPr>
                <w:rFonts w:ascii="Roboto" w:hAnsi="Roboto"/>
                <w:sz w:val="20"/>
                <w:szCs w:val="20"/>
                <w:lang w:val="ru-RU"/>
              </w:rPr>
            </w:pPr>
            <w:r w:rsidRPr="00E216EB">
              <w:rPr>
                <w:rFonts w:ascii="Roboto" w:hAnsi="Roboto"/>
                <w:spacing w:val="-2"/>
                <w:sz w:val="20"/>
                <w:szCs w:val="20"/>
              </w:rPr>
              <w:t>Tanker</w:t>
            </w:r>
            <w:r w:rsidRPr="00E216EB">
              <w:rPr>
                <w:rFonts w:ascii="Roboto" w:hAnsi="Roboto"/>
                <w:spacing w:val="-2"/>
                <w:sz w:val="20"/>
                <w:szCs w:val="20"/>
                <w:lang w:val="ru-RU"/>
              </w:rPr>
              <w:t xml:space="preserve"> </w:t>
            </w:r>
            <w:r w:rsidRPr="00E216EB">
              <w:rPr>
                <w:rFonts w:ascii="Roboto" w:hAnsi="Roboto"/>
                <w:spacing w:val="-2"/>
                <w:sz w:val="20"/>
                <w:szCs w:val="20"/>
              </w:rPr>
              <w:t>Grounding</w:t>
            </w:r>
            <w:r w:rsidRPr="00E216EB">
              <w:rPr>
                <w:rFonts w:ascii="Roboto" w:hAnsi="Roboto"/>
                <w:spacing w:val="-2"/>
                <w:sz w:val="20"/>
                <w:szCs w:val="20"/>
                <w:lang w:val="ru-RU"/>
              </w:rPr>
              <w:t>/</w:t>
            </w:r>
            <w:r w:rsidRPr="00E216EB">
              <w:rPr>
                <w:rFonts w:ascii="Roboto" w:hAnsi="Roboto"/>
                <w:color w:val="4472C4" w:themeColor="accent1"/>
                <w:sz w:val="20"/>
                <w:szCs w:val="20"/>
                <w:lang w:val="ru-RU"/>
              </w:rPr>
              <w:t>Посадка на мель танкера</w:t>
            </w:r>
            <w:r w:rsidRPr="00E216EB">
              <w:rPr>
                <w:rFonts w:ascii="Roboto" w:hAnsi="Roboto"/>
                <w:color w:val="4472C4" w:themeColor="accent1"/>
                <w:sz w:val="20"/>
                <w:szCs w:val="20"/>
                <w:lang w:val="ru-RU"/>
              </w:rPr>
              <w:tab/>
            </w:r>
            <w:sdt>
              <w:sdtPr>
                <w:rPr>
                  <w:rFonts w:ascii="Roboto" w:hAnsi="Roboto"/>
                  <w:color w:val="4472C4" w:themeColor="accent1"/>
                  <w:sz w:val="20"/>
                  <w:szCs w:val="20"/>
                  <w:lang w:val="ru-RU"/>
                </w:rPr>
                <w:id w:val="-1972897187"/>
                <w14:checkbox>
                  <w14:checked w14:val="0"/>
                  <w14:checkedState w14:val="2612" w14:font="MS Gothic"/>
                  <w14:uncheckedState w14:val="2610" w14:font="MS Gothic"/>
                </w14:checkbox>
              </w:sdtPr>
              <w:sdtContent>
                <w:r w:rsidRPr="00E216EB">
                  <w:rPr>
                    <w:rFonts w:ascii="Segoe UI Symbol" w:eastAsia="MS Gothic" w:hAnsi="Segoe UI Symbol" w:cs="Segoe UI Symbol"/>
                    <w:color w:val="4472C4" w:themeColor="accent1"/>
                    <w:sz w:val="20"/>
                    <w:szCs w:val="20"/>
                    <w:lang w:val="ru-RU"/>
                  </w:rPr>
                  <w:t>☐</w:t>
                </w:r>
              </w:sdtContent>
            </w:sdt>
          </w:p>
          <w:p w14:paraId="48560D1E" w14:textId="77777777" w:rsidR="00E216EB" w:rsidRPr="00E216EB" w:rsidRDefault="00E216EB" w:rsidP="002D3D0F">
            <w:pPr>
              <w:tabs>
                <w:tab w:val="left" w:pos="4287"/>
              </w:tabs>
              <w:spacing w:before="40" w:after="40"/>
              <w:ind w:right="279"/>
              <w:rPr>
                <w:rFonts w:ascii="Roboto" w:hAnsi="Roboto"/>
                <w:sz w:val="20"/>
                <w:szCs w:val="20"/>
                <w:lang w:val="ru-RU"/>
              </w:rPr>
            </w:pPr>
            <w:r w:rsidRPr="00E216EB">
              <w:rPr>
                <w:rFonts w:ascii="Roboto" w:hAnsi="Roboto"/>
                <w:spacing w:val="-2"/>
                <w:sz w:val="20"/>
                <w:szCs w:val="20"/>
              </w:rPr>
              <w:t>Tanker</w:t>
            </w:r>
            <w:r w:rsidRPr="00E216EB">
              <w:rPr>
                <w:rFonts w:ascii="Roboto" w:hAnsi="Roboto"/>
                <w:spacing w:val="-2"/>
                <w:sz w:val="20"/>
                <w:szCs w:val="20"/>
                <w:lang w:val="ru-RU"/>
              </w:rPr>
              <w:t xml:space="preserve"> </w:t>
            </w:r>
            <w:r w:rsidRPr="00E216EB">
              <w:rPr>
                <w:rFonts w:ascii="Roboto" w:hAnsi="Roboto"/>
                <w:spacing w:val="-2"/>
                <w:sz w:val="20"/>
                <w:szCs w:val="20"/>
              </w:rPr>
              <w:t>Collision</w:t>
            </w:r>
            <w:r w:rsidRPr="00E216EB">
              <w:rPr>
                <w:rFonts w:ascii="Roboto" w:hAnsi="Roboto"/>
                <w:spacing w:val="-2"/>
                <w:sz w:val="20"/>
                <w:szCs w:val="20"/>
                <w:lang w:val="ru-RU"/>
              </w:rPr>
              <w:t>/</w:t>
            </w:r>
            <w:r w:rsidRPr="00E216EB">
              <w:rPr>
                <w:rFonts w:ascii="Roboto" w:hAnsi="Roboto"/>
                <w:color w:val="4472C4" w:themeColor="accent1"/>
                <w:sz w:val="20"/>
                <w:szCs w:val="20"/>
                <w:lang w:val="ru-RU"/>
              </w:rPr>
              <w:t>Столкновение танкера</w:t>
            </w:r>
            <w:r w:rsidRPr="00E216EB">
              <w:rPr>
                <w:rFonts w:ascii="Roboto" w:hAnsi="Roboto"/>
                <w:color w:val="4472C4" w:themeColor="accent1"/>
                <w:sz w:val="20"/>
                <w:szCs w:val="20"/>
                <w:lang w:val="ru-RU"/>
              </w:rPr>
              <w:tab/>
            </w:r>
            <w:sdt>
              <w:sdtPr>
                <w:rPr>
                  <w:rFonts w:ascii="Roboto" w:hAnsi="Roboto"/>
                  <w:color w:val="4472C4" w:themeColor="accent1"/>
                  <w:sz w:val="20"/>
                  <w:szCs w:val="20"/>
                  <w:lang w:val="ru-RU"/>
                </w:rPr>
                <w:id w:val="-538894168"/>
                <w14:checkbox>
                  <w14:checked w14:val="0"/>
                  <w14:checkedState w14:val="2612" w14:font="MS Gothic"/>
                  <w14:uncheckedState w14:val="2610" w14:font="MS Gothic"/>
                </w14:checkbox>
              </w:sdtPr>
              <w:sdtContent>
                <w:r w:rsidRPr="00E216EB">
                  <w:rPr>
                    <w:rFonts w:ascii="Segoe UI Symbol" w:eastAsia="MS Gothic" w:hAnsi="Segoe UI Symbol" w:cs="Segoe UI Symbol"/>
                    <w:color w:val="4472C4" w:themeColor="accent1"/>
                    <w:sz w:val="20"/>
                    <w:szCs w:val="20"/>
                    <w:lang w:val="ru-RU"/>
                  </w:rPr>
                  <w:t>☐</w:t>
                </w:r>
              </w:sdtContent>
            </w:sdt>
          </w:p>
          <w:p w14:paraId="2842012E" w14:textId="77777777" w:rsidR="00E216EB" w:rsidRPr="00E216EB" w:rsidRDefault="00E216EB" w:rsidP="002D3D0F">
            <w:pPr>
              <w:tabs>
                <w:tab w:val="left" w:pos="4287"/>
              </w:tabs>
              <w:spacing w:before="40" w:after="40"/>
              <w:ind w:right="279"/>
              <w:rPr>
                <w:rFonts w:ascii="Roboto" w:hAnsi="Roboto"/>
                <w:sz w:val="20"/>
                <w:szCs w:val="20"/>
                <w:lang w:val="ru-RU"/>
              </w:rPr>
            </w:pPr>
            <w:r w:rsidRPr="00E216EB">
              <w:rPr>
                <w:rFonts w:ascii="Roboto" w:hAnsi="Roboto"/>
                <w:sz w:val="20"/>
                <w:szCs w:val="20"/>
              </w:rPr>
              <w:t>Hull</w:t>
            </w:r>
            <w:r w:rsidRPr="00E216EB">
              <w:rPr>
                <w:rFonts w:ascii="Roboto" w:hAnsi="Roboto"/>
                <w:sz w:val="20"/>
                <w:szCs w:val="20"/>
                <w:lang w:val="ru-RU"/>
              </w:rPr>
              <w:t xml:space="preserve"> </w:t>
            </w:r>
            <w:r w:rsidRPr="00E216EB">
              <w:rPr>
                <w:rFonts w:ascii="Roboto" w:hAnsi="Roboto"/>
                <w:sz w:val="20"/>
                <w:szCs w:val="20"/>
              </w:rPr>
              <w:t>failure</w:t>
            </w:r>
            <w:r w:rsidRPr="00E216EB">
              <w:rPr>
                <w:rFonts w:ascii="Roboto" w:hAnsi="Roboto"/>
                <w:sz w:val="20"/>
                <w:szCs w:val="20"/>
                <w:lang w:val="ru-RU"/>
              </w:rPr>
              <w:t>/</w:t>
            </w:r>
            <w:r w:rsidRPr="00E216EB">
              <w:rPr>
                <w:rFonts w:ascii="Roboto" w:hAnsi="Roboto"/>
                <w:color w:val="4472C4" w:themeColor="accent1"/>
                <w:sz w:val="20"/>
                <w:szCs w:val="20"/>
                <w:lang w:val="ru-RU"/>
              </w:rPr>
              <w:t>Поломка корпуса</w:t>
            </w:r>
            <w:r w:rsidRPr="00E216EB">
              <w:rPr>
                <w:rFonts w:ascii="Roboto" w:hAnsi="Roboto"/>
                <w:color w:val="4472C4" w:themeColor="accent1"/>
                <w:sz w:val="20"/>
                <w:szCs w:val="20"/>
                <w:lang w:val="ru-RU"/>
              </w:rPr>
              <w:tab/>
            </w:r>
            <w:sdt>
              <w:sdtPr>
                <w:rPr>
                  <w:rFonts w:ascii="Roboto" w:hAnsi="Roboto"/>
                  <w:color w:val="4472C4" w:themeColor="accent1"/>
                  <w:sz w:val="20"/>
                  <w:szCs w:val="20"/>
                  <w:lang w:val="ru-RU"/>
                </w:rPr>
                <w:id w:val="-1681424324"/>
                <w14:checkbox>
                  <w14:checked w14:val="0"/>
                  <w14:checkedState w14:val="2612" w14:font="MS Gothic"/>
                  <w14:uncheckedState w14:val="2610" w14:font="MS Gothic"/>
                </w14:checkbox>
              </w:sdtPr>
              <w:sdtContent>
                <w:r w:rsidRPr="00E216EB">
                  <w:rPr>
                    <w:rFonts w:ascii="Segoe UI Symbol" w:eastAsia="MS Gothic" w:hAnsi="Segoe UI Symbol" w:cs="Segoe UI Symbol"/>
                    <w:color w:val="4472C4" w:themeColor="accent1"/>
                    <w:sz w:val="20"/>
                    <w:szCs w:val="20"/>
                    <w:lang w:val="ru-RU"/>
                  </w:rPr>
                  <w:t>☐</w:t>
                </w:r>
              </w:sdtContent>
            </w:sdt>
          </w:p>
          <w:p w14:paraId="07340DEB" w14:textId="77777777" w:rsidR="00E216EB" w:rsidRPr="00E216EB" w:rsidRDefault="00E216EB" w:rsidP="002D3D0F">
            <w:pPr>
              <w:tabs>
                <w:tab w:val="left" w:pos="4287"/>
              </w:tabs>
              <w:spacing w:before="40" w:after="40"/>
              <w:ind w:right="279"/>
              <w:rPr>
                <w:rFonts w:ascii="Roboto" w:hAnsi="Roboto"/>
                <w:sz w:val="20"/>
                <w:szCs w:val="20"/>
                <w:lang w:val="ru-RU"/>
              </w:rPr>
            </w:pPr>
            <w:r w:rsidRPr="00E216EB">
              <w:rPr>
                <w:rFonts w:ascii="Roboto" w:hAnsi="Roboto"/>
                <w:sz w:val="20"/>
                <w:szCs w:val="20"/>
              </w:rPr>
              <w:t>Fire</w:t>
            </w:r>
            <w:r w:rsidRPr="00E216EB">
              <w:rPr>
                <w:rFonts w:ascii="Roboto" w:hAnsi="Roboto"/>
                <w:sz w:val="20"/>
                <w:szCs w:val="20"/>
                <w:lang w:val="ru-RU"/>
              </w:rPr>
              <w:t xml:space="preserve">, </w:t>
            </w:r>
            <w:r w:rsidRPr="00E216EB">
              <w:rPr>
                <w:rFonts w:ascii="Roboto" w:hAnsi="Roboto"/>
                <w:sz w:val="20"/>
                <w:szCs w:val="20"/>
              </w:rPr>
              <w:t>Explosion</w:t>
            </w:r>
            <w:r w:rsidRPr="00E216EB">
              <w:rPr>
                <w:rFonts w:ascii="Roboto" w:hAnsi="Roboto"/>
                <w:sz w:val="20"/>
                <w:szCs w:val="20"/>
                <w:lang w:val="ru-RU"/>
              </w:rPr>
              <w:t>/</w:t>
            </w:r>
            <w:r w:rsidRPr="00E216EB">
              <w:rPr>
                <w:rFonts w:ascii="Roboto" w:hAnsi="Roboto"/>
                <w:color w:val="4472C4" w:themeColor="accent1"/>
                <w:sz w:val="20"/>
                <w:szCs w:val="20"/>
                <w:lang w:val="ru-RU"/>
              </w:rPr>
              <w:t>Пожар, взрыв</w:t>
            </w:r>
            <w:r w:rsidRPr="00E216EB">
              <w:rPr>
                <w:rFonts w:ascii="Roboto" w:hAnsi="Roboto"/>
                <w:color w:val="4472C4" w:themeColor="accent1"/>
                <w:sz w:val="20"/>
                <w:szCs w:val="20"/>
                <w:lang w:val="ru-RU"/>
              </w:rPr>
              <w:tab/>
            </w:r>
            <w:sdt>
              <w:sdtPr>
                <w:rPr>
                  <w:rFonts w:ascii="Roboto" w:hAnsi="Roboto"/>
                  <w:color w:val="4472C4" w:themeColor="accent1"/>
                  <w:sz w:val="20"/>
                  <w:szCs w:val="20"/>
                  <w:lang w:val="ru-RU"/>
                </w:rPr>
                <w:id w:val="338508928"/>
                <w14:checkbox>
                  <w14:checked w14:val="0"/>
                  <w14:checkedState w14:val="2612" w14:font="MS Gothic"/>
                  <w14:uncheckedState w14:val="2610" w14:font="MS Gothic"/>
                </w14:checkbox>
              </w:sdtPr>
              <w:sdtContent>
                <w:r w:rsidRPr="00E216EB">
                  <w:rPr>
                    <w:rFonts w:ascii="Segoe UI Symbol" w:eastAsia="MS Gothic" w:hAnsi="Segoe UI Symbol" w:cs="Segoe UI Symbol"/>
                    <w:color w:val="4472C4" w:themeColor="accent1"/>
                    <w:sz w:val="20"/>
                    <w:szCs w:val="20"/>
                    <w:lang w:val="ru-RU"/>
                  </w:rPr>
                  <w:t>☐</w:t>
                </w:r>
              </w:sdtContent>
            </w:sdt>
          </w:p>
          <w:p w14:paraId="7306996E" w14:textId="77777777" w:rsidR="00E216EB" w:rsidRPr="00E216EB" w:rsidRDefault="00E216EB" w:rsidP="002D3D0F">
            <w:pPr>
              <w:tabs>
                <w:tab w:val="left" w:pos="4287"/>
              </w:tabs>
              <w:spacing w:before="40" w:after="40"/>
              <w:ind w:right="279"/>
              <w:rPr>
                <w:rFonts w:ascii="Roboto" w:hAnsi="Roboto"/>
                <w:sz w:val="20"/>
                <w:szCs w:val="20"/>
                <w:lang w:val="ru-RU"/>
              </w:rPr>
            </w:pPr>
            <w:r w:rsidRPr="00E216EB">
              <w:rPr>
                <w:rFonts w:ascii="Roboto" w:hAnsi="Roboto"/>
                <w:spacing w:val="-2"/>
                <w:sz w:val="20"/>
                <w:szCs w:val="20"/>
              </w:rPr>
              <w:t>Oil</w:t>
            </w:r>
            <w:r w:rsidRPr="00E216EB">
              <w:rPr>
                <w:rFonts w:ascii="Roboto" w:hAnsi="Roboto"/>
                <w:spacing w:val="-2"/>
                <w:sz w:val="20"/>
                <w:szCs w:val="20"/>
                <w:lang w:val="ru-RU"/>
              </w:rPr>
              <w:t xml:space="preserve"> </w:t>
            </w:r>
            <w:r w:rsidRPr="00E216EB">
              <w:rPr>
                <w:rFonts w:ascii="Roboto" w:hAnsi="Roboto"/>
                <w:spacing w:val="-2"/>
                <w:sz w:val="20"/>
                <w:szCs w:val="20"/>
              </w:rPr>
              <w:t>Slick</w:t>
            </w:r>
            <w:r w:rsidRPr="00E216EB">
              <w:rPr>
                <w:rFonts w:ascii="Roboto" w:hAnsi="Roboto"/>
                <w:spacing w:val="-2"/>
                <w:sz w:val="20"/>
                <w:szCs w:val="20"/>
                <w:lang w:val="ru-RU"/>
              </w:rPr>
              <w:t>/</w:t>
            </w:r>
            <w:r w:rsidRPr="00E216EB">
              <w:rPr>
                <w:rFonts w:ascii="Roboto" w:hAnsi="Roboto"/>
                <w:color w:val="4472C4" w:themeColor="accent1"/>
                <w:sz w:val="20"/>
                <w:szCs w:val="20"/>
                <w:lang w:val="ru-RU"/>
              </w:rPr>
              <w:t>Нефтяное пятно</w:t>
            </w:r>
            <w:r w:rsidRPr="00E216EB">
              <w:rPr>
                <w:rFonts w:ascii="Roboto" w:hAnsi="Roboto"/>
                <w:color w:val="4472C4" w:themeColor="accent1"/>
                <w:sz w:val="20"/>
                <w:szCs w:val="20"/>
                <w:lang w:val="ru-RU"/>
              </w:rPr>
              <w:tab/>
            </w:r>
            <w:sdt>
              <w:sdtPr>
                <w:rPr>
                  <w:rFonts w:ascii="Roboto" w:hAnsi="Roboto"/>
                  <w:color w:val="4472C4" w:themeColor="accent1"/>
                  <w:sz w:val="20"/>
                  <w:szCs w:val="20"/>
                  <w:lang w:val="ru-RU"/>
                </w:rPr>
                <w:id w:val="-573890443"/>
                <w14:checkbox>
                  <w14:checked w14:val="0"/>
                  <w14:checkedState w14:val="2612" w14:font="MS Gothic"/>
                  <w14:uncheckedState w14:val="2610" w14:font="MS Gothic"/>
                </w14:checkbox>
              </w:sdtPr>
              <w:sdtContent>
                <w:r w:rsidRPr="00E216EB">
                  <w:rPr>
                    <w:rFonts w:ascii="Segoe UI Symbol" w:eastAsia="MS Gothic" w:hAnsi="Segoe UI Symbol" w:cs="Segoe UI Symbol"/>
                    <w:color w:val="4472C4" w:themeColor="accent1"/>
                    <w:sz w:val="20"/>
                    <w:szCs w:val="20"/>
                    <w:lang w:val="ru-RU"/>
                  </w:rPr>
                  <w:t>☐</w:t>
                </w:r>
              </w:sdtContent>
            </w:sdt>
          </w:p>
          <w:p w14:paraId="5F38FF7B" w14:textId="77777777" w:rsidR="00E216EB" w:rsidRPr="00E216EB" w:rsidRDefault="00E216EB" w:rsidP="002D3D0F">
            <w:pPr>
              <w:tabs>
                <w:tab w:val="left" w:pos="4287"/>
              </w:tabs>
              <w:spacing w:before="40" w:after="40"/>
              <w:ind w:right="279"/>
              <w:rPr>
                <w:rFonts w:ascii="Roboto" w:hAnsi="Roboto"/>
                <w:sz w:val="20"/>
                <w:szCs w:val="20"/>
                <w:lang w:val="ru-RU"/>
              </w:rPr>
            </w:pPr>
            <w:r w:rsidRPr="00E216EB">
              <w:rPr>
                <w:rFonts w:ascii="Roboto" w:hAnsi="Roboto"/>
                <w:sz w:val="20"/>
                <w:szCs w:val="20"/>
              </w:rPr>
              <w:t>Other</w:t>
            </w:r>
            <w:r w:rsidRPr="00E216EB">
              <w:rPr>
                <w:rFonts w:ascii="Roboto" w:hAnsi="Roboto"/>
                <w:sz w:val="20"/>
                <w:szCs w:val="20"/>
                <w:lang w:val="ru-RU"/>
              </w:rPr>
              <w:t>/</w:t>
            </w:r>
            <w:r w:rsidRPr="00E216EB">
              <w:rPr>
                <w:rFonts w:ascii="Roboto" w:hAnsi="Roboto"/>
                <w:color w:val="4472C4" w:themeColor="accent1"/>
                <w:sz w:val="20"/>
                <w:szCs w:val="20"/>
                <w:lang w:val="ru-RU"/>
              </w:rPr>
              <w:t>Другое</w:t>
            </w:r>
            <w:r w:rsidRPr="00E216EB">
              <w:rPr>
                <w:rFonts w:ascii="Roboto" w:hAnsi="Roboto"/>
                <w:color w:val="4472C4" w:themeColor="accent1"/>
                <w:sz w:val="20"/>
                <w:szCs w:val="20"/>
                <w:lang w:val="ru-RU"/>
              </w:rPr>
              <w:tab/>
            </w:r>
            <w:sdt>
              <w:sdtPr>
                <w:rPr>
                  <w:rFonts w:ascii="Roboto" w:hAnsi="Roboto"/>
                  <w:color w:val="4472C4" w:themeColor="accent1"/>
                  <w:sz w:val="20"/>
                  <w:szCs w:val="20"/>
                  <w:lang w:val="ru-RU"/>
                </w:rPr>
                <w:id w:val="-1408140100"/>
                <w14:checkbox>
                  <w14:checked w14:val="0"/>
                  <w14:checkedState w14:val="2612" w14:font="MS Gothic"/>
                  <w14:uncheckedState w14:val="2610" w14:font="MS Gothic"/>
                </w14:checkbox>
              </w:sdtPr>
              <w:sdtContent>
                <w:r w:rsidRPr="00E216EB">
                  <w:rPr>
                    <w:rFonts w:ascii="Segoe UI Symbol" w:eastAsia="MS Gothic" w:hAnsi="Segoe UI Symbol" w:cs="Segoe UI Symbol"/>
                    <w:color w:val="4472C4" w:themeColor="accent1"/>
                    <w:sz w:val="20"/>
                    <w:szCs w:val="20"/>
                    <w:lang w:val="ru-RU"/>
                  </w:rPr>
                  <w:t>☐</w:t>
                </w:r>
              </w:sdtContent>
            </w:sdt>
          </w:p>
          <w:p w14:paraId="28ADE887" w14:textId="77777777" w:rsidR="00E216EB" w:rsidRPr="00E216EB" w:rsidRDefault="00E216EB" w:rsidP="002D3D0F">
            <w:pPr>
              <w:tabs>
                <w:tab w:val="left" w:pos="1877"/>
              </w:tabs>
              <w:spacing w:before="40" w:after="40"/>
              <w:rPr>
                <w:rFonts w:ascii="Roboto" w:hAnsi="Roboto"/>
                <w:sz w:val="20"/>
                <w:szCs w:val="20"/>
                <w:lang w:val="ru-RU"/>
              </w:rPr>
            </w:pPr>
            <w:r w:rsidRPr="00E216EB">
              <w:rPr>
                <w:rFonts w:ascii="Roboto" w:hAnsi="Roboto"/>
                <w:sz w:val="20"/>
                <w:szCs w:val="20"/>
              </w:rPr>
              <w:t>Indicate</w:t>
            </w:r>
            <w:r w:rsidRPr="00E216EB">
              <w:rPr>
                <w:rFonts w:ascii="Roboto" w:hAnsi="Roboto"/>
                <w:sz w:val="20"/>
                <w:szCs w:val="20"/>
                <w:lang w:val="ru-RU"/>
              </w:rPr>
              <w:t>/</w:t>
            </w:r>
            <w:r w:rsidRPr="00E216EB">
              <w:rPr>
                <w:rFonts w:ascii="Roboto" w:hAnsi="Roboto"/>
                <w:color w:val="4472C4" w:themeColor="accent1"/>
                <w:sz w:val="20"/>
                <w:szCs w:val="20"/>
                <w:lang w:val="ru-RU"/>
              </w:rPr>
              <w:t>Укажите</w:t>
            </w:r>
            <w:r w:rsidRPr="00E216EB">
              <w:rPr>
                <w:rFonts w:ascii="Roboto" w:hAnsi="Roboto"/>
                <w:color w:val="4472C4" w:themeColor="accent1"/>
                <w:sz w:val="20"/>
                <w:szCs w:val="20"/>
                <w:lang w:val="ru-RU"/>
              </w:rPr>
              <w:tab/>
            </w:r>
            <w:sdt>
              <w:sdtPr>
                <w:rPr>
                  <w:rFonts w:ascii="Roboto" w:hAnsi="Roboto"/>
                  <w:color w:val="4472C4" w:themeColor="accent1"/>
                  <w:sz w:val="20"/>
                  <w:szCs w:val="20"/>
                  <w:lang w:val="ru-RU"/>
                </w:rPr>
                <w:id w:val="895932821"/>
                <w:placeholder>
                  <w:docPart w:val="D3974830B0824C82977509E7F0983F73"/>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rPr>
                  <w:t>Щел</w:t>
                </w:r>
                <w:r w:rsidRPr="00E216EB">
                  <w:rPr>
                    <w:rStyle w:val="PlaceholderText"/>
                    <w:rFonts w:ascii="Roboto" w:hAnsi="Roboto"/>
                    <w:color w:val="8EAADB" w:themeColor="accent1" w:themeTint="99"/>
                    <w:sz w:val="20"/>
                    <w:szCs w:val="20"/>
                    <w:lang w:val="ru-RU"/>
                  </w:rPr>
                  <w:t>кнуть</w:t>
                </w:r>
              </w:sdtContent>
            </w:sdt>
          </w:p>
        </w:tc>
      </w:tr>
      <w:tr w:rsidR="00E216EB" w:rsidRPr="00E216EB" w14:paraId="24132E8E" w14:textId="77777777" w:rsidTr="002D3D0F">
        <w:tc>
          <w:tcPr>
            <w:tcW w:w="2122" w:type="dxa"/>
          </w:tcPr>
          <w:p w14:paraId="493DDB75"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4. Outflow</w:t>
            </w:r>
          </w:p>
          <w:p w14:paraId="6518FD1B"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color w:val="4472C4" w:themeColor="accent1"/>
                <w:spacing w:val="-2"/>
                <w:sz w:val="20"/>
                <w:szCs w:val="20"/>
              </w:rPr>
              <w:t xml:space="preserve">4. </w:t>
            </w:r>
            <w:proofErr w:type="spellStart"/>
            <w:r w:rsidRPr="00E216EB">
              <w:rPr>
                <w:rFonts w:ascii="Roboto" w:hAnsi="Roboto"/>
                <w:color w:val="4472C4" w:themeColor="accent1"/>
                <w:spacing w:val="-2"/>
                <w:sz w:val="20"/>
                <w:szCs w:val="20"/>
              </w:rPr>
              <w:t>Утечка</w:t>
            </w:r>
            <w:proofErr w:type="spellEnd"/>
          </w:p>
        </w:tc>
        <w:tc>
          <w:tcPr>
            <w:tcW w:w="6894" w:type="dxa"/>
            <w:tcBorders>
              <w:top w:val="single" w:sz="4" w:space="0" w:color="auto"/>
            </w:tcBorders>
          </w:tcPr>
          <w:p w14:paraId="0AB2DA57" w14:textId="77777777" w:rsidR="00E216EB" w:rsidRPr="00E216EB" w:rsidRDefault="00E216EB" w:rsidP="002D3D0F">
            <w:pPr>
              <w:tabs>
                <w:tab w:val="left" w:pos="2586"/>
              </w:tabs>
              <w:spacing w:before="40" w:after="40"/>
              <w:rPr>
                <w:rFonts w:ascii="Roboto" w:hAnsi="Roboto" w:cstheme="minorHAnsi"/>
                <w:color w:val="4472C4" w:themeColor="accent1"/>
                <w:spacing w:val="-2"/>
                <w:sz w:val="20"/>
                <w:szCs w:val="20"/>
                <w:lang w:val="ru-RU"/>
              </w:rPr>
            </w:pPr>
            <w:r w:rsidRPr="00E216EB">
              <w:rPr>
                <w:rFonts w:ascii="Roboto" w:hAnsi="Roboto" w:cstheme="minorHAnsi"/>
                <w:spacing w:val="-2"/>
                <w:sz w:val="20"/>
                <w:szCs w:val="20"/>
              </w:rPr>
              <w:t>NOT</w:t>
            </w:r>
            <w:r w:rsidRPr="00E216EB">
              <w:rPr>
                <w:rFonts w:ascii="Roboto" w:hAnsi="Roboto" w:cstheme="minorHAnsi"/>
                <w:spacing w:val="-2"/>
                <w:sz w:val="20"/>
                <w:szCs w:val="20"/>
                <w:lang w:val="ru-RU"/>
              </w:rPr>
              <w:t xml:space="preserve"> </w:t>
            </w:r>
            <w:r w:rsidRPr="00E216EB">
              <w:rPr>
                <w:rFonts w:ascii="Roboto" w:hAnsi="Roboto" w:cstheme="minorHAnsi"/>
                <w:spacing w:val="-2"/>
                <w:sz w:val="20"/>
                <w:szCs w:val="20"/>
              </w:rPr>
              <w:t>YET</w:t>
            </w:r>
            <w:r w:rsidRPr="00E216EB">
              <w:rPr>
                <w:rFonts w:ascii="Roboto" w:hAnsi="Roboto" w:cstheme="minorHAnsi"/>
                <w:spacing w:val="-2"/>
                <w:sz w:val="20"/>
                <w:szCs w:val="20"/>
                <w:lang w:val="ru-RU"/>
              </w:rPr>
              <w:t>/</w:t>
            </w:r>
            <w:r w:rsidRPr="00E216EB">
              <w:rPr>
                <w:rFonts w:ascii="Roboto" w:hAnsi="Roboto" w:cstheme="minorHAnsi"/>
                <w:color w:val="4472C4" w:themeColor="accent1"/>
                <w:spacing w:val="-2"/>
                <w:sz w:val="20"/>
                <w:szCs w:val="20"/>
                <w:lang w:val="ru-RU"/>
              </w:rPr>
              <w:t xml:space="preserve">ЕЩЕ ПОКА НЕТ </w:t>
            </w:r>
            <w:sdt>
              <w:sdtPr>
                <w:rPr>
                  <w:rFonts w:ascii="Roboto" w:hAnsi="Roboto" w:cstheme="minorHAnsi"/>
                  <w:color w:val="4472C4" w:themeColor="accent1"/>
                  <w:spacing w:val="-2"/>
                  <w:sz w:val="20"/>
                  <w:szCs w:val="20"/>
                  <w:lang w:val="ru-RU"/>
                </w:rPr>
                <w:id w:val="-538435123"/>
                <w14:checkbox>
                  <w14:checked w14:val="0"/>
                  <w14:checkedState w14:val="2612" w14:font="MS Gothic"/>
                  <w14:uncheckedState w14:val="2610" w14:font="MS Gothic"/>
                </w14:checkbox>
              </w:sdtPr>
              <w:sdtContent>
                <w:r w:rsidRPr="00E216EB">
                  <w:rPr>
                    <w:rFonts w:ascii="Segoe UI Symbol" w:eastAsia="MS Gothic" w:hAnsi="Segoe UI Symbol" w:cs="Segoe UI Symbol"/>
                    <w:color w:val="4472C4" w:themeColor="accent1"/>
                    <w:spacing w:val="-2"/>
                    <w:sz w:val="20"/>
                    <w:szCs w:val="20"/>
                    <w:lang w:val="ru-RU"/>
                  </w:rPr>
                  <w:t>☐</w:t>
                </w:r>
              </w:sdtContent>
            </w:sdt>
          </w:p>
          <w:p w14:paraId="0A6EF3CE" w14:textId="77777777" w:rsidR="00E216EB" w:rsidRPr="00E216EB" w:rsidRDefault="00E216EB" w:rsidP="002D3D0F">
            <w:pPr>
              <w:pBdr>
                <w:bottom w:val="single" w:sz="4" w:space="1" w:color="auto"/>
              </w:pBdr>
              <w:tabs>
                <w:tab w:val="left" w:pos="2586"/>
              </w:tabs>
              <w:spacing w:before="40" w:after="40"/>
              <w:rPr>
                <w:rFonts w:ascii="Roboto" w:hAnsi="Roboto" w:cstheme="minorHAnsi"/>
                <w:sz w:val="20"/>
                <w:szCs w:val="20"/>
                <w:lang w:val="ru-RU"/>
              </w:rPr>
            </w:pPr>
            <w:r w:rsidRPr="00E216EB">
              <w:rPr>
                <w:rFonts w:ascii="Roboto" w:hAnsi="Roboto" w:cstheme="minorHAnsi"/>
                <w:spacing w:val="-2"/>
                <w:sz w:val="20"/>
                <w:szCs w:val="20"/>
              </w:rPr>
              <w:t>Oil</w:t>
            </w:r>
            <w:r w:rsidRPr="00E216EB">
              <w:rPr>
                <w:rFonts w:ascii="Roboto" w:hAnsi="Roboto" w:cstheme="minorHAnsi"/>
                <w:spacing w:val="-2"/>
                <w:sz w:val="20"/>
                <w:szCs w:val="20"/>
                <w:lang w:val="ru-RU"/>
              </w:rPr>
              <w:t xml:space="preserve"> </w:t>
            </w:r>
            <w:r w:rsidRPr="00E216EB">
              <w:rPr>
                <w:rFonts w:ascii="Roboto" w:hAnsi="Roboto" w:cstheme="minorHAnsi"/>
                <w:spacing w:val="-2"/>
                <w:sz w:val="20"/>
                <w:szCs w:val="20"/>
              </w:rPr>
              <w:t>type</w:t>
            </w:r>
            <w:r w:rsidRPr="00E216EB">
              <w:rPr>
                <w:rFonts w:ascii="Roboto" w:hAnsi="Roboto" w:cstheme="minorHAnsi"/>
                <w:spacing w:val="-2"/>
                <w:sz w:val="20"/>
                <w:szCs w:val="20"/>
                <w:lang w:val="ru-RU"/>
              </w:rPr>
              <w:t>/</w:t>
            </w:r>
            <w:r w:rsidRPr="00E216EB">
              <w:rPr>
                <w:rFonts w:ascii="Roboto" w:hAnsi="Roboto"/>
                <w:color w:val="4472C4" w:themeColor="accent1"/>
                <w:sz w:val="20"/>
                <w:szCs w:val="20"/>
                <w:lang w:val="ru-RU"/>
              </w:rPr>
              <w:t>Тип нефти</w:t>
            </w:r>
            <w:r w:rsidRPr="00E216EB">
              <w:rPr>
                <w:rFonts w:ascii="Roboto" w:hAnsi="Roboto" w:cstheme="minorHAnsi"/>
                <w:color w:val="4472C4" w:themeColor="accent1"/>
                <w:spacing w:val="-2"/>
                <w:sz w:val="20"/>
                <w:szCs w:val="20"/>
                <w:lang w:val="ru-RU"/>
              </w:rPr>
              <w:t xml:space="preserve">: </w:t>
            </w:r>
            <w:sdt>
              <w:sdtPr>
                <w:rPr>
                  <w:rFonts w:ascii="Roboto" w:hAnsi="Roboto" w:cstheme="minorHAnsi"/>
                  <w:sz w:val="20"/>
                  <w:szCs w:val="20"/>
                </w:rPr>
                <w:id w:val="185731075"/>
                <w:placeholder>
                  <w:docPart w:val="A8F91FD4494744CCB289E9FB5F5C5BE0"/>
                </w:placeholder>
                <w:showingPlcHdr/>
              </w:sdtPr>
              <w:sdtContent>
                <w:r w:rsidRPr="00E216EB">
                  <w:rPr>
                    <w:rStyle w:val="PlaceholderText"/>
                    <w:rFonts w:ascii="Roboto" w:hAnsi="Roboto" w:cstheme="minorHAnsi"/>
                    <w:sz w:val="20"/>
                    <w:szCs w:val="20"/>
                  </w:rPr>
                  <w:t>Click</w:t>
                </w:r>
                <w:r w:rsidRPr="00E216EB">
                  <w:rPr>
                    <w:rStyle w:val="PlaceholderText"/>
                    <w:rFonts w:ascii="Roboto" w:hAnsi="Roboto" w:cstheme="minorHAnsi"/>
                    <w:sz w:val="20"/>
                    <w:szCs w:val="20"/>
                    <w:lang w:val="ru-RU"/>
                  </w:rPr>
                  <w:t>/</w:t>
                </w:r>
                <w:r w:rsidRPr="00E216EB">
                  <w:rPr>
                    <w:rStyle w:val="PlaceholderText"/>
                    <w:rFonts w:ascii="Roboto" w:hAnsi="Roboto"/>
                    <w:color w:val="8EAADB" w:themeColor="accent1" w:themeTint="99"/>
                    <w:sz w:val="20"/>
                    <w:szCs w:val="20"/>
                    <w:lang w:val="ru-RU"/>
                  </w:rPr>
                  <w:t>Щелкнуть</w:t>
                </w:r>
              </w:sdtContent>
            </w:sdt>
          </w:p>
          <w:p w14:paraId="5D8BE227" w14:textId="77777777" w:rsidR="00E216EB" w:rsidRPr="00E216EB" w:rsidRDefault="00E216EB" w:rsidP="002D3D0F">
            <w:pPr>
              <w:pBdr>
                <w:bottom w:val="single" w:sz="4" w:space="1" w:color="auto"/>
              </w:pBdr>
              <w:rPr>
                <w:rFonts w:ascii="Roboto" w:hAnsi="Roboto"/>
                <w:i/>
                <w:iCs/>
                <w:sz w:val="20"/>
                <w:szCs w:val="20"/>
                <w:lang w:val="ru-RU"/>
              </w:rPr>
            </w:pPr>
            <w:r w:rsidRPr="00E216EB">
              <w:rPr>
                <w:rFonts w:ascii="Roboto" w:hAnsi="Roboto" w:cstheme="minorHAnsi"/>
                <w:spacing w:val="-2"/>
                <w:sz w:val="20"/>
                <w:szCs w:val="20"/>
              </w:rPr>
              <w:t>Quantity</w:t>
            </w:r>
            <w:r w:rsidRPr="00E216EB">
              <w:rPr>
                <w:rFonts w:ascii="Roboto" w:hAnsi="Roboto" w:cstheme="minorHAnsi"/>
                <w:spacing w:val="-2"/>
                <w:sz w:val="20"/>
                <w:szCs w:val="20"/>
                <w:lang w:val="ru-RU"/>
              </w:rPr>
              <w:t xml:space="preserve"> </w:t>
            </w:r>
            <w:proofErr w:type="spellStart"/>
            <w:r w:rsidRPr="00E216EB">
              <w:rPr>
                <w:rFonts w:ascii="Roboto" w:hAnsi="Roboto" w:cstheme="minorHAnsi"/>
                <w:spacing w:val="-2"/>
                <w:sz w:val="20"/>
                <w:szCs w:val="20"/>
              </w:rPr>
              <w:t>tonne</w:t>
            </w:r>
            <w:proofErr w:type="spellEnd"/>
            <w:r w:rsidRPr="00E216EB">
              <w:rPr>
                <w:rFonts w:ascii="Roboto" w:hAnsi="Roboto" w:cstheme="minorHAnsi"/>
                <w:spacing w:val="-2"/>
                <w:sz w:val="20"/>
                <w:szCs w:val="20"/>
                <w:lang w:val="ru-RU"/>
              </w:rPr>
              <w:t>/</w:t>
            </w:r>
            <w:r w:rsidRPr="00E216EB">
              <w:rPr>
                <w:rFonts w:ascii="Roboto" w:hAnsi="Roboto" w:cstheme="minorHAnsi"/>
                <w:color w:val="4472C4" w:themeColor="accent1"/>
                <w:spacing w:val="-2"/>
                <w:sz w:val="20"/>
                <w:szCs w:val="20"/>
                <w:lang w:val="ru-RU"/>
              </w:rPr>
              <w:t>Количество т.</w:t>
            </w:r>
            <w:r w:rsidRPr="00E216EB">
              <w:rPr>
                <w:rFonts w:ascii="Roboto" w:hAnsi="Roboto" w:cstheme="minorHAnsi"/>
                <w:spacing w:val="-2"/>
                <w:sz w:val="20"/>
                <w:szCs w:val="20"/>
                <w:lang w:val="ru-RU"/>
              </w:rPr>
              <w:t xml:space="preserve"> </w:t>
            </w:r>
            <w:sdt>
              <w:sdtPr>
                <w:rPr>
                  <w:rFonts w:ascii="Roboto" w:hAnsi="Roboto" w:cstheme="minorHAnsi"/>
                  <w:sz w:val="20"/>
                  <w:szCs w:val="20"/>
                </w:rPr>
                <w:id w:val="909428707"/>
                <w:placeholder>
                  <w:docPart w:val="7AE8CB48FB9240709997B91D2BCC3EC8"/>
                </w:placeholder>
                <w:showingPlcHdr/>
              </w:sdtPr>
              <w:sdtContent>
                <w:r w:rsidRPr="00E216EB">
                  <w:rPr>
                    <w:rStyle w:val="PlaceholderText"/>
                    <w:rFonts w:ascii="Roboto" w:hAnsi="Roboto" w:cstheme="minorHAnsi"/>
                    <w:sz w:val="20"/>
                    <w:szCs w:val="20"/>
                  </w:rPr>
                  <w:t>Click</w:t>
                </w:r>
                <w:r w:rsidRPr="00E216EB">
                  <w:rPr>
                    <w:rStyle w:val="PlaceholderText"/>
                    <w:rFonts w:ascii="Roboto" w:hAnsi="Roboto" w:cstheme="minorHAnsi"/>
                    <w:sz w:val="20"/>
                    <w:szCs w:val="20"/>
                    <w:lang w:val="ru-RU"/>
                  </w:rPr>
                  <w:t>/</w:t>
                </w:r>
                <w:r w:rsidRPr="00E216EB">
                  <w:rPr>
                    <w:rStyle w:val="PlaceholderText"/>
                    <w:rFonts w:ascii="Roboto" w:hAnsi="Roboto"/>
                    <w:color w:val="8EAADB" w:themeColor="accent1" w:themeTint="99"/>
                    <w:sz w:val="20"/>
                    <w:szCs w:val="20"/>
                    <w:lang w:val="ru-RU"/>
                  </w:rPr>
                  <w:t>Щелкнуть</w:t>
                </w:r>
              </w:sdtContent>
            </w:sdt>
            <w:r w:rsidRPr="00E216EB">
              <w:rPr>
                <w:rFonts w:ascii="Roboto" w:hAnsi="Roboto" w:cstheme="minorHAnsi"/>
                <w:sz w:val="20"/>
                <w:szCs w:val="20"/>
                <w:lang w:val="ru-RU"/>
              </w:rPr>
              <w:tab/>
            </w:r>
            <w:r w:rsidRPr="00E216EB">
              <w:rPr>
                <w:rFonts w:ascii="Roboto" w:hAnsi="Roboto"/>
                <w:sz w:val="20"/>
                <w:szCs w:val="20"/>
              </w:rPr>
              <w:t>if</w:t>
            </w:r>
            <w:r w:rsidRPr="00E216EB">
              <w:rPr>
                <w:rFonts w:ascii="Roboto" w:hAnsi="Roboto"/>
                <w:sz w:val="20"/>
                <w:szCs w:val="20"/>
                <w:lang w:val="ru-RU"/>
              </w:rPr>
              <w:t xml:space="preserve"> </w:t>
            </w:r>
            <w:r w:rsidRPr="00E216EB">
              <w:rPr>
                <w:rFonts w:ascii="Roboto" w:hAnsi="Roboto"/>
                <w:sz w:val="20"/>
                <w:szCs w:val="20"/>
              </w:rPr>
              <w:t>known</w:t>
            </w:r>
            <w:r w:rsidRPr="00E216EB">
              <w:rPr>
                <w:rFonts w:ascii="Roboto" w:hAnsi="Roboto"/>
                <w:sz w:val="20"/>
                <w:szCs w:val="20"/>
                <w:lang w:val="ru-RU"/>
              </w:rPr>
              <w:t>/</w:t>
            </w:r>
            <w:r w:rsidRPr="00E216EB">
              <w:rPr>
                <w:rFonts w:ascii="Roboto" w:hAnsi="Roboto"/>
                <w:color w:val="4472C4" w:themeColor="accent1"/>
                <w:sz w:val="20"/>
                <w:szCs w:val="20"/>
                <w:lang w:val="ru-RU"/>
              </w:rPr>
              <w:t>если известно</w:t>
            </w:r>
          </w:p>
          <w:p w14:paraId="5A6FD479" w14:textId="77777777" w:rsidR="00E216EB" w:rsidRPr="00E216EB" w:rsidRDefault="00E216EB" w:rsidP="002D3D0F">
            <w:pPr>
              <w:spacing w:before="40" w:after="40"/>
              <w:ind w:left="34"/>
              <w:rPr>
                <w:rFonts w:ascii="Roboto" w:hAnsi="Roboto" w:cstheme="minorHAnsi"/>
                <w:spacing w:val="-2"/>
                <w:sz w:val="20"/>
                <w:szCs w:val="20"/>
                <w:lang w:val="ru-RU"/>
              </w:rPr>
            </w:pPr>
            <w:r w:rsidRPr="00E216EB">
              <w:rPr>
                <w:rFonts w:ascii="Roboto" w:hAnsi="Roboto" w:cstheme="minorHAnsi"/>
                <w:spacing w:val="-2"/>
                <w:sz w:val="20"/>
                <w:szCs w:val="20"/>
              </w:rPr>
              <w:t>Size</w:t>
            </w:r>
            <w:r w:rsidRPr="00E216EB">
              <w:rPr>
                <w:rFonts w:ascii="Roboto" w:hAnsi="Roboto" w:cstheme="minorHAnsi"/>
                <w:spacing w:val="-2"/>
                <w:sz w:val="20"/>
                <w:szCs w:val="20"/>
                <w:lang w:val="ru-RU"/>
              </w:rPr>
              <w:t xml:space="preserve"> </w:t>
            </w:r>
            <w:r w:rsidRPr="00E216EB">
              <w:rPr>
                <w:rFonts w:ascii="Roboto" w:hAnsi="Roboto" w:cstheme="minorHAnsi"/>
                <w:spacing w:val="-2"/>
                <w:sz w:val="20"/>
                <w:szCs w:val="20"/>
              </w:rPr>
              <w:t>of</w:t>
            </w:r>
            <w:r w:rsidRPr="00E216EB">
              <w:rPr>
                <w:rFonts w:ascii="Roboto" w:hAnsi="Roboto" w:cstheme="minorHAnsi"/>
                <w:spacing w:val="-2"/>
                <w:sz w:val="20"/>
                <w:szCs w:val="20"/>
                <w:lang w:val="ru-RU"/>
              </w:rPr>
              <w:t xml:space="preserve"> </w:t>
            </w:r>
            <w:r w:rsidRPr="00E216EB">
              <w:rPr>
                <w:rFonts w:ascii="Roboto" w:hAnsi="Roboto" w:cstheme="minorHAnsi"/>
                <w:spacing w:val="-2"/>
                <w:sz w:val="20"/>
                <w:szCs w:val="20"/>
              </w:rPr>
              <w:t>polluted</w:t>
            </w:r>
            <w:r w:rsidRPr="00E216EB">
              <w:rPr>
                <w:rFonts w:ascii="Roboto" w:hAnsi="Roboto" w:cstheme="minorHAnsi"/>
                <w:spacing w:val="-2"/>
                <w:sz w:val="20"/>
                <w:szCs w:val="20"/>
                <w:lang w:val="ru-RU"/>
              </w:rPr>
              <w:t xml:space="preserve"> </w:t>
            </w:r>
            <w:r w:rsidRPr="00E216EB">
              <w:rPr>
                <w:rFonts w:ascii="Roboto" w:hAnsi="Roboto" w:cstheme="minorHAnsi"/>
                <w:spacing w:val="-2"/>
                <w:sz w:val="20"/>
                <w:szCs w:val="20"/>
              </w:rPr>
              <w:t>areas</w:t>
            </w:r>
            <w:r w:rsidRPr="00E216EB">
              <w:rPr>
                <w:rFonts w:ascii="Roboto" w:hAnsi="Roboto" w:cstheme="minorHAnsi"/>
                <w:spacing w:val="-2"/>
                <w:sz w:val="20"/>
                <w:szCs w:val="20"/>
                <w:lang w:val="ru-RU"/>
              </w:rPr>
              <w:t>/</w:t>
            </w:r>
            <w:r w:rsidRPr="00E216EB">
              <w:rPr>
                <w:rFonts w:ascii="Roboto" w:hAnsi="Roboto" w:cstheme="minorHAnsi"/>
                <w:color w:val="4472C4" w:themeColor="accent1"/>
                <w:spacing w:val="-2"/>
                <w:sz w:val="20"/>
                <w:szCs w:val="20"/>
                <w:lang w:val="ru-RU"/>
              </w:rPr>
              <w:t xml:space="preserve">Размер площади загрязнения </w:t>
            </w:r>
          </w:p>
          <w:p w14:paraId="0F370BCA" w14:textId="77777777" w:rsidR="00E216EB" w:rsidRPr="00E216EB" w:rsidRDefault="00E216EB" w:rsidP="002D3D0F">
            <w:pPr>
              <w:tabs>
                <w:tab w:val="left" w:pos="1594"/>
              </w:tabs>
              <w:spacing w:before="40" w:after="40"/>
              <w:ind w:left="34" w:right="-160"/>
              <w:rPr>
                <w:rFonts w:ascii="Roboto" w:hAnsi="Roboto"/>
                <w:sz w:val="20"/>
                <w:szCs w:val="20"/>
                <w:lang w:val="ru-RU"/>
              </w:rPr>
            </w:pPr>
            <w:r w:rsidRPr="00E216EB">
              <w:rPr>
                <w:rFonts w:ascii="Roboto" w:hAnsi="Roboto"/>
                <w:sz w:val="20"/>
                <w:szCs w:val="20"/>
              </w:rPr>
              <w:t>Length</w:t>
            </w:r>
            <w:r w:rsidRPr="00E216EB">
              <w:rPr>
                <w:rFonts w:ascii="Roboto" w:hAnsi="Roboto"/>
                <w:sz w:val="20"/>
                <w:szCs w:val="20"/>
                <w:lang w:val="ru-RU"/>
              </w:rPr>
              <w:t>/</w:t>
            </w:r>
            <w:r w:rsidRPr="00E216EB">
              <w:rPr>
                <w:rFonts w:ascii="Roboto" w:hAnsi="Roboto"/>
                <w:color w:val="4472C4" w:themeColor="accent1"/>
                <w:sz w:val="20"/>
                <w:szCs w:val="20"/>
                <w:lang w:val="ru-RU"/>
              </w:rPr>
              <w:t>Длина</w:t>
            </w:r>
            <w:r w:rsidRPr="00E216EB">
              <w:rPr>
                <w:rFonts w:ascii="Roboto" w:hAnsi="Roboto"/>
                <w:sz w:val="20"/>
                <w:szCs w:val="20"/>
                <w:lang w:val="ru-RU"/>
              </w:rPr>
              <w:tab/>
            </w:r>
            <w:sdt>
              <w:sdtPr>
                <w:rPr>
                  <w:rFonts w:ascii="Roboto" w:hAnsi="Roboto"/>
                  <w:color w:val="4472C4" w:themeColor="accent1"/>
                  <w:sz w:val="20"/>
                  <w:szCs w:val="20"/>
                  <w:lang w:val="ru-RU"/>
                </w:rPr>
                <w:id w:val="1837265222"/>
                <w:placeholder>
                  <w:docPart w:val="7A56FC7E88B445B2976EDF134C4ADFB9"/>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rPr>
                  <w:t>Щел</w:t>
                </w:r>
                <w:r w:rsidRPr="00E216EB">
                  <w:rPr>
                    <w:rStyle w:val="PlaceholderText"/>
                    <w:rFonts w:ascii="Roboto" w:hAnsi="Roboto"/>
                    <w:color w:val="8EAADB" w:themeColor="accent1" w:themeTint="99"/>
                    <w:sz w:val="20"/>
                    <w:szCs w:val="20"/>
                    <w:lang w:val="ru-RU"/>
                  </w:rPr>
                  <w:t>кнуть</w:t>
                </w:r>
              </w:sdtContent>
            </w:sdt>
          </w:p>
          <w:p w14:paraId="4DCBF217" w14:textId="77777777" w:rsidR="00E216EB" w:rsidRPr="00E216EB" w:rsidRDefault="00E216EB" w:rsidP="002D3D0F">
            <w:pPr>
              <w:tabs>
                <w:tab w:val="left" w:pos="1594"/>
              </w:tabs>
              <w:spacing w:before="40" w:after="40"/>
              <w:ind w:left="34" w:right="-128"/>
              <w:rPr>
                <w:rFonts w:ascii="Roboto" w:hAnsi="Roboto"/>
                <w:sz w:val="20"/>
                <w:szCs w:val="20"/>
                <w:lang w:val="ru-RU"/>
              </w:rPr>
            </w:pPr>
            <w:r w:rsidRPr="00E216EB">
              <w:rPr>
                <w:rFonts w:ascii="Roboto" w:hAnsi="Roboto"/>
                <w:sz w:val="20"/>
                <w:szCs w:val="20"/>
              </w:rPr>
              <w:t>Width</w:t>
            </w:r>
            <w:r w:rsidRPr="00E216EB">
              <w:rPr>
                <w:rFonts w:ascii="Roboto" w:hAnsi="Roboto"/>
                <w:sz w:val="20"/>
                <w:szCs w:val="20"/>
                <w:lang w:val="ru-RU"/>
              </w:rPr>
              <w:t>/</w:t>
            </w:r>
            <w:r w:rsidRPr="00E216EB">
              <w:rPr>
                <w:rFonts w:ascii="Roboto" w:hAnsi="Roboto"/>
                <w:color w:val="4472C4" w:themeColor="accent1"/>
                <w:sz w:val="20"/>
                <w:szCs w:val="20"/>
                <w:lang w:val="ru-RU"/>
              </w:rPr>
              <w:t>Ширина</w:t>
            </w:r>
            <w:r w:rsidRPr="00E216EB">
              <w:rPr>
                <w:rFonts w:ascii="Roboto" w:hAnsi="Roboto"/>
                <w:sz w:val="20"/>
                <w:szCs w:val="20"/>
                <w:lang w:val="ru-RU"/>
              </w:rPr>
              <w:tab/>
            </w:r>
            <w:sdt>
              <w:sdtPr>
                <w:rPr>
                  <w:rFonts w:ascii="Roboto" w:hAnsi="Roboto"/>
                  <w:color w:val="4472C4" w:themeColor="accent1"/>
                  <w:sz w:val="20"/>
                  <w:szCs w:val="20"/>
                  <w:lang w:val="ru-RU"/>
                </w:rPr>
                <w:id w:val="1816912643"/>
                <w:placeholder>
                  <w:docPart w:val="9CE1EB550A664340979CFD29F1C4C690"/>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rPr>
                  <w:t>Щел</w:t>
                </w:r>
                <w:r w:rsidRPr="00E216EB">
                  <w:rPr>
                    <w:rStyle w:val="PlaceholderText"/>
                    <w:rFonts w:ascii="Roboto" w:hAnsi="Roboto"/>
                    <w:color w:val="8EAADB" w:themeColor="accent1" w:themeTint="99"/>
                    <w:sz w:val="20"/>
                    <w:szCs w:val="20"/>
                    <w:lang w:val="ru-RU"/>
                  </w:rPr>
                  <w:t>кнуть</w:t>
                </w:r>
              </w:sdtContent>
            </w:sdt>
            <w:r w:rsidRPr="00E216EB">
              <w:rPr>
                <w:rFonts w:ascii="Roboto" w:hAnsi="Roboto"/>
                <w:color w:val="4472C4" w:themeColor="accent1"/>
                <w:sz w:val="20"/>
                <w:szCs w:val="20"/>
                <w:lang w:val="ru-RU"/>
              </w:rPr>
              <w:t xml:space="preserve"> </w:t>
            </w:r>
            <w:r w:rsidRPr="00E216EB">
              <w:rPr>
                <w:rFonts w:ascii="Roboto" w:hAnsi="Roboto"/>
                <w:sz w:val="20"/>
                <w:szCs w:val="20"/>
              </w:rPr>
              <w:t>in</w:t>
            </w:r>
            <w:r w:rsidRPr="00E216EB">
              <w:rPr>
                <w:rFonts w:ascii="Roboto" w:hAnsi="Roboto"/>
                <w:sz w:val="20"/>
                <w:szCs w:val="20"/>
                <w:lang w:val="ru-RU"/>
              </w:rPr>
              <w:t xml:space="preserve"> </w:t>
            </w:r>
            <w:r w:rsidRPr="00E216EB">
              <w:rPr>
                <w:rFonts w:ascii="Roboto" w:hAnsi="Roboto"/>
                <w:sz w:val="20"/>
                <w:szCs w:val="20"/>
              </w:rPr>
              <w:t>nautical</w:t>
            </w:r>
            <w:r w:rsidRPr="00E216EB">
              <w:rPr>
                <w:rFonts w:ascii="Roboto" w:hAnsi="Roboto"/>
                <w:sz w:val="20"/>
                <w:szCs w:val="20"/>
                <w:lang w:val="ru-RU"/>
              </w:rPr>
              <w:t xml:space="preserve"> </w:t>
            </w:r>
            <w:r w:rsidRPr="00E216EB">
              <w:rPr>
                <w:rFonts w:ascii="Roboto" w:hAnsi="Roboto"/>
                <w:sz w:val="20"/>
                <w:szCs w:val="20"/>
              </w:rPr>
              <w:t>miles</w:t>
            </w:r>
            <w:r w:rsidRPr="00E216EB">
              <w:rPr>
                <w:rFonts w:ascii="Roboto" w:hAnsi="Roboto"/>
                <w:sz w:val="20"/>
                <w:szCs w:val="20"/>
                <w:lang w:val="ru-RU"/>
              </w:rPr>
              <w:t>/</w:t>
            </w:r>
            <w:r w:rsidRPr="00E216EB">
              <w:rPr>
                <w:rFonts w:ascii="Roboto" w:hAnsi="Roboto" w:cstheme="minorHAnsi"/>
                <w:color w:val="4472C4" w:themeColor="accent1"/>
                <w:spacing w:val="-2"/>
                <w:sz w:val="20"/>
                <w:szCs w:val="20"/>
                <w:lang w:val="ru-RU"/>
              </w:rPr>
              <w:t>в морских милях</w:t>
            </w:r>
          </w:p>
        </w:tc>
      </w:tr>
      <w:tr w:rsidR="00E216EB" w:rsidRPr="00E216EB" w14:paraId="39FBDBE2" w14:textId="77777777" w:rsidTr="002D3D0F">
        <w:tc>
          <w:tcPr>
            <w:tcW w:w="2122" w:type="dxa"/>
          </w:tcPr>
          <w:p w14:paraId="0EEDBB08" w14:textId="77777777" w:rsidR="00E216EB" w:rsidRPr="00E216EB" w:rsidRDefault="00E216EB" w:rsidP="002D3D0F">
            <w:pPr>
              <w:spacing w:before="40" w:after="40"/>
              <w:ind w:right="279"/>
              <w:rPr>
                <w:rFonts w:ascii="Roboto" w:hAnsi="Roboto"/>
                <w:spacing w:val="-2"/>
                <w:sz w:val="20"/>
                <w:szCs w:val="20"/>
              </w:rPr>
            </w:pPr>
            <w:r w:rsidRPr="00E216EB">
              <w:rPr>
                <w:rFonts w:ascii="Roboto" w:hAnsi="Roboto"/>
                <w:spacing w:val="-2"/>
                <w:sz w:val="20"/>
                <w:szCs w:val="20"/>
              </w:rPr>
              <w:t>5. Acknowledge</w:t>
            </w:r>
          </w:p>
          <w:p w14:paraId="512CD349" w14:textId="77777777" w:rsidR="00E216EB" w:rsidRPr="00E216EB" w:rsidRDefault="00E216EB" w:rsidP="002D3D0F">
            <w:pPr>
              <w:spacing w:before="40" w:after="40"/>
              <w:rPr>
                <w:rFonts w:ascii="Roboto" w:hAnsi="Roboto"/>
                <w:spacing w:val="-2"/>
                <w:sz w:val="20"/>
                <w:szCs w:val="20"/>
              </w:rPr>
            </w:pPr>
            <w:r w:rsidRPr="00E216EB">
              <w:rPr>
                <w:rFonts w:ascii="Roboto" w:hAnsi="Roboto"/>
                <w:color w:val="4472C4" w:themeColor="accent1"/>
                <w:spacing w:val="-2"/>
                <w:sz w:val="20"/>
                <w:szCs w:val="20"/>
                <w:lang w:val="ru-RU"/>
              </w:rPr>
              <w:lastRenderedPageBreak/>
              <w:t>5. Подтверждение</w:t>
            </w:r>
          </w:p>
        </w:tc>
        <w:tc>
          <w:tcPr>
            <w:tcW w:w="6894" w:type="dxa"/>
          </w:tcPr>
          <w:p w14:paraId="3FB265E5" w14:textId="77777777" w:rsidR="00E216EB" w:rsidRPr="00E216EB" w:rsidRDefault="00E216EB" w:rsidP="002D3D0F">
            <w:pPr>
              <w:tabs>
                <w:tab w:val="left" w:pos="1594"/>
                <w:tab w:val="left" w:pos="2444"/>
              </w:tabs>
              <w:spacing w:before="40" w:after="40"/>
              <w:rPr>
                <w:rFonts w:ascii="Roboto" w:hAnsi="Roboto"/>
                <w:sz w:val="20"/>
                <w:szCs w:val="20"/>
              </w:rPr>
            </w:pPr>
          </w:p>
        </w:tc>
      </w:tr>
    </w:tbl>
    <w:p w14:paraId="0E2F30D7" w14:textId="77777777" w:rsidR="00E216EB" w:rsidRPr="00E216EB" w:rsidRDefault="00E216EB" w:rsidP="00E216EB">
      <w:pPr>
        <w:spacing w:before="120" w:after="120"/>
        <w:jc w:val="center"/>
        <w:rPr>
          <w:rFonts w:ascii="Roboto" w:hAnsi="Roboto"/>
          <w:b/>
          <w:bCs/>
          <w:sz w:val="20"/>
          <w:szCs w:val="20"/>
        </w:rPr>
      </w:pPr>
    </w:p>
    <w:p w14:paraId="7FE56D9E" w14:textId="77777777" w:rsidR="00E216EB" w:rsidRDefault="00E216EB" w:rsidP="00E216EB">
      <w:pPr>
        <w:jc w:val="center"/>
        <w:rPr>
          <w:rFonts w:ascii="Roboto" w:hAnsi="Roboto"/>
          <w:b/>
          <w:bCs/>
          <w:sz w:val="20"/>
          <w:szCs w:val="20"/>
        </w:rPr>
      </w:pPr>
    </w:p>
    <w:p w14:paraId="43716360" w14:textId="399ABA2F" w:rsidR="00E216EB" w:rsidRPr="00E216EB" w:rsidRDefault="00E216EB" w:rsidP="00E216EB">
      <w:pPr>
        <w:jc w:val="center"/>
        <w:rPr>
          <w:rFonts w:ascii="Roboto" w:hAnsi="Roboto"/>
          <w:b/>
          <w:bCs/>
          <w:sz w:val="20"/>
          <w:szCs w:val="20"/>
        </w:rPr>
      </w:pPr>
      <w:r w:rsidRPr="00E216EB">
        <w:rPr>
          <w:rFonts w:ascii="Roboto" w:hAnsi="Roboto"/>
          <w:b/>
          <w:bCs/>
          <w:sz w:val="20"/>
          <w:szCs w:val="20"/>
        </w:rPr>
        <w:t>POLINF (Part II/</w:t>
      </w:r>
      <w:r w:rsidRPr="00E216EB">
        <w:rPr>
          <w:rFonts w:ascii="Roboto" w:hAnsi="Roboto"/>
          <w:b/>
          <w:bCs/>
          <w:color w:val="4472C4" w:themeColor="accent1"/>
          <w:sz w:val="20"/>
          <w:szCs w:val="20"/>
          <w:lang w:val="ru-RU"/>
        </w:rPr>
        <w:t>Часть</w:t>
      </w:r>
      <w:r w:rsidRPr="00E216EB">
        <w:rPr>
          <w:rFonts w:ascii="Roboto" w:hAnsi="Roboto"/>
          <w:b/>
          <w:bCs/>
          <w:color w:val="4472C4" w:themeColor="accent1"/>
          <w:sz w:val="20"/>
          <w:szCs w:val="20"/>
        </w:rPr>
        <w:t xml:space="preserve"> II</w:t>
      </w:r>
      <w:r w:rsidRPr="00E216EB">
        <w:rPr>
          <w:rFonts w:ascii="Roboto" w:hAnsi="Roboto"/>
          <w:b/>
          <w:bCs/>
          <w:sz w:val="20"/>
          <w:szCs w:val="20"/>
        </w:rPr>
        <w:t>)</w:t>
      </w:r>
    </w:p>
    <w:tbl>
      <w:tblPr>
        <w:tblStyle w:val="TableGrid"/>
        <w:tblW w:w="0" w:type="auto"/>
        <w:tblLayout w:type="fixed"/>
        <w:tblCellMar>
          <w:left w:w="115" w:type="dxa"/>
          <w:right w:w="115" w:type="dxa"/>
        </w:tblCellMar>
        <w:tblLook w:val="04A0" w:firstRow="1" w:lastRow="0" w:firstColumn="1" w:lastColumn="0" w:noHBand="0" w:noVBand="1"/>
      </w:tblPr>
      <w:tblGrid>
        <w:gridCol w:w="2122"/>
        <w:gridCol w:w="2268"/>
        <w:gridCol w:w="1559"/>
        <w:gridCol w:w="1559"/>
        <w:gridCol w:w="1508"/>
      </w:tblGrid>
      <w:tr w:rsidR="00E216EB" w:rsidRPr="00E216EB" w14:paraId="09FEC327" w14:textId="77777777" w:rsidTr="002D3D0F">
        <w:tc>
          <w:tcPr>
            <w:tcW w:w="2122" w:type="dxa"/>
          </w:tcPr>
          <w:p w14:paraId="6FFE2759"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40. Date and Time</w:t>
            </w:r>
          </w:p>
          <w:p w14:paraId="04387A7F" w14:textId="77777777" w:rsidR="00E216EB" w:rsidRPr="00E216EB" w:rsidRDefault="00E216EB" w:rsidP="002D3D0F">
            <w:pPr>
              <w:spacing w:before="40" w:after="40"/>
              <w:ind w:right="279"/>
              <w:rPr>
                <w:rFonts w:ascii="Roboto" w:hAnsi="Roboto"/>
                <w:sz w:val="20"/>
                <w:szCs w:val="20"/>
              </w:rPr>
            </w:pPr>
            <w:r w:rsidRPr="00E216EB">
              <w:rPr>
                <w:rFonts w:ascii="Roboto" w:hAnsi="Roboto"/>
                <w:color w:val="4472C4" w:themeColor="accent1"/>
                <w:spacing w:val="-2"/>
                <w:sz w:val="20"/>
                <w:szCs w:val="20"/>
              </w:rPr>
              <w:t xml:space="preserve">40. </w:t>
            </w:r>
            <w:r w:rsidRPr="00E216EB">
              <w:rPr>
                <w:rFonts w:ascii="Roboto" w:hAnsi="Roboto"/>
                <w:color w:val="4472C4" w:themeColor="accent1"/>
                <w:spacing w:val="-2"/>
                <w:sz w:val="20"/>
                <w:szCs w:val="20"/>
                <w:lang w:val="ru-RU"/>
              </w:rPr>
              <w:t>День</w:t>
            </w:r>
            <w:r w:rsidRPr="00E216EB">
              <w:rPr>
                <w:rFonts w:ascii="Roboto" w:hAnsi="Roboto"/>
                <w:color w:val="4472C4" w:themeColor="accent1"/>
                <w:spacing w:val="-2"/>
                <w:sz w:val="20"/>
                <w:szCs w:val="20"/>
              </w:rPr>
              <w:t xml:space="preserve"> </w:t>
            </w:r>
            <w:r w:rsidRPr="00E216EB">
              <w:rPr>
                <w:rFonts w:ascii="Roboto" w:hAnsi="Roboto"/>
                <w:color w:val="4472C4" w:themeColor="accent1"/>
                <w:spacing w:val="-2"/>
                <w:sz w:val="20"/>
                <w:szCs w:val="20"/>
                <w:lang w:val="ru-RU"/>
              </w:rPr>
              <w:t>и</w:t>
            </w:r>
            <w:r w:rsidRPr="00E216EB">
              <w:rPr>
                <w:rFonts w:ascii="Roboto" w:hAnsi="Roboto"/>
                <w:color w:val="4472C4" w:themeColor="accent1"/>
                <w:spacing w:val="-2"/>
                <w:sz w:val="20"/>
                <w:szCs w:val="20"/>
              </w:rPr>
              <w:t xml:space="preserve"> </w:t>
            </w:r>
            <w:r w:rsidRPr="00E216EB">
              <w:rPr>
                <w:rFonts w:ascii="Roboto" w:hAnsi="Roboto"/>
                <w:color w:val="4472C4" w:themeColor="accent1"/>
                <w:spacing w:val="-2"/>
                <w:sz w:val="20"/>
                <w:szCs w:val="20"/>
                <w:lang w:val="ru-RU"/>
              </w:rPr>
              <w:t>время</w:t>
            </w:r>
          </w:p>
        </w:tc>
        <w:tc>
          <w:tcPr>
            <w:tcW w:w="6894" w:type="dxa"/>
            <w:gridSpan w:val="4"/>
          </w:tcPr>
          <w:p w14:paraId="05C002AD" w14:textId="77777777" w:rsidR="00E216EB" w:rsidRPr="00E216EB" w:rsidRDefault="00E216EB" w:rsidP="002D3D0F">
            <w:pPr>
              <w:tabs>
                <w:tab w:val="left" w:pos="2019"/>
                <w:tab w:val="left" w:pos="4570"/>
              </w:tabs>
              <w:spacing w:before="40" w:after="40"/>
              <w:rPr>
                <w:rFonts w:ascii="Roboto" w:hAnsi="Roboto"/>
                <w:sz w:val="20"/>
                <w:szCs w:val="20"/>
              </w:rPr>
            </w:pPr>
            <w:r w:rsidRPr="00E216EB">
              <w:rPr>
                <w:rFonts w:ascii="Roboto" w:hAnsi="Roboto"/>
                <w:sz w:val="20"/>
                <w:szCs w:val="20"/>
              </w:rPr>
              <w:t>Date</w:t>
            </w:r>
            <w:r w:rsidRPr="00E216EB">
              <w:rPr>
                <w:rFonts w:ascii="Roboto" w:hAnsi="Roboto"/>
                <w:sz w:val="20"/>
                <w:szCs w:val="20"/>
              </w:rPr>
              <w:tab/>
              <w:t>Time</w:t>
            </w:r>
            <w:r w:rsidRPr="00E216EB">
              <w:rPr>
                <w:rFonts w:ascii="Roboto" w:hAnsi="Roboto"/>
                <w:sz w:val="20"/>
                <w:szCs w:val="20"/>
              </w:rPr>
              <w:tab/>
              <w:t>Month</w:t>
            </w:r>
            <w:r w:rsidRPr="00E216EB">
              <w:rPr>
                <w:rFonts w:ascii="Roboto" w:hAnsi="Roboto"/>
                <w:sz w:val="20"/>
                <w:szCs w:val="20"/>
              </w:rPr>
              <w:tab/>
            </w:r>
          </w:p>
          <w:p w14:paraId="32336497" w14:textId="77777777" w:rsidR="00E216EB" w:rsidRPr="00E216EB" w:rsidRDefault="00E216EB" w:rsidP="002D3D0F">
            <w:pPr>
              <w:tabs>
                <w:tab w:val="left" w:pos="2019"/>
                <w:tab w:val="left" w:pos="2586"/>
                <w:tab w:val="left" w:pos="4570"/>
              </w:tabs>
              <w:spacing w:before="40" w:after="40"/>
              <w:rPr>
                <w:rFonts w:ascii="Roboto" w:hAnsi="Roboto"/>
                <w:sz w:val="20"/>
                <w:szCs w:val="20"/>
              </w:rPr>
            </w:pPr>
            <w:sdt>
              <w:sdtPr>
                <w:rPr>
                  <w:rFonts w:ascii="Roboto" w:hAnsi="Roboto"/>
                  <w:sz w:val="20"/>
                  <w:szCs w:val="20"/>
                </w:rPr>
                <w:id w:val="1179861570"/>
                <w:placeholder>
                  <w:docPart w:val="285CDDACA0E34A1EB942E229F34CAFB2"/>
                </w:placeholder>
                <w:showingPlcHdr/>
                <w:dropDownList>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Content>
                <w:r w:rsidRPr="00E216EB">
                  <w:rPr>
                    <w:rStyle w:val="PlaceholderText"/>
                    <w:rFonts w:ascii="Roboto" w:hAnsi="Roboto"/>
                    <w:sz w:val="20"/>
                    <w:szCs w:val="20"/>
                  </w:rPr>
                  <w:t>Choose/</w:t>
                </w:r>
                <w:r w:rsidRPr="00E216EB">
                  <w:rPr>
                    <w:rStyle w:val="PlaceholderText"/>
                    <w:rFonts w:ascii="Roboto" w:hAnsi="Roboto"/>
                    <w:color w:val="8EAADB" w:themeColor="accent1" w:themeTint="99"/>
                    <w:sz w:val="20"/>
                    <w:szCs w:val="20"/>
                    <w:lang w:val="ru-RU"/>
                  </w:rPr>
                  <w:t>Выб</w:t>
                </w:r>
                <w:r w:rsidRPr="00E216EB">
                  <w:rPr>
                    <w:rStyle w:val="PlaceholderText"/>
                    <w:rFonts w:ascii="Roboto" w:hAnsi="Roboto"/>
                    <w:color w:val="8EAADB" w:themeColor="accent1" w:themeTint="99"/>
                    <w:sz w:val="20"/>
                    <w:szCs w:val="20"/>
                  </w:rPr>
                  <w:t>рать</w:t>
                </w:r>
              </w:sdtContent>
            </w:sdt>
            <w:r w:rsidRPr="00E216EB">
              <w:rPr>
                <w:rFonts w:ascii="Roboto" w:hAnsi="Roboto"/>
                <w:sz w:val="20"/>
                <w:szCs w:val="20"/>
              </w:rPr>
              <w:tab/>
            </w:r>
            <w:sdt>
              <w:sdtPr>
                <w:rPr>
                  <w:rFonts w:ascii="Roboto" w:hAnsi="Roboto"/>
                  <w:sz w:val="20"/>
                  <w:szCs w:val="20"/>
                </w:rPr>
                <w:id w:val="1011419750"/>
                <w:placeholder>
                  <w:docPart w:val="6CA39752749E46FAB34FC1527412E11F"/>
                </w:placeholder>
                <w:text/>
              </w:sdtPr>
              <w:sdtContent>
                <w:r w:rsidRPr="00E216EB">
                  <w:rPr>
                    <w:rFonts w:ascii="Roboto" w:hAnsi="Roboto"/>
                    <w:sz w:val="20"/>
                    <w:szCs w:val="20"/>
                  </w:rPr>
                  <w:t>0000</w:t>
                </w:r>
              </w:sdtContent>
            </w:sdt>
            <w:r w:rsidRPr="00E216EB">
              <w:rPr>
                <w:rFonts w:ascii="Roboto" w:hAnsi="Roboto"/>
                <w:sz w:val="20"/>
                <w:szCs w:val="20"/>
              </w:rPr>
              <w:tab/>
            </w:r>
            <w:sdt>
              <w:sdtPr>
                <w:rPr>
                  <w:rFonts w:ascii="Roboto" w:hAnsi="Roboto"/>
                  <w:sz w:val="20"/>
                  <w:szCs w:val="20"/>
                </w:rPr>
                <w:id w:val="1190882568"/>
                <w:placeholder>
                  <w:docPart w:val="9EEB65169E89420AAA16A259B2DA994E"/>
                </w:placeholder>
                <w:showingPlcHdr/>
                <w:dropDownList>
                  <w:listItem w:value="Choose an item."/>
                  <w:listItem w:displayText="GMT/по Гринвичу" w:value="GMT/по Гринвичу"/>
                  <w:listItem w:displayText="Local time/Местное время" w:value="Local time/Местное время"/>
                </w:dropDownList>
              </w:sdtPr>
              <w:sdtContent>
                <w:r w:rsidRPr="00E216EB">
                  <w:rPr>
                    <w:rStyle w:val="PlaceholderText"/>
                    <w:rFonts w:ascii="Roboto" w:hAnsi="Roboto"/>
                    <w:sz w:val="20"/>
                    <w:szCs w:val="20"/>
                  </w:rPr>
                  <w:t>Choose/</w:t>
                </w:r>
                <w:r w:rsidRPr="00E216EB">
                  <w:rPr>
                    <w:rStyle w:val="PlaceholderText"/>
                    <w:rFonts w:ascii="Roboto" w:hAnsi="Roboto"/>
                    <w:color w:val="8EAADB" w:themeColor="accent1" w:themeTint="99"/>
                    <w:sz w:val="20"/>
                    <w:szCs w:val="20"/>
                  </w:rPr>
                  <w:t xml:space="preserve"> </w:t>
                </w:r>
                <w:r w:rsidRPr="00E216EB">
                  <w:rPr>
                    <w:rStyle w:val="PlaceholderText"/>
                    <w:rFonts w:ascii="Roboto" w:hAnsi="Roboto"/>
                    <w:color w:val="8EAADB" w:themeColor="accent1" w:themeTint="99"/>
                    <w:sz w:val="20"/>
                    <w:szCs w:val="20"/>
                    <w:lang w:val="ru-RU"/>
                  </w:rPr>
                  <w:t>Выб</w:t>
                </w:r>
                <w:r w:rsidRPr="00E216EB">
                  <w:rPr>
                    <w:rStyle w:val="PlaceholderText"/>
                    <w:rFonts w:ascii="Roboto" w:hAnsi="Roboto"/>
                    <w:color w:val="8EAADB" w:themeColor="accent1" w:themeTint="99"/>
                    <w:sz w:val="20"/>
                    <w:szCs w:val="20"/>
                  </w:rPr>
                  <w:t>рать</w:t>
                </w:r>
              </w:sdtContent>
            </w:sdt>
            <w:r w:rsidRPr="00E216EB">
              <w:rPr>
                <w:rFonts w:ascii="Roboto" w:hAnsi="Roboto"/>
                <w:sz w:val="20"/>
                <w:szCs w:val="20"/>
              </w:rPr>
              <w:tab/>
              <w:t xml:space="preserve"> </w:t>
            </w:r>
            <w:sdt>
              <w:sdtPr>
                <w:rPr>
                  <w:rFonts w:ascii="Roboto" w:hAnsi="Roboto"/>
                  <w:sz w:val="20"/>
                  <w:szCs w:val="20"/>
                </w:rPr>
                <w:id w:val="616339423"/>
                <w:placeholder>
                  <w:docPart w:val="6E1A804F63C04F5E9AE166B15238C7E8"/>
                </w:placeholder>
                <w:showingPlcHdr/>
                <w:dropDownList>
                  <w:listItem w:displayText="January/Январь" w:value="January/Январь"/>
                  <w:listItem w:displayText="February/Февраль" w:value="February/Февраль"/>
                  <w:listItem w:displayText="March/Март" w:value="March/Март"/>
                  <w:listItem w:displayText="April/Апрель " w:value="April/Апрель "/>
                  <w:listItem w:displayText="May/Май" w:value="May/Май"/>
                  <w:listItem w:displayText="June/Июнь" w:value="June/Июнь"/>
                  <w:listItem w:displayText="July/Июль" w:value="July/Июль"/>
                  <w:listItem w:displayText="August/Август" w:value="August/Август"/>
                  <w:listItem w:displayText="September/Сентябрь" w:value="September/Сентябрь"/>
                  <w:listItem w:displayText="October/Октябрь" w:value="October/Октябрь"/>
                  <w:listItem w:displayText="November/Ноябрь" w:value="November/Ноябрь"/>
                  <w:listItem w:displayText="December/Декабрь" w:value="December/Декабрь"/>
                </w:dropDownList>
              </w:sdtPr>
              <w:sdtContent>
                <w:r w:rsidRPr="00E216EB">
                  <w:rPr>
                    <w:rStyle w:val="PlaceholderText"/>
                    <w:rFonts w:ascii="Roboto" w:hAnsi="Roboto"/>
                    <w:sz w:val="20"/>
                    <w:szCs w:val="20"/>
                  </w:rPr>
                  <w:t>Choose/</w:t>
                </w:r>
                <w:r w:rsidRPr="00E216EB">
                  <w:rPr>
                    <w:rStyle w:val="PlaceholderText"/>
                    <w:rFonts w:ascii="Roboto" w:hAnsi="Roboto"/>
                    <w:color w:val="8EAADB" w:themeColor="accent1" w:themeTint="99"/>
                    <w:sz w:val="20"/>
                    <w:szCs w:val="20"/>
                  </w:rPr>
                  <w:t>Выбрать</w:t>
                </w:r>
              </w:sdtContent>
            </w:sdt>
          </w:p>
          <w:p w14:paraId="78A6C21A" w14:textId="77777777" w:rsidR="00E216EB" w:rsidRPr="00E216EB" w:rsidRDefault="00E216EB" w:rsidP="002D3D0F">
            <w:pPr>
              <w:tabs>
                <w:tab w:val="left" w:pos="2019"/>
                <w:tab w:val="left" w:pos="4570"/>
              </w:tabs>
              <w:spacing w:before="40" w:after="40"/>
              <w:rPr>
                <w:rFonts w:ascii="Roboto" w:hAnsi="Roboto"/>
                <w:color w:val="4472C4" w:themeColor="accent1"/>
                <w:sz w:val="20"/>
                <w:szCs w:val="20"/>
                <w:lang w:val="ru-RU"/>
              </w:rPr>
            </w:pPr>
            <w:r w:rsidRPr="00E216EB">
              <w:rPr>
                <w:rFonts w:ascii="Roboto" w:hAnsi="Roboto"/>
                <w:color w:val="4472C4" w:themeColor="accent1"/>
                <w:sz w:val="20"/>
                <w:szCs w:val="20"/>
                <w:lang w:val="ru-RU"/>
              </w:rPr>
              <w:t>Число</w:t>
            </w:r>
            <w:r w:rsidRPr="00E216EB">
              <w:rPr>
                <w:rFonts w:ascii="Roboto" w:hAnsi="Roboto"/>
                <w:color w:val="4472C4" w:themeColor="accent1"/>
                <w:sz w:val="20"/>
                <w:szCs w:val="20"/>
                <w:lang w:val="ru-RU"/>
              </w:rPr>
              <w:tab/>
              <w:t>Время</w:t>
            </w:r>
            <w:r w:rsidRPr="00E216EB">
              <w:rPr>
                <w:rFonts w:ascii="Roboto" w:hAnsi="Roboto"/>
                <w:color w:val="4472C4" w:themeColor="accent1"/>
                <w:sz w:val="20"/>
                <w:szCs w:val="20"/>
                <w:lang w:val="ru-RU"/>
              </w:rPr>
              <w:tab/>
              <w:t>Месяц</w:t>
            </w:r>
          </w:p>
          <w:p w14:paraId="30716A10" w14:textId="77777777" w:rsidR="00E216EB" w:rsidRPr="00E216EB" w:rsidRDefault="00E216EB" w:rsidP="002D3D0F">
            <w:pPr>
              <w:tabs>
                <w:tab w:val="left" w:pos="2019"/>
                <w:tab w:val="left" w:pos="4570"/>
              </w:tabs>
              <w:spacing w:before="40" w:after="40"/>
              <w:rPr>
                <w:rFonts w:ascii="Roboto" w:hAnsi="Roboto"/>
                <w:sz w:val="20"/>
                <w:szCs w:val="20"/>
                <w:lang w:val="ru-RU"/>
              </w:rPr>
            </w:pPr>
            <w:r w:rsidRPr="00E216EB">
              <w:rPr>
                <w:rFonts w:ascii="Roboto" w:hAnsi="Roboto"/>
                <w:i/>
                <w:iCs/>
                <w:sz w:val="20"/>
                <w:szCs w:val="20"/>
              </w:rPr>
              <w:t>Relates</w:t>
            </w:r>
            <w:r w:rsidRPr="00E216EB">
              <w:rPr>
                <w:rFonts w:ascii="Roboto" w:hAnsi="Roboto"/>
                <w:i/>
                <w:iCs/>
                <w:sz w:val="20"/>
                <w:szCs w:val="20"/>
                <w:lang w:val="ru-RU"/>
              </w:rPr>
              <w:t xml:space="preserve"> </w:t>
            </w:r>
            <w:r w:rsidRPr="00E216EB">
              <w:rPr>
                <w:rFonts w:ascii="Roboto" w:hAnsi="Roboto"/>
                <w:i/>
                <w:iCs/>
                <w:sz w:val="20"/>
                <w:szCs w:val="20"/>
              </w:rPr>
              <w:t>to</w:t>
            </w:r>
            <w:r w:rsidRPr="00E216EB">
              <w:rPr>
                <w:rFonts w:ascii="Roboto" w:hAnsi="Roboto"/>
                <w:i/>
                <w:iCs/>
                <w:sz w:val="20"/>
                <w:szCs w:val="20"/>
                <w:lang w:val="ru-RU"/>
              </w:rPr>
              <w:t xml:space="preserve"> </w:t>
            </w:r>
            <w:r w:rsidRPr="00E216EB">
              <w:rPr>
                <w:rFonts w:ascii="Roboto" w:hAnsi="Roboto"/>
                <w:i/>
                <w:iCs/>
                <w:sz w:val="20"/>
                <w:szCs w:val="20"/>
              </w:rPr>
              <w:t>the</w:t>
            </w:r>
            <w:r w:rsidRPr="00E216EB">
              <w:rPr>
                <w:rFonts w:ascii="Roboto" w:hAnsi="Roboto"/>
                <w:i/>
                <w:iCs/>
                <w:sz w:val="20"/>
                <w:szCs w:val="20"/>
                <w:lang w:val="ru-RU"/>
              </w:rPr>
              <w:t xml:space="preserve"> </w:t>
            </w:r>
            <w:r w:rsidRPr="00E216EB">
              <w:rPr>
                <w:rFonts w:ascii="Roboto" w:hAnsi="Roboto"/>
                <w:i/>
                <w:iCs/>
                <w:sz w:val="20"/>
                <w:szCs w:val="20"/>
              </w:rPr>
              <w:t>situation</w:t>
            </w:r>
            <w:r w:rsidRPr="00E216EB">
              <w:rPr>
                <w:rFonts w:ascii="Roboto" w:hAnsi="Roboto"/>
                <w:i/>
                <w:iCs/>
                <w:sz w:val="20"/>
                <w:szCs w:val="20"/>
                <w:lang w:val="ru-RU"/>
              </w:rPr>
              <w:t xml:space="preserve"> </w:t>
            </w:r>
            <w:r w:rsidRPr="00E216EB">
              <w:rPr>
                <w:rFonts w:ascii="Roboto" w:hAnsi="Roboto"/>
                <w:i/>
                <w:iCs/>
                <w:sz w:val="20"/>
                <w:szCs w:val="20"/>
              </w:rPr>
              <w:t>described</w:t>
            </w:r>
            <w:r w:rsidRPr="00E216EB">
              <w:rPr>
                <w:rFonts w:ascii="Roboto" w:hAnsi="Roboto"/>
                <w:i/>
                <w:iCs/>
                <w:sz w:val="20"/>
                <w:szCs w:val="20"/>
                <w:lang w:val="ru-RU"/>
              </w:rPr>
              <w:t xml:space="preserve"> </w:t>
            </w:r>
            <w:r w:rsidRPr="00E216EB">
              <w:rPr>
                <w:rFonts w:ascii="Roboto" w:hAnsi="Roboto"/>
                <w:i/>
                <w:iCs/>
                <w:sz w:val="20"/>
                <w:szCs w:val="20"/>
              </w:rPr>
              <w:t>in</w:t>
            </w:r>
            <w:r w:rsidRPr="00E216EB">
              <w:rPr>
                <w:rFonts w:ascii="Roboto" w:hAnsi="Roboto"/>
                <w:i/>
                <w:iCs/>
                <w:sz w:val="20"/>
                <w:szCs w:val="20"/>
                <w:lang w:val="ru-RU"/>
              </w:rPr>
              <w:t xml:space="preserve"> </w:t>
            </w:r>
            <w:r w:rsidRPr="00E216EB">
              <w:rPr>
                <w:rFonts w:ascii="Roboto" w:hAnsi="Roboto"/>
                <w:i/>
                <w:iCs/>
                <w:sz w:val="20"/>
                <w:szCs w:val="20"/>
              </w:rPr>
              <w:t>line</w:t>
            </w:r>
            <w:r w:rsidRPr="00E216EB">
              <w:rPr>
                <w:rFonts w:ascii="Roboto" w:hAnsi="Roboto"/>
                <w:i/>
                <w:iCs/>
                <w:sz w:val="20"/>
                <w:szCs w:val="20"/>
                <w:lang w:val="ru-RU"/>
              </w:rPr>
              <w:t xml:space="preserve"> 41 </w:t>
            </w:r>
            <w:r w:rsidRPr="00E216EB">
              <w:rPr>
                <w:rFonts w:ascii="Roboto" w:hAnsi="Roboto"/>
                <w:i/>
                <w:iCs/>
                <w:sz w:val="20"/>
                <w:szCs w:val="20"/>
              </w:rPr>
              <w:t>to</w:t>
            </w:r>
            <w:r w:rsidRPr="00E216EB">
              <w:rPr>
                <w:rFonts w:ascii="Roboto" w:hAnsi="Roboto"/>
                <w:i/>
                <w:iCs/>
                <w:sz w:val="20"/>
                <w:szCs w:val="20"/>
                <w:lang w:val="ru-RU"/>
              </w:rPr>
              <w:t xml:space="preserve"> 60, </w:t>
            </w:r>
            <w:r w:rsidRPr="00E216EB">
              <w:rPr>
                <w:rFonts w:ascii="Roboto" w:hAnsi="Roboto"/>
                <w:i/>
                <w:iCs/>
                <w:sz w:val="20"/>
                <w:szCs w:val="20"/>
              </w:rPr>
              <w:t>if</w:t>
            </w:r>
            <w:r w:rsidRPr="00E216EB">
              <w:rPr>
                <w:rFonts w:ascii="Roboto" w:hAnsi="Roboto"/>
                <w:i/>
                <w:iCs/>
                <w:sz w:val="20"/>
                <w:szCs w:val="20"/>
                <w:lang w:val="ru-RU"/>
              </w:rPr>
              <w:t xml:space="preserve"> </w:t>
            </w:r>
            <w:r w:rsidRPr="00E216EB">
              <w:rPr>
                <w:rFonts w:ascii="Roboto" w:hAnsi="Roboto"/>
                <w:i/>
                <w:iCs/>
                <w:sz w:val="20"/>
                <w:szCs w:val="20"/>
              </w:rPr>
              <w:t>it</w:t>
            </w:r>
            <w:r w:rsidRPr="00E216EB">
              <w:rPr>
                <w:rFonts w:ascii="Roboto" w:hAnsi="Roboto"/>
                <w:i/>
                <w:iCs/>
                <w:sz w:val="20"/>
                <w:szCs w:val="20"/>
                <w:lang w:val="ru-RU"/>
              </w:rPr>
              <w:t xml:space="preserve"> </w:t>
            </w:r>
            <w:r w:rsidRPr="00E216EB">
              <w:rPr>
                <w:rFonts w:ascii="Roboto" w:hAnsi="Roboto"/>
                <w:i/>
                <w:iCs/>
                <w:sz w:val="20"/>
                <w:szCs w:val="20"/>
              </w:rPr>
              <w:t>varies</w:t>
            </w:r>
            <w:r w:rsidRPr="00E216EB">
              <w:rPr>
                <w:rFonts w:ascii="Roboto" w:hAnsi="Roboto"/>
                <w:i/>
                <w:iCs/>
                <w:sz w:val="20"/>
                <w:szCs w:val="20"/>
                <w:lang w:val="ru-RU"/>
              </w:rPr>
              <w:t xml:space="preserve"> </w:t>
            </w:r>
            <w:r w:rsidRPr="00E216EB">
              <w:rPr>
                <w:rFonts w:ascii="Roboto" w:hAnsi="Roboto"/>
                <w:i/>
                <w:iCs/>
                <w:sz w:val="20"/>
                <w:szCs w:val="20"/>
              </w:rPr>
              <w:t>from</w:t>
            </w:r>
            <w:r w:rsidRPr="00E216EB">
              <w:rPr>
                <w:rFonts w:ascii="Roboto" w:hAnsi="Roboto"/>
                <w:i/>
                <w:iCs/>
                <w:sz w:val="20"/>
                <w:szCs w:val="20"/>
                <w:lang w:val="ru-RU"/>
              </w:rPr>
              <w:t xml:space="preserve"> </w:t>
            </w:r>
            <w:r w:rsidRPr="00E216EB">
              <w:rPr>
                <w:rFonts w:ascii="Roboto" w:hAnsi="Roboto"/>
                <w:i/>
                <w:iCs/>
                <w:sz w:val="20"/>
                <w:szCs w:val="20"/>
              </w:rPr>
              <w:t>line</w:t>
            </w:r>
            <w:r w:rsidRPr="00E216EB">
              <w:rPr>
                <w:rFonts w:ascii="Roboto" w:hAnsi="Roboto"/>
                <w:i/>
                <w:iCs/>
                <w:sz w:val="20"/>
                <w:szCs w:val="20"/>
                <w:lang w:val="ru-RU"/>
              </w:rPr>
              <w:t xml:space="preserve"> 1 </w:t>
            </w:r>
            <w:r w:rsidRPr="00E216EB">
              <w:rPr>
                <w:rFonts w:ascii="Roboto" w:hAnsi="Roboto"/>
                <w:i/>
                <w:iCs/>
                <w:color w:val="4472C4" w:themeColor="accent1"/>
                <w:sz w:val="20"/>
                <w:szCs w:val="20"/>
                <w:lang w:val="ru-RU"/>
              </w:rPr>
              <w:t>Относится к ситуации, описанной в графах 41-60, если она отличается от информации, указанной в  графе 1</w:t>
            </w:r>
          </w:p>
        </w:tc>
      </w:tr>
      <w:tr w:rsidR="00E216EB" w:rsidRPr="00E216EB" w14:paraId="3D20E8DC" w14:textId="77777777" w:rsidTr="002D3D0F">
        <w:tc>
          <w:tcPr>
            <w:tcW w:w="2122" w:type="dxa"/>
          </w:tcPr>
          <w:p w14:paraId="0D9172C2" w14:textId="77777777" w:rsidR="00E216EB" w:rsidRPr="00E216EB" w:rsidRDefault="00E216EB" w:rsidP="002D3D0F">
            <w:pPr>
              <w:spacing w:before="40" w:after="40"/>
              <w:rPr>
                <w:rFonts w:ascii="Roboto" w:hAnsi="Roboto"/>
                <w:sz w:val="20"/>
                <w:szCs w:val="20"/>
              </w:rPr>
            </w:pPr>
            <w:r w:rsidRPr="00E216EB">
              <w:rPr>
                <w:rFonts w:ascii="Roboto" w:hAnsi="Roboto"/>
                <w:spacing w:val="-2"/>
                <w:sz w:val="20"/>
                <w:szCs w:val="20"/>
              </w:rPr>
              <w:t xml:space="preserve">41. Position </w:t>
            </w:r>
            <w:r w:rsidRPr="00E216EB">
              <w:rPr>
                <w:rFonts w:ascii="Roboto" w:hAnsi="Roboto"/>
                <w:sz w:val="20"/>
                <w:szCs w:val="20"/>
              </w:rPr>
              <w:t>and/or extent of pollution on/above/in the sea</w:t>
            </w:r>
          </w:p>
          <w:p w14:paraId="1FEC29CF" w14:textId="77777777" w:rsidR="00E216EB" w:rsidRPr="00E216EB" w:rsidRDefault="00E216EB" w:rsidP="002D3D0F">
            <w:pPr>
              <w:spacing w:before="40" w:after="40"/>
              <w:rPr>
                <w:rFonts w:ascii="Roboto" w:hAnsi="Roboto"/>
                <w:spacing w:val="-2"/>
                <w:sz w:val="20"/>
                <w:szCs w:val="20"/>
                <w:lang w:val="ru-RU"/>
              </w:rPr>
            </w:pPr>
            <w:r w:rsidRPr="00E216EB">
              <w:rPr>
                <w:rFonts w:ascii="Roboto" w:hAnsi="Roboto"/>
                <w:color w:val="4472C4" w:themeColor="accent1"/>
                <w:spacing w:val="-2"/>
                <w:sz w:val="20"/>
                <w:szCs w:val="20"/>
                <w:lang w:val="ru-RU"/>
              </w:rPr>
              <w:t xml:space="preserve">41. Место </w:t>
            </w:r>
            <w:r w:rsidRPr="00E216EB">
              <w:rPr>
                <w:rFonts w:ascii="Roboto" w:hAnsi="Roboto"/>
                <w:color w:val="4472C4" w:themeColor="accent1"/>
                <w:sz w:val="20"/>
                <w:szCs w:val="20"/>
                <w:lang w:val="ru-RU"/>
              </w:rPr>
              <w:t xml:space="preserve">и/или </w:t>
            </w:r>
            <w:proofErr w:type="spellStart"/>
            <w:r w:rsidRPr="00E216EB">
              <w:rPr>
                <w:rFonts w:ascii="Roboto" w:hAnsi="Roboto"/>
                <w:color w:val="4472C4" w:themeColor="accent1"/>
                <w:sz w:val="20"/>
                <w:szCs w:val="20"/>
                <w:lang w:val="ru-RU"/>
              </w:rPr>
              <w:t>протяженность</w:t>
            </w:r>
            <w:proofErr w:type="spellEnd"/>
            <w:r w:rsidRPr="00E216EB">
              <w:rPr>
                <w:rFonts w:ascii="Roboto" w:hAnsi="Roboto"/>
                <w:color w:val="4472C4" w:themeColor="accent1"/>
                <w:sz w:val="20"/>
                <w:szCs w:val="20"/>
                <w:lang w:val="ru-RU"/>
              </w:rPr>
              <w:t xml:space="preserve"> загрязнения на/в море</w:t>
            </w:r>
          </w:p>
        </w:tc>
        <w:tc>
          <w:tcPr>
            <w:tcW w:w="6894" w:type="dxa"/>
            <w:gridSpan w:val="4"/>
          </w:tcPr>
          <w:p w14:paraId="420CBFEB" w14:textId="77777777" w:rsidR="00E216EB" w:rsidRPr="00E216EB" w:rsidRDefault="00E216EB" w:rsidP="002D3D0F">
            <w:pPr>
              <w:tabs>
                <w:tab w:val="left" w:pos="3011"/>
              </w:tabs>
              <w:spacing w:before="40" w:after="40"/>
              <w:ind w:right="-62"/>
              <w:rPr>
                <w:rFonts w:ascii="Roboto" w:hAnsi="Roboto"/>
                <w:color w:val="4472C4" w:themeColor="accent1"/>
                <w:sz w:val="20"/>
                <w:szCs w:val="20"/>
                <w:lang w:val="ru-RU"/>
              </w:rPr>
            </w:pPr>
            <w:r w:rsidRPr="00E216EB">
              <w:rPr>
                <w:rFonts w:ascii="Roboto" w:hAnsi="Roboto"/>
                <w:sz w:val="20"/>
                <w:szCs w:val="20"/>
              </w:rPr>
              <w:t>Latitude</w:t>
            </w:r>
            <w:r w:rsidRPr="00E216EB">
              <w:rPr>
                <w:rFonts w:ascii="Roboto" w:hAnsi="Roboto"/>
                <w:sz w:val="20"/>
                <w:szCs w:val="20"/>
                <w:lang w:val="ru-RU"/>
              </w:rPr>
              <w:t>/</w:t>
            </w:r>
            <w:r w:rsidRPr="00E216EB">
              <w:rPr>
                <w:rFonts w:ascii="Roboto" w:hAnsi="Roboto"/>
                <w:color w:val="4472C4" w:themeColor="accent1"/>
                <w:sz w:val="20"/>
                <w:szCs w:val="20"/>
                <w:lang w:val="ru-RU"/>
              </w:rPr>
              <w:t>Широта</w:t>
            </w:r>
            <w:r w:rsidRPr="00E216EB">
              <w:rPr>
                <w:rFonts w:ascii="Roboto" w:hAnsi="Roboto"/>
                <w:color w:val="4472C4" w:themeColor="accent1"/>
                <w:sz w:val="20"/>
                <w:szCs w:val="20"/>
                <w:lang w:val="ru-RU"/>
              </w:rPr>
              <w:tab/>
            </w:r>
            <w:r w:rsidRPr="00E216EB">
              <w:rPr>
                <w:rFonts w:ascii="Roboto" w:hAnsi="Roboto"/>
                <w:sz w:val="20"/>
                <w:szCs w:val="20"/>
              </w:rPr>
              <w:t>Longitude</w:t>
            </w:r>
            <w:r w:rsidRPr="00E216EB">
              <w:rPr>
                <w:rFonts w:ascii="Roboto" w:hAnsi="Roboto"/>
                <w:sz w:val="20"/>
                <w:szCs w:val="20"/>
                <w:lang w:val="ru-RU"/>
              </w:rPr>
              <w:t>/</w:t>
            </w:r>
            <w:r w:rsidRPr="00E216EB">
              <w:rPr>
                <w:rFonts w:ascii="Roboto" w:hAnsi="Roboto"/>
                <w:color w:val="4472C4" w:themeColor="accent1"/>
                <w:sz w:val="20"/>
                <w:szCs w:val="20"/>
                <w:lang w:val="ru-RU"/>
              </w:rPr>
              <w:t>Долгота</w:t>
            </w:r>
          </w:p>
          <w:p w14:paraId="7E2B6C6A" w14:textId="77777777" w:rsidR="00E216EB" w:rsidRPr="00E216EB" w:rsidRDefault="00E216EB" w:rsidP="002D3D0F">
            <w:pPr>
              <w:tabs>
                <w:tab w:val="left" w:pos="3011"/>
              </w:tabs>
              <w:spacing w:before="40" w:after="40"/>
              <w:ind w:right="-62"/>
              <w:rPr>
                <w:rFonts w:ascii="Roboto" w:hAnsi="Roboto"/>
                <w:sz w:val="20"/>
                <w:szCs w:val="20"/>
                <w:lang w:val="ru-RU"/>
              </w:rPr>
            </w:pPr>
            <w:sdt>
              <w:sdtPr>
                <w:rPr>
                  <w:rFonts w:ascii="Roboto" w:hAnsi="Roboto"/>
                  <w:sz w:val="20"/>
                  <w:szCs w:val="20"/>
                  <w:lang w:val="ru-RU"/>
                </w:rPr>
                <w:id w:val="1706599034"/>
                <w:placeholder>
                  <w:docPart w:val="E7CF0DE541E24017AEB918B66EDDD559"/>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r w:rsidRPr="00E216EB">
              <w:rPr>
                <w:rFonts w:ascii="Roboto" w:hAnsi="Roboto"/>
                <w:sz w:val="20"/>
                <w:szCs w:val="20"/>
                <w:lang w:val="ru-RU"/>
              </w:rPr>
              <w:tab/>
            </w:r>
            <w:sdt>
              <w:sdtPr>
                <w:rPr>
                  <w:rFonts w:ascii="Roboto" w:hAnsi="Roboto"/>
                  <w:sz w:val="20"/>
                  <w:szCs w:val="20"/>
                  <w:lang w:val="ru-RU"/>
                </w:rPr>
                <w:id w:val="-1998801061"/>
                <w:placeholder>
                  <w:docPart w:val="2A7EA7AB91BE4EE1B20B470D2A8823CD"/>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p w14:paraId="62EB1ABD" w14:textId="77777777" w:rsidR="00E216EB" w:rsidRPr="00E216EB" w:rsidRDefault="00E216EB" w:rsidP="002D3D0F">
            <w:pPr>
              <w:pBdr>
                <w:bottom w:val="single" w:sz="4" w:space="1" w:color="auto"/>
              </w:pBdr>
              <w:spacing w:before="40" w:after="40"/>
              <w:rPr>
                <w:rFonts w:ascii="Roboto" w:hAnsi="Roboto"/>
                <w:i/>
                <w:iCs/>
                <w:color w:val="4472C4" w:themeColor="accent1"/>
                <w:spacing w:val="-2"/>
                <w:sz w:val="20"/>
                <w:szCs w:val="20"/>
              </w:rPr>
            </w:pPr>
            <w:r w:rsidRPr="00E216EB">
              <w:rPr>
                <w:rFonts w:ascii="Roboto" w:hAnsi="Roboto"/>
                <w:i/>
                <w:iCs/>
                <w:spacing w:val="-2"/>
                <w:sz w:val="20"/>
                <w:szCs w:val="20"/>
              </w:rPr>
              <w:t xml:space="preserve">in degrees and minutes / </w:t>
            </w:r>
            <w:r w:rsidRPr="00E216EB">
              <w:rPr>
                <w:rFonts w:ascii="Roboto" w:hAnsi="Roboto"/>
                <w:i/>
                <w:iCs/>
                <w:color w:val="4472C4" w:themeColor="accent1"/>
                <w:spacing w:val="-2"/>
                <w:sz w:val="20"/>
                <w:szCs w:val="20"/>
                <w:lang w:val="ru-RU"/>
              </w:rPr>
              <w:t>в</w:t>
            </w:r>
            <w:r w:rsidRPr="00E216EB">
              <w:rPr>
                <w:rFonts w:ascii="Roboto" w:hAnsi="Roboto"/>
                <w:i/>
                <w:iCs/>
                <w:color w:val="4472C4" w:themeColor="accent1"/>
                <w:spacing w:val="-2"/>
                <w:sz w:val="20"/>
                <w:szCs w:val="20"/>
              </w:rPr>
              <w:t xml:space="preserve"> </w:t>
            </w:r>
            <w:r w:rsidRPr="00E216EB">
              <w:rPr>
                <w:rFonts w:ascii="Roboto" w:hAnsi="Roboto"/>
                <w:i/>
                <w:iCs/>
                <w:color w:val="4472C4" w:themeColor="accent1"/>
                <w:spacing w:val="-2"/>
                <w:sz w:val="20"/>
                <w:szCs w:val="20"/>
                <w:lang w:val="ru-RU"/>
              </w:rPr>
              <w:t>градусах</w:t>
            </w:r>
            <w:r w:rsidRPr="00E216EB">
              <w:rPr>
                <w:rFonts w:ascii="Roboto" w:hAnsi="Roboto"/>
                <w:i/>
                <w:iCs/>
                <w:color w:val="4472C4" w:themeColor="accent1"/>
                <w:spacing w:val="-2"/>
                <w:sz w:val="20"/>
                <w:szCs w:val="20"/>
              </w:rPr>
              <w:t xml:space="preserve"> </w:t>
            </w:r>
            <w:r w:rsidRPr="00E216EB">
              <w:rPr>
                <w:rFonts w:ascii="Roboto" w:hAnsi="Roboto"/>
                <w:i/>
                <w:iCs/>
                <w:color w:val="4472C4" w:themeColor="accent1"/>
                <w:spacing w:val="-2"/>
                <w:sz w:val="20"/>
                <w:szCs w:val="20"/>
                <w:lang w:val="ru-RU"/>
              </w:rPr>
              <w:t>и</w:t>
            </w:r>
            <w:r w:rsidRPr="00E216EB">
              <w:rPr>
                <w:rFonts w:ascii="Roboto" w:hAnsi="Roboto"/>
                <w:i/>
                <w:iCs/>
                <w:color w:val="4472C4" w:themeColor="accent1"/>
                <w:spacing w:val="-2"/>
                <w:sz w:val="20"/>
                <w:szCs w:val="20"/>
              </w:rPr>
              <w:t xml:space="preserve"> </w:t>
            </w:r>
            <w:r w:rsidRPr="00E216EB">
              <w:rPr>
                <w:rFonts w:ascii="Roboto" w:hAnsi="Roboto"/>
                <w:i/>
                <w:iCs/>
                <w:color w:val="4472C4" w:themeColor="accent1"/>
                <w:spacing w:val="-2"/>
                <w:sz w:val="20"/>
                <w:szCs w:val="20"/>
                <w:lang w:val="ru-RU"/>
              </w:rPr>
              <w:t>минутах</w:t>
            </w:r>
          </w:p>
          <w:p w14:paraId="706DA4CA" w14:textId="77777777" w:rsidR="00E216EB" w:rsidRPr="00E216EB" w:rsidRDefault="00E216EB" w:rsidP="002D3D0F">
            <w:pPr>
              <w:pBdr>
                <w:bottom w:val="single" w:sz="4" w:space="1" w:color="auto"/>
              </w:pBdr>
              <w:spacing w:before="40" w:after="40"/>
              <w:ind w:right="28"/>
              <w:rPr>
                <w:rFonts w:ascii="Roboto" w:hAnsi="Roboto"/>
                <w:spacing w:val="-2"/>
                <w:sz w:val="20"/>
                <w:szCs w:val="20"/>
              </w:rPr>
            </w:pPr>
            <w:r w:rsidRPr="00E216EB">
              <w:rPr>
                <w:rFonts w:ascii="Roboto" w:hAnsi="Roboto"/>
                <w:sz w:val="20"/>
                <w:szCs w:val="20"/>
              </w:rPr>
              <w:t>Or/</w:t>
            </w:r>
            <w:r w:rsidRPr="00E216EB">
              <w:rPr>
                <w:rFonts w:ascii="Roboto" w:hAnsi="Roboto"/>
                <w:color w:val="4472C4" w:themeColor="accent1"/>
                <w:spacing w:val="-2"/>
                <w:sz w:val="20"/>
                <w:szCs w:val="20"/>
                <w:lang w:val="ru-RU"/>
              </w:rPr>
              <w:t>Ил</w:t>
            </w:r>
            <w:r w:rsidRPr="00E216EB">
              <w:rPr>
                <w:rFonts w:ascii="Roboto" w:hAnsi="Roboto"/>
                <w:color w:val="4472C4" w:themeColor="accent1"/>
                <w:spacing w:val="-2"/>
                <w:sz w:val="20"/>
                <w:szCs w:val="20"/>
              </w:rPr>
              <w:t>и</w:t>
            </w:r>
          </w:p>
          <w:p w14:paraId="3957DB4F" w14:textId="77777777" w:rsidR="00E216EB" w:rsidRPr="00E216EB" w:rsidRDefault="00E216EB" w:rsidP="002D3D0F">
            <w:pPr>
              <w:tabs>
                <w:tab w:val="left" w:pos="3001"/>
              </w:tabs>
              <w:spacing w:before="40" w:after="40"/>
              <w:rPr>
                <w:rFonts w:ascii="Roboto" w:hAnsi="Roboto"/>
                <w:color w:val="4472C4" w:themeColor="accent1"/>
                <w:sz w:val="20"/>
                <w:szCs w:val="20"/>
              </w:rPr>
            </w:pPr>
            <w:r w:rsidRPr="00E216EB">
              <w:rPr>
                <w:rFonts w:ascii="Roboto" w:hAnsi="Roboto"/>
                <w:sz w:val="20"/>
                <w:szCs w:val="20"/>
              </w:rPr>
              <w:t>Distance/</w:t>
            </w:r>
            <w:r w:rsidRPr="00E216EB">
              <w:rPr>
                <w:rFonts w:ascii="Roboto" w:hAnsi="Roboto"/>
                <w:color w:val="4472C4" w:themeColor="accent1"/>
                <w:sz w:val="20"/>
                <w:szCs w:val="20"/>
                <w:lang w:val="ru-RU"/>
              </w:rPr>
              <w:t>Расстояние</w:t>
            </w:r>
            <w:r w:rsidRPr="00E216EB">
              <w:rPr>
                <w:rFonts w:ascii="Roboto" w:hAnsi="Roboto"/>
                <w:color w:val="4472C4" w:themeColor="accent1"/>
                <w:sz w:val="20"/>
                <w:szCs w:val="20"/>
              </w:rPr>
              <w:tab/>
            </w:r>
            <w:r w:rsidRPr="00E216EB">
              <w:rPr>
                <w:rFonts w:ascii="Roboto" w:hAnsi="Roboto"/>
                <w:sz w:val="20"/>
                <w:szCs w:val="20"/>
              </w:rPr>
              <w:t>Bearing/</w:t>
            </w:r>
            <w:r w:rsidRPr="00E216EB">
              <w:rPr>
                <w:rFonts w:ascii="Roboto" w:hAnsi="Roboto"/>
                <w:color w:val="4472C4" w:themeColor="accent1"/>
                <w:sz w:val="20"/>
                <w:szCs w:val="20"/>
                <w:lang w:val="ru-RU"/>
              </w:rPr>
              <w:t>Пеленг</w:t>
            </w:r>
          </w:p>
          <w:p w14:paraId="7A853E56" w14:textId="77777777" w:rsidR="00E216EB" w:rsidRPr="00E216EB" w:rsidRDefault="00E216EB" w:rsidP="002D3D0F">
            <w:pPr>
              <w:tabs>
                <w:tab w:val="left" w:pos="3001"/>
              </w:tabs>
              <w:spacing w:before="40" w:after="40"/>
              <w:rPr>
                <w:rFonts w:ascii="Roboto" w:hAnsi="Roboto"/>
                <w:sz w:val="20"/>
                <w:szCs w:val="20"/>
              </w:rPr>
            </w:pPr>
            <w:sdt>
              <w:sdtPr>
                <w:rPr>
                  <w:rFonts w:ascii="Roboto" w:hAnsi="Roboto"/>
                  <w:sz w:val="20"/>
                  <w:szCs w:val="20"/>
                </w:rPr>
                <w:id w:val="-1992245455"/>
                <w:placeholder>
                  <w:docPart w:val="6A68F7B6AD49408D9B8A0D46F2726FA9"/>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r w:rsidRPr="00E216EB">
              <w:rPr>
                <w:rFonts w:ascii="Roboto" w:hAnsi="Roboto"/>
                <w:sz w:val="20"/>
                <w:szCs w:val="20"/>
              </w:rPr>
              <w:tab/>
            </w:r>
            <w:sdt>
              <w:sdtPr>
                <w:rPr>
                  <w:rFonts w:ascii="Roboto" w:hAnsi="Roboto"/>
                  <w:sz w:val="20"/>
                  <w:szCs w:val="20"/>
                </w:rPr>
                <w:id w:val="844592747"/>
                <w:placeholder>
                  <w:docPart w:val="FD0DC388D33B4A22AFA18F60E856EC5C"/>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p w14:paraId="64B564DF" w14:textId="77777777" w:rsidR="00E216EB" w:rsidRPr="00E216EB" w:rsidRDefault="00E216EB" w:rsidP="002D3D0F">
            <w:pPr>
              <w:tabs>
                <w:tab w:val="left" w:pos="3001"/>
              </w:tabs>
              <w:spacing w:before="40" w:after="40"/>
              <w:rPr>
                <w:rFonts w:ascii="Roboto" w:hAnsi="Roboto"/>
                <w:color w:val="4472C4" w:themeColor="accent1"/>
                <w:spacing w:val="-2"/>
                <w:sz w:val="20"/>
                <w:szCs w:val="20"/>
              </w:rPr>
            </w:pPr>
            <w:r w:rsidRPr="00E216EB">
              <w:rPr>
                <w:rFonts w:ascii="Roboto" w:hAnsi="Roboto"/>
                <w:sz w:val="20"/>
                <w:szCs w:val="20"/>
              </w:rPr>
              <w:t>From/</w:t>
            </w:r>
            <w:r w:rsidRPr="00E216EB">
              <w:rPr>
                <w:rFonts w:ascii="Roboto" w:hAnsi="Roboto"/>
                <w:color w:val="4472C4" w:themeColor="accent1"/>
                <w:spacing w:val="-2"/>
                <w:sz w:val="20"/>
                <w:szCs w:val="20"/>
              </w:rPr>
              <w:t xml:space="preserve">OT: </w:t>
            </w:r>
            <w:sdt>
              <w:sdtPr>
                <w:rPr>
                  <w:rFonts w:ascii="Roboto" w:hAnsi="Roboto"/>
                  <w:color w:val="4472C4" w:themeColor="accent1"/>
                  <w:spacing w:val="-2"/>
                  <w:sz w:val="20"/>
                  <w:szCs w:val="20"/>
                </w:rPr>
                <w:id w:val="988217963"/>
                <w:placeholder>
                  <w:docPart w:val="024D40FF626D49FC92B909211EF2DB4C"/>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p w14:paraId="1DEBB421" w14:textId="77777777" w:rsidR="00E216EB" w:rsidRPr="00E216EB" w:rsidRDefault="00E216EB" w:rsidP="002D3D0F">
            <w:pPr>
              <w:pBdr>
                <w:top w:val="single" w:sz="4" w:space="1" w:color="auto"/>
              </w:pBdr>
              <w:spacing w:before="40" w:after="40"/>
              <w:ind w:left="34"/>
              <w:rPr>
                <w:rFonts w:ascii="Roboto" w:hAnsi="Roboto" w:cstheme="minorHAnsi"/>
                <w:spacing w:val="-2"/>
                <w:sz w:val="20"/>
                <w:szCs w:val="20"/>
              </w:rPr>
            </w:pPr>
            <w:r w:rsidRPr="00E216EB">
              <w:rPr>
                <w:rFonts w:ascii="Roboto" w:hAnsi="Roboto" w:cstheme="minorHAnsi"/>
                <w:spacing w:val="-2"/>
                <w:sz w:val="20"/>
                <w:szCs w:val="20"/>
              </w:rPr>
              <w:t xml:space="preserve">Quantity </w:t>
            </w:r>
            <w:proofErr w:type="spellStart"/>
            <w:r w:rsidRPr="00E216EB">
              <w:rPr>
                <w:rFonts w:ascii="Roboto" w:hAnsi="Roboto" w:cstheme="minorHAnsi"/>
                <w:spacing w:val="-2"/>
                <w:sz w:val="20"/>
                <w:szCs w:val="20"/>
              </w:rPr>
              <w:t>tonne</w:t>
            </w:r>
            <w:proofErr w:type="spellEnd"/>
            <w:r w:rsidRPr="00E216EB">
              <w:rPr>
                <w:rFonts w:ascii="Roboto" w:hAnsi="Roboto" w:cstheme="minorHAnsi"/>
                <w:spacing w:val="-2"/>
                <w:sz w:val="20"/>
                <w:szCs w:val="20"/>
              </w:rPr>
              <w:t>/</w:t>
            </w:r>
            <w:r w:rsidRPr="00E216EB">
              <w:rPr>
                <w:rFonts w:ascii="Roboto" w:hAnsi="Roboto" w:cstheme="minorHAnsi"/>
                <w:color w:val="4472C4" w:themeColor="accent1"/>
                <w:spacing w:val="-2"/>
                <w:sz w:val="20"/>
                <w:szCs w:val="20"/>
                <w:lang w:val="ru-RU"/>
              </w:rPr>
              <w:t>Количество</w:t>
            </w:r>
            <w:r w:rsidRPr="00E216EB">
              <w:rPr>
                <w:rFonts w:ascii="Roboto" w:hAnsi="Roboto" w:cstheme="minorHAnsi"/>
                <w:color w:val="4472C4" w:themeColor="accent1"/>
                <w:spacing w:val="-2"/>
                <w:sz w:val="20"/>
                <w:szCs w:val="20"/>
              </w:rPr>
              <w:t xml:space="preserve"> </w:t>
            </w:r>
            <w:r w:rsidRPr="00E216EB">
              <w:rPr>
                <w:rFonts w:ascii="Roboto" w:hAnsi="Roboto" w:cstheme="minorHAnsi"/>
                <w:color w:val="4472C4" w:themeColor="accent1"/>
                <w:spacing w:val="-2"/>
                <w:sz w:val="20"/>
                <w:szCs w:val="20"/>
                <w:lang w:val="ru-RU"/>
              </w:rPr>
              <w:t>т</w:t>
            </w:r>
            <w:r w:rsidRPr="00E216EB">
              <w:rPr>
                <w:rFonts w:ascii="Roboto" w:hAnsi="Roboto" w:cstheme="minorHAnsi"/>
                <w:color w:val="4472C4" w:themeColor="accent1"/>
                <w:spacing w:val="-2"/>
                <w:sz w:val="20"/>
                <w:szCs w:val="20"/>
              </w:rPr>
              <w:t>.</w:t>
            </w:r>
            <w:r w:rsidRPr="00E216EB">
              <w:rPr>
                <w:rFonts w:ascii="Roboto" w:hAnsi="Roboto" w:cstheme="minorHAnsi"/>
                <w:spacing w:val="-2"/>
                <w:sz w:val="20"/>
                <w:szCs w:val="20"/>
              </w:rPr>
              <w:t xml:space="preserve"> </w:t>
            </w:r>
            <w:sdt>
              <w:sdtPr>
                <w:rPr>
                  <w:rFonts w:ascii="Roboto" w:hAnsi="Roboto" w:cstheme="minorHAnsi"/>
                  <w:sz w:val="20"/>
                  <w:szCs w:val="20"/>
                </w:rPr>
                <w:id w:val="-1705939167"/>
                <w:placeholder>
                  <w:docPart w:val="239FD3005A2E45EF84CD04D9F8C722AB"/>
                </w:placeholder>
                <w:showingPlcHdr/>
              </w:sdtPr>
              <w:sdtContent>
                <w:r w:rsidRPr="00E216EB">
                  <w:rPr>
                    <w:rStyle w:val="PlaceholderText"/>
                    <w:rFonts w:ascii="Roboto" w:hAnsi="Roboto" w:cstheme="minorHAnsi"/>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p w14:paraId="766A05CA" w14:textId="77777777" w:rsidR="00E216EB" w:rsidRPr="00E216EB" w:rsidRDefault="00E216EB" w:rsidP="002D3D0F">
            <w:pPr>
              <w:pBdr>
                <w:top w:val="single" w:sz="4" w:space="1" w:color="auto"/>
              </w:pBdr>
              <w:spacing w:before="40" w:after="40"/>
              <w:ind w:left="34"/>
              <w:rPr>
                <w:rFonts w:ascii="Roboto" w:hAnsi="Roboto" w:cstheme="minorHAnsi"/>
                <w:spacing w:val="-2"/>
                <w:sz w:val="20"/>
                <w:szCs w:val="20"/>
              </w:rPr>
            </w:pPr>
            <w:r w:rsidRPr="00E216EB">
              <w:rPr>
                <w:rFonts w:ascii="Roboto" w:hAnsi="Roboto" w:cstheme="minorHAnsi"/>
                <w:spacing w:val="-2"/>
                <w:sz w:val="20"/>
                <w:szCs w:val="20"/>
              </w:rPr>
              <w:t>Size of polluted areas/</w:t>
            </w:r>
            <w:proofErr w:type="spellStart"/>
            <w:r w:rsidRPr="00E216EB">
              <w:rPr>
                <w:rFonts w:ascii="Roboto" w:hAnsi="Roboto" w:cstheme="minorHAnsi"/>
                <w:color w:val="4472C4" w:themeColor="accent1"/>
                <w:spacing w:val="-2"/>
                <w:sz w:val="20"/>
                <w:szCs w:val="20"/>
              </w:rPr>
              <w:t>Размер</w:t>
            </w:r>
            <w:proofErr w:type="spellEnd"/>
            <w:r w:rsidRPr="00E216EB">
              <w:rPr>
                <w:rFonts w:ascii="Roboto" w:hAnsi="Roboto" w:cstheme="minorHAnsi"/>
                <w:color w:val="4472C4" w:themeColor="accent1"/>
                <w:spacing w:val="-2"/>
                <w:sz w:val="20"/>
                <w:szCs w:val="20"/>
              </w:rPr>
              <w:t xml:space="preserve"> </w:t>
            </w:r>
            <w:proofErr w:type="spellStart"/>
            <w:r w:rsidRPr="00E216EB">
              <w:rPr>
                <w:rFonts w:ascii="Roboto" w:hAnsi="Roboto" w:cstheme="minorHAnsi"/>
                <w:color w:val="4472C4" w:themeColor="accent1"/>
                <w:spacing w:val="-2"/>
                <w:sz w:val="20"/>
                <w:szCs w:val="20"/>
              </w:rPr>
              <w:t>площади</w:t>
            </w:r>
            <w:proofErr w:type="spellEnd"/>
            <w:r w:rsidRPr="00E216EB">
              <w:rPr>
                <w:rFonts w:ascii="Roboto" w:hAnsi="Roboto" w:cstheme="minorHAnsi"/>
                <w:color w:val="4472C4" w:themeColor="accent1"/>
                <w:spacing w:val="-2"/>
                <w:sz w:val="20"/>
                <w:szCs w:val="20"/>
              </w:rPr>
              <w:t xml:space="preserve"> </w:t>
            </w:r>
            <w:proofErr w:type="spellStart"/>
            <w:r w:rsidRPr="00E216EB">
              <w:rPr>
                <w:rFonts w:ascii="Roboto" w:hAnsi="Roboto" w:cstheme="minorHAnsi"/>
                <w:color w:val="4472C4" w:themeColor="accent1"/>
                <w:spacing w:val="-2"/>
                <w:sz w:val="20"/>
                <w:szCs w:val="20"/>
              </w:rPr>
              <w:t>загрязнения</w:t>
            </w:r>
            <w:proofErr w:type="spellEnd"/>
            <w:r w:rsidRPr="00E216EB">
              <w:rPr>
                <w:rFonts w:ascii="Roboto" w:hAnsi="Roboto" w:cstheme="minorHAnsi"/>
                <w:color w:val="4472C4" w:themeColor="accent1"/>
                <w:spacing w:val="-2"/>
                <w:sz w:val="20"/>
                <w:szCs w:val="20"/>
              </w:rPr>
              <w:t xml:space="preserve"> </w:t>
            </w:r>
          </w:p>
          <w:p w14:paraId="5C6D123D" w14:textId="77777777" w:rsidR="00E216EB" w:rsidRPr="00E216EB" w:rsidRDefault="00E216EB" w:rsidP="002D3D0F">
            <w:pPr>
              <w:tabs>
                <w:tab w:val="left" w:pos="1594"/>
              </w:tabs>
              <w:spacing w:before="40" w:after="40"/>
              <w:ind w:left="34" w:right="-160"/>
              <w:rPr>
                <w:rFonts w:ascii="Roboto" w:hAnsi="Roboto"/>
                <w:sz w:val="20"/>
                <w:szCs w:val="20"/>
              </w:rPr>
            </w:pPr>
            <w:r w:rsidRPr="00E216EB">
              <w:rPr>
                <w:rFonts w:ascii="Roboto" w:hAnsi="Roboto"/>
                <w:sz w:val="20"/>
                <w:szCs w:val="20"/>
              </w:rPr>
              <w:t>Length/</w:t>
            </w:r>
            <w:r w:rsidRPr="00E216EB">
              <w:rPr>
                <w:rFonts w:ascii="Roboto" w:hAnsi="Roboto"/>
                <w:color w:val="4472C4" w:themeColor="accent1"/>
                <w:sz w:val="20"/>
                <w:szCs w:val="20"/>
                <w:lang w:val="ru-RU"/>
              </w:rPr>
              <w:t>Длина</w:t>
            </w:r>
            <w:r w:rsidRPr="00E216EB">
              <w:rPr>
                <w:rFonts w:ascii="Roboto" w:hAnsi="Roboto"/>
                <w:sz w:val="20"/>
                <w:szCs w:val="20"/>
              </w:rPr>
              <w:tab/>
            </w:r>
            <w:sdt>
              <w:sdtPr>
                <w:rPr>
                  <w:rFonts w:ascii="Roboto" w:hAnsi="Roboto"/>
                  <w:color w:val="4472C4" w:themeColor="accent1"/>
                  <w:sz w:val="20"/>
                  <w:szCs w:val="20"/>
                  <w:lang w:val="ru-RU"/>
                </w:rPr>
                <w:id w:val="-1589774979"/>
                <w:placeholder>
                  <w:docPart w:val="572E3850EEF84D8C829166A764DE16FD"/>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p w14:paraId="5F6191BD" w14:textId="77777777" w:rsidR="00E216EB" w:rsidRPr="00E216EB" w:rsidRDefault="00E216EB" w:rsidP="002D3D0F">
            <w:pPr>
              <w:tabs>
                <w:tab w:val="left" w:pos="1594"/>
              </w:tabs>
              <w:spacing w:before="40" w:after="40"/>
              <w:rPr>
                <w:rFonts w:ascii="Roboto" w:hAnsi="Roboto"/>
                <w:sz w:val="20"/>
                <w:szCs w:val="20"/>
              </w:rPr>
            </w:pPr>
            <w:r w:rsidRPr="00E216EB">
              <w:rPr>
                <w:rFonts w:ascii="Roboto" w:hAnsi="Roboto"/>
                <w:sz w:val="20"/>
                <w:szCs w:val="20"/>
              </w:rPr>
              <w:t>Width/</w:t>
            </w:r>
            <w:r w:rsidRPr="00E216EB">
              <w:rPr>
                <w:rFonts w:ascii="Roboto" w:hAnsi="Roboto"/>
                <w:color w:val="4472C4" w:themeColor="accent1"/>
                <w:sz w:val="20"/>
                <w:szCs w:val="20"/>
                <w:lang w:val="ru-RU"/>
              </w:rPr>
              <w:t>Ширина</w:t>
            </w:r>
            <w:r w:rsidRPr="00E216EB">
              <w:rPr>
                <w:rFonts w:ascii="Roboto" w:hAnsi="Roboto"/>
                <w:sz w:val="20"/>
                <w:szCs w:val="20"/>
              </w:rPr>
              <w:tab/>
            </w:r>
            <w:sdt>
              <w:sdtPr>
                <w:rPr>
                  <w:rFonts w:ascii="Roboto" w:hAnsi="Roboto"/>
                  <w:color w:val="4472C4" w:themeColor="accent1"/>
                  <w:sz w:val="20"/>
                  <w:szCs w:val="20"/>
                  <w:lang w:val="ru-RU"/>
                </w:rPr>
                <w:id w:val="446585857"/>
                <w:placeholder>
                  <w:docPart w:val="064817A0F6F042048B88091D64CC3D14"/>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r w:rsidRPr="00E216EB">
              <w:rPr>
                <w:rFonts w:ascii="Roboto" w:hAnsi="Roboto"/>
                <w:color w:val="4472C4" w:themeColor="accent1"/>
                <w:sz w:val="20"/>
                <w:szCs w:val="20"/>
              </w:rPr>
              <w:t xml:space="preserve"> </w:t>
            </w:r>
            <w:r w:rsidRPr="00E216EB">
              <w:rPr>
                <w:rFonts w:ascii="Roboto" w:hAnsi="Roboto"/>
                <w:sz w:val="20"/>
                <w:szCs w:val="20"/>
              </w:rPr>
              <w:t>in nautical miles/</w:t>
            </w:r>
            <w:r w:rsidRPr="00E216EB">
              <w:rPr>
                <w:rFonts w:ascii="Roboto" w:hAnsi="Roboto" w:cstheme="minorHAnsi"/>
                <w:color w:val="4472C4" w:themeColor="accent1"/>
                <w:spacing w:val="-2"/>
                <w:sz w:val="20"/>
                <w:szCs w:val="20"/>
              </w:rPr>
              <w:t xml:space="preserve">в </w:t>
            </w:r>
            <w:proofErr w:type="spellStart"/>
            <w:r w:rsidRPr="00E216EB">
              <w:rPr>
                <w:rFonts w:ascii="Roboto" w:hAnsi="Roboto" w:cstheme="minorHAnsi"/>
                <w:color w:val="4472C4" w:themeColor="accent1"/>
                <w:spacing w:val="-2"/>
                <w:sz w:val="20"/>
                <w:szCs w:val="20"/>
              </w:rPr>
              <w:t>морских</w:t>
            </w:r>
            <w:proofErr w:type="spellEnd"/>
            <w:r w:rsidRPr="00E216EB">
              <w:rPr>
                <w:rFonts w:ascii="Roboto" w:hAnsi="Roboto" w:cstheme="minorHAnsi"/>
                <w:color w:val="4472C4" w:themeColor="accent1"/>
                <w:spacing w:val="-2"/>
                <w:sz w:val="20"/>
                <w:szCs w:val="20"/>
              </w:rPr>
              <w:t xml:space="preserve"> </w:t>
            </w:r>
            <w:proofErr w:type="spellStart"/>
            <w:r w:rsidRPr="00E216EB">
              <w:rPr>
                <w:rFonts w:ascii="Roboto" w:hAnsi="Roboto" w:cstheme="minorHAnsi"/>
                <w:color w:val="4472C4" w:themeColor="accent1"/>
                <w:spacing w:val="-2"/>
                <w:sz w:val="20"/>
                <w:szCs w:val="20"/>
              </w:rPr>
              <w:t>милях</w:t>
            </w:r>
            <w:proofErr w:type="spellEnd"/>
          </w:p>
        </w:tc>
      </w:tr>
      <w:tr w:rsidR="00E216EB" w:rsidRPr="00E216EB" w14:paraId="2BA7A93E" w14:textId="77777777" w:rsidTr="002D3D0F">
        <w:tc>
          <w:tcPr>
            <w:tcW w:w="2122" w:type="dxa"/>
          </w:tcPr>
          <w:p w14:paraId="32921AA9" w14:textId="77777777" w:rsidR="00E216EB" w:rsidRPr="00E216EB" w:rsidRDefault="00E216EB" w:rsidP="002D3D0F">
            <w:pPr>
              <w:spacing w:before="40" w:after="40"/>
              <w:ind w:right="-62"/>
              <w:rPr>
                <w:rFonts w:ascii="Roboto" w:hAnsi="Roboto"/>
                <w:spacing w:val="-2"/>
                <w:sz w:val="20"/>
                <w:szCs w:val="20"/>
              </w:rPr>
            </w:pPr>
            <w:r w:rsidRPr="00E216EB">
              <w:rPr>
                <w:rFonts w:ascii="Roboto" w:hAnsi="Roboto"/>
                <w:spacing w:val="-2"/>
                <w:sz w:val="20"/>
                <w:szCs w:val="20"/>
              </w:rPr>
              <w:t>42. Characteristics of pollution</w:t>
            </w:r>
          </w:p>
          <w:p w14:paraId="2A159DF6" w14:textId="77777777" w:rsidR="00E216EB" w:rsidRPr="00E216EB" w:rsidRDefault="00E216EB" w:rsidP="002D3D0F">
            <w:pPr>
              <w:spacing w:before="40" w:after="40"/>
              <w:ind w:left="22" w:right="-62" w:hanging="22"/>
              <w:rPr>
                <w:rFonts w:ascii="Roboto" w:hAnsi="Roboto"/>
                <w:spacing w:val="-2"/>
                <w:sz w:val="20"/>
                <w:szCs w:val="20"/>
              </w:rPr>
            </w:pPr>
            <w:r w:rsidRPr="00E216EB">
              <w:rPr>
                <w:rFonts w:ascii="Roboto" w:hAnsi="Roboto"/>
                <w:color w:val="4472C4" w:themeColor="accent1"/>
                <w:spacing w:val="-2"/>
                <w:sz w:val="20"/>
                <w:szCs w:val="20"/>
              </w:rPr>
              <w:t xml:space="preserve">42. </w:t>
            </w:r>
            <w:proofErr w:type="spellStart"/>
            <w:r w:rsidRPr="00E216EB">
              <w:rPr>
                <w:rFonts w:ascii="Roboto" w:hAnsi="Roboto"/>
                <w:color w:val="4472C4" w:themeColor="accent1"/>
                <w:spacing w:val="-2"/>
                <w:sz w:val="20"/>
                <w:szCs w:val="20"/>
              </w:rPr>
              <w:t>Характеристики</w:t>
            </w:r>
            <w:proofErr w:type="spellEnd"/>
            <w:r w:rsidRPr="00E216EB">
              <w:rPr>
                <w:rFonts w:ascii="Roboto" w:hAnsi="Roboto"/>
                <w:color w:val="4472C4" w:themeColor="accent1"/>
                <w:spacing w:val="-2"/>
                <w:sz w:val="20"/>
                <w:szCs w:val="20"/>
              </w:rPr>
              <w:t xml:space="preserve"> </w:t>
            </w:r>
            <w:proofErr w:type="spellStart"/>
            <w:r w:rsidRPr="00E216EB">
              <w:rPr>
                <w:rFonts w:ascii="Roboto" w:hAnsi="Roboto"/>
                <w:color w:val="4472C4" w:themeColor="accent1"/>
                <w:spacing w:val="-2"/>
                <w:sz w:val="20"/>
                <w:szCs w:val="20"/>
              </w:rPr>
              <w:t>загрязнения</w:t>
            </w:r>
            <w:proofErr w:type="spellEnd"/>
            <w:r w:rsidRPr="00E216EB">
              <w:rPr>
                <w:rFonts w:ascii="Roboto" w:hAnsi="Roboto"/>
                <w:color w:val="4472C4" w:themeColor="accent1"/>
                <w:spacing w:val="-2"/>
                <w:sz w:val="20"/>
                <w:szCs w:val="20"/>
              </w:rPr>
              <w:t xml:space="preserve"> </w:t>
            </w:r>
          </w:p>
          <w:p w14:paraId="1A59B4AB" w14:textId="77777777" w:rsidR="00E216EB" w:rsidRPr="00E216EB" w:rsidRDefault="00E216EB" w:rsidP="002D3D0F">
            <w:pPr>
              <w:spacing w:before="40" w:after="40"/>
              <w:ind w:right="28"/>
              <w:rPr>
                <w:rFonts w:ascii="Roboto" w:hAnsi="Roboto"/>
                <w:spacing w:val="-2"/>
                <w:sz w:val="20"/>
                <w:szCs w:val="20"/>
              </w:rPr>
            </w:pPr>
          </w:p>
        </w:tc>
        <w:tc>
          <w:tcPr>
            <w:tcW w:w="6894" w:type="dxa"/>
            <w:gridSpan w:val="4"/>
            <w:tcBorders>
              <w:top w:val="single" w:sz="4" w:space="0" w:color="auto"/>
            </w:tcBorders>
          </w:tcPr>
          <w:p w14:paraId="7E74D6D7" w14:textId="77777777" w:rsidR="00E216EB" w:rsidRPr="00E216EB" w:rsidRDefault="00E216EB" w:rsidP="002D3D0F">
            <w:pPr>
              <w:tabs>
                <w:tab w:val="left" w:pos="2586"/>
              </w:tabs>
              <w:spacing w:before="40" w:after="40"/>
              <w:rPr>
                <w:rFonts w:ascii="Roboto" w:hAnsi="Roboto" w:cstheme="minorHAnsi"/>
                <w:color w:val="4472C4" w:themeColor="accent1"/>
                <w:spacing w:val="-2"/>
                <w:sz w:val="20"/>
                <w:szCs w:val="20"/>
              </w:rPr>
            </w:pPr>
            <w:r w:rsidRPr="00E216EB">
              <w:rPr>
                <w:rFonts w:ascii="Roboto" w:hAnsi="Roboto" w:cstheme="minorHAnsi"/>
                <w:spacing w:val="-2"/>
                <w:sz w:val="20"/>
                <w:szCs w:val="20"/>
              </w:rPr>
              <w:t>Oil type/</w:t>
            </w:r>
            <w:r w:rsidRPr="00E216EB">
              <w:rPr>
                <w:rFonts w:ascii="Roboto" w:hAnsi="Roboto"/>
                <w:color w:val="4472C4" w:themeColor="accent1"/>
                <w:sz w:val="20"/>
                <w:szCs w:val="20"/>
                <w:lang w:val="ru-RU"/>
              </w:rPr>
              <w:t>Тип</w:t>
            </w:r>
            <w:r w:rsidRPr="00E216EB">
              <w:rPr>
                <w:rFonts w:ascii="Roboto" w:hAnsi="Roboto"/>
                <w:color w:val="4472C4" w:themeColor="accent1"/>
                <w:sz w:val="20"/>
                <w:szCs w:val="20"/>
              </w:rPr>
              <w:t xml:space="preserve"> </w:t>
            </w:r>
            <w:r w:rsidRPr="00E216EB">
              <w:rPr>
                <w:rFonts w:ascii="Roboto" w:hAnsi="Roboto"/>
                <w:color w:val="4472C4" w:themeColor="accent1"/>
                <w:sz w:val="20"/>
                <w:szCs w:val="20"/>
                <w:lang w:val="ru-RU"/>
              </w:rPr>
              <w:t>нефти</w:t>
            </w:r>
            <w:r w:rsidRPr="00E216EB">
              <w:rPr>
                <w:rFonts w:ascii="Roboto" w:hAnsi="Roboto" w:cstheme="minorHAnsi"/>
                <w:color w:val="4472C4" w:themeColor="accent1"/>
                <w:spacing w:val="-2"/>
                <w:sz w:val="20"/>
                <w:szCs w:val="20"/>
              </w:rPr>
              <w:t>:</w:t>
            </w:r>
          </w:p>
          <w:p w14:paraId="6362E453" w14:textId="77777777" w:rsidR="00E216EB" w:rsidRPr="00E216EB" w:rsidRDefault="00E216EB" w:rsidP="002D3D0F">
            <w:pPr>
              <w:tabs>
                <w:tab w:val="left" w:pos="3720"/>
              </w:tabs>
              <w:ind w:right="-91"/>
              <w:rPr>
                <w:rFonts w:ascii="Roboto" w:hAnsi="Roboto"/>
                <w:sz w:val="20"/>
                <w:szCs w:val="20"/>
              </w:rPr>
            </w:pPr>
            <w:r w:rsidRPr="00E216EB">
              <w:rPr>
                <w:rFonts w:ascii="Roboto" w:hAnsi="Roboto"/>
                <w:sz w:val="20"/>
                <w:szCs w:val="20"/>
              </w:rPr>
              <w:t>Bunker/</w:t>
            </w:r>
            <w:r w:rsidRPr="00E216EB">
              <w:rPr>
                <w:rFonts w:ascii="Roboto" w:hAnsi="Roboto"/>
                <w:color w:val="4472C4" w:themeColor="accent1"/>
                <w:sz w:val="20"/>
                <w:szCs w:val="20"/>
                <w:lang w:val="ru-RU"/>
              </w:rPr>
              <w:t>Топливо</w:t>
            </w:r>
            <w:r w:rsidRPr="00E216EB">
              <w:rPr>
                <w:rFonts w:ascii="Roboto" w:hAnsi="Roboto"/>
                <w:color w:val="4472C4" w:themeColor="accent1"/>
                <w:sz w:val="20"/>
                <w:szCs w:val="20"/>
              </w:rPr>
              <w:tab/>
            </w:r>
            <w:sdt>
              <w:sdtPr>
                <w:rPr>
                  <w:rFonts w:ascii="Roboto" w:hAnsi="Roboto"/>
                  <w:color w:val="4472C4" w:themeColor="accent1"/>
                  <w:sz w:val="20"/>
                  <w:szCs w:val="20"/>
                </w:rPr>
                <w:id w:val="-1308159431"/>
                <w14:checkbox>
                  <w14:checked w14:val="0"/>
                  <w14:checkedState w14:val="2612" w14:font="MS Gothic"/>
                  <w14:uncheckedState w14:val="2610" w14:font="MS Gothic"/>
                </w14:checkbox>
              </w:sdtPr>
              <w:sdtContent>
                <w:r w:rsidRPr="00E216EB">
                  <w:rPr>
                    <w:rFonts w:ascii="Segoe UI Symbol" w:eastAsia="MS Gothic" w:hAnsi="Segoe UI Symbol" w:cs="Segoe UI Symbol"/>
                    <w:color w:val="4472C4" w:themeColor="accent1"/>
                    <w:sz w:val="20"/>
                    <w:szCs w:val="20"/>
                  </w:rPr>
                  <w:t>☐</w:t>
                </w:r>
              </w:sdtContent>
            </w:sdt>
          </w:p>
          <w:p w14:paraId="63DE257B" w14:textId="77777777" w:rsidR="00E216EB" w:rsidRPr="00E216EB" w:rsidRDefault="00E216EB" w:rsidP="002D3D0F">
            <w:pPr>
              <w:tabs>
                <w:tab w:val="left" w:pos="3720"/>
              </w:tabs>
              <w:ind w:right="-91"/>
              <w:rPr>
                <w:rFonts w:ascii="Roboto" w:hAnsi="Roboto"/>
                <w:sz w:val="20"/>
                <w:szCs w:val="20"/>
              </w:rPr>
            </w:pPr>
            <w:r w:rsidRPr="00E216EB">
              <w:rPr>
                <w:rFonts w:ascii="Roboto" w:hAnsi="Roboto"/>
                <w:sz w:val="20"/>
                <w:szCs w:val="20"/>
              </w:rPr>
              <w:t>Crude Oil/</w:t>
            </w:r>
            <w:r w:rsidRPr="00E216EB">
              <w:rPr>
                <w:rFonts w:ascii="Roboto" w:hAnsi="Roboto"/>
                <w:color w:val="4472C4" w:themeColor="accent1"/>
                <w:sz w:val="20"/>
                <w:szCs w:val="20"/>
                <w:lang w:val="ru-RU"/>
              </w:rPr>
              <w:t>Сырая</w:t>
            </w:r>
            <w:r w:rsidRPr="00E216EB">
              <w:rPr>
                <w:rFonts w:ascii="Roboto" w:hAnsi="Roboto"/>
                <w:color w:val="4472C4" w:themeColor="accent1"/>
                <w:sz w:val="20"/>
                <w:szCs w:val="20"/>
              </w:rPr>
              <w:t xml:space="preserve"> </w:t>
            </w:r>
            <w:r w:rsidRPr="00E216EB">
              <w:rPr>
                <w:rFonts w:ascii="Roboto" w:hAnsi="Roboto"/>
                <w:color w:val="4472C4" w:themeColor="accent1"/>
                <w:sz w:val="20"/>
                <w:szCs w:val="20"/>
                <w:lang w:val="ru-RU"/>
              </w:rPr>
              <w:t>нефть</w:t>
            </w:r>
            <w:r w:rsidRPr="00E216EB">
              <w:rPr>
                <w:rFonts w:ascii="Roboto" w:hAnsi="Roboto"/>
                <w:color w:val="4472C4" w:themeColor="accent1"/>
                <w:sz w:val="20"/>
                <w:szCs w:val="20"/>
              </w:rPr>
              <w:tab/>
            </w:r>
            <w:sdt>
              <w:sdtPr>
                <w:rPr>
                  <w:rFonts w:ascii="Roboto" w:hAnsi="Roboto"/>
                  <w:color w:val="4472C4" w:themeColor="accent1"/>
                  <w:sz w:val="20"/>
                  <w:szCs w:val="20"/>
                </w:rPr>
                <w:id w:val="312528260"/>
                <w14:checkbox>
                  <w14:checked w14:val="0"/>
                  <w14:checkedState w14:val="2612" w14:font="MS Gothic"/>
                  <w14:uncheckedState w14:val="2610" w14:font="MS Gothic"/>
                </w14:checkbox>
              </w:sdtPr>
              <w:sdtContent>
                <w:r w:rsidRPr="00E216EB">
                  <w:rPr>
                    <w:rFonts w:ascii="Segoe UI Symbol" w:eastAsia="MS Gothic" w:hAnsi="Segoe UI Symbol" w:cs="Segoe UI Symbol"/>
                    <w:color w:val="4472C4" w:themeColor="accent1"/>
                    <w:sz w:val="20"/>
                    <w:szCs w:val="20"/>
                  </w:rPr>
                  <w:t>☐</w:t>
                </w:r>
              </w:sdtContent>
            </w:sdt>
          </w:p>
          <w:p w14:paraId="5C50DE03" w14:textId="77777777" w:rsidR="00E216EB" w:rsidRPr="00E216EB" w:rsidRDefault="00E216EB" w:rsidP="002D3D0F">
            <w:pPr>
              <w:tabs>
                <w:tab w:val="left" w:pos="3720"/>
              </w:tabs>
              <w:ind w:right="-91"/>
              <w:rPr>
                <w:rFonts w:ascii="Roboto" w:hAnsi="Roboto"/>
                <w:sz w:val="20"/>
                <w:szCs w:val="20"/>
              </w:rPr>
            </w:pPr>
            <w:r w:rsidRPr="00E216EB">
              <w:rPr>
                <w:rFonts w:ascii="Roboto" w:hAnsi="Roboto"/>
                <w:sz w:val="20"/>
                <w:szCs w:val="20"/>
              </w:rPr>
              <w:t>Weathered Oil/</w:t>
            </w:r>
            <w:r w:rsidRPr="00E216EB">
              <w:rPr>
                <w:rFonts w:ascii="Roboto" w:hAnsi="Roboto"/>
                <w:color w:val="4472C4" w:themeColor="accent1"/>
                <w:sz w:val="20"/>
                <w:szCs w:val="20"/>
                <w:lang w:val="ru-RU"/>
              </w:rPr>
              <w:t>Выветренная</w:t>
            </w:r>
            <w:r w:rsidRPr="00E216EB">
              <w:rPr>
                <w:rFonts w:ascii="Roboto" w:hAnsi="Roboto"/>
                <w:color w:val="4472C4" w:themeColor="accent1"/>
                <w:sz w:val="20"/>
                <w:szCs w:val="20"/>
              </w:rPr>
              <w:t xml:space="preserve"> </w:t>
            </w:r>
            <w:r w:rsidRPr="00E216EB">
              <w:rPr>
                <w:rFonts w:ascii="Roboto" w:hAnsi="Roboto"/>
                <w:color w:val="4472C4" w:themeColor="accent1"/>
                <w:sz w:val="20"/>
                <w:szCs w:val="20"/>
                <w:lang w:val="ru-RU"/>
              </w:rPr>
              <w:t>нефть</w:t>
            </w:r>
            <w:r w:rsidRPr="00E216EB">
              <w:rPr>
                <w:rFonts w:ascii="Roboto" w:hAnsi="Roboto"/>
                <w:color w:val="4472C4" w:themeColor="accent1"/>
                <w:sz w:val="20"/>
                <w:szCs w:val="20"/>
              </w:rPr>
              <w:tab/>
            </w:r>
            <w:sdt>
              <w:sdtPr>
                <w:rPr>
                  <w:rFonts w:ascii="Roboto" w:hAnsi="Roboto"/>
                  <w:color w:val="4472C4" w:themeColor="accent1"/>
                  <w:sz w:val="20"/>
                  <w:szCs w:val="20"/>
                </w:rPr>
                <w:id w:val="-342082406"/>
                <w14:checkbox>
                  <w14:checked w14:val="0"/>
                  <w14:checkedState w14:val="2612" w14:font="MS Gothic"/>
                  <w14:uncheckedState w14:val="2610" w14:font="MS Gothic"/>
                </w14:checkbox>
              </w:sdtPr>
              <w:sdtContent>
                <w:r w:rsidRPr="00E216EB">
                  <w:rPr>
                    <w:rFonts w:ascii="Segoe UI Symbol" w:eastAsia="MS Gothic" w:hAnsi="Segoe UI Symbol" w:cs="Segoe UI Symbol"/>
                    <w:color w:val="4472C4" w:themeColor="accent1"/>
                    <w:sz w:val="20"/>
                    <w:szCs w:val="20"/>
                  </w:rPr>
                  <w:t>☐</w:t>
                </w:r>
              </w:sdtContent>
            </w:sdt>
          </w:p>
          <w:p w14:paraId="2561FC5F" w14:textId="77777777" w:rsidR="00E216EB" w:rsidRPr="00E216EB" w:rsidRDefault="00E216EB" w:rsidP="002D3D0F">
            <w:pPr>
              <w:tabs>
                <w:tab w:val="left" w:pos="3720"/>
              </w:tabs>
              <w:spacing w:before="40" w:after="40"/>
              <w:rPr>
                <w:rFonts w:ascii="Roboto" w:hAnsi="Roboto"/>
                <w:color w:val="4472C4" w:themeColor="accent1"/>
                <w:sz w:val="20"/>
                <w:szCs w:val="20"/>
              </w:rPr>
            </w:pPr>
            <w:r w:rsidRPr="00E216EB">
              <w:rPr>
                <w:rFonts w:ascii="Roboto" w:hAnsi="Roboto"/>
                <w:sz w:val="20"/>
                <w:szCs w:val="20"/>
              </w:rPr>
              <w:t>Liquid Oil/</w:t>
            </w:r>
            <w:r w:rsidRPr="00E216EB">
              <w:rPr>
                <w:rFonts w:ascii="Roboto" w:hAnsi="Roboto"/>
                <w:color w:val="4472C4" w:themeColor="accent1"/>
                <w:sz w:val="20"/>
                <w:szCs w:val="20"/>
                <w:lang w:val="ru-RU"/>
              </w:rPr>
              <w:t>Жидкая</w:t>
            </w:r>
            <w:r w:rsidRPr="00E216EB">
              <w:rPr>
                <w:rFonts w:ascii="Roboto" w:hAnsi="Roboto"/>
                <w:color w:val="4472C4" w:themeColor="accent1"/>
                <w:sz w:val="20"/>
                <w:szCs w:val="20"/>
              </w:rPr>
              <w:t xml:space="preserve"> </w:t>
            </w:r>
            <w:r w:rsidRPr="00E216EB">
              <w:rPr>
                <w:rFonts w:ascii="Roboto" w:hAnsi="Roboto"/>
                <w:color w:val="4472C4" w:themeColor="accent1"/>
                <w:sz w:val="20"/>
                <w:szCs w:val="20"/>
                <w:lang w:val="ru-RU"/>
              </w:rPr>
              <w:t>нефть</w:t>
            </w:r>
            <w:r w:rsidRPr="00E216EB">
              <w:rPr>
                <w:rFonts w:ascii="Roboto" w:hAnsi="Roboto"/>
                <w:sz w:val="20"/>
                <w:szCs w:val="20"/>
              </w:rPr>
              <w:tab/>
            </w:r>
            <w:sdt>
              <w:sdtPr>
                <w:rPr>
                  <w:rFonts w:ascii="Roboto" w:hAnsi="Roboto"/>
                  <w:sz w:val="20"/>
                  <w:szCs w:val="20"/>
                </w:rPr>
                <w:id w:val="902717736"/>
                <w14:checkbox>
                  <w14:checked w14:val="0"/>
                  <w14:checkedState w14:val="2612" w14:font="MS Gothic"/>
                  <w14:uncheckedState w14:val="2610" w14:font="MS Gothic"/>
                </w14:checkbox>
              </w:sdtPr>
              <w:sdtContent>
                <w:r w:rsidRPr="00E216EB">
                  <w:rPr>
                    <w:rFonts w:ascii="Segoe UI Symbol" w:eastAsia="MS Gothic" w:hAnsi="Segoe UI Symbol" w:cs="Segoe UI Symbol"/>
                    <w:sz w:val="20"/>
                    <w:szCs w:val="20"/>
                  </w:rPr>
                  <w:t>☐</w:t>
                </w:r>
              </w:sdtContent>
            </w:sdt>
          </w:p>
          <w:p w14:paraId="3B1B95D7" w14:textId="77777777" w:rsidR="00E216EB" w:rsidRPr="00E216EB" w:rsidRDefault="00E216EB" w:rsidP="002D3D0F">
            <w:pPr>
              <w:tabs>
                <w:tab w:val="left" w:pos="3720"/>
              </w:tabs>
              <w:spacing w:before="40" w:after="40"/>
              <w:ind w:right="279"/>
              <w:rPr>
                <w:rFonts w:ascii="Roboto" w:hAnsi="Roboto"/>
                <w:color w:val="4472C4" w:themeColor="accent1"/>
                <w:sz w:val="20"/>
                <w:szCs w:val="20"/>
              </w:rPr>
            </w:pPr>
            <w:r w:rsidRPr="00E216EB">
              <w:rPr>
                <w:rFonts w:ascii="Roboto" w:hAnsi="Roboto"/>
                <w:sz w:val="20"/>
                <w:szCs w:val="20"/>
              </w:rPr>
              <w:t>Other/</w:t>
            </w:r>
            <w:r w:rsidRPr="00E216EB">
              <w:rPr>
                <w:rFonts w:ascii="Roboto" w:hAnsi="Roboto"/>
                <w:color w:val="4472C4" w:themeColor="accent1"/>
                <w:sz w:val="20"/>
                <w:szCs w:val="20"/>
                <w:lang w:val="ru-RU"/>
              </w:rPr>
              <w:t>Другое</w:t>
            </w:r>
            <w:r w:rsidRPr="00E216EB">
              <w:rPr>
                <w:rFonts w:ascii="Roboto" w:hAnsi="Roboto"/>
                <w:color w:val="4472C4" w:themeColor="accent1"/>
                <w:sz w:val="20"/>
                <w:szCs w:val="20"/>
              </w:rPr>
              <w:tab/>
            </w:r>
            <w:sdt>
              <w:sdtPr>
                <w:rPr>
                  <w:rFonts w:ascii="Roboto" w:hAnsi="Roboto"/>
                  <w:color w:val="4472C4" w:themeColor="accent1"/>
                  <w:sz w:val="20"/>
                  <w:szCs w:val="20"/>
                </w:rPr>
                <w:id w:val="-1544439334"/>
                <w14:checkbox>
                  <w14:checked w14:val="0"/>
                  <w14:checkedState w14:val="2612" w14:font="MS Gothic"/>
                  <w14:uncheckedState w14:val="2610" w14:font="MS Gothic"/>
                </w14:checkbox>
              </w:sdtPr>
              <w:sdtContent>
                <w:r w:rsidRPr="00E216EB">
                  <w:rPr>
                    <w:rFonts w:ascii="Segoe UI Symbol" w:eastAsia="MS Gothic" w:hAnsi="Segoe UI Symbol" w:cs="Segoe UI Symbol"/>
                    <w:color w:val="4472C4" w:themeColor="accent1"/>
                    <w:sz w:val="20"/>
                    <w:szCs w:val="20"/>
                  </w:rPr>
                  <w:t>☐</w:t>
                </w:r>
              </w:sdtContent>
            </w:sdt>
          </w:p>
          <w:p w14:paraId="2C501DF7" w14:textId="77777777" w:rsidR="00E216EB" w:rsidRPr="00E216EB" w:rsidRDefault="00E216EB" w:rsidP="002D3D0F">
            <w:pPr>
              <w:tabs>
                <w:tab w:val="left" w:pos="3720"/>
              </w:tabs>
              <w:spacing w:before="40" w:after="40"/>
              <w:ind w:right="-91"/>
              <w:rPr>
                <w:rFonts w:ascii="Roboto" w:hAnsi="Roboto"/>
                <w:sz w:val="20"/>
                <w:szCs w:val="20"/>
              </w:rPr>
            </w:pPr>
            <w:r w:rsidRPr="00E216EB">
              <w:rPr>
                <w:rFonts w:ascii="Roboto" w:hAnsi="Roboto"/>
                <w:sz w:val="20"/>
                <w:szCs w:val="20"/>
              </w:rPr>
              <w:t xml:space="preserve">Viscosity </w:t>
            </w:r>
            <w:proofErr w:type="spellStart"/>
            <w:r w:rsidRPr="00E216EB">
              <w:rPr>
                <w:rFonts w:ascii="Roboto" w:hAnsi="Roboto"/>
                <w:sz w:val="20"/>
                <w:szCs w:val="20"/>
              </w:rPr>
              <w:t>cSt</w:t>
            </w:r>
            <w:proofErr w:type="spellEnd"/>
            <w:r w:rsidRPr="00E216EB">
              <w:rPr>
                <w:rFonts w:ascii="Roboto" w:hAnsi="Roboto"/>
                <w:sz w:val="20"/>
                <w:szCs w:val="20"/>
              </w:rPr>
              <w:t>/</w:t>
            </w:r>
            <w:proofErr w:type="spellStart"/>
            <w:r w:rsidRPr="00E216EB">
              <w:rPr>
                <w:rFonts w:ascii="Roboto" w:hAnsi="Roboto"/>
                <w:color w:val="4472C4" w:themeColor="accent1"/>
                <w:sz w:val="20"/>
                <w:szCs w:val="20"/>
              </w:rPr>
              <w:t>Вязкост</w:t>
            </w:r>
            <w:proofErr w:type="spellEnd"/>
            <w:r w:rsidRPr="00E216EB">
              <w:rPr>
                <w:rFonts w:ascii="Roboto" w:hAnsi="Roboto"/>
                <w:color w:val="4472C4" w:themeColor="accent1"/>
                <w:sz w:val="20"/>
                <w:szCs w:val="20"/>
                <w:lang w:val="ru-RU"/>
              </w:rPr>
              <w:t>ь</w:t>
            </w:r>
            <w:r w:rsidRPr="00E216EB">
              <w:rPr>
                <w:rFonts w:ascii="Roboto" w:hAnsi="Roboto"/>
                <w:color w:val="4472C4" w:themeColor="accent1"/>
                <w:sz w:val="20"/>
                <w:szCs w:val="20"/>
              </w:rPr>
              <w:t xml:space="preserve"> </w:t>
            </w:r>
            <w:proofErr w:type="spellStart"/>
            <w:r w:rsidRPr="00E216EB">
              <w:rPr>
                <w:rFonts w:ascii="Roboto" w:hAnsi="Roboto"/>
                <w:color w:val="4472C4" w:themeColor="accent1"/>
                <w:sz w:val="20"/>
                <w:szCs w:val="20"/>
              </w:rPr>
              <w:t>сСт</w:t>
            </w:r>
            <w:proofErr w:type="spellEnd"/>
            <w:r w:rsidRPr="00E216EB">
              <w:rPr>
                <w:rFonts w:ascii="Roboto" w:hAnsi="Roboto"/>
                <w:color w:val="4472C4" w:themeColor="accent1"/>
                <w:sz w:val="20"/>
                <w:szCs w:val="20"/>
              </w:rPr>
              <w:tab/>
            </w:r>
            <w:sdt>
              <w:sdtPr>
                <w:rPr>
                  <w:rFonts w:ascii="Roboto" w:hAnsi="Roboto"/>
                  <w:sz w:val="20"/>
                  <w:szCs w:val="20"/>
                </w:rPr>
                <w:tag w:val="Click"/>
                <w:id w:val="1564063964"/>
                <w:placeholder>
                  <w:docPart w:val="8E703DF38F124A78986EE441191882DB"/>
                </w:placeholder>
                <w:showingPlcHdr/>
                <w:text/>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p w14:paraId="189A63CD" w14:textId="77777777" w:rsidR="00E216EB" w:rsidRPr="00E216EB" w:rsidRDefault="00E216EB" w:rsidP="002D3D0F">
            <w:pPr>
              <w:tabs>
                <w:tab w:val="left" w:pos="3720"/>
              </w:tabs>
              <w:spacing w:before="40" w:after="40"/>
              <w:ind w:right="-91"/>
              <w:rPr>
                <w:rFonts w:ascii="Roboto" w:hAnsi="Roboto"/>
                <w:spacing w:val="-2"/>
                <w:sz w:val="20"/>
                <w:szCs w:val="20"/>
                <w:lang w:val="ru-RU"/>
              </w:rPr>
            </w:pPr>
            <w:r w:rsidRPr="00E216EB">
              <w:rPr>
                <w:rFonts w:ascii="Roboto" w:hAnsi="Roboto"/>
                <w:spacing w:val="-2"/>
                <w:sz w:val="20"/>
                <w:szCs w:val="20"/>
              </w:rPr>
              <w:t>Pour</w:t>
            </w:r>
            <w:r w:rsidRPr="00E216EB">
              <w:rPr>
                <w:rFonts w:ascii="Roboto" w:hAnsi="Roboto"/>
                <w:spacing w:val="-2"/>
                <w:sz w:val="20"/>
                <w:szCs w:val="20"/>
                <w:lang w:val="ru-RU"/>
              </w:rPr>
              <w:t xml:space="preserve"> </w:t>
            </w:r>
            <w:r w:rsidRPr="00E216EB">
              <w:rPr>
                <w:rFonts w:ascii="Roboto" w:hAnsi="Roboto"/>
                <w:spacing w:val="-2"/>
                <w:sz w:val="20"/>
                <w:szCs w:val="20"/>
              </w:rPr>
              <w:t>point</w:t>
            </w:r>
            <w:r w:rsidRPr="00E216EB">
              <w:rPr>
                <w:rFonts w:ascii="Roboto" w:hAnsi="Roboto"/>
                <w:spacing w:val="-2"/>
                <w:sz w:val="20"/>
                <w:szCs w:val="20"/>
                <w:lang w:val="ru-RU"/>
              </w:rPr>
              <w:t xml:space="preserve"> </w:t>
            </w:r>
            <w:r w:rsidRPr="00E216EB">
              <w:rPr>
                <w:rFonts w:ascii="Roboto" w:hAnsi="Roboto" w:cstheme="minorHAnsi"/>
                <w:spacing w:val="-2"/>
                <w:sz w:val="20"/>
                <w:szCs w:val="20"/>
                <w:lang w:val="ru-RU"/>
              </w:rPr>
              <w:t>°</w:t>
            </w:r>
            <w:r w:rsidRPr="00E216EB">
              <w:rPr>
                <w:rFonts w:ascii="Roboto" w:hAnsi="Roboto"/>
                <w:spacing w:val="-2"/>
                <w:sz w:val="20"/>
                <w:szCs w:val="20"/>
              </w:rPr>
              <w:t>C</w:t>
            </w:r>
            <w:r w:rsidRPr="00E216EB">
              <w:rPr>
                <w:rFonts w:ascii="Roboto" w:hAnsi="Roboto"/>
                <w:spacing w:val="-2"/>
                <w:sz w:val="20"/>
                <w:szCs w:val="20"/>
                <w:lang w:val="ru-RU"/>
              </w:rPr>
              <w:t>/</w:t>
            </w:r>
            <w:r w:rsidRPr="00E216EB">
              <w:rPr>
                <w:rFonts w:ascii="Roboto" w:hAnsi="Roboto"/>
                <w:color w:val="4472C4" w:themeColor="accent1"/>
                <w:spacing w:val="-2"/>
                <w:sz w:val="20"/>
                <w:szCs w:val="20"/>
                <w:lang w:val="ru-RU"/>
              </w:rPr>
              <w:t xml:space="preserve">Точка застывания </w:t>
            </w:r>
            <w:r w:rsidRPr="00E216EB">
              <w:rPr>
                <w:rFonts w:ascii="Roboto" w:hAnsi="Roboto" w:cstheme="minorHAnsi"/>
                <w:color w:val="4472C4" w:themeColor="accent1"/>
                <w:spacing w:val="-2"/>
                <w:sz w:val="20"/>
                <w:szCs w:val="20"/>
                <w:lang w:val="ru-RU"/>
              </w:rPr>
              <w:t>°</w:t>
            </w:r>
            <w:r w:rsidRPr="00E216EB">
              <w:rPr>
                <w:rFonts w:ascii="Roboto" w:hAnsi="Roboto"/>
                <w:color w:val="4472C4" w:themeColor="accent1"/>
                <w:spacing w:val="-2"/>
                <w:sz w:val="20"/>
                <w:szCs w:val="20"/>
              </w:rPr>
              <w:t>C</w:t>
            </w:r>
            <w:r w:rsidRPr="00E216EB">
              <w:rPr>
                <w:rFonts w:ascii="Roboto" w:hAnsi="Roboto"/>
                <w:color w:val="4472C4" w:themeColor="accent1"/>
                <w:spacing w:val="-2"/>
                <w:sz w:val="20"/>
                <w:szCs w:val="20"/>
                <w:lang w:val="ru-RU"/>
              </w:rPr>
              <w:tab/>
            </w:r>
            <w:sdt>
              <w:sdtPr>
                <w:rPr>
                  <w:rFonts w:ascii="Roboto" w:hAnsi="Roboto"/>
                  <w:sz w:val="20"/>
                  <w:szCs w:val="20"/>
                </w:rPr>
                <w:tag w:val="Click"/>
                <w:id w:val="413125928"/>
                <w:placeholder>
                  <w:docPart w:val="64D65CF934924195AFBD907200293F0E"/>
                </w:placeholder>
                <w:showingPlcHdr/>
                <w:text/>
              </w:sdtPr>
              <w:sdtContent>
                <w:r w:rsidRPr="00E216EB">
                  <w:rPr>
                    <w:rStyle w:val="PlaceholderText"/>
                    <w:rFonts w:ascii="Roboto" w:hAnsi="Roboto"/>
                    <w:sz w:val="20"/>
                    <w:szCs w:val="20"/>
                  </w:rPr>
                  <w:t>Click</w:t>
                </w:r>
                <w:r w:rsidRPr="00E216EB">
                  <w:rPr>
                    <w:rStyle w:val="PlaceholderText"/>
                    <w:rFonts w:ascii="Roboto" w:hAnsi="Roboto"/>
                    <w:sz w:val="20"/>
                    <w:szCs w:val="20"/>
                    <w:lang w:val="ru-RU"/>
                  </w:rPr>
                  <w:t>/</w:t>
                </w:r>
                <w:r w:rsidRPr="00E216EB">
                  <w:rPr>
                    <w:rStyle w:val="PlaceholderText"/>
                    <w:rFonts w:ascii="Roboto" w:hAnsi="Roboto"/>
                    <w:color w:val="8EAADB" w:themeColor="accent1" w:themeTint="99"/>
                    <w:sz w:val="20"/>
                    <w:szCs w:val="20"/>
                    <w:lang w:val="ru-RU"/>
                  </w:rPr>
                  <w:t>Щелкнуть</w:t>
                </w:r>
              </w:sdtContent>
            </w:sdt>
          </w:p>
          <w:p w14:paraId="75F3657E" w14:textId="77777777" w:rsidR="00E216EB" w:rsidRPr="00E216EB" w:rsidRDefault="00E216EB" w:rsidP="002D3D0F">
            <w:pPr>
              <w:tabs>
                <w:tab w:val="left" w:pos="3720"/>
              </w:tabs>
              <w:spacing w:before="40" w:after="40"/>
              <w:ind w:right="-91"/>
              <w:rPr>
                <w:rFonts w:ascii="Roboto" w:hAnsi="Roboto"/>
                <w:sz w:val="20"/>
                <w:szCs w:val="20"/>
                <w:lang w:val="ru-RU"/>
              </w:rPr>
            </w:pPr>
            <w:r w:rsidRPr="00E216EB">
              <w:rPr>
                <w:rFonts w:ascii="Roboto" w:hAnsi="Roboto"/>
                <w:sz w:val="20"/>
                <w:szCs w:val="20"/>
              </w:rPr>
              <w:t>Name</w:t>
            </w:r>
            <w:r w:rsidRPr="00E216EB">
              <w:rPr>
                <w:rFonts w:ascii="Roboto" w:hAnsi="Roboto"/>
                <w:sz w:val="20"/>
                <w:szCs w:val="20"/>
                <w:lang w:val="ru-RU"/>
              </w:rPr>
              <w:t xml:space="preserve"> </w:t>
            </w:r>
            <w:r w:rsidRPr="00E216EB">
              <w:rPr>
                <w:rFonts w:ascii="Roboto" w:hAnsi="Roboto"/>
                <w:sz w:val="20"/>
                <w:szCs w:val="20"/>
              </w:rPr>
              <w:t>of</w:t>
            </w:r>
            <w:r w:rsidRPr="00E216EB">
              <w:rPr>
                <w:rFonts w:ascii="Roboto" w:hAnsi="Roboto"/>
                <w:sz w:val="20"/>
                <w:szCs w:val="20"/>
                <w:lang w:val="ru-RU"/>
              </w:rPr>
              <w:t xml:space="preserve"> </w:t>
            </w:r>
            <w:r w:rsidRPr="00E216EB">
              <w:rPr>
                <w:rFonts w:ascii="Roboto" w:hAnsi="Roboto"/>
                <w:sz w:val="20"/>
                <w:szCs w:val="20"/>
              </w:rPr>
              <w:t>oil</w:t>
            </w:r>
            <w:r w:rsidRPr="00E216EB">
              <w:rPr>
                <w:rFonts w:ascii="Roboto" w:hAnsi="Roboto"/>
                <w:sz w:val="20"/>
                <w:szCs w:val="20"/>
                <w:lang w:val="ru-RU"/>
              </w:rPr>
              <w:t>/</w:t>
            </w:r>
            <w:r w:rsidRPr="00E216EB">
              <w:rPr>
                <w:rFonts w:ascii="Roboto" w:hAnsi="Roboto"/>
                <w:color w:val="4472C4" w:themeColor="accent1"/>
                <w:sz w:val="20"/>
                <w:szCs w:val="20"/>
                <w:lang w:val="ru-RU"/>
              </w:rPr>
              <w:t>Название нефти</w:t>
            </w:r>
            <w:r w:rsidRPr="00E216EB">
              <w:rPr>
                <w:rFonts w:ascii="Roboto" w:hAnsi="Roboto"/>
                <w:color w:val="4472C4" w:themeColor="accent1"/>
                <w:sz w:val="20"/>
                <w:szCs w:val="20"/>
                <w:lang w:val="ru-RU"/>
              </w:rPr>
              <w:tab/>
            </w:r>
            <w:sdt>
              <w:sdtPr>
                <w:rPr>
                  <w:rFonts w:ascii="Roboto" w:hAnsi="Roboto"/>
                  <w:sz w:val="20"/>
                  <w:szCs w:val="20"/>
                </w:rPr>
                <w:tag w:val="Click"/>
                <w:id w:val="-785196999"/>
                <w:placeholder>
                  <w:docPart w:val="2A24D14F3CAD42AA8F303BA187E27721"/>
                </w:placeholder>
                <w:showingPlcHdr/>
                <w:text/>
              </w:sdtPr>
              <w:sdtContent>
                <w:r w:rsidRPr="00E216EB">
                  <w:rPr>
                    <w:rStyle w:val="PlaceholderText"/>
                    <w:rFonts w:ascii="Roboto" w:hAnsi="Roboto"/>
                    <w:sz w:val="20"/>
                    <w:szCs w:val="20"/>
                  </w:rPr>
                  <w:t>Click</w:t>
                </w:r>
                <w:r w:rsidRPr="00E216EB">
                  <w:rPr>
                    <w:rStyle w:val="PlaceholderText"/>
                    <w:rFonts w:ascii="Roboto" w:hAnsi="Roboto"/>
                    <w:sz w:val="20"/>
                    <w:szCs w:val="20"/>
                    <w:lang w:val="ru-RU"/>
                  </w:rPr>
                  <w:t>/</w:t>
                </w:r>
                <w:r w:rsidRPr="00E216EB">
                  <w:rPr>
                    <w:rStyle w:val="PlaceholderText"/>
                    <w:rFonts w:ascii="Roboto" w:hAnsi="Roboto"/>
                    <w:color w:val="8EAADB" w:themeColor="accent1" w:themeTint="99"/>
                    <w:sz w:val="20"/>
                    <w:szCs w:val="20"/>
                    <w:lang w:val="ru-RU"/>
                  </w:rPr>
                  <w:t>Щелкнуть</w:t>
                </w:r>
              </w:sdtContent>
            </w:sdt>
          </w:p>
          <w:p w14:paraId="1589918E" w14:textId="77777777" w:rsidR="00E216EB" w:rsidRPr="00E216EB" w:rsidRDefault="00E216EB" w:rsidP="002D3D0F">
            <w:pPr>
              <w:spacing w:before="40" w:after="40"/>
              <w:ind w:right="-91"/>
              <w:rPr>
                <w:rFonts w:ascii="Roboto" w:hAnsi="Roboto"/>
                <w:sz w:val="20"/>
                <w:szCs w:val="20"/>
                <w:lang w:val="ru-RU"/>
              </w:rPr>
            </w:pPr>
            <w:r w:rsidRPr="00E216EB">
              <w:rPr>
                <w:rFonts w:ascii="Roboto" w:hAnsi="Roboto"/>
                <w:sz w:val="20"/>
                <w:szCs w:val="20"/>
              </w:rPr>
              <w:t>Other</w:t>
            </w:r>
            <w:r w:rsidRPr="00E216EB">
              <w:rPr>
                <w:rFonts w:ascii="Roboto" w:hAnsi="Roboto"/>
                <w:sz w:val="20"/>
                <w:szCs w:val="20"/>
                <w:lang w:val="ru-RU"/>
              </w:rPr>
              <w:t xml:space="preserve"> </w:t>
            </w:r>
            <w:r w:rsidRPr="00E216EB">
              <w:rPr>
                <w:rFonts w:ascii="Roboto" w:hAnsi="Roboto"/>
                <w:sz w:val="20"/>
                <w:szCs w:val="20"/>
              </w:rPr>
              <w:t>Characteristics</w:t>
            </w:r>
            <w:r w:rsidRPr="00E216EB">
              <w:rPr>
                <w:rFonts w:ascii="Roboto" w:hAnsi="Roboto"/>
                <w:sz w:val="20"/>
                <w:szCs w:val="20"/>
                <w:lang w:val="ru-RU"/>
              </w:rPr>
              <w:t>/</w:t>
            </w:r>
            <w:r w:rsidRPr="00E216EB">
              <w:rPr>
                <w:rFonts w:ascii="Roboto" w:hAnsi="Roboto"/>
                <w:color w:val="4472C4" w:themeColor="accent1"/>
                <w:sz w:val="20"/>
                <w:szCs w:val="20"/>
                <w:lang w:val="ru-RU"/>
              </w:rPr>
              <w:t xml:space="preserve">Другие характеристики: </w:t>
            </w:r>
          </w:p>
          <w:p w14:paraId="59A1B4F3" w14:textId="77777777" w:rsidR="00E216EB" w:rsidRPr="00E216EB" w:rsidRDefault="00E216EB" w:rsidP="002D3D0F">
            <w:pPr>
              <w:tabs>
                <w:tab w:val="left" w:pos="3720"/>
              </w:tabs>
              <w:spacing w:before="40" w:after="40"/>
              <w:ind w:right="279"/>
              <w:rPr>
                <w:rFonts w:ascii="Roboto" w:hAnsi="Roboto"/>
                <w:sz w:val="20"/>
                <w:szCs w:val="20"/>
                <w:lang w:val="ru-RU"/>
              </w:rPr>
            </w:pPr>
            <w:sdt>
              <w:sdtPr>
                <w:rPr>
                  <w:rFonts w:ascii="Roboto" w:hAnsi="Roboto"/>
                  <w:sz w:val="20"/>
                  <w:szCs w:val="20"/>
                </w:rPr>
                <w:tag w:val="Click"/>
                <w:id w:val="1650328196"/>
                <w:placeholder>
                  <w:docPart w:val="25F1708AA81D4B55801CEF0980DD8862"/>
                </w:placeholder>
                <w:showingPlcHdr/>
                <w:text/>
              </w:sdtPr>
              <w:sdtContent>
                <w:r w:rsidRPr="00E216EB">
                  <w:rPr>
                    <w:rStyle w:val="PlaceholderText"/>
                    <w:rFonts w:ascii="Roboto" w:hAnsi="Roboto"/>
                    <w:sz w:val="20"/>
                    <w:szCs w:val="20"/>
                  </w:rPr>
                  <w:t>Click</w:t>
                </w:r>
                <w:r w:rsidRPr="00E216EB">
                  <w:rPr>
                    <w:rStyle w:val="PlaceholderText"/>
                    <w:rFonts w:ascii="Roboto" w:hAnsi="Roboto"/>
                    <w:sz w:val="20"/>
                    <w:szCs w:val="20"/>
                    <w:lang w:val="ru-RU"/>
                  </w:rPr>
                  <w:t>/</w:t>
                </w:r>
                <w:r w:rsidRPr="00E216EB">
                  <w:rPr>
                    <w:rStyle w:val="PlaceholderText"/>
                    <w:rFonts w:ascii="Roboto" w:hAnsi="Roboto"/>
                    <w:color w:val="8EAADB" w:themeColor="accent1" w:themeTint="99"/>
                    <w:sz w:val="20"/>
                    <w:szCs w:val="20"/>
                    <w:lang w:val="ru-RU"/>
                  </w:rPr>
                  <w:t>Щелкнуть</w:t>
                </w:r>
              </w:sdtContent>
            </w:sdt>
          </w:p>
        </w:tc>
      </w:tr>
      <w:tr w:rsidR="00E216EB" w:rsidRPr="00E216EB" w14:paraId="647D926B" w14:textId="77777777" w:rsidTr="002D3D0F">
        <w:tc>
          <w:tcPr>
            <w:tcW w:w="2122" w:type="dxa"/>
          </w:tcPr>
          <w:p w14:paraId="5A1476A1" w14:textId="77777777" w:rsidR="00E216EB" w:rsidRPr="00E216EB" w:rsidRDefault="00E216EB" w:rsidP="002D3D0F">
            <w:pPr>
              <w:spacing w:before="40" w:after="40"/>
              <w:ind w:right="28"/>
              <w:rPr>
                <w:rFonts w:ascii="Roboto" w:hAnsi="Roboto"/>
                <w:spacing w:val="-2"/>
                <w:sz w:val="20"/>
                <w:szCs w:val="20"/>
                <w:lang w:val="ru-RU"/>
              </w:rPr>
            </w:pPr>
            <w:r w:rsidRPr="00E216EB">
              <w:rPr>
                <w:rFonts w:ascii="Roboto" w:hAnsi="Roboto"/>
                <w:spacing w:val="-2"/>
                <w:sz w:val="20"/>
                <w:szCs w:val="20"/>
                <w:lang w:val="ru-RU"/>
              </w:rPr>
              <w:t xml:space="preserve">43. </w:t>
            </w:r>
            <w:r w:rsidRPr="00E216EB">
              <w:rPr>
                <w:rFonts w:ascii="Roboto" w:hAnsi="Roboto"/>
                <w:spacing w:val="-2"/>
                <w:sz w:val="20"/>
                <w:szCs w:val="20"/>
              </w:rPr>
              <w:t>Source</w:t>
            </w:r>
            <w:r w:rsidRPr="00E216EB">
              <w:rPr>
                <w:rFonts w:ascii="Roboto" w:hAnsi="Roboto"/>
                <w:spacing w:val="-2"/>
                <w:sz w:val="20"/>
                <w:szCs w:val="20"/>
                <w:lang w:val="ru-RU"/>
              </w:rPr>
              <w:t xml:space="preserve"> </w:t>
            </w:r>
            <w:r w:rsidRPr="00E216EB">
              <w:rPr>
                <w:rFonts w:ascii="Roboto" w:hAnsi="Roboto"/>
                <w:spacing w:val="-2"/>
                <w:sz w:val="20"/>
                <w:szCs w:val="20"/>
              </w:rPr>
              <w:t>and</w:t>
            </w:r>
            <w:r w:rsidRPr="00E216EB">
              <w:rPr>
                <w:rFonts w:ascii="Roboto" w:hAnsi="Roboto"/>
                <w:spacing w:val="-2"/>
                <w:sz w:val="20"/>
                <w:szCs w:val="20"/>
                <w:lang w:val="ru-RU"/>
              </w:rPr>
              <w:t xml:space="preserve"> </w:t>
            </w:r>
            <w:r w:rsidRPr="00E216EB">
              <w:rPr>
                <w:rFonts w:ascii="Roboto" w:hAnsi="Roboto"/>
                <w:spacing w:val="-2"/>
                <w:sz w:val="20"/>
                <w:szCs w:val="20"/>
              </w:rPr>
              <w:t>cause</w:t>
            </w:r>
            <w:r w:rsidRPr="00E216EB">
              <w:rPr>
                <w:rFonts w:ascii="Roboto" w:hAnsi="Roboto"/>
                <w:spacing w:val="-2"/>
                <w:sz w:val="20"/>
                <w:szCs w:val="20"/>
                <w:lang w:val="ru-RU"/>
              </w:rPr>
              <w:t xml:space="preserve"> </w:t>
            </w:r>
            <w:r w:rsidRPr="00E216EB">
              <w:rPr>
                <w:rFonts w:ascii="Roboto" w:hAnsi="Roboto"/>
                <w:spacing w:val="-2"/>
                <w:sz w:val="20"/>
                <w:szCs w:val="20"/>
              </w:rPr>
              <w:t>of</w:t>
            </w:r>
            <w:r w:rsidRPr="00E216EB">
              <w:rPr>
                <w:rFonts w:ascii="Roboto" w:hAnsi="Roboto"/>
                <w:spacing w:val="-2"/>
                <w:sz w:val="20"/>
                <w:szCs w:val="20"/>
                <w:lang w:val="ru-RU"/>
              </w:rPr>
              <w:t xml:space="preserve"> </w:t>
            </w:r>
            <w:r w:rsidRPr="00E216EB">
              <w:rPr>
                <w:rFonts w:ascii="Roboto" w:hAnsi="Roboto"/>
                <w:spacing w:val="-2"/>
                <w:sz w:val="20"/>
                <w:szCs w:val="20"/>
              </w:rPr>
              <w:t>pollution</w:t>
            </w:r>
          </w:p>
          <w:p w14:paraId="5E17E6C9" w14:textId="77777777" w:rsidR="00E216EB" w:rsidRPr="00E216EB" w:rsidRDefault="00E216EB" w:rsidP="002D3D0F">
            <w:pPr>
              <w:spacing w:before="40" w:after="40"/>
              <w:ind w:right="28"/>
              <w:rPr>
                <w:rFonts w:ascii="Roboto" w:hAnsi="Roboto"/>
                <w:spacing w:val="-2"/>
                <w:sz w:val="20"/>
                <w:szCs w:val="20"/>
                <w:lang w:val="ru-RU"/>
              </w:rPr>
            </w:pPr>
            <w:r w:rsidRPr="00E216EB">
              <w:rPr>
                <w:rFonts w:ascii="Roboto" w:hAnsi="Roboto"/>
                <w:color w:val="4472C4" w:themeColor="accent1"/>
                <w:spacing w:val="-2"/>
                <w:sz w:val="20"/>
                <w:szCs w:val="20"/>
                <w:lang w:val="ru-RU"/>
              </w:rPr>
              <w:t>43. Источник и причина загрязнения</w:t>
            </w:r>
          </w:p>
        </w:tc>
        <w:tc>
          <w:tcPr>
            <w:tcW w:w="6894" w:type="dxa"/>
            <w:gridSpan w:val="4"/>
          </w:tcPr>
          <w:p w14:paraId="55FDA73A" w14:textId="77777777" w:rsidR="00E216EB" w:rsidRPr="00E216EB" w:rsidRDefault="00E216EB" w:rsidP="002D3D0F">
            <w:pPr>
              <w:tabs>
                <w:tab w:val="left" w:pos="1735"/>
                <w:tab w:val="left" w:pos="3720"/>
              </w:tabs>
              <w:spacing w:before="40" w:after="40"/>
              <w:ind w:right="279"/>
              <w:rPr>
                <w:rFonts w:ascii="Roboto" w:hAnsi="Roboto"/>
                <w:sz w:val="20"/>
                <w:szCs w:val="20"/>
                <w:lang w:val="ru-RU"/>
              </w:rPr>
            </w:pPr>
            <w:r w:rsidRPr="00E216EB">
              <w:rPr>
                <w:rFonts w:ascii="Roboto" w:hAnsi="Roboto"/>
                <w:spacing w:val="-2"/>
                <w:sz w:val="20"/>
                <w:szCs w:val="20"/>
              </w:rPr>
              <w:t>Vessel</w:t>
            </w:r>
            <w:r w:rsidRPr="00E216EB">
              <w:rPr>
                <w:rFonts w:ascii="Roboto" w:hAnsi="Roboto"/>
                <w:spacing w:val="-2"/>
                <w:sz w:val="20"/>
                <w:szCs w:val="20"/>
                <w:lang w:val="ru-RU"/>
              </w:rPr>
              <w:t>/</w:t>
            </w:r>
            <w:r w:rsidRPr="00E216EB">
              <w:rPr>
                <w:rFonts w:ascii="Roboto" w:hAnsi="Roboto"/>
                <w:color w:val="4472C4" w:themeColor="accent1"/>
                <w:sz w:val="20"/>
                <w:szCs w:val="20"/>
                <w:lang w:val="ru-RU"/>
              </w:rPr>
              <w:t xml:space="preserve">Судно </w:t>
            </w:r>
            <w:sdt>
              <w:sdtPr>
                <w:rPr>
                  <w:rFonts w:ascii="Roboto" w:hAnsi="Roboto"/>
                  <w:color w:val="4472C4" w:themeColor="accent1"/>
                  <w:spacing w:val="-2"/>
                  <w:sz w:val="20"/>
                  <w:szCs w:val="20"/>
                  <w:lang w:val="ru-RU"/>
                </w:rPr>
                <w:id w:val="443270035"/>
                <w14:checkbox>
                  <w14:checked w14:val="0"/>
                  <w14:checkedState w14:val="2612" w14:font="MS Gothic"/>
                  <w14:uncheckedState w14:val="2610" w14:font="MS Gothic"/>
                </w14:checkbox>
              </w:sdtPr>
              <w:sdtContent>
                <w:r w:rsidRPr="00E216EB">
                  <w:rPr>
                    <w:rFonts w:ascii="Segoe UI Symbol" w:eastAsia="MS Gothic" w:hAnsi="Segoe UI Symbol" w:cs="Segoe UI Symbol"/>
                    <w:color w:val="4472C4" w:themeColor="accent1"/>
                    <w:spacing w:val="-2"/>
                    <w:sz w:val="20"/>
                    <w:szCs w:val="20"/>
                    <w:lang w:val="ru-RU"/>
                  </w:rPr>
                  <w:t>☐</w:t>
                </w:r>
              </w:sdtContent>
            </w:sdt>
            <w:r w:rsidRPr="00E216EB">
              <w:rPr>
                <w:rFonts w:ascii="Roboto" w:hAnsi="Roboto"/>
                <w:color w:val="4472C4" w:themeColor="accent1"/>
                <w:spacing w:val="-2"/>
                <w:sz w:val="20"/>
                <w:szCs w:val="20"/>
                <w:lang w:val="ru-RU"/>
              </w:rPr>
              <w:tab/>
            </w:r>
            <w:r w:rsidRPr="00E216EB">
              <w:rPr>
                <w:rFonts w:ascii="Roboto" w:hAnsi="Roboto"/>
                <w:spacing w:val="-2"/>
                <w:sz w:val="20"/>
                <w:szCs w:val="20"/>
              </w:rPr>
              <w:t>Tanker</w:t>
            </w:r>
            <w:r w:rsidRPr="00E216EB">
              <w:rPr>
                <w:rFonts w:ascii="Roboto" w:hAnsi="Roboto"/>
                <w:spacing w:val="-2"/>
                <w:sz w:val="20"/>
                <w:szCs w:val="20"/>
                <w:lang w:val="ru-RU"/>
              </w:rPr>
              <w:t>/</w:t>
            </w:r>
            <w:r w:rsidRPr="00E216EB">
              <w:rPr>
                <w:rFonts w:ascii="Roboto" w:hAnsi="Roboto"/>
                <w:color w:val="4472C4" w:themeColor="accent1"/>
                <w:sz w:val="20"/>
                <w:szCs w:val="20"/>
                <w:lang w:val="ru-RU"/>
              </w:rPr>
              <w:t xml:space="preserve">Танкер </w:t>
            </w:r>
            <w:sdt>
              <w:sdtPr>
                <w:rPr>
                  <w:rFonts w:ascii="Roboto" w:hAnsi="Roboto"/>
                  <w:color w:val="4472C4" w:themeColor="accent1"/>
                  <w:spacing w:val="-2"/>
                  <w:sz w:val="20"/>
                  <w:szCs w:val="20"/>
                  <w:lang w:val="ru-RU"/>
                </w:rPr>
                <w:id w:val="-1834282487"/>
                <w14:checkbox>
                  <w14:checked w14:val="0"/>
                  <w14:checkedState w14:val="2612" w14:font="MS Gothic"/>
                  <w14:uncheckedState w14:val="2610" w14:font="MS Gothic"/>
                </w14:checkbox>
              </w:sdtPr>
              <w:sdtContent>
                <w:r w:rsidRPr="00E216EB">
                  <w:rPr>
                    <w:rFonts w:ascii="Segoe UI Symbol" w:eastAsia="MS Gothic" w:hAnsi="Segoe UI Symbol" w:cs="Segoe UI Symbol"/>
                    <w:color w:val="4472C4" w:themeColor="accent1"/>
                    <w:spacing w:val="-2"/>
                    <w:sz w:val="20"/>
                    <w:szCs w:val="20"/>
                    <w:lang w:val="ru-RU"/>
                  </w:rPr>
                  <w:t>☐</w:t>
                </w:r>
              </w:sdtContent>
            </w:sdt>
            <w:r w:rsidRPr="00E216EB">
              <w:rPr>
                <w:rFonts w:ascii="Roboto" w:hAnsi="Roboto"/>
                <w:color w:val="4472C4" w:themeColor="accent1"/>
                <w:spacing w:val="-2"/>
                <w:sz w:val="20"/>
                <w:szCs w:val="20"/>
                <w:lang w:val="ru-RU"/>
              </w:rPr>
              <w:tab/>
            </w:r>
            <w:r w:rsidRPr="00E216EB">
              <w:rPr>
                <w:rFonts w:ascii="Roboto" w:hAnsi="Roboto"/>
                <w:sz w:val="20"/>
                <w:szCs w:val="20"/>
              </w:rPr>
              <w:t>Other</w:t>
            </w:r>
            <w:r w:rsidRPr="00E216EB">
              <w:rPr>
                <w:rFonts w:ascii="Roboto" w:hAnsi="Roboto"/>
                <w:sz w:val="20"/>
                <w:szCs w:val="20"/>
                <w:lang w:val="ru-RU"/>
              </w:rPr>
              <w:t>/</w:t>
            </w:r>
            <w:r w:rsidRPr="00E216EB">
              <w:rPr>
                <w:rFonts w:ascii="Roboto" w:hAnsi="Roboto"/>
                <w:color w:val="4472C4" w:themeColor="accent1"/>
                <w:sz w:val="20"/>
                <w:szCs w:val="20"/>
                <w:lang w:val="ru-RU"/>
              </w:rPr>
              <w:t xml:space="preserve">Другое: </w:t>
            </w:r>
            <w:sdt>
              <w:sdtPr>
                <w:rPr>
                  <w:rFonts w:ascii="Roboto" w:hAnsi="Roboto"/>
                  <w:color w:val="4472C4" w:themeColor="accent1"/>
                  <w:sz w:val="20"/>
                  <w:szCs w:val="20"/>
                  <w:lang w:val="ru-RU"/>
                </w:rPr>
                <w:id w:val="1871649752"/>
                <w:placeholder>
                  <w:docPart w:val="60659A8F41A046C294F8D69DEDC97E7C"/>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p w14:paraId="7F053FB9" w14:textId="77777777" w:rsidR="00E216EB" w:rsidRPr="00E216EB" w:rsidRDefault="00E216EB" w:rsidP="002D3D0F">
            <w:pPr>
              <w:tabs>
                <w:tab w:val="left" w:pos="4429"/>
              </w:tabs>
              <w:spacing w:before="40" w:after="40"/>
              <w:ind w:right="279"/>
              <w:rPr>
                <w:rFonts w:ascii="Roboto" w:hAnsi="Roboto"/>
                <w:sz w:val="20"/>
                <w:szCs w:val="20"/>
                <w:lang w:val="ru-RU"/>
              </w:rPr>
            </w:pPr>
            <w:r w:rsidRPr="00E216EB">
              <w:rPr>
                <w:rFonts w:ascii="Roboto" w:hAnsi="Roboto"/>
                <w:sz w:val="20"/>
                <w:szCs w:val="20"/>
              </w:rPr>
              <w:t>Deliberate</w:t>
            </w:r>
            <w:r w:rsidRPr="00E216EB">
              <w:rPr>
                <w:rFonts w:ascii="Roboto" w:hAnsi="Roboto"/>
                <w:sz w:val="20"/>
                <w:szCs w:val="20"/>
                <w:lang w:val="ru-RU"/>
              </w:rPr>
              <w:t xml:space="preserve"> </w:t>
            </w:r>
            <w:r w:rsidRPr="00E216EB">
              <w:rPr>
                <w:rFonts w:ascii="Roboto" w:hAnsi="Roboto"/>
                <w:sz w:val="20"/>
                <w:szCs w:val="20"/>
              </w:rPr>
              <w:t>discharge</w:t>
            </w:r>
            <w:r w:rsidRPr="00E216EB">
              <w:rPr>
                <w:rFonts w:ascii="Roboto" w:hAnsi="Roboto"/>
                <w:sz w:val="20"/>
                <w:szCs w:val="20"/>
                <w:lang w:val="ru-RU"/>
              </w:rPr>
              <w:t>/</w:t>
            </w:r>
            <w:r w:rsidRPr="00E216EB">
              <w:rPr>
                <w:rFonts w:ascii="Roboto" w:hAnsi="Roboto"/>
                <w:color w:val="4472C4" w:themeColor="accent1"/>
                <w:sz w:val="20"/>
                <w:szCs w:val="20"/>
                <w:lang w:val="ru-RU"/>
              </w:rPr>
              <w:t>Преднамеренный сброс</w:t>
            </w:r>
            <w:r w:rsidRPr="00E216EB">
              <w:rPr>
                <w:rFonts w:ascii="Roboto" w:hAnsi="Roboto"/>
                <w:color w:val="4472C4" w:themeColor="accent1"/>
                <w:sz w:val="20"/>
                <w:szCs w:val="20"/>
                <w:lang w:val="ru-RU"/>
              </w:rPr>
              <w:tab/>
            </w:r>
            <w:sdt>
              <w:sdtPr>
                <w:rPr>
                  <w:rFonts w:ascii="Roboto" w:hAnsi="Roboto"/>
                  <w:color w:val="4472C4" w:themeColor="accent1"/>
                  <w:sz w:val="20"/>
                  <w:szCs w:val="20"/>
                  <w:lang w:val="ru-RU"/>
                </w:rPr>
                <w:id w:val="1255859967"/>
                <w14:checkbox>
                  <w14:checked w14:val="0"/>
                  <w14:checkedState w14:val="2612" w14:font="MS Gothic"/>
                  <w14:uncheckedState w14:val="2610" w14:font="MS Gothic"/>
                </w14:checkbox>
              </w:sdtPr>
              <w:sdtContent>
                <w:r w:rsidRPr="00E216EB">
                  <w:rPr>
                    <w:rFonts w:ascii="Segoe UI Symbol" w:eastAsia="MS Gothic" w:hAnsi="Segoe UI Symbol" w:cs="Segoe UI Symbol"/>
                    <w:color w:val="4472C4" w:themeColor="accent1"/>
                    <w:sz w:val="20"/>
                    <w:szCs w:val="20"/>
                    <w:lang w:val="ru-RU"/>
                  </w:rPr>
                  <w:t>☐</w:t>
                </w:r>
              </w:sdtContent>
            </w:sdt>
          </w:p>
          <w:p w14:paraId="076A8C61" w14:textId="77777777" w:rsidR="00E216EB" w:rsidRPr="00E216EB" w:rsidRDefault="00E216EB" w:rsidP="002D3D0F">
            <w:pPr>
              <w:tabs>
                <w:tab w:val="left" w:pos="4429"/>
              </w:tabs>
              <w:spacing w:before="40" w:after="40"/>
              <w:ind w:right="279"/>
              <w:rPr>
                <w:rFonts w:ascii="Roboto" w:hAnsi="Roboto"/>
                <w:sz w:val="20"/>
                <w:szCs w:val="20"/>
                <w:lang w:val="ru-RU"/>
              </w:rPr>
            </w:pPr>
            <w:r w:rsidRPr="00E216EB">
              <w:rPr>
                <w:rFonts w:ascii="Roboto" w:hAnsi="Roboto"/>
                <w:spacing w:val="-2"/>
                <w:sz w:val="20"/>
                <w:szCs w:val="20"/>
              </w:rPr>
              <w:t>Casualty</w:t>
            </w:r>
            <w:r w:rsidRPr="00E216EB">
              <w:rPr>
                <w:rFonts w:ascii="Roboto" w:hAnsi="Roboto"/>
                <w:spacing w:val="-2"/>
                <w:sz w:val="20"/>
                <w:szCs w:val="20"/>
                <w:lang w:val="ru-RU"/>
              </w:rPr>
              <w:t>/</w:t>
            </w:r>
            <w:r w:rsidRPr="00E216EB">
              <w:rPr>
                <w:rFonts w:ascii="Roboto" w:hAnsi="Roboto"/>
                <w:color w:val="4472C4" w:themeColor="accent1"/>
                <w:sz w:val="20"/>
                <w:szCs w:val="20"/>
                <w:lang w:val="ru-RU"/>
              </w:rPr>
              <w:t>Авария</w:t>
            </w:r>
            <w:r w:rsidRPr="00E216EB">
              <w:rPr>
                <w:rFonts w:ascii="Roboto" w:hAnsi="Roboto"/>
                <w:color w:val="4472C4" w:themeColor="accent1"/>
                <w:sz w:val="20"/>
                <w:szCs w:val="20"/>
                <w:lang w:val="ru-RU"/>
              </w:rPr>
              <w:tab/>
            </w:r>
            <w:sdt>
              <w:sdtPr>
                <w:rPr>
                  <w:rFonts w:ascii="Roboto" w:hAnsi="Roboto"/>
                  <w:color w:val="4472C4" w:themeColor="accent1"/>
                  <w:sz w:val="20"/>
                  <w:szCs w:val="20"/>
                  <w:lang w:val="ru-RU"/>
                </w:rPr>
                <w:id w:val="1922211291"/>
                <w14:checkbox>
                  <w14:checked w14:val="0"/>
                  <w14:checkedState w14:val="2612" w14:font="MS Gothic"/>
                  <w14:uncheckedState w14:val="2610" w14:font="MS Gothic"/>
                </w14:checkbox>
              </w:sdtPr>
              <w:sdtContent>
                <w:r w:rsidRPr="00E216EB">
                  <w:rPr>
                    <w:rFonts w:ascii="Segoe UI Symbol" w:eastAsia="MS Gothic" w:hAnsi="Segoe UI Symbol" w:cs="Segoe UI Symbol"/>
                    <w:color w:val="4472C4" w:themeColor="accent1"/>
                    <w:sz w:val="20"/>
                    <w:szCs w:val="20"/>
                    <w:lang w:val="ru-RU"/>
                  </w:rPr>
                  <w:t>☐</w:t>
                </w:r>
              </w:sdtContent>
            </w:sdt>
          </w:p>
          <w:p w14:paraId="1D981592" w14:textId="77777777" w:rsidR="00E216EB" w:rsidRPr="00E216EB" w:rsidRDefault="00E216EB" w:rsidP="002D3D0F">
            <w:pPr>
              <w:tabs>
                <w:tab w:val="left" w:pos="3720"/>
              </w:tabs>
              <w:spacing w:before="40" w:after="40"/>
              <w:ind w:right="279"/>
              <w:rPr>
                <w:rFonts w:ascii="Roboto" w:hAnsi="Roboto"/>
                <w:sz w:val="20"/>
                <w:szCs w:val="20"/>
                <w:lang w:val="ru-RU"/>
              </w:rPr>
            </w:pPr>
            <w:r w:rsidRPr="00E216EB">
              <w:rPr>
                <w:rFonts w:ascii="Roboto" w:hAnsi="Roboto"/>
                <w:spacing w:val="-2"/>
                <w:sz w:val="20"/>
                <w:szCs w:val="20"/>
              </w:rPr>
              <w:t>Name</w:t>
            </w:r>
            <w:r w:rsidRPr="00E216EB">
              <w:rPr>
                <w:rFonts w:ascii="Roboto" w:hAnsi="Roboto"/>
                <w:spacing w:val="-2"/>
                <w:sz w:val="20"/>
                <w:szCs w:val="20"/>
                <w:lang w:val="ru-RU"/>
              </w:rPr>
              <w:t>/</w:t>
            </w:r>
            <w:r w:rsidRPr="00E216EB">
              <w:rPr>
                <w:rFonts w:ascii="Roboto" w:hAnsi="Roboto"/>
                <w:color w:val="4472C4" w:themeColor="accent1"/>
                <w:sz w:val="20"/>
                <w:szCs w:val="20"/>
                <w:lang w:val="ru-RU"/>
              </w:rPr>
              <w:t>Название</w:t>
            </w:r>
            <w:r w:rsidRPr="00E216EB">
              <w:rPr>
                <w:rFonts w:ascii="Roboto" w:hAnsi="Roboto"/>
                <w:color w:val="4472C4" w:themeColor="accent1"/>
                <w:sz w:val="20"/>
                <w:szCs w:val="20"/>
                <w:lang w:val="ru-RU"/>
              </w:rPr>
              <w:tab/>
            </w:r>
            <w:sdt>
              <w:sdtPr>
                <w:rPr>
                  <w:rFonts w:ascii="Roboto" w:hAnsi="Roboto"/>
                  <w:color w:val="4472C4" w:themeColor="accent1"/>
                  <w:sz w:val="20"/>
                  <w:szCs w:val="20"/>
                  <w:lang w:val="ru-RU"/>
                </w:rPr>
                <w:id w:val="1555122023"/>
                <w:placeholder>
                  <w:docPart w:val="AFA44B16CD6343F7B5DD6CDE065AFA1E"/>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p w14:paraId="6E803B95" w14:textId="77777777" w:rsidR="00E216EB" w:rsidRPr="00E216EB" w:rsidRDefault="00E216EB" w:rsidP="002D3D0F">
            <w:pPr>
              <w:tabs>
                <w:tab w:val="left" w:pos="3720"/>
              </w:tabs>
              <w:spacing w:before="40" w:after="40"/>
              <w:ind w:right="279"/>
              <w:rPr>
                <w:rFonts w:ascii="Roboto" w:hAnsi="Roboto"/>
                <w:sz w:val="20"/>
                <w:szCs w:val="20"/>
                <w:lang w:val="ru-RU"/>
              </w:rPr>
            </w:pPr>
            <w:r w:rsidRPr="00E216EB">
              <w:rPr>
                <w:rFonts w:ascii="Roboto" w:hAnsi="Roboto"/>
                <w:sz w:val="20"/>
                <w:szCs w:val="20"/>
              </w:rPr>
              <w:t>Type</w:t>
            </w:r>
            <w:r w:rsidRPr="00E216EB">
              <w:rPr>
                <w:rFonts w:ascii="Roboto" w:hAnsi="Roboto"/>
                <w:sz w:val="20"/>
                <w:szCs w:val="20"/>
                <w:lang w:val="ru-RU"/>
              </w:rPr>
              <w:t>/</w:t>
            </w:r>
            <w:r w:rsidRPr="00E216EB">
              <w:rPr>
                <w:rFonts w:ascii="Roboto" w:hAnsi="Roboto"/>
                <w:color w:val="4472C4" w:themeColor="accent1"/>
                <w:sz w:val="20"/>
                <w:szCs w:val="20"/>
                <w:lang w:val="ru-RU"/>
              </w:rPr>
              <w:t>Тип</w:t>
            </w:r>
            <w:r w:rsidRPr="00E216EB">
              <w:rPr>
                <w:rFonts w:ascii="Roboto" w:hAnsi="Roboto"/>
                <w:color w:val="4472C4" w:themeColor="accent1"/>
                <w:sz w:val="20"/>
                <w:szCs w:val="20"/>
                <w:lang w:val="ru-RU"/>
              </w:rPr>
              <w:tab/>
            </w:r>
            <w:sdt>
              <w:sdtPr>
                <w:rPr>
                  <w:rFonts w:ascii="Roboto" w:hAnsi="Roboto"/>
                  <w:color w:val="4472C4" w:themeColor="accent1"/>
                  <w:sz w:val="20"/>
                  <w:szCs w:val="20"/>
                  <w:lang w:val="ru-RU"/>
                </w:rPr>
                <w:id w:val="2020738586"/>
                <w:placeholder>
                  <w:docPart w:val="107113AA31034FA88C9FC4DD2A52E6DB"/>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p w14:paraId="487AB026" w14:textId="77777777" w:rsidR="00E216EB" w:rsidRPr="00E216EB" w:rsidRDefault="00E216EB" w:rsidP="002D3D0F">
            <w:pPr>
              <w:tabs>
                <w:tab w:val="left" w:pos="3720"/>
              </w:tabs>
              <w:spacing w:before="40" w:after="40"/>
              <w:ind w:right="279"/>
              <w:rPr>
                <w:rFonts w:ascii="Roboto" w:hAnsi="Roboto"/>
                <w:sz w:val="20"/>
                <w:szCs w:val="20"/>
                <w:lang w:val="ru-RU"/>
              </w:rPr>
            </w:pPr>
            <w:r w:rsidRPr="00E216EB">
              <w:rPr>
                <w:rFonts w:ascii="Roboto" w:hAnsi="Roboto"/>
                <w:sz w:val="20"/>
                <w:szCs w:val="20"/>
              </w:rPr>
              <w:t>Size</w:t>
            </w:r>
            <w:r w:rsidRPr="00E216EB">
              <w:rPr>
                <w:rFonts w:ascii="Roboto" w:hAnsi="Roboto"/>
                <w:sz w:val="20"/>
                <w:szCs w:val="20"/>
                <w:lang w:val="ru-RU"/>
              </w:rPr>
              <w:t>/</w:t>
            </w:r>
            <w:r w:rsidRPr="00E216EB">
              <w:rPr>
                <w:rFonts w:ascii="Roboto" w:hAnsi="Roboto"/>
                <w:color w:val="4472C4" w:themeColor="accent1"/>
                <w:sz w:val="20"/>
                <w:szCs w:val="20"/>
                <w:lang w:val="ru-RU"/>
              </w:rPr>
              <w:t>Размер</w:t>
            </w:r>
            <w:r w:rsidRPr="00E216EB">
              <w:rPr>
                <w:rFonts w:ascii="Roboto" w:hAnsi="Roboto"/>
                <w:color w:val="4472C4" w:themeColor="accent1"/>
                <w:sz w:val="20"/>
                <w:szCs w:val="20"/>
                <w:lang w:val="ru-RU"/>
              </w:rPr>
              <w:tab/>
            </w:r>
            <w:sdt>
              <w:sdtPr>
                <w:rPr>
                  <w:rFonts w:ascii="Roboto" w:hAnsi="Roboto"/>
                  <w:color w:val="4472C4" w:themeColor="accent1"/>
                  <w:sz w:val="20"/>
                  <w:szCs w:val="20"/>
                  <w:lang w:val="ru-RU"/>
                </w:rPr>
                <w:id w:val="-1720277226"/>
                <w:placeholder>
                  <w:docPart w:val="4792E58B56674FE2A507E42B410723B9"/>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p w14:paraId="25C486BC" w14:textId="77777777" w:rsidR="00E216EB" w:rsidRPr="00E216EB" w:rsidRDefault="00E216EB" w:rsidP="002D3D0F">
            <w:pPr>
              <w:tabs>
                <w:tab w:val="left" w:pos="3720"/>
              </w:tabs>
              <w:spacing w:before="40" w:after="40"/>
              <w:ind w:right="279"/>
              <w:rPr>
                <w:rFonts w:ascii="Roboto" w:hAnsi="Roboto"/>
                <w:sz w:val="20"/>
                <w:szCs w:val="20"/>
                <w:lang w:val="ru-RU"/>
              </w:rPr>
            </w:pPr>
            <w:r w:rsidRPr="00E216EB">
              <w:rPr>
                <w:rFonts w:ascii="Roboto" w:hAnsi="Roboto"/>
                <w:spacing w:val="-2"/>
                <w:sz w:val="20"/>
                <w:szCs w:val="20"/>
              </w:rPr>
              <w:t>Call</w:t>
            </w:r>
            <w:r w:rsidRPr="00E216EB">
              <w:rPr>
                <w:rFonts w:ascii="Roboto" w:hAnsi="Roboto"/>
                <w:spacing w:val="-2"/>
                <w:sz w:val="20"/>
                <w:szCs w:val="20"/>
                <w:lang w:val="ru-RU"/>
              </w:rPr>
              <w:t xml:space="preserve"> </w:t>
            </w:r>
            <w:r w:rsidRPr="00E216EB">
              <w:rPr>
                <w:rFonts w:ascii="Roboto" w:hAnsi="Roboto"/>
                <w:spacing w:val="-2"/>
                <w:sz w:val="20"/>
                <w:szCs w:val="20"/>
              </w:rPr>
              <w:t>sign</w:t>
            </w:r>
            <w:r w:rsidRPr="00E216EB">
              <w:rPr>
                <w:rFonts w:ascii="Roboto" w:hAnsi="Roboto"/>
                <w:spacing w:val="-2"/>
                <w:sz w:val="20"/>
                <w:szCs w:val="20"/>
                <w:lang w:val="ru-RU"/>
              </w:rPr>
              <w:t>/</w:t>
            </w:r>
            <w:r w:rsidRPr="00E216EB">
              <w:rPr>
                <w:rFonts w:ascii="Roboto" w:hAnsi="Roboto"/>
                <w:color w:val="4472C4" w:themeColor="accent1"/>
                <w:sz w:val="20"/>
                <w:szCs w:val="20"/>
                <w:lang w:val="ru-RU"/>
              </w:rPr>
              <w:t>Позывной сигнал</w:t>
            </w:r>
            <w:r w:rsidRPr="00E216EB">
              <w:rPr>
                <w:rFonts w:ascii="Roboto" w:hAnsi="Roboto"/>
                <w:color w:val="4472C4" w:themeColor="accent1"/>
                <w:sz w:val="20"/>
                <w:szCs w:val="20"/>
                <w:lang w:val="ru-RU"/>
              </w:rPr>
              <w:tab/>
            </w:r>
            <w:sdt>
              <w:sdtPr>
                <w:rPr>
                  <w:rFonts w:ascii="Roboto" w:hAnsi="Roboto"/>
                  <w:color w:val="4472C4" w:themeColor="accent1"/>
                  <w:sz w:val="20"/>
                  <w:szCs w:val="20"/>
                  <w:lang w:val="ru-RU"/>
                </w:rPr>
                <w:id w:val="-1101565460"/>
                <w:placeholder>
                  <w:docPart w:val="12AF02F5D40E4431B5BE9B9FBC888553"/>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p w14:paraId="7F71A778" w14:textId="77777777" w:rsidR="00E216EB" w:rsidRPr="00E216EB" w:rsidRDefault="00E216EB" w:rsidP="002D3D0F">
            <w:pPr>
              <w:tabs>
                <w:tab w:val="left" w:pos="3720"/>
              </w:tabs>
              <w:spacing w:before="40" w:after="40"/>
              <w:ind w:right="279"/>
              <w:rPr>
                <w:rFonts w:ascii="Roboto" w:hAnsi="Roboto"/>
                <w:sz w:val="20"/>
                <w:szCs w:val="20"/>
                <w:lang w:val="ru-RU"/>
              </w:rPr>
            </w:pPr>
            <w:r w:rsidRPr="00E216EB">
              <w:rPr>
                <w:rFonts w:ascii="Roboto" w:hAnsi="Roboto"/>
                <w:sz w:val="20"/>
                <w:szCs w:val="20"/>
              </w:rPr>
              <w:t>Nationality</w:t>
            </w:r>
            <w:r w:rsidRPr="00E216EB">
              <w:rPr>
                <w:rFonts w:ascii="Roboto" w:hAnsi="Roboto"/>
                <w:sz w:val="20"/>
                <w:szCs w:val="20"/>
                <w:lang w:val="ru-RU"/>
              </w:rPr>
              <w:t>/</w:t>
            </w:r>
            <w:r w:rsidRPr="00E216EB">
              <w:rPr>
                <w:rFonts w:ascii="Roboto" w:hAnsi="Roboto"/>
                <w:color w:val="4472C4" w:themeColor="accent1"/>
                <w:sz w:val="20"/>
                <w:szCs w:val="20"/>
                <w:lang w:val="ru-RU"/>
              </w:rPr>
              <w:t>Национальность</w:t>
            </w:r>
            <w:r w:rsidRPr="00E216EB">
              <w:rPr>
                <w:rFonts w:ascii="Roboto" w:hAnsi="Roboto"/>
                <w:color w:val="4472C4" w:themeColor="accent1"/>
                <w:sz w:val="20"/>
                <w:szCs w:val="20"/>
                <w:lang w:val="ru-RU"/>
              </w:rPr>
              <w:tab/>
            </w:r>
            <w:sdt>
              <w:sdtPr>
                <w:rPr>
                  <w:rFonts w:ascii="Roboto" w:hAnsi="Roboto"/>
                  <w:color w:val="4472C4" w:themeColor="accent1"/>
                  <w:sz w:val="20"/>
                  <w:szCs w:val="20"/>
                  <w:lang w:val="ru-RU"/>
                </w:rPr>
                <w:id w:val="-732705018"/>
                <w:placeholder>
                  <w:docPart w:val="2FB53C7E9CDC4378ACBFB9BD36377AB8"/>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p w14:paraId="4632AA3E" w14:textId="77777777" w:rsidR="00E216EB" w:rsidRPr="00E216EB" w:rsidRDefault="00E216EB" w:rsidP="002D3D0F">
            <w:pPr>
              <w:tabs>
                <w:tab w:val="left" w:pos="3720"/>
              </w:tabs>
              <w:spacing w:before="40" w:after="40"/>
              <w:rPr>
                <w:rFonts w:ascii="Roboto" w:hAnsi="Roboto"/>
                <w:color w:val="4472C4" w:themeColor="accent1"/>
                <w:sz w:val="20"/>
                <w:szCs w:val="20"/>
                <w:lang w:val="ru-RU"/>
              </w:rPr>
            </w:pPr>
            <w:r w:rsidRPr="00E216EB">
              <w:rPr>
                <w:rFonts w:ascii="Roboto" w:hAnsi="Roboto"/>
                <w:sz w:val="20"/>
                <w:szCs w:val="20"/>
              </w:rPr>
              <w:t>Port</w:t>
            </w:r>
            <w:r w:rsidRPr="00E216EB">
              <w:rPr>
                <w:rFonts w:ascii="Roboto" w:hAnsi="Roboto"/>
                <w:sz w:val="20"/>
                <w:szCs w:val="20"/>
                <w:lang w:val="ru-RU"/>
              </w:rPr>
              <w:t xml:space="preserve"> </w:t>
            </w:r>
            <w:r w:rsidRPr="00E216EB">
              <w:rPr>
                <w:rFonts w:ascii="Roboto" w:hAnsi="Roboto"/>
                <w:sz w:val="20"/>
                <w:szCs w:val="20"/>
              </w:rPr>
              <w:t>of</w:t>
            </w:r>
            <w:r w:rsidRPr="00E216EB">
              <w:rPr>
                <w:rFonts w:ascii="Roboto" w:hAnsi="Roboto"/>
                <w:sz w:val="20"/>
                <w:szCs w:val="20"/>
                <w:lang w:val="ru-RU"/>
              </w:rPr>
              <w:t xml:space="preserve"> </w:t>
            </w:r>
            <w:r w:rsidRPr="00E216EB">
              <w:rPr>
                <w:rFonts w:ascii="Roboto" w:hAnsi="Roboto"/>
                <w:sz w:val="20"/>
                <w:szCs w:val="20"/>
              </w:rPr>
              <w:t>registration</w:t>
            </w:r>
            <w:r w:rsidRPr="00E216EB">
              <w:rPr>
                <w:rFonts w:ascii="Roboto" w:hAnsi="Roboto"/>
                <w:sz w:val="20"/>
                <w:szCs w:val="20"/>
                <w:lang w:val="ru-RU"/>
              </w:rPr>
              <w:t>/</w:t>
            </w:r>
            <w:r w:rsidRPr="00E216EB">
              <w:rPr>
                <w:rFonts w:ascii="Roboto" w:hAnsi="Roboto"/>
                <w:color w:val="4472C4" w:themeColor="accent1"/>
                <w:sz w:val="20"/>
                <w:szCs w:val="20"/>
                <w:lang w:val="ru-RU"/>
              </w:rPr>
              <w:t>Порт регистрации</w:t>
            </w:r>
            <w:r w:rsidRPr="00E216EB">
              <w:rPr>
                <w:rFonts w:ascii="Roboto" w:hAnsi="Roboto"/>
                <w:color w:val="4472C4" w:themeColor="accent1"/>
                <w:sz w:val="20"/>
                <w:szCs w:val="20"/>
                <w:lang w:val="ru-RU"/>
              </w:rPr>
              <w:tab/>
            </w:r>
            <w:sdt>
              <w:sdtPr>
                <w:rPr>
                  <w:rFonts w:ascii="Roboto" w:hAnsi="Roboto"/>
                  <w:color w:val="4472C4" w:themeColor="accent1"/>
                  <w:sz w:val="20"/>
                  <w:szCs w:val="20"/>
                  <w:lang w:val="ru-RU"/>
                </w:rPr>
                <w:id w:val="1725720744"/>
                <w:placeholder>
                  <w:docPart w:val="F6FF4D66F4AC486088A0148C2032587E"/>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p w14:paraId="20B9EBE9" w14:textId="77777777" w:rsidR="00E216EB" w:rsidRPr="00E216EB" w:rsidRDefault="00E216EB" w:rsidP="002D3D0F">
            <w:pPr>
              <w:tabs>
                <w:tab w:val="left" w:pos="3720"/>
              </w:tabs>
              <w:spacing w:before="40" w:after="40"/>
              <w:rPr>
                <w:rFonts w:ascii="Roboto" w:hAnsi="Roboto"/>
                <w:sz w:val="20"/>
                <w:szCs w:val="20"/>
                <w:lang w:val="ru-RU"/>
              </w:rPr>
            </w:pPr>
            <w:r w:rsidRPr="00E216EB">
              <w:rPr>
                <w:rFonts w:ascii="Roboto" w:hAnsi="Roboto"/>
                <w:sz w:val="20"/>
                <w:szCs w:val="20"/>
              </w:rPr>
              <w:t>Speed</w:t>
            </w:r>
            <w:r w:rsidRPr="00E216EB">
              <w:rPr>
                <w:rFonts w:ascii="Roboto" w:hAnsi="Roboto"/>
                <w:sz w:val="20"/>
                <w:szCs w:val="20"/>
                <w:lang w:val="ru-RU"/>
              </w:rPr>
              <w:t>/</w:t>
            </w:r>
            <w:r w:rsidRPr="00E216EB">
              <w:rPr>
                <w:rFonts w:ascii="Roboto" w:hAnsi="Roboto"/>
                <w:color w:val="4472C4" w:themeColor="accent1"/>
                <w:sz w:val="20"/>
                <w:szCs w:val="20"/>
                <w:lang w:val="ru-RU"/>
              </w:rPr>
              <w:t>Скорость</w:t>
            </w:r>
            <w:r w:rsidRPr="00E216EB">
              <w:rPr>
                <w:rFonts w:ascii="Roboto" w:hAnsi="Roboto"/>
                <w:sz w:val="20"/>
                <w:szCs w:val="20"/>
                <w:lang w:val="ru-RU"/>
              </w:rPr>
              <w:tab/>
            </w:r>
            <w:sdt>
              <w:sdtPr>
                <w:rPr>
                  <w:rFonts w:ascii="Roboto" w:hAnsi="Roboto"/>
                  <w:color w:val="4472C4" w:themeColor="accent1"/>
                  <w:sz w:val="20"/>
                  <w:szCs w:val="20"/>
                  <w:lang w:val="ru-RU"/>
                </w:rPr>
                <w:id w:val="-666716950"/>
                <w:placeholder>
                  <w:docPart w:val="C85DE309210642659EDE1D10CF1A9DBE"/>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p w14:paraId="179C05E4" w14:textId="77777777" w:rsidR="00E216EB" w:rsidRPr="00E216EB" w:rsidRDefault="00E216EB" w:rsidP="002D3D0F">
            <w:pPr>
              <w:tabs>
                <w:tab w:val="left" w:pos="3720"/>
              </w:tabs>
              <w:spacing w:before="40" w:after="40"/>
              <w:rPr>
                <w:rFonts w:ascii="Roboto" w:hAnsi="Roboto"/>
                <w:sz w:val="20"/>
                <w:szCs w:val="20"/>
                <w:lang w:val="ru-RU"/>
              </w:rPr>
            </w:pPr>
            <w:r w:rsidRPr="00E216EB">
              <w:rPr>
                <w:rFonts w:ascii="Roboto" w:hAnsi="Roboto"/>
                <w:sz w:val="20"/>
                <w:szCs w:val="20"/>
              </w:rPr>
              <w:t>Course</w:t>
            </w:r>
            <w:r w:rsidRPr="00E216EB">
              <w:rPr>
                <w:rFonts w:ascii="Roboto" w:hAnsi="Roboto"/>
                <w:sz w:val="20"/>
                <w:szCs w:val="20"/>
                <w:lang w:val="ru-RU"/>
              </w:rPr>
              <w:t>/</w:t>
            </w:r>
            <w:r w:rsidRPr="00E216EB">
              <w:rPr>
                <w:rFonts w:ascii="Roboto" w:hAnsi="Roboto"/>
                <w:color w:val="4472C4" w:themeColor="accent1"/>
                <w:sz w:val="20"/>
                <w:szCs w:val="20"/>
                <w:lang w:val="ru-RU"/>
              </w:rPr>
              <w:t>Курс</w:t>
            </w:r>
            <w:r w:rsidRPr="00E216EB">
              <w:rPr>
                <w:rFonts w:ascii="Roboto" w:hAnsi="Roboto"/>
                <w:sz w:val="20"/>
                <w:szCs w:val="20"/>
                <w:lang w:val="ru-RU"/>
              </w:rPr>
              <w:tab/>
            </w:r>
            <w:sdt>
              <w:sdtPr>
                <w:rPr>
                  <w:rFonts w:ascii="Roboto" w:hAnsi="Roboto"/>
                  <w:color w:val="4472C4" w:themeColor="accent1"/>
                  <w:sz w:val="20"/>
                  <w:szCs w:val="20"/>
                  <w:lang w:val="ru-RU"/>
                </w:rPr>
                <w:id w:val="-867450419"/>
                <w:placeholder>
                  <w:docPart w:val="CB9CEABE6A1D44FABC39FD8DCCD4F630"/>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p w14:paraId="579AB0CD" w14:textId="77777777" w:rsidR="00E216EB" w:rsidRPr="00E216EB" w:rsidRDefault="00E216EB" w:rsidP="002D3D0F">
            <w:pPr>
              <w:tabs>
                <w:tab w:val="left" w:pos="3720"/>
              </w:tabs>
              <w:spacing w:before="40" w:after="40"/>
              <w:rPr>
                <w:rFonts w:ascii="Roboto" w:hAnsi="Roboto"/>
                <w:sz w:val="20"/>
                <w:szCs w:val="20"/>
                <w:lang w:val="ru-RU"/>
              </w:rPr>
            </w:pPr>
            <w:r w:rsidRPr="00E216EB">
              <w:rPr>
                <w:rFonts w:ascii="Roboto" w:hAnsi="Roboto"/>
                <w:sz w:val="20"/>
                <w:szCs w:val="20"/>
              </w:rPr>
              <w:t>Port</w:t>
            </w:r>
            <w:r w:rsidRPr="00E216EB">
              <w:rPr>
                <w:rFonts w:ascii="Roboto" w:hAnsi="Roboto"/>
                <w:sz w:val="20"/>
                <w:szCs w:val="20"/>
                <w:lang w:val="ru-RU"/>
              </w:rPr>
              <w:t xml:space="preserve"> </w:t>
            </w:r>
            <w:r w:rsidRPr="00E216EB">
              <w:rPr>
                <w:rFonts w:ascii="Roboto" w:hAnsi="Roboto"/>
                <w:sz w:val="20"/>
                <w:szCs w:val="20"/>
              </w:rPr>
              <w:t>of</w:t>
            </w:r>
            <w:r w:rsidRPr="00E216EB">
              <w:rPr>
                <w:rFonts w:ascii="Roboto" w:hAnsi="Roboto"/>
                <w:sz w:val="20"/>
                <w:szCs w:val="20"/>
                <w:lang w:val="ru-RU"/>
              </w:rPr>
              <w:t xml:space="preserve"> </w:t>
            </w:r>
            <w:r w:rsidRPr="00E216EB">
              <w:rPr>
                <w:rFonts w:ascii="Roboto" w:hAnsi="Roboto"/>
                <w:sz w:val="20"/>
                <w:szCs w:val="20"/>
              </w:rPr>
              <w:t>destination</w:t>
            </w:r>
            <w:r w:rsidRPr="00E216EB">
              <w:rPr>
                <w:rFonts w:ascii="Roboto" w:hAnsi="Roboto"/>
                <w:sz w:val="20"/>
                <w:szCs w:val="20"/>
                <w:lang w:val="ru-RU"/>
              </w:rPr>
              <w:t>/</w:t>
            </w:r>
            <w:r w:rsidRPr="00E216EB">
              <w:rPr>
                <w:rFonts w:ascii="Roboto" w:hAnsi="Roboto"/>
                <w:color w:val="4472C4" w:themeColor="accent1"/>
                <w:sz w:val="20"/>
                <w:szCs w:val="20"/>
                <w:lang w:val="ru-RU"/>
              </w:rPr>
              <w:t>Порт назначения</w:t>
            </w:r>
            <w:r w:rsidRPr="00E216EB">
              <w:rPr>
                <w:rFonts w:ascii="Roboto" w:hAnsi="Roboto"/>
                <w:sz w:val="20"/>
                <w:szCs w:val="20"/>
                <w:lang w:val="ru-RU"/>
              </w:rPr>
              <w:tab/>
            </w:r>
            <w:sdt>
              <w:sdtPr>
                <w:rPr>
                  <w:rFonts w:ascii="Roboto" w:hAnsi="Roboto"/>
                  <w:color w:val="4472C4" w:themeColor="accent1"/>
                  <w:sz w:val="20"/>
                  <w:szCs w:val="20"/>
                  <w:lang w:val="ru-RU"/>
                </w:rPr>
                <w:id w:val="-1576501366"/>
                <w:placeholder>
                  <w:docPart w:val="AD1221216C66417189195FE3624CAFD1"/>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tc>
      </w:tr>
      <w:tr w:rsidR="00E216EB" w:rsidRPr="00E216EB" w14:paraId="559CC86F" w14:textId="77777777" w:rsidTr="002D3D0F">
        <w:tc>
          <w:tcPr>
            <w:tcW w:w="2122" w:type="dxa"/>
          </w:tcPr>
          <w:p w14:paraId="40670CEE" w14:textId="77777777" w:rsidR="00E216EB" w:rsidRPr="00E216EB" w:rsidRDefault="00E216EB" w:rsidP="002D3D0F">
            <w:pPr>
              <w:spacing w:before="40" w:after="40"/>
              <w:ind w:right="28"/>
              <w:rPr>
                <w:rFonts w:ascii="Roboto" w:hAnsi="Roboto"/>
                <w:spacing w:val="-2"/>
                <w:sz w:val="20"/>
                <w:szCs w:val="20"/>
                <w:lang w:val="ru-RU"/>
              </w:rPr>
            </w:pPr>
            <w:r w:rsidRPr="00E216EB">
              <w:rPr>
                <w:rFonts w:ascii="Roboto" w:hAnsi="Roboto"/>
                <w:spacing w:val="-2"/>
                <w:sz w:val="20"/>
                <w:szCs w:val="20"/>
                <w:lang w:val="ru-RU"/>
              </w:rPr>
              <w:lastRenderedPageBreak/>
              <w:t xml:space="preserve">44. </w:t>
            </w:r>
            <w:r w:rsidRPr="00E216EB">
              <w:rPr>
                <w:rFonts w:ascii="Roboto" w:hAnsi="Roboto"/>
                <w:spacing w:val="-2"/>
                <w:sz w:val="20"/>
                <w:szCs w:val="20"/>
              </w:rPr>
              <w:t>Wind</w:t>
            </w:r>
            <w:r w:rsidRPr="00E216EB">
              <w:rPr>
                <w:rFonts w:ascii="Roboto" w:hAnsi="Roboto"/>
                <w:spacing w:val="-2"/>
                <w:sz w:val="20"/>
                <w:szCs w:val="20"/>
                <w:lang w:val="ru-RU"/>
              </w:rPr>
              <w:t xml:space="preserve"> </w:t>
            </w:r>
            <w:r w:rsidRPr="00E216EB">
              <w:rPr>
                <w:rFonts w:ascii="Roboto" w:hAnsi="Roboto"/>
                <w:spacing w:val="-2"/>
                <w:sz w:val="20"/>
                <w:szCs w:val="20"/>
              </w:rPr>
              <w:t>direction</w:t>
            </w:r>
            <w:r w:rsidRPr="00E216EB">
              <w:rPr>
                <w:rFonts w:ascii="Roboto" w:hAnsi="Roboto"/>
                <w:spacing w:val="-2"/>
                <w:sz w:val="20"/>
                <w:szCs w:val="20"/>
                <w:lang w:val="ru-RU"/>
              </w:rPr>
              <w:t xml:space="preserve"> </w:t>
            </w:r>
            <w:r w:rsidRPr="00E216EB">
              <w:rPr>
                <w:rFonts w:ascii="Roboto" w:hAnsi="Roboto"/>
                <w:spacing w:val="-2"/>
                <w:sz w:val="20"/>
                <w:szCs w:val="20"/>
              </w:rPr>
              <w:t>and</w:t>
            </w:r>
            <w:r w:rsidRPr="00E216EB">
              <w:rPr>
                <w:rFonts w:ascii="Roboto" w:hAnsi="Roboto"/>
                <w:spacing w:val="-2"/>
                <w:sz w:val="20"/>
                <w:szCs w:val="20"/>
                <w:lang w:val="ru-RU"/>
              </w:rPr>
              <w:t xml:space="preserve"> </w:t>
            </w:r>
            <w:r w:rsidRPr="00E216EB">
              <w:rPr>
                <w:rFonts w:ascii="Roboto" w:hAnsi="Roboto"/>
                <w:spacing w:val="-2"/>
                <w:sz w:val="20"/>
                <w:szCs w:val="20"/>
              </w:rPr>
              <w:t>speed</w:t>
            </w:r>
          </w:p>
          <w:p w14:paraId="4C67DC2E" w14:textId="77777777" w:rsidR="00E216EB" w:rsidRPr="00E216EB" w:rsidRDefault="00E216EB" w:rsidP="002D3D0F">
            <w:pPr>
              <w:spacing w:before="40" w:after="40"/>
              <w:ind w:right="28"/>
              <w:rPr>
                <w:rFonts w:ascii="Roboto" w:hAnsi="Roboto"/>
                <w:spacing w:val="-2"/>
                <w:sz w:val="20"/>
                <w:szCs w:val="20"/>
                <w:lang w:val="ru-RU"/>
              </w:rPr>
            </w:pPr>
            <w:r w:rsidRPr="00E216EB">
              <w:rPr>
                <w:rFonts w:ascii="Roboto" w:hAnsi="Roboto"/>
                <w:color w:val="4472C4" w:themeColor="accent1"/>
                <w:spacing w:val="-2"/>
                <w:sz w:val="20"/>
                <w:szCs w:val="20"/>
                <w:lang w:val="ru-RU"/>
              </w:rPr>
              <w:t>44. Направление и скорость ветра</w:t>
            </w:r>
          </w:p>
        </w:tc>
        <w:tc>
          <w:tcPr>
            <w:tcW w:w="6894" w:type="dxa"/>
            <w:gridSpan w:val="4"/>
            <w:tcBorders>
              <w:bottom w:val="single" w:sz="4" w:space="0" w:color="auto"/>
            </w:tcBorders>
          </w:tcPr>
          <w:p w14:paraId="4776A2C2" w14:textId="77777777" w:rsidR="00E216EB" w:rsidRPr="00E216EB" w:rsidRDefault="00E216EB" w:rsidP="002D3D0F">
            <w:pPr>
              <w:tabs>
                <w:tab w:val="left" w:pos="3720"/>
              </w:tabs>
              <w:spacing w:before="40" w:after="40"/>
              <w:ind w:right="-153"/>
              <w:rPr>
                <w:rFonts w:ascii="Roboto" w:hAnsi="Roboto"/>
                <w:spacing w:val="-2"/>
                <w:sz w:val="20"/>
                <w:szCs w:val="20"/>
              </w:rPr>
            </w:pPr>
            <w:r w:rsidRPr="00E216EB">
              <w:rPr>
                <w:rFonts w:ascii="Roboto" w:hAnsi="Roboto"/>
                <w:spacing w:val="-2"/>
                <w:sz w:val="20"/>
                <w:szCs w:val="20"/>
              </w:rPr>
              <w:t>Direction from which the wind is blowing</w:t>
            </w:r>
            <w:r w:rsidRPr="00E216EB">
              <w:rPr>
                <w:rFonts w:ascii="Roboto" w:hAnsi="Roboto"/>
                <w:spacing w:val="-2"/>
                <w:sz w:val="20"/>
                <w:szCs w:val="20"/>
              </w:rPr>
              <w:tab/>
            </w:r>
            <w:sdt>
              <w:sdtPr>
                <w:rPr>
                  <w:rFonts w:ascii="Roboto" w:hAnsi="Roboto"/>
                  <w:color w:val="4472C4" w:themeColor="accent1"/>
                  <w:sz w:val="20"/>
                  <w:szCs w:val="20"/>
                  <w:lang w:val="ru-RU"/>
                </w:rPr>
                <w:id w:val="27232527"/>
                <w:placeholder>
                  <w:docPart w:val="0DC61B842C3049328EFEE1A7380DBA34"/>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p w14:paraId="2D4EC259" w14:textId="77777777" w:rsidR="00E216EB" w:rsidRPr="00E216EB" w:rsidRDefault="00E216EB" w:rsidP="002D3D0F">
            <w:pPr>
              <w:spacing w:before="40" w:after="40"/>
              <w:ind w:right="-153"/>
              <w:rPr>
                <w:rFonts w:ascii="Roboto" w:hAnsi="Roboto"/>
                <w:color w:val="4472C4" w:themeColor="accent1"/>
                <w:sz w:val="20"/>
                <w:szCs w:val="20"/>
                <w:lang w:val="ru-RU"/>
              </w:rPr>
            </w:pPr>
            <w:r w:rsidRPr="00E216EB">
              <w:rPr>
                <w:rFonts w:ascii="Roboto" w:hAnsi="Roboto"/>
                <w:color w:val="4472C4" w:themeColor="accent1"/>
                <w:spacing w:val="-2"/>
                <w:sz w:val="20"/>
                <w:szCs w:val="20"/>
                <w:lang w:val="ru-RU"/>
              </w:rPr>
              <w:t>Направление</w:t>
            </w:r>
            <w:r w:rsidRPr="00E216EB">
              <w:rPr>
                <w:rFonts w:ascii="Roboto" w:hAnsi="Roboto"/>
                <w:color w:val="4472C4" w:themeColor="accent1"/>
                <w:sz w:val="20"/>
                <w:szCs w:val="20"/>
                <w:lang w:val="ru-RU"/>
              </w:rPr>
              <w:t xml:space="preserve"> (откуда дует ветер)</w:t>
            </w:r>
          </w:p>
          <w:p w14:paraId="418289F4" w14:textId="77777777" w:rsidR="00E216EB" w:rsidRPr="00E216EB" w:rsidRDefault="00E216EB" w:rsidP="002D3D0F">
            <w:pPr>
              <w:tabs>
                <w:tab w:val="left" w:pos="3720"/>
              </w:tabs>
              <w:spacing w:before="40" w:after="40"/>
              <w:ind w:right="-153"/>
              <w:rPr>
                <w:rFonts w:ascii="Roboto" w:hAnsi="Roboto"/>
                <w:sz w:val="20"/>
                <w:szCs w:val="20"/>
                <w:lang w:val="ru-RU"/>
              </w:rPr>
            </w:pPr>
            <w:r w:rsidRPr="00E216EB">
              <w:rPr>
                <w:rFonts w:ascii="Roboto" w:hAnsi="Roboto"/>
                <w:sz w:val="20"/>
                <w:szCs w:val="20"/>
              </w:rPr>
              <w:t>Speed</w:t>
            </w:r>
            <w:r w:rsidRPr="00E216EB">
              <w:rPr>
                <w:rFonts w:ascii="Roboto" w:hAnsi="Roboto"/>
                <w:sz w:val="20"/>
                <w:szCs w:val="20"/>
                <w:lang w:val="ru-RU"/>
              </w:rPr>
              <w:t>/</w:t>
            </w:r>
            <w:r w:rsidRPr="00E216EB">
              <w:rPr>
                <w:rFonts w:ascii="Roboto" w:hAnsi="Roboto"/>
                <w:color w:val="4472C4" w:themeColor="accent1"/>
                <w:spacing w:val="-2"/>
                <w:sz w:val="20"/>
                <w:szCs w:val="20"/>
                <w:lang w:val="ru-RU"/>
              </w:rPr>
              <w:t>Скорость</w:t>
            </w:r>
            <w:r w:rsidRPr="00E216EB">
              <w:rPr>
                <w:rFonts w:ascii="Roboto" w:hAnsi="Roboto"/>
                <w:sz w:val="20"/>
                <w:szCs w:val="20"/>
                <w:lang w:val="ru-RU"/>
              </w:rPr>
              <w:tab/>
            </w:r>
            <w:sdt>
              <w:sdtPr>
                <w:rPr>
                  <w:rFonts w:ascii="Roboto" w:hAnsi="Roboto"/>
                  <w:color w:val="4472C4" w:themeColor="accent1"/>
                  <w:sz w:val="20"/>
                  <w:szCs w:val="20"/>
                  <w:lang w:val="ru-RU"/>
                </w:rPr>
                <w:id w:val="1761025930"/>
                <w:placeholder>
                  <w:docPart w:val="C6A1043BC1EF42B8B2EABBB910B7422C"/>
                </w:placeholder>
                <w:showingPlcHdr/>
              </w:sdtPr>
              <w:sdtContent>
                <w:r w:rsidRPr="00E216EB">
                  <w:rPr>
                    <w:rStyle w:val="PlaceholderText"/>
                    <w:rFonts w:ascii="Roboto" w:hAnsi="Roboto"/>
                    <w:sz w:val="20"/>
                    <w:szCs w:val="20"/>
                  </w:rPr>
                  <w:t>Click</w:t>
                </w:r>
                <w:r w:rsidRPr="00E216EB">
                  <w:rPr>
                    <w:rStyle w:val="PlaceholderText"/>
                    <w:rFonts w:ascii="Roboto" w:hAnsi="Roboto"/>
                    <w:sz w:val="20"/>
                    <w:szCs w:val="20"/>
                    <w:lang w:val="ru-RU"/>
                  </w:rPr>
                  <w:t>/</w:t>
                </w:r>
                <w:r w:rsidRPr="00E216EB">
                  <w:rPr>
                    <w:rStyle w:val="PlaceholderText"/>
                    <w:rFonts w:ascii="Roboto" w:hAnsi="Roboto"/>
                    <w:color w:val="8EAADB" w:themeColor="accent1" w:themeTint="99"/>
                    <w:sz w:val="20"/>
                    <w:szCs w:val="20"/>
                    <w:lang w:val="ru-RU"/>
                  </w:rPr>
                  <w:t>Щелкнуть</w:t>
                </w:r>
              </w:sdtContent>
            </w:sdt>
          </w:p>
          <w:p w14:paraId="47F32344" w14:textId="77777777" w:rsidR="00E216EB" w:rsidRPr="00E216EB" w:rsidRDefault="00E216EB" w:rsidP="002D3D0F">
            <w:pPr>
              <w:spacing w:before="40" w:after="40"/>
              <w:ind w:right="-153"/>
              <w:rPr>
                <w:rFonts w:ascii="Roboto" w:hAnsi="Roboto"/>
                <w:spacing w:val="-2"/>
                <w:sz w:val="20"/>
                <w:szCs w:val="20"/>
                <w:lang w:val="ru-RU"/>
              </w:rPr>
            </w:pPr>
          </w:p>
        </w:tc>
      </w:tr>
      <w:tr w:rsidR="00E216EB" w:rsidRPr="00E216EB" w14:paraId="081DABFA" w14:textId="77777777" w:rsidTr="002D3D0F">
        <w:tc>
          <w:tcPr>
            <w:tcW w:w="2122" w:type="dxa"/>
          </w:tcPr>
          <w:p w14:paraId="7AC23744"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 xml:space="preserve">45. Current </w:t>
            </w:r>
          </w:p>
          <w:p w14:paraId="07CF2FF5"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color w:val="4472C4" w:themeColor="accent1"/>
                <w:spacing w:val="-2"/>
                <w:sz w:val="20"/>
                <w:szCs w:val="20"/>
              </w:rPr>
              <w:t xml:space="preserve">45. </w:t>
            </w:r>
            <w:r w:rsidRPr="00E216EB">
              <w:rPr>
                <w:rFonts w:ascii="Roboto" w:hAnsi="Roboto"/>
                <w:color w:val="4472C4" w:themeColor="accent1"/>
                <w:spacing w:val="-2"/>
                <w:sz w:val="20"/>
                <w:szCs w:val="20"/>
                <w:lang w:val="ru-RU"/>
              </w:rPr>
              <w:t>Течение</w:t>
            </w:r>
          </w:p>
        </w:tc>
        <w:tc>
          <w:tcPr>
            <w:tcW w:w="6894" w:type="dxa"/>
            <w:gridSpan w:val="4"/>
            <w:tcBorders>
              <w:bottom w:val="single" w:sz="4" w:space="0" w:color="auto"/>
            </w:tcBorders>
          </w:tcPr>
          <w:p w14:paraId="326F6E0C" w14:textId="77777777" w:rsidR="00E216EB" w:rsidRPr="00E216EB" w:rsidRDefault="00E216EB" w:rsidP="002D3D0F">
            <w:pPr>
              <w:tabs>
                <w:tab w:val="left" w:pos="2728"/>
              </w:tabs>
              <w:spacing w:before="40" w:after="40"/>
              <w:ind w:right="-153"/>
              <w:rPr>
                <w:rFonts w:ascii="Roboto" w:hAnsi="Roboto"/>
                <w:spacing w:val="-2"/>
                <w:sz w:val="20"/>
                <w:szCs w:val="20"/>
              </w:rPr>
            </w:pPr>
            <w:r w:rsidRPr="00E216EB">
              <w:rPr>
                <w:rFonts w:ascii="Roboto" w:hAnsi="Roboto"/>
                <w:spacing w:val="-2"/>
                <w:sz w:val="20"/>
                <w:szCs w:val="20"/>
              </w:rPr>
              <w:t>Direction/</w:t>
            </w:r>
            <w:r w:rsidRPr="00E216EB">
              <w:rPr>
                <w:rFonts w:ascii="Roboto" w:hAnsi="Roboto"/>
                <w:color w:val="4472C4" w:themeColor="accent1"/>
                <w:spacing w:val="-2"/>
                <w:sz w:val="20"/>
                <w:szCs w:val="20"/>
                <w:lang w:val="ru-RU"/>
              </w:rPr>
              <w:t>Направление</w:t>
            </w:r>
            <w:r w:rsidRPr="00E216EB">
              <w:rPr>
                <w:rFonts w:ascii="Roboto" w:hAnsi="Roboto"/>
                <w:spacing w:val="-2"/>
                <w:sz w:val="20"/>
                <w:szCs w:val="20"/>
              </w:rPr>
              <w:tab/>
            </w:r>
            <w:sdt>
              <w:sdtPr>
                <w:rPr>
                  <w:rFonts w:ascii="Roboto" w:hAnsi="Roboto"/>
                  <w:color w:val="4472C4" w:themeColor="accent1"/>
                  <w:sz w:val="20"/>
                  <w:szCs w:val="20"/>
                  <w:lang w:val="ru-RU"/>
                </w:rPr>
                <w:id w:val="-6445185"/>
                <w:placeholder>
                  <w:docPart w:val="7FC8CED8701D4338859656B2491A86DA"/>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p w14:paraId="77DD83FE" w14:textId="77777777" w:rsidR="00E216EB" w:rsidRPr="00E216EB" w:rsidRDefault="00E216EB" w:rsidP="002D3D0F">
            <w:pPr>
              <w:tabs>
                <w:tab w:val="left" w:pos="2728"/>
                <w:tab w:val="left" w:pos="3720"/>
              </w:tabs>
              <w:spacing w:before="40" w:after="40"/>
              <w:ind w:right="-153"/>
              <w:rPr>
                <w:rFonts w:ascii="Roboto" w:hAnsi="Roboto"/>
                <w:sz w:val="20"/>
                <w:szCs w:val="20"/>
              </w:rPr>
            </w:pPr>
            <w:r w:rsidRPr="00E216EB">
              <w:rPr>
                <w:rFonts w:ascii="Roboto" w:hAnsi="Roboto"/>
                <w:sz w:val="20"/>
                <w:szCs w:val="20"/>
              </w:rPr>
              <w:t>Speed/</w:t>
            </w:r>
            <w:r w:rsidRPr="00E216EB">
              <w:rPr>
                <w:rFonts w:ascii="Roboto" w:hAnsi="Roboto"/>
                <w:color w:val="4472C4" w:themeColor="accent1"/>
                <w:spacing w:val="-2"/>
                <w:sz w:val="20"/>
                <w:szCs w:val="20"/>
                <w:lang w:val="ru-RU"/>
              </w:rPr>
              <w:t>Скорость</w:t>
            </w:r>
            <w:r w:rsidRPr="00E216EB">
              <w:rPr>
                <w:rFonts w:ascii="Roboto" w:hAnsi="Roboto"/>
                <w:sz w:val="20"/>
                <w:szCs w:val="20"/>
              </w:rPr>
              <w:tab/>
            </w:r>
            <w:sdt>
              <w:sdtPr>
                <w:rPr>
                  <w:rFonts w:ascii="Roboto" w:hAnsi="Roboto"/>
                  <w:color w:val="4472C4" w:themeColor="accent1"/>
                  <w:sz w:val="20"/>
                  <w:szCs w:val="20"/>
                  <w:lang w:val="ru-RU"/>
                </w:rPr>
                <w:id w:val="239066305"/>
                <w:placeholder>
                  <w:docPart w:val="0FD7AA8FE4D0414297D99726DC6EDE3F"/>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tc>
      </w:tr>
      <w:tr w:rsidR="00E216EB" w:rsidRPr="00E216EB" w14:paraId="51DEF27C" w14:textId="77777777" w:rsidTr="002D3D0F">
        <w:tc>
          <w:tcPr>
            <w:tcW w:w="2122" w:type="dxa"/>
          </w:tcPr>
          <w:p w14:paraId="755B3D4E" w14:textId="77777777" w:rsidR="00E216EB" w:rsidRPr="00E216EB" w:rsidRDefault="00E216EB" w:rsidP="002D3D0F">
            <w:pPr>
              <w:spacing w:before="40" w:after="40"/>
              <w:ind w:right="28"/>
              <w:rPr>
                <w:rFonts w:ascii="Roboto" w:hAnsi="Roboto"/>
                <w:spacing w:val="-2"/>
                <w:sz w:val="20"/>
                <w:szCs w:val="20"/>
                <w:lang w:val="ru-RU"/>
              </w:rPr>
            </w:pPr>
            <w:r w:rsidRPr="00E216EB">
              <w:rPr>
                <w:rFonts w:ascii="Roboto" w:hAnsi="Roboto"/>
                <w:spacing w:val="-2"/>
                <w:sz w:val="20"/>
                <w:szCs w:val="20"/>
                <w:lang w:val="ru-RU"/>
              </w:rPr>
              <w:t xml:space="preserve">46. </w:t>
            </w:r>
            <w:r w:rsidRPr="00E216EB">
              <w:rPr>
                <w:rFonts w:ascii="Roboto" w:hAnsi="Roboto"/>
                <w:spacing w:val="-2"/>
                <w:sz w:val="20"/>
                <w:szCs w:val="20"/>
              </w:rPr>
              <w:t>Sea</w:t>
            </w:r>
            <w:r w:rsidRPr="00E216EB">
              <w:rPr>
                <w:rFonts w:ascii="Roboto" w:hAnsi="Roboto"/>
                <w:spacing w:val="-2"/>
                <w:sz w:val="20"/>
                <w:szCs w:val="20"/>
                <w:lang w:val="ru-RU"/>
              </w:rPr>
              <w:t xml:space="preserve"> </w:t>
            </w:r>
            <w:r w:rsidRPr="00E216EB">
              <w:rPr>
                <w:rFonts w:ascii="Roboto" w:hAnsi="Roboto"/>
                <w:spacing w:val="-2"/>
                <w:sz w:val="20"/>
                <w:szCs w:val="20"/>
              </w:rPr>
              <w:t>state</w:t>
            </w:r>
            <w:r w:rsidRPr="00E216EB">
              <w:rPr>
                <w:rFonts w:ascii="Roboto" w:hAnsi="Roboto"/>
                <w:spacing w:val="-2"/>
                <w:sz w:val="20"/>
                <w:szCs w:val="20"/>
                <w:lang w:val="ru-RU"/>
              </w:rPr>
              <w:t xml:space="preserve"> </w:t>
            </w:r>
            <w:r w:rsidRPr="00E216EB">
              <w:rPr>
                <w:rFonts w:ascii="Roboto" w:hAnsi="Roboto"/>
                <w:spacing w:val="-2"/>
                <w:sz w:val="20"/>
                <w:szCs w:val="20"/>
              </w:rPr>
              <w:t>and</w:t>
            </w:r>
            <w:r w:rsidRPr="00E216EB">
              <w:rPr>
                <w:rFonts w:ascii="Roboto" w:hAnsi="Roboto"/>
                <w:spacing w:val="-2"/>
                <w:sz w:val="20"/>
                <w:szCs w:val="20"/>
                <w:lang w:val="ru-RU"/>
              </w:rPr>
              <w:t xml:space="preserve"> </w:t>
            </w:r>
            <w:r w:rsidRPr="00E216EB">
              <w:rPr>
                <w:rFonts w:ascii="Roboto" w:hAnsi="Roboto"/>
                <w:spacing w:val="-2"/>
                <w:sz w:val="20"/>
                <w:szCs w:val="20"/>
              </w:rPr>
              <w:t>visibility</w:t>
            </w:r>
            <w:r w:rsidRPr="00E216EB">
              <w:rPr>
                <w:rFonts w:ascii="Roboto" w:hAnsi="Roboto"/>
                <w:spacing w:val="-2"/>
                <w:sz w:val="20"/>
                <w:szCs w:val="20"/>
                <w:lang w:val="ru-RU"/>
              </w:rPr>
              <w:t xml:space="preserve"> </w:t>
            </w:r>
          </w:p>
          <w:p w14:paraId="484BCEF9" w14:textId="77777777" w:rsidR="00E216EB" w:rsidRPr="00E216EB" w:rsidRDefault="00E216EB" w:rsidP="002D3D0F">
            <w:pPr>
              <w:spacing w:before="40" w:after="40"/>
              <w:ind w:right="28"/>
              <w:rPr>
                <w:rFonts w:ascii="Roboto" w:hAnsi="Roboto"/>
                <w:spacing w:val="-2"/>
                <w:sz w:val="20"/>
                <w:szCs w:val="20"/>
                <w:lang w:val="ru-RU"/>
              </w:rPr>
            </w:pPr>
            <w:r w:rsidRPr="00E216EB">
              <w:rPr>
                <w:rFonts w:ascii="Roboto" w:hAnsi="Roboto"/>
                <w:color w:val="4472C4" w:themeColor="accent1"/>
                <w:spacing w:val="-2"/>
                <w:sz w:val="20"/>
                <w:szCs w:val="20"/>
                <w:lang w:val="ru-RU"/>
              </w:rPr>
              <w:t>46. Состояние моря и видимость</w:t>
            </w:r>
          </w:p>
        </w:tc>
        <w:tc>
          <w:tcPr>
            <w:tcW w:w="6894" w:type="dxa"/>
            <w:gridSpan w:val="4"/>
          </w:tcPr>
          <w:p w14:paraId="1F500731" w14:textId="77777777" w:rsidR="00E216EB" w:rsidRPr="00E216EB" w:rsidRDefault="00E216EB" w:rsidP="002D3D0F">
            <w:pPr>
              <w:tabs>
                <w:tab w:val="left" w:pos="2586"/>
              </w:tabs>
              <w:spacing w:before="40" w:after="40"/>
              <w:ind w:right="-153"/>
              <w:rPr>
                <w:rFonts w:ascii="Roboto" w:hAnsi="Roboto"/>
                <w:spacing w:val="-2"/>
                <w:sz w:val="20"/>
                <w:szCs w:val="20"/>
                <w:lang w:val="ru-RU"/>
              </w:rPr>
            </w:pPr>
            <w:r w:rsidRPr="00E216EB">
              <w:rPr>
                <w:rFonts w:ascii="Roboto" w:hAnsi="Roboto"/>
                <w:spacing w:val="-2"/>
                <w:sz w:val="20"/>
                <w:szCs w:val="20"/>
              </w:rPr>
              <w:t>Wave</w:t>
            </w:r>
            <w:r w:rsidRPr="00E216EB">
              <w:rPr>
                <w:rFonts w:ascii="Roboto" w:hAnsi="Roboto"/>
                <w:spacing w:val="-2"/>
                <w:sz w:val="20"/>
                <w:szCs w:val="20"/>
                <w:lang w:val="ru-RU"/>
              </w:rPr>
              <w:t xml:space="preserve"> </w:t>
            </w:r>
            <w:r w:rsidRPr="00E216EB">
              <w:rPr>
                <w:rFonts w:ascii="Roboto" w:hAnsi="Roboto"/>
                <w:spacing w:val="-2"/>
                <w:sz w:val="20"/>
                <w:szCs w:val="20"/>
              </w:rPr>
              <w:t>height</w:t>
            </w:r>
            <w:r w:rsidRPr="00E216EB">
              <w:rPr>
                <w:rFonts w:ascii="Roboto" w:hAnsi="Roboto"/>
                <w:spacing w:val="-2"/>
                <w:sz w:val="20"/>
                <w:szCs w:val="20"/>
                <w:lang w:val="ru-RU"/>
              </w:rPr>
              <w:t>/</w:t>
            </w:r>
            <w:r w:rsidRPr="00E216EB">
              <w:rPr>
                <w:rFonts w:ascii="Roboto" w:hAnsi="Roboto"/>
                <w:color w:val="4472C4" w:themeColor="accent1"/>
                <w:spacing w:val="-2"/>
                <w:sz w:val="20"/>
                <w:szCs w:val="20"/>
                <w:lang w:val="ru-RU"/>
              </w:rPr>
              <w:t>Высота волн</w:t>
            </w:r>
            <w:r w:rsidRPr="00E216EB">
              <w:rPr>
                <w:rFonts w:ascii="Roboto" w:hAnsi="Roboto"/>
                <w:spacing w:val="-2"/>
                <w:sz w:val="20"/>
                <w:szCs w:val="20"/>
                <w:lang w:val="ru-RU"/>
              </w:rPr>
              <w:tab/>
            </w:r>
            <w:sdt>
              <w:sdtPr>
                <w:rPr>
                  <w:rFonts w:ascii="Roboto" w:hAnsi="Roboto"/>
                  <w:color w:val="4472C4" w:themeColor="accent1"/>
                  <w:sz w:val="20"/>
                  <w:szCs w:val="20"/>
                  <w:lang w:val="ru-RU"/>
                </w:rPr>
                <w:id w:val="-410934019"/>
                <w:placeholder>
                  <w:docPart w:val="302610A93CE24EF1B660BF5C0205ECE0"/>
                </w:placeholder>
                <w:showingPlcHdr/>
              </w:sdtPr>
              <w:sdtContent>
                <w:r w:rsidRPr="00E216EB">
                  <w:rPr>
                    <w:rStyle w:val="PlaceholderText"/>
                    <w:rFonts w:ascii="Roboto" w:hAnsi="Roboto"/>
                    <w:sz w:val="20"/>
                    <w:szCs w:val="20"/>
                  </w:rPr>
                  <w:t>Click</w:t>
                </w:r>
                <w:r w:rsidRPr="00E216EB">
                  <w:rPr>
                    <w:rStyle w:val="PlaceholderText"/>
                    <w:rFonts w:ascii="Roboto" w:hAnsi="Roboto"/>
                    <w:sz w:val="20"/>
                    <w:szCs w:val="20"/>
                    <w:lang w:val="ru-RU"/>
                  </w:rPr>
                  <w:t>/</w:t>
                </w:r>
                <w:r w:rsidRPr="00E216EB">
                  <w:rPr>
                    <w:rStyle w:val="PlaceholderText"/>
                    <w:rFonts w:ascii="Roboto" w:hAnsi="Roboto"/>
                    <w:color w:val="8EAADB" w:themeColor="accent1" w:themeTint="99"/>
                    <w:sz w:val="20"/>
                    <w:szCs w:val="20"/>
                    <w:lang w:val="ru-RU"/>
                  </w:rPr>
                  <w:t>Щелкнуть</w:t>
                </w:r>
              </w:sdtContent>
            </w:sdt>
          </w:p>
          <w:p w14:paraId="5C30A962" w14:textId="77777777" w:rsidR="00E216EB" w:rsidRPr="00E216EB" w:rsidRDefault="00E216EB" w:rsidP="002D3D0F">
            <w:pPr>
              <w:tabs>
                <w:tab w:val="left" w:pos="2586"/>
              </w:tabs>
              <w:spacing w:before="40" w:after="40"/>
              <w:ind w:right="-153"/>
              <w:rPr>
                <w:rFonts w:ascii="Roboto" w:hAnsi="Roboto"/>
                <w:sz w:val="20"/>
                <w:szCs w:val="20"/>
              </w:rPr>
            </w:pPr>
            <w:r w:rsidRPr="00E216EB">
              <w:rPr>
                <w:rFonts w:ascii="Roboto" w:hAnsi="Roboto"/>
                <w:sz w:val="20"/>
                <w:szCs w:val="20"/>
              </w:rPr>
              <w:t>Visibility/</w:t>
            </w:r>
            <w:r w:rsidRPr="00E216EB">
              <w:rPr>
                <w:rFonts w:ascii="Roboto" w:hAnsi="Roboto"/>
                <w:color w:val="4472C4" w:themeColor="accent1"/>
                <w:spacing w:val="-2"/>
                <w:sz w:val="20"/>
                <w:szCs w:val="20"/>
                <w:lang w:val="ru-RU"/>
              </w:rPr>
              <w:t>Видимость</w:t>
            </w:r>
            <w:r w:rsidRPr="00E216EB">
              <w:rPr>
                <w:rFonts w:ascii="Roboto" w:hAnsi="Roboto"/>
                <w:sz w:val="20"/>
                <w:szCs w:val="20"/>
              </w:rPr>
              <w:tab/>
            </w:r>
            <w:sdt>
              <w:sdtPr>
                <w:rPr>
                  <w:rFonts w:ascii="Roboto" w:hAnsi="Roboto"/>
                  <w:color w:val="4472C4" w:themeColor="accent1"/>
                  <w:sz w:val="20"/>
                  <w:szCs w:val="20"/>
                  <w:lang w:val="ru-RU"/>
                </w:rPr>
                <w:id w:val="648716139"/>
                <w:placeholder>
                  <w:docPart w:val="3600A4B0CB914B0692B7A9DA68E63453"/>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tc>
      </w:tr>
      <w:tr w:rsidR="00E216EB" w:rsidRPr="00E216EB" w14:paraId="32B5F9D3" w14:textId="77777777" w:rsidTr="002D3D0F">
        <w:tc>
          <w:tcPr>
            <w:tcW w:w="2122" w:type="dxa"/>
          </w:tcPr>
          <w:p w14:paraId="71096FBD"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 xml:space="preserve">47. Drift of pollution </w:t>
            </w:r>
          </w:p>
          <w:p w14:paraId="121086B2"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color w:val="4472C4" w:themeColor="accent1"/>
                <w:spacing w:val="-2"/>
                <w:sz w:val="20"/>
                <w:szCs w:val="20"/>
              </w:rPr>
              <w:t xml:space="preserve">47. </w:t>
            </w:r>
            <w:proofErr w:type="spellStart"/>
            <w:r w:rsidRPr="00E216EB">
              <w:rPr>
                <w:rFonts w:ascii="Roboto" w:hAnsi="Roboto"/>
                <w:color w:val="4472C4" w:themeColor="accent1"/>
                <w:spacing w:val="-2"/>
                <w:sz w:val="20"/>
                <w:szCs w:val="20"/>
              </w:rPr>
              <w:t>Дрейф</w:t>
            </w:r>
            <w:proofErr w:type="spellEnd"/>
            <w:r w:rsidRPr="00E216EB">
              <w:rPr>
                <w:rFonts w:ascii="Roboto" w:hAnsi="Roboto"/>
                <w:color w:val="4472C4" w:themeColor="accent1"/>
                <w:spacing w:val="-2"/>
                <w:sz w:val="20"/>
                <w:szCs w:val="20"/>
              </w:rPr>
              <w:t xml:space="preserve"> </w:t>
            </w:r>
            <w:proofErr w:type="spellStart"/>
            <w:r w:rsidRPr="00E216EB">
              <w:rPr>
                <w:rFonts w:ascii="Roboto" w:hAnsi="Roboto"/>
                <w:color w:val="4472C4" w:themeColor="accent1"/>
                <w:spacing w:val="-2"/>
                <w:sz w:val="20"/>
                <w:szCs w:val="20"/>
              </w:rPr>
              <w:t>загрязнения</w:t>
            </w:r>
            <w:proofErr w:type="spellEnd"/>
          </w:p>
        </w:tc>
        <w:tc>
          <w:tcPr>
            <w:tcW w:w="6894" w:type="dxa"/>
            <w:gridSpan w:val="4"/>
          </w:tcPr>
          <w:p w14:paraId="1F0C16D5" w14:textId="77777777" w:rsidR="00E216EB" w:rsidRPr="00E216EB" w:rsidRDefault="00E216EB" w:rsidP="002D3D0F">
            <w:pPr>
              <w:tabs>
                <w:tab w:val="left" w:pos="2586"/>
              </w:tabs>
              <w:spacing w:before="40" w:after="40"/>
              <w:ind w:right="-153"/>
              <w:rPr>
                <w:rFonts w:ascii="Roboto" w:hAnsi="Roboto"/>
                <w:spacing w:val="-2"/>
                <w:sz w:val="20"/>
                <w:szCs w:val="20"/>
              </w:rPr>
            </w:pPr>
            <w:r w:rsidRPr="00E216EB">
              <w:rPr>
                <w:rFonts w:ascii="Roboto" w:hAnsi="Roboto"/>
                <w:spacing w:val="-2"/>
                <w:sz w:val="20"/>
                <w:szCs w:val="20"/>
              </w:rPr>
              <w:t>Course/</w:t>
            </w:r>
            <w:r w:rsidRPr="00E216EB">
              <w:rPr>
                <w:rFonts w:ascii="Roboto" w:hAnsi="Roboto"/>
                <w:color w:val="4472C4" w:themeColor="accent1"/>
                <w:spacing w:val="-2"/>
                <w:sz w:val="20"/>
                <w:szCs w:val="20"/>
                <w:lang w:val="ru-RU"/>
              </w:rPr>
              <w:t>Курс</w:t>
            </w:r>
            <w:r w:rsidRPr="00E216EB">
              <w:rPr>
                <w:rFonts w:ascii="Roboto" w:hAnsi="Roboto"/>
                <w:spacing w:val="-2"/>
                <w:sz w:val="20"/>
                <w:szCs w:val="20"/>
              </w:rPr>
              <w:tab/>
            </w:r>
            <w:sdt>
              <w:sdtPr>
                <w:rPr>
                  <w:rFonts w:ascii="Roboto" w:hAnsi="Roboto"/>
                  <w:color w:val="4472C4" w:themeColor="accent1"/>
                  <w:sz w:val="20"/>
                  <w:szCs w:val="20"/>
                  <w:lang w:val="ru-RU"/>
                </w:rPr>
                <w:id w:val="-1139262924"/>
                <w:placeholder>
                  <w:docPart w:val="68718037722B4B46A55EF7F9A6314C14"/>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p w14:paraId="2DD4BDC0" w14:textId="77777777" w:rsidR="00E216EB" w:rsidRPr="00E216EB" w:rsidRDefault="00E216EB" w:rsidP="002D3D0F">
            <w:pPr>
              <w:tabs>
                <w:tab w:val="left" w:pos="2586"/>
              </w:tabs>
              <w:spacing w:before="40" w:after="40"/>
              <w:ind w:right="-153"/>
              <w:rPr>
                <w:rFonts w:ascii="Roboto" w:hAnsi="Roboto"/>
                <w:color w:val="4472C4" w:themeColor="accent1"/>
                <w:sz w:val="20"/>
                <w:szCs w:val="20"/>
              </w:rPr>
            </w:pPr>
            <w:r w:rsidRPr="00E216EB">
              <w:rPr>
                <w:rFonts w:ascii="Roboto" w:hAnsi="Roboto"/>
                <w:sz w:val="20"/>
                <w:szCs w:val="20"/>
              </w:rPr>
              <w:t>Speed/</w:t>
            </w:r>
            <w:r w:rsidRPr="00E216EB">
              <w:rPr>
                <w:rFonts w:ascii="Roboto" w:hAnsi="Roboto"/>
                <w:color w:val="4472C4" w:themeColor="accent1"/>
                <w:spacing w:val="-2"/>
                <w:sz w:val="20"/>
                <w:szCs w:val="20"/>
                <w:lang w:val="ru-RU"/>
              </w:rPr>
              <w:t>Скорость</w:t>
            </w:r>
            <w:r w:rsidRPr="00E216EB">
              <w:rPr>
                <w:rFonts w:ascii="Roboto" w:hAnsi="Roboto"/>
                <w:sz w:val="20"/>
                <w:szCs w:val="20"/>
              </w:rPr>
              <w:tab/>
            </w:r>
            <w:sdt>
              <w:sdtPr>
                <w:rPr>
                  <w:rFonts w:ascii="Roboto" w:hAnsi="Roboto"/>
                  <w:color w:val="4472C4" w:themeColor="accent1"/>
                  <w:sz w:val="20"/>
                  <w:szCs w:val="20"/>
                  <w:lang w:val="ru-RU"/>
                </w:rPr>
                <w:id w:val="736831392"/>
                <w:placeholder>
                  <w:docPart w:val="F4F21F4DAC074F7DAFFC6958CD3BACF5"/>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p w14:paraId="55803675" w14:textId="77777777" w:rsidR="00E216EB" w:rsidRPr="00E216EB" w:rsidRDefault="00E216EB" w:rsidP="002D3D0F">
            <w:pPr>
              <w:tabs>
                <w:tab w:val="left" w:pos="2586"/>
                <w:tab w:val="left" w:pos="5137"/>
              </w:tabs>
              <w:spacing w:before="40" w:after="40"/>
              <w:ind w:right="-153"/>
              <w:rPr>
                <w:rFonts w:ascii="Roboto" w:hAnsi="Roboto"/>
                <w:spacing w:val="-2"/>
                <w:sz w:val="20"/>
                <w:szCs w:val="20"/>
              </w:rPr>
            </w:pPr>
            <w:r w:rsidRPr="00E216EB">
              <w:rPr>
                <w:rFonts w:ascii="Roboto" w:hAnsi="Roboto"/>
                <w:sz w:val="20"/>
                <w:szCs w:val="20"/>
              </w:rPr>
              <w:t>Speed air pollution/</w:t>
            </w:r>
            <w:r w:rsidRPr="00E216EB">
              <w:rPr>
                <w:rFonts w:ascii="Roboto" w:hAnsi="Roboto"/>
                <w:color w:val="4472C4" w:themeColor="accent1"/>
                <w:spacing w:val="-2"/>
                <w:sz w:val="20"/>
                <w:szCs w:val="20"/>
                <w:lang w:val="ru-RU"/>
              </w:rPr>
              <w:t>Скорость</w:t>
            </w:r>
            <w:r w:rsidRPr="00E216EB">
              <w:rPr>
                <w:rFonts w:ascii="Roboto" w:hAnsi="Roboto"/>
                <w:color w:val="4472C4" w:themeColor="accent1"/>
                <w:spacing w:val="-2"/>
                <w:sz w:val="20"/>
                <w:szCs w:val="20"/>
              </w:rPr>
              <w:t xml:space="preserve"> </w:t>
            </w:r>
            <w:r w:rsidRPr="00E216EB">
              <w:rPr>
                <w:rFonts w:ascii="Roboto" w:hAnsi="Roboto"/>
                <w:color w:val="4472C4" w:themeColor="accent1"/>
                <w:spacing w:val="-2"/>
                <w:sz w:val="20"/>
                <w:szCs w:val="20"/>
                <w:lang w:val="ru-RU"/>
              </w:rPr>
              <w:t>воздушного</w:t>
            </w:r>
            <w:r w:rsidRPr="00E216EB">
              <w:rPr>
                <w:rFonts w:ascii="Roboto" w:hAnsi="Roboto"/>
                <w:color w:val="4472C4" w:themeColor="accent1"/>
                <w:spacing w:val="-2"/>
                <w:sz w:val="20"/>
                <w:szCs w:val="20"/>
              </w:rPr>
              <w:t xml:space="preserve"> </w:t>
            </w:r>
            <w:r w:rsidRPr="00E216EB">
              <w:rPr>
                <w:rFonts w:ascii="Roboto" w:hAnsi="Roboto"/>
                <w:color w:val="4472C4" w:themeColor="accent1"/>
                <w:spacing w:val="-2"/>
                <w:sz w:val="20"/>
                <w:szCs w:val="20"/>
                <w:lang w:val="ru-RU"/>
              </w:rPr>
              <w:t>загрязнения</w:t>
            </w:r>
            <w:r w:rsidRPr="00E216EB">
              <w:rPr>
                <w:rFonts w:ascii="Roboto" w:hAnsi="Roboto"/>
                <w:color w:val="4472C4" w:themeColor="accent1"/>
                <w:spacing w:val="-2"/>
                <w:sz w:val="20"/>
                <w:szCs w:val="20"/>
              </w:rPr>
              <w:t xml:space="preserve"> </w:t>
            </w:r>
            <w:r w:rsidRPr="00E216EB">
              <w:rPr>
                <w:rFonts w:ascii="Roboto" w:hAnsi="Roboto"/>
                <w:color w:val="4472C4" w:themeColor="accent1"/>
                <w:spacing w:val="-2"/>
                <w:sz w:val="20"/>
                <w:szCs w:val="20"/>
              </w:rPr>
              <w:tab/>
            </w:r>
            <w:sdt>
              <w:sdtPr>
                <w:rPr>
                  <w:rFonts w:ascii="Roboto" w:hAnsi="Roboto"/>
                  <w:color w:val="4472C4" w:themeColor="accent1"/>
                  <w:sz w:val="20"/>
                  <w:szCs w:val="20"/>
                  <w:lang w:val="ru-RU"/>
                </w:rPr>
                <w:id w:val="1822237952"/>
                <w:placeholder>
                  <w:docPart w:val="E6DF3886C4DD43F7B895EAA28827A848"/>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tc>
      </w:tr>
      <w:tr w:rsidR="00E216EB" w:rsidRPr="00E216EB" w14:paraId="7764CD70" w14:textId="77777777" w:rsidTr="002D3D0F">
        <w:tc>
          <w:tcPr>
            <w:tcW w:w="2122" w:type="dxa"/>
            <w:vMerge w:val="restart"/>
          </w:tcPr>
          <w:p w14:paraId="0A3DECE5"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48. Forecast of likely effect of pollution and zones affected</w:t>
            </w:r>
          </w:p>
          <w:p w14:paraId="04B5CD7C" w14:textId="77777777" w:rsidR="00E216EB" w:rsidRPr="00E216EB" w:rsidRDefault="00E216EB" w:rsidP="002D3D0F">
            <w:pPr>
              <w:spacing w:before="40" w:after="40"/>
              <w:ind w:right="28"/>
              <w:rPr>
                <w:rFonts w:ascii="Roboto" w:hAnsi="Roboto"/>
                <w:spacing w:val="-2"/>
                <w:sz w:val="20"/>
                <w:szCs w:val="20"/>
                <w:lang w:val="ru-RU"/>
              </w:rPr>
            </w:pPr>
            <w:r w:rsidRPr="00E216EB">
              <w:rPr>
                <w:rFonts w:ascii="Roboto" w:hAnsi="Roboto"/>
                <w:color w:val="4472C4" w:themeColor="accent1"/>
                <w:spacing w:val="-2"/>
                <w:sz w:val="20"/>
                <w:szCs w:val="20"/>
                <w:lang w:val="ru-RU"/>
              </w:rPr>
              <w:t>48. Прогноз вероятного воздействия загрязнения и зоны воздействия</w:t>
            </w:r>
          </w:p>
        </w:tc>
        <w:tc>
          <w:tcPr>
            <w:tcW w:w="6894" w:type="dxa"/>
            <w:gridSpan w:val="4"/>
          </w:tcPr>
          <w:p w14:paraId="4D98BBAD" w14:textId="77777777" w:rsidR="00E216EB" w:rsidRPr="00E216EB" w:rsidRDefault="00E216EB" w:rsidP="002D3D0F">
            <w:pPr>
              <w:tabs>
                <w:tab w:val="left" w:pos="-1440"/>
                <w:tab w:val="left" w:pos="-720"/>
                <w:tab w:val="left" w:pos="0"/>
                <w:tab w:val="left" w:pos="720"/>
                <w:tab w:val="left" w:pos="1440"/>
                <w:tab w:val="left" w:pos="2160"/>
                <w:tab w:val="left" w:pos="2880"/>
              </w:tabs>
              <w:suppressAutoHyphens/>
              <w:spacing w:before="40" w:after="40"/>
              <w:jc w:val="both"/>
              <w:rPr>
                <w:rFonts w:ascii="Roboto" w:hAnsi="Roboto"/>
                <w:spacing w:val="-2"/>
                <w:sz w:val="20"/>
                <w:szCs w:val="20"/>
                <w:lang w:val="ru-RU"/>
              </w:rPr>
            </w:pPr>
            <w:r w:rsidRPr="00E216EB">
              <w:rPr>
                <w:rFonts w:ascii="Roboto" w:hAnsi="Roboto"/>
                <w:spacing w:val="-2"/>
                <w:sz w:val="20"/>
                <w:szCs w:val="20"/>
              </w:rPr>
              <w:t>Results</w:t>
            </w:r>
            <w:r w:rsidRPr="00E216EB">
              <w:rPr>
                <w:rFonts w:ascii="Roboto" w:hAnsi="Roboto"/>
                <w:spacing w:val="-2"/>
                <w:sz w:val="20"/>
                <w:szCs w:val="20"/>
                <w:lang w:val="ru-RU"/>
              </w:rPr>
              <w:t xml:space="preserve"> </w:t>
            </w:r>
            <w:r w:rsidRPr="00E216EB">
              <w:rPr>
                <w:rFonts w:ascii="Roboto" w:hAnsi="Roboto"/>
                <w:spacing w:val="-2"/>
                <w:sz w:val="20"/>
                <w:szCs w:val="20"/>
              </w:rPr>
              <w:t>of</w:t>
            </w:r>
            <w:r w:rsidRPr="00E216EB">
              <w:rPr>
                <w:rFonts w:ascii="Roboto" w:hAnsi="Roboto"/>
                <w:spacing w:val="-2"/>
                <w:sz w:val="20"/>
                <w:szCs w:val="20"/>
                <w:lang w:val="ru-RU"/>
              </w:rPr>
              <w:t xml:space="preserve"> </w:t>
            </w:r>
            <w:r w:rsidRPr="00E216EB">
              <w:rPr>
                <w:rFonts w:ascii="Roboto" w:hAnsi="Roboto"/>
                <w:spacing w:val="-2"/>
                <w:sz w:val="20"/>
                <w:szCs w:val="20"/>
              </w:rPr>
              <w:t>mathematical</w:t>
            </w:r>
            <w:r w:rsidRPr="00E216EB">
              <w:rPr>
                <w:rFonts w:ascii="Roboto" w:hAnsi="Roboto"/>
                <w:spacing w:val="-2"/>
                <w:sz w:val="20"/>
                <w:szCs w:val="20"/>
                <w:lang w:val="ru-RU"/>
              </w:rPr>
              <w:t xml:space="preserve"> </w:t>
            </w:r>
            <w:r w:rsidRPr="00E216EB">
              <w:rPr>
                <w:rFonts w:ascii="Roboto" w:hAnsi="Roboto"/>
                <w:spacing w:val="-2"/>
                <w:sz w:val="20"/>
                <w:szCs w:val="20"/>
              </w:rPr>
              <w:t>models</w:t>
            </w:r>
            <w:r w:rsidRPr="00E216EB">
              <w:rPr>
                <w:rFonts w:ascii="Roboto" w:hAnsi="Roboto"/>
                <w:spacing w:val="-2"/>
                <w:sz w:val="20"/>
                <w:szCs w:val="20"/>
                <w:lang w:val="ru-RU"/>
              </w:rPr>
              <w:t>/</w:t>
            </w:r>
            <w:r w:rsidRPr="00E216EB">
              <w:rPr>
                <w:rFonts w:ascii="Roboto" w:hAnsi="Roboto"/>
                <w:color w:val="4472C4" w:themeColor="accent1"/>
                <w:spacing w:val="-2"/>
                <w:sz w:val="20"/>
                <w:szCs w:val="20"/>
                <w:lang w:val="ru-RU"/>
              </w:rPr>
              <w:t>Результаты математической модели</w:t>
            </w:r>
          </w:p>
        </w:tc>
      </w:tr>
      <w:tr w:rsidR="00E216EB" w:rsidRPr="00E216EB" w14:paraId="2DA028BB" w14:textId="77777777" w:rsidTr="002D3D0F">
        <w:tc>
          <w:tcPr>
            <w:tcW w:w="2122" w:type="dxa"/>
            <w:vMerge/>
          </w:tcPr>
          <w:p w14:paraId="712A299C" w14:textId="77777777" w:rsidR="00E216EB" w:rsidRPr="00E216EB" w:rsidRDefault="00E216EB" w:rsidP="002D3D0F">
            <w:pPr>
              <w:spacing w:before="40" w:after="40"/>
              <w:ind w:right="28"/>
              <w:rPr>
                <w:rFonts w:ascii="Roboto" w:hAnsi="Roboto"/>
                <w:spacing w:val="-2"/>
                <w:sz w:val="20"/>
                <w:szCs w:val="20"/>
                <w:lang w:val="ru-RU"/>
              </w:rPr>
            </w:pPr>
          </w:p>
        </w:tc>
        <w:tc>
          <w:tcPr>
            <w:tcW w:w="2268" w:type="dxa"/>
          </w:tcPr>
          <w:p w14:paraId="798B4379" w14:textId="77777777" w:rsidR="00E216EB" w:rsidRPr="00E216EB" w:rsidRDefault="00E216EB" w:rsidP="002D3D0F">
            <w:pPr>
              <w:tabs>
                <w:tab w:val="left" w:pos="-1440"/>
                <w:tab w:val="left" w:pos="-720"/>
                <w:tab w:val="left" w:pos="2710"/>
                <w:tab w:val="left" w:pos="4240"/>
                <w:tab w:val="left" w:pos="5421"/>
              </w:tabs>
              <w:suppressAutoHyphens/>
              <w:rPr>
                <w:rFonts w:ascii="Roboto" w:hAnsi="Roboto"/>
                <w:i/>
                <w:iCs/>
                <w:color w:val="4472C4" w:themeColor="accent1"/>
                <w:spacing w:val="-2"/>
                <w:sz w:val="20"/>
                <w:szCs w:val="20"/>
                <w:lang w:val="ru-RU"/>
              </w:rPr>
            </w:pPr>
            <w:r w:rsidRPr="00E216EB">
              <w:rPr>
                <w:rFonts w:ascii="Roboto" w:hAnsi="Roboto"/>
                <w:i/>
                <w:iCs/>
                <w:spacing w:val="-2"/>
                <w:sz w:val="20"/>
                <w:szCs w:val="20"/>
              </w:rPr>
              <w:t>Can</w:t>
            </w:r>
            <w:r w:rsidRPr="00E216EB">
              <w:rPr>
                <w:rFonts w:ascii="Roboto" w:hAnsi="Roboto"/>
                <w:i/>
                <w:iCs/>
                <w:spacing w:val="-2"/>
                <w:sz w:val="20"/>
                <w:szCs w:val="20"/>
                <w:lang w:val="ru-RU"/>
              </w:rPr>
              <w:t xml:space="preserve"> </w:t>
            </w:r>
            <w:r w:rsidRPr="00E216EB">
              <w:rPr>
                <w:rFonts w:ascii="Roboto" w:hAnsi="Roboto"/>
                <w:i/>
                <w:iCs/>
                <w:spacing w:val="-2"/>
                <w:sz w:val="20"/>
                <w:szCs w:val="20"/>
              </w:rPr>
              <w:t>be</w:t>
            </w:r>
            <w:r w:rsidRPr="00E216EB">
              <w:rPr>
                <w:rFonts w:ascii="Roboto" w:hAnsi="Roboto"/>
                <w:i/>
                <w:iCs/>
                <w:spacing w:val="-2"/>
                <w:sz w:val="20"/>
                <w:szCs w:val="20"/>
                <w:lang w:val="ru-RU"/>
              </w:rPr>
              <w:t xml:space="preserve"> </w:t>
            </w:r>
            <w:r w:rsidRPr="00E216EB">
              <w:rPr>
                <w:rFonts w:ascii="Roboto" w:hAnsi="Roboto"/>
                <w:i/>
                <w:iCs/>
                <w:spacing w:val="-2"/>
                <w:sz w:val="20"/>
                <w:szCs w:val="20"/>
              </w:rPr>
              <w:t>affected</w:t>
            </w:r>
            <w:r w:rsidRPr="00E216EB">
              <w:rPr>
                <w:rFonts w:ascii="Roboto" w:hAnsi="Roboto"/>
                <w:i/>
                <w:iCs/>
                <w:spacing w:val="-2"/>
                <w:sz w:val="20"/>
                <w:szCs w:val="20"/>
                <w:lang w:val="ru-RU"/>
              </w:rPr>
              <w:br/>
            </w:r>
            <w:r w:rsidRPr="00E216EB">
              <w:rPr>
                <w:rFonts w:ascii="Roboto" w:hAnsi="Roboto"/>
                <w:i/>
                <w:iCs/>
                <w:color w:val="4472C4" w:themeColor="accent1"/>
                <w:spacing w:val="-2"/>
                <w:sz w:val="20"/>
                <w:szCs w:val="20"/>
                <w:lang w:val="ru-RU"/>
              </w:rPr>
              <w:t>Вероятно, могут быть Загрязнены</w:t>
            </w:r>
          </w:p>
        </w:tc>
        <w:tc>
          <w:tcPr>
            <w:tcW w:w="1559" w:type="dxa"/>
          </w:tcPr>
          <w:p w14:paraId="6EA87842" w14:textId="77777777" w:rsidR="00E216EB" w:rsidRPr="00E216EB" w:rsidRDefault="00E216EB" w:rsidP="002D3D0F">
            <w:pPr>
              <w:tabs>
                <w:tab w:val="left" w:pos="-1440"/>
                <w:tab w:val="left" w:pos="-720"/>
                <w:tab w:val="left" w:pos="2869"/>
                <w:tab w:val="left" w:pos="4145"/>
                <w:tab w:val="left" w:pos="5421"/>
              </w:tabs>
              <w:suppressAutoHyphens/>
              <w:rPr>
                <w:rFonts w:ascii="Roboto" w:hAnsi="Roboto"/>
                <w:i/>
                <w:iCs/>
                <w:color w:val="4472C4" w:themeColor="accent1"/>
                <w:sz w:val="20"/>
                <w:szCs w:val="20"/>
                <w:lang w:val="ru-RU"/>
              </w:rPr>
            </w:pPr>
            <w:r w:rsidRPr="00E216EB">
              <w:rPr>
                <w:rFonts w:ascii="Roboto" w:hAnsi="Roboto"/>
                <w:i/>
                <w:iCs/>
                <w:spacing w:val="-2"/>
                <w:sz w:val="20"/>
                <w:szCs w:val="20"/>
              </w:rPr>
              <w:t>Quantity</w:t>
            </w:r>
            <w:r w:rsidRPr="00E216EB">
              <w:rPr>
                <w:rFonts w:ascii="Roboto" w:hAnsi="Roboto"/>
                <w:i/>
                <w:iCs/>
                <w:spacing w:val="-2"/>
                <w:sz w:val="20"/>
                <w:szCs w:val="20"/>
              </w:rPr>
              <w:br/>
            </w:r>
            <w:r w:rsidRPr="00E216EB">
              <w:rPr>
                <w:rFonts w:ascii="Roboto" w:hAnsi="Roboto"/>
                <w:i/>
                <w:iCs/>
                <w:color w:val="4472C4" w:themeColor="accent1"/>
                <w:spacing w:val="-2"/>
                <w:sz w:val="20"/>
                <w:szCs w:val="20"/>
                <w:lang w:val="ru-RU"/>
              </w:rPr>
              <w:t>Количество</w:t>
            </w:r>
          </w:p>
        </w:tc>
        <w:tc>
          <w:tcPr>
            <w:tcW w:w="1559" w:type="dxa"/>
          </w:tcPr>
          <w:p w14:paraId="501A6D31" w14:textId="77777777" w:rsidR="00E216EB" w:rsidRPr="00E216EB" w:rsidRDefault="00E216EB" w:rsidP="002D3D0F">
            <w:pPr>
              <w:tabs>
                <w:tab w:val="left" w:pos="-1440"/>
                <w:tab w:val="left" w:pos="-720"/>
                <w:tab w:val="left" w:pos="2869"/>
                <w:tab w:val="left" w:pos="4145"/>
                <w:tab w:val="left" w:pos="5421"/>
              </w:tabs>
              <w:suppressAutoHyphens/>
              <w:rPr>
                <w:rFonts w:ascii="Roboto" w:hAnsi="Roboto"/>
                <w:i/>
                <w:iCs/>
                <w:color w:val="4472C4" w:themeColor="accent1"/>
                <w:spacing w:val="-2"/>
                <w:sz w:val="20"/>
                <w:szCs w:val="20"/>
                <w:lang w:val="ru-RU"/>
              </w:rPr>
            </w:pPr>
            <w:r w:rsidRPr="00E216EB">
              <w:rPr>
                <w:rFonts w:ascii="Roboto" w:hAnsi="Roboto"/>
                <w:i/>
                <w:iCs/>
                <w:spacing w:val="-2"/>
                <w:sz w:val="20"/>
                <w:szCs w:val="20"/>
              </w:rPr>
              <w:t>Hours</w:t>
            </w:r>
            <w:r w:rsidRPr="00E216EB">
              <w:rPr>
                <w:rFonts w:ascii="Roboto" w:hAnsi="Roboto"/>
                <w:i/>
                <w:iCs/>
                <w:spacing w:val="-2"/>
                <w:sz w:val="20"/>
                <w:szCs w:val="20"/>
              </w:rPr>
              <w:br/>
            </w:r>
            <w:r w:rsidRPr="00E216EB">
              <w:rPr>
                <w:rFonts w:ascii="Roboto" w:hAnsi="Roboto"/>
                <w:i/>
                <w:iCs/>
                <w:color w:val="4472C4" w:themeColor="accent1"/>
                <w:spacing w:val="-2"/>
                <w:sz w:val="20"/>
                <w:szCs w:val="20"/>
                <w:lang w:val="ru-RU"/>
              </w:rPr>
              <w:t>Час(-</w:t>
            </w:r>
            <w:proofErr w:type="spellStart"/>
            <w:r w:rsidRPr="00E216EB">
              <w:rPr>
                <w:rFonts w:ascii="Roboto" w:hAnsi="Roboto"/>
                <w:i/>
                <w:iCs/>
                <w:color w:val="4472C4" w:themeColor="accent1"/>
                <w:spacing w:val="-2"/>
                <w:sz w:val="20"/>
                <w:szCs w:val="20"/>
                <w:lang w:val="ru-RU"/>
              </w:rPr>
              <w:t>ов</w:t>
            </w:r>
            <w:proofErr w:type="spellEnd"/>
            <w:r w:rsidRPr="00E216EB">
              <w:rPr>
                <w:rFonts w:ascii="Roboto" w:hAnsi="Roboto"/>
                <w:i/>
                <w:iCs/>
                <w:color w:val="4472C4" w:themeColor="accent1"/>
                <w:spacing w:val="-2"/>
                <w:sz w:val="20"/>
                <w:szCs w:val="20"/>
                <w:lang w:val="ru-RU"/>
              </w:rPr>
              <w:t>)</w:t>
            </w:r>
          </w:p>
        </w:tc>
        <w:tc>
          <w:tcPr>
            <w:tcW w:w="1508" w:type="dxa"/>
          </w:tcPr>
          <w:p w14:paraId="20DBDC53" w14:textId="77777777" w:rsidR="00E216EB" w:rsidRPr="00E216EB" w:rsidRDefault="00E216EB" w:rsidP="002D3D0F">
            <w:pPr>
              <w:tabs>
                <w:tab w:val="left" w:pos="-1440"/>
                <w:tab w:val="left" w:pos="-720"/>
                <w:tab w:val="left" w:pos="2869"/>
                <w:tab w:val="left" w:pos="4145"/>
                <w:tab w:val="left" w:pos="5421"/>
              </w:tabs>
              <w:suppressAutoHyphens/>
              <w:rPr>
                <w:rFonts w:ascii="Roboto" w:hAnsi="Roboto"/>
                <w:i/>
                <w:iCs/>
                <w:spacing w:val="-2"/>
                <w:sz w:val="20"/>
                <w:szCs w:val="20"/>
              </w:rPr>
            </w:pPr>
            <w:r w:rsidRPr="00E216EB">
              <w:rPr>
                <w:rFonts w:ascii="Roboto" w:hAnsi="Roboto"/>
                <w:i/>
                <w:iCs/>
                <w:spacing w:val="-2"/>
                <w:sz w:val="20"/>
                <w:szCs w:val="20"/>
              </w:rPr>
              <w:t>Days</w:t>
            </w:r>
            <w:r w:rsidRPr="00E216EB">
              <w:rPr>
                <w:rFonts w:ascii="Roboto" w:hAnsi="Roboto"/>
                <w:i/>
                <w:iCs/>
                <w:spacing w:val="-2"/>
                <w:sz w:val="20"/>
                <w:szCs w:val="20"/>
              </w:rPr>
              <w:br/>
            </w:r>
            <w:r w:rsidRPr="00E216EB">
              <w:rPr>
                <w:rFonts w:ascii="Roboto" w:hAnsi="Roboto"/>
                <w:i/>
                <w:iCs/>
                <w:color w:val="4472C4" w:themeColor="accent1"/>
                <w:spacing w:val="-2"/>
                <w:sz w:val="20"/>
                <w:szCs w:val="20"/>
                <w:lang w:val="ru-RU"/>
              </w:rPr>
              <w:t>Дней</w:t>
            </w:r>
          </w:p>
        </w:tc>
      </w:tr>
      <w:tr w:rsidR="00E216EB" w:rsidRPr="00E216EB" w14:paraId="163A3C9B" w14:textId="77777777" w:rsidTr="002D3D0F">
        <w:tc>
          <w:tcPr>
            <w:tcW w:w="2122" w:type="dxa"/>
            <w:vMerge/>
          </w:tcPr>
          <w:p w14:paraId="744759D5" w14:textId="77777777" w:rsidR="00E216EB" w:rsidRPr="00E216EB" w:rsidRDefault="00E216EB" w:rsidP="002D3D0F">
            <w:pPr>
              <w:spacing w:before="40" w:after="40"/>
              <w:ind w:right="28"/>
              <w:rPr>
                <w:rFonts w:ascii="Roboto" w:hAnsi="Roboto"/>
                <w:spacing w:val="-2"/>
                <w:sz w:val="20"/>
                <w:szCs w:val="20"/>
                <w:lang w:val="ru-RU"/>
              </w:rPr>
            </w:pPr>
          </w:p>
        </w:tc>
        <w:tc>
          <w:tcPr>
            <w:tcW w:w="2268" w:type="dxa"/>
          </w:tcPr>
          <w:p w14:paraId="704E40A7" w14:textId="77777777" w:rsidR="00E216EB" w:rsidRPr="00E216EB" w:rsidRDefault="00E216EB" w:rsidP="002D3D0F">
            <w:pPr>
              <w:tabs>
                <w:tab w:val="left" w:pos="-1440"/>
                <w:tab w:val="left" w:pos="-720"/>
                <w:tab w:val="left" w:pos="2869"/>
                <w:tab w:val="left" w:pos="5410"/>
              </w:tabs>
              <w:suppressAutoHyphens/>
              <w:rPr>
                <w:rFonts w:ascii="Roboto" w:hAnsi="Roboto"/>
                <w:color w:val="4472C4" w:themeColor="accent1"/>
                <w:spacing w:val="-2"/>
                <w:sz w:val="20"/>
                <w:szCs w:val="20"/>
              </w:rPr>
            </w:pPr>
            <w:r w:rsidRPr="00E216EB">
              <w:rPr>
                <w:rFonts w:ascii="Roboto" w:hAnsi="Roboto"/>
                <w:spacing w:val="-2"/>
                <w:sz w:val="20"/>
                <w:szCs w:val="20"/>
              </w:rPr>
              <w:t>Arrival on beach</w:t>
            </w:r>
            <w:r w:rsidRPr="00E216EB">
              <w:rPr>
                <w:rFonts w:ascii="Roboto" w:hAnsi="Roboto"/>
                <w:spacing w:val="-2"/>
                <w:sz w:val="20"/>
                <w:szCs w:val="20"/>
              </w:rPr>
              <w:br/>
            </w:r>
            <w:r w:rsidRPr="00E216EB">
              <w:rPr>
                <w:rFonts w:ascii="Roboto" w:hAnsi="Roboto"/>
                <w:color w:val="4472C4" w:themeColor="accent1"/>
                <w:spacing w:val="-2"/>
                <w:sz w:val="20"/>
                <w:szCs w:val="20"/>
                <w:lang w:val="ru-RU"/>
              </w:rPr>
              <w:t>Достигнет</w:t>
            </w:r>
            <w:r w:rsidRPr="00E216EB">
              <w:rPr>
                <w:rFonts w:ascii="Roboto" w:hAnsi="Roboto"/>
                <w:color w:val="4472C4" w:themeColor="accent1"/>
                <w:spacing w:val="-2"/>
                <w:sz w:val="20"/>
                <w:szCs w:val="20"/>
              </w:rPr>
              <w:t xml:space="preserve"> </w:t>
            </w:r>
            <w:r w:rsidRPr="00E216EB">
              <w:rPr>
                <w:rFonts w:ascii="Roboto" w:hAnsi="Roboto"/>
                <w:color w:val="4472C4" w:themeColor="accent1"/>
                <w:spacing w:val="-2"/>
                <w:sz w:val="20"/>
                <w:szCs w:val="20"/>
                <w:lang w:val="ru-RU"/>
              </w:rPr>
              <w:t>пляжа</w:t>
            </w:r>
          </w:p>
        </w:tc>
        <w:tc>
          <w:tcPr>
            <w:tcW w:w="1559" w:type="dxa"/>
          </w:tcPr>
          <w:p w14:paraId="051345AD" w14:textId="77777777" w:rsidR="00E216EB" w:rsidRPr="00E216EB" w:rsidRDefault="00E216EB" w:rsidP="002D3D0F">
            <w:pPr>
              <w:tabs>
                <w:tab w:val="left" w:pos="-1440"/>
                <w:tab w:val="left" w:pos="-720"/>
                <w:tab w:val="left" w:pos="2869"/>
                <w:tab w:val="left" w:pos="4145"/>
                <w:tab w:val="left" w:pos="5421"/>
              </w:tabs>
              <w:suppressAutoHyphens/>
              <w:rPr>
                <w:rFonts w:ascii="Roboto" w:hAnsi="Roboto"/>
                <w:color w:val="4472C4" w:themeColor="accent1"/>
                <w:sz w:val="20"/>
                <w:szCs w:val="20"/>
                <w:lang w:val="ru-RU"/>
              </w:rPr>
            </w:pPr>
            <w:sdt>
              <w:sdtPr>
                <w:rPr>
                  <w:rFonts w:ascii="Roboto" w:hAnsi="Roboto"/>
                  <w:color w:val="4472C4" w:themeColor="accent1"/>
                  <w:sz w:val="20"/>
                  <w:szCs w:val="20"/>
                  <w:lang w:val="ru-RU"/>
                </w:rPr>
                <w:id w:val="1043327013"/>
                <w:placeholder>
                  <w:docPart w:val="459C9905B44A49018302D3332F9BCAC5"/>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tc>
        <w:tc>
          <w:tcPr>
            <w:tcW w:w="1559" w:type="dxa"/>
          </w:tcPr>
          <w:p w14:paraId="4F64ACD4" w14:textId="77777777" w:rsidR="00E216EB" w:rsidRPr="00E216EB" w:rsidRDefault="00E216EB" w:rsidP="002D3D0F">
            <w:pPr>
              <w:tabs>
                <w:tab w:val="left" w:pos="-1440"/>
                <w:tab w:val="left" w:pos="-720"/>
                <w:tab w:val="left" w:pos="2869"/>
                <w:tab w:val="left" w:pos="4145"/>
                <w:tab w:val="left" w:pos="5421"/>
              </w:tabs>
              <w:suppressAutoHyphens/>
              <w:rPr>
                <w:rFonts w:ascii="Roboto" w:hAnsi="Roboto"/>
                <w:color w:val="4472C4" w:themeColor="accent1"/>
                <w:spacing w:val="-2"/>
                <w:sz w:val="20"/>
                <w:szCs w:val="20"/>
                <w:lang w:val="ru-RU"/>
              </w:rPr>
            </w:pPr>
            <w:sdt>
              <w:sdtPr>
                <w:rPr>
                  <w:rFonts w:ascii="Roboto" w:hAnsi="Roboto"/>
                  <w:color w:val="4472C4" w:themeColor="accent1"/>
                  <w:sz w:val="20"/>
                  <w:szCs w:val="20"/>
                  <w:lang w:val="ru-RU"/>
                </w:rPr>
                <w:id w:val="-1369375942"/>
                <w:placeholder>
                  <w:docPart w:val="2C957AED9D25434D872AF8F0B6A818B5"/>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tc>
        <w:tc>
          <w:tcPr>
            <w:tcW w:w="1508" w:type="dxa"/>
          </w:tcPr>
          <w:p w14:paraId="64471695" w14:textId="77777777" w:rsidR="00E216EB" w:rsidRPr="00E216EB" w:rsidRDefault="00E216EB" w:rsidP="002D3D0F">
            <w:pPr>
              <w:tabs>
                <w:tab w:val="left" w:pos="-1440"/>
                <w:tab w:val="left" w:pos="-720"/>
                <w:tab w:val="left" w:pos="2869"/>
                <w:tab w:val="left" w:pos="4145"/>
                <w:tab w:val="left" w:pos="5421"/>
              </w:tabs>
              <w:suppressAutoHyphens/>
              <w:rPr>
                <w:rFonts w:ascii="Roboto" w:hAnsi="Roboto"/>
                <w:spacing w:val="-2"/>
                <w:sz w:val="20"/>
                <w:szCs w:val="20"/>
              </w:rPr>
            </w:pPr>
            <w:sdt>
              <w:sdtPr>
                <w:rPr>
                  <w:rFonts w:ascii="Roboto" w:hAnsi="Roboto"/>
                  <w:color w:val="4472C4" w:themeColor="accent1"/>
                  <w:sz w:val="20"/>
                  <w:szCs w:val="20"/>
                  <w:lang w:val="ru-RU"/>
                </w:rPr>
                <w:id w:val="-1924481659"/>
                <w:placeholder>
                  <w:docPart w:val="F5BE55CE9E9D4593A56DBC1DA6432F33"/>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tc>
      </w:tr>
      <w:tr w:rsidR="00E216EB" w:rsidRPr="00E216EB" w14:paraId="5283EE0D" w14:textId="77777777" w:rsidTr="002D3D0F">
        <w:tc>
          <w:tcPr>
            <w:tcW w:w="2122" w:type="dxa"/>
            <w:vMerge/>
          </w:tcPr>
          <w:p w14:paraId="5333BE0E" w14:textId="77777777" w:rsidR="00E216EB" w:rsidRPr="00E216EB" w:rsidRDefault="00E216EB" w:rsidP="002D3D0F">
            <w:pPr>
              <w:spacing w:before="40" w:after="40"/>
              <w:ind w:right="28"/>
              <w:rPr>
                <w:rFonts w:ascii="Roboto" w:hAnsi="Roboto"/>
                <w:spacing w:val="-2"/>
                <w:sz w:val="20"/>
                <w:szCs w:val="20"/>
                <w:lang w:val="ru-RU"/>
              </w:rPr>
            </w:pPr>
          </w:p>
        </w:tc>
        <w:tc>
          <w:tcPr>
            <w:tcW w:w="2268" w:type="dxa"/>
          </w:tcPr>
          <w:p w14:paraId="030EFE53" w14:textId="77777777" w:rsidR="00E216EB" w:rsidRPr="00E216EB" w:rsidRDefault="00E216EB" w:rsidP="002D3D0F">
            <w:pPr>
              <w:tabs>
                <w:tab w:val="left" w:pos="-1440"/>
                <w:tab w:val="left" w:pos="-720"/>
                <w:tab w:val="left" w:pos="2869"/>
                <w:tab w:val="left" w:pos="5421"/>
              </w:tabs>
              <w:suppressAutoHyphens/>
              <w:rPr>
                <w:rFonts w:ascii="Roboto" w:hAnsi="Roboto"/>
                <w:color w:val="4472C4" w:themeColor="accent1"/>
                <w:spacing w:val="-2"/>
                <w:sz w:val="20"/>
                <w:szCs w:val="20"/>
              </w:rPr>
            </w:pPr>
            <w:r w:rsidRPr="00E216EB">
              <w:rPr>
                <w:rFonts w:ascii="Roboto" w:hAnsi="Roboto"/>
                <w:spacing w:val="-2"/>
                <w:sz w:val="20"/>
                <w:szCs w:val="20"/>
              </w:rPr>
              <w:t>Arrival on reedbeds</w:t>
            </w:r>
            <w:r w:rsidRPr="00E216EB">
              <w:rPr>
                <w:rFonts w:ascii="Roboto" w:hAnsi="Roboto"/>
                <w:spacing w:val="-2"/>
                <w:sz w:val="20"/>
                <w:szCs w:val="20"/>
              </w:rPr>
              <w:br/>
            </w:r>
            <w:r w:rsidRPr="00E216EB">
              <w:rPr>
                <w:rFonts w:ascii="Roboto" w:hAnsi="Roboto"/>
                <w:color w:val="4472C4" w:themeColor="accent1"/>
                <w:spacing w:val="-2"/>
                <w:sz w:val="20"/>
                <w:szCs w:val="20"/>
                <w:lang w:val="ru-RU"/>
              </w:rPr>
              <w:t>Достигнет</w:t>
            </w:r>
            <w:r w:rsidRPr="00E216EB">
              <w:rPr>
                <w:rFonts w:ascii="Roboto" w:hAnsi="Roboto"/>
                <w:color w:val="4472C4" w:themeColor="accent1"/>
                <w:spacing w:val="-2"/>
                <w:sz w:val="20"/>
                <w:szCs w:val="20"/>
              </w:rPr>
              <w:t xml:space="preserve"> </w:t>
            </w:r>
            <w:r w:rsidRPr="00E216EB">
              <w:rPr>
                <w:rFonts w:ascii="Roboto" w:hAnsi="Roboto"/>
                <w:color w:val="4472C4" w:themeColor="accent1"/>
                <w:spacing w:val="-2"/>
                <w:sz w:val="20"/>
                <w:szCs w:val="20"/>
                <w:lang w:val="ru-RU"/>
              </w:rPr>
              <w:t>камышовые</w:t>
            </w:r>
            <w:r w:rsidRPr="00E216EB">
              <w:rPr>
                <w:rFonts w:ascii="Roboto" w:hAnsi="Roboto"/>
                <w:color w:val="4472C4" w:themeColor="accent1"/>
                <w:spacing w:val="-2"/>
                <w:sz w:val="20"/>
                <w:szCs w:val="20"/>
              </w:rPr>
              <w:t xml:space="preserve"> </w:t>
            </w:r>
            <w:r w:rsidRPr="00E216EB">
              <w:rPr>
                <w:rFonts w:ascii="Roboto" w:hAnsi="Roboto"/>
                <w:color w:val="4472C4" w:themeColor="accent1"/>
                <w:spacing w:val="-2"/>
                <w:sz w:val="20"/>
                <w:szCs w:val="20"/>
                <w:lang w:val="ru-RU"/>
              </w:rPr>
              <w:t>зоны</w:t>
            </w:r>
          </w:p>
        </w:tc>
        <w:tc>
          <w:tcPr>
            <w:tcW w:w="1559" w:type="dxa"/>
          </w:tcPr>
          <w:p w14:paraId="713F6475" w14:textId="77777777" w:rsidR="00E216EB" w:rsidRPr="00E216EB" w:rsidRDefault="00E216EB" w:rsidP="002D3D0F">
            <w:pPr>
              <w:tabs>
                <w:tab w:val="left" w:pos="-1440"/>
                <w:tab w:val="left" w:pos="-720"/>
                <w:tab w:val="left" w:pos="2869"/>
                <w:tab w:val="left" w:pos="4145"/>
                <w:tab w:val="left" w:pos="5421"/>
              </w:tabs>
              <w:suppressAutoHyphens/>
              <w:rPr>
                <w:rFonts w:ascii="Roboto" w:hAnsi="Roboto"/>
                <w:color w:val="4472C4" w:themeColor="accent1"/>
                <w:sz w:val="20"/>
                <w:szCs w:val="20"/>
                <w:lang w:val="ru-RU"/>
              </w:rPr>
            </w:pPr>
            <w:sdt>
              <w:sdtPr>
                <w:rPr>
                  <w:rFonts w:ascii="Roboto" w:hAnsi="Roboto"/>
                  <w:color w:val="4472C4" w:themeColor="accent1"/>
                  <w:sz w:val="20"/>
                  <w:szCs w:val="20"/>
                  <w:lang w:val="ru-RU"/>
                </w:rPr>
                <w:id w:val="-1663540048"/>
                <w:placeholder>
                  <w:docPart w:val="103959CBE861469981BA4CA8B440CD39"/>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tc>
        <w:tc>
          <w:tcPr>
            <w:tcW w:w="1559" w:type="dxa"/>
          </w:tcPr>
          <w:p w14:paraId="27FDC016" w14:textId="77777777" w:rsidR="00E216EB" w:rsidRPr="00E216EB" w:rsidRDefault="00E216EB" w:rsidP="002D3D0F">
            <w:pPr>
              <w:tabs>
                <w:tab w:val="left" w:pos="-1440"/>
                <w:tab w:val="left" w:pos="-720"/>
                <w:tab w:val="left" w:pos="2869"/>
                <w:tab w:val="left" w:pos="4145"/>
                <w:tab w:val="left" w:pos="5421"/>
              </w:tabs>
              <w:suppressAutoHyphens/>
              <w:rPr>
                <w:rFonts w:ascii="Roboto" w:hAnsi="Roboto"/>
                <w:color w:val="4472C4" w:themeColor="accent1"/>
                <w:spacing w:val="-2"/>
                <w:sz w:val="20"/>
                <w:szCs w:val="20"/>
                <w:lang w:val="ru-RU"/>
              </w:rPr>
            </w:pPr>
            <w:sdt>
              <w:sdtPr>
                <w:rPr>
                  <w:rFonts w:ascii="Roboto" w:hAnsi="Roboto"/>
                  <w:color w:val="4472C4" w:themeColor="accent1"/>
                  <w:sz w:val="20"/>
                  <w:szCs w:val="20"/>
                  <w:lang w:val="ru-RU"/>
                </w:rPr>
                <w:id w:val="-1999188803"/>
                <w:placeholder>
                  <w:docPart w:val="5793F1FC609F480EA62D5ED0AFA2F0F8"/>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tc>
        <w:tc>
          <w:tcPr>
            <w:tcW w:w="1508" w:type="dxa"/>
          </w:tcPr>
          <w:p w14:paraId="4CBEE5D5" w14:textId="77777777" w:rsidR="00E216EB" w:rsidRPr="00E216EB" w:rsidRDefault="00E216EB" w:rsidP="002D3D0F">
            <w:pPr>
              <w:tabs>
                <w:tab w:val="left" w:pos="-1440"/>
                <w:tab w:val="left" w:pos="-720"/>
                <w:tab w:val="left" w:pos="2869"/>
                <w:tab w:val="left" w:pos="4145"/>
                <w:tab w:val="left" w:pos="5421"/>
              </w:tabs>
              <w:suppressAutoHyphens/>
              <w:rPr>
                <w:rFonts w:ascii="Roboto" w:hAnsi="Roboto"/>
                <w:spacing w:val="-2"/>
                <w:sz w:val="20"/>
                <w:szCs w:val="20"/>
              </w:rPr>
            </w:pPr>
            <w:sdt>
              <w:sdtPr>
                <w:rPr>
                  <w:rFonts w:ascii="Roboto" w:hAnsi="Roboto"/>
                  <w:color w:val="4472C4" w:themeColor="accent1"/>
                  <w:sz w:val="20"/>
                  <w:szCs w:val="20"/>
                  <w:lang w:val="ru-RU"/>
                </w:rPr>
                <w:id w:val="-278717244"/>
                <w:placeholder>
                  <w:docPart w:val="EEB2CED474C2452B81DB573873F2A959"/>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tc>
      </w:tr>
      <w:tr w:rsidR="00E216EB" w:rsidRPr="00E216EB" w14:paraId="1605C2E2" w14:textId="77777777" w:rsidTr="002D3D0F">
        <w:tc>
          <w:tcPr>
            <w:tcW w:w="2122" w:type="dxa"/>
            <w:vMerge/>
          </w:tcPr>
          <w:p w14:paraId="2A50421D" w14:textId="77777777" w:rsidR="00E216EB" w:rsidRPr="00E216EB" w:rsidRDefault="00E216EB" w:rsidP="002D3D0F">
            <w:pPr>
              <w:spacing w:before="40" w:after="40"/>
              <w:ind w:right="28"/>
              <w:rPr>
                <w:rFonts w:ascii="Roboto" w:hAnsi="Roboto"/>
                <w:spacing w:val="-2"/>
                <w:sz w:val="20"/>
                <w:szCs w:val="20"/>
                <w:lang w:val="ru-RU"/>
              </w:rPr>
            </w:pPr>
          </w:p>
        </w:tc>
        <w:tc>
          <w:tcPr>
            <w:tcW w:w="2268" w:type="dxa"/>
          </w:tcPr>
          <w:p w14:paraId="640520C2" w14:textId="77777777" w:rsidR="00E216EB" w:rsidRPr="00E216EB" w:rsidRDefault="00E216EB" w:rsidP="002D3D0F">
            <w:pPr>
              <w:tabs>
                <w:tab w:val="left" w:pos="-1440"/>
                <w:tab w:val="left" w:pos="-720"/>
                <w:tab w:val="left" w:pos="2869"/>
                <w:tab w:val="left" w:pos="5421"/>
              </w:tabs>
              <w:suppressAutoHyphens/>
              <w:rPr>
                <w:rFonts w:ascii="Roboto" w:hAnsi="Roboto"/>
                <w:color w:val="4472C4" w:themeColor="accent1"/>
                <w:spacing w:val="-2"/>
                <w:sz w:val="20"/>
                <w:szCs w:val="20"/>
                <w:lang w:val="ru-RU"/>
              </w:rPr>
            </w:pPr>
            <w:r w:rsidRPr="00E216EB">
              <w:rPr>
                <w:rFonts w:ascii="Roboto" w:hAnsi="Roboto"/>
                <w:spacing w:val="-2"/>
                <w:sz w:val="20"/>
                <w:szCs w:val="20"/>
              </w:rPr>
              <w:t>Arrival</w:t>
            </w:r>
            <w:r w:rsidRPr="00E216EB">
              <w:rPr>
                <w:rFonts w:ascii="Roboto" w:hAnsi="Roboto"/>
                <w:spacing w:val="-2"/>
                <w:sz w:val="20"/>
                <w:szCs w:val="20"/>
                <w:lang w:val="ru-RU"/>
              </w:rPr>
              <w:t xml:space="preserve"> </w:t>
            </w:r>
            <w:r w:rsidRPr="00E216EB">
              <w:rPr>
                <w:rFonts w:ascii="Roboto" w:hAnsi="Roboto"/>
                <w:spacing w:val="-2"/>
                <w:sz w:val="20"/>
                <w:szCs w:val="20"/>
              </w:rPr>
              <w:t>on</w:t>
            </w:r>
            <w:r w:rsidRPr="00E216EB">
              <w:rPr>
                <w:rFonts w:ascii="Roboto" w:hAnsi="Roboto"/>
                <w:spacing w:val="-2"/>
                <w:sz w:val="20"/>
                <w:szCs w:val="20"/>
                <w:lang w:val="ru-RU"/>
              </w:rPr>
              <w:t xml:space="preserve"> </w:t>
            </w:r>
            <w:r w:rsidRPr="00E216EB">
              <w:rPr>
                <w:rFonts w:ascii="Roboto" w:hAnsi="Roboto"/>
                <w:spacing w:val="-2"/>
                <w:sz w:val="20"/>
                <w:szCs w:val="20"/>
              </w:rPr>
              <w:t>seal</w:t>
            </w:r>
            <w:r w:rsidRPr="00E216EB">
              <w:rPr>
                <w:rFonts w:ascii="Roboto" w:hAnsi="Roboto"/>
                <w:spacing w:val="-2"/>
                <w:sz w:val="20"/>
                <w:szCs w:val="20"/>
                <w:lang w:val="ru-RU"/>
              </w:rPr>
              <w:t xml:space="preserve"> </w:t>
            </w:r>
            <w:r w:rsidRPr="00E216EB">
              <w:rPr>
                <w:rFonts w:ascii="Roboto" w:hAnsi="Roboto"/>
                <w:spacing w:val="-2"/>
                <w:sz w:val="20"/>
                <w:szCs w:val="20"/>
              </w:rPr>
              <w:t>habitat</w:t>
            </w:r>
            <w:r w:rsidRPr="00E216EB">
              <w:rPr>
                <w:rFonts w:ascii="Roboto" w:hAnsi="Roboto"/>
                <w:spacing w:val="-2"/>
                <w:sz w:val="20"/>
                <w:szCs w:val="20"/>
                <w:lang w:val="ru-RU"/>
              </w:rPr>
              <w:br/>
            </w:r>
            <w:r w:rsidRPr="00E216EB">
              <w:rPr>
                <w:rFonts w:ascii="Roboto" w:hAnsi="Roboto"/>
                <w:color w:val="4472C4" w:themeColor="accent1"/>
                <w:spacing w:val="-2"/>
                <w:sz w:val="20"/>
                <w:szCs w:val="20"/>
                <w:lang w:val="ru-RU"/>
              </w:rPr>
              <w:t>Достигнет мест обитания тюленей</w:t>
            </w:r>
          </w:p>
        </w:tc>
        <w:tc>
          <w:tcPr>
            <w:tcW w:w="1559" w:type="dxa"/>
          </w:tcPr>
          <w:p w14:paraId="33C6A498" w14:textId="77777777" w:rsidR="00E216EB" w:rsidRPr="00E216EB" w:rsidRDefault="00E216EB" w:rsidP="002D3D0F">
            <w:pPr>
              <w:tabs>
                <w:tab w:val="left" w:pos="-1440"/>
                <w:tab w:val="left" w:pos="-720"/>
                <w:tab w:val="left" w:pos="2869"/>
                <w:tab w:val="left" w:pos="4145"/>
                <w:tab w:val="left" w:pos="5421"/>
              </w:tabs>
              <w:suppressAutoHyphens/>
              <w:rPr>
                <w:rFonts w:ascii="Roboto" w:hAnsi="Roboto"/>
                <w:color w:val="4472C4" w:themeColor="accent1"/>
                <w:sz w:val="20"/>
                <w:szCs w:val="20"/>
                <w:lang w:val="ru-RU"/>
              </w:rPr>
            </w:pPr>
            <w:sdt>
              <w:sdtPr>
                <w:rPr>
                  <w:rFonts w:ascii="Roboto" w:hAnsi="Roboto"/>
                  <w:color w:val="4472C4" w:themeColor="accent1"/>
                  <w:sz w:val="20"/>
                  <w:szCs w:val="20"/>
                  <w:lang w:val="ru-RU"/>
                </w:rPr>
                <w:id w:val="892476219"/>
                <w:placeholder>
                  <w:docPart w:val="F5BCA74F180E4B38B278BC1317858608"/>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tc>
        <w:tc>
          <w:tcPr>
            <w:tcW w:w="1559" w:type="dxa"/>
          </w:tcPr>
          <w:p w14:paraId="66A52732" w14:textId="77777777" w:rsidR="00E216EB" w:rsidRPr="00E216EB" w:rsidRDefault="00E216EB" w:rsidP="002D3D0F">
            <w:pPr>
              <w:tabs>
                <w:tab w:val="left" w:pos="-1440"/>
                <w:tab w:val="left" w:pos="-720"/>
                <w:tab w:val="left" w:pos="2869"/>
                <w:tab w:val="left" w:pos="4145"/>
                <w:tab w:val="left" w:pos="5421"/>
              </w:tabs>
              <w:suppressAutoHyphens/>
              <w:rPr>
                <w:rFonts w:ascii="Roboto" w:hAnsi="Roboto"/>
                <w:color w:val="4472C4" w:themeColor="accent1"/>
                <w:spacing w:val="-2"/>
                <w:sz w:val="20"/>
                <w:szCs w:val="20"/>
                <w:lang w:val="ru-RU"/>
              </w:rPr>
            </w:pPr>
            <w:sdt>
              <w:sdtPr>
                <w:rPr>
                  <w:rFonts w:ascii="Roboto" w:hAnsi="Roboto"/>
                  <w:color w:val="4472C4" w:themeColor="accent1"/>
                  <w:sz w:val="20"/>
                  <w:szCs w:val="20"/>
                  <w:lang w:val="ru-RU"/>
                </w:rPr>
                <w:id w:val="980579490"/>
                <w:placeholder>
                  <w:docPart w:val="7476E339C71E4FE19C1B859EFC9F4376"/>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tc>
        <w:tc>
          <w:tcPr>
            <w:tcW w:w="1508" w:type="dxa"/>
          </w:tcPr>
          <w:p w14:paraId="68DD8A0B" w14:textId="77777777" w:rsidR="00E216EB" w:rsidRPr="00E216EB" w:rsidRDefault="00E216EB" w:rsidP="002D3D0F">
            <w:pPr>
              <w:tabs>
                <w:tab w:val="left" w:pos="-1440"/>
                <w:tab w:val="left" w:pos="-720"/>
                <w:tab w:val="left" w:pos="2869"/>
                <w:tab w:val="left" w:pos="4145"/>
                <w:tab w:val="left" w:pos="5421"/>
              </w:tabs>
              <w:suppressAutoHyphens/>
              <w:rPr>
                <w:rFonts w:ascii="Roboto" w:hAnsi="Roboto"/>
                <w:spacing w:val="-2"/>
                <w:sz w:val="20"/>
                <w:szCs w:val="20"/>
              </w:rPr>
            </w:pPr>
            <w:sdt>
              <w:sdtPr>
                <w:rPr>
                  <w:rFonts w:ascii="Roboto" w:hAnsi="Roboto"/>
                  <w:color w:val="4472C4" w:themeColor="accent1"/>
                  <w:sz w:val="20"/>
                  <w:szCs w:val="20"/>
                  <w:lang w:val="ru-RU"/>
                </w:rPr>
                <w:id w:val="1416133006"/>
                <w:placeholder>
                  <w:docPart w:val="1E3B3E0962C24545AE63AFA542C621AF"/>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tc>
      </w:tr>
      <w:tr w:rsidR="00E216EB" w:rsidRPr="00E216EB" w14:paraId="0F635ABE" w14:textId="77777777" w:rsidTr="002D3D0F">
        <w:tc>
          <w:tcPr>
            <w:tcW w:w="2122" w:type="dxa"/>
            <w:vMerge/>
          </w:tcPr>
          <w:p w14:paraId="76120761" w14:textId="77777777" w:rsidR="00E216EB" w:rsidRPr="00E216EB" w:rsidRDefault="00E216EB" w:rsidP="002D3D0F">
            <w:pPr>
              <w:spacing w:before="40" w:after="40"/>
              <w:ind w:right="28"/>
              <w:rPr>
                <w:rFonts w:ascii="Roboto" w:hAnsi="Roboto"/>
                <w:spacing w:val="-2"/>
                <w:sz w:val="20"/>
                <w:szCs w:val="20"/>
                <w:lang w:val="ru-RU"/>
              </w:rPr>
            </w:pPr>
          </w:p>
        </w:tc>
        <w:tc>
          <w:tcPr>
            <w:tcW w:w="2268" w:type="dxa"/>
          </w:tcPr>
          <w:p w14:paraId="2CB205AE" w14:textId="77777777" w:rsidR="00E216EB" w:rsidRPr="00E216EB" w:rsidRDefault="00E216EB" w:rsidP="002D3D0F">
            <w:pPr>
              <w:tabs>
                <w:tab w:val="left" w:pos="-1440"/>
                <w:tab w:val="left" w:pos="-720"/>
                <w:tab w:val="left" w:pos="2869"/>
                <w:tab w:val="left" w:pos="5421"/>
              </w:tabs>
              <w:suppressAutoHyphens/>
              <w:rPr>
                <w:rFonts w:ascii="Roboto" w:hAnsi="Roboto"/>
                <w:color w:val="4472C4" w:themeColor="accent1"/>
                <w:spacing w:val="-2"/>
                <w:sz w:val="20"/>
                <w:szCs w:val="20"/>
                <w:lang w:val="ru-RU"/>
              </w:rPr>
            </w:pPr>
            <w:r w:rsidRPr="00E216EB">
              <w:rPr>
                <w:rFonts w:ascii="Roboto" w:hAnsi="Roboto"/>
                <w:spacing w:val="-2"/>
                <w:sz w:val="20"/>
                <w:szCs w:val="20"/>
              </w:rPr>
              <w:t>Arrival on sturgeon farms</w:t>
            </w:r>
            <w:r w:rsidRPr="00E216EB">
              <w:rPr>
                <w:rFonts w:ascii="Roboto" w:hAnsi="Roboto"/>
                <w:spacing w:val="-2"/>
                <w:sz w:val="20"/>
                <w:szCs w:val="20"/>
              </w:rPr>
              <w:br/>
            </w:r>
            <w:r w:rsidRPr="00E216EB">
              <w:rPr>
                <w:rFonts w:ascii="Roboto" w:hAnsi="Roboto"/>
                <w:color w:val="4472C4" w:themeColor="accent1"/>
                <w:spacing w:val="-2"/>
                <w:sz w:val="20"/>
                <w:szCs w:val="20"/>
                <w:lang w:val="ru-RU"/>
              </w:rPr>
              <w:t>Достигнет фермы осетровых рыб</w:t>
            </w:r>
          </w:p>
        </w:tc>
        <w:tc>
          <w:tcPr>
            <w:tcW w:w="1559" w:type="dxa"/>
          </w:tcPr>
          <w:p w14:paraId="4490BE5A" w14:textId="77777777" w:rsidR="00E216EB" w:rsidRPr="00E216EB" w:rsidRDefault="00E216EB" w:rsidP="002D3D0F">
            <w:pPr>
              <w:tabs>
                <w:tab w:val="left" w:pos="-1440"/>
                <w:tab w:val="left" w:pos="-720"/>
                <w:tab w:val="left" w:pos="2869"/>
                <w:tab w:val="left" w:pos="4145"/>
                <w:tab w:val="left" w:pos="5421"/>
              </w:tabs>
              <w:suppressAutoHyphens/>
              <w:rPr>
                <w:rFonts w:ascii="Roboto" w:hAnsi="Roboto"/>
                <w:color w:val="4472C4" w:themeColor="accent1"/>
                <w:sz w:val="20"/>
                <w:szCs w:val="20"/>
                <w:lang w:val="ru-RU"/>
              </w:rPr>
            </w:pPr>
            <w:sdt>
              <w:sdtPr>
                <w:rPr>
                  <w:rFonts w:ascii="Roboto" w:hAnsi="Roboto"/>
                  <w:color w:val="4472C4" w:themeColor="accent1"/>
                  <w:sz w:val="20"/>
                  <w:szCs w:val="20"/>
                  <w:lang w:val="ru-RU"/>
                </w:rPr>
                <w:id w:val="526529041"/>
                <w:placeholder>
                  <w:docPart w:val="584E0D351A3345C084636424CFBBCAAE"/>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tc>
        <w:tc>
          <w:tcPr>
            <w:tcW w:w="1559" w:type="dxa"/>
          </w:tcPr>
          <w:p w14:paraId="7FE349E0" w14:textId="77777777" w:rsidR="00E216EB" w:rsidRPr="00E216EB" w:rsidRDefault="00E216EB" w:rsidP="002D3D0F">
            <w:pPr>
              <w:tabs>
                <w:tab w:val="left" w:pos="-1440"/>
                <w:tab w:val="left" w:pos="-720"/>
                <w:tab w:val="left" w:pos="2869"/>
                <w:tab w:val="left" w:pos="4145"/>
                <w:tab w:val="left" w:pos="5421"/>
              </w:tabs>
              <w:suppressAutoHyphens/>
              <w:rPr>
                <w:rFonts w:ascii="Roboto" w:hAnsi="Roboto"/>
                <w:color w:val="4472C4" w:themeColor="accent1"/>
                <w:spacing w:val="-2"/>
                <w:sz w:val="20"/>
                <w:szCs w:val="20"/>
                <w:lang w:val="ru-RU"/>
              </w:rPr>
            </w:pPr>
            <w:sdt>
              <w:sdtPr>
                <w:rPr>
                  <w:rFonts w:ascii="Roboto" w:hAnsi="Roboto"/>
                  <w:color w:val="4472C4" w:themeColor="accent1"/>
                  <w:sz w:val="20"/>
                  <w:szCs w:val="20"/>
                  <w:lang w:val="ru-RU"/>
                </w:rPr>
                <w:id w:val="1308668211"/>
                <w:placeholder>
                  <w:docPart w:val="CA8AE9EF35D44C0B8814549E1929C48E"/>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tc>
        <w:tc>
          <w:tcPr>
            <w:tcW w:w="1508" w:type="dxa"/>
          </w:tcPr>
          <w:p w14:paraId="4D9605A5" w14:textId="77777777" w:rsidR="00E216EB" w:rsidRPr="00E216EB" w:rsidRDefault="00E216EB" w:rsidP="002D3D0F">
            <w:pPr>
              <w:tabs>
                <w:tab w:val="left" w:pos="-1440"/>
                <w:tab w:val="left" w:pos="-720"/>
                <w:tab w:val="left" w:pos="2869"/>
                <w:tab w:val="left" w:pos="4145"/>
                <w:tab w:val="left" w:pos="5421"/>
              </w:tabs>
              <w:suppressAutoHyphens/>
              <w:rPr>
                <w:rFonts w:ascii="Roboto" w:hAnsi="Roboto"/>
                <w:spacing w:val="-2"/>
                <w:sz w:val="20"/>
                <w:szCs w:val="20"/>
              </w:rPr>
            </w:pPr>
            <w:sdt>
              <w:sdtPr>
                <w:rPr>
                  <w:rFonts w:ascii="Roboto" w:hAnsi="Roboto"/>
                  <w:color w:val="4472C4" w:themeColor="accent1"/>
                  <w:sz w:val="20"/>
                  <w:szCs w:val="20"/>
                  <w:lang w:val="ru-RU"/>
                </w:rPr>
                <w:id w:val="-1387558821"/>
                <w:placeholder>
                  <w:docPart w:val="CF32A018D84542DAAC887A25AE5BC1AD"/>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tc>
      </w:tr>
      <w:tr w:rsidR="00E216EB" w:rsidRPr="00E216EB" w14:paraId="40C226E6" w14:textId="77777777" w:rsidTr="002D3D0F">
        <w:tc>
          <w:tcPr>
            <w:tcW w:w="2122" w:type="dxa"/>
            <w:vMerge/>
          </w:tcPr>
          <w:p w14:paraId="719CEFA8" w14:textId="77777777" w:rsidR="00E216EB" w:rsidRPr="00E216EB" w:rsidRDefault="00E216EB" w:rsidP="002D3D0F">
            <w:pPr>
              <w:spacing w:before="40" w:after="40"/>
              <w:ind w:right="28"/>
              <w:rPr>
                <w:rFonts w:ascii="Roboto" w:hAnsi="Roboto"/>
                <w:spacing w:val="-2"/>
                <w:sz w:val="20"/>
                <w:szCs w:val="20"/>
                <w:lang w:val="ru-RU"/>
              </w:rPr>
            </w:pPr>
          </w:p>
        </w:tc>
        <w:tc>
          <w:tcPr>
            <w:tcW w:w="2268" w:type="dxa"/>
          </w:tcPr>
          <w:p w14:paraId="2CA2E88F" w14:textId="77777777" w:rsidR="00E216EB" w:rsidRPr="00E216EB" w:rsidRDefault="00E216EB" w:rsidP="002D3D0F">
            <w:pPr>
              <w:tabs>
                <w:tab w:val="left" w:pos="-1440"/>
                <w:tab w:val="left" w:pos="-720"/>
                <w:tab w:val="left" w:pos="2869"/>
                <w:tab w:val="left" w:pos="5421"/>
              </w:tabs>
              <w:suppressAutoHyphens/>
              <w:rPr>
                <w:rFonts w:ascii="Roboto" w:hAnsi="Roboto"/>
                <w:color w:val="4472C4" w:themeColor="accent1"/>
                <w:spacing w:val="-2"/>
                <w:sz w:val="20"/>
                <w:szCs w:val="20"/>
                <w:lang w:val="ru-RU"/>
              </w:rPr>
            </w:pPr>
            <w:r w:rsidRPr="00E216EB">
              <w:rPr>
                <w:rFonts w:ascii="Roboto" w:hAnsi="Roboto"/>
                <w:spacing w:val="-2"/>
                <w:sz w:val="20"/>
                <w:szCs w:val="20"/>
              </w:rPr>
              <w:t>Arrival</w:t>
            </w:r>
            <w:r w:rsidRPr="00E216EB">
              <w:rPr>
                <w:rFonts w:ascii="Roboto" w:hAnsi="Roboto"/>
                <w:spacing w:val="-2"/>
                <w:sz w:val="20"/>
                <w:szCs w:val="20"/>
                <w:lang w:val="ru-RU"/>
              </w:rPr>
              <w:t xml:space="preserve"> </w:t>
            </w:r>
            <w:r w:rsidRPr="00E216EB">
              <w:rPr>
                <w:rFonts w:ascii="Roboto" w:hAnsi="Roboto"/>
                <w:spacing w:val="-2"/>
                <w:sz w:val="20"/>
                <w:szCs w:val="20"/>
              </w:rPr>
              <w:t>on</w:t>
            </w:r>
            <w:r w:rsidRPr="00E216EB">
              <w:rPr>
                <w:rFonts w:ascii="Roboto" w:hAnsi="Roboto"/>
                <w:spacing w:val="-2"/>
                <w:sz w:val="20"/>
                <w:szCs w:val="20"/>
                <w:lang w:val="ru-RU"/>
              </w:rPr>
              <w:t xml:space="preserve"> </w:t>
            </w:r>
            <w:r w:rsidRPr="00E216EB">
              <w:rPr>
                <w:rFonts w:ascii="Roboto" w:hAnsi="Roboto"/>
                <w:spacing w:val="-2"/>
                <w:sz w:val="20"/>
                <w:szCs w:val="20"/>
              </w:rPr>
              <w:t>sturgeon</w:t>
            </w:r>
            <w:r w:rsidRPr="00E216EB">
              <w:rPr>
                <w:rFonts w:ascii="Roboto" w:hAnsi="Roboto"/>
                <w:spacing w:val="-2"/>
                <w:sz w:val="20"/>
                <w:szCs w:val="20"/>
                <w:lang w:val="ru-RU"/>
              </w:rPr>
              <w:t xml:space="preserve"> </w:t>
            </w:r>
            <w:r w:rsidRPr="00E216EB">
              <w:rPr>
                <w:rFonts w:ascii="Roboto" w:hAnsi="Roboto"/>
                <w:spacing w:val="-2"/>
                <w:sz w:val="20"/>
                <w:szCs w:val="20"/>
              </w:rPr>
              <w:t>habitat</w:t>
            </w:r>
            <w:r w:rsidRPr="00E216EB">
              <w:rPr>
                <w:rFonts w:ascii="Roboto" w:hAnsi="Roboto"/>
                <w:spacing w:val="-2"/>
                <w:sz w:val="20"/>
                <w:szCs w:val="20"/>
                <w:lang w:val="ru-RU"/>
              </w:rPr>
              <w:br/>
            </w:r>
            <w:r w:rsidRPr="00E216EB">
              <w:rPr>
                <w:rFonts w:ascii="Roboto" w:hAnsi="Roboto"/>
                <w:color w:val="4472C4" w:themeColor="accent1"/>
                <w:spacing w:val="-2"/>
                <w:sz w:val="20"/>
                <w:szCs w:val="20"/>
                <w:lang w:val="ru-RU"/>
              </w:rPr>
              <w:t>Достигнет мест обитания осетровых</w:t>
            </w:r>
          </w:p>
        </w:tc>
        <w:tc>
          <w:tcPr>
            <w:tcW w:w="1559" w:type="dxa"/>
          </w:tcPr>
          <w:p w14:paraId="00C0786A" w14:textId="77777777" w:rsidR="00E216EB" w:rsidRPr="00E216EB" w:rsidRDefault="00E216EB" w:rsidP="002D3D0F">
            <w:pPr>
              <w:tabs>
                <w:tab w:val="left" w:pos="-1440"/>
                <w:tab w:val="left" w:pos="-720"/>
                <w:tab w:val="left" w:pos="2869"/>
                <w:tab w:val="left" w:pos="4145"/>
                <w:tab w:val="left" w:pos="5421"/>
              </w:tabs>
              <w:suppressAutoHyphens/>
              <w:rPr>
                <w:rFonts w:ascii="Roboto" w:hAnsi="Roboto"/>
                <w:color w:val="4472C4" w:themeColor="accent1"/>
                <w:sz w:val="20"/>
                <w:szCs w:val="20"/>
                <w:lang w:val="ru-RU"/>
              </w:rPr>
            </w:pPr>
            <w:sdt>
              <w:sdtPr>
                <w:rPr>
                  <w:rFonts w:ascii="Roboto" w:hAnsi="Roboto"/>
                  <w:color w:val="4472C4" w:themeColor="accent1"/>
                  <w:sz w:val="20"/>
                  <w:szCs w:val="20"/>
                  <w:lang w:val="ru-RU"/>
                </w:rPr>
                <w:id w:val="-599873396"/>
                <w:placeholder>
                  <w:docPart w:val="C6FCC36C87FF4554835F5920DEAFF6B4"/>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tc>
        <w:tc>
          <w:tcPr>
            <w:tcW w:w="1559" w:type="dxa"/>
          </w:tcPr>
          <w:p w14:paraId="72D83267" w14:textId="77777777" w:rsidR="00E216EB" w:rsidRPr="00E216EB" w:rsidRDefault="00E216EB" w:rsidP="002D3D0F">
            <w:pPr>
              <w:tabs>
                <w:tab w:val="left" w:pos="-1440"/>
                <w:tab w:val="left" w:pos="-720"/>
                <w:tab w:val="left" w:pos="2869"/>
                <w:tab w:val="left" w:pos="4145"/>
                <w:tab w:val="left" w:pos="5421"/>
              </w:tabs>
              <w:suppressAutoHyphens/>
              <w:rPr>
                <w:rFonts w:ascii="Roboto" w:hAnsi="Roboto"/>
                <w:color w:val="4472C4" w:themeColor="accent1"/>
                <w:spacing w:val="-2"/>
                <w:sz w:val="20"/>
                <w:szCs w:val="20"/>
                <w:lang w:val="ru-RU"/>
              </w:rPr>
            </w:pPr>
            <w:sdt>
              <w:sdtPr>
                <w:rPr>
                  <w:rFonts w:ascii="Roboto" w:hAnsi="Roboto"/>
                  <w:color w:val="4472C4" w:themeColor="accent1"/>
                  <w:sz w:val="20"/>
                  <w:szCs w:val="20"/>
                  <w:lang w:val="ru-RU"/>
                </w:rPr>
                <w:id w:val="-515922354"/>
                <w:placeholder>
                  <w:docPart w:val="CDAEFD5BC946452CA693CF85B7037E0C"/>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tc>
        <w:tc>
          <w:tcPr>
            <w:tcW w:w="1508" w:type="dxa"/>
          </w:tcPr>
          <w:p w14:paraId="6B128696" w14:textId="77777777" w:rsidR="00E216EB" w:rsidRPr="00E216EB" w:rsidRDefault="00E216EB" w:rsidP="002D3D0F">
            <w:pPr>
              <w:tabs>
                <w:tab w:val="left" w:pos="-1440"/>
                <w:tab w:val="left" w:pos="-720"/>
                <w:tab w:val="left" w:pos="2869"/>
                <w:tab w:val="left" w:pos="4145"/>
                <w:tab w:val="left" w:pos="5421"/>
              </w:tabs>
              <w:suppressAutoHyphens/>
              <w:rPr>
                <w:rFonts w:ascii="Roboto" w:hAnsi="Roboto"/>
                <w:spacing w:val="-2"/>
                <w:sz w:val="20"/>
                <w:szCs w:val="20"/>
              </w:rPr>
            </w:pPr>
            <w:sdt>
              <w:sdtPr>
                <w:rPr>
                  <w:rFonts w:ascii="Roboto" w:hAnsi="Roboto"/>
                  <w:color w:val="4472C4" w:themeColor="accent1"/>
                  <w:sz w:val="20"/>
                  <w:szCs w:val="20"/>
                  <w:lang w:val="ru-RU"/>
                </w:rPr>
                <w:id w:val="814618256"/>
                <w:placeholder>
                  <w:docPart w:val="370FEDF21A4941D2B7CB12E318320600"/>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tc>
      </w:tr>
      <w:tr w:rsidR="00E216EB" w:rsidRPr="00E216EB" w14:paraId="0160813D" w14:textId="77777777" w:rsidTr="002D3D0F">
        <w:tc>
          <w:tcPr>
            <w:tcW w:w="2122" w:type="dxa"/>
            <w:vMerge/>
          </w:tcPr>
          <w:p w14:paraId="735B0983" w14:textId="77777777" w:rsidR="00E216EB" w:rsidRPr="00E216EB" w:rsidRDefault="00E216EB" w:rsidP="002D3D0F">
            <w:pPr>
              <w:spacing w:before="40" w:after="40"/>
              <w:ind w:right="28"/>
              <w:rPr>
                <w:rFonts w:ascii="Roboto" w:hAnsi="Roboto"/>
                <w:spacing w:val="-2"/>
                <w:sz w:val="20"/>
                <w:szCs w:val="20"/>
                <w:lang w:val="ru-RU"/>
              </w:rPr>
            </w:pPr>
          </w:p>
        </w:tc>
        <w:tc>
          <w:tcPr>
            <w:tcW w:w="2268" w:type="dxa"/>
          </w:tcPr>
          <w:p w14:paraId="0688DD21" w14:textId="77777777" w:rsidR="00E216EB" w:rsidRPr="00E216EB" w:rsidRDefault="00E216EB" w:rsidP="002D3D0F">
            <w:pPr>
              <w:tabs>
                <w:tab w:val="left" w:pos="-1440"/>
                <w:tab w:val="left" w:pos="-720"/>
                <w:tab w:val="left" w:pos="2869"/>
                <w:tab w:val="left" w:pos="5421"/>
              </w:tabs>
              <w:suppressAutoHyphens/>
              <w:rPr>
                <w:rFonts w:ascii="Roboto" w:hAnsi="Roboto"/>
                <w:color w:val="4472C4" w:themeColor="accent1"/>
                <w:spacing w:val="-2"/>
                <w:sz w:val="20"/>
                <w:szCs w:val="20"/>
                <w:lang w:val="ru-RU"/>
              </w:rPr>
            </w:pPr>
            <w:r w:rsidRPr="00E216EB">
              <w:rPr>
                <w:rFonts w:ascii="Roboto" w:hAnsi="Roboto"/>
                <w:spacing w:val="-2"/>
                <w:sz w:val="20"/>
                <w:szCs w:val="20"/>
              </w:rPr>
              <w:t>Arrival</w:t>
            </w:r>
            <w:r w:rsidRPr="00E216EB">
              <w:rPr>
                <w:rFonts w:ascii="Roboto" w:hAnsi="Roboto"/>
                <w:spacing w:val="-2"/>
                <w:sz w:val="20"/>
                <w:szCs w:val="20"/>
                <w:lang w:val="ru-RU"/>
              </w:rPr>
              <w:t xml:space="preserve"> </w:t>
            </w:r>
            <w:r w:rsidRPr="00E216EB">
              <w:rPr>
                <w:rFonts w:ascii="Roboto" w:hAnsi="Roboto"/>
                <w:spacing w:val="-2"/>
                <w:sz w:val="20"/>
                <w:szCs w:val="20"/>
              </w:rPr>
              <w:t>on</w:t>
            </w:r>
            <w:r w:rsidRPr="00E216EB">
              <w:rPr>
                <w:rFonts w:ascii="Roboto" w:hAnsi="Roboto"/>
                <w:spacing w:val="-2"/>
                <w:sz w:val="20"/>
                <w:szCs w:val="20"/>
                <w:lang w:val="ru-RU"/>
              </w:rPr>
              <w:t xml:space="preserve"> </w:t>
            </w:r>
            <w:r w:rsidRPr="00E216EB">
              <w:rPr>
                <w:rFonts w:ascii="Roboto" w:hAnsi="Roboto"/>
                <w:spacing w:val="-2"/>
                <w:sz w:val="20"/>
                <w:szCs w:val="20"/>
              </w:rPr>
              <w:t>Park</w:t>
            </w:r>
            <w:r w:rsidRPr="00E216EB">
              <w:rPr>
                <w:rFonts w:ascii="Roboto" w:hAnsi="Roboto"/>
                <w:spacing w:val="-2"/>
                <w:sz w:val="20"/>
                <w:szCs w:val="20"/>
                <w:lang w:val="ru-RU"/>
              </w:rPr>
              <w:t xml:space="preserve"> </w:t>
            </w:r>
            <w:r w:rsidRPr="00E216EB">
              <w:rPr>
                <w:rFonts w:ascii="Roboto" w:hAnsi="Roboto"/>
                <w:spacing w:val="-2"/>
                <w:sz w:val="20"/>
                <w:szCs w:val="20"/>
              </w:rPr>
              <w:t>or</w:t>
            </w:r>
            <w:r w:rsidRPr="00E216EB">
              <w:rPr>
                <w:rFonts w:ascii="Roboto" w:hAnsi="Roboto"/>
                <w:spacing w:val="-2"/>
                <w:sz w:val="20"/>
                <w:szCs w:val="20"/>
                <w:lang w:val="ru-RU"/>
              </w:rPr>
              <w:t xml:space="preserve"> </w:t>
            </w:r>
            <w:r w:rsidRPr="00E216EB">
              <w:rPr>
                <w:rFonts w:ascii="Roboto" w:hAnsi="Roboto"/>
                <w:spacing w:val="-2"/>
                <w:sz w:val="20"/>
                <w:szCs w:val="20"/>
              </w:rPr>
              <w:t>Reserve</w:t>
            </w:r>
            <w:r w:rsidRPr="00E216EB">
              <w:rPr>
                <w:rFonts w:ascii="Roboto" w:hAnsi="Roboto"/>
                <w:spacing w:val="-2"/>
                <w:sz w:val="20"/>
                <w:szCs w:val="20"/>
                <w:lang w:val="ru-RU"/>
              </w:rPr>
              <w:br/>
            </w:r>
            <w:r w:rsidRPr="00E216EB">
              <w:rPr>
                <w:rFonts w:ascii="Roboto" w:hAnsi="Roboto"/>
                <w:color w:val="4472C4" w:themeColor="accent1"/>
                <w:spacing w:val="-2"/>
                <w:sz w:val="20"/>
                <w:szCs w:val="20"/>
                <w:lang w:val="ru-RU"/>
              </w:rPr>
              <w:t>Достигнет Национального парк или охраняемые зоны</w:t>
            </w:r>
          </w:p>
        </w:tc>
        <w:tc>
          <w:tcPr>
            <w:tcW w:w="1559" w:type="dxa"/>
          </w:tcPr>
          <w:p w14:paraId="4B97FC40" w14:textId="77777777" w:rsidR="00E216EB" w:rsidRPr="00E216EB" w:rsidRDefault="00E216EB" w:rsidP="002D3D0F">
            <w:pPr>
              <w:tabs>
                <w:tab w:val="left" w:pos="-1440"/>
                <w:tab w:val="left" w:pos="-720"/>
                <w:tab w:val="left" w:pos="2869"/>
                <w:tab w:val="left" w:pos="4145"/>
                <w:tab w:val="left" w:pos="5421"/>
              </w:tabs>
              <w:suppressAutoHyphens/>
              <w:rPr>
                <w:rFonts w:ascii="Roboto" w:hAnsi="Roboto"/>
                <w:color w:val="4472C4" w:themeColor="accent1"/>
                <w:sz w:val="20"/>
                <w:szCs w:val="20"/>
                <w:lang w:val="ru-RU"/>
              </w:rPr>
            </w:pPr>
            <w:sdt>
              <w:sdtPr>
                <w:rPr>
                  <w:rFonts w:ascii="Roboto" w:hAnsi="Roboto"/>
                  <w:color w:val="4472C4" w:themeColor="accent1"/>
                  <w:sz w:val="20"/>
                  <w:szCs w:val="20"/>
                  <w:lang w:val="ru-RU"/>
                </w:rPr>
                <w:id w:val="2093729913"/>
                <w:placeholder>
                  <w:docPart w:val="6B597D0D51F74D8E894DA125ECD2E646"/>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tc>
        <w:tc>
          <w:tcPr>
            <w:tcW w:w="1559" w:type="dxa"/>
          </w:tcPr>
          <w:p w14:paraId="20B5051C" w14:textId="77777777" w:rsidR="00E216EB" w:rsidRPr="00E216EB" w:rsidRDefault="00E216EB" w:rsidP="002D3D0F">
            <w:pPr>
              <w:tabs>
                <w:tab w:val="left" w:pos="-1440"/>
                <w:tab w:val="left" w:pos="-720"/>
                <w:tab w:val="left" w:pos="2869"/>
                <w:tab w:val="left" w:pos="4145"/>
                <w:tab w:val="left" w:pos="5421"/>
              </w:tabs>
              <w:suppressAutoHyphens/>
              <w:rPr>
                <w:rFonts w:ascii="Roboto" w:hAnsi="Roboto"/>
                <w:color w:val="4472C4" w:themeColor="accent1"/>
                <w:spacing w:val="-2"/>
                <w:sz w:val="20"/>
                <w:szCs w:val="20"/>
                <w:lang w:val="ru-RU"/>
              </w:rPr>
            </w:pPr>
            <w:sdt>
              <w:sdtPr>
                <w:rPr>
                  <w:rFonts w:ascii="Roboto" w:hAnsi="Roboto"/>
                  <w:color w:val="4472C4" w:themeColor="accent1"/>
                  <w:sz w:val="20"/>
                  <w:szCs w:val="20"/>
                  <w:lang w:val="ru-RU"/>
                </w:rPr>
                <w:id w:val="737218610"/>
                <w:placeholder>
                  <w:docPart w:val="DD1A88EB800749EDABBAA5B8F11FC4F3"/>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tc>
        <w:tc>
          <w:tcPr>
            <w:tcW w:w="1508" w:type="dxa"/>
          </w:tcPr>
          <w:p w14:paraId="5B91BF30" w14:textId="77777777" w:rsidR="00E216EB" w:rsidRPr="00E216EB" w:rsidRDefault="00E216EB" w:rsidP="002D3D0F">
            <w:pPr>
              <w:tabs>
                <w:tab w:val="left" w:pos="-1440"/>
                <w:tab w:val="left" w:pos="-720"/>
                <w:tab w:val="left" w:pos="2869"/>
                <w:tab w:val="left" w:pos="4145"/>
                <w:tab w:val="left" w:pos="5421"/>
              </w:tabs>
              <w:suppressAutoHyphens/>
              <w:rPr>
                <w:rFonts w:ascii="Roboto" w:hAnsi="Roboto"/>
                <w:spacing w:val="-2"/>
                <w:sz w:val="20"/>
                <w:szCs w:val="20"/>
              </w:rPr>
            </w:pPr>
            <w:sdt>
              <w:sdtPr>
                <w:rPr>
                  <w:rFonts w:ascii="Roboto" w:hAnsi="Roboto"/>
                  <w:color w:val="4472C4" w:themeColor="accent1"/>
                  <w:sz w:val="20"/>
                  <w:szCs w:val="20"/>
                  <w:lang w:val="ru-RU"/>
                </w:rPr>
                <w:id w:val="-3053101"/>
                <w:placeholder>
                  <w:docPart w:val="35CF04E8A41145B38AE160F8FF1196E5"/>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tc>
      </w:tr>
      <w:tr w:rsidR="00E216EB" w:rsidRPr="00E216EB" w14:paraId="2624A37C" w14:textId="77777777" w:rsidTr="002D3D0F">
        <w:tc>
          <w:tcPr>
            <w:tcW w:w="2122" w:type="dxa"/>
            <w:vMerge/>
          </w:tcPr>
          <w:p w14:paraId="6E4AAABE" w14:textId="77777777" w:rsidR="00E216EB" w:rsidRPr="00E216EB" w:rsidRDefault="00E216EB" w:rsidP="002D3D0F">
            <w:pPr>
              <w:spacing w:before="40" w:after="40"/>
              <w:ind w:right="28"/>
              <w:rPr>
                <w:rFonts w:ascii="Roboto" w:hAnsi="Roboto"/>
                <w:spacing w:val="-2"/>
                <w:sz w:val="20"/>
                <w:szCs w:val="20"/>
                <w:lang w:val="ru-RU"/>
              </w:rPr>
            </w:pPr>
          </w:p>
        </w:tc>
        <w:tc>
          <w:tcPr>
            <w:tcW w:w="2268" w:type="dxa"/>
          </w:tcPr>
          <w:p w14:paraId="418533F6" w14:textId="77777777" w:rsidR="00E216EB" w:rsidRPr="00E216EB" w:rsidRDefault="00E216EB" w:rsidP="002D3D0F">
            <w:pPr>
              <w:tabs>
                <w:tab w:val="left" w:pos="-1440"/>
                <w:tab w:val="left" w:pos="-720"/>
                <w:tab w:val="left" w:pos="2869"/>
                <w:tab w:val="left" w:pos="5421"/>
              </w:tabs>
              <w:suppressAutoHyphens/>
              <w:rPr>
                <w:rFonts w:ascii="Roboto" w:hAnsi="Roboto"/>
                <w:color w:val="4472C4" w:themeColor="accent1"/>
                <w:spacing w:val="-2"/>
                <w:sz w:val="20"/>
                <w:szCs w:val="20"/>
                <w:lang w:val="ru-RU"/>
              </w:rPr>
            </w:pPr>
            <w:r w:rsidRPr="00E216EB">
              <w:rPr>
                <w:rFonts w:ascii="Roboto" w:hAnsi="Roboto"/>
                <w:spacing w:val="-2"/>
                <w:sz w:val="20"/>
                <w:szCs w:val="20"/>
              </w:rPr>
              <w:t>Arrival on river</w:t>
            </w:r>
            <w:r w:rsidRPr="00E216EB">
              <w:rPr>
                <w:rFonts w:ascii="Roboto" w:hAnsi="Roboto"/>
                <w:color w:val="4472C4" w:themeColor="accent1"/>
                <w:spacing w:val="-2"/>
                <w:sz w:val="20"/>
                <w:szCs w:val="20"/>
                <w:lang w:val="ru-RU"/>
              </w:rPr>
              <w:br/>
              <w:t>Достигнет</w:t>
            </w:r>
            <w:r w:rsidRPr="00E216EB">
              <w:rPr>
                <w:rFonts w:ascii="Roboto" w:hAnsi="Roboto"/>
                <w:color w:val="4472C4" w:themeColor="accent1"/>
                <w:spacing w:val="-2"/>
                <w:sz w:val="20"/>
                <w:szCs w:val="20"/>
              </w:rPr>
              <w:t xml:space="preserve"> </w:t>
            </w:r>
            <w:r w:rsidRPr="00E216EB">
              <w:rPr>
                <w:rFonts w:ascii="Roboto" w:hAnsi="Roboto"/>
                <w:color w:val="4472C4" w:themeColor="accent1"/>
                <w:spacing w:val="-2"/>
                <w:sz w:val="20"/>
                <w:szCs w:val="20"/>
                <w:lang w:val="ru-RU"/>
              </w:rPr>
              <w:t>реки</w:t>
            </w:r>
          </w:p>
        </w:tc>
        <w:tc>
          <w:tcPr>
            <w:tcW w:w="1559" w:type="dxa"/>
          </w:tcPr>
          <w:p w14:paraId="2E2729D4" w14:textId="77777777" w:rsidR="00E216EB" w:rsidRPr="00E216EB" w:rsidRDefault="00E216EB" w:rsidP="002D3D0F">
            <w:pPr>
              <w:tabs>
                <w:tab w:val="left" w:pos="-1440"/>
                <w:tab w:val="left" w:pos="-720"/>
                <w:tab w:val="left" w:pos="2869"/>
                <w:tab w:val="left" w:pos="4145"/>
                <w:tab w:val="left" w:pos="5421"/>
              </w:tabs>
              <w:suppressAutoHyphens/>
              <w:rPr>
                <w:rFonts w:ascii="Roboto" w:hAnsi="Roboto"/>
                <w:color w:val="4472C4" w:themeColor="accent1"/>
                <w:sz w:val="20"/>
                <w:szCs w:val="20"/>
                <w:lang w:val="ru-RU"/>
              </w:rPr>
            </w:pPr>
            <w:sdt>
              <w:sdtPr>
                <w:rPr>
                  <w:rFonts w:ascii="Roboto" w:hAnsi="Roboto"/>
                  <w:color w:val="4472C4" w:themeColor="accent1"/>
                  <w:sz w:val="20"/>
                  <w:szCs w:val="20"/>
                  <w:lang w:val="ru-RU"/>
                </w:rPr>
                <w:id w:val="824322771"/>
                <w:placeholder>
                  <w:docPart w:val="B1AB6B37A7334A4AB238FF6FBB2E8DB4"/>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tc>
        <w:tc>
          <w:tcPr>
            <w:tcW w:w="1559" w:type="dxa"/>
          </w:tcPr>
          <w:p w14:paraId="2F7C6C1B" w14:textId="77777777" w:rsidR="00E216EB" w:rsidRPr="00E216EB" w:rsidRDefault="00E216EB" w:rsidP="002D3D0F">
            <w:pPr>
              <w:tabs>
                <w:tab w:val="left" w:pos="-1440"/>
                <w:tab w:val="left" w:pos="-720"/>
                <w:tab w:val="left" w:pos="2869"/>
                <w:tab w:val="left" w:pos="4145"/>
                <w:tab w:val="left" w:pos="5421"/>
              </w:tabs>
              <w:suppressAutoHyphens/>
              <w:rPr>
                <w:rFonts w:ascii="Roboto" w:hAnsi="Roboto"/>
                <w:color w:val="4472C4" w:themeColor="accent1"/>
                <w:spacing w:val="-2"/>
                <w:sz w:val="20"/>
                <w:szCs w:val="20"/>
                <w:lang w:val="ru-RU"/>
              </w:rPr>
            </w:pPr>
            <w:sdt>
              <w:sdtPr>
                <w:rPr>
                  <w:rFonts w:ascii="Roboto" w:hAnsi="Roboto"/>
                  <w:color w:val="4472C4" w:themeColor="accent1"/>
                  <w:sz w:val="20"/>
                  <w:szCs w:val="20"/>
                  <w:lang w:val="ru-RU"/>
                </w:rPr>
                <w:id w:val="-510071991"/>
                <w:placeholder>
                  <w:docPart w:val="4E6F591154624C388B884D1CF6C08914"/>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tc>
        <w:tc>
          <w:tcPr>
            <w:tcW w:w="1508" w:type="dxa"/>
          </w:tcPr>
          <w:p w14:paraId="534C033A" w14:textId="77777777" w:rsidR="00E216EB" w:rsidRPr="00E216EB" w:rsidRDefault="00E216EB" w:rsidP="002D3D0F">
            <w:pPr>
              <w:tabs>
                <w:tab w:val="left" w:pos="-1440"/>
                <w:tab w:val="left" w:pos="-720"/>
                <w:tab w:val="left" w:pos="2869"/>
                <w:tab w:val="left" w:pos="4145"/>
                <w:tab w:val="left" w:pos="5421"/>
              </w:tabs>
              <w:suppressAutoHyphens/>
              <w:rPr>
                <w:rFonts w:ascii="Roboto" w:hAnsi="Roboto"/>
                <w:spacing w:val="-2"/>
                <w:sz w:val="20"/>
                <w:szCs w:val="20"/>
              </w:rPr>
            </w:pPr>
            <w:sdt>
              <w:sdtPr>
                <w:rPr>
                  <w:rFonts w:ascii="Roboto" w:hAnsi="Roboto"/>
                  <w:color w:val="4472C4" w:themeColor="accent1"/>
                  <w:sz w:val="20"/>
                  <w:szCs w:val="20"/>
                  <w:lang w:val="ru-RU"/>
                </w:rPr>
                <w:id w:val="982274115"/>
                <w:placeholder>
                  <w:docPart w:val="F1DC3DD0022542B29609A077CD283E4D"/>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tc>
      </w:tr>
      <w:tr w:rsidR="00E216EB" w:rsidRPr="00E216EB" w14:paraId="0BB4EB3F" w14:textId="77777777" w:rsidTr="002D3D0F">
        <w:tc>
          <w:tcPr>
            <w:tcW w:w="2122" w:type="dxa"/>
            <w:vMerge/>
          </w:tcPr>
          <w:p w14:paraId="66A09699" w14:textId="77777777" w:rsidR="00E216EB" w:rsidRPr="00E216EB" w:rsidRDefault="00E216EB" w:rsidP="002D3D0F">
            <w:pPr>
              <w:spacing w:before="40" w:after="40"/>
              <w:ind w:right="28"/>
              <w:rPr>
                <w:rFonts w:ascii="Roboto" w:hAnsi="Roboto"/>
                <w:spacing w:val="-2"/>
                <w:sz w:val="20"/>
                <w:szCs w:val="20"/>
                <w:lang w:val="ru-RU"/>
              </w:rPr>
            </w:pPr>
          </w:p>
        </w:tc>
        <w:tc>
          <w:tcPr>
            <w:tcW w:w="2268" w:type="dxa"/>
          </w:tcPr>
          <w:p w14:paraId="39BE6185" w14:textId="77777777" w:rsidR="00E216EB" w:rsidRPr="00E216EB" w:rsidRDefault="00E216EB" w:rsidP="002D3D0F">
            <w:pPr>
              <w:tabs>
                <w:tab w:val="left" w:pos="-1440"/>
                <w:tab w:val="left" w:pos="-720"/>
                <w:tab w:val="left" w:pos="2869"/>
                <w:tab w:val="left" w:pos="5421"/>
              </w:tabs>
              <w:suppressAutoHyphens/>
              <w:rPr>
                <w:rFonts w:ascii="Roboto" w:hAnsi="Roboto"/>
                <w:color w:val="4472C4" w:themeColor="accent1"/>
                <w:spacing w:val="-2"/>
                <w:sz w:val="20"/>
                <w:szCs w:val="20"/>
                <w:lang w:val="ru-RU"/>
              </w:rPr>
            </w:pPr>
            <w:r w:rsidRPr="00E216EB">
              <w:rPr>
                <w:rFonts w:ascii="Roboto" w:hAnsi="Roboto"/>
                <w:spacing w:val="-2"/>
                <w:sz w:val="20"/>
                <w:szCs w:val="20"/>
              </w:rPr>
              <w:t>Other</w:t>
            </w:r>
            <w:r w:rsidRPr="00E216EB">
              <w:rPr>
                <w:rFonts w:ascii="Roboto" w:hAnsi="Roboto"/>
                <w:spacing w:val="-2"/>
                <w:sz w:val="20"/>
                <w:szCs w:val="20"/>
              </w:rPr>
              <w:br/>
            </w:r>
            <w:r w:rsidRPr="00E216EB">
              <w:rPr>
                <w:rFonts w:ascii="Roboto" w:hAnsi="Roboto"/>
                <w:color w:val="4472C4" w:themeColor="accent1"/>
                <w:sz w:val="20"/>
                <w:szCs w:val="20"/>
                <w:lang w:val="ru-RU"/>
              </w:rPr>
              <w:t>Другое</w:t>
            </w:r>
          </w:p>
        </w:tc>
        <w:tc>
          <w:tcPr>
            <w:tcW w:w="1559" w:type="dxa"/>
          </w:tcPr>
          <w:p w14:paraId="57B00168" w14:textId="77777777" w:rsidR="00E216EB" w:rsidRPr="00E216EB" w:rsidRDefault="00E216EB" w:rsidP="002D3D0F">
            <w:pPr>
              <w:tabs>
                <w:tab w:val="left" w:pos="-1440"/>
                <w:tab w:val="left" w:pos="-720"/>
                <w:tab w:val="left" w:pos="2869"/>
                <w:tab w:val="left" w:pos="4145"/>
                <w:tab w:val="left" w:pos="5421"/>
              </w:tabs>
              <w:suppressAutoHyphens/>
              <w:rPr>
                <w:rFonts w:ascii="Roboto" w:hAnsi="Roboto"/>
                <w:color w:val="4472C4" w:themeColor="accent1"/>
                <w:sz w:val="20"/>
                <w:szCs w:val="20"/>
                <w:lang w:val="ru-RU"/>
              </w:rPr>
            </w:pPr>
            <w:sdt>
              <w:sdtPr>
                <w:rPr>
                  <w:rFonts w:ascii="Roboto" w:hAnsi="Roboto"/>
                  <w:color w:val="4472C4" w:themeColor="accent1"/>
                  <w:sz w:val="20"/>
                  <w:szCs w:val="20"/>
                  <w:lang w:val="ru-RU"/>
                </w:rPr>
                <w:id w:val="968550606"/>
                <w:placeholder>
                  <w:docPart w:val="72165C0D0E074206988E2E8B13B12AC8"/>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tc>
        <w:tc>
          <w:tcPr>
            <w:tcW w:w="1559" w:type="dxa"/>
          </w:tcPr>
          <w:p w14:paraId="1632E7AC" w14:textId="77777777" w:rsidR="00E216EB" w:rsidRPr="00E216EB" w:rsidRDefault="00E216EB" w:rsidP="002D3D0F">
            <w:pPr>
              <w:tabs>
                <w:tab w:val="left" w:pos="-1440"/>
                <w:tab w:val="left" w:pos="-720"/>
                <w:tab w:val="left" w:pos="2869"/>
                <w:tab w:val="left" w:pos="4145"/>
                <w:tab w:val="left" w:pos="5421"/>
              </w:tabs>
              <w:suppressAutoHyphens/>
              <w:rPr>
                <w:rFonts w:ascii="Roboto" w:hAnsi="Roboto"/>
                <w:color w:val="4472C4" w:themeColor="accent1"/>
                <w:spacing w:val="-2"/>
                <w:sz w:val="20"/>
                <w:szCs w:val="20"/>
                <w:lang w:val="ru-RU"/>
              </w:rPr>
            </w:pPr>
            <w:sdt>
              <w:sdtPr>
                <w:rPr>
                  <w:rFonts w:ascii="Roboto" w:hAnsi="Roboto"/>
                  <w:color w:val="4472C4" w:themeColor="accent1"/>
                  <w:sz w:val="20"/>
                  <w:szCs w:val="20"/>
                  <w:lang w:val="ru-RU"/>
                </w:rPr>
                <w:id w:val="-1034968069"/>
                <w:placeholder>
                  <w:docPart w:val="C12EBFAB730F4E1EB0C2415AC29C5BD3"/>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tc>
        <w:tc>
          <w:tcPr>
            <w:tcW w:w="1508" w:type="dxa"/>
          </w:tcPr>
          <w:p w14:paraId="39EE72BF" w14:textId="77777777" w:rsidR="00E216EB" w:rsidRPr="00E216EB" w:rsidRDefault="00E216EB" w:rsidP="002D3D0F">
            <w:pPr>
              <w:tabs>
                <w:tab w:val="left" w:pos="-1440"/>
                <w:tab w:val="left" w:pos="-720"/>
                <w:tab w:val="left" w:pos="2869"/>
                <w:tab w:val="left" w:pos="4145"/>
                <w:tab w:val="left" w:pos="5421"/>
              </w:tabs>
              <w:suppressAutoHyphens/>
              <w:rPr>
                <w:rFonts w:ascii="Roboto" w:hAnsi="Roboto"/>
                <w:spacing w:val="-2"/>
                <w:sz w:val="20"/>
                <w:szCs w:val="20"/>
              </w:rPr>
            </w:pPr>
            <w:sdt>
              <w:sdtPr>
                <w:rPr>
                  <w:rFonts w:ascii="Roboto" w:hAnsi="Roboto"/>
                  <w:color w:val="4472C4" w:themeColor="accent1"/>
                  <w:sz w:val="20"/>
                  <w:szCs w:val="20"/>
                  <w:lang w:val="ru-RU"/>
                </w:rPr>
                <w:id w:val="631521847"/>
                <w:placeholder>
                  <w:docPart w:val="1B67FCEEB49844C9BFC3320738D9924B"/>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tc>
      </w:tr>
      <w:tr w:rsidR="00E216EB" w:rsidRPr="00E216EB" w14:paraId="623B0EBC" w14:textId="77777777" w:rsidTr="002D3D0F">
        <w:tc>
          <w:tcPr>
            <w:tcW w:w="2122" w:type="dxa"/>
          </w:tcPr>
          <w:p w14:paraId="36B18BE8"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49. Identity of observer/reporter. Identity of ships on scene</w:t>
            </w:r>
          </w:p>
          <w:p w14:paraId="545109B7"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color w:val="4472C4" w:themeColor="accent1"/>
                <w:spacing w:val="-2"/>
                <w:sz w:val="20"/>
                <w:szCs w:val="20"/>
                <w:lang w:val="ru-RU"/>
              </w:rPr>
              <w:t xml:space="preserve">49. Идентификация наблюдателя/ сообщившего об инциденте. </w:t>
            </w:r>
            <w:r w:rsidRPr="00E216EB">
              <w:rPr>
                <w:rFonts w:ascii="Roboto" w:hAnsi="Roboto"/>
                <w:color w:val="4472C4" w:themeColor="accent1"/>
                <w:spacing w:val="-2"/>
                <w:sz w:val="20"/>
                <w:szCs w:val="20"/>
                <w:lang w:val="ru-RU"/>
              </w:rPr>
              <w:lastRenderedPageBreak/>
              <w:t>Идентификация судна на месте</w:t>
            </w:r>
          </w:p>
        </w:tc>
        <w:tc>
          <w:tcPr>
            <w:tcW w:w="6894" w:type="dxa"/>
            <w:gridSpan w:val="4"/>
          </w:tcPr>
          <w:p w14:paraId="43EE816E" w14:textId="77777777" w:rsidR="00E216EB" w:rsidRPr="00E216EB" w:rsidRDefault="00E216EB" w:rsidP="002D3D0F">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rPr>
            </w:pPr>
            <w:sdt>
              <w:sdtPr>
                <w:rPr>
                  <w:rFonts w:ascii="Roboto" w:hAnsi="Roboto"/>
                  <w:color w:val="4472C4" w:themeColor="accent1"/>
                  <w:sz w:val="20"/>
                  <w:szCs w:val="20"/>
                  <w:lang w:val="ru-RU"/>
                </w:rPr>
                <w:id w:val="523452990"/>
                <w:placeholder>
                  <w:docPart w:val="D6F1A5CF40264FCC9276DEBC04FCEA53"/>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p w14:paraId="2FE82B89" w14:textId="77777777" w:rsidR="00E216EB" w:rsidRPr="00E216EB" w:rsidRDefault="00E216EB" w:rsidP="002D3D0F">
            <w:pPr>
              <w:tabs>
                <w:tab w:val="left" w:pos="-1440"/>
                <w:tab w:val="left" w:pos="-720"/>
                <w:tab w:val="left" w:pos="2880"/>
              </w:tabs>
              <w:suppressAutoHyphens/>
              <w:spacing w:before="40" w:after="40"/>
              <w:jc w:val="both"/>
              <w:rPr>
                <w:rFonts w:ascii="Roboto" w:hAnsi="Roboto"/>
                <w:spacing w:val="-2"/>
                <w:sz w:val="20"/>
                <w:szCs w:val="20"/>
              </w:rPr>
            </w:pPr>
            <w:r w:rsidRPr="00E216EB">
              <w:rPr>
                <w:rFonts w:ascii="Roboto" w:hAnsi="Roboto"/>
                <w:spacing w:val="-2"/>
                <w:sz w:val="20"/>
                <w:szCs w:val="20"/>
              </w:rPr>
              <w:t>Vessel/</w:t>
            </w:r>
            <w:r w:rsidRPr="00E216EB">
              <w:rPr>
                <w:rFonts w:ascii="Roboto" w:hAnsi="Roboto"/>
                <w:color w:val="4472C4" w:themeColor="accent1"/>
                <w:spacing w:val="-2"/>
                <w:sz w:val="20"/>
                <w:szCs w:val="20"/>
                <w:lang w:val="ru-RU"/>
              </w:rPr>
              <w:t>Судно</w:t>
            </w:r>
            <w:r w:rsidRPr="00E216EB">
              <w:rPr>
                <w:rFonts w:ascii="Roboto" w:hAnsi="Roboto"/>
                <w:color w:val="4472C4" w:themeColor="accent1"/>
                <w:spacing w:val="-2"/>
                <w:sz w:val="20"/>
                <w:szCs w:val="20"/>
              </w:rPr>
              <w:tab/>
            </w:r>
            <w:sdt>
              <w:sdtPr>
                <w:rPr>
                  <w:rFonts w:ascii="Roboto" w:hAnsi="Roboto"/>
                  <w:color w:val="4472C4" w:themeColor="accent1"/>
                  <w:spacing w:val="-2"/>
                  <w:sz w:val="20"/>
                  <w:szCs w:val="20"/>
                </w:rPr>
                <w:id w:val="1258101946"/>
                <w14:checkbox>
                  <w14:checked w14:val="0"/>
                  <w14:checkedState w14:val="2612" w14:font="MS Gothic"/>
                  <w14:uncheckedState w14:val="2610" w14:font="MS Gothic"/>
                </w14:checkbox>
              </w:sdtPr>
              <w:sdtContent>
                <w:r w:rsidRPr="00E216EB">
                  <w:rPr>
                    <w:rFonts w:ascii="Segoe UI Symbol" w:eastAsia="MS Gothic" w:hAnsi="Segoe UI Symbol" w:cs="Segoe UI Symbol"/>
                    <w:color w:val="4472C4" w:themeColor="accent1"/>
                    <w:spacing w:val="-2"/>
                    <w:sz w:val="20"/>
                    <w:szCs w:val="20"/>
                  </w:rPr>
                  <w:t>☐</w:t>
                </w:r>
              </w:sdtContent>
            </w:sdt>
            <w:r w:rsidRPr="00E216EB">
              <w:rPr>
                <w:rFonts w:ascii="Roboto" w:hAnsi="Roboto"/>
                <w:b/>
                <w:bCs/>
                <w:sz w:val="20"/>
                <w:szCs w:val="20"/>
              </w:rPr>
              <w:t xml:space="preserve"> </w:t>
            </w:r>
          </w:p>
          <w:p w14:paraId="78DAE0B0" w14:textId="77777777" w:rsidR="00E216EB" w:rsidRPr="00E216EB" w:rsidRDefault="00E216EB" w:rsidP="002D3D0F">
            <w:pPr>
              <w:tabs>
                <w:tab w:val="left" w:pos="-1440"/>
                <w:tab w:val="left" w:pos="-720"/>
                <w:tab w:val="left" w:pos="2880"/>
              </w:tabs>
              <w:suppressAutoHyphens/>
              <w:spacing w:before="40" w:after="40"/>
              <w:jc w:val="both"/>
              <w:rPr>
                <w:rFonts w:ascii="Roboto" w:hAnsi="Roboto"/>
                <w:spacing w:val="-2"/>
                <w:sz w:val="20"/>
                <w:szCs w:val="20"/>
              </w:rPr>
            </w:pPr>
            <w:r w:rsidRPr="00E216EB">
              <w:rPr>
                <w:rFonts w:ascii="Roboto" w:hAnsi="Roboto"/>
                <w:spacing w:val="-2"/>
                <w:sz w:val="20"/>
                <w:szCs w:val="20"/>
              </w:rPr>
              <w:t>Name/</w:t>
            </w:r>
            <w:r w:rsidRPr="00E216EB">
              <w:rPr>
                <w:rFonts w:ascii="Roboto" w:hAnsi="Roboto"/>
                <w:color w:val="4472C4" w:themeColor="accent1"/>
                <w:sz w:val="20"/>
                <w:szCs w:val="20"/>
                <w:lang w:val="ru-RU"/>
              </w:rPr>
              <w:t>Название</w:t>
            </w:r>
            <w:r w:rsidRPr="00E216EB">
              <w:rPr>
                <w:rFonts w:ascii="Roboto" w:hAnsi="Roboto"/>
                <w:color w:val="4472C4" w:themeColor="accent1"/>
                <w:sz w:val="20"/>
                <w:szCs w:val="20"/>
              </w:rPr>
              <w:tab/>
            </w:r>
            <w:sdt>
              <w:sdtPr>
                <w:rPr>
                  <w:rFonts w:ascii="Roboto" w:hAnsi="Roboto"/>
                  <w:color w:val="4472C4" w:themeColor="accent1"/>
                  <w:sz w:val="20"/>
                  <w:szCs w:val="20"/>
                  <w:lang w:val="ru-RU"/>
                </w:rPr>
                <w:id w:val="857552564"/>
                <w:placeholder>
                  <w:docPart w:val="FC93F1CCD05E4FA68241A58731F6B021"/>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p w14:paraId="7FEAA96F" w14:textId="77777777" w:rsidR="00E216EB" w:rsidRPr="00E216EB" w:rsidRDefault="00E216EB" w:rsidP="002D3D0F">
            <w:pPr>
              <w:tabs>
                <w:tab w:val="left" w:pos="-1440"/>
                <w:tab w:val="left" w:pos="-720"/>
                <w:tab w:val="left" w:pos="2880"/>
              </w:tabs>
              <w:suppressAutoHyphens/>
              <w:spacing w:before="40" w:after="40"/>
              <w:jc w:val="both"/>
              <w:rPr>
                <w:rFonts w:ascii="Roboto" w:hAnsi="Roboto"/>
                <w:spacing w:val="-2"/>
                <w:sz w:val="20"/>
                <w:szCs w:val="20"/>
              </w:rPr>
            </w:pPr>
            <w:r w:rsidRPr="00E216EB">
              <w:rPr>
                <w:rFonts w:ascii="Roboto" w:hAnsi="Roboto"/>
                <w:spacing w:val="-2"/>
                <w:sz w:val="20"/>
                <w:szCs w:val="20"/>
              </w:rPr>
              <w:t>Home port/</w:t>
            </w:r>
            <w:r w:rsidRPr="00E216EB">
              <w:rPr>
                <w:rFonts w:ascii="Roboto" w:hAnsi="Roboto"/>
                <w:color w:val="4472C4" w:themeColor="accent1"/>
                <w:sz w:val="20"/>
                <w:szCs w:val="20"/>
                <w:lang w:val="ru-RU"/>
              </w:rPr>
              <w:t>Порт</w:t>
            </w:r>
            <w:r w:rsidRPr="00E216EB">
              <w:rPr>
                <w:rFonts w:ascii="Roboto" w:hAnsi="Roboto"/>
                <w:color w:val="4472C4" w:themeColor="accent1"/>
                <w:sz w:val="20"/>
                <w:szCs w:val="20"/>
              </w:rPr>
              <w:t xml:space="preserve"> </w:t>
            </w:r>
            <w:r w:rsidRPr="00E216EB">
              <w:rPr>
                <w:rFonts w:ascii="Roboto" w:hAnsi="Roboto"/>
                <w:color w:val="4472C4" w:themeColor="accent1"/>
                <w:sz w:val="20"/>
                <w:szCs w:val="20"/>
                <w:lang w:val="ru-RU"/>
              </w:rPr>
              <w:t>приписки</w:t>
            </w:r>
            <w:r w:rsidRPr="00E216EB">
              <w:rPr>
                <w:rFonts w:ascii="Roboto" w:hAnsi="Roboto"/>
                <w:color w:val="4472C4" w:themeColor="accent1"/>
                <w:sz w:val="20"/>
                <w:szCs w:val="20"/>
              </w:rPr>
              <w:tab/>
            </w:r>
            <w:sdt>
              <w:sdtPr>
                <w:rPr>
                  <w:rFonts w:ascii="Roboto" w:hAnsi="Roboto"/>
                  <w:color w:val="4472C4" w:themeColor="accent1"/>
                  <w:sz w:val="20"/>
                  <w:szCs w:val="20"/>
                  <w:lang w:val="ru-RU"/>
                </w:rPr>
                <w:id w:val="-1571650711"/>
                <w:placeholder>
                  <w:docPart w:val="E13937212A6941D5B84C33245521B125"/>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p w14:paraId="6872FDEF" w14:textId="77777777" w:rsidR="00E216EB" w:rsidRPr="00E216EB" w:rsidRDefault="00E216EB" w:rsidP="002D3D0F">
            <w:pPr>
              <w:tabs>
                <w:tab w:val="left" w:pos="-1440"/>
                <w:tab w:val="left" w:pos="-720"/>
                <w:tab w:val="left" w:pos="2880"/>
              </w:tabs>
              <w:suppressAutoHyphens/>
              <w:spacing w:before="40" w:after="40"/>
              <w:jc w:val="both"/>
              <w:rPr>
                <w:rFonts w:ascii="Roboto" w:hAnsi="Roboto"/>
                <w:spacing w:val="-2"/>
                <w:sz w:val="20"/>
                <w:szCs w:val="20"/>
                <w:lang w:val="ru-RU"/>
              </w:rPr>
            </w:pPr>
            <w:r w:rsidRPr="00E216EB">
              <w:rPr>
                <w:rFonts w:ascii="Roboto" w:hAnsi="Roboto"/>
                <w:spacing w:val="-2"/>
                <w:sz w:val="20"/>
                <w:szCs w:val="20"/>
              </w:rPr>
              <w:t>Flag</w:t>
            </w:r>
            <w:r w:rsidRPr="00E216EB">
              <w:rPr>
                <w:rFonts w:ascii="Roboto" w:hAnsi="Roboto"/>
                <w:spacing w:val="-2"/>
                <w:sz w:val="20"/>
                <w:szCs w:val="20"/>
                <w:lang w:val="ru-RU"/>
              </w:rPr>
              <w:t>/</w:t>
            </w:r>
            <w:r w:rsidRPr="00E216EB">
              <w:rPr>
                <w:rFonts w:ascii="Roboto" w:hAnsi="Roboto"/>
                <w:color w:val="4472C4" w:themeColor="accent1"/>
                <w:sz w:val="20"/>
                <w:szCs w:val="20"/>
                <w:lang w:val="ru-RU"/>
              </w:rPr>
              <w:t>Страна флага</w:t>
            </w:r>
            <w:r w:rsidRPr="00E216EB">
              <w:rPr>
                <w:rFonts w:ascii="Roboto" w:hAnsi="Roboto"/>
                <w:color w:val="4472C4" w:themeColor="accent1"/>
                <w:sz w:val="20"/>
                <w:szCs w:val="20"/>
                <w:lang w:val="ru-RU"/>
              </w:rPr>
              <w:tab/>
            </w:r>
            <w:sdt>
              <w:sdtPr>
                <w:rPr>
                  <w:rFonts w:ascii="Roboto" w:hAnsi="Roboto"/>
                  <w:color w:val="4472C4" w:themeColor="accent1"/>
                  <w:sz w:val="20"/>
                  <w:szCs w:val="20"/>
                  <w:lang w:val="ru-RU"/>
                </w:rPr>
                <w:id w:val="-348878252"/>
                <w:placeholder>
                  <w:docPart w:val="24EA773D81084A3AB03C0D548E7B6609"/>
                </w:placeholder>
                <w:showingPlcHdr/>
              </w:sdtPr>
              <w:sdtContent>
                <w:r w:rsidRPr="00E216EB">
                  <w:rPr>
                    <w:rStyle w:val="PlaceholderText"/>
                    <w:rFonts w:ascii="Roboto" w:hAnsi="Roboto"/>
                    <w:sz w:val="20"/>
                    <w:szCs w:val="20"/>
                  </w:rPr>
                  <w:t>Click</w:t>
                </w:r>
                <w:r w:rsidRPr="00E216EB">
                  <w:rPr>
                    <w:rStyle w:val="PlaceholderText"/>
                    <w:rFonts w:ascii="Roboto" w:hAnsi="Roboto"/>
                    <w:sz w:val="20"/>
                    <w:szCs w:val="20"/>
                    <w:lang w:val="ru-RU"/>
                  </w:rPr>
                  <w:t>/</w:t>
                </w:r>
                <w:r w:rsidRPr="00E216EB">
                  <w:rPr>
                    <w:rStyle w:val="PlaceholderText"/>
                    <w:rFonts w:ascii="Roboto" w:hAnsi="Roboto"/>
                    <w:color w:val="8EAADB" w:themeColor="accent1" w:themeTint="99"/>
                    <w:sz w:val="20"/>
                    <w:szCs w:val="20"/>
                    <w:lang w:val="ru-RU"/>
                  </w:rPr>
                  <w:t>Щелкнуть</w:t>
                </w:r>
              </w:sdtContent>
            </w:sdt>
          </w:p>
          <w:p w14:paraId="1E84A859" w14:textId="77777777" w:rsidR="00E216EB" w:rsidRPr="00E216EB" w:rsidRDefault="00E216EB" w:rsidP="002D3D0F">
            <w:pPr>
              <w:tabs>
                <w:tab w:val="left" w:pos="-1440"/>
                <w:tab w:val="left" w:pos="-720"/>
                <w:tab w:val="left" w:pos="2880"/>
              </w:tabs>
              <w:suppressAutoHyphens/>
              <w:spacing w:before="40" w:after="40"/>
              <w:jc w:val="both"/>
              <w:rPr>
                <w:rFonts w:ascii="Roboto" w:hAnsi="Roboto"/>
                <w:spacing w:val="-2"/>
                <w:sz w:val="20"/>
                <w:szCs w:val="20"/>
                <w:lang w:val="ru-RU"/>
              </w:rPr>
            </w:pPr>
            <w:r w:rsidRPr="00E216EB">
              <w:rPr>
                <w:rFonts w:ascii="Roboto" w:hAnsi="Roboto"/>
                <w:spacing w:val="-2"/>
                <w:sz w:val="20"/>
                <w:szCs w:val="20"/>
              </w:rPr>
              <w:t>Call</w:t>
            </w:r>
            <w:r w:rsidRPr="00E216EB">
              <w:rPr>
                <w:rFonts w:ascii="Roboto" w:hAnsi="Roboto"/>
                <w:spacing w:val="-2"/>
                <w:sz w:val="20"/>
                <w:szCs w:val="20"/>
                <w:lang w:val="ru-RU"/>
              </w:rPr>
              <w:t xml:space="preserve"> </w:t>
            </w:r>
            <w:r w:rsidRPr="00E216EB">
              <w:rPr>
                <w:rFonts w:ascii="Roboto" w:hAnsi="Roboto"/>
                <w:spacing w:val="-2"/>
                <w:sz w:val="20"/>
                <w:szCs w:val="20"/>
              </w:rPr>
              <w:t>sign</w:t>
            </w:r>
            <w:r w:rsidRPr="00E216EB">
              <w:rPr>
                <w:rFonts w:ascii="Roboto" w:hAnsi="Roboto"/>
                <w:spacing w:val="-2"/>
                <w:sz w:val="20"/>
                <w:szCs w:val="20"/>
                <w:lang w:val="ru-RU"/>
              </w:rPr>
              <w:t>/</w:t>
            </w:r>
            <w:r w:rsidRPr="00E216EB">
              <w:rPr>
                <w:rFonts w:ascii="Roboto" w:hAnsi="Roboto"/>
                <w:color w:val="4472C4" w:themeColor="accent1"/>
                <w:sz w:val="20"/>
                <w:szCs w:val="20"/>
                <w:lang w:val="ru-RU"/>
              </w:rPr>
              <w:t>Позывной сигнал</w:t>
            </w:r>
            <w:r w:rsidRPr="00E216EB">
              <w:rPr>
                <w:rFonts w:ascii="Roboto" w:hAnsi="Roboto"/>
                <w:color w:val="4472C4" w:themeColor="accent1"/>
                <w:sz w:val="20"/>
                <w:szCs w:val="20"/>
                <w:lang w:val="ru-RU"/>
              </w:rPr>
              <w:tab/>
            </w:r>
            <w:sdt>
              <w:sdtPr>
                <w:rPr>
                  <w:rFonts w:ascii="Roboto" w:hAnsi="Roboto"/>
                  <w:color w:val="4472C4" w:themeColor="accent1"/>
                  <w:sz w:val="20"/>
                  <w:szCs w:val="20"/>
                  <w:lang w:val="ru-RU"/>
                </w:rPr>
                <w:id w:val="1860321439"/>
                <w:placeholder>
                  <w:docPart w:val="9794EF59382542669F9F5324F6BE2262"/>
                </w:placeholder>
                <w:showingPlcHdr/>
              </w:sdtPr>
              <w:sdtContent>
                <w:r w:rsidRPr="00E216EB">
                  <w:rPr>
                    <w:rStyle w:val="PlaceholderText"/>
                    <w:rFonts w:ascii="Roboto" w:hAnsi="Roboto"/>
                    <w:sz w:val="20"/>
                    <w:szCs w:val="20"/>
                  </w:rPr>
                  <w:t>Click</w:t>
                </w:r>
                <w:r w:rsidRPr="00E216EB">
                  <w:rPr>
                    <w:rStyle w:val="PlaceholderText"/>
                    <w:rFonts w:ascii="Roboto" w:hAnsi="Roboto"/>
                    <w:sz w:val="20"/>
                    <w:szCs w:val="20"/>
                    <w:lang w:val="ru-RU"/>
                  </w:rPr>
                  <w:t>/</w:t>
                </w:r>
                <w:r w:rsidRPr="00E216EB">
                  <w:rPr>
                    <w:rStyle w:val="PlaceholderText"/>
                    <w:rFonts w:ascii="Roboto" w:hAnsi="Roboto"/>
                    <w:color w:val="8EAADB" w:themeColor="accent1" w:themeTint="99"/>
                    <w:sz w:val="20"/>
                    <w:szCs w:val="20"/>
                    <w:lang w:val="ru-RU"/>
                  </w:rPr>
                  <w:t>Щелкнуть</w:t>
                </w:r>
              </w:sdtContent>
            </w:sdt>
          </w:p>
        </w:tc>
      </w:tr>
      <w:tr w:rsidR="00E216EB" w:rsidRPr="00E216EB" w14:paraId="1055A391" w14:textId="77777777" w:rsidTr="002D3D0F">
        <w:tc>
          <w:tcPr>
            <w:tcW w:w="2122" w:type="dxa"/>
          </w:tcPr>
          <w:p w14:paraId="0EB1292D"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50. Actions taken</w:t>
            </w:r>
          </w:p>
          <w:p w14:paraId="3D8565E2"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color w:val="4472C4" w:themeColor="accent1"/>
                <w:spacing w:val="-2"/>
                <w:sz w:val="20"/>
                <w:szCs w:val="20"/>
              </w:rPr>
              <w:t xml:space="preserve">50. </w:t>
            </w:r>
            <w:r w:rsidRPr="00E216EB">
              <w:rPr>
                <w:rFonts w:ascii="Roboto" w:hAnsi="Roboto"/>
                <w:color w:val="4472C4" w:themeColor="accent1"/>
                <w:spacing w:val="-2"/>
                <w:sz w:val="20"/>
                <w:szCs w:val="20"/>
                <w:lang w:val="ru-RU"/>
              </w:rPr>
              <w:t>Принятые действия</w:t>
            </w:r>
          </w:p>
        </w:tc>
        <w:tc>
          <w:tcPr>
            <w:tcW w:w="6894" w:type="dxa"/>
            <w:gridSpan w:val="4"/>
            <w:tcBorders>
              <w:bottom w:val="single" w:sz="4" w:space="0" w:color="auto"/>
            </w:tcBorders>
          </w:tcPr>
          <w:p w14:paraId="41A27454" w14:textId="77777777" w:rsidR="00E216EB" w:rsidRPr="00E216EB" w:rsidRDefault="00E216EB" w:rsidP="002D3D0F">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696391380"/>
                <w:placeholder>
                  <w:docPart w:val="8F09259B514D4430903BD231E78862A5"/>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tc>
      </w:tr>
      <w:tr w:rsidR="00E216EB" w:rsidRPr="00E216EB" w14:paraId="4E74D17D" w14:textId="77777777" w:rsidTr="002D3D0F">
        <w:tc>
          <w:tcPr>
            <w:tcW w:w="2122" w:type="dxa"/>
          </w:tcPr>
          <w:p w14:paraId="4070BE7A"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51. Photographs or samples</w:t>
            </w:r>
          </w:p>
          <w:p w14:paraId="40482F21"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color w:val="4472C4" w:themeColor="accent1"/>
                <w:spacing w:val="-2"/>
                <w:sz w:val="20"/>
                <w:szCs w:val="20"/>
              </w:rPr>
              <w:t xml:space="preserve">51. </w:t>
            </w:r>
            <w:r w:rsidRPr="00E216EB">
              <w:rPr>
                <w:rFonts w:ascii="Roboto" w:hAnsi="Roboto"/>
                <w:color w:val="4472C4" w:themeColor="accent1"/>
                <w:spacing w:val="-2"/>
                <w:sz w:val="20"/>
                <w:szCs w:val="20"/>
                <w:lang w:val="ru-RU"/>
              </w:rPr>
              <w:t>Фотографии</w:t>
            </w:r>
            <w:r w:rsidRPr="00E216EB">
              <w:rPr>
                <w:rFonts w:ascii="Roboto" w:hAnsi="Roboto"/>
                <w:color w:val="4472C4" w:themeColor="accent1"/>
                <w:spacing w:val="-2"/>
                <w:sz w:val="20"/>
                <w:szCs w:val="20"/>
              </w:rPr>
              <w:t xml:space="preserve"> </w:t>
            </w:r>
            <w:r w:rsidRPr="00E216EB">
              <w:rPr>
                <w:rFonts w:ascii="Roboto" w:hAnsi="Roboto"/>
                <w:color w:val="4472C4" w:themeColor="accent1"/>
                <w:spacing w:val="-2"/>
                <w:sz w:val="20"/>
                <w:szCs w:val="20"/>
                <w:lang w:val="ru-RU"/>
              </w:rPr>
              <w:t>и</w:t>
            </w:r>
            <w:r w:rsidRPr="00E216EB">
              <w:rPr>
                <w:rFonts w:ascii="Roboto" w:hAnsi="Roboto"/>
                <w:color w:val="4472C4" w:themeColor="accent1"/>
                <w:spacing w:val="-2"/>
                <w:sz w:val="20"/>
                <w:szCs w:val="20"/>
              </w:rPr>
              <w:t xml:space="preserve"> </w:t>
            </w:r>
            <w:r w:rsidRPr="00E216EB">
              <w:rPr>
                <w:rFonts w:ascii="Roboto" w:hAnsi="Roboto"/>
                <w:color w:val="4472C4" w:themeColor="accent1"/>
                <w:spacing w:val="-2"/>
                <w:sz w:val="20"/>
                <w:szCs w:val="20"/>
                <w:lang w:val="ru-RU"/>
              </w:rPr>
              <w:t>образцы</w:t>
            </w:r>
          </w:p>
        </w:tc>
        <w:tc>
          <w:tcPr>
            <w:tcW w:w="6894" w:type="dxa"/>
            <w:gridSpan w:val="4"/>
          </w:tcPr>
          <w:p w14:paraId="2C44D28A" w14:textId="77777777" w:rsidR="00E216EB" w:rsidRPr="00E216EB" w:rsidRDefault="00E216EB" w:rsidP="002D3D0F">
            <w:pPr>
              <w:tabs>
                <w:tab w:val="left" w:pos="-1440"/>
                <w:tab w:val="left" w:pos="-720"/>
                <w:tab w:val="left" w:pos="2880"/>
                <w:tab w:val="left" w:pos="4651"/>
              </w:tabs>
              <w:suppressAutoHyphens/>
              <w:spacing w:before="40" w:after="40"/>
              <w:jc w:val="both"/>
              <w:rPr>
                <w:rFonts w:ascii="Roboto" w:hAnsi="Roboto"/>
                <w:sz w:val="20"/>
                <w:szCs w:val="20"/>
                <w:lang w:val="ru-RU"/>
              </w:rPr>
            </w:pPr>
            <w:r w:rsidRPr="00E216EB">
              <w:rPr>
                <w:rFonts w:ascii="Roboto" w:hAnsi="Roboto"/>
                <w:sz w:val="20"/>
                <w:szCs w:val="20"/>
              </w:rPr>
              <w:tab/>
              <w:t>Done</w:t>
            </w:r>
            <w:r w:rsidRPr="00E216EB">
              <w:rPr>
                <w:rFonts w:ascii="Roboto" w:hAnsi="Roboto"/>
                <w:sz w:val="20"/>
                <w:szCs w:val="20"/>
                <w:lang w:val="ru-RU"/>
              </w:rPr>
              <w:t>/</w:t>
            </w:r>
            <w:r w:rsidRPr="00E216EB">
              <w:rPr>
                <w:rFonts w:ascii="Roboto" w:hAnsi="Roboto"/>
                <w:noProof/>
                <w:color w:val="4472C4" w:themeColor="accent1"/>
                <w:spacing w:val="-2"/>
                <w:sz w:val="20"/>
                <w:szCs w:val="20"/>
                <w:lang w:val="ru-RU"/>
              </w:rPr>
              <w:t>Имеются</w:t>
            </w:r>
            <w:r w:rsidRPr="00E216EB">
              <w:rPr>
                <w:rFonts w:ascii="Roboto" w:hAnsi="Roboto"/>
                <w:sz w:val="20"/>
                <w:szCs w:val="20"/>
                <w:lang w:val="ru-RU"/>
              </w:rPr>
              <w:tab/>
            </w:r>
            <w:r w:rsidRPr="00E216EB">
              <w:rPr>
                <w:rFonts w:ascii="Roboto" w:hAnsi="Roboto"/>
                <w:sz w:val="20"/>
                <w:szCs w:val="20"/>
              </w:rPr>
              <w:t>Not</w:t>
            </w:r>
            <w:r w:rsidRPr="00E216EB">
              <w:rPr>
                <w:rFonts w:ascii="Roboto" w:hAnsi="Roboto"/>
                <w:sz w:val="20"/>
                <w:szCs w:val="20"/>
                <w:lang w:val="ru-RU"/>
              </w:rPr>
              <w:t xml:space="preserve"> </w:t>
            </w:r>
            <w:r w:rsidRPr="00E216EB">
              <w:rPr>
                <w:rFonts w:ascii="Roboto" w:hAnsi="Roboto"/>
                <w:sz w:val="20"/>
                <w:szCs w:val="20"/>
              </w:rPr>
              <w:t>done</w:t>
            </w:r>
            <w:r w:rsidRPr="00E216EB">
              <w:rPr>
                <w:rFonts w:ascii="Roboto" w:hAnsi="Roboto"/>
                <w:sz w:val="20"/>
                <w:szCs w:val="20"/>
                <w:lang w:val="ru-RU"/>
              </w:rPr>
              <w:t>/</w:t>
            </w:r>
            <w:r w:rsidRPr="00E216EB">
              <w:rPr>
                <w:rFonts w:ascii="Roboto" w:hAnsi="Roboto"/>
                <w:noProof/>
                <w:color w:val="4472C4" w:themeColor="accent1"/>
                <w:spacing w:val="-2"/>
                <w:sz w:val="20"/>
                <w:szCs w:val="20"/>
                <w:lang w:val="ru-RU"/>
              </w:rPr>
              <w:t>Не имеются</w:t>
            </w:r>
          </w:p>
          <w:p w14:paraId="674DD1E5" w14:textId="77777777" w:rsidR="00E216EB" w:rsidRPr="00E216EB" w:rsidRDefault="00E216EB" w:rsidP="002D3D0F">
            <w:pPr>
              <w:tabs>
                <w:tab w:val="left" w:pos="-1440"/>
                <w:tab w:val="left" w:pos="-720"/>
                <w:tab w:val="left" w:pos="3295"/>
                <w:tab w:val="left" w:pos="5421"/>
              </w:tabs>
              <w:suppressAutoHyphens/>
              <w:spacing w:before="40" w:after="40"/>
              <w:jc w:val="both"/>
              <w:rPr>
                <w:rFonts w:ascii="Roboto" w:hAnsi="Roboto"/>
                <w:color w:val="4472C4" w:themeColor="accent1"/>
                <w:spacing w:val="-2"/>
                <w:sz w:val="20"/>
                <w:szCs w:val="20"/>
                <w:lang w:val="ru-RU"/>
              </w:rPr>
            </w:pPr>
            <w:r w:rsidRPr="00E216EB">
              <w:rPr>
                <w:rFonts w:ascii="Roboto" w:hAnsi="Roboto"/>
                <w:sz w:val="20"/>
                <w:szCs w:val="20"/>
              </w:rPr>
              <w:t>Photographs</w:t>
            </w:r>
            <w:r w:rsidRPr="00E216EB">
              <w:rPr>
                <w:rFonts w:ascii="Roboto" w:hAnsi="Roboto"/>
                <w:sz w:val="20"/>
                <w:szCs w:val="20"/>
                <w:lang w:val="ru-RU"/>
              </w:rPr>
              <w:t>/</w:t>
            </w:r>
            <w:r w:rsidRPr="00E216EB">
              <w:rPr>
                <w:rFonts w:ascii="Roboto" w:hAnsi="Roboto"/>
                <w:color w:val="4472C4" w:themeColor="accent1"/>
                <w:spacing w:val="-2"/>
                <w:sz w:val="20"/>
                <w:szCs w:val="20"/>
                <w:lang w:val="ru-RU"/>
              </w:rPr>
              <w:t>Фотографии</w:t>
            </w:r>
            <w:r w:rsidRPr="00E216EB">
              <w:rPr>
                <w:rFonts w:ascii="Roboto" w:hAnsi="Roboto"/>
                <w:color w:val="4472C4" w:themeColor="accent1"/>
                <w:spacing w:val="-2"/>
                <w:sz w:val="20"/>
                <w:szCs w:val="20"/>
                <w:lang w:val="ru-RU"/>
              </w:rPr>
              <w:tab/>
            </w:r>
            <w:sdt>
              <w:sdtPr>
                <w:rPr>
                  <w:rFonts w:ascii="Roboto" w:hAnsi="Roboto"/>
                  <w:color w:val="4472C4" w:themeColor="accent1"/>
                  <w:spacing w:val="-2"/>
                  <w:sz w:val="20"/>
                  <w:szCs w:val="20"/>
                  <w:lang w:val="ru-RU"/>
                </w:rPr>
                <w:id w:val="-642740737"/>
                <w14:checkbox>
                  <w14:checked w14:val="0"/>
                  <w14:checkedState w14:val="2612" w14:font="MS Gothic"/>
                  <w14:uncheckedState w14:val="2610" w14:font="MS Gothic"/>
                </w14:checkbox>
              </w:sdtPr>
              <w:sdtContent>
                <w:r w:rsidRPr="00E216EB">
                  <w:rPr>
                    <w:rFonts w:ascii="Segoe UI Symbol" w:eastAsia="MS Gothic" w:hAnsi="Segoe UI Symbol" w:cs="Segoe UI Symbol"/>
                    <w:color w:val="4472C4" w:themeColor="accent1"/>
                    <w:spacing w:val="-2"/>
                    <w:sz w:val="20"/>
                    <w:szCs w:val="20"/>
                    <w:lang w:val="ru-RU"/>
                  </w:rPr>
                  <w:t>☐</w:t>
                </w:r>
              </w:sdtContent>
            </w:sdt>
            <w:r w:rsidRPr="00E216EB">
              <w:rPr>
                <w:rFonts w:ascii="Roboto" w:hAnsi="Roboto"/>
                <w:color w:val="4472C4" w:themeColor="accent1"/>
                <w:spacing w:val="-2"/>
                <w:sz w:val="20"/>
                <w:szCs w:val="20"/>
                <w:lang w:val="ru-RU"/>
              </w:rPr>
              <w:tab/>
            </w:r>
            <w:sdt>
              <w:sdtPr>
                <w:rPr>
                  <w:rFonts w:ascii="Roboto" w:hAnsi="Roboto"/>
                  <w:color w:val="4472C4" w:themeColor="accent1"/>
                  <w:spacing w:val="-2"/>
                  <w:sz w:val="20"/>
                  <w:szCs w:val="20"/>
                  <w:lang w:val="ru-RU"/>
                </w:rPr>
                <w:id w:val="-1132167130"/>
                <w14:checkbox>
                  <w14:checked w14:val="0"/>
                  <w14:checkedState w14:val="2612" w14:font="MS Gothic"/>
                  <w14:uncheckedState w14:val="2610" w14:font="MS Gothic"/>
                </w14:checkbox>
              </w:sdtPr>
              <w:sdtContent>
                <w:r w:rsidRPr="00E216EB">
                  <w:rPr>
                    <w:rFonts w:ascii="Segoe UI Symbol" w:eastAsia="MS Gothic" w:hAnsi="Segoe UI Symbol" w:cs="Segoe UI Symbol"/>
                    <w:color w:val="4472C4" w:themeColor="accent1"/>
                    <w:spacing w:val="-2"/>
                    <w:sz w:val="20"/>
                    <w:szCs w:val="20"/>
                    <w:lang w:val="ru-RU"/>
                  </w:rPr>
                  <w:t>☐</w:t>
                </w:r>
              </w:sdtContent>
            </w:sdt>
          </w:p>
          <w:p w14:paraId="2F7A2F42" w14:textId="77777777" w:rsidR="00E216EB" w:rsidRPr="00E216EB" w:rsidRDefault="00E216EB" w:rsidP="002D3D0F">
            <w:pPr>
              <w:tabs>
                <w:tab w:val="left" w:pos="-1440"/>
                <w:tab w:val="left" w:pos="-720"/>
                <w:tab w:val="left" w:pos="3295"/>
                <w:tab w:val="left" w:pos="5421"/>
              </w:tabs>
              <w:suppressAutoHyphens/>
              <w:spacing w:before="40" w:after="40"/>
              <w:jc w:val="both"/>
              <w:rPr>
                <w:rFonts w:ascii="Roboto" w:hAnsi="Roboto"/>
                <w:color w:val="4472C4" w:themeColor="accent1"/>
                <w:spacing w:val="-2"/>
                <w:sz w:val="20"/>
                <w:szCs w:val="20"/>
                <w:lang w:val="ru-RU"/>
              </w:rPr>
            </w:pPr>
            <w:r w:rsidRPr="00E216EB">
              <w:rPr>
                <w:rFonts w:ascii="Roboto" w:hAnsi="Roboto"/>
                <w:sz w:val="20"/>
                <w:szCs w:val="20"/>
              </w:rPr>
              <w:t>Samples</w:t>
            </w:r>
            <w:r w:rsidRPr="00E216EB">
              <w:rPr>
                <w:rFonts w:ascii="Roboto" w:hAnsi="Roboto"/>
                <w:sz w:val="20"/>
                <w:szCs w:val="20"/>
                <w:lang w:val="ru-RU"/>
              </w:rPr>
              <w:t>/</w:t>
            </w:r>
            <w:r w:rsidRPr="00E216EB">
              <w:rPr>
                <w:rFonts w:ascii="Roboto" w:hAnsi="Roboto"/>
                <w:color w:val="4472C4" w:themeColor="accent1"/>
                <w:spacing w:val="-2"/>
                <w:sz w:val="20"/>
                <w:szCs w:val="20"/>
                <w:lang w:val="ru-RU"/>
              </w:rPr>
              <w:t>Образцы</w:t>
            </w:r>
            <w:r w:rsidRPr="00E216EB">
              <w:rPr>
                <w:rFonts w:ascii="Roboto" w:hAnsi="Roboto"/>
                <w:color w:val="4472C4" w:themeColor="accent1"/>
                <w:spacing w:val="-2"/>
                <w:sz w:val="20"/>
                <w:szCs w:val="20"/>
                <w:lang w:val="ru-RU"/>
              </w:rPr>
              <w:tab/>
            </w:r>
            <w:sdt>
              <w:sdtPr>
                <w:rPr>
                  <w:rFonts w:ascii="Roboto" w:hAnsi="Roboto"/>
                  <w:color w:val="4472C4" w:themeColor="accent1"/>
                  <w:spacing w:val="-2"/>
                  <w:sz w:val="20"/>
                  <w:szCs w:val="20"/>
                  <w:lang w:val="ru-RU"/>
                </w:rPr>
                <w:id w:val="-1727754336"/>
                <w14:checkbox>
                  <w14:checked w14:val="0"/>
                  <w14:checkedState w14:val="2612" w14:font="MS Gothic"/>
                  <w14:uncheckedState w14:val="2610" w14:font="MS Gothic"/>
                </w14:checkbox>
              </w:sdtPr>
              <w:sdtContent>
                <w:r w:rsidRPr="00E216EB">
                  <w:rPr>
                    <w:rFonts w:ascii="Segoe UI Symbol" w:eastAsia="MS Gothic" w:hAnsi="Segoe UI Symbol" w:cs="Segoe UI Symbol"/>
                    <w:color w:val="4472C4" w:themeColor="accent1"/>
                    <w:spacing w:val="-2"/>
                    <w:sz w:val="20"/>
                    <w:szCs w:val="20"/>
                    <w:lang w:val="ru-RU"/>
                  </w:rPr>
                  <w:t>☐</w:t>
                </w:r>
              </w:sdtContent>
            </w:sdt>
            <w:r w:rsidRPr="00E216EB">
              <w:rPr>
                <w:rFonts w:ascii="Roboto" w:hAnsi="Roboto"/>
                <w:color w:val="4472C4" w:themeColor="accent1"/>
                <w:spacing w:val="-2"/>
                <w:sz w:val="20"/>
                <w:szCs w:val="20"/>
                <w:lang w:val="ru-RU"/>
              </w:rPr>
              <w:tab/>
            </w:r>
            <w:sdt>
              <w:sdtPr>
                <w:rPr>
                  <w:rFonts w:ascii="Roboto" w:hAnsi="Roboto"/>
                  <w:color w:val="4472C4" w:themeColor="accent1"/>
                  <w:spacing w:val="-2"/>
                  <w:sz w:val="20"/>
                  <w:szCs w:val="20"/>
                  <w:lang w:val="ru-RU"/>
                </w:rPr>
                <w:id w:val="368659550"/>
                <w14:checkbox>
                  <w14:checked w14:val="0"/>
                  <w14:checkedState w14:val="2612" w14:font="MS Gothic"/>
                  <w14:uncheckedState w14:val="2610" w14:font="MS Gothic"/>
                </w14:checkbox>
              </w:sdtPr>
              <w:sdtContent>
                <w:r w:rsidRPr="00E216EB">
                  <w:rPr>
                    <w:rFonts w:ascii="Segoe UI Symbol" w:eastAsia="MS Gothic" w:hAnsi="Segoe UI Symbol" w:cs="Segoe UI Symbol"/>
                    <w:color w:val="4472C4" w:themeColor="accent1"/>
                    <w:spacing w:val="-2"/>
                    <w:sz w:val="20"/>
                    <w:szCs w:val="20"/>
                    <w:lang w:val="ru-RU"/>
                  </w:rPr>
                  <w:t>☐</w:t>
                </w:r>
              </w:sdtContent>
            </w:sdt>
          </w:p>
          <w:p w14:paraId="7D73D47C" w14:textId="77777777" w:rsidR="00E216EB" w:rsidRPr="00E216EB" w:rsidRDefault="00E216EB" w:rsidP="002D3D0F">
            <w:pPr>
              <w:tabs>
                <w:tab w:val="left" w:pos="-1440"/>
                <w:tab w:val="left" w:pos="-720"/>
                <w:tab w:val="left" w:pos="3295"/>
                <w:tab w:val="left" w:pos="5421"/>
              </w:tabs>
              <w:suppressAutoHyphens/>
              <w:spacing w:before="40" w:after="40"/>
              <w:jc w:val="both"/>
              <w:rPr>
                <w:rFonts w:ascii="Roboto" w:hAnsi="Roboto"/>
                <w:noProof/>
                <w:color w:val="4472C4" w:themeColor="accent1"/>
                <w:spacing w:val="-2"/>
                <w:sz w:val="20"/>
                <w:szCs w:val="20"/>
                <w:lang w:val="ru-RU"/>
              </w:rPr>
            </w:pPr>
            <w:r w:rsidRPr="00E216EB">
              <w:rPr>
                <w:rFonts w:ascii="Roboto" w:hAnsi="Roboto"/>
                <w:spacing w:val="-2"/>
                <w:sz w:val="20"/>
                <w:szCs w:val="20"/>
              </w:rPr>
              <w:t>Where</w:t>
            </w:r>
            <w:r w:rsidRPr="00E216EB">
              <w:rPr>
                <w:rFonts w:ascii="Roboto" w:hAnsi="Roboto"/>
                <w:spacing w:val="-2"/>
                <w:sz w:val="20"/>
                <w:szCs w:val="20"/>
                <w:lang w:val="ru-RU"/>
              </w:rPr>
              <w:t xml:space="preserve"> </w:t>
            </w:r>
            <w:r w:rsidRPr="00E216EB">
              <w:rPr>
                <w:rFonts w:ascii="Roboto" w:hAnsi="Roboto"/>
                <w:spacing w:val="-2"/>
                <w:sz w:val="20"/>
                <w:szCs w:val="20"/>
              </w:rPr>
              <w:t>to</w:t>
            </w:r>
            <w:r w:rsidRPr="00E216EB">
              <w:rPr>
                <w:rFonts w:ascii="Roboto" w:hAnsi="Roboto"/>
                <w:spacing w:val="-2"/>
                <w:sz w:val="20"/>
                <w:szCs w:val="20"/>
                <w:lang w:val="ru-RU"/>
              </w:rPr>
              <w:t xml:space="preserve"> </w:t>
            </w:r>
            <w:r w:rsidRPr="00E216EB">
              <w:rPr>
                <w:rFonts w:ascii="Roboto" w:hAnsi="Roboto"/>
                <w:spacing w:val="-2"/>
                <w:sz w:val="20"/>
                <w:szCs w:val="20"/>
              </w:rPr>
              <w:t>find</w:t>
            </w:r>
            <w:r w:rsidRPr="00E216EB">
              <w:rPr>
                <w:rFonts w:ascii="Roboto" w:hAnsi="Roboto"/>
                <w:spacing w:val="-2"/>
                <w:sz w:val="20"/>
                <w:szCs w:val="20"/>
                <w:lang w:val="ru-RU"/>
              </w:rPr>
              <w:t>/</w:t>
            </w:r>
            <w:r w:rsidRPr="00E216EB">
              <w:rPr>
                <w:rFonts w:ascii="Roboto" w:hAnsi="Roboto"/>
                <w:noProof/>
                <w:color w:val="4472C4" w:themeColor="accent1"/>
                <w:spacing w:val="-2"/>
                <w:sz w:val="20"/>
                <w:szCs w:val="20"/>
                <w:lang w:val="ru-RU"/>
              </w:rPr>
              <w:t>Где получить:</w:t>
            </w:r>
          </w:p>
          <w:p w14:paraId="5FAB8D42" w14:textId="77777777" w:rsidR="00E216EB" w:rsidRPr="00E216EB" w:rsidRDefault="00E216EB" w:rsidP="002D3D0F">
            <w:pPr>
              <w:tabs>
                <w:tab w:val="left" w:pos="-1440"/>
                <w:tab w:val="left" w:pos="-720"/>
                <w:tab w:val="left" w:pos="3295"/>
                <w:tab w:val="left" w:pos="5421"/>
              </w:tabs>
              <w:suppressAutoHyphens/>
              <w:spacing w:before="40" w:after="40"/>
              <w:jc w:val="both"/>
              <w:rPr>
                <w:rFonts w:ascii="Roboto" w:hAnsi="Roboto"/>
                <w:sz w:val="20"/>
                <w:szCs w:val="20"/>
                <w:lang w:val="ru-RU"/>
              </w:rPr>
            </w:pPr>
            <w:r w:rsidRPr="00E216EB">
              <w:rPr>
                <w:rFonts w:ascii="Roboto" w:hAnsi="Roboto"/>
                <w:sz w:val="20"/>
                <w:szCs w:val="20"/>
              </w:rPr>
              <w:t>Authority</w:t>
            </w:r>
            <w:r w:rsidRPr="00E216EB">
              <w:rPr>
                <w:rFonts w:ascii="Roboto" w:hAnsi="Roboto"/>
                <w:sz w:val="20"/>
                <w:szCs w:val="20"/>
                <w:lang w:val="ru-RU"/>
              </w:rPr>
              <w:t>/</w:t>
            </w:r>
            <w:r w:rsidRPr="00E216EB">
              <w:rPr>
                <w:rFonts w:ascii="Roboto" w:hAnsi="Roboto"/>
                <w:color w:val="4472C4" w:themeColor="accent1"/>
                <w:sz w:val="20"/>
                <w:szCs w:val="20"/>
                <w:lang w:val="ru-RU"/>
              </w:rPr>
              <w:t>Уполномоченный орган</w:t>
            </w:r>
            <w:r w:rsidRPr="00E216EB">
              <w:rPr>
                <w:rFonts w:ascii="Roboto" w:hAnsi="Roboto"/>
                <w:color w:val="4472C4" w:themeColor="accent1"/>
                <w:sz w:val="20"/>
                <w:szCs w:val="20"/>
                <w:lang w:val="ru-RU"/>
              </w:rPr>
              <w:tab/>
            </w:r>
            <w:sdt>
              <w:sdtPr>
                <w:rPr>
                  <w:rFonts w:ascii="Roboto" w:hAnsi="Roboto"/>
                  <w:color w:val="4472C4" w:themeColor="accent1"/>
                  <w:sz w:val="20"/>
                  <w:szCs w:val="20"/>
                  <w:lang w:val="ru-RU"/>
                </w:rPr>
                <w:id w:val="-1916237076"/>
                <w:placeholder>
                  <w:docPart w:val="ED46920D0AB149F7A3B9CE7F450DA0A2"/>
                </w:placeholder>
                <w:showingPlcHdr/>
              </w:sdtPr>
              <w:sdtContent>
                <w:r w:rsidRPr="00E216EB">
                  <w:rPr>
                    <w:rStyle w:val="PlaceholderText"/>
                    <w:rFonts w:ascii="Roboto" w:hAnsi="Roboto"/>
                    <w:sz w:val="20"/>
                    <w:szCs w:val="20"/>
                  </w:rPr>
                  <w:t>Click</w:t>
                </w:r>
                <w:r w:rsidRPr="00E216EB">
                  <w:rPr>
                    <w:rStyle w:val="PlaceholderText"/>
                    <w:rFonts w:ascii="Roboto" w:hAnsi="Roboto"/>
                    <w:sz w:val="20"/>
                    <w:szCs w:val="20"/>
                    <w:lang w:val="ru-RU"/>
                  </w:rPr>
                  <w:t>/</w:t>
                </w:r>
                <w:r w:rsidRPr="00E216EB">
                  <w:rPr>
                    <w:rStyle w:val="PlaceholderText"/>
                    <w:rFonts w:ascii="Roboto" w:hAnsi="Roboto"/>
                    <w:color w:val="8EAADB" w:themeColor="accent1" w:themeTint="99"/>
                    <w:sz w:val="20"/>
                    <w:szCs w:val="20"/>
                    <w:lang w:val="ru-RU"/>
                  </w:rPr>
                  <w:t>Щелкнуть</w:t>
                </w:r>
              </w:sdtContent>
            </w:sdt>
          </w:p>
          <w:p w14:paraId="535712B0" w14:textId="77777777" w:rsidR="00E216EB" w:rsidRPr="00E216EB" w:rsidRDefault="00E216EB" w:rsidP="002D3D0F">
            <w:pPr>
              <w:tabs>
                <w:tab w:val="left" w:pos="-1440"/>
                <w:tab w:val="left" w:pos="-720"/>
                <w:tab w:val="left" w:pos="3295"/>
                <w:tab w:val="left" w:pos="5421"/>
              </w:tabs>
              <w:suppressAutoHyphens/>
              <w:spacing w:before="40" w:after="40"/>
              <w:jc w:val="both"/>
              <w:rPr>
                <w:rFonts w:ascii="Roboto" w:hAnsi="Roboto"/>
                <w:sz w:val="20"/>
                <w:szCs w:val="20"/>
                <w:lang w:val="ru-RU"/>
              </w:rPr>
            </w:pPr>
            <w:r w:rsidRPr="00E216EB">
              <w:rPr>
                <w:rFonts w:ascii="Roboto" w:hAnsi="Roboto"/>
                <w:sz w:val="20"/>
                <w:szCs w:val="20"/>
              </w:rPr>
              <w:t>Contact</w:t>
            </w:r>
            <w:r w:rsidRPr="00E216EB">
              <w:rPr>
                <w:rFonts w:ascii="Roboto" w:hAnsi="Roboto"/>
                <w:sz w:val="20"/>
                <w:szCs w:val="20"/>
                <w:lang w:val="ru-RU"/>
              </w:rPr>
              <w:t>/</w:t>
            </w:r>
            <w:r w:rsidRPr="00E216EB">
              <w:rPr>
                <w:rFonts w:ascii="Roboto" w:hAnsi="Roboto"/>
                <w:color w:val="4472C4" w:themeColor="accent1"/>
                <w:sz w:val="20"/>
                <w:szCs w:val="20"/>
                <w:lang w:val="ru-RU"/>
              </w:rPr>
              <w:t xml:space="preserve">Контактные данные </w:t>
            </w:r>
            <w:r w:rsidRPr="00E216EB">
              <w:rPr>
                <w:rFonts w:ascii="Roboto" w:hAnsi="Roboto"/>
                <w:color w:val="4472C4" w:themeColor="accent1"/>
                <w:sz w:val="20"/>
                <w:szCs w:val="20"/>
                <w:lang w:val="ru-RU"/>
              </w:rPr>
              <w:tab/>
            </w:r>
            <w:sdt>
              <w:sdtPr>
                <w:rPr>
                  <w:rFonts w:ascii="Roboto" w:hAnsi="Roboto"/>
                  <w:color w:val="4472C4" w:themeColor="accent1"/>
                  <w:sz w:val="20"/>
                  <w:szCs w:val="20"/>
                  <w:lang w:val="ru-RU"/>
                </w:rPr>
                <w:id w:val="-1741935957"/>
                <w:placeholder>
                  <w:docPart w:val="6DF1A635E2F64E3AA25B2980DD516311"/>
                </w:placeholder>
                <w:showingPlcHdr/>
              </w:sdtPr>
              <w:sdtContent>
                <w:r w:rsidRPr="00E216EB">
                  <w:rPr>
                    <w:rStyle w:val="PlaceholderText"/>
                    <w:rFonts w:ascii="Roboto" w:hAnsi="Roboto"/>
                    <w:sz w:val="20"/>
                    <w:szCs w:val="20"/>
                  </w:rPr>
                  <w:t>Click</w:t>
                </w:r>
                <w:r w:rsidRPr="00E216EB">
                  <w:rPr>
                    <w:rStyle w:val="PlaceholderText"/>
                    <w:rFonts w:ascii="Roboto" w:hAnsi="Roboto"/>
                    <w:sz w:val="20"/>
                    <w:szCs w:val="20"/>
                    <w:lang w:val="ru-RU"/>
                  </w:rPr>
                  <w:t>/</w:t>
                </w:r>
                <w:r w:rsidRPr="00E216EB">
                  <w:rPr>
                    <w:rStyle w:val="PlaceholderText"/>
                    <w:rFonts w:ascii="Roboto" w:hAnsi="Roboto"/>
                    <w:color w:val="8EAADB" w:themeColor="accent1" w:themeTint="99"/>
                    <w:sz w:val="20"/>
                    <w:szCs w:val="20"/>
                    <w:lang w:val="ru-RU"/>
                  </w:rPr>
                  <w:t>Щелкнуть</w:t>
                </w:r>
              </w:sdtContent>
            </w:sdt>
          </w:p>
        </w:tc>
      </w:tr>
      <w:tr w:rsidR="00E216EB" w:rsidRPr="00E216EB" w14:paraId="3FEF92DC" w14:textId="77777777" w:rsidTr="002D3D0F">
        <w:tc>
          <w:tcPr>
            <w:tcW w:w="2122" w:type="dxa"/>
          </w:tcPr>
          <w:p w14:paraId="7295834C"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52. Names of other States and organizations informed</w:t>
            </w:r>
          </w:p>
          <w:p w14:paraId="6CDAE11C" w14:textId="77777777" w:rsidR="00E216EB" w:rsidRPr="00E216EB" w:rsidRDefault="00E216EB" w:rsidP="002D3D0F">
            <w:pPr>
              <w:spacing w:before="40" w:after="40"/>
              <w:ind w:right="28"/>
              <w:rPr>
                <w:rFonts w:ascii="Roboto" w:hAnsi="Roboto"/>
                <w:spacing w:val="-2"/>
                <w:sz w:val="20"/>
                <w:szCs w:val="20"/>
                <w:lang w:val="ru-RU"/>
              </w:rPr>
            </w:pPr>
            <w:r w:rsidRPr="00E216EB">
              <w:rPr>
                <w:rFonts w:ascii="Roboto" w:hAnsi="Roboto"/>
                <w:color w:val="4472C4" w:themeColor="accent1"/>
                <w:spacing w:val="-2"/>
                <w:sz w:val="20"/>
                <w:szCs w:val="20"/>
                <w:lang w:val="ru-RU"/>
              </w:rPr>
              <w:t>52. Названия других государств и организаций, получивших информацию</w:t>
            </w:r>
          </w:p>
        </w:tc>
        <w:tc>
          <w:tcPr>
            <w:tcW w:w="6894" w:type="dxa"/>
            <w:gridSpan w:val="4"/>
          </w:tcPr>
          <w:p w14:paraId="23FADB98" w14:textId="77777777" w:rsidR="00E216EB" w:rsidRPr="00E216EB" w:rsidRDefault="00E216EB" w:rsidP="002D3D0F">
            <w:pPr>
              <w:tabs>
                <w:tab w:val="left" w:pos="-1440"/>
                <w:tab w:val="left" w:pos="-720"/>
                <w:tab w:val="left" w:pos="2880"/>
                <w:tab w:val="left" w:pos="4651"/>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1588916144"/>
                <w:placeholder>
                  <w:docPart w:val="2D442AEA89634D039362FCDB1D797CCB"/>
                </w:placeholder>
                <w:showingPlcHdr/>
              </w:sdtPr>
              <w:sdtContent>
                <w:r w:rsidRPr="00E216EB">
                  <w:rPr>
                    <w:rStyle w:val="PlaceholderText"/>
                    <w:rFonts w:ascii="Roboto" w:hAnsi="Roboto"/>
                    <w:sz w:val="20"/>
                    <w:szCs w:val="20"/>
                  </w:rPr>
                  <w:t>Click</w:t>
                </w:r>
                <w:r w:rsidRPr="00E216EB">
                  <w:rPr>
                    <w:rStyle w:val="PlaceholderText"/>
                    <w:rFonts w:ascii="Roboto" w:hAnsi="Roboto"/>
                    <w:sz w:val="20"/>
                    <w:szCs w:val="20"/>
                    <w:lang w:val="ru-RU"/>
                  </w:rPr>
                  <w:t>/</w:t>
                </w:r>
                <w:r w:rsidRPr="00E216EB">
                  <w:rPr>
                    <w:rStyle w:val="PlaceholderText"/>
                    <w:rFonts w:ascii="Roboto" w:hAnsi="Roboto"/>
                    <w:color w:val="8EAADB" w:themeColor="accent1" w:themeTint="99"/>
                    <w:sz w:val="20"/>
                    <w:szCs w:val="20"/>
                    <w:lang w:val="ru-RU"/>
                  </w:rPr>
                  <w:t>Щелкнуть</w:t>
                </w:r>
              </w:sdtContent>
            </w:sdt>
          </w:p>
          <w:p w14:paraId="69C729C3" w14:textId="77777777" w:rsidR="00E216EB" w:rsidRPr="00E216EB" w:rsidRDefault="00E216EB" w:rsidP="002D3D0F">
            <w:pPr>
              <w:tabs>
                <w:tab w:val="left" w:pos="-1440"/>
                <w:tab w:val="left" w:pos="-720"/>
                <w:tab w:val="left" w:pos="2880"/>
                <w:tab w:val="left" w:pos="4651"/>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2002389046"/>
                <w:placeholder>
                  <w:docPart w:val="E0EBCBB6E8F94C7DBCF03BAD36317D55"/>
                </w:placeholder>
                <w:showingPlcHdr/>
              </w:sdtPr>
              <w:sdtContent>
                <w:r w:rsidRPr="00E216EB">
                  <w:rPr>
                    <w:rStyle w:val="PlaceholderText"/>
                    <w:rFonts w:ascii="Roboto" w:hAnsi="Roboto"/>
                    <w:sz w:val="20"/>
                    <w:szCs w:val="20"/>
                  </w:rPr>
                  <w:t>Click</w:t>
                </w:r>
                <w:r w:rsidRPr="00E216EB">
                  <w:rPr>
                    <w:rStyle w:val="PlaceholderText"/>
                    <w:rFonts w:ascii="Roboto" w:hAnsi="Roboto"/>
                    <w:sz w:val="20"/>
                    <w:szCs w:val="20"/>
                    <w:lang w:val="ru-RU"/>
                  </w:rPr>
                  <w:t>/</w:t>
                </w:r>
                <w:r w:rsidRPr="00E216EB">
                  <w:rPr>
                    <w:rStyle w:val="PlaceholderText"/>
                    <w:rFonts w:ascii="Roboto" w:hAnsi="Roboto"/>
                    <w:color w:val="8EAADB" w:themeColor="accent1" w:themeTint="99"/>
                    <w:sz w:val="20"/>
                    <w:szCs w:val="20"/>
                    <w:lang w:val="ru-RU"/>
                  </w:rPr>
                  <w:t>Щелкнуть</w:t>
                </w:r>
              </w:sdtContent>
            </w:sdt>
          </w:p>
          <w:p w14:paraId="189A0BFD" w14:textId="77777777" w:rsidR="00E216EB" w:rsidRPr="00E216EB" w:rsidRDefault="00E216EB" w:rsidP="002D3D0F">
            <w:pPr>
              <w:tabs>
                <w:tab w:val="left" w:pos="-1440"/>
                <w:tab w:val="left" w:pos="-720"/>
                <w:tab w:val="left" w:pos="2880"/>
                <w:tab w:val="left" w:pos="4651"/>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1736050411"/>
                <w:placeholder>
                  <w:docPart w:val="5271C747834B499F8096DF5587E14636"/>
                </w:placeholder>
                <w:showingPlcHdr/>
              </w:sdtPr>
              <w:sdtContent>
                <w:r w:rsidRPr="00E216EB">
                  <w:rPr>
                    <w:rStyle w:val="PlaceholderText"/>
                    <w:rFonts w:ascii="Roboto" w:hAnsi="Roboto"/>
                    <w:sz w:val="20"/>
                    <w:szCs w:val="20"/>
                  </w:rPr>
                  <w:t>Click</w:t>
                </w:r>
                <w:r w:rsidRPr="00E216EB">
                  <w:rPr>
                    <w:rStyle w:val="PlaceholderText"/>
                    <w:rFonts w:ascii="Roboto" w:hAnsi="Roboto"/>
                    <w:sz w:val="20"/>
                    <w:szCs w:val="20"/>
                    <w:lang w:val="ru-RU"/>
                  </w:rPr>
                  <w:t>/</w:t>
                </w:r>
                <w:r w:rsidRPr="00E216EB">
                  <w:rPr>
                    <w:rStyle w:val="PlaceholderText"/>
                    <w:rFonts w:ascii="Roboto" w:hAnsi="Roboto"/>
                    <w:color w:val="8EAADB" w:themeColor="accent1" w:themeTint="99"/>
                    <w:sz w:val="20"/>
                    <w:szCs w:val="20"/>
                    <w:lang w:val="ru-RU"/>
                  </w:rPr>
                  <w:t>Щелкнуть</w:t>
                </w:r>
              </w:sdtContent>
            </w:sdt>
          </w:p>
          <w:p w14:paraId="68CA9CD5" w14:textId="77777777" w:rsidR="00E216EB" w:rsidRPr="00E216EB" w:rsidRDefault="00E216EB" w:rsidP="002D3D0F">
            <w:pPr>
              <w:tabs>
                <w:tab w:val="left" w:pos="-1440"/>
                <w:tab w:val="left" w:pos="-720"/>
                <w:tab w:val="left" w:pos="2880"/>
                <w:tab w:val="left" w:pos="4651"/>
              </w:tabs>
              <w:suppressAutoHyphens/>
              <w:spacing w:before="40" w:after="40"/>
              <w:jc w:val="both"/>
              <w:rPr>
                <w:rFonts w:ascii="Roboto" w:hAnsi="Roboto"/>
                <w:sz w:val="20"/>
                <w:szCs w:val="20"/>
              </w:rPr>
            </w:pPr>
            <w:sdt>
              <w:sdtPr>
                <w:rPr>
                  <w:rFonts w:ascii="Roboto" w:hAnsi="Roboto"/>
                  <w:color w:val="4472C4" w:themeColor="accent1"/>
                  <w:sz w:val="20"/>
                  <w:szCs w:val="20"/>
                  <w:lang w:val="ru-RU"/>
                </w:rPr>
                <w:id w:val="-1469205224"/>
                <w:placeholder>
                  <w:docPart w:val="11E993A69A7744D4A9EF7FF644D1C5B8"/>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tc>
      </w:tr>
      <w:tr w:rsidR="00E216EB" w:rsidRPr="00E216EB" w14:paraId="0C983ED8" w14:textId="77777777" w:rsidTr="002D3D0F">
        <w:tc>
          <w:tcPr>
            <w:tcW w:w="2122" w:type="dxa"/>
          </w:tcPr>
          <w:p w14:paraId="64E1E8F2" w14:textId="77777777" w:rsidR="00E216EB" w:rsidRPr="00E216EB" w:rsidRDefault="00E216EB" w:rsidP="002D3D0F">
            <w:pPr>
              <w:spacing w:before="40" w:after="40"/>
              <w:ind w:right="28"/>
              <w:rPr>
                <w:rFonts w:ascii="Roboto" w:hAnsi="Roboto"/>
                <w:spacing w:val="-2"/>
                <w:sz w:val="20"/>
                <w:szCs w:val="20"/>
                <w:lang w:val="ru-RU"/>
              </w:rPr>
            </w:pPr>
            <w:r w:rsidRPr="00E216EB">
              <w:rPr>
                <w:rFonts w:ascii="Roboto" w:hAnsi="Roboto"/>
                <w:spacing w:val="-2"/>
                <w:sz w:val="20"/>
                <w:szCs w:val="20"/>
                <w:lang w:val="ru-RU"/>
              </w:rPr>
              <w:t xml:space="preserve">53-59. </w:t>
            </w:r>
            <w:r w:rsidRPr="00E216EB">
              <w:rPr>
                <w:rFonts w:ascii="Roboto" w:hAnsi="Roboto"/>
                <w:spacing w:val="-2"/>
                <w:sz w:val="20"/>
                <w:szCs w:val="20"/>
              </w:rPr>
              <w:t>Any</w:t>
            </w:r>
            <w:r w:rsidRPr="00E216EB">
              <w:rPr>
                <w:rFonts w:ascii="Roboto" w:hAnsi="Roboto"/>
                <w:spacing w:val="-2"/>
                <w:sz w:val="20"/>
                <w:szCs w:val="20"/>
                <w:lang w:val="ru-RU"/>
              </w:rPr>
              <w:t xml:space="preserve"> </w:t>
            </w:r>
            <w:r w:rsidRPr="00E216EB">
              <w:rPr>
                <w:rFonts w:ascii="Roboto" w:hAnsi="Roboto"/>
                <w:spacing w:val="-2"/>
                <w:sz w:val="20"/>
                <w:szCs w:val="20"/>
              </w:rPr>
              <w:t>other</w:t>
            </w:r>
            <w:r w:rsidRPr="00E216EB">
              <w:rPr>
                <w:rFonts w:ascii="Roboto" w:hAnsi="Roboto"/>
                <w:spacing w:val="-2"/>
                <w:sz w:val="20"/>
                <w:szCs w:val="20"/>
                <w:lang w:val="ru-RU"/>
              </w:rPr>
              <w:t xml:space="preserve"> </w:t>
            </w:r>
            <w:r w:rsidRPr="00E216EB">
              <w:rPr>
                <w:rFonts w:ascii="Roboto" w:hAnsi="Roboto"/>
                <w:spacing w:val="-2"/>
                <w:sz w:val="20"/>
                <w:szCs w:val="20"/>
              </w:rPr>
              <w:t>relevant</w:t>
            </w:r>
            <w:r w:rsidRPr="00E216EB">
              <w:rPr>
                <w:rFonts w:ascii="Roboto" w:hAnsi="Roboto"/>
                <w:spacing w:val="-2"/>
                <w:sz w:val="20"/>
                <w:szCs w:val="20"/>
                <w:lang w:val="ru-RU"/>
              </w:rPr>
              <w:t xml:space="preserve"> </w:t>
            </w:r>
            <w:r w:rsidRPr="00E216EB">
              <w:rPr>
                <w:rFonts w:ascii="Roboto" w:hAnsi="Roboto"/>
                <w:spacing w:val="-2"/>
                <w:sz w:val="20"/>
                <w:szCs w:val="20"/>
              </w:rPr>
              <w:t>information</w:t>
            </w:r>
          </w:p>
          <w:p w14:paraId="49B282C0" w14:textId="77777777" w:rsidR="00E216EB" w:rsidRPr="00E216EB" w:rsidRDefault="00E216EB" w:rsidP="002D3D0F">
            <w:pPr>
              <w:spacing w:before="40" w:after="40"/>
              <w:ind w:right="28"/>
              <w:rPr>
                <w:rFonts w:ascii="Roboto" w:hAnsi="Roboto"/>
                <w:spacing w:val="-2"/>
                <w:sz w:val="20"/>
                <w:szCs w:val="20"/>
                <w:lang w:val="ru-RU"/>
              </w:rPr>
            </w:pPr>
            <w:r w:rsidRPr="00E216EB">
              <w:rPr>
                <w:rFonts w:ascii="Roboto" w:hAnsi="Roboto"/>
                <w:color w:val="4472C4" w:themeColor="accent1"/>
                <w:spacing w:val="-2"/>
                <w:sz w:val="20"/>
                <w:szCs w:val="20"/>
                <w:lang w:val="ru-RU"/>
              </w:rPr>
              <w:t>53-59 Любая дополнительная информация</w:t>
            </w:r>
          </w:p>
        </w:tc>
        <w:tc>
          <w:tcPr>
            <w:tcW w:w="6894" w:type="dxa"/>
            <w:gridSpan w:val="4"/>
          </w:tcPr>
          <w:p w14:paraId="604EDCBC" w14:textId="77777777" w:rsidR="00E216EB" w:rsidRPr="00E216EB" w:rsidRDefault="00E216EB" w:rsidP="002D3D0F">
            <w:pPr>
              <w:tabs>
                <w:tab w:val="left" w:pos="-1440"/>
                <w:tab w:val="left" w:pos="-720"/>
                <w:tab w:val="left" w:pos="0"/>
                <w:tab w:val="left" w:pos="720"/>
                <w:tab w:val="left" w:pos="1440"/>
                <w:tab w:val="left" w:pos="2160"/>
                <w:tab w:val="left" w:pos="2880"/>
              </w:tabs>
              <w:suppressAutoHyphens/>
              <w:spacing w:before="40" w:after="40"/>
              <w:jc w:val="both"/>
              <w:rPr>
                <w:rFonts w:ascii="Roboto" w:hAnsi="Roboto"/>
                <w:i/>
                <w:iCs/>
                <w:noProof/>
                <w:spacing w:val="-2"/>
                <w:sz w:val="20"/>
                <w:szCs w:val="20"/>
              </w:rPr>
            </w:pPr>
            <w:r w:rsidRPr="00E216EB">
              <w:rPr>
                <w:rFonts w:ascii="Roboto" w:hAnsi="Roboto"/>
                <w:i/>
                <w:iCs/>
                <w:noProof/>
                <w:spacing w:val="-2"/>
                <w:sz w:val="20"/>
                <w:szCs w:val="20"/>
              </w:rPr>
              <w:t>As an example results of sample or photographic analysis, results of inspection of surveyors, statements of ship's personnel, etc.</w:t>
            </w:r>
          </w:p>
          <w:p w14:paraId="4C770218" w14:textId="77777777" w:rsidR="00E216EB" w:rsidRPr="00E216EB" w:rsidRDefault="00E216EB" w:rsidP="002D3D0F">
            <w:pPr>
              <w:tabs>
                <w:tab w:val="left" w:pos="-1440"/>
                <w:tab w:val="left" w:pos="-720"/>
                <w:tab w:val="left" w:pos="2880"/>
                <w:tab w:val="left" w:pos="4651"/>
              </w:tabs>
              <w:suppressAutoHyphens/>
              <w:spacing w:before="40" w:after="40"/>
              <w:jc w:val="both"/>
              <w:rPr>
                <w:rFonts w:ascii="Roboto" w:hAnsi="Roboto"/>
                <w:color w:val="4472C4" w:themeColor="accent1"/>
                <w:sz w:val="20"/>
                <w:szCs w:val="20"/>
                <w:lang w:val="ru-RU"/>
              </w:rPr>
            </w:pPr>
            <w:r w:rsidRPr="00E216EB">
              <w:rPr>
                <w:rFonts w:ascii="Roboto" w:hAnsi="Roboto"/>
                <w:i/>
                <w:iCs/>
                <w:color w:val="4472C4" w:themeColor="accent1"/>
                <w:sz w:val="20"/>
                <w:szCs w:val="20"/>
                <w:lang w:val="ru-RU"/>
              </w:rPr>
              <w:t>Например, результаты анализов образцов или фотографий, результаты осмотров инспекторов, заявления членов экипажей и т.д.</w:t>
            </w:r>
          </w:p>
        </w:tc>
      </w:tr>
      <w:tr w:rsidR="00E216EB" w:rsidRPr="00E216EB" w14:paraId="0A8F43DF" w14:textId="77777777" w:rsidTr="002D3D0F">
        <w:tc>
          <w:tcPr>
            <w:tcW w:w="2122" w:type="dxa"/>
          </w:tcPr>
          <w:p w14:paraId="47AF9C11"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53.</w:t>
            </w:r>
          </w:p>
        </w:tc>
        <w:tc>
          <w:tcPr>
            <w:tcW w:w="6894" w:type="dxa"/>
            <w:gridSpan w:val="4"/>
            <w:tcBorders>
              <w:bottom w:val="single" w:sz="4" w:space="0" w:color="auto"/>
            </w:tcBorders>
          </w:tcPr>
          <w:p w14:paraId="37030979" w14:textId="77777777" w:rsidR="00E216EB" w:rsidRPr="00E216EB" w:rsidRDefault="00E216EB" w:rsidP="002D3D0F">
            <w:pPr>
              <w:tabs>
                <w:tab w:val="left" w:pos="-1440"/>
                <w:tab w:val="left" w:pos="-720"/>
                <w:tab w:val="left" w:pos="0"/>
                <w:tab w:val="left" w:pos="720"/>
                <w:tab w:val="left" w:pos="1440"/>
                <w:tab w:val="left" w:pos="2160"/>
                <w:tab w:val="left" w:pos="2880"/>
              </w:tabs>
              <w:suppressAutoHyphens/>
              <w:spacing w:before="40" w:after="40"/>
              <w:rPr>
                <w:rFonts w:ascii="Roboto" w:hAnsi="Roboto"/>
                <w:noProof/>
                <w:spacing w:val="-2"/>
                <w:sz w:val="20"/>
                <w:szCs w:val="20"/>
              </w:rPr>
            </w:pPr>
            <w:sdt>
              <w:sdtPr>
                <w:rPr>
                  <w:rFonts w:ascii="Roboto" w:hAnsi="Roboto"/>
                  <w:color w:val="4472C4" w:themeColor="accent1"/>
                  <w:sz w:val="20"/>
                  <w:szCs w:val="20"/>
                  <w:lang w:val="ru-RU"/>
                </w:rPr>
                <w:id w:val="1232272662"/>
                <w:placeholder>
                  <w:docPart w:val="E6960FA3E25F4B1285F6BBFAB338EE56"/>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tc>
      </w:tr>
      <w:tr w:rsidR="00E216EB" w:rsidRPr="00E216EB" w14:paraId="74F5B7E5" w14:textId="77777777" w:rsidTr="002D3D0F">
        <w:tc>
          <w:tcPr>
            <w:tcW w:w="2122" w:type="dxa"/>
          </w:tcPr>
          <w:p w14:paraId="352B7E7B"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54.</w:t>
            </w:r>
          </w:p>
        </w:tc>
        <w:tc>
          <w:tcPr>
            <w:tcW w:w="6894" w:type="dxa"/>
            <w:gridSpan w:val="4"/>
            <w:tcBorders>
              <w:bottom w:val="single" w:sz="4" w:space="0" w:color="auto"/>
            </w:tcBorders>
          </w:tcPr>
          <w:p w14:paraId="609FFE90" w14:textId="77777777" w:rsidR="00E216EB" w:rsidRPr="00E216EB" w:rsidRDefault="00E216EB" w:rsidP="002D3D0F">
            <w:pPr>
              <w:tabs>
                <w:tab w:val="left" w:pos="-1440"/>
                <w:tab w:val="left" w:pos="-720"/>
                <w:tab w:val="left" w:pos="0"/>
                <w:tab w:val="left" w:pos="720"/>
                <w:tab w:val="left" w:pos="1440"/>
                <w:tab w:val="left" w:pos="2160"/>
                <w:tab w:val="left" w:pos="2880"/>
              </w:tabs>
              <w:suppressAutoHyphens/>
              <w:spacing w:before="40" w:after="40"/>
              <w:rPr>
                <w:rFonts w:ascii="Roboto" w:hAnsi="Roboto"/>
                <w:noProof/>
                <w:spacing w:val="-2"/>
                <w:sz w:val="20"/>
                <w:szCs w:val="20"/>
              </w:rPr>
            </w:pPr>
            <w:sdt>
              <w:sdtPr>
                <w:rPr>
                  <w:rFonts w:ascii="Roboto" w:hAnsi="Roboto"/>
                  <w:color w:val="4472C4" w:themeColor="accent1"/>
                  <w:sz w:val="20"/>
                  <w:szCs w:val="20"/>
                  <w:lang w:val="ru-RU"/>
                </w:rPr>
                <w:id w:val="615337520"/>
                <w:placeholder>
                  <w:docPart w:val="8AA73B1B666144CC804B998DF288FABE"/>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tc>
      </w:tr>
      <w:tr w:rsidR="00E216EB" w:rsidRPr="00E216EB" w14:paraId="08C4E281" w14:textId="77777777" w:rsidTr="002D3D0F">
        <w:tc>
          <w:tcPr>
            <w:tcW w:w="2122" w:type="dxa"/>
          </w:tcPr>
          <w:p w14:paraId="119CC760"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55.</w:t>
            </w:r>
          </w:p>
        </w:tc>
        <w:tc>
          <w:tcPr>
            <w:tcW w:w="6894" w:type="dxa"/>
            <w:gridSpan w:val="4"/>
            <w:tcBorders>
              <w:bottom w:val="single" w:sz="4" w:space="0" w:color="auto"/>
            </w:tcBorders>
          </w:tcPr>
          <w:p w14:paraId="46997907" w14:textId="77777777" w:rsidR="00E216EB" w:rsidRPr="00E216EB" w:rsidRDefault="00E216EB" w:rsidP="002D3D0F">
            <w:pPr>
              <w:tabs>
                <w:tab w:val="left" w:pos="-1440"/>
                <w:tab w:val="left" w:pos="-720"/>
                <w:tab w:val="left" w:pos="0"/>
                <w:tab w:val="left" w:pos="720"/>
                <w:tab w:val="left" w:pos="1440"/>
                <w:tab w:val="left" w:pos="2160"/>
                <w:tab w:val="left" w:pos="2880"/>
              </w:tabs>
              <w:suppressAutoHyphens/>
              <w:spacing w:before="40" w:after="40"/>
              <w:rPr>
                <w:rFonts w:ascii="Roboto" w:hAnsi="Roboto"/>
                <w:noProof/>
                <w:spacing w:val="-2"/>
                <w:sz w:val="20"/>
                <w:szCs w:val="20"/>
              </w:rPr>
            </w:pPr>
            <w:sdt>
              <w:sdtPr>
                <w:rPr>
                  <w:rFonts w:ascii="Roboto" w:hAnsi="Roboto"/>
                  <w:color w:val="4472C4" w:themeColor="accent1"/>
                  <w:sz w:val="20"/>
                  <w:szCs w:val="20"/>
                  <w:lang w:val="ru-RU"/>
                </w:rPr>
                <w:id w:val="-868296727"/>
                <w:placeholder>
                  <w:docPart w:val="E65FAFE91B2346A88C96A15FF773F089"/>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tc>
      </w:tr>
      <w:tr w:rsidR="00E216EB" w:rsidRPr="00E216EB" w14:paraId="7081D7C6" w14:textId="77777777" w:rsidTr="002D3D0F">
        <w:tc>
          <w:tcPr>
            <w:tcW w:w="2122" w:type="dxa"/>
          </w:tcPr>
          <w:p w14:paraId="043223FE"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56.</w:t>
            </w:r>
          </w:p>
        </w:tc>
        <w:tc>
          <w:tcPr>
            <w:tcW w:w="6894" w:type="dxa"/>
            <w:gridSpan w:val="4"/>
            <w:tcBorders>
              <w:bottom w:val="single" w:sz="4" w:space="0" w:color="auto"/>
            </w:tcBorders>
          </w:tcPr>
          <w:p w14:paraId="129B726F" w14:textId="77777777" w:rsidR="00E216EB" w:rsidRPr="00E216EB" w:rsidRDefault="00E216EB" w:rsidP="002D3D0F">
            <w:pPr>
              <w:tabs>
                <w:tab w:val="left" w:pos="-1440"/>
                <w:tab w:val="left" w:pos="-720"/>
                <w:tab w:val="left" w:pos="0"/>
                <w:tab w:val="left" w:pos="720"/>
                <w:tab w:val="left" w:pos="1440"/>
                <w:tab w:val="left" w:pos="2160"/>
                <w:tab w:val="left" w:pos="2880"/>
              </w:tabs>
              <w:suppressAutoHyphens/>
              <w:spacing w:before="40" w:after="40"/>
              <w:rPr>
                <w:rFonts w:ascii="Roboto" w:hAnsi="Roboto"/>
                <w:noProof/>
                <w:spacing w:val="-2"/>
                <w:sz w:val="20"/>
                <w:szCs w:val="20"/>
              </w:rPr>
            </w:pPr>
            <w:sdt>
              <w:sdtPr>
                <w:rPr>
                  <w:rFonts w:ascii="Roboto" w:hAnsi="Roboto"/>
                  <w:color w:val="4472C4" w:themeColor="accent1"/>
                  <w:sz w:val="20"/>
                  <w:szCs w:val="20"/>
                  <w:lang w:val="ru-RU"/>
                </w:rPr>
                <w:id w:val="523134665"/>
                <w:placeholder>
                  <w:docPart w:val="04045A23C9A441169A72002582CC7803"/>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tc>
      </w:tr>
      <w:tr w:rsidR="00E216EB" w:rsidRPr="00E216EB" w14:paraId="37EF233B" w14:textId="77777777" w:rsidTr="002D3D0F">
        <w:tc>
          <w:tcPr>
            <w:tcW w:w="2122" w:type="dxa"/>
          </w:tcPr>
          <w:p w14:paraId="403FC3C3"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57.</w:t>
            </w:r>
          </w:p>
        </w:tc>
        <w:tc>
          <w:tcPr>
            <w:tcW w:w="6894" w:type="dxa"/>
            <w:gridSpan w:val="4"/>
            <w:tcBorders>
              <w:bottom w:val="single" w:sz="4" w:space="0" w:color="auto"/>
            </w:tcBorders>
          </w:tcPr>
          <w:p w14:paraId="6945DAFE" w14:textId="77777777" w:rsidR="00E216EB" w:rsidRPr="00E216EB" w:rsidRDefault="00E216EB" w:rsidP="002D3D0F">
            <w:pPr>
              <w:tabs>
                <w:tab w:val="left" w:pos="-1440"/>
                <w:tab w:val="left" w:pos="-720"/>
                <w:tab w:val="left" w:pos="0"/>
                <w:tab w:val="left" w:pos="720"/>
                <w:tab w:val="left" w:pos="1440"/>
                <w:tab w:val="left" w:pos="2160"/>
                <w:tab w:val="left" w:pos="2880"/>
              </w:tabs>
              <w:suppressAutoHyphens/>
              <w:spacing w:before="40" w:after="40"/>
              <w:rPr>
                <w:rFonts w:ascii="Roboto" w:hAnsi="Roboto"/>
                <w:noProof/>
                <w:spacing w:val="-2"/>
                <w:sz w:val="20"/>
                <w:szCs w:val="20"/>
              </w:rPr>
            </w:pPr>
            <w:sdt>
              <w:sdtPr>
                <w:rPr>
                  <w:rFonts w:ascii="Roboto" w:hAnsi="Roboto"/>
                  <w:color w:val="4472C4" w:themeColor="accent1"/>
                  <w:sz w:val="20"/>
                  <w:szCs w:val="20"/>
                  <w:lang w:val="ru-RU"/>
                </w:rPr>
                <w:id w:val="1589887881"/>
                <w:placeholder>
                  <w:docPart w:val="DB928CA30CAA4462AF6BA3AD5CE0C1F1"/>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tc>
      </w:tr>
      <w:tr w:rsidR="00E216EB" w:rsidRPr="00E216EB" w14:paraId="7D08336D" w14:textId="77777777" w:rsidTr="002D3D0F">
        <w:tc>
          <w:tcPr>
            <w:tcW w:w="2122" w:type="dxa"/>
          </w:tcPr>
          <w:p w14:paraId="6C2769EB"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58.</w:t>
            </w:r>
          </w:p>
        </w:tc>
        <w:tc>
          <w:tcPr>
            <w:tcW w:w="6894" w:type="dxa"/>
            <w:gridSpan w:val="4"/>
            <w:tcBorders>
              <w:bottom w:val="single" w:sz="4" w:space="0" w:color="auto"/>
            </w:tcBorders>
          </w:tcPr>
          <w:p w14:paraId="3F175442" w14:textId="77777777" w:rsidR="00E216EB" w:rsidRPr="00E216EB" w:rsidRDefault="00E216EB" w:rsidP="002D3D0F">
            <w:pPr>
              <w:tabs>
                <w:tab w:val="left" w:pos="-1440"/>
                <w:tab w:val="left" w:pos="-720"/>
                <w:tab w:val="left" w:pos="0"/>
                <w:tab w:val="left" w:pos="720"/>
                <w:tab w:val="left" w:pos="1440"/>
                <w:tab w:val="left" w:pos="2160"/>
                <w:tab w:val="left" w:pos="2880"/>
              </w:tabs>
              <w:suppressAutoHyphens/>
              <w:spacing w:before="40" w:after="40"/>
              <w:rPr>
                <w:rFonts w:ascii="Roboto" w:hAnsi="Roboto"/>
                <w:noProof/>
                <w:spacing w:val="-2"/>
                <w:sz w:val="20"/>
                <w:szCs w:val="20"/>
              </w:rPr>
            </w:pPr>
            <w:sdt>
              <w:sdtPr>
                <w:rPr>
                  <w:rFonts w:ascii="Roboto" w:hAnsi="Roboto"/>
                  <w:color w:val="4472C4" w:themeColor="accent1"/>
                  <w:sz w:val="20"/>
                  <w:szCs w:val="20"/>
                  <w:lang w:val="ru-RU"/>
                </w:rPr>
                <w:id w:val="-1950147164"/>
                <w:placeholder>
                  <w:docPart w:val="30E90333B648440498E4BF2E08F1DA9A"/>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tc>
      </w:tr>
      <w:tr w:rsidR="00E216EB" w:rsidRPr="00E216EB" w14:paraId="4CCE657E" w14:textId="77777777" w:rsidTr="002D3D0F">
        <w:tc>
          <w:tcPr>
            <w:tcW w:w="2122" w:type="dxa"/>
          </w:tcPr>
          <w:p w14:paraId="3EA9D96E"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59.</w:t>
            </w:r>
          </w:p>
        </w:tc>
        <w:tc>
          <w:tcPr>
            <w:tcW w:w="6894" w:type="dxa"/>
            <w:gridSpan w:val="4"/>
          </w:tcPr>
          <w:p w14:paraId="15071C1E" w14:textId="77777777" w:rsidR="00E216EB" w:rsidRPr="00E216EB" w:rsidRDefault="00E216EB" w:rsidP="002D3D0F">
            <w:pPr>
              <w:tabs>
                <w:tab w:val="left" w:pos="-1440"/>
                <w:tab w:val="left" w:pos="-720"/>
                <w:tab w:val="left" w:pos="0"/>
                <w:tab w:val="left" w:pos="720"/>
                <w:tab w:val="left" w:pos="1440"/>
                <w:tab w:val="left" w:pos="2160"/>
                <w:tab w:val="left" w:pos="2880"/>
              </w:tabs>
              <w:suppressAutoHyphens/>
              <w:spacing w:before="40" w:after="40"/>
              <w:rPr>
                <w:rFonts w:ascii="Roboto" w:hAnsi="Roboto"/>
                <w:noProof/>
                <w:spacing w:val="-2"/>
                <w:sz w:val="20"/>
                <w:szCs w:val="20"/>
              </w:rPr>
            </w:pPr>
            <w:sdt>
              <w:sdtPr>
                <w:rPr>
                  <w:rFonts w:ascii="Roboto" w:hAnsi="Roboto"/>
                  <w:color w:val="4472C4" w:themeColor="accent1"/>
                  <w:sz w:val="20"/>
                  <w:szCs w:val="20"/>
                  <w:lang w:val="ru-RU"/>
                </w:rPr>
                <w:id w:val="297352222"/>
                <w:placeholder>
                  <w:docPart w:val="9DE18BFDD31E4AB18FD399BA0A01C4D3"/>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tc>
      </w:tr>
      <w:tr w:rsidR="00E216EB" w:rsidRPr="00E216EB" w14:paraId="68EAA7FD" w14:textId="77777777" w:rsidTr="002D3D0F">
        <w:tc>
          <w:tcPr>
            <w:tcW w:w="2122" w:type="dxa"/>
          </w:tcPr>
          <w:p w14:paraId="25186E43"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60. Acknowledge</w:t>
            </w:r>
          </w:p>
          <w:p w14:paraId="354AD1DD"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color w:val="4472C4" w:themeColor="accent1"/>
                <w:spacing w:val="-2"/>
                <w:sz w:val="20"/>
                <w:szCs w:val="20"/>
              </w:rPr>
              <w:t xml:space="preserve">60. </w:t>
            </w:r>
            <w:r w:rsidRPr="00E216EB">
              <w:rPr>
                <w:rFonts w:ascii="Roboto" w:hAnsi="Roboto"/>
                <w:color w:val="4472C4" w:themeColor="accent1"/>
                <w:sz w:val="20"/>
                <w:szCs w:val="20"/>
                <w:lang w:val="ru-RU"/>
              </w:rPr>
              <w:t>Подтверждение</w:t>
            </w:r>
          </w:p>
        </w:tc>
        <w:tc>
          <w:tcPr>
            <w:tcW w:w="6894" w:type="dxa"/>
            <w:gridSpan w:val="4"/>
            <w:tcBorders>
              <w:bottom w:val="single" w:sz="4" w:space="0" w:color="auto"/>
            </w:tcBorders>
          </w:tcPr>
          <w:p w14:paraId="1261D6BE" w14:textId="77777777" w:rsidR="00E216EB" w:rsidRPr="00E216EB" w:rsidRDefault="00E216EB" w:rsidP="002D3D0F">
            <w:pPr>
              <w:tabs>
                <w:tab w:val="left" w:pos="-1440"/>
                <w:tab w:val="left" w:pos="-720"/>
                <w:tab w:val="left" w:pos="885"/>
              </w:tabs>
              <w:suppressAutoHyphens/>
              <w:spacing w:before="40" w:after="40"/>
              <w:jc w:val="both"/>
              <w:rPr>
                <w:rFonts w:ascii="Roboto" w:hAnsi="Roboto"/>
                <w:noProof/>
                <w:spacing w:val="-2"/>
                <w:sz w:val="20"/>
                <w:szCs w:val="20"/>
              </w:rPr>
            </w:pPr>
            <w:r w:rsidRPr="00E216EB">
              <w:rPr>
                <w:rFonts w:ascii="Roboto" w:hAnsi="Roboto"/>
                <w:noProof/>
                <w:spacing w:val="-2"/>
                <w:sz w:val="20"/>
                <w:szCs w:val="20"/>
              </w:rPr>
              <w:t>Yes/</w:t>
            </w:r>
            <w:r w:rsidRPr="00E216EB">
              <w:rPr>
                <w:rFonts w:ascii="Roboto" w:hAnsi="Roboto"/>
                <w:color w:val="4472C4" w:themeColor="accent1"/>
                <w:sz w:val="20"/>
                <w:szCs w:val="20"/>
                <w:lang w:val="ru-RU"/>
              </w:rPr>
              <w:t>ДА</w:t>
            </w:r>
            <w:r w:rsidRPr="00E216EB">
              <w:rPr>
                <w:rFonts w:ascii="Roboto" w:hAnsi="Roboto"/>
                <w:color w:val="4472C4" w:themeColor="accent1"/>
                <w:sz w:val="20"/>
                <w:szCs w:val="20"/>
                <w:lang w:val="ru-RU"/>
              </w:rPr>
              <w:tab/>
            </w:r>
            <w:sdt>
              <w:sdtPr>
                <w:rPr>
                  <w:rFonts w:ascii="Roboto" w:hAnsi="Roboto"/>
                  <w:color w:val="4472C4" w:themeColor="accent1"/>
                  <w:sz w:val="20"/>
                  <w:szCs w:val="20"/>
                  <w:lang w:val="ru-RU"/>
                </w:rPr>
                <w:id w:val="275374151"/>
                <w14:checkbox>
                  <w14:checked w14:val="0"/>
                  <w14:checkedState w14:val="2612" w14:font="MS Gothic"/>
                  <w14:uncheckedState w14:val="2610" w14:font="MS Gothic"/>
                </w14:checkbox>
              </w:sdtPr>
              <w:sdtContent>
                <w:r w:rsidRPr="00E216EB">
                  <w:rPr>
                    <w:rFonts w:ascii="Segoe UI Symbol" w:eastAsia="MS Gothic" w:hAnsi="Segoe UI Symbol" w:cs="Segoe UI Symbol"/>
                    <w:color w:val="4472C4" w:themeColor="accent1"/>
                    <w:sz w:val="20"/>
                    <w:szCs w:val="20"/>
                    <w:lang w:val="ru-RU"/>
                  </w:rPr>
                  <w:t>☐</w:t>
                </w:r>
              </w:sdtContent>
            </w:sdt>
          </w:p>
          <w:p w14:paraId="4E77E720" w14:textId="77777777" w:rsidR="00E216EB" w:rsidRPr="00E216EB" w:rsidRDefault="00E216EB" w:rsidP="002D3D0F">
            <w:pPr>
              <w:tabs>
                <w:tab w:val="left" w:pos="-1440"/>
                <w:tab w:val="left" w:pos="-720"/>
                <w:tab w:val="left" w:pos="885"/>
              </w:tabs>
              <w:suppressAutoHyphens/>
              <w:spacing w:before="40" w:after="40"/>
              <w:jc w:val="both"/>
              <w:rPr>
                <w:rFonts w:ascii="Roboto" w:hAnsi="Roboto"/>
                <w:noProof/>
                <w:spacing w:val="-2"/>
                <w:sz w:val="20"/>
                <w:szCs w:val="20"/>
              </w:rPr>
            </w:pPr>
            <w:r w:rsidRPr="00E216EB">
              <w:rPr>
                <w:rFonts w:ascii="Roboto" w:hAnsi="Roboto"/>
                <w:noProof/>
                <w:spacing w:val="-2"/>
                <w:sz w:val="20"/>
                <w:szCs w:val="20"/>
              </w:rPr>
              <w:t>No/</w:t>
            </w:r>
            <w:r w:rsidRPr="00E216EB">
              <w:rPr>
                <w:rFonts w:ascii="Roboto" w:hAnsi="Roboto"/>
                <w:color w:val="4472C4" w:themeColor="accent1"/>
                <w:sz w:val="20"/>
                <w:szCs w:val="20"/>
                <w:lang w:val="ru-RU"/>
              </w:rPr>
              <w:t>НЕТ</w:t>
            </w:r>
            <w:r w:rsidRPr="00E216EB">
              <w:rPr>
                <w:rFonts w:ascii="Roboto" w:hAnsi="Roboto"/>
                <w:color w:val="4472C4" w:themeColor="accent1"/>
                <w:sz w:val="20"/>
                <w:szCs w:val="20"/>
                <w:lang w:val="ru-RU"/>
              </w:rPr>
              <w:tab/>
            </w:r>
            <w:sdt>
              <w:sdtPr>
                <w:rPr>
                  <w:rFonts w:ascii="Roboto" w:hAnsi="Roboto"/>
                  <w:color w:val="4472C4" w:themeColor="accent1"/>
                  <w:sz w:val="20"/>
                  <w:szCs w:val="20"/>
                  <w:lang w:val="ru-RU"/>
                </w:rPr>
                <w:id w:val="1439262092"/>
                <w14:checkbox>
                  <w14:checked w14:val="0"/>
                  <w14:checkedState w14:val="2612" w14:font="MS Gothic"/>
                  <w14:uncheckedState w14:val="2610" w14:font="MS Gothic"/>
                </w14:checkbox>
              </w:sdtPr>
              <w:sdtContent>
                <w:r w:rsidRPr="00E216EB">
                  <w:rPr>
                    <w:rFonts w:ascii="Segoe UI Symbol" w:eastAsia="MS Gothic" w:hAnsi="Segoe UI Symbol" w:cs="Segoe UI Symbol"/>
                    <w:color w:val="4472C4" w:themeColor="accent1"/>
                    <w:sz w:val="20"/>
                    <w:szCs w:val="20"/>
                    <w:lang w:val="ru-RU"/>
                  </w:rPr>
                  <w:t>☐</w:t>
                </w:r>
              </w:sdtContent>
            </w:sdt>
          </w:p>
        </w:tc>
      </w:tr>
    </w:tbl>
    <w:p w14:paraId="0A446250" w14:textId="77777777" w:rsidR="00E216EB" w:rsidRDefault="00E216EB" w:rsidP="00E216EB">
      <w:pPr>
        <w:spacing w:before="120" w:after="120"/>
        <w:jc w:val="center"/>
        <w:rPr>
          <w:rFonts w:ascii="Roboto" w:hAnsi="Roboto"/>
          <w:b/>
          <w:bCs/>
          <w:sz w:val="20"/>
          <w:szCs w:val="20"/>
        </w:rPr>
      </w:pPr>
    </w:p>
    <w:p w14:paraId="0D3B8E4C" w14:textId="1FAB50B8" w:rsidR="00E216EB" w:rsidRPr="00E216EB" w:rsidRDefault="00E216EB" w:rsidP="00E216EB">
      <w:pPr>
        <w:spacing w:before="120" w:after="120"/>
        <w:jc w:val="center"/>
        <w:rPr>
          <w:rFonts w:ascii="Roboto" w:hAnsi="Roboto"/>
          <w:b/>
          <w:bCs/>
          <w:sz w:val="20"/>
          <w:szCs w:val="20"/>
        </w:rPr>
      </w:pPr>
      <w:r w:rsidRPr="00E216EB">
        <w:rPr>
          <w:rFonts w:ascii="Roboto" w:hAnsi="Roboto"/>
          <w:b/>
          <w:bCs/>
          <w:sz w:val="20"/>
          <w:szCs w:val="20"/>
        </w:rPr>
        <w:t>POLFAC (Part III/</w:t>
      </w:r>
      <w:proofErr w:type="spellStart"/>
      <w:r w:rsidRPr="00E216EB">
        <w:rPr>
          <w:rFonts w:ascii="Roboto" w:hAnsi="Roboto"/>
          <w:b/>
          <w:bCs/>
          <w:color w:val="4472C4" w:themeColor="accent1"/>
          <w:sz w:val="20"/>
          <w:szCs w:val="20"/>
        </w:rPr>
        <w:t>Часть</w:t>
      </w:r>
      <w:proofErr w:type="spellEnd"/>
      <w:r w:rsidRPr="00E216EB">
        <w:rPr>
          <w:rFonts w:ascii="Roboto" w:hAnsi="Roboto"/>
          <w:b/>
          <w:bCs/>
          <w:color w:val="4472C4" w:themeColor="accent1"/>
          <w:sz w:val="20"/>
          <w:szCs w:val="20"/>
        </w:rPr>
        <w:t xml:space="preserve"> III</w:t>
      </w:r>
      <w:r w:rsidRPr="00E216EB">
        <w:rPr>
          <w:rFonts w:ascii="Roboto" w:hAnsi="Roboto"/>
          <w:b/>
          <w:bCs/>
          <w:sz w:val="20"/>
          <w:szCs w:val="20"/>
        </w:rPr>
        <w:t>)</w:t>
      </w:r>
    </w:p>
    <w:tbl>
      <w:tblPr>
        <w:tblStyle w:val="TableGrid"/>
        <w:tblW w:w="0" w:type="auto"/>
        <w:tblLook w:val="04A0" w:firstRow="1" w:lastRow="0" w:firstColumn="1" w:lastColumn="0" w:noHBand="0" w:noVBand="1"/>
      </w:tblPr>
      <w:tblGrid>
        <w:gridCol w:w="2122"/>
        <w:gridCol w:w="6894"/>
      </w:tblGrid>
      <w:tr w:rsidR="00E216EB" w:rsidRPr="00E216EB" w14:paraId="57C7C3A7" w14:textId="77777777" w:rsidTr="002D3D0F">
        <w:tc>
          <w:tcPr>
            <w:tcW w:w="2122" w:type="dxa"/>
          </w:tcPr>
          <w:p w14:paraId="40CEB6FA"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80. Date and Time</w:t>
            </w:r>
          </w:p>
          <w:p w14:paraId="554E6598" w14:textId="77777777" w:rsidR="00E216EB" w:rsidRPr="00E216EB" w:rsidRDefault="00E216EB" w:rsidP="002D3D0F">
            <w:pPr>
              <w:spacing w:before="40" w:after="40"/>
              <w:ind w:right="279"/>
              <w:rPr>
                <w:rFonts w:ascii="Roboto" w:hAnsi="Roboto"/>
                <w:sz w:val="20"/>
                <w:szCs w:val="20"/>
              </w:rPr>
            </w:pPr>
            <w:r w:rsidRPr="00E216EB">
              <w:rPr>
                <w:rFonts w:ascii="Roboto" w:hAnsi="Roboto"/>
                <w:color w:val="4472C4" w:themeColor="accent1"/>
                <w:spacing w:val="-2"/>
                <w:sz w:val="20"/>
                <w:szCs w:val="20"/>
              </w:rPr>
              <w:t xml:space="preserve">80. </w:t>
            </w:r>
            <w:r w:rsidRPr="00E216EB">
              <w:rPr>
                <w:rFonts w:ascii="Roboto" w:hAnsi="Roboto"/>
                <w:color w:val="4472C4" w:themeColor="accent1"/>
                <w:spacing w:val="-2"/>
                <w:sz w:val="20"/>
                <w:szCs w:val="20"/>
                <w:lang w:val="ru-RU"/>
              </w:rPr>
              <w:t>День</w:t>
            </w:r>
            <w:r w:rsidRPr="00E216EB">
              <w:rPr>
                <w:rFonts w:ascii="Roboto" w:hAnsi="Roboto"/>
                <w:color w:val="4472C4" w:themeColor="accent1"/>
                <w:spacing w:val="-2"/>
                <w:sz w:val="20"/>
                <w:szCs w:val="20"/>
              </w:rPr>
              <w:t xml:space="preserve"> </w:t>
            </w:r>
            <w:r w:rsidRPr="00E216EB">
              <w:rPr>
                <w:rFonts w:ascii="Roboto" w:hAnsi="Roboto"/>
                <w:color w:val="4472C4" w:themeColor="accent1"/>
                <w:spacing w:val="-2"/>
                <w:sz w:val="20"/>
                <w:szCs w:val="20"/>
                <w:lang w:val="ru-RU"/>
              </w:rPr>
              <w:t>и</w:t>
            </w:r>
            <w:r w:rsidRPr="00E216EB">
              <w:rPr>
                <w:rFonts w:ascii="Roboto" w:hAnsi="Roboto"/>
                <w:color w:val="4472C4" w:themeColor="accent1"/>
                <w:spacing w:val="-2"/>
                <w:sz w:val="20"/>
                <w:szCs w:val="20"/>
              </w:rPr>
              <w:t xml:space="preserve"> </w:t>
            </w:r>
            <w:r w:rsidRPr="00E216EB">
              <w:rPr>
                <w:rFonts w:ascii="Roboto" w:hAnsi="Roboto"/>
                <w:color w:val="4472C4" w:themeColor="accent1"/>
                <w:spacing w:val="-2"/>
                <w:sz w:val="20"/>
                <w:szCs w:val="20"/>
                <w:lang w:val="ru-RU"/>
              </w:rPr>
              <w:t>время</w:t>
            </w:r>
          </w:p>
        </w:tc>
        <w:tc>
          <w:tcPr>
            <w:tcW w:w="6894" w:type="dxa"/>
          </w:tcPr>
          <w:p w14:paraId="3B9C4AB7" w14:textId="77777777" w:rsidR="00E216EB" w:rsidRPr="00E216EB" w:rsidRDefault="00E216EB" w:rsidP="002D3D0F">
            <w:pPr>
              <w:tabs>
                <w:tab w:val="left" w:pos="2019"/>
                <w:tab w:val="left" w:pos="4570"/>
              </w:tabs>
              <w:spacing w:before="40" w:after="40"/>
              <w:rPr>
                <w:rFonts w:ascii="Roboto" w:hAnsi="Roboto"/>
                <w:sz w:val="20"/>
                <w:szCs w:val="20"/>
              </w:rPr>
            </w:pPr>
            <w:r w:rsidRPr="00E216EB">
              <w:rPr>
                <w:rFonts w:ascii="Roboto" w:hAnsi="Roboto"/>
                <w:sz w:val="20"/>
                <w:szCs w:val="20"/>
              </w:rPr>
              <w:t>Date</w:t>
            </w:r>
            <w:r w:rsidRPr="00E216EB">
              <w:rPr>
                <w:rFonts w:ascii="Roboto" w:hAnsi="Roboto"/>
                <w:sz w:val="20"/>
                <w:szCs w:val="20"/>
              </w:rPr>
              <w:tab/>
              <w:t>Time</w:t>
            </w:r>
            <w:r w:rsidRPr="00E216EB">
              <w:rPr>
                <w:rFonts w:ascii="Roboto" w:hAnsi="Roboto"/>
                <w:sz w:val="20"/>
                <w:szCs w:val="20"/>
              </w:rPr>
              <w:tab/>
              <w:t>Month</w:t>
            </w:r>
            <w:r w:rsidRPr="00E216EB">
              <w:rPr>
                <w:rFonts w:ascii="Roboto" w:hAnsi="Roboto"/>
                <w:sz w:val="20"/>
                <w:szCs w:val="20"/>
              </w:rPr>
              <w:tab/>
            </w:r>
          </w:p>
          <w:p w14:paraId="75EB27CB" w14:textId="77777777" w:rsidR="00E216EB" w:rsidRPr="00E216EB" w:rsidRDefault="00E216EB" w:rsidP="002D3D0F">
            <w:pPr>
              <w:tabs>
                <w:tab w:val="left" w:pos="2019"/>
                <w:tab w:val="left" w:pos="2586"/>
                <w:tab w:val="left" w:pos="4570"/>
              </w:tabs>
              <w:spacing w:before="40" w:after="40"/>
              <w:rPr>
                <w:rFonts w:ascii="Roboto" w:hAnsi="Roboto"/>
                <w:sz w:val="20"/>
                <w:szCs w:val="20"/>
              </w:rPr>
            </w:pPr>
            <w:sdt>
              <w:sdtPr>
                <w:rPr>
                  <w:rFonts w:ascii="Roboto" w:hAnsi="Roboto"/>
                  <w:sz w:val="20"/>
                  <w:szCs w:val="20"/>
                </w:rPr>
                <w:id w:val="82733807"/>
                <w:placeholder>
                  <w:docPart w:val="FC9A7B38423E433499B37611719924E3"/>
                </w:placeholder>
                <w:showingPlcHdr/>
                <w:dropDownList>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Content>
                <w:r w:rsidRPr="00E216EB">
                  <w:rPr>
                    <w:rStyle w:val="PlaceholderText"/>
                    <w:rFonts w:ascii="Roboto" w:hAnsi="Roboto"/>
                    <w:sz w:val="20"/>
                    <w:szCs w:val="20"/>
                  </w:rPr>
                  <w:t>Choose/</w:t>
                </w:r>
                <w:r w:rsidRPr="00E216EB">
                  <w:rPr>
                    <w:rStyle w:val="PlaceholderText"/>
                    <w:rFonts w:ascii="Roboto" w:hAnsi="Roboto"/>
                    <w:color w:val="8EAADB" w:themeColor="accent1" w:themeTint="99"/>
                    <w:sz w:val="20"/>
                    <w:szCs w:val="20"/>
                  </w:rPr>
                  <w:t>Выбрать</w:t>
                </w:r>
              </w:sdtContent>
            </w:sdt>
            <w:r w:rsidRPr="00E216EB">
              <w:rPr>
                <w:rFonts w:ascii="Roboto" w:hAnsi="Roboto"/>
                <w:sz w:val="20"/>
                <w:szCs w:val="20"/>
              </w:rPr>
              <w:tab/>
            </w:r>
            <w:sdt>
              <w:sdtPr>
                <w:rPr>
                  <w:rFonts w:ascii="Roboto" w:hAnsi="Roboto"/>
                  <w:sz w:val="20"/>
                  <w:szCs w:val="20"/>
                </w:rPr>
                <w:id w:val="-1099015945"/>
                <w:placeholder>
                  <w:docPart w:val="4915228BF43B454AA90314ACE60F92CF"/>
                </w:placeholder>
                <w:text/>
              </w:sdtPr>
              <w:sdtContent>
                <w:r w:rsidRPr="00E216EB">
                  <w:rPr>
                    <w:rFonts w:ascii="Roboto" w:hAnsi="Roboto"/>
                    <w:sz w:val="20"/>
                    <w:szCs w:val="20"/>
                  </w:rPr>
                  <w:t>0000</w:t>
                </w:r>
              </w:sdtContent>
            </w:sdt>
            <w:r w:rsidRPr="00E216EB">
              <w:rPr>
                <w:rFonts w:ascii="Roboto" w:hAnsi="Roboto"/>
                <w:sz w:val="20"/>
                <w:szCs w:val="20"/>
              </w:rPr>
              <w:tab/>
            </w:r>
            <w:sdt>
              <w:sdtPr>
                <w:rPr>
                  <w:rFonts w:ascii="Roboto" w:hAnsi="Roboto"/>
                  <w:sz w:val="20"/>
                  <w:szCs w:val="20"/>
                </w:rPr>
                <w:id w:val="1430158962"/>
                <w:placeholder>
                  <w:docPart w:val="848743F7C5AD4579B219D515D4E2C230"/>
                </w:placeholder>
                <w:showingPlcHdr/>
                <w:dropDownList>
                  <w:listItem w:value="Choose an item."/>
                  <w:listItem w:displayText="GMT/по Гринвичу" w:value="GMT/по Гринвичу"/>
                  <w:listItem w:displayText="Local time/Местное время" w:value="Local time/Местное время"/>
                </w:dropDownList>
              </w:sdtPr>
              <w:sdtContent>
                <w:r w:rsidRPr="00E216EB">
                  <w:rPr>
                    <w:rStyle w:val="PlaceholderText"/>
                    <w:rFonts w:ascii="Roboto" w:hAnsi="Roboto"/>
                    <w:sz w:val="20"/>
                    <w:szCs w:val="20"/>
                  </w:rPr>
                  <w:t>Choose/</w:t>
                </w:r>
                <w:r w:rsidRPr="00E216EB">
                  <w:rPr>
                    <w:rStyle w:val="PlaceholderText"/>
                    <w:rFonts w:ascii="Roboto" w:hAnsi="Roboto"/>
                    <w:color w:val="8EAADB" w:themeColor="accent1" w:themeTint="99"/>
                    <w:sz w:val="20"/>
                    <w:szCs w:val="20"/>
                  </w:rPr>
                  <w:t>Выбрать</w:t>
                </w:r>
              </w:sdtContent>
            </w:sdt>
            <w:r w:rsidRPr="00E216EB">
              <w:rPr>
                <w:rFonts w:ascii="Roboto" w:hAnsi="Roboto"/>
                <w:sz w:val="20"/>
                <w:szCs w:val="20"/>
              </w:rPr>
              <w:tab/>
            </w:r>
            <w:sdt>
              <w:sdtPr>
                <w:rPr>
                  <w:rFonts w:ascii="Roboto" w:hAnsi="Roboto"/>
                  <w:sz w:val="20"/>
                  <w:szCs w:val="20"/>
                </w:rPr>
                <w:id w:val="-1898664627"/>
                <w:placeholder>
                  <w:docPart w:val="F1387CAD24304B1F938E77BB211BAD2D"/>
                </w:placeholder>
                <w:showingPlcHdr/>
                <w:dropDownList>
                  <w:listItem w:displayText="January/Январь" w:value="January/Январь"/>
                  <w:listItem w:displayText="February/Февраль" w:value="February/Февраль"/>
                  <w:listItem w:displayText="March/Март" w:value="March/Март"/>
                  <w:listItem w:displayText="April/Апрель " w:value="April/Апрель "/>
                  <w:listItem w:displayText="May/Май" w:value="May/Май"/>
                  <w:listItem w:displayText="June/Июнь" w:value="June/Июнь"/>
                  <w:listItem w:displayText="July/Июль" w:value="July/Июль"/>
                  <w:listItem w:displayText="August/Август" w:value="August/Август"/>
                  <w:listItem w:displayText="September/Сентябрь" w:value="September/Сентябрь"/>
                  <w:listItem w:displayText="October/Октябрь" w:value="October/Октябрь"/>
                  <w:listItem w:displayText="November/Ноябрь" w:value="November/Ноябрь"/>
                  <w:listItem w:displayText="December/Декабрь" w:value="December/Декабрь"/>
                </w:dropDownList>
              </w:sdtPr>
              <w:sdtContent>
                <w:r w:rsidRPr="00E216EB">
                  <w:rPr>
                    <w:rStyle w:val="PlaceholderText"/>
                    <w:rFonts w:ascii="Roboto" w:hAnsi="Roboto"/>
                    <w:sz w:val="20"/>
                    <w:szCs w:val="20"/>
                  </w:rPr>
                  <w:t>Choose/</w:t>
                </w:r>
                <w:r w:rsidRPr="00E216EB">
                  <w:rPr>
                    <w:rStyle w:val="PlaceholderText"/>
                    <w:rFonts w:ascii="Roboto" w:hAnsi="Roboto"/>
                    <w:color w:val="8EAADB" w:themeColor="accent1" w:themeTint="99"/>
                    <w:sz w:val="20"/>
                    <w:szCs w:val="20"/>
                  </w:rPr>
                  <w:t>Выбрать</w:t>
                </w:r>
              </w:sdtContent>
            </w:sdt>
          </w:p>
          <w:p w14:paraId="5962845D" w14:textId="77777777" w:rsidR="00E216EB" w:rsidRPr="00E216EB" w:rsidRDefault="00E216EB" w:rsidP="002D3D0F">
            <w:pPr>
              <w:tabs>
                <w:tab w:val="left" w:pos="2019"/>
                <w:tab w:val="left" w:pos="4570"/>
              </w:tabs>
              <w:spacing w:before="40" w:after="40"/>
              <w:rPr>
                <w:rFonts w:ascii="Roboto" w:hAnsi="Roboto"/>
                <w:color w:val="4472C4" w:themeColor="accent1"/>
                <w:sz w:val="20"/>
                <w:szCs w:val="20"/>
                <w:lang w:val="ru-RU"/>
              </w:rPr>
            </w:pPr>
            <w:r w:rsidRPr="00E216EB">
              <w:rPr>
                <w:rFonts w:ascii="Roboto" w:hAnsi="Roboto"/>
                <w:color w:val="4472C4" w:themeColor="accent1"/>
                <w:sz w:val="20"/>
                <w:szCs w:val="20"/>
                <w:lang w:val="ru-RU"/>
              </w:rPr>
              <w:t>Число</w:t>
            </w:r>
            <w:r w:rsidRPr="00E216EB">
              <w:rPr>
                <w:rFonts w:ascii="Roboto" w:hAnsi="Roboto"/>
                <w:color w:val="4472C4" w:themeColor="accent1"/>
                <w:sz w:val="20"/>
                <w:szCs w:val="20"/>
                <w:lang w:val="ru-RU"/>
              </w:rPr>
              <w:tab/>
              <w:t>Время</w:t>
            </w:r>
            <w:r w:rsidRPr="00E216EB">
              <w:rPr>
                <w:rFonts w:ascii="Roboto" w:hAnsi="Roboto"/>
                <w:color w:val="4472C4" w:themeColor="accent1"/>
                <w:sz w:val="20"/>
                <w:szCs w:val="20"/>
                <w:lang w:val="ru-RU"/>
              </w:rPr>
              <w:tab/>
              <w:t>Месяц</w:t>
            </w:r>
          </w:p>
          <w:p w14:paraId="337CDA19" w14:textId="77777777" w:rsidR="00E216EB" w:rsidRPr="00E216EB" w:rsidRDefault="00E216EB" w:rsidP="002D3D0F">
            <w:pPr>
              <w:tabs>
                <w:tab w:val="left" w:pos="2019"/>
                <w:tab w:val="left" w:pos="4570"/>
              </w:tabs>
              <w:spacing w:before="40" w:after="40"/>
              <w:rPr>
                <w:rFonts w:ascii="Roboto" w:hAnsi="Roboto"/>
                <w:sz w:val="20"/>
                <w:szCs w:val="20"/>
                <w:lang w:val="ru-RU"/>
              </w:rPr>
            </w:pPr>
            <w:r w:rsidRPr="00E216EB">
              <w:rPr>
                <w:rFonts w:ascii="Roboto" w:hAnsi="Roboto"/>
                <w:i/>
                <w:iCs/>
                <w:sz w:val="20"/>
                <w:szCs w:val="20"/>
              </w:rPr>
              <w:t>Relates</w:t>
            </w:r>
            <w:r w:rsidRPr="00E216EB">
              <w:rPr>
                <w:rFonts w:ascii="Roboto" w:hAnsi="Roboto"/>
                <w:i/>
                <w:iCs/>
                <w:sz w:val="20"/>
                <w:szCs w:val="20"/>
                <w:lang w:val="ru-RU"/>
              </w:rPr>
              <w:t xml:space="preserve"> </w:t>
            </w:r>
            <w:r w:rsidRPr="00E216EB">
              <w:rPr>
                <w:rFonts w:ascii="Roboto" w:hAnsi="Roboto"/>
                <w:i/>
                <w:iCs/>
                <w:sz w:val="20"/>
                <w:szCs w:val="20"/>
              </w:rPr>
              <w:t>to</w:t>
            </w:r>
            <w:r w:rsidRPr="00E216EB">
              <w:rPr>
                <w:rFonts w:ascii="Roboto" w:hAnsi="Roboto"/>
                <w:i/>
                <w:iCs/>
                <w:sz w:val="20"/>
                <w:szCs w:val="20"/>
                <w:lang w:val="ru-RU"/>
              </w:rPr>
              <w:t xml:space="preserve"> </w:t>
            </w:r>
            <w:r w:rsidRPr="00E216EB">
              <w:rPr>
                <w:rFonts w:ascii="Roboto" w:hAnsi="Roboto"/>
                <w:i/>
                <w:iCs/>
                <w:sz w:val="20"/>
                <w:szCs w:val="20"/>
              </w:rPr>
              <w:t>the</w:t>
            </w:r>
            <w:r w:rsidRPr="00E216EB">
              <w:rPr>
                <w:rFonts w:ascii="Roboto" w:hAnsi="Roboto"/>
                <w:i/>
                <w:iCs/>
                <w:sz w:val="20"/>
                <w:szCs w:val="20"/>
                <w:lang w:val="ru-RU"/>
              </w:rPr>
              <w:t xml:space="preserve"> </w:t>
            </w:r>
            <w:r w:rsidRPr="00E216EB">
              <w:rPr>
                <w:rFonts w:ascii="Roboto" w:hAnsi="Roboto"/>
                <w:i/>
                <w:iCs/>
                <w:sz w:val="20"/>
                <w:szCs w:val="20"/>
              </w:rPr>
              <w:t>situation</w:t>
            </w:r>
            <w:r w:rsidRPr="00E216EB">
              <w:rPr>
                <w:rFonts w:ascii="Roboto" w:hAnsi="Roboto"/>
                <w:i/>
                <w:iCs/>
                <w:sz w:val="20"/>
                <w:szCs w:val="20"/>
                <w:lang w:val="ru-RU"/>
              </w:rPr>
              <w:t xml:space="preserve"> </w:t>
            </w:r>
            <w:r w:rsidRPr="00E216EB">
              <w:rPr>
                <w:rFonts w:ascii="Roboto" w:hAnsi="Roboto"/>
                <w:i/>
                <w:iCs/>
                <w:sz w:val="20"/>
                <w:szCs w:val="20"/>
              </w:rPr>
              <w:t>described</w:t>
            </w:r>
            <w:r w:rsidRPr="00E216EB">
              <w:rPr>
                <w:rFonts w:ascii="Roboto" w:hAnsi="Roboto"/>
                <w:i/>
                <w:iCs/>
                <w:sz w:val="20"/>
                <w:szCs w:val="20"/>
                <w:lang w:val="ru-RU"/>
              </w:rPr>
              <w:t xml:space="preserve"> </w:t>
            </w:r>
            <w:r w:rsidRPr="00E216EB">
              <w:rPr>
                <w:rFonts w:ascii="Roboto" w:hAnsi="Roboto"/>
                <w:i/>
                <w:iCs/>
                <w:sz w:val="20"/>
                <w:szCs w:val="20"/>
              </w:rPr>
              <w:t>in</w:t>
            </w:r>
            <w:r w:rsidRPr="00E216EB">
              <w:rPr>
                <w:rFonts w:ascii="Roboto" w:hAnsi="Roboto"/>
                <w:i/>
                <w:iCs/>
                <w:sz w:val="20"/>
                <w:szCs w:val="20"/>
                <w:lang w:val="ru-RU"/>
              </w:rPr>
              <w:t xml:space="preserve"> </w:t>
            </w:r>
            <w:r w:rsidRPr="00E216EB">
              <w:rPr>
                <w:rFonts w:ascii="Roboto" w:hAnsi="Roboto"/>
                <w:i/>
                <w:iCs/>
                <w:sz w:val="20"/>
                <w:szCs w:val="20"/>
              </w:rPr>
              <w:t>line</w:t>
            </w:r>
            <w:r w:rsidRPr="00E216EB">
              <w:rPr>
                <w:rFonts w:ascii="Roboto" w:hAnsi="Roboto"/>
                <w:i/>
                <w:iCs/>
                <w:sz w:val="20"/>
                <w:szCs w:val="20"/>
                <w:lang w:val="ru-RU"/>
              </w:rPr>
              <w:t xml:space="preserve"> 81 </w:t>
            </w:r>
            <w:r w:rsidRPr="00E216EB">
              <w:rPr>
                <w:rFonts w:ascii="Roboto" w:hAnsi="Roboto"/>
                <w:i/>
                <w:iCs/>
                <w:sz w:val="20"/>
                <w:szCs w:val="20"/>
              </w:rPr>
              <w:t>to</w:t>
            </w:r>
            <w:r w:rsidRPr="00E216EB">
              <w:rPr>
                <w:rFonts w:ascii="Roboto" w:hAnsi="Roboto"/>
                <w:i/>
                <w:iCs/>
                <w:sz w:val="20"/>
                <w:szCs w:val="20"/>
                <w:lang w:val="ru-RU"/>
              </w:rPr>
              <w:t xml:space="preserve"> 99, </w:t>
            </w:r>
            <w:r w:rsidRPr="00E216EB">
              <w:rPr>
                <w:rFonts w:ascii="Roboto" w:hAnsi="Roboto"/>
                <w:i/>
                <w:iCs/>
                <w:sz w:val="20"/>
                <w:szCs w:val="20"/>
              </w:rPr>
              <w:t>if</w:t>
            </w:r>
            <w:r w:rsidRPr="00E216EB">
              <w:rPr>
                <w:rFonts w:ascii="Roboto" w:hAnsi="Roboto"/>
                <w:i/>
                <w:iCs/>
                <w:sz w:val="20"/>
                <w:szCs w:val="20"/>
                <w:lang w:val="ru-RU"/>
              </w:rPr>
              <w:t xml:space="preserve"> </w:t>
            </w:r>
            <w:r w:rsidRPr="00E216EB">
              <w:rPr>
                <w:rFonts w:ascii="Roboto" w:hAnsi="Roboto"/>
                <w:i/>
                <w:iCs/>
                <w:sz w:val="20"/>
                <w:szCs w:val="20"/>
              </w:rPr>
              <w:t>it</w:t>
            </w:r>
            <w:r w:rsidRPr="00E216EB">
              <w:rPr>
                <w:rFonts w:ascii="Roboto" w:hAnsi="Roboto"/>
                <w:i/>
                <w:iCs/>
                <w:sz w:val="20"/>
                <w:szCs w:val="20"/>
                <w:lang w:val="ru-RU"/>
              </w:rPr>
              <w:t xml:space="preserve"> </w:t>
            </w:r>
            <w:r w:rsidRPr="00E216EB">
              <w:rPr>
                <w:rFonts w:ascii="Roboto" w:hAnsi="Roboto"/>
                <w:i/>
                <w:iCs/>
                <w:sz w:val="20"/>
                <w:szCs w:val="20"/>
              </w:rPr>
              <w:t>varies</w:t>
            </w:r>
            <w:r w:rsidRPr="00E216EB">
              <w:rPr>
                <w:rFonts w:ascii="Roboto" w:hAnsi="Roboto"/>
                <w:i/>
                <w:iCs/>
                <w:sz w:val="20"/>
                <w:szCs w:val="20"/>
                <w:lang w:val="ru-RU"/>
              </w:rPr>
              <w:t xml:space="preserve"> </w:t>
            </w:r>
            <w:r w:rsidRPr="00E216EB">
              <w:rPr>
                <w:rFonts w:ascii="Roboto" w:hAnsi="Roboto"/>
                <w:i/>
                <w:iCs/>
                <w:sz w:val="20"/>
                <w:szCs w:val="20"/>
              </w:rPr>
              <w:t>from</w:t>
            </w:r>
            <w:r w:rsidRPr="00E216EB">
              <w:rPr>
                <w:rFonts w:ascii="Roboto" w:hAnsi="Roboto"/>
                <w:i/>
                <w:iCs/>
                <w:sz w:val="20"/>
                <w:szCs w:val="20"/>
                <w:lang w:val="ru-RU"/>
              </w:rPr>
              <w:t xml:space="preserve"> </w:t>
            </w:r>
            <w:r w:rsidRPr="00E216EB">
              <w:rPr>
                <w:rFonts w:ascii="Roboto" w:hAnsi="Roboto"/>
                <w:i/>
                <w:iCs/>
                <w:sz w:val="20"/>
                <w:szCs w:val="20"/>
              </w:rPr>
              <w:t>line</w:t>
            </w:r>
            <w:r w:rsidRPr="00E216EB">
              <w:rPr>
                <w:rFonts w:ascii="Roboto" w:hAnsi="Roboto"/>
                <w:i/>
                <w:iCs/>
                <w:sz w:val="20"/>
                <w:szCs w:val="20"/>
                <w:lang w:val="ru-RU"/>
              </w:rPr>
              <w:t xml:space="preserve"> 1 </w:t>
            </w:r>
            <w:r w:rsidRPr="00E216EB">
              <w:rPr>
                <w:rFonts w:ascii="Roboto" w:hAnsi="Roboto"/>
                <w:i/>
                <w:iCs/>
                <w:color w:val="4472C4" w:themeColor="accent1"/>
                <w:sz w:val="20"/>
                <w:szCs w:val="20"/>
                <w:lang w:val="ru-RU"/>
              </w:rPr>
              <w:t>Относится к ситуации, описанной в графах 81-99, если она отличается от информации, указанной в графе 1</w:t>
            </w:r>
          </w:p>
        </w:tc>
      </w:tr>
      <w:tr w:rsidR="00E216EB" w:rsidRPr="00E216EB" w14:paraId="5B3B3433" w14:textId="77777777" w:rsidTr="002D3D0F">
        <w:tc>
          <w:tcPr>
            <w:tcW w:w="2122" w:type="dxa"/>
          </w:tcPr>
          <w:p w14:paraId="25A9BDF4"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81. Request for assistance</w:t>
            </w:r>
          </w:p>
          <w:p w14:paraId="7BE8FCC6"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color w:val="4472C4" w:themeColor="accent1"/>
                <w:spacing w:val="-2"/>
                <w:sz w:val="20"/>
                <w:szCs w:val="20"/>
              </w:rPr>
              <w:t xml:space="preserve">81. </w:t>
            </w:r>
            <w:r w:rsidRPr="00E216EB">
              <w:rPr>
                <w:rFonts w:ascii="Roboto" w:hAnsi="Roboto"/>
                <w:color w:val="4472C4" w:themeColor="accent1"/>
                <w:sz w:val="20"/>
                <w:szCs w:val="20"/>
                <w:lang w:val="ru-RU"/>
              </w:rPr>
              <w:t>Запрос</w:t>
            </w:r>
            <w:r w:rsidRPr="00E216EB">
              <w:rPr>
                <w:rFonts w:ascii="Roboto" w:hAnsi="Roboto"/>
                <w:color w:val="4472C4" w:themeColor="accent1"/>
                <w:sz w:val="20"/>
                <w:szCs w:val="20"/>
              </w:rPr>
              <w:t xml:space="preserve"> </w:t>
            </w:r>
            <w:r w:rsidRPr="00E216EB">
              <w:rPr>
                <w:rFonts w:ascii="Roboto" w:hAnsi="Roboto"/>
                <w:color w:val="4472C4" w:themeColor="accent1"/>
                <w:sz w:val="20"/>
                <w:szCs w:val="20"/>
                <w:lang w:val="ru-RU"/>
              </w:rPr>
              <w:t>о</w:t>
            </w:r>
            <w:r w:rsidRPr="00E216EB">
              <w:rPr>
                <w:rFonts w:ascii="Roboto" w:hAnsi="Roboto"/>
                <w:color w:val="4472C4" w:themeColor="accent1"/>
                <w:sz w:val="20"/>
                <w:szCs w:val="20"/>
              </w:rPr>
              <w:t xml:space="preserve"> </w:t>
            </w:r>
            <w:r w:rsidRPr="00E216EB">
              <w:rPr>
                <w:rFonts w:ascii="Roboto" w:hAnsi="Roboto"/>
                <w:color w:val="4472C4" w:themeColor="accent1"/>
                <w:sz w:val="20"/>
                <w:szCs w:val="20"/>
                <w:lang w:val="ru-RU"/>
              </w:rPr>
              <w:t>помощи</w:t>
            </w:r>
            <w:r w:rsidRPr="00E216EB">
              <w:rPr>
                <w:rFonts w:ascii="Roboto" w:hAnsi="Roboto"/>
                <w:color w:val="4472C4" w:themeColor="accent1"/>
                <w:spacing w:val="-2"/>
                <w:sz w:val="20"/>
                <w:szCs w:val="20"/>
              </w:rPr>
              <w:t xml:space="preserve"> </w:t>
            </w:r>
          </w:p>
        </w:tc>
        <w:tc>
          <w:tcPr>
            <w:tcW w:w="6894" w:type="dxa"/>
            <w:tcBorders>
              <w:bottom w:val="single" w:sz="4" w:space="0" w:color="auto"/>
            </w:tcBorders>
          </w:tcPr>
          <w:p w14:paraId="34362E8B" w14:textId="77777777" w:rsidR="00E216EB" w:rsidRPr="00E216EB" w:rsidRDefault="00E216EB" w:rsidP="002D3D0F">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rPr>
            </w:pPr>
            <w:sdt>
              <w:sdtPr>
                <w:rPr>
                  <w:rFonts w:ascii="Roboto" w:hAnsi="Roboto"/>
                  <w:color w:val="4472C4" w:themeColor="accent1"/>
                  <w:sz w:val="20"/>
                  <w:szCs w:val="20"/>
                  <w:lang w:val="ru-RU"/>
                </w:rPr>
                <w:id w:val="732046857"/>
                <w:placeholder>
                  <w:docPart w:val="3A3F043E97504E23B758150BA7487D30"/>
                </w:placeholder>
                <w:showingPlcHdr/>
              </w:sdtPr>
              <w:sdtContent>
                <w:r w:rsidRPr="00E216EB">
                  <w:rPr>
                    <w:rStyle w:val="PlaceholderText"/>
                    <w:rFonts w:ascii="Roboto" w:hAnsi="Roboto"/>
                    <w:sz w:val="20"/>
                    <w:szCs w:val="20"/>
                  </w:rPr>
                  <w:t>Click</w:t>
                </w:r>
                <w:r w:rsidRPr="00E216EB">
                  <w:rPr>
                    <w:rStyle w:val="PlaceholderText"/>
                    <w:rFonts w:ascii="Roboto" w:hAnsi="Roboto"/>
                    <w:sz w:val="20"/>
                    <w:szCs w:val="20"/>
                    <w:lang w:val="ru-RU"/>
                  </w:rPr>
                  <w:t>/</w:t>
                </w:r>
                <w:r w:rsidRPr="00E216EB">
                  <w:rPr>
                    <w:rStyle w:val="PlaceholderText"/>
                    <w:rFonts w:ascii="Roboto" w:hAnsi="Roboto"/>
                    <w:color w:val="8EAADB" w:themeColor="accent1" w:themeTint="99"/>
                    <w:sz w:val="20"/>
                    <w:szCs w:val="20"/>
                    <w:lang w:val="ru-RU"/>
                  </w:rPr>
                  <w:t>Щелкнуть</w:t>
                </w:r>
              </w:sdtContent>
            </w:sdt>
          </w:p>
          <w:p w14:paraId="1DA452A8" w14:textId="77777777" w:rsidR="00E216EB" w:rsidRPr="00E216EB" w:rsidRDefault="00E216EB" w:rsidP="002D3D0F">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rPr>
            </w:pPr>
            <w:sdt>
              <w:sdtPr>
                <w:rPr>
                  <w:rFonts w:ascii="Roboto" w:hAnsi="Roboto"/>
                  <w:color w:val="4472C4" w:themeColor="accent1"/>
                  <w:sz w:val="20"/>
                  <w:szCs w:val="20"/>
                  <w:lang w:val="ru-RU"/>
                </w:rPr>
                <w:id w:val="1947346426"/>
                <w:placeholder>
                  <w:docPart w:val="FFCC5648AA5641BCB67CEE98A189598A"/>
                </w:placeholder>
                <w:showingPlcHdr/>
              </w:sdtPr>
              <w:sdtContent>
                <w:r w:rsidRPr="00E216EB">
                  <w:rPr>
                    <w:rStyle w:val="PlaceholderText"/>
                    <w:rFonts w:ascii="Roboto" w:hAnsi="Roboto"/>
                    <w:sz w:val="20"/>
                    <w:szCs w:val="20"/>
                  </w:rPr>
                  <w:t>Click</w:t>
                </w:r>
                <w:r w:rsidRPr="00E216EB">
                  <w:rPr>
                    <w:rStyle w:val="PlaceholderText"/>
                    <w:rFonts w:ascii="Roboto" w:hAnsi="Roboto"/>
                    <w:sz w:val="20"/>
                    <w:szCs w:val="20"/>
                    <w:lang w:val="ru-RU"/>
                  </w:rPr>
                  <w:t>/</w:t>
                </w:r>
                <w:r w:rsidRPr="00E216EB">
                  <w:rPr>
                    <w:rStyle w:val="PlaceholderText"/>
                    <w:rFonts w:ascii="Roboto" w:hAnsi="Roboto"/>
                    <w:color w:val="8EAADB" w:themeColor="accent1" w:themeTint="99"/>
                    <w:sz w:val="20"/>
                    <w:szCs w:val="20"/>
                    <w:lang w:val="ru-RU"/>
                  </w:rPr>
                  <w:t>Щелкнуть</w:t>
                </w:r>
              </w:sdtContent>
            </w:sdt>
          </w:p>
          <w:p w14:paraId="4403A76F" w14:textId="77777777" w:rsidR="00E216EB" w:rsidRPr="00E216EB" w:rsidRDefault="00E216EB" w:rsidP="002D3D0F">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rPr>
            </w:pPr>
            <w:sdt>
              <w:sdtPr>
                <w:rPr>
                  <w:rFonts w:ascii="Roboto" w:hAnsi="Roboto"/>
                  <w:color w:val="4472C4" w:themeColor="accent1"/>
                  <w:sz w:val="20"/>
                  <w:szCs w:val="20"/>
                  <w:lang w:val="ru-RU"/>
                </w:rPr>
                <w:id w:val="1034237321"/>
                <w:placeholder>
                  <w:docPart w:val="123134453951457385FCA1A7CA7879BE"/>
                </w:placeholder>
                <w:showingPlcHdr/>
              </w:sdtPr>
              <w:sdtContent>
                <w:r w:rsidRPr="00E216EB">
                  <w:rPr>
                    <w:rStyle w:val="PlaceholderText"/>
                    <w:rFonts w:ascii="Roboto" w:hAnsi="Roboto"/>
                    <w:sz w:val="20"/>
                    <w:szCs w:val="20"/>
                  </w:rPr>
                  <w:t>Click</w:t>
                </w:r>
                <w:r w:rsidRPr="00E216EB">
                  <w:rPr>
                    <w:rStyle w:val="PlaceholderText"/>
                    <w:rFonts w:ascii="Roboto" w:hAnsi="Roboto"/>
                    <w:sz w:val="20"/>
                    <w:szCs w:val="20"/>
                    <w:lang w:val="ru-RU"/>
                  </w:rPr>
                  <w:t>/</w:t>
                </w:r>
                <w:r w:rsidRPr="00E216EB">
                  <w:rPr>
                    <w:rStyle w:val="PlaceholderText"/>
                    <w:rFonts w:ascii="Roboto" w:hAnsi="Roboto"/>
                    <w:color w:val="8EAADB" w:themeColor="accent1" w:themeTint="99"/>
                    <w:sz w:val="20"/>
                    <w:szCs w:val="20"/>
                    <w:lang w:val="ru-RU"/>
                  </w:rPr>
                  <w:t>Щелкнуть</w:t>
                </w:r>
              </w:sdtContent>
            </w:sdt>
          </w:p>
        </w:tc>
      </w:tr>
      <w:tr w:rsidR="00E216EB" w:rsidRPr="00E216EB" w14:paraId="6CF229D6" w14:textId="77777777" w:rsidTr="002D3D0F">
        <w:tc>
          <w:tcPr>
            <w:tcW w:w="2122" w:type="dxa"/>
          </w:tcPr>
          <w:p w14:paraId="094E716E"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lastRenderedPageBreak/>
              <w:t>82. Cost</w:t>
            </w:r>
          </w:p>
          <w:p w14:paraId="216247D4" w14:textId="77777777" w:rsidR="00E216EB" w:rsidRPr="00E216EB" w:rsidRDefault="00E216EB" w:rsidP="002D3D0F">
            <w:pPr>
              <w:spacing w:before="40" w:after="40"/>
              <w:ind w:right="28"/>
              <w:rPr>
                <w:rFonts w:ascii="Roboto" w:hAnsi="Roboto"/>
                <w:color w:val="4472C4" w:themeColor="accent1"/>
                <w:sz w:val="20"/>
                <w:szCs w:val="20"/>
                <w:lang w:val="ru-RU"/>
              </w:rPr>
            </w:pPr>
            <w:r w:rsidRPr="00E216EB">
              <w:rPr>
                <w:rFonts w:ascii="Roboto" w:hAnsi="Roboto"/>
                <w:color w:val="4472C4" w:themeColor="accent1"/>
                <w:spacing w:val="-2"/>
                <w:sz w:val="20"/>
                <w:szCs w:val="20"/>
              </w:rPr>
              <w:t xml:space="preserve">82. </w:t>
            </w:r>
            <w:r w:rsidRPr="00E216EB">
              <w:rPr>
                <w:rFonts w:ascii="Roboto" w:hAnsi="Roboto"/>
                <w:color w:val="4472C4" w:themeColor="accent1"/>
                <w:spacing w:val="-2"/>
                <w:sz w:val="20"/>
                <w:szCs w:val="20"/>
                <w:lang w:val="ru-RU"/>
              </w:rPr>
              <w:t>Р</w:t>
            </w:r>
            <w:r w:rsidRPr="00E216EB">
              <w:rPr>
                <w:rFonts w:ascii="Roboto" w:hAnsi="Roboto"/>
                <w:color w:val="4472C4" w:themeColor="accent1"/>
                <w:sz w:val="20"/>
                <w:szCs w:val="20"/>
                <w:lang w:val="ru-RU"/>
              </w:rPr>
              <w:t>асходы</w:t>
            </w:r>
          </w:p>
          <w:p w14:paraId="526A52B3" w14:textId="77777777" w:rsidR="00E216EB" w:rsidRPr="00E216EB" w:rsidRDefault="00E216EB" w:rsidP="002D3D0F">
            <w:pPr>
              <w:spacing w:before="40" w:after="40"/>
              <w:ind w:right="28"/>
              <w:rPr>
                <w:rFonts w:ascii="Roboto" w:hAnsi="Roboto"/>
                <w:color w:val="4472C4" w:themeColor="accent1"/>
                <w:sz w:val="20"/>
                <w:szCs w:val="20"/>
              </w:rPr>
            </w:pPr>
          </w:p>
          <w:p w14:paraId="53F39031" w14:textId="77777777" w:rsidR="00E216EB" w:rsidRPr="00E216EB" w:rsidRDefault="00E216EB" w:rsidP="002D3D0F">
            <w:pPr>
              <w:spacing w:before="40" w:after="40"/>
              <w:ind w:right="28"/>
              <w:rPr>
                <w:rFonts w:ascii="Roboto" w:hAnsi="Roboto"/>
                <w:color w:val="4472C4" w:themeColor="accent1"/>
                <w:sz w:val="20"/>
                <w:szCs w:val="20"/>
              </w:rPr>
            </w:pPr>
          </w:p>
          <w:p w14:paraId="41EF889C" w14:textId="77777777" w:rsidR="00E216EB" w:rsidRPr="00E216EB" w:rsidRDefault="00E216EB" w:rsidP="002D3D0F">
            <w:pPr>
              <w:spacing w:before="40" w:after="40"/>
              <w:ind w:right="28"/>
              <w:rPr>
                <w:rFonts w:ascii="Roboto" w:hAnsi="Roboto"/>
                <w:color w:val="4472C4" w:themeColor="accent1"/>
                <w:sz w:val="20"/>
                <w:szCs w:val="20"/>
              </w:rPr>
            </w:pPr>
          </w:p>
          <w:p w14:paraId="1D58963A" w14:textId="77777777" w:rsidR="00E216EB" w:rsidRPr="00E216EB" w:rsidRDefault="00E216EB" w:rsidP="002D3D0F">
            <w:pPr>
              <w:spacing w:before="40" w:after="40"/>
              <w:ind w:right="28"/>
              <w:rPr>
                <w:rFonts w:ascii="Roboto" w:hAnsi="Roboto"/>
                <w:color w:val="4472C4" w:themeColor="accent1"/>
                <w:sz w:val="20"/>
                <w:szCs w:val="20"/>
              </w:rPr>
            </w:pPr>
          </w:p>
          <w:p w14:paraId="6A87E278" w14:textId="77777777" w:rsidR="00E216EB" w:rsidRPr="00E216EB" w:rsidRDefault="00E216EB" w:rsidP="002D3D0F">
            <w:pPr>
              <w:spacing w:before="40" w:after="40"/>
              <w:ind w:right="28"/>
              <w:rPr>
                <w:rFonts w:ascii="Roboto" w:hAnsi="Roboto"/>
                <w:spacing w:val="-2"/>
                <w:sz w:val="20"/>
                <w:szCs w:val="20"/>
              </w:rPr>
            </w:pPr>
          </w:p>
        </w:tc>
        <w:tc>
          <w:tcPr>
            <w:tcW w:w="6894" w:type="dxa"/>
            <w:tcBorders>
              <w:bottom w:val="single" w:sz="4" w:space="0" w:color="auto"/>
            </w:tcBorders>
          </w:tcPr>
          <w:p w14:paraId="7A0806A8" w14:textId="77777777" w:rsidR="00E216EB" w:rsidRPr="00E216EB" w:rsidRDefault="00E216EB" w:rsidP="002D3D0F">
            <w:pPr>
              <w:ind w:right="-81"/>
              <w:rPr>
                <w:rFonts w:ascii="Roboto" w:hAnsi="Roboto"/>
                <w:i/>
                <w:iCs/>
                <w:sz w:val="20"/>
                <w:szCs w:val="20"/>
              </w:rPr>
            </w:pPr>
            <w:r w:rsidRPr="00E216EB">
              <w:rPr>
                <w:rFonts w:ascii="Roboto" w:hAnsi="Roboto"/>
                <w:i/>
                <w:iCs/>
                <w:sz w:val="20"/>
                <w:szCs w:val="20"/>
              </w:rPr>
              <w:t xml:space="preserve">Requirements for cost information to requesting country of delivered assistance. </w:t>
            </w:r>
          </w:p>
          <w:p w14:paraId="20F45EE8" w14:textId="77777777" w:rsidR="00E216EB" w:rsidRPr="00E216EB" w:rsidRDefault="00E216EB" w:rsidP="002D3D0F">
            <w:pPr>
              <w:ind w:right="-81"/>
              <w:rPr>
                <w:rFonts w:ascii="Roboto" w:hAnsi="Roboto"/>
                <w:i/>
                <w:iCs/>
                <w:color w:val="4472C4" w:themeColor="accent1"/>
                <w:sz w:val="20"/>
                <w:szCs w:val="20"/>
                <w:lang w:val="ru-RU"/>
              </w:rPr>
            </w:pPr>
            <w:r w:rsidRPr="00E216EB">
              <w:rPr>
                <w:rFonts w:ascii="Roboto" w:hAnsi="Roboto"/>
                <w:i/>
                <w:iCs/>
                <w:color w:val="4472C4" w:themeColor="accent1"/>
                <w:sz w:val="20"/>
                <w:szCs w:val="20"/>
                <w:lang w:val="ru-RU"/>
              </w:rPr>
              <w:t>Требования к информации о расходах на поставляемое оборудование стороне, запрашивающей помощь.</w:t>
            </w:r>
          </w:p>
          <w:p w14:paraId="59E9B821" w14:textId="77777777" w:rsidR="00E216EB" w:rsidRPr="00E216EB" w:rsidRDefault="00E216EB" w:rsidP="002D3D0F">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537171815"/>
                <w:placeholder>
                  <w:docPart w:val="E8EEA52E076944E3AF604295B5FD9BB4"/>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Щелкнуть</w:t>
                </w:r>
              </w:sdtContent>
            </w:sdt>
          </w:p>
          <w:p w14:paraId="7649BF9F" w14:textId="77777777" w:rsidR="00E216EB" w:rsidRPr="00E216EB" w:rsidRDefault="00E216EB" w:rsidP="002D3D0F">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1327431374"/>
                <w:placeholder>
                  <w:docPart w:val="984585F4E54C4B08A52700CECB82991C"/>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Щелкнуть</w:t>
                </w:r>
              </w:sdtContent>
            </w:sdt>
          </w:p>
          <w:p w14:paraId="06493DB6" w14:textId="77777777" w:rsidR="00E216EB" w:rsidRPr="00E216EB" w:rsidRDefault="00E216EB" w:rsidP="002D3D0F">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812845992"/>
                <w:placeholder>
                  <w:docPart w:val="AB99566A250841D6B959AF287BDC8E74"/>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Щелкнуть</w:t>
                </w:r>
              </w:sdtContent>
            </w:sdt>
          </w:p>
          <w:p w14:paraId="42D127D7" w14:textId="77777777" w:rsidR="00E216EB" w:rsidRPr="00E216EB" w:rsidRDefault="00E216EB" w:rsidP="002D3D0F">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rPr>
            </w:pPr>
            <w:sdt>
              <w:sdtPr>
                <w:rPr>
                  <w:rFonts w:ascii="Roboto" w:hAnsi="Roboto"/>
                  <w:color w:val="4472C4" w:themeColor="accent1"/>
                  <w:sz w:val="20"/>
                  <w:szCs w:val="20"/>
                  <w:lang w:val="ru-RU"/>
                </w:rPr>
                <w:id w:val="1550195356"/>
                <w:placeholder>
                  <w:docPart w:val="1D0FC50133AF40F08DAB51F0F1585BE7"/>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Щелкнуть</w:t>
                </w:r>
              </w:sdtContent>
            </w:sdt>
          </w:p>
        </w:tc>
      </w:tr>
      <w:tr w:rsidR="00E216EB" w:rsidRPr="00E216EB" w14:paraId="29B7107B" w14:textId="77777777" w:rsidTr="002D3D0F">
        <w:tc>
          <w:tcPr>
            <w:tcW w:w="2122" w:type="dxa"/>
          </w:tcPr>
          <w:p w14:paraId="213BE291"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83. Pre-arrangements for delivery of assistance</w:t>
            </w:r>
          </w:p>
          <w:p w14:paraId="116F96D7" w14:textId="77777777" w:rsidR="00E216EB" w:rsidRPr="00E216EB" w:rsidRDefault="00E216EB" w:rsidP="002D3D0F">
            <w:pPr>
              <w:spacing w:before="40" w:after="40"/>
              <w:ind w:right="28"/>
              <w:rPr>
                <w:rFonts w:ascii="Roboto" w:hAnsi="Roboto"/>
                <w:spacing w:val="-2"/>
                <w:sz w:val="20"/>
                <w:szCs w:val="20"/>
                <w:lang w:val="ru-RU"/>
              </w:rPr>
            </w:pPr>
            <w:r w:rsidRPr="00E216EB">
              <w:rPr>
                <w:rFonts w:ascii="Roboto" w:hAnsi="Roboto"/>
                <w:color w:val="4472C4" w:themeColor="accent1"/>
                <w:spacing w:val="-2"/>
                <w:sz w:val="20"/>
                <w:szCs w:val="20"/>
                <w:lang w:val="ru-RU"/>
              </w:rPr>
              <w:t>83. Предварительные меры для доставки помощи</w:t>
            </w:r>
          </w:p>
        </w:tc>
        <w:tc>
          <w:tcPr>
            <w:tcW w:w="6894" w:type="dxa"/>
            <w:tcBorders>
              <w:bottom w:val="single" w:sz="4" w:space="0" w:color="auto"/>
            </w:tcBorders>
          </w:tcPr>
          <w:p w14:paraId="00FA787F" w14:textId="77777777" w:rsidR="00E216EB" w:rsidRPr="00E216EB" w:rsidRDefault="00E216EB" w:rsidP="002D3D0F">
            <w:pPr>
              <w:tabs>
                <w:tab w:val="left" w:pos="-1440"/>
                <w:tab w:val="left" w:pos="-720"/>
                <w:tab w:val="left" w:pos="0"/>
                <w:tab w:val="left" w:pos="720"/>
                <w:tab w:val="left" w:pos="1440"/>
                <w:tab w:val="left" w:pos="2160"/>
                <w:tab w:val="left" w:pos="2880"/>
              </w:tabs>
              <w:suppressAutoHyphens/>
              <w:spacing w:before="40" w:after="40"/>
              <w:rPr>
                <w:rFonts w:ascii="Roboto" w:hAnsi="Roboto"/>
                <w:spacing w:val="-2"/>
                <w:sz w:val="20"/>
                <w:szCs w:val="20"/>
              </w:rPr>
            </w:pPr>
            <w:r w:rsidRPr="00E216EB">
              <w:rPr>
                <w:rFonts w:ascii="Roboto" w:hAnsi="Roboto"/>
                <w:spacing w:val="-2"/>
                <w:sz w:val="20"/>
                <w:szCs w:val="20"/>
              </w:rPr>
              <w:t>Information concerning customs clearance, access to territorial waters, etc. in the requesting country.</w:t>
            </w:r>
          </w:p>
          <w:p w14:paraId="23ED5111" w14:textId="77777777" w:rsidR="00E216EB" w:rsidRPr="00E216EB" w:rsidRDefault="00E216EB" w:rsidP="002D3D0F">
            <w:pPr>
              <w:tabs>
                <w:tab w:val="left" w:pos="-1440"/>
                <w:tab w:val="left" w:pos="-720"/>
                <w:tab w:val="left" w:pos="0"/>
                <w:tab w:val="left" w:pos="720"/>
                <w:tab w:val="left" w:pos="1440"/>
                <w:tab w:val="left" w:pos="2160"/>
                <w:tab w:val="left" w:pos="2880"/>
              </w:tabs>
              <w:suppressAutoHyphens/>
              <w:spacing w:before="40" w:after="40"/>
              <w:rPr>
                <w:rFonts w:ascii="Roboto" w:hAnsi="Roboto"/>
                <w:color w:val="4472C4" w:themeColor="accent1"/>
                <w:sz w:val="20"/>
                <w:szCs w:val="20"/>
                <w:lang w:val="ru-RU"/>
              </w:rPr>
            </w:pPr>
            <w:r w:rsidRPr="00E216EB">
              <w:rPr>
                <w:rFonts w:ascii="Roboto" w:hAnsi="Roboto"/>
                <w:color w:val="4472C4" w:themeColor="accent1"/>
                <w:sz w:val="20"/>
                <w:szCs w:val="20"/>
                <w:lang w:val="ru-RU"/>
              </w:rPr>
              <w:t>Информация о таможенных формальностях, доступе в территориальные воды и др. в стране, запрашивающей помощь.</w:t>
            </w:r>
          </w:p>
          <w:p w14:paraId="624BC41A" w14:textId="77777777" w:rsidR="00E216EB" w:rsidRPr="00E216EB" w:rsidRDefault="00E216EB" w:rsidP="002D3D0F">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998694303"/>
                <w:placeholder>
                  <w:docPart w:val="0AC6B871106A44FAA2508487997F64A7"/>
                </w:placeholder>
                <w:showingPlcHdr/>
              </w:sdtPr>
              <w:sdtContent>
                <w:r w:rsidRPr="00E216EB">
                  <w:rPr>
                    <w:rStyle w:val="PlaceholderText"/>
                    <w:rFonts w:ascii="Roboto" w:hAnsi="Roboto"/>
                    <w:sz w:val="20"/>
                    <w:szCs w:val="20"/>
                  </w:rPr>
                  <w:t>Click</w:t>
                </w:r>
                <w:r w:rsidRPr="00E216EB">
                  <w:rPr>
                    <w:rStyle w:val="PlaceholderText"/>
                    <w:rFonts w:ascii="Roboto" w:hAnsi="Roboto"/>
                    <w:sz w:val="20"/>
                    <w:szCs w:val="20"/>
                    <w:lang w:val="ru-RU"/>
                  </w:rPr>
                  <w:t>/</w:t>
                </w:r>
                <w:r w:rsidRPr="00E216EB">
                  <w:rPr>
                    <w:rStyle w:val="PlaceholderText"/>
                    <w:rFonts w:ascii="Roboto" w:hAnsi="Roboto"/>
                    <w:color w:val="8EAADB" w:themeColor="accent1" w:themeTint="99"/>
                    <w:sz w:val="20"/>
                    <w:szCs w:val="20"/>
                    <w:lang w:val="ru-RU"/>
                  </w:rPr>
                  <w:t>Щелкнуть</w:t>
                </w:r>
              </w:sdtContent>
            </w:sdt>
          </w:p>
          <w:p w14:paraId="0FAF175E" w14:textId="77777777" w:rsidR="00E216EB" w:rsidRPr="00E216EB" w:rsidRDefault="00E216EB" w:rsidP="002D3D0F">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1692992212"/>
                <w:placeholder>
                  <w:docPart w:val="53E3195979144C2BABE8F3F8F61EA7B0"/>
                </w:placeholder>
                <w:showingPlcHdr/>
              </w:sdtPr>
              <w:sdtContent>
                <w:r w:rsidRPr="00E216EB">
                  <w:rPr>
                    <w:rStyle w:val="PlaceholderText"/>
                    <w:rFonts w:ascii="Roboto" w:hAnsi="Roboto"/>
                    <w:sz w:val="20"/>
                    <w:szCs w:val="20"/>
                  </w:rPr>
                  <w:t>Click</w:t>
                </w:r>
                <w:r w:rsidRPr="00E216EB">
                  <w:rPr>
                    <w:rStyle w:val="PlaceholderText"/>
                    <w:rFonts w:ascii="Roboto" w:hAnsi="Roboto"/>
                    <w:sz w:val="20"/>
                    <w:szCs w:val="20"/>
                    <w:lang w:val="ru-RU"/>
                  </w:rPr>
                  <w:t>/</w:t>
                </w:r>
                <w:r w:rsidRPr="00E216EB">
                  <w:rPr>
                    <w:rStyle w:val="PlaceholderText"/>
                    <w:rFonts w:ascii="Roboto" w:hAnsi="Roboto"/>
                    <w:color w:val="8EAADB" w:themeColor="accent1" w:themeTint="99"/>
                    <w:sz w:val="20"/>
                    <w:szCs w:val="20"/>
                    <w:lang w:val="ru-RU"/>
                  </w:rPr>
                  <w:t>Щелкнуть</w:t>
                </w:r>
              </w:sdtContent>
            </w:sdt>
          </w:p>
          <w:p w14:paraId="4B201AF5" w14:textId="77777777" w:rsidR="00E216EB" w:rsidRPr="00E216EB" w:rsidRDefault="00E216EB" w:rsidP="002D3D0F">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1113485971"/>
                <w:placeholder>
                  <w:docPart w:val="C6B5538B741647DC814744AA5053B426"/>
                </w:placeholder>
                <w:showingPlcHdr/>
              </w:sdtPr>
              <w:sdtContent>
                <w:r w:rsidRPr="00E216EB">
                  <w:rPr>
                    <w:rStyle w:val="PlaceholderText"/>
                    <w:rFonts w:ascii="Roboto" w:hAnsi="Roboto"/>
                    <w:sz w:val="20"/>
                    <w:szCs w:val="20"/>
                  </w:rPr>
                  <w:t>Click</w:t>
                </w:r>
                <w:r w:rsidRPr="00E216EB">
                  <w:rPr>
                    <w:rStyle w:val="PlaceholderText"/>
                    <w:rFonts w:ascii="Roboto" w:hAnsi="Roboto"/>
                    <w:sz w:val="20"/>
                    <w:szCs w:val="20"/>
                    <w:lang w:val="ru-RU"/>
                  </w:rPr>
                  <w:t>/</w:t>
                </w:r>
                <w:r w:rsidRPr="00E216EB">
                  <w:rPr>
                    <w:rStyle w:val="PlaceholderText"/>
                    <w:rFonts w:ascii="Roboto" w:hAnsi="Roboto"/>
                    <w:color w:val="8EAADB" w:themeColor="accent1" w:themeTint="99"/>
                    <w:sz w:val="20"/>
                    <w:szCs w:val="20"/>
                    <w:lang w:val="ru-RU"/>
                  </w:rPr>
                  <w:t>Щелкнуть</w:t>
                </w:r>
              </w:sdtContent>
            </w:sdt>
          </w:p>
        </w:tc>
      </w:tr>
      <w:tr w:rsidR="00E216EB" w:rsidRPr="00E216EB" w14:paraId="5E009806" w14:textId="77777777" w:rsidTr="002D3D0F">
        <w:tc>
          <w:tcPr>
            <w:tcW w:w="2122" w:type="dxa"/>
          </w:tcPr>
          <w:p w14:paraId="6F00129A"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84. To where assistance should be rendered and how</w:t>
            </w:r>
          </w:p>
          <w:p w14:paraId="70D68891" w14:textId="77777777" w:rsidR="00E216EB" w:rsidRPr="00E216EB" w:rsidRDefault="00E216EB" w:rsidP="002D3D0F">
            <w:pPr>
              <w:spacing w:before="40" w:after="40"/>
              <w:ind w:right="28"/>
              <w:rPr>
                <w:rFonts w:ascii="Roboto" w:hAnsi="Roboto"/>
                <w:spacing w:val="-2"/>
                <w:sz w:val="20"/>
                <w:szCs w:val="20"/>
                <w:lang w:val="ru-RU"/>
              </w:rPr>
            </w:pPr>
            <w:r w:rsidRPr="00E216EB">
              <w:rPr>
                <w:rFonts w:ascii="Roboto" w:hAnsi="Roboto"/>
                <w:color w:val="4472C4" w:themeColor="accent1"/>
                <w:spacing w:val="-2"/>
                <w:sz w:val="20"/>
                <w:szCs w:val="20"/>
                <w:lang w:val="ru-RU"/>
              </w:rPr>
              <w:t xml:space="preserve">84. </w:t>
            </w:r>
            <w:r w:rsidRPr="00E216EB">
              <w:rPr>
                <w:rFonts w:ascii="Roboto" w:hAnsi="Roboto"/>
                <w:color w:val="4472C4" w:themeColor="accent1"/>
                <w:sz w:val="20"/>
                <w:szCs w:val="20"/>
                <w:lang w:val="ru-RU"/>
              </w:rPr>
              <w:t>Куда и каким образом должна быть оказана помощь</w:t>
            </w:r>
          </w:p>
        </w:tc>
        <w:tc>
          <w:tcPr>
            <w:tcW w:w="6894" w:type="dxa"/>
          </w:tcPr>
          <w:p w14:paraId="71420ECB" w14:textId="77777777" w:rsidR="00E216EB" w:rsidRPr="00E216EB" w:rsidRDefault="00E216EB" w:rsidP="002D3D0F">
            <w:pPr>
              <w:tabs>
                <w:tab w:val="left" w:pos="-1440"/>
                <w:tab w:val="left" w:pos="-720"/>
                <w:tab w:val="left" w:pos="0"/>
                <w:tab w:val="left" w:pos="720"/>
                <w:tab w:val="left" w:pos="1440"/>
                <w:tab w:val="left" w:pos="2160"/>
                <w:tab w:val="left" w:pos="2880"/>
              </w:tabs>
              <w:suppressAutoHyphens/>
              <w:spacing w:before="40" w:after="40"/>
              <w:rPr>
                <w:rFonts w:ascii="Roboto" w:hAnsi="Roboto"/>
                <w:spacing w:val="-2"/>
                <w:sz w:val="20"/>
                <w:szCs w:val="20"/>
              </w:rPr>
            </w:pPr>
            <w:r w:rsidRPr="00E216EB">
              <w:rPr>
                <w:rFonts w:ascii="Roboto" w:hAnsi="Roboto"/>
                <w:spacing w:val="-2"/>
                <w:sz w:val="20"/>
                <w:szCs w:val="20"/>
              </w:rPr>
              <w:t xml:space="preserve">Information concerning the delivery of the assistance, </w:t>
            </w:r>
            <w:proofErr w:type="gramStart"/>
            <w:r w:rsidRPr="00E216EB">
              <w:rPr>
                <w:rFonts w:ascii="Roboto" w:hAnsi="Roboto"/>
                <w:spacing w:val="-2"/>
                <w:sz w:val="20"/>
                <w:szCs w:val="20"/>
              </w:rPr>
              <w:t>e.g.</w:t>
            </w:r>
            <w:proofErr w:type="gramEnd"/>
            <w:r w:rsidRPr="00E216EB">
              <w:rPr>
                <w:rFonts w:ascii="Roboto" w:hAnsi="Roboto"/>
                <w:spacing w:val="-2"/>
                <w:sz w:val="20"/>
                <w:szCs w:val="20"/>
              </w:rPr>
              <w:t xml:space="preserve"> rendezvous at sea with information on frequencies to be used, call sign and name of supreme on</w:t>
            </w:r>
            <w:r w:rsidRPr="00E216EB">
              <w:rPr>
                <w:rFonts w:ascii="Roboto" w:hAnsi="Roboto"/>
                <w:spacing w:val="-2"/>
                <w:sz w:val="20"/>
                <w:szCs w:val="20"/>
              </w:rPr>
              <w:noBreakHyphen/>
              <w:t>scene commander of the requesting country, or land</w:t>
            </w:r>
            <w:r w:rsidRPr="00E216EB">
              <w:rPr>
                <w:rFonts w:ascii="Roboto" w:hAnsi="Roboto"/>
                <w:spacing w:val="-2"/>
                <w:sz w:val="20"/>
                <w:szCs w:val="20"/>
              </w:rPr>
              <w:noBreakHyphen/>
              <w:t>based authorities with telephone numbers, email and contact persons.</w:t>
            </w:r>
          </w:p>
          <w:p w14:paraId="0E3E8626" w14:textId="77777777" w:rsidR="00E216EB" w:rsidRPr="00E216EB" w:rsidRDefault="00E216EB" w:rsidP="002D3D0F">
            <w:pPr>
              <w:tabs>
                <w:tab w:val="left" w:pos="567"/>
                <w:tab w:val="left" w:pos="1134"/>
                <w:tab w:val="right" w:leader="dot" w:pos="9356"/>
              </w:tabs>
              <w:jc w:val="both"/>
              <w:rPr>
                <w:rFonts w:ascii="Roboto" w:hAnsi="Roboto"/>
                <w:sz w:val="20"/>
                <w:szCs w:val="20"/>
                <w:lang w:val="ru-RU"/>
              </w:rPr>
            </w:pPr>
            <w:r w:rsidRPr="00E216EB">
              <w:rPr>
                <w:rFonts w:ascii="Roboto" w:hAnsi="Roboto"/>
                <w:color w:val="4472C4" w:themeColor="accent1"/>
                <w:sz w:val="20"/>
                <w:szCs w:val="20"/>
                <w:lang w:val="ru-RU"/>
              </w:rPr>
              <w:t xml:space="preserve">Информация, требуемая для доставки помощи, </w:t>
            </w:r>
            <w:proofErr w:type="gramStart"/>
            <w:r w:rsidRPr="00E216EB">
              <w:rPr>
                <w:rFonts w:ascii="Roboto" w:hAnsi="Roboto"/>
                <w:color w:val="4472C4" w:themeColor="accent1"/>
                <w:sz w:val="20"/>
                <w:szCs w:val="20"/>
                <w:lang w:val="ru-RU"/>
              </w:rPr>
              <w:t>например,</w:t>
            </w:r>
            <w:proofErr w:type="gramEnd"/>
            <w:r w:rsidRPr="00E216EB">
              <w:rPr>
                <w:rFonts w:ascii="Roboto" w:hAnsi="Roboto"/>
                <w:color w:val="4472C4" w:themeColor="accent1"/>
                <w:sz w:val="20"/>
                <w:szCs w:val="20"/>
                <w:lang w:val="ru-RU"/>
              </w:rPr>
              <w:t xml:space="preserve"> место встречи в море с информацией об используемых частотах, позывном сигнале и имя национального руководителя на месте действий запрашивающей стороны, или названия уполномоченных органов, базирующихся на суше, с номерами телефонов, эл. адресами и контактными лицами.</w:t>
            </w:r>
          </w:p>
          <w:p w14:paraId="0FAD11C9" w14:textId="77777777" w:rsidR="00E216EB" w:rsidRPr="00E216EB" w:rsidRDefault="00E216EB" w:rsidP="002D3D0F">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675315055"/>
                <w:placeholder>
                  <w:docPart w:val="4DCDC71C465D42598468CF63DE03E586"/>
                </w:placeholder>
                <w:showingPlcHdr/>
              </w:sdtPr>
              <w:sdtContent>
                <w:r w:rsidRPr="00E216EB">
                  <w:rPr>
                    <w:rStyle w:val="PlaceholderText"/>
                    <w:rFonts w:ascii="Roboto" w:hAnsi="Roboto"/>
                    <w:sz w:val="20"/>
                    <w:szCs w:val="20"/>
                  </w:rPr>
                  <w:t>Click</w:t>
                </w:r>
                <w:r w:rsidRPr="00E216EB">
                  <w:rPr>
                    <w:rStyle w:val="PlaceholderText"/>
                    <w:rFonts w:ascii="Roboto" w:hAnsi="Roboto"/>
                    <w:sz w:val="20"/>
                    <w:szCs w:val="20"/>
                    <w:lang w:val="ru-RU"/>
                  </w:rPr>
                  <w:t>/</w:t>
                </w:r>
                <w:r w:rsidRPr="00E216EB">
                  <w:rPr>
                    <w:rStyle w:val="PlaceholderText"/>
                    <w:rFonts w:ascii="Roboto" w:hAnsi="Roboto"/>
                    <w:color w:val="8EAADB" w:themeColor="accent1" w:themeTint="99"/>
                    <w:sz w:val="20"/>
                    <w:szCs w:val="20"/>
                    <w:lang w:val="ru-RU"/>
                  </w:rPr>
                  <w:t>Щелкнуть</w:t>
                </w:r>
              </w:sdtContent>
            </w:sdt>
          </w:p>
          <w:p w14:paraId="7D900569" w14:textId="77777777" w:rsidR="00E216EB" w:rsidRPr="00E216EB" w:rsidRDefault="00E216EB" w:rsidP="002D3D0F">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1837486762"/>
                <w:placeholder>
                  <w:docPart w:val="051A4E962EDD42F7ADBC7A413E639B2F"/>
                </w:placeholder>
                <w:showingPlcHdr/>
              </w:sdtPr>
              <w:sdtContent>
                <w:r w:rsidRPr="00E216EB">
                  <w:rPr>
                    <w:rStyle w:val="PlaceholderText"/>
                    <w:rFonts w:ascii="Roboto" w:hAnsi="Roboto"/>
                    <w:sz w:val="20"/>
                    <w:szCs w:val="20"/>
                  </w:rPr>
                  <w:t>Click</w:t>
                </w:r>
                <w:r w:rsidRPr="00E216EB">
                  <w:rPr>
                    <w:rStyle w:val="PlaceholderText"/>
                    <w:rFonts w:ascii="Roboto" w:hAnsi="Roboto"/>
                    <w:sz w:val="20"/>
                    <w:szCs w:val="20"/>
                    <w:lang w:val="ru-RU"/>
                  </w:rPr>
                  <w:t>/</w:t>
                </w:r>
                <w:r w:rsidRPr="00E216EB">
                  <w:rPr>
                    <w:rStyle w:val="PlaceholderText"/>
                    <w:rFonts w:ascii="Roboto" w:hAnsi="Roboto"/>
                    <w:color w:val="8EAADB" w:themeColor="accent1" w:themeTint="99"/>
                    <w:sz w:val="20"/>
                    <w:szCs w:val="20"/>
                    <w:lang w:val="ru-RU"/>
                  </w:rPr>
                  <w:t>Щелкнуть</w:t>
                </w:r>
              </w:sdtContent>
            </w:sdt>
          </w:p>
          <w:p w14:paraId="192C9298" w14:textId="77777777" w:rsidR="00E216EB" w:rsidRPr="00E216EB" w:rsidRDefault="00E216EB" w:rsidP="002D3D0F">
            <w:pPr>
              <w:ind w:right="-81"/>
              <w:rPr>
                <w:rFonts w:ascii="Roboto" w:hAnsi="Roboto"/>
                <w:sz w:val="20"/>
                <w:szCs w:val="20"/>
                <w:lang w:val="ru-RU"/>
              </w:rPr>
            </w:pPr>
            <w:sdt>
              <w:sdtPr>
                <w:rPr>
                  <w:rFonts w:ascii="Roboto" w:hAnsi="Roboto"/>
                  <w:color w:val="4472C4" w:themeColor="accent1"/>
                  <w:sz w:val="20"/>
                  <w:szCs w:val="20"/>
                  <w:lang w:val="ru-RU"/>
                </w:rPr>
                <w:id w:val="691574944"/>
                <w:placeholder>
                  <w:docPart w:val="DD082F0415044B0EBFF544C79BD6B750"/>
                </w:placeholder>
                <w:showingPlcHdr/>
              </w:sdtPr>
              <w:sdtContent>
                <w:r w:rsidRPr="00E216EB">
                  <w:rPr>
                    <w:rStyle w:val="PlaceholderText"/>
                    <w:rFonts w:ascii="Roboto" w:hAnsi="Roboto"/>
                    <w:sz w:val="20"/>
                    <w:szCs w:val="20"/>
                  </w:rPr>
                  <w:t>Click</w:t>
                </w:r>
                <w:r w:rsidRPr="00E216EB">
                  <w:rPr>
                    <w:rStyle w:val="PlaceholderText"/>
                    <w:rFonts w:ascii="Roboto" w:hAnsi="Roboto"/>
                    <w:sz w:val="20"/>
                    <w:szCs w:val="20"/>
                    <w:lang w:val="ru-RU"/>
                  </w:rPr>
                  <w:t>/</w:t>
                </w:r>
                <w:r w:rsidRPr="00E216EB">
                  <w:rPr>
                    <w:rStyle w:val="PlaceholderText"/>
                    <w:rFonts w:ascii="Roboto" w:hAnsi="Roboto"/>
                    <w:color w:val="8EAADB" w:themeColor="accent1" w:themeTint="99"/>
                    <w:sz w:val="20"/>
                    <w:szCs w:val="20"/>
                    <w:lang w:val="ru-RU"/>
                  </w:rPr>
                  <w:t>Щелкнуть</w:t>
                </w:r>
              </w:sdtContent>
            </w:sdt>
          </w:p>
        </w:tc>
      </w:tr>
      <w:tr w:rsidR="00E216EB" w:rsidRPr="00E216EB" w14:paraId="39D60036" w14:textId="77777777" w:rsidTr="002D3D0F">
        <w:tc>
          <w:tcPr>
            <w:tcW w:w="2122" w:type="dxa"/>
          </w:tcPr>
          <w:p w14:paraId="57D510F8"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85. Names of other States and organizations informed</w:t>
            </w:r>
          </w:p>
          <w:p w14:paraId="23F8DE6D" w14:textId="77777777" w:rsidR="00E216EB" w:rsidRPr="00E216EB" w:rsidRDefault="00E216EB" w:rsidP="002D3D0F">
            <w:pPr>
              <w:spacing w:before="40" w:after="40"/>
              <w:ind w:right="28"/>
              <w:rPr>
                <w:rFonts w:ascii="Roboto" w:hAnsi="Roboto"/>
                <w:spacing w:val="-2"/>
                <w:sz w:val="20"/>
                <w:szCs w:val="20"/>
                <w:lang w:val="ru-RU"/>
              </w:rPr>
            </w:pPr>
            <w:r w:rsidRPr="00E216EB">
              <w:rPr>
                <w:rFonts w:ascii="Roboto" w:hAnsi="Roboto"/>
                <w:color w:val="4472C4" w:themeColor="accent1"/>
                <w:spacing w:val="-2"/>
                <w:sz w:val="20"/>
                <w:szCs w:val="20"/>
                <w:lang w:val="ru-RU"/>
              </w:rPr>
              <w:t>85. Названия других государств и организаций, получивших информацию</w:t>
            </w:r>
          </w:p>
        </w:tc>
        <w:tc>
          <w:tcPr>
            <w:tcW w:w="6894" w:type="dxa"/>
          </w:tcPr>
          <w:p w14:paraId="1D79B765" w14:textId="77777777" w:rsidR="00E216EB" w:rsidRPr="00E216EB" w:rsidRDefault="00E216EB" w:rsidP="002D3D0F">
            <w:pPr>
              <w:tabs>
                <w:tab w:val="left" w:pos="-1440"/>
                <w:tab w:val="left" w:pos="-720"/>
                <w:tab w:val="left" w:pos="0"/>
                <w:tab w:val="left" w:pos="720"/>
                <w:tab w:val="left" w:pos="1440"/>
                <w:tab w:val="left" w:pos="2160"/>
                <w:tab w:val="left" w:pos="2880"/>
              </w:tabs>
              <w:suppressAutoHyphens/>
              <w:spacing w:before="40" w:after="40"/>
              <w:rPr>
                <w:rFonts w:ascii="Roboto" w:hAnsi="Roboto"/>
                <w:spacing w:val="-2"/>
                <w:sz w:val="20"/>
                <w:szCs w:val="20"/>
              </w:rPr>
            </w:pPr>
            <w:r w:rsidRPr="00E216EB">
              <w:rPr>
                <w:rFonts w:ascii="Roboto" w:hAnsi="Roboto"/>
                <w:spacing w:val="-2"/>
                <w:sz w:val="20"/>
                <w:szCs w:val="20"/>
              </w:rPr>
              <w:t xml:space="preserve">Only to be filled in if not covered by line 81, </w:t>
            </w:r>
            <w:proofErr w:type="gramStart"/>
            <w:r w:rsidRPr="00E216EB">
              <w:rPr>
                <w:rFonts w:ascii="Roboto" w:hAnsi="Roboto"/>
                <w:spacing w:val="-2"/>
                <w:sz w:val="20"/>
                <w:szCs w:val="20"/>
              </w:rPr>
              <w:t>e.g.</w:t>
            </w:r>
            <w:proofErr w:type="gramEnd"/>
            <w:r w:rsidRPr="00E216EB">
              <w:rPr>
                <w:rFonts w:ascii="Roboto" w:hAnsi="Roboto"/>
                <w:spacing w:val="-2"/>
                <w:sz w:val="20"/>
                <w:szCs w:val="20"/>
              </w:rPr>
              <w:t xml:space="preserve"> if further assistance is later needed by other States.</w:t>
            </w:r>
          </w:p>
          <w:p w14:paraId="617D4F38" w14:textId="77777777" w:rsidR="00E216EB" w:rsidRPr="00E216EB" w:rsidRDefault="00E216EB" w:rsidP="002D3D0F">
            <w:pPr>
              <w:tabs>
                <w:tab w:val="left" w:pos="-1440"/>
                <w:tab w:val="left" w:pos="-720"/>
                <w:tab w:val="left" w:pos="0"/>
                <w:tab w:val="left" w:pos="720"/>
                <w:tab w:val="left" w:pos="1440"/>
                <w:tab w:val="left" w:pos="2160"/>
                <w:tab w:val="left" w:pos="2880"/>
              </w:tabs>
              <w:suppressAutoHyphens/>
              <w:spacing w:before="40" w:after="40"/>
              <w:rPr>
                <w:rFonts w:ascii="Roboto" w:hAnsi="Roboto"/>
                <w:i/>
                <w:iCs/>
                <w:color w:val="4472C4" w:themeColor="accent1"/>
                <w:sz w:val="20"/>
                <w:szCs w:val="20"/>
                <w:lang w:val="ru-RU"/>
              </w:rPr>
            </w:pPr>
            <w:r w:rsidRPr="00E216EB">
              <w:rPr>
                <w:rFonts w:ascii="Roboto" w:hAnsi="Roboto"/>
                <w:color w:val="4472C4" w:themeColor="accent1"/>
                <w:spacing w:val="-2"/>
                <w:sz w:val="20"/>
                <w:szCs w:val="20"/>
                <w:lang w:val="ru-RU"/>
              </w:rPr>
              <w:t>Заполняется только, если не указано в графе 81, например, если позднее появляется необходимость в дальнейшей помощи другим государствам</w:t>
            </w:r>
            <w:r w:rsidRPr="00E216EB">
              <w:rPr>
                <w:rFonts w:ascii="Roboto" w:hAnsi="Roboto"/>
                <w:i/>
                <w:iCs/>
                <w:color w:val="4472C4" w:themeColor="accent1"/>
                <w:sz w:val="20"/>
                <w:szCs w:val="20"/>
                <w:lang w:val="ru-RU"/>
              </w:rPr>
              <w:t>.</w:t>
            </w:r>
          </w:p>
          <w:p w14:paraId="1F54F3A8" w14:textId="77777777" w:rsidR="00E216EB" w:rsidRPr="00E216EB" w:rsidRDefault="00E216EB" w:rsidP="002D3D0F">
            <w:pPr>
              <w:tabs>
                <w:tab w:val="left" w:pos="-1440"/>
                <w:tab w:val="left" w:pos="-720"/>
                <w:tab w:val="left" w:pos="2880"/>
                <w:tab w:val="left" w:pos="4651"/>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1721742775"/>
                <w:placeholder>
                  <w:docPart w:val="D4CEA318B99B4318B339DD32C965DD44"/>
                </w:placeholder>
                <w:showingPlcHdr/>
              </w:sdtPr>
              <w:sdtContent>
                <w:r w:rsidRPr="00E216EB">
                  <w:rPr>
                    <w:rStyle w:val="PlaceholderText"/>
                    <w:rFonts w:ascii="Roboto" w:hAnsi="Roboto"/>
                    <w:sz w:val="20"/>
                    <w:szCs w:val="20"/>
                  </w:rPr>
                  <w:t>Click</w:t>
                </w:r>
                <w:r w:rsidRPr="00E216EB">
                  <w:rPr>
                    <w:rStyle w:val="PlaceholderText"/>
                    <w:rFonts w:ascii="Roboto" w:hAnsi="Roboto"/>
                    <w:sz w:val="20"/>
                    <w:szCs w:val="20"/>
                    <w:lang w:val="ru-RU"/>
                  </w:rPr>
                  <w:t>/</w:t>
                </w:r>
                <w:r w:rsidRPr="00E216EB">
                  <w:rPr>
                    <w:rStyle w:val="PlaceholderText"/>
                    <w:rFonts w:ascii="Roboto" w:hAnsi="Roboto"/>
                    <w:color w:val="8EAADB" w:themeColor="accent1" w:themeTint="99"/>
                    <w:sz w:val="20"/>
                    <w:szCs w:val="20"/>
                    <w:lang w:val="ru-RU"/>
                  </w:rPr>
                  <w:t>Щелкнуть</w:t>
                </w:r>
              </w:sdtContent>
            </w:sdt>
          </w:p>
          <w:p w14:paraId="1914457B" w14:textId="77777777" w:rsidR="00E216EB" w:rsidRPr="00E216EB" w:rsidRDefault="00E216EB" w:rsidP="002D3D0F">
            <w:pPr>
              <w:tabs>
                <w:tab w:val="left" w:pos="-1440"/>
                <w:tab w:val="left" w:pos="-720"/>
                <w:tab w:val="left" w:pos="2880"/>
                <w:tab w:val="left" w:pos="4651"/>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768280694"/>
                <w:placeholder>
                  <w:docPart w:val="77B82EF48EA34BC0A7ACDD22D74B1C39"/>
                </w:placeholder>
                <w:showingPlcHdr/>
              </w:sdtPr>
              <w:sdtContent>
                <w:r w:rsidRPr="00E216EB">
                  <w:rPr>
                    <w:rStyle w:val="PlaceholderText"/>
                    <w:rFonts w:ascii="Roboto" w:hAnsi="Roboto"/>
                    <w:sz w:val="20"/>
                    <w:szCs w:val="20"/>
                  </w:rPr>
                  <w:t>Click</w:t>
                </w:r>
                <w:r w:rsidRPr="00E216EB">
                  <w:rPr>
                    <w:rStyle w:val="PlaceholderText"/>
                    <w:rFonts w:ascii="Roboto" w:hAnsi="Roboto"/>
                    <w:sz w:val="20"/>
                    <w:szCs w:val="20"/>
                    <w:lang w:val="ru-RU"/>
                  </w:rPr>
                  <w:t>/</w:t>
                </w:r>
                <w:r w:rsidRPr="00E216EB">
                  <w:rPr>
                    <w:rStyle w:val="PlaceholderText"/>
                    <w:rFonts w:ascii="Roboto" w:hAnsi="Roboto"/>
                    <w:color w:val="8EAADB" w:themeColor="accent1" w:themeTint="99"/>
                    <w:sz w:val="20"/>
                    <w:szCs w:val="20"/>
                    <w:lang w:val="ru-RU"/>
                  </w:rPr>
                  <w:t>Щелкнуть</w:t>
                </w:r>
              </w:sdtContent>
            </w:sdt>
          </w:p>
          <w:p w14:paraId="39BA442B" w14:textId="77777777" w:rsidR="00E216EB" w:rsidRPr="00E216EB" w:rsidRDefault="00E216EB" w:rsidP="002D3D0F">
            <w:pPr>
              <w:tabs>
                <w:tab w:val="left" w:pos="-1440"/>
                <w:tab w:val="left" w:pos="-720"/>
                <w:tab w:val="left" w:pos="2880"/>
                <w:tab w:val="left" w:pos="4651"/>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829284509"/>
                <w:placeholder>
                  <w:docPart w:val="536F91C9F4BB4B55905BC9C7CAA775F2"/>
                </w:placeholder>
                <w:showingPlcHdr/>
              </w:sdtPr>
              <w:sdtContent>
                <w:r w:rsidRPr="00E216EB">
                  <w:rPr>
                    <w:rStyle w:val="PlaceholderText"/>
                    <w:rFonts w:ascii="Roboto" w:hAnsi="Roboto"/>
                    <w:sz w:val="20"/>
                    <w:szCs w:val="20"/>
                  </w:rPr>
                  <w:t>Click</w:t>
                </w:r>
                <w:r w:rsidRPr="00E216EB">
                  <w:rPr>
                    <w:rStyle w:val="PlaceholderText"/>
                    <w:rFonts w:ascii="Roboto" w:hAnsi="Roboto"/>
                    <w:sz w:val="20"/>
                    <w:szCs w:val="20"/>
                    <w:lang w:val="ru-RU"/>
                  </w:rPr>
                  <w:t>/</w:t>
                </w:r>
                <w:r w:rsidRPr="00E216EB">
                  <w:rPr>
                    <w:rStyle w:val="PlaceholderText"/>
                    <w:rFonts w:ascii="Roboto" w:hAnsi="Roboto"/>
                    <w:color w:val="8EAADB" w:themeColor="accent1" w:themeTint="99"/>
                    <w:sz w:val="20"/>
                    <w:szCs w:val="20"/>
                    <w:lang w:val="ru-RU"/>
                  </w:rPr>
                  <w:t>Щелкнуть</w:t>
                </w:r>
              </w:sdtContent>
            </w:sdt>
          </w:p>
        </w:tc>
      </w:tr>
      <w:tr w:rsidR="00E216EB" w:rsidRPr="00E216EB" w14:paraId="4DAF0D8C" w14:textId="77777777" w:rsidTr="002D3D0F">
        <w:tc>
          <w:tcPr>
            <w:tcW w:w="2122" w:type="dxa"/>
          </w:tcPr>
          <w:p w14:paraId="61D2E23E"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86. Change of command</w:t>
            </w:r>
          </w:p>
          <w:p w14:paraId="723E616D" w14:textId="77777777" w:rsidR="00E216EB" w:rsidRPr="00E216EB" w:rsidRDefault="00E216EB" w:rsidP="002D3D0F">
            <w:pPr>
              <w:spacing w:before="40" w:after="40"/>
              <w:ind w:right="28"/>
              <w:rPr>
                <w:rFonts w:ascii="Roboto" w:hAnsi="Roboto"/>
                <w:color w:val="4472C4" w:themeColor="accent1"/>
                <w:spacing w:val="-2"/>
                <w:sz w:val="20"/>
                <w:szCs w:val="20"/>
              </w:rPr>
            </w:pPr>
            <w:r w:rsidRPr="00E216EB">
              <w:rPr>
                <w:rFonts w:ascii="Roboto" w:hAnsi="Roboto"/>
                <w:color w:val="4472C4" w:themeColor="accent1"/>
                <w:spacing w:val="-2"/>
                <w:sz w:val="20"/>
                <w:szCs w:val="20"/>
              </w:rPr>
              <w:t xml:space="preserve">86. </w:t>
            </w:r>
            <w:proofErr w:type="spellStart"/>
            <w:r w:rsidRPr="00E216EB">
              <w:rPr>
                <w:rFonts w:ascii="Roboto" w:hAnsi="Roboto"/>
                <w:color w:val="4472C4" w:themeColor="accent1"/>
                <w:spacing w:val="-2"/>
                <w:sz w:val="20"/>
                <w:szCs w:val="20"/>
              </w:rPr>
              <w:t>Замена</w:t>
            </w:r>
            <w:proofErr w:type="spellEnd"/>
            <w:r w:rsidRPr="00E216EB">
              <w:rPr>
                <w:rFonts w:ascii="Roboto" w:hAnsi="Roboto"/>
                <w:color w:val="4472C4" w:themeColor="accent1"/>
                <w:spacing w:val="-2"/>
                <w:sz w:val="20"/>
                <w:szCs w:val="20"/>
              </w:rPr>
              <w:t xml:space="preserve"> </w:t>
            </w:r>
            <w:proofErr w:type="spellStart"/>
            <w:r w:rsidRPr="00E216EB">
              <w:rPr>
                <w:rFonts w:ascii="Roboto" w:hAnsi="Roboto"/>
                <w:color w:val="4472C4" w:themeColor="accent1"/>
                <w:spacing w:val="-2"/>
                <w:sz w:val="20"/>
                <w:szCs w:val="20"/>
              </w:rPr>
              <w:t>командования</w:t>
            </w:r>
            <w:proofErr w:type="spellEnd"/>
            <w:r w:rsidRPr="00E216EB">
              <w:rPr>
                <w:rFonts w:ascii="Roboto" w:hAnsi="Roboto"/>
                <w:color w:val="4472C4" w:themeColor="accent1"/>
                <w:spacing w:val="-2"/>
                <w:sz w:val="20"/>
                <w:szCs w:val="20"/>
              </w:rPr>
              <w:t xml:space="preserve"> </w:t>
            </w:r>
          </w:p>
          <w:p w14:paraId="5E2C8AEE" w14:textId="77777777" w:rsidR="00E216EB" w:rsidRPr="00E216EB" w:rsidRDefault="00E216EB" w:rsidP="002D3D0F">
            <w:pPr>
              <w:spacing w:before="40" w:after="40"/>
              <w:ind w:right="28"/>
              <w:rPr>
                <w:rFonts w:ascii="Roboto" w:hAnsi="Roboto"/>
                <w:spacing w:val="-2"/>
                <w:sz w:val="20"/>
                <w:szCs w:val="20"/>
              </w:rPr>
            </w:pPr>
          </w:p>
        </w:tc>
        <w:tc>
          <w:tcPr>
            <w:tcW w:w="6894" w:type="dxa"/>
          </w:tcPr>
          <w:p w14:paraId="6DDAC1DF" w14:textId="77777777" w:rsidR="00E216EB" w:rsidRPr="00E216EB" w:rsidRDefault="00E216EB" w:rsidP="002D3D0F">
            <w:pPr>
              <w:tabs>
                <w:tab w:val="left" w:pos="-1440"/>
                <w:tab w:val="left" w:pos="-720"/>
                <w:tab w:val="left" w:pos="0"/>
                <w:tab w:val="left" w:pos="720"/>
                <w:tab w:val="left" w:pos="1440"/>
                <w:tab w:val="left" w:pos="2160"/>
                <w:tab w:val="left" w:pos="2880"/>
              </w:tabs>
              <w:suppressAutoHyphens/>
              <w:spacing w:before="40" w:after="40"/>
              <w:rPr>
                <w:rFonts w:ascii="Roboto" w:hAnsi="Roboto"/>
                <w:spacing w:val="-2"/>
                <w:sz w:val="20"/>
                <w:szCs w:val="20"/>
              </w:rPr>
            </w:pPr>
            <w:r w:rsidRPr="00E216EB">
              <w:rPr>
                <w:rFonts w:ascii="Roboto" w:hAnsi="Roboto"/>
                <w:spacing w:val="-2"/>
                <w:sz w:val="20"/>
                <w:szCs w:val="20"/>
              </w:rPr>
              <w:t>Threat of oil pollution moves or has moved into the zone of another Contracting Party.</w:t>
            </w:r>
          </w:p>
          <w:p w14:paraId="7C4C7A0D" w14:textId="77777777" w:rsidR="00E216EB" w:rsidRPr="00E216EB" w:rsidRDefault="00E216EB" w:rsidP="002D3D0F">
            <w:pPr>
              <w:tabs>
                <w:tab w:val="left" w:pos="-1440"/>
                <w:tab w:val="left" w:pos="-720"/>
                <w:tab w:val="left" w:pos="0"/>
                <w:tab w:val="left" w:pos="720"/>
                <w:tab w:val="left" w:pos="1440"/>
                <w:tab w:val="left" w:pos="2160"/>
                <w:tab w:val="left" w:pos="2880"/>
              </w:tabs>
              <w:suppressAutoHyphens/>
              <w:spacing w:before="40" w:after="40"/>
              <w:rPr>
                <w:rFonts w:ascii="Roboto" w:hAnsi="Roboto"/>
                <w:color w:val="4472C4" w:themeColor="accent1"/>
                <w:spacing w:val="-2"/>
                <w:sz w:val="20"/>
                <w:szCs w:val="20"/>
                <w:lang w:val="ru-RU"/>
              </w:rPr>
            </w:pPr>
            <w:r w:rsidRPr="00E216EB">
              <w:rPr>
                <w:rFonts w:ascii="Roboto" w:hAnsi="Roboto"/>
                <w:color w:val="4472C4" w:themeColor="accent1"/>
                <w:spacing w:val="-2"/>
                <w:sz w:val="20"/>
                <w:szCs w:val="20"/>
                <w:lang w:val="ru-RU"/>
              </w:rPr>
              <w:t xml:space="preserve">Нефть движется или имеется </w:t>
            </w:r>
            <w:proofErr w:type="spellStart"/>
            <w:r w:rsidRPr="00E216EB">
              <w:rPr>
                <w:rFonts w:ascii="Roboto" w:hAnsi="Roboto"/>
                <w:color w:val="4472C4" w:themeColor="accent1"/>
                <w:spacing w:val="-2"/>
                <w:sz w:val="20"/>
                <w:szCs w:val="20"/>
                <w:lang w:val="ru-RU"/>
              </w:rPr>
              <w:t>серьезная</w:t>
            </w:r>
            <w:proofErr w:type="spellEnd"/>
            <w:r w:rsidRPr="00E216EB">
              <w:rPr>
                <w:rFonts w:ascii="Roboto" w:hAnsi="Roboto"/>
                <w:color w:val="4472C4" w:themeColor="accent1"/>
                <w:spacing w:val="-2"/>
                <w:sz w:val="20"/>
                <w:szCs w:val="20"/>
                <w:lang w:val="ru-RU"/>
              </w:rPr>
              <w:t xml:space="preserve"> угроза движения нефтяного загрязнения в зону другой Договаривающейся Стороны.</w:t>
            </w:r>
          </w:p>
          <w:p w14:paraId="1CF3303F" w14:textId="77777777" w:rsidR="00E216EB" w:rsidRPr="00E216EB" w:rsidRDefault="00E216EB" w:rsidP="002D3D0F">
            <w:pPr>
              <w:tabs>
                <w:tab w:val="left" w:pos="-1440"/>
                <w:tab w:val="left" w:pos="-720"/>
                <w:tab w:val="left" w:pos="885"/>
              </w:tabs>
              <w:suppressAutoHyphens/>
              <w:spacing w:before="40" w:after="40"/>
              <w:jc w:val="both"/>
              <w:rPr>
                <w:rFonts w:ascii="Roboto" w:hAnsi="Roboto"/>
                <w:noProof/>
                <w:spacing w:val="-2"/>
                <w:sz w:val="20"/>
                <w:szCs w:val="20"/>
                <w:lang w:val="ru-RU"/>
              </w:rPr>
            </w:pPr>
            <w:r w:rsidRPr="00E216EB">
              <w:rPr>
                <w:rFonts w:ascii="Roboto" w:hAnsi="Roboto"/>
                <w:noProof/>
                <w:spacing w:val="-2"/>
                <w:sz w:val="20"/>
                <w:szCs w:val="20"/>
              </w:rPr>
              <w:t>Yes</w:t>
            </w:r>
            <w:r w:rsidRPr="00E216EB">
              <w:rPr>
                <w:rFonts w:ascii="Roboto" w:hAnsi="Roboto"/>
                <w:noProof/>
                <w:spacing w:val="-2"/>
                <w:sz w:val="20"/>
                <w:szCs w:val="20"/>
                <w:lang w:val="ru-RU"/>
              </w:rPr>
              <w:t>/</w:t>
            </w:r>
            <w:r w:rsidRPr="00E216EB">
              <w:rPr>
                <w:rFonts w:ascii="Roboto" w:hAnsi="Roboto"/>
                <w:color w:val="4472C4" w:themeColor="accent1"/>
                <w:sz w:val="20"/>
                <w:szCs w:val="20"/>
                <w:lang w:val="ru-RU"/>
              </w:rPr>
              <w:t>ДА</w:t>
            </w:r>
            <w:r w:rsidRPr="00E216EB">
              <w:rPr>
                <w:rFonts w:ascii="Roboto" w:hAnsi="Roboto"/>
                <w:color w:val="4472C4" w:themeColor="accent1"/>
                <w:sz w:val="20"/>
                <w:szCs w:val="20"/>
                <w:lang w:val="ru-RU"/>
              </w:rPr>
              <w:tab/>
            </w:r>
            <w:sdt>
              <w:sdtPr>
                <w:rPr>
                  <w:rFonts w:ascii="Roboto" w:hAnsi="Roboto"/>
                  <w:color w:val="4472C4" w:themeColor="accent1"/>
                  <w:sz w:val="20"/>
                  <w:szCs w:val="20"/>
                  <w:lang w:val="ru-RU"/>
                </w:rPr>
                <w:id w:val="796421345"/>
                <w14:checkbox>
                  <w14:checked w14:val="0"/>
                  <w14:checkedState w14:val="2612" w14:font="MS Gothic"/>
                  <w14:uncheckedState w14:val="2610" w14:font="MS Gothic"/>
                </w14:checkbox>
              </w:sdtPr>
              <w:sdtContent>
                <w:r w:rsidRPr="00E216EB">
                  <w:rPr>
                    <w:rFonts w:ascii="Segoe UI Symbol" w:eastAsia="MS Gothic" w:hAnsi="Segoe UI Symbol" w:cs="Segoe UI Symbol"/>
                    <w:color w:val="4472C4" w:themeColor="accent1"/>
                    <w:sz w:val="20"/>
                    <w:szCs w:val="20"/>
                    <w:lang w:val="ru-RU"/>
                  </w:rPr>
                  <w:t>☐</w:t>
                </w:r>
              </w:sdtContent>
            </w:sdt>
          </w:p>
          <w:p w14:paraId="388EAD8A" w14:textId="77777777" w:rsidR="00E216EB" w:rsidRPr="00E216EB" w:rsidRDefault="00E216EB" w:rsidP="002D3D0F">
            <w:pPr>
              <w:tabs>
                <w:tab w:val="left" w:pos="-1440"/>
                <w:tab w:val="left" w:pos="-720"/>
                <w:tab w:val="left" w:pos="0"/>
                <w:tab w:val="left" w:pos="885"/>
              </w:tabs>
              <w:suppressAutoHyphens/>
              <w:spacing w:before="40" w:after="40"/>
              <w:rPr>
                <w:rFonts w:ascii="Roboto" w:hAnsi="Roboto"/>
                <w:color w:val="4472C4" w:themeColor="accent1"/>
                <w:sz w:val="20"/>
                <w:szCs w:val="20"/>
                <w:lang w:val="ru-RU"/>
              </w:rPr>
            </w:pPr>
            <w:r w:rsidRPr="00E216EB">
              <w:rPr>
                <w:rFonts w:ascii="Roboto" w:hAnsi="Roboto"/>
                <w:noProof/>
                <w:spacing w:val="-2"/>
                <w:sz w:val="20"/>
                <w:szCs w:val="20"/>
              </w:rPr>
              <w:t>No</w:t>
            </w:r>
            <w:r w:rsidRPr="00E216EB">
              <w:rPr>
                <w:rFonts w:ascii="Roboto" w:hAnsi="Roboto"/>
                <w:noProof/>
                <w:spacing w:val="-2"/>
                <w:sz w:val="20"/>
                <w:szCs w:val="20"/>
                <w:lang w:val="ru-RU"/>
              </w:rPr>
              <w:t>/</w:t>
            </w:r>
            <w:r w:rsidRPr="00E216EB">
              <w:rPr>
                <w:rFonts w:ascii="Roboto" w:hAnsi="Roboto"/>
                <w:color w:val="4472C4" w:themeColor="accent1"/>
                <w:sz w:val="20"/>
                <w:szCs w:val="20"/>
                <w:lang w:val="ru-RU"/>
              </w:rPr>
              <w:t>НЕТ</w:t>
            </w:r>
            <w:r w:rsidRPr="00E216EB">
              <w:rPr>
                <w:rFonts w:ascii="Roboto" w:hAnsi="Roboto"/>
                <w:color w:val="4472C4" w:themeColor="accent1"/>
                <w:sz w:val="20"/>
                <w:szCs w:val="20"/>
                <w:lang w:val="ru-RU"/>
              </w:rPr>
              <w:tab/>
            </w:r>
            <w:sdt>
              <w:sdtPr>
                <w:rPr>
                  <w:rFonts w:ascii="Roboto" w:hAnsi="Roboto"/>
                  <w:color w:val="4472C4" w:themeColor="accent1"/>
                  <w:sz w:val="20"/>
                  <w:szCs w:val="20"/>
                  <w:lang w:val="ru-RU"/>
                </w:rPr>
                <w:id w:val="1151715509"/>
                <w14:checkbox>
                  <w14:checked w14:val="0"/>
                  <w14:checkedState w14:val="2612" w14:font="MS Gothic"/>
                  <w14:uncheckedState w14:val="2610" w14:font="MS Gothic"/>
                </w14:checkbox>
              </w:sdtPr>
              <w:sdtContent>
                <w:r w:rsidRPr="00E216EB">
                  <w:rPr>
                    <w:rFonts w:ascii="Segoe UI Symbol" w:eastAsia="MS Gothic" w:hAnsi="Segoe UI Symbol" w:cs="Segoe UI Symbol"/>
                    <w:color w:val="4472C4" w:themeColor="accent1"/>
                    <w:sz w:val="20"/>
                    <w:szCs w:val="20"/>
                    <w:lang w:val="ru-RU"/>
                  </w:rPr>
                  <w:t>☐</w:t>
                </w:r>
              </w:sdtContent>
            </w:sdt>
          </w:p>
          <w:p w14:paraId="54A45A01" w14:textId="77777777" w:rsidR="00E216EB" w:rsidRPr="00E216EB" w:rsidRDefault="00E216EB" w:rsidP="002D3D0F">
            <w:pPr>
              <w:spacing w:before="40" w:after="40"/>
              <w:ind w:right="-64"/>
              <w:rPr>
                <w:rFonts w:ascii="Roboto" w:hAnsi="Roboto"/>
                <w:sz w:val="20"/>
                <w:szCs w:val="20"/>
                <w:lang w:val="ru-RU"/>
              </w:rPr>
            </w:pPr>
            <w:r w:rsidRPr="00E216EB">
              <w:rPr>
                <w:rFonts w:ascii="Roboto" w:hAnsi="Roboto"/>
                <w:sz w:val="20"/>
                <w:szCs w:val="20"/>
              </w:rPr>
              <w:t>What</w:t>
            </w:r>
            <w:r w:rsidRPr="00E216EB">
              <w:rPr>
                <w:rFonts w:ascii="Roboto" w:hAnsi="Roboto"/>
                <w:sz w:val="20"/>
                <w:szCs w:val="20"/>
                <w:lang w:val="ru-RU"/>
              </w:rPr>
              <w:t xml:space="preserve"> </w:t>
            </w:r>
            <w:r w:rsidRPr="00E216EB">
              <w:rPr>
                <w:rFonts w:ascii="Roboto" w:hAnsi="Roboto"/>
                <w:sz w:val="20"/>
                <w:szCs w:val="20"/>
              </w:rPr>
              <w:t>country</w:t>
            </w:r>
            <w:r w:rsidRPr="00E216EB">
              <w:rPr>
                <w:rFonts w:ascii="Roboto" w:hAnsi="Roboto"/>
                <w:sz w:val="20"/>
                <w:szCs w:val="20"/>
                <w:lang w:val="ru-RU"/>
              </w:rPr>
              <w:t xml:space="preserve"> </w:t>
            </w:r>
            <w:r w:rsidRPr="00E216EB">
              <w:rPr>
                <w:rFonts w:ascii="Roboto" w:hAnsi="Roboto"/>
                <w:sz w:val="20"/>
                <w:szCs w:val="20"/>
              </w:rPr>
              <w:t>is</w:t>
            </w:r>
            <w:r w:rsidRPr="00E216EB">
              <w:rPr>
                <w:rFonts w:ascii="Roboto" w:hAnsi="Roboto"/>
                <w:sz w:val="20"/>
                <w:szCs w:val="20"/>
                <w:lang w:val="ru-RU"/>
              </w:rPr>
              <w:t xml:space="preserve"> </w:t>
            </w:r>
            <w:r w:rsidRPr="00E216EB">
              <w:rPr>
                <w:rFonts w:ascii="Roboto" w:hAnsi="Roboto"/>
                <w:sz w:val="20"/>
                <w:szCs w:val="20"/>
              </w:rPr>
              <w:t>taking</w:t>
            </w:r>
            <w:r w:rsidRPr="00E216EB">
              <w:rPr>
                <w:rFonts w:ascii="Roboto" w:hAnsi="Roboto"/>
                <w:sz w:val="20"/>
                <w:szCs w:val="20"/>
                <w:lang w:val="ru-RU"/>
              </w:rPr>
              <w:t xml:space="preserve"> </w:t>
            </w:r>
            <w:r w:rsidRPr="00E216EB">
              <w:rPr>
                <w:rFonts w:ascii="Roboto" w:hAnsi="Roboto"/>
                <w:sz w:val="20"/>
                <w:szCs w:val="20"/>
              </w:rPr>
              <w:t>command</w:t>
            </w:r>
            <w:r w:rsidRPr="00E216EB">
              <w:rPr>
                <w:rFonts w:ascii="Roboto" w:hAnsi="Roboto"/>
                <w:sz w:val="20"/>
                <w:szCs w:val="20"/>
                <w:lang w:val="ru-RU"/>
              </w:rPr>
              <w:t>/</w:t>
            </w:r>
            <w:r w:rsidRPr="00E216EB">
              <w:rPr>
                <w:rFonts w:ascii="Roboto" w:hAnsi="Roboto"/>
                <w:color w:val="4472C4" w:themeColor="accent1"/>
                <w:sz w:val="20"/>
                <w:szCs w:val="20"/>
                <w:lang w:val="ru-RU"/>
              </w:rPr>
              <w:t xml:space="preserve">Какая страна принимает управление </w:t>
            </w:r>
          </w:p>
          <w:p w14:paraId="401DAE28" w14:textId="77777777" w:rsidR="00E216EB" w:rsidRPr="00E216EB" w:rsidRDefault="00E216EB" w:rsidP="002D3D0F">
            <w:pPr>
              <w:tabs>
                <w:tab w:val="left" w:pos="-1440"/>
                <w:tab w:val="left" w:pos="-720"/>
                <w:tab w:val="left" w:pos="885"/>
              </w:tabs>
              <w:suppressAutoHyphens/>
              <w:spacing w:before="40" w:after="40"/>
              <w:rPr>
                <w:rFonts w:ascii="Roboto" w:hAnsi="Roboto"/>
                <w:spacing w:val="-2"/>
                <w:sz w:val="20"/>
                <w:szCs w:val="20"/>
                <w:lang w:val="ru-RU"/>
              </w:rPr>
            </w:pPr>
            <w:r w:rsidRPr="00E216EB">
              <w:rPr>
                <w:rFonts w:ascii="Roboto" w:hAnsi="Roboto"/>
                <w:sz w:val="20"/>
                <w:szCs w:val="20"/>
              </w:rPr>
              <w:t>AZ</w:t>
            </w:r>
            <w:r w:rsidRPr="00E216EB">
              <w:rPr>
                <w:rFonts w:ascii="Roboto" w:hAnsi="Roboto"/>
                <w:sz w:val="20"/>
                <w:szCs w:val="20"/>
                <w:lang w:val="ru-RU"/>
              </w:rPr>
              <w:t xml:space="preserve"> </w:t>
            </w:r>
            <w:sdt>
              <w:sdtPr>
                <w:rPr>
                  <w:rFonts w:ascii="Roboto" w:hAnsi="Roboto"/>
                  <w:sz w:val="20"/>
                  <w:szCs w:val="20"/>
                  <w:lang w:val="ru-RU"/>
                </w:rPr>
                <w:id w:val="-1395276462"/>
                <w14:checkbox>
                  <w14:checked w14:val="0"/>
                  <w14:checkedState w14:val="2612" w14:font="MS Gothic"/>
                  <w14:uncheckedState w14:val="2610" w14:font="MS Gothic"/>
                </w14:checkbox>
              </w:sdtPr>
              <w:sdtContent>
                <w:r w:rsidRPr="00E216EB">
                  <w:rPr>
                    <w:rFonts w:ascii="Segoe UI Symbol" w:eastAsia="MS Gothic" w:hAnsi="Segoe UI Symbol" w:cs="Segoe UI Symbol"/>
                    <w:sz w:val="20"/>
                    <w:szCs w:val="20"/>
                    <w:lang w:val="ru-RU"/>
                  </w:rPr>
                  <w:t>☐</w:t>
                </w:r>
              </w:sdtContent>
            </w:sdt>
            <w:r w:rsidRPr="00E216EB">
              <w:rPr>
                <w:rFonts w:ascii="Roboto" w:hAnsi="Roboto"/>
                <w:sz w:val="20"/>
                <w:szCs w:val="20"/>
                <w:lang w:val="ru-RU"/>
              </w:rPr>
              <w:t xml:space="preserve">; </w:t>
            </w:r>
            <w:r w:rsidRPr="00E216EB">
              <w:rPr>
                <w:rFonts w:ascii="Roboto" w:hAnsi="Roboto"/>
                <w:sz w:val="20"/>
                <w:szCs w:val="20"/>
              </w:rPr>
              <w:t>IRAN</w:t>
            </w:r>
            <w:r w:rsidRPr="00E216EB">
              <w:rPr>
                <w:rFonts w:ascii="Roboto" w:hAnsi="Roboto"/>
                <w:sz w:val="20"/>
                <w:szCs w:val="20"/>
                <w:lang w:val="ru-RU"/>
              </w:rPr>
              <w:t xml:space="preserve"> </w:t>
            </w:r>
            <w:sdt>
              <w:sdtPr>
                <w:rPr>
                  <w:rFonts w:ascii="Roboto" w:hAnsi="Roboto"/>
                  <w:sz w:val="20"/>
                  <w:szCs w:val="20"/>
                  <w:lang w:val="ru-RU"/>
                </w:rPr>
                <w:id w:val="1313521964"/>
                <w14:checkbox>
                  <w14:checked w14:val="0"/>
                  <w14:checkedState w14:val="2612" w14:font="MS Gothic"/>
                  <w14:uncheckedState w14:val="2610" w14:font="MS Gothic"/>
                </w14:checkbox>
              </w:sdtPr>
              <w:sdtContent>
                <w:r w:rsidRPr="00E216EB">
                  <w:rPr>
                    <w:rFonts w:ascii="Segoe UI Symbol" w:eastAsia="MS Gothic" w:hAnsi="Segoe UI Symbol" w:cs="Segoe UI Symbol"/>
                    <w:sz w:val="20"/>
                    <w:szCs w:val="20"/>
                    <w:lang w:val="ru-RU"/>
                  </w:rPr>
                  <w:t>☐</w:t>
                </w:r>
              </w:sdtContent>
            </w:sdt>
            <w:r w:rsidRPr="00E216EB">
              <w:rPr>
                <w:rFonts w:ascii="Roboto" w:hAnsi="Roboto"/>
                <w:sz w:val="20"/>
                <w:szCs w:val="20"/>
                <w:lang w:val="ru-RU"/>
              </w:rPr>
              <w:t xml:space="preserve">; </w:t>
            </w:r>
            <w:r w:rsidRPr="00E216EB">
              <w:rPr>
                <w:rFonts w:ascii="Roboto" w:hAnsi="Roboto"/>
                <w:sz w:val="20"/>
                <w:szCs w:val="20"/>
              </w:rPr>
              <w:t>KAZ</w:t>
            </w:r>
            <w:r w:rsidRPr="00E216EB">
              <w:rPr>
                <w:rFonts w:ascii="Roboto" w:hAnsi="Roboto"/>
                <w:sz w:val="20"/>
                <w:szCs w:val="20"/>
                <w:lang w:val="ru-RU"/>
              </w:rPr>
              <w:t xml:space="preserve"> </w:t>
            </w:r>
            <w:sdt>
              <w:sdtPr>
                <w:rPr>
                  <w:rFonts w:ascii="Roboto" w:hAnsi="Roboto"/>
                  <w:sz w:val="20"/>
                  <w:szCs w:val="20"/>
                  <w:lang w:val="ru-RU"/>
                </w:rPr>
                <w:id w:val="725813633"/>
                <w14:checkbox>
                  <w14:checked w14:val="0"/>
                  <w14:checkedState w14:val="2612" w14:font="MS Gothic"/>
                  <w14:uncheckedState w14:val="2610" w14:font="MS Gothic"/>
                </w14:checkbox>
              </w:sdtPr>
              <w:sdtContent>
                <w:r w:rsidRPr="00E216EB">
                  <w:rPr>
                    <w:rFonts w:ascii="Segoe UI Symbol" w:eastAsia="MS Gothic" w:hAnsi="Segoe UI Symbol" w:cs="Segoe UI Symbol"/>
                    <w:sz w:val="20"/>
                    <w:szCs w:val="20"/>
                    <w:lang w:val="ru-RU"/>
                  </w:rPr>
                  <w:t>☐</w:t>
                </w:r>
              </w:sdtContent>
            </w:sdt>
            <w:r w:rsidRPr="00E216EB">
              <w:rPr>
                <w:rFonts w:ascii="Roboto" w:hAnsi="Roboto"/>
                <w:sz w:val="20"/>
                <w:szCs w:val="20"/>
                <w:lang w:val="ru-RU"/>
              </w:rPr>
              <w:t xml:space="preserve">; </w:t>
            </w:r>
            <w:r w:rsidRPr="00E216EB">
              <w:rPr>
                <w:rFonts w:ascii="Roboto" w:hAnsi="Roboto"/>
                <w:sz w:val="20"/>
                <w:szCs w:val="20"/>
              </w:rPr>
              <w:t>RUS</w:t>
            </w:r>
            <w:r w:rsidRPr="00E216EB">
              <w:rPr>
                <w:rFonts w:ascii="Roboto" w:hAnsi="Roboto"/>
                <w:sz w:val="20"/>
                <w:szCs w:val="20"/>
                <w:lang w:val="ru-RU"/>
              </w:rPr>
              <w:t xml:space="preserve"> </w:t>
            </w:r>
            <w:sdt>
              <w:sdtPr>
                <w:rPr>
                  <w:rFonts w:ascii="Roboto" w:hAnsi="Roboto"/>
                  <w:sz w:val="20"/>
                  <w:szCs w:val="20"/>
                  <w:lang w:val="ru-RU"/>
                </w:rPr>
                <w:id w:val="-512302577"/>
                <w14:checkbox>
                  <w14:checked w14:val="0"/>
                  <w14:checkedState w14:val="2612" w14:font="MS Gothic"/>
                  <w14:uncheckedState w14:val="2610" w14:font="MS Gothic"/>
                </w14:checkbox>
              </w:sdtPr>
              <w:sdtContent>
                <w:r w:rsidRPr="00E216EB">
                  <w:rPr>
                    <w:rFonts w:ascii="Segoe UI Symbol" w:eastAsia="MS Gothic" w:hAnsi="Segoe UI Symbol" w:cs="Segoe UI Symbol"/>
                    <w:sz w:val="20"/>
                    <w:szCs w:val="20"/>
                    <w:lang w:val="ru-RU"/>
                  </w:rPr>
                  <w:t>☐</w:t>
                </w:r>
              </w:sdtContent>
            </w:sdt>
            <w:r w:rsidRPr="00E216EB">
              <w:rPr>
                <w:rFonts w:ascii="Roboto" w:hAnsi="Roboto"/>
                <w:sz w:val="20"/>
                <w:szCs w:val="20"/>
                <w:lang w:val="ru-RU"/>
              </w:rPr>
              <w:t xml:space="preserve">; </w:t>
            </w:r>
            <w:r w:rsidRPr="00E216EB">
              <w:rPr>
                <w:rFonts w:ascii="Roboto" w:hAnsi="Roboto"/>
                <w:sz w:val="20"/>
                <w:szCs w:val="20"/>
              </w:rPr>
              <w:t>TUR</w:t>
            </w:r>
            <w:r w:rsidRPr="00E216EB">
              <w:rPr>
                <w:rFonts w:ascii="Roboto" w:hAnsi="Roboto"/>
                <w:sz w:val="20"/>
                <w:szCs w:val="20"/>
                <w:lang w:val="ru-RU"/>
              </w:rPr>
              <w:t xml:space="preserve"> </w:t>
            </w:r>
            <w:sdt>
              <w:sdtPr>
                <w:rPr>
                  <w:rFonts w:ascii="Roboto" w:hAnsi="Roboto"/>
                  <w:sz w:val="20"/>
                  <w:szCs w:val="20"/>
                  <w:lang w:val="ru-RU"/>
                </w:rPr>
                <w:id w:val="-851026382"/>
                <w14:checkbox>
                  <w14:checked w14:val="0"/>
                  <w14:checkedState w14:val="2612" w14:font="MS Gothic"/>
                  <w14:uncheckedState w14:val="2610" w14:font="MS Gothic"/>
                </w14:checkbox>
              </w:sdtPr>
              <w:sdtContent>
                <w:r w:rsidRPr="00E216EB">
                  <w:rPr>
                    <w:rFonts w:ascii="Segoe UI Symbol" w:eastAsia="MS Gothic" w:hAnsi="Segoe UI Symbol" w:cs="Segoe UI Symbol"/>
                    <w:sz w:val="20"/>
                    <w:szCs w:val="20"/>
                    <w:lang w:val="ru-RU"/>
                  </w:rPr>
                  <w:t>☐</w:t>
                </w:r>
              </w:sdtContent>
            </w:sdt>
          </w:p>
        </w:tc>
      </w:tr>
      <w:tr w:rsidR="00E216EB" w:rsidRPr="00E216EB" w14:paraId="714C1664" w14:textId="77777777" w:rsidTr="002D3D0F">
        <w:tc>
          <w:tcPr>
            <w:tcW w:w="2122" w:type="dxa"/>
          </w:tcPr>
          <w:p w14:paraId="4FA7859B"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87. Exchange of information</w:t>
            </w:r>
          </w:p>
          <w:p w14:paraId="68BD6BAA"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color w:val="4472C4" w:themeColor="accent1"/>
                <w:sz w:val="20"/>
                <w:szCs w:val="20"/>
              </w:rPr>
              <w:t>87.</w:t>
            </w:r>
            <w:r w:rsidRPr="00E216EB">
              <w:rPr>
                <w:rFonts w:ascii="Roboto" w:hAnsi="Roboto"/>
                <w:spacing w:val="-2"/>
                <w:sz w:val="20"/>
                <w:szCs w:val="20"/>
              </w:rPr>
              <w:t xml:space="preserve"> </w:t>
            </w:r>
            <w:r w:rsidRPr="00E216EB">
              <w:rPr>
                <w:rFonts w:ascii="Roboto" w:hAnsi="Roboto"/>
                <w:color w:val="4472C4" w:themeColor="accent1"/>
                <w:sz w:val="20"/>
                <w:szCs w:val="20"/>
                <w:lang w:val="ru-RU"/>
              </w:rPr>
              <w:t>Обмен</w:t>
            </w:r>
            <w:r w:rsidRPr="00E216EB">
              <w:rPr>
                <w:rFonts w:ascii="Roboto" w:hAnsi="Roboto"/>
                <w:color w:val="4472C4" w:themeColor="accent1"/>
                <w:sz w:val="20"/>
                <w:szCs w:val="20"/>
              </w:rPr>
              <w:t xml:space="preserve"> </w:t>
            </w:r>
            <w:r w:rsidRPr="00E216EB">
              <w:rPr>
                <w:rFonts w:ascii="Roboto" w:hAnsi="Roboto"/>
                <w:color w:val="4472C4" w:themeColor="accent1"/>
                <w:sz w:val="20"/>
                <w:szCs w:val="20"/>
                <w:lang w:val="ru-RU"/>
              </w:rPr>
              <w:t>информацией</w:t>
            </w:r>
          </w:p>
        </w:tc>
        <w:tc>
          <w:tcPr>
            <w:tcW w:w="6894" w:type="dxa"/>
          </w:tcPr>
          <w:p w14:paraId="45D8493A" w14:textId="77777777" w:rsidR="00E216EB" w:rsidRPr="00E216EB" w:rsidRDefault="00E216EB" w:rsidP="002D3D0F">
            <w:pPr>
              <w:tabs>
                <w:tab w:val="left" w:pos="-1440"/>
                <w:tab w:val="left" w:pos="-720"/>
                <w:tab w:val="left" w:pos="0"/>
                <w:tab w:val="left" w:pos="720"/>
                <w:tab w:val="left" w:pos="1440"/>
                <w:tab w:val="left" w:pos="2160"/>
                <w:tab w:val="left" w:pos="2880"/>
              </w:tabs>
              <w:suppressAutoHyphens/>
              <w:spacing w:before="40" w:after="40"/>
              <w:rPr>
                <w:rFonts w:ascii="Roboto" w:hAnsi="Roboto"/>
                <w:spacing w:val="-2"/>
                <w:sz w:val="20"/>
                <w:szCs w:val="20"/>
              </w:rPr>
            </w:pPr>
            <w:r w:rsidRPr="00E216EB">
              <w:rPr>
                <w:rFonts w:ascii="Roboto" w:hAnsi="Roboto"/>
                <w:spacing w:val="-2"/>
                <w:sz w:val="20"/>
                <w:szCs w:val="20"/>
              </w:rPr>
              <w:t>When a mutual agreement has been reached between two parties on a change of supreme command, the country transferring the supreme command should give a report on all relevant information pertaining to the country taking over the command.</w:t>
            </w:r>
          </w:p>
          <w:p w14:paraId="157E0233" w14:textId="77777777" w:rsidR="00E216EB" w:rsidRPr="00E216EB" w:rsidRDefault="00E216EB" w:rsidP="002D3D0F">
            <w:pPr>
              <w:tabs>
                <w:tab w:val="left" w:pos="-1440"/>
                <w:tab w:val="left" w:pos="-720"/>
                <w:tab w:val="left" w:pos="0"/>
                <w:tab w:val="left" w:pos="720"/>
                <w:tab w:val="left" w:pos="1440"/>
                <w:tab w:val="left" w:pos="2160"/>
                <w:tab w:val="left" w:pos="2880"/>
              </w:tabs>
              <w:suppressAutoHyphens/>
              <w:spacing w:before="40" w:after="40"/>
              <w:rPr>
                <w:rFonts w:ascii="Roboto" w:hAnsi="Roboto"/>
                <w:sz w:val="20"/>
                <w:szCs w:val="20"/>
                <w:lang w:val="ru-RU"/>
              </w:rPr>
            </w:pPr>
            <w:r w:rsidRPr="00E216EB">
              <w:rPr>
                <w:rFonts w:ascii="Roboto" w:hAnsi="Roboto"/>
                <w:color w:val="4472C4" w:themeColor="accent1"/>
                <w:sz w:val="20"/>
                <w:szCs w:val="20"/>
                <w:lang w:val="ru-RU"/>
              </w:rPr>
              <w:t xml:space="preserve">Когда между двумя сторонами достигнуто взаимное соглашение о замене национального руководителя на месте действий, страна, </w:t>
            </w:r>
            <w:r w:rsidRPr="00E216EB">
              <w:rPr>
                <w:rFonts w:ascii="Roboto" w:hAnsi="Roboto"/>
                <w:color w:val="4472C4" w:themeColor="accent1"/>
                <w:sz w:val="20"/>
                <w:szCs w:val="20"/>
                <w:lang w:val="ru-RU"/>
              </w:rPr>
              <w:lastRenderedPageBreak/>
              <w:t>передающая верховное руководство, должна доложиться стране, принимающей верховное руководство с информацией, относящейся к операции</w:t>
            </w:r>
            <w:r w:rsidRPr="00E216EB">
              <w:rPr>
                <w:rFonts w:ascii="Roboto" w:hAnsi="Roboto"/>
                <w:sz w:val="20"/>
                <w:szCs w:val="20"/>
                <w:lang w:val="ru-RU"/>
              </w:rPr>
              <w:t>.</w:t>
            </w:r>
          </w:p>
          <w:p w14:paraId="1E2726FC" w14:textId="77777777" w:rsidR="00E216EB" w:rsidRPr="00E216EB" w:rsidRDefault="00E216EB" w:rsidP="002D3D0F">
            <w:pPr>
              <w:tabs>
                <w:tab w:val="left" w:pos="-1440"/>
                <w:tab w:val="left" w:pos="-720"/>
                <w:tab w:val="left" w:pos="2880"/>
                <w:tab w:val="left" w:pos="4651"/>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556849169"/>
                <w:placeholder>
                  <w:docPart w:val="9127CC8FDF364FF09EAADD3465D6F147"/>
                </w:placeholder>
                <w:showingPlcHdr/>
              </w:sdtPr>
              <w:sdtContent>
                <w:r w:rsidRPr="00E216EB">
                  <w:rPr>
                    <w:rStyle w:val="PlaceholderText"/>
                    <w:rFonts w:ascii="Roboto" w:hAnsi="Roboto"/>
                    <w:sz w:val="20"/>
                    <w:szCs w:val="20"/>
                  </w:rPr>
                  <w:t>Click</w:t>
                </w:r>
                <w:r w:rsidRPr="00E216EB">
                  <w:rPr>
                    <w:rStyle w:val="PlaceholderText"/>
                    <w:rFonts w:ascii="Roboto" w:hAnsi="Roboto"/>
                    <w:sz w:val="20"/>
                    <w:szCs w:val="20"/>
                    <w:lang w:val="ru-RU"/>
                  </w:rPr>
                  <w:t>/</w:t>
                </w:r>
                <w:r w:rsidRPr="00E216EB">
                  <w:rPr>
                    <w:rStyle w:val="PlaceholderText"/>
                    <w:rFonts w:ascii="Roboto" w:hAnsi="Roboto"/>
                    <w:color w:val="8EAADB" w:themeColor="accent1" w:themeTint="99"/>
                    <w:sz w:val="20"/>
                    <w:szCs w:val="20"/>
                    <w:lang w:val="ru-RU"/>
                  </w:rPr>
                  <w:t>Щелкнуть</w:t>
                </w:r>
              </w:sdtContent>
            </w:sdt>
          </w:p>
          <w:p w14:paraId="5F0F5DD3" w14:textId="77777777" w:rsidR="00E216EB" w:rsidRPr="00E216EB" w:rsidRDefault="00E216EB" w:rsidP="002D3D0F">
            <w:pPr>
              <w:tabs>
                <w:tab w:val="left" w:pos="-1440"/>
                <w:tab w:val="left" w:pos="-720"/>
                <w:tab w:val="left" w:pos="2880"/>
                <w:tab w:val="left" w:pos="4651"/>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1177774561"/>
                <w:placeholder>
                  <w:docPart w:val="0178AFD084ED4F3D972FADA1CABDA98B"/>
                </w:placeholder>
                <w:showingPlcHdr/>
              </w:sdtPr>
              <w:sdtContent>
                <w:r w:rsidRPr="00E216EB">
                  <w:rPr>
                    <w:rStyle w:val="PlaceholderText"/>
                    <w:rFonts w:ascii="Roboto" w:hAnsi="Roboto"/>
                    <w:sz w:val="20"/>
                    <w:szCs w:val="20"/>
                  </w:rPr>
                  <w:t>Click</w:t>
                </w:r>
                <w:r w:rsidRPr="00E216EB">
                  <w:rPr>
                    <w:rStyle w:val="PlaceholderText"/>
                    <w:rFonts w:ascii="Roboto" w:hAnsi="Roboto"/>
                    <w:sz w:val="20"/>
                    <w:szCs w:val="20"/>
                    <w:lang w:val="ru-RU"/>
                  </w:rPr>
                  <w:t>/</w:t>
                </w:r>
                <w:r w:rsidRPr="00E216EB">
                  <w:rPr>
                    <w:rStyle w:val="PlaceholderText"/>
                    <w:rFonts w:ascii="Roboto" w:hAnsi="Roboto"/>
                    <w:color w:val="8EAADB" w:themeColor="accent1" w:themeTint="99"/>
                    <w:sz w:val="20"/>
                    <w:szCs w:val="20"/>
                    <w:lang w:val="ru-RU"/>
                  </w:rPr>
                  <w:t>Щелкнуть</w:t>
                </w:r>
              </w:sdtContent>
            </w:sdt>
          </w:p>
          <w:p w14:paraId="6B8F3E0B" w14:textId="77777777" w:rsidR="00E216EB" w:rsidRPr="00E216EB" w:rsidRDefault="00E216EB" w:rsidP="002D3D0F">
            <w:pPr>
              <w:tabs>
                <w:tab w:val="left" w:pos="-1440"/>
                <w:tab w:val="left" w:pos="-720"/>
                <w:tab w:val="left" w:pos="0"/>
                <w:tab w:val="left" w:pos="720"/>
                <w:tab w:val="left" w:pos="1440"/>
                <w:tab w:val="left" w:pos="2160"/>
                <w:tab w:val="left" w:pos="2880"/>
              </w:tabs>
              <w:suppressAutoHyphens/>
              <w:spacing w:before="40" w:after="40"/>
              <w:rPr>
                <w:rFonts w:ascii="Roboto" w:hAnsi="Roboto"/>
                <w:spacing w:val="-2"/>
                <w:sz w:val="20"/>
                <w:szCs w:val="20"/>
                <w:lang w:val="ru-RU"/>
              </w:rPr>
            </w:pPr>
            <w:sdt>
              <w:sdtPr>
                <w:rPr>
                  <w:rFonts w:ascii="Roboto" w:hAnsi="Roboto"/>
                  <w:color w:val="4472C4" w:themeColor="accent1"/>
                  <w:sz w:val="20"/>
                  <w:szCs w:val="20"/>
                  <w:lang w:val="ru-RU"/>
                </w:rPr>
                <w:id w:val="840039313"/>
                <w:placeholder>
                  <w:docPart w:val="0622E311C86F461AAA276F92C89EA269"/>
                </w:placeholder>
                <w:showingPlcHdr/>
              </w:sdtPr>
              <w:sdtContent>
                <w:r w:rsidRPr="00E216EB">
                  <w:rPr>
                    <w:rStyle w:val="PlaceholderText"/>
                    <w:rFonts w:ascii="Roboto" w:hAnsi="Roboto"/>
                    <w:sz w:val="20"/>
                    <w:szCs w:val="20"/>
                  </w:rPr>
                  <w:t>Click</w:t>
                </w:r>
                <w:r w:rsidRPr="00E216EB">
                  <w:rPr>
                    <w:rStyle w:val="PlaceholderText"/>
                    <w:rFonts w:ascii="Roboto" w:hAnsi="Roboto"/>
                    <w:sz w:val="20"/>
                    <w:szCs w:val="20"/>
                    <w:lang w:val="ru-RU"/>
                  </w:rPr>
                  <w:t>/</w:t>
                </w:r>
                <w:r w:rsidRPr="00E216EB">
                  <w:rPr>
                    <w:rStyle w:val="PlaceholderText"/>
                    <w:rFonts w:ascii="Roboto" w:hAnsi="Roboto"/>
                    <w:color w:val="8EAADB" w:themeColor="accent1" w:themeTint="99"/>
                    <w:sz w:val="20"/>
                    <w:szCs w:val="20"/>
                    <w:lang w:val="ru-RU"/>
                  </w:rPr>
                  <w:t>Щелкнуть</w:t>
                </w:r>
              </w:sdtContent>
            </w:sdt>
          </w:p>
        </w:tc>
      </w:tr>
      <w:tr w:rsidR="00E216EB" w:rsidRPr="00E216EB" w14:paraId="217EA577" w14:textId="77777777" w:rsidTr="002D3D0F">
        <w:tc>
          <w:tcPr>
            <w:tcW w:w="2122" w:type="dxa"/>
          </w:tcPr>
          <w:p w14:paraId="0F03F7D6"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lastRenderedPageBreak/>
              <w:t>88-98.</w:t>
            </w:r>
          </w:p>
        </w:tc>
        <w:tc>
          <w:tcPr>
            <w:tcW w:w="6894" w:type="dxa"/>
          </w:tcPr>
          <w:p w14:paraId="264789D0" w14:textId="77777777" w:rsidR="00E216EB" w:rsidRPr="00E216EB" w:rsidRDefault="00E216EB" w:rsidP="002D3D0F">
            <w:pPr>
              <w:tabs>
                <w:tab w:val="left" w:pos="-1440"/>
                <w:tab w:val="left" w:pos="-720"/>
                <w:tab w:val="left" w:pos="2880"/>
                <w:tab w:val="left" w:pos="4651"/>
              </w:tabs>
              <w:suppressAutoHyphens/>
              <w:spacing w:before="40" w:after="40"/>
              <w:jc w:val="both"/>
              <w:rPr>
                <w:rFonts w:ascii="Roboto" w:hAnsi="Roboto"/>
                <w:color w:val="4472C4" w:themeColor="accent1"/>
                <w:sz w:val="20"/>
                <w:szCs w:val="20"/>
                <w:lang w:val="ru-RU"/>
              </w:rPr>
            </w:pPr>
            <w:r w:rsidRPr="00E216EB">
              <w:rPr>
                <w:rFonts w:ascii="Roboto" w:hAnsi="Roboto"/>
                <w:sz w:val="20"/>
                <w:szCs w:val="20"/>
              </w:rPr>
              <w:t>For</w:t>
            </w:r>
            <w:r w:rsidRPr="00E216EB">
              <w:rPr>
                <w:rFonts w:ascii="Roboto" w:hAnsi="Roboto"/>
                <w:sz w:val="20"/>
                <w:szCs w:val="20"/>
                <w:lang w:val="ru-RU"/>
              </w:rPr>
              <w:t xml:space="preserve"> </w:t>
            </w:r>
            <w:r w:rsidRPr="00E216EB">
              <w:rPr>
                <w:rFonts w:ascii="Roboto" w:hAnsi="Roboto"/>
                <w:sz w:val="20"/>
                <w:szCs w:val="20"/>
              </w:rPr>
              <w:t>additional</w:t>
            </w:r>
            <w:r w:rsidRPr="00E216EB">
              <w:rPr>
                <w:rFonts w:ascii="Roboto" w:hAnsi="Roboto"/>
                <w:sz w:val="20"/>
                <w:szCs w:val="20"/>
                <w:lang w:val="ru-RU"/>
              </w:rPr>
              <w:t xml:space="preserve"> </w:t>
            </w:r>
            <w:r w:rsidRPr="00E216EB">
              <w:rPr>
                <w:rFonts w:ascii="Roboto" w:hAnsi="Roboto"/>
                <w:sz w:val="20"/>
                <w:szCs w:val="20"/>
              </w:rPr>
              <w:t>instructions</w:t>
            </w:r>
            <w:r w:rsidRPr="00E216EB">
              <w:rPr>
                <w:rFonts w:ascii="Roboto" w:hAnsi="Roboto"/>
                <w:sz w:val="20"/>
                <w:szCs w:val="20"/>
                <w:lang w:val="ru-RU"/>
              </w:rPr>
              <w:t>/</w:t>
            </w:r>
            <w:r w:rsidRPr="00E216EB">
              <w:rPr>
                <w:rFonts w:ascii="Roboto" w:hAnsi="Roboto"/>
                <w:color w:val="4472C4" w:themeColor="accent1"/>
                <w:sz w:val="20"/>
                <w:szCs w:val="20"/>
                <w:lang w:val="ru-RU"/>
              </w:rPr>
              <w:t>Для дополнительных инструкций</w:t>
            </w:r>
          </w:p>
        </w:tc>
      </w:tr>
      <w:tr w:rsidR="00E216EB" w:rsidRPr="00E216EB" w14:paraId="58B633A6" w14:textId="77777777" w:rsidTr="002D3D0F">
        <w:tc>
          <w:tcPr>
            <w:tcW w:w="2122" w:type="dxa"/>
          </w:tcPr>
          <w:p w14:paraId="129E82DA"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88.</w:t>
            </w:r>
          </w:p>
        </w:tc>
        <w:tc>
          <w:tcPr>
            <w:tcW w:w="6894" w:type="dxa"/>
            <w:tcBorders>
              <w:bottom w:val="single" w:sz="4" w:space="0" w:color="auto"/>
            </w:tcBorders>
          </w:tcPr>
          <w:p w14:paraId="660E96A5" w14:textId="77777777" w:rsidR="00E216EB" w:rsidRPr="00E216EB" w:rsidRDefault="00E216EB" w:rsidP="002D3D0F">
            <w:pPr>
              <w:tabs>
                <w:tab w:val="left" w:pos="-1440"/>
                <w:tab w:val="left" w:pos="-720"/>
                <w:tab w:val="left" w:pos="0"/>
                <w:tab w:val="left" w:pos="720"/>
                <w:tab w:val="left" w:pos="1440"/>
                <w:tab w:val="left" w:pos="2160"/>
                <w:tab w:val="left" w:pos="2880"/>
              </w:tabs>
              <w:suppressAutoHyphens/>
              <w:spacing w:before="40" w:after="40"/>
              <w:rPr>
                <w:rFonts w:ascii="Roboto" w:hAnsi="Roboto"/>
                <w:noProof/>
                <w:spacing w:val="-2"/>
                <w:sz w:val="20"/>
                <w:szCs w:val="20"/>
              </w:rPr>
            </w:pPr>
            <w:sdt>
              <w:sdtPr>
                <w:rPr>
                  <w:rFonts w:ascii="Roboto" w:hAnsi="Roboto"/>
                  <w:color w:val="4472C4" w:themeColor="accent1"/>
                  <w:sz w:val="20"/>
                  <w:szCs w:val="20"/>
                  <w:lang w:val="ru-RU"/>
                </w:rPr>
                <w:id w:val="-851560573"/>
                <w:placeholder>
                  <w:docPart w:val="F1EBEDC5A9C44D48812B1A3C799FA9D4"/>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Щелкнуть</w:t>
                </w:r>
              </w:sdtContent>
            </w:sdt>
          </w:p>
        </w:tc>
      </w:tr>
      <w:tr w:rsidR="00E216EB" w:rsidRPr="00E216EB" w14:paraId="2A357029" w14:textId="77777777" w:rsidTr="002D3D0F">
        <w:tc>
          <w:tcPr>
            <w:tcW w:w="2122" w:type="dxa"/>
          </w:tcPr>
          <w:p w14:paraId="60E83CDF"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89.</w:t>
            </w:r>
          </w:p>
        </w:tc>
        <w:tc>
          <w:tcPr>
            <w:tcW w:w="6894" w:type="dxa"/>
            <w:tcBorders>
              <w:bottom w:val="single" w:sz="4" w:space="0" w:color="auto"/>
            </w:tcBorders>
          </w:tcPr>
          <w:p w14:paraId="4874217C" w14:textId="77777777" w:rsidR="00E216EB" w:rsidRPr="00E216EB" w:rsidRDefault="00E216EB" w:rsidP="002D3D0F">
            <w:pPr>
              <w:tabs>
                <w:tab w:val="left" w:pos="-1440"/>
                <w:tab w:val="left" w:pos="-720"/>
                <w:tab w:val="left" w:pos="0"/>
                <w:tab w:val="left" w:pos="720"/>
                <w:tab w:val="left" w:pos="1440"/>
                <w:tab w:val="left" w:pos="2160"/>
                <w:tab w:val="left" w:pos="2880"/>
              </w:tabs>
              <w:suppressAutoHyphens/>
              <w:spacing w:before="40" w:after="40"/>
              <w:rPr>
                <w:rFonts w:ascii="Roboto" w:hAnsi="Roboto"/>
                <w:noProof/>
                <w:spacing w:val="-2"/>
                <w:sz w:val="20"/>
                <w:szCs w:val="20"/>
              </w:rPr>
            </w:pPr>
            <w:sdt>
              <w:sdtPr>
                <w:rPr>
                  <w:rFonts w:ascii="Roboto" w:hAnsi="Roboto"/>
                  <w:color w:val="4472C4" w:themeColor="accent1"/>
                  <w:sz w:val="20"/>
                  <w:szCs w:val="20"/>
                  <w:lang w:val="ru-RU"/>
                </w:rPr>
                <w:id w:val="-351418243"/>
                <w:placeholder>
                  <w:docPart w:val="D7ADBA27FD4040F893266E37F7DA398B"/>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Щелкнуть</w:t>
                </w:r>
              </w:sdtContent>
            </w:sdt>
          </w:p>
        </w:tc>
      </w:tr>
      <w:tr w:rsidR="00E216EB" w:rsidRPr="00E216EB" w14:paraId="31988A98" w14:textId="77777777" w:rsidTr="002D3D0F">
        <w:tc>
          <w:tcPr>
            <w:tcW w:w="2122" w:type="dxa"/>
          </w:tcPr>
          <w:p w14:paraId="5F1C8DC3"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90.</w:t>
            </w:r>
          </w:p>
        </w:tc>
        <w:tc>
          <w:tcPr>
            <w:tcW w:w="6894" w:type="dxa"/>
            <w:tcBorders>
              <w:bottom w:val="single" w:sz="4" w:space="0" w:color="auto"/>
            </w:tcBorders>
          </w:tcPr>
          <w:p w14:paraId="65776CDF" w14:textId="77777777" w:rsidR="00E216EB" w:rsidRPr="00E216EB" w:rsidRDefault="00E216EB" w:rsidP="002D3D0F">
            <w:pPr>
              <w:tabs>
                <w:tab w:val="left" w:pos="-1440"/>
                <w:tab w:val="left" w:pos="-720"/>
                <w:tab w:val="left" w:pos="0"/>
                <w:tab w:val="left" w:pos="720"/>
                <w:tab w:val="left" w:pos="1440"/>
                <w:tab w:val="left" w:pos="2160"/>
                <w:tab w:val="left" w:pos="2880"/>
              </w:tabs>
              <w:suppressAutoHyphens/>
              <w:spacing w:before="40" w:after="40"/>
              <w:rPr>
                <w:rFonts w:ascii="Roboto" w:hAnsi="Roboto"/>
                <w:noProof/>
                <w:spacing w:val="-2"/>
                <w:sz w:val="20"/>
                <w:szCs w:val="20"/>
              </w:rPr>
            </w:pPr>
            <w:sdt>
              <w:sdtPr>
                <w:rPr>
                  <w:rFonts w:ascii="Roboto" w:hAnsi="Roboto"/>
                  <w:color w:val="4472C4" w:themeColor="accent1"/>
                  <w:sz w:val="20"/>
                  <w:szCs w:val="20"/>
                  <w:lang w:val="ru-RU"/>
                </w:rPr>
                <w:id w:val="-587084225"/>
                <w:placeholder>
                  <w:docPart w:val="19B1506F627F4B28AF3957440FFA2982"/>
                </w:placeholder>
                <w:showingPlcHdr/>
              </w:sdt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Щелкнуть</w:t>
                </w:r>
              </w:sdtContent>
            </w:sdt>
          </w:p>
        </w:tc>
      </w:tr>
      <w:tr w:rsidR="00E216EB" w:rsidRPr="00E216EB" w14:paraId="784550A9" w14:textId="77777777" w:rsidTr="002D3D0F">
        <w:tc>
          <w:tcPr>
            <w:tcW w:w="2122" w:type="dxa"/>
          </w:tcPr>
          <w:p w14:paraId="4409AC0E"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99. Acknowledge</w:t>
            </w:r>
          </w:p>
          <w:p w14:paraId="421A6FD3"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color w:val="4472C4" w:themeColor="accent1"/>
                <w:spacing w:val="-2"/>
                <w:sz w:val="20"/>
                <w:szCs w:val="20"/>
              </w:rPr>
              <w:t xml:space="preserve">99. </w:t>
            </w:r>
            <w:r w:rsidRPr="00E216EB">
              <w:rPr>
                <w:rFonts w:ascii="Roboto" w:hAnsi="Roboto"/>
                <w:color w:val="4472C4" w:themeColor="accent1"/>
                <w:sz w:val="20"/>
                <w:szCs w:val="20"/>
                <w:lang w:val="ru-RU"/>
              </w:rPr>
              <w:t>Подтверждение</w:t>
            </w:r>
          </w:p>
        </w:tc>
        <w:tc>
          <w:tcPr>
            <w:tcW w:w="6894" w:type="dxa"/>
            <w:tcBorders>
              <w:bottom w:val="single" w:sz="4" w:space="0" w:color="auto"/>
            </w:tcBorders>
          </w:tcPr>
          <w:p w14:paraId="0B40CA39" w14:textId="77777777" w:rsidR="00E216EB" w:rsidRPr="00E216EB" w:rsidRDefault="00E216EB" w:rsidP="002D3D0F">
            <w:pPr>
              <w:tabs>
                <w:tab w:val="left" w:pos="-1440"/>
                <w:tab w:val="left" w:pos="-720"/>
                <w:tab w:val="left" w:pos="885"/>
              </w:tabs>
              <w:suppressAutoHyphens/>
              <w:spacing w:before="40" w:after="40"/>
              <w:jc w:val="both"/>
              <w:rPr>
                <w:rFonts w:ascii="Roboto" w:hAnsi="Roboto"/>
                <w:noProof/>
                <w:spacing w:val="-2"/>
                <w:sz w:val="20"/>
                <w:szCs w:val="20"/>
              </w:rPr>
            </w:pPr>
            <w:r w:rsidRPr="00E216EB">
              <w:rPr>
                <w:rFonts w:ascii="Roboto" w:hAnsi="Roboto"/>
                <w:noProof/>
                <w:spacing w:val="-2"/>
                <w:sz w:val="20"/>
                <w:szCs w:val="20"/>
              </w:rPr>
              <w:t>Yes/</w:t>
            </w:r>
            <w:r w:rsidRPr="00E216EB">
              <w:rPr>
                <w:rFonts w:ascii="Roboto" w:hAnsi="Roboto"/>
                <w:color w:val="4472C4" w:themeColor="accent1"/>
                <w:sz w:val="20"/>
                <w:szCs w:val="20"/>
                <w:lang w:val="ru-RU"/>
              </w:rPr>
              <w:t>ДА</w:t>
            </w:r>
            <w:r w:rsidRPr="00E216EB">
              <w:rPr>
                <w:rFonts w:ascii="Roboto" w:hAnsi="Roboto"/>
                <w:color w:val="4472C4" w:themeColor="accent1"/>
                <w:sz w:val="20"/>
                <w:szCs w:val="20"/>
                <w:lang w:val="ru-RU"/>
              </w:rPr>
              <w:tab/>
            </w:r>
            <w:sdt>
              <w:sdtPr>
                <w:rPr>
                  <w:rFonts w:ascii="Roboto" w:hAnsi="Roboto"/>
                  <w:color w:val="4472C4" w:themeColor="accent1"/>
                  <w:sz w:val="20"/>
                  <w:szCs w:val="20"/>
                  <w:lang w:val="ru-RU"/>
                </w:rPr>
                <w:id w:val="-1569724608"/>
                <w14:checkbox>
                  <w14:checked w14:val="0"/>
                  <w14:checkedState w14:val="2612" w14:font="MS Gothic"/>
                  <w14:uncheckedState w14:val="2610" w14:font="MS Gothic"/>
                </w14:checkbox>
              </w:sdtPr>
              <w:sdtContent>
                <w:r w:rsidRPr="00E216EB">
                  <w:rPr>
                    <w:rFonts w:ascii="Segoe UI Symbol" w:eastAsia="MS Gothic" w:hAnsi="Segoe UI Symbol" w:cs="Segoe UI Symbol"/>
                    <w:color w:val="4472C4" w:themeColor="accent1"/>
                    <w:sz w:val="20"/>
                    <w:szCs w:val="20"/>
                    <w:lang w:val="ru-RU"/>
                  </w:rPr>
                  <w:t>☐</w:t>
                </w:r>
              </w:sdtContent>
            </w:sdt>
          </w:p>
          <w:p w14:paraId="4F9A94A5" w14:textId="77777777" w:rsidR="00E216EB" w:rsidRPr="00E216EB" w:rsidRDefault="00E216EB" w:rsidP="002D3D0F">
            <w:pPr>
              <w:tabs>
                <w:tab w:val="left" w:pos="-1440"/>
                <w:tab w:val="left" w:pos="-720"/>
                <w:tab w:val="left" w:pos="885"/>
              </w:tabs>
              <w:suppressAutoHyphens/>
              <w:spacing w:before="40" w:after="40"/>
              <w:jc w:val="both"/>
              <w:rPr>
                <w:rFonts w:ascii="Roboto" w:hAnsi="Roboto"/>
                <w:noProof/>
                <w:spacing w:val="-2"/>
                <w:sz w:val="20"/>
                <w:szCs w:val="20"/>
              </w:rPr>
            </w:pPr>
            <w:r w:rsidRPr="00E216EB">
              <w:rPr>
                <w:rFonts w:ascii="Roboto" w:hAnsi="Roboto"/>
                <w:noProof/>
                <w:spacing w:val="-2"/>
                <w:sz w:val="20"/>
                <w:szCs w:val="20"/>
              </w:rPr>
              <w:t>No/</w:t>
            </w:r>
            <w:r w:rsidRPr="00E216EB">
              <w:rPr>
                <w:rFonts w:ascii="Roboto" w:hAnsi="Roboto"/>
                <w:color w:val="4472C4" w:themeColor="accent1"/>
                <w:sz w:val="20"/>
                <w:szCs w:val="20"/>
                <w:lang w:val="ru-RU"/>
              </w:rPr>
              <w:t>НЕТ</w:t>
            </w:r>
            <w:r w:rsidRPr="00E216EB">
              <w:rPr>
                <w:rFonts w:ascii="Roboto" w:hAnsi="Roboto"/>
                <w:color w:val="4472C4" w:themeColor="accent1"/>
                <w:sz w:val="20"/>
                <w:szCs w:val="20"/>
                <w:lang w:val="ru-RU"/>
              </w:rPr>
              <w:tab/>
            </w:r>
            <w:sdt>
              <w:sdtPr>
                <w:rPr>
                  <w:rFonts w:ascii="Roboto" w:hAnsi="Roboto"/>
                  <w:color w:val="4472C4" w:themeColor="accent1"/>
                  <w:sz w:val="20"/>
                  <w:szCs w:val="20"/>
                  <w:lang w:val="ru-RU"/>
                </w:rPr>
                <w:id w:val="-76978378"/>
                <w14:checkbox>
                  <w14:checked w14:val="0"/>
                  <w14:checkedState w14:val="2612" w14:font="MS Gothic"/>
                  <w14:uncheckedState w14:val="2610" w14:font="MS Gothic"/>
                </w14:checkbox>
              </w:sdtPr>
              <w:sdtContent>
                <w:r w:rsidRPr="00E216EB">
                  <w:rPr>
                    <w:rFonts w:ascii="Segoe UI Symbol" w:eastAsia="MS Gothic" w:hAnsi="Segoe UI Symbol" w:cs="Segoe UI Symbol"/>
                    <w:color w:val="4472C4" w:themeColor="accent1"/>
                    <w:sz w:val="20"/>
                    <w:szCs w:val="20"/>
                    <w:lang w:val="ru-RU"/>
                  </w:rPr>
                  <w:t>☐</w:t>
                </w:r>
              </w:sdtContent>
            </w:sdt>
          </w:p>
        </w:tc>
      </w:tr>
    </w:tbl>
    <w:p w14:paraId="1634519E" w14:textId="77777777" w:rsidR="00E216EB" w:rsidRPr="00E216EB" w:rsidRDefault="00E216EB" w:rsidP="00E216EB">
      <w:pPr>
        <w:rPr>
          <w:rFonts w:ascii="Roboto" w:hAnsi="Roboto"/>
          <w:sz w:val="20"/>
          <w:szCs w:val="20"/>
        </w:rPr>
      </w:pPr>
    </w:p>
    <w:p w14:paraId="6024F02C" w14:textId="0BD9A04D" w:rsidR="00E216EB" w:rsidRDefault="00E216EB">
      <w:pPr>
        <w:rPr>
          <w:rFonts w:ascii="Roboto" w:eastAsia="Times New Roman" w:hAnsi="Roboto"/>
          <w:sz w:val="20"/>
          <w:szCs w:val="20"/>
          <w:lang w:val="de-DE"/>
        </w:rPr>
      </w:pPr>
      <w:r>
        <w:rPr>
          <w:rFonts w:ascii="Roboto" w:eastAsia="Times New Roman" w:hAnsi="Roboto"/>
          <w:sz w:val="20"/>
          <w:szCs w:val="20"/>
          <w:lang w:val="de-DE"/>
        </w:rPr>
        <w:br w:type="page"/>
      </w:r>
    </w:p>
    <w:p w14:paraId="36E771C1" w14:textId="472ECB20" w:rsidR="00E216EB" w:rsidRPr="00E216EB" w:rsidRDefault="00E216EB" w:rsidP="00E216EB">
      <w:pPr>
        <w:spacing w:before="100" w:beforeAutospacing="1"/>
        <w:ind w:right="423"/>
        <w:contextualSpacing/>
        <w:jc w:val="right"/>
        <w:rPr>
          <w:rFonts w:ascii="Roboto" w:eastAsia="Times New Roman" w:hAnsi="Roboto"/>
          <w:b/>
          <w:bCs/>
          <w:sz w:val="20"/>
          <w:szCs w:val="20"/>
          <w:lang w:val="ru-RU"/>
        </w:rPr>
      </w:pPr>
      <w:r w:rsidRPr="00E216EB">
        <w:rPr>
          <w:rFonts w:ascii="Roboto" w:eastAsia="Times New Roman" w:hAnsi="Roboto"/>
          <w:b/>
          <w:bCs/>
          <w:sz w:val="20"/>
          <w:szCs w:val="20"/>
          <w:lang w:val="ru-RU"/>
        </w:rPr>
        <w:lastRenderedPageBreak/>
        <w:t>Приложение 7</w:t>
      </w:r>
    </w:p>
    <w:p w14:paraId="0C4BAD59" w14:textId="77777777" w:rsidR="00E216EB" w:rsidRPr="00E216EB" w:rsidRDefault="00E216EB" w:rsidP="00E216EB">
      <w:pPr>
        <w:spacing w:before="100" w:beforeAutospacing="1"/>
        <w:contextualSpacing/>
        <w:rPr>
          <w:rFonts w:ascii="Roboto" w:eastAsia="Times New Roman" w:hAnsi="Roboto"/>
          <w:sz w:val="20"/>
          <w:szCs w:val="20"/>
          <w:lang w:val="ru-RU"/>
        </w:rPr>
      </w:pPr>
    </w:p>
    <w:p w14:paraId="48D98048" w14:textId="77777777" w:rsidR="00E216EB" w:rsidRPr="00E216EB" w:rsidRDefault="00E216EB" w:rsidP="00E216EB">
      <w:pPr>
        <w:pStyle w:val="Heading1"/>
        <w:ind w:left="1418" w:hanging="1418"/>
        <w:rPr>
          <w:rFonts w:ascii="Roboto" w:hAnsi="Roboto"/>
          <w:sz w:val="24"/>
          <w:szCs w:val="24"/>
        </w:rPr>
      </w:pPr>
      <w:bookmarkStart w:id="82" w:name="_Toc423438424"/>
      <w:r w:rsidRPr="00E216EB">
        <w:rPr>
          <w:rFonts w:ascii="Roboto" w:hAnsi="Roboto"/>
          <w:sz w:val="24"/>
          <w:szCs w:val="24"/>
        </w:rPr>
        <w:t>Spill assessment and aerial surveillance</w:t>
      </w:r>
      <w:bookmarkEnd w:id="82"/>
    </w:p>
    <w:p w14:paraId="5B1B1D66" w14:textId="77777777" w:rsidR="00E216EB" w:rsidRPr="00E216EB" w:rsidRDefault="00E216EB" w:rsidP="00E216EB">
      <w:pPr>
        <w:rPr>
          <w:rFonts w:ascii="Roboto" w:hAnsi="Roboto"/>
          <w:sz w:val="20"/>
          <w:szCs w:val="20"/>
        </w:rPr>
      </w:pPr>
      <w:r w:rsidRPr="00E216EB">
        <w:rPr>
          <w:rFonts w:ascii="Roboto" w:hAnsi="Roboto"/>
          <w:sz w:val="20"/>
          <w:szCs w:val="20"/>
        </w:rPr>
        <w:t>The following text is adapted from the Bonn Agreement Aerials Operations Handbook. Further information concerning the use of remote sensing and the organization of aerial surveillance for oil spills is available in the following documentation:</w:t>
      </w:r>
    </w:p>
    <w:p w14:paraId="3A43CAB1" w14:textId="77777777" w:rsidR="00E216EB" w:rsidRPr="00E216EB" w:rsidRDefault="00E216EB" w:rsidP="00E216EB">
      <w:pPr>
        <w:rPr>
          <w:rFonts w:ascii="Roboto" w:hAnsi="Roboto"/>
          <w:sz w:val="20"/>
          <w:szCs w:val="20"/>
        </w:rPr>
      </w:pPr>
      <w:r w:rsidRPr="00E216EB">
        <w:rPr>
          <w:rFonts w:ascii="Roboto" w:hAnsi="Roboto"/>
          <w:sz w:val="20"/>
          <w:szCs w:val="20"/>
        </w:rPr>
        <w:t>Bonn Agreement Aerials Operations Handbook:</w:t>
      </w:r>
      <w:r w:rsidRPr="00E216EB">
        <w:rPr>
          <w:rFonts w:ascii="Roboto" w:hAnsi="Roboto"/>
          <w:sz w:val="20"/>
          <w:szCs w:val="20"/>
        </w:rPr>
        <w:br/>
      </w:r>
      <w:hyperlink r:id="rId105" w:history="1">
        <w:r w:rsidRPr="00E216EB">
          <w:rPr>
            <w:rStyle w:val="Hyperlink"/>
            <w:rFonts w:ascii="Roboto" w:eastAsiaTheme="minorHAnsi" w:hAnsi="Roboto"/>
            <w:sz w:val="20"/>
            <w:szCs w:val="20"/>
          </w:rPr>
          <w:t>http://www.bonnagreement.org/site/assets/files/1081/ba-aoh_revision_2_april_2012-1.pdf</w:t>
        </w:r>
      </w:hyperlink>
    </w:p>
    <w:p w14:paraId="55C3ACB6" w14:textId="77777777" w:rsidR="00E216EB" w:rsidRPr="00E216EB" w:rsidRDefault="00E216EB" w:rsidP="00E216EB">
      <w:pPr>
        <w:rPr>
          <w:rFonts w:ascii="Roboto" w:hAnsi="Roboto"/>
          <w:sz w:val="20"/>
          <w:szCs w:val="20"/>
        </w:rPr>
      </w:pPr>
      <w:r w:rsidRPr="00E216EB">
        <w:rPr>
          <w:rFonts w:ascii="Roboto" w:hAnsi="Roboto"/>
          <w:sz w:val="20"/>
          <w:szCs w:val="20"/>
        </w:rPr>
        <w:t>Bonn Agreement Oil Appearance Code Photo Atlas:</w:t>
      </w:r>
      <w:r w:rsidRPr="00E216EB">
        <w:rPr>
          <w:rFonts w:ascii="Roboto" w:hAnsi="Roboto"/>
          <w:sz w:val="20"/>
          <w:szCs w:val="20"/>
        </w:rPr>
        <w:br/>
      </w:r>
      <w:hyperlink r:id="rId106" w:history="1">
        <w:r w:rsidRPr="00E216EB">
          <w:rPr>
            <w:rStyle w:val="Hyperlink"/>
            <w:rFonts w:ascii="Roboto" w:eastAsiaTheme="minorHAnsi" w:hAnsi="Roboto"/>
            <w:sz w:val="20"/>
            <w:szCs w:val="20"/>
          </w:rPr>
          <w:t>http://www.bonnagreement.org/site/assets/files/1081/photo_atlas_version_20112306-1.pdf</w:t>
        </w:r>
      </w:hyperlink>
    </w:p>
    <w:p w14:paraId="4EC595BD" w14:textId="77777777" w:rsidR="00E216EB" w:rsidRPr="00E216EB" w:rsidRDefault="00E216EB" w:rsidP="00E216EB">
      <w:pPr>
        <w:rPr>
          <w:rFonts w:ascii="Roboto" w:hAnsi="Roboto"/>
          <w:sz w:val="20"/>
          <w:szCs w:val="20"/>
        </w:rPr>
      </w:pPr>
      <w:r w:rsidRPr="00E216EB">
        <w:rPr>
          <w:rFonts w:ascii="Roboto" w:hAnsi="Roboto"/>
          <w:sz w:val="20"/>
          <w:szCs w:val="20"/>
        </w:rPr>
        <w:t>ITOPF Technical Information Paper on Aerial observation of marine oil spills:</w:t>
      </w:r>
      <w:r w:rsidRPr="00E216EB">
        <w:rPr>
          <w:rFonts w:ascii="Roboto" w:hAnsi="Roboto"/>
          <w:sz w:val="20"/>
          <w:szCs w:val="20"/>
        </w:rPr>
        <w:br/>
      </w:r>
      <w:hyperlink r:id="rId107" w:history="1">
        <w:r w:rsidRPr="00E216EB">
          <w:rPr>
            <w:rStyle w:val="Hyperlink"/>
            <w:rFonts w:ascii="Roboto" w:eastAsiaTheme="minorHAnsi" w:hAnsi="Roboto"/>
            <w:sz w:val="20"/>
            <w:szCs w:val="20"/>
          </w:rPr>
          <w:t>http://www.itopf.com/knowledge-resources/documents-guides/document/tip-1-aerial-observation-of-marine-oil-spills/</w:t>
        </w:r>
      </w:hyperlink>
    </w:p>
    <w:p w14:paraId="0D0E426A" w14:textId="77777777" w:rsidR="00E216EB" w:rsidRPr="00E216EB" w:rsidRDefault="00E216EB" w:rsidP="00E216EB">
      <w:pPr>
        <w:rPr>
          <w:rFonts w:ascii="Roboto" w:hAnsi="Roboto"/>
          <w:sz w:val="20"/>
          <w:szCs w:val="20"/>
        </w:rPr>
      </w:pPr>
      <w:r w:rsidRPr="00E216EB">
        <w:rPr>
          <w:rFonts w:ascii="Roboto" w:hAnsi="Roboto"/>
          <w:sz w:val="20"/>
          <w:szCs w:val="20"/>
        </w:rPr>
        <w:t>IPIECA-IOGP Good Practice Guidance on Aerial observation of oil spill at sea:</w:t>
      </w:r>
      <w:r w:rsidRPr="00E216EB">
        <w:rPr>
          <w:rFonts w:ascii="Roboto" w:hAnsi="Roboto"/>
          <w:sz w:val="20"/>
          <w:szCs w:val="20"/>
        </w:rPr>
        <w:br/>
      </w:r>
      <w:hyperlink r:id="rId108" w:history="1">
        <w:r w:rsidRPr="00E216EB">
          <w:rPr>
            <w:rStyle w:val="Hyperlink"/>
            <w:rFonts w:ascii="Roboto" w:eastAsiaTheme="minorHAnsi" w:hAnsi="Roboto"/>
            <w:sz w:val="20"/>
            <w:szCs w:val="20"/>
          </w:rPr>
          <w:t>http://oilspillresponseproject.org/sites/default/files/uploads/Aerial%20Observation%20GPG.pdf</w:t>
        </w:r>
      </w:hyperlink>
    </w:p>
    <w:p w14:paraId="77168C4F" w14:textId="77777777" w:rsidR="00E216EB" w:rsidRPr="00E216EB" w:rsidRDefault="00E216EB" w:rsidP="00E216EB">
      <w:pPr>
        <w:pStyle w:val="Heading2"/>
        <w:rPr>
          <w:rFonts w:ascii="Roboto" w:hAnsi="Roboto"/>
          <w:sz w:val="20"/>
          <w:szCs w:val="20"/>
        </w:rPr>
      </w:pPr>
      <w:bookmarkStart w:id="83" w:name="_Toc423438425"/>
      <w:r w:rsidRPr="00E216EB">
        <w:rPr>
          <w:rFonts w:ascii="Roboto" w:hAnsi="Roboto"/>
          <w:sz w:val="20"/>
          <w:szCs w:val="20"/>
        </w:rPr>
        <w:t>Introduction</w:t>
      </w:r>
      <w:bookmarkEnd w:id="83"/>
    </w:p>
    <w:p w14:paraId="3711AE8E" w14:textId="77777777" w:rsidR="00E216EB" w:rsidRPr="00E216EB" w:rsidRDefault="00E216EB" w:rsidP="00E216EB">
      <w:pPr>
        <w:rPr>
          <w:rFonts w:ascii="Roboto" w:hAnsi="Roboto"/>
          <w:sz w:val="20"/>
          <w:szCs w:val="20"/>
        </w:rPr>
      </w:pPr>
      <w:r w:rsidRPr="00E216EB">
        <w:rPr>
          <w:rFonts w:ascii="Roboto" w:hAnsi="Roboto"/>
          <w:sz w:val="20"/>
          <w:szCs w:val="20"/>
        </w:rPr>
        <w:t>Visual observation of pollution and polluter provides essential information about appearance, size and coverage of the spill that are used to identify the substance and to calculate the initial estimate of the volume.</w:t>
      </w:r>
    </w:p>
    <w:p w14:paraId="3C62612B" w14:textId="77777777" w:rsidR="00E216EB" w:rsidRPr="00E216EB" w:rsidRDefault="00E216EB" w:rsidP="00E216EB">
      <w:pPr>
        <w:rPr>
          <w:rFonts w:ascii="Roboto" w:hAnsi="Roboto"/>
          <w:sz w:val="20"/>
          <w:szCs w:val="20"/>
        </w:rPr>
      </w:pPr>
      <w:r w:rsidRPr="00E216EB">
        <w:rPr>
          <w:rFonts w:ascii="Roboto" w:hAnsi="Roboto"/>
          <w:sz w:val="20"/>
          <w:szCs w:val="20"/>
        </w:rPr>
        <w:t>The visual form of an oil slick may also suggest the probable cause of pollution:</w:t>
      </w:r>
    </w:p>
    <w:p w14:paraId="25367176" w14:textId="77777777" w:rsidR="00E216EB" w:rsidRPr="00E216EB" w:rsidRDefault="00E216EB">
      <w:pPr>
        <w:numPr>
          <w:ilvl w:val="0"/>
          <w:numId w:val="54"/>
        </w:numPr>
        <w:spacing w:before="80" w:after="0" w:afterAutospacing="0"/>
        <w:rPr>
          <w:rFonts w:ascii="Roboto" w:hAnsi="Roboto"/>
          <w:sz w:val="20"/>
          <w:szCs w:val="20"/>
        </w:rPr>
      </w:pPr>
      <w:r w:rsidRPr="00E216EB">
        <w:rPr>
          <w:rFonts w:ascii="Roboto" w:hAnsi="Roboto"/>
          <w:sz w:val="20"/>
          <w:szCs w:val="20"/>
        </w:rPr>
        <w:t>A long and small thin slick of oil sheen suggests a possible illegal discharge of oil from a ship. The cause is obvious if the ship is still discharging, as the slick will be connected to the ship, but the slick may persist for some time after the discharge has stopped; it will subsequently be broken up and dispersed by wind and waves.</w:t>
      </w:r>
    </w:p>
    <w:p w14:paraId="34AB703E" w14:textId="77777777" w:rsidR="00E216EB" w:rsidRPr="00E216EB" w:rsidRDefault="00E216EB">
      <w:pPr>
        <w:numPr>
          <w:ilvl w:val="0"/>
          <w:numId w:val="54"/>
        </w:numPr>
        <w:spacing w:before="80" w:after="0" w:afterAutospacing="0"/>
        <w:rPr>
          <w:rFonts w:ascii="Roboto" w:hAnsi="Roboto"/>
          <w:sz w:val="20"/>
          <w:szCs w:val="20"/>
        </w:rPr>
      </w:pPr>
      <w:r w:rsidRPr="00E216EB">
        <w:rPr>
          <w:rFonts w:ascii="Roboto" w:hAnsi="Roboto"/>
          <w:sz w:val="20"/>
          <w:szCs w:val="20"/>
        </w:rPr>
        <w:t xml:space="preserve">A triangular slick with one side aligned with the wind and another aligned with the prevailing current suggests a </w:t>
      </w:r>
      <w:proofErr w:type="gramStart"/>
      <w:r w:rsidRPr="00E216EB">
        <w:rPr>
          <w:rFonts w:ascii="Roboto" w:hAnsi="Roboto"/>
          <w:sz w:val="20"/>
          <w:szCs w:val="20"/>
        </w:rPr>
        <w:t>subsurface-release</w:t>
      </w:r>
      <w:proofErr w:type="gramEnd"/>
      <w:r w:rsidRPr="00E216EB">
        <w:rPr>
          <w:rFonts w:ascii="Roboto" w:hAnsi="Roboto"/>
          <w:sz w:val="20"/>
          <w:szCs w:val="20"/>
        </w:rPr>
        <w:t>, such as that from a sub-sea pipeline or oil slowly escaping from a sunken wreck.</w:t>
      </w:r>
    </w:p>
    <w:p w14:paraId="2FFDD317" w14:textId="77777777" w:rsidR="00E216EB" w:rsidRPr="00E216EB" w:rsidRDefault="00E216EB">
      <w:pPr>
        <w:numPr>
          <w:ilvl w:val="0"/>
          <w:numId w:val="54"/>
        </w:numPr>
        <w:spacing w:before="80" w:after="0" w:afterAutospacing="0"/>
        <w:rPr>
          <w:rFonts w:ascii="Roboto" w:hAnsi="Roboto"/>
          <w:sz w:val="20"/>
          <w:szCs w:val="20"/>
        </w:rPr>
      </w:pPr>
      <w:r w:rsidRPr="00E216EB">
        <w:rPr>
          <w:rFonts w:ascii="Roboto" w:hAnsi="Roboto"/>
          <w:sz w:val="20"/>
          <w:szCs w:val="20"/>
        </w:rPr>
        <w:t>Slicks seen some distance ‘down current’ of oil installations, particularly in calm weather, may be caused by re-surfacing of dispersed oil from permitted discharged of produced water.</w:t>
      </w:r>
    </w:p>
    <w:p w14:paraId="3797E7A8" w14:textId="77777777" w:rsidR="00E216EB" w:rsidRPr="00E216EB" w:rsidRDefault="00E216EB" w:rsidP="00E216EB">
      <w:pPr>
        <w:rPr>
          <w:rFonts w:ascii="Roboto" w:hAnsi="Roboto"/>
          <w:sz w:val="20"/>
          <w:szCs w:val="20"/>
        </w:rPr>
      </w:pPr>
      <w:r w:rsidRPr="00E216EB">
        <w:rPr>
          <w:rFonts w:ascii="Roboto" w:hAnsi="Roboto"/>
          <w:sz w:val="20"/>
          <w:szCs w:val="20"/>
        </w:rPr>
        <w:t>The observation can be influenced by several factors, cloud, sunlight, weather, sea and angle of view, height, speed and local features as well as the type of oil or substances. The observer should be aware of these factors and try to make the adjustments for as many as possible.</w:t>
      </w:r>
    </w:p>
    <w:p w14:paraId="599EEAC0" w14:textId="77777777" w:rsidR="00E216EB" w:rsidRPr="00E216EB" w:rsidRDefault="00E216EB" w:rsidP="00E216EB">
      <w:pPr>
        <w:rPr>
          <w:rFonts w:ascii="Roboto" w:hAnsi="Roboto"/>
          <w:sz w:val="20"/>
          <w:szCs w:val="20"/>
        </w:rPr>
      </w:pPr>
      <w:r w:rsidRPr="00E216EB">
        <w:rPr>
          <w:rFonts w:ascii="Roboto" w:hAnsi="Roboto"/>
          <w:sz w:val="20"/>
          <w:szCs w:val="20"/>
        </w:rPr>
        <w:t xml:space="preserve">It is recommended that the slick should be viewed from all sides by flying a racetrack pattern around the oil. The best position to view the oil is considered to be with the sun behind the observer and the observer looking at the object / subject from an angle of an angle of 40° to 45° to the perpendicular. It is suggested that the ideal height to view the oil will vary from aircraft to aircraft, but for an aircraft with a speed of around 150 knots a height of 700 to 1,000 feet (200 to 300 </w:t>
      </w:r>
      <w:proofErr w:type="spellStart"/>
      <w:r w:rsidRPr="00E216EB">
        <w:rPr>
          <w:rFonts w:ascii="Roboto" w:hAnsi="Roboto"/>
          <w:sz w:val="20"/>
          <w:szCs w:val="20"/>
        </w:rPr>
        <w:t>metres</w:t>
      </w:r>
      <w:proofErr w:type="spellEnd"/>
      <w:r w:rsidRPr="00E216EB">
        <w:rPr>
          <w:rFonts w:ascii="Roboto" w:hAnsi="Roboto"/>
          <w:sz w:val="20"/>
          <w:szCs w:val="20"/>
        </w:rPr>
        <w:t>) is suggested.</w:t>
      </w:r>
    </w:p>
    <w:p w14:paraId="40A0B5F8" w14:textId="77777777" w:rsidR="00E216EB" w:rsidRPr="00E216EB" w:rsidRDefault="00E216EB" w:rsidP="00E216EB">
      <w:pPr>
        <w:rPr>
          <w:rFonts w:ascii="Roboto" w:hAnsi="Roboto"/>
          <w:sz w:val="20"/>
          <w:szCs w:val="20"/>
        </w:rPr>
      </w:pPr>
      <w:r w:rsidRPr="00E216EB">
        <w:rPr>
          <w:rFonts w:ascii="Roboto" w:hAnsi="Roboto"/>
          <w:sz w:val="20"/>
          <w:szCs w:val="20"/>
        </w:rPr>
        <w:t>For evaluation of the data collected, including the imagery, it is strongly recommended to take still photographs or record a video with a down-ward looking camera and not only oblique as the angle of view will be effected by incoming light.</w:t>
      </w:r>
    </w:p>
    <w:p w14:paraId="7071CC59" w14:textId="77777777" w:rsidR="00E216EB" w:rsidRPr="00E216EB" w:rsidRDefault="00E216EB" w:rsidP="00E216EB">
      <w:pPr>
        <w:rPr>
          <w:rFonts w:ascii="Roboto" w:hAnsi="Roboto"/>
          <w:sz w:val="20"/>
          <w:szCs w:val="20"/>
        </w:rPr>
      </w:pPr>
      <w:r w:rsidRPr="00E216EB">
        <w:rPr>
          <w:rFonts w:ascii="Roboto" w:hAnsi="Roboto"/>
          <w:sz w:val="20"/>
          <w:szCs w:val="20"/>
        </w:rPr>
        <w:t xml:space="preserve">The oil appearances will generally follow a pattern. The thinner oils, sheen, rainbow and metallic, will normally be at the edges of the thicker oils, discontinuous true </w:t>
      </w:r>
      <w:proofErr w:type="spellStart"/>
      <w:r w:rsidRPr="00E216EB">
        <w:rPr>
          <w:rFonts w:ascii="Roboto" w:hAnsi="Roboto"/>
          <w:sz w:val="20"/>
          <w:szCs w:val="20"/>
        </w:rPr>
        <w:t>colour</w:t>
      </w:r>
      <w:proofErr w:type="spellEnd"/>
      <w:r w:rsidRPr="00E216EB">
        <w:rPr>
          <w:rFonts w:ascii="Roboto" w:hAnsi="Roboto"/>
          <w:sz w:val="20"/>
          <w:szCs w:val="20"/>
        </w:rPr>
        <w:t xml:space="preserve"> and true </w:t>
      </w:r>
      <w:proofErr w:type="spellStart"/>
      <w:r w:rsidRPr="00E216EB">
        <w:rPr>
          <w:rFonts w:ascii="Roboto" w:hAnsi="Roboto"/>
          <w:sz w:val="20"/>
          <w:szCs w:val="20"/>
        </w:rPr>
        <w:t>colour</w:t>
      </w:r>
      <w:proofErr w:type="spellEnd"/>
      <w:r w:rsidRPr="00E216EB">
        <w:rPr>
          <w:rFonts w:ascii="Roboto" w:hAnsi="Roboto"/>
          <w:sz w:val="20"/>
          <w:szCs w:val="20"/>
        </w:rPr>
        <w:t xml:space="preserve">, all the codes will be </w:t>
      </w:r>
      <w:r w:rsidRPr="00E216EB">
        <w:rPr>
          <w:rFonts w:ascii="Roboto" w:hAnsi="Roboto"/>
          <w:sz w:val="20"/>
          <w:szCs w:val="20"/>
        </w:rPr>
        <w:lastRenderedPageBreak/>
        <w:t xml:space="preserve">defined in the following paragraph. It would be unusual to observe thick oil without the associated thinner oils; however, this can occur if the oil has aged and/or weathered or if the oil is very heavy and viscous. Heavy oil will tend to be mainly true </w:t>
      </w:r>
      <w:proofErr w:type="spellStart"/>
      <w:r w:rsidRPr="00E216EB">
        <w:rPr>
          <w:rFonts w:ascii="Roboto" w:hAnsi="Roboto"/>
          <w:sz w:val="20"/>
          <w:szCs w:val="20"/>
        </w:rPr>
        <w:t>colour</w:t>
      </w:r>
      <w:proofErr w:type="spellEnd"/>
      <w:r w:rsidRPr="00E216EB">
        <w:rPr>
          <w:rFonts w:ascii="Roboto" w:hAnsi="Roboto"/>
          <w:sz w:val="20"/>
          <w:szCs w:val="20"/>
        </w:rPr>
        <w:t xml:space="preserve"> and have very sharp defined edges, due to the high viscosity of Heavy Fuel Oil, and its tendency/potential to form stable without emulsions, although there might be some sheen at the edges.</w:t>
      </w:r>
    </w:p>
    <w:p w14:paraId="58B969B1" w14:textId="77777777" w:rsidR="00E216EB" w:rsidRPr="00E216EB" w:rsidRDefault="00E216EB" w:rsidP="00E216EB">
      <w:pPr>
        <w:rPr>
          <w:rFonts w:ascii="Roboto" w:hAnsi="Roboto"/>
          <w:sz w:val="20"/>
          <w:szCs w:val="20"/>
        </w:rPr>
      </w:pPr>
      <w:r w:rsidRPr="00E216EB">
        <w:rPr>
          <w:rFonts w:ascii="Roboto" w:hAnsi="Roboto"/>
          <w:sz w:val="20"/>
          <w:szCs w:val="20"/>
        </w:rPr>
        <w:t>Extra caution should be used when emulsion is present. Aircrew should use all the available information or intelligence to estimate the volume.</w:t>
      </w:r>
    </w:p>
    <w:p w14:paraId="5C1892C6" w14:textId="77777777" w:rsidR="00E216EB" w:rsidRPr="00E216EB" w:rsidRDefault="00E216EB" w:rsidP="00E216EB">
      <w:pPr>
        <w:pStyle w:val="Heading2"/>
        <w:rPr>
          <w:rFonts w:ascii="Roboto" w:hAnsi="Roboto"/>
          <w:sz w:val="20"/>
          <w:szCs w:val="20"/>
        </w:rPr>
      </w:pPr>
      <w:bookmarkStart w:id="84" w:name="_Toc423438426"/>
      <w:r w:rsidRPr="00E216EB">
        <w:rPr>
          <w:rFonts w:ascii="Roboto" w:hAnsi="Roboto"/>
          <w:sz w:val="20"/>
          <w:szCs w:val="20"/>
        </w:rPr>
        <w:t>The Bonn Agreement Oil Appearance Code (BAOAC)</w:t>
      </w:r>
      <w:bookmarkEnd w:id="84"/>
    </w:p>
    <w:p w14:paraId="35C3B037" w14:textId="77777777" w:rsidR="00E216EB" w:rsidRPr="00E216EB" w:rsidRDefault="00E216EB" w:rsidP="00E216EB">
      <w:pPr>
        <w:rPr>
          <w:rFonts w:ascii="Roboto" w:hAnsi="Roboto"/>
          <w:sz w:val="20"/>
          <w:szCs w:val="20"/>
        </w:rPr>
      </w:pPr>
      <w:r w:rsidRPr="00E216EB">
        <w:rPr>
          <w:rFonts w:ascii="Roboto" w:hAnsi="Roboto"/>
          <w:sz w:val="20"/>
          <w:szCs w:val="20"/>
        </w:rPr>
        <w:t xml:space="preserve">Since the </w:t>
      </w:r>
      <w:proofErr w:type="spellStart"/>
      <w:r w:rsidRPr="00E216EB">
        <w:rPr>
          <w:rFonts w:ascii="Roboto" w:hAnsi="Roboto"/>
          <w:sz w:val="20"/>
          <w:szCs w:val="20"/>
        </w:rPr>
        <w:t>colour</w:t>
      </w:r>
      <w:proofErr w:type="spellEnd"/>
      <w:r w:rsidRPr="00E216EB">
        <w:rPr>
          <w:rFonts w:ascii="Roboto" w:hAnsi="Roboto"/>
          <w:sz w:val="20"/>
          <w:szCs w:val="20"/>
        </w:rPr>
        <w:t xml:space="preserve"> of the oil itself as well as the optic effects is influenced by meteorological conditions, altitude, angle of observation and </w:t>
      </w:r>
      <w:proofErr w:type="spellStart"/>
      <w:r w:rsidRPr="00E216EB">
        <w:rPr>
          <w:rFonts w:ascii="Roboto" w:hAnsi="Roboto"/>
          <w:sz w:val="20"/>
          <w:szCs w:val="20"/>
        </w:rPr>
        <w:t>colour</w:t>
      </w:r>
      <w:proofErr w:type="spellEnd"/>
      <w:r w:rsidRPr="00E216EB">
        <w:rPr>
          <w:rFonts w:ascii="Roboto" w:hAnsi="Roboto"/>
          <w:sz w:val="20"/>
          <w:szCs w:val="20"/>
        </w:rPr>
        <w:t xml:space="preserve"> of the sea water, an appearance cannot be </w:t>
      </w:r>
      <w:proofErr w:type="spellStart"/>
      <w:r w:rsidRPr="00E216EB">
        <w:rPr>
          <w:rFonts w:ascii="Roboto" w:hAnsi="Roboto"/>
          <w:sz w:val="20"/>
          <w:szCs w:val="20"/>
        </w:rPr>
        <w:t>characterised</w:t>
      </w:r>
      <w:proofErr w:type="spellEnd"/>
      <w:r w:rsidRPr="00E216EB">
        <w:rPr>
          <w:rFonts w:ascii="Roboto" w:hAnsi="Roboto"/>
          <w:sz w:val="20"/>
          <w:szCs w:val="20"/>
        </w:rPr>
        <w:t xml:space="preserve"> purely in terms of apparent </w:t>
      </w:r>
      <w:proofErr w:type="spellStart"/>
      <w:r w:rsidRPr="00E216EB">
        <w:rPr>
          <w:rFonts w:ascii="Roboto" w:hAnsi="Roboto"/>
          <w:sz w:val="20"/>
          <w:szCs w:val="20"/>
        </w:rPr>
        <w:t>colour</w:t>
      </w:r>
      <w:proofErr w:type="spellEnd"/>
      <w:r w:rsidRPr="00E216EB">
        <w:rPr>
          <w:rFonts w:ascii="Roboto" w:hAnsi="Roboto"/>
          <w:sz w:val="20"/>
          <w:szCs w:val="20"/>
        </w:rPr>
        <w:t xml:space="preserve"> and therefore an “appearance” code, using terms independent of specific </w:t>
      </w:r>
      <w:proofErr w:type="spellStart"/>
      <w:r w:rsidRPr="00E216EB">
        <w:rPr>
          <w:rFonts w:ascii="Roboto" w:hAnsi="Roboto"/>
          <w:sz w:val="20"/>
          <w:szCs w:val="20"/>
        </w:rPr>
        <w:t>colour</w:t>
      </w:r>
      <w:proofErr w:type="spellEnd"/>
      <w:r w:rsidRPr="00E216EB">
        <w:rPr>
          <w:rFonts w:ascii="Roboto" w:hAnsi="Roboto"/>
          <w:sz w:val="20"/>
          <w:szCs w:val="20"/>
        </w:rPr>
        <w:t xml:space="preserve"> names, has been developed.</w:t>
      </w:r>
    </w:p>
    <w:p w14:paraId="2F4BF23E" w14:textId="77777777" w:rsidR="00E216EB" w:rsidRPr="00E216EB" w:rsidRDefault="00E216EB" w:rsidP="00E216EB">
      <w:pPr>
        <w:rPr>
          <w:rFonts w:ascii="Roboto" w:hAnsi="Roboto"/>
          <w:sz w:val="20"/>
          <w:szCs w:val="20"/>
        </w:rPr>
      </w:pPr>
      <w:r w:rsidRPr="00E216EB">
        <w:rPr>
          <w:rFonts w:ascii="Roboto" w:hAnsi="Roboto"/>
          <w:sz w:val="20"/>
          <w:szCs w:val="20"/>
        </w:rPr>
        <w:t xml:space="preserve">The Bonn Agreement Oil Appearance Code is used widely internationally including in the North Sea, the Mediterranean Sea, the USA and </w:t>
      </w:r>
      <w:proofErr w:type="gramStart"/>
      <w:r w:rsidRPr="00E216EB">
        <w:rPr>
          <w:rFonts w:ascii="Roboto" w:hAnsi="Roboto"/>
          <w:sz w:val="20"/>
          <w:szCs w:val="20"/>
        </w:rPr>
        <w:t>others</w:t>
      </w:r>
      <w:proofErr w:type="gramEnd"/>
      <w:r w:rsidRPr="00E216EB">
        <w:rPr>
          <w:rFonts w:ascii="Roboto" w:hAnsi="Roboto"/>
          <w:sz w:val="20"/>
          <w:szCs w:val="20"/>
        </w:rPr>
        <w:t xml:space="preserve"> areas. The code </w:t>
      </w:r>
      <w:proofErr w:type="gramStart"/>
      <w:r w:rsidRPr="00E216EB">
        <w:rPr>
          <w:rFonts w:ascii="Roboto" w:hAnsi="Roboto"/>
          <w:sz w:val="20"/>
          <w:szCs w:val="20"/>
        </w:rPr>
        <w:t>was been</w:t>
      </w:r>
      <w:proofErr w:type="gramEnd"/>
      <w:r w:rsidRPr="00E216EB">
        <w:rPr>
          <w:rFonts w:ascii="Roboto" w:hAnsi="Roboto"/>
          <w:sz w:val="20"/>
          <w:szCs w:val="20"/>
        </w:rPr>
        <w:t xml:space="preserve"> developed as follows:</w:t>
      </w:r>
    </w:p>
    <w:p w14:paraId="0F98FA36" w14:textId="77777777" w:rsidR="00E216EB" w:rsidRPr="00E216EB" w:rsidRDefault="00E216EB">
      <w:pPr>
        <w:numPr>
          <w:ilvl w:val="0"/>
          <w:numId w:val="55"/>
        </w:numPr>
        <w:spacing w:before="80" w:after="0" w:afterAutospacing="0"/>
        <w:rPr>
          <w:rFonts w:ascii="Roboto" w:hAnsi="Roboto"/>
          <w:sz w:val="20"/>
          <w:szCs w:val="20"/>
        </w:rPr>
      </w:pPr>
      <w:r w:rsidRPr="00E216EB">
        <w:rPr>
          <w:rFonts w:ascii="Roboto" w:hAnsi="Roboto"/>
          <w:sz w:val="20"/>
          <w:szCs w:val="20"/>
        </w:rPr>
        <w:t>In accordance with scientific literature and previously published scientific papers,</w:t>
      </w:r>
    </w:p>
    <w:p w14:paraId="7AC39A3E" w14:textId="77777777" w:rsidR="00E216EB" w:rsidRPr="00E216EB" w:rsidRDefault="00E216EB">
      <w:pPr>
        <w:numPr>
          <w:ilvl w:val="0"/>
          <w:numId w:val="55"/>
        </w:numPr>
        <w:spacing w:before="80" w:after="0" w:afterAutospacing="0"/>
        <w:rPr>
          <w:rFonts w:ascii="Roboto" w:hAnsi="Roboto"/>
          <w:sz w:val="20"/>
          <w:szCs w:val="20"/>
        </w:rPr>
      </w:pPr>
      <w:r w:rsidRPr="00E216EB">
        <w:rPr>
          <w:rFonts w:ascii="Roboto" w:hAnsi="Roboto"/>
          <w:sz w:val="20"/>
          <w:szCs w:val="20"/>
        </w:rPr>
        <w:t>Its theoretical basis is supported by small scale laboratory experiments,</w:t>
      </w:r>
    </w:p>
    <w:p w14:paraId="3D01384E" w14:textId="77777777" w:rsidR="00E216EB" w:rsidRPr="00E216EB" w:rsidRDefault="00E216EB">
      <w:pPr>
        <w:numPr>
          <w:ilvl w:val="0"/>
          <w:numId w:val="55"/>
        </w:numPr>
        <w:spacing w:before="80" w:after="0" w:afterAutospacing="0"/>
        <w:rPr>
          <w:rFonts w:ascii="Roboto" w:hAnsi="Roboto"/>
          <w:sz w:val="20"/>
          <w:szCs w:val="20"/>
        </w:rPr>
      </w:pPr>
      <w:r w:rsidRPr="00E216EB">
        <w:rPr>
          <w:rFonts w:ascii="Roboto" w:hAnsi="Roboto"/>
          <w:sz w:val="20"/>
          <w:szCs w:val="20"/>
        </w:rPr>
        <w:t>It is supported by mesoscale outdoor experiments,</w:t>
      </w:r>
    </w:p>
    <w:p w14:paraId="72D9E4DF" w14:textId="77777777" w:rsidR="00E216EB" w:rsidRPr="00E216EB" w:rsidRDefault="00E216EB">
      <w:pPr>
        <w:numPr>
          <w:ilvl w:val="0"/>
          <w:numId w:val="55"/>
        </w:numPr>
        <w:spacing w:before="80" w:after="0" w:afterAutospacing="0"/>
        <w:rPr>
          <w:rFonts w:ascii="Roboto" w:hAnsi="Roboto"/>
          <w:sz w:val="20"/>
          <w:szCs w:val="20"/>
        </w:rPr>
      </w:pPr>
      <w:r w:rsidRPr="00E216EB">
        <w:rPr>
          <w:rFonts w:ascii="Roboto" w:hAnsi="Roboto"/>
          <w:sz w:val="20"/>
          <w:szCs w:val="20"/>
        </w:rPr>
        <w:t>It is supported by controlled sea trials.</w:t>
      </w:r>
    </w:p>
    <w:p w14:paraId="2C2E255E" w14:textId="77777777" w:rsidR="00E216EB" w:rsidRPr="00E216EB" w:rsidRDefault="00E216EB" w:rsidP="00E216EB">
      <w:pPr>
        <w:rPr>
          <w:rFonts w:ascii="Roboto" w:hAnsi="Roboto"/>
          <w:sz w:val="20"/>
          <w:szCs w:val="20"/>
        </w:rPr>
      </w:pPr>
      <w:r w:rsidRPr="00E216EB">
        <w:rPr>
          <w:rFonts w:ascii="Roboto" w:hAnsi="Roboto"/>
          <w:sz w:val="20"/>
          <w:szCs w:val="20"/>
        </w:rPr>
        <w:t>Due to slow changes in the continuum of light, overlaps in the different categories were found. However, for operational reason, the code has been designed without these overlaps.</w:t>
      </w:r>
    </w:p>
    <w:p w14:paraId="015C3F6C" w14:textId="77777777" w:rsidR="00E216EB" w:rsidRPr="00E216EB" w:rsidRDefault="00E216EB" w:rsidP="00E216EB">
      <w:pPr>
        <w:rPr>
          <w:rFonts w:ascii="Roboto" w:hAnsi="Roboto"/>
          <w:sz w:val="20"/>
          <w:szCs w:val="20"/>
        </w:rPr>
      </w:pPr>
      <w:r w:rsidRPr="00E216EB">
        <w:rPr>
          <w:rFonts w:ascii="Roboto" w:hAnsi="Roboto"/>
          <w:sz w:val="20"/>
          <w:szCs w:val="20"/>
        </w:rPr>
        <w:t>Using thickness intervals provides an estimation of volumes that can be used both for legal procedures and for response.</w:t>
      </w:r>
    </w:p>
    <w:p w14:paraId="4AF9D585" w14:textId="77777777" w:rsidR="00E216EB" w:rsidRPr="00E216EB" w:rsidRDefault="00E216EB" w:rsidP="00E216EB">
      <w:pPr>
        <w:rPr>
          <w:rFonts w:ascii="Roboto" w:hAnsi="Roboto"/>
          <w:sz w:val="20"/>
          <w:szCs w:val="20"/>
        </w:rPr>
      </w:pPr>
      <w:r w:rsidRPr="00E216EB">
        <w:rPr>
          <w:rFonts w:ascii="Roboto" w:hAnsi="Roboto"/>
          <w:sz w:val="20"/>
          <w:szCs w:val="20"/>
        </w:rPr>
        <w:t>The Parties may consider using the lower figure is used in official statements whereas the upper figure is used to indicate the required response measures.</w:t>
      </w:r>
    </w:p>
    <w:p w14:paraId="6D812D80" w14:textId="77777777" w:rsidR="00E216EB" w:rsidRPr="00E216EB" w:rsidRDefault="00E216EB" w:rsidP="00E216EB">
      <w:pPr>
        <w:rPr>
          <w:rFonts w:ascii="Roboto" w:hAnsi="Roboto"/>
          <w:sz w:val="20"/>
          <w:szCs w:val="20"/>
        </w:rPr>
      </w:pPr>
      <w:r w:rsidRPr="00E216EB">
        <w:rPr>
          <w:rFonts w:ascii="Roboto" w:hAnsi="Roboto"/>
          <w:sz w:val="20"/>
          <w:szCs w:val="20"/>
        </w:rPr>
        <w:t>Five levels of oil appearances are distinguished in code detailed in the following table:</w:t>
      </w:r>
    </w:p>
    <w:p w14:paraId="0FBB792B" w14:textId="77777777" w:rsidR="00E216EB" w:rsidRPr="00E216EB" w:rsidRDefault="00E216EB" w:rsidP="00E216EB">
      <w:pPr>
        <w:rPr>
          <w:rFonts w:ascii="Roboto" w:hAnsi="Robo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3098"/>
        <w:gridCol w:w="2956"/>
        <w:gridCol w:w="2335"/>
      </w:tblGrid>
      <w:tr w:rsidR="00E216EB" w:rsidRPr="00E216EB" w14:paraId="3F1AEA2A" w14:textId="77777777" w:rsidTr="002D3D0F">
        <w:tc>
          <w:tcPr>
            <w:tcW w:w="959" w:type="dxa"/>
            <w:shd w:val="clear" w:color="auto" w:fill="auto"/>
          </w:tcPr>
          <w:p w14:paraId="26242F3A" w14:textId="77777777" w:rsidR="00E216EB" w:rsidRPr="00E216EB" w:rsidRDefault="00E216EB" w:rsidP="002D3D0F">
            <w:pPr>
              <w:spacing w:line="280" w:lineRule="atLeast"/>
              <w:rPr>
                <w:rFonts w:ascii="Roboto" w:hAnsi="Roboto"/>
                <w:b/>
                <w:sz w:val="20"/>
                <w:szCs w:val="20"/>
              </w:rPr>
            </w:pPr>
            <w:r w:rsidRPr="00E216EB">
              <w:rPr>
                <w:rFonts w:ascii="Roboto" w:hAnsi="Roboto"/>
                <w:b/>
                <w:sz w:val="20"/>
                <w:szCs w:val="20"/>
              </w:rPr>
              <w:t xml:space="preserve">Code </w:t>
            </w:r>
          </w:p>
        </w:tc>
        <w:tc>
          <w:tcPr>
            <w:tcW w:w="3118" w:type="dxa"/>
            <w:shd w:val="clear" w:color="auto" w:fill="auto"/>
          </w:tcPr>
          <w:p w14:paraId="55349E48" w14:textId="77777777" w:rsidR="00E216EB" w:rsidRPr="00E216EB" w:rsidRDefault="00E216EB" w:rsidP="002D3D0F">
            <w:pPr>
              <w:spacing w:line="280" w:lineRule="atLeast"/>
              <w:ind w:firstLine="1"/>
              <w:rPr>
                <w:rFonts w:ascii="Roboto" w:hAnsi="Roboto"/>
                <w:b/>
                <w:sz w:val="20"/>
                <w:szCs w:val="20"/>
              </w:rPr>
            </w:pPr>
            <w:r w:rsidRPr="00E216EB">
              <w:rPr>
                <w:rFonts w:ascii="Roboto" w:hAnsi="Roboto"/>
                <w:b/>
                <w:sz w:val="20"/>
                <w:szCs w:val="20"/>
              </w:rPr>
              <w:t>Description - appearance</w:t>
            </w:r>
          </w:p>
        </w:tc>
        <w:tc>
          <w:tcPr>
            <w:tcW w:w="2979" w:type="dxa"/>
            <w:shd w:val="clear" w:color="auto" w:fill="auto"/>
          </w:tcPr>
          <w:p w14:paraId="5EA924AB" w14:textId="77777777" w:rsidR="00E216EB" w:rsidRPr="00E216EB" w:rsidRDefault="00E216EB" w:rsidP="002D3D0F">
            <w:pPr>
              <w:spacing w:line="280" w:lineRule="atLeast"/>
              <w:rPr>
                <w:rFonts w:ascii="Roboto" w:hAnsi="Roboto"/>
                <w:b/>
                <w:sz w:val="20"/>
                <w:szCs w:val="20"/>
              </w:rPr>
            </w:pPr>
            <w:r w:rsidRPr="00E216EB">
              <w:rPr>
                <w:rFonts w:ascii="Roboto" w:hAnsi="Roboto"/>
                <w:b/>
                <w:sz w:val="20"/>
                <w:szCs w:val="20"/>
              </w:rPr>
              <w:t>Layer thickness interval (</w:t>
            </w:r>
            <w:proofErr w:type="spellStart"/>
            <w:r w:rsidRPr="00E216EB">
              <w:rPr>
                <w:rFonts w:ascii="Roboto" w:hAnsi="Roboto"/>
                <w:b/>
                <w:sz w:val="20"/>
                <w:szCs w:val="20"/>
              </w:rPr>
              <w:t>μm</w:t>
            </w:r>
            <w:proofErr w:type="spellEnd"/>
            <w:r w:rsidRPr="00E216EB">
              <w:rPr>
                <w:rFonts w:ascii="Roboto" w:hAnsi="Roboto"/>
                <w:b/>
                <w:sz w:val="20"/>
                <w:szCs w:val="20"/>
              </w:rPr>
              <w:t>)</w:t>
            </w:r>
          </w:p>
        </w:tc>
        <w:tc>
          <w:tcPr>
            <w:tcW w:w="2352" w:type="dxa"/>
            <w:shd w:val="clear" w:color="auto" w:fill="auto"/>
          </w:tcPr>
          <w:p w14:paraId="19F09F45" w14:textId="77777777" w:rsidR="00E216EB" w:rsidRPr="00E216EB" w:rsidRDefault="00E216EB" w:rsidP="002D3D0F">
            <w:pPr>
              <w:spacing w:line="280" w:lineRule="atLeast"/>
              <w:rPr>
                <w:rFonts w:ascii="Roboto" w:hAnsi="Roboto"/>
                <w:b/>
                <w:sz w:val="20"/>
                <w:szCs w:val="20"/>
              </w:rPr>
            </w:pPr>
            <w:proofErr w:type="spellStart"/>
            <w:r w:rsidRPr="00E216EB">
              <w:rPr>
                <w:rFonts w:ascii="Roboto" w:hAnsi="Roboto"/>
                <w:b/>
                <w:sz w:val="20"/>
                <w:szCs w:val="20"/>
              </w:rPr>
              <w:t>Litres</w:t>
            </w:r>
            <w:proofErr w:type="spellEnd"/>
            <w:r w:rsidRPr="00E216EB">
              <w:rPr>
                <w:rFonts w:ascii="Roboto" w:hAnsi="Roboto"/>
                <w:b/>
                <w:sz w:val="20"/>
                <w:szCs w:val="20"/>
              </w:rPr>
              <w:t xml:space="preserve"> per km²</w:t>
            </w:r>
          </w:p>
        </w:tc>
      </w:tr>
      <w:tr w:rsidR="00E216EB" w:rsidRPr="00E216EB" w14:paraId="003028F4" w14:textId="77777777" w:rsidTr="002D3D0F">
        <w:tc>
          <w:tcPr>
            <w:tcW w:w="959" w:type="dxa"/>
            <w:shd w:val="clear" w:color="auto" w:fill="auto"/>
          </w:tcPr>
          <w:p w14:paraId="06962DC5" w14:textId="77777777" w:rsidR="00E216EB" w:rsidRPr="00E216EB" w:rsidRDefault="00E216EB" w:rsidP="002D3D0F">
            <w:pPr>
              <w:spacing w:line="280" w:lineRule="atLeast"/>
              <w:rPr>
                <w:rFonts w:ascii="Roboto" w:hAnsi="Roboto"/>
                <w:sz w:val="20"/>
                <w:szCs w:val="20"/>
              </w:rPr>
            </w:pPr>
            <w:r w:rsidRPr="00E216EB">
              <w:rPr>
                <w:rFonts w:ascii="Roboto" w:hAnsi="Roboto"/>
                <w:sz w:val="20"/>
                <w:szCs w:val="20"/>
              </w:rPr>
              <w:t>1</w:t>
            </w:r>
          </w:p>
        </w:tc>
        <w:tc>
          <w:tcPr>
            <w:tcW w:w="3118" w:type="dxa"/>
            <w:shd w:val="clear" w:color="auto" w:fill="auto"/>
          </w:tcPr>
          <w:p w14:paraId="4A66903E" w14:textId="77777777" w:rsidR="00E216EB" w:rsidRPr="00E216EB" w:rsidRDefault="00E216EB" w:rsidP="002D3D0F">
            <w:pPr>
              <w:spacing w:line="280" w:lineRule="atLeast"/>
              <w:ind w:firstLine="1"/>
              <w:rPr>
                <w:rFonts w:ascii="Roboto" w:hAnsi="Roboto"/>
                <w:sz w:val="20"/>
                <w:szCs w:val="20"/>
              </w:rPr>
            </w:pPr>
            <w:r w:rsidRPr="00E216EB">
              <w:rPr>
                <w:rFonts w:ascii="Roboto" w:hAnsi="Roboto"/>
                <w:sz w:val="20"/>
                <w:szCs w:val="20"/>
              </w:rPr>
              <w:t>Sheen</w:t>
            </w:r>
          </w:p>
        </w:tc>
        <w:tc>
          <w:tcPr>
            <w:tcW w:w="2979" w:type="dxa"/>
            <w:shd w:val="clear" w:color="auto" w:fill="auto"/>
          </w:tcPr>
          <w:p w14:paraId="5BB884C5" w14:textId="77777777" w:rsidR="00E216EB" w:rsidRPr="00E216EB" w:rsidRDefault="00E216EB" w:rsidP="002D3D0F">
            <w:pPr>
              <w:spacing w:line="280" w:lineRule="atLeast"/>
              <w:rPr>
                <w:rFonts w:ascii="Roboto" w:hAnsi="Roboto"/>
                <w:sz w:val="20"/>
                <w:szCs w:val="20"/>
              </w:rPr>
            </w:pPr>
            <w:r w:rsidRPr="00E216EB">
              <w:rPr>
                <w:rFonts w:ascii="Roboto" w:hAnsi="Roboto"/>
                <w:sz w:val="20"/>
                <w:szCs w:val="20"/>
              </w:rPr>
              <w:t>0.04 to 0.30</w:t>
            </w:r>
          </w:p>
        </w:tc>
        <w:tc>
          <w:tcPr>
            <w:tcW w:w="2352" w:type="dxa"/>
            <w:shd w:val="clear" w:color="auto" w:fill="auto"/>
          </w:tcPr>
          <w:p w14:paraId="50CA6922" w14:textId="77777777" w:rsidR="00E216EB" w:rsidRPr="00E216EB" w:rsidRDefault="00E216EB" w:rsidP="002D3D0F">
            <w:pPr>
              <w:spacing w:line="280" w:lineRule="atLeast"/>
              <w:rPr>
                <w:rFonts w:ascii="Roboto" w:hAnsi="Roboto"/>
                <w:sz w:val="20"/>
                <w:szCs w:val="20"/>
              </w:rPr>
            </w:pPr>
            <w:r w:rsidRPr="00E216EB">
              <w:rPr>
                <w:rFonts w:ascii="Roboto" w:hAnsi="Roboto"/>
                <w:sz w:val="20"/>
                <w:szCs w:val="20"/>
              </w:rPr>
              <w:t>40 – 300</w:t>
            </w:r>
          </w:p>
        </w:tc>
      </w:tr>
      <w:tr w:rsidR="00E216EB" w:rsidRPr="00E216EB" w14:paraId="4AB2C534" w14:textId="77777777" w:rsidTr="002D3D0F">
        <w:tc>
          <w:tcPr>
            <w:tcW w:w="959" w:type="dxa"/>
            <w:shd w:val="clear" w:color="auto" w:fill="auto"/>
          </w:tcPr>
          <w:p w14:paraId="529FC5D2" w14:textId="77777777" w:rsidR="00E216EB" w:rsidRPr="00E216EB" w:rsidRDefault="00E216EB" w:rsidP="002D3D0F">
            <w:pPr>
              <w:spacing w:line="280" w:lineRule="atLeast"/>
              <w:rPr>
                <w:rFonts w:ascii="Roboto" w:hAnsi="Roboto"/>
                <w:sz w:val="20"/>
                <w:szCs w:val="20"/>
              </w:rPr>
            </w:pPr>
            <w:r w:rsidRPr="00E216EB">
              <w:rPr>
                <w:rFonts w:ascii="Roboto" w:hAnsi="Roboto"/>
                <w:sz w:val="20"/>
                <w:szCs w:val="20"/>
              </w:rPr>
              <w:t>2</w:t>
            </w:r>
          </w:p>
        </w:tc>
        <w:tc>
          <w:tcPr>
            <w:tcW w:w="3118" w:type="dxa"/>
            <w:shd w:val="clear" w:color="auto" w:fill="auto"/>
          </w:tcPr>
          <w:p w14:paraId="5674F76F" w14:textId="77777777" w:rsidR="00E216EB" w:rsidRPr="00E216EB" w:rsidRDefault="00E216EB" w:rsidP="002D3D0F">
            <w:pPr>
              <w:spacing w:line="280" w:lineRule="atLeast"/>
              <w:ind w:firstLine="1"/>
              <w:rPr>
                <w:rFonts w:ascii="Roboto" w:hAnsi="Roboto"/>
                <w:sz w:val="20"/>
                <w:szCs w:val="20"/>
              </w:rPr>
            </w:pPr>
            <w:r w:rsidRPr="00E216EB">
              <w:rPr>
                <w:rFonts w:ascii="Roboto" w:hAnsi="Roboto"/>
                <w:sz w:val="20"/>
                <w:szCs w:val="20"/>
              </w:rPr>
              <w:t>Rainbow</w:t>
            </w:r>
          </w:p>
        </w:tc>
        <w:tc>
          <w:tcPr>
            <w:tcW w:w="2979" w:type="dxa"/>
            <w:shd w:val="clear" w:color="auto" w:fill="auto"/>
          </w:tcPr>
          <w:p w14:paraId="604545FF" w14:textId="77777777" w:rsidR="00E216EB" w:rsidRPr="00E216EB" w:rsidRDefault="00E216EB" w:rsidP="002D3D0F">
            <w:pPr>
              <w:spacing w:line="280" w:lineRule="atLeast"/>
              <w:rPr>
                <w:rFonts w:ascii="Roboto" w:hAnsi="Roboto"/>
                <w:sz w:val="20"/>
                <w:szCs w:val="20"/>
              </w:rPr>
            </w:pPr>
            <w:r w:rsidRPr="00E216EB">
              <w:rPr>
                <w:rFonts w:ascii="Roboto" w:hAnsi="Roboto"/>
                <w:sz w:val="20"/>
                <w:szCs w:val="20"/>
              </w:rPr>
              <w:t xml:space="preserve">0.3 to 5.0 </w:t>
            </w:r>
          </w:p>
        </w:tc>
        <w:tc>
          <w:tcPr>
            <w:tcW w:w="2352" w:type="dxa"/>
            <w:shd w:val="clear" w:color="auto" w:fill="auto"/>
          </w:tcPr>
          <w:p w14:paraId="5C9B3E52" w14:textId="77777777" w:rsidR="00E216EB" w:rsidRPr="00E216EB" w:rsidRDefault="00E216EB" w:rsidP="002D3D0F">
            <w:pPr>
              <w:spacing w:line="280" w:lineRule="atLeast"/>
              <w:rPr>
                <w:rFonts w:ascii="Roboto" w:hAnsi="Roboto"/>
                <w:sz w:val="20"/>
                <w:szCs w:val="20"/>
              </w:rPr>
            </w:pPr>
            <w:r w:rsidRPr="00E216EB">
              <w:rPr>
                <w:rFonts w:ascii="Roboto" w:hAnsi="Roboto"/>
                <w:sz w:val="20"/>
                <w:szCs w:val="20"/>
              </w:rPr>
              <w:t>300 – 5,000</w:t>
            </w:r>
          </w:p>
        </w:tc>
      </w:tr>
      <w:tr w:rsidR="00E216EB" w:rsidRPr="00E216EB" w14:paraId="78C368B3" w14:textId="77777777" w:rsidTr="002D3D0F">
        <w:tc>
          <w:tcPr>
            <w:tcW w:w="959" w:type="dxa"/>
            <w:shd w:val="clear" w:color="auto" w:fill="auto"/>
          </w:tcPr>
          <w:p w14:paraId="47442791" w14:textId="77777777" w:rsidR="00E216EB" w:rsidRPr="00E216EB" w:rsidRDefault="00E216EB" w:rsidP="002D3D0F">
            <w:pPr>
              <w:spacing w:line="280" w:lineRule="atLeast"/>
              <w:rPr>
                <w:rFonts w:ascii="Roboto" w:hAnsi="Roboto"/>
                <w:sz w:val="20"/>
                <w:szCs w:val="20"/>
              </w:rPr>
            </w:pPr>
            <w:r w:rsidRPr="00E216EB">
              <w:rPr>
                <w:rFonts w:ascii="Roboto" w:hAnsi="Roboto"/>
                <w:sz w:val="20"/>
                <w:szCs w:val="20"/>
              </w:rPr>
              <w:t>3</w:t>
            </w:r>
          </w:p>
        </w:tc>
        <w:tc>
          <w:tcPr>
            <w:tcW w:w="3118" w:type="dxa"/>
            <w:shd w:val="clear" w:color="auto" w:fill="auto"/>
          </w:tcPr>
          <w:p w14:paraId="1CAED10D" w14:textId="77777777" w:rsidR="00E216EB" w:rsidRPr="00E216EB" w:rsidRDefault="00E216EB" w:rsidP="002D3D0F">
            <w:pPr>
              <w:spacing w:line="280" w:lineRule="atLeast"/>
              <w:ind w:firstLine="1"/>
              <w:rPr>
                <w:rFonts w:ascii="Roboto" w:hAnsi="Roboto"/>
                <w:sz w:val="20"/>
                <w:szCs w:val="20"/>
              </w:rPr>
            </w:pPr>
            <w:r w:rsidRPr="00E216EB">
              <w:rPr>
                <w:rFonts w:ascii="Roboto" w:hAnsi="Roboto"/>
                <w:sz w:val="20"/>
                <w:szCs w:val="20"/>
              </w:rPr>
              <w:t>Metallic</w:t>
            </w:r>
          </w:p>
        </w:tc>
        <w:tc>
          <w:tcPr>
            <w:tcW w:w="2979" w:type="dxa"/>
            <w:shd w:val="clear" w:color="auto" w:fill="auto"/>
          </w:tcPr>
          <w:p w14:paraId="79969E5C" w14:textId="77777777" w:rsidR="00E216EB" w:rsidRPr="00E216EB" w:rsidRDefault="00E216EB" w:rsidP="002D3D0F">
            <w:pPr>
              <w:spacing w:line="280" w:lineRule="atLeast"/>
              <w:rPr>
                <w:rFonts w:ascii="Roboto" w:hAnsi="Roboto"/>
                <w:sz w:val="20"/>
                <w:szCs w:val="20"/>
              </w:rPr>
            </w:pPr>
            <w:r w:rsidRPr="00E216EB">
              <w:rPr>
                <w:rFonts w:ascii="Roboto" w:hAnsi="Roboto"/>
                <w:sz w:val="20"/>
                <w:szCs w:val="20"/>
              </w:rPr>
              <w:t>5.0 to 50</w:t>
            </w:r>
          </w:p>
        </w:tc>
        <w:tc>
          <w:tcPr>
            <w:tcW w:w="2352" w:type="dxa"/>
            <w:shd w:val="clear" w:color="auto" w:fill="auto"/>
          </w:tcPr>
          <w:p w14:paraId="224629EF" w14:textId="77777777" w:rsidR="00E216EB" w:rsidRPr="00E216EB" w:rsidRDefault="00E216EB" w:rsidP="002D3D0F">
            <w:pPr>
              <w:spacing w:line="280" w:lineRule="atLeast"/>
              <w:rPr>
                <w:rFonts w:ascii="Roboto" w:hAnsi="Roboto"/>
                <w:sz w:val="20"/>
                <w:szCs w:val="20"/>
              </w:rPr>
            </w:pPr>
            <w:r w:rsidRPr="00E216EB">
              <w:rPr>
                <w:rFonts w:ascii="Roboto" w:hAnsi="Roboto"/>
                <w:sz w:val="20"/>
                <w:szCs w:val="20"/>
              </w:rPr>
              <w:t>5000 – 50,000</w:t>
            </w:r>
          </w:p>
        </w:tc>
      </w:tr>
      <w:tr w:rsidR="00E216EB" w:rsidRPr="00E216EB" w14:paraId="7C9BF055" w14:textId="77777777" w:rsidTr="002D3D0F">
        <w:tc>
          <w:tcPr>
            <w:tcW w:w="959" w:type="dxa"/>
            <w:shd w:val="clear" w:color="auto" w:fill="auto"/>
          </w:tcPr>
          <w:p w14:paraId="7B9481AD" w14:textId="77777777" w:rsidR="00E216EB" w:rsidRPr="00E216EB" w:rsidRDefault="00E216EB" w:rsidP="002D3D0F">
            <w:pPr>
              <w:spacing w:line="280" w:lineRule="atLeast"/>
              <w:rPr>
                <w:rFonts w:ascii="Roboto" w:hAnsi="Roboto"/>
                <w:sz w:val="20"/>
                <w:szCs w:val="20"/>
              </w:rPr>
            </w:pPr>
            <w:r w:rsidRPr="00E216EB">
              <w:rPr>
                <w:rFonts w:ascii="Roboto" w:hAnsi="Roboto"/>
                <w:sz w:val="20"/>
                <w:szCs w:val="20"/>
              </w:rPr>
              <w:t>4</w:t>
            </w:r>
          </w:p>
        </w:tc>
        <w:tc>
          <w:tcPr>
            <w:tcW w:w="3118" w:type="dxa"/>
            <w:shd w:val="clear" w:color="auto" w:fill="auto"/>
          </w:tcPr>
          <w:p w14:paraId="0B3FC45C" w14:textId="77777777" w:rsidR="00E216EB" w:rsidRPr="00E216EB" w:rsidRDefault="00E216EB" w:rsidP="002D3D0F">
            <w:pPr>
              <w:spacing w:line="280" w:lineRule="atLeast"/>
              <w:ind w:firstLine="1"/>
              <w:rPr>
                <w:rFonts w:ascii="Roboto" w:hAnsi="Roboto"/>
                <w:sz w:val="20"/>
                <w:szCs w:val="20"/>
              </w:rPr>
            </w:pPr>
            <w:r w:rsidRPr="00E216EB">
              <w:rPr>
                <w:rFonts w:ascii="Roboto" w:hAnsi="Roboto"/>
                <w:sz w:val="20"/>
                <w:szCs w:val="20"/>
              </w:rPr>
              <w:t xml:space="preserve">Discontinuous True Oil </w:t>
            </w:r>
            <w:proofErr w:type="spellStart"/>
            <w:r w:rsidRPr="00E216EB">
              <w:rPr>
                <w:rFonts w:ascii="Roboto" w:hAnsi="Roboto"/>
                <w:sz w:val="20"/>
                <w:szCs w:val="20"/>
              </w:rPr>
              <w:t>Colour</w:t>
            </w:r>
            <w:proofErr w:type="spellEnd"/>
          </w:p>
        </w:tc>
        <w:tc>
          <w:tcPr>
            <w:tcW w:w="2979" w:type="dxa"/>
            <w:shd w:val="clear" w:color="auto" w:fill="auto"/>
          </w:tcPr>
          <w:p w14:paraId="285CB04D" w14:textId="77777777" w:rsidR="00E216EB" w:rsidRPr="00E216EB" w:rsidRDefault="00E216EB" w:rsidP="002D3D0F">
            <w:pPr>
              <w:spacing w:line="280" w:lineRule="atLeast"/>
              <w:rPr>
                <w:rFonts w:ascii="Roboto" w:hAnsi="Roboto"/>
                <w:sz w:val="20"/>
                <w:szCs w:val="20"/>
              </w:rPr>
            </w:pPr>
            <w:r w:rsidRPr="00E216EB">
              <w:rPr>
                <w:rFonts w:ascii="Roboto" w:hAnsi="Roboto"/>
                <w:sz w:val="20"/>
                <w:szCs w:val="20"/>
              </w:rPr>
              <w:t>50 to 200</w:t>
            </w:r>
          </w:p>
        </w:tc>
        <w:tc>
          <w:tcPr>
            <w:tcW w:w="2352" w:type="dxa"/>
            <w:shd w:val="clear" w:color="auto" w:fill="auto"/>
          </w:tcPr>
          <w:p w14:paraId="06E43A44" w14:textId="77777777" w:rsidR="00E216EB" w:rsidRPr="00E216EB" w:rsidRDefault="00E216EB" w:rsidP="002D3D0F">
            <w:pPr>
              <w:spacing w:line="280" w:lineRule="atLeast"/>
              <w:rPr>
                <w:rFonts w:ascii="Roboto" w:hAnsi="Roboto"/>
                <w:sz w:val="20"/>
                <w:szCs w:val="20"/>
              </w:rPr>
            </w:pPr>
            <w:r w:rsidRPr="00E216EB">
              <w:rPr>
                <w:rFonts w:ascii="Roboto" w:hAnsi="Roboto"/>
                <w:sz w:val="20"/>
                <w:szCs w:val="20"/>
              </w:rPr>
              <w:t>50 000 – 200,000</w:t>
            </w:r>
          </w:p>
        </w:tc>
      </w:tr>
      <w:tr w:rsidR="00E216EB" w:rsidRPr="00E216EB" w14:paraId="34A442E4" w14:textId="77777777" w:rsidTr="002D3D0F">
        <w:tc>
          <w:tcPr>
            <w:tcW w:w="959" w:type="dxa"/>
            <w:shd w:val="clear" w:color="auto" w:fill="auto"/>
          </w:tcPr>
          <w:p w14:paraId="055FDE79" w14:textId="77777777" w:rsidR="00E216EB" w:rsidRPr="00E216EB" w:rsidRDefault="00E216EB" w:rsidP="002D3D0F">
            <w:pPr>
              <w:spacing w:line="280" w:lineRule="atLeast"/>
              <w:rPr>
                <w:rFonts w:ascii="Roboto" w:hAnsi="Roboto"/>
                <w:sz w:val="20"/>
                <w:szCs w:val="20"/>
              </w:rPr>
            </w:pPr>
            <w:r w:rsidRPr="00E216EB">
              <w:rPr>
                <w:rFonts w:ascii="Roboto" w:hAnsi="Roboto"/>
                <w:sz w:val="20"/>
                <w:szCs w:val="20"/>
              </w:rPr>
              <w:t>5</w:t>
            </w:r>
          </w:p>
        </w:tc>
        <w:tc>
          <w:tcPr>
            <w:tcW w:w="3118" w:type="dxa"/>
            <w:shd w:val="clear" w:color="auto" w:fill="auto"/>
          </w:tcPr>
          <w:p w14:paraId="49E68985" w14:textId="77777777" w:rsidR="00E216EB" w:rsidRPr="00E216EB" w:rsidRDefault="00E216EB" w:rsidP="002D3D0F">
            <w:pPr>
              <w:spacing w:line="280" w:lineRule="atLeast"/>
              <w:ind w:firstLine="1"/>
              <w:rPr>
                <w:rFonts w:ascii="Roboto" w:hAnsi="Roboto"/>
                <w:sz w:val="20"/>
                <w:szCs w:val="20"/>
              </w:rPr>
            </w:pPr>
            <w:r w:rsidRPr="00E216EB">
              <w:rPr>
                <w:rFonts w:ascii="Roboto" w:hAnsi="Roboto"/>
                <w:sz w:val="20"/>
                <w:szCs w:val="20"/>
              </w:rPr>
              <w:t xml:space="preserve">Continuous True Oil </w:t>
            </w:r>
            <w:proofErr w:type="spellStart"/>
            <w:r w:rsidRPr="00E216EB">
              <w:rPr>
                <w:rFonts w:ascii="Roboto" w:hAnsi="Roboto"/>
                <w:sz w:val="20"/>
                <w:szCs w:val="20"/>
              </w:rPr>
              <w:t>Colour</w:t>
            </w:r>
            <w:proofErr w:type="spellEnd"/>
          </w:p>
        </w:tc>
        <w:tc>
          <w:tcPr>
            <w:tcW w:w="2979" w:type="dxa"/>
            <w:shd w:val="clear" w:color="auto" w:fill="auto"/>
          </w:tcPr>
          <w:p w14:paraId="2C368AAF" w14:textId="77777777" w:rsidR="00E216EB" w:rsidRPr="00E216EB" w:rsidRDefault="00E216EB" w:rsidP="002D3D0F">
            <w:pPr>
              <w:spacing w:line="280" w:lineRule="atLeast"/>
              <w:rPr>
                <w:rFonts w:ascii="Roboto" w:hAnsi="Roboto"/>
                <w:sz w:val="20"/>
                <w:szCs w:val="20"/>
              </w:rPr>
            </w:pPr>
            <w:r w:rsidRPr="00E216EB">
              <w:rPr>
                <w:rFonts w:ascii="Roboto" w:hAnsi="Roboto"/>
                <w:sz w:val="20"/>
                <w:szCs w:val="20"/>
              </w:rPr>
              <w:t>More than 200</w:t>
            </w:r>
          </w:p>
        </w:tc>
        <w:tc>
          <w:tcPr>
            <w:tcW w:w="2352" w:type="dxa"/>
            <w:shd w:val="clear" w:color="auto" w:fill="auto"/>
          </w:tcPr>
          <w:p w14:paraId="43732D79" w14:textId="77777777" w:rsidR="00E216EB" w:rsidRPr="00E216EB" w:rsidRDefault="00E216EB" w:rsidP="002D3D0F">
            <w:pPr>
              <w:spacing w:line="280" w:lineRule="atLeast"/>
              <w:rPr>
                <w:rFonts w:ascii="Roboto" w:hAnsi="Roboto"/>
                <w:sz w:val="20"/>
                <w:szCs w:val="20"/>
              </w:rPr>
            </w:pPr>
            <w:r w:rsidRPr="00E216EB">
              <w:rPr>
                <w:rFonts w:ascii="Roboto" w:hAnsi="Roboto"/>
                <w:sz w:val="20"/>
                <w:szCs w:val="20"/>
              </w:rPr>
              <w:t>More than 200,000</w:t>
            </w:r>
          </w:p>
        </w:tc>
      </w:tr>
    </w:tbl>
    <w:p w14:paraId="1CA6E6B1" w14:textId="77777777" w:rsidR="00E216EB" w:rsidRPr="00E216EB" w:rsidRDefault="00E216EB" w:rsidP="00E216EB">
      <w:pPr>
        <w:rPr>
          <w:rFonts w:ascii="Roboto" w:hAnsi="Roboto"/>
          <w:sz w:val="20"/>
          <w:szCs w:val="20"/>
        </w:rPr>
      </w:pPr>
      <w:r w:rsidRPr="00E216EB">
        <w:rPr>
          <w:rFonts w:ascii="Roboto" w:hAnsi="Roboto"/>
          <w:sz w:val="20"/>
          <w:szCs w:val="20"/>
        </w:rPr>
        <w:t xml:space="preserve">The appearances described cannot be related to one thickness; they are optic effects (codes 1-2-3) or true </w:t>
      </w:r>
      <w:proofErr w:type="spellStart"/>
      <w:r w:rsidRPr="00E216EB">
        <w:rPr>
          <w:rFonts w:ascii="Roboto" w:hAnsi="Roboto"/>
          <w:sz w:val="20"/>
          <w:szCs w:val="20"/>
        </w:rPr>
        <w:t>colours</w:t>
      </w:r>
      <w:proofErr w:type="spellEnd"/>
      <w:r w:rsidRPr="00E216EB">
        <w:rPr>
          <w:rFonts w:ascii="Roboto" w:hAnsi="Roboto"/>
          <w:sz w:val="20"/>
          <w:szCs w:val="20"/>
        </w:rPr>
        <w:t xml:space="preserve"> (codes 4-5) that appear over a range of layer thickness.</w:t>
      </w:r>
    </w:p>
    <w:p w14:paraId="49ECE12D" w14:textId="77777777" w:rsidR="00E216EB" w:rsidRPr="00E216EB" w:rsidRDefault="00E216EB" w:rsidP="00E216EB">
      <w:pPr>
        <w:rPr>
          <w:rFonts w:ascii="Roboto" w:hAnsi="Roboto"/>
          <w:sz w:val="20"/>
          <w:szCs w:val="20"/>
        </w:rPr>
      </w:pPr>
      <w:r w:rsidRPr="00E216EB">
        <w:rPr>
          <w:rFonts w:ascii="Roboto" w:hAnsi="Roboto"/>
          <w:sz w:val="20"/>
          <w:szCs w:val="20"/>
        </w:rPr>
        <w:t>There is no sharp delineation between the different codes; one effect becomes more diffuse as the other strengthens.</w:t>
      </w:r>
    </w:p>
    <w:p w14:paraId="1F876320" w14:textId="77777777" w:rsidR="00E216EB" w:rsidRPr="00E216EB" w:rsidRDefault="00E216EB" w:rsidP="00E216EB">
      <w:pPr>
        <w:pStyle w:val="Heading2"/>
        <w:rPr>
          <w:rFonts w:ascii="Roboto" w:hAnsi="Roboto"/>
          <w:sz w:val="20"/>
          <w:szCs w:val="20"/>
        </w:rPr>
      </w:pPr>
      <w:bookmarkStart w:id="85" w:name="_Toc423438427"/>
      <w:r w:rsidRPr="00E216EB">
        <w:rPr>
          <w:rFonts w:ascii="Roboto" w:hAnsi="Roboto"/>
          <w:sz w:val="20"/>
          <w:szCs w:val="20"/>
        </w:rPr>
        <w:t>Description of the Appearances</w:t>
      </w:r>
      <w:bookmarkEnd w:id="85"/>
      <w:r w:rsidRPr="00E216EB">
        <w:rPr>
          <w:rFonts w:ascii="Roboto" w:hAnsi="Roboto"/>
          <w:sz w:val="20"/>
          <w:szCs w:val="20"/>
        </w:rPr>
        <w:t xml:space="preserve"> </w:t>
      </w:r>
    </w:p>
    <w:p w14:paraId="27F28C0E" w14:textId="77777777" w:rsidR="00E216EB" w:rsidRPr="00E216EB" w:rsidRDefault="00E216EB" w:rsidP="00E216EB">
      <w:pPr>
        <w:rPr>
          <w:rFonts w:ascii="Roboto" w:hAnsi="Roboto"/>
          <w:b/>
          <w:sz w:val="20"/>
          <w:szCs w:val="20"/>
        </w:rPr>
      </w:pPr>
      <w:r w:rsidRPr="00E216EB">
        <w:rPr>
          <w:rFonts w:ascii="Roboto" w:hAnsi="Roboto"/>
          <w:b/>
          <w:sz w:val="20"/>
          <w:szCs w:val="20"/>
        </w:rPr>
        <w:t xml:space="preserve">Code 1 – Sheen (0.04 </w:t>
      </w:r>
      <w:proofErr w:type="spellStart"/>
      <w:r w:rsidRPr="00E216EB">
        <w:rPr>
          <w:rFonts w:ascii="Roboto" w:hAnsi="Roboto"/>
          <w:b/>
          <w:sz w:val="20"/>
          <w:szCs w:val="20"/>
        </w:rPr>
        <w:t>μm</w:t>
      </w:r>
      <w:proofErr w:type="spellEnd"/>
      <w:r w:rsidRPr="00E216EB">
        <w:rPr>
          <w:rFonts w:ascii="Roboto" w:hAnsi="Roboto"/>
          <w:b/>
          <w:sz w:val="20"/>
          <w:szCs w:val="20"/>
        </w:rPr>
        <w:t xml:space="preserve"> – 0.3 </w:t>
      </w:r>
      <w:proofErr w:type="spellStart"/>
      <w:r w:rsidRPr="00E216EB">
        <w:rPr>
          <w:rFonts w:ascii="Roboto" w:hAnsi="Roboto"/>
          <w:b/>
          <w:sz w:val="20"/>
          <w:szCs w:val="20"/>
        </w:rPr>
        <w:t>μm</w:t>
      </w:r>
      <w:proofErr w:type="spellEnd"/>
      <w:r w:rsidRPr="00E216EB">
        <w:rPr>
          <w:rFonts w:ascii="Roboto" w:hAnsi="Roboto"/>
          <w:b/>
          <w:sz w:val="20"/>
          <w:szCs w:val="20"/>
        </w:rPr>
        <w:t xml:space="preserve">) </w:t>
      </w:r>
    </w:p>
    <w:p w14:paraId="1EF3CF3A" w14:textId="77777777" w:rsidR="00E216EB" w:rsidRPr="00E216EB" w:rsidRDefault="00E216EB" w:rsidP="00E216EB">
      <w:pPr>
        <w:rPr>
          <w:rFonts w:ascii="Roboto" w:hAnsi="Roboto"/>
          <w:sz w:val="20"/>
          <w:szCs w:val="20"/>
        </w:rPr>
      </w:pPr>
      <w:r w:rsidRPr="00E216EB">
        <w:rPr>
          <w:rFonts w:ascii="Roboto" w:hAnsi="Roboto"/>
          <w:sz w:val="20"/>
          <w:szCs w:val="20"/>
        </w:rPr>
        <w:lastRenderedPageBreak/>
        <w:t xml:space="preserve">The very thin films of oil reflect the incoming white light slightly more effectively than the surrounding water (Figure 1) and will therefore be observed as a silvery or grey sheen. The oil film is too thin for any actual </w:t>
      </w:r>
      <w:proofErr w:type="spellStart"/>
      <w:r w:rsidRPr="00E216EB">
        <w:rPr>
          <w:rFonts w:ascii="Roboto" w:hAnsi="Roboto"/>
          <w:sz w:val="20"/>
          <w:szCs w:val="20"/>
        </w:rPr>
        <w:t>colour</w:t>
      </w:r>
      <w:proofErr w:type="spellEnd"/>
      <w:r w:rsidRPr="00E216EB">
        <w:rPr>
          <w:rFonts w:ascii="Roboto" w:hAnsi="Roboto"/>
          <w:sz w:val="20"/>
          <w:szCs w:val="20"/>
        </w:rPr>
        <w:t xml:space="preserve"> to be observed. All oils will appear the same if they are present in these extremely thin layers.</w:t>
      </w:r>
    </w:p>
    <w:p w14:paraId="0A61AB41" w14:textId="5518B514" w:rsidR="00E216EB" w:rsidRPr="00E216EB" w:rsidRDefault="00E216EB" w:rsidP="00E216EB">
      <w:pPr>
        <w:rPr>
          <w:rFonts w:ascii="Roboto" w:hAnsi="Roboto"/>
          <w:sz w:val="20"/>
          <w:szCs w:val="20"/>
        </w:rPr>
      </w:pPr>
      <w:r w:rsidRPr="00E216EB">
        <w:rPr>
          <w:rFonts w:ascii="Roboto" w:hAnsi="Roboto"/>
          <w:noProof/>
          <w:sz w:val="20"/>
          <w:szCs w:val="20"/>
        </w:rPr>
        <w:drawing>
          <wp:inline distT="0" distB="0" distL="0" distR="0" wp14:anchorId="25B79067" wp14:editId="27E9F2EA">
            <wp:extent cx="5835650" cy="2470150"/>
            <wp:effectExtent l="0" t="0" r="0" b="6350"/>
            <wp:docPr id="134" name="Picture 1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Diagram&#10;&#10;Description automatically generate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835650" cy="2470150"/>
                    </a:xfrm>
                    <a:prstGeom prst="rect">
                      <a:avLst/>
                    </a:prstGeom>
                    <a:noFill/>
                    <a:ln>
                      <a:noFill/>
                    </a:ln>
                  </pic:spPr>
                </pic:pic>
              </a:graphicData>
            </a:graphic>
          </wp:inline>
        </w:drawing>
      </w:r>
    </w:p>
    <w:p w14:paraId="5FF3A584" w14:textId="77777777" w:rsidR="00E216EB" w:rsidRPr="00E216EB" w:rsidRDefault="00E216EB" w:rsidP="00E216EB">
      <w:pPr>
        <w:ind w:left="1701" w:hanging="1275"/>
        <w:rPr>
          <w:rFonts w:ascii="Roboto" w:hAnsi="Roboto"/>
          <w:sz w:val="20"/>
          <w:szCs w:val="20"/>
        </w:rPr>
      </w:pPr>
      <w:r w:rsidRPr="00E216EB">
        <w:rPr>
          <w:rFonts w:ascii="Roboto" w:hAnsi="Roboto"/>
          <w:sz w:val="20"/>
          <w:szCs w:val="20"/>
        </w:rPr>
        <w:t>Figure 1</w:t>
      </w:r>
      <w:r w:rsidRPr="00E216EB">
        <w:rPr>
          <w:rFonts w:ascii="Roboto" w:hAnsi="Roboto"/>
          <w:sz w:val="20"/>
          <w:szCs w:val="20"/>
        </w:rPr>
        <w:tab/>
        <w:t xml:space="preserve">Light Reflecting </w:t>
      </w:r>
      <w:proofErr w:type="gramStart"/>
      <w:r w:rsidRPr="00E216EB">
        <w:rPr>
          <w:rFonts w:ascii="Roboto" w:hAnsi="Roboto"/>
          <w:sz w:val="20"/>
          <w:szCs w:val="20"/>
        </w:rPr>
        <w:t>From</w:t>
      </w:r>
      <w:proofErr w:type="gramEnd"/>
      <w:r w:rsidRPr="00E216EB">
        <w:rPr>
          <w:rFonts w:ascii="Roboto" w:hAnsi="Roboto"/>
          <w:sz w:val="20"/>
          <w:szCs w:val="20"/>
        </w:rPr>
        <w:t xml:space="preserve"> Very Thin Oil Films </w:t>
      </w:r>
    </w:p>
    <w:p w14:paraId="2121AF0B" w14:textId="77777777" w:rsidR="00E216EB" w:rsidRPr="00E216EB" w:rsidRDefault="00E216EB" w:rsidP="00E216EB">
      <w:pPr>
        <w:rPr>
          <w:rFonts w:ascii="Roboto" w:hAnsi="Roboto"/>
          <w:sz w:val="20"/>
          <w:szCs w:val="20"/>
        </w:rPr>
      </w:pPr>
    </w:p>
    <w:p w14:paraId="2444F6AA" w14:textId="77777777" w:rsidR="00E216EB" w:rsidRPr="00E216EB" w:rsidRDefault="00E216EB" w:rsidP="00E216EB">
      <w:pPr>
        <w:rPr>
          <w:rFonts w:ascii="Roboto" w:hAnsi="Roboto"/>
          <w:sz w:val="20"/>
          <w:szCs w:val="20"/>
        </w:rPr>
      </w:pPr>
      <w:r w:rsidRPr="00E216EB">
        <w:rPr>
          <w:rFonts w:ascii="Roboto" w:hAnsi="Roboto"/>
          <w:sz w:val="20"/>
          <w:szCs w:val="20"/>
        </w:rPr>
        <w:t xml:space="preserve">Oil films below approximately 0.04-μm thickness are invisible. In poor viewing conditions </w:t>
      </w:r>
      <w:proofErr w:type="gramStart"/>
      <w:r w:rsidRPr="00E216EB">
        <w:rPr>
          <w:rFonts w:ascii="Roboto" w:hAnsi="Roboto"/>
          <w:sz w:val="20"/>
          <w:szCs w:val="20"/>
        </w:rPr>
        <w:t>even</w:t>
      </w:r>
      <w:proofErr w:type="gramEnd"/>
      <w:r w:rsidRPr="00E216EB">
        <w:rPr>
          <w:rFonts w:ascii="Roboto" w:hAnsi="Roboto"/>
          <w:sz w:val="20"/>
          <w:szCs w:val="20"/>
        </w:rPr>
        <w:t xml:space="preserve"> thicker films may not be observed. Above a certain height or angle of view the observed film may disappear. </w:t>
      </w:r>
    </w:p>
    <w:p w14:paraId="04B79E0B" w14:textId="77777777" w:rsidR="00E216EB" w:rsidRPr="00E216EB" w:rsidRDefault="00E216EB" w:rsidP="00E216EB">
      <w:pPr>
        <w:rPr>
          <w:rFonts w:ascii="Roboto" w:hAnsi="Roboto"/>
          <w:b/>
          <w:sz w:val="20"/>
          <w:szCs w:val="20"/>
        </w:rPr>
      </w:pPr>
      <w:r w:rsidRPr="00E216EB">
        <w:rPr>
          <w:rFonts w:ascii="Roboto" w:hAnsi="Roboto"/>
          <w:b/>
          <w:sz w:val="20"/>
          <w:szCs w:val="20"/>
        </w:rPr>
        <w:t xml:space="preserve">Code 2 – Rainbow (0.3 </w:t>
      </w:r>
      <w:proofErr w:type="spellStart"/>
      <w:r w:rsidRPr="00E216EB">
        <w:rPr>
          <w:rFonts w:ascii="Roboto" w:hAnsi="Roboto"/>
          <w:b/>
          <w:sz w:val="20"/>
          <w:szCs w:val="20"/>
        </w:rPr>
        <w:t>μm</w:t>
      </w:r>
      <w:proofErr w:type="spellEnd"/>
      <w:r w:rsidRPr="00E216EB">
        <w:rPr>
          <w:rFonts w:ascii="Roboto" w:hAnsi="Roboto"/>
          <w:b/>
          <w:sz w:val="20"/>
          <w:szCs w:val="20"/>
        </w:rPr>
        <w:t xml:space="preserve"> – 5.0 </w:t>
      </w:r>
      <w:proofErr w:type="spellStart"/>
      <w:r w:rsidRPr="00E216EB">
        <w:rPr>
          <w:rFonts w:ascii="Roboto" w:hAnsi="Roboto"/>
          <w:b/>
          <w:sz w:val="20"/>
          <w:szCs w:val="20"/>
        </w:rPr>
        <w:t>μm</w:t>
      </w:r>
      <w:proofErr w:type="spellEnd"/>
      <w:r w:rsidRPr="00E216EB">
        <w:rPr>
          <w:rFonts w:ascii="Roboto" w:hAnsi="Roboto"/>
          <w:b/>
          <w:sz w:val="20"/>
          <w:szCs w:val="20"/>
        </w:rPr>
        <w:t xml:space="preserve">) </w:t>
      </w:r>
    </w:p>
    <w:p w14:paraId="1336CE03" w14:textId="77777777" w:rsidR="00E216EB" w:rsidRPr="00E216EB" w:rsidRDefault="00E216EB" w:rsidP="00E216EB">
      <w:pPr>
        <w:rPr>
          <w:rFonts w:ascii="Roboto" w:hAnsi="Roboto"/>
          <w:sz w:val="20"/>
          <w:szCs w:val="20"/>
        </w:rPr>
      </w:pPr>
      <w:r w:rsidRPr="00E216EB">
        <w:rPr>
          <w:rFonts w:ascii="Roboto" w:hAnsi="Roboto"/>
          <w:sz w:val="20"/>
          <w:szCs w:val="20"/>
        </w:rPr>
        <w:t xml:space="preserve">Rainbow oil appearance represents a range of </w:t>
      </w:r>
      <w:proofErr w:type="spellStart"/>
      <w:r w:rsidRPr="00E216EB">
        <w:rPr>
          <w:rFonts w:ascii="Roboto" w:hAnsi="Roboto"/>
          <w:sz w:val="20"/>
          <w:szCs w:val="20"/>
        </w:rPr>
        <w:t>colours</w:t>
      </w:r>
      <w:proofErr w:type="spellEnd"/>
      <w:r w:rsidRPr="00E216EB">
        <w:rPr>
          <w:rFonts w:ascii="Roboto" w:hAnsi="Roboto"/>
          <w:sz w:val="20"/>
          <w:szCs w:val="20"/>
        </w:rPr>
        <w:t>: yellow, pink, purple, green, blue, red, copper and orange; this is caused by constructive and destructive interference between different wavelengths (</w:t>
      </w:r>
      <w:proofErr w:type="spellStart"/>
      <w:r w:rsidRPr="00E216EB">
        <w:rPr>
          <w:rFonts w:ascii="Roboto" w:hAnsi="Roboto"/>
          <w:sz w:val="20"/>
          <w:szCs w:val="20"/>
        </w:rPr>
        <w:t>colours</w:t>
      </w:r>
      <w:proofErr w:type="spellEnd"/>
      <w:r w:rsidRPr="00E216EB">
        <w:rPr>
          <w:rFonts w:ascii="Roboto" w:hAnsi="Roboto"/>
          <w:sz w:val="20"/>
          <w:szCs w:val="20"/>
        </w:rPr>
        <w:t>) that make up white light. When white light illuminates a thin film of oil, it is reflected from both the surfaces of the oil and of the water (Figure 2).</w:t>
      </w:r>
    </w:p>
    <w:p w14:paraId="3889FD8A" w14:textId="77777777" w:rsidR="00E216EB" w:rsidRPr="00E216EB" w:rsidRDefault="00E216EB" w:rsidP="00E216EB">
      <w:pPr>
        <w:rPr>
          <w:rFonts w:ascii="Roboto" w:hAnsi="Roboto"/>
          <w:sz w:val="20"/>
          <w:szCs w:val="20"/>
        </w:rPr>
      </w:pPr>
    </w:p>
    <w:p w14:paraId="20D076AB" w14:textId="2445C921" w:rsidR="00E216EB" w:rsidRPr="00E216EB" w:rsidRDefault="00E216EB" w:rsidP="00E216EB">
      <w:pPr>
        <w:rPr>
          <w:rFonts w:ascii="Roboto" w:hAnsi="Roboto"/>
          <w:sz w:val="20"/>
          <w:szCs w:val="20"/>
        </w:rPr>
      </w:pPr>
      <w:r w:rsidRPr="00E216EB">
        <w:rPr>
          <w:rFonts w:ascii="Roboto" w:hAnsi="Roboto"/>
          <w:noProof/>
          <w:sz w:val="20"/>
          <w:szCs w:val="20"/>
        </w:rPr>
        <w:drawing>
          <wp:inline distT="0" distB="0" distL="0" distR="0" wp14:anchorId="0E2B96DD" wp14:editId="0BCF2186">
            <wp:extent cx="5835650" cy="2552700"/>
            <wp:effectExtent l="0" t="0" r="0" b="0"/>
            <wp:docPr id="133" name="Picture 1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Diagram&#10;&#10;Description automatically generat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835650" cy="2552700"/>
                    </a:xfrm>
                    <a:prstGeom prst="rect">
                      <a:avLst/>
                    </a:prstGeom>
                    <a:noFill/>
                    <a:ln>
                      <a:noFill/>
                    </a:ln>
                  </pic:spPr>
                </pic:pic>
              </a:graphicData>
            </a:graphic>
          </wp:inline>
        </w:drawing>
      </w:r>
    </w:p>
    <w:p w14:paraId="7865484C" w14:textId="77777777" w:rsidR="00E216EB" w:rsidRPr="00E216EB" w:rsidRDefault="00E216EB" w:rsidP="00E216EB">
      <w:pPr>
        <w:ind w:firstLine="426"/>
        <w:rPr>
          <w:rFonts w:ascii="Roboto" w:hAnsi="Roboto"/>
          <w:sz w:val="20"/>
          <w:szCs w:val="20"/>
        </w:rPr>
      </w:pPr>
      <w:r w:rsidRPr="00E216EB">
        <w:rPr>
          <w:rFonts w:ascii="Roboto" w:hAnsi="Roboto"/>
          <w:sz w:val="20"/>
          <w:szCs w:val="20"/>
        </w:rPr>
        <w:t>Figure 2</w:t>
      </w:r>
      <w:r w:rsidRPr="00E216EB">
        <w:rPr>
          <w:rFonts w:ascii="Roboto" w:hAnsi="Roboto"/>
          <w:sz w:val="20"/>
          <w:szCs w:val="20"/>
        </w:rPr>
        <w:tab/>
        <w:t>The Rainbow Region</w:t>
      </w:r>
    </w:p>
    <w:p w14:paraId="60938511" w14:textId="77777777" w:rsidR="00E216EB" w:rsidRPr="00E216EB" w:rsidRDefault="00E216EB" w:rsidP="00E216EB">
      <w:pPr>
        <w:rPr>
          <w:rFonts w:ascii="Roboto" w:hAnsi="Roboto"/>
          <w:sz w:val="20"/>
          <w:szCs w:val="20"/>
        </w:rPr>
      </w:pPr>
      <w:r w:rsidRPr="00E216EB">
        <w:rPr>
          <w:rFonts w:ascii="Roboto" w:hAnsi="Roboto"/>
          <w:sz w:val="20"/>
          <w:szCs w:val="20"/>
        </w:rPr>
        <w:lastRenderedPageBreak/>
        <w:t xml:space="preserve">Constructive interference occurs when the light that is reflected from the lower (oil / water surface combines with the light that is reflected from the upper (oil / air) surface. If the light waves reinforce each other the </w:t>
      </w:r>
      <w:proofErr w:type="spellStart"/>
      <w:r w:rsidRPr="00E216EB">
        <w:rPr>
          <w:rFonts w:ascii="Roboto" w:hAnsi="Roboto"/>
          <w:sz w:val="20"/>
          <w:szCs w:val="20"/>
        </w:rPr>
        <w:t>colours</w:t>
      </w:r>
      <w:proofErr w:type="spellEnd"/>
      <w:r w:rsidRPr="00E216EB">
        <w:rPr>
          <w:rFonts w:ascii="Roboto" w:hAnsi="Roboto"/>
          <w:sz w:val="20"/>
          <w:szCs w:val="20"/>
        </w:rPr>
        <w:t xml:space="preserve"> will be present and brighter (Figure 3).</w:t>
      </w:r>
    </w:p>
    <w:p w14:paraId="1664C7F4" w14:textId="192556F0" w:rsidR="00E216EB" w:rsidRPr="00E216EB" w:rsidRDefault="00E216EB" w:rsidP="00E216EB">
      <w:pPr>
        <w:ind w:left="284"/>
        <w:rPr>
          <w:rFonts w:ascii="Roboto" w:hAnsi="Roboto"/>
          <w:sz w:val="20"/>
          <w:szCs w:val="20"/>
        </w:rPr>
      </w:pPr>
      <w:r w:rsidRPr="00E216EB">
        <w:rPr>
          <w:rFonts w:ascii="Roboto" w:hAnsi="Roboto"/>
          <w:noProof/>
          <w:sz w:val="20"/>
          <w:szCs w:val="20"/>
        </w:rPr>
        <w:drawing>
          <wp:inline distT="0" distB="0" distL="0" distR="0" wp14:anchorId="39474ECA" wp14:editId="36BA0382">
            <wp:extent cx="5842000" cy="3086100"/>
            <wp:effectExtent l="0" t="0" r="635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842000" cy="3086100"/>
                    </a:xfrm>
                    <a:prstGeom prst="rect">
                      <a:avLst/>
                    </a:prstGeom>
                    <a:noFill/>
                    <a:ln>
                      <a:noFill/>
                    </a:ln>
                  </pic:spPr>
                </pic:pic>
              </a:graphicData>
            </a:graphic>
          </wp:inline>
        </w:drawing>
      </w:r>
    </w:p>
    <w:p w14:paraId="335788E6" w14:textId="77777777" w:rsidR="00E216EB" w:rsidRPr="00E216EB" w:rsidRDefault="00E216EB" w:rsidP="00E216EB">
      <w:pPr>
        <w:rPr>
          <w:rFonts w:ascii="Roboto" w:hAnsi="Roboto"/>
          <w:sz w:val="20"/>
          <w:szCs w:val="20"/>
        </w:rPr>
      </w:pPr>
      <w:r w:rsidRPr="00E216EB">
        <w:rPr>
          <w:rFonts w:ascii="Roboto" w:hAnsi="Roboto"/>
          <w:sz w:val="20"/>
          <w:szCs w:val="20"/>
        </w:rPr>
        <w:t>Figure 3</w:t>
      </w:r>
      <w:r w:rsidRPr="00E216EB">
        <w:rPr>
          <w:rFonts w:ascii="Roboto" w:hAnsi="Roboto"/>
          <w:sz w:val="20"/>
          <w:szCs w:val="20"/>
        </w:rPr>
        <w:tab/>
        <w:t>Constructive Interference</w:t>
      </w:r>
    </w:p>
    <w:p w14:paraId="402BAE4E" w14:textId="77777777" w:rsidR="00E216EB" w:rsidRPr="00E216EB" w:rsidRDefault="00E216EB" w:rsidP="00E216EB">
      <w:pPr>
        <w:rPr>
          <w:rFonts w:ascii="Roboto" w:hAnsi="Roboto"/>
          <w:sz w:val="20"/>
          <w:szCs w:val="20"/>
        </w:rPr>
      </w:pPr>
      <w:r w:rsidRPr="00E216EB">
        <w:rPr>
          <w:rFonts w:ascii="Roboto" w:hAnsi="Roboto"/>
          <w:sz w:val="20"/>
          <w:szCs w:val="20"/>
        </w:rPr>
        <w:t xml:space="preserve">During destructive interference the light waves cancel each other out and the </w:t>
      </w:r>
      <w:proofErr w:type="spellStart"/>
      <w:r w:rsidRPr="00E216EB">
        <w:rPr>
          <w:rFonts w:ascii="Roboto" w:hAnsi="Roboto"/>
          <w:sz w:val="20"/>
          <w:szCs w:val="20"/>
        </w:rPr>
        <w:t>colour</w:t>
      </w:r>
      <w:proofErr w:type="spellEnd"/>
      <w:r w:rsidRPr="00E216EB">
        <w:rPr>
          <w:rFonts w:ascii="Roboto" w:hAnsi="Roboto"/>
          <w:sz w:val="20"/>
          <w:szCs w:val="20"/>
        </w:rPr>
        <w:t xml:space="preserve"> is reduced in the reflected light and appears darker (Figure 4).</w:t>
      </w:r>
    </w:p>
    <w:p w14:paraId="66CABC80" w14:textId="77777777" w:rsidR="00E216EB" w:rsidRPr="00E216EB" w:rsidRDefault="00E216EB" w:rsidP="00E216EB">
      <w:pPr>
        <w:rPr>
          <w:rFonts w:ascii="Roboto" w:hAnsi="Roboto"/>
          <w:sz w:val="20"/>
          <w:szCs w:val="20"/>
        </w:rPr>
      </w:pPr>
    </w:p>
    <w:p w14:paraId="0AAE765C" w14:textId="4868F9BD" w:rsidR="00E216EB" w:rsidRPr="00E216EB" w:rsidRDefault="00E216EB" w:rsidP="00E216EB">
      <w:pPr>
        <w:rPr>
          <w:rFonts w:ascii="Roboto" w:hAnsi="Roboto"/>
          <w:sz w:val="20"/>
          <w:szCs w:val="20"/>
        </w:rPr>
      </w:pPr>
      <w:r w:rsidRPr="00E216EB">
        <w:rPr>
          <w:rFonts w:ascii="Roboto" w:hAnsi="Roboto"/>
          <w:noProof/>
          <w:sz w:val="20"/>
          <w:szCs w:val="20"/>
        </w:rPr>
        <w:drawing>
          <wp:inline distT="0" distB="0" distL="0" distR="0" wp14:anchorId="7FA65F30" wp14:editId="6B94D980">
            <wp:extent cx="5835650" cy="3333750"/>
            <wp:effectExtent l="0" t="0" r="0" b="0"/>
            <wp:docPr id="131" name="Picture 13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A picture containing diagram&#10;&#10;Description automatically generate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835650" cy="3333750"/>
                    </a:xfrm>
                    <a:prstGeom prst="rect">
                      <a:avLst/>
                    </a:prstGeom>
                    <a:noFill/>
                    <a:ln>
                      <a:noFill/>
                    </a:ln>
                  </pic:spPr>
                </pic:pic>
              </a:graphicData>
            </a:graphic>
          </wp:inline>
        </w:drawing>
      </w:r>
    </w:p>
    <w:p w14:paraId="61FF6490" w14:textId="77777777" w:rsidR="00E216EB" w:rsidRPr="00E216EB" w:rsidRDefault="00E216EB" w:rsidP="00E216EB">
      <w:pPr>
        <w:rPr>
          <w:rFonts w:ascii="Roboto" w:hAnsi="Roboto"/>
          <w:sz w:val="20"/>
          <w:szCs w:val="20"/>
        </w:rPr>
      </w:pPr>
      <w:r w:rsidRPr="00E216EB">
        <w:rPr>
          <w:rFonts w:ascii="Roboto" w:hAnsi="Roboto"/>
          <w:sz w:val="20"/>
          <w:szCs w:val="20"/>
        </w:rPr>
        <w:t>Figure 4</w:t>
      </w:r>
      <w:r w:rsidRPr="00E216EB">
        <w:rPr>
          <w:rFonts w:ascii="Roboto" w:hAnsi="Roboto"/>
          <w:sz w:val="20"/>
          <w:szCs w:val="20"/>
        </w:rPr>
        <w:tab/>
        <w:t xml:space="preserve">Destructive Interference </w:t>
      </w:r>
    </w:p>
    <w:p w14:paraId="1DC1CA8C" w14:textId="77777777" w:rsidR="00E216EB" w:rsidRPr="00E216EB" w:rsidRDefault="00E216EB" w:rsidP="00E216EB">
      <w:pPr>
        <w:rPr>
          <w:rFonts w:ascii="Roboto" w:hAnsi="Roboto"/>
          <w:sz w:val="20"/>
          <w:szCs w:val="20"/>
        </w:rPr>
      </w:pPr>
      <w:r w:rsidRPr="00E216EB">
        <w:rPr>
          <w:rFonts w:ascii="Roboto" w:hAnsi="Roboto"/>
          <w:sz w:val="20"/>
          <w:szCs w:val="20"/>
        </w:rPr>
        <w:lastRenderedPageBreak/>
        <w:t xml:space="preserve">Oil films with thicknesses near the wavelength of different </w:t>
      </w:r>
      <w:proofErr w:type="spellStart"/>
      <w:r w:rsidRPr="00E216EB">
        <w:rPr>
          <w:rFonts w:ascii="Roboto" w:hAnsi="Roboto"/>
          <w:sz w:val="20"/>
          <w:szCs w:val="20"/>
        </w:rPr>
        <w:t>coloured</w:t>
      </w:r>
      <w:proofErr w:type="spellEnd"/>
      <w:r w:rsidRPr="00E216EB">
        <w:rPr>
          <w:rFonts w:ascii="Roboto" w:hAnsi="Roboto"/>
          <w:sz w:val="20"/>
          <w:szCs w:val="20"/>
        </w:rPr>
        <w:t xml:space="preserve"> light, 0.2 </w:t>
      </w:r>
      <w:proofErr w:type="spellStart"/>
      <w:r w:rsidRPr="00E216EB">
        <w:rPr>
          <w:rFonts w:ascii="Roboto" w:hAnsi="Roboto"/>
          <w:sz w:val="20"/>
          <w:szCs w:val="20"/>
        </w:rPr>
        <w:t>μm</w:t>
      </w:r>
      <w:proofErr w:type="spellEnd"/>
      <w:r w:rsidRPr="00E216EB">
        <w:rPr>
          <w:rFonts w:ascii="Roboto" w:hAnsi="Roboto"/>
          <w:sz w:val="20"/>
          <w:szCs w:val="20"/>
        </w:rPr>
        <w:t xml:space="preserve"> – 1.5 </w:t>
      </w:r>
      <w:proofErr w:type="spellStart"/>
      <w:r w:rsidRPr="00E216EB">
        <w:rPr>
          <w:rFonts w:ascii="Roboto" w:hAnsi="Roboto"/>
          <w:sz w:val="20"/>
          <w:szCs w:val="20"/>
        </w:rPr>
        <w:t>μm</w:t>
      </w:r>
      <w:proofErr w:type="spellEnd"/>
      <w:r w:rsidRPr="00E216EB">
        <w:rPr>
          <w:rFonts w:ascii="Roboto" w:hAnsi="Roboto"/>
          <w:sz w:val="20"/>
          <w:szCs w:val="20"/>
        </w:rPr>
        <w:t xml:space="preserve"> (blue, 400nm or 0.4 </w:t>
      </w:r>
      <w:proofErr w:type="spellStart"/>
      <w:r w:rsidRPr="00E216EB">
        <w:rPr>
          <w:rFonts w:ascii="Roboto" w:hAnsi="Roboto"/>
          <w:sz w:val="20"/>
          <w:szCs w:val="20"/>
        </w:rPr>
        <w:t>μm</w:t>
      </w:r>
      <w:proofErr w:type="spellEnd"/>
      <w:r w:rsidRPr="00E216EB">
        <w:rPr>
          <w:rFonts w:ascii="Roboto" w:hAnsi="Roboto"/>
          <w:sz w:val="20"/>
          <w:szCs w:val="20"/>
        </w:rPr>
        <w:t xml:space="preserve">, through to red, 700nm or 0.7 </w:t>
      </w:r>
      <w:proofErr w:type="spellStart"/>
      <w:r w:rsidRPr="00E216EB">
        <w:rPr>
          <w:rFonts w:ascii="Roboto" w:hAnsi="Roboto"/>
          <w:sz w:val="20"/>
          <w:szCs w:val="20"/>
        </w:rPr>
        <w:t>μm</w:t>
      </w:r>
      <w:proofErr w:type="spellEnd"/>
      <w:r w:rsidRPr="00E216EB">
        <w:rPr>
          <w:rFonts w:ascii="Roboto" w:hAnsi="Roboto"/>
          <w:sz w:val="20"/>
          <w:szCs w:val="20"/>
        </w:rPr>
        <w:t xml:space="preserve">) exhibit the most distinct rainbow effect. This effect will occur up to a layer thickness of 5.0 </w:t>
      </w:r>
      <w:proofErr w:type="spellStart"/>
      <w:r w:rsidRPr="00E216EB">
        <w:rPr>
          <w:rFonts w:ascii="Roboto" w:hAnsi="Roboto"/>
          <w:sz w:val="20"/>
          <w:szCs w:val="20"/>
        </w:rPr>
        <w:t>μm</w:t>
      </w:r>
      <w:proofErr w:type="spellEnd"/>
      <w:r w:rsidRPr="00E216EB">
        <w:rPr>
          <w:rFonts w:ascii="Roboto" w:hAnsi="Roboto"/>
          <w:sz w:val="20"/>
          <w:szCs w:val="20"/>
        </w:rPr>
        <w:t xml:space="preserve">. All oils in films of this thickness range will show a similar tendency to produce the “rainbow” effect. </w:t>
      </w:r>
    </w:p>
    <w:p w14:paraId="2E84155B" w14:textId="77777777" w:rsidR="00E216EB" w:rsidRPr="00E216EB" w:rsidRDefault="00E216EB" w:rsidP="00E216EB">
      <w:pPr>
        <w:rPr>
          <w:rFonts w:ascii="Roboto" w:hAnsi="Roboto"/>
          <w:sz w:val="20"/>
          <w:szCs w:val="20"/>
        </w:rPr>
      </w:pPr>
      <w:r w:rsidRPr="00E216EB">
        <w:rPr>
          <w:rFonts w:ascii="Roboto" w:hAnsi="Roboto"/>
          <w:sz w:val="20"/>
          <w:szCs w:val="20"/>
        </w:rPr>
        <w:t xml:space="preserve">A level layer of oil in the rainbow region will show different </w:t>
      </w:r>
      <w:proofErr w:type="spellStart"/>
      <w:r w:rsidRPr="00E216EB">
        <w:rPr>
          <w:rFonts w:ascii="Roboto" w:hAnsi="Roboto"/>
          <w:sz w:val="20"/>
          <w:szCs w:val="20"/>
        </w:rPr>
        <w:t>colours</w:t>
      </w:r>
      <w:proofErr w:type="spellEnd"/>
      <w:r w:rsidRPr="00E216EB">
        <w:rPr>
          <w:rFonts w:ascii="Roboto" w:hAnsi="Roboto"/>
          <w:sz w:val="20"/>
          <w:szCs w:val="20"/>
        </w:rPr>
        <w:t xml:space="preserve"> through the slick because of the change in angle of view. </w:t>
      </w:r>
      <w:proofErr w:type="gramStart"/>
      <w:r w:rsidRPr="00E216EB">
        <w:rPr>
          <w:rFonts w:ascii="Roboto" w:hAnsi="Roboto"/>
          <w:sz w:val="20"/>
          <w:szCs w:val="20"/>
        </w:rPr>
        <w:t>Therefore</w:t>
      </w:r>
      <w:proofErr w:type="gramEnd"/>
      <w:r w:rsidRPr="00E216EB">
        <w:rPr>
          <w:rFonts w:ascii="Roboto" w:hAnsi="Roboto"/>
          <w:sz w:val="20"/>
          <w:szCs w:val="20"/>
        </w:rPr>
        <w:t xml:space="preserve"> if rainbow is present, a range of </w:t>
      </w:r>
      <w:proofErr w:type="spellStart"/>
      <w:r w:rsidRPr="00E216EB">
        <w:rPr>
          <w:rFonts w:ascii="Roboto" w:hAnsi="Roboto"/>
          <w:sz w:val="20"/>
          <w:szCs w:val="20"/>
        </w:rPr>
        <w:t>colours</w:t>
      </w:r>
      <w:proofErr w:type="spellEnd"/>
      <w:r w:rsidRPr="00E216EB">
        <w:rPr>
          <w:rFonts w:ascii="Roboto" w:hAnsi="Roboto"/>
          <w:sz w:val="20"/>
          <w:szCs w:val="20"/>
        </w:rPr>
        <w:t xml:space="preserve"> will be visible. </w:t>
      </w:r>
    </w:p>
    <w:p w14:paraId="0D673391" w14:textId="77777777" w:rsidR="00E216EB" w:rsidRDefault="00E216EB" w:rsidP="00E216EB">
      <w:pPr>
        <w:rPr>
          <w:rFonts w:ascii="Roboto" w:hAnsi="Roboto"/>
          <w:b/>
          <w:sz w:val="20"/>
          <w:szCs w:val="20"/>
        </w:rPr>
      </w:pPr>
    </w:p>
    <w:p w14:paraId="1C341C40" w14:textId="17F782F2" w:rsidR="00E216EB" w:rsidRPr="00E216EB" w:rsidRDefault="00E216EB" w:rsidP="00E216EB">
      <w:pPr>
        <w:rPr>
          <w:rFonts w:ascii="Roboto" w:hAnsi="Roboto"/>
          <w:b/>
          <w:sz w:val="20"/>
          <w:szCs w:val="20"/>
        </w:rPr>
      </w:pPr>
      <w:r w:rsidRPr="00E216EB">
        <w:rPr>
          <w:rFonts w:ascii="Roboto" w:hAnsi="Roboto"/>
          <w:b/>
          <w:sz w:val="20"/>
          <w:szCs w:val="20"/>
        </w:rPr>
        <w:t xml:space="preserve">Code 3 – Metallic (5.0μm – 50 </w:t>
      </w:r>
      <w:proofErr w:type="spellStart"/>
      <w:r w:rsidRPr="00E216EB">
        <w:rPr>
          <w:rFonts w:ascii="Roboto" w:hAnsi="Roboto"/>
          <w:b/>
          <w:sz w:val="20"/>
          <w:szCs w:val="20"/>
        </w:rPr>
        <w:t>μm</w:t>
      </w:r>
      <w:proofErr w:type="spellEnd"/>
      <w:r w:rsidRPr="00E216EB">
        <w:rPr>
          <w:rFonts w:ascii="Roboto" w:hAnsi="Roboto"/>
          <w:b/>
          <w:sz w:val="20"/>
          <w:szCs w:val="20"/>
        </w:rPr>
        <w:t xml:space="preserve">) </w:t>
      </w:r>
    </w:p>
    <w:p w14:paraId="162C9513" w14:textId="77777777" w:rsidR="00E216EB" w:rsidRPr="00E216EB" w:rsidRDefault="00E216EB" w:rsidP="00E216EB">
      <w:pPr>
        <w:rPr>
          <w:rFonts w:ascii="Roboto" w:hAnsi="Roboto"/>
          <w:sz w:val="20"/>
          <w:szCs w:val="20"/>
        </w:rPr>
      </w:pPr>
      <w:r w:rsidRPr="00E216EB">
        <w:rPr>
          <w:rFonts w:ascii="Roboto" w:hAnsi="Roboto"/>
          <w:sz w:val="20"/>
          <w:szCs w:val="20"/>
        </w:rPr>
        <w:t xml:space="preserve">The appearance of the oil in this region cannot be described as a general </w:t>
      </w:r>
      <w:proofErr w:type="spellStart"/>
      <w:r w:rsidRPr="00E216EB">
        <w:rPr>
          <w:rFonts w:ascii="Roboto" w:hAnsi="Roboto"/>
          <w:sz w:val="20"/>
          <w:szCs w:val="20"/>
        </w:rPr>
        <w:t>colour</w:t>
      </w:r>
      <w:proofErr w:type="spellEnd"/>
      <w:r w:rsidRPr="00E216EB">
        <w:rPr>
          <w:rFonts w:ascii="Roboto" w:hAnsi="Roboto"/>
          <w:sz w:val="20"/>
          <w:szCs w:val="20"/>
        </w:rPr>
        <w:t xml:space="preserve">. The true </w:t>
      </w:r>
      <w:proofErr w:type="spellStart"/>
      <w:r w:rsidRPr="00E216EB">
        <w:rPr>
          <w:rFonts w:ascii="Roboto" w:hAnsi="Roboto"/>
          <w:sz w:val="20"/>
          <w:szCs w:val="20"/>
        </w:rPr>
        <w:t>colour</w:t>
      </w:r>
      <w:proofErr w:type="spellEnd"/>
      <w:r w:rsidRPr="00E216EB">
        <w:rPr>
          <w:rFonts w:ascii="Roboto" w:hAnsi="Roboto"/>
          <w:sz w:val="20"/>
          <w:szCs w:val="20"/>
        </w:rPr>
        <w:t xml:space="preserve"> of the oil will not be present because the oil does not have sufficient optical density to block out all the light. Some of the light will pass through the oil and be reflected off the water surface. The oil will therefore act as a filter to the light (Figure 5).</w:t>
      </w:r>
    </w:p>
    <w:p w14:paraId="475FBADD" w14:textId="77777777" w:rsidR="00E216EB" w:rsidRPr="00E216EB" w:rsidRDefault="00E216EB" w:rsidP="00E216EB">
      <w:pPr>
        <w:rPr>
          <w:rFonts w:ascii="Roboto" w:hAnsi="Roboto"/>
          <w:sz w:val="20"/>
          <w:szCs w:val="20"/>
        </w:rPr>
      </w:pPr>
    </w:p>
    <w:p w14:paraId="3E909CA2" w14:textId="4BCA15AD" w:rsidR="00E216EB" w:rsidRPr="00E216EB" w:rsidRDefault="00E216EB" w:rsidP="00E216EB">
      <w:pPr>
        <w:rPr>
          <w:rFonts w:ascii="Roboto" w:hAnsi="Roboto"/>
          <w:sz w:val="20"/>
          <w:szCs w:val="20"/>
        </w:rPr>
      </w:pPr>
      <w:r w:rsidRPr="00E216EB">
        <w:rPr>
          <w:rFonts w:ascii="Roboto" w:hAnsi="Roboto"/>
          <w:noProof/>
          <w:sz w:val="20"/>
          <w:szCs w:val="20"/>
        </w:rPr>
        <w:drawing>
          <wp:inline distT="0" distB="0" distL="0" distR="0" wp14:anchorId="2C9EC367" wp14:editId="54E0B69A">
            <wp:extent cx="5842000" cy="2457450"/>
            <wp:effectExtent l="0" t="0" r="6350" b="0"/>
            <wp:docPr id="130" name="Picture 1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Diagram&#10;&#10;Description automatically generated"/>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42000" cy="2457450"/>
                    </a:xfrm>
                    <a:prstGeom prst="rect">
                      <a:avLst/>
                    </a:prstGeom>
                    <a:noFill/>
                    <a:ln>
                      <a:noFill/>
                    </a:ln>
                  </pic:spPr>
                </pic:pic>
              </a:graphicData>
            </a:graphic>
          </wp:inline>
        </w:drawing>
      </w:r>
    </w:p>
    <w:p w14:paraId="4CD5BF5A" w14:textId="77777777" w:rsidR="00E216EB" w:rsidRPr="00E216EB" w:rsidRDefault="00E216EB" w:rsidP="00E216EB">
      <w:pPr>
        <w:rPr>
          <w:rFonts w:ascii="Roboto" w:hAnsi="Roboto"/>
          <w:sz w:val="20"/>
          <w:szCs w:val="20"/>
        </w:rPr>
      </w:pPr>
      <w:r w:rsidRPr="00E216EB">
        <w:rPr>
          <w:rFonts w:ascii="Roboto" w:hAnsi="Roboto"/>
          <w:sz w:val="20"/>
          <w:szCs w:val="20"/>
        </w:rPr>
        <w:t>Figure 5</w:t>
      </w:r>
      <w:r w:rsidRPr="00E216EB">
        <w:rPr>
          <w:rFonts w:ascii="Roboto" w:hAnsi="Roboto"/>
          <w:sz w:val="20"/>
          <w:szCs w:val="20"/>
        </w:rPr>
        <w:tab/>
        <w:t>The Metallic Region</w:t>
      </w:r>
    </w:p>
    <w:p w14:paraId="3F1ACAFE" w14:textId="77777777" w:rsidR="00E216EB" w:rsidRPr="00E216EB" w:rsidRDefault="00E216EB" w:rsidP="00E216EB">
      <w:pPr>
        <w:rPr>
          <w:rFonts w:ascii="Roboto" w:hAnsi="Roboto"/>
          <w:sz w:val="20"/>
          <w:szCs w:val="20"/>
        </w:rPr>
      </w:pPr>
      <w:r w:rsidRPr="00E216EB">
        <w:rPr>
          <w:rFonts w:ascii="Roboto" w:hAnsi="Roboto"/>
          <w:sz w:val="20"/>
          <w:szCs w:val="20"/>
        </w:rPr>
        <w:t xml:space="preserve">The extent of filtering will depend on the optical density of the oil and the thickness of the oil film. </w:t>
      </w:r>
    </w:p>
    <w:p w14:paraId="01EA5050" w14:textId="77777777" w:rsidR="00E216EB" w:rsidRPr="00E216EB" w:rsidRDefault="00E216EB" w:rsidP="00E216EB">
      <w:pPr>
        <w:rPr>
          <w:rFonts w:ascii="Roboto" w:hAnsi="Roboto"/>
          <w:sz w:val="20"/>
          <w:szCs w:val="20"/>
        </w:rPr>
      </w:pPr>
      <w:r w:rsidRPr="00E216EB">
        <w:rPr>
          <w:rFonts w:ascii="Roboto" w:hAnsi="Roboto"/>
          <w:sz w:val="20"/>
          <w:szCs w:val="20"/>
        </w:rPr>
        <w:t xml:space="preserve">The oil appearance in this region will depend on oil </w:t>
      </w:r>
      <w:proofErr w:type="spellStart"/>
      <w:r w:rsidRPr="00E216EB">
        <w:rPr>
          <w:rFonts w:ascii="Roboto" w:hAnsi="Roboto"/>
          <w:sz w:val="20"/>
          <w:szCs w:val="20"/>
        </w:rPr>
        <w:t>colour</w:t>
      </w:r>
      <w:proofErr w:type="spellEnd"/>
      <w:r w:rsidRPr="00E216EB">
        <w:rPr>
          <w:rFonts w:ascii="Roboto" w:hAnsi="Roboto"/>
          <w:sz w:val="20"/>
          <w:szCs w:val="20"/>
        </w:rPr>
        <w:t xml:space="preserve"> as well as optical density and oil film thickness. Where a range of </w:t>
      </w:r>
      <w:proofErr w:type="spellStart"/>
      <w:r w:rsidRPr="00E216EB">
        <w:rPr>
          <w:rFonts w:ascii="Roboto" w:hAnsi="Roboto"/>
          <w:sz w:val="20"/>
          <w:szCs w:val="20"/>
        </w:rPr>
        <w:t>colours</w:t>
      </w:r>
      <w:proofErr w:type="spellEnd"/>
      <w:r w:rsidRPr="00E216EB">
        <w:rPr>
          <w:rFonts w:ascii="Roboto" w:hAnsi="Roboto"/>
          <w:sz w:val="20"/>
          <w:szCs w:val="20"/>
        </w:rPr>
        <w:t xml:space="preserve"> can be observed within a rainbow area, metallic will appear as a quite homogeneous </w:t>
      </w:r>
      <w:proofErr w:type="spellStart"/>
      <w:r w:rsidRPr="00E216EB">
        <w:rPr>
          <w:rFonts w:ascii="Roboto" w:hAnsi="Roboto"/>
          <w:sz w:val="20"/>
          <w:szCs w:val="20"/>
        </w:rPr>
        <w:t>colour</w:t>
      </w:r>
      <w:proofErr w:type="spellEnd"/>
      <w:r w:rsidRPr="00E216EB">
        <w:rPr>
          <w:rFonts w:ascii="Roboto" w:hAnsi="Roboto"/>
          <w:sz w:val="20"/>
          <w:szCs w:val="20"/>
        </w:rPr>
        <w:t xml:space="preserve"> that can be blue, brown, purple or another </w:t>
      </w:r>
      <w:proofErr w:type="spellStart"/>
      <w:r w:rsidRPr="00E216EB">
        <w:rPr>
          <w:rFonts w:ascii="Roboto" w:hAnsi="Roboto"/>
          <w:sz w:val="20"/>
          <w:szCs w:val="20"/>
        </w:rPr>
        <w:t>colour</w:t>
      </w:r>
      <w:proofErr w:type="spellEnd"/>
      <w:r w:rsidRPr="00E216EB">
        <w:rPr>
          <w:rFonts w:ascii="Roboto" w:hAnsi="Roboto"/>
          <w:sz w:val="20"/>
          <w:szCs w:val="20"/>
        </w:rPr>
        <w:t>. The „metallic</w:t>
      </w:r>
      <w:r w:rsidRPr="00E216EB">
        <w:rPr>
          <w:sz w:val="20"/>
          <w:szCs w:val="20"/>
        </w:rPr>
        <w:t>‟</w:t>
      </w:r>
      <w:r w:rsidRPr="00E216EB">
        <w:rPr>
          <w:rFonts w:ascii="Roboto" w:hAnsi="Roboto"/>
          <w:sz w:val="20"/>
          <w:szCs w:val="20"/>
        </w:rPr>
        <w:t xml:space="preserve"> appearance is the common factor and has been identified as a mirror effect, dependent on light and sky conditions. For </w:t>
      </w:r>
      <w:proofErr w:type="gramStart"/>
      <w:r w:rsidRPr="00E216EB">
        <w:rPr>
          <w:rFonts w:ascii="Roboto" w:hAnsi="Roboto"/>
          <w:sz w:val="20"/>
          <w:szCs w:val="20"/>
        </w:rPr>
        <w:t>example</w:t>
      </w:r>
      <w:proofErr w:type="gramEnd"/>
      <w:r w:rsidRPr="00E216EB">
        <w:rPr>
          <w:rFonts w:ascii="Roboto" w:hAnsi="Roboto"/>
          <w:sz w:val="20"/>
          <w:szCs w:val="20"/>
        </w:rPr>
        <w:t xml:space="preserve"> blue can be observed in blue-sky.</w:t>
      </w:r>
    </w:p>
    <w:p w14:paraId="1517BEF8" w14:textId="09150654" w:rsidR="00E216EB" w:rsidRPr="00E216EB" w:rsidRDefault="00E216EB" w:rsidP="00E216EB">
      <w:pPr>
        <w:rPr>
          <w:rFonts w:ascii="Roboto" w:hAnsi="Roboto"/>
          <w:sz w:val="20"/>
          <w:szCs w:val="20"/>
        </w:rPr>
      </w:pPr>
      <w:r w:rsidRPr="00E216EB">
        <w:rPr>
          <w:rFonts w:ascii="Roboto" w:hAnsi="Roboto"/>
          <w:noProof/>
          <w:sz w:val="20"/>
          <w:szCs w:val="20"/>
        </w:rPr>
        <w:lastRenderedPageBreak/>
        <w:drawing>
          <wp:inline distT="0" distB="0" distL="0" distR="0" wp14:anchorId="61BB0FC5" wp14:editId="3186526E">
            <wp:extent cx="5829300" cy="3022600"/>
            <wp:effectExtent l="0" t="0" r="0" b="6350"/>
            <wp:docPr id="129" name="Picture 129" descr="Lin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Line chart&#10;&#10;Description automatically generated with medium confidenc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829300" cy="3022600"/>
                    </a:xfrm>
                    <a:prstGeom prst="rect">
                      <a:avLst/>
                    </a:prstGeom>
                    <a:noFill/>
                    <a:ln>
                      <a:noFill/>
                    </a:ln>
                  </pic:spPr>
                </pic:pic>
              </a:graphicData>
            </a:graphic>
          </wp:inline>
        </w:drawing>
      </w:r>
    </w:p>
    <w:p w14:paraId="4B05E286" w14:textId="77777777" w:rsidR="00E216EB" w:rsidRPr="00E216EB" w:rsidRDefault="00E216EB" w:rsidP="00E216EB">
      <w:pPr>
        <w:rPr>
          <w:rFonts w:ascii="Roboto" w:hAnsi="Roboto"/>
          <w:b/>
          <w:sz w:val="20"/>
          <w:szCs w:val="20"/>
          <w:lang w:val="fr-FR"/>
        </w:rPr>
      </w:pPr>
      <w:r w:rsidRPr="00E216EB">
        <w:rPr>
          <w:rFonts w:ascii="Roboto" w:hAnsi="Roboto"/>
          <w:b/>
          <w:sz w:val="20"/>
          <w:szCs w:val="20"/>
          <w:lang w:val="fr-FR"/>
        </w:rPr>
        <w:t xml:space="preserve">Code 4 – </w:t>
      </w:r>
      <w:proofErr w:type="spellStart"/>
      <w:r w:rsidRPr="00E216EB">
        <w:rPr>
          <w:rFonts w:ascii="Roboto" w:hAnsi="Roboto"/>
          <w:b/>
          <w:sz w:val="20"/>
          <w:szCs w:val="20"/>
          <w:lang w:val="fr-FR"/>
        </w:rPr>
        <w:t>Discontinuous</w:t>
      </w:r>
      <w:proofErr w:type="spellEnd"/>
      <w:r w:rsidRPr="00E216EB">
        <w:rPr>
          <w:rFonts w:ascii="Roboto" w:hAnsi="Roboto"/>
          <w:b/>
          <w:sz w:val="20"/>
          <w:szCs w:val="20"/>
          <w:lang w:val="fr-FR"/>
        </w:rPr>
        <w:t xml:space="preserve"> </w:t>
      </w:r>
      <w:proofErr w:type="spellStart"/>
      <w:r w:rsidRPr="00E216EB">
        <w:rPr>
          <w:rFonts w:ascii="Roboto" w:hAnsi="Roboto"/>
          <w:b/>
          <w:sz w:val="20"/>
          <w:szCs w:val="20"/>
          <w:lang w:val="fr-FR"/>
        </w:rPr>
        <w:t>True</w:t>
      </w:r>
      <w:proofErr w:type="spellEnd"/>
      <w:r w:rsidRPr="00E216EB">
        <w:rPr>
          <w:rFonts w:ascii="Roboto" w:hAnsi="Roboto"/>
          <w:b/>
          <w:sz w:val="20"/>
          <w:szCs w:val="20"/>
          <w:lang w:val="fr-FR"/>
        </w:rPr>
        <w:t xml:space="preserve"> </w:t>
      </w:r>
      <w:proofErr w:type="spellStart"/>
      <w:r w:rsidRPr="00E216EB">
        <w:rPr>
          <w:rFonts w:ascii="Roboto" w:hAnsi="Roboto"/>
          <w:b/>
          <w:sz w:val="20"/>
          <w:szCs w:val="20"/>
          <w:lang w:val="fr-FR"/>
        </w:rPr>
        <w:t>Colours</w:t>
      </w:r>
      <w:proofErr w:type="spellEnd"/>
      <w:r w:rsidRPr="00E216EB">
        <w:rPr>
          <w:rFonts w:ascii="Roboto" w:hAnsi="Roboto"/>
          <w:b/>
          <w:sz w:val="20"/>
          <w:szCs w:val="20"/>
          <w:lang w:val="fr-FR"/>
        </w:rPr>
        <w:t xml:space="preserve"> (50 </w:t>
      </w:r>
      <w:r w:rsidRPr="00E216EB">
        <w:rPr>
          <w:rFonts w:ascii="Roboto" w:hAnsi="Roboto"/>
          <w:b/>
          <w:sz w:val="20"/>
          <w:szCs w:val="20"/>
        </w:rPr>
        <w:t>μ</w:t>
      </w:r>
      <w:r w:rsidRPr="00E216EB">
        <w:rPr>
          <w:rFonts w:ascii="Roboto" w:hAnsi="Roboto"/>
          <w:b/>
          <w:sz w:val="20"/>
          <w:szCs w:val="20"/>
          <w:lang w:val="fr-FR"/>
        </w:rPr>
        <w:t xml:space="preserve">m – 200 </w:t>
      </w:r>
      <w:r w:rsidRPr="00E216EB">
        <w:rPr>
          <w:rFonts w:ascii="Roboto" w:hAnsi="Roboto"/>
          <w:b/>
          <w:sz w:val="20"/>
          <w:szCs w:val="20"/>
        </w:rPr>
        <w:t>μ</w:t>
      </w:r>
      <w:r w:rsidRPr="00E216EB">
        <w:rPr>
          <w:rFonts w:ascii="Roboto" w:hAnsi="Roboto"/>
          <w:b/>
          <w:sz w:val="20"/>
          <w:szCs w:val="20"/>
          <w:lang w:val="fr-FR"/>
        </w:rPr>
        <w:t xml:space="preserve">m) </w:t>
      </w:r>
    </w:p>
    <w:p w14:paraId="3BD00286" w14:textId="77777777" w:rsidR="00E216EB" w:rsidRPr="00E216EB" w:rsidRDefault="00E216EB" w:rsidP="00E216EB">
      <w:pPr>
        <w:rPr>
          <w:rFonts w:ascii="Roboto" w:hAnsi="Roboto"/>
          <w:sz w:val="20"/>
          <w:szCs w:val="20"/>
        </w:rPr>
      </w:pPr>
      <w:r w:rsidRPr="00E216EB">
        <w:rPr>
          <w:rFonts w:ascii="Roboto" w:hAnsi="Roboto"/>
          <w:sz w:val="20"/>
          <w:szCs w:val="20"/>
        </w:rPr>
        <w:t xml:space="preserve">For oil films thicker than 50 </w:t>
      </w:r>
      <w:proofErr w:type="spellStart"/>
      <w:r w:rsidRPr="00E216EB">
        <w:rPr>
          <w:rFonts w:ascii="Roboto" w:hAnsi="Roboto"/>
          <w:sz w:val="20"/>
          <w:szCs w:val="20"/>
        </w:rPr>
        <w:t>μm</w:t>
      </w:r>
      <w:proofErr w:type="spellEnd"/>
      <w:r w:rsidRPr="00E216EB">
        <w:rPr>
          <w:rFonts w:ascii="Roboto" w:hAnsi="Roboto"/>
          <w:sz w:val="20"/>
          <w:szCs w:val="20"/>
        </w:rPr>
        <w:t xml:space="preserve"> the light is being reflected from the oil surface rather than the sea surface (Figure 6).</w:t>
      </w:r>
    </w:p>
    <w:p w14:paraId="35FDB256" w14:textId="77777777" w:rsidR="00E216EB" w:rsidRPr="00E216EB" w:rsidRDefault="00E216EB" w:rsidP="00E216EB">
      <w:pPr>
        <w:rPr>
          <w:rFonts w:ascii="Roboto" w:hAnsi="Roboto"/>
          <w:sz w:val="20"/>
          <w:szCs w:val="20"/>
        </w:rPr>
      </w:pPr>
    </w:p>
    <w:p w14:paraId="60AF570B" w14:textId="322360B7" w:rsidR="00E216EB" w:rsidRPr="00E216EB" w:rsidRDefault="00E216EB" w:rsidP="00E216EB">
      <w:pPr>
        <w:rPr>
          <w:rFonts w:ascii="Roboto" w:hAnsi="Roboto"/>
          <w:sz w:val="20"/>
          <w:szCs w:val="20"/>
        </w:rPr>
      </w:pPr>
      <w:r w:rsidRPr="00E216EB">
        <w:rPr>
          <w:rFonts w:ascii="Roboto" w:hAnsi="Roboto"/>
          <w:noProof/>
          <w:sz w:val="20"/>
          <w:szCs w:val="20"/>
        </w:rPr>
        <w:drawing>
          <wp:inline distT="0" distB="0" distL="0" distR="0" wp14:anchorId="6058F219" wp14:editId="38DA84BF">
            <wp:extent cx="5835650" cy="2647950"/>
            <wp:effectExtent l="0" t="0" r="0" b="0"/>
            <wp:docPr id="128" name="Picture 1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Diagram&#10;&#10;Description automatically generated"/>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835650" cy="2647950"/>
                    </a:xfrm>
                    <a:prstGeom prst="rect">
                      <a:avLst/>
                    </a:prstGeom>
                    <a:noFill/>
                    <a:ln>
                      <a:noFill/>
                    </a:ln>
                  </pic:spPr>
                </pic:pic>
              </a:graphicData>
            </a:graphic>
          </wp:inline>
        </w:drawing>
      </w:r>
    </w:p>
    <w:p w14:paraId="41AB3DFA" w14:textId="77777777" w:rsidR="00E216EB" w:rsidRPr="00E216EB" w:rsidRDefault="00E216EB" w:rsidP="00E216EB">
      <w:pPr>
        <w:rPr>
          <w:rFonts w:ascii="Roboto" w:hAnsi="Roboto"/>
          <w:sz w:val="20"/>
          <w:szCs w:val="20"/>
        </w:rPr>
      </w:pPr>
      <w:r w:rsidRPr="00E216EB">
        <w:rPr>
          <w:rFonts w:ascii="Roboto" w:hAnsi="Roboto"/>
          <w:sz w:val="20"/>
          <w:szCs w:val="20"/>
        </w:rPr>
        <w:t>Figure 6</w:t>
      </w:r>
      <w:r w:rsidRPr="00E216EB">
        <w:rPr>
          <w:rFonts w:ascii="Roboto" w:hAnsi="Roboto"/>
          <w:sz w:val="20"/>
          <w:szCs w:val="20"/>
        </w:rPr>
        <w:tab/>
        <w:t>Thick Oil Films</w:t>
      </w:r>
    </w:p>
    <w:p w14:paraId="617578C2" w14:textId="77777777" w:rsidR="00E216EB" w:rsidRPr="00E216EB" w:rsidRDefault="00E216EB" w:rsidP="00E216EB">
      <w:pPr>
        <w:rPr>
          <w:rFonts w:ascii="Roboto" w:hAnsi="Roboto"/>
          <w:sz w:val="20"/>
          <w:szCs w:val="20"/>
        </w:rPr>
      </w:pPr>
      <w:r w:rsidRPr="00E216EB">
        <w:rPr>
          <w:rFonts w:ascii="Roboto" w:hAnsi="Roboto"/>
          <w:sz w:val="20"/>
          <w:szCs w:val="20"/>
        </w:rPr>
        <w:t xml:space="preserve">The true </w:t>
      </w:r>
      <w:proofErr w:type="spellStart"/>
      <w:r w:rsidRPr="00E216EB">
        <w:rPr>
          <w:rFonts w:ascii="Roboto" w:hAnsi="Roboto"/>
          <w:sz w:val="20"/>
          <w:szCs w:val="20"/>
        </w:rPr>
        <w:t>colour</w:t>
      </w:r>
      <w:proofErr w:type="spellEnd"/>
      <w:r w:rsidRPr="00E216EB">
        <w:rPr>
          <w:rFonts w:ascii="Roboto" w:hAnsi="Roboto"/>
          <w:sz w:val="20"/>
          <w:szCs w:val="20"/>
        </w:rPr>
        <w:t xml:space="preserve"> of the oil will gradually dominate the </w:t>
      </w:r>
      <w:proofErr w:type="spellStart"/>
      <w:r w:rsidRPr="00E216EB">
        <w:rPr>
          <w:rFonts w:ascii="Roboto" w:hAnsi="Roboto"/>
          <w:sz w:val="20"/>
          <w:szCs w:val="20"/>
        </w:rPr>
        <w:t>colour</w:t>
      </w:r>
      <w:proofErr w:type="spellEnd"/>
      <w:r w:rsidRPr="00E216EB">
        <w:rPr>
          <w:rFonts w:ascii="Roboto" w:hAnsi="Roboto"/>
          <w:sz w:val="20"/>
          <w:szCs w:val="20"/>
        </w:rPr>
        <w:t xml:space="preserve"> that is observed. Brown oils will appear brown, black oils will appear black. In this appearance category the broken nature of the </w:t>
      </w:r>
      <w:proofErr w:type="spellStart"/>
      <w:r w:rsidRPr="00E216EB">
        <w:rPr>
          <w:rFonts w:ascii="Roboto" w:hAnsi="Roboto"/>
          <w:sz w:val="20"/>
          <w:szCs w:val="20"/>
        </w:rPr>
        <w:t>colour</w:t>
      </w:r>
      <w:proofErr w:type="spellEnd"/>
      <w:r w:rsidRPr="00E216EB">
        <w:rPr>
          <w:rFonts w:ascii="Roboto" w:hAnsi="Roboto"/>
          <w:sz w:val="20"/>
          <w:szCs w:val="20"/>
        </w:rPr>
        <w:t xml:space="preserve">, due to thinner areas within the slick, is described as discontinuous. This is caused by the spreading </w:t>
      </w:r>
      <w:proofErr w:type="spellStart"/>
      <w:r w:rsidRPr="00E216EB">
        <w:rPr>
          <w:rFonts w:ascii="Roboto" w:hAnsi="Roboto"/>
          <w:sz w:val="20"/>
          <w:szCs w:val="20"/>
        </w:rPr>
        <w:t>behaviour</w:t>
      </w:r>
      <w:proofErr w:type="spellEnd"/>
      <w:r w:rsidRPr="00E216EB">
        <w:rPr>
          <w:rFonts w:ascii="Roboto" w:hAnsi="Roboto"/>
          <w:sz w:val="20"/>
          <w:szCs w:val="20"/>
        </w:rPr>
        <w:t xml:space="preserve"> under the effects of wind and current. </w:t>
      </w:r>
    </w:p>
    <w:p w14:paraId="72A69B9E" w14:textId="77777777" w:rsidR="00E216EB" w:rsidRPr="00E216EB" w:rsidRDefault="00E216EB" w:rsidP="00E216EB">
      <w:pPr>
        <w:rPr>
          <w:rFonts w:ascii="Roboto" w:hAnsi="Roboto"/>
          <w:sz w:val="20"/>
          <w:szCs w:val="20"/>
        </w:rPr>
      </w:pPr>
      <w:r w:rsidRPr="00E216EB">
        <w:rPr>
          <w:rFonts w:ascii="Roboto" w:hAnsi="Roboto"/>
          <w:sz w:val="20"/>
          <w:szCs w:val="20"/>
        </w:rPr>
        <w:t xml:space="preserve">“Discontinuous” should not be mistaken for “coverage”. Discontinuous implies </w:t>
      </w:r>
      <w:proofErr w:type="spellStart"/>
      <w:r w:rsidRPr="00E216EB">
        <w:rPr>
          <w:rFonts w:ascii="Roboto" w:hAnsi="Roboto"/>
          <w:sz w:val="20"/>
          <w:szCs w:val="20"/>
        </w:rPr>
        <w:t>colour</w:t>
      </w:r>
      <w:proofErr w:type="spellEnd"/>
      <w:r w:rsidRPr="00E216EB">
        <w:rPr>
          <w:rFonts w:ascii="Roboto" w:hAnsi="Roboto"/>
          <w:sz w:val="20"/>
          <w:szCs w:val="20"/>
        </w:rPr>
        <w:t xml:space="preserve"> variations and not non-polluted areas. </w:t>
      </w:r>
    </w:p>
    <w:p w14:paraId="7CACE0E0" w14:textId="77777777" w:rsidR="00E216EB" w:rsidRPr="00E216EB" w:rsidRDefault="00E216EB" w:rsidP="00E216EB">
      <w:pPr>
        <w:rPr>
          <w:rFonts w:ascii="Roboto" w:hAnsi="Roboto"/>
          <w:sz w:val="20"/>
          <w:szCs w:val="20"/>
        </w:rPr>
      </w:pPr>
      <w:r w:rsidRPr="00E216EB">
        <w:rPr>
          <w:rFonts w:ascii="Roboto" w:hAnsi="Roboto"/>
          <w:sz w:val="20"/>
          <w:szCs w:val="20"/>
        </w:rPr>
        <w:lastRenderedPageBreak/>
        <w:t xml:space="preserve">“Discontinuous true </w:t>
      </w:r>
      <w:proofErr w:type="spellStart"/>
      <w:r w:rsidRPr="00E216EB">
        <w:rPr>
          <w:rFonts w:ascii="Roboto" w:hAnsi="Roboto"/>
          <w:sz w:val="20"/>
          <w:szCs w:val="20"/>
        </w:rPr>
        <w:t>colour</w:t>
      </w:r>
      <w:proofErr w:type="spellEnd"/>
      <w:r w:rsidRPr="00E216EB">
        <w:rPr>
          <w:rFonts w:ascii="Roboto" w:hAnsi="Roboto"/>
          <w:sz w:val="20"/>
          <w:szCs w:val="20"/>
        </w:rPr>
        <w:t xml:space="preserve">” appeared to be a difficult appearance to describe and through imagery it may continue to get a clearer picture of what is meant. For </w:t>
      </w:r>
      <w:proofErr w:type="gramStart"/>
      <w:r w:rsidRPr="00E216EB">
        <w:rPr>
          <w:rFonts w:ascii="Roboto" w:hAnsi="Roboto"/>
          <w:sz w:val="20"/>
          <w:szCs w:val="20"/>
        </w:rPr>
        <w:t>now</w:t>
      </w:r>
      <w:proofErr w:type="gramEnd"/>
      <w:r w:rsidRPr="00E216EB">
        <w:rPr>
          <w:rFonts w:ascii="Roboto" w:hAnsi="Roboto"/>
          <w:sz w:val="20"/>
          <w:szCs w:val="20"/>
        </w:rPr>
        <w:t xml:space="preserve"> the best result of the elaborations is: “</w:t>
      </w:r>
      <w:r w:rsidRPr="00E216EB">
        <w:rPr>
          <w:rFonts w:ascii="Roboto" w:hAnsi="Roboto"/>
          <w:b/>
          <w:sz w:val="20"/>
          <w:szCs w:val="20"/>
        </w:rPr>
        <w:t xml:space="preserve">true oil </w:t>
      </w:r>
      <w:proofErr w:type="spellStart"/>
      <w:r w:rsidRPr="00E216EB">
        <w:rPr>
          <w:rFonts w:ascii="Roboto" w:hAnsi="Roboto"/>
          <w:b/>
          <w:sz w:val="20"/>
          <w:szCs w:val="20"/>
        </w:rPr>
        <w:t>colour</w:t>
      </w:r>
      <w:proofErr w:type="spellEnd"/>
      <w:r w:rsidRPr="00E216EB">
        <w:rPr>
          <w:rFonts w:ascii="Roboto" w:hAnsi="Roboto"/>
          <w:b/>
          <w:sz w:val="20"/>
          <w:szCs w:val="20"/>
        </w:rPr>
        <w:t xml:space="preserve"> against a background of metallic</w:t>
      </w:r>
      <w:r w:rsidRPr="00E216EB">
        <w:rPr>
          <w:rFonts w:ascii="Roboto" w:hAnsi="Roboto"/>
          <w:sz w:val="20"/>
          <w:szCs w:val="20"/>
        </w:rPr>
        <w:t xml:space="preserve">”. </w:t>
      </w:r>
    </w:p>
    <w:p w14:paraId="0F3BE18C" w14:textId="77777777" w:rsidR="00E216EB" w:rsidRPr="00E216EB" w:rsidRDefault="00E216EB" w:rsidP="00E216EB">
      <w:pPr>
        <w:rPr>
          <w:rFonts w:ascii="Roboto" w:hAnsi="Roboto"/>
          <w:sz w:val="20"/>
          <w:szCs w:val="20"/>
        </w:rPr>
      </w:pPr>
      <w:r w:rsidRPr="00E216EB">
        <w:rPr>
          <w:rFonts w:ascii="Roboto" w:hAnsi="Roboto"/>
          <w:sz w:val="20"/>
          <w:szCs w:val="20"/>
        </w:rPr>
        <w:t xml:space="preserve">When oil is moved by waves, the oil layer obviously is thicker in the wave-trough then on the wave-top. This variation of the “oil appearance” may be understood by indicating “discontinuous”. </w:t>
      </w:r>
    </w:p>
    <w:p w14:paraId="07486831" w14:textId="77777777" w:rsidR="00E216EB" w:rsidRPr="00E216EB" w:rsidRDefault="00E216EB" w:rsidP="00E216EB">
      <w:pPr>
        <w:rPr>
          <w:rFonts w:ascii="Roboto" w:hAnsi="Roboto"/>
          <w:b/>
          <w:sz w:val="20"/>
          <w:szCs w:val="20"/>
        </w:rPr>
      </w:pPr>
      <w:r w:rsidRPr="00E216EB">
        <w:rPr>
          <w:rFonts w:ascii="Roboto" w:hAnsi="Roboto"/>
          <w:b/>
          <w:sz w:val="20"/>
          <w:szCs w:val="20"/>
        </w:rPr>
        <w:t xml:space="preserve">Code 5 – True </w:t>
      </w:r>
      <w:proofErr w:type="spellStart"/>
      <w:r w:rsidRPr="00E216EB">
        <w:rPr>
          <w:rFonts w:ascii="Roboto" w:hAnsi="Roboto"/>
          <w:b/>
          <w:sz w:val="20"/>
          <w:szCs w:val="20"/>
        </w:rPr>
        <w:t>Colours</w:t>
      </w:r>
      <w:proofErr w:type="spellEnd"/>
      <w:r w:rsidRPr="00E216EB">
        <w:rPr>
          <w:rFonts w:ascii="Roboto" w:hAnsi="Roboto"/>
          <w:b/>
          <w:sz w:val="20"/>
          <w:szCs w:val="20"/>
        </w:rPr>
        <w:t xml:space="preserve"> (&gt;200 </w:t>
      </w:r>
      <w:proofErr w:type="spellStart"/>
      <w:r w:rsidRPr="00E216EB">
        <w:rPr>
          <w:rFonts w:ascii="Roboto" w:hAnsi="Roboto"/>
          <w:b/>
          <w:sz w:val="20"/>
          <w:szCs w:val="20"/>
        </w:rPr>
        <w:t>μm</w:t>
      </w:r>
      <w:proofErr w:type="spellEnd"/>
      <w:r w:rsidRPr="00E216EB">
        <w:rPr>
          <w:rFonts w:ascii="Roboto" w:hAnsi="Roboto"/>
          <w:b/>
          <w:sz w:val="20"/>
          <w:szCs w:val="20"/>
        </w:rPr>
        <w:t xml:space="preserve">) </w:t>
      </w:r>
    </w:p>
    <w:p w14:paraId="7FD1D958" w14:textId="77777777" w:rsidR="00E216EB" w:rsidRPr="00E216EB" w:rsidRDefault="00E216EB" w:rsidP="00E216EB">
      <w:pPr>
        <w:rPr>
          <w:rFonts w:ascii="Roboto" w:hAnsi="Roboto"/>
          <w:sz w:val="20"/>
          <w:szCs w:val="20"/>
        </w:rPr>
      </w:pPr>
      <w:r w:rsidRPr="00E216EB">
        <w:rPr>
          <w:rFonts w:ascii="Roboto" w:hAnsi="Roboto"/>
          <w:sz w:val="20"/>
          <w:szCs w:val="20"/>
        </w:rPr>
        <w:t xml:space="preserve">The true </w:t>
      </w:r>
      <w:proofErr w:type="spellStart"/>
      <w:r w:rsidRPr="00E216EB">
        <w:rPr>
          <w:rFonts w:ascii="Roboto" w:hAnsi="Roboto"/>
          <w:sz w:val="20"/>
          <w:szCs w:val="20"/>
        </w:rPr>
        <w:t>colour</w:t>
      </w:r>
      <w:proofErr w:type="spellEnd"/>
      <w:r w:rsidRPr="00E216EB">
        <w:rPr>
          <w:rFonts w:ascii="Roboto" w:hAnsi="Roboto"/>
          <w:sz w:val="20"/>
          <w:szCs w:val="20"/>
        </w:rPr>
        <w:t xml:space="preserve"> of the specific oil is the dominant effect in this category. A more homogenous </w:t>
      </w:r>
      <w:proofErr w:type="spellStart"/>
      <w:r w:rsidRPr="00E216EB">
        <w:rPr>
          <w:rFonts w:ascii="Roboto" w:hAnsi="Roboto"/>
          <w:sz w:val="20"/>
          <w:szCs w:val="20"/>
        </w:rPr>
        <w:t>colour</w:t>
      </w:r>
      <w:proofErr w:type="spellEnd"/>
      <w:r w:rsidRPr="00E216EB">
        <w:rPr>
          <w:rFonts w:ascii="Roboto" w:hAnsi="Roboto"/>
          <w:sz w:val="20"/>
          <w:szCs w:val="20"/>
        </w:rPr>
        <w:t xml:space="preserve"> can be observed with no discontinuity as described in Code 4. This category is strongly oil type dependent and </w:t>
      </w:r>
      <w:proofErr w:type="spellStart"/>
      <w:r w:rsidRPr="00E216EB">
        <w:rPr>
          <w:rFonts w:ascii="Roboto" w:hAnsi="Roboto"/>
          <w:sz w:val="20"/>
          <w:szCs w:val="20"/>
        </w:rPr>
        <w:t>colours</w:t>
      </w:r>
      <w:proofErr w:type="spellEnd"/>
      <w:r w:rsidRPr="00E216EB">
        <w:rPr>
          <w:rFonts w:ascii="Roboto" w:hAnsi="Roboto"/>
          <w:sz w:val="20"/>
          <w:szCs w:val="20"/>
        </w:rPr>
        <w:t xml:space="preserve"> may be more diffuse in overcast conditions.</w:t>
      </w:r>
    </w:p>
    <w:p w14:paraId="308BF1FE" w14:textId="77777777" w:rsidR="00E216EB" w:rsidRDefault="00E216EB" w:rsidP="00E216EB"/>
    <w:p w14:paraId="03CF5BD8" w14:textId="77F74226" w:rsidR="00E216EB" w:rsidRDefault="00E216EB" w:rsidP="00E216EB">
      <w:pPr>
        <w:rPr>
          <w:noProof/>
        </w:rPr>
      </w:pPr>
      <w:r w:rsidRPr="000A4439">
        <w:rPr>
          <w:noProof/>
        </w:rPr>
        <w:drawing>
          <wp:inline distT="0" distB="0" distL="0" distR="0" wp14:anchorId="4F4C9ABF" wp14:editId="656F4001">
            <wp:extent cx="5435600" cy="2908300"/>
            <wp:effectExtent l="0" t="0" r="0" b="6350"/>
            <wp:docPr id="63" name="Picture 63" descr="Diagram, 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Diagram, website&#10;&#10;Description automatically generated with medium confidenc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35600" cy="2908300"/>
                    </a:xfrm>
                    <a:prstGeom prst="rect">
                      <a:avLst/>
                    </a:prstGeom>
                    <a:noFill/>
                    <a:ln>
                      <a:noFill/>
                    </a:ln>
                  </pic:spPr>
                </pic:pic>
              </a:graphicData>
            </a:graphic>
          </wp:inline>
        </w:drawing>
      </w:r>
    </w:p>
    <w:p w14:paraId="3E559244" w14:textId="77777777" w:rsidR="005A5E26" w:rsidRPr="00E216EB" w:rsidRDefault="005A5E26" w:rsidP="00E216EB">
      <w:pPr>
        <w:spacing w:before="100" w:beforeAutospacing="1"/>
        <w:ind w:left="-567" w:right="490"/>
        <w:contextualSpacing/>
        <w:rPr>
          <w:rFonts w:ascii="Roboto" w:hAnsi="Roboto"/>
          <w:sz w:val="20"/>
          <w:szCs w:val="20"/>
          <w:lang w:val="ru-RU"/>
        </w:rPr>
      </w:pPr>
    </w:p>
    <w:p w14:paraId="7B1C9957" w14:textId="4B31F740" w:rsidR="00E216EB" w:rsidRDefault="00E216EB">
      <w:pPr>
        <w:rPr>
          <w:rFonts w:ascii="Roboto" w:hAnsi="Roboto"/>
          <w:sz w:val="20"/>
          <w:szCs w:val="20"/>
          <w:lang w:val="ru-RU"/>
        </w:rPr>
      </w:pPr>
      <w:r>
        <w:rPr>
          <w:rFonts w:ascii="Roboto" w:hAnsi="Roboto"/>
          <w:sz w:val="20"/>
          <w:szCs w:val="20"/>
          <w:lang w:val="ru-RU"/>
        </w:rPr>
        <w:br w:type="page"/>
      </w:r>
    </w:p>
    <w:p w14:paraId="56E72738" w14:textId="1A03BB50" w:rsidR="00D704F2" w:rsidRPr="00E216EB" w:rsidRDefault="00E216EB" w:rsidP="00E216EB">
      <w:pPr>
        <w:spacing w:before="100" w:beforeAutospacing="1"/>
        <w:ind w:right="282"/>
        <w:contextualSpacing/>
        <w:jc w:val="right"/>
        <w:rPr>
          <w:rFonts w:ascii="Roboto" w:hAnsi="Roboto"/>
          <w:b/>
          <w:bCs/>
          <w:sz w:val="20"/>
          <w:szCs w:val="20"/>
          <w:lang w:val="ru-RU"/>
        </w:rPr>
      </w:pPr>
      <w:r w:rsidRPr="00E216EB">
        <w:rPr>
          <w:rFonts w:ascii="Roboto" w:hAnsi="Roboto"/>
          <w:b/>
          <w:bCs/>
          <w:sz w:val="20"/>
          <w:szCs w:val="20"/>
          <w:lang w:val="ru-RU"/>
        </w:rPr>
        <w:lastRenderedPageBreak/>
        <w:t>Приложение 8</w:t>
      </w:r>
    </w:p>
    <w:p w14:paraId="1C359C52" w14:textId="4FBAA85D" w:rsidR="00E216EB" w:rsidRDefault="00E216EB" w:rsidP="00E216EB">
      <w:pPr>
        <w:spacing w:before="100" w:beforeAutospacing="1"/>
        <w:contextualSpacing/>
        <w:rPr>
          <w:rFonts w:ascii="Roboto" w:hAnsi="Roboto"/>
          <w:sz w:val="20"/>
          <w:szCs w:val="20"/>
          <w:lang w:val="ru-RU"/>
        </w:rPr>
      </w:pPr>
    </w:p>
    <w:p w14:paraId="46D9E8ED" w14:textId="11E10CE3" w:rsidR="00E216EB" w:rsidRDefault="00E216EB" w:rsidP="00E216EB">
      <w:pPr>
        <w:spacing w:before="100" w:beforeAutospacing="1"/>
        <w:contextualSpacing/>
        <w:rPr>
          <w:rFonts w:ascii="Roboto" w:hAnsi="Roboto"/>
          <w:sz w:val="20"/>
          <w:szCs w:val="20"/>
          <w:lang w:val="ru-RU"/>
        </w:rPr>
      </w:pPr>
      <w:r>
        <w:rPr>
          <w:rFonts w:ascii="Roboto" w:hAnsi="Roboto"/>
          <w:sz w:val="20"/>
          <w:szCs w:val="20"/>
        </w:rPr>
        <w:t>I</w:t>
      </w:r>
      <w:r w:rsidRPr="00E216EB">
        <w:rPr>
          <w:rFonts w:ascii="Roboto" w:hAnsi="Roboto"/>
          <w:sz w:val="20"/>
          <w:szCs w:val="20"/>
          <w:lang w:val="ru-RU"/>
        </w:rPr>
        <w:t xml:space="preserve">. </w:t>
      </w:r>
      <w:r w:rsidRPr="00E216EB">
        <w:rPr>
          <w:rFonts w:ascii="Roboto" w:hAnsi="Roboto"/>
          <w:sz w:val="20"/>
          <w:szCs w:val="20"/>
          <w:lang w:val="ru-RU"/>
        </w:rPr>
        <w:t>Международная морская организация</w:t>
      </w:r>
      <w:r>
        <w:rPr>
          <w:rFonts w:ascii="Roboto" w:hAnsi="Roboto"/>
          <w:sz w:val="20"/>
          <w:szCs w:val="20"/>
          <w:lang w:val="ru-RU"/>
        </w:rPr>
        <w:t xml:space="preserve"> (ИМО</w:t>
      </w:r>
      <w:r w:rsidRPr="00E216EB">
        <w:rPr>
          <w:rFonts w:ascii="Roboto" w:hAnsi="Roboto"/>
          <w:sz w:val="20"/>
          <w:szCs w:val="20"/>
          <w:lang w:val="ru-RU"/>
        </w:rPr>
        <w:t>/</w:t>
      </w:r>
      <w:r>
        <w:rPr>
          <w:rFonts w:ascii="Roboto" w:hAnsi="Roboto"/>
          <w:sz w:val="20"/>
          <w:szCs w:val="20"/>
        </w:rPr>
        <w:t>IMO</w:t>
      </w:r>
      <w:r>
        <w:rPr>
          <w:rFonts w:ascii="Roboto" w:hAnsi="Roboto"/>
          <w:sz w:val="20"/>
          <w:szCs w:val="20"/>
          <w:lang w:val="ru-RU"/>
        </w:rPr>
        <w:t>)</w:t>
      </w:r>
      <w:r w:rsidRPr="00E216EB">
        <w:rPr>
          <w:rFonts w:ascii="Roboto" w:hAnsi="Roboto"/>
          <w:sz w:val="20"/>
          <w:szCs w:val="20"/>
          <w:lang w:val="ru-RU"/>
        </w:rPr>
        <w:t>. Руководство по международным предложениям помощи в ответ на инцидент, связанный с загрязнением моря нефтью (</w:t>
      </w:r>
      <w:r>
        <w:rPr>
          <w:rFonts w:ascii="Roboto" w:hAnsi="Roboto"/>
          <w:sz w:val="20"/>
          <w:szCs w:val="20"/>
          <w:lang w:val="ru-RU"/>
        </w:rPr>
        <w:t>на английском языке)</w:t>
      </w:r>
    </w:p>
    <w:p w14:paraId="01B81CA3" w14:textId="0F2F4739" w:rsidR="00E216EB" w:rsidRDefault="00E216EB" w:rsidP="00E216EB">
      <w:pPr>
        <w:spacing w:before="100" w:beforeAutospacing="1"/>
        <w:contextualSpacing/>
        <w:rPr>
          <w:rFonts w:ascii="Roboto" w:hAnsi="Roboto"/>
          <w:sz w:val="20"/>
          <w:szCs w:val="20"/>
          <w:lang w:val="ru-RU"/>
        </w:rPr>
      </w:pPr>
    </w:p>
    <w:p w14:paraId="23CC1D6B" w14:textId="7E90F783" w:rsidR="00E216EB" w:rsidRDefault="00963FFA" w:rsidP="00E216EB">
      <w:pPr>
        <w:spacing w:before="100" w:beforeAutospacing="1"/>
        <w:contextualSpacing/>
        <w:rPr>
          <w:rFonts w:ascii="Roboto" w:hAnsi="Roboto"/>
          <w:sz w:val="20"/>
          <w:szCs w:val="20"/>
          <w:lang w:val="ru-RU"/>
        </w:rPr>
      </w:pPr>
      <w:r>
        <w:rPr>
          <w:rFonts w:ascii="Roboto" w:hAnsi="Roboto"/>
          <w:sz w:val="20"/>
          <w:szCs w:val="20"/>
          <w:lang w:val="ru-RU"/>
        </w:rPr>
        <w:object w:dxaOrig="5950" w:dyaOrig="8420" w14:anchorId="06A808D8">
          <v:shape id="_x0000_i1097" type="#_x0000_t75" style="width:297.5pt;height:421pt" o:ole="">
            <v:imagedata r:id="rId117" o:title=""/>
          </v:shape>
          <o:OLEObject Type="Embed" ProgID="Acrobat.Document.DC" ShapeID="_x0000_i1097" DrawAspect="Content" ObjectID="_1726734513" r:id="rId118"/>
        </w:object>
      </w:r>
    </w:p>
    <w:p w14:paraId="69293EE3" w14:textId="6E5E851F" w:rsidR="00963FFA" w:rsidRDefault="00963FFA" w:rsidP="00E216EB">
      <w:pPr>
        <w:spacing w:before="100" w:beforeAutospacing="1"/>
        <w:contextualSpacing/>
        <w:rPr>
          <w:rFonts w:ascii="Roboto" w:hAnsi="Roboto"/>
          <w:sz w:val="20"/>
          <w:szCs w:val="20"/>
          <w:lang w:val="ru-RU"/>
        </w:rPr>
      </w:pPr>
    </w:p>
    <w:p w14:paraId="3B25DD5D" w14:textId="71463255" w:rsidR="00DB7D05" w:rsidRDefault="00963FFA" w:rsidP="00E216EB">
      <w:pPr>
        <w:spacing w:before="100" w:beforeAutospacing="1"/>
        <w:contextualSpacing/>
        <w:rPr>
          <w:rFonts w:ascii="Roboto" w:hAnsi="Roboto"/>
          <w:sz w:val="20"/>
          <w:szCs w:val="20"/>
          <w:lang w:val="ru-RU"/>
        </w:rPr>
      </w:pPr>
      <w:r>
        <w:rPr>
          <w:rFonts w:ascii="Roboto" w:hAnsi="Roboto"/>
          <w:sz w:val="20"/>
          <w:szCs w:val="20"/>
        </w:rPr>
        <w:t>II</w:t>
      </w:r>
      <w:r w:rsidRPr="00963FFA">
        <w:rPr>
          <w:rFonts w:ascii="Roboto" w:hAnsi="Roboto"/>
          <w:sz w:val="20"/>
          <w:szCs w:val="20"/>
          <w:lang w:val="ru-RU"/>
        </w:rPr>
        <w:t>. (</w:t>
      </w:r>
      <w:r>
        <w:rPr>
          <w:rFonts w:ascii="Roboto" w:hAnsi="Roboto"/>
          <w:sz w:val="20"/>
          <w:szCs w:val="20"/>
        </w:rPr>
        <w:t>IOPC</w:t>
      </w:r>
      <w:r w:rsidRPr="00963FFA">
        <w:rPr>
          <w:rFonts w:ascii="Roboto" w:hAnsi="Roboto"/>
          <w:sz w:val="20"/>
          <w:szCs w:val="20"/>
          <w:lang w:val="ru-RU"/>
        </w:rPr>
        <w:t>)</w:t>
      </w:r>
      <w:r>
        <w:rPr>
          <w:rFonts w:ascii="Roboto" w:hAnsi="Roboto"/>
          <w:sz w:val="20"/>
          <w:szCs w:val="20"/>
          <w:lang w:val="ru-RU"/>
        </w:rPr>
        <w:t xml:space="preserve">. </w:t>
      </w:r>
      <w:r w:rsidRPr="00963FFA">
        <w:rPr>
          <w:rFonts w:ascii="Roboto" w:hAnsi="Roboto"/>
          <w:sz w:val="20"/>
          <w:szCs w:val="20"/>
          <w:lang w:val="ru-RU"/>
        </w:rPr>
        <w:t>Международн</w:t>
      </w:r>
      <w:r>
        <w:rPr>
          <w:rFonts w:ascii="Roboto" w:hAnsi="Roboto"/>
          <w:sz w:val="20"/>
          <w:szCs w:val="20"/>
          <w:lang w:val="ru-RU"/>
        </w:rPr>
        <w:t>ый</w:t>
      </w:r>
      <w:r w:rsidRPr="00963FFA">
        <w:rPr>
          <w:rFonts w:ascii="Roboto" w:hAnsi="Roboto"/>
          <w:sz w:val="20"/>
          <w:szCs w:val="20"/>
          <w:lang w:val="ru-RU"/>
        </w:rPr>
        <w:t xml:space="preserve"> фонд для компенсации ущерба от загрязнения нефтью</w:t>
      </w:r>
      <w:r>
        <w:rPr>
          <w:rFonts w:ascii="Roboto" w:hAnsi="Roboto"/>
          <w:sz w:val="20"/>
          <w:szCs w:val="20"/>
          <w:lang w:val="ru-RU"/>
        </w:rPr>
        <w:t xml:space="preserve">. Руководство по составлению заявления, издание 2019 года. </w:t>
      </w:r>
      <w:r w:rsidRPr="00963FFA">
        <w:rPr>
          <w:rFonts w:ascii="Roboto" w:hAnsi="Roboto"/>
          <w:i/>
          <w:iCs/>
          <w:sz w:val="20"/>
          <w:szCs w:val="20"/>
          <w:lang w:val="ru-RU"/>
        </w:rPr>
        <w:t>Документ доступен по ссылке</w:t>
      </w:r>
      <w:r>
        <w:rPr>
          <w:rFonts w:ascii="Roboto" w:hAnsi="Roboto"/>
          <w:sz w:val="20"/>
          <w:szCs w:val="20"/>
          <w:lang w:val="ru-RU"/>
        </w:rPr>
        <w:t xml:space="preserve">: </w:t>
      </w:r>
      <w:hyperlink r:id="rId119" w:history="1">
        <w:r w:rsidRPr="00F713AD">
          <w:rPr>
            <w:rStyle w:val="Hyperlink"/>
            <w:rFonts w:ascii="Roboto" w:eastAsiaTheme="minorHAnsi" w:hAnsi="Roboto"/>
            <w:sz w:val="20"/>
            <w:szCs w:val="20"/>
            <w:lang w:val="ru-RU"/>
          </w:rPr>
          <w:t>https://iopcfunds.org/wp-content/uploads/2018/12/2019-Claims-Manual_e-1.pdf</w:t>
        </w:r>
      </w:hyperlink>
      <w:r w:rsidRPr="00963FFA">
        <w:rPr>
          <w:rFonts w:ascii="Roboto" w:hAnsi="Roboto"/>
          <w:sz w:val="20"/>
          <w:szCs w:val="20"/>
          <w:lang w:val="ru-RU"/>
        </w:rPr>
        <w:t xml:space="preserve"> </w:t>
      </w:r>
    </w:p>
    <w:p w14:paraId="2D05DDF1" w14:textId="77777777" w:rsidR="00DB7D05" w:rsidRDefault="00DB7D05">
      <w:pPr>
        <w:rPr>
          <w:rFonts w:ascii="Roboto" w:hAnsi="Roboto"/>
          <w:sz w:val="20"/>
          <w:szCs w:val="20"/>
          <w:lang w:val="ru-RU"/>
        </w:rPr>
      </w:pPr>
      <w:r>
        <w:rPr>
          <w:rFonts w:ascii="Roboto" w:hAnsi="Roboto"/>
          <w:sz w:val="20"/>
          <w:szCs w:val="20"/>
          <w:lang w:val="ru-RU"/>
        </w:rPr>
        <w:br w:type="page"/>
      </w:r>
    </w:p>
    <w:p w14:paraId="31C51869" w14:textId="100EF62A" w:rsidR="00963FFA" w:rsidRPr="00DB7D05" w:rsidRDefault="00DB7D05" w:rsidP="00DB7D05">
      <w:pPr>
        <w:spacing w:before="100" w:beforeAutospacing="1"/>
        <w:ind w:right="423"/>
        <w:contextualSpacing/>
        <w:jc w:val="right"/>
        <w:rPr>
          <w:rFonts w:ascii="Roboto" w:hAnsi="Roboto"/>
          <w:b/>
          <w:bCs/>
          <w:sz w:val="20"/>
          <w:szCs w:val="20"/>
          <w:lang w:val="ru-RU"/>
        </w:rPr>
      </w:pPr>
      <w:r w:rsidRPr="00DB7D05">
        <w:rPr>
          <w:rFonts w:ascii="Roboto" w:hAnsi="Roboto"/>
          <w:b/>
          <w:bCs/>
          <w:sz w:val="20"/>
          <w:szCs w:val="20"/>
          <w:lang w:val="ru-RU"/>
        </w:rPr>
        <w:lastRenderedPageBreak/>
        <w:t>Приложение 9</w:t>
      </w:r>
    </w:p>
    <w:p w14:paraId="29066DE5" w14:textId="76B2AC5A" w:rsidR="00DB7D05" w:rsidRDefault="00DB7D05" w:rsidP="00E216EB">
      <w:pPr>
        <w:spacing w:before="100" w:beforeAutospacing="1"/>
        <w:contextualSpacing/>
        <w:rPr>
          <w:rFonts w:ascii="Roboto" w:hAnsi="Roboto"/>
          <w:sz w:val="20"/>
          <w:szCs w:val="20"/>
          <w:lang w:val="ru-RU"/>
        </w:rPr>
      </w:pPr>
    </w:p>
    <w:p w14:paraId="6BAE41A1" w14:textId="77777777" w:rsidR="00DB7D05" w:rsidRPr="00DB7D05" w:rsidRDefault="00DB7D05" w:rsidP="00DB7D05">
      <w:pPr>
        <w:spacing w:before="100" w:beforeAutospacing="1"/>
        <w:contextualSpacing/>
        <w:jc w:val="center"/>
        <w:rPr>
          <w:rFonts w:ascii="Roboto" w:hAnsi="Roboto"/>
          <w:b/>
          <w:sz w:val="20"/>
          <w:szCs w:val="20"/>
          <w:lang w:val="ru-RU"/>
        </w:rPr>
      </w:pPr>
      <w:r w:rsidRPr="00DB7D05">
        <w:rPr>
          <w:rFonts w:ascii="Roboto" w:hAnsi="Roboto"/>
          <w:b/>
          <w:sz w:val="20"/>
          <w:szCs w:val="20"/>
          <w:lang w:val="ru-RU"/>
        </w:rPr>
        <w:t xml:space="preserve">Проект </w:t>
      </w:r>
    </w:p>
    <w:p w14:paraId="1718B527" w14:textId="77777777" w:rsidR="00DB7D05" w:rsidRPr="00DB7D05" w:rsidRDefault="00DB7D05" w:rsidP="00DB7D05">
      <w:pPr>
        <w:spacing w:before="100" w:beforeAutospacing="1"/>
        <w:contextualSpacing/>
        <w:jc w:val="center"/>
        <w:rPr>
          <w:rFonts w:ascii="Roboto" w:hAnsi="Roboto"/>
          <w:b/>
          <w:sz w:val="20"/>
          <w:szCs w:val="20"/>
          <w:lang w:val="ru-RU"/>
        </w:rPr>
      </w:pPr>
      <w:r w:rsidRPr="00DB7D05">
        <w:rPr>
          <w:rFonts w:ascii="Roboto" w:hAnsi="Roboto"/>
          <w:b/>
          <w:sz w:val="20"/>
          <w:szCs w:val="20"/>
          <w:lang w:val="ru-RU"/>
        </w:rPr>
        <w:t>Руководство по проведению учений по ликвидации разливов нефти в рамках Плана регионального сотрудничества по борьбе с загрязнением Каспийского моря нефтью в чрезвычайных ситуациях</w:t>
      </w:r>
    </w:p>
    <w:p w14:paraId="29EA4FCB" w14:textId="77777777" w:rsidR="00DB7D05" w:rsidRPr="00DB7D05" w:rsidRDefault="00DB7D05" w:rsidP="00DB7D05">
      <w:pPr>
        <w:spacing w:before="100" w:beforeAutospacing="1"/>
        <w:contextualSpacing/>
        <w:jc w:val="center"/>
        <w:rPr>
          <w:rFonts w:ascii="Roboto" w:hAnsi="Roboto"/>
          <w:b/>
          <w:sz w:val="20"/>
          <w:szCs w:val="20"/>
          <w:lang w:val="ru-RU"/>
        </w:rPr>
      </w:pPr>
      <w:r w:rsidRPr="00DB7D05">
        <w:rPr>
          <w:rFonts w:ascii="Roboto" w:hAnsi="Roboto"/>
          <w:b/>
          <w:sz w:val="20"/>
          <w:szCs w:val="20"/>
          <w:lang w:val="ru-RU"/>
        </w:rPr>
        <w:t>(План по Каспийскому морю)</w:t>
      </w:r>
    </w:p>
    <w:p w14:paraId="1D03E22F" w14:textId="77777777" w:rsidR="00DB7D05" w:rsidRPr="00DB7D05" w:rsidRDefault="00DB7D05" w:rsidP="00DB7D05">
      <w:pPr>
        <w:spacing w:before="100" w:beforeAutospacing="1"/>
        <w:contextualSpacing/>
        <w:rPr>
          <w:rFonts w:ascii="Roboto" w:hAnsi="Roboto"/>
          <w:b/>
          <w:bCs/>
          <w:sz w:val="20"/>
          <w:szCs w:val="20"/>
          <w:lang w:val="ru-RU"/>
        </w:rPr>
      </w:pPr>
    </w:p>
    <w:p w14:paraId="3908EAD5" w14:textId="77777777" w:rsidR="00DB7D05" w:rsidRPr="00DB7D05" w:rsidRDefault="00DB7D05" w:rsidP="00DB7D05">
      <w:pPr>
        <w:spacing w:before="100" w:beforeAutospacing="1"/>
        <w:contextualSpacing/>
        <w:rPr>
          <w:rFonts w:ascii="Roboto" w:hAnsi="Roboto"/>
          <w:b/>
          <w:sz w:val="20"/>
          <w:szCs w:val="20"/>
          <w:lang w:val="ru-RU"/>
        </w:rPr>
      </w:pPr>
    </w:p>
    <w:p w14:paraId="2625CB57" w14:textId="77777777" w:rsidR="00DB7D05" w:rsidRPr="00DB7D05" w:rsidRDefault="00DB7D05" w:rsidP="00DB7D05">
      <w:pPr>
        <w:spacing w:before="100" w:beforeAutospacing="1"/>
        <w:contextualSpacing/>
        <w:rPr>
          <w:rFonts w:ascii="Roboto" w:hAnsi="Roboto"/>
          <w:b/>
          <w:sz w:val="20"/>
          <w:szCs w:val="20"/>
          <w:lang w:val="ru-RU"/>
        </w:rPr>
      </w:pPr>
      <w:r w:rsidRPr="00DB7D05">
        <w:rPr>
          <w:rFonts w:ascii="Roboto" w:hAnsi="Roboto"/>
          <w:b/>
          <w:sz w:val="20"/>
          <w:szCs w:val="20"/>
          <w:lang w:val="ru-RU"/>
        </w:rPr>
        <w:t>Справочная информация</w:t>
      </w:r>
    </w:p>
    <w:p w14:paraId="12F699E8" w14:textId="77777777" w:rsidR="00DB7D05" w:rsidRPr="00DB7D05" w:rsidRDefault="00DB7D05" w:rsidP="00DB7D05">
      <w:pPr>
        <w:spacing w:before="100" w:beforeAutospacing="1"/>
        <w:contextualSpacing/>
        <w:rPr>
          <w:rFonts w:ascii="Roboto" w:hAnsi="Roboto"/>
          <w:b/>
          <w:sz w:val="20"/>
          <w:szCs w:val="20"/>
          <w:lang w:val="ru-RU"/>
        </w:rPr>
      </w:pPr>
    </w:p>
    <w:p w14:paraId="197B0FD5" w14:textId="77777777" w:rsidR="00DB7D05" w:rsidRPr="00DB7D05" w:rsidRDefault="00DB7D05">
      <w:pPr>
        <w:numPr>
          <w:ilvl w:val="0"/>
          <w:numId w:val="13"/>
        </w:numPr>
        <w:spacing w:before="100" w:beforeAutospacing="1"/>
        <w:contextualSpacing/>
        <w:jc w:val="both"/>
        <w:rPr>
          <w:rFonts w:ascii="Roboto" w:hAnsi="Roboto"/>
          <w:bCs/>
          <w:sz w:val="20"/>
          <w:szCs w:val="20"/>
        </w:rPr>
      </w:pPr>
      <w:r w:rsidRPr="00DB7D05">
        <w:rPr>
          <w:rFonts w:ascii="Roboto" w:hAnsi="Roboto"/>
          <w:bCs/>
          <w:sz w:val="20"/>
          <w:szCs w:val="20"/>
          <w:lang w:val="ru-RU"/>
        </w:rPr>
        <w:t xml:space="preserve">При разработке Руководства было признано, что существует большой опыт региональных </w:t>
      </w:r>
      <w:r w:rsidRPr="00DB7D05">
        <w:rPr>
          <w:rFonts w:ascii="Roboto" w:hAnsi="Roboto"/>
          <w:sz w:val="20"/>
          <w:szCs w:val="20"/>
          <w:lang w:val="ru-RU"/>
        </w:rPr>
        <w:t xml:space="preserve">учений по обеспечению готовности и реагированию на разливы </w:t>
      </w:r>
      <w:r w:rsidRPr="00DB7D05">
        <w:rPr>
          <w:rFonts w:ascii="Roboto" w:hAnsi="Roboto"/>
          <w:bCs/>
          <w:sz w:val="20"/>
          <w:szCs w:val="20"/>
          <w:lang w:val="ru-RU"/>
        </w:rPr>
        <w:t xml:space="preserve">нефти, во всем мире, и что при составлении проекта руководства рабочая группа должна использовать этот опыт. </w:t>
      </w:r>
      <w:proofErr w:type="spellStart"/>
      <w:r w:rsidRPr="00DB7D05">
        <w:rPr>
          <w:rFonts w:ascii="Roboto" w:hAnsi="Roboto"/>
          <w:bCs/>
          <w:sz w:val="20"/>
          <w:szCs w:val="20"/>
        </w:rPr>
        <w:t>Три</w:t>
      </w:r>
      <w:proofErr w:type="spellEnd"/>
      <w:r w:rsidRPr="00DB7D05">
        <w:rPr>
          <w:rFonts w:ascii="Roboto" w:hAnsi="Roboto"/>
          <w:bCs/>
          <w:sz w:val="20"/>
          <w:szCs w:val="20"/>
        </w:rPr>
        <w:t xml:space="preserve"> </w:t>
      </w:r>
      <w:proofErr w:type="spellStart"/>
      <w:r w:rsidRPr="00DB7D05">
        <w:rPr>
          <w:rFonts w:ascii="Roboto" w:hAnsi="Roboto"/>
          <w:bCs/>
          <w:sz w:val="20"/>
          <w:szCs w:val="20"/>
        </w:rPr>
        <w:t>очень</w:t>
      </w:r>
      <w:proofErr w:type="spellEnd"/>
      <w:r w:rsidRPr="00DB7D05">
        <w:rPr>
          <w:rFonts w:ascii="Roboto" w:hAnsi="Roboto"/>
          <w:bCs/>
          <w:sz w:val="20"/>
          <w:szCs w:val="20"/>
        </w:rPr>
        <w:t xml:space="preserve"> </w:t>
      </w:r>
      <w:proofErr w:type="spellStart"/>
      <w:r w:rsidRPr="00DB7D05">
        <w:rPr>
          <w:rFonts w:ascii="Roboto" w:hAnsi="Roboto"/>
          <w:bCs/>
          <w:sz w:val="20"/>
          <w:szCs w:val="20"/>
        </w:rPr>
        <w:t>подходящие</w:t>
      </w:r>
      <w:proofErr w:type="spellEnd"/>
      <w:r w:rsidRPr="00DB7D05">
        <w:rPr>
          <w:rFonts w:ascii="Roboto" w:hAnsi="Roboto"/>
          <w:bCs/>
          <w:sz w:val="20"/>
          <w:szCs w:val="20"/>
        </w:rPr>
        <w:t xml:space="preserve"> </w:t>
      </w:r>
      <w:proofErr w:type="spellStart"/>
      <w:r w:rsidRPr="00DB7D05">
        <w:rPr>
          <w:rFonts w:ascii="Roboto" w:hAnsi="Roboto"/>
          <w:bCs/>
          <w:sz w:val="20"/>
          <w:szCs w:val="20"/>
        </w:rPr>
        <w:t>ссылки</w:t>
      </w:r>
      <w:proofErr w:type="spellEnd"/>
      <w:r w:rsidRPr="00DB7D05">
        <w:rPr>
          <w:rFonts w:ascii="Roboto" w:hAnsi="Roboto"/>
          <w:bCs/>
          <w:sz w:val="20"/>
          <w:szCs w:val="20"/>
        </w:rPr>
        <w:t xml:space="preserve">: </w:t>
      </w:r>
    </w:p>
    <w:p w14:paraId="211B1AD9" w14:textId="77777777" w:rsidR="00DB7D05" w:rsidRPr="00DB7D05" w:rsidRDefault="00DB7D05">
      <w:pPr>
        <w:numPr>
          <w:ilvl w:val="1"/>
          <w:numId w:val="13"/>
        </w:numPr>
        <w:spacing w:before="100" w:beforeAutospacing="1"/>
        <w:contextualSpacing/>
        <w:jc w:val="both"/>
        <w:rPr>
          <w:rFonts w:ascii="Roboto" w:hAnsi="Roboto"/>
          <w:bCs/>
          <w:sz w:val="20"/>
          <w:szCs w:val="20"/>
          <w:lang w:val="ru-RU"/>
        </w:rPr>
      </w:pPr>
      <w:r w:rsidRPr="00DB7D05">
        <w:rPr>
          <w:rFonts w:ascii="Roboto" w:hAnsi="Roboto"/>
          <w:bCs/>
          <w:sz w:val="20"/>
          <w:szCs w:val="20"/>
          <w:lang w:val="ru-RU"/>
        </w:rPr>
        <w:t>Руководящие инструкции</w:t>
      </w:r>
      <w:r w:rsidRPr="00DB7D05">
        <w:rPr>
          <w:rFonts w:ascii="Roboto" w:hAnsi="Roboto"/>
          <w:b/>
          <w:sz w:val="20"/>
          <w:szCs w:val="20"/>
          <w:lang w:val="ru-RU"/>
        </w:rPr>
        <w:t xml:space="preserve"> </w:t>
      </w:r>
      <w:r w:rsidRPr="00DB7D05">
        <w:rPr>
          <w:rFonts w:ascii="Roboto" w:hAnsi="Roboto"/>
          <w:bCs/>
          <w:sz w:val="20"/>
          <w:szCs w:val="20"/>
          <w:lang w:val="ru-RU"/>
        </w:rPr>
        <w:t xml:space="preserve">ХЕЛКОМ по сотрудничеству в борьбе с загрязнением моря, том </w:t>
      </w:r>
      <w:r w:rsidRPr="00DB7D05">
        <w:rPr>
          <w:rFonts w:ascii="Roboto" w:hAnsi="Roboto"/>
          <w:bCs/>
          <w:sz w:val="20"/>
          <w:szCs w:val="20"/>
        </w:rPr>
        <w:t>I</w:t>
      </w:r>
      <w:r w:rsidRPr="00DB7D05">
        <w:rPr>
          <w:rFonts w:ascii="Roboto" w:hAnsi="Roboto"/>
          <w:bCs/>
          <w:sz w:val="20"/>
          <w:szCs w:val="20"/>
          <w:lang w:val="ru-RU"/>
        </w:rPr>
        <w:t>, глава 10, «Учения и соответствующие руководящие принципы»;</w:t>
      </w:r>
    </w:p>
    <w:p w14:paraId="27E1C0B7" w14:textId="77777777" w:rsidR="00DB7D05" w:rsidRPr="00DB7D05" w:rsidRDefault="00DB7D05">
      <w:pPr>
        <w:numPr>
          <w:ilvl w:val="1"/>
          <w:numId w:val="13"/>
        </w:numPr>
        <w:spacing w:before="100" w:beforeAutospacing="1"/>
        <w:contextualSpacing/>
        <w:jc w:val="both"/>
        <w:rPr>
          <w:rFonts w:ascii="Roboto" w:hAnsi="Roboto"/>
          <w:bCs/>
          <w:sz w:val="20"/>
          <w:szCs w:val="20"/>
          <w:lang w:val="ru-RU"/>
        </w:rPr>
      </w:pPr>
      <w:r w:rsidRPr="00DB7D05">
        <w:rPr>
          <w:rFonts w:ascii="Roboto" w:hAnsi="Roboto"/>
          <w:bCs/>
          <w:sz w:val="20"/>
          <w:szCs w:val="20"/>
          <w:lang w:val="ru-RU"/>
        </w:rPr>
        <w:t xml:space="preserve">Серия </w:t>
      </w:r>
      <w:proofErr w:type="spellStart"/>
      <w:r w:rsidRPr="00DB7D05">
        <w:rPr>
          <w:rFonts w:ascii="Roboto" w:hAnsi="Roboto"/>
          <w:bCs/>
          <w:sz w:val="20"/>
          <w:szCs w:val="20"/>
          <w:lang w:val="ru-RU"/>
        </w:rPr>
        <w:t>отчетов</w:t>
      </w:r>
      <w:proofErr w:type="spellEnd"/>
      <w:r w:rsidRPr="00DB7D05">
        <w:rPr>
          <w:rFonts w:ascii="Roboto" w:hAnsi="Roboto"/>
          <w:bCs/>
          <w:sz w:val="20"/>
          <w:szCs w:val="20"/>
          <w:lang w:val="ru-RU"/>
        </w:rPr>
        <w:t xml:space="preserve"> </w:t>
      </w:r>
      <w:r w:rsidRPr="00DB7D05">
        <w:rPr>
          <w:rFonts w:ascii="Roboto" w:hAnsi="Roboto"/>
          <w:bCs/>
          <w:sz w:val="20"/>
          <w:szCs w:val="20"/>
        </w:rPr>
        <w:t>IMO</w:t>
      </w:r>
      <w:r w:rsidRPr="00DB7D05">
        <w:rPr>
          <w:rFonts w:ascii="Roboto" w:hAnsi="Roboto"/>
          <w:bCs/>
          <w:sz w:val="20"/>
          <w:szCs w:val="20"/>
          <w:lang w:val="ru-RU"/>
        </w:rPr>
        <w:t xml:space="preserve"> / </w:t>
      </w:r>
      <w:r w:rsidRPr="00DB7D05">
        <w:rPr>
          <w:rFonts w:ascii="Roboto" w:hAnsi="Roboto"/>
          <w:bCs/>
          <w:sz w:val="20"/>
          <w:szCs w:val="20"/>
        </w:rPr>
        <w:t>IPIECA</w:t>
      </w:r>
      <w:r w:rsidRPr="00DB7D05">
        <w:rPr>
          <w:rFonts w:ascii="Roboto" w:hAnsi="Roboto"/>
          <w:bCs/>
          <w:sz w:val="20"/>
          <w:szCs w:val="20"/>
          <w:lang w:val="ru-RU"/>
        </w:rPr>
        <w:t xml:space="preserve"> Том 2: Руководство по планированию учений по разливам нефти;</w:t>
      </w:r>
    </w:p>
    <w:p w14:paraId="1AAAE3B5" w14:textId="77777777" w:rsidR="00DB7D05" w:rsidRPr="00DB7D05" w:rsidRDefault="00DB7D05">
      <w:pPr>
        <w:numPr>
          <w:ilvl w:val="1"/>
          <w:numId w:val="13"/>
        </w:numPr>
        <w:spacing w:before="100" w:beforeAutospacing="1"/>
        <w:contextualSpacing/>
        <w:jc w:val="both"/>
        <w:rPr>
          <w:rFonts w:ascii="Roboto" w:hAnsi="Roboto"/>
          <w:bCs/>
          <w:sz w:val="20"/>
          <w:szCs w:val="20"/>
          <w:lang w:val="ru-RU"/>
        </w:rPr>
      </w:pPr>
      <w:r w:rsidRPr="00DB7D05">
        <w:rPr>
          <w:rFonts w:ascii="Roboto" w:hAnsi="Roboto"/>
          <w:bCs/>
          <w:sz w:val="20"/>
          <w:szCs w:val="20"/>
          <w:lang w:val="ru-RU"/>
        </w:rPr>
        <w:t>Руководство по учениям по ликвидации разливов нефти в рамках Черноморского плана действий в чрезвычайных ситуациях.</w:t>
      </w:r>
    </w:p>
    <w:p w14:paraId="28EE4536" w14:textId="77777777" w:rsidR="00DB7D05" w:rsidRPr="00DB7D05" w:rsidRDefault="00DB7D05" w:rsidP="00DB7D05">
      <w:pPr>
        <w:spacing w:before="100" w:beforeAutospacing="1"/>
        <w:contextualSpacing/>
        <w:rPr>
          <w:rFonts w:ascii="Roboto" w:hAnsi="Roboto"/>
          <w:bCs/>
          <w:sz w:val="20"/>
          <w:szCs w:val="20"/>
          <w:lang w:val="ru-RU"/>
        </w:rPr>
      </w:pPr>
    </w:p>
    <w:p w14:paraId="57E1F3C5" w14:textId="77777777" w:rsidR="00DB7D05" w:rsidRPr="00DB7D05" w:rsidRDefault="00DB7D05">
      <w:pPr>
        <w:numPr>
          <w:ilvl w:val="0"/>
          <w:numId w:val="13"/>
        </w:numPr>
        <w:spacing w:before="100" w:beforeAutospacing="1"/>
        <w:contextualSpacing/>
        <w:jc w:val="both"/>
        <w:rPr>
          <w:rFonts w:ascii="Roboto" w:hAnsi="Roboto"/>
          <w:bCs/>
          <w:sz w:val="20"/>
          <w:szCs w:val="20"/>
          <w:lang w:val="ru-RU"/>
        </w:rPr>
      </w:pPr>
      <w:r w:rsidRPr="00DB7D05">
        <w:rPr>
          <w:rFonts w:ascii="Roboto" w:hAnsi="Roboto"/>
          <w:bCs/>
          <w:sz w:val="20"/>
          <w:szCs w:val="20"/>
          <w:lang w:val="ru-RU"/>
        </w:rPr>
        <w:t xml:space="preserve">Кроме того, поскольку Российская Федерация участвует в договорных структурах для Черноморского, Балтийского и Каспийского регионов, было отмечено, что рекомендации ХЕЛКОМ будут особенно ценными. Кроме того, вклад Российской Федерации и опыт в связи с разработкой руководящих принципов для Плана действий НОУПАП (регион Северо-Западной части Тихого океана) могут быть полезны для </w:t>
      </w:r>
      <w:r w:rsidRPr="00DB7D05">
        <w:rPr>
          <w:rFonts w:ascii="Roboto" w:hAnsi="Roboto"/>
          <w:sz w:val="20"/>
          <w:szCs w:val="20"/>
          <w:lang w:val="ru-RU"/>
        </w:rPr>
        <w:t>Каспийского</w:t>
      </w:r>
      <w:r w:rsidRPr="00DB7D05">
        <w:rPr>
          <w:rFonts w:ascii="Roboto" w:hAnsi="Roboto"/>
          <w:bCs/>
          <w:sz w:val="20"/>
          <w:szCs w:val="20"/>
          <w:lang w:val="ru-RU"/>
        </w:rPr>
        <w:t xml:space="preserve"> моря и опыт работы </w:t>
      </w:r>
      <w:proofErr w:type="spellStart"/>
      <w:r w:rsidRPr="00DB7D05">
        <w:rPr>
          <w:rFonts w:ascii="Roboto" w:hAnsi="Roboto"/>
          <w:bCs/>
          <w:sz w:val="20"/>
          <w:szCs w:val="20"/>
          <w:lang w:val="ru-RU"/>
        </w:rPr>
        <w:t>И.Р.Иран</w:t>
      </w:r>
      <w:proofErr w:type="spellEnd"/>
      <w:r w:rsidRPr="00DB7D05">
        <w:rPr>
          <w:rFonts w:ascii="Roboto" w:hAnsi="Roboto"/>
          <w:bCs/>
          <w:sz w:val="20"/>
          <w:szCs w:val="20"/>
          <w:lang w:val="ru-RU"/>
        </w:rPr>
        <w:t xml:space="preserve"> для морской зоны РОПМЕ.</w:t>
      </w:r>
    </w:p>
    <w:p w14:paraId="1251AD87" w14:textId="77777777" w:rsidR="00DB7D05" w:rsidRPr="00DB7D05" w:rsidRDefault="00DB7D05" w:rsidP="00DB7D05">
      <w:pPr>
        <w:spacing w:before="100" w:beforeAutospacing="1"/>
        <w:contextualSpacing/>
        <w:rPr>
          <w:rFonts w:ascii="Roboto" w:hAnsi="Roboto"/>
          <w:bCs/>
          <w:sz w:val="20"/>
          <w:szCs w:val="20"/>
          <w:lang w:val="ru-RU"/>
        </w:rPr>
      </w:pPr>
    </w:p>
    <w:p w14:paraId="627AC92A" w14:textId="77777777" w:rsidR="00DB7D05" w:rsidRPr="00DB7D05" w:rsidRDefault="00DB7D05">
      <w:pPr>
        <w:numPr>
          <w:ilvl w:val="0"/>
          <w:numId w:val="13"/>
        </w:numPr>
        <w:spacing w:before="100" w:beforeAutospacing="1"/>
        <w:contextualSpacing/>
        <w:jc w:val="both"/>
        <w:rPr>
          <w:rFonts w:ascii="Roboto" w:hAnsi="Roboto"/>
          <w:bCs/>
          <w:sz w:val="20"/>
          <w:szCs w:val="20"/>
          <w:lang w:val="ru-RU"/>
        </w:rPr>
      </w:pPr>
      <w:r w:rsidRPr="00DB7D05">
        <w:rPr>
          <w:rFonts w:ascii="Roboto" w:hAnsi="Roboto"/>
          <w:bCs/>
          <w:sz w:val="20"/>
          <w:szCs w:val="20"/>
          <w:lang w:val="ru-RU"/>
        </w:rPr>
        <w:t>По этой причине большая часть текста и терминологии, используемых ХЕЛКОМ, была принята в проекте Руководства для Каспийского моря для согласованности.</w:t>
      </w:r>
    </w:p>
    <w:p w14:paraId="1B844825" w14:textId="77777777" w:rsidR="00DB7D05" w:rsidRPr="00DB7D05" w:rsidRDefault="00DB7D05" w:rsidP="00DB7D05">
      <w:pPr>
        <w:spacing w:before="100" w:beforeAutospacing="1"/>
        <w:contextualSpacing/>
        <w:rPr>
          <w:rFonts w:ascii="Roboto" w:hAnsi="Roboto"/>
          <w:sz w:val="20"/>
          <w:szCs w:val="20"/>
          <w:lang w:val="ru-RU"/>
        </w:rPr>
      </w:pPr>
    </w:p>
    <w:p w14:paraId="3CD07EE5" w14:textId="77777777" w:rsidR="00DB7D05" w:rsidRPr="00DB7D05" w:rsidRDefault="00DB7D05" w:rsidP="00DB7D05">
      <w:pPr>
        <w:spacing w:before="100" w:beforeAutospacing="1"/>
        <w:contextualSpacing/>
        <w:rPr>
          <w:rFonts w:ascii="Roboto" w:hAnsi="Roboto"/>
          <w:sz w:val="20"/>
          <w:szCs w:val="20"/>
          <w:lang w:val="ru-RU"/>
        </w:rPr>
      </w:pPr>
    </w:p>
    <w:p w14:paraId="25A0EDA9" w14:textId="77777777" w:rsidR="00DB7D05" w:rsidRPr="00DB7D05" w:rsidRDefault="00DB7D05" w:rsidP="00DB7D05">
      <w:pPr>
        <w:spacing w:before="100" w:beforeAutospacing="1"/>
        <w:contextualSpacing/>
        <w:jc w:val="center"/>
        <w:rPr>
          <w:rFonts w:ascii="Roboto" w:hAnsi="Roboto"/>
          <w:sz w:val="20"/>
          <w:szCs w:val="20"/>
          <w:lang w:val="ru-RU"/>
        </w:rPr>
      </w:pPr>
      <w:r w:rsidRPr="00DB7D05">
        <w:rPr>
          <w:rFonts w:ascii="Roboto" w:hAnsi="Roboto"/>
          <w:sz w:val="20"/>
          <w:szCs w:val="20"/>
          <w:lang w:val="ru-RU"/>
        </w:rPr>
        <w:t>*******</w:t>
      </w:r>
    </w:p>
    <w:p w14:paraId="29CA3766" w14:textId="77777777" w:rsidR="00DB7D05" w:rsidRPr="00DB7D05" w:rsidRDefault="00DB7D05" w:rsidP="00DB7D05">
      <w:pPr>
        <w:spacing w:before="100" w:beforeAutospacing="1"/>
        <w:contextualSpacing/>
        <w:rPr>
          <w:rFonts w:ascii="Roboto" w:hAnsi="Roboto"/>
          <w:bCs/>
          <w:sz w:val="20"/>
          <w:szCs w:val="20"/>
          <w:lang w:val="ru-RU"/>
        </w:rPr>
      </w:pPr>
    </w:p>
    <w:p w14:paraId="4DBC1713" w14:textId="77777777" w:rsidR="00DB7D05" w:rsidRPr="00DB7D05" w:rsidRDefault="00DB7D05" w:rsidP="00DB7D05">
      <w:pPr>
        <w:spacing w:before="100" w:beforeAutospacing="1"/>
        <w:contextualSpacing/>
        <w:rPr>
          <w:rFonts w:ascii="Roboto" w:hAnsi="Roboto"/>
          <w:sz w:val="20"/>
          <w:szCs w:val="20"/>
          <w:lang w:val="ru-RU"/>
        </w:rPr>
      </w:pPr>
      <w:r w:rsidRPr="00DB7D05">
        <w:rPr>
          <w:rFonts w:ascii="Roboto" w:hAnsi="Roboto"/>
          <w:b/>
          <w:sz w:val="20"/>
          <w:szCs w:val="20"/>
          <w:lang w:val="ru-RU"/>
        </w:rPr>
        <w:br w:type="column"/>
      </w:r>
    </w:p>
    <w:p w14:paraId="43CE17A2" w14:textId="77777777" w:rsidR="00DB7D05" w:rsidRPr="00DB7D05" w:rsidRDefault="00DB7D05" w:rsidP="00DB7D05">
      <w:pPr>
        <w:spacing w:before="100" w:beforeAutospacing="1"/>
        <w:contextualSpacing/>
        <w:jc w:val="center"/>
        <w:rPr>
          <w:rFonts w:ascii="Roboto" w:hAnsi="Roboto"/>
          <w:b/>
          <w:sz w:val="20"/>
          <w:szCs w:val="20"/>
          <w:lang w:val="ru-RU"/>
        </w:rPr>
      </w:pPr>
      <w:r w:rsidRPr="00DB7D05">
        <w:rPr>
          <w:rFonts w:ascii="Roboto" w:hAnsi="Roboto"/>
          <w:b/>
          <w:sz w:val="20"/>
          <w:szCs w:val="20"/>
          <w:lang w:val="ru-RU"/>
        </w:rPr>
        <w:t>ПРИЛОЖЕНИЕ</w:t>
      </w:r>
    </w:p>
    <w:p w14:paraId="546D72A0" w14:textId="77777777" w:rsidR="00DB7D05" w:rsidRPr="00DB7D05" w:rsidRDefault="00DB7D05" w:rsidP="00DB7D05">
      <w:pPr>
        <w:spacing w:before="100" w:beforeAutospacing="1"/>
        <w:contextualSpacing/>
        <w:jc w:val="both"/>
        <w:rPr>
          <w:rFonts w:ascii="Roboto" w:hAnsi="Roboto"/>
          <w:b/>
          <w:sz w:val="20"/>
          <w:szCs w:val="20"/>
          <w:lang w:val="ru-RU"/>
        </w:rPr>
      </w:pPr>
    </w:p>
    <w:p w14:paraId="05D336A0" w14:textId="77777777" w:rsidR="00DB7D05" w:rsidRPr="00DB7D05" w:rsidRDefault="00DB7D05" w:rsidP="00DB7D05">
      <w:pPr>
        <w:spacing w:before="100" w:beforeAutospacing="1"/>
        <w:contextualSpacing/>
        <w:jc w:val="center"/>
        <w:rPr>
          <w:rFonts w:ascii="Roboto" w:hAnsi="Roboto"/>
          <w:b/>
          <w:sz w:val="20"/>
          <w:szCs w:val="20"/>
          <w:lang w:val="ru-RU"/>
        </w:rPr>
      </w:pPr>
      <w:bookmarkStart w:id="86" w:name="_Hlk517812509"/>
      <w:r w:rsidRPr="00DB7D05">
        <w:rPr>
          <w:rFonts w:ascii="Roboto" w:hAnsi="Roboto"/>
          <w:b/>
          <w:sz w:val="20"/>
          <w:szCs w:val="20"/>
          <w:lang w:val="ru-RU"/>
        </w:rPr>
        <w:t xml:space="preserve">Руководство по проведению учений по ликвидации разливов нефти в рамках </w:t>
      </w:r>
      <w:bookmarkEnd w:id="86"/>
      <w:r w:rsidRPr="00DB7D05">
        <w:rPr>
          <w:rFonts w:ascii="Roboto" w:hAnsi="Roboto"/>
          <w:b/>
          <w:sz w:val="20"/>
          <w:szCs w:val="20"/>
          <w:lang w:val="ru-RU"/>
        </w:rPr>
        <w:t>Плана Каспийского моря</w:t>
      </w:r>
    </w:p>
    <w:p w14:paraId="12E34B14" w14:textId="77777777" w:rsidR="00DB7D05" w:rsidRPr="00DB7D05" w:rsidRDefault="00DB7D05" w:rsidP="00DB7D05">
      <w:pPr>
        <w:spacing w:before="100" w:beforeAutospacing="1"/>
        <w:contextualSpacing/>
        <w:rPr>
          <w:rFonts w:ascii="Roboto" w:hAnsi="Roboto"/>
          <w:b/>
          <w:sz w:val="20"/>
          <w:szCs w:val="20"/>
          <w:lang w:val="ru-RU"/>
        </w:rPr>
      </w:pPr>
    </w:p>
    <w:p w14:paraId="34C40586" w14:textId="77777777" w:rsidR="00DB7D05" w:rsidRPr="00DB7D05" w:rsidRDefault="00DB7D05" w:rsidP="00DB7D05">
      <w:pPr>
        <w:spacing w:before="100" w:beforeAutospacing="1"/>
        <w:contextualSpacing/>
        <w:rPr>
          <w:rFonts w:ascii="Roboto" w:hAnsi="Roboto"/>
          <w:b/>
          <w:sz w:val="20"/>
          <w:szCs w:val="20"/>
          <w:lang w:val="ru-RU"/>
        </w:rPr>
      </w:pPr>
      <w:r w:rsidRPr="00DB7D05">
        <w:rPr>
          <w:rFonts w:ascii="Roboto" w:hAnsi="Roboto"/>
          <w:b/>
          <w:sz w:val="20"/>
          <w:szCs w:val="20"/>
          <w:lang w:val="ru-RU"/>
        </w:rPr>
        <w:t>Введение</w:t>
      </w:r>
    </w:p>
    <w:p w14:paraId="5F14B58D" w14:textId="77777777" w:rsidR="00DB7D05" w:rsidRPr="00DB7D05" w:rsidRDefault="00DB7D05" w:rsidP="00DB7D05">
      <w:pPr>
        <w:spacing w:before="100" w:beforeAutospacing="1"/>
        <w:contextualSpacing/>
        <w:rPr>
          <w:rFonts w:ascii="Roboto" w:hAnsi="Roboto"/>
          <w:bCs/>
          <w:sz w:val="20"/>
          <w:szCs w:val="20"/>
          <w:lang w:val="ru-RU"/>
        </w:rPr>
      </w:pPr>
    </w:p>
    <w:p w14:paraId="3885D430" w14:textId="77777777" w:rsidR="00DB7D05" w:rsidRPr="00DB7D05" w:rsidRDefault="00DB7D05" w:rsidP="00DB7D05">
      <w:pPr>
        <w:spacing w:before="100" w:beforeAutospacing="1"/>
        <w:contextualSpacing/>
        <w:jc w:val="both"/>
        <w:rPr>
          <w:rFonts w:ascii="Roboto" w:hAnsi="Roboto"/>
          <w:bCs/>
          <w:sz w:val="20"/>
          <w:szCs w:val="20"/>
          <w:lang w:val="ru-RU"/>
        </w:rPr>
      </w:pPr>
      <w:r w:rsidRPr="00DB7D05">
        <w:rPr>
          <w:rFonts w:ascii="Roboto" w:hAnsi="Roboto"/>
          <w:bCs/>
          <w:sz w:val="20"/>
          <w:szCs w:val="20"/>
          <w:lang w:val="ru-RU"/>
        </w:rPr>
        <w:t>Руководство должно использоваться при разработке и осуществлении регионального сотрудничества в рамках Плана Каспийского моря в соответствии с его разделом 2.4 о совместных тренировках и учениях.</w:t>
      </w:r>
    </w:p>
    <w:p w14:paraId="012A19D8" w14:textId="77777777" w:rsidR="00DB7D05" w:rsidRPr="00DB7D05" w:rsidRDefault="00DB7D05" w:rsidP="00DB7D05">
      <w:pPr>
        <w:spacing w:before="100" w:beforeAutospacing="1"/>
        <w:contextualSpacing/>
        <w:rPr>
          <w:rFonts w:ascii="Roboto" w:hAnsi="Roboto"/>
          <w:bCs/>
          <w:sz w:val="20"/>
          <w:szCs w:val="20"/>
          <w:lang w:val="ru-RU"/>
        </w:rPr>
      </w:pPr>
    </w:p>
    <w:p w14:paraId="472E363B" w14:textId="77777777" w:rsidR="00DB7D05" w:rsidRPr="00DB7D05" w:rsidRDefault="00DB7D05" w:rsidP="00DB7D05">
      <w:pPr>
        <w:spacing w:before="100" w:beforeAutospacing="1"/>
        <w:contextualSpacing/>
        <w:jc w:val="both"/>
        <w:rPr>
          <w:rFonts w:ascii="Roboto" w:hAnsi="Roboto"/>
          <w:bCs/>
          <w:sz w:val="20"/>
          <w:szCs w:val="20"/>
          <w:lang w:val="ru-RU"/>
        </w:rPr>
      </w:pPr>
      <w:r w:rsidRPr="00DB7D05">
        <w:rPr>
          <w:rFonts w:ascii="Roboto" w:hAnsi="Roboto"/>
          <w:bCs/>
          <w:sz w:val="20"/>
          <w:szCs w:val="20"/>
          <w:lang w:val="ru-RU"/>
        </w:rPr>
        <w:t xml:space="preserve">При разработке и осуществлении мер по ликвидации разливов нефти Международная морская организация (ИМО) и </w:t>
      </w:r>
      <w:r w:rsidRPr="00DB7D05">
        <w:rPr>
          <w:rFonts w:ascii="Roboto" w:hAnsi="Roboto"/>
          <w:bCs/>
          <w:sz w:val="20"/>
          <w:szCs w:val="20"/>
        </w:rPr>
        <w:t>IPIECA</w:t>
      </w:r>
      <w:r w:rsidRPr="00DB7D05">
        <w:rPr>
          <w:rFonts w:ascii="Roboto" w:hAnsi="Roboto"/>
          <w:bCs/>
          <w:sz w:val="20"/>
          <w:szCs w:val="20"/>
          <w:lang w:val="ru-RU"/>
        </w:rPr>
        <w:t xml:space="preserve"> (Международная ассоциация представителей нефтегазовой промышленности по охране окружающей среды и социальным вопросам) согласовали следующие восемь руководящих принципов. Эти же руководящие принципы были приняты для использования в связи со всеми учениями, проводимыми в рамках Тегеранской конвенции:</w:t>
      </w:r>
    </w:p>
    <w:p w14:paraId="52E34934" w14:textId="77777777" w:rsidR="00DB7D05" w:rsidRPr="00DB7D05" w:rsidRDefault="00DB7D05">
      <w:pPr>
        <w:numPr>
          <w:ilvl w:val="0"/>
          <w:numId w:val="17"/>
        </w:numPr>
        <w:spacing w:before="100" w:beforeAutospacing="1"/>
        <w:contextualSpacing/>
        <w:jc w:val="both"/>
        <w:rPr>
          <w:rFonts w:ascii="Roboto" w:hAnsi="Roboto"/>
          <w:bCs/>
          <w:sz w:val="20"/>
          <w:szCs w:val="20"/>
          <w:lang w:val="ru-RU"/>
        </w:rPr>
      </w:pPr>
      <w:r w:rsidRPr="00DB7D05">
        <w:rPr>
          <w:rFonts w:ascii="Roboto" w:hAnsi="Roboto"/>
          <w:bCs/>
          <w:sz w:val="20"/>
          <w:szCs w:val="20"/>
          <w:lang w:val="ru-RU"/>
        </w:rPr>
        <w:t>Обеспечить, чтобы управление сверху вниз оказывало поддержку проведению учений.</w:t>
      </w:r>
    </w:p>
    <w:p w14:paraId="747C380A" w14:textId="77777777" w:rsidR="00DB7D05" w:rsidRPr="00DB7D05" w:rsidRDefault="00DB7D05">
      <w:pPr>
        <w:numPr>
          <w:ilvl w:val="0"/>
          <w:numId w:val="17"/>
        </w:numPr>
        <w:spacing w:before="100" w:beforeAutospacing="1"/>
        <w:contextualSpacing/>
        <w:jc w:val="both"/>
        <w:rPr>
          <w:rFonts w:ascii="Roboto" w:hAnsi="Roboto"/>
          <w:bCs/>
          <w:sz w:val="20"/>
          <w:szCs w:val="20"/>
          <w:lang w:val="ru-RU"/>
        </w:rPr>
      </w:pPr>
      <w:r w:rsidRPr="00DB7D05">
        <w:rPr>
          <w:rFonts w:ascii="Roboto" w:hAnsi="Roboto"/>
          <w:bCs/>
          <w:sz w:val="20"/>
          <w:szCs w:val="20"/>
          <w:lang w:val="ru-RU"/>
        </w:rPr>
        <w:t xml:space="preserve">Установить </w:t>
      </w:r>
      <w:proofErr w:type="spellStart"/>
      <w:r w:rsidRPr="00DB7D05">
        <w:rPr>
          <w:rFonts w:ascii="Roboto" w:hAnsi="Roboto"/>
          <w:bCs/>
          <w:sz w:val="20"/>
          <w:szCs w:val="20"/>
          <w:lang w:val="ru-RU"/>
        </w:rPr>
        <w:t>четкие</w:t>
      </w:r>
      <w:proofErr w:type="spellEnd"/>
      <w:r w:rsidRPr="00DB7D05">
        <w:rPr>
          <w:rFonts w:ascii="Roboto" w:hAnsi="Roboto"/>
          <w:bCs/>
          <w:sz w:val="20"/>
          <w:szCs w:val="20"/>
          <w:lang w:val="ru-RU"/>
        </w:rPr>
        <w:t>, реалистичные и измеримые цели для учений.</w:t>
      </w:r>
    </w:p>
    <w:p w14:paraId="5C7EC3E7" w14:textId="77777777" w:rsidR="00DB7D05" w:rsidRPr="00DB7D05" w:rsidRDefault="00DB7D05">
      <w:pPr>
        <w:numPr>
          <w:ilvl w:val="0"/>
          <w:numId w:val="17"/>
        </w:numPr>
        <w:spacing w:before="100" w:beforeAutospacing="1"/>
        <w:contextualSpacing/>
        <w:jc w:val="both"/>
        <w:rPr>
          <w:rFonts w:ascii="Roboto" w:hAnsi="Roboto"/>
          <w:bCs/>
          <w:sz w:val="20"/>
          <w:szCs w:val="20"/>
          <w:lang w:val="ru-RU"/>
        </w:rPr>
      </w:pPr>
      <w:r w:rsidRPr="00DB7D05">
        <w:rPr>
          <w:rFonts w:ascii="Roboto" w:hAnsi="Roboto"/>
          <w:bCs/>
          <w:sz w:val="20"/>
          <w:szCs w:val="20"/>
          <w:lang w:val="ru-RU"/>
        </w:rPr>
        <w:t>Цель учений – улучшать, а не впечатлять.</w:t>
      </w:r>
    </w:p>
    <w:p w14:paraId="062E60E5" w14:textId="77777777" w:rsidR="00DB7D05" w:rsidRPr="00DB7D05" w:rsidRDefault="00DB7D05">
      <w:pPr>
        <w:numPr>
          <w:ilvl w:val="0"/>
          <w:numId w:val="17"/>
        </w:numPr>
        <w:spacing w:before="100" w:beforeAutospacing="1"/>
        <w:contextualSpacing/>
        <w:jc w:val="both"/>
        <w:rPr>
          <w:rFonts w:ascii="Roboto" w:hAnsi="Roboto"/>
          <w:bCs/>
          <w:sz w:val="20"/>
          <w:szCs w:val="20"/>
          <w:lang w:val="ru-RU"/>
        </w:rPr>
      </w:pPr>
      <w:r w:rsidRPr="00DB7D05">
        <w:rPr>
          <w:rFonts w:ascii="Roboto" w:hAnsi="Roboto"/>
          <w:bCs/>
          <w:sz w:val="20"/>
          <w:szCs w:val="20"/>
          <w:lang w:val="ru-RU"/>
        </w:rPr>
        <w:t>Более простые, более частые учения приводят к более быстрому улучшению изначально.</w:t>
      </w:r>
    </w:p>
    <w:p w14:paraId="3C47DADA" w14:textId="77777777" w:rsidR="00DB7D05" w:rsidRPr="00DB7D05" w:rsidRDefault="00DB7D05">
      <w:pPr>
        <w:numPr>
          <w:ilvl w:val="0"/>
          <w:numId w:val="17"/>
        </w:numPr>
        <w:spacing w:before="100" w:beforeAutospacing="1"/>
        <w:contextualSpacing/>
        <w:jc w:val="both"/>
        <w:rPr>
          <w:rFonts w:ascii="Roboto" w:hAnsi="Roboto"/>
          <w:bCs/>
          <w:sz w:val="20"/>
          <w:szCs w:val="20"/>
          <w:lang w:val="ru-RU"/>
        </w:rPr>
      </w:pPr>
      <w:r w:rsidRPr="00DB7D05">
        <w:rPr>
          <w:rFonts w:ascii="Roboto" w:hAnsi="Roboto"/>
          <w:bCs/>
          <w:sz w:val="20"/>
          <w:szCs w:val="20"/>
          <w:lang w:val="ru-RU"/>
        </w:rPr>
        <w:t>Не проводить сложные учения, пока персонал не будет опытным и компетентным.</w:t>
      </w:r>
    </w:p>
    <w:p w14:paraId="2BA3B6BC" w14:textId="77777777" w:rsidR="00DB7D05" w:rsidRPr="00DB7D05" w:rsidRDefault="00DB7D05">
      <w:pPr>
        <w:numPr>
          <w:ilvl w:val="0"/>
          <w:numId w:val="17"/>
        </w:numPr>
        <w:spacing w:before="100" w:beforeAutospacing="1"/>
        <w:contextualSpacing/>
        <w:jc w:val="both"/>
        <w:rPr>
          <w:rFonts w:ascii="Roboto" w:hAnsi="Roboto"/>
          <w:bCs/>
          <w:sz w:val="20"/>
          <w:szCs w:val="20"/>
          <w:lang w:val="ru-RU"/>
        </w:rPr>
      </w:pPr>
      <w:r w:rsidRPr="00DB7D05">
        <w:rPr>
          <w:rFonts w:ascii="Roboto" w:hAnsi="Roboto"/>
          <w:bCs/>
          <w:sz w:val="20"/>
          <w:szCs w:val="20"/>
          <w:lang w:val="ru-RU"/>
        </w:rPr>
        <w:t>Слишком много видов деятельности, мест и участников могут чрезмерно усложнять учения.</w:t>
      </w:r>
    </w:p>
    <w:p w14:paraId="42A62675" w14:textId="77777777" w:rsidR="00DB7D05" w:rsidRPr="00DB7D05" w:rsidRDefault="00DB7D05">
      <w:pPr>
        <w:numPr>
          <w:ilvl w:val="0"/>
          <w:numId w:val="17"/>
        </w:numPr>
        <w:spacing w:before="100" w:beforeAutospacing="1"/>
        <w:contextualSpacing/>
        <w:jc w:val="both"/>
        <w:rPr>
          <w:rFonts w:ascii="Roboto" w:hAnsi="Roboto"/>
          <w:bCs/>
          <w:sz w:val="20"/>
          <w:szCs w:val="20"/>
          <w:lang w:val="ru-RU"/>
        </w:rPr>
      </w:pPr>
      <w:r w:rsidRPr="00DB7D05">
        <w:rPr>
          <w:rFonts w:ascii="Roboto" w:hAnsi="Roboto"/>
          <w:bCs/>
          <w:sz w:val="20"/>
          <w:szCs w:val="20"/>
          <w:lang w:val="ru-RU"/>
        </w:rPr>
        <w:t>Успешная оценка учений так же важна, как и их успешное проведение.</w:t>
      </w:r>
    </w:p>
    <w:p w14:paraId="7B1E4060" w14:textId="77777777" w:rsidR="00DB7D05" w:rsidRPr="00DB7D05" w:rsidRDefault="00DB7D05">
      <w:pPr>
        <w:numPr>
          <w:ilvl w:val="0"/>
          <w:numId w:val="17"/>
        </w:numPr>
        <w:spacing w:before="100" w:beforeAutospacing="1"/>
        <w:contextualSpacing/>
        <w:jc w:val="both"/>
        <w:rPr>
          <w:rFonts w:ascii="Roboto" w:hAnsi="Roboto"/>
          <w:bCs/>
          <w:sz w:val="20"/>
          <w:szCs w:val="20"/>
          <w:lang w:val="ru-RU"/>
        </w:rPr>
      </w:pPr>
      <w:r w:rsidRPr="00DB7D05">
        <w:rPr>
          <w:rFonts w:ascii="Roboto" w:hAnsi="Roboto"/>
          <w:bCs/>
          <w:sz w:val="20"/>
          <w:szCs w:val="20"/>
          <w:lang w:val="ru-RU"/>
        </w:rPr>
        <w:t>Планирование и проведение успешных учений является значительным достижением.</w:t>
      </w:r>
    </w:p>
    <w:p w14:paraId="529895F7" w14:textId="77777777" w:rsidR="00DB7D05" w:rsidRPr="00DB7D05" w:rsidRDefault="00DB7D05" w:rsidP="00DB7D05">
      <w:pPr>
        <w:spacing w:before="100" w:beforeAutospacing="1"/>
        <w:contextualSpacing/>
        <w:rPr>
          <w:rFonts w:ascii="Roboto" w:hAnsi="Roboto"/>
          <w:bCs/>
          <w:sz w:val="20"/>
          <w:szCs w:val="20"/>
          <w:lang w:val="ru-RU"/>
        </w:rPr>
      </w:pPr>
    </w:p>
    <w:p w14:paraId="42BDFE92" w14:textId="77777777" w:rsidR="00DB7D05" w:rsidRPr="00DB7D05" w:rsidRDefault="00DB7D05" w:rsidP="00DB7D05">
      <w:pPr>
        <w:spacing w:before="100" w:beforeAutospacing="1"/>
        <w:contextualSpacing/>
        <w:jc w:val="both"/>
        <w:rPr>
          <w:rFonts w:ascii="Roboto" w:hAnsi="Roboto"/>
          <w:bCs/>
          <w:sz w:val="20"/>
          <w:szCs w:val="20"/>
          <w:lang w:val="ru-RU"/>
        </w:rPr>
      </w:pPr>
      <w:r w:rsidRPr="00DB7D05">
        <w:rPr>
          <w:rFonts w:ascii="Roboto" w:hAnsi="Roboto"/>
          <w:bCs/>
          <w:sz w:val="20"/>
          <w:szCs w:val="20"/>
          <w:lang w:val="ru-RU"/>
        </w:rPr>
        <w:t>Деятельность по Астраханскому соглашению может быть учтена при разработке графика учений согласно Приложению 1.</w:t>
      </w:r>
    </w:p>
    <w:p w14:paraId="0DDBF8B7" w14:textId="77777777" w:rsidR="00DB7D05" w:rsidRPr="00DB7D05" w:rsidRDefault="00DB7D05" w:rsidP="00DB7D05">
      <w:pPr>
        <w:spacing w:before="100" w:beforeAutospacing="1"/>
        <w:contextualSpacing/>
        <w:rPr>
          <w:rFonts w:ascii="Roboto" w:hAnsi="Roboto"/>
          <w:bCs/>
          <w:sz w:val="20"/>
          <w:szCs w:val="20"/>
          <w:lang w:val="ru-RU"/>
        </w:rPr>
      </w:pPr>
    </w:p>
    <w:p w14:paraId="4AE13782" w14:textId="77777777" w:rsidR="00DB7D05" w:rsidRPr="00DB7D05" w:rsidRDefault="00DB7D05" w:rsidP="00DB7D05">
      <w:pPr>
        <w:spacing w:before="100" w:beforeAutospacing="1"/>
        <w:contextualSpacing/>
        <w:jc w:val="both"/>
        <w:rPr>
          <w:rFonts w:ascii="Roboto" w:hAnsi="Roboto"/>
          <w:b/>
          <w:sz w:val="20"/>
          <w:szCs w:val="20"/>
          <w:lang w:val="ru-RU"/>
        </w:rPr>
      </w:pPr>
      <w:r w:rsidRPr="00DB7D05">
        <w:rPr>
          <w:rFonts w:ascii="Roboto" w:hAnsi="Roboto"/>
          <w:b/>
          <w:sz w:val="20"/>
          <w:szCs w:val="20"/>
          <w:lang w:val="ru-RU"/>
        </w:rPr>
        <w:t>Типы учений</w:t>
      </w:r>
    </w:p>
    <w:p w14:paraId="3D1B4474" w14:textId="77777777" w:rsidR="00DB7D05" w:rsidRPr="00DB7D05" w:rsidRDefault="00DB7D05" w:rsidP="00DB7D05">
      <w:pPr>
        <w:spacing w:before="100" w:beforeAutospacing="1"/>
        <w:contextualSpacing/>
        <w:jc w:val="both"/>
        <w:rPr>
          <w:rFonts w:ascii="Roboto" w:hAnsi="Roboto"/>
          <w:sz w:val="20"/>
          <w:szCs w:val="20"/>
          <w:lang w:val="ru-RU"/>
        </w:rPr>
      </w:pPr>
    </w:p>
    <w:p w14:paraId="5A1DE1E4"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В рамках Плана регионального сотрудничества по борьбе с загрязнением Каспийского моря нефтью в чрезвычайных ситуациях согласованы следующие типы учений по борьбе с разливами нефти:</w:t>
      </w:r>
    </w:p>
    <w:p w14:paraId="476FDA2B" w14:textId="77777777" w:rsidR="00DB7D05" w:rsidRPr="00DB7D05" w:rsidRDefault="00DB7D05">
      <w:pPr>
        <w:numPr>
          <w:ilvl w:val="0"/>
          <w:numId w:val="22"/>
        </w:numPr>
        <w:spacing w:before="100" w:beforeAutospacing="1"/>
        <w:contextualSpacing/>
        <w:jc w:val="both"/>
        <w:rPr>
          <w:rFonts w:ascii="Roboto" w:hAnsi="Roboto"/>
          <w:sz w:val="20"/>
          <w:szCs w:val="20"/>
          <w:lang w:val="ru-RU"/>
        </w:rPr>
      </w:pPr>
      <w:bookmarkStart w:id="87" w:name="_Hlk517818797"/>
      <w:r w:rsidRPr="00DB7D05">
        <w:rPr>
          <w:rFonts w:ascii="Roboto" w:hAnsi="Roboto"/>
          <w:sz w:val="20"/>
          <w:szCs w:val="20"/>
          <w:lang w:val="ru-RU"/>
        </w:rPr>
        <w:t xml:space="preserve">Командно-штабные учения </w:t>
      </w:r>
      <w:bookmarkEnd w:id="87"/>
      <w:r w:rsidRPr="00DB7D05">
        <w:rPr>
          <w:rFonts w:ascii="Roboto" w:hAnsi="Roboto"/>
          <w:sz w:val="20"/>
          <w:szCs w:val="20"/>
          <w:lang w:val="ru-RU"/>
        </w:rPr>
        <w:t>(</w:t>
      </w:r>
      <w:r w:rsidRPr="00DB7D05">
        <w:rPr>
          <w:rFonts w:ascii="Roboto" w:hAnsi="Roboto"/>
          <w:b/>
          <w:sz w:val="20"/>
          <w:szCs w:val="20"/>
          <w:lang w:val="ru-RU"/>
        </w:rPr>
        <w:t xml:space="preserve">Каспийское море </w:t>
      </w:r>
      <w:r w:rsidRPr="00DB7D05">
        <w:rPr>
          <w:rFonts w:ascii="Roboto" w:hAnsi="Roboto"/>
          <w:b/>
          <w:sz w:val="20"/>
          <w:szCs w:val="20"/>
        </w:rPr>
        <w:t>ALPHA</w:t>
      </w:r>
      <w:r w:rsidRPr="00DB7D05">
        <w:rPr>
          <w:rFonts w:ascii="Roboto" w:hAnsi="Roboto"/>
          <w:sz w:val="20"/>
          <w:szCs w:val="20"/>
          <w:lang w:val="ru-RU"/>
        </w:rPr>
        <w:t>);</w:t>
      </w:r>
    </w:p>
    <w:p w14:paraId="29118481" w14:textId="77777777" w:rsidR="00DB7D05" w:rsidRPr="00DB7D05" w:rsidRDefault="00DB7D05">
      <w:pPr>
        <w:numPr>
          <w:ilvl w:val="0"/>
          <w:numId w:val="22"/>
        </w:numPr>
        <w:spacing w:before="100" w:beforeAutospacing="1"/>
        <w:contextualSpacing/>
        <w:jc w:val="both"/>
        <w:rPr>
          <w:rFonts w:ascii="Roboto" w:hAnsi="Roboto"/>
          <w:sz w:val="20"/>
          <w:szCs w:val="20"/>
          <w:lang w:val="ru-RU"/>
        </w:rPr>
      </w:pPr>
      <w:bookmarkStart w:id="88" w:name="_Hlk517818818"/>
      <w:r w:rsidRPr="00DB7D05">
        <w:rPr>
          <w:rFonts w:ascii="Roboto" w:hAnsi="Roboto"/>
          <w:sz w:val="20"/>
          <w:szCs w:val="20"/>
          <w:lang w:val="ru-RU"/>
        </w:rPr>
        <w:t xml:space="preserve">Учения по оповещению </w:t>
      </w:r>
      <w:bookmarkEnd w:id="88"/>
      <w:r w:rsidRPr="00DB7D05">
        <w:rPr>
          <w:rFonts w:ascii="Roboto" w:hAnsi="Roboto"/>
          <w:sz w:val="20"/>
          <w:szCs w:val="20"/>
          <w:lang w:val="ru-RU"/>
        </w:rPr>
        <w:t>(</w:t>
      </w:r>
      <w:r w:rsidRPr="00DB7D05">
        <w:rPr>
          <w:rFonts w:ascii="Roboto" w:hAnsi="Roboto"/>
          <w:b/>
          <w:sz w:val="20"/>
          <w:szCs w:val="20"/>
          <w:lang w:val="ru-RU"/>
        </w:rPr>
        <w:t xml:space="preserve">Каспийское море </w:t>
      </w:r>
      <w:r w:rsidRPr="00DB7D05">
        <w:rPr>
          <w:rFonts w:ascii="Roboto" w:hAnsi="Roboto"/>
          <w:b/>
          <w:sz w:val="20"/>
          <w:szCs w:val="20"/>
        </w:rPr>
        <w:t>BRAVO</w:t>
      </w:r>
      <w:r w:rsidRPr="00DB7D05">
        <w:rPr>
          <w:rFonts w:ascii="Roboto" w:hAnsi="Roboto"/>
          <w:sz w:val="20"/>
          <w:szCs w:val="20"/>
          <w:lang w:val="ru-RU"/>
        </w:rPr>
        <w:t>);</w:t>
      </w:r>
    </w:p>
    <w:p w14:paraId="20151D62" w14:textId="77777777" w:rsidR="00DB7D05" w:rsidRPr="00DB7D05" w:rsidRDefault="00DB7D05">
      <w:pPr>
        <w:numPr>
          <w:ilvl w:val="0"/>
          <w:numId w:val="22"/>
        </w:numPr>
        <w:spacing w:before="100" w:beforeAutospacing="1"/>
        <w:contextualSpacing/>
        <w:jc w:val="both"/>
        <w:rPr>
          <w:rFonts w:ascii="Roboto" w:hAnsi="Roboto"/>
          <w:sz w:val="20"/>
          <w:szCs w:val="20"/>
          <w:lang w:val="ru-RU"/>
        </w:rPr>
      </w:pPr>
      <w:bookmarkStart w:id="89" w:name="_Hlk517818831"/>
      <w:r w:rsidRPr="00DB7D05">
        <w:rPr>
          <w:rFonts w:ascii="Roboto" w:hAnsi="Roboto"/>
          <w:sz w:val="20"/>
          <w:szCs w:val="20"/>
          <w:lang w:val="ru-RU"/>
        </w:rPr>
        <w:t xml:space="preserve">Учения с оборудованием </w:t>
      </w:r>
      <w:bookmarkEnd w:id="89"/>
      <w:r w:rsidRPr="00DB7D05">
        <w:rPr>
          <w:rFonts w:ascii="Roboto" w:hAnsi="Roboto"/>
          <w:sz w:val="20"/>
          <w:szCs w:val="20"/>
          <w:lang w:val="ru-RU"/>
        </w:rPr>
        <w:t>(</w:t>
      </w:r>
      <w:r w:rsidRPr="00DB7D05">
        <w:rPr>
          <w:rFonts w:ascii="Roboto" w:hAnsi="Roboto"/>
          <w:b/>
          <w:sz w:val="20"/>
          <w:szCs w:val="20"/>
          <w:lang w:val="ru-RU"/>
        </w:rPr>
        <w:t xml:space="preserve">Каспийское море </w:t>
      </w:r>
      <w:r w:rsidRPr="00DB7D05">
        <w:rPr>
          <w:rFonts w:ascii="Roboto" w:hAnsi="Roboto"/>
          <w:b/>
          <w:sz w:val="20"/>
          <w:szCs w:val="20"/>
        </w:rPr>
        <w:t>CHARLE</w:t>
      </w:r>
      <w:r w:rsidRPr="00DB7D05">
        <w:rPr>
          <w:rFonts w:ascii="Roboto" w:hAnsi="Roboto"/>
          <w:sz w:val="20"/>
          <w:szCs w:val="20"/>
          <w:lang w:val="ru-RU"/>
        </w:rPr>
        <w:t>);</w:t>
      </w:r>
    </w:p>
    <w:p w14:paraId="65150E3E" w14:textId="77777777" w:rsidR="00DB7D05" w:rsidRPr="00DB7D05" w:rsidRDefault="00DB7D05">
      <w:pPr>
        <w:numPr>
          <w:ilvl w:val="0"/>
          <w:numId w:val="22"/>
        </w:numPr>
        <w:spacing w:before="100" w:beforeAutospacing="1"/>
        <w:contextualSpacing/>
        <w:jc w:val="both"/>
        <w:rPr>
          <w:rFonts w:ascii="Roboto" w:hAnsi="Roboto"/>
          <w:sz w:val="20"/>
          <w:szCs w:val="20"/>
          <w:lang w:val="ru-RU"/>
        </w:rPr>
      </w:pPr>
      <w:bookmarkStart w:id="90" w:name="_Hlk517818844"/>
      <w:r w:rsidRPr="00DB7D05">
        <w:rPr>
          <w:rFonts w:ascii="Roboto" w:hAnsi="Roboto"/>
          <w:sz w:val="20"/>
          <w:szCs w:val="20"/>
          <w:lang w:val="ru-RU"/>
        </w:rPr>
        <w:t xml:space="preserve">Оперативные учения </w:t>
      </w:r>
      <w:bookmarkEnd w:id="90"/>
      <w:r w:rsidRPr="00DB7D05">
        <w:rPr>
          <w:rFonts w:ascii="Roboto" w:hAnsi="Roboto"/>
          <w:sz w:val="20"/>
          <w:szCs w:val="20"/>
          <w:lang w:val="ru-RU"/>
        </w:rPr>
        <w:t>(</w:t>
      </w:r>
      <w:r w:rsidRPr="00DB7D05">
        <w:rPr>
          <w:rFonts w:ascii="Roboto" w:hAnsi="Roboto"/>
          <w:b/>
          <w:sz w:val="20"/>
          <w:szCs w:val="20"/>
          <w:lang w:val="ru-RU"/>
        </w:rPr>
        <w:t xml:space="preserve">Каспийское море </w:t>
      </w:r>
      <w:r w:rsidRPr="00DB7D05">
        <w:rPr>
          <w:rFonts w:ascii="Roboto" w:hAnsi="Roboto"/>
          <w:b/>
          <w:sz w:val="20"/>
          <w:szCs w:val="20"/>
        </w:rPr>
        <w:t>DELTA</w:t>
      </w:r>
      <w:r w:rsidRPr="00DB7D05">
        <w:rPr>
          <w:rFonts w:ascii="Roboto" w:hAnsi="Roboto"/>
          <w:sz w:val="20"/>
          <w:szCs w:val="20"/>
          <w:lang w:val="ru-RU"/>
        </w:rPr>
        <w:t>);</w:t>
      </w:r>
    </w:p>
    <w:p w14:paraId="73D051F6" w14:textId="77777777" w:rsidR="00DB7D05" w:rsidRPr="00DB7D05" w:rsidRDefault="00DB7D05">
      <w:pPr>
        <w:numPr>
          <w:ilvl w:val="0"/>
          <w:numId w:val="22"/>
        </w:numPr>
        <w:spacing w:before="100" w:beforeAutospacing="1"/>
        <w:contextualSpacing/>
        <w:jc w:val="both"/>
        <w:rPr>
          <w:rFonts w:ascii="Roboto" w:hAnsi="Roboto"/>
          <w:sz w:val="20"/>
          <w:szCs w:val="20"/>
          <w:lang w:val="ru-RU"/>
        </w:rPr>
      </w:pPr>
      <w:r w:rsidRPr="00DB7D05">
        <w:rPr>
          <w:rFonts w:ascii="Roboto" w:hAnsi="Roboto"/>
          <w:sz w:val="20"/>
          <w:szCs w:val="20"/>
          <w:lang w:val="ru-RU"/>
        </w:rPr>
        <w:t>Передовые учения (</w:t>
      </w:r>
      <w:r w:rsidRPr="00DB7D05">
        <w:rPr>
          <w:rFonts w:ascii="Roboto" w:hAnsi="Roboto"/>
          <w:b/>
          <w:sz w:val="20"/>
          <w:szCs w:val="20"/>
          <w:lang w:val="ru-RU"/>
        </w:rPr>
        <w:t xml:space="preserve">Каспийское море </w:t>
      </w:r>
      <w:r w:rsidRPr="00DB7D05">
        <w:rPr>
          <w:rFonts w:ascii="Roboto" w:hAnsi="Roboto"/>
          <w:b/>
          <w:sz w:val="20"/>
          <w:szCs w:val="20"/>
        </w:rPr>
        <w:t>ECHO</w:t>
      </w:r>
      <w:r w:rsidRPr="00DB7D05">
        <w:rPr>
          <w:rFonts w:ascii="Roboto" w:hAnsi="Roboto"/>
          <w:sz w:val="20"/>
          <w:szCs w:val="20"/>
          <w:lang w:val="ru-RU"/>
        </w:rPr>
        <w:t>).</w:t>
      </w:r>
    </w:p>
    <w:p w14:paraId="19E54AB9" w14:textId="77777777" w:rsidR="00DB7D05" w:rsidRPr="00DB7D05" w:rsidRDefault="00DB7D05" w:rsidP="00DB7D05">
      <w:pPr>
        <w:spacing w:before="100" w:beforeAutospacing="1"/>
        <w:contextualSpacing/>
        <w:jc w:val="both"/>
        <w:rPr>
          <w:rFonts w:ascii="Roboto" w:hAnsi="Roboto"/>
          <w:sz w:val="20"/>
          <w:szCs w:val="20"/>
          <w:lang w:val="ru-RU"/>
        </w:rPr>
      </w:pPr>
    </w:p>
    <w:p w14:paraId="0C705488"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xml:space="preserve">Решение по программе учений, включая типы учений, их цели и задачи, время проведения и назначение Ведущего государства принимаются на встречах национальных </w:t>
      </w:r>
      <w:r w:rsidRPr="00DB7D05">
        <w:rPr>
          <w:rFonts w:ascii="Roboto" w:hAnsi="Roboto"/>
          <w:bCs/>
          <w:iCs/>
          <w:sz w:val="20"/>
          <w:szCs w:val="20"/>
          <w:lang w:val="ru-RU" w:eastAsia="en-GB"/>
        </w:rPr>
        <w:t>оперативных органов</w:t>
      </w:r>
      <w:r w:rsidRPr="00DB7D05">
        <w:rPr>
          <w:rFonts w:ascii="Roboto" w:hAnsi="Roboto"/>
          <w:bCs/>
          <w:iCs/>
          <w:sz w:val="20"/>
          <w:szCs w:val="20"/>
          <w:lang w:val="ru-RU"/>
        </w:rPr>
        <w:t xml:space="preserve">. Учения </w:t>
      </w:r>
      <w:r w:rsidRPr="00DB7D05">
        <w:rPr>
          <w:rFonts w:ascii="Roboto" w:hAnsi="Roboto"/>
          <w:sz w:val="20"/>
          <w:szCs w:val="20"/>
          <w:lang w:val="ru-RU"/>
        </w:rPr>
        <w:t xml:space="preserve">Каспийское море </w:t>
      </w:r>
      <w:r w:rsidRPr="00DB7D05">
        <w:rPr>
          <w:rFonts w:ascii="Roboto" w:hAnsi="Roboto"/>
          <w:sz w:val="20"/>
          <w:szCs w:val="20"/>
        </w:rPr>
        <w:t>BRAVO</w:t>
      </w:r>
      <w:r w:rsidRPr="00DB7D05">
        <w:rPr>
          <w:rFonts w:ascii="Roboto" w:hAnsi="Roboto"/>
          <w:sz w:val="20"/>
          <w:szCs w:val="20"/>
          <w:lang w:val="ru-RU"/>
        </w:rPr>
        <w:t xml:space="preserve">, </w:t>
      </w:r>
      <w:r w:rsidRPr="00DB7D05">
        <w:rPr>
          <w:rFonts w:ascii="Roboto" w:hAnsi="Roboto"/>
          <w:sz w:val="20"/>
          <w:szCs w:val="20"/>
        </w:rPr>
        <w:t>CHARLE</w:t>
      </w:r>
      <w:r w:rsidRPr="00DB7D05">
        <w:rPr>
          <w:rFonts w:ascii="Roboto" w:hAnsi="Roboto"/>
          <w:sz w:val="20"/>
          <w:szCs w:val="20"/>
          <w:lang w:val="ru-RU"/>
        </w:rPr>
        <w:t xml:space="preserve">, </w:t>
      </w:r>
      <w:r w:rsidRPr="00DB7D05">
        <w:rPr>
          <w:rFonts w:ascii="Roboto" w:hAnsi="Roboto"/>
          <w:sz w:val="20"/>
          <w:szCs w:val="20"/>
        </w:rPr>
        <w:t>DELTA</w:t>
      </w:r>
      <w:r w:rsidRPr="00DB7D05">
        <w:rPr>
          <w:rFonts w:ascii="Roboto" w:hAnsi="Roboto"/>
          <w:sz w:val="20"/>
          <w:szCs w:val="20"/>
          <w:lang w:val="ru-RU"/>
        </w:rPr>
        <w:t xml:space="preserve"> и </w:t>
      </w:r>
      <w:r w:rsidRPr="00DB7D05">
        <w:rPr>
          <w:rFonts w:ascii="Roboto" w:hAnsi="Roboto"/>
          <w:sz w:val="20"/>
          <w:szCs w:val="20"/>
        </w:rPr>
        <w:t>ECHO</w:t>
      </w:r>
      <w:r w:rsidRPr="00DB7D05">
        <w:rPr>
          <w:rFonts w:ascii="Roboto" w:hAnsi="Roboto"/>
          <w:sz w:val="20"/>
          <w:szCs w:val="20"/>
          <w:lang w:val="ru-RU"/>
        </w:rPr>
        <w:t xml:space="preserve"> могут проводиться независимо или в комбинации друг с другом.</w:t>
      </w:r>
    </w:p>
    <w:p w14:paraId="4C679729" w14:textId="77777777" w:rsidR="00DB7D05" w:rsidRPr="00DB7D05" w:rsidRDefault="00DB7D05" w:rsidP="00DB7D05">
      <w:pPr>
        <w:spacing w:before="100" w:beforeAutospacing="1"/>
        <w:contextualSpacing/>
        <w:jc w:val="both"/>
        <w:rPr>
          <w:rFonts w:ascii="Roboto" w:hAnsi="Roboto"/>
          <w:sz w:val="20"/>
          <w:szCs w:val="20"/>
          <w:lang w:val="ru-RU"/>
        </w:rPr>
      </w:pPr>
    </w:p>
    <w:p w14:paraId="3D1ECAC0"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xml:space="preserve">Предлагаемый долгосрочный план учений в регионе Каспийского моря </w:t>
      </w:r>
      <w:proofErr w:type="spellStart"/>
      <w:r w:rsidRPr="00DB7D05">
        <w:rPr>
          <w:rFonts w:ascii="Roboto" w:hAnsi="Roboto"/>
          <w:sz w:val="20"/>
          <w:szCs w:val="20"/>
          <w:lang w:val="ru-RU"/>
        </w:rPr>
        <w:t>приведен</w:t>
      </w:r>
      <w:proofErr w:type="spellEnd"/>
      <w:r w:rsidRPr="00DB7D05">
        <w:rPr>
          <w:rFonts w:ascii="Roboto" w:hAnsi="Roboto"/>
          <w:sz w:val="20"/>
          <w:szCs w:val="20"/>
          <w:lang w:val="ru-RU"/>
        </w:rPr>
        <w:t xml:space="preserve"> в Приложении 1 к настоящему Руководству.</w:t>
      </w:r>
    </w:p>
    <w:p w14:paraId="6154ECD5" w14:textId="77777777" w:rsidR="00DB7D05" w:rsidRPr="00DB7D05" w:rsidRDefault="00DB7D05" w:rsidP="00DB7D05">
      <w:pPr>
        <w:spacing w:before="100" w:beforeAutospacing="1"/>
        <w:contextualSpacing/>
        <w:jc w:val="both"/>
        <w:rPr>
          <w:rFonts w:ascii="Roboto" w:hAnsi="Roboto"/>
          <w:sz w:val="20"/>
          <w:szCs w:val="20"/>
          <w:lang w:val="ru-RU"/>
        </w:rPr>
      </w:pPr>
    </w:p>
    <w:p w14:paraId="120E935B" w14:textId="77777777" w:rsidR="00DB7D05" w:rsidRPr="00DB7D05" w:rsidRDefault="00DB7D05" w:rsidP="00DB7D05">
      <w:pPr>
        <w:spacing w:before="100" w:beforeAutospacing="1"/>
        <w:contextualSpacing/>
        <w:jc w:val="both"/>
        <w:rPr>
          <w:rFonts w:ascii="Roboto" w:hAnsi="Roboto"/>
          <w:b/>
          <w:sz w:val="20"/>
          <w:szCs w:val="20"/>
          <w:lang w:val="ru-RU"/>
        </w:rPr>
      </w:pPr>
      <w:r w:rsidRPr="00DB7D05">
        <w:rPr>
          <w:rFonts w:ascii="Roboto" w:hAnsi="Roboto"/>
          <w:b/>
          <w:sz w:val="20"/>
          <w:szCs w:val="20"/>
          <w:lang w:val="ru-RU"/>
        </w:rPr>
        <w:t>Командно-штабные учения (</w:t>
      </w:r>
      <w:r w:rsidRPr="00DB7D05">
        <w:rPr>
          <w:rFonts w:ascii="Roboto" w:hAnsi="Roboto"/>
          <w:b/>
          <w:bCs/>
          <w:sz w:val="20"/>
          <w:szCs w:val="20"/>
          <w:lang w:val="ru-RU"/>
        </w:rPr>
        <w:t>Каспийское</w:t>
      </w:r>
      <w:r w:rsidRPr="00DB7D05">
        <w:rPr>
          <w:rFonts w:ascii="Roboto" w:hAnsi="Roboto"/>
          <w:sz w:val="20"/>
          <w:szCs w:val="20"/>
          <w:lang w:val="ru-RU"/>
        </w:rPr>
        <w:t xml:space="preserve"> </w:t>
      </w:r>
      <w:r w:rsidRPr="00DB7D05">
        <w:rPr>
          <w:rFonts w:ascii="Roboto" w:hAnsi="Roboto"/>
          <w:b/>
          <w:sz w:val="20"/>
          <w:szCs w:val="20"/>
          <w:lang w:val="ru-RU"/>
        </w:rPr>
        <w:t xml:space="preserve">море </w:t>
      </w:r>
      <w:r w:rsidRPr="00DB7D05">
        <w:rPr>
          <w:rFonts w:ascii="Roboto" w:hAnsi="Roboto"/>
          <w:b/>
          <w:sz w:val="20"/>
          <w:szCs w:val="20"/>
        </w:rPr>
        <w:t>ALPHA</w:t>
      </w:r>
      <w:r w:rsidRPr="00DB7D05">
        <w:rPr>
          <w:rFonts w:ascii="Roboto" w:hAnsi="Roboto"/>
          <w:b/>
          <w:sz w:val="20"/>
          <w:szCs w:val="20"/>
          <w:lang w:val="ru-RU"/>
        </w:rPr>
        <w:t>)</w:t>
      </w:r>
    </w:p>
    <w:p w14:paraId="5437B3B8"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Настоящий тип учения – «бумажное учение», целью которого является создание базы для обсуждения вопросов, касающихся организации, связи, логистики и т.д. в действиях по борьбе при вовлечении двух или более Договаривающихся Сторон.</w:t>
      </w:r>
    </w:p>
    <w:p w14:paraId="77F67361" w14:textId="77777777" w:rsidR="00DB7D05" w:rsidRPr="00DB7D05" w:rsidRDefault="00DB7D05" w:rsidP="00DB7D05">
      <w:pPr>
        <w:spacing w:before="100" w:beforeAutospacing="1"/>
        <w:contextualSpacing/>
        <w:jc w:val="both"/>
        <w:rPr>
          <w:rFonts w:ascii="Roboto" w:hAnsi="Roboto"/>
          <w:sz w:val="20"/>
          <w:szCs w:val="20"/>
          <w:lang w:val="ru-RU"/>
        </w:rPr>
      </w:pPr>
    </w:p>
    <w:p w14:paraId="44B552C3"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xml:space="preserve">Учения обычно могут проводиться во время встречи национальных </w:t>
      </w:r>
      <w:r w:rsidRPr="00DB7D05">
        <w:rPr>
          <w:rFonts w:ascii="Roboto" w:hAnsi="Roboto"/>
          <w:bCs/>
          <w:iCs/>
          <w:sz w:val="20"/>
          <w:szCs w:val="20"/>
          <w:lang w:val="ru-RU" w:eastAsia="en-GB"/>
        </w:rPr>
        <w:t>оперативных органов</w:t>
      </w:r>
      <w:r w:rsidRPr="00DB7D05">
        <w:rPr>
          <w:rFonts w:ascii="Roboto" w:hAnsi="Roboto"/>
          <w:sz w:val="20"/>
          <w:szCs w:val="20"/>
          <w:lang w:val="ru-RU"/>
        </w:rPr>
        <w:t>.</w:t>
      </w:r>
    </w:p>
    <w:p w14:paraId="7B34ECDC" w14:textId="77777777" w:rsidR="00DB7D05" w:rsidRPr="00DB7D05" w:rsidRDefault="00DB7D05" w:rsidP="00DB7D05">
      <w:pPr>
        <w:spacing w:before="100" w:beforeAutospacing="1"/>
        <w:contextualSpacing/>
        <w:jc w:val="both"/>
        <w:rPr>
          <w:rFonts w:ascii="Roboto" w:hAnsi="Roboto"/>
          <w:sz w:val="20"/>
          <w:szCs w:val="20"/>
          <w:lang w:val="ru-RU"/>
        </w:rPr>
      </w:pPr>
    </w:p>
    <w:p w14:paraId="386FB4F3"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Формат учений предварительно планируется таким образом, чтобы участникам был представлен сценарий инцидента, вызывающего загрязнение, дающий такую информацию об инциденте, которая наиболее вероятна на первоначальной стадии.</w:t>
      </w:r>
    </w:p>
    <w:p w14:paraId="307DA006" w14:textId="77777777" w:rsidR="00DB7D05" w:rsidRPr="00DB7D05" w:rsidRDefault="00DB7D05" w:rsidP="00DB7D05">
      <w:pPr>
        <w:spacing w:before="100" w:beforeAutospacing="1"/>
        <w:contextualSpacing/>
        <w:jc w:val="both"/>
        <w:rPr>
          <w:rFonts w:ascii="Roboto" w:hAnsi="Roboto"/>
          <w:sz w:val="20"/>
          <w:szCs w:val="20"/>
          <w:lang w:val="ru-RU"/>
        </w:rPr>
      </w:pPr>
    </w:p>
    <w:p w14:paraId="5E70E689"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lastRenderedPageBreak/>
        <w:t>За ситуацией на начальном этапе последуют презентации ситуации, как она сложилась бы на некоторых выбранных более поздних этапах.</w:t>
      </w:r>
    </w:p>
    <w:p w14:paraId="2C49063D" w14:textId="77777777" w:rsidR="00DB7D05" w:rsidRPr="00DB7D05" w:rsidRDefault="00DB7D05" w:rsidP="00DB7D05">
      <w:pPr>
        <w:spacing w:before="100" w:beforeAutospacing="1"/>
        <w:contextualSpacing/>
        <w:jc w:val="both"/>
        <w:rPr>
          <w:rFonts w:ascii="Roboto" w:hAnsi="Roboto"/>
          <w:sz w:val="20"/>
          <w:szCs w:val="20"/>
          <w:lang w:val="ru-RU"/>
        </w:rPr>
      </w:pPr>
    </w:p>
    <w:p w14:paraId="08811E4A"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После каждого такого представления развития ситуации участникам дадут необходимое время для обсуждения их национальных действий, которые затем представляются и обсуждаются после представления следующих этапов развития ситуации с инцидентом.</w:t>
      </w:r>
    </w:p>
    <w:p w14:paraId="5C73C556" w14:textId="77777777" w:rsidR="00DB7D05" w:rsidRPr="00DB7D05" w:rsidRDefault="00DB7D05" w:rsidP="00DB7D05">
      <w:pPr>
        <w:spacing w:before="100" w:beforeAutospacing="1"/>
        <w:contextualSpacing/>
        <w:jc w:val="both"/>
        <w:rPr>
          <w:rFonts w:ascii="Roboto" w:hAnsi="Roboto"/>
          <w:sz w:val="20"/>
          <w:szCs w:val="20"/>
          <w:lang w:val="ru-RU"/>
        </w:rPr>
      </w:pPr>
    </w:p>
    <w:p w14:paraId="606666E1" w14:textId="77777777" w:rsidR="00DB7D05" w:rsidRPr="00DB7D05" w:rsidRDefault="00DB7D05" w:rsidP="00DB7D05">
      <w:pPr>
        <w:spacing w:before="100" w:beforeAutospacing="1"/>
        <w:contextualSpacing/>
        <w:jc w:val="both"/>
        <w:rPr>
          <w:rFonts w:ascii="Roboto" w:hAnsi="Roboto"/>
          <w:b/>
          <w:sz w:val="20"/>
          <w:szCs w:val="20"/>
          <w:lang w:val="ru-RU"/>
        </w:rPr>
      </w:pPr>
      <w:r w:rsidRPr="00DB7D05">
        <w:rPr>
          <w:rFonts w:ascii="Roboto" w:hAnsi="Roboto"/>
          <w:b/>
          <w:sz w:val="20"/>
          <w:szCs w:val="20"/>
          <w:lang w:val="ru-RU"/>
        </w:rPr>
        <w:t>Учения по оповещению (</w:t>
      </w:r>
      <w:r w:rsidRPr="00DB7D05">
        <w:rPr>
          <w:rFonts w:ascii="Roboto" w:hAnsi="Roboto"/>
          <w:b/>
          <w:bCs/>
          <w:sz w:val="20"/>
          <w:szCs w:val="20"/>
          <w:lang w:val="ru-RU"/>
        </w:rPr>
        <w:t>Каспийское</w:t>
      </w:r>
      <w:r w:rsidRPr="00DB7D05">
        <w:rPr>
          <w:rFonts w:ascii="Roboto" w:hAnsi="Roboto"/>
          <w:sz w:val="20"/>
          <w:szCs w:val="20"/>
          <w:lang w:val="ru-RU"/>
        </w:rPr>
        <w:t xml:space="preserve"> </w:t>
      </w:r>
      <w:r w:rsidRPr="00DB7D05">
        <w:rPr>
          <w:rFonts w:ascii="Roboto" w:hAnsi="Roboto"/>
          <w:b/>
          <w:sz w:val="20"/>
          <w:szCs w:val="20"/>
          <w:lang w:val="ru-RU"/>
        </w:rPr>
        <w:t xml:space="preserve">море </w:t>
      </w:r>
      <w:r w:rsidRPr="00DB7D05">
        <w:rPr>
          <w:rFonts w:ascii="Roboto" w:hAnsi="Roboto"/>
          <w:b/>
          <w:sz w:val="20"/>
          <w:szCs w:val="20"/>
        </w:rPr>
        <w:t>BRAVO</w:t>
      </w:r>
      <w:r w:rsidRPr="00DB7D05">
        <w:rPr>
          <w:rFonts w:ascii="Roboto" w:hAnsi="Roboto"/>
          <w:b/>
          <w:sz w:val="20"/>
          <w:szCs w:val="20"/>
          <w:lang w:val="ru-RU"/>
        </w:rPr>
        <w:t>)</w:t>
      </w:r>
    </w:p>
    <w:p w14:paraId="5385C27E" w14:textId="77777777" w:rsidR="00DB7D05" w:rsidRPr="00DB7D05" w:rsidRDefault="00DB7D05" w:rsidP="00DB7D05">
      <w:pPr>
        <w:spacing w:before="100" w:beforeAutospacing="1"/>
        <w:contextualSpacing/>
        <w:jc w:val="both"/>
        <w:rPr>
          <w:rFonts w:ascii="Roboto" w:hAnsi="Roboto"/>
          <w:sz w:val="20"/>
          <w:szCs w:val="20"/>
          <w:lang w:val="ru-RU"/>
        </w:rPr>
      </w:pPr>
    </w:p>
    <w:p w14:paraId="4D83462C"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Целью настоящего типа учений является проверка согласованности процедур и линий связи для докладов, запросов и предоставления помощи, а также для получения картины текущей готовности реагирования Договаривающихся Сторон, когда запрашивается помощь.</w:t>
      </w:r>
    </w:p>
    <w:p w14:paraId="4027DD20" w14:textId="77777777" w:rsidR="00DB7D05" w:rsidRPr="00DB7D05" w:rsidRDefault="00DB7D05" w:rsidP="00DB7D05">
      <w:pPr>
        <w:spacing w:before="100" w:beforeAutospacing="1"/>
        <w:contextualSpacing/>
        <w:jc w:val="both"/>
        <w:rPr>
          <w:rFonts w:ascii="Roboto" w:hAnsi="Roboto"/>
          <w:sz w:val="20"/>
          <w:szCs w:val="20"/>
          <w:lang w:val="ru-RU"/>
        </w:rPr>
      </w:pPr>
    </w:p>
    <w:p w14:paraId="545AF7FB"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xml:space="preserve">Учение также нацелено на ознакомление персонала с использованием и национальной обработкой принятой формой </w:t>
      </w:r>
      <w:proofErr w:type="spellStart"/>
      <w:r w:rsidRPr="00DB7D05">
        <w:rPr>
          <w:rFonts w:ascii="Roboto" w:hAnsi="Roboto"/>
          <w:sz w:val="20"/>
          <w:szCs w:val="20"/>
          <w:lang w:val="ru-RU"/>
        </w:rPr>
        <w:t>отчетности</w:t>
      </w:r>
      <w:proofErr w:type="spellEnd"/>
      <w:r w:rsidRPr="00DB7D05">
        <w:rPr>
          <w:rFonts w:ascii="Roboto" w:hAnsi="Roboto"/>
          <w:sz w:val="20"/>
          <w:szCs w:val="20"/>
          <w:lang w:val="ru-RU"/>
        </w:rPr>
        <w:t xml:space="preserve"> </w:t>
      </w:r>
      <w:r w:rsidRPr="00DB7D05">
        <w:rPr>
          <w:rFonts w:ascii="Roboto" w:hAnsi="Roboto"/>
          <w:sz w:val="20"/>
          <w:szCs w:val="20"/>
        </w:rPr>
        <w:t>POLREP</w:t>
      </w:r>
      <w:r w:rsidRPr="00DB7D05">
        <w:rPr>
          <w:rFonts w:ascii="Roboto" w:hAnsi="Roboto"/>
          <w:sz w:val="20"/>
          <w:szCs w:val="20"/>
          <w:lang w:val="ru-RU"/>
        </w:rPr>
        <w:t>.</w:t>
      </w:r>
    </w:p>
    <w:p w14:paraId="40E82C7A" w14:textId="77777777" w:rsidR="00DB7D05" w:rsidRPr="00DB7D05" w:rsidRDefault="00DB7D05" w:rsidP="00DB7D05">
      <w:pPr>
        <w:spacing w:before="100" w:beforeAutospacing="1"/>
        <w:contextualSpacing/>
        <w:jc w:val="both"/>
        <w:rPr>
          <w:rFonts w:ascii="Roboto" w:hAnsi="Roboto"/>
          <w:sz w:val="20"/>
          <w:szCs w:val="20"/>
          <w:lang w:val="ru-RU"/>
        </w:rPr>
      </w:pPr>
    </w:p>
    <w:p w14:paraId="25FF2B6C"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У этого учения нет задач задействовать оборудование реагирования и занимающийся им персонал.</w:t>
      </w:r>
    </w:p>
    <w:p w14:paraId="4931A5AD" w14:textId="77777777" w:rsidR="00DB7D05" w:rsidRPr="00DB7D05" w:rsidRDefault="00DB7D05" w:rsidP="00DB7D05">
      <w:pPr>
        <w:spacing w:before="100" w:beforeAutospacing="1"/>
        <w:contextualSpacing/>
        <w:jc w:val="both"/>
        <w:rPr>
          <w:rFonts w:ascii="Roboto" w:hAnsi="Roboto"/>
          <w:sz w:val="20"/>
          <w:szCs w:val="20"/>
          <w:lang w:val="ru-RU"/>
        </w:rPr>
      </w:pPr>
    </w:p>
    <w:p w14:paraId="10ADB6B7"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xml:space="preserve">После получения сигнала </w:t>
      </w:r>
      <w:r w:rsidRPr="00DB7D05">
        <w:rPr>
          <w:rFonts w:ascii="Roboto" w:hAnsi="Roboto"/>
          <w:sz w:val="20"/>
          <w:szCs w:val="20"/>
        </w:rPr>
        <w:t>POLREP</w:t>
      </w:r>
      <w:r w:rsidRPr="00DB7D05">
        <w:rPr>
          <w:rFonts w:ascii="Roboto" w:hAnsi="Roboto"/>
          <w:sz w:val="20"/>
          <w:szCs w:val="20"/>
          <w:lang w:val="ru-RU"/>
        </w:rPr>
        <w:t xml:space="preserve"> (</w:t>
      </w:r>
      <w:r w:rsidRPr="00DB7D05">
        <w:rPr>
          <w:rFonts w:ascii="Roboto" w:hAnsi="Roboto"/>
          <w:sz w:val="20"/>
          <w:szCs w:val="20"/>
        </w:rPr>
        <w:t>POLWARN</w:t>
      </w:r>
      <w:r w:rsidRPr="00DB7D05">
        <w:rPr>
          <w:rFonts w:ascii="Roboto" w:hAnsi="Roboto"/>
          <w:sz w:val="20"/>
          <w:szCs w:val="20"/>
          <w:lang w:val="ru-RU"/>
        </w:rPr>
        <w:t xml:space="preserve">) участвующая Договаривающаяся Сторона должна зафиксировать время получения, время передачи ответственным национальным органам и время получения </w:t>
      </w:r>
      <w:r w:rsidRPr="00DB7D05">
        <w:rPr>
          <w:rFonts w:ascii="Roboto" w:hAnsi="Roboto"/>
          <w:sz w:val="20"/>
          <w:szCs w:val="20"/>
        </w:rPr>
        <w:t>POLREP</w:t>
      </w:r>
      <w:r w:rsidRPr="00DB7D05">
        <w:rPr>
          <w:rFonts w:ascii="Roboto" w:hAnsi="Roboto"/>
          <w:sz w:val="20"/>
          <w:szCs w:val="20"/>
          <w:lang w:val="ru-RU"/>
        </w:rPr>
        <w:t xml:space="preserve"> (</w:t>
      </w:r>
      <w:r w:rsidRPr="00DB7D05">
        <w:rPr>
          <w:rFonts w:ascii="Roboto" w:hAnsi="Roboto"/>
          <w:sz w:val="20"/>
          <w:szCs w:val="20"/>
        </w:rPr>
        <w:t>POLWARN</w:t>
      </w:r>
      <w:r w:rsidRPr="00DB7D05">
        <w:rPr>
          <w:rFonts w:ascii="Roboto" w:hAnsi="Roboto"/>
          <w:sz w:val="20"/>
          <w:szCs w:val="20"/>
          <w:lang w:val="ru-RU"/>
        </w:rPr>
        <w:t>) лицом, ответственным за инициирование дальнейших национальных действий.</w:t>
      </w:r>
    </w:p>
    <w:p w14:paraId="73474E4A" w14:textId="77777777" w:rsidR="00DB7D05" w:rsidRPr="00DB7D05" w:rsidRDefault="00DB7D05" w:rsidP="00DB7D05">
      <w:pPr>
        <w:spacing w:before="100" w:beforeAutospacing="1"/>
        <w:contextualSpacing/>
        <w:jc w:val="both"/>
        <w:rPr>
          <w:rFonts w:ascii="Roboto" w:hAnsi="Roboto"/>
          <w:sz w:val="20"/>
          <w:szCs w:val="20"/>
          <w:lang w:val="ru-RU"/>
        </w:rPr>
      </w:pPr>
    </w:p>
    <w:p w14:paraId="1193557C"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xml:space="preserve">Когда получен сигнал </w:t>
      </w:r>
      <w:r w:rsidRPr="00DB7D05">
        <w:rPr>
          <w:rFonts w:ascii="Roboto" w:hAnsi="Roboto"/>
          <w:sz w:val="20"/>
          <w:szCs w:val="20"/>
        </w:rPr>
        <w:t>POLREP</w:t>
      </w:r>
      <w:r w:rsidRPr="00DB7D05">
        <w:rPr>
          <w:rFonts w:ascii="Roboto" w:hAnsi="Roboto"/>
          <w:sz w:val="20"/>
          <w:szCs w:val="20"/>
          <w:lang w:val="ru-RU"/>
        </w:rPr>
        <w:t xml:space="preserve"> в дополнение ко времени, зафиксированном как </w:t>
      </w:r>
      <w:r w:rsidRPr="00DB7D05">
        <w:rPr>
          <w:rFonts w:ascii="Roboto" w:hAnsi="Roboto"/>
          <w:sz w:val="20"/>
          <w:szCs w:val="20"/>
        </w:rPr>
        <w:t>POLREP</w:t>
      </w:r>
      <w:r w:rsidRPr="00DB7D05">
        <w:rPr>
          <w:rFonts w:ascii="Roboto" w:hAnsi="Roboto"/>
          <w:sz w:val="20"/>
          <w:szCs w:val="20"/>
          <w:lang w:val="ru-RU"/>
        </w:rPr>
        <w:t xml:space="preserve"> (</w:t>
      </w:r>
      <w:r w:rsidRPr="00DB7D05">
        <w:rPr>
          <w:rFonts w:ascii="Roboto" w:hAnsi="Roboto"/>
          <w:sz w:val="20"/>
          <w:szCs w:val="20"/>
        </w:rPr>
        <w:t>POLWARN</w:t>
      </w:r>
      <w:r w:rsidRPr="00DB7D05">
        <w:rPr>
          <w:rFonts w:ascii="Roboto" w:hAnsi="Roboto"/>
          <w:sz w:val="20"/>
          <w:szCs w:val="20"/>
          <w:lang w:val="ru-RU"/>
        </w:rPr>
        <w:t>), участвующая Договаривающаяся Сторона должна сделать реалистичную оценку типа и количества оборудования и персонала для оказания запрашиваемой помощи, а также времени для его прибытия на место инцидента.</w:t>
      </w:r>
    </w:p>
    <w:p w14:paraId="5C433F66" w14:textId="77777777" w:rsidR="00DB7D05" w:rsidRPr="00DB7D05" w:rsidRDefault="00DB7D05" w:rsidP="00DB7D05">
      <w:pPr>
        <w:spacing w:before="100" w:beforeAutospacing="1"/>
        <w:contextualSpacing/>
        <w:jc w:val="both"/>
        <w:rPr>
          <w:rFonts w:ascii="Roboto" w:hAnsi="Roboto"/>
          <w:sz w:val="20"/>
          <w:szCs w:val="20"/>
          <w:lang w:val="ru-RU"/>
        </w:rPr>
      </w:pPr>
    </w:p>
    <w:p w14:paraId="1AE42597"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xml:space="preserve">После завершения каждого учения участвующие Договаривающиеся Стороны должны представить </w:t>
      </w:r>
      <w:proofErr w:type="spellStart"/>
      <w:r w:rsidRPr="00DB7D05">
        <w:rPr>
          <w:rFonts w:ascii="Roboto" w:hAnsi="Roboto"/>
          <w:sz w:val="20"/>
          <w:szCs w:val="20"/>
          <w:lang w:val="ru-RU"/>
        </w:rPr>
        <w:t>отчет</w:t>
      </w:r>
      <w:proofErr w:type="spellEnd"/>
      <w:r w:rsidRPr="00DB7D05">
        <w:rPr>
          <w:rFonts w:ascii="Roboto" w:hAnsi="Roboto"/>
          <w:sz w:val="20"/>
          <w:szCs w:val="20"/>
          <w:lang w:val="ru-RU"/>
        </w:rPr>
        <w:t xml:space="preserve">, содержащий вышеуказанное время и оценку Ведущему государству. Ведущее государство должно обобщить эту информацию в докладе, который должен быть направлен [региональному механизму] для дальнейшего распространения среди других Договаривающихся Сторон с тем, чтобы этот доклад был представлен и </w:t>
      </w:r>
      <w:proofErr w:type="spellStart"/>
      <w:r w:rsidRPr="00DB7D05">
        <w:rPr>
          <w:rFonts w:ascii="Roboto" w:hAnsi="Roboto"/>
          <w:sz w:val="20"/>
          <w:szCs w:val="20"/>
          <w:lang w:val="ru-RU"/>
        </w:rPr>
        <w:t>обсужден</w:t>
      </w:r>
      <w:proofErr w:type="spellEnd"/>
      <w:r w:rsidRPr="00DB7D05">
        <w:rPr>
          <w:rFonts w:ascii="Roboto" w:hAnsi="Roboto"/>
          <w:sz w:val="20"/>
          <w:szCs w:val="20"/>
          <w:lang w:val="ru-RU"/>
        </w:rPr>
        <w:t xml:space="preserve"> на следующем совещании национальных оперативных органов. </w:t>
      </w:r>
    </w:p>
    <w:p w14:paraId="3D82DD29" w14:textId="77777777" w:rsidR="00DB7D05" w:rsidRPr="00DB7D05" w:rsidRDefault="00DB7D05" w:rsidP="00DB7D05">
      <w:pPr>
        <w:spacing w:before="100" w:beforeAutospacing="1"/>
        <w:contextualSpacing/>
        <w:jc w:val="both"/>
        <w:rPr>
          <w:rFonts w:ascii="Roboto" w:hAnsi="Roboto"/>
          <w:sz w:val="20"/>
          <w:szCs w:val="20"/>
          <w:lang w:val="ru-RU"/>
        </w:rPr>
      </w:pPr>
    </w:p>
    <w:p w14:paraId="606B366C"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xml:space="preserve">Учения Каспийское море </w:t>
      </w:r>
      <w:r w:rsidRPr="00DB7D05">
        <w:rPr>
          <w:rFonts w:ascii="Roboto" w:hAnsi="Roboto"/>
          <w:sz w:val="20"/>
          <w:szCs w:val="20"/>
        </w:rPr>
        <w:t>BRAVO</w:t>
      </w:r>
      <w:r w:rsidRPr="00DB7D05">
        <w:rPr>
          <w:rFonts w:ascii="Roboto" w:hAnsi="Roboto"/>
          <w:sz w:val="20"/>
          <w:szCs w:val="20"/>
          <w:lang w:val="ru-RU"/>
        </w:rPr>
        <w:t xml:space="preserve"> начинаются без уведомления, но в </w:t>
      </w:r>
      <w:proofErr w:type="spellStart"/>
      <w:r w:rsidRPr="00DB7D05">
        <w:rPr>
          <w:rFonts w:ascii="Roboto" w:hAnsi="Roboto"/>
          <w:sz w:val="20"/>
          <w:szCs w:val="20"/>
          <w:lang w:val="ru-RU"/>
        </w:rPr>
        <w:t>определенный</w:t>
      </w:r>
      <w:proofErr w:type="spellEnd"/>
      <w:r w:rsidRPr="00DB7D05">
        <w:rPr>
          <w:rFonts w:ascii="Roboto" w:hAnsi="Roboto"/>
          <w:sz w:val="20"/>
          <w:szCs w:val="20"/>
          <w:lang w:val="ru-RU"/>
        </w:rPr>
        <w:t xml:space="preserve"> период времени (обычно в течение календарной недели).</w:t>
      </w:r>
    </w:p>
    <w:p w14:paraId="0C13C6D9" w14:textId="77777777" w:rsidR="00DB7D05" w:rsidRPr="00DB7D05" w:rsidRDefault="00DB7D05" w:rsidP="00DB7D05">
      <w:pPr>
        <w:spacing w:before="100" w:beforeAutospacing="1"/>
        <w:contextualSpacing/>
        <w:jc w:val="both"/>
        <w:rPr>
          <w:rFonts w:ascii="Roboto" w:hAnsi="Roboto"/>
          <w:sz w:val="20"/>
          <w:szCs w:val="20"/>
          <w:lang w:val="ru-RU"/>
        </w:rPr>
      </w:pPr>
    </w:p>
    <w:p w14:paraId="6DC01EBD"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xml:space="preserve">Учения Каспийское море </w:t>
      </w:r>
      <w:r w:rsidRPr="00DB7D05">
        <w:rPr>
          <w:rFonts w:ascii="Roboto" w:hAnsi="Roboto"/>
          <w:sz w:val="20"/>
          <w:szCs w:val="20"/>
        </w:rPr>
        <w:t>BRAVO</w:t>
      </w:r>
      <w:r w:rsidRPr="00DB7D05">
        <w:rPr>
          <w:rFonts w:ascii="Roboto" w:hAnsi="Roboto"/>
          <w:sz w:val="20"/>
          <w:szCs w:val="20"/>
          <w:lang w:val="ru-RU"/>
        </w:rPr>
        <w:t xml:space="preserve"> могут проводиться </w:t>
      </w:r>
      <w:proofErr w:type="spellStart"/>
      <w:r w:rsidRPr="00DB7D05">
        <w:rPr>
          <w:rFonts w:ascii="Roboto" w:hAnsi="Roboto"/>
          <w:sz w:val="20"/>
          <w:szCs w:val="20"/>
          <w:lang w:val="ru-RU"/>
        </w:rPr>
        <w:t>поочередно</w:t>
      </w:r>
      <w:proofErr w:type="spellEnd"/>
      <w:r w:rsidRPr="00DB7D05">
        <w:rPr>
          <w:rFonts w:ascii="Roboto" w:hAnsi="Roboto"/>
          <w:sz w:val="20"/>
          <w:szCs w:val="20"/>
          <w:lang w:val="ru-RU"/>
        </w:rPr>
        <w:t xml:space="preserve"> двумя или более Договаривающимися Сторонами, а организация и начало учений осуществляются представителями участвующих Сторон при содействии регионального механизма, если это необходимо.</w:t>
      </w:r>
    </w:p>
    <w:p w14:paraId="7E68236E" w14:textId="77777777" w:rsidR="00DB7D05" w:rsidRPr="00DB7D05" w:rsidRDefault="00DB7D05" w:rsidP="00DB7D05">
      <w:pPr>
        <w:spacing w:before="100" w:beforeAutospacing="1"/>
        <w:contextualSpacing/>
        <w:jc w:val="both"/>
        <w:rPr>
          <w:rFonts w:ascii="Roboto" w:hAnsi="Roboto"/>
          <w:sz w:val="20"/>
          <w:szCs w:val="20"/>
          <w:lang w:val="ru-RU"/>
        </w:rPr>
      </w:pPr>
    </w:p>
    <w:p w14:paraId="7C242D04"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xml:space="preserve">Инициирующая Сторона должна разработать реалистичный сценарий учений, на котором основывается учения Каспийское море </w:t>
      </w:r>
      <w:r w:rsidRPr="00DB7D05">
        <w:rPr>
          <w:rFonts w:ascii="Roboto" w:hAnsi="Roboto"/>
          <w:sz w:val="20"/>
          <w:szCs w:val="20"/>
        </w:rPr>
        <w:t>BRAVO</w:t>
      </w:r>
      <w:r w:rsidRPr="00DB7D05">
        <w:rPr>
          <w:rFonts w:ascii="Roboto" w:hAnsi="Roboto"/>
          <w:sz w:val="20"/>
          <w:szCs w:val="20"/>
          <w:lang w:val="ru-RU"/>
        </w:rPr>
        <w:t>.</w:t>
      </w:r>
    </w:p>
    <w:p w14:paraId="12DFEE9D" w14:textId="77777777" w:rsidR="00DB7D05" w:rsidRPr="00DB7D05" w:rsidRDefault="00DB7D05" w:rsidP="00DB7D05">
      <w:pPr>
        <w:spacing w:before="100" w:beforeAutospacing="1"/>
        <w:contextualSpacing/>
        <w:jc w:val="both"/>
        <w:rPr>
          <w:rFonts w:ascii="Roboto" w:hAnsi="Roboto"/>
          <w:sz w:val="20"/>
          <w:szCs w:val="20"/>
          <w:lang w:val="ru-RU"/>
        </w:rPr>
      </w:pPr>
    </w:p>
    <w:p w14:paraId="33D1AFC3"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xml:space="preserve">Учения Каспийское море </w:t>
      </w:r>
      <w:r w:rsidRPr="00DB7D05">
        <w:rPr>
          <w:rFonts w:ascii="Roboto" w:hAnsi="Roboto"/>
          <w:sz w:val="20"/>
          <w:szCs w:val="20"/>
        </w:rPr>
        <w:t>BRAVO</w:t>
      </w:r>
      <w:r w:rsidRPr="00DB7D05">
        <w:rPr>
          <w:rFonts w:ascii="Roboto" w:hAnsi="Roboto"/>
          <w:sz w:val="20"/>
          <w:szCs w:val="20"/>
          <w:lang w:val="ru-RU"/>
        </w:rPr>
        <w:t xml:space="preserve"> будут начаты с послания </w:t>
      </w:r>
      <w:r w:rsidRPr="00DB7D05">
        <w:rPr>
          <w:rFonts w:ascii="Roboto" w:hAnsi="Roboto"/>
          <w:sz w:val="20"/>
          <w:szCs w:val="20"/>
        </w:rPr>
        <w:t>POLREP</w:t>
      </w:r>
      <w:r w:rsidRPr="00DB7D05">
        <w:rPr>
          <w:rFonts w:ascii="Roboto" w:hAnsi="Roboto"/>
          <w:sz w:val="20"/>
          <w:szCs w:val="20"/>
          <w:lang w:val="ru-RU"/>
        </w:rPr>
        <w:t xml:space="preserve"> (</w:t>
      </w:r>
      <w:r w:rsidRPr="00DB7D05">
        <w:rPr>
          <w:rFonts w:ascii="Roboto" w:hAnsi="Roboto"/>
          <w:sz w:val="20"/>
          <w:szCs w:val="20"/>
        </w:rPr>
        <w:t>POLWARN</w:t>
      </w:r>
      <w:r w:rsidRPr="00DB7D05">
        <w:rPr>
          <w:rFonts w:ascii="Roboto" w:hAnsi="Roboto"/>
          <w:sz w:val="20"/>
          <w:szCs w:val="20"/>
          <w:lang w:val="ru-RU"/>
        </w:rPr>
        <w:t>), направленного Инициирующей Стороной контактным пунктам на национальном оперативном уровне участвующих Сторон и указанных в Приложении 1 к Плану по Каспийскому морю.</w:t>
      </w:r>
    </w:p>
    <w:p w14:paraId="0E50A48F" w14:textId="77777777" w:rsidR="00DB7D05" w:rsidRPr="00DB7D05" w:rsidRDefault="00DB7D05" w:rsidP="00DB7D05">
      <w:pPr>
        <w:spacing w:before="100" w:beforeAutospacing="1"/>
        <w:contextualSpacing/>
        <w:jc w:val="both"/>
        <w:rPr>
          <w:rFonts w:ascii="Roboto" w:hAnsi="Roboto"/>
          <w:sz w:val="20"/>
          <w:szCs w:val="20"/>
          <w:lang w:val="ru-RU"/>
        </w:rPr>
      </w:pPr>
    </w:p>
    <w:p w14:paraId="46C5B7D3"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xml:space="preserve">Первоначальное сообщение </w:t>
      </w:r>
      <w:r w:rsidRPr="00DB7D05">
        <w:rPr>
          <w:rFonts w:ascii="Roboto" w:hAnsi="Roboto"/>
          <w:sz w:val="20"/>
          <w:szCs w:val="20"/>
        </w:rPr>
        <w:t>POLREP</w:t>
      </w:r>
      <w:r w:rsidRPr="00DB7D05">
        <w:rPr>
          <w:rFonts w:ascii="Roboto" w:hAnsi="Roboto"/>
          <w:sz w:val="20"/>
          <w:szCs w:val="20"/>
          <w:lang w:val="ru-RU"/>
        </w:rPr>
        <w:t xml:space="preserve"> (</w:t>
      </w:r>
      <w:r w:rsidRPr="00DB7D05">
        <w:rPr>
          <w:rFonts w:ascii="Roboto" w:hAnsi="Roboto"/>
          <w:sz w:val="20"/>
          <w:szCs w:val="20"/>
        </w:rPr>
        <w:t>POLWARN</w:t>
      </w:r>
      <w:r w:rsidRPr="00DB7D05">
        <w:rPr>
          <w:rFonts w:ascii="Roboto" w:hAnsi="Roboto"/>
          <w:sz w:val="20"/>
          <w:szCs w:val="20"/>
          <w:lang w:val="ru-RU"/>
        </w:rPr>
        <w:t xml:space="preserve">) и последующие сообщения, связанные с настоящими учениями Каспийское море </w:t>
      </w:r>
      <w:r w:rsidRPr="00DB7D05">
        <w:rPr>
          <w:rFonts w:ascii="Roboto" w:hAnsi="Roboto"/>
          <w:sz w:val="20"/>
          <w:szCs w:val="20"/>
        </w:rPr>
        <w:t>BRAVO</w:t>
      </w:r>
      <w:r w:rsidRPr="00DB7D05">
        <w:rPr>
          <w:rFonts w:ascii="Roboto" w:hAnsi="Roboto"/>
          <w:sz w:val="20"/>
          <w:szCs w:val="20"/>
          <w:lang w:val="ru-RU"/>
        </w:rPr>
        <w:t xml:space="preserve"> должны быть представлены в письменном виде соответствующими электронными средствами связи в Национальный(е) контактный(е) пункт(ы), указанный(е) в Приложении 1 к Плану по Каспийскому морю или по любому другому адресу, </w:t>
      </w:r>
      <w:proofErr w:type="spellStart"/>
      <w:r w:rsidRPr="00DB7D05">
        <w:rPr>
          <w:rFonts w:ascii="Roboto" w:hAnsi="Roboto"/>
          <w:sz w:val="20"/>
          <w:szCs w:val="20"/>
          <w:lang w:val="ru-RU"/>
        </w:rPr>
        <w:t>определенному</w:t>
      </w:r>
      <w:proofErr w:type="spellEnd"/>
      <w:r w:rsidRPr="00DB7D05">
        <w:rPr>
          <w:rFonts w:ascii="Roboto" w:hAnsi="Roboto"/>
          <w:sz w:val="20"/>
          <w:szCs w:val="20"/>
          <w:lang w:val="ru-RU"/>
        </w:rPr>
        <w:t xml:space="preserve"> в ходе текущих учений Каспийское море </w:t>
      </w:r>
      <w:r w:rsidRPr="00DB7D05">
        <w:rPr>
          <w:rFonts w:ascii="Roboto" w:hAnsi="Roboto"/>
          <w:sz w:val="20"/>
          <w:szCs w:val="20"/>
        </w:rPr>
        <w:t>BRAVO</w:t>
      </w:r>
      <w:r w:rsidRPr="00DB7D05">
        <w:rPr>
          <w:rFonts w:ascii="Roboto" w:hAnsi="Roboto"/>
          <w:sz w:val="20"/>
          <w:szCs w:val="20"/>
          <w:lang w:val="ru-RU"/>
        </w:rPr>
        <w:t>.</w:t>
      </w:r>
    </w:p>
    <w:p w14:paraId="2A29E422" w14:textId="77777777" w:rsidR="00DB7D05" w:rsidRPr="00DB7D05" w:rsidRDefault="00DB7D05" w:rsidP="00DB7D05">
      <w:pPr>
        <w:spacing w:before="100" w:beforeAutospacing="1"/>
        <w:contextualSpacing/>
        <w:jc w:val="both"/>
        <w:rPr>
          <w:rFonts w:ascii="Roboto" w:hAnsi="Roboto"/>
          <w:sz w:val="20"/>
          <w:szCs w:val="20"/>
          <w:lang w:val="ru-RU"/>
        </w:rPr>
      </w:pPr>
    </w:p>
    <w:p w14:paraId="2421B4F6"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lastRenderedPageBreak/>
        <w:t>В тех случаях, когда электронные письма используются в качестве средства связи, может использоваться «Автоматическое подтверждение получения». Тем не менее, на просьбу «подтвердить» всегда следует отвечать.</w:t>
      </w:r>
    </w:p>
    <w:p w14:paraId="3C27F538" w14:textId="77777777" w:rsidR="00DB7D05" w:rsidRPr="00DB7D05" w:rsidRDefault="00DB7D05" w:rsidP="00DB7D05">
      <w:pPr>
        <w:spacing w:before="100" w:beforeAutospacing="1"/>
        <w:contextualSpacing/>
        <w:jc w:val="both"/>
        <w:rPr>
          <w:rFonts w:ascii="Roboto" w:hAnsi="Roboto"/>
          <w:sz w:val="20"/>
          <w:szCs w:val="20"/>
          <w:lang w:val="ru-RU"/>
        </w:rPr>
      </w:pPr>
    </w:p>
    <w:p w14:paraId="63F7337E"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Компетентные национальные оперативные органы Сторон обеспечивают ознакомление всего оперативного дежурного персонала с настоящим руководством по проведению учений и с процедурами связи, изложенными в Плане по Каспийскому морю.</w:t>
      </w:r>
    </w:p>
    <w:p w14:paraId="1D7F53EC" w14:textId="77777777" w:rsidR="00DB7D05" w:rsidRPr="00DB7D05" w:rsidRDefault="00DB7D05" w:rsidP="00DB7D05">
      <w:pPr>
        <w:spacing w:before="100" w:beforeAutospacing="1"/>
        <w:contextualSpacing/>
        <w:jc w:val="both"/>
        <w:rPr>
          <w:rFonts w:ascii="Roboto" w:hAnsi="Roboto"/>
          <w:sz w:val="20"/>
          <w:szCs w:val="20"/>
          <w:lang w:val="ru-RU"/>
        </w:rPr>
      </w:pPr>
    </w:p>
    <w:p w14:paraId="38C354D5" w14:textId="77777777" w:rsidR="00DB7D05" w:rsidRPr="00DB7D05" w:rsidRDefault="00DB7D05" w:rsidP="00DB7D05">
      <w:pPr>
        <w:spacing w:before="100" w:beforeAutospacing="1"/>
        <w:contextualSpacing/>
        <w:jc w:val="both"/>
        <w:rPr>
          <w:rFonts w:ascii="Roboto" w:hAnsi="Roboto"/>
          <w:b/>
          <w:sz w:val="20"/>
          <w:szCs w:val="20"/>
          <w:lang w:val="ru-RU"/>
        </w:rPr>
      </w:pPr>
      <w:r w:rsidRPr="00DB7D05">
        <w:rPr>
          <w:rFonts w:ascii="Roboto" w:hAnsi="Roboto"/>
          <w:b/>
          <w:sz w:val="20"/>
          <w:szCs w:val="20"/>
          <w:lang w:val="ru-RU"/>
        </w:rPr>
        <w:t>Учения с оборудованием (</w:t>
      </w:r>
      <w:r w:rsidRPr="00DB7D05">
        <w:rPr>
          <w:rFonts w:ascii="Roboto" w:hAnsi="Roboto"/>
          <w:b/>
          <w:bCs/>
          <w:sz w:val="20"/>
          <w:szCs w:val="20"/>
          <w:lang w:val="ru-RU"/>
        </w:rPr>
        <w:t>Каспийское</w:t>
      </w:r>
      <w:r w:rsidRPr="00DB7D05">
        <w:rPr>
          <w:rFonts w:ascii="Roboto" w:hAnsi="Roboto"/>
          <w:sz w:val="20"/>
          <w:szCs w:val="20"/>
          <w:lang w:val="ru-RU"/>
        </w:rPr>
        <w:t xml:space="preserve"> </w:t>
      </w:r>
      <w:r w:rsidRPr="00DB7D05">
        <w:rPr>
          <w:rFonts w:ascii="Roboto" w:hAnsi="Roboto"/>
          <w:b/>
          <w:sz w:val="20"/>
          <w:szCs w:val="20"/>
          <w:lang w:val="ru-RU"/>
        </w:rPr>
        <w:t xml:space="preserve">море </w:t>
      </w:r>
      <w:r w:rsidRPr="00DB7D05">
        <w:rPr>
          <w:rFonts w:ascii="Roboto" w:hAnsi="Roboto"/>
          <w:b/>
          <w:sz w:val="20"/>
          <w:szCs w:val="20"/>
        </w:rPr>
        <w:t>CHARLE</w:t>
      </w:r>
      <w:r w:rsidRPr="00DB7D05">
        <w:rPr>
          <w:rFonts w:ascii="Roboto" w:hAnsi="Roboto"/>
          <w:b/>
          <w:sz w:val="20"/>
          <w:szCs w:val="20"/>
          <w:lang w:val="ru-RU"/>
        </w:rPr>
        <w:t>)</w:t>
      </w:r>
    </w:p>
    <w:p w14:paraId="389A4FE3" w14:textId="77777777" w:rsidR="00DB7D05" w:rsidRPr="00DB7D05" w:rsidRDefault="00DB7D05" w:rsidP="00DB7D05">
      <w:pPr>
        <w:spacing w:before="100" w:beforeAutospacing="1"/>
        <w:contextualSpacing/>
        <w:jc w:val="both"/>
        <w:rPr>
          <w:rFonts w:ascii="Roboto" w:hAnsi="Roboto"/>
          <w:sz w:val="20"/>
          <w:szCs w:val="20"/>
          <w:lang w:val="ru-RU"/>
        </w:rPr>
      </w:pPr>
    </w:p>
    <w:p w14:paraId="12F78F82"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Целью настоящих учений является проверка сотрудничества между Договаривающимся Сторонами как в отношении связи, так и оборудования. Вовлечение персонала – за исключением тех, кто необходим для эксплуатации оборудования – должно быть весьма ограниченным.</w:t>
      </w:r>
    </w:p>
    <w:p w14:paraId="3E49321D" w14:textId="77777777" w:rsidR="00DB7D05" w:rsidRPr="00DB7D05" w:rsidRDefault="00DB7D05" w:rsidP="00DB7D05">
      <w:pPr>
        <w:spacing w:before="100" w:beforeAutospacing="1"/>
        <w:contextualSpacing/>
        <w:jc w:val="both"/>
        <w:rPr>
          <w:rFonts w:ascii="Roboto" w:hAnsi="Roboto"/>
          <w:sz w:val="20"/>
          <w:szCs w:val="20"/>
          <w:lang w:val="ru-RU"/>
        </w:rPr>
      </w:pPr>
    </w:p>
    <w:p w14:paraId="19144BBE"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xml:space="preserve">Каспийское море </w:t>
      </w:r>
      <w:r w:rsidRPr="00DB7D05">
        <w:rPr>
          <w:rFonts w:ascii="Roboto" w:hAnsi="Roboto"/>
          <w:sz w:val="20"/>
          <w:szCs w:val="20"/>
        </w:rPr>
        <w:t>CHARLE</w:t>
      </w:r>
      <w:r w:rsidRPr="00DB7D05">
        <w:rPr>
          <w:rFonts w:ascii="Roboto" w:hAnsi="Roboto"/>
          <w:sz w:val="20"/>
          <w:szCs w:val="20"/>
          <w:lang w:val="ru-RU"/>
        </w:rPr>
        <w:t xml:space="preserve"> проводится между двумя или более Договаривающимися Сторонами в пределах районов реагирования.</w:t>
      </w:r>
    </w:p>
    <w:p w14:paraId="3AAA7D42" w14:textId="77777777" w:rsidR="00DB7D05" w:rsidRPr="00DB7D05" w:rsidRDefault="00DB7D05" w:rsidP="00DB7D05">
      <w:pPr>
        <w:spacing w:before="100" w:beforeAutospacing="1"/>
        <w:contextualSpacing/>
        <w:jc w:val="both"/>
        <w:rPr>
          <w:rFonts w:ascii="Roboto" w:hAnsi="Roboto"/>
          <w:sz w:val="20"/>
          <w:szCs w:val="20"/>
          <w:lang w:val="ru-RU"/>
        </w:rPr>
      </w:pPr>
    </w:p>
    <w:p w14:paraId="39942086"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Уведомление о времени и о мероприятии должно направляться заранее, и не принимающие участие в учениях Договаривающиеся Стороны и Региональный механизм приглашаются направить наблюдателей на учения.</w:t>
      </w:r>
    </w:p>
    <w:p w14:paraId="02B07C77" w14:textId="77777777" w:rsidR="00DB7D05" w:rsidRPr="00DB7D05" w:rsidRDefault="00DB7D05" w:rsidP="00DB7D05">
      <w:pPr>
        <w:spacing w:before="100" w:beforeAutospacing="1"/>
        <w:contextualSpacing/>
        <w:jc w:val="both"/>
        <w:rPr>
          <w:rFonts w:ascii="Roboto" w:hAnsi="Roboto"/>
          <w:sz w:val="20"/>
          <w:szCs w:val="20"/>
          <w:lang w:val="ru-RU"/>
        </w:rPr>
      </w:pPr>
    </w:p>
    <w:p w14:paraId="47A39528"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При планировании даты проведения учений должна резервироваться дополнительная дата. Участвующие Договаривающиеся Стороны должны информироваться как можно ранее и, по крайней мере, за три дня, если учения будут проводиться в дополнительную дату или отменяются полностью.</w:t>
      </w:r>
    </w:p>
    <w:p w14:paraId="699DF4A6" w14:textId="77777777" w:rsidR="00DB7D05" w:rsidRPr="00DB7D05" w:rsidRDefault="00DB7D05" w:rsidP="00DB7D05">
      <w:pPr>
        <w:spacing w:before="100" w:beforeAutospacing="1"/>
        <w:contextualSpacing/>
        <w:jc w:val="both"/>
        <w:rPr>
          <w:rFonts w:ascii="Roboto" w:hAnsi="Roboto"/>
          <w:sz w:val="20"/>
          <w:szCs w:val="20"/>
          <w:lang w:val="ru-RU"/>
        </w:rPr>
      </w:pPr>
    </w:p>
    <w:p w14:paraId="6BBF8255" w14:textId="77777777" w:rsidR="00DB7D05" w:rsidRPr="00DB7D05" w:rsidRDefault="00DB7D05" w:rsidP="00DB7D05">
      <w:pPr>
        <w:spacing w:before="100" w:beforeAutospacing="1"/>
        <w:contextualSpacing/>
        <w:jc w:val="both"/>
        <w:rPr>
          <w:rFonts w:ascii="Roboto" w:hAnsi="Roboto"/>
          <w:sz w:val="20"/>
          <w:szCs w:val="20"/>
          <w:lang w:val="ru-RU"/>
        </w:rPr>
      </w:pPr>
      <w:proofErr w:type="spellStart"/>
      <w:r w:rsidRPr="00DB7D05">
        <w:rPr>
          <w:rFonts w:ascii="Roboto" w:hAnsi="Roboto"/>
          <w:sz w:val="20"/>
          <w:szCs w:val="20"/>
          <w:lang w:val="ru-RU"/>
        </w:rPr>
        <w:t>Отчеты</w:t>
      </w:r>
      <w:proofErr w:type="spellEnd"/>
      <w:r w:rsidRPr="00DB7D05">
        <w:rPr>
          <w:rFonts w:ascii="Roboto" w:hAnsi="Roboto"/>
          <w:sz w:val="20"/>
          <w:szCs w:val="20"/>
          <w:lang w:val="ru-RU"/>
        </w:rPr>
        <w:t xml:space="preserve"> об учениях должны направляться Ведущим государством Региональному механизму для дальнейшего распространения среди других Договаривающихся Сторон для того, чтобы </w:t>
      </w:r>
      <w:proofErr w:type="spellStart"/>
      <w:r w:rsidRPr="00DB7D05">
        <w:rPr>
          <w:rFonts w:ascii="Roboto" w:hAnsi="Roboto"/>
          <w:sz w:val="20"/>
          <w:szCs w:val="20"/>
          <w:lang w:val="ru-RU"/>
        </w:rPr>
        <w:t>отчет</w:t>
      </w:r>
      <w:proofErr w:type="spellEnd"/>
      <w:r w:rsidRPr="00DB7D05">
        <w:rPr>
          <w:rFonts w:ascii="Roboto" w:hAnsi="Roboto"/>
          <w:sz w:val="20"/>
          <w:szCs w:val="20"/>
          <w:lang w:val="ru-RU"/>
        </w:rPr>
        <w:t xml:space="preserve"> был представлен и </w:t>
      </w:r>
      <w:proofErr w:type="spellStart"/>
      <w:r w:rsidRPr="00DB7D05">
        <w:rPr>
          <w:rFonts w:ascii="Roboto" w:hAnsi="Roboto"/>
          <w:sz w:val="20"/>
          <w:szCs w:val="20"/>
          <w:lang w:val="ru-RU"/>
        </w:rPr>
        <w:t>обсужден</w:t>
      </w:r>
      <w:proofErr w:type="spellEnd"/>
      <w:r w:rsidRPr="00DB7D05">
        <w:rPr>
          <w:rFonts w:ascii="Roboto" w:hAnsi="Roboto"/>
          <w:sz w:val="20"/>
          <w:szCs w:val="20"/>
          <w:lang w:val="ru-RU"/>
        </w:rPr>
        <w:t xml:space="preserve"> на следующей встрече национальных оперативных органов.</w:t>
      </w:r>
    </w:p>
    <w:p w14:paraId="2CF7E4A6" w14:textId="77777777" w:rsidR="00DB7D05" w:rsidRPr="00DB7D05" w:rsidRDefault="00DB7D05" w:rsidP="00DB7D05">
      <w:pPr>
        <w:spacing w:before="100" w:beforeAutospacing="1"/>
        <w:contextualSpacing/>
        <w:jc w:val="both"/>
        <w:rPr>
          <w:rFonts w:ascii="Roboto" w:hAnsi="Roboto"/>
          <w:sz w:val="20"/>
          <w:szCs w:val="20"/>
          <w:lang w:val="ru-RU"/>
        </w:rPr>
      </w:pPr>
    </w:p>
    <w:p w14:paraId="3D0B9231"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xml:space="preserve">Учения Каспийское море </w:t>
      </w:r>
      <w:r w:rsidRPr="00DB7D05">
        <w:rPr>
          <w:rFonts w:ascii="Roboto" w:hAnsi="Roboto"/>
          <w:sz w:val="20"/>
          <w:szCs w:val="20"/>
        </w:rPr>
        <w:t>CHARLE</w:t>
      </w:r>
      <w:r w:rsidRPr="00DB7D05">
        <w:rPr>
          <w:rFonts w:ascii="Roboto" w:hAnsi="Roboto"/>
          <w:sz w:val="20"/>
          <w:szCs w:val="20"/>
          <w:lang w:val="ru-RU"/>
        </w:rPr>
        <w:t xml:space="preserve"> организуются и проводятся после прямых консультаций между </w:t>
      </w:r>
      <w:proofErr w:type="spellStart"/>
      <w:r w:rsidRPr="00DB7D05">
        <w:rPr>
          <w:rFonts w:ascii="Roboto" w:hAnsi="Roboto"/>
          <w:sz w:val="20"/>
          <w:szCs w:val="20"/>
          <w:lang w:val="ru-RU"/>
        </w:rPr>
        <w:t>вовлеченными</w:t>
      </w:r>
      <w:proofErr w:type="spellEnd"/>
      <w:r w:rsidRPr="00DB7D05">
        <w:rPr>
          <w:rFonts w:ascii="Roboto" w:hAnsi="Roboto"/>
          <w:sz w:val="20"/>
          <w:szCs w:val="20"/>
          <w:lang w:val="ru-RU"/>
        </w:rPr>
        <w:t xml:space="preserve"> Договаривающимися Сторонами.</w:t>
      </w:r>
    </w:p>
    <w:p w14:paraId="7FF42C20" w14:textId="77777777" w:rsidR="00DB7D05" w:rsidRPr="00DB7D05" w:rsidRDefault="00DB7D05" w:rsidP="00DB7D05">
      <w:pPr>
        <w:spacing w:before="100" w:beforeAutospacing="1"/>
        <w:contextualSpacing/>
        <w:jc w:val="both"/>
        <w:rPr>
          <w:rFonts w:ascii="Roboto" w:hAnsi="Roboto"/>
          <w:sz w:val="20"/>
          <w:szCs w:val="20"/>
          <w:lang w:val="ru-RU"/>
        </w:rPr>
      </w:pPr>
    </w:p>
    <w:p w14:paraId="554DCF05" w14:textId="77777777" w:rsidR="00DB7D05" w:rsidRPr="00DB7D05" w:rsidRDefault="00DB7D05" w:rsidP="00DB7D05">
      <w:pPr>
        <w:spacing w:before="100" w:beforeAutospacing="1"/>
        <w:contextualSpacing/>
        <w:jc w:val="both"/>
        <w:rPr>
          <w:rFonts w:ascii="Roboto" w:hAnsi="Roboto"/>
          <w:b/>
          <w:sz w:val="20"/>
          <w:szCs w:val="20"/>
          <w:lang w:val="ru-RU"/>
        </w:rPr>
      </w:pPr>
      <w:r w:rsidRPr="00DB7D05">
        <w:rPr>
          <w:rFonts w:ascii="Roboto" w:hAnsi="Roboto"/>
          <w:b/>
          <w:sz w:val="20"/>
          <w:szCs w:val="20"/>
          <w:lang w:val="ru-RU"/>
        </w:rPr>
        <w:t>Оперативные учения (</w:t>
      </w:r>
      <w:r w:rsidRPr="00DB7D05">
        <w:rPr>
          <w:rFonts w:ascii="Roboto" w:hAnsi="Roboto"/>
          <w:b/>
          <w:bCs/>
          <w:sz w:val="20"/>
          <w:szCs w:val="20"/>
          <w:lang w:val="ru-RU"/>
        </w:rPr>
        <w:t>Каспийское</w:t>
      </w:r>
      <w:r w:rsidRPr="00DB7D05">
        <w:rPr>
          <w:rFonts w:ascii="Roboto" w:hAnsi="Roboto"/>
          <w:sz w:val="20"/>
          <w:szCs w:val="20"/>
          <w:lang w:val="ru-RU"/>
        </w:rPr>
        <w:t xml:space="preserve"> </w:t>
      </w:r>
      <w:r w:rsidRPr="00DB7D05">
        <w:rPr>
          <w:rFonts w:ascii="Roboto" w:hAnsi="Roboto"/>
          <w:b/>
          <w:sz w:val="20"/>
          <w:szCs w:val="20"/>
          <w:lang w:val="ru-RU"/>
        </w:rPr>
        <w:t xml:space="preserve">море </w:t>
      </w:r>
      <w:r w:rsidRPr="00DB7D05">
        <w:rPr>
          <w:rFonts w:ascii="Roboto" w:hAnsi="Roboto"/>
          <w:b/>
          <w:sz w:val="20"/>
          <w:szCs w:val="20"/>
        </w:rPr>
        <w:t>DELTA</w:t>
      </w:r>
      <w:r w:rsidRPr="00DB7D05">
        <w:rPr>
          <w:rFonts w:ascii="Roboto" w:hAnsi="Roboto"/>
          <w:b/>
          <w:sz w:val="20"/>
          <w:szCs w:val="20"/>
          <w:lang w:val="ru-RU"/>
        </w:rPr>
        <w:t>)</w:t>
      </w:r>
    </w:p>
    <w:p w14:paraId="250BD559" w14:textId="77777777" w:rsidR="00DB7D05" w:rsidRPr="00DB7D05" w:rsidRDefault="00DB7D05" w:rsidP="00DB7D05">
      <w:pPr>
        <w:spacing w:before="100" w:beforeAutospacing="1"/>
        <w:contextualSpacing/>
        <w:jc w:val="both"/>
        <w:rPr>
          <w:rFonts w:ascii="Roboto" w:hAnsi="Roboto"/>
          <w:sz w:val="20"/>
          <w:szCs w:val="20"/>
          <w:lang w:val="ru-RU"/>
        </w:rPr>
      </w:pPr>
    </w:p>
    <w:p w14:paraId="52048BB3"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Цель настоящих учений заключается в частичной проверке процедур уведомления и связи, возможностей реагирования и времени реагирования Договаривающихся Сторон, частично для проверки и тренировки персонала и взаимодействия между подразделениями реагирования (включая оборудование реагирования) Договаривающихся Сторон.</w:t>
      </w:r>
    </w:p>
    <w:p w14:paraId="1370401A" w14:textId="77777777" w:rsidR="00DB7D05" w:rsidRPr="00DB7D05" w:rsidRDefault="00DB7D05" w:rsidP="00DB7D05">
      <w:pPr>
        <w:spacing w:before="100" w:beforeAutospacing="1"/>
        <w:contextualSpacing/>
        <w:jc w:val="both"/>
        <w:rPr>
          <w:rFonts w:ascii="Roboto" w:hAnsi="Roboto"/>
          <w:sz w:val="20"/>
          <w:szCs w:val="20"/>
          <w:lang w:val="ru-RU"/>
        </w:rPr>
      </w:pPr>
    </w:p>
    <w:p w14:paraId="5457D267"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xml:space="preserve">Учения Каспийское море </w:t>
      </w:r>
      <w:r w:rsidRPr="00DB7D05">
        <w:rPr>
          <w:rFonts w:ascii="Roboto" w:hAnsi="Roboto"/>
          <w:sz w:val="20"/>
          <w:szCs w:val="20"/>
        </w:rPr>
        <w:t>DELTA</w:t>
      </w:r>
      <w:r w:rsidRPr="00DB7D05">
        <w:rPr>
          <w:rFonts w:ascii="Roboto" w:hAnsi="Roboto"/>
          <w:sz w:val="20"/>
          <w:szCs w:val="20"/>
          <w:lang w:val="ru-RU"/>
        </w:rPr>
        <w:t xml:space="preserve"> проводится каждые три года на основе ротации между Договаривающимися Сторонами. На встречах национальных оперативных органов разрабатывается и согласовывается программа учений, которая охватывает три или более, при необходимости, предстоящих года. В программе учений будет указано, кто должен организовать и провести предстоящие учения и каковы должны быть цели этих учений.</w:t>
      </w:r>
    </w:p>
    <w:p w14:paraId="482F92A8" w14:textId="77777777" w:rsidR="00DB7D05" w:rsidRPr="00DB7D05" w:rsidRDefault="00DB7D05" w:rsidP="00DB7D05">
      <w:pPr>
        <w:spacing w:before="100" w:beforeAutospacing="1"/>
        <w:contextualSpacing/>
        <w:jc w:val="both"/>
        <w:rPr>
          <w:rFonts w:ascii="Roboto" w:hAnsi="Roboto"/>
          <w:sz w:val="20"/>
          <w:szCs w:val="20"/>
          <w:lang w:val="ru-RU"/>
        </w:rPr>
      </w:pPr>
    </w:p>
    <w:p w14:paraId="641A1DAE"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Долгосрочный план учений представлен в Приложении 1 к настоящему руководству.</w:t>
      </w:r>
    </w:p>
    <w:p w14:paraId="58F19691" w14:textId="77777777" w:rsidR="00DB7D05" w:rsidRPr="00DB7D05" w:rsidRDefault="00DB7D05" w:rsidP="00DB7D05">
      <w:pPr>
        <w:spacing w:before="100" w:beforeAutospacing="1"/>
        <w:contextualSpacing/>
        <w:jc w:val="both"/>
        <w:rPr>
          <w:rFonts w:ascii="Roboto" w:hAnsi="Roboto"/>
          <w:sz w:val="20"/>
          <w:szCs w:val="20"/>
          <w:lang w:val="ru-RU"/>
        </w:rPr>
      </w:pPr>
    </w:p>
    <w:p w14:paraId="472A2A44"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xml:space="preserve">Согласованное Ведущее государство </w:t>
      </w:r>
      <w:proofErr w:type="spellStart"/>
      <w:r w:rsidRPr="00DB7D05">
        <w:rPr>
          <w:rFonts w:ascii="Roboto" w:hAnsi="Roboto"/>
          <w:sz w:val="20"/>
          <w:szCs w:val="20"/>
          <w:lang w:val="ru-RU"/>
        </w:rPr>
        <w:t>несет</w:t>
      </w:r>
      <w:proofErr w:type="spellEnd"/>
      <w:r w:rsidRPr="00DB7D05">
        <w:rPr>
          <w:rFonts w:ascii="Roboto" w:hAnsi="Roboto"/>
          <w:sz w:val="20"/>
          <w:szCs w:val="20"/>
          <w:lang w:val="ru-RU"/>
        </w:rPr>
        <w:t xml:space="preserve"> общую ответственность за планирование и осуществление учений. По усмотрению Ведущего государства в сценарий учений Каспийское море </w:t>
      </w:r>
      <w:r w:rsidRPr="00DB7D05">
        <w:rPr>
          <w:rFonts w:ascii="Roboto" w:hAnsi="Roboto"/>
          <w:sz w:val="20"/>
          <w:szCs w:val="20"/>
        </w:rPr>
        <w:t>DELTA</w:t>
      </w:r>
      <w:r w:rsidRPr="00DB7D05">
        <w:rPr>
          <w:rFonts w:ascii="Roboto" w:hAnsi="Roboto"/>
          <w:sz w:val="20"/>
          <w:szCs w:val="20"/>
          <w:lang w:val="ru-RU"/>
        </w:rPr>
        <w:t xml:space="preserve"> могут быть включены другие подходящие и реалистичные элементы аварии на море, например: поисково-спасательные работы (ПСР), пожаротушение, экстренная передача груза, претензии и компенсации, очистка береговой линии, охрана и восстановление дикой природы и т.д.</w:t>
      </w:r>
    </w:p>
    <w:p w14:paraId="37A45AA1" w14:textId="77777777" w:rsidR="00DB7D05" w:rsidRPr="00DB7D05" w:rsidRDefault="00DB7D05" w:rsidP="00DB7D05">
      <w:pPr>
        <w:spacing w:before="100" w:beforeAutospacing="1"/>
        <w:contextualSpacing/>
        <w:jc w:val="both"/>
        <w:rPr>
          <w:rFonts w:ascii="Roboto" w:hAnsi="Roboto"/>
          <w:sz w:val="20"/>
          <w:szCs w:val="20"/>
          <w:lang w:val="ru-RU"/>
        </w:rPr>
      </w:pPr>
    </w:p>
    <w:p w14:paraId="3735A9DB"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В качестве элементов учений могут также рассматриваться таможенные и иммиграционные процедуры в связи с импортом и экспортом персонала и оборудования для реагирования на чрезвычайные ситуации.</w:t>
      </w:r>
    </w:p>
    <w:p w14:paraId="20C20875" w14:textId="77777777" w:rsidR="00DB7D05" w:rsidRPr="00DB7D05" w:rsidRDefault="00DB7D05" w:rsidP="00DB7D05">
      <w:pPr>
        <w:spacing w:before="100" w:beforeAutospacing="1"/>
        <w:contextualSpacing/>
        <w:jc w:val="both"/>
        <w:rPr>
          <w:rFonts w:ascii="Roboto" w:hAnsi="Roboto"/>
          <w:sz w:val="20"/>
          <w:szCs w:val="20"/>
          <w:lang w:val="ru-RU"/>
        </w:rPr>
      </w:pPr>
    </w:p>
    <w:p w14:paraId="4ECB386F"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lastRenderedPageBreak/>
        <w:t xml:space="preserve">Кроме того, применение диспергентов может рассматриваться в качестве варианта реагирования в ходе учений Каспийское море </w:t>
      </w:r>
      <w:r w:rsidRPr="00DB7D05">
        <w:rPr>
          <w:rFonts w:ascii="Roboto" w:hAnsi="Roboto"/>
          <w:sz w:val="20"/>
          <w:szCs w:val="20"/>
        </w:rPr>
        <w:t>DELTA</w:t>
      </w:r>
      <w:r w:rsidRPr="00DB7D05">
        <w:rPr>
          <w:rFonts w:ascii="Roboto" w:hAnsi="Roboto"/>
          <w:sz w:val="20"/>
          <w:szCs w:val="20"/>
          <w:lang w:val="ru-RU"/>
        </w:rPr>
        <w:t>. При использовании этого варианта национальные процедуры утверждения и ограничения распыления должны включаться в планирование учений в качестве инцидентов.</w:t>
      </w:r>
    </w:p>
    <w:p w14:paraId="6540E28C" w14:textId="77777777" w:rsidR="00DB7D05" w:rsidRPr="00DB7D05" w:rsidRDefault="00DB7D05" w:rsidP="00DB7D05">
      <w:pPr>
        <w:spacing w:before="100" w:beforeAutospacing="1"/>
        <w:contextualSpacing/>
        <w:jc w:val="both"/>
        <w:rPr>
          <w:rFonts w:ascii="Roboto" w:hAnsi="Roboto"/>
          <w:sz w:val="20"/>
          <w:szCs w:val="20"/>
          <w:lang w:val="ru-RU"/>
        </w:rPr>
      </w:pPr>
    </w:p>
    <w:p w14:paraId="0540081A"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xml:space="preserve">Принимая во внимание, что в регионе Каспия действуют различные часовые пояса, следует уточнить используемое «время учений». Использование времени </w:t>
      </w:r>
      <w:r w:rsidRPr="00DB7D05">
        <w:rPr>
          <w:rFonts w:ascii="Roboto" w:hAnsi="Roboto"/>
          <w:sz w:val="20"/>
          <w:szCs w:val="20"/>
        </w:rPr>
        <w:t>UTC</w:t>
      </w:r>
      <w:r w:rsidRPr="00DB7D05">
        <w:rPr>
          <w:rFonts w:ascii="Roboto" w:hAnsi="Roboto"/>
          <w:sz w:val="20"/>
          <w:szCs w:val="20"/>
          <w:lang w:val="ru-RU"/>
        </w:rPr>
        <w:t xml:space="preserve"> в качестве «времени учений» следует рассматривать как вариант.</w:t>
      </w:r>
    </w:p>
    <w:p w14:paraId="04838EDD" w14:textId="77777777" w:rsidR="00DB7D05" w:rsidRPr="00DB7D05" w:rsidRDefault="00DB7D05" w:rsidP="00DB7D05">
      <w:pPr>
        <w:spacing w:before="100" w:beforeAutospacing="1"/>
        <w:contextualSpacing/>
        <w:jc w:val="both"/>
        <w:rPr>
          <w:rFonts w:ascii="Roboto" w:hAnsi="Roboto"/>
          <w:sz w:val="20"/>
          <w:szCs w:val="20"/>
          <w:lang w:val="ru-RU"/>
        </w:rPr>
      </w:pPr>
    </w:p>
    <w:p w14:paraId="460C575A"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xml:space="preserve">Таможенное и иммиграционное оформление для участвующих подразделений других Сторон может занять много времени, поэтому рекомендуется предусмотреть для иностранных подразделений один дополнительный день перед </w:t>
      </w:r>
      <w:proofErr w:type="spellStart"/>
      <w:r w:rsidRPr="00DB7D05">
        <w:rPr>
          <w:rFonts w:ascii="Roboto" w:hAnsi="Roboto"/>
          <w:sz w:val="20"/>
          <w:szCs w:val="20"/>
          <w:lang w:val="ru-RU"/>
        </w:rPr>
        <w:t>днем</w:t>
      </w:r>
      <w:proofErr w:type="spellEnd"/>
      <w:r w:rsidRPr="00DB7D05">
        <w:rPr>
          <w:rFonts w:ascii="Roboto" w:hAnsi="Roboto"/>
          <w:sz w:val="20"/>
          <w:szCs w:val="20"/>
          <w:lang w:val="ru-RU"/>
        </w:rPr>
        <w:t xml:space="preserve"> проведения учений Каспийское море </w:t>
      </w:r>
      <w:r w:rsidRPr="00DB7D05">
        <w:rPr>
          <w:rFonts w:ascii="Roboto" w:hAnsi="Roboto"/>
          <w:sz w:val="20"/>
          <w:szCs w:val="20"/>
        </w:rPr>
        <w:t>DELTA</w:t>
      </w:r>
      <w:r w:rsidRPr="00DB7D05">
        <w:rPr>
          <w:rFonts w:ascii="Roboto" w:hAnsi="Roboto"/>
          <w:sz w:val="20"/>
          <w:szCs w:val="20"/>
          <w:lang w:val="ru-RU"/>
        </w:rPr>
        <w:t>.</w:t>
      </w:r>
    </w:p>
    <w:p w14:paraId="627FF1D5" w14:textId="77777777" w:rsidR="00DB7D05" w:rsidRPr="00DB7D05" w:rsidRDefault="00DB7D05" w:rsidP="00DB7D05">
      <w:pPr>
        <w:spacing w:before="100" w:beforeAutospacing="1"/>
        <w:contextualSpacing/>
        <w:jc w:val="both"/>
        <w:rPr>
          <w:rFonts w:ascii="Roboto" w:hAnsi="Roboto"/>
          <w:sz w:val="20"/>
          <w:szCs w:val="20"/>
          <w:lang w:val="ru-RU"/>
        </w:rPr>
      </w:pPr>
    </w:p>
    <w:p w14:paraId="616D65EC"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xml:space="preserve">Доклад, содержащий оценку результатов учений и рекомендации по улучшению Регионального плана по Каспийскому морю, в случае необходимости, должен быть </w:t>
      </w:r>
      <w:proofErr w:type="spellStart"/>
      <w:r w:rsidRPr="00DB7D05">
        <w:rPr>
          <w:rFonts w:ascii="Roboto" w:hAnsi="Roboto"/>
          <w:sz w:val="20"/>
          <w:szCs w:val="20"/>
          <w:lang w:val="ru-RU"/>
        </w:rPr>
        <w:t>распространен</w:t>
      </w:r>
      <w:proofErr w:type="spellEnd"/>
      <w:r w:rsidRPr="00DB7D05">
        <w:rPr>
          <w:rFonts w:ascii="Roboto" w:hAnsi="Roboto"/>
          <w:sz w:val="20"/>
          <w:szCs w:val="20"/>
          <w:lang w:val="ru-RU"/>
        </w:rPr>
        <w:t xml:space="preserve"> среди Договаривающихся Сторон для того, чтобы доклад был представлен и </w:t>
      </w:r>
      <w:proofErr w:type="spellStart"/>
      <w:r w:rsidRPr="00DB7D05">
        <w:rPr>
          <w:rFonts w:ascii="Roboto" w:hAnsi="Roboto"/>
          <w:sz w:val="20"/>
          <w:szCs w:val="20"/>
          <w:lang w:val="ru-RU"/>
        </w:rPr>
        <w:t>обсужден</w:t>
      </w:r>
      <w:proofErr w:type="spellEnd"/>
      <w:r w:rsidRPr="00DB7D05">
        <w:rPr>
          <w:rFonts w:ascii="Roboto" w:hAnsi="Roboto"/>
          <w:sz w:val="20"/>
          <w:szCs w:val="20"/>
          <w:lang w:val="ru-RU"/>
        </w:rPr>
        <w:t xml:space="preserve"> на следующем совещании национальных оперативных органов (см. дальнейший раздел, </w:t>
      </w:r>
      <w:proofErr w:type="spellStart"/>
      <w:r w:rsidRPr="00DB7D05">
        <w:rPr>
          <w:rFonts w:ascii="Roboto" w:hAnsi="Roboto"/>
          <w:sz w:val="20"/>
          <w:szCs w:val="20"/>
          <w:lang w:val="ru-RU"/>
        </w:rPr>
        <w:t>посвященный</w:t>
      </w:r>
      <w:proofErr w:type="spellEnd"/>
      <w:r w:rsidRPr="00DB7D05">
        <w:rPr>
          <w:rFonts w:ascii="Roboto" w:hAnsi="Roboto"/>
          <w:sz w:val="20"/>
          <w:szCs w:val="20"/>
          <w:lang w:val="ru-RU"/>
        </w:rPr>
        <w:t xml:space="preserve"> планированию и оценке </w:t>
      </w:r>
      <w:bookmarkStart w:id="91" w:name="_Hlk517811760"/>
      <w:r w:rsidRPr="00DB7D05">
        <w:rPr>
          <w:rFonts w:ascii="Roboto" w:hAnsi="Roboto"/>
          <w:sz w:val="20"/>
          <w:szCs w:val="20"/>
          <w:lang w:val="ru-RU"/>
        </w:rPr>
        <w:t xml:space="preserve">учений Каспийское море </w:t>
      </w:r>
      <w:r w:rsidRPr="00DB7D05">
        <w:rPr>
          <w:rFonts w:ascii="Roboto" w:hAnsi="Roboto"/>
          <w:sz w:val="20"/>
          <w:szCs w:val="20"/>
        </w:rPr>
        <w:t>DELTA</w:t>
      </w:r>
      <w:bookmarkEnd w:id="91"/>
      <w:r w:rsidRPr="00DB7D05">
        <w:rPr>
          <w:rFonts w:ascii="Roboto" w:hAnsi="Roboto"/>
          <w:sz w:val="20"/>
          <w:szCs w:val="20"/>
          <w:lang w:val="ru-RU"/>
        </w:rPr>
        <w:t>).</w:t>
      </w:r>
    </w:p>
    <w:p w14:paraId="3CEBFE01" w14:textId="77777777" w:rsidR="00DB7D05" w:rsidRPr="00DB7D05" w:rsidRDefault="00DB7D05" w:rsidP="00DB7D05">
      <w:pPr>
        <w:spacing w:before="100" w:beforeAutospacing="1"/>
        <w:contextualSpacing/>
        <w:jc w:val="both"/>
        <w:rPr>
          <w:rFonts w:ascii="Roboto" w:hAnsi="Roboto"/>
          <w:sz w:val="20"/>
          <w:szCs w:val="20"/>
          <w:lang w:val="ru-RU"/>
        </w:rPr>
      </w:pPr>
    </w:p>
    <w:p w14:paraId="447C3C16"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В то время как участие в учениях является добровольным, рекомендуется, чтобы, по крайней мере, соседние страны принимали участие.</w:t>
      </w:r>
    </w:p>
    <w:p w14:paraId="6D19FC05" w14:textId="77777777" w:rsidR="00DB7D05" w:rsidRPr="00DB7D05" w:rsidRDefault="00DB7D05" w:rsidP="00DB7D05">
      <w:pPr>
        <w:spacing w:before="100" w:beforeAutospacing="1"/>
        <w:contextualSpacing/>
        <w:jc w:val="both"/>
        <w:rPr>
          <w:rFonts w:ascii="Roboto" w:hAnsi="Roboto"/>
          <w:sz w:val="20"/>
          <w:szCs w:val="20"/>
          <w:lang w:val="ru-RU"/>
        </w:rPr>
      </w:pPr>
    </w:p>
    <w:p w14:paraId="18E63877" w14:textId="77777777" w:rsidR="00DB7D05" w:rsidRPr="00DB7D05" w:rsidRDefault="00DB7D05" w:rsidP="00DB7D05">
      <w:pPr>
        <w:spacing w:before="100" w:beforeAutospacing="1"/>
        <w:contextualSpacing/>
        <w:jc w:val="both"/>
        <w:rPr>
          <w:rFonts w:ascii="Roboto" w:hAnsi="Roboto"/>
          <w:b/>
          <w:sz w:val="20"/>
          <w:szCs w:val="20"/>
          <w:lang w:val="ru-RU"/>
        </w:rPr>
      </w:pPr>
      <w:r w:rsidRPr="00DB7D05">
        <w:rPr>
          <w:rFonts w:ascii="Roboto" w:hAnsi="Roboto"/>
          <w:b/>
          <w:sz w:val="20"/>
          <w:szCs w:val="20"/>
          <w:lang w:val="ru-RU"/>
        </w:rPr>
        <w:t>Передовые учения (</w:t>
      </w:r>
      <w:r w:rsidRPr="00DB7D05">
        <w:rPr>
          <w:rFonts w:ascii="Roboto" w:hAnsi="Roboto"/>
          <w:b/>
          <w:bCs/>
          <w:sz w:val="20"/>
          <w:szCs w:val="20"/>
          <w:lang w:val="ru-RU"/>
        </w:rPr>
        <w:t>Каспийское</w:t>
      </w:r>
      <w:r w:rsidRPr="00DB7D05">
        <w:rPr>
          <w:rFonts w:ascii="Roboto" w:hAnsi="Roboto"/>
          <w:sz w:val="20"/>
          <w:szCs w:val="20"/>
          <w:lang w:val="ru-RU"/>
        </w:rPr>
        <w:t xml:space="preserve"> </w:t>
      </w:r>
      <w:r w:rsidRPr="00DB7D05">
        <w:rPr>
          <w:rFonts w:ascii="Roboto" w:hAnsi="Roboto"/>
          <w:b/>
          <w:sz w:val="20"/>
          <w:szCs w:val="20"/>
          <w:lang w:val="ru-RU"/>
        </w:rPr>
        <w:t xml:space="preserve">море </w:t>
      </w:r>
      <w:r w:rsidRPr="00DB7D05">
        <w:rPr>
          <w:rFonts w:ascii="Roboto" w:hAnsi="Roboto"/>
          <w:b/>
          <w:sz w:val="20"/>
          <w:szCs w:val="20"/>
        </w:rPr>
        <w:t>ECHO</w:t>
      </w:r>
      <w:r w:rsidRPr="00DB7D05">
        <w:rPr>
          <w:rFonts w:ascii="Roboto" w:hAnsi="Roboto"/>
          <w:b/>
          <w:sz w:val="20"/>
          <w:szCs w:val="20"/>
          <w:lang w:val="ru-RU"/>
        </w:rPr>
        <w:t>)</w:t>
      </w:r>
    </w:p>
    <w:p w14:paraId="5310EF64" w14:textId="77777777" w:rsidR="00DB7D05" w:rsidRPr="00DB7D05" w:rsidRDefault="00DB7D05" w:rsidP="00DB7D05">
      <w:pPr>
        <w:spacing w:before="100" w:beforeAutospacing="1"/>
        <w:contextualSpacing/>
        <w:jc w:val="both"/>
        <w:rPr>
          <w:rFonts w:ascii="Roboto" w:hAnsi="Roboto"/>
          <w:sz w:val="20"/>
          <w:szCs w:val="20"/>
          <w:lang w:val="ru-RU"/>
        </w:rPr>
      </w:pPr>
    </w:p>
    <w:p w14:paraId="4BBCB814"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xml:space="preserve">Целью настоящих учений является демонстрация наиболее передовых предметов, </w:t>
      </w:r>
      <w:proofErr w:type="gramStart"/>
      <w:r w:rsidRPr="00DB7D05">
        <w:rPr>
          <w:rFonts w:ascii="Roboto" w:hAnsi="Roboto"/>
          <w:sz w:val="20"/>
          <w:szCs w:val="20"/>
          <w:lang w:val="ru-RU"/>
        </w:rPr>
        <w:t>например,</w:t>
      </w:r>
      <w:proofErr w:type="gramEnd"/>
      <w:r w:rsidRPr="00DB7D05">
        <w:rPr>
          <w:rFonts w:ascii="Roboto" w:hAnsi="Roboto"/>
          <w:sz w:val="20"/>
          <w:szCs w:val="20"/>
          <w:lang w:val="ru-RU"/>
        </w:rPr>
        <w:t xml:space="preserve"> типов оборудования, методов реагирования, средств связи или научных исследований. Традиционной оперативные действия по реагированию не являются частью данного типа учений.</w:t>
      </w:r>
    </w:p>
    <w:p w14:paraId="21EEAE8F" w14:textId="77777777" w:rsidR="00DB7D05" w:rsidRPr="00DB7D05" w:rsidRDefault="00DB7D05" w:rsidP="00DB7D05">
      <w:pPr>
        <w:spacing w:before="100" w:beforeAutospacing="1"/>
        <w:contextualSpacing/>
        <w:jc w:val="both"/>
        <w:rPr>
          <w:rFonts w:ascii="Roboto" w:hAnsi="Roboto"/>
          <w:sz w:val="20"/>
          <w:szCs w:val="20"/>
          <w:lang w:val="ru-RU"/>
        </w:rPr>
      </w:pPr>
    </w:p>
    <w:p w14:paraId="5CAB6EE0"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xml:space="preserve">Так как целью учений Каспийское море </w:t>
      </w:r>
      <w:r w:rsidRPr="00DB7D05">
        <w:rPr>
          <w:rFonts w:ascii="Roboto" w:hAnsi="Roboto"/>
          <w:sz w:val="20"/>
          <w:szCs w:val="20"/>
        </w:rPr>
        <w:t>ECHO</w:t>
      </w:r>
      <w:r w:rsidRPr="00DB7D05">
        <w:rPr>
          <w:rFonts w:ascii="Roboto" w:hAnsi="Roboto"/>
          <w:sz w:val="20"/>
          <w:szCs w:val="20"/>
          <w:lang w:val="ru-RU"/>
        </w:rPr>
        <w:t xml:space="preserve"> является демонстрация современных достижений, огромное значение должно быть уделено приглашению соответствующих наблюдателей от Договаривающихся Сторон и соответствующих международных организаций, при необходимости.</w:t>
      </w:r>
    </w:p>
    <w:p w14:paraId="37C979CB" w14:textId="77777777" w:rsidR="00DB7D05" w:rsidRPr="00DB7D05" w:rsidRDefault="00DB7D05" w:rsidP="00DB7D05">
      <w:pPr>
        <w:spacing w:before="100" w:beforeAutospacing="1"/>
        <w:contextualSpacing/>
        <w:jc w:val="both"/>
        <w:rPr>
          <w:rFonts w:ascii="Roboto" w:hAnsi="Roboto"/>
          <w:sz w:val="20"/>
          <w:szCs w:val="20"/>
          <w:lang w:val="ru-RU"/>
        </w:rPr>
      </w:pPr>
    </w:p>
    <w:p w14:paraId="4752223C"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xml:space="preserve">За этим мероприятием следует незамедлительно провести брифинг, чтобы воспользоваться замечаниями наблюдателей. Ведущее государство должно направить </w:t>
      </w:r>
      <w:proofErr w:type="spellStart"/>
      <w:r w:rsidRPr="00DB7D05">
        <w:rPr>
          <w:rFonts w:ascii="Roboto" w:hAnsi="Roboto"/>
          <w:sz w:val="20"/>
          <w:szCs w:val="20"/>
          <w:lang w:val="ru-RU"/>
        </w:rPr>
        <w:t>отчет</w:t>
      </w:r>
      <w:proofErr w:type="spellEnd"/>
      <w:r w:rsidRPr="00DB7D05">
        <w:rPr>
          <w:rFonts w:ascii="Roboto" w:hAnsi="Roboto"/>
          <w:sz w:val="20"/>
          <w:szCs w:val="20"/>
          <w:lang w:val="ru-RU"/>
        </w:rPr>
        <w:t xml:space="preserve"> об учениях Договаривающимся Сторонам с тем, чтобы этот </w:t>
      </w:r>
      <w:proofErr w:type="spellStart"/>
      <w:r w:rsidRPr="00DB7D05">
        <w:rPr>
          <w:rFonts w:ascii="Roboto" w:hAnsi="Roboto"/>
          <w:sz w:val="20"/>
          <w:szCs w:val="20"/>
          <w:lang w:val="ru-RU"/>
        </w:rPr>
        <w:t>отчет</w:t>
      </w:r>
      <w:proofErr w:type="spellEnd"/>
      <w:r w:rsidRPr="00DB7D05">
        <w:rPr>
          <w:rFonts w:ascii="Roboto" w:hAnsi="Roboto"/>
          <w:sz w:val="20"/>
          <w:szCs w:val="20"/>
          <w:lang w:val="ru-RU"/>
        </w:rPr>
        <w:t xml:space="preserve"> был представлен и </w:t>
      </w:r>
      <w:proofErr w:type="spellStart"/>
      <w:r w:rsidRPr="00DB7D05">
        <w:rPr>
          <w:rFonts w:ascii="Roboto" w:hAnsi="Roboto"/>
          <w:sz w:val="20"/>
          <w:szCs w:val="20"/>
          <w:lang w:val="ru-RU"/>
        </w:rPr>
        <w:t>обсужден</w:t>
      </w:r>
      <w:proofErr w:type="spellEnd"/>
      <w:r w:rsidRPr="00DB7D05">
        <w:rPr>
          <w:rFonts w:ascii="Roboto" w:hAnsi="Roboto"/>
          <w:sz w:val="20"/>
          <w:szCs w:val="20"/>
          <w:lang w:val="ru-RU"/>
        </w:rPr>
        <w:t xml:space="preserve"> на следующем совещании национальных оперативных органов.</w:t>
      </w:r>
    </w:p>
    <w:p w14:paraId="34F82832" w14:textId="77777777" w:rsidR="00DB7D05" w:rsidRPr="00DB7D05" w:rsidRDefault="00DB7D05" w:rsidP="00DB7D05">
      <w:pPr>
        <w:spacing w:before="100" w:beforeAutospacing="1"/>
        <w:contextualSpacing/>
        <w:jc w:val="both"/>
        <w:rPr>
          <w:rFonts w:ascii="Roboto" w:hAnsi="Roboto"/>
          <w:sz w:val="20"/>
          <w:szCs w:val="20"/>
          <w:lang w:val="ru-RU"/>
        </w:rPr>
      </w:pPr>
    </w:p>
    <w:p w14:paraId="2F2ADC2F" w14:textId="77777777" w:rsidR="00DB7D05" w:rsidRPr="00DB7D05" w:rsidRDefault="00DB7D05" w:rsidP="00DB7D05">
      <w:pPr>
        <w:spacing w:before="100" w:beforeAutospacing="1"/>
        <w:contextualSpacing/>
        <w:jc w:val="both"/>
        <w:rPr>
          <w:rFonts w:ascii="Roboto" w:hAnsi="Roboto"/>
          <w:b/>
          <w:sz w:val="20"/>
          <w:szCs w:val="20"/>
          <w:lang w:val="ru-RU"/>
        </w:rPr>
      </w:pPr>
      <w:r w:rsidRPr="00DB7D05">
        <w:rPr>
          <w:rFonts w:ascii="Roboto" w:hAnsi="Roboto"/>
          <w:b/>
          <w:sz w:val="20"/>
          <w:szCs w:val="20"/>
          <w:lang w:val="ru-RU"/>
        </w:rPr>
        <w:t>Процедуры учений.</w:t>
      </w:r>
    </w:p>
    <w:p w14:paraId="1A4DBEA2" w14:textId="77777777" w:rsidR="00DB7D05" w:rsidRPr="00DB7D05" w:rsidRDefault="00DB7D05" w:rsidP="00DB7D05">
      <w:pPr>
        <w:spacing w:before="100" w:beforeAutospacing="1"/>
        <w:contextualSpacing/>
        <w:jc w:val="both"/>
        <w:rPr>
          <w:rFonts w:ascii="Roboto" w:hAnsi="Roboto"/>
          <w:b/>
          <w:sz w:val="20"/>
          <w:szCs w:val="20"/>
          <w:lang w:val="ru-RU"/>
        </w:rPr>
      </w:pPr>
    </w:p>
    <w:p w14:paraId="3397123C"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Для того, чтобы определить трафик учений и избежать конфликта с учениями, проводимыми в рамках других соглашений, текст всех сообщений (как от Ведущего государства, так и в его адрес) начинается со слов:</w:t>
      </w:r>
    </w:p>
    <w:p w14:paraId="45A36947" w14:textId="77777777" w:rsidR="00DB7D05" w:rsidRPr="00DB7D05" w:rsidRDefault="00DB7D05" w:rsidP="00DB7D05">
      <w:pPr>
        <w:spacing w:before="100" w:beforeAutospacing="1"/>
        <w:contextualSpacing/>
        <w:jc w:val="both"/>
        <w:rPr>
          <w:rFonts w:ascii="Roboto" w:hAnsi="Roboto"/>
          <w:sz w:val="20"/>
          <w:szCs w:val="20"/>
          <w:lang w:val="ru-RU"/>
        </w:rPr>
      </w:pPr>
    </w:p>
    <w:p w14:paraId="290AAEB2" w14:textId="77777777" w:rsidR="00DB7D05" w:rsidRPr="00DB7D05" w:rsidRDefault="00DB7D05" w:rsidP="00DB7D05">
      <w:pPr>
        <w:spacing w:before="100" w:beforeAutospacing="1"/>
        <w:ind w:firstLine="720"/>
        <w:contextualSpacing/>
        <w:jc w:val="center"/>
        <w:rPr>
          <w:rFonts w:ascii="Roboto" w:hAnsi="Roboto"/>
          <w:sz w:val="20"/>
          <w:szCs w:val="20"/>
          <w:lang w:val="ru-RU"/>
        </w:rPr>
      </w:pPr>
      <w:r w:rsidRPr="00DB7D05">
        <w:rPr>
          <w:rFonts w:ascii="Roboto" w:hAnsi="Roboto"/>
          <w:sz w:val="20"/>
          <w:szCs w:val="20"/>
          <w:lang w:val="ru-RU"/>
        </w:rPr>
        <w:t>«УЧЕНИЯ КАСПИЙСКОЕ МОРЕ»</w:t>
      </w:r>
    </w:p>
    <w:p w14:paraId="19DCBDB4" w14:textId="77777777" w:rsidR="00DB7D05" w:rsidRPr="00DB7D05" w:rsidRDefault="00DB7D05" w:rsidP="00DB7D05">
      <w:pPr>
        <w:spacing w:before="100" w:beforeAutospacing="1"/>
        <w:contextualSpacing/>
        <w:jc w:val="both"/>
        <w:rPr>
          <w:rFonts w:ascii="Roboto" w:hAnsi="Roboto"/>
          <w:sz w:val="20"/>
          <w:szCs w:val="20"/>
          <w:lang w:val="ru-RU"/>
        </w:rPr>
      </w:pPr>
    </w:p>
    <w:p w14:paraId="44667077"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Все сообщения должны заканчиваться словами:</w:t>
      </w:r>
    </w:p>
    <w:p w14:paraId="28F56969" w14:textId="77777777" w:rsidR="00DB7D05" w:rsidRPr="00DB7D05" w:rsidRDefault="00DB7D05" w:rsidP="00DB7D05">
      <w:pPr>
        <w:spacing w:before="100" w:beforeAutospacing="1"/>
        <w:contextualSpacing/>
        <w:jc w:val="both"/>
        <w:rPr>
          <w:rFonts w:ascii="Roboto" w:hAnsi="Roboto"/>
          <w:sz w:val="20"/>
          <w:szCs w:val="20"/>
          <w:lang w:val="ru-RU"/>
        </w:rPr>
      </w:pPr>
    </w:p>
    <w:p w14:paraId="69D9B55D" w14:textId="77777777" w:rsidR="00DB7D05" w:rsidRPr="00DB7D05" w:rsidRDefault="00DB7D05" w:rsidP="00DB7D05">
      <w:pPr>
        <w:spacing w:before="100" w:beforeAutospacing="1"/>
        <w:ind w:firstLine="720"/>
        <w:contextualSpacing/>
        <w:jc w:val="center"/>
        <w:rPr>
          <w:rFonts w:ascii="Roboto" w:hAnsi="Roboto"/>
          <w:sz w:val="20"/>
          <w:szCs w:val="20"/>
          <w:lang w:val="ru-RU"/>
        </w:rPr>
      </w:pPr>
      <w:r w:rsidRPr="00DB7D05">
        <w:rPr>
          <w:rFonts w:ascii="Roboto" w:hAnsi="Roboto"/>
          <w:sz w:val="20"/>
          <w:szCs w:val="20"/>
          <w:lang w:val="ru-RU"/>
        </w:rPr>
        <w:t>«УЧЕНИЯ-УЧЕНИЯ-УЧЕНИЯ»</w:t>
      </w:r>
    </w:p>
    <w:p w14:paraId="600F90EB" w14:textId="77777777" w:rsidR="00DB7D05" w:rsidRPr="00DB7D05" w:rsidRDefault="00DB7D05" w:rsidP="00DB7D05">
      <w:pPr>
        <w:spacing w:before="100" w:beforeAutospacing="1"/>
        <w:contextualSpacing/>
        <w:jc w:val="both"/>
        <w:rPr>
          <w:rFonts w:ascii="Roboto" w:hAnsi="Roboto"/>
          <w:sz w:val="20"/>
          <w:szCs w:val="20"/>
          <w:lang w:val="ru-RU"/>
        </w:rPr>
      </w:pPr>
    </w:p>
    <w:p w14:paraId="503762EF"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В конце каждого учения Ведущее государство направляет всем заинтересованным Сторонам окончательное сообщение «Конец учений».</w:t>
      </w:r>
    </w:p>
    <w:p w14:paraId="77DB4350" w14:textId="77777777" w:rsidR="00DB7D05" w:rsidRPr="00DB7D05" w:rsidRDefault="00DB7D05" w:rsidP="00DB7D05">
      <w:pPr>
        <w:spacing w:before="100" w:beforeAutospacing="1"/>
        <w:contextualSpacing/>
        <w:jc w:val="both"/>
        <w:rPr>
          <w:rFonts w:ascii="Roboto" w:hAnsi="Roboto"/>
          <w:sz w:val="20"/>
          <w:szCs w:val="20"/>
          <w:lang w:val="ru-RU"/>
        </w:rPr>
      </w:pPr>
    </w:p>
    <w:p w14:paraId="31B241C2"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В тех случаях, когда электронные письма используются в качестве средства связи, может использоваться «Автоматическое подтверждение получения». Тем не менее, на просьбу «подтвердить» всегда следует отвечать.</w:t>
      </w:r>
    </w:p>
    <w:p w14:paraId="1E918652" w14:textId="77777777" w:rsidR="00DB7D05" w:rsidRPr="00DB7D05" w:rsidRDefault="00DB7D05" w:rsidP="00DB7D05">
      <w:pPr>
        <w:spacing w:before="100" w:beforeAutospacing="1"/>
        <w:contextualSpacing/>
        <w:jc w:val="both"/>
        <w:rPr>
          <w:rFonts w:ascii="Roboto" w:hAnsi="Roboto"/>
          <w:sz w:val="20"/>
          <w:szCs w:val="20"/>
          <w:lang w:val="ru-RU"/>
        </w:rPr>
      </w:pPr>
    </w:p>
    <w:p w14:paraId="4FDABF45" w14:textId="77777777" w:rsidR="00DB7D05" w:rsidRPr="00DB7D05" w:rsidRDefault="00DB7D05" w:rsidP="00DB7D05">
      <w:pPr>
        <w:spacing w:before="100" w:beforeAutospacing="1"/>
        <w:contextualSpacing/>
        <w:jc w:val="both"/>
        <w:rPr>
          <w:rFonts w:ascii="Roboto" w:hAnsi="Roboto"/>
          <w:b/>
          <w:sz w:val="20"/>
          <w:szCs w:val="20"/>
          <w:lang w:val="ru-RU"/>
        </w:rPr>
      </w:pPr>
      <w:r w:rsidRPr="00DB7D05">
        <w:rPr>
          <w:rFonts w:ascii="Roboto" w:hAnsi="Roboto"/>
          <w:b/>
          <w:sz w:val="20"/>
          <w:szCs w:val="20"/>
          <w:lang w:val="ru-RU"/>
        </w:rPr>
        <w:t>Отчет об учениях</w:t>
      </w:r>
    </w:p>
    <w:p w14:paraId="15E89ED9" w14:textId="77777777" w:rsidR="00DB7D05" w:rsidRPr="00DB7D05" w:rsidRDefault="00DB7D05" w:rsidP="00DB7D05">
      <w:pPr>
        <w:spacing w:before="100" w:beforeAutospacing="1"/>
        <w:contextualSpacing/>
        <w:jc w:val="both"/>
        <w:rPr>
          <w:rFonts w:ascii="Roboto" w:hAnsi="Roboto"/>
          <w:sz w:val="20"/>
          <w:szCs w:val="20"/>
          <w:lang w:val="ru-RU"/>
        </w:rPr>
      </w:pPr>
    </w:p>
    <w:p w14:paraId="1822AA13"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lastRenderedPageBreak/>
        <w:t xml:space="preserve">После проведения учений Ведущее государство подготавливает краткий </w:t>
      </w:r>
      <w:proofErr w:type="spellStart"/>
      <w:r w:rsidRPr="00DB7D05">
        <w:rPr>
          <w:rFonts w:ascii="Roboto" w:hAnsi="Roboto"/>
          <w:sz w:val="20"/>
          <w:szCs w:val="20"/>
          <w:lang w:val="ru-RU"/>
        </w:rPr>
        <w:t>отчет</w:t>
      </w:r>
      <w:proofErr w:type="spellEnd"/>
      <w:r w:rsidRPr="00DB7D05">
        <w:rPr>
          <w:rFonts w:ascii="Roboto" w:hAnsi="Roboto"/>
          <w:sz w:val="20"/>
          <w:szCs w:val="20"/>
          <w:lang w:val="ru-RU"/>
        </w:rPr>
        <w:t xml:space="preserve"> для представления другим Договаривающимся Сторонам и национальным оперативным органам для рассмотрения на их следующем совещании. Окончательный </w:t>
      </w:r>
      <w:proofErr w:type="spellStart"/>
      <w:r w:rsidRPr="00DB7D05">
        <w:rPr>
          <w:rFonts w:ascii="Roboto" w:hAnsi="Roboto"/>
          <w:sz w:val="20"/>
          <w:szCs w:val="20"/>
          <w:lang w:val="ru-RU"/>
        </w:rPr>
        <w:t>отчет</w:t>
      </w:r>
      <w:proofErr w:type="spellEnd"/>
      <w:r w:rsidRPr="00DB7D05">
        <w:rPr>
          <w:rFonts w:ascii="Roboto" w:hAnsi="Roboto"/>
          <w:sz w:val="20"/>
          <w:szCs w:val="20"/>
          <w:lang w:val="ru-RU"/>
        </w:rPr>
        <w:t xml:space="preserve">, включая замечания национальных оперативных органов, представляется к следующему совещанию Договаривающихся Сторон для информации и утверждения/принятия. (в отношении </w:t>
      </w:r>
      <w:proofErr w:type="spellStart"/>
      <w:r w:rsidRPr="00DB7D05">
        <w:rPr>
          <w:rFonts w:ascii="Roboto" w:hAnsi="Roboto"/>
          <w:sz w:val="20"/>
          <w:szCs w:val="20"/>
          <w:lang w:val="ru-RU"/>
        </w:rPr>
        <w:t>отчетов</w:t>
      </w:r>
      <w:proofErr w:type="spellEnd"/>
      <w:r w:rsidRPr="00DB7D05">
        <w:rPr>
          <w:rFonts w:ascii="Roboto" w:hAnsi="Roboto"/>
          <w:sz w:val="20"/>
          <w:szCs w:val="20"/>
          <w:lang w:val="ru-RU"/>
        </w:rPr>
        <w:t xml:space="preserve"> по учениям Каспийское море </w:t>
      </w:r>
      <w:r w:rsidRPr="00DB7D05">
        <w:rPr>
          <w:rFonts w:ascii="Roboto" w:hAnsi="Roboto"/>
          <w:sz w:val="20"/>
          <w:szCs w:val="20"/>
        </w:rPr>
        <w:t>DELTA</w:t>
      </w:r>
      <w:r w:rsidRPr="00DB7D05">
        <w:rPr>
          <w:rFonts w:ascii="Roboto" w:hAnsi="Roboto"/>
          <w:sz w:val="20"/>
          <w:szCs w:val="20"/>
          <w:lang w:val="ru-RU"/>
        </w:rPr>
        <w:t xml:space="preserve"> см. следующий раздел «Планирование и оценка учений Каспийское море </w:t>
      </w:r>
      <w:r w:rsidRPr="00DB7D05">
        <w:rPr>
          <w:rFonts w:ascii="Roboto" w:hAnsi="Roboto"/>
          <w:sz w:val="20"/>
          <w:szCs w:val="20"/>
        </w:rPr>
        <w:t>DELTA</w:t>
      </w:r>
      <w:r w:rsidRPr="00DB7D05">
        <w:rPr>
          <w:rFonts w:ascii="Roboto" w:hAnsi="Roboto"/>
          <w:sz w:val="20"/>
          <w:szCs w:val="20"/>
          <w:lang w:val="ru-RU"/>
        </w:rPr>
        <w:t>»).</w:t>
      </w:r>
    </w:p>
    <w:p w14:paraId="04E35A12" w14:textId="77777777" w:rsidR="00DB7D05" w:rsidRPr="00DB7D05" w:rsidRDefault="00DB7D05" w:rsidP="00DB7D05">
      <w:pPr>
        <w:spacing w:before="100" w:beforeAutospacing="1"/>
        <w:contextualSpacing/>
        <w:jc w:val="both"/>
        <w:rPr>
          <w:rFonts w:ascii="Roboto" w:hAnsi="Roboto"/>
          <w:sz w:val="20"/>
          <w:szCs w:val="20"/>
          <w:lang w:val="ru-RU"/>
        </w:rPr>
      </w:pPr>
    </w:p>
    <w:p w14:paraId="21031CBD"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Отчет должен как минимум охватывать следующие вопросы:</w:t>
      </w:r>
    </w:p>
    <w:p w14:paraId="0F723AFB" w14:textId="77777777" w:rsidR="00DB7D05" w:rsidRPr="00DB7D05" w:rsidRDefault="00DB7D05" w:rsidP="00DB7D05">
      <w:pPr>
        <w:spacing w:before="100" w:beforeAutospacing="1"/>
        <w:contextualSpacing/>
        <w:jc w:val="both"/>
        <w:rPr>
          <w:rFonts w:ascii="Roboto" w:hAnsi="Roboto"/>
          <w:sz w:val="20"/>
          <w:szCs w:val="20"/>
          <w:lang w:val="ru-RU"/>
        </w:rPr>
      </w:pPr>
    </w:p>
    <w:p w14:paraId="2C4D6B21" w14:textId="77777777" w:rsidR="00DB7D05" w:rsidRPr="00DB7D05" w:rsidRDefault="00DB7D05">
      <w:pPr>
        <w:numPr>
          <w:ilvl w:val="0"/>
          <w:numId w:val="18"/>
        </w:numPr>
        <w:spacing w:before="100" w:beforeAutospacing="1"/>
        <w:contextualSpacing/>
        <w:jc w:val="both"/>
        <w:rPr>
          <w:rFonts w:ascii="Roboto" w:hAnsi="Roboto"/>
          <w:sz w:val="20"/>
          <w:szCs w:val="20"/>
        </w:rPr>
      </w:pPr>
      <w:proofErr w:type="spellStart"/>
      <w:r w:rsidRPr="00DB7D05">
        <w:rPr>
          <w:rFonts w:ascii="Roboto" w:hAnsi="Roboto"/>
          <w:sz w:val="20"/>
          <w:szCs w:val="20"/>
        </w:rPr>
        <w:t>Подготовка</w:t>
      </w:r>
      <w:proofErr w:type="spellEnd"/>
      <w:r w:rsidRPr="00DB7D05">
        <w:rPr>
          <w:rFonts w:ascii="Roboto" w:hAnsi="Roboto"/>
          <w:sz w:val="20"/>
          <w:szCs w:val="20"/>
        </w:rPr>
        <w:t xml:space="preserve"> </w:t>
      </w:r>
      <w:proofErr w:type="spellStart"/>
      <w:r w:rsidRPr="00DB7D05">
        <w:rPr>
          <w:rFonts w:ascii="Roboto" w:hAnsi="Roboto"/>
          <w:sz w:val="20"/>
          <w:szCs w:val="20"/>
        </w:rPr>
        <w:t>учений</w:t>
      </w:r>
      <w:proofErr w:type="spellEnd"/>
    </w:p>
    <w:p w14:paraId="31139074" w14:textId="77777777" w:rsidR="00DB7D05" w:rsidRPr="00DB7D05" w:rsidRDefault="00DB7D05" w:rsidP="00DB7D05">
      <w:pPr>
        <w:spacing w:before="100" w:beforeAutospacing="1"/>
        <w:ind w:left="1125"/>
        <w:contextualSpacing/>
        <w:jc w:val="both"/>
        <w:rPr>
          <w:rFonts w:ascii="Roboto" w:hAnsi="Roboto"/>
          <w:sz w:val="20"/>
          <w:szCs w:val="20"/>
          <w:lang w:val="ru-RU"/>
        </w:rPr>
      </w:pPr>
      <w:r w:rsidRPr="00DB7D05">
        <w:rPr>
          <w:rFonts w:ascii="Roboto" w:hAnsi="Roboto"/>
          <w:sz w:val="20"/>
          <w:szCs w:val="20"/>
          <w:lang w:val="ru-RU"/>
        </w:rPr>
        <w:t>- краткое описание того, как учения готовились и соответствующие ссылки.</w:t>
      </w:r>
    </w:p>
    <w:p w14:paraId="56998636" w14:textId="77777777" w:rsidR="00DB7D05" w:rsidRPr="00DB7D05" w:rsidRDefault="00DB7D05">
      <w:pPr>
        <w:numPr>
          <w:ilvl w:val="0"/>
          <w:numId w:val="18"/>
        </w:numPr>
        <w:spacing w:before="100" w:beforeAutospacing="1"/>
        <w:contextualSpacing/>
        <w:jc w:val="both"/>
        <w:rPr>
          <w:rFonts w:ascii="Roboto" w:hAnsi="Roboto"/>
          <w:sz w:val="20"/>
          <w:szCs w:val="20"/>
        </w:rPr>
      </w:pPr>
      <w:proofErr w:type="spellStart"/>
      <w:r w:rsidRPr="00DB7D05">
        <w:rPr>
          <w:rFonts w:ascii="Roboto" w:hAnsi="Roboto"/>
          <w:sz w:val="20"/>
          <w:szCs w:val="20"/>
        </w:rPr>
        <w:t>Проведение</w:t>
      </w:r>
      <w:proofErr w:type="spellEnd"/>
      <w:r w:rsidRPr="00DB7D05">
        <w:rPr>
          <w:rFonts w:ascii="Roboto" w:hAnsi="Roboto"/>
          <w:sz w:val="20"/>
          <w:szCs w:val="20"/>
        </w:rPr>
        <w:t xml:space="preserve"> </w:t>
      </w:r>
      <w:proofErr w:type="spellStart"/>
      <w:r w:rsidRPr="00DB7D05">
        <w:rPr>
          <w:rFonts w:ascii="Roboto" w:hAnsi="Roboto"/>
          <w:sz w:val="20"/>
          <w:szCs w:val="20"/>
        </w:rPr>
        <w:t>учений</w:t>
      </w:r>
      <w:proofErr w:type="spellEnd"/>
    </w:p>
    <w:p w14:paraId="5ABE97D0" w14:textId="77777777" w:rsidR="00DB7D05" w:rsidRPr="00DB7D05" w:rsidRDefault="00DB7D05">
      <w:pPr>
        <w:numPr>
          <w:ilvl w:val="0"/>
          <w:numId w:val="19"/>
        </w:numPr>
        <w:spacing w:before="100" w:beforeAutospacing="1"/>
        <w:contextualSpacing/>
        <w:jc w:val="both"/>
        <w:rPr>
          <w:rFonts w:ascii="Roboto" w:hAnsi="Roboto"/>
          <w:sz w:val="20"/>
          <w:szCs w:val="20"/>
        </w:rPr>
      </w:pPr>
      <w:proofErr w:type="spellStart"/>
      <w:r w:rsidRPr="00DB7D05">
        <w:rPr>
          <w:rFonts w:ascii="Roboto" w:hAnsi="Roboto"/>
          <w:sz w:val="20"/>
          <w:szCs w:val="20"/>
        </w:rPr>
        <w:t>дата</w:t>
      </w:r>
      <w:proofErr w:type="spellEnd"/>
      <w:r w:rsidRPr="00DB7D05">
        <w:rPr>
          <w:rFonts w:ascii="Roboto" w:hAnsi="Roboto"/>
          <w:sz w:val="20"/>
          <w:szCs w:val="20"/>
        </w:rPr>
        <w:t xml:space="preserve"> и </w:t>
      </w:r>
      <w:proofErr w:type="spellStart"/>
      <w:r w:rsidRPr="00DB7D05">
        <w:rPr>
          <w:rFonts w:ascii="Roboto" w:hAnsi="Roboto"/>
          <w:sz w:val="20"/>
          <w:szCs w:val="20"/>
        </w:rPr>
        <w:t>период</w:t>
      </w:r>
      <w:proofErr w:type="spellEnd"/>
      <w:r w:rsidRPr="00DB7D05">
        <w:rPr>
          <w:rFonts w:ascii="Roboto" w:hAnsi="Roboto"/>
          <w:sz w:val="20"/>
          <w:szCs w:val="20"/>
        </w:rPr>
        <w:t xml:space="preserve"> </w:t>
      </w:r>
      <w:proofErr w:type="spellStart"/>
      <w:r w:rsidRPr="00DB7D05">
        <w:rPr>
          <w:rFonts w:ascii="Roboto" w:hAnsi="Roboto"/>
          <w:sz w:val="20"/>
          <w:szCs w:val="20"/>
        </w:rPr>
        <w:t>учений</w:t>
      </w:r>
      <w:proofErr w:type="spellEnd"/>
      <w:r w:rsidRPr="00DB7D05">
        <w:rPr>
          <w:rFonts w:ascii="Roboto" w:hAnsi="Roboto"/>
          <w:sz w:val="20"/>
          <w:szCs w:val="20"/>
        </w:rPr>
        <w:t>;</w:t>
      </w:r>
    </w:p>
    <w:p w14:paraId="5CD2EA5E" w14:textId="77777777" w:rsidR="00DB7D05" w:rsidRPr="00DB7D05" w:rsidRDefault="00DB7D05">
      <w:pPr>
        <w:numPr>
          <w:ilvl w:val="0"/>
          <w:numId w:val="19"/>
        </w:numPr>
        <w:spacing w:before="100" w:beforeAutospacing="1"/>
        <w:contextualSpacing/>
        <w:jc w:val="both"/>
        <w:rPr>
          <w:rFonts w:ascii="Roboto" w:hAnsi="Roboto"/>
          <w:sz w:val="20"/>
          <w:szCs w:val="20"/>
          <w:lang w:val="ru-RU"/>
        </w:rPr>
      </w:pPr>
      <w:r w:rsidRPr="00DB7D05">
        <w:rPr>
          <w:rFonts w:ascii="Roboto" w:hAnsi="Roboto"/>
          <w:sz w:val="20"/>
          <w:szCs w:val="20"/>
          <w:lang w:val="ru-RU"/>
        </w:rPr>
        <w:t>краткое описание того, как учения начинались.</w:t>
      </w:r>
    </w:p>
    <w:p w14:paraId="2275EFE4" w14:textId="77777777" w:rsidR="00DB7D05" w:rsidRPr="00DB7D05" w:rsidRDefault="00DB7D05">
      <w:pPr>
        <w:numPr>
          <w:ilvl w:val="0"/>
          <w:numId w:val="18"/>
        </w:numPr>
        <w:spacing w:before="100" w:beforeAutospacing="1"/>
        <w:contextualSpacing/>
        <w:jc w:val="both"/>
        <w:rPr>
          <w:rFonts w:ascii="Roboto" w:hAnsi="Roboto"/>
          <w:sz w:val="20"/>
          <w:szCs w:val="20"/>
        </w:rPr>
      </w:pPr>
      <w:proofErr w:type="spellStart"/>
      <w:r w:rsidRPr="00DB7D05">
        <w:rPr>
          <w:rFonts w:ascii="Roboto" w:hAnsi="Roboto"/>
          <w:sz w:val="20"/>
          <w:szCs w:val="20"/>
        </w:rPr>
        <w:t>Участвующие</w:t>
      </w:r>
      <w:proofErr w:type="spellEnd"/>
      <w:r w:rsidRPr="00DB7D05">
        <w:rPr>
          <w:rFonts w:ascii="Roboto" w:hAnsi="Roboto"/>
          <w:sz w:val="20"/>
          <w:szCs w:val="20"/>
        </w:rPr>
        <w:t xml:space="preserve"> </w:t>
      </w:r>
      <w:proofErr w:type="spellStart"/>
      <w:r w:rsidRPr="00DB7D05">
        <w:rPr>
          <w:rFonts w:ascii="Roboto" w:hAnsi="Roboto"/>
          <w:sz w:val="20"/>
          <w:szCs w:val="20"/>
        </w:rPr>
        <w:t>Договаривающиеся</w:t>
      </w:r>
      <w:proofErr w:type="spellEnd"/>
      <w:r w:rsidRPr="00DB7D05">
        <w:rPr>
          <w:rFonts w:ascii="Roboto" w:hAnsi="Roboto"/>
          <w:sz w:val="20"/>
          <w:szCs w:val="20"/>
        </w:rPr>
        <w:t xml:space="preserve"> </w:t>
      </w:r>
      <w:proofErr w:type="spellStart"/>
      <w:r w:rsidRPr="00DB7D05">
        <w:rPr>
          <w:rFonts w:ascii="Roboto" w:hAnsi="Roboto"/>
          <w:sz w:val="20"/>
          <w:szCs w:val="20"/>
        </w:rPr>
        <w:t>Стороны</w:t>
      </w:r>
      <w:proofErr w:type="spellEnd"/>
    </w:p>
    <w:p w14:paraId="2180CC35" w14:textId="77777777" w:rsidR="00DB7D05" w:rsidRPr="00DB7D05" w:rsidRDefault="00DB7D05">
      <w:pPr>
        <w:numPr>
          <w:ilvl w:val="0"/>
          <w:numId w:val="20"/>
        </w:numPr>
        <w:spacing w:before="100" w:beforeAutospacing="1"/>
        <w:contextualSpacing/>
        <w:jc w:val="both"/>
        <w:rPr>
          <w:rFonts w:ascii="Roboto" w:hAnsi="Roboto"/>
          <w:sz w:val="20"/>
          <w:szCs w:val="20"/>
          <w:lang w:val="ru-RU"/>
        </w:rPr>
      </w:pPr>
      <w:r w:rsidRPr="00DB7D05">
        <w:rPr>
          <w:rFonts w:ascii="Roboto" w:hAnsi="Roboto"/>
          <w:sz w:val="20"/>
          <w:szCs w:val="20"/>
          <w:lang w:val="ru-RU"/>
        </w:rPr>
        <w:t>названия Договаривающихся Сторон с описанием участвующих подразделений, оборудования и персонала.</w:t>
      </w:r>
    </w:p>
    <w:p w14:paraId="6526C094" w14:textId="77777777" w:rsidR="00DB7D05" w:rsidRPr="00DB7D05" w:rsidRDefault="00DB7D05">
      <w:pPr>
        <w:numPr>
          <w:ilvl w:val="0"/>
          <w:numId w:val="18"/>
        </w:numPr>
        <w:spacing w:before="100" w:beforeAutospacing="1"/>
        <w:contextualSpacing/>
        <w:jc w:val="both"/>
        <w:rPr>
          <w:rFonts w:ascii="Roboto" w:hAnsi="Roboto"/>
          <w:sz w:val="20"/>
          <w:szCs w:val="20"/>
        </w:rPr>
      </w:pPr>
      <w:proofErr w:type="spellStart"/>
      <w:r w:rsidRPr="00DB7D05">
        <w:rPr>
          <w:rFonts w:ascii="Roboto" w:hAnsi="Roboto"/>
          <w:sz w:val="20"/>
          <w:szCs w:val="20"/>
        </w:rPr>
        <w:t>Проведение</w:t>
      </w:r>
      <w:proofErr w:type="spellEnd"/>
      <w:r w:rsidRPr="00DB7D05">
        <w:rPr>
          <w:rFonts w:ascii="Roboto" w:hAnsi="Roboto"/>
          <w:sz w:val="20"/>
          <w:szCs w:val="20"/>
        </w:rPr>
        <w:t xml:space="preserve"> и </w:t>
      </w:r>
      <w:proofErr w:type="spellStart"/>
      <w:r w:rsidRPr="00DB7D05">
        <w:rPr>
          <w:rFonts w:ascii="Roboto" w:hAnsi="Roboto"/>
          <w:sz w:val="20"/>
          <w:szCs w:val="20"/>
        </w:rPr>
        <w:t>завершение</w:t>
      </w:r>
      <w:proofErr w:type="spellEnd"/>
      <w:r w:rsidRPr="00DB7D05">
        <w:rPr>
          <w:rFonts w:ascii="Roboto" w:hAnsi="Roboto"/>
          <w:sz w:val="20"/>
          <w:szCs w:val="20"/>
        </w:rPr>
        <w:t xml:space="preserve"> </w:t>
      </w:r>
      <w:proofErr w:type="spellStart"/>
      <w:r w:rsidRPr="00DB7D05">
        <w:rPr>
          <w:rFonts w:ascii="Roboto" w:hAnsi="Roboto"/>
          <w:sz w:val="20"/>
          <w:szCs w:val="20"/>
        </w:rPr>
        <w:t>учений</w:t>
      </w:r>
      <w:proofErr w:type="spellEnd"/>
    </w:p>
    <w:p w14:paraId="1AB6D7DE" w14:textId="77777777" w:rsidR="00DB7D05" w:rsidRPr="00DB7D05" w:rsidRDefault="00DB7D05" w:rsidP="00DB7D05">
      <w:pPr>
        <w:spacing w:before="100" w:beforeAutospacing="1"/>
        <w:ind w:left="1125"/>
        <w:contextualSpacing/>
        <w:jc w:val="both"/>
        <w:rPr>
          <w:rFonts w:ascii="Roboto" w:hAnsi="Roboto"/>
          <w:sz w:val="20"/>
          <w:szCs w:val="20"/>
          <w:lang w:val="ru-RU"/>
        </w:rPr>
      </w:pPr>
      <w:r w:rsidRPr="00DB7D05">
        <w:rPr>
          <w:rFonts w:ascii="Roboto" w:hAnsi="Roboto"/>
          <w:sz w:val="20"/>
          <w:szCs w:val="20"/>
          <w:lang w:val="ru-RU"/>
        </w:rPr>
        <w:t>В рамках этого раздела должно быть приведено краткое описание следующих вопросов, если необходимо:</w:t>
      </w:r>
    </w:p>
    <w:p w14:paraId="73841AEA" w14:textId="77777777" w:rsidR="00DB7D05" w:rsidRPr="00DB7D05" w:rsidRDefault="00DB7D05">
      <w:pPr>
        <w:numPr>
          <w:ilvl w:val="0"/>
          <w:numId w:val="20"/>
        </w:numPr>
        <w:spacing w:before="100" w:beforeAutospacing="1"/>
        <w:contextualSpacing/>
        <w:jc w:val="both"/>
        <w:rPr>
          <w:rFonts w:ascii="Roboto" w:hAnsi="Roboto"/>
          <w:sz w:val="20"/>
          <w:szCs w:val="20"/>
        </w:rPr>
      </w:pPr>
      <w:proofErr w:type="spellStart"/>
      <w:r w:rsidRPr="00DB7D05">
        <w:rPr>
          <w:rFonts w:ascii="Roboto" w:hAnsi="Roboto"/>
          <w:sz w:val="20"/>
          <w:szCs w:val="20"/>
        </w:rPr>
        <w:t>сценарий</w:t>
      </w:r>
      <w:proofErr w:type="spellEnd"/>
      <w:r w:rsidRPr="00DB7D05">
        <w:rPr>
          <w:rFonts w:ascii="Roboto" w:hAnsi="Roboto"/>
          <w:sz w:val="20"/>
          <w:szCs w:val="20"/>
        </w:rPr>
        <w:t>;</w:t>
      </w:r>
    </w:p>
    <w:p w14:paraId="2E0976D9" w14:textId="77777777" w:rsidR="00DB7D05" w:rsidRPr="00DB7D05" w:rsidRDefault="00DB7D05">
      <w:pPr>
        <w:numPr>
          <w:ilvl w:val="0"/>
          <w:numId w:val="20"/>
        </w:numPr>
        <w:spacing w:before="100" w:beforeAutospacing="1"/>
        <w:contextualSpacing/>
        <w:jc w:val="both"/>
        <w:rPr>
          <w:rFonts w:ascii="Roboto" w:hAnsi="Roboto"/>
          <w:sz w:val="20"/>
          <w:szCs w:val="20"/>
        </w:rPr>
      </w:pPr>
      <w:proofErr w:type="spellStart"/>
      <w:r w:rsidRPr="00DB7D05">
        <w:rPr>
          <w:rFonts w:ascii="Roboto" w:hAnsi="Roboto"/>
          <w:sz w:val="20"/>
          <w:szCs w:val="20"/>
        </w:rPr>
        <w:t>командование</w:t>
      </w:r>
      <w:proofErr w:type="spellEnd"/>
      <w:r w:rsidRPr="00DB7D05">
        <w:rPr>
          <w:rFonts w:ascii="Roboto" w:hAnsi="Roboto"/>
          <w:sz w:val="20"/>
          <w:szCs w:val="20"/>
        </w:rPr>
        <w:t>;</w:t>
      </w:r>
    </w:p>
    <w:p w14:paraId="3C2135C7" w14:textId="77777777" w:rsidR="00DB7D05" w:rsidRPr="00DB7D05" w:rsidRDefault="00DB7D05">
      <w:pPr>
        <w:numPr>
          <w:ilvl w:val="0"/>
          <w:numId w:val="20"/>
        </w:numPr>
        <w:spacing w:before="100" w:beforeAutospacing="1"/>
        <w:contextualSpacing/>
        <w:jc w:val="both"/>
        <w:rPr>
          <w:rFonts w:ascii="Roboto" w:hAnsi="Roboto"/>
          <w:sz w:val="20"/>
          <w:szCs w:val="20"/>
        </w:rPr>
      </w:pPr>
      <w:proofErr w:type="spellStart"/>
      <w:r w:rsidRPr="00DB7D05">
        <w:rPr>
          <w:rFonts w:ascii="Roboto" w:hAnsi="Roboto"/>
          <w:sz w:val="20"/>
          <w:szCs w:val="20"/>
        </w:rPr>
        <w:t>связь</w:t>
      </w:r>
      <w:proofErr w:type="spellEnd"/>
      <w:r w:rsidRPr="00DB7D05">
        <w:rPr>
          <w:rFonts w:ascii="Roboto" w:hAnsi="Roboto"/>
          <w:sz w:val="20"/>
          <w:szCs w:val="20"/>
        </w:rPr>
        <w:t>;</w:t>
      </w:r>
    </w:p>
    <w:p w14:paraId="6118F00D" w14:textId="77777777" w:rsidR="00DB7D05" w:rsidRPr="00DB7D05" w:rsidRDefault="00DB7D05">
      <w:pPr>
        <w:numPr>
          <w:ilvl w:val="0"/>
          <w:numId w:val="20"/>
        </w:numPr>
        <w:spacing w:before="100" w:beforeAutospacing="1"/>
        <w:contextualSpacing/>
        <w:jc w:val="both"/>
        <w:rPr>
          <w:rFonts w:ascii="Roboto" w:hAnsi="Roboto"/>
          <w:sz w:val="20"/>
          <w:szCs w:val="20"/>
        </w:rPr>
      </w:pPr>
      <w:proofErr w:type="spellStart"/>
      <w:r w:rsidRPr="00DB7D05">
        <w:rPr>
          <w:rFonts w:ascii="Roboto" w:hAnsi="Roboto"/>
          <w:sz w:val="20"/>
          <w:szCs w:val="20"/>
        </w:rPr>
        <w:t>завершение</w:t>
      </w:r>
      <w:proofErr w:type="spellEnd"/>
      <w:r w:rsidRPr="00DB7D05">
        <w:rPr>
          <w:rFonts w:ascii="Roboto" w:hAnsi="Roboto"/>
          <w:sz w:val="20"/>
          <w:szCs w:val="20"/>
        </w:rPr>
        <w:t xml:space="preserve"> </w:t>
      </w:r>
      <w:proofErr w:type="spellStart"/>
      <w:r w:rsidRPr="00DB7D05">
        <w:rPr>
          <w:rFonts w:ascii="Roboto" w:hAnsi="Roboto"/>
          <w:sz w:val="20"/>
          <w:szCs w:val="20"/>
        </w:rPr>
        <w:t>учений</w:t>
      </w:r>
      <w:proofErr w:type="spellEnd"/>
      <w:r w:rsidRPr="00DB7D05">
        <w:rPr>
          <w:rFonts w:ascii="Roboto" w:hAnsi="Roboto"/>
          <w:sz w:val="20"/>
          <w:szCs w:val="20"/>
        </w:rPr>
        <w:t>.</w:t>
      </w:r>
    </w:p>
    <w:p w14:paraId="14BE1DFC" w14:textId="77777777" w:rsidR="00DB7D05" w:rsidRPr="00DB7D05" w:rsidRDefault="00DB7D05">
      <w:pPr>
        <w:numPr>
          <w:ilvl w:val="0"/>
          <w:numId w:val="18"/>
        </w:numPr>
        <w:spacing w:before="100" w:beforeAutospacing="1"/>
        <w:contextualSpacing/>
        <w:jc w:val="both"/>
        <w:rPr>
          <w:rFonts w:ascii="Roboto" w:hAnsi="Roboto"/>
          <w:sz w:val="20"/>
          <w:szCs w:val="20"/>
        </w:rPr>
      </w:pPr>
      <w:proofErr w:type="spellStart"/>
      <w:r w:rsidRPr="00DB7D05">
        <w:rPr>
          <w:rFonts w:ascii="Roboto" w:hAnsi="Roboto"/>
          <w:sz w:val="20"/>
          <w:szCs w:val="20"/>
        </w:rPr>
        <w:t>Комментарии</w:t>
      </w:r>
      <w:proofErr w:type="spellEnd"/>
      <w:r w:rsidRPr="00DB7D05">
        <w:rPr>
          <w:rFonts w:ascii="Roboto" w:hAnsi="Roboto"/>
          <w:sz w:val="20"/>
          <w:szCs w:val="20"/>
        </w:rPr>
        <w:t xml:space="preserve"> </w:t>
      </w:r>
      <w:proofErr w:type="spellStart"/>
      <w:r w:rsidRPr="00DB7D05">
        <w:rPr>
          <w:rFonts w:ascii="Roboto" w:hAnsi="Roboto"/>
          <w:sz w:val="20"/>
          <w:szCs w:val="20"/>
        </w:rPr>
        <w:t>участвовавших</w:t>
      </w:r>
      <w:proofErr w:type="spellEnd"/>
      <w:r w:rsidRPr="00DB7D05">
        <w:rPr>
          <w:rFonts w:ascii="Roboto" w:hAnsi="Roboto"/>
          <w:sz w:val="20"/>
          <w:szCs w:val="20"/>
        </w:rPr>
        <w:t xml:space="preserve"> </w:t>
      </w:r>
      <w:proofErr w:type="spellStart"/>
      <w:r w:rsidRPr="00DB7D05">
        <w:rPr>
          <w:rFonts w:ascii="Roboto" w:hAnsi="Roboto"/>
          <w:sz w:val="20"/>
          <w:szCs w:val="20"/>
        </w:rPr>
        <w:t>Договаривающихся</w:t>
      </w:r>
      <w:proofErr w:type="spellEnd"/>
      <w:r w:rsidRPr="00DB7D05">
        <w:rPr>
          <w:rFonts w:ascii="Roboto" w:hAnsi="Roboto"/>
          <w:sz w:val="20"/>
          <w:szCs w:val="20"/>
        </w:rPr>
        <w:t xml:space="preserve"> </w:t>
      </w:r>
      <w:proofErr w:type="spellStart"/>
      <w:r w:rsidRPr="00DB7D05">
        <w:rPr>
          <w:rFonts w:ascii="Roboto" w:hAnsi="Roboto"/>
          <w:sz w:val="20"/>
          <w:szCs w:val="20"/>
        </w:rPr>
        <w:t>Сторон</w:t>
      </w:r>
      <w:proofErr w:type="spellEnd"/>
    </w:p>
    <w:p w14:paraId="5C90F84E" w14:textId="77777777" w:rsidR="00DB7D05" w:rsidRPr="00DB7D05" w:rsidRDefault="00DB7D05" w:rsidP="00DB7D05">
      <w:pPr>
        <w:spacing w:before="100" w:beforeAutospacing="1"/>
        <w:ind w:left="1125"/>
        <w:contextualSpacing/>
        <w:jc w:val="both"/>
        <w:rPr>
          <w:rFonts w:ascii="Roboto" w:hAnsi="Roboto"/>
          <w:sz w:val="20"/>
          <w:szCs w:val="20"/>
        </w:rPr>
      </w:pPr>
      <w:r w:rsidRPr="00DB7D05">
        <w:rPr>
          <w:rFonts w:ascii="Roboto" w:hAnsi="Roboto"/>
          <w:sz w:val="20"/>
          <w:szCs w:val="20"/>
          <w:lang w:val="ru-RU"/>
        </w:rPr>
        <w:t xml:space="preserve">Краткий обзор комментариев, полученных от каждой Договаривающейся Стороны. </w:t>
      </w:r>
      <w:proofErr w:type="spellStart"/>
      <w:r w:rsidRPr="00DB7D05">
        <w:rPr>
          <w:rFonts w:ascii="Roboto" w:hAnsi="Roboto"/>
          <w:sz w:val="20"/>
          <w:szCs w:val="20"/>
        </w:rPr>
        <w:t>Должны</w:t>
      </w:r>
      <w:proofErr w:type="spellEnd"/>
      <w:r w:rsidRPr="00DB7D05">
        <w:rPr>
          <w:rFonts w:ascii="Roboto" w:hAnsi="Roboto"/>
          <w:sz w:val="20"/>
          <w:szCs w:val="20"/>
        </w:rPr>
        <w:t xml:space="preserve"> </w:t>
      </w:r>
      <w:proofErr w:type="spellStart"/>
      <w:r w:rsidRPr="00DB7D05">
        <w:rPr>
          <w:rFonts w:ascii="Roboto" w:hAnsi="Roboto"/>
          <w:sz w:val="20"/>
          <w:szCs w:val="20"/>
        </w:rPr>
        <w:t>отмечаться</w:t>
      </w:r>
      <w:proofErr w:type="spellEnd"/>
      <w:r w:rsidRPr="00DB7D05">
        <w:rPr>
          <w:rFonts w:ascii="Roboto" w:hAnsi="Roboto"/>
          <w:sz w:val="20"/>
          <w:szCs w:val="20"/>
        </w:rPr>
        <w:t xml:space="preserve"> </w:t>
      </w:r>
      <w:proofErr w:type="spellStart"/>
      <w:r w:rsidRPr="00DB7D05">
        <w:rPr>
          <w:rFonts w:ascii="Roboto" w:hAnsi="Roboto"/>
          <w:sz w:val="20"/>
          <w:szCs w:val="20"/>
        </w:rPr>
        <w:t>только</w:t>
      </w:r>
      <w:proofErr w:type="spellEnd"/>
      <w:r w:rsidRPr="00DB7D05">
        <w:rPr>
          <w:rFonts w:ascii="Roboto" w:hAnsi="Roboto"/>
          <w:sz w:val="20"/>
          <w:szCs w:val="20"/>
        </w:rPr>
        <w:t xml:space="preserve"> </w:t>
      </w:r>
      <w:proofErr w:type="spellStart"/>
      <w:r w:rsidRPr="00DB7D05">
        <w:rPr>
          <w:rFonts w:ascii="Roboto" w:hAnsi="Roboto"/>
          <w:sz w:val="20"/>
          <w:szCs w:val="20"/>
        </w:rPr>
        <w:t>комментарии</w:t>
      </w:r>
      <w:proofErr w:type="spellEnd"/>
      <w:r w:rsidRPr="00DB7D05">
        <w:rPr>
          <w:rFonts w:ascii="Roboto" w:hAnsi="Roboto"/>
          <w:sz w:val="20"/>
          <w:szCs w:val="20"/>
        </w:rPr>
        <w:t xml:space="preserve"> </w:t>
      </w:r>
      <w:proofErr w:type="spellStart"/>
      <w:r w:rsidRPr="00DB7D05">
        <w:rPr>
          <w:rFonts w:ascii="Roboto" w:hAnsi="Roboto"/>
          <w:sz w:val="20"/>
          <w:szCs w:val="20"/>
        </w:rPr>
        <w:t>по</w:t>
      </w:r>
      <w:proofErr w:type="spellEnd"/>
      <w:r w:rsidRPr="00DB7D05">
        <w:rPr>
          <w:rFonts w:ascii="Roboto" w:hAnsi="Roboto"/>
          <w:sz w:val="20"/>
          <w:szCs w:val="20"/>
        </w:rPr>
        <w:t xml:space="preserve"> </w:t>
      </w:r>
      <w:proofErr w:type="spellStart"/>
      <w:r w:rsidRPr="00DB7D05">
        <w:rPr>
          <w:rFonts w:ascii="Roboto" w:hAnsi="Roboto"/>
          <w:sz w:val="20"/>
          <w:szCs w:val="20"/>
        </w:rPr>
        <w:t>важным</w:t>
      </w:r>
      <w:proofErr w:type="spellEnd"/>
      <w:r w:rsidRPr="00DB7D05">
        <w:rPr>
          <w:rFonts w:ascii="Roboto" w:hAnsi="Roboto"/>
          <w:sz w:val="20"/>
          <w:szCs w:val="20"/>
        </w:rPr>
        <w:t xml:space="preserve"> </w:t>
      </w:r>
      <w:proofErr w:type="spellStart"/>
      <w:r w:rsidRPr="00DB7D05">
        <w:rPr>
          <w:rFonts w:ascii="Roboto" w:hAnsi="Roboto"/>
          <w:sz w:val="20"/>
          <w:szCs w:val="20"/>
        </w:rPr>
        <w:t>вопросам</w:t>
      </w:r>
      <w:proofErr w:type="spellEnd"/>
      <w:r w:rsidRPr="00DB7D05">
        <w:rPr>
          <w:rFonts w:ascii="Roboto" w:hAnsi="Roboto"/>
          <w:sz w:val="20"/>
          <w:szCs w:val="20"/>
        </w:rPr>
        <w:t>.</w:t>
      </w:r>
    </w:p>
    <w:p w14:paraId="4092A52C" w14:textId="77777777" w:rsidR="00DB7D05" w:rsidRPr="00DB7D05" w:rsidRDefault="00DB7D05">
      <w:pPr>
        <w:numPr>
          <w:ilvl w:val="0"/>
          <w:numId w:val="18"/>
        </w:numPr>
        <w:spacing w:before="100" w:beforeAutospacing="1"/>
        <w:contextualSpacing/>
        <w:jc w:val="both"/>
        <w:rPr>
          <w:rFonts w:ascii="Roboto" w:hAnsi="Roboto"/>
          <w:sz w:val="20"/>
          <w:szCs w:val="20"/>
        </w:rPr>
      </w:pPr>
      <w:proofErr w:type="spellStart"/>
      <w:r w:rsidRPr="00DB7D05">
        <w:rPr>
          <w:rFonts w:ascii="Roboto" w:hAnsi="Roboto"/>
          <w:sz w:val="20"/>
          <w:szCs w:val="20"/>
        </w:rPr>
        <w:t>Заключение</w:t>
      </w:r>
      <w:proofErr w:type="spellEnd"/>
    </w:p>
    <w:p w14:paraId="54D764D8" w14:textId="77777777" w:rsidR="00DB7D05" w:rsidRPr="00DB7D05" w:rsidRDefault="00DB7D05">
      <w:pPr>
        <w:numPr>
          <w:ilvl w:val="0"/>
          <w:numId w:val="21"/>
        </w:numPr>
        <w:spacing w:before="100" w:beforeAutospacing="1"/>
        <w:contextualSpacing/>
        <w:jc w:val="both"/>
        <w:rPr>
          <w:rFonts w:ascii="Roboto" w:hAnsi="Roboto"/>
          <w:sz w:val="20"/>
          <w:szCs w:val="20"/>
          <w:lang w:val="ru-RU"/>
        </w:rPr>
      </w:pPr>
      <w:r w:rsidRPr="00DB7D05">
        <w:rPr>
          <w:rFonts w:ascii="Roboto" w:hAnsi="Roboto"/>
          <w:sz w:val="20"/>
          <w:szCs w:val="20"/>
          <w:lang w:val="ru-RU"/>
        </w:rPr>
        <w:t>общие заключения по мнению Ведущего государства о полученном опыте;</w:t>
      </w:r>
    </w:p>
    <w:p w14:paraId="6644A6D5" w14:textId="77777777" w:rsidR="00DB7D05" w:rsidRPr="00DB7D05" w:rsidRDefault="00DB7D05">
      <w:pPr>
        <w:numPr>
          <w:ilvl w:val="0"/>
          <w:numId w:val="21"/>
        </w:numPr>
        <w:spacing w:before="100" w:beforeAutospacing="1"/>
        <w:contextualSpacing/>
        <w:jc w:val="both"/>
        <w:rPr>
          <w:rFonts w:ascii="Roboto" w:hAnsi="Roboto"/>
          <w:sz w:val="20"/>
          <w:szCs w:val="20"/>
          <w:lang w:val="ru-RU"/>
        </w:rPr>
      </w:pPr>
      <w:r w:rsidRPr="00DB7D05">
        <w:rPr>
          <w:rFonts w:ascii="Roboto" w:hAnsi="Roboto"/>
          <w:sz w:val="20"/>
          <w:szCs w:val="20"/>
          <w:lang w:val="ru-RU"/>
        </w:rPr>
        <w:t>предложения и рекомендации по тому, как улучшить учения в будущем;</w:t>
      </w:r>
    </w:p>
    <w:p w14:paraId="72C11696" w14:textId="77777777" w:rsidR="00DB7D05" w:rsidRPr="00DB7D05" w:rsidRDefault="00DB7D05">
      <w:pPr>
        <w:numPr>
          <w:ilvl w:val="0"/>
          <w:numId w:val="21"/>
        </w:numPr>
        <w:spacing w:before="100" w:beforeAutospacing="1"/>
        <w:contextualSpacing/>
        <w:jc w:val="both"/>
        <w:rPr>
          <w:rFonts w:ascii="Roboto" w:hAnsi="Roboto"/>
          <w:sz w:val="20"/>
          <w:szCs w:val="20"/>
          <w:lang w:val="ru-RU"/>
        </w:rPr>
      </w:pPr>
      <w:r w:rsidRPr="00DB7D05">
        <w:rPr>
          <w:rFonts w:ascii="Roboto" w:hAnsi="Roboto"/>
          <w:sz w:val="20"/>
          <w:szCs w:val="20"/>
          <w:lang w:val="ru-RU"/>
        </w:rPr>
        <w:t>предложения и рекомендации по усовершенствованию или внесению изменений в Каспийский Региональный план.</w:t>
      </w:r>
    </w:p>
    <w:p w14:paraId="748C7731" w14:textId="77777777" w:rsidR="00DB7D05" w:rsidRPr="00DB7D05" w:rsidRDefault="00DB7D05" w:rsidP="00DB7D05">
      <w:pPr>
        <w:spacing w:before="100" w:beforeAutospacing="1"/>
        <w:ind w:left="1125" w:hanging="1125"/>
        <w:contextualSpacing/>
        <w:jc w:val="both"/>
        <w:rPr>
          <w:rFonts w:ascii="Roboto" w:hAnsi="Roboto"/>
          <w:sz w:val="20"/>
          <w:szCs w:val="20"/>
          <w:lang w:val="ru-RU"/>
        </w:rPr>
      </w:pPr>
    </w:p>
    <w:p w14:paraId="4BC598FF"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Таблицы, статистические данные, изображения или рисунки могут быть добавлены по мере необходимости по каждому пункту в качестве приложений в конце раздела.</w:t>
      </w:r>
    </w:p>
    <w:p w14:paraId="768B54C3" w14:textId="77777777" w:rsidR="00DB7D05" w:rsidRPr="00DB7D05" w:rsidRDefault="00DB7D05" w:rsidP="00DB7D05">
      <w:pPr>
        <w:spacing w:before="100" w:beforeAutospacing="1"/>
        <w:contextualSpacing/>
        <w:jc w:val="both"/>
        <w:rPr>
          <w:rFonts w:ascii="Roboto" w:hAnsi="Roboto"/>
          <w:sz w:val="20"/>
          <w:szCs w:val="20"/>
          <w:lang w:val="ru-RU"/>
        </w:rPr>
      </w:pPr>
    </w:p>
    <w:p w14:paraId="5A3FACC8" w14:textId="77777777" w:rsidR="00DB7D05" w:rsidRPr="00DB7D05" w:rsidRDefault="00DB7D05" w:rsidP="00DB7D05">
      <w:pPr>
        <w:spacing w:before="100" w:beforeAutospacing="1"/>
        <w:ind w:firstLine="720"/>
        <w:contextualSpacing/>
        <w:jc w:val="both"/>
        <w:rPr>
          <w:rFonts w:ascii="Roboto" w:hAnsi="Roboto"/>
          <w:sz w:val="20"/>
          <w:szCs w:val="20"/>
          <w:lang w:val="ru-RU"/>
        </w:rPr>
      </w:pPr>
      <w:r w:rsidRPr="00DB7D05">
        <w:rPr>
          <w:rFonts w:ascii="Roboto" w:hAnsi="Roboto"/>
          <w:sz w:val="20"/>
          <w:szCs w:val="20"/>
          <w:lang w:val="ru-RU"/>
        </w:rPr>
        <w:br w:type="page"/>
      </w:r>
    </w:p>
    <w:p w14:paraId="57D45CE1" w14:textId="77777777" w:rsidR="00DB7D05" w:rsidRPr="00DB7D05" w:rsidRDefault="00DB7D05" w:rsidP="00DB7D05">
      <w:pPr>
        <w:spacing w:before="100" w:beforeAutospacing="1"/>
        <w:ind w:firstLine="720"/>
        <w:contextualSpacing/>
        <w:jc w:val="both"/>
        <w:rPr>
          <w:rFonts w:ascii="Roboto" w:hAnsi="Roboto"/>
          <w:sz w:val="20"/>
          <w:szCs w:val="20"/>
          <w:lang w:val="ru-RU"/>
        </w:rPr>
      </w:pPr>
    </w:p>
    <w:p w14:paraId="08FC16FB" w14:textId="77777777" w:rsidR="00DB7D05" w:rsidRPr="00DB7D05" w:rsidRDefault="00DB7D05" w:rsidP="00DB7D05">
      <w:pPr>
        <w:spacing w:before="100" w:beforeAutospacing="1"/>
        <w:contextualSpacing/>
        <w:jc w:val="center"/>
        <w:rPr>
          <w:rFonts w:ascii="Roboto" w:hAnsi="Roboto"/>
          <w:b/>
          <w:sz w:val="20"/>
          <w:szCs w:val="20"/>
          <w:lang w:val="ru-RU"/>
        </w:rPr>
      </w:pPr>
      <w:r w:rsidRPr="00DB7D05">
        <w:rPr>
          <w:rFonts w:ascii="Roboto" w:hAnsi="Roboto"/>
          <w:b/>
          <w:sz w:val="20"/>
          <w:szCs w:val="20"/>
          <w:lang w:val="ru-RU"/>
        </w:rPr>
        <w:t>ПРИЛОЖЕНИЕ 1</w:t>
      </w:r>
    </w:p>
    <w:p w14:paraId="4A0A5C99" w14:textId="77777777" w:rsidR="00DB7D05" w:rsidRPr="00DB7D05" w:rsidRDefault="00DB7D05" w:rsidP="00DB7D05">
      <w:pPr>
        <w:spacing w:before="100" w:beforeAutospacing="1"/>
        <w:contextualSpacing/>
        <w:jc w:val="both"/>
        <w:rPr>
          <w:rFonts w:ascii="Roboto" w:hAnsi="Roboto"/>
          <w:bCs/>
          <w:sz w:val="20"/>
          <w:szCs w:val="20"/>
          <w:lang w:val="ru-RU"/>
        </w:rPr>
      </w:pPr>
    </w:p>
    <w:p w14:paraId="0A8F2304" w14:textId="77777777" w:rsidR="00DB7D05" w:rsidRPr="00DB7D05" w:rsidRDefault="00DB7D05" w:rsidP="00DB7D05">
      <w:pPr>
        <w:spacing w:before="100" w:beforeAutospacing="1"/>
        <w:contextualSpacing/>
        <w:jc w:val="both"/>
        <w:rPr>
          <w:rFonts w:ascii="Roboto" w:hAnsi="Roboto"/>
          <w:bCs/>
          <w:sz w:val="20"/>
          <w:szCs w:val="20"/>
          <w:lang w:val="ru-RU"/>
        </w:rPr>
      </w:pPr>
      <w:r w:rsidRPr="00DB7D05">
        <w:rPr>
          <w:rFonts w:ascii="Roboto" w:hAnsi="Roboto"/>
          <w:bCs/>
          <w:sz w:val="20"/>
          <w:szCs w:val="20"/>
          <w:lang w:val="ru-RU"/>
        </w:rPr>
        <w:t xml:space="preserve">Поверочный лист административных и организационных проблем, которые могут быть подняты во время оперативных учений </w:t>
      </w:r>
    </w:p>
    <w:p w14:paraId="303F043B" w14:textId="77777777" w:rsidR="00DB7D05" w:rsidRPr="00DB7D05" w:rsidRDefault="00DB7D05" w:rsidP="00DB7D05">
      <w:pPr>
        <w:spacing w:before="100" w:beforeAutospacing="1"/>
        <w:contextualSpacing/>
        <w:jc w:val="both"/>
        <w:rPr>
          <w:rFonts w:ascii="Roboto" w:hAnsi="Roboto"/>
          <w:bCs/>
          <w:sz w:val="20"/>
          <w:szCs w:val="20"/>
          <w:lang w:val="ru-RU"/>
        </w:rPr>
      </w:pPr>
    </w:p>
    <w:p w14:paraId="7C92129D" w14:textId="77777777" w:rsidR="00DB7D05" w:rsidRPr="00DB7D05" w:rsidRDefault="00DB7D05" w:rsidP="00DB7D05">
      <w:pPr>
        <w:spacing w:before="100" w:beforeAutospacing="1"/>
        <w:contextualSpacing/>
        <w:jc w:val="both"/>
        <w:rPr>
          <w:rFonts w:ascii="Roboto" w:hAnsi="Roboto"/>
          <w:bCs/>
          <w:sz w:val="20"/>
          <w:szCs w:val="20"/>
          <w:lang w:val="ru-RU"/>
        </w:rPr>
      </w:pPr>
      <w:r w:rsidRPr="00DB7D05">
        <w:rPr>
          <w:rFonts w:ascii="Roboto" w:hAnsi="Roboto"/>
          <w:bCs/>
          <w:sz w:val="20"/>
          <w:szCs w:val="20"/>
          <w:lang w:val="ru-RU"/>
        </w:rPr>
        <w:t>(</w:t>
      </w:r>
      <w:r w:rsidRPr="00DB7D05">
        <w:rPr>
          <w:rFonts w:ascii="Roboto" w:hAnsi="Roboto"/>
          <w:sz w:val="20"/>
          <w:szCs w:val="20"/>
          <w:lang w:val="ru-RU"/>
        </w:rPr>
        <w:t xml:space="preserve">Каспийское </w:t>
      </w:r>
      <w:r w:rsidRPr="00DB7D05">
        <w:rPr>
          <w:rFonts w:ascii="Roboto" w:hAnsi="Roboto"/>
          <w:bCs/>
          <w:sz w:val="20"/>
          <w:szCs w:val="20"/>
          <w:lang w:val="ru-RU"/>
        </w:rPr>
        <w:t xml:space="preserve">море </w:t>
      </w:r>
      <w:r w:rsidRPr="00DB7D05">
        <w:rPr>
          <w:rFonts w:ascii="Roboto" w:hAnsi="Roboto"/>
          <w:bCs/>
          <w:sz w:val="20"/>
          <w:szCs w:val="20"/>
        </w:rPr>
        <w:t>CHARLE</w:t>
      </w:r>
      <w:r w:rsidRPr="00DB7D05">
        <w:rPr>
          <w:rFonts w:ascii="Roboto" w:hAnsi="Roboto"/>
          <w:bCs/>
          <w:sz w:val="20"/>
          <w:szCs w:val="20"/>
          <w:lang w:val="ru-RU"/>
        </w:rPr>
        <w:t xml:space="preserve"> или </w:t>
      </w:r>
      <w:r w:rsidRPr="00DB7D05">
        <w:rPr>
          <w:rFonts w:ascii="Roboto" w:hAnsi="Roboto"/>
          <w:bCs/>
          <w:sz w:val="20"/>
          <w:szCs w:val="20"/>
        </w:rPr>
        <w:t>DELTA</w:t>
      </w:r>
      <w:r w:rsidRPr="00DB7D05">
        <w:rPr>
          <w:rFonts w:ascii="Roboto" w:hAnsi="Roboto"/>
          <w:bCs/>
          <w:sz w:val="20"/>
          <w:szCs w:val="20"/>
          <w:lang w:val="ru-RU"/>
        </w:rPr>
        <w:t>)</w:t>
      </w:r>
    </w:p>
    <w:p w14:paraId="0AE1004F" w14:textId="77777777" w:rsidR="00DB7D05" w:rsidRPr="00DB7D05" w:rsidRDefault="00DB7D05" w:rsidP="00DB7D05">
      <w:pPr>
        <w:spacing w:before="100" w:beforeAutospacing="1"/>
        <w:contextualSpacing/>
        <w:jc w:val="both"/>
        <w:rPr>
          <w:rFonts w:ascii="Roboto" w:hAnsi="Roboto"/>
          <w:sz w:val="20"/>
          <w:szCs w:val="20"/>
          <w:lang w:val="ru-RU"/>
        </w:rPr>
      </w:pPr>
    </w:p>
    <w:p w14:paraId="74D58022"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xml:space="preserve">Обычно каждое участвующее государство </w:t>
      </w:r>
      <w:proofErr w:type="spellStart"/>
      <w:r w:rsidRPr="00DB7D05">
        <w:rPr>
          <w:rFonts w:ascii="Roboto" w:hAnsi="Roboto"/>
          <w:sz w:val="20"/>
          <w:szCs w:val="20"/>
          <w:lang w:val="ru-RU"/>
        </w:rPr>
        <w:t>несет</w:t>
      </w:r>
      <w:proofErr w:type="spellEnd"/>
      <w:r w:rsidRPr="00DB7D05">
        <w:rPr>
          <w:rFonts w:ascii="Roboto" w:hAnsi="Roboto"/>
          <w:sz w:val="20"/>
          <w:szCs w:val="20"/>
          <w:lang w:val="ru-RU"/>
        </w:rPr>
        <w:t xml:space="preserve"> ответственность за все формальности самостоятельно. Но желательно, чтобы Ведущее государство предпринимало меры для того, чтобы облегчить прохождение всех формальностей и получение требуемых разрешений.</w:t>
      </w:r>
    </w:p>
    <w:p w14:paraId="3DA1835A" w14:textId="77777777" w:rsidR="00DB7D05" w:rsidRPr="00DB7D05" w:rsidRDefault="00DB7D05" w:rsidP="00DB7D05">
      <w:pPr>
        <w:spacing w:before="100" w:beforeAutospacing="1"/>
        <w:contextualSpacing/>
        <w:jc w:val="both"/>
        <w:rPr>
          <w:rFonts w:ascii="Roboto" w:hAnsi="Roboto"/>
          <w:sz w:val="20"/>
          <w:szCs w:val="20"/>
          <w:lang w:val="ru-RU"/>
        </w:rPr>
      </w:pPr>
    </w:p>
    <w:p w14:paraId="7838D5DB"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Настоящий поверочный лист поможет Ведущему государству организовать оперативные учений и участвующему члену не забыть важные вопросы:</w:t>
      </w:r>
    </w:p>
    <w:p w14:paraId="37711B4F"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дипломатическое оформление</w:t>
      </w:r>
    </w:p>
    <w:p w14:paraId="09317D25"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таможенные вопросы</w:t>
      </w:r>
    </w:p>
    <w:p w14:paraId="4A9AA6F1"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общие вопросы охраны труда и техники безопасности</w:t>
      </w:r>
    </w:p>
    <w:p w14:paraId="2A0355BA"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условия работы</w:t>
      </w:r>
    </w:p>
    <w:p w14:paraId="5CFC82CE"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страхование персонала</w:t>
      </w:r>
    </w:p>
    <w:p w14:paraId="5E33088D"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xml:space="preserve">- гражданская ответственность за повреждение и ущерб </w:t>
      </w:r>
    </w:p>
    <w:p w14:paraId="66DC02C1"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размещение и питание</w:t>
      </w:r>
    </w:p>
    <w:p w14:paraId="216297C8"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медицинская помощь</w:t>
      </w:r>
    </w:p>
    <w:p w14:paraId="5E659C2F"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оборудование и ремонт</w:t>
      </w:r>
    </w:p>
    <w:p w14:paraId="7B25B0AE"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xml:space="preserve">- </w:t>
      </w:r>
      <w:proofErr w:type="spellStart"/>
      <w:r w:rsidRPr="00DB7D05">
        <w:rPr>
          <w:rFonts w:ascii="Roboto" w:hAnsi="Roboto"/>
          <w:sz w:val="20"/>
          <w:szCs w:val="20"/>
          <w:lang w:val="ru-RU"/>
        </w:rPr>
        <w:t>отчеты</w:t>
      </w:r>
      <w:proofErr w:type="spellEnd"/>
      <w:r w:rsidRPr="00DB7D05">
        <w:rPr>
          <w:rFonts w:ascii="Roboto" w:hAnsi="Roboto"/>
          <w:sz w:val="20"/>
          <w:szCs w:val="20"/>
          <w:lang w:val="ru-RU"/>
        </w:rPr>
        <w:t xml:space="preserve"> для совещаний национальных оперативных органов</w:t>
      </w:r>
    </w:p>
    <w:p w14:paraId="6FF7FBD8" w14:textId="77777777" w:rsidR="00DB7D05" w:rsidRPr="00DB7D05" w:rsidRDefault="00DB7D05" w:rsidP="00DB7D05">
      <w:pPr>
        <w:spacing w:before="100" w:beforeAutospacing="1"/>
        <w:contextualSpacing/>
        <w:jc w:val="both"/>
        <w:rPr>
          <w:rFonts w:ascii="Roboto" w:hAnsi="Roboto"/>
          <w:sz w:val="20"/>
          <w:szCs w:val="20"/>
        </w:rPr>
      </w:pPr>
      <w:r w:rsidRPr="00DB7D05">
        <w:rPr>
          <w:rFonts w:ascii="Roboto" w:hAnsi="Roboto"/>
          <w:sz w:val="20"/>
          <w:szCs w:val="20"/>
        </w:rPr>
        <w:t xml:space="preserve">- </w:t>
      </w:r>
      <w:proofErr w:type="spellStart"/>
      <w:r w:rsidRPr="00DB7D05">
        <w:rPr>
          <w:rFonts w:ascii="Roboto" w:hAnsi="Roboto"/>
          <w:sz w:val="20"/>
          <w:szCs w:val="20"/>
        </w:rPr>
        <w:t>общая</w:t>
      </w:r>
      <w:proofErr w:type="spellEnd"/>
      <w:r w:rsidRPr="00DB7D05">
        <w:rPr>
          <w:rFonts w:ascii="Roboto" w:hAnsi="Roboto"/>
          <w:sz w:val="20"/>
          <w:szCs w:val="20"/>
        </w:rPr>
        <w:t xml:space="preserve"> </w:t>
      </w:r>
      <w:proofErr w:type="spellStart"/>
      <w:r w:rsidRPr="00DB7D05">
        <w:rPr>
          <w:rFonts w:ascii="Roboto" w:hAnsi="Roboto"/>
          <w:sz w:val="20"/>
          <w:szCs w:val="20"/>
        </w:rPr>
        <w:t>программа</w:t>
      </w:r>
      <w:proofErr w:type="spellEnd"/>
      <w:r w:rsidRPr="00DB7D05">
        <w:rPr>
          <w:rFonts w:ascii="Roboto" w:hAnsi="Roboto"/>
          <w:sz w:val="20"/>
          <w:szCs w:val="20"/>
        </w:rPr>
        <w:t xml:space="preserve"> </w:t>
      </w:r>
      <w:proofErr w:type="spellStart"/>
      <w:r w:rsidRPr="00DB7D05">
        <w:rPr>
          <w:rFonts w:ascii="Roboto" w:hAnsi="Roboto"/>
          <w:sz w:val="20"/>
          <w:szCs w:val="20"/>
        </w:rPr>
        <w:t>заблаговременно</w:t>
      </w:r>
      <w:proofErr w:type="spellEnd"/>
      <w:r w:rsidRPr="00DB7D05">
        <w:rPr>
          <w:rFonts w:ascii="Roboto" w:hAnsi="Roboto"/>
          <w:sz w:val="20"/>
          <w:szCs w:val="20"/>
        </w:rPr>
        <w:t xml:space="preserve">, </w:t>
      </w:r>
      <w:proofErr w:type="spellStart"/>
      <w:r w:rsidRPr="00DB7D05">
        <w:rPr>
          <w:rFonts w:ascii="Roboto" w:hAnsi="Roboto"/>
          <w:sz w:val="20"/>
          <w:szCs w:val="20"/>
        </w:rPr>
        <w:t>включая</w:t>
      </w:r>
      <w:proofErr w:type="spellEnd"/>
      <w:r w:rsidRPr="00DB7D05">
        <w:rPr>
          <w:rFonts w:ascii="Roboto" w:hAnsi="Roboto"/>
          <w:sz w:val="20"/>
          <w:szCs w:val="20"/>
        </w:rPr>
        <w:t>:</w:t>
      </w:r>
    </w:p>
    <w:p w14:paraId="17857865" w14:textId="77777777" w:rsidR="00DB7D05" w:rsidRPr="00DB7D05" w:rsidRDefault="00DB7D05" w:rsidP="00DB7D05">
      <w:pPr>
        <w:spacing w:before="100" w:beforeAutospacing="1"/>
        <w:contextualSpacing/>
        <w:jc w:val="both"/>
        <w:rPr>
          <w:rFonts w:ascii="Roboto" w:hAnsi="Roboto"/>
          <w:sz w:val="20"/>
          <w:szCs w:val="20"/>
        </w:rPr>
      </w:pPr>
    </w:p>
    <w:p w14:paraId="766875F5" w14:textId="77777777" w:rsidR="00DB7D05" w:rsidRPr="00DB7D05" w:rsidRDefault="00DB7D05" w:rsidP="00DB7D05">
      <w:pPr>
        <w:autoSpaceDE w:val="0"/>
        <w:autoSpaceDN w:val="0"/>
        <w:adjustRightInd w:val="0"/>
        <w:spacing w:before="100" w:beforeAutospacing="1"/>
        <w:contextualSpacing/>
        <w:jc w:val="both"/>
        <w:rPr>
          <w:rFonts w:ascii="Roboto" w:hAnsi="Roboto"/>
          <w:i/>
          <w:sz w:val="20"/>
          <w:szCs w:val="20"/>
        </w:rPr>
      </w:pPr>
    </w:p>
    <w:tbl>
      <w:tblPr>
        <w:tblW w:w="0" w:type="auto"/>
        <w:tblLook w:val="01E0" w:firstRow="1" w:lastRow="1" w:firstColumn="1" w:lastColumn="1" w:noHBand="0" w:noVBand="0"/>
      </w:tblPr>
      <w:tblGrid>
        <w:gridCol w:w="3095"/>
        <w:gridCol w:w="3096"/>
        <w:gridCol w:w="3096"/>
      </w:tblGrid>
      <w:tr w:rsidR="00DB7D05" w:rsidRPr="00DB7D05" w14:paraId="40ADDEF6" w14:textId="77777777" w:rsidTr="002D3D0F">
        <w:tc>
          <w:tcPr>
            <w:tcW w:w="3095" w:type="dxa"/>
            <w:shd w:val="clear" w:color="auto" w:fill="auto"/>
          </w:tcPr>
          <w:p w14:paraId="20822BD8" w14:textId="77777777" w:rsidR="00DB7D05" w:rsidRPr="00DB7D05" w:rsidRDefault="00DB7D05" w:rsidP="00DB7D05">
            <w:pPr>
              <w:autoSpaceDE w:val="0"/>
              <w:autoSpaceDN w:val="0"/>
              <w:adjustRightInd w:val="0"/>
              <w:spacing w:before="100" w:beforeAutospacing="1"/>
              <w:contextualSpacing/>
              <w:jc w:val="both"/>
              <w:rPr>
                <w:rFonts w:ascii="Roboto" w:hAnsi="Roboto"/>
                <w:sz w:val="20"/>
                <w:szCs w:val="20"/>
              </w:rPr>
            </w:pPr>
            <w:r w:rsidRPr="00DB7D05">
              <w:rPr>
                <w:rFonts w:ascii="Roboto" w:hAnsi="Roboto"/>
                <w:sz w:val="20"/>
                <w:szCs w:val="20"/>
                <w:lang w:val="fr-FR"/>
              </w:rPr>
              <w:t xml:space="preserve">* </w:t>
            </w:r>
            <w:r w:rsidRPr="00DB7D05">
              <w:rPr>
                <w:rFonts w:ascii="Roboto" w:hAnsi="Roboto"/>
                <w:sz w:val="20"/>
                <w:szCs w:val="20"/>
              </w:rPr>
              <w:t>У</w:t>
            </w:r>
            <w:proofErr w:type="spellStart"/>
            <w:r w:rsidRPr="00DB7D05">
              <w:rPr>
                <w:rFonts w:ascii="Roboto" w:hAnsi="Roboto"/>
                <w:sz w:val="20"/>
                <w:szCs w:val="20"/>
                <w:lang w:val="fr-FR"/>
              </w:rPr>
              <w:t>словия</w:t>
            </w:r>
            <w:proofErr w:type="spellEnd"/>
            <w:r w:rsidRPr="00DB7D05">
              <w:rPr>
                <w:rFonts w:ascii="Roboto" w:hAnsi="Roboto"/>
                <w:sz w:val="20"/>
                <w:szCs w:val="20"/>
                <w:lang w:val="fr-FR"/>
              </w:rPr>
              <w:t xml:space="preserve"> </w:t>
            </w:r>
            <w:proofErr w:type="spellStart"/>
            <w:r w:rsidRPr="00DB7D05">
              <w:rPr>
                <w:rFonts w:ascii="Roboto" w:hAnsi="Roboto"/>
                <w:sz w:val="20"/>
                <w:szCs w:val="20"/>
                <w:lang w:val="fr-FR"/>
              </w:rPr>
              <w:t>учений</w:t>
            </w:r>
            <w:proofErr w:type="spellEnd"/>
          </w:p>
        </w:tc>
        <w:tc>
          <w:tcPr>
            <w:tcW w:w="3096" w:type="dxa"/>
            <w:shd w:val="clear" w:color="auto" w:fill="auto"/>
          </w:tcPr>
          <w:p w14:paraId="3CD8D06A" w14:textId="77777777" w:rsidR="00DB7D05" w:rsidRPr="00DB7D05" w:rsidRDefault="00DB7D05" w:rsidP="00DB7D05">
            <w:pPr>
              <w:autoSpaceDE w:val="0"/>
              <w:autoSpaceDN w:val="0"/>
              <w:adjustRightInd w:val="0"/>
              <w:spacing w:before="100" w:beforeAutospacing="1"/>
              <w:contextualSpacing/>
              <w:jc w:val="both"/>
              <w:rPr>
                <w:rFonts w:ascii="Roboto" w:hAnsi="Roboto"/>
                <w:sz w:val="20"/>
                <w:szCs w:val="20"/>
              </w:rPr>
            </w:pPr>
            <w:r w:rsidRPr="00DB7D05">
              <w:rPr>
                <w:rFonts w:ascii="Roboto" w:hAnsi="Roboto"/>
                <w:sz w:val="20"/>
                <w:szCs w:val="20"/>
              </w:rPr>
              <w:t xml:space="preserve">* </w:t>
            </w:r>
            <w:proofErr w:type="spellStart"/>
            <w:r w:rsidRPr="00DB7D05">
              <w:rPr>
                <w:rFonts w:ascii="Roboto" w:hAnsi="Roboto"/>
                <w:sz w:val="20"/>
                <w:szCs w:val="20"/>
              </w:rPr>
              <w:t>командование</w:t>
            </w:r>
            <w:proofErr w:type="spellEnd"/>
            <w:r w:rsidRPr="00DB7D05">
              <w:rPr>
                <w:rFonts w:ascii="Roboto" w:hAnsi="Roboto"/>
                <w:sz w:val="20"/>
                <w:szCs w:val="20"/>
              </w:rPr>
              <w:t xml:space="preserve"> </w:t>
            </w:r>
            <w:proofErr w:type="spellStart"/>
            <w:r w:rsidRPr="00DB7D05">
              <w:rPr>
                <w:rFonts w:ascii="Roboto" w:hAnsi="Roboto"/>
                <w:sz w:val="20"/>
                <w:szCs w:val="20"/>
              </w:rPr>
              <w:t>учениями</w:t>
            </w:r>
            <w:proofErr w:type="spellEnd"/>
          </w:p>
        </w:tc>
        <w:tc>
          <w:tcPr>
            <w:tcW w:w="3096" w:type="dxa"/>
            <w:shd w:val="clear" w:color="auto" w:fill="auto"/>
          </w:tcPr>
          <w:p w14:paraId="64C04F44" w14:textId="77777777" w:rsidR="00DB7D05" w:rsidRPr="00DB7D05" w:rsidRDefault="00DB7D05" w:rsidP="00DB7D05">
            <w:pPr>
              <w:autoSpaceDE w:val="0"/>
              <w:autoSpaceDN w:val="0"/>
              <w:adjustRightInd w:val="0"/>
              <w:spacing w:before="100" w:beforeAutospacing="1"/>
              <w:contextualSpacing/>
              <w:jc w:val="both"/>
              <w:rPr>
                <w:rFonts w:ascii="Roboto" w:hAnsi="Roboto"/>
                <w:i/>
                <w:iCs/>
                <w:sz w:val="20"/>
                <w:szCs w:val="20"/>
              </w:rPr>
            </w:pPr>
            <w:r w:rsidRPr="00DB7D05">
              <w:rPr>
                <w:rFonts w:ascii="Roboto" w:hAnsi="Roboto"/>
                <w:i/>
                <w:iCs/>
                <w:sz w:val="20"/>
                <w:szCs w:val="20"/>
              </w:rPr>
              <w:t xml:space="preserve">* </w:t>
            </w:r>
            <w:proofErr w:type="spellStart"/>
            <w:r w:rsidRPr="00DB7D05">
              <w:rPr>
                <w:rFonts w:ascii="Roboto" w:hAnsi="Roboto"/>
                <w:i/>
                <w:iCs/>
                <w:sz w:val="20"/>
                <w:szCs w:val="20"/>
              </w:rPr>
              <w:t>бронирование</w:t>
            </w:r>
            <w:proofErr w:type="spellEnd"/>
            <w:r w:rsidRPr="00DB7D05">
              <w:rPr>
                <w:rFonts w:ascii="Roboto" w:hAnsi="Roboto"/>
                <w:i/>
                <w:iCs/>
                <w:sz w:val="20"/>
                <w:szCs w:val="20"/>
              </w:rPr>
              <w:t xml:space="preserve"> </w:t>
            </w:r>
            <w:proofErr w:type="spellStart"/>
            <w:r w:rsidRPr="00DB7D05">
              <w:rPr>
                <w:rFonts w:ascii="Roboto" w:hAnsi="Roboto"/>
                <w:i/>
                <w:iCs/>
                <w:sz w:val="20"/>
                <w:szCs w:val="20"/>
              </w:rPr>
              <w:t>гостиниц</w:t>
            </w:r>
            <w:proofErr w:type="spellEnd"/>
          </w:p>
        </w:tc>
      </w:tr>
      <w:tr w:rsidR="00DB7D05" w:rsidRPr="00DB7D05" w14:paraId="608630C0" w14:textId="77777777" w:rsidTr="002D3D0F">
        <w:tc>
          <w:tcPr>
            <w:tcW w:w="3095" w:type="dxa"/>
            <w:shd w:val="clear" w:color="auto" w:fill="auto"/>
          </w:tcPr>
          <w:p w14:paraId="694F557D" w14:textId="77777777" w:rsidR="00DB7D05" w:rsidRPr="00DB7D05" w:rsidRDefault="00DB7D05" w:rsidP="00DB7D05">
            <w:pPr>
              <w:autoSpaceDE w:val="0"/>
              <w:autoSpaceDN w:val="0"/>
              <w:adjustRightInd w:val="0"/>
              <w:spacing w:before="100" w:beforeAutospacing="1"/>
              <w:contextualSpacing/>
              <w:jc w:val="both"/>
              <w:rPr>
                <w:rFonts w:ascii="Roboto" w:hAnsi="Roboto"/>
                <w:sz w:val="20"/>
                <w:szCs w:val="20"/>
              </w:rPr>
            </w:pPr>
            <w:r w:rsidRPr="00DB7D05">
              <w:rPr>
                <w:rFonts w:ascii="Roboto" w:hAnsi="Roboto"/>
                <w:sz w:val="20"/>
                <w:szCs w:val="20"/>
              </w:rPr>
              <w:t xml:space="preserve">* </w:t>
            </w:r>
            <w:proofErr w:type="spellStart"/>
            <w:r w:rsidRPr="00DB7D05">
              <w:rPr>
                <w:rFonts w:ascii="Roboto" w:hAnsi="Roboto"/>
                <w:sz w:val="20"/>
                <w:szCs w:val="20"/>
              </w:rPr>
              <w:t>брифинг</w:t>
            </w:r>
            <w:proofErr w:type="spellEnd"/>
            <w:r w:rsidRPr="00DB7D05">
              <w:rPr>
                <w:rFonts w:ascii="Roboto" w:hAnsi="Roboto"/>
                <w:sz w:val="20"/>
                <w:szCs w:val="20"/>
              </w:rPr>
              <w:t>/</w:t>
            </w:r>
            <w:proofErr w:type="spellStart"/>
            <w:r w:rsidRPr="00DB7D05">
              <w:rPr>
                <w:rFonts w:ascii="Roboto" w:hAnsi="Roboto"/>
                <w:sz w:val="20"/>
                <w:szCs w:val="20"/>
              </w:rPr>
              <w:t>дебрифинг</w:t>
            </w:r>
            <w:proofErr w:type="spellEnd"/>
          </w:p>
        </w:tc>
        <w:tc>
          <w:tcPr>
            <w:tcW w:w="3096" w:type="dxa"/>
            <w:shd w:val="clear" w:color="auto" w:fill="auto"/>
          </w:tcPr>
          <w:p w14:paraId="238F7940" w14:textId="77777777" w:rsidR="00DB7D05" w:rsidRPr="00DB7D05" w:rsidRDefault="00DB7D05" w:rsidP="00DB7D05">
            <w:pPr>
              <w:autoSpaceDE w:val="0"/>
              <w:autoSpaceDN w:val="0"/>
              <w:adjustRightInd w:val="0"/>
              <w:spacing w:before="100" w:beforeAutospacing="1"/>
              <w:contextualSpacing/>
              <w:jc w:val="both"/>
              <w:rPr>
                <w:rFonts w:ascii="Roboto" w:hAnsi="Roboto"/>
                <w:sz w:val="20"/>
                <w:szCs w:val="20"/>
              </w:rPr>
            </w:pPr>
            <w:r w:rsidRPr="00DB7D05">
              <w:rPr>
                <w:rFonts w:ascii="Roboto" w:hAnsi="Roboto"/>
                <w:sz w:val="20"/>
                <w:szCs w:val="20"/>
              </w:rPr>
              <w:t xml:space="preserve">* </w:t>
            </w:r>
            <w:proofErr w:type="spellStart"/>
            <w:r w:rsidRPr="00DB7D05">
              <w:rPr>
                <w:rFonts w:ascii="Roboto" w:hAnsi="Roboto"/>
                <w:sz w:val="20"/>
                <w:szCs w:val="20"/>
              </w:rPr>
              <w:t>дежурный</w:t>
            </w:r>
            <w:proofErr w:type="spellEnd"/>
            <w:r w:rsidRPr="00DB7D05">
              <w:rPr>
                <w:rFonts w:ascii="Roboto" w:hAnsi="Roboto"/>
                <w:sz w:val="20"/>
                <w:szCs w:val="20"/>
              </w:rPr>
              <w:t xml:space="preserve"> </w:t>
            </w:r>
            <w:proofErr w:type="spellStart"/>
            <w:r w:rsidRPr="00DB7D05">
              <w:rPr>
                <w:rFonts w:ascii="Roboto" w:hAnsi="Roboto"/>
                <w:sz w:val="20"/>
                <w:szCs w:val="20"/>
              </w:rPr>
              <w:t>офицер</w:t>
            </w:r>
            <w:proofErr w:type="spellEnd"/>
          </w:p>
        </w:tc>
        <w:tc>
          <w:tcPr>
            <w:tcW w:w="3096" w:type="dxa"/>
            <w:shd w:val="clear" w:color="auto" w:fill="auto"/>
          </w:tcPr>
          <w:p w14:paraId="522B41BF" w14:textId="77777777" w:rsidR="00DB7D05" w:rsidRPr="00DB7D05" w:rsidRDefault="00DB7D05" w:rsidP="00DB7D05">
            <w:pPr>
              <w:autoSpaceDE w:val="0"/>
              <w:autoSpaceDN w:val="0"/>
              <w:adjustRightInd w:val="0"/>
              <w:spacing w:before="100" w:beforeAutospacing="1"/>
              <w:contextualSpacing/>
              <w:jc w:val="both"/>
              <w:rPr>
                <w:rFonts w:ascii="Roboto" w:hAnsi="Roboto"/>
                <w:i/>
                <w:iCs/>
                <w:sz w:val="20"/>
                <w:szCs w:val="20"/>
              </w:rPr>
            </w:pPr>
            <w:r w:rsidRPr="00DB7D05">
              <w:rPr>
                <w:rFonts w:ascii="Roboto" w:hAnsi="Roboto"/>
                <w:i/>
                <w:iCs/>
                <w:sz w:val="20"/>
                <w:szCs w:val="20"/>
                <w:lang w:val="fr-FR"/>
              </w:rPr>
              <w:t xml:space="preserve">* </w:t>
            </w:r>
            <w:proofErr w:type="spellStart"/>
            <w:r w:rsidRPr="00DB7D05">
              <w:rPr>
                <w:rFonts w:ascii="Roboto" w:hAnsi="Roboto"/>
                <w:i/>
                <w:iCs/>
                <w:sz w:val="20"/>
                <w:szCs w:val="20"/>
                <w:lang w:val="fr-FR"/>
              </w:rPr>
              <w:t>транспорт</w:t>
            </w:r>
            <w:proofErr w:type="spellEnd"/>
          </w:p>
        </w:tc>
      </w:tr>
      <w:tr w:rsidR="00DB7D05" w:rsidRPr="00DB7D05" w14:paraId="5F679AAC" w14:textId="77777777" w:rsidTr="002D3D0F">
        <w:tc>
          <w:tcPr>
            <w:tcW w:w="3095" w:type="dxa"/>
            <w:shd w:val="clear" w:color="auto" w:fill="auto"/>
          </w:tcPr>
          <w:p w14:paraId="170912F7" w14:textId="77777777" w:rsidR="00DB7D05" w:rsidRPr="00DB7D05" w:rsidRDefault="00DB7D05" w:rsidP="00DB7D05">
            <w:pPr>
              <w:autoSpaceDE w:val="0"/>
              <w:autoSpaceDN w:val="0"/>
              <w:adjustRightInd w:val="0"/>
              <w:spacing w:before="100" w:beforeAutospacing="1"/>
              <w:contextualSpacing/>
              <w:rPr>
                <w:rFonts w:ascii="Roboto" w:hAnsi="Roboto"/>
                <w:sz w:val="20"/>
                <w:szCs w:val="20"/>
              </w:rPr>
            </w:pPr>
            <w:r w:rsidRPr="00DB7D05">
              <w:rPr>
                <w:rFonts w:ascii="Roboto" w:hAnsi="Roboto"/>
                <w:sz w:val="20"/>
                <w:szCs w:val="20"/>
              </w:rPr>
              <w:t xml:space="preserve">* </w:t>
            </w:r>
            <w:proofErr w:type="spellStart"/>
            <w:r w:rsidRPr="00DB7D05">
              <w:rPr>
                <w:rFonts w:ascii="Roboto" w:hAnsi="Roboto"/>
                <w:sz w:val="20"/>
                <w:szCs w:val="20"/>
              </w:rPr>
              <w:t>оперативное</w:t>
            </w:r>
            <w:proofErr w:type="spellEnd"/>
            <w:r w:rsidRPr="00DB7D05">
              <w:rPr>
                <w:rFonts w:ascii="Roboto" w:hAnsi="Roboto"/>
                <w:sz w:val="20"/>
                <w:szCs w:val="20"/>
              </w:rPr>
              <w:t xml:space="preserve"> </w:t>
            </w:r>
            <w:proofErr w:type="spellStart"/>
            <w:r w:rsidRPr="00DB7D05">
              <w:rPr>
                <w:rFonts w:ascii="Roboto" w:hAnsi="Roboto"/>
                <w:sz w:val="20"/>
                <w:szCs w:val="20"/>
              </w:rPr>
              <w:t>командование</w:t>
            </w:r>
            <w:proofErr w:type="spellEnd"/>
          </w:p>
        </w:tc>
        <w:tc>
          <w:tcPr>
            <w:tcW w:w="3096" w:type="dxa"/>
            <w:shd w:val="clear" w:color="auto" w:fill="auto"/>
          </w:tcPr>
          <w:p w14:paraId="52293FB5" w14:textId="77777777" w:rsidR="00DB7D05" w:rsidRPr="00DB7D05" w:rsidRDefault="00DB7D05" w:rsidP="00DB7D05">
            <w:pPr>
              <w:autoSpaceDE w:val="0"/>
              <w:autoSpaceDN w:val="0"/>
              <w:adjustRightInd w:val="0"/>
              <w:spacing w:before="100" w:beforeAutospacing="1"/>
              <w:contextualSpacing/>
              <w:jc w:val="both"/>
              <w:rPr>
                <w:rFonts w:ascii="Roboto" w:hAnsi="Roboto"/>
                <w:sz w:val="20"/>
                <w:szCs w:val="20"/>
              </w:rPr>
            </w:pPr>
            <w:r w:rsidRPr="00DB7D05">
              <w:rPr>
                <w:rFonts w:ascii="Roboto" w:hAnsi="Roboto"/>
                <w:sz w:val="20"/>
                <w:szCs w:val="20"/>
              </w:rPr>
              <w:t xml:space="preserve">* </w:t>
            </w:r>
            <w:proofErr w:type="spellStart"/>
            <w:r w:rsidRPr="00DB7D05">
              <w:rPr>
                <w:rFonts w:ascii="Roboto" w:hAnsi="Roboto"/>
                <w:sz w:val="20"/>
                <w:szCs w:val="20"/>
              </w:rPr>
              <w:t>связь</w:t>
            </w:r>
            <w:proofErr w:type="spellEnd"/>
          </w:p>
        </w:tc>
        <w:tc>
          <w:tcPr>
            <w:tcW w:w="3096" w:type="dxa"/>
            <w:shd w:val="clear" w:color="auto" w:fill="auto"/>
          </w:tcPr>
          <w:p w14:paraId="137DE284" w14:textId="77777777" w:rsidR="00DB7D05" w:rsidRPr="00DB7D05" w:rsidRDefault="00DB7D05" w:rsidP="00DB7D05">
            <w:pPr>
              <w:autoSpaceDE w:val="0"/>
              <w:autoSpaceDN w:val="0"/>
              <w:adjustRightInd w:val="0"/>
              <w:spacing w:before="100" w:beforeAutospacing="1"/>
              <w:contextualSpacing/>
              <w:jc w:val="both"/>
              <w:rPr>
                <w:rFonts w:ascii="Roboto" w:hAnsi="Roboto"/>
                <w:i/>
                <w:iCs/>
                <w:sz w:val="20"/>
                <w:szCs w:val="20"/>
              </w:rPr>
            </w:pPr>
            <w:r w:rsidRPr="00DB7D05">
              <w:rPr>
                <w:rFonts w:ascii="Roboto" w:hAnsi="Roboto"/>
                <w:i/>
                <w:iCs/>
                <w:sz w:val="20"/>
                <w:szCs w:val="20"/>
              </w:rPr>
              <w:t xml:space="preserve">* </w:t>
            </w:r>
            <w:proofErr w:type="spellStart"/>
            <w:r w:rsidRPr="00DB7D05">
              <w:rPr>
                <w:rFonts w:ascii="Roboto" w:hAnsi="Roboto"/>
                <w:i/>
                <w:iCs/>
                <w:sz w:val="20"/>
                <w:szCs w:val="20"/>
              </w:rPr>
              <w:t>наблюдатели</w:t>
            </w:r>
            <w:proofErr w:type="spellEnd"/>
          </w:p>
        </w:tc>
      </w:tr>
      <w:tr w:rsidR="00DB7D05" w:rsidRPr="00DB7D05" w14:paraId="35BF7356" w14:textId="77777777" w:rsidTr="002D3D0F">
        <w:tc>
          <w:tcPr>
            <w:tcW w:w="3095" w:type="dxa"/>
            <w:shd w:val="clear" w:color="auto" w:fill="auto"/>
          </w:tcPr>
          <w:p w14:paraId="24A5A595" w14:textId="77777777" w:rsidR="00DB7D05" w:rsidRPr="00DB7D05" w:rsidRDefault="00DB7D05" w:rsidP="00DB7D05">
            <w:pPr>
              <w:autoSpaceDE w:val="0"/>
              <w:autoSpaceDN w:val="0"/>
              <w:adjustRightInd w:val="0"/>
              <w:spacing w:before="100" w:beforeAutospacing="1"/>
              <w:contextualSpacing/>
              <w:jc w:val="both"/>
              <w:rPr>
                <w:rFonts w:ascii="Roboto" w:hAnsi="Roboto"/>
                <w:sz w:val="20"/>
                <w:szCs w:val="20"/>
              </w:rPr>
            </w:pPr>
            <w:r w:rsidRPr="00DB7D05">
              <w:rPr>
                <w:rFonts w:ascii="Roboto" w:hAnsi="Roboto"/>
                <w:sz w:val="20"/>
                <w:szCs w:val="20"/>
              </w:rPr>
              <w:t xml:space="preserve">* </w:t>
            </w:r>
            <w:proofErr w:type="spellStart"/>
            <w:r w:rsidRPr="00DB7D05">
              <w:rPr>
                <w:rFonts w:ascii="Roboto" w:hAnsi="Roboto"/>
                <w:sz w:val="20"/>
                <w:szCs w:val="20"/>
              </w:rPr>
              <w:t>участвующие</w:t>
            </w:r>
            <w:proofErr w:type="spellEnd"/>
            <w:r w:rsidRPr="00DB7D05">
              <w:rPr>
                <w:rFonts w:ascii="Roboto" w:hAnsi="Roboto"/>
                <w:sz w:val="20"/>
                <w:szCs w:val="20"/>
              </w:rPr>
              <w:t xml:space="preserve"> </w:t>
            </w:r>
            <w:proofErr w:type="spellStart"/>
            <w:r w:rsidRPr="00DB7D05">
              <w:rPr>
                <w:rFonts w:ascii="Roboto" w:hAnsi="Roboto"/>
                <w:sz w:val="20"/>
                <w:szCs w:val="20"/>
              </w:rPr>
              <w:t>суда</w:t>
            </w:r>
            <w:proofErr w:type="spellEnd"/>
          </w:p>
        </w:tc>
        <w:tc>
          <w:tcPr>
            <w:tcW w:w="3096" w:type="dxa"/>
            <w:shd w:val="clear" w:color="auto" w:fill="auto"/>
          </w:tcPr>
          <w:p w14:paraId="01CE0A97" w14:textId="77777777" w:rsidR="00DB7D05" w:rsidRPr="00DB7D05" w:rsidRDefault="00DB7D05" w:rsidP="00DB7D05">
            <w:pPr>
              <w:autoSpaceDE w:val="0"/>
              <w:autoSpaceDN w:val="0"/>
              <w:adjustRightInd w:val="0"/>
              <w:spacing w:before="100" w:beforeAutospacing="1"/>
              <w:contextualSpacing/>
              <w:jc w:val="both"/>
              <w:rPr>
                <w:rFonts w:ascii="Roboto" w:hAnsi="Roboto"/>
                <w:sz w:val="20"/>
                <w:szCs w:val="20"/>
              </w:rPr>
            </w:pPr>
            <w:r w:rsidRPr="00DB7D05">
              <w:rPr>
                <w:rFonts w:ascii="Roboto" w:hAnsi="Roboto"/>
                <w:sz w:val="20"/>
                <w:szCs w:val="20"/>
              </w:rPr>
              <w:t xml:space="preserve">* </w:t>
            </w:r>
            <w:proofErr w:type="spellStart"/>
            <w:r w:rsidRPr="00DB7D05">
              <w:rPr>
                <w:rFonts w:ascii="Roboto" w:hAnsi="Roboto"/>
                <w:sz w:val="20"/>
                <w:szCs w:val="20"/>
              </w:rPr>
              <w:t>рекомендуемые</w:t>
            </w:r>
            <w:proofErr w:type="spellEnd"/>
            <w:r w:rsidRPr="00DB7D05">
              <w:rPr>
                <w:rFonts w:ascii="Roboto" w:hAnsi="Roboto"/>
                <w:sz w:val="20"/>
                <w:szCs w:val="20"/>
              </w:rPr>
              <w:t xml:space="preserve"> </w:t>
            </w:r>
            <w:proofErr w:type="spellStart"/>
            <w:r w:rsidRPr="00DB7D05">
              <w:rPr>
                <w:rFonts w:ascii="Roboto" w:hAnsi="Roboto"/>
                <w:sz w:val="20"/>
                <w:szCs w:val="20"/>
              </w:rPr>
              <w:t>графики</w:t>
            </w:r>
            <w:proofErr w:type="spellEnd"/>
          </w:p>
        </w:tc>
        <w:tc>
          <w:tcPr>
            <w:tcW w:w="3096" w:type="dxa"/>
            <w:shd w:val="clear" w:color="auto" w:fill="auto"/>
          </w:tcPr>
          <w:p w14:paraId="587904F1" w14:textId="77777777" w:rsidR="00DB7D05" w:rsidRPr="00DB7D05" w:rsidRDefault="00DB7D05" w:rsidP="00DB7D05">
            <w:pPr>
              <w:autoSpaceDE w:val="0"/>
              <w:autoSpaceDN w:val="0"/>
              <w:adjustRightInd w:val="0"/>
              <w:spacing w:before="100" w:beforeAutospacing="1"/>
              <w:contextualSpacing/>
              <w:rPr>
                <w:rFonts w:ascii="Roboto" w:hAnsi="Roboto"/>
                <w:i/>
                <w:iCs/>
                <w:sz w:val="20"/>
                <w:szCs w:val="20"/>
              </w:rPr>
            </w:pPr>
            <w:r w:rsidRPr="00DB7D05">
              <w:rPr>
                <w:rFonts w:ascii="Roboto" w:hAnsi="Roboto"/>
                <w:i/>
                <w:iCs/>
                <w:sz w:val="20"/>
                <w:szCs w:val="20"/>
              </w:rPr>
              <w:t xml:space="preserve">* </w:t>
            </w:r>
            <w:proofErr w:type="spellStart"/>
            <w:r w:rsidRPr="00DB7D05">
              <w:rPr>
                <w:rFonts w:ascii="Roboto" w:hAnsi="Roboto"/>
                <w:i/>
                <w:iCs/>
                <w:sz w:val="20"/>
                <w:szCs w:val="20"/>
              </w:rPr>
              <w:t>общественные</w:t>
            </w:r>
            <w:proofErr w:type="spellEnd"/>
            <w:r w:rsidRPr="00DB7D05">
              <w:rPr>
                <w:rFonts w:ascii="Roboto" w:hAnsi="Roboto"/>
                <w:i/>
                <w:iCs/>
                <w:sz w:val="20"/>
                <w:szCs w:val="20"/>
              </w:rPr>
              <w:t xml:space="preserve"> </w:t>
            </w:r>
            <w:proofErr w:type="spellStart"/>
            <w:r w:rsidRPr="00DB7D05">
              <w:rPr>
                <w:rFonts w:ascii="Roboto" w:hAnsi="Roboto"/>
                <w:i/>
                <w:iCs/>
                <w:sz w:val="20"/>
                <w:szCs w:val="20"/>
              </w:rPr>
              <w:t>мероприятия</w:t>
            </w:r>
            <w:proofErr w:type="spellEnd"/>
          </w:p>
        </w:tc>
      </w:tr>
      <w:tr w:rsidR="00DB7D05" w:rsidRPr="00DB7D05" w14:paraId="376D92B4" w14:textId="77777777" w:rsidTr="002D3D0F">
        <w:tc>
          <w:tcPr>
            <w:tcW w:w="3095" w:type="dxa"/>
            <w:shd w:val="clear" w:color="auto" w:fill="auto"/>
          </w:tcPr>
          <w:p w14:paraId="0CB8764C" w14:textId="77777777" w:rsidR="00DB7D05" w:rsidRPr="00DB7D05" w:rsidRDefault="00DB7D05" w:rsidP="00DB7D05">
            <w:pPr>
              <w:autoSpaceDE w:val="0"/>
              <w:autoSpaceDN w:val="0"/>
              <w:adjustRightInd w:val="0"/>
              <w:spacing w:before="100" w:beforeAutospacing="1"/>
              <w:contextualSpacing/>
              <w:jc w:val="both"/>
              <w:rPr>
                <w:rFonts w:ascii="Roboto" w:hAnsi="Roboto"/>
                <w:sz w:val="20"/>
                <w:szCs w:val="20"/>
              </w:rPr>
            </w:pPr>
            <w:r w:rsidRPr="00DB7D05">
              <w:rPr>
                <w:rFonts w:ascii="Roboto" w:hAnsi="Roboto"/>
                <w:sz w:val="20"/>
                <w:szCs w:val="20"/>
              </w:rPr>
              <w:t xml:space="preserve">* </w:t>
            </w:r>
            <w:proofErr w:type="spellStart"/>
            <w:r w:rsidRPr="00DB7D05">
              <w:rPr>
                <w:rFonts w:ascii="Roboto" w:hAnsi="Roboto"/>
                <w:sz w:val="20"/>
                <w:szCs w:val="20"/>
              </w:rPr>
              <w:t>расписание</w:t>
            </w:r>
            <w:proofErr w:type="spellEnd"/>
          </w:p>
        </w:tc>
        <w:tc>
          <w:tcPr>
            <w:tcW w:w="3096" w:type="dxa"/>
            <w:shd w:val="clear" w:color="auto" w:fill="auto"/>
          </w:tcPr>
          <w:p w14:paraId="1B9F0319" w14:textId="77777777" w:rsidR="00DB7D05" w:rsidRPr="00DB7D05" w:rsidRDefault="00DB7D05" w:rsidP="00DB7D05">
            <w:pPr>
              <w:autoSpaceDE w:val="0"/>
              <w:autoSpaceDN w:val="0"/>
              <w:adjustRightInd w:val="0"/>
              <w:spacing w:before="100" w:beforeAutospacing="1"/>
              <w:ind w:left="145" w:hanging="145"/>
              <w:contextualSpacing/>
              <w:rPr>
                <w:rFonts w:ascii="Roboto" w:hAnsi="Roboto"/>
                <w:sz w:val="20"/>
                <w:szCs w:val="20"/>
              </w:rPr>
            </w:pPr>
            <w:r w:rsidRPr="00DB7D05">
              <w:rPr>
                <w:rFonts w:ascii="Roboto" w:hAnsi="Roboto"/>
                <w:sz w:val="20"/>
                <w:szCs w:val="20"/>
              </w:rPr>
              <w:t xml:space="preserve">* </w:t>
            </w:r>
            <w:proofErr w:type="spellStart"/>
            <w:r w:rsidRPr="00DB7D05">
              <w:rPr>
                <w:rFonts w:ascii="Roboto" w:hAnsi="Roboto"/>
                <w:sz w:val="20"/>
                <w:szCs w:val="20"/>
              </w:rPr>
              <w:t>требуемое</w:t>
            </w:r>
            <w:proofErr w:type="spellEnd"/>
            <w:r w:rsidRPr="00DB7D05">
              <w:rPr>
                <w:rFonts w:ascii="Roboto" w:hAnsi="Roboto"/>
                <w:sz w:val="20"/>
                <w:szCs w:val="20"/>
              </w:rPr>
              <w:t xml:space="preserve"> </w:t>
            </w:r>
            <w:proofErr w:type="spellStart"/>
            <w:r w:rsidRPr="00DB7D05">
              <w:rPr>
                <w:rFonts w:ascii="Roboto" w:hAnsi="Roboto"/>
                <w:sz w:val="20"/>
                <w:szCs w:val="20"/>
              </w:rPr>
              <w:t>дипломатическое</w:t>
            </w:r>
            <w:proofErr w:type="spellEnd"/>
            <w:r w:rsidRPr="00DB7D05">
              <w:rPr>
                <w:rFonts w:ascii="Roboto" w:hAnsi="Roboto"/>
                <w:sz w:val="20"/>
                <w:szCs w:val="20"/>
              </w:rPr>
              <w:t xml:space="preserve"> </w:t>
            </w:r>
            <w:proofErr w:type="spellStart"/>
            <w:r w:rsidRPr="00DB7D05">
              <w:rPr>
                <w:rFonts w:ascii="Roboto" w:hAnsi="Roboto"/>
                <w:sz w:val="20"/>
                <w:szCs w:val="20"/>
              </w:rPr>
              <w:t>оформление</w:t>
            </w:r>
            <w:proofErr w:type="spellEnd"/>
          </w:p>
        </w:tc>
        <w:tc>
          <w:tcPr>
            <w:tcW w:w="3096" w:type="dxa"/>
            <w:shd w:val="clear" w:color="auto" w:fill="auto"/>
          </w:tcPr>
          <w:p w14:paraId="3E46A67B" w14:textId="77777777" w:rsidR="00DB7D05" w:rsidRPr="00DB7D05" w:rsidRDefault="00DB7D05" w:rsidP="00DB7D05">
            <w:pPr>
              <w:autoSpaceDE w:val="0"/>
              <w:autoSpaceDN w:val="0"/>
              <w:adjustRightInd w:val="0"/>
              <w:spacing w:before="100" w:beforeAutospacing="1"/>
              <w:contextualSpacing/>
              <w:jc w:val="both"/>
              <w:rPr>
                <w:rFonts w:ascii="Roboto" w:hAnsi="Roboto"/>
                <w:i/>
                <w:iCs/>
                <w:sz w:val="20"/>
                <w:szCs w:val="20"/>
              </w:rPr>
            </w:pPr>
            <w:r w:rsidRPr="00DB7D05">
              <w:rPr>
                <w:rFonts w:ascii="Roboto" w:hAnsi="Roboto"/>
                <w:i/>
                <w:iCs/>
                <w:sz w:val="20"/>
                <w:szCs w:val="20"/>
              </w:rPr>
              <w:t xml:space="preserve">* </w:t>
            </w:r>
            <w:proofErr w:type="spellStart"/>
            <w:r w:rsidRPr="00DB7D05">
              <w:rPr>
                <w:rFonts w:ascii="Roboto" w:hAnsi="Roboto"/>
                <w:i/>
                <w:iCs/>
                <w:sz w:val="20"/>
                <w:szCs w:val="20"/>
              </w:rPr>
              <w:t>служба</w:t>
            </w:r>
            <w:proofErr w:type="spellEnd"/>
            <w:r w:rsidRPr="00DB7D05">
              <w:rPr>
                <w:rFonts w:ascii="Roboto" w:hAnsi="Roboto"/>
                <w:i/>
                <w:iCs/>
                <w:sz w:val="20"/>
                <w:szCs w:val="20"/>
              </w:rPr>
              <w:t xml:space="preserve"> </w:t>
            </w:r>
            <w:proofErr w:type="spellStart"/>
            <w:r w:rsidRPr="00DB7D05">
              <w:rPr>
                <w:rFonts w:ascii="Roboto" w:hAnsi="Roboto"/>
                <w:i/>
                <w:iCs/>
                <w:sz w:val="20"/>
                <w:szCs w:val="20"/>
              </w:rPr>
              <w:t>информации</w:t>
            </w:r>
            <w:proofErr w:type="spellEnd"/>
          </w:p>
        </w:tc>
      </w:tr>
      <w:tr w:rsidR="00DB7D05" w:rsidRPr="00DB7D05" w14:paraId="4A113FBE" w14:textId="77777777" w:rsidTr="002D3D0F">
        <w:tc>
          <w:tcPr>
            <w:tcW w:w="3095" w:type="dxa"/>
            <w:shd w:val="clear" w:color="auto" w:fill="auto"/>
          </w:tcPr>
          <w:p w14:paraId="01A1CAF4" w14:textId="77777777" w:rsidR="00DB7D05" w:rsidRPr="00DB7D05" w:rsidRDefault="00DB7D05" w:rsidP="00DB7D05">
            <w:pPr>
              <w:autoSpaceDE w:val="0"/>
              <w:autoSpaceDN w:val="0"/>
              <w:adjustRightInd w:val="0"/>
              <w:spacing w:before="100" w:beforeAutospacing="1"/>
              <w:contextualSpacing/>
              <w:jc w:val="both"/>
              <w:rPr>
                <w:rFonts w:ascii="Roboto" w:hAnsi="Roboto"/>
                <w:sz w:val="20"/>
                <w:szCs w:val="20"/>
              </w:rPr>
            </w:pPr>
            <w:r w:rsidRPr="00DB7D05">
              <w:rPr>
                <w:rFonts w:ascii="Roboto" w:hAnsi="Roboto"/>
                <w:sz w:val="20"/>
                <w:szCs w:val="20"/>
              </w:rPr>
              <w:t xml:space="preserve">* </w:t>
            </w:r>
            <w:proofErr w:type="spellStart"/>
            <w:r w:rsidRPr="00DB7D05">
              <w:rPr>
                <w:rFonts w:ascii="Roboto" w:hAnsi="Roboto"/>
                <w:sz w:val="20"/>
                <w:szCs w:val="20"/>
              </w:rPr>
              <w:t>лоцманские</w:t>
            </w:r>
            <w:proofErr w:type="spellEnd"/>
            <w:r w:rsidRPr="00DB7D05">
              <w:rPr>
                <w:rFonts w:ascii="Roboto" w:hAnsi="Roboto"/>
                <w:sz w:val="20"/>
                <w:szCs w:val="20"/>
              </w:rPr>
              <w:t xml:space="preserve"> </w:t>
            </w:r>
            <w:proofErr w:type="spellStart"/>
            <w:r w:rsidRPr="00DB7D05">
              <w:rPr>
                <w:rFonts w:ascii="Roboto" w:hAnsi="Roboto"/>
                <w:sz w:val="20"/>
                <w:szCs w:val="20"/>
              </w:rPr>
              <w:t>правила</w:t>
            </w:r>
            <w:proofErr w:type="spellEnd"/>
          </w:p>
        </w:tc>
        <w:tc>
          <w:tcPr>
            <w:tcW w:w="3096" w:type="dxa"/>
            <w:shd w:val="clear" w:color="auto" w:fill="auto"/>
          </w:tcPr>
          <w:p w14:paraId="36F391A9" w14:textId="77777777" w:rsidR="00DB7D05" w:rsidRPr="00DB7D05" w:rsidRDefault="00DB7D05" w:rsidP="00DB7D05">
            <w:pPr>
              <w:autoSpaceDE w:val="0"/>
              <w:autoSpaceDN w:val="0"/>
              <w:adjustRightInd w:val="0"/>
              <w:spacing w:before="100" w:beforeAutospacing="1"/>
              <w:ind w:left="145" w:hanging="145"/>
              <w:contextualSpacing/>
              <w:rPr>
                <w:rFonts w:ascii="Roboto" w:hAnsi="Roboto"/>
                <w:sz w:val="20"/>
                <w:szCs w:val="20"/>
                <w:lang w:val="ru-RU"/>
              </w:rPr>
            </w:pPr>
            <w:r w:rsidRPr="00DB7D05">
              <w:rPr>
                <w:rFonts w:ascii="Roboto" w:hAnsi="Roboto"/>
                <w:sz w:val="20"/>
                <w:szCs w:val="20"/>
                <w:lang w:val="ru-RU"/>
              </w:rPr>
              <w:t>* Применимые таможенные и иммиграционные правила</w:t>
            </w:r>
          </w:p>
        </w:tc>
        <w:tc>
          <w:tcPr>
            <w:tcW w:w="3096" w:type="dxa"/>
            <w:shd w:val="clear" w:color="auto" w:fill="auto"/>
          </w:tcPr>
          <w:p w14:paraId="3927E1E1" w14:textId="77777777" w:rsidR="00DB7D05" w:rsidRPr="00DB7D05" w:rsidRDefault="00DB7D05" w:rsidP="00DB7D05">
            <w:pPr>
              <w:autoSpaceDE w:val="0"/>
              <w:autoSpaceDN w:val="0"/>
              <w:adjustRightInd w:val="0"/>
              <w:spacing w:before="100" w:beforeAutospacing="1"/>
              <w:contextualSpacing/>
              <w:jc w:val="both"/>
              <w:rPr>
                <w:rFonts w:ascii="Roboto" w:hAnsi="Roboto"/>
                <w:i/>
                <w:iCs/>
                <w:sz w:val="20"/>
                <w:szCs w:val="20"/>
              </w:rPr>
            </w:pPr>
            <w:r w:rsidRPr="00DB7D05">
              <w:rPr>
                <w:rFonts w:ascii="Roboto" w:hAnsi="Roboto"/>
                <w:i/>
                <w:iCs/>
                <w:sz w:val="20"/>
                <w:szCs w:val="20"/>
              </w:rPr>
              <w:t xml:space="preserve">* </w:t>
            </w:r>
            <w:proofErr w:type="spellStart"/>
            <w:r w:rsidRPr="00DB7D05">
              <w:rPr>
                <w:rFonts w:ascii="Roboto" w:hAnsi="Roboto"/>
                <w:i/>
                <w:iCs/>
                <w:sz w:val="20"/>
                <w:szCs w:val="20"/>
              </w:rPr>
              <w:t>причал</w:t>
            </w:r>
            <w:proofErr w:type="spellEnd"/>
          </w:p>
        </w:tc>
      </w:tr>
      <w:tr w:rsidR="00DB7D05" w:rsidRPr="00DB7D05" w14:paraId="6B2C6E9D" w14:textId="77777777" w:rsidTr="002D3D0F">
        <w:tc>
          <w:tcPr>
            <w:tcW w:w="3095" w:type="dxa"/>
            <w:shd w:val="clear" w:color="auto" w:fill="auto"/>
          </w:tcPr>
          <w:p w14:paraId="12C72F0C" w14:textId="77777777" w:rsidR="00DB7D05" w:rsidRPr="00DB7D05" w:rsidRDefault="00DB7D05" w:rsidP="00DB7D05">
            <w:pPr>
              <w:autoSpaceDE w:val="0"/>
              <w:autoSpaceDN w:val="0"/>
              <w:adjustRightInd w:val="0"/>
              <w:spacing w:before="100" w:beforeAutospacing="1"/>
              <w:contextualSpacing/>
              <w:jc w:val="both"/>
              <w:rPr>
                <w:rFonts w:ascii="Roboto" w:hAnsi="Roboto"/>
                <w:i/>
                <w:iCs/>
                <w:sz w:val="20"/>
                <w:szCs w:val="20"/>
              </w:rPr>
            </w:pPr>
            <w:r w:rsidRPr="00DB7D05">
              <w:rPr>
                <w:rFonts w:ascii="Roboto" w:hAnsi="Roboto"/>
                <w:i/>
                <w:iCs/>
                <w:sz w:val="20"/>
                <w:szCs w:val="20"/>
                <w:lang w:val="fr-FR"/>
              </w:rPr>
              <w:t xml:space="preserve">* </w:t>
            </w:r>
            <w:proofErr w:type="spellStart"/>
            <w:r w:rsidRPr="00DB7D05">
              <w:rPr>
                <w:rFonts w:ascii="Roboto" w:hAnsi="Roboto"/>
                <w:i/>
                <w:iCs/>
                <w:sz w:val="20"/>
                <w:szCs w:val="20"/>
                <w:lang w:val="fr-FR"/>
              </w:rPr>
              <w:t>часовой</w:t>
            </w:r>
            <w:proofErr w:type="spellEnd"/>
            <w:r w:rsidRPr="00DB7D05">
              <w:rPr>
                <w:rFonts w:ascii="Roboto" w:hAnsi="Roboto"/>
                <w:i/>
                <w:iCs/>
                <w:sz w:val="20"/>
                <w:szCs w:val="20"/>
                <w:lang w:val="fr-FR"/>
              </w:rPr>
              <w:t xml:space="preserve"> </w:t>
            </w:r>
            <w:proofErr w:type="spellStart"/>
            <w:r w:rsidRPr="00DB7D05">
              <w:rPr>
                <w:rFonts w:ascii="Roboto" w:hAnsi="Roboto"/>
                <w:i/>
                <w:iCs/>
                <w:sz w:val="20"/>
                <w:szCs w:val="20"/>
                <w:lang w:val="fr-FR"/>
              </w:rPr>
              <w:t>пояс</w:t>
            </w:r>
            <w:proofErr w:type="spellEnd"/>
          </w:p>
        </w:tc>
        <w:tc>
          <w:tcPr>
            <w:tcW w:w="3096" w:type="dxa"/>
            <w:shd w:val="clear" w:color="auto" w:fill="auto"/>
          </w:tcPr>
          <w:p w14:paraId="7E649CB9" w14:textId="77777777" w:rsidR="00DB7D05" w:rsidRPr="00DB7D05" w:rsidRDefault="00DB7D05" w:rsidP="00DB7D05">
            <w:pPr>
              <w:autoSpaceDE w:val="0"/>
              <w:autoSpaceDN w:val="0"/>
              <w:adjustRightInd w:val="0"/>
              <w:spacing w:before="100" w:beforeAutospacing="1"/>
              <w:contextualSpacing/>
              <w:jc w:val="both"/>
              <w:rPr>
                <w:rFonts w:ascii="Roboto" w:hAnsi="Roboto"/>
                <w:i/>
                <w:iCs/>
                <w:sz w:val="20"/>
                <w:szCs w:val="20"/>
              </w:rPr>
            </w:pPr>
            <w:r w:rsidRPr="00DB7D05">
              <w:rPr>
                <w:rFonts w:ascii="Roboto" w:hAnsi="Roboto"/>
                <w:i/>
                <w:iCs/>
                <w:sz w:val="20"/>
                <w:szCs w:val="20"/>
              </w:rPr>
              <w:t xml:space="preserve">* </w:t>
            </w:r>
            <w:proofErr w:type="spellStart"/>
            <w:r w:rsidRPr="00DB7D05">
              <w:rPr>
                <w:rFonts w:ascii="Roboto" w:hAnsi="Roboto"/>
                <w:i/>
                <w:iCs/>
                <w:sz w:val="20"/>
                <w:szCs w:val="20"/>
              </w:rPr>
              <w:t>снаряжение</w:t>
            </w:r>
            <w:proofErr w:type="spellEnd"/>
          </w:p>
        </w:tc>
        <w:tc>
          <w:tcPr>
            <w:tcW w:w="3096" w:type="dxa"/>
            <w:shd w:val="clear" w:color="auto" w:fill="auto"/>
          </w:tcPr>
          <w:p w14:paraId="74DD5C57" w14:textId="77777777" w:rsidR="00DB7D05" w:rsidRPr="00DB7D05" w:rsidRDefault="00DB7D05" w:rsidP="00DB7D05">
            <w:pPr>
              <w:autoSpaceDE w:val="0"/>
              <w:autoSpaceDN w:val="0"/>
              <w:adjustRightInd w:val="0"/>
              <w:spacing w:before="100" w:beforeAutospacing="1"/>
              <w:contextualSpacing/>
              <w:jc w:val="both"/>
              <w:rPr>
                <w:rFonts w:ascii="Roboto" w:hAnsi="Roboto"/>
                <w:i/>
                <w:iCs/>
                <w:sz w:val="20"/>
                <w:szCs w:val="20"/>
              </w:rPr>
            </w:pPr>
            <w:r w:rsidRPr="00DB7D05">
              <w:rPr>
                <w:rFonts w:ascii="Roboto" w:hAnsi="Roboto"/>
                <w:i/>
                <w:iCs/>
                <w:sz w:val="20"/>
                <w:szCs w:val="20"/>
              </w:rPr>
              <w:t xml:space="preserve">* </w:t>
            </w:r>
            <w:proofErr w:type="spellStart"/>
            <w:r w:rsidRPr="00DB7D05">
              <w:rPr>
                <w:rFonts w:ascii="Roboto" w:hAnsi="Roboto"/>
                <w:i/>
                <w:iCs/>
                <w:sz w:val="20"/>
                <w:szCs w:val="20"/>
              </w:rPr>
              <w:t>Первая</w:t>
            </w:r>
            <w:proofErr w:type="spellEnd"/>
            <w:r w:rsidRPr="00DB7D05">
              <w:rPr>
                <w:rFonts w:ascii="Roboto" w:hAnsi="Roboto"/>
                <w:i/>
                <w:iCs/>
                <w:sz w:val="20"/>
                <w:szCs w:val="20"/>
              </w:rPr>
              <w:t xml:space="preserve"> </w:t>
            </w:r>
            <w:proofErr w:type="spellStart"/>
            <w:r w:rsidRPr="00DB7D05">
              <w:rPr>
                <w:rFonts w:ascii="Roboto" w:hAnsi="Roboto"/>
                <w:i/>
                <w:iCs/>
                <w:sz w:val="20"/>
                <w:szCs w:val="20"/>
              </w:rPr>
              <w:t>помощь</w:t>
            </w:r>
            <w:proofErr w:type="spellEnd"/>
          </w:p>
        </w:tc>
      </w:tr>
    </w:tbl>
    <w:p w14:paraId="229C645D" w14:textId="77777777" w:rsidR="00DB7D05" w:rsidRPr="00DB7D05" w:rsidRDefault="00DB7D05" w:rsidP="00DB7D05">
      <w:pPr>
        <w:autoSpaceDE w:val="0"/>
        <w:autoSpaceDN w:val="0"/>
        <w:adjustRightInd w:val="0"/>
        <w:spacing w:before="100" w:beforeAutospacing="1"/>
        <w:contextualSpacing/>
        <w:jc w:val="both"/>
        <w:rPr>
          <w:rFonts w:ascii="Roboto" w:hAnsi="Roboto"/>
          <w:i/>
          <w:sz w:val="20"/>
          <w:szCs w:val="20"/>
        </w:rPr>
      </w:pPr>
    </w:p>
    <w:p w14:paraId="64C309D7" w14:textId="77777777" w:rsidR="00DB7D05" w:rsidRPr="00DB7D05" w:rsidRDefault="00DB7D05" w:rsidP="00DB7D05">
      <w:pPr>
        <w:spacing w:before="100" w:beforeAutospacing="1"/>
        <w:contextualSpacing/>
        <w:rPr>
          <w:rFonts w:ascii="Roboto" w:hAnsi="Roboto"/>
          <w:sz w:val="20"/>
          <w:szCs w:val="20"/>
        </w:rPr>
      </w:pPr>
    </w:p>
    <w:p w14:paraId="295D76F1" w14:textId="77777777" w:rsidR="00DB7D05" w:rsidRPr="00DB7D05" w:rsidRDefault="00DB7D05" w:rsidP="00DB7D05">
      <w:pPr>
        <w:spacing w:before="100" w:beforeAutospacing="1"/>
        <w:contextualSpacing/>
        <w:jc w:val="center"/>
        <w:rPr>
          <w:rFonts w:ascii="Roboto" w:hAnsi="Roboto"/>
          <w:b/>
          <w:bCs/>
          <w:sz w:val="20"/>
          <w:szCs w:val="20"/>
        </w:rPr>
      </w:pPr>
      <w:r w:rsidRPr="00DB7D05">
        <w:rPr>
          <w:rFonts w:ascii="Roboto" w:hAnsi="Roboto"/>
          <w:sz w:val="20"/>
          <w:szCs w:val="20"/>
        </w:rPr>
        <w:br w:type="page"/>
      </w:r>
      <w:r w:rsidRPr="00DB7D05">
        <w:rPr>
          <w:rFonts w:ascii="Roboto" w:hAnsi="Roboto"/>
          <w:b/>
          <w:bCs/>
          <w:sz w:val="20"/>
          <w:szCs w:val="20"/>
        </w:rPr>
        <w:lastRenderedPageBreak/>
        <w:t>ПРИЛОЖЕНИЕ 2</w:t>
      </w:r>
    </w:p>
    <w:p w14:paraId="01A8BC5E" w14:textId="77777777" w:rsidR="00DB7D05" w:rsidRPr="00DB7D05" w:rsidRDefault="00DB7D05" w:rsidP="00DB7D05">
      <w:pPr>
        <w:spacing w:before="100" w:beforeAutospacing="1"/>
        <w:contextualSpacing/>
        <w:jc w:val="both"/>
        <w:rPr>
          <w:rFonts w:ascii="Roboto" w:hAnsi="Roboto"/>
          <w:sz w:val="20"/>
          <w:szCs w:val="20"/>
        </w:rPr>
      </w:pPr>
    </w:p>
    <w:p w14:paraId="414F1A32" w14:textId="77777777" w:rsidR="00DB7D05" w:rsidRPr="00DB7D05" w:rsidRDefault="00DB7D05" w:rsidP="00DB7D05">
      <w:pPr>
        <w:spacing w:before="100" w:beforeAutospacing="1"/>
        <w:contextualSpacing/>
        <w:jc w:val="both"/>
        <w:rPr>
          <w:rFonts w:ascii="Roboto" w:hAnsi="Roboto"/>
          <w:bCs/>
          <w:sz w:val="20"/>
          <w:szCs w:val="20"/>
          <w:lang w:val="ru-RU"/>
        </w:rPr>
      </w:pPr>
      <w:r w:rsidRPr="00DB7D05">
        <w:rPr>
          <w:rFonts w:ascii="Roboto" w:hAnsi="Roboto"/>
          <w:bCs/>
          <w:sz w:val="20"/>
          <w:szCs w:val="20"/>
          <w:lang w:val="ru-RU"/>
        </w:rPr>
        <w:t xml:space="preserve">Планирование и оценка учений </w:t>
      </w:r>
      <w:r w:rsidRPr="00DB7D05">
        <w:rPr>
          <w:rFonts w:ascii="Roboto" w:hAnsi="Roboto"/>
          <w:sz w:val="20"/>
          <w:szCs w:val="20"/>
          <w:lang w:val="ru-RU"/>
        </w:rPr>
        <w:t xml:space="preserve">Каспийское </w:t>
      </w:r>
      <w:r w:rsidRPr="00DB7D05">
        <w:rPr>
          <w:rFonts w:ascii="Roboto" w:hAnsi="Roboto"/>
          <w:bCs/>
          <w:sz w:val="20"/>
          <w:szCs w:val="20"/>
          <w:lang w:val="ru-RU"/>
        </w:rPr>
        <w:t xml:space="preserve">море </w:t>
      </w:r>
      <w:r w:rsidRPr="00DB7D05">
        <w:rPr>
          <w:rFonts w:ascii="Roboto" w:hAnsi="Roboto"/>
          <w:bCs/>
          <w:sz w:val="20"/>
          <w:szCs w:val="20"/>
        </w:rPr>
        <w:t>DELTA</w:t>
      </w:r>
    </w:p>
    <w:p w14:paraId="12ACC4EA" w14:textId="77777777" w:rsidR="00DB7D05" w:rsidRPr="00DB7D05" w:rsidRDefault="00DB7D05" w:rsidP="00DB7D05">
      <w:pPr>
        <w:spacing w:before="100" w:beforeAutospacing="1"/>
        <w:contextualSpacing/>
        <w:jc w:val="both"/>
        <w:rPr>
          <w:rFonts w:ascii="Roboto" w:hAnsi="Roboto"/>
          <w:sz w:val="20"/>
          <w:szCs w:val="20"/>
          <w:lang w:val="ru-RU"/>
        </w:rPr>
      </w:pPr>
    </w:p>
    <w:p w14:paraId="090AEE4C" w14:textId="77777777" w:rsidR="00DB7D05" w:rsidRPr="00DB7D05" w:rsidRDefault="00DB7D05" w:rsidP="00DB7D05">
      <w:pPr>
        <w:spacing w:before="100" w:beforeAutospacing="1"/>
        <w:contextualSpacing/>
        <w:jc w:val="both"/>
        <w:rPr>
          <w:rFonts w:ascii="Roboto" w:hAnsi="Roboto"/>
          <w:b/>
          <w:sz w:val="20"/>
          <w:szCs w:val="20"/>
          <w:lang w:val="ru-RU"/>
        </w:rPr>
      </w:pPr>
      <w:r w:rsidRPr="00DB7D05">
        <w:rPr>
          <w:rFonts w:ascii="Roboto" w:hAnsi="Roboto"/>
          <w:b/>
          <w:sz w:val="20"/>
          <w:szCs w:val="20"/>
          <w:lang w:val="ru-RU"/>
        </w:rPr>
        <w:t>Планирование</w:t>
      </w:r>
    </w:p>
    <w:p w14:paraId="03649050" w14:textId="77777777" w:rsidR="00DB7D05" w:rsidRPr="00DB7D05" w:rsidRDefault="00DB7D05" w:rsidP="00DB7D05">
      <w:pPr>
        <w:spacing w:before="100" w:beforeAutospacing="1"/>
        <w:contextualSpacing/>
        <w:jc w:val="both"/>
        <w:rPr>
          <w:rFonts w:ascii="Roboto" w:hAnsi="Roboto"/>
          <w:sz w:val="20"/>
          <w:szCs w:val="20"/>
          <w:lang w:val="ru-RU"/>
        </w:rPr>
      </w:pPr>
    </w:p>
    <w:p w14:paraId="4400F11A" w14:textId="77777777" w:rsidR="00DB7D05" w:rsidRPr="00DB7D05" w:rsidRDefault="00DB7D05" w:rsidP="00DB7D05">
      <w:pPr>
        <w:spacing w:before="100" w:beforeAutospacing="1"/>
        <w:contextualSpacing/>
        <w:jc w:val="both"/>
        <w:rPr>
          <w:rFonts w:ascii="Roboto" w:hAnsi="Roboto"/>
          <w:sz w:val="20"/>
          <w:szCs w:val="20"/>
        </w:rPr>
      </w:pPr>
      <w:r w:rsidRPr="00DB7D05">
        <w:rPr>
          <w:rFonts w:ascii="Roboto" w:hAnsi="Roboto"/>
          <w:sz w:val="20"/>
          <w:szCs w:val="20"/>
          <w:lang w:val="ru-RU"/>
        </w:rPr>
        <w:t xml:space="preserve">Первое уведомление и приглашение к участию должно быть направлено Договаривающимся Сторонам за шесть месяцев до начала учений. </w:t>
      </w:r>
      <w:proofErr w:type="spellStart"/>
      <w:r w:rsidRPr="00DB7D05">
        <w:rPr>
          <w:rFonts w:ascii="Roboto" w:hAnsi="Roboto"/>
          <w:sz w:val="20"/>
          <w:szCs w:val="20"/>
        </w:rPr>
        <w:t>Это</w:t>
      </w:r>
      <w:proofErr w:type="spellEnd"/>
      <w:r w:rsidRPr="00DB7D05">
        <w:rPr>
          <w:rFonts w:ascii="Roboto" w:hAnsi="Roboto"/>
          <w:sz w:val="20"/>
          <w:szCs w:val="20"/>
        </w:rPr>
        <w:t xml:space="preserve"> </w:t>
      </w:r>
      <w:proofErr w:type="spellStart"/>
      <w:r w:rsidRPr="00DB7D05">
        <w:rPr>
          <w:rFonts w:ascii="Roboto" w:hAnsi="Roboto"/>
          <w:sz w:val="20"/>
          <w:szCs w:val="20"/>
        </w:rPr>
        <w:t>первое</w:t>
      </w:r>
      <w:proofErr w:type="spellEnd"/>
      <w:r w:rsidRPr="00DB7D05">
        <w:rPr>
          <w:rFonts w:ascii="Roboto" w:hAnsi="Roboto"/>
          <w:sz w:val="20"/>
          <w:szCs w:val="20"/>
        </w:rPr>
        <w:t xml:space="preserve"> </w:t>
      </w:r>
      <w:proofErr w:type="spellStart"/>
      <w:r w:rsidRPr="00DB7D05">
        <w:rPr>
          <w:rFonts w:ascii="Roboto" w:hAnsi="Roboto"/>
          <w:sz w:val="20"/>
          <w:szCs w:val="20"/>
        </w:rPr>
        <w:t>уведомление</w:t>
      </w:r>
      <w:proofErr w:type="spellEnd"/>
      <w:r w:rsidRPr="00DB7D05">
        <w:rPr>
          <w:rFonts w:ascii="Roboto" w:hAnsi="Roboto"/>
          <w:sz w:val="20"/>
          <w:szCs w:val="20"/>
        </w:rPr>
        <w:t xml:space="preserve"> </w:t>
      </w:r>
      <w:proofErr w:type="spellStart"/>
      <w:r w:rsidRPr="00DB7D05">
        <w:rPr>
          <w:rFonts w:ascii="Roboto" w:hAnsi="Roboto"/>
          <w:sz w:val="20"/>
          <w:szCs w:val="20"/>
        </w:rPr>
        <w:t>должно</w:t>
      </w:r>
      <w:proofErr w:type="spellEnd"/>
      <w:r w:rsidRPr="00DB7D05">
        <w:rPr>
          <w:rFonts w:ascii="Roboto" w:hAnsi="Roboto"/>
          <w:sz w:val="20"/>
          <w:szCs w:val="20"/>
        </w:rPr>
        <w:t>:</w:t>
      </w:r>
    </w:p>
    <w:p w14:paraId="732E5A71" w14:textId="77777777" w:rsidR="00DB7D05" w:rsidRPr="00DB7D05" w:rsidRDefault="00DB7D05">
      <w:pPr>
        <w:numPr>
          <w:ilvl w:val="0"/>
          <w:numId w:val="16"/>
        </w:numPr>
        <w:spacing w:before="100" w:beforeAutospacing="1"/>
        <w:contextualSpacing/>
        <w:jc w:val="both"/>
        <w:rPr>
          <w:rFonts w:ascii="Roboto" w:hAnsi="Roboto"/>
          <w:sz w:val="20"/>
          <w:szCs w:val="20"/>
          <w:lang w:val="ru-RU"/>
        </w:rPr>
      </w:pPr>
      <w:r w:rsidRPr="00DB7D05">
        <w:rPr>
          <w:rFonts w:ascii="Roboto" w:hAnsi="Roboto"/>
          <w:sz w:val="20"/>
          <w:szCs w:val="20"/>
          <w:lang w:val="ru-RU"/>
        </w:rPr>
        <w:t>информировать о целях, дате, включая запасную дату, и месте учений; и</w:t>
      </w:r>
    </w:p>
    <w:p w14:paraId="5450A5BF" w14:textId="77777777" w:rsidR="00DB7D05" w:rsidRPr="00DB7D05" w:rsidRDefault="00DB7D05">
      <w:pPr>
        <w:numPr>
          <w:ilvl w:val="0"/>
          <w:numId w:val="16"/>
        </w:numPr>
        <w:spacing w:before="100" w:beforeAutospacing="1"/>
        <w:contextualSpacing/>
        <w:jc w:val="both"/>
        <w:rPr>
          <w:rFonts w:ascii="Roboto" w:hAnsi="Roboto"/>
          <w:sz w:val="20"/>
          <w:szCs w:val="20"/>
          <w:lang w:val="ru-RU"/>
        </w:rPr>
      </w:pPr>
      <w:r w:rsidRPr="00DB7D05">
        <w:rPr>
          <w:rFonts w:ascii="Roboto" w:hAnsi="Roboto"/>
          <w:sz w:val="20"/>
          <w:szCs w:val="20"/>
          <w:lang w:val="ru-RU"/>
        </w:rPr>
        <w:t>приглашать для участия суда и наблюдателей.</w:t>
      </w:r>
    </w:p>
    <w:p w14:paraId="34F3849A" w14:textId="77777777" w:rsidR="00DB7D05" w:rsidRPr="00DB7D05" w:rsidRDefault="00DB7D05" w:rsidP="00DB7D05">
      <w:pPr>
        <w:spacing w:before="100" w:beforeAutospacing="1"/>
        <w:contextualSpacing/>
        <w:jc w:val="both"/>
        <w:rPr>
          <w:rFonts w:ascii="Roboto" w:hAnsi="Roboto"/>
          <w:sz w:val="20"/>
          <w:szCs w:val="20"/>
          <w:lang w:val="ru-RU"/>
        </w:rPr>
      </w:pPr>
    </w:p>
    <w:p w14:paraId="7D32D737"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Уведомление об участии должно быть сделано Ведущему государству за четыре месяца до начала учений.</w:t>
      </w:r>
    </w:p>
    <w:p w14:paraId="22775FEE" w14:textId="77777777" w:rsidR="00DB7D05" w:rsidRPr="00DB7D05" w:rsidRDefault="00DB7D05" w:rsidP="00DB7D05">
      <w:pPr>
        <w:spacing w:before="100" w:beforeAutospacing="1"/>
        <w:contextualSpacing/>
        <w:jc w:val="both"/>
        <w:rPr>
          <w:rFonts w:ascii="Roboto" w:hAnsi="Roboto"/>
          <w:sz w:val="20"/>
          <w:szCs w:val="20"/>
          <w:lang w:val="ru-RU"/>
        </w:rPr>
      </w:pPr>
    </w:p>
    <w:p w14:paraId="58A7E62E"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Получив уведомление об участии, Ведущее государство должно направить практическую информацию об учениях. Например, такую информацию, которая приведена в предыдущем разделе. Настоящая информация не включает детали сценария учений.</w:t>
      </w:r>
    </w:p>
    <w:p w14:paraId="3C365FCF" w14:textId="77777777" w:rsidR="00DB7D05" w:rsidRPr="00DB7D05" w:rsidRDefault="00DB7D05" w:rsidP="00DB7D05">
      <w:pPr>
        <w:spacing w:before="100" w:beforeAutospacing="1"/>
        <w:contextualSpacing/>
        <w:jc w:val="both"/>
        <w:rPr>
          <w:rFonts w:ascii="Roboto" w:hAnsi="Roboto"/>
          <w:sz w:val="20"/>
          <w:szCs w:val="20"/>
          <w:lang w:val="ru-RU"/>
        </w:rPr>
      </w:pPr>
    </w:p>
    <w:p w14:paraId="0D064DA9"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xml:space="preserve">В общем, Ведущим государством определяется план сценария учения. </w:t>
      </w:r>
    </w:p>
    <w:p w14:paraId="45DE0E7B" w14:textId="77777777" w:rsidR="00DB7D05" w:rsidRPr="00DB7D05" w:rsidRDefault="00DB7D05" w:rsidP="00DB7D05">
      <w:pPr>
        <w:spacing w:before="100" w:beforeAutospacing="1"/>
        <w:contextualSpacing/>
        <w:jc w:val="both"/>
        <w:rPr>
          <w:rFonts w:ascii="Roboto" w:hAnsi="Roboto"/>
          <w:sz w:val="20"/>
          <w:szCs w:val="20"/>
          <w:lang w:val="ru-RU"/>
        </w:rPr>
      </w:pPr>
    </w:p>
    <w:p w14:paraId="72DE6676"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xml:space="preserve">Хотя целью учений Каспийское </w:t>
      </w:r>
      <w:r w:rsidRPr="00DB7D05">
        <w:rPr>
          <w:rFonts w:ascii="Roboto" w:hAnsi="Roboto"/>
          <w:bCs/>
          <w:sz w:val="20"/>
          <w:szCs w:val="20"/>
          <w:lang w:val="ru-RU"/>
        </w:rPr>
        <w:t xml:space="preserve">море </w:t>
      </w:r>
      <w:r w:rsidRPr="00DB7D05">
        <w:rPr>
          <w:rFonts w:ascii="Roboto" w:hAnsi="Roboto"/>
          <w:sz w:val="20"/>
          <w:szCs w:val="20"/>
        </w:rPr>
        <w:t>DELTA</w:t>
      </w:r>
      <w:r w:rsidRPr="00DB7D05">
        <w:rPr>
          <w:rFonts w:ascii="Roboto" w:hAnsi="Roboto"/>
          <w:sz w:val="20"/>
          <w:szCs w:val="20"/>
          <w:lang w:val="ru-RU"/>
        </w:rPr>
        <w:t xml:space="preserve"> является проверка и тренировка оперативной системы, в целом усилия должны быть также направлены на изменение задач участвующим судам во время учений для того, чтобы персонал мог получить как можно больше опыта от учений.</w:t>
      </w:r>
    </w:p>
    <w:p w14:paraId="590DBEA4" w14:textId="77777777" w:rsidR="00DB7D05" w:rsidRPr="00DB7D05" w:rsidRDefault="00DB7D05" w:rsidP="00DB7D05">
      <w:pPr>
        <w:spacing w:before="100" w:beforeAutospacing="1"/>
        <w:contextualSpacing/>
        <w:jc w:val="both"/>
        <w:rPr>
          <w:rFonts w:ascii="Roboto" w:hAnsi="Roboto"/>
          <w:sz w:val="20"/>
          <w:szCs w:val="20"/>
          <w:lang w:val="ru-RU"/>
        </w:rPr>
      </w:pPr>
    </w:p>
    <w:p w14:paraId="7F578A7E"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Участвующее государство должно быть проинформировано заранее в возможно короткие сроки и, по крайней мере, за три дня, если учения проводятся в дополнительную дату или совсем отменяются.</w:t>
      </w:r>
    </w:p>
    <w:p w14:paraId="5C68F9B6" w14:textId="77777777" w:rsidR="00DB7D05" w:rsidRPr="00DB7D05" w:rsidRDefault="00DB7D05" w:rsidP="00DB7D05">
      <w:pPr>
        <w:spacing w:before="100" w:beforeAutospacing="1"/>
        <w:contextualSpacing/>
        <w:jc w:val="both"/>
        <w:rPr>
          <w:rFonts w:ascii="Roboto" w:hAnsi="Roboto"/>
          <w:sz w:val="20"/>
          <w:szCs w:val="20"/>
          <w:lang w:val="ru-RU"/>
        </w:rPr>
      </w:pPr>
    </w:p>
    <w:p w14:paraId="4240915C"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Признавая, что большинство Сторон имеют специальные национальные таможенные и иммиграционные процедуры на случай любого реального гражданского чрезвычайного положения, тем не менее, рекомендуется, чтобы Ведущее государство выделило нулевой день минус один (День 0 ÷1), обеспечивая время для необходимых таможенных и иммиграционных процедур, применимых к нереальным чрезвычайным ситуациям.</w:t>
      </w:r>
    </w:p>
    <w:p w14:paraId="421552E2" w14:textId="77777777" w:rsidR="00DB7D05" w:rsidRPr="00DB7D05" w:rsidRDefault="00DB7D05" w:rsidP="00DB7D05">
      <w:pPr>
        <w:spacing w:before="100" w:beforeAutospacing="1"/>
        <w:contextualSpacing/>
        <w:jc w:val="both"/>
        <w:rPr>
          <w:rFonts w:ascii="Roboto" w:hAnsi="Roboto"/>
          <w:sz w:val="20"/>
          <w:szCs w:val="20"/>
          <w:lang w:val="ru-RU"/>
        </w:rPr>
      </w:pPr>
    </w:p>
    <w:p w14:paraId="4719877C" w14:textId="77777777" w:rsidR="00DB7D05" w:rsidRPr="00DB7D05" w:rsidRDefault="00DB7D05" w:rsidP="00DB7D05">
      <w:pPr>
        <w:spacing w:before="100" w:beforeAutospacing="1"/>
        <w:contextualSpacing/>
        <w:jc w:val="both"/>
        <w:rPr>
          <w:rFonts w:ascii="Roboto" w:hAnsi="Roboto"/>
          <w:b/>
          <w:sz w:val="20"/>
          <w:szCs w:val="20"/>
          <w:lang w:val="ru-RU"/>
        </w:rPr>
      </w:pPr>
      <w:r w:rsidRPr="00DB7D05">
        <w:rPr>
          <w:rFonts w:ascii="Roboto" w:hAnsi="Roboto"/>
          <w:b/>
          <w:sz w:val="20"/>
          <w:szCs w:val="20"/>
          <w:lang w:val="ru-RU"/>
        </w:rPr>
        <w:t>Оценка учений</w:t>
      </w:r>
    </w:p>
    <w:p w14:paraId="396F82A7" w14:textId="77777777" w:rsidR="00DB7D05" w:rsidRPr="00DB7D05" w:rsidRDefault="00DB7D05" w:rsidP="00DB7D05">
      <w:pPr>
        <w:spacing w:before="100" w:beforeAutospacing="1"/>
        <w:contextualSpacing/>
        <w:jc w:val="both"/>
        <w:rPr>
          <w:rFonts w:ascii="Roboto" w:hAnsi="Roboto"/>
          <w:sz w:val="20"/>
          <w:szCs w:val="20"/>
          <w:lang w:val="ru-RU"/>
        </w:rPr>
      </w:pPr>
    </w:p>
    <w:p w14:paraId="05F41C02" w14:textId="77777777" w:rsidR="00DB7D05" w:rsidRPr="00DB7D05" w:rsidRDefault="00DB7D05" w:rsidP="00DB7D05">
      <w:pPr>
        <w:spacing w:before="100" w:beforeAutospacing="1"/>
        <w:contextualSpacing/>
        <w:jc w:val="both"/>
        <w:rPr>
          <w:rFonts w:ascii="Roboto" w:hAnsi="Roboto"/>
          <w:sz w:val="20"/>
          <w:szCs w:val="20"/>
          <w:lang w:val="ru-RU"/>
        </w:rPr>
      </w:pPr>
      <w:proofErr w:type="spellStart"/>
      <w:r w:rsidRPr="00DB7D05">
        <w:rPr>
          <w:rFonts w:ascii="Roboto" w:hAnsi="Roboto"/>
          <w:sz w:val="20"/>
          <w:szCs w:val="20"/>
          <w:lang w:val="ru-RU"/>
        </w:rPr>
        <w:t>Создается</w:t>
      </w:r>
      <w:proofErr w:type="spellEnd"/>
      <w:r w:rsidRPr="00DB7D05">
        <w:rPr>
          <w:rFonts w:ascii="Roboto" w:hAnsi="Roboto"/>
          <w:sz w:val="20"/>
          <w:szCs w:val="20"/>
          <w:lang w:val="ru-RU"/>
        </w:rPr>
        <w:t xml:space="preserve"> Группа по оценке учений (ГОУ), чтобы иметь возможность заранее прокомментировать сценарий учений и, таким образом, обеспечить наилучшие преимущества запланированных учений. Сценарий учений должен быть своевременно направлен членам ГОУ, чтобы они могли прокомментировать его.</w:t>
      </w:r>
    </w:p>
    <w:p w14:paraId="00E33C51" w14:textId="77777777" w:rsidR="00DB7D05" w:rsidRPr="00DB7D05" w:rsidRDefault="00DB7D05" w:rsidP="00DB7D05">
      <w:pPr>
        <w:spacing w:before="100" w:beforeAutospacing="1"/>
        <w:contextualSpacing/>
        <w:jc w:val="both"/>
        <w:rPr>
          <w:rFonts w:ascii="Roboto" w:hAnsi="Roboto"/>
          <w:sz w:val="20"/>
          <w:szCs w:val="20"/>
          <w:lang w:val="ru-RU"/>
        </w:rPr>
      </w:pPr>
    </w:p>
    <w:p w14:paraId="288D9CC2"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ГОУ обычно состоит из трех членов, один из которых представляет Ведущее государство, один – Договаривающуюся Сторону, которая организовывала предыдущее учение, и один – Договаривающуюся Сторону, которая будет организовывать следующее учение.</w:t>
      </w:r>
    </w:p>
    <w:p w14:paraId="5BC39432" w14:textId="77777777" w:rsidR="00DB7D05" w:rsidRPr="00DB7D05" w:rsidRDefault="00DB7D05" w:rsidP="00DB7D05">
      <w:pPr>
        <w:spacing w:before="100" w:beforeAutospacing="1"/>
        <w:contextualSpacing/>
        <w:jc w:val="both"/>
        <w:rPr>
          <w:rFonts w:ascii="Roboto" w:hAnsi="Roboto"/>
          <w:sz w:val="20"/>
          <w:szCs w:val="20"/>
          <w:lang w:val="ru-RU"/>
        </w:rPr>
      </w:pPr>
    </w:p>
    <w:p w14:paraId="79191FB5"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Для того, чтобы усилить оперативное взаимодействие между Договаривающимися Сторонами, ГОУ беспристрастно оценивает учения.</w:t>
      </w:r>
    </w:p>
    <w:p w14:paraId="53E26DAC" w14:textId="77777777" w:rsidR="00DB7D05" w:rsidRPr="00DB7D05" w:rsidRDefault="00DB7D05" w:rsidP="00DB7D05">
      <w:pPr>
        <w:spacing w:before="100" w:beforeAutospacing="1"/>
        <w:contextualSpacing/>
        <w:jc w:val="both"/>
        <w:rPr>
          <w:rFonts w:ascii="Roboto" w:hAnsi="Roboto"/>
          <w:sz w:val="20"/>
          <w:szCs w:val="20"/>
          <w:lang w:val="ru-RU"/>
        </w:rPr>
      </w:pPr>
    </w:p>
    <w:p w14:paraId="30963055"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Данная оценка состоит из двух этапов: промежуточная оценка и окончательная оценка.</w:t>
      </w:r>
    </w:p>
    <w:p w14:paraId="0CC90659" w14:textId="77777777" w:rsidR="00DB7D05" w:rsidRPr="00DB7D05" w:rsidRDefault="00DB7D05" w:rsidP="00DB7D05">
      <w:pPr>
        <w:spacing w:before="100" w:beforeAutospacing="1"/>
        <w:contextualSpacing/>
        <w:jc w:val="both"/>
        <w:rPr>
          <w:rFonts w:ascii="Roboto" w:hAnsi="Roboto"/>
          <w:sz w:val="20"/>
          <w:szCs w:val="20"/>
          <w:lang w:val="ru-RU"/>
        </w:rPr>
      </w:pPr>
    </w:p>
    <w:p w14:paraId="1705332A"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Для промежуточной оценки задачи ГОУ включают:</w:t>
      </w:r>
    </w:p>
    <w:p w14:paraId="3D8899E4" w14:textId="77777777" w:rsidR="00DB7D05" w:rsidRPr="00DB7D05" w:rsidRDefault="00DB7D05">
      <w:pPr>
        <w:numPr>
          <w:ilvl w:val="0"/>
          <w:numId w:val="14"/>
        </w:numPr>
        <w:spacing w:before="100" w:beforeAutospacing="1"/>
        <w:contextualSpacing/>
        <w:jc w:val="both"/>
        <w:rPr>
          <w:rFonts w:ascii="Roboto" w:hAnsi="Roboto"/>
          <w:sz w:val="20"/>
          <w:szCs w:val="20"/>
        </w:rPr>
      </w:pPr>
      <w:proofErr w:type="spellStart"/>
      <w:r w:rsidRPr="00DB7D05">
        <w:rPr>
          <w:rFonts w:ascii="Roboto" w:hAnsi="Roboto"/>
          <w:sz w:val="20"/>
          <w:szCs w:val="20"/>
        </w:rPr>
        <w:t>присутствовать</w:t>
      </w:r>
      <w:proofErr w:type="spellEnd"/>
      <w:r w:rsidRPr="00DB7D05">
        <w:rPr>
          <w:rFonts w:ascii="Roboto" w:hAnsi="Roboto"/>
          <w:sz w:val="20"/>
          <w:szCs w:val="20"/>
        </w:rPr>
        <w:t xml:space="preserve"> </w:t>
      </w:r>
      <w:proofErr w:type="spellStart"/>
      <w:r w:rsidRPr="00DB7D05">
        <w:rPr>
          <w:rFonts w:ascii="Roboto" w:hAnsi="Roboto"/>
          <w:sz w:val="20"/>
          <w:szCs w:val="20"/>
        </w:rPr>
        <w:t>на</w:t>
      </w:r>
      <w:proofErr w:type="spellEnd"/>
      <w:r w:rsidRPr="00DB7D05">
        <w:rPr>
          <w:rFonts w:ascii="Roboto" w:hAnsi="Roboto"/>
          <w:sz w:val="20"/>
          <w:szCs w:val="20"/>
        </w:rPr>
        <w:t xml:space="preserve"> </w:t>
      </w:r>
      <w:proofErr w:type="spellStart"/>
      <w:r w:rsidRPr="00DB7D05">
        <w:rPr>
          <w:rFonts w:ascii="Roboto" w:hAnsi="Roboto"/>
          <w:sz w:val="20"/>
          <w:szCs w:val="20"/>
        </w:rPr>
        <w:t>учениях</w:t>
      </w:r>
      <w:proofErr w:type="spellEnd"/>
      <w:r w:rsidRPr="00DB7D05">
        <w:rPr>
          <w:rFonts w:ascii="Roboto" w:hAnsi="Roboto"/>
          <w:sz w:val="20"/>
          <w:szCs w:val="20"/>
        </w:rPr>
        <w:t>; и</w:t>
      </w:r>
    </w:p>
    <w:p w14:paraId="3C848C2E" w14:textId="77777777" w:rsidR="00DB7D05" w:rsidRPr="00DB7D05" w:rsidRDefault="00DB7D05">
      <w:pPr>
        <w:numPr>
          <w:ilvl w:val="0"/>
          <w:numId w:val="14"/>
        </w:numPr>
        <w:spacing w:before="100" w:beforeAutospacing="1"/>
        <w:contextualSpacing/>
        <w:jc w:val="both"/>
        <w:rPr>
          <w:rFonts w:ascii="Roboto" w:hAnsi="Roboto"/>
          <w:sz w:val="20"/>
          <w:szCs w:val="20"/>
          <w:lang w:val="ru-RU"/>
        </w:rPr>
      </w:pPr>
      <w:r w:rsidRPr="00DB7D05">
        <w:rPr>
          <w:rFonts w:ascii="Roboto" w:hAnsi="Roboto"/>
          <w:sz w:val="20"/>
          <w:szCs w:val="20"/>
          <w:lang w:val="ru-RU"/>
        </w:rPr>
        <w:t>устно представить выводы и предварительную оценку учений участникам незамедлительно после учений (на дебрифинге).</w:t>
      </w:r>
    </w:p>
    <w:p w14:paraId="44029E12" w14:textId="77777777" w:rsidR="00DB7D05" w:rsidRPr="00DB7D05" w:rsidRDefault="00DB7D05" w:rsidP="00DB7D05">
      <w:pPr>
        <w:spacing w:before="100" w:beforeAutospacing="1"/>
        <w:contextualSpacing/>
        <w:jc w:val="both"/>
        <w:rPr>
          <w:rFonts w:ascii="Roboto" w:hAnsi="Roboto"/>
          <w:sz w:val="20"/>
          <w:szCs w:val="20"/>
          <w:lang w:val="ru-RU"/>
        </w:rPr>
      </w:pPr>
    </w:p>
    <w:p w14:paraId="3376FED1"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Для окончательной оценки задача ГОУ:</w:t>
      </w:r>
    </w:p>
    <w:p w14:paraId="771A6F70" w14:textId="77777777" w:rsidR="00DB7D05" w:rsidRPr="00DB7D05" w:rsidRDefault="00DB7D05">
      <w:pPr>
        <w:numPr>
          <w:ilvl w:val="0"/>
          <w:numId w:val="15"/>
        </w:numPr>
        <w:spacing w:before="100" w:beforeAutospacing="1"/>
        <w:contextualSpacing/>
        <w:jc w:val="both"/>
        <w:rPr>
          <w:rFonts w:ascii="Roboto" w:hAnsi="Roboto"/>
          <w:sz w:val="20"/>
          <w:szCs w:val="20"/>
          <w:lang w:val="ru-RU"/>
        </w:rPr>
      </w:pPr>
      <w:r w:rsidRPr="00DB7D05">
        <w:rPr>
          <w:rFonts w:ascii="Roboto" w:hAnsi="Roboto"/>
          <w:sz w:val="20"/>
          <w:szCs w:val="20"/>
          <w:lang w:val="ru-RU"/>
        </w:rPr>
        <w:t>сделать письменную окончательную оценку, включая полученные уроки и предложения для будущих подобных учений. Отчет должен быть представлен Ведущим государством на следующей встрече национальных оперативных органов.</w:t>
      </w:r>
    </w:p>
    <w:p w14:paraId="4C3221E2" w14:textId="77777777" w:rsidR="00DB7D05" w:rsidRPr="00DB7D05" w:rsidRDefault="00DB7D05" w:rsidP="00DB7D05">
      <w:pPr>
        <w:spacing w:before="100" w:beforeAutospacing="1"/>
        <w:contextualSpacing/>
        <w:jc w:val="both"/>
        <w:rPr>
          <w:rFonts w:ascii="Roboto" w:hAnsi="Roboto"/>
          <w:sz w:val="20"/>
          <w:szCs w:val="20"/>
          <w:lang w:val="ru-RU"/>
        </w:rPr>
      </w:pPr>
    </w:p>
    <w:p w14:paraId="3A4AC13B"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xml:space="preserve">Члены ГОУ договариваются между собой о назначении руководителя группы или лица, выступающего от имени группы, и определяют между собой свои индивидуальные задачи и </w:t>
      </w:r>
      <w:proofErr w:type="spellStart"/>
      <w:r w:rsidRPr="00DB7D05">
        <w:rPr>
          <w:rFonts w:ascii="Roboto" w:hAnsi="Roboto"/>
          <w:sz w:val="20"/>
          <w:szCs w:val="20"/>
          <w:lang w:val="ru-RU"/>
        </w:rPr>
        <w:t>свое</w:t>
      </w:r>
      <w:proofErr w:type="spellEnd"/>
      <w:r w:rsidRPr="00DB7D05">
        <w:rPr>
          <w:rFonts w:ascii="Roboto" w:hAnsi="Roboto"/>
          <w:sz w:val="20"/>
          <w:szCs w:val="20"/>
          <w:lang w:val="ru-RU"/>
        </w:rPr>
        <w:t xml:space="preserve"> географическое положение (места) в ходе учений.</w:t>
      </w:r>
    </w:p>
    <w:p w14:paraId="60E3BE03" w14:textId="77777777" w:rsidR="00DB7D05" w:rsidRPr="00DB7D05" w:rsidRDefault="00DB7D05" w:rsidP="00DB7D05">
      <w:pPr>
        <w:spacing w:before="100" w:beforeAutospacing="1"/>
        <w:contextualSpacing/>
        <w:jc w:val="both"/>
        <w:rPr>
          <w:rFonts w:ascii="Roboto" w:hAnsi="Roboto"/>
          <w:sz w:val="20"/>
          <w:szCs w:val="20"/>
          <w:lang w:val="ru-RU"/>
        </w:rPr>
      </w:pPr>
    </w:p>
    <w:p w14:paraId="1BFD612B" w14:textId="77777777" w:rsidR="00DB7D05" w:rsidRPr="00DB7D05" w:rsidRDefault="00DB7D05" w:rsidP="00DB7D05">
      <w:pPr>
        <w:spacing w:before="100" w:beforeAutospacing="1"/>
        <w:contextualSpacing/>
        <w:jc w:val="center"/>
        <w:rPr>
          <w:rFonts w:ascii="Roboto" w:hAnsi="Roboto"/>
          <w:b/>
          <w:bCs/>
          <w:sz w:val="20"/>
          <w:szCs w:val="20"/>
          <w:lang w:val="ru-RU"/>
        </w:rPr>
      </w:pPr>
      <w:r w:rsidRPr="00DB7D05">
        <w:rPr>
          <w:rFonts w:ascii="Roboto" w:hAnsi="Roboto"/>
          <w:sz w:val="20"/>
          <w:szCs w:val="20"/>
          <w:lang w:val="ru-RU"/>
        </w:rPr>
        <w:br w:type="page"/>
      </w:r>
      <w:r w:rsidRPr="00DB7D05">
        <w:rPr>
          <w:rFonts w:ascii="Roboto" w:hAnsi="Roboto"/>
          <w:b/>
          <w:bCs/>
          <w:sz w:val="20"/>
          <w:szCs w:val="20"/>
          <w:lang w:val="ru-RU"/>
        </w:rPr>
        <w:lastRenderedPageBreak/>
        <w:t>ПРИЛОЖЕНИЕ 3</w:t>
      </w:r>
    </w:p>
    <w:p w14:paraId="62856D8F" w14:textId="77777777" w:rsidR="00DB7D05" w:rsidRPr="00DB7D05" w:rsidRDefault="00DB7D05" w:rsidP="00DB7D05">
      <w:pPr>
        <w:spacing w:before="100" w:beforeAutospacing="1"/>
        <w:contextualSpacing/>
        <w:jc w:val="both"/>
        <w:rPr>
          <w:rFonts w:ascii="Roboto" w:hAnsi="Roboto"/>
          <w:sz w:val="20"/>
          <w:szCs w:val="20"/>
          <w:lang w:val="ru-RU"/>
        </w:rPr>
      </w:pPr>
    </w:p>
    <w:p w14:paraId="33C8F6F8" w14:textId="77777777" w:rsidR="00DB7D05" w:rsidRPr="00DB7D05" w:rsidRDefault="00DB7D05" w:rsidP="00DB7D05">
      <w:pPr>
        <w:spacing w:before="100" w:beforeAutospacing="1"/>
        <w:contextualSpacing/>
        <w:jc w:val="center"/>
        <w:rPr>
          <w:rFonts w:ascii="Roboto" w:hAnsi="Roboto"/>
          <w:sz w:val="20"/>
          <w:szCs w:val="20"/>
          <w:lang w:val="ru-RU"/>
        </w:rPr>
      </w:pPr>
      <w:r w:rsidRPr="00DB7D05">
        <w:rPr>
          <w:rFonts w:ascii="Roboto" w:hAnsi="Roboto"/>
          <w:sz w:val="20"/>
          <w:szCs w:val="20"/>
          <w:lang w:val="ru-RU"/>
        </w:rPr>
        <w:t>ФИНАНСОВЫЕ СООБРАЖЕНИЯ РАСХОДОВ В СВЯЗИ С ПЛАНИРОВАНИЕМ УЧЕНИЙ</w:t>
      </w:r>
    </w:p>
    <w:p w14:paraId="3FB750C6" w14:textId="77777777" w:rsidR="00DB7D05" w:rsidRPr="00DB7D05" w:rsidRDefault="00DB7D05" w:rsidP="00DB7D05">
      <w:pPr>
        <w:spacing w:before="100" w:beforeAutospacing="1"/>
        <w:contextualSpacing/>
        <w:rPr>
          <w:rFonts w:ascii="Roboto" w:hAnsi="Roboto"/>
          <w:sz w:val="20"/>
          <w:szCs w:val="20"/>
          <w:lang w:val="ru-RU"/>
        </w:rPr>
      </w:pPr>
    </w:p>
    <w:p w14:paraId="76A29D1C"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Планирование и проведение региональных учений может оказать существенное финансовое воздействие на ведущую и принимающую страну, поскольку внешнее финансирование не рассматривается как вариант. Предоставление и утверждение адекватного финансирования должно рассматриваться как внутренний национальный вопрос, который потребует одобрения национальных фискальных органов задолго до начала и принятия роли принимающей / ведущей страны.</w:t>
      </w:r>
    </w:p>
    <w:p w14:paraId="57722B90" w14:textId="77777777" w:rsidR="00DB7D05" w:rsidRPr="00DB7D05" w:rsidRDefault="00DB7D05" w:rsidP="00DB7D05">
      <w:pPr>
        <w:spacing w:before="100" w:beforeAutospacing="1"/>
        <w:contextualSpacing/>
        <w:rPr>
          <w:rFonts w:ascii="Roboto" w:hAnsi="Roboto"/>
          <w:sz w:val="20"/>
          <w:szCs w:val="20"/>
          <w:lang w:val="ru-RU"/>
        </w:rPr>
      </w:pPr>
    </w:p>
    <w:p w14:paraId="51FE1ED5"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Ниже приводится неполный перечень расходов для рассмотрения в связи с планированием и реализацией Региональных учений.</w:t>
      </w:r>
    </w:p>
    <w:p w14:paraId="1CF1C452" w14:textId="77777777" w:rsidR="00DB7D05" w:rsidRPr="00DB7D05" w:rsidRDefault="00DB7D05" w:rsidP="00DB7D05">
      <w:pPr>
        <w:spacing w:before="100" w:beforeAutospacing="1"/>
        <w:contextualSpacing/>
        <w:rPr>
          <w:rFonts w:ascii="Roboto" w:hAnsi="Roboto"/>
          <w:sz w:val="20"/>
          <w:szCs w:val="20"/>
          <w:lang w:val="ru-RU"/>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268"/>
        <w:gridCol w:w="7019"/>
      </w:tblGrid>
      <w:tr w:rsidR="00DB7D05" w:rsidRPr="00DB7D05" w14:paraId="44AE479F" w14:textId="77777777" w:rsidTr="002D3D0F">
        <w:tc>
          <w:tcPr>
            <w:tcW w:w="2268" w:type="dxa"/>
            <w:shd w:val="clear" w:color="auto" w:fill="auto"/>
          </w:tcPr>
          <w:p w14:paraId="020549B2" w14:textId="77777777" w:rsidR="00DB7D05" w:rsidRPr="00DB7D05" w:rsidRDefault="00DB7D05" w:rsidP="00DB7D05">
            <w:pPr>
              <w:tabs>
                <w:tab w:val="left" w:pos="3855"/>
              </w:tabs>
              <w:autoSpaceDE w:val="0"/>
              <w:autoSpaceDN w:val="0"/>
              <w:adjustRightInd w:val="0"/>
              <w:spacing w:before="100" w:beforeAutospacing="1"/>
              <w:contextualSpacing/>
              <w:jc w:val="center"/>
              <w:rPr>
                <w:rFonts w:ascii="Roboto" w:hAnsi="Roboto"/>
                <w:b/>
                <w:sz w:val="20"/>
                <w:szCs w:val="20"/>
                <w:highlight w:val="yellow"/>
              </w:rPr>
            </w:pPr>
            <w:proofErr w:type="spellStart"/>
            <w:r w:rsidRPr="00DB7D05">
              <w:rPr>
                <w:rFonts w:ascii="Roboto" w:hAnsi="Roboto"/>
                <w:b/>
                <w:sz w:val="20"/>
                <w:szCs w:val="20"/>
              </w:rPr>
              <w:t>Элемент</w:t>
            </w:r>
            <w:proofErr w:type="spellEnd"/>
          </w:p>
        </w:tc>
        <w:tc>
          <w:tcPr>
            <w:tcW w:w="7019" w:type="dxa"/>
            <w:shd w:val="clear" w:color="auto" w:fill="auto"/>
          </w:tcPr>
          <w:p w14:paraId="1FE8E538" w14:textId="77777777" w:rsidR="00DB7D05" w:rsidRPr="00DB7D05" w:rsidRDefault="00DB7D05" w:rsidP="00DB7D05">
            <w:pPr>
              <w:tabs>
                <w:tab w:val="left" w:pos="3855"/>
              </w:tabs>
              <w:autoSpaceDE w:val="0"/>
              <w:autoSpaceDN w:val="0"/>
              <w:adjustRightInd w:val="0"/>
              <w:spacing w:before="100" w:beforeAutospacing="1"/>
              <w:contextualSpacing/>
              <w:jc w:val="center"/>
              <w:rPr>
                <w:rFonts w:ascii="Roboto" w:hAnsi="Roboto"/>
                <w:b/>
                <w:i/>
                <w:iCs/>
                <w:sz w:val="20"/>
                <w:szCs w:val="20"/>
                <w:highlight w:val="yellow"/>
              </w:rPr>
            </w:pPr>
            <w:proofErr w:type="spellStart"/>
            <w:r w:rsidRPr="00DB7D05">
              <w:rPr>
                <w:rFonts w:ascii="Roboto" w:hAnsi="Roboto"/>
                <w:b/>
                <w:sz w:val="20"/>
                <w:szCs w:val="20"/>
              </w:rPr>
              <w:t>Стоимост</w:t>
            </w:r>
            <w:r w:rsidRPr="00DB7D05">
              <w:rPr>
                <w:rFonts w:ascii="Roboto" w:hAnsi="Roboto"/>
                <w:b/>
                <w:i/>
                <w:iCs/>
                <w:sz w:val="20"/>
                <w:szCs w:val="20"/>
              </w:rPr>
              <w:t>ь</w:t>
            </w:r>
            <w:proofErr w:type="spellEnd"/>
          </w:p>
        </w:tc>
      </w:tr>
      <w:tr w:rsidR="00DB7D05" w:rsidRPr="00DB7D05" w14:paraId="59F112BE" w14:textId="77777777" w:rsidTr="002D3D0F">
        <w:tc>
          <w:tcPr>
            <w:tcW w:w="2268" w:type="dxa"/>
            <w:shd w:val="clear" w:color="auto" w:fill="auto"/>
          </w:tcPr>
          <w:p w14:paraId="6CFE8B08" w14:textId="77777777" w:rsidR="00DB7D05" w:rsidRPr="00DB7D05" w:rsidRDefault="00DB7D05" w:rsidP="00DB7D05">
            <w:pPr>
              <w:tabs>
                <w:tab w:val="left" w:pos="3855"/>
              </w:tabs>
              <w:autoSpaceDE w:val="0"/>
              <w:autoSpaceDN w:val="0"/>
              <w:adjustRightInd w:val="0"/>
              <w:spacing w:before="100" w:beforeAutospacing="1"/>
              <w:contextualSpacing/>
              <w:rPr>
                <w:rFonts w:ascii="Roboto" w:hAnsi="Roboto"/>
                <w:b/>
                <w:sz w:val="20"/>
                <w:szCs w:val="20"/>
                <w:highlight w:val="yellow"/>
              </w:rPr>
            </w:pPr>
            <w:proofErr w:type="spellStart"/>
            <w:r w:rsidRPr="00DB7D05">
              <w:rPr>
                <w:rFonts w:ascii="Roboto" w:hAnsi="Roboto"/>
                <w:b/>
                <w:iCs/>
                <w:sz w:val="20"/>
                <w:szCs w:val="20"/>
              </w:rPr>
              <w:t>Планирование</w:t>
            </w:r>
            <w:proofErr w:type="spellEnd"/>
            <w:r w:rsidRPr="00DB7D05">
              <w:rPr>
                <w:rFonts w:ascii="Roboto" w:hAnsi="Roboto"/>
                <w:b/>
                <w:iCs/>
                <w:sz w:val="20"/>
                <w:szCs w:val="20"/>
              </w:rPr>
              <w:t xml:space="preserve"> </w:t>
            </w:r>
            <w:proofErr w:type="spellStart"/>
            <w:r w:rsidRPr="00DB7D05">
              <w:rPr>
                <w:rFonts w:ascii="Roboto" w:hAnsi="Roboto"/>
                <w:b/>
                <w:iCs/>
                <w:sz w:val="20"/>
                <w:szCs w:val="20"/>
              </w:rPr>
              <w:t>учений</w:t>
            </w:r>
            <w:proofErr w:type="spellEnd"/>
          </w:p>
        </w:tc>
        <w:tc>
          <w:tcPr>
            <w:tcW w:w="7019" w:type="dxa"/>
            <w:shd w:val="clear" w:color="auto" w:fill="auto"/>
          </w:tcPr>
          <w:p w14:paraId="7C289DCD"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
                <w:i/>
                <w:iCs/>
                <w:sz w:val="20"/>
                <w:szCs w:val="20"/>
                <w:lang w:val="ru-RU"/>
              </w:rPr>
            </w:pPr>
            <w:r w:rsidRPr="00DB7D05">
              <w:rPr>
                <w:rFonts w:ascii="Roboto" w:hAnsi="Roboto"/>
                <w:b/>
                <w:i/>
                <w:iCs/>
                <w:sz w:val="20"/>
                <w:szCs w:val="20"/>
                <w:lang w:val="ru-RU"/>
              </w:rPr>
              <w:t>Расходы на персонал:</w:t>
            </w:r>
          </w:p>
          <w:p w14:paraId="3D3AB0E4"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i/>
                <w:iCs/>
                <w:sz w:val="20"/>
                <w:szCs w:val="20"/>
                <w:lang w:val="ru-RU"/>
              </w:rPr>
            </w:pPr>
            <w:r w:rsidRPr="00DB7D05">
              <w:rPr>
                <w:rFonts w:ascii="Roboto" w:hAnsi="Roboto"/>
                <w:i/>
                <w:iCs/>
                <w:sz w:val="20"/>
                <w:szCs w:val="20"/>
                <w:lang w:val="ru-RU"/>
              </w:rPr>
              <w:t>- Зарплата</w:t>
            </w:r>
          </w:p>
          <w:p w14:paraId="0FA0F891"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i/>
                <w:iCs/>
                <w:sz w:val="20"/>
                <w:szCs w:val="20"/>
                <w:lang w:val="ru-RU"/>
              </w:rPr>
            </w:pPr>
            <w:r w:rsidRPr="00DB7D05">
              <w:rPr>
                <w:rFonts w:ascii="Roboto" w:hAnsi="Roboto"/>
                <w:i/>
                <w:iCs/>
                <w:sz w:val="20"/>
                <w:szCs w:val="20"/>
                <w:lang w:val="ru-RU"/>
              </w:rPr>
              <w:t>- Поездки, внутренние и международные</w:t>
            </w:r>
          </w:p>
          <w:p w14:paraId="2D6C8F12" w14:textId="77777777" w:rsidR="00DB7D05" w:rsidRPr="00DB7D05" w:rsidRDefault="00DB7D05" w:rsidP="00DB7D05">
            <w:pPr>
              <w:tabs>
                <w:tab w:val="left" w:pos="3855"/>
              </w:tabs>
              <w:autoSpaceDE w:val="0"/>
              <w:autoSpaceDN w:val="0"/>
              <w:adjustRightInd w:val="0"/>
              <w:spacing w:before="100" w:beforeAutospacing="1"/>
              <w:contextualSpacing/>
              <w:rPr>
                <w:rFonts w:ascii="Roboto" w:hAnsi="Roboto"/>
                <w:i/>
                <w:iCs/>
                <w:sz w:val="20"/>
                <w:szCs w:val="20"/>
                <w:lang w:val="ru-RU"/>
              </w:rPr>
            </w:pPr>
            <w:r w:rsidRPr="00DB7D05">
              <w:rPr>
                <w:rFonts w:ascii="Roboto" w:hAnsi="Roboto"/>
                <w:i/>
                <w:iCs/>
                <w:sz w:val="20"/>
                <w:szCs w:val="20"/>
                <w:lang w:val="ru-RU"/>
              </w:rPr>
              <w:t>- Размещение</w:t>
            </w:r>
          </w:p>
          <w:p w14:paraId="38B96873" w14:textId="77777777" w:rsidR="00DB7D05" w:rsidRPr="00DB7D05" w:rsidRDefault="00DB7D05" w:rsidP="00DB7D05">
            <w:pPr>
              <w:tabs>
                <w:tab w:val="left" w:pos="3855"/>
              </w:tabs>
              <w:autoSpaceDE w:val="0"/>
              <w:autoSpaceDN w:val="0"/>
              <w:adjustRightInd w:val="0"/>
              <w:spacing w:before="100" w:beforeAutospacing="1"/>
              <w:contextualSpacing/>
              <w:rPr>
                <w:rFonts w:ascii="Roboto" w:hAnsi="Roboto"/>
                <w:i/>
                <w:iCs/>
                <w:sz w:val="20"/>
                <w:szCs w:val="20"/>
                <w:lang w:val="ru-RU"/>
              </w:rPr>
            </w:pPr>
            <w:r w:rsidRPr="00DB7D05">
              <w:rPr>
                <w:rFonts w:ascii="Roboto" w:hAnsi="Roboto"/>
                <w:i/>
                <w:iCs/>
                <w:sz w:val="20"/>
                <w:szCs w:val="20"/>
                <w:lang w:val="ru-RU"/>
              </w:rPr>
              <w:t>- Суточные</w:t>
            </w:r>
          </w:p>
          <w:p w14:paraId="3BE8E57C" w14:textId="77777777" w:rsidR="00DB7D05" w:rsidRPr="00DB7D05" w:rsidRDefault="00DB7D05" w:rsidP="00DB7D05">
            <w:pPr>
              <w:tabs>
                <w:tab w:val="left" w:pos="3855"/>
              </w:tabs>
              <w:autoSpaceDE w:val="0"/>
              <w:autoSpaceDN w:val="0"/>
              <w:adjustRightInd w:val="0"/>
              <w:spacing w:before="100" w:beforeAutospacing="1"/>
              <w:contextualSpacing/>
              <w:rPr>
                <w:rFonts w:ascii="Roboto" w:hAnsi="Roboto"/>
                <w:i/>
                <w:iCs/>
                <w:sz w:val="20"/>
                <w:szCs w:val="20"/>
                <w:lang w:val="ru-RU"/>
              </w:rPr>
            </w:pPr>
            <w:r w:rsidRPr="00DB7D05">
              <w:rPr>
                <w:rFonts w:ascii="Roboto" w:hAnsi="Roboto"/>
                <w:i/>
                <w:iCs/>
                <w:sz w:val="20"/>
                <w:szCs w:val="20"/>
                <w:lang w:val="ru-RU"/>
              </w:rPr>
              <w:t>-Местный транспорт</w:t>
            </w:r>
          </w:p>
          <w:p w14:paraId="70B89A7D" w14:textId="77777777" w:rsidR="00DB7D05" w:rsidRPr="00DB7D05" w:rsidRDefault="00DB7D05" w:rsidP="00DB7D05">
            <w:pPr>
              <w:tabs>
                <w:tab w:val="left" w:pos="3855"/>
              </w:tabs>
              <w:autoSpaceDE w:val="0"/>
              <w:autoSpaceDN w:val="0"/>
              <w:adjustRightInd w:val="0"/>
              <w:spacing w:before="100" w:beforeAutospacing="1"/>
              <w:contextualSpacing/>
              <w:rPr>
                <w:rFonts w:ascii="Roboto" w:hAnsi="Roboto"/>
                <w:i/>
                <w:iCs/>
                <w:sz w:val="20"/>
                <w:szCs w:val="20"/>
                <w:lang w:val="ru-RU"/>
              </w:rPr>
            </w:pPr>
            <w:r w:rsidRPr="00DB7D05">
              <w:rPr>
                <w:rFonts w:ascii="Roboto" w:hAnsi="Roboto"/>
                <w:i/>
                <w:iCs/>
                <w:sz w:val="20"/>
                <w:szCs w:val="20"/>
                <w:lang w:val="ru-RU"/>
              </w:rPr>
              <w:t>Конференц-залы</w:t>
            </w:r>
          </w:p>
          <w:p w14:paraId="750BA272" w14:textId="77777777" w:rsidR="00DB7D05" w:rsidRPr="00DB7D05" w:rsidRDefault="00DB7D05" w:rsidP="00DB7D05">
            <w:pPr>
              <w:tabs>
                <w:tab w:val="left" w:pos="3855"/>
              </w:tabs>
              <w:autoSpaceDE w:val="0"/>
              <w:autoSpaceDN w:val="0"/>
              <w:adjustRightInd w:val="0"/>
              <w:spacing w:before="100" w:beforeAutospacing="1"/>
              <w:contextualSpacing/>
              <w:rPr>
                <w:rFonts w:ascii="Roboto" w:hAnsi="Roboto"/>
                <w:i/>
                <w:iCs/>
                <w:sz w:val="20"/>
                <w:szCs w:val="20"/>
                <w:lang w:val="ru-RU"/>
              </w:rPr>
            </w:pPr>
            <w:r w:rsidRPr="00DB7D05">
              <w:rPr>
                <w:rFonts w:ascii="Roboto" w:hAnsi="Roboto"/>
                <w:i/>
                <w:iCs/>
                <w:sz w:val="20"/>
                <w:szCs w:val="20"/>
                <w:lang w:val="ru-RU"/>
              </w:rPr>
              <w:t>- Питание и напитки</w:t>
            </w:r>
          </w:p>
          <w:p w14:paraId="5A63E520" w14:textId="77777777" w:rsidR="00DB7D05" w:rsidRPr="00DB7D05" w:rsidRDefault="00DB7D05" w:rsidP="00DB7D05">
            <w:pPr>
              <w:tabs>
                <w:tab w:val="left" w:pos="3855"/>
              </w:tabs>
              <w:autoSpaceDE w:val="0"/>
              <w:autoSpaceDN w:val="0"/>
              <w:adjustRightInd w:val="0"/>
              <w:spacing w:before="100" w:beforeAutospacing="1"/>
              <w:contextualSpacing/>
              <w:rPr>
                <w:rFonts w:ascii="Roboto" w:hAnsi="Roboto"/>
                <w:i/>
                <w:iCs/>
                <w:sz w:val="20"/>
                <w:szCs w:val="20"/>
                <w:lang w:val="ru-RU"/>
              </w:rPr>
            </w:pPr>
            <w:r w:rsidRPr="00DB7D05">
              <w:rPr>
                <w:rFonts w:ascii="Roboto" w:hAnsi="Roboto"/>
                <w:i/>
                <w:iCs/>
                <w:sz w:val="20"/>
                <w:szCs w:val="20"/>
                <w:lang w:val="ru-RU"/>
              </w:rPr>
              <w:t>- Поддержка Секретариата</w:t>
            </w:r>
          </w:p>
          <w:p w14:paraId="4559E440" w14:textId="77777777" w:rsidR="00DB7D05" w:rsidRPr="00DB7D05" w:rsidRDefault="00DB7D05" w:rsidP="00DB7D05">
            <w:pPr>
              <w:tabs>
                <w:tab w:val="left" w:pos="3855"/>
              </w:tabs>
              <w:autoSpaceDE w:val="0"/>
              <w:autoSpaceDN w:val="0"/>
              <w:adjustRightInd w:val="0"/>
              <w:spacing w:before="100" w:beforeAutospacing="1"/>
              <w:contextualSpacing/>
              <w:rPr>
                <w:rFonts w:ascii="Roboto" w:hAnsi="Roboto"/>
                <w:i/>
                <w:iCs/>
                <w:sz w:val="20"/>
                <w:szCs w:val="20"/>
                <w:lang w:val="ru-RU"/>
              </w:rPr>
            </w:pPr>
            <w:r w:rsidRPr="00DB7D05">
              <w:rPr>
                <w:rFonts w:ascii="Roboto" w:hAnsi="Roboto"/>
                <w:i/>
                <w:iCs/>
                <w:sz w:val="20"/>
                <w:szCs w:val="20"/>
                <w:lang w:val="ru-RU"/>
              </w:rPr>
              <w:t>Необходимые тренинги и семинары</w:t>
            </w:r>
          </w:p>
          <w:p w14:paraId="24964D1C" w14:textId="77777777" w:rsidR="00DB7D05" w:rsidRPr="00DB7D05" w:rsidRDefault="00DB7D05" w:rsidP="00DB7D05">
            <w:pPr>
              <w:tabs>
                <w:tab w:val="left" w:pos="3855"/>
              </w:tabs>
              <w:autoSpaceDE w:val="0"/>
              <w:autoSpaceDN w:val="0"/>
              <w:adjustRightInd w:val="0"/>
              <w:spacing w:before="100" w:beforeAutospacing="1"/>
              <w:contextualSpacing/>
              <w:rPr>
                <w:rFonts w:ascii="Roboto" w:hAnsi="Roboto"/>
                <w:i/>
                <w:iCs/>
                <w:sz w:val="20"/>
                <w:szCs w:val="20"/>
                <w:lang w:val="ru-RU"/>
              </w:rPr>
            </w:pPr>
            <w:r w:rsidRPr="00DB7D05">
              <w:rPr>
                <w:rFonts w:ascii="Roboto" w:hAnsi="Roboto"/>
                <w:i/>
                <w:iCs/>
                <w:sz w:val="20"/>
                <w:szCs w:val="20"/>
                <w:lang w:val="ru-RU"/>
              </w:rPr>
              <w:t>Планирование встреч с национальными и местными органами власти</w:t>
            </w:r>
          </w:p>
          <w:p w14:paraId="3518E731" w14:textId="77777777" w:rsidR="00DB7D05" w:rsidRPr="00DB7D05" w:rsidRDefault="00DB7D05" w:rsidP="00DB7D05">
            <w:pPr>
              <w:tabs>
                <w:tab w:val="left" w:pos="3855"/>
              </w:tabs>
              <w:autoSpaceDE w:val="0"/>
              <w:autoSpaceDN w:val="0"/>
              <w:adjustRightInd w:val="0"/>
              <w:spacing w:before="100" w:beforeAutospacing="1"/>
              <w:contextualSpacing/>
              <w:rPr>
                <w:rFonts w:ascii="Roboto" w:hAnsi="Roboto"/>
                <w:i/>
                <w:iCs/>
                <w:sz w:val="20"/>
                <w:szCs w:val="20"/>
                <w:lang w:val="ru-RU"/>
              </w:rPr>
            </w:pPr>
            <w:r w:rsidRPr="00DB7D05">
              <w:rPr>
                <w:rFonts w:ascii="Roboto" w:hAnsi="Roboto"/>
                <w:i/>
                <w:iCs/>
                <w:sz w:val="20"/>
                <w:szCs w:val="20"/>
                <w:lang w:val="ru-RU"/>
              </w:rPr>
              <w:t>Печать документов учений</w:t>
            </w:r>
          </w:p>
          <w:p w14:paraId="176A093C" w14:textId="77777777" w:rsidR="00DB7D05" w:rsidRPr="00DB7D05" w:rsidRDefault="00DB7D05" w:rsidP="00DB7D05">
            <w:pPr>
              <w:spacing w:before="100" w:beforeAutospacing="1"/>
              <w:contextualSpacing/>
              <w:rPr>
                <w:rFonts w:ascii="Roboto" w:hAnsi="Roboto"/>
                <w:i/>
                <w:iCs/>
                <w:sz w:val="20"/>
                <w:szCs w:val="20"/>
                <w:highlight w:val="yellow"/>
                <w:lang w:val="ru-RU"/>
              </w:rPr>
            </w:pPr>
            <w:r w:rsidRPr="00DB7D05">
              <w:rPr>
                <w:rFonts w:ascii="Roboto" w:hAnsi="Roboto"/>
                <w:i/>
                <w:iCs/>
                <w:sz w:val="20"/>
                <w:szCs w:val="20"/>
                <w:lang w:val="ru-RU"/>
              </w:rPr>
              <w:t>Новая документация, графики, карты и т.д.</w:t>
            </w:r>
            <w:r w:rsidRPr="00DB7D05">
              <w:rPr>
                <w:rFonts w:ascii="Roboto" w:hAnsi="Roboto"/>
                <w:i/>
                <w:iCs/>
                <w:sz w:val="20"/>
                <w:szCs w:val="20"/>
                <w:highlight w:val="yellow"/>
                <w:lang w:val="ru-RU"/>
              </w:rPr>
              <w:t xml:space="preserve"> </w:t>
            </w:r>
          </w:p>
        </w:tc>
      </w:tr>
      <w:tr w:rsidR="00DB7D05" w:rsidRPr="00DB7D05" w14:paraId="78ED02D9" w14:textId="77777777" w:rsidTr="002D3D0F">
        <w:tc>
          <w:tcPr>
            <w:tcW w:w="2268" w:type="dxa"/>
            <w:shd w:val="clear" w:color="auto" w:fill="auto"/>
          </w:tcPr>
          <w:p w14:paraId="1068FBF6"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
                <w:sz w:val="20"/>
                <w:szCs w:val="20"/>
                <w:highlight w:val="yellow"/>
              </w:rPr>
            </w:pPr>
            <w:proofErr w:type="spellStart"/>
            <w:r w:rsidRPr="00DB7D05">
              <w:rPr>
                <w:rFonts w:ascii="Roboto" w:hAnsi="Roboto"/>
                <w:b/>
                <w:sz w:val="20"/>
                <w:szCs w:val="20"/>
              </w:rPr>
              <w:t>Учения</w:t>
            </w:r>
            <w:proofErr w:type="spellEnd"/>
          </w:p>
        </w:tc>
        <w:tc>
          <w:tcPr>
            <w:tcW w:w="7019" w:type="dxa"/>
            <w:shd w:val="clear" w:color="auto" w:fill="auto"/>
          </w:tcPr>
          <w:p w14:paraId="2696C64A"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
                <w:i/>
                <w:iCs/>
                <w:sz w:val="20"/>
                <w:szCs w:val="20"/>
                <w:lang w:val="ru-RU"/>
              </w:rPr>
            </w:pPr>
            <w:r w:rsidRPr="00DB7D05">
              <w:rPr>
                <w:rFonts w:ascii="Roboto" w:hAnsi="Roboto"/>
                <w:b/>
                <w:i/>
                <w:iCs/>
                <w:sz w:val="20"/>
                <w:szCs w:val="20"/>
                <w:lang w:val="ru-RU"/>
              </w:rPr>
              <w:t xml:space="preserve">Суда: </w:t>
            </w:r>
            <w:r w:rsidRPr="00DB7D05">
              <w:rPr>
                <w:rFonts w:ascii="Roboto" w:hAnsi="Roboto"/>
                <w:i/>
                <w:iCs/>
                <w:sz w:val="20"/>
                <w:szCs w:val="20"/>
                <w:lang w:val="ru-RU"/>
              </w:rPr>
              <w:t>-</w:t>
            </w:r>
            <w:r w:rsidRPr="00DB7D05">
              <w:rPr>
                <w:rFonts w:ascii="Roboto" w:hAnsi="Roboto"/>
                <w:b/>
                <w:i/>
                <w:iCs/>
                <w:sz w:val="20"/>
                <w:szCs w:val="20"/>
                <w:lang w:val="ru-RU"/>
              </w:rPr>
              <w:t xml:space="preserve"> </w:t>
            </w:r>
            <w:r w:rsidRPr="00DB7D05">
              <w:rPr>
                <w:rFonts w:ascii="Roboto" w:hAnsi="Roboto"/>
                <w:i/>
                <w:iCs/>
                <w:sz w:val="20"/>
                <w:szCs w:val="20"/>
                <w:lang w:val="ru-RU"/>
              </w:rPr>
              <w:t>Участвующие подразделения</w:t>
            </w:r>
          </w:p>
          <w:p w14:paraId="0141C806"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 Лодки</w:t>
            </w:r>
          </w:p>
          <w:p w14:paraId="53A33810"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 Судно для наблюдателей</w:t>
            </w:r>
          </w:p>
          <w:p w14:paraId="37AAAC42"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 Топливо, бункеры, вода и т.д.</w:t>
            </w:r>
          </w:p>
          <w:p w14:paraId="299F3B3E"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 Расходы в порту</w:t>
            </w:r>
          </w:p>
          <w:p w14:paraId="5CB07624"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 Лоция</w:t>
            </w:r>
          </w:p>
          <w:p w14:paraId="78B11AE4"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 Графики и карты</w:t>
            </w:r>
          </w:p>
          <w:p w14:paraId="3D619889"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 Погрузочно-разгрузочное оборудование</w:t>
            </w:r>
          </w:p>
          <w:p w14:paraId="64259569"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 Еда и напитки</w:t>
            </w:r>
          </w:p>
          <w:p w14:paraId="10E1CE97"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
                <w:i/>
                <w:iCs/>
                <w:sz w:val="20"/>
                <w:szCs w:val="20"/>
                <w:lang w:val="ru-RU"/>
              </w:rPr>
            </w:pPr>
            <w:r w:rsidRPr="00DB7D05">
              <w:rPr>
                <w:rFonts w:ascii="Roboto" w:hAnsi="Roboto"/>
                <w:b/>
                <w:i/>
                <w:iCs/>
                <w:sz w:val="20"/>
                <w:szCs w:val="20"/>
                <w:lang w:val="ru-RU"/>
              </w:rPr>
              <w:t>Зал</w:t>
            </w:r>
          </w:p>
          <w:p w14:paraId="41BF2A7B"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 Затраты на персонал</w:t>
            </w:r>
          </w:p>
          <w:p w14:paraId="5DCD904A"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 xml:space="preserve">- Копирование </w:t>
            </w:r>
          </w:p>
          <w:p w14:paraId="32255E65"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 Печать</w:t>
            </w:r>
          </w:p>
          <w:p w14:paraId="5EA317AA"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 Охранники</w:t>
            </w:r>
          </w:p>
          <w:p w14:paraId="31CFBFD5"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 Графики, карты, черные доски и т.д.</w:t>
            </w:r>
          </w:p>
          <w:p w14:paraId="09FF1783"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 Еда и напитки</w:t>
            </w:r>
          </w:p>
          <w:p w14:paraId="1A35BADC"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 Местный транспорт</w:t>
            </w:r>
          </w:p>
          <w:p w14:paraId="1A4E3B3A"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 Аренда оборудования</w:t>
            </w:r>
          </w:p>
          <w:p w14:paraId="4642E77A"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
                <w:i/>
                <w:iCs/>
                <w:sz w:val="20"/>
                <w:szCs w:val="20"/>
                <w:lang w:val="ru-RU"/>
              </w:rPr>
            </w:pPr>
            <w:r w:rsidRPr="00DB7D05">
              <w:rPr>
                <w:rFonts w:ascii="Roboto" w:hAnsi="Roboto"/>
                <w:b/>
                <w:i/>
                <w:iCs/>
                <w:sz w:val="20"/>
                <w:szCs w:val="20"/>
                <w:lang w:val="ru-RU"/>
              </w:rPr>
              <w:t>Другие государственные учреждения</w:t>
            </w:r>
          </w:p>
          <w:p w14:paraId="0FB71122"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
                <w:i/>
                <w:iCs/>
                <w:sz w:val="20"/>
                <w:szCs w:val="20"/>
                <w:lang w:val="ru-RU"/>
              </w:rPr>
            </w:pPr>
            <w:r w:rsidRPr="00DB7D05">
              <w:rPr>
                <w:rFonts w:ascii="Roboto" w:hAnsi="Roboto"/>
                <w:b/>
                <w:i/>
                <w:iCs/>
                <w:sz w:val="20"/>
                <w:szCs w:val="20"/>
                <w:lang w:val="ru-RU"/>
              </w:rPr>
              <w:t>Наблюдатели и гости</w:t>
            </w:r>
          </w:p>
          <w:p w14:paraId="7D1908B5"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-Размещение</w:t>
            </w:r>
          </w:p>
          <w:p w14:paraId="44701345"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-Местный транспорт</w:t>
            </w:r>
          </w:p>
          <w:p w14:paraId="1AA0204D"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 Еда и напитки</w:t>
            </w:r>
          </w:p>
          <w:p w14:paraId="0C03E279"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 Ужин или прием</w:t>
            </w:r>
          </w:p>
          <w:p w14:paraId="0C13EDCA"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 Брифинг</w:t>
            </w:r>
          </w:p>
          <w:p w14:paraId="739609D7"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 Поездки, внутренние и международные</w:t>
            </w:r>
          </w:p>
          <w:p w14:paraId="5E04646E"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 Информация и помощь</w:t>
            </w:r>
          </w:p>
          <w:p w14:paraId="698DBC61" w14:textId="77777777" w:rsidR="00DB7D05" w:rsidRPr="00DB7D05" w:rsidRDefault="00DB7D05" w:rsidP="00DB7D05">
            <w:pPr>
              <w:tabs>
                <w:tab w:val="left" w:pos="3855"/>
              </w:tabs>
              <w:autoSpaceDE w:val="0"/>
              <w:autoSpaceDN w:val="0"/>
              <w:adjustRightInd w:val="0"/>
              <w:spacing w:before="100" w:beforeAutospacing="1"/>
              <w:contextualSpacing/>
              <w:rPr>
                <w:rFonts w:ascii="Roboto" w:hAnsi="Roboto"/>
                <w:b/>
                <w:i/>
                <w:iCs/>
                <w:sz w:val="20"/>
                <w:szCs w:val="20"/>
                <w:lang w:val="ru-RU"/>
              </w:rPr>
            </w:pPr>
            <w:r w:rsidRPr="00DB7D05">
              <w:rPr>
                <w:rFonts w:ascii="Roboto" w:hAnsi="Roboto"/>
                <w:b/>
                <w:i/>
                <w:iCs/>
                <w:sz w:val="20"/>
                <w:szCs w:val="20"/>
                <w:lang w:val="ru-RU"/>
              </w:rPr>
              <w:t>Аренда оборудования для реагирования</w:t>
            </w:r>
          </w:p>
          <w:p w14:paraId="7D80CF11" w14:textId="77777777" w:rsidR="00DB7D05" w:rsidRPr="00DB7D05" w:rsidRDefault="00DB7D05" w:rsidP="00DB7D05">
            <w:pPr>
              <w:tabs>
                <w:tab w:val="left" w:pos="3855"/>
              </w:tabs>
              <w:autoSpaceDE w:val="0"/>
              <w:autoSpaceDN w:val="0"/>
              <w:adjustRightInd w:val="0"/>
              <w:spacing w:before="100" w:beforeAutospacing="1"/>
              <w:contextualSpacing/>
              <w:rPr>
                <w:rFonts w:ascii="Roboto" w:hAnsi="Roboto"/>
                <w:b/>
                <w:i/>
                <w:iCs/>
                <w:sz w:val="20"/>
                <w:szCs w:val="20"/>
                <w:lang w:val="ru-RU"/>
              </w:rPr>
            </w:pPr>
            <w:r w:rsidRPr="00DB7D05">
              <w:rPr>
                <w:rFonts w:ascii="Roboto" w:hAnsi="Roboto"/>
                <w:b/>
                <w:i/>
                <w:iCs/>
                <w:sz w:val="20"/>
                <w:szCs w:val="20"/>
                <w:lang w:val="ru-RU"/>
              </w:rPr>
              <w:t>Подъем, транспортировка оборудования и обращение с ним, грузовые автомобили</w:t>
            </w:r>
          </w:p>
          <w:p w14:paraId="5194CCB7" w14:textId="77777777" w:rsidR="00DB7D05" w:rsidRPr="00DB7D05" w:rsidRDefault="00DB7D05" w:rsidP="00DB7D05">
            <w:pPr>
              <w:tabs>
                <w:tab w:val="left" w:pos="3855"/>
              </w:tabs>
              <w:autoSpaceDE w:val="0"/>
              <w:autoSpaceDN w:val="0"/>
              <w:adjustRightInd w:val="0"/>
              <w:spacing w:before="100" w:beforeAutospacing="1"/>
              <w:contextualSpacing/>
              <w:rPr>
                <w:rFonts w:ascii="Roboto" w:hAnsi="Roboto"/>
                <w:b/>
                <w:i/>
                <w:iCs/>
                <w:sz w:val="20"/>
                <w:szCs w:val="20"/>
                <w:lang w:val="ru-RU"/>
              </w:rPr>
            </w:pPr>
            <w:r w:rsidRPr="00DB7D05">
              <w:rPr>
                <w:rFonts w:ascii="Roboto" w:hAnsi="Roboto"/>
                <w:b/>
                <w:i/>
                <w:iCs/>
                <w:sz w:val="20"/>
                <w:szCs w:val="20"/>
                <w:lang w:val="ru-RU"/>
              </w:rPr>
              <w:lastRenderedPageBreak/>
              <w:t>Аптечка первой помощи</w:t>
            </w:r>
          </w:p>
          <w:p w14:paraId="547E66F7" w14:textId="77777777" w:rsidR="00DB7D05" w:rsidRPr="00DB7D05" w:rsidRDefault="00DB7D05" w:rsidP="00DB7D05">
            <w:pPr>
              <w:tabs>
                <w:tab w:val="left" w:pos="3855"/>
              </w:tabs>
              <w:autoSpaceDE w:val="0"/>
              <w:autoSpaceDN w:val="0"/>
              <w:adjustRightInd w:val="0"/>
              <w:spacing w:before="100" w:beforeAutospacing="1"/>
              <w:contextualSpacing/>
              <w:rPr>
                <w:rFonts w:ascii="Roboto" w:hAnsi="Roboto"/>
                <w:b/>
                <w:i/>
                <w:iCs/>
                <w:sz w:val="20"/>
                <w:szCs w:val="20"/>
                <w:lang w:val="ru-RU"/>
              </w:rPr>
            </w:pPr>
            <w:r w:rsidRPr="00DB7D05">
              <w:rPr>
                <w:rFonts w:ascii="Roboto" w:hAnsi="Roboto"/>
                <w:b/>
                <w:i/>
                <w:iCs/>
                <w:sz w:val="20"/>
                <w:szCs w:val="20"/>
                <w:lang w:val="ru-RU"/>
              </w:rPr>
              <w:t>Обработка и транспортировка оборудования береговой линии</w:t>
            </w:r>
          </w:p>
          <w:p w14:paraId="1040ED72" w14:textId="77777777" w:rsidR="00DB7D05" w:rsidRPr="00DB7D05" w:rsidRDefault="00DB7D05" w:rsidP="00DB7D05">
            <w:pPr>
              <w:tabs>
                <w:tab w:val="left" w:pos="3855"/>
              </w:tabs>
              <w:autoSpaceDE w:val="0"/>
              <w:autoSpaceDN w:val="0"/>
              <w:adjustRightInd w:val="0"/>
              <w:spacing w:before="100" w:beforeAutospacing="1"/>
              <w:contextualSpacing/>
              <w:rPr>
                <w:rFonts w:ascii="Roboto" w:hAnsi="Roboto"/>
                <w:b/>
                <w:i/>
                <w:iCs/>
                <w:sz w:val="20"/>
                <w:szCs w:val="20"/>
                <w:lang w:val="ru-RU"/>
              </w:rPr>
            </w:pPr>
            <w:r w:rsidRPr="00DB7D05">
              <w:rPr>
                <w:rFonts w:ascii="Roboto" w:hAnsi="Roboto"/>
                <w:b/>
                <w:i/>
                <w:iCs/>
                <w:sz w:val="20"/>
                <w:szCs w:val="20"/>
                <w:lang w:val="ru-RU"/>
              </w:rPr>
              <w:t>Самолеты и вертолеты</w:t>
            </w:r>
          </w:p>
          <w:p w14:paraId="25E1EE7B"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
                <w:i/>
                <w:iCs/>
                <w:sz w:val="20"/>
                <w:szCs w:val="20"/>
                <w:lang w:val="ru-RU"/>
              </w:rPr>
            </w:pPr>
            <w:r w:rsidRPr="00DB7D05">
              <w:rPr>
                <w:rFonts w:ascii="Roboto" w:hAnsi="Roboto"/>
                <w:b/>
                <w:i/>
                <w:iCs/>
                <w:sz w:val="20"/>
                <w:szCs w:val="20"/>
                <w:lang w:val="ru-RU"/>
              </w:rPr>
              <w:t>Пресса / Информация для общественности</w:t>
            </w:r>
          </w:p>
          <w:p w14:paraId="6786A3C5"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 Брифинг</w:t>
            </w:r>
          </w:p>
          <w:p w14:paraId="3345BA86"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 Еда и напитки</w:t>
            </w:r>
          </w:p>
          <w:p w14:paraId="1511671F"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 Телефон и интернет</w:t>
            </w:r>
          </w:p>
          <w:p w14:paraId="57ADCBD4"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
                <w:i/>
                <w:iCs/>
                <w:sz w:val="20"/>
                <w:szCs w:val="20"/>
                <w:lang w:val="ru-RU"/>
              </w:rPr>
            </w:pPr>
            <w:r w:rsidRPr="00DB7D05">
              <w:rPr>
                <w:rFonts w:ascii="Roboto" w:hAnsi="Roboto"/>
                <w:b/>
                <w:i/>
                <w:iCs/>
                <w:sz w:val="20"/>
                <w:szCs w:val="20"/>
                <w:lang w:val="ru-RU"/>
              </w:rPr>
              <w:t>Частные подрядчики</w:t>
            </w:r>
          </w:p>
          <w:p w14:paraId="41716D5D"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
                <w:i/>
                <w:iCs/>
                <w:sz w:val="20"/>
                <w:szCs w:val="20"/>
                <w:lang w:val="ru-RU"/>
              </w:rPr>
            </w:pPr>
            <w:r w:rsidRPr="00DB7D05">
              <w:rPr>
                <w:rFonts w:ascii="Roboto" w:hAnsi="Roboto"/>
                <w:b/>
                <w:i/>
                <w:iCs/>
                <w:sz w:val="20"/>
                <w:szCs w:val="20"/>
                <w:lang w:val="ru-RU"/>
              </w:rPr>
              <w:t>Логотип, сертификаты, памятные вещи</w:t>
            </w:r>
          </w:p>
          <w:p w14:paraId="377D7176"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 Сумки-носители</w:t>
            </w:r>
          </w:p>
          <w:p w14:paraId="62768C30"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i/>
                <w:iCs/>
                <w:sz w:val="20"/>
                <w:szCs w:val="20"/>
                <w:highlight w:val="yellow"/>
                <w:lang w:val="ru-RU"/>
              </w:rPr>
            </w:pPr>
            <w:r w:rsidRPr="00DB7D05">
              <w:rPr>
                <w:rFonts w:ascii="Roboto" w:hAnsi="Roboto"/>
                <w:bCs/>
                <w:i/>
                <w:iCs/>
                <w:sz w:val="20"/>
                <w:szCs w:val="20"/>
                <w:lang w:val="ru-RU"/>
              </w:rPr>
              <w:t>- футболки, кепки и т.д.</w:t>
            </w:r>
          </w:p>
        </w:tc>
      </w:tr>
      <w:tr w:rsidR="00DB7D05" w:rsidRPr="00DB7D05" w14:paraId="1B19537A" w14:textId="77777777" w:rsidTr="002D3D0F">
        <w:tc>
          <w:tcPr>
            <w:tcW w:w="2268" w:type="dxa"/>
            <w:shd w:val="clear" w:color="auto" w:fill="auto"/>
          </w:tcPr>
          <w:p w14:paraId="379330E0"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
                <w:sz w:val="20"/>
                <w:szCs w:val="20"/>
              </w:rPr>
            </w:pPr>
            <w:proofErr w:type="spellStart"/>
            <w:r w:rsidRPr="00DB7D05">
              <w:rPr>
                <w:rFonts w:ascii="Roboto" w:hAnsi="Roboto"/>
                <w:b/>
                <w:iCs/>
                <w:sz w:val="20"/>
                <w:szCs w:val="20"/>
                <w:lang w:val="en-GB"/>
              </w:rPr>
              <w:lastRenderedPageBreak/>
              <w:t>После</w:t>
            </w:r>
            <w:proofErr w:type="spellEnd"/>
            <w:r w:rsidRPr="00DB7D05">
              <w:rPr>
                <w:rFonts w:ascii="Roboto" w:hAnsi="Roboto"/>
                <w:b/>
                <w:iCs/>
                <w:sz w:val="20"/>
                <w:szCs w:val="20"/>
                <w:lang w:val="en-GB"/>
              </w:rPr>
              <w:t xml:space="preserve"> </w:t>
            </w:r>
            <w:proofErr w:type="spellStart"/>
            <w:r w:rsidRPr="00DB7D05">
              <w:rPr>
                <w:rFonts w:ascii="Roboto" w:hAnsi="Roboto"/>
                <w:b/>
                <w:sz w:val="20"/>
                <w:szCs w:val="20"/>
              </w:rPr>
              <w:t>учений</w:t>
            </w:r>
            <w:proofErr w:type="spellEnd"/>
          </w:p>
        </w:tc>
        <w:tc>
          <w:tcPr>
            <w:tcW w:w="7019" w:type="dxa"/>
            <w:shd w:val="clear" w:color="auto" w:fill="auto"/>
          </w:tcPr>
          <w:p w14:paraId="24C6C689"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Затраты на персонал</w:t>
            </w:r>
          </w:p>
          <w:p w14:paraId="78BB4258"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Поездки</w:t>
            </w:r>
          </w:p>
          <w:p w14:paraId="42ED1C3C"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Местный транспорт</w:t>
            </w:r>
          </w:p>
          <w:p w14:paraId="1D6103CA"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Дебрифинг</w:t>
            </w:r>
          </w:p>
          <w:p w14:paraId="2DDB15A1"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Ужин / Стойка регистрации</w:t>
            </w:r>
          </w:p>
          <w:p w14:paraId="48D992A3"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Отчетность и печать</w:t>
            </w:r>
          </w:p>
          <w:p w14:paraId="5DDB4630"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Фотографирование и видеозапись упражнений</w:t>
            </w:r>
          </w:p>
          <w:p w14:paraId="40208A83"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Подарки</w:t>
            </w:r>
          </w:p>
          <w:p w14:paraId="3B6E8CB8" w14:textId="77777777" w:rsidR="00DB7D05" w:rsidRPr="00DB7D05" w:rsidRDefault="00DB7D05" w:rsidP="00DB7D05">
            <w:pPr>
              <w:tabs>
                <w:tab w:val="left" w:pos="3855"/>
              </w:tabs>
              <w:autoSpaceDE w:val="0"/>
              <w:autoSpaceDN w:val="0"/>
              <w:adjustRightInd w:val="0"/>
              <w:spacing w:before="100" w:beforeAutospacing="1"/>
              <w:contextualSpacing/>
              <w:rPr>
                <w:rFonts w:ascii="Roboto" w:hAnsi="Roboto"/>
                <w:bCs/>
                <w:i/>
                <w:iCs/>
                <w:sz w:val="20"/>
                <w:szCs w:val="20"/>
                <w:lang w:val="ru-RU"/>
              </w:rPr>
            </w:pPr>
            <w:r w:rsidRPr="00DB7D05">
              <w:rPr>
                <w:rFonts w:ascii="Roboto" w:hAnsi="Roboto"/>
                <w:bCs/>
                <w:i/>
                <w:iCs/>
                <w:sz w:val="20"/>
                <w:szCs w:val="20"/>
                <w:lang w:val="ru-RU"/>
              </w:rPr>
              <w:t>Снятие и установка, очистка, ремонт и консервация оборудования</w:t>
            </w:r>
          </w:p>
        </w:tc>
      </w:tr>
    </w:tbl>
    <w:p w14:paraId="35A420A0" w14:textId="77777777" w:rsidR="00DB7D05" w:rsidRPr="00DB7D05" w:rsidRDefault="00DB7D05" w:rsidP="00DB7D05">
      <w:pPr>
        <w:spacing w:before="100" w:beforeAutospacing="1"/>
        <w:contextualSpacing/>
        <w:rPr>
          <w:rFonts w:ascii="Roboto" w:hAnsi="Roboto"/>
          <w:sz w:val="20"/>
          <w:szCs w:val="20"/>
          <w:lang w:val="ru-RU"/>
        </w:rPr>
      </w:pPr>
    </w:p>
    <w:p w14:paraId="74846187"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sz w:val="20"/>
          <w:szCs w:val="20"/>
          <w:lang w:val="ru-RU"/>
        </w:rPr>
      </w:pPr>
    </w:p>
    <w:p w14:paraId="159E7C38" w14:textId="77777777" w:rsidR="00DB7D05" w:rsidRPr="00DB7D05" w:rsidRDefault="00DB7D05" w:rsidP="00DB7D05">
      <w:pPr>
        <w:autoSpaceDE w:val="0"/>
        <w:autoSpaceDN w:val="0"/>
        <w:adjustRightInd w:val="0"/>
        <w:spacing w:before="100" w:beforeAutospacing="1"/>
        <w:contextualSpacing/>
        <w:jc w:val="center"/>
        <w:rPr>
          <w:rFonts w:ascii="Roboto" w:hAnsi="Roboto"/>
          <w:b/>
          <w:sz w:val="20"/>
          <w:szCs w:val="20"/>
          <w:lang w:val="ru-RU"/>
        </w:rPr>
      </w:pPr>
      <w:r w:rsidRPr="00DB7D05">
        <w:rPr>
          <w:rFonts w:ascii="Roboto" w:hAnsi="Roboto"/>
          <w:sz w:val="20"/>
          <w:szCs w:val="20"/>
          <w:lang w:val="ru-RU"/>
        </w:rPr>
        <w:t>________________</w:t>
      </w:r>
      <w:r w:rsidRPr="00DB7D05">
        <w:rPr>
          <w:rFonts w:ascii="Roboto" w:hAnsi="Roboto"/>
          <w:sz w:val="20"/>
          <w:szCs w:val="20"/>
          <w:lang w:val="ru-RU"/>
        </w:rPr>
        <w:br w:type="page"/>
      </w:r>
      <w:r w:rsidRPr="00DB7D05">
        <w:rPr>
          <w:rFonts w:ascii="Roboto" w:hAnsi="Roboto"/>
          <w:b/>
          <w:sz w:val="20"/>
          <w:szCs w:val="20"/>
          <w:lang w:val="ru-RU"/>
        </w:rPr>
        <w:lastRenderedPageBreak/>
        <w:t>ПРИЛОЖЕНИЕ 1</w:t>
      </w:r>
    </w:p>
    <w:p w14:paraId="7C1033B3" w14:textId="77777777" w:rsidR="00DB7D05" w:rsidRPr="00DB7D05" w:rsidRDefault="00DB7D05" w:rsidP="00DB7D05">
      <w:pPr>
        <w:autoSpaceDE w:val="0"/>
        <w:autoSpaceDN w:val="0"/>
        <w:adjustRightInd w:val="0"/>
        <w:spacing w:before="100" w:beforeAutospacing="1"/>
        <w:contextualSpacing/>
        <w:rPr>
          <w:rFonts w:ascii="Roboto" w:hAnsi="Roboto"/>
          <w:b/>
          <w:sz w:val="20"/>
          <w:szCs w:val="20"/>
          <w:lang w:val="ru-RU"/>
        </w:rPr>
      </w:pPr>
    </w:p>
    <w:p w14:paraId="149C658C" w14:textId="77777777" w:rsidR="00DB7D05" w:rsidRPr="00DB7D05" w:rsidRDefault="00DB7D05" w:rsidP="00DB7D05">
      <w:pPr>
        <w:spacing w:before="100" w:beforeAutospacing="1"/>
        <w:contextualSpacing/>
        <w:jc w:val="center"/>
        <w:rPr>
          <w:rFonts w:ascii="Roboto" w:hAnsi="Roboto"/>
          <w:b/>
          <w:sz w:val="20"/>
          <w:szCs w:val="20"/>
          <w:u w:val="single"/>
          <w:lang w:val="ru-RU"/>
        </w:rPr>
      </w:pPr>
      <w:r w:rsidRPr="00DB7D05">
        <w:rPr>
          <w:rFonts w:ascii="Roboto" w:hAnsi="Roboto"/>
          <w:b/>
          <w:sz w:val="20"/>
          <w:szCs w:val="20"/>
          <w:u w:val="single"/>
          <w:lang w:val="ru-RU"/>
        </w:rPr>
        <w:t>Долгосрочный план учений по обеспечению готовности к разливам нефти в Каспийском море</w:t>
      </w:r>
    </w:p>
    <w:p w14:paraId="4EF067BA" w14:textId="77777777" w:rsidR="00DB7D05" w:rsidRPr="00DB7D05" w:rsidRDefault="00DB7D05" w:rsidP="00DB7D05">
      <w:pPr>
        <w:spacing w:before="100" w:beforeAutospacing="1"/>
        <w:contextualSpacing/>
        <w:rPr>
          <w:rFonts w:ascii="Roboto" w:hAnsi="Roboto"/>
          <w:sz w:val="20"/>
          <w:szCs w:val="20"/>
          <w:lang w:val="ru-RU"/>
        </w:rPr>
      </w:pPr>
    </w:p>
    <w:p w14:paraId="77C8296D" w14:textId="77777777" w:rsidR="00DB7D05" w:rsidRPr="00DB7D05" w:rsidRDefault="00DB7D05" w:rsidP="00DB7D05">
      <w:pPr>
        <w:spacing w:before="100" w:beforeAutospacing="1"/>
        <w:contextualSpacing/>
        <w:jc w:val="center"/>
        <w:rPr>
          <w:rFonts w:ascii="Roboto" w:hAnsi="Roboto"/>
          <w:sz w:val="20"/>
          <w:szCs w:val="20"/>
          <w:lang w:val="ru-RU"/>
        </w:rPr>
      </w:pPr>
      <w:r w:rsidRPr="00DB7D05">
        <w:rPr>
          <w:rFonts w:ascii="Roboto" w:hAnsi="Roboto"/>
          <w:sz w:val="20"/>
          <w:szCs w:val="20"/>
          <w:lang w:val="ru-RU"/>
        </w:rPr>
        <w:t>(Долгосрочный план в связи со следующим пересмотром Плана Каспийского моря будет включен в качестве приложения к этому плану)</w:t>
      </w:r>
    </w:p>
    <w:p w14:paraId="54EA3927" w14:textId="77777777" w:rsidR="00DB7D05" w:rsidRPr="00DB7D05" w:rsidRDefault="00DB7D05" w:rsidP="00DB7D05">
      <w:pPr>
        <w:spacing w:before="100" w:beforeAutospacing="1"/>
        <w:contextualSpacing/>
        <w:rPr>
          <w:rFonts w:ascii="Roboto" w:hAnsi="Roboto"/>
          <w:b/>
          <w:sz w:val="20"/>
          <w:szCs w:val="20"/>
          <w:lang w:val="ru-RU"/>
        </w:rPr>
      </w:pPr>
    </w:p>
    <w:p w14:paraId="389F5F11" w14:textId="77777777" w:rsidR="00DB7D05" w:rsidRPr="00DB7D05" w:rsidRDefault="00DB7D05" w:rsidP="00DB7D05">
      <w:pPr>
        <w:spacing w:before="100" w:beforeAutospacing="1"/>
        <w:contextualSpacing/>
        <w:rPr>
          <w:rFonts w:ascii="Roboto" w:hAnsi="Roboto"/>
          <w:b/>
          <w:sz w:val="20"/>
          <w:szCs w:val="20"/>
          <w:lang w:val="ru-RU"/>
        </w:rPr>
      </w:pPr>
    </w:p>
    <w:p w14:paraId="550ED71B" w14:textId="77777777" w:rsidR="00DB7D05" w:rsidRPr="00DB7D05" w:rsidRDefault="00DB7D05" w:rsidP="00DB7D05">
      <w:pPr>
        <w:spacing w:before="100" w:beforeAutospacing="1"/>
        <w:contextualSpacing/>
        <w:jc w:val="both"/>
        <w:rPr>
          <w:rFonts w:ascii="Roboto" w:hAnsi="Roboto"/>
          <w:b/>
          <w:sz w:val="20"/>
          <w:szCs w:val="20"/>
          <w:lang w:val="ru-RU"/>
        </w:rPr>
      </w:pPr>
      <w:r w:rsidRPr="00DB7D05">
        <w:rPr>
          <w:rFonts w:ascii="Roboto" w:hAnsi="Roboto"/>
          <w:b/>
          <w:sz w:val="20"/>
          <w:szCs w:val="20"/>
          <w:lang w:val="ru-RU"/>
        </w:rPr>
        <w:t>Ответственность за планирование учений будет в целом ротироваться между Сторонами в алфавитном порядке. Однако, если Сторона не в состоянии планировать и проводить запланированные учения (т.е. из-за финансовых ограничений), то ищется доброволец.</w:t>
      </w:r>
    </w:p>
    <w:p w14:paraId="355F0F09" w14:textId="77777777" w:rsidR="00DB7D05" w:rsidRPr="00DB7D05" w:rsidRDefault="00DB7D05" w:rsidP="00DB7D05">
      <w:pPr>
        <w:spacing w:before="100" w:beforeAutospacing="1"/>
        <w:contextualSpacing/>
        <w:rPr>
          <w:rFonts w:ascii="Roboto" w:hAnsi="Roboto"/>
          <w:b/>
          <w:sz w:val="20"/>
          <w:szCs w:val="20"/>
          <w:lang w:val="ru-RU"/>
        </w:rPr>
      </w:pPr>
    </w:p>
    <w:p w14:paraId="1AD09926" w14:textId="77777777" w:rsidR="00DB7D05" w:rsidRPr="00DB7D05" w:rsidRDefault="00DB7D05" w:rsidP="00DB7D05">
      <w:pPr>
        <w:spacing w:before="100" w:beforeAutospacing="1"/>
        <w:contextualSpacing/>
        <w:rPr>
          <w:rFonts w:ascii="Roboto" w:hAnsi="Roboto"/>
          <w:b/>
          <w:sz w:val="20"/>
          <w:szCs w:val="20"/>
          <w:lang w:val="ru-RU"/>
        </w:rPr>
      </w:pPr>
    </w:p>
    <w:p w14:paraId="4F900837" w14:textId="77777777" w:rsidR="00DB7D05" w:rsidRPr="00DB7D05" w:rsidRDefault="00DB7D05" w:rsidP="00DB7D05">
      <w:pPr>
        <w:spacing w:before="100" w:beforeAutospacing="1"/>
        <w:contextualSpacing/>
        <w:rPr>
          <w:rFonts w:ascii="Roboto" w:hAnsi="Roboto"/>
          <w:b/>
          <w:sz w:val="20"/>
          <w:szCs w:val="20"/>
          <w:lang w:val="ru-RU"/>
        </w:rPr>
      </w:pPr>
    </w:p>
    <w:p w14:paraId="639815C6" w14:textId="77777777" w:rsidR="00DB7D05" w:rsidRPr="00DB7D05" w:rsidRDefault="00DB7D05" w:rsidP="00DB7D05">
      <w:pPr>
        <w:spacing w:before="100" w:beforeAutospacing="1"/>
        <w:contextualSpacing/>
        <w:jc w:val="center"/>
        <w:rPr>
          <w:rFonts w:ascii="Roboto" w:hAnsi="Roboto"/>
          <w:b/>
          <w:sz w:val="20"/>
          <w:szCs w:val="20"/>
          <w:lang w:val="ru-RU"/>
        </w:rPr>
      </w:pPr>
      <w:r w:rsidRPr="00DB7D05">
        <w:rPr>
          <w:rFonts w:ascii="Roboto" w:hAnsi="Roboto"/>
          <w:b/>
          <w:sz w:val="20"/>
          <w:szCs w:val="20"/>
          <w:u w:val="single"/>
          <w:lang w:val="ru-RU"/>
        </w:rPr>
        <w:t>Принятый долгосрочный план организации и проведения учений</w:t>
      </w:r>
    </w:p>
    <w:p w14:paraId="5C882711" w14:textId="77777777" w:rsidR="00DB7D05" w:rsidRPr="00DB7D05" w:rsidRDefault="00DB7D05" w:rsidP="00DB7D05">
      <w:pPr>
        <w:spacing w:before="100" w:beforeAutospacing="1"/>
        <w:contextualSpacing/>
        <w:rPr>
          <w:rFonts w:ascii="Roboto" w:hAnsi="Roboto"/>
          <w:b/>
          <w:sz w:val="20"/>
          <w:szCs w:val="20"/>
          <w:lang w:val="ru-RU"/>
        </w:rPr>
      </w:pPr>
    </w:p>
    <w:p w14:paraId="6E4FA4B8" w14:textId="77777777" w:rsidR="00DB7D05" w:rsidRPr="00DB7D05" w:rsidRDefault="00DB7D05" w:rsidP="00DB7D05">
      <w:pPr>
        <w:spacing w:before="100" w:beforeAutospacing="1"/>
        <w:contextualSpacing/>
        <w:rPr>
          <w:rFonts w:ascii="Roboto" w:hAnsi="Roboto"/>
          <w:b/>
          <w:sz w:val="20"/>
          <w:szCs w:val="20"/>
          <w:lang w:val="ru-RU"/>
        </w:rPr>
      </w:pPr>
    </w:p>
    <w:tbl>
      <w:tblPr>
        <w:tblW w:w="0" w:type="auto"/>
        <w:tblLook w:val="01E0" w:firstRow="1" w:lastRow="1" w:firstColumn="1" w:lastColumn="1" w:noHBand="0" w:noVBand="0"/>
      </w:tblPr>
      <w:tblGrid>
        <w:gridCol w:w="2181"/>
        <w:gridCol w:w="1266"/>
        <w:gridCol w:w="1273"/>
        <w:gridCol w:w="1267"/>
        <w:gridCol w:w="1268"/>
        <w:gridCol w:w="1274"/>
      </w:tblGrid>
      <w:tr w:rsidR="00DB7D05" w:rsidRPr="00DB7D05" w14:paraId="7857074F" w14:textId="77777777" w:rsidTr="002D3D0F">
        <w:tc>
          <w:tcPr>
            <w:tcW w:w="2083" w:type="dxa"/>
            <w:tcBorders>
              <w:top w:val="single" w:sz="4" w:space="0" w:color="auto"/>
              <w:left w:val="single" w:sz="4" w:space="0" w:color="auto"/>
              <w:bottom w:val="single" w:sz="4" w:space="0" w:color="auto"/>
            </w:tcBorders>
          </w:tcPr>
          <w:p w14:paraId="006F161E" w14:textId="77777777" w:rsidR="00DB7D05" w:rsidRPr="00DB7D05" w:rsidRDefault="00DB7D05" w:rsidP="00DB7D05">
            <w:pPr>
              <w:spacing w:before="100" w:beforeAutospacing="1"/>
              <w:contextualSpacing/>
              <w:rPr>
                <w:rFonts w:ascii="Roboto" w:hAnsi="Roboto"/>
                <w:b/>
                <w:sz w:val="20"/>
                <w:szCs w:val="20"/>
              </w:rPr>
            </w:pPr>
            <w:proofErr w:type="spellStart"/>
            <w:r w:rsidRPr="00DB7D05">
              <w:rPr>
                <w:rFonts w:ascii="Roboto" w:hAnsi="Roboto"/>
                <w:b/>
                <w:sz w:val="20"/>
                <w:szCs w:val="20"/>
              </w:rPr>
              <w:t>Государство</w:t>
            </w:r>
            <w:proofErr w:type="spellEnd"/>
            <w:r w:rsidRPr="00DB7D05">
              <w:rPr>
                <w:rFonts w:ascii="Roboto" w:hAnsi="Roboto"/>
                <w:b/>
                <w:sz w:val="20"/>
                <w:szCs w:val="20"/>
              </w:rPr>
              <w:t>/</w:t>
            </w:r>
            <w:proofErr w:type="spellStart"/>
            <w:r w:rsidRPr="00DB7D05">
              <w:rPr>
                <w:rFonts w:ascii="Roboto" w:hAnsi="Roboto"/>
                <w:b/>
                <w:sz w:val="20"/>
                <w:szCs w:val="20"/>
              </w:rPr>
              <w:t>Учения</w:t>
            </w:r>
            <w:proofErr w:type="spellEnd"/>
          </w:p>
        </w:tc>
        <w:tc>
          <w:tcPr>
            <w:tcW w:w="1266" w:type="dxa"/>
            <w:tcBorders>
              <w:top w:val="single" w:sz="4" w:space="0" w:color="auto"/>
              <w:bottom w:val="single" w:sz="4" w:space="0" w:color="auto"/>
            </w:tcBorders>
          </w:tcPr>
          <w:p w14:paraId="40B02656" w14:textId="77777777" w:rsidR="00DB7D05" w:rsidRPr="00DB7D05" w:rsidRDefault="00DB7D05" w:rsidP="00DB7D05">
            <w:pPr>
              <w:spacing w:before="100" w:beforeAutospacing="1"/>
              <w:contextualSpacing/>
              <w:jc w:val="center"/>
              <w:rPr>
                <w:rFonts w:ascii="Roboto" w:hAnsi="Roboto"/>
                <w:b/>
                <w:sz w:val="20"/>
                <w:szCs w:val="20"/>
              </w:rPr>
            </w:pPr>
            <w:proofErr w:type="spellStart"/>
            <w:r w:rsidRPr="00DB7D05">
              <w:rPr>
                <w:rFonts w:ascii="Roboto" w:hAnsi="Roboto"/>
                <w:b/>
                <w:sz w:val="20"/>
                <w:szCs w:val="20"/>
              </w:rPr>
              <w:t>Аз</w:t>
            </w:r>
            <w:proofErr w:type="spellEnd"/>
          </w:p>
        </w:tc>
        <w:tc>
          <w:tcPr>
            <w:tcW w:w="1273" w:type="dxa"/>
            <w:tcBorders>
              <w:top w:val="single" w:sz="4" w:space="0" w:color="auto"/>
              <w:bottom w:val="single" w:sz="4" w:space="0" w:color="auto"/>
            </w:tcBorders>
          </w:tcPr>
          <w:p w14:paraId="40BB75E1" w14:textId="77777777" w:rsidR="00DB7D05" w:rsidRPr="00DB7D05" w:rsidRDefault="00DB7D05" w:rsidP="00DB7D05">
            <w:pPr>
              <w:spacing w:before="100" w:beforeAutospacing="1"/>
              <w:contextualSpacing/>
              <w:jc w:val="center"/>
              <w:rPr>
                <w:rFonts w:ascii="Roboto" w:hAnsi="Roboto"/>
                <w:b/>
                <w:sz w:val="20"/>
                <w:szCs w:val="20"/>
              </w:rPr>
            </w:pPr>
            <w:r w:rsidRPr="00DB7D05">
              <w:rPr>
                <w:rFonts w:ascii="Roboto" w:hAnsi="Roboto"/>
                <w:b/>
                <w:sz w:val="20"/>
                <w:szCs w:val="20"/>
              </w:rPr>
              <w:t>ИРИ</w:t>
            </w:r>
          </w:p>
        </w:tc>
        <w:tc>
          <w:tcPr>
            <w:tcW w:w="1267" w:type="dxa"/>
            <w:tcBorders>
              <w:top w:val="single" w:sz="4" w:space="0" w:color="auto"/>
              <w:bottom w:val="single" w:sz="4" w:space="0" w:color="auto"/>
            </w:tcBorders>
          </w:tcPr>
          <w:p w14:paraId="72A6065C" w14:textId="77777777" w:rsidR="00DB7D05" w:rsidRPr="00DB7D05" w:rsidRDefault="00DB7D05" w:rsidP="00DB7D05">
            <w:pPr>
              <w:spacing w:before="100" w:beforeAutospacing="1"/>
              <w:contextualSpacing/>
              <w:jc w:val="center"/>
              <w:rPr>
                <w:rFonts w:ascii="Roboto" w:hAnsi="Roboto"/>
                <w:b/>
                <w:sz w:val="20"/>
                <w:szCs w:val="20"/>
              </w:rPr>
            </w:pPr>
            <w:proofErr w:type="spellStart"/>
            <w:r w:rsidRPr="00DB7D05">
              <w:rPr>
                <w:rFonts w:ascii="Roboto" w:hAnsi="Roboto"/>
                <w:b/>
                <w:sz w:val="20"/>
                <w:szCs w:val="20"/>
              </w:rPr>
              <w:t>Кз</w:t>
            </w:r>
            <w:proofErr w:type="spellEnd"/>
          </w:p>
        </w:tc>
        <w:tc>
          <w:tcPr>
            <w:tcW w:w="1268" w:type="dxa"/>
            <w:tcBorders>
              <w:top w:val="single" w:sz="4" w:space="0" w:color="auto"/>
              <w:bottom w:val="single" w:sz="4" w:space="0" w:color="auto"/>
            </w:tcBorders>
          </w:tcPr>
          <w:p w14:paraId="664EFE84" w14:textId="77777777" w:rsidR="00DB7D05" w:rsidRPr="00DB7D05" w:rsidRDefault="00DB7D05" w:rsidP="00DB7D05">
            <w:pPr>
              <w:spacing w:before="100" w:beforeAutospacing="1"/>
              <w:contextualSpacing/>
              <w:jc w:val="center"/>
              <w:rPr>
                <w:rFonts w:ascii="Roboto" w:hAnsi="Roboto"/>
                <w:b/>
                <w:sz w:val="20"/>
                <w:szCs w:val="20"/>
              </w:rPr>
            </w:pPr>
            <w:r w:rsidRPr="00DB7D05">
              <w:rPr>
                <w:rFonts w:ascii="Roboto" w:hAnsi="Roboto"/>
                <w:b/>
                <w:sz w:val="20"/>
                <w:szCs w:val="20"/>
              </w:rPr>
              <w:t>РФ</w:t>
            </w:r>
          </w:p>
        </w:tc>
        <w:tc>
          <w:tcPr>
            <w:tcW w:w="1274" w:type="dxa"/>
            <w:tcBorders>
              <w:top w:val="single" w:sz="4" w:space="0" w:color="auto"/>
              <w:bottom w:val="single" w:sz="4" w:space="0" w:color="auto"/>
              <w:right w:val="single" w:sz="4" w:space="0" w:color="auto"/>
            </w:tcBorders>
          </w:tcPr>
          <w:p w14:paraId="7F86FAF8" w14:textId="77777777" w:rsidR="00DB7D05" w:rsidRPr="00DB7D05" w:rsidRDefault="00DB7D05" w:rsidP="00DB7D05">
            <w:pPr>
              <w:spacing w:before="100" w:beforeAutospacing="1"/>
              <w:contextualSpacing/>
              <w:jc w:val="center"/>
              <w:rPr>
                <w:rFonts w:ascii="Roboto" w:hAnsi="Roboto"/>
                <w:b/>
                <w:sz w:val="20"/>
                <w:szCs w:val="20"/>
              </w:rPr>
            </w:pPr>
            <w:proofErr w:type="spellStart"/>
            <w:r w:rsidRPr="00DB7D05">
              <w:rPr>
                <w:rFonts w:ascii="Roboto" w:hAnsi="Roboto"/>
                <w:b/>
                <w:sz w:val="20"/>
                <w:szCs w:val="20"/>
              </w:rPr>
              <w:t>Тк</w:t>
            </w:r>
            <w:proofErr w:type="spellEnd"/>
          </w:p>
        </w:tc>
      </w:tr>
      <w:tr w:rsidR="00DB7D05" w:rsidRPr="00DB7D05" w14:paraId="69014A8A" w14:textId="77777777" w:rsidTr="002D3D0F">
        <w:tc>
          <w:tcPr>
            <w:tcW w:w="2083" w:type="dxa"/>
            <w:tcBorders>
              <w:top w:val="single" w:sz="4" w:space="0" w:color="auto"/>
              <w:left w:val="single" w:sz="4" w:space="0" w:color="auto"/>
              <w:bottom w:val="single" w:sz="4" w:space="0" w:color="auto"/>
              <w:right w:val="single" w:sz="4" w:space="0" w:color="auto"/>
            </w:tcBorders>
          </w:tcPr>
          <w:p w14:paraId="3DC04E6C" w14:textId="77777777" w:rsidR="00DB7D05" w:rsidRPr="00DB7D05" w:rsidRDefault="00DB7D05" w:rsidP="00DB7D05">
            <w:pPr>
              <w:spacing w:before="100" w:beforeAutospacing="1"/>
              <w:contextualSpacing/>
              <w:jc w:val="center"/>
              <w:rPr>
                <w:rFonts w:ascii="Roboto" w:hAnsi="Roboto"/>
                <w:b/>
                <w:sz w:val="20"/>
                <w:szCs w:val="20"/>
              </w:rPr>
            </w:pPr>
            <w:r w:rsidRPr="00DB7D05">
              <w:rPr>
                <w:rFonts w:ascii="Roboto" w:hAnsi="Roboto"/>
                <w:b/>
                <w:sz w:val="20"/>
                <w:szCs w:val="20"/>
              </w:rPr>
              <w:t>Alpha</w:t>
            </w:r>
          </w:p>
        </w:tc>
        <w:tc>
          <w:tcPr>
            <w:tcW w:w="6348" w:type="dxa"/>
            <w:gridSpan w:val="5"/>
            <w:tcBorders>
              <w:top w:val="single" w:sz="4" w:space="0" w:color="auto"/>
              <w:left w:val="single" w:sz="4" w:space="0" w:color="auto"/>
              <w:bottom w:val="single" w:sz="4" w:space="0" w:color="auto"/>
              <w:right w:val="single" w:sz="4" w:space="0" w:color="auto"/>
            </w:tcBorders>
          </w:tcPr>
          <w:p w14:paraId="158D4E4B" w14:textId="77777777" w:rsidR="00DB7D05" w:rsidRPr="00DB7D05" w:rsidRDefault="00DB7D05" w:rsidP="00DB7D05">
            <w:pPr>
              <w:spacing w:before="100" w:beforeAutospacing="1"/>
              <w:contextualSpacing/>
              <w:rPr>
                <w:rFonts w:ascii="Roboto" w:hAnsi="Roboto"/>
                <w:b/>
                <w:sz w:val="20"/>
                <w:szCs w:val="20"/>
                <w:lang w:val="ru-RU"/>
              </w:rPr>
            </w:pPr>
            <w:r w:rsidRPr="00DB7D05">
              <w:rPr>
                <w:rFonts w:ascii="Roboto" w:hAnsi="Roboto"/>
                <w:b/>
                <w:sz w:val="20"/>
                <w:szCs w:val="20"/>
                <w:lang w:val="ru-RU"/>
              </w:rPr>
              <w:t>Один раз в год совместно с совещанием национальных оперативных органов.</w:t>
            </w:r>
          </w:p>
        </w:tc>
      </w:tr>
      <w:tr w:rsidR="00DB7D05" w:rsidRPr="00DB7D05" w14:paraId="01231F8F" w14:textId="77777777" w:rsidTr="002D3D0F">
        <w:trPr>
          <w:trHeight w:val="301"/>
        </w:trPr>
        <w:tc>
          <w:tcPr>
            <w:tcW w:w="2083" w:type="dxa"/>
            <w:tcBorders>
              <w:top w:val="single" w:sz="4" w:space="0" w:color="auto"/>
              <w:left w:val="single" w:sz="4" w:space="0" w:color="auto"/>
              <w:bottom w:val="single" w:sz="4" w:space="0" w:color="auto"/>
              <w:right w:val="single" w:sz="4" w:space="0" w:color="auto"/>
            </w:tcBorders>
          </w:tcPr>
          <w:p w14:paraId="71959248" w14:textId="77777777" w:rsidR="00DB7D05" w:rsidRPr="00DB7D05" w:rsidRDefault="00DB7D05" w:rsidP="00DB7D05">
            <w:pPr>
              <w:spacing w:before="100" w:beforeAutospacing="1"/>
              <w:contextualSpacing/>
              <w:jc w:val="center"/>
              <w:rPr>
                <w:rFonts w:ascii="Roboto" w:hAnsi="Roboto"/>
                <w:b/>
                <w:sz w:val="20"/>
                <w:szCs w:val="20"/>
              </w:rPr>
            </w:pPr>
            <w:r w:rsidRPr="00DB7D05">
              <w:rPr>
                <w:rFonts w:ascii="Roboto" w:hAnsi="Roboto"/>
                <w:b/>
                <w:sz w:val="20"/>
                <w:szCs w:val="20"/>
              </w:rPr>
              <w:t>Bravo</w:t>
            </w:r>
          </w:p>
        </w:tc>
        <w:tc>
          <w:tcPr>
            <w:tcW w:w="6348" w:type="dxa"/>
            <w:gridSpan w:val="5"/>
            <w:tcBorders>
              <w:top w:val="single" w:sz="4" w:space="0" w:color="auto"/>
              <w:left w:val="single" w:sz="4" w:space="0" w:color="auto"/>
              <w:right w:val="single" w:sz="4" w:space="0" w:color="auto"/>
            </w:tcBorders>
          </w:tcPr>
          <w:p w14:paraId="1219C18E" w14:textId="77777777" w:rsidR="00DB7D05" w:rsidRPr="00DB7D05" w:rsidRDefault="00DB7D05" w:rsidP="00DB7D05">
            <w:pPr>
              <w:spacing w:before="100" w:beforeAutospacing="1"/>
              <w:contextualSpacing/>
              <w:rPr>
                <w:rFonts w:ascii="Roboto" w:hAnsi="Roboto"/>
                <w:b/>
                <w:sz w:val="20"/>
                <w:szCs w:val="20"/>
              </w:rPr>
            </w:pPr>
            <w:proofErr w:type="spellStart"/>
            <w:r w:rsidRPr="00DB7D05">
              <w:rPr>
                <w:rFonts w:ascii="Roboto" w:hAnsi="Roboto"/>
                <w:b/>
                <w:sz w:val="20"/>
                <w:szCs w:val="20"/>
              </w:rPr>
              <w:t>Дважды</w:t>
            </w:r>
            <w:proofErr w:type="spellEnd"/>
            <w:r w:rsidRPr="00DB7D05">
              <w:rPr>
                <w:rFonts w:ascii="Roboto" w:hAnsi="Roboto"/>
                <w:b/>
                <w:sz w:val="20"/>
                <w:szCs w:val="20"/>
              </w:rPr>
              <w:t xml:space="preserve"> в </w:t>
            </w:r>
            <w:proofErr w:type="spellStart"/>
            <w:r w:rsidRPr="00DB7D05">
              <w:rPr>
                <w:rFonts w:ascii="Roboto" w:hAnsi="Roboto"/>
                <w:b/>
                <w:sz w:val="20"/>
                <w:szCs w:val="20"/>
              </w:rPr>
              <w:t>год</w:t>
            </w:r>
            <w:proofErr w:type="spellEnd"/>
            <w:r w:rsidRPr="00DB7D05">
              <w:rPr>
                <w:rFonts w:ascii="Roboto" w:hAnsi="Roboto"/>
                <w:b/>
                <w:sz w:val="20"/>
                <w:szCs w:val="20"/>
              </w:rPr>
              <w:t>.</w:t>
            </w:r>
          </w:p>
        </w:tc>
      </w:tr>
      <w:tr w:rsidR="00DB7D05" w:rsidRPr="00DB7D05" w14:paraId="25A893A8" w14:textId="77777777" w:rsidTr="002D3D0F">
        <w:trPr>
          <w:trHeight w:val="264"/>
        </w:trPr>
        <w:tc>
          <w:tcPr>
            <w:tcW w:w="2083" w:type="dxa"/>
            <w:tcBorders>
              <w:top w:val="single" w:sz="4" w:space="0" w:color="auto"/>
              <w:left w:val="single" w:sz="4" w:space="0" w:color="auto"/>
              <w:bottom w:val="single" w:sz="4" w:space="0" w:color="auto"/>
              <w:right w:val="single" w:sz="4" w:space="0" w:color="auto"/>
            </w:tcBorders>
          </w:tcPr>
          <w:p w14:paraId="3B7E628D" w14:textId="77777777" w:rsidR="00DB7D05" w:rsidRPr="00DB7D05" w:rsidRDefault="00DB7D05" w:rsidP="00DB7D05">
            <w:pPr>
              <w:spacing w:before="100" w:beforeAutospacing="1"/>
              <w:contextualSpacing/>
              <w:jc w:val="center"/>
              <w:rPr>
                <w:rFonts w:ascii="Roboto" w:hAnsi="Roboto"/>
                <w:b/>
                <w:sz w:val="20"/>
                <w:szCs w:val="20"/>
              </w:rPr>
            </w:pPr>
            <w:r w:rsidRPr="00DB7D05">
              <w:rPr>
                <w:rFonts w:ascii="Roboto" w:hAnsi="Roboto"/>
                <w:b/>
                <w:sz w:val="20"/>
                <w:szCs w:val="20"/>
              </w:rPr>
              <w:t>Delta</w:t>
            </w:r>
          </w:p>
        </w:tc>
        <w:tc>
          <w:tcPr>
            <w:tcW w:w="6348" w:type="dxa"/>
            <w:gridSpan w:val="5"/>
            <w:tcBorders>
              <w:top w:val="single" w:sz="4" w:space="0" w:color="auto"/>
              <w:left w:val="single" w:sz="4" w:space="0" w:color="auto"/>
              <w:bottom w:val="single" w:sz="4" w:space="0" w:color="auto"/>
              <w:right w:val="single" w:sz="4" w:space="0" w:color="auto"/>
            </w:tcBorders>
          </w:tcPr>
          <w:p w14:paraId="7A979E80" w14:textId="77777777" w:rsidR="00DB7D05" w:rsidRPr="00DB7D05" w:rsidRDefault="00DB7D05" w:rsidP="00DB7D05">
            <w:pPr>
              <w:spacing w:before="100" w:beforeAutospacing="1"/>
              <w:contextualSpacing/>
              <w:rPr>
                <w:rFonts w:ascii="Roboto" w:hAnsi="Roboto"/>
                <w:b/>
                <w:sz w:val="20"/>
                <w:szCs w:val="20"/>
                <w:lang w:val="ru-RU"/>
              </w:rPr>
            </w:pPr>
            <w:r w:rsidRPr="00DB7D05">
              <w:rPr>
                <w:rFonts w:ascii="Roboto" w:hAnsi="Roboto"/>
                <w:b/>
                <w:sz w:val="20"/>
                <w:szCs w:val="20"/>
                <w:lang w:val="ru-RU"/>
              </w:rPr>
              <w:t>Один раз в три года.</w:t>
            </w:r>
          </w:p>
        </w:tc>
      </w:tr>
    </w:tbl>
    <w:p w14:paraId="4F3550F3" w14:textId="77777777" w:rsidR="00DB7D05" w:rsidRPr="00DB7D05" w:rsidRDefault="00DB7D05" w:rsidP="00DB7D05">
      <w:pPr>
        <w:spacing w:before="100" w:beforeAutospacing="1"/>
        <w:contextualSpacing/>
        <w:rPr>
          <w:rFonts w:ascii="Roboto" w:hAnsi="Roboto"/>
          <w:sz w:val="20"/>
          <w:szCs w:val="20"/>
          <w:lang w:val="ru-RU"/>
        </w:rPr>
      </w:pPr>
    </w:p>
    <w:p w14:paraId="4B6F479A" w14:textId="77777777" w:rsidR="00DB7D05" w:rsidRPr="00DB7D05" w:rsidRDefault="00DB7D05" w:rsidP="00DB7D05">
      <w:pPr>
        <w:autoSpaceDE w:val="0"/>
        <w:autoSpaceDN w:val="0"/>
        <w:adjustRightInd w:val="0"/>
        <w:spacing w:before="100" w:beforeAutospacing="1"/>
        <w:contextualSpacing/>
        <w:jc w:val="center"/>
        <w:rPr>
          <w:rFonts w:ascii="Roboto" w:hAnsi="Roboto"/>
          <w:b/>
          <w:bCs/>
          <w:sz w:val="20"/>
          <w:szCs w:val="20"/>
        </w:rPr>
      </w:pPr>
      <w:r w:rsidRPr="00DB7D05">
        <w:rPr>
          <w:rFonts w:ascii="Roboto" w:hAnsi="Roboto"/>
          <w:b/>
          <w:bCs/>
          <w:sz w:val="20"/>
          <w:szCs w:val="20"/>
        </w:rPr>
        <w:t>____________________</w:t>
      </w:r>
    </w:p>
    <w:p w14:paraId="071ACA2C" w14:textId="77777777" w:rsidR="00DB7D05" w:rsidRPr="00DB7D05" w:rsidRDefault="00DB7D05" w:rsidP="00DB7D05">
      <w:pPr>
        <w:autoSpaceDE w:val="0"/>
        <w:autoSpaceDN w:val="0"/>
        <w:adjustRightInd w:val="0"/>
        <w:spacing w:before="100" w:beforeAutospacing="1"/>
        <w:contextualSpacing/>
        <w:rPr>
          <w:rFonts w:ascii="Roboto" w:hAnsi="Roboto"/>
          <w:b/>
          <w:sz w:val="20"/>
          <w:szCs w:val="20"/>
        </w:rPr>
      </w:pPr>
    </w:p>
    <w:p w14:paraId="29CAAAB0" w14:textId="77777777" w:rsidR="00DB7D05" w:rsidRPr="007A5FA6" w:rsidRDefault="00DB7D05" w:rsidP="00DB7D05">
      <w:pPr>
        <w:autoSpaceDE w:val="0"/>
        <w:autoSpaceDN w:val="0"/>
        <w:adjustRightInd w:val="0"/>
        <w:jc w:val="both"/>
      </w:pPr>
    </w:p>
    <w:p w14:paraId="5F02FE53" w14:textId="77777777" w:rsidR="00DB7D05" w:rsidRPr="00BA67B5" w:rsidRDefault="00DB7D05" w:rsidP="00DB7D05"/>
    <w:p w14:paraId="3F8AE172" w14:textId="77777777" w:rsidR="00DB7D05" w:rsidRPr="00963FFA" w:rsidRDefault="00DB7D05" w:rsidP="00E216EB">
      <w:pPr>
        <w:spacing w:before="100" w:beforeAutospacing="1"/>
        <w:contextualSpacing/>
        <w:rPr>
          <w:rFonts w:ascii="Roboto" w:hAnsi="Roboto"/>
          <w:sz w:val="20"/>
          <w:szCs w:val="20"/>
          <w:lang w:val="ru-RU"/>
        </w:rPr>
      </w:pPr>
    </w:p>
    <w:p w14:paraId="72CD365E" w14:textId="45ABB6C0" w:rsidR="00E216EB" w:rsidRDefault="00E216EB" w:rsidP="00E216EB">
      <w:pPr>
        <w:spacing w:before="100" w:beforeAutospacing="1"/>
        <w:contextualSpacing/>
        <w:rPr>
          <w:rFonts w:ascii="Roboto" w:hAnsi="Roboto"/>
          <w:sz w:val="20"/>
          <w:szCs w:val="20"/>
          <w:lang w:val="ru-RU"/>
        </w:rPr>
      </w:pPr>
    </w:p>
    <w:p w14:paraId="678EAE4D" w14:textId="77777777" w:rsidR="00E216EB" w:rsidRPr="00E216EB" w:rsidRDefault="00E216EB" w:rsidP="00E216EB">
      <w:pPr>
        <w:spacing w:before="100" w:beforeAutospacing="1"/>
        <w:contextualSpacing/>
        <w:rPr>
          <w:rFonts w:ascii="Roboto" w:hAnsi="Roboto"/>
          <w:sz w:val="20"/>
          <w:szCs w:val="20"/>
          <w:lang w:val="ru-RU"/>
        </w:rPr>
      </w:pPr>
    </w:p>
    <w:sectPr w:rsidR="00E216EB" w:rsidRPr="00E216EB" w:rsidSect="00D704F2">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0807C" w14:textId="77777777" w:rsidR="00596F38" w:rsidRDefault="00596F38">
      <w:pPr>
        <w:spacing w:after="0"/>
      </w:pPr>
      <w:r>
        <w:separator/>
      </w:r>
    </w:p>
  </w:endnote>
  <w:endnote w:type="continuationSeparator" w:id="0">
    <w:p w14:paraId="4E705A9F" w14:textId="77777777" w:rsidR="00596F38" w:rsidRDefault="00596F3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heSaB3">
    <w:altName w:val="Times New Roman"/>
    <w:charset w:val="00"/>
    <w:family w:val="auto"/>
    <w:pitch w:val="default"/>
  </w:font>
  <w:font w:name="TheSaB5">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ndale Sans UI">
    <w:altName w:val="Times New Roman"/>
    <w:charset w:val="CC"/>
    <w:family w:val="auto"/>
    <w:pitch w:val="variable"/>
  </w:font>
  <w:font w:name="Roboto">
    <w:altName w:val="Arial"/>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6E934" w14:textId="77777777" w:rsidR="00F25D06" w:rsidRDefault="00F25D0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BDD6023" w14:textId="77777777" w:rsidR="00F25D06" w:rsidRDefault="00F25D0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40F08" w14:textId="77777777" w:rsidR="00F25D06" w:rsidRDefault="00F25D06">
    <w:pPr>
      <w:pStyle w:val="Footer"/>
      <w:framePr w:wrap="around" w:vAnchor="text" w:hAnchor="margin" w:xAlign="center" w:y="1"/>
      <w:rPr>
        <w:rStyle w:val="PageNumber"/>
      </w:rPr>
    </w:pPr>
  </w:p>
  <w:p w14:paraId="0AB15557" w14:textId="77777777" w:rsidR="00F25D06" w:rsidRDefault="00F25D0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4BEBA" w14:textId="77777777" w:rsidR="00F25D06" w:rsidRDefault="00F25D0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747C8" w14:textId="77777777" w:rsidR="00F25D06" w:rsidRDefault="00F25D06">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71696" w14:textId="77777777" w:rsidR="00F25D06" w:rsidRDefault="00F25D06">
    <w:pPr>
      <w:pStyle w:val="Footer"/>
      <w:framePr w:wrap="around" w:vAnchor="text" w:hAnchor="margin" w:xAlign="center" w:y="1"/>
      <w:rPr>
        <w:rStyle w:val="PageNumber"/>
      </w:rPr>
    </w:pPr>
  </w:p>
  <w:p w14:paraId="21FA54E2" w14:textId="77777777" w:rsidR="00F25D06" w:rsidRDefault="00F25D06">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D02E6" w14:textId="77777777" w:rsidR="00F25D06" w:rsidRDefault="00F25D06">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6C2C0" w14:textId="77777777" w:rsidR="000B0E15" w:rsidRDefault="000B0E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31A159E" w14:textId="77777777" w:rsidR="000B0E15" w:rsidRDefault="000B0E15">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C333B" w14:textId="77777777" w:rsidR="000B0E15" w:rsidRDefault="000B0E15">
    <w:pPr>
      <w:pStyle w:val="Footer"/>
      <w:framePr w:wrap="around" w:vAnchor="text" w:hAnchor="margin" w:xAlign="center" w:y="1"/>
      <w:rPr>
        <w:rStyle w:val="PageNumber"/>
      </w:rPr>
    </w:pPr>
  </w:p>
  <w:p w14:paraId="265618CE" w14:textId="77777777" w:rsidR="000B0E15" w:rsidRDefault="000B0E15">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411D0" w14:textId="77777777" w:rsidR="00D704F2" w:rsidRDefault="00D704F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2C3ED7" w14:textId="77777777" w:rsidR="00D704F2" w:rsidRDefault="00D704F2">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FD499" w14:textId="77777777" w:rsidR="00D704F2" w:rsidRDefault="00D704F2">
    <w:pPr>
      <w:pStyle w:val="Footer"/>
      <w:framePr w:wrap="around" w:vAnchor="text" w:hAnchor="margin" w:xAlign="center" w:y="1"/>
      <w:rPr>
        <w:rStyle w:val="PageNumber"/>
      </w:rPr>
    </w:pPr>
  </w:p>
  <w:p w14:paraId="40CBB145" w14:textId="77777777" w:rsidR="00D704F2" w:rsidRDefault="00D704F2">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961A3" w14:textId="77777777" w:rsidR="00D704F2" w:rsidRDefault="00D704F2">
    <w:pPr>
      <w:pStyle w:val="Footer"/>
      <w:framePr w:wrap="around" w:vAnchor="text" w:hAnchor="margin" w:xAlign="center" w:y="1"/>
      <w:rPr>
        <w:rStyle w:val="PageNumber"/>
      </w:rPr>
    </w:pPr>
  </w:p>
  <w:p w14:paraId="08D3AFE4" w14:textId="77777777" w:rsidR="00D704F2" w:rsidRDefault="00D704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AECC0" w14:textId="77777777" w:rsidR="00F25D06" w:rsidRDefault="00F25D06">
    <w:pPr>
      <w:pStyle w:val="Footer"/>
      <w:framePr w:wrap="around" w:vAnchor="text" w:hAnchor="margin" w:xAlign="center" w:y="1"/>
      <w:rPr>
        <w:rStyle w:val="PageNumber"/>
      </w:rPr>
    </w:pPr>
  </w:p>
  <w:p w14:paraId="02E944AA" w14:textId="77777777" w:rsidR="00F25D06" w:rsidRDefault="00F25D06">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F8BE8" w14:textId="77777777" w:rsidR="00D704F2" w:rsidRDefault="00D704F2">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0E6FD" w14:textId="77777777" w:rsidR="00D704F2" w:rsidRDefault="00D704F2">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680B" w14:textId="77777777" w:rsidR="00D704F2" w:rsidRDefault="00D704F2">
    <w:pPr>
      <w:pStyle w:val="Footer"/>
      <w:framePr w:wrap="around" w:vAnchor="text" w:hAnchor="margin" w:xAlign="center" w:y="1"/>
      <w:rPr>
        <w:rStyle w:val="PageNumber"/>
      </w:rPr>
    </w:pPr>
  </w:p>
  <w:p w14:paraId="24DF5C71" w14:textId="77777777" w:rsidR="00D704F2" w:rsidRDefault="00D704F2">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AB1D4" w14:textId="77777777" w:rsidR="00D704F2" w:rsidRDefault="00D704F2">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0804D" w14:textId="77777777" w:rsidR="00D704F2" w:rsidRDefault="00D704F2">
    <w:pPr>
      <w:pStyle w:val="Footer"/>
      <w:framePr w:wrap="around" w:vAnchor="text" w:hAnchor="margin" w:xAlign="center" w:y="1"/>
      <w:rPr>
        <w:rStyle w:val="PageNumber"/>
      </w:rPr>
    </w:pPr>
  </w:p>
  <w:p w14:paraId="6A66D187" w14:textId="77777777" w:rsidR="00D704F2" w:rsidRDefault="00D704F2">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CA349" w14:textId="77777777" w:rsidR="005A5E26" w:rsidRDefault="005A5E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E10DDB1" w14:textId="77777777" w:rsidR="005A5E26" w:rsidRDefault="005A5E26">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6A628" w14:textId="77777777" w:rsidR="005A5E26" w:rsidRDefault="005A5E26">
    <w:pPr>
      <w:pStyle w:val="Footer"/>
      <w:framePr w:wrap="around" w:vAnchor="text" w:hAnchor="margin" w:xAlign="center" w:y="1"/>
      <w:rPr>
        <w:rStyle w:val="PageNumber"/>
      </w:rPr>
    </w:pPr>
  </w:p>
  <w:p w14:paraId="428101E1" w14:textId="77777777" w:rsidR="005A5E26" w:rsidRDefault="005A5E26">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2F784" w14:textId="77777777" w:rsidR="005A5E26" w:rsidRDefault="005A5E26">
    <w:pPr>
      <w:pStyle w:val="Footer"/>
      <w:framePr w:wrap="around" w:vAnchor="text" w:hAnchor="margin" w:xAlign="center" w:y="1"/>
      <w:rPr>
        <w:rStyle w:val="PageNumber"/>
      </w:rPr>
    </w:pPr>
  </w:p>
  <w:p w14:paraId="187E6C4E" w14:textId="77777777" w:rsidR="005A5E26" w:rsidRDefault="005A5E26">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1E6A1" w14:textId="77777777" w:rsidR="005A5E26" w:rsidRDefault="005A5E26">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1E2CF" w14:textId="77777777" w:rsidR="005A5E26" w:rsidRDefault="005A5E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FA6DC" w14:textId="77777777" w:rsidR="00F25D06" w:rsidRDefault="00F25D06">
    <w:pPr>
      <w:pStyle w:val="Footer"/>
      <w:framePr w:wrap="around" w:vAnchor="text" w:hAnchor="margin" w:xAlign="center" w:y="1"/>
      <w:rPr>
        <w:rStyle w:val="PageNumber"/>
      </w:rPr>
    </w:pPr>
  </w:p>
  <w:p w14:paraId="4E3128FA" w14:textId="77777777" w:rsidR="00F25D06" w:rsidRDefault="00F25D06">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D680B" w14:textId="77777777" w:rsidR="005A5E26" w:rsidRDefault="005A5E26">
    <w:pPr>
      <w:pStyle w:val="Footer"/>
      <w:framePr w:wrap="around" w:vAnchor="text" w:hAnchor="margin" w:xAlign="center" w:y="1"/>
      <w:rPr>
        <w:rStyle w:val="PageNumber"/>
      </w:rPr>
    </w:pPr>
  </w:p>
  <w:p w14:paraId="751D4223" w14:textId="77777777" w:rsidR="005A5E26" w:rsidRDefault="005A5E26">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D825B" w14:textId="77777777" w:rsidR="005A5E26" w:rsidRDefault="005A5E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B5487" w14:textId="77777777" w:rsidR="00F25D06" w:rsidRDefault="00F25D0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E2C5D" w14:textId="77777777" w:rsidR="00F25D06" w:rsidRDefault="00F25D0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B4F2E" w14:textId="77777777" w:rsidR="00F25D06" w:rsidRDefault="00F25D06">
    <w:pPr>
      <w:pStyle w:val="Footer"/>
      <w:framePr w:wrap="around" w:vAnchor="text" w:hAnchor="margin" w:xAlign="center" w:y="1"/>
      <w:rPr>
        <w:rStyle w:val="PageNumber"/>
      </w:rPr>
    </w:pPr>
  </w:p>
  <w:p w14:paraId="1D195B26" w14:textId="77777777" w:rsidR="00F25D06" w:rsidRDefault="00F25D0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92046" w14:textId="77777777" w:rsidR="00F25D06" w:rsidRDefault="00F25D0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1AB4B" w14:textId="77777777" w:rsidR="00F25D06" w:rsidRDefault="00F25D0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AD52287" w14:textId="77777777" w:rsidR="00F25D06" w:rsidRDefault="00F25D0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A4CAF" w14:textId="77777777" w:rsidR="00F25D06" w:rsidRDefault="00F25D06">
    <w:pPr>
      <w:pStyle w:val="Footer"/>
      <w:framePr w:wrap="around" w:vAnchor="text" w:hAnchor="margin" w:xAlign="center" w:y="1"/>
      <w:rPr>
        <w:rStyle w:val="PageNumber"/>
      </w:rPr>
    </w:pPr>
  </w:p>
  <w:p w14:paraId="1DECB51C" w14:textId="77777777" w:rsidR="00F25D06" w:rsidRDefault="00F25D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6198D" w14:textId="77777777" w:rsidR="00596F38" w:rsidRDefault="00596F38">
      <w:pPr>
        <w:spacing w:after="0"/>
      </w:pPr>
      <w:r>
        <w:separator/>
      </w:r>
    </w:p>
  </w:footnote>
  <w:footnote w:type="continuationSeparator" w:id="0">
    <w:p w14:paraId="68CAB797" w14:textId="77777777" w:rsidR="00596F38" w:rsidRDefault="00596F38">
      <w:pPr>
        <w:spacing w:after="0"/>
      </w:pPr>
      <w:r>
        <w:continuationSeparator/>
      </w:r>
    </w:p>
  </w:footnote>
  <w:footnote w:id="1">
    <w:p w14:paraId="6AFBD511" w14:textId="77777777" w:rsidR="005A5E26" w:rsidRPr="00B84218" w:rsidRDefault="005A5E26" w:rsidP="005A5E26">
      <w:pPr>
        <w:pStyle w:val="FootnoteText"/>
      </w:pPr>
      <w:r>
        <w:rPr>
          <w:rStyle w:val="FootnoteReference"/>
        </w:rPr>
        <w:footnoteRef/>
      </w:r>
      <w:r w:rsidRPr="000050A2">
        <w:t xml:space="preserve"> </w:t>
      </w:r>
      <w:r w:rsidRPr="00B84218">
        <w:rPr>
          <w:rStyle w:val="20"/>
          <w:rFonts w:eastAsiaTheme="minorHAnsi"/>
          <w:sz w:val="20"/>
          <w:szCs w:val="20"/>
        </w:rPr>
        <w:t>Туркменской Сторон</w:t>
      </w:r>
      <w:r>
        <w:rPr>
          <w:rStyle w:val="20"/>
          <w:rFonts w:eastAsiaTheme="minorHAnsi"/>
          <w:sz w:val="20"/>
          <w:szCs w:val="20"/>
        </w:rPr>
        <w:t xml:space="preserve">ой </w:t>
      </w:r>
      <w:r w:rsidRPr="00B84218">
        <w:rPr>
          <w:rStyle w:val="20"/>
          <w:rFonts w:eastAsiaTheme="minorHAnsi"/>
          <w:sz w:val="20"/>
          <w:szCs w:val="20"/>
        </w:rPr>
        <w:t>ответственными органами за обеспечение готовности и реагирование на инциденты, вызывающие загрязнение нефтью назначены</w:t>
      </w:r>
      <w:r>
        <w:rPr>
          <w:rStyle w:val="20"/>
          <w:rFonts w:eastAsiaTheme="minorHAnsi"/>
          <w:sz w:val="20"/>
          <w:szCs w:val="20"/>
        </w:rPr>
        <w:t xml:space="preserve"> </w:t>
      </w:r>
      <w:r w:rsidRPr="000050A2">
        <w:rPr>
          <w:rStyle w:val="20"/>
          <w:rFonts w:eastAsiaTheme="minorHAnsi"/>
          <w:b/>
          <w:sz w:val="20"/>
          <w:szCs w:val="20"/>
        </w:rPr>
        <w:t>три</w:t>
      </w:r>
      <w:r>
        <w:rPr>
          <w:rStyle w:val="20"/>
          <w:rFonts w:eastAsiaTheme="minorHAnsi"/>
          <w:sz w:val="20"/>
          <w:szCs w:val="20"/>
        </w:rPr>
        <w:t xml:space="preserve"> государственных органа.  </w:t>
      </w:r>
      <w:r w:rsidRPr="00B84218">
        <w:rPr>
          <w:sz w:val="36"/>
          <w:szCs w:val="36"/>
        </w:rPr>
        <w:t xml:space="preserve"> </w:t>
      </w:r>
    </w:p>
    <w:p w14:paraId="5A29EAAE" w14:textId="77777777" w:rsidR="005A5E26" w:rsidRPr="000050A2" w:rsidRDefault="005A5E26" w:rsidP="005A5E26">
      <w:pPr>
        <w:pStyle w:val="FootnoteText"/>
      </w:pPr>
    </w:p>
  </w:footnote>
  <w:footnote w:id="2">
    <w:p w14:paraId="151CF8A5" w14:textId="77777777" w:rsidR="005A5E26" w:rsidRPr="00E23A3E" w:rsidRDefault="005A5E26" w:rsidP="005A5E26">
      <w:pPr>
        <w:pStyle w:val="FootnoteText"/>
      </w:pPr>
      <w:r>
        <w:rPr>
          <w:rStyle w:val="FootnoteReference"/>
        </w:rPr>
        <w:footnoteRef/>
      </w:r>
      <w:r w:rsidRPr="00E23A3E">
        <w:t xml:space="preserve"> </w:t>
      </w:r>
      <w:r>
        <w:t>Выделенные жирным шрифтом номера ГК «</w:t>
      </w:r>
      <w:proofErr w:type="spellStart"/>
      <w:r>
        <w:t>Туркменгаз</w:t>
      </w:r>
      <w:proofErr w:type="spellEnd"/>
      <w:r>
        <w:t xml:space="preserve">», выделенные </w:t>
      </w:r>
      <w:proofErr w:type="spellStart"/>
      <w:r>
        <w:t>желтым</w:t>
      </w:r>
      <w:proofErr w:type="spellEnd"/>
      <w:r>
        <w:t xml:space="preserve"> - номера, предоставленные ГК «</w:t>
      </w:r>
      <w:proofErr w:type="spellStart"/>
      <w:r>
        <w:t>Туркменнефть</w:t>
      </w:r>
      <w:proofErr w:type="spellEnd"/>
      <w:r>
        <w:t>»</w:t>
      </w:r>
    </w:p>
  </w:footnote>
  <w:footnote w:id="3">
    <w:p w14:paraId="137B86D8" w14:textId="77777777" w:rsidR="005A5E26" w:rsidRPr="00621F7C" w:rsidRDefault="005A5E26" w:rsidP="005A5E26">
      <w:pPr>
        <w:pStyle w:val="FootnoteText"/>
      </w:pPr>
      <w:r>
        <w:rPr>
          <w:rStyle w:val="FootnoteReference"/>
        </w:rPr>
        <w:footnoteRef/>
      </w:r>
      <w:r>
        <w:t xml:space="preserve"> Красным шрифтом номер в Дубае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F5ABA" w14:textId="77777777" w:rsidR="00375CD2" w:rsidRPr="009E11B7" w:rsidRDefault="00000000" w:rsidP="00375CD2">
    <w:pPr>
      <w:pStyle w:val="Header"/>
      <w:rPr>
        <w:rFonts w:ascii="Roboto" w:hAnsi="Roboto"/>
        <w:b/>
        <w:sz w:val="20"/>
        <w:szCs w:val="20"/>
      </w:rPr>
    </w:pPr>
    <w:r>
      <w:rPr>
        <w:rFonts w:ascii="Roboto" w:hAnsi="Roboto"/>
        <w:b/>
        <w:sz w:val="20"/>
        <w:szCs w:val="20"/>
      </w:rPr>
      <w:t>TC/COP6/17</w:t>
    </w:r>
    <w:r w:rsidRPr="00361E30">
      <w:rPr>
        <w:rFonts w:ascii="Roboto" w:hAnsi="Roboto"/>
        <w:b/>
        <w:sz w:val="20"/>
        <w:szCs w:val="20"/>
      </w:rPr>
      <w:tab/>
    </w:r>
    <w:r w:rsidRPr="00361E30">
      <w:rPr>
        <w:rFonts w:ascii="Roboto" w:hAnsi="Roboto"/>
        <w:b/>
        <w:sz w:val="20"/>
        <w:szCs w:val="20"/>
      </w:rPr>
      <w:tab/>
    </w:r>
    <w:r w:rsidRPr="00361E30">
      <w:rPr>
        <w:rFonts w:ascii="Roboto" w:hAnsi="Roboto"/>
        <w:sz w:val="20"/>
        <w:szCs w:val="20"/>
      </w:rPr>
      <w:fldChar w:fldCharType="begin"/>
    </w:r>
    <w:r w:rsidRPr="00361E30">
      <w:rPr>
        <w:rFonts w:ascii="Roboto" w:hAnsi="Roboto"/>
        <w:sz w:val="20"/>
        <w:szCs w:val="20"/>
      </w:rPr>
      <w:instrText xml:space="preserve"> PAGE </w:instrText>
    </w:r>
    <w:r w:rsidRPr="00361E30">
      <w:rPr>
        <w:rFonts w:ascii="Roboto" w:hAnsi="Roboto"/>
        <w:sz w:val="20"/>
        <w:szCs w:val="20"/>
      </w:rPr>
      <w:fldChar w:fldCharType="separate"/>
    </w:r>
    <w:r>
      <w:rPr>
        <w:rFonts w:ascii="Roboto" w:hAnsi="Roboto"/>
        <w:sz w:val="20"/>
        <w:szCs w:val="20"/>
      </w:rPr>
      <w:t>3</w:t>
    </w:r>
    <w:r w:rsidRPr="00361E30">
      <w:rPr>
        <w:rFonts w:ascii="Roboto" w:hAnsi="Roboto"/>
        <w:sz w:val="20"/>
        <w:szCs w:val="20"/>
      </w:rPr>
      <w:fldChar w:fldCharType="end"/>
    </w:r>
  </w:p>
  <w:p w14:paraId="5C287167" w14:textId="77777777" w:rsidR="00375CD2" w:rsidRPr="00375CD2" w:rsidRDefault="00000000" w:rsidP="00375CD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03D7C" w14:textId="77777777" w:rsidR="000B0E15" w:rsidRDefault="000B0E15">
    <w:pPr>
      <w:pStyle w:val="Header"/>
      <w:jc w:val="cent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r>
      <w:rPr>
        <w:rStyle w:val="PageNumber"/>
      </w:rPr>
      <w:t xml:space="preserve">  -</w:t>
    </w:r>
  </w:p>
  <w:p w14:paraId="4593A8D2" w14:textId="77777777" w:rsidR="000B0E15" w:rsidRDefault="000B0E15">
    <w:pPr>
      <w:pStyle w:val="Header"/>
      <w:jc w:val="center"/>
      <w:rPr>
        <w:rStyle w:val="PageNumber"/>
      </w:rPr>
    </w:pPr>
  </w:p>
  <w:p w14:paraId="4CC053FC" w14:textId="77777777" w:rsidR="000B0E15" w:rsidRDefault="000B0E15">
    <w:pPr>
      <w:pStyle w:val="Heade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6AFC3" w14:textId="77777777" w:rsidR="000B0E15" w:rsidRDefault="000B0E15">
    <w:pPr>
      <w:pStyle w:val="Header"/>
      <w:tabs>
        <w:tab w:val="center" w:pos="6660"/>
      </w:tabs>
      <w:jc w:val="center"/>
      <w:rPr>
        <w:rStyle w:val="PageNumber"/>
      </w:rPr>
    </w:pPr>
  </w:p>
  <w:p w14:paraId="32516FCE" w14:textId="77777777" w:rsidR="000B0E15" w:rsidRDefault="000B0E15">
    <w:pPr>
      <w:pStyle w:val="Header"/>
      <w:tabs>
        <w:tab w:val="center" w:pos="6660"/>
      </w:tabs>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A30DA" w14:textId="77777777" w:rsidR="00D704F2" w:rsidRDefault="00D704F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FA0DBC8" w14:textId="77777777" w:rsidR="00D704F2" w:rsidRDefault="00D704F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230CA" w14:textId="77777777" w:rsidR="00D704F2" w:rsidRDefault="00D704F2">
    <w:pPr>
      <w:pStyle w:val="Header"/>
      <w:jc w:val="cent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r>
      <w:rPr>
        <w:rStyle w:val="PageNumber"/>
      </w:rPr>
      <w:t xml:space="preserve">  -</w:t>
    </w:r>
  </w:p>
  <w:p w14:paraId="7EB67871" w14:textId="77777777" w:rsidR="00D704F2" w:rsidRDefault="00D704F2">
    <w:pPr>
      <w:pStyle w:val="Header"/>
      <w:jc w:val="center"/>
      <w:rPr>
        <w:rStyle w:val="PageNumber"/>
      </w:rPr>
    </w:pPr>
  </w:p>
  <w:p w14:paraId="393776B2" w14:textId="77777777" w:rsidR="00D704F2" w:rsidRDefault="00D704F2">
    <w:pPr>
      <w:pStyle w:val="Header"/>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BA4D5" w14:textId="77777777" w:rsidR="00D704F2" w:rsidRDefault="00D704F2">
    <w:pPr>
      <w:pStyle w:val="Header"/>
      <w:tabs>
        <w:tab w:val="center" w:pos="6660"/>
      </w:tabs>
      <w:jc w:val="center"/>
      <w:rPr>
        <w:rStyle w:val="PageNumber"/>
      </w:rPr>
    </w:pPr>
  </w:p>
  <w:p w14:paraId="0C0F3DF3" w14:textId="77777777" w:rsidR="00D704F2" w:rsidRDefault="00D704F2">
    <w:pPr>
      <w:pStyle w:val="Header"/>
      <w:tabs>
        <w:tab w:val="center" w:pos="6660"/>
      </w:tabs>
      <w:jc w:val="cent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C68E2" w14:textId="77777777" w:rsidR="00D704F2" w:rsidRDefault="00D704F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207D64" w14:textId="77777777" w:rsidR="00D704F2" w:rsidRDefault="00D704F2">
    <w:pPr>
      <w:pStyle w:val="Header"/>
      <w:ind w:right="36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2DDD1" w14:textId="77777777" w:rsidR="00D704F2" w:rsidRDefault="00D704F2">
    <w:pPr>
      <w:pStyle w:val="Header"/>
      <w:framePr w:wrap="auto" w:hAnchor="text" w:y="241"/>
    </w:pPr>
  </w:p>
  <w:p w14:paraId="12445C6B" w14:textId="77777777" w:rsidR="00D704F2" w:rsidRDefault="00D704F2">
    <w:pPr>
      <w:pStyle w:val="Header"/>
      <w:jc w:val="center"/>
      <w:rPr>
        <w:rStyle w:val="PageNumber"/>
        <w:lang w:val="ru-RU"/>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r>
      <w:rPr>
        <w:rStyle w:val="PageNumber"/>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0C917" w14:textId="77777777" w:rsidR="005A5E26" w:rsidRDefault="005A5E2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45F28CF" w14:textId="77777777" w:rsidR="005A5E26" w:rsidRDefault="005A5E2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A4411" w14:textId="77777777" w:rsidR="005A5E26" w:rsidRDefault="005A5E26">
    <w:pPr>
      <w:pStyle w:val="Header"/>
      <w:jc w:val="cent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p>
  <w:p w14:paraId="5602046F" w14:textId="77777777" w:rsidR="005A5E26" w:rsidRDefault="005A5E26">
    <w:pPr>
      <w:pStyle w:val="Header"/>
      <w:jc w:val="center"/>
      <w:rPr>
        <w:rStyle w:val="PageNumber"/>
      </w:rPr>
    </w:pPr>
  </w:p>
  <w:p w14:paraId="2671025F" w14:textId="77777777" w:rsidR="005A5E26" w:rsidRDefault="005A5E26">
    <w:pPr>
      <w:pStyle w:val="Header"/>
      <w:jc w:val="cent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D5FB7" w14:textId="77777777" w:rsidR="005A5E26" w:rsidRDefault="005A5E26">
    <w:pPr>
      <w:pStyle w:val="Header"/>
      <w:tabs>
        <w:tab w:val="center" w:pos="6660"/>
      </w:tabs>
      <w:jc w:val="center"/>
      <w:rPr>
        <w:rStyle w:val="PageNumber"/>
      </w:rPr>
    </w:pPr>
  </w:p>
  <w:p w14:paraId="56CDA0B5" w14:textId="77777777" w:rsidR="005A5E26" w:rsidRDefault="005A5E26">
    <w:pPr>
      <w:pStyle w:val="Header"/>
      <w:tabs>
        <w:tab w:val="center" w:pos="6660"/>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7"/>
      <w:gridCol w:w="2126"/>
    </w:tblGrid>
    <w:tr w:rsidR="002857BB" w:rsidRPr="002857BB" w14:paraId="2C6E8BF1" w14:textId="77777777" w:rsidTr="00E6716D">
      <w:tc>
        <w:tcPr>
          <w:tcW w:w="6487" w:type="dxa"/>
          <w:tcBorders>
            <w:top w:val="nil"/>
            <w:left w:val="nil"/>
            <w:bottom w:val="nil"/>
            <w:right w:val="nil"/>
          </w:tcBorders>
        </w:tcPr>
        <w:p w14:paraId="2F357E92" w14:textId="77777777" w:rsidR="002857BB" w:rsidRPr="002857BB" w:rsidRDefault="00000000" w:rsidP="002857BB">
          <w:pPr>
            <w:tabs>
              <w:tab w:val="center" w:pos="4320"/>
              <w:tab w:val="right" w:pos="8640"/>
            </w:tabs>
            <w:spacing w:after="0" w:afterAutospacing="0"/>
            <w:rPr>
              <w:rFonts w:ascii="Roboto" w:eastAsia="PMingLiU" w:hAnsi="Roboto"/>
              <w:sz w:val="20"/>
              <w:szCs w:val="20"/>
              <w:lang w:eastAsia="zh-TW"/>
            </w:rPr>
          </w:pPr>
          <w:bookmarkStart w:id="1" w:name="_Hlk114094621"/>
        </w:p>
      </w:tc>
      <w:tc>
        <w:tcPr>
          <w:tcW w:w="2126" w:type="dxa"/>
          <w:tcBorders>
            <w:top w:val="nil"/>
            <w:left w:val="nil"/>
            <w:bottom w:val="nil"/>
            <w:right w:val="nil"/>
          </w:tcBorders>
        </w:tcPr>
        <w:p w14:paraId="32456CE0" w14:textId="77777777" w:rsidR="002857BB" w:rsidRPr="002857BB" w:rsidRDefault="00000000" w:rsidP="002857BB">
          <w:pPr>
            <w:tabs>
              <w:tab w:val="center" w:pos="4320"/>
              <w:tab w:val="right" w:pos="8640"/>
            </w:tabs>
            <w:spacing w:after="0" w:afterAutospacing="0"/>
            <w:jc w:val="right"/>
            <w:rPr>
              <w:rFonts w:ascii="Roboto" w:eastAsia="PMingLiU" w:hAnsi="Roboto"/>
              <w:b/>
              <w:bCs/>
              <w:sz w:val="20"/>
              <w:szCs w:val="20"/>
              <w:lang w:eastAsia="zh-TW"/>
            </w:rPr>
          </w:pPr>
          <w:r w:rsidRPr="002857BB">
            <w:rPr>
              <w:rFonts w:ascii="Roboto" w:eastAsia="PMingLiU" w:hAnsi="Roboto"/>
              <w:b/>
              <w:bCs/>
              <w:sz w:val="20"/>
              <w:szCs w:val="20"/>
              <w:lang w:eastAsia="zh-TW"/>
            </w:rPr>
            <w:t>TC</w:t>
          </w:r>
        </w:p>
      </w:tc>
    </w:tr>
    <w:tr w:rsidR="002857BB" w:rsidRPr="002857BB" w14:paraId="5CCC6DDE" w14:textId="77777777" w:rsidTr="00E6716D">
      <w:tc>
        <w:tcPr>
          <w:tcW w:w="6487" w:type="dxa"/>
          <w:tcBorders>
            <w:top w:val="nil"/>
            <w:left w:val="nil"/>
            <w:bottom w:val="single" w:sz="2" w:space="0" w:color="auto"/>
            <w:right w:val="nil"/>
          </w:tcBorders>
        </w:tcPr>
        <w:p w14:paraId="27FB69BB" w14:textId="77777777" w:rsidR="002857BB" w:rsidRPr="002857BB" w:rsidRDefault="00000000" w:rsidP="002857BB">
          <w:pPr>
            <w:tabs>
              <w:tab w:val="center" w:pos="4320"/>
              <w:tab w:val="right" w:pos="8640"/>
            </w:tabs>
            <w:spacing w:after="0" w:afterAutospacing="0"/>
            <w:jc w:val="right"/>
            <w:rPr>
              <w:rFonts w:ascii="Roboto" w:eastAsia="PMingLiU" w:hAnsi="Roboto"/>
              <w:sz w:val="20"/>
              <w:szCs w:val="20"/>
              <w:lang w:eastAsia="zh-TW"/>
            </w:rPr>
          </w:pPr>
        </w:p>
      </w:tc>
      <w:tc>
        <w:tcPr>
          <w:tcW w:w="2126" w:type="dxa"/>
          <w:tcBorders>
            <w:top w:val="nil"/>
            <w:left w:val="nil"/>
            <w:bottom w:val="single" w:sz="4" w:space="0" w:color="auto"/>
            <w:right w:val="nil"/>
          </w:tcBorders>
        </w:tcPr>
        <w:p w14:paraId="7313E1DA" w14:textId="77777777" w:rsidR="002857BB" w:rsidRPr="002857BB" w:rsidRDefault="00000000" w:rsidP="002857BB">
          <w:pPr>
            <w:tabs>
              <w:tab w:val="center" w:pos="4320"/>
              <w:tab w:val="right" w:pos="8640"/>
            </w:tabs>
            <w:spacing w:after="0" w:afterAutospacing="0"/>
            <w:jc w:val="right"/>
            <w:rPr>
              <w:rFonts w:ascii="Roboto" w:eastAsia="PMingLiU" w:hAnsi="Roboto"/>
              <w:sz w:val="20"/>
              <w:szCs w:val="20"/>
              <w:lang w:eastAsia="zh-TW"/>
            </w:rPr>
          </w:pPr>
          <w:r w:rsidRPr="002857BB">
            <w:rPr>
              <w:rFonts w:ascii="Roboto" w:eastAsia="PMingLiU" w:hAnsi="Roboto"/>
              <w:sz w:val="20"/>
              <w:szCs w:val="20"/>
              <w:lang w:eastAsia="zh-TW"/>
            </w:rPr>
            <w:t>TC/COP6/1</w:t>
          </w:r>
          <w:r>
            <w:rPr>
              <w:rFonts w:ascii="Roboto" w:eastAsia="PMingLiU" w:hAnsi="Roboto"/>
              <w:sz w:val="20"/>
              <w:szCs w:val="20"/>
              <w:lang w:eastAsia="zh-TW"/>
            </w:rPr>
            <w:t>7rev</w:t>
          </w:r>
          <w:r w:rsidRPr="002857BB">
            <w:rPr>
              <w:rFonts w:ascii="Roboto" w:eastAsia="PMingLiU" w:hAnsi="Roboto"/>
              <w:sz w:val="20"/>
              <w:szCs w:val="20"/>
              <w:lang w:eastAsia="zh-TW"/>
            </w:rPr>
            <w:t xml:space="preserve"> </w:t>
          </w:r>
        </w:p>
      </w:tc>
    </w:tr>
    <w:tr w:rsidR="002857BB" w:rsidRPr="00B9752B" w14:paraId="03DF839E" w14:textId="77777777" w:rsidTr="00E6716D">
      <w:trPr>
        <w:trHeight w:val="1905"/>
      </w:trPr>
      <w:tc>
        <w:tcPr>
          <w:tcW w:w="6487" w:type="dxa"/>
          <w:tcBorders>
            <w:top w:val="single" w:sz="2" w:space="0" w:color="auto"/>
            <w:left w:val="nil"/>
            <w:bottom w:val="single" w:sz="18" w:space="0" w:color="auto"/>
            <w:right w:val="nil"/>
          </w:tcBorders>
        </w:tcPr>
        <w:p w14:paraId="299FB94A" w14:textId="77777777" w:rsidR="002857BB" w:rsidRPr="007C40BD" w:rsidRDefault="00000000" w:rsidP="002857BB">
          <w:pPr>
            <w:tabs>
              <w:tab w:val="left" w:pos="993"/>
              <w:tab w:val="left" w:pos="1985"/>
              <w:tab w:val="left" w:pos="2977"/>
              <w:tab w:val="left" w:pos="3969"/>
            </w:tabs>
            <w:spacing w:after="0" w:afterAutospacing="0"/>
            <w:rPr>
              <w:rFonts w:ascii="Roboto" w:eastAsia="PMingLiU" w:hAnsi="Roboto"/>
              <w:color w:val="000000"/>
              <w:sz w:val="20"/>
              <w:szCs w:val="20"/>
              <w:lang w:val="ru-RU" w:eastAsia="zh-TW"/>
            </w:rPr>
          </w:pPr>
          <w:bookmarkStart w:id="2" w:name="_Hlk114094135"/>
          <w:r w:rsidRPr="002857BB">
            <w:rPr>
              <w:rFonts w:eastAsia="Times New Roman"/>
              <w:noProof/>
              <w:sz w:val="20"/>
              <w:szCs w:val="20"/>
              <w:lang w:val="en-GB"/>
            </w:rPr>
            <w:drawing>
              <wp:anchor distT="0" distB="0" distL="114300" distR="114300" simplePos="0" relativeHeight="251659264" behindDoc="1" locked="0" layoutInCell="1" allowOverlap="1" wp14:anchorId="4E7F2A96" wp14:editId="7F919401">
                <wp:simplePos x="0" y="0"/>
                <wp:positionH relativeFrom="margin">
                  <wp:posOffset>2291080</wp:posOffset>
                </wp:positionH>
                <wp:positionV relativeFrom="paragraph">
                  <wp:posOffset>150495</wp:posOffset>
                </wp:positionV>
                <wp:extent cx="695325" cy="7524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404FA" w14:textId="77777777" w:rsidR="002857BB" w:rsidRPr="007C40BD" w:rsidRDefault="00000000" w:rsidP="002857BB">
          <w:pPr>
            <w:tabs>
              <w:tab w:val="center" w:pos="4320"/>
              <w:tab w:val="right" w:pos="8640"/>
            </w:tabs>
            <w:spacing w:after="0" w:afterAutospacing="0"/>
            <w:jc w:val="center"/>
            <w:rPr>
              <w:rFonts w:eastAsia="Times New Roman"/>
              <w:sz w:val="20"/>
              <w:szCs w:val="20"/>
              <w:lang w:val="ru-RU"/>
            </w:rPr>
          </w:pPr>
        </w:p>
        <w:p w14:paraId="1C8FD466" w14:textId="77777777" w:rsidR="002857BB" w:rsidRPr="007C40BD" w:rsidRDefault="00000000" w:rsidP="002857BB">
          <w:pPr>
            <w:spacing w:after="0" w:afterAutospacing="0"/>
            <w:rPr>
              <w:rFonts w:ascii="Roboto" w:eastAsia="PMingLiU" w:hAnsi="Roboto"/>
              <w:sz w:val="20"/>
              <w:szCs w:val="20"/>
              <w:lang w:val="ru-RU" w:eastAsia="zh-TW"/>
            </w:rPr>
          </w:pPr>
        </w:p>
        <w:p w14:paraId="54D3FDFB" w14:textId="77777777" w:rsidR="002857BB" w:rsidRPr="001F283D" w:rsidRDefault="00000000" w:rsidP="002857BB">
          <w:pPr>
            <w:tabs>
              <w:tab w:val="left" w:pos="4065"/>
            </w:tabs>
            <w:spacing w:after="0" w:afterAutospacing="0"/>
            <w:rPr>
              <w:rFonts w:ascii="Roboto" w:eastAsia="Batang" w:hAnsi="Roboto"/>
              <w:b/>
              <w:bCs/>
              <w:sz w:val="20"/>
              <w:szCs w:val="20"/>
              <w:lang w:val="ru-RU" w:eastAsia="zh-TW"/>
            </w:rPr>
          </w:pPr>
          <w:r>
            <w:rPr>
              <w:rFonts w:ascii="Roboto" w:eastAsia="Batang" w:hAnsi="Roboto"/>
              <w:b/>
              <w:bCs/>
              <w:sz w:val="20"/>
              <w:szCs w:val="20"/>
              <w:lang w:val="ru-RU" w:eastAsia="zh-TW"/>
            </w:rPr>
            <w:t>Рамочная конвенция</w:t>
          </w:r>
          <w:r w:rsidRPr="001F283D">
            <w:rPr>
              <w:rFonts w:ascii="Roboto" w:eastAsia="Batang" w:hAnsi="Roboto"/>
              <w:b/>
              <w:bCs/>
              <w:sz w:val="20"/>
              <w:szCs w:val="20"/>
              <w:lang w:val="ru-RU" w:eastAsia="zh-TW"/>
            </w:rPr>
            <w:t xml:space="preserve"> </w:t>
          </w:r>
          <w:r w:rsidRPr="001F283D">
            <w:rPr>
              <w:rFonts w:ascii="Roboto" w:eastAsia="Batang" w:hAnsi="Roboto"/>
              <w:b/>
              <w:bCs/>
              <w:sz w:val="20"/>
              <w:szCs w:val="20"/>
              <w:lang w:val="ru-RU" w:eastAsia="zh-TW"/>
            </w:rPr>
            <w:tab/>
          </w:r>
        </w:p>
        <w:p w14:paraId="63C37779" w14:textId="77777777" w:rsidR="002857BB" w:rsidRPr="001F283D" w:rsidRDefault="00000000" w:rsidP="002857BB">
          <w:pPr>
            <w:spacing w:after="0" w:afterAutospacing="0"/>
            <w:rPr>
              <w:rFonts w:ascii="Roboto" w:eastAsia="Batang" w:hAnsi="Roboto"/>
              <w:b/>
              <w:bCs/>
              <w:sz w:val="20"/>
              <w:szCs w:val="20"/>
              <w:lang w:val="ru-RU" w:eastAsia="zh-TW"/>
            </w:rPr>
          </w:pPr>
          <w:r>
            <w:rPr>
              <w:rFonts w:ascii="Roboto" w:eastAsia="Batang" w:hAnsi="Roboto"/>
              <w:b/>
              <w:bCs/>
              <w:sz w:val="20"/>
              <w:szCs w:val="20"/>
              <w:lang w:val="ru-RU" w:eastAsia="zh-TW"/>
            </w:rPr>
            <w:t>Для защиты морской среды</w:t>
          </w:r>
          <w:r w:rsidRPr="001F283D">
            <w:rPr>
              <w:rFonts w:ascii="Roboto" w:eastAsia="Batang" w:hAnsi="Roboto"/>
              <w:b/>
              <w:bCs/>
              <w:sz w:val="20"/>
              <w:szCs w:val="20"/>
              <w:lang w:val="ru-RU" w:eastAsia="zh-TW"/>
            </w:rPr>
            <w:t xml:space="preserve"> </w:t>
          </w:r>
        </w:p>
        <w:p w14:paraId="5CCB4F5F" w14:textId="77777777" w:rsidR="002857BB" w:rsidRPr="001F283D" w:rsidRDefault="00000000" w:rsidP="002857BB">
          <w:pPr>
            <w:spacing w:after="0" w:afterAutospacing="0"/>
            <w:rPr>
              <w:rFonts w:ascii="Roboto" w:eastAsia="Batang" w:hAnsi="Roboto"/>
              <w:b/>
              <w:bCs/>
              <w:sz w:val="20"/>
              <w:szCs w:val="20"/>
              <w:lang w:val="ru-RU" w:eastAsia="zh-TW"/>
            </w:rPr>
          </w:pPr>
          <w:r>
            <w:rPr>
              <w:rFonts w:ascii="Roboto" w:eastAsia="Batang" w:hAnsi="Roboto"/>
              <w:b/>
              <w:bCs/>
              <w:sz w:val="20"/>
              <w:szCs w:val="20"/>
              <w:lang w:val="ru-RU" w:eastAsia="zh-TW"/>
            </w:rPr>
            <w:t>Каспийского моря</w:t>
          </w:r>
        </w:p>
        <w:p w14:paraId="7EB0D75C" w14:textId="77777777" w:rsidR="002857BB" w:rsidRPr="002857BB" w:rsidRDefault="00000000" w:rsidP="002857BB">
          <w:pPr>
            <w:tabs>
              <w:tab w:val="center" w:pos="4320"/>
              <w:tab w:val="left" w:pos="6150"/>
              <w:tab w:val="right" w:pos="6980"/>
              <w:tab w:val="right" w:pos="8640"/>
            </w:tabs>
            <w:spacing w:after="0" w:afterAutospacing="0"/>
            <w:rPr>
              <w:rFonts w:ascii="Roboto" w:eastAsia="PMingLiU" w:hAnsi="Roboto"/>
              <w:sz w:val="20"/>
              <w:szCs w:val="20"/>
              <w:lang w:eastAsia="zh-TW"/>
            </w:rPr>
          </w:pPr>
        </w:p>
      </w:tc>
      <w:tc>
        <w:tcPr>
          <w:tcW w:w="2126" w:type="dxa"/>
          <w:tcBorders>
            <w:top w:val="single" w:sz="4" w:space="0" w:color="auto"/>
            <w:left w:val="nil"/>
            <w:bottom w:val="single" w:sz="18" w:space="0" w:color="auto"/>
            <w:right w:val="nil"/>
          </w:tcBorders>
        </w:tcPr>
        <w:p w14:paraId="6142DB2E" w14:textId="77777777" w:rsidR="002857BB" w:rsidRPr="009B2F61" w:rsidRDefault="00000000" w:rsidP="002857BB">
          <w:pPr>
            <w:spacing w:after="0" w:afterAutospacing="0"/>
            <w:rPr>
              <w:rFonts w:ascii="Roboto" w:eastAsia="PMingLiU" w:hAnsi="Roboto"/>
              <w:sz w:val="20"/>
              <w:szCs w:val="20"/>
              <w:lang w:eastAsia="zh-TW"/>
            </w:rPr>
          </w:pPr>
        </w:p>
        <w:p w14:paraId="5CDF702A" w14:textId="77777777" w:rsidR="00B9752B" w:rsidRDefault="00000000" w:rsidP="00B9752B">
          <w:pPr>
            <w:spacing w:after="0" w:afterAutospacing="0"/>
            <w:rPr>
              <w:rFonts w:ascii="Roboto" w:eastAsia="PMingLiU" w:hAnsi="Roboto"/>
              <w:sz w:val="20"/>
              <w:szCs w:val="20"/>
              <w:lang w:eastAsia="zh-TW"/>
            </w:rPr>
          </w:pPr>
        </w:p>
        <w:p w14:paraId="02DEF026" w14:textId="77777777" w:rsidR="00B9752B" w:rsidRPr="00B9752B" w:rsidRDefault="00000000" w:rsidP="00B9752B">
          <w:pPr>
            <w:spacing w:after="0" w:afterAutospacing="0"/>
            <w:rPr>
              <w:rFonts w:ascii="Roboto" w:eastAsia="PMingLiU" w:hAnsi="Roboto"/>
              <w:sz w:val="20"/>
              <w:szCs w:val="20"/>
              <w:lang w:eastAsia="zh-TW"/>
            </w:rPr>
          </w:pPr>
          <w:r w:rsidRPr="00B9752B">
            <w:rPr>
              <w:rFonts w:ascii="Roboto" w:eastAsia="PMingLiU" w:hAnsi="Roboto"/>
              <w:sz w:val="20"/>
              <w:szCs w:val="20"/>
              <w:lang w:eastAsia="zh-TW"/>
            </w:rPr>
            <w:t>Distr.: General</w:t>
          </w:r>
        </w:p>
        <w:p w14:paraId="3DAFA311" w14:textId="77777777" w:rsidR="00B9752B" w:rsidRPr="00C821B1" w:rsidRDefault="00000000" w:rsidP="00B9752B">
          <w:pPr>
            <w:spacing w:after="0" w:afterAutospacing="0"/>
            <w:rPr>
              <w:rFonts w:ascii="Roboto" w:eastAsia="PMingLiU" w:hAnsi="Roboto"/>
              <w:sz w:val="20"/>
              <w:szCs w:val="20"/>
              <w:lang w:eastAsia="zh-TW"/>
            </w:rPr>
          </w:pPr>
          <w:r w:rsidRPr="00B9752B">
            <w:rPr>
              <w:rFonts w:ascii="Roboto" w:eastAsia="PMingLiU" w:hAnsi="Roboto"/>
              <w:sz w:val="20"/>
              <w:szCs w:val="20"/>
              <w:lang w:eastAsia="zh-TW"/>
            </w:rPr>
            <w:t>C</w:t>
          </w:r>
          <w:proofErr w:type="spellStart"/>
          <w:r w:rsidRPr="00B9752B">
            <w:rPr>
              <w:rFonts w:ascii="Roboto" w:eastAsia="PMingLiU" w:hAnsi="Roboto"/>
              <w:sz w:val="20"/>
              <w:szCs w:val="20"/>
              <w:lang w:val="ru-RU" w:eastAsia="zh-TW"/>
            </w:rPr>
            <w:t>ентябрь</w:t>
          </w:r>
          <w:proofErr w:type="spellEnd"/>
          <w:r w:rsidRPr="00B9752B">
            <w:rPr>
              <w:rFonts w:ascii="Roboto" w:eastAsia="PMingLiU" w:hAnsi="Roboto"/>
              <w:sz w:val="20"/>
              <w:szCs w:val="20"/>
              <w:lang w:eastAsia="zh-TW"/>
            </w:rPr>
            <w:t xml:space="preserve"> 2022 </w:t>
          </w:r>
          <w:r w:rsidRPr="00B9752B">
            <w:rPr>
              <w:rFonts w:ascii="Roboto" w:eastAsia="PMingLiU" w:hAnsi="Roboto"/>
              <w:sz w:val="20"/>
              <w:szCs w:val="20"/>
              <w:lang w:val="ru-RU" w:eastAsia="zh-TW"/>
            </w:rPr>
            <w:t>г</w:t>
          </w:r>
          <w:r>
            <w:rPr>
              <w:rFonts w:ascii="Roboto" w:eastAsia="PMingLiU" w:hAnsi="Roboto"/>
              <w:sz w:val="20"/>
              <w:szCs w:val="20"/>
              <w:lang w:val="ru-RU" w:eastAsia="zh-TW"/>
            </w:rPr>
            <w:t>ода</w:t>
          </w:r>
        </w:p>
        <w:p w14:paraId="160FA50A" w14:textId="77777777" w:rsidR="00B9752B" w:rsidRPr="00B9752B" w:rsidRDefault="00000000" w:rsidP="00B9752B">
          <w:pPr>
            <w:spacing w:after="0" w:afterAutospacing="0"/>
            <w:rPr>
              <w:rFonts w:ascii="Roboto" w:eastAsia="PMingLiU" w:hAnsi="Roboto"/>
              <w:sz w:val="20"/>
              <w:szCs w:val="20"/>
              <w:lang w:eastAsia="zh-TW"/>
            </w:rPr>
          </w:pPr>
          <w:r w:rsidRPr="00B9752B">
            <w:rPr>
              <w:rFonts w:ascii="Roboto" w:eastAsia="PMingLiU" w:hAnsi="Roboto"/>
              <w:sz w:val="20"/>
              <w:szCs w:val="20"/>
              <w:lang w:val="ru-RU" w:eastAsia="zh-TW"/>
            </w:rPr>
            <w:t>Русский</w:t>
          </w:r>
        </w:p>
        <w:p w14:paraId="713B1D4A" w14:textId="77777777" w:rsidR="002857BB" w:rsidRPr="00B9752B" w:rsidRDefault="00000000" w:rsidP="00B9752B">
          <w:pPr>
            <w:spacing w:after="0" w:afterAutospacing="0"/>
            <w:rPr>
              <w:rFonts w:ascii="Roboto" w:eastAsia="PMingLiU" w:hAnsi="Roboto"/>
              <w:sz w:val="20"/>
              <w:szCs w:val="20"/>
              <w:lang w:eastAsia="zh-TW"/>
            </w:rPr>
          </w:pPr>
          <w:r w:rsidRPr="00B9752B">
            <w:rPr>
              <w:rFonts w:ascii="Roboto" w:eastAsia="PMingLiU" w:hAnsi="Roboto"/>
              <w:sz w:val="20"/>
              <w:szCs w:val="20"/>
              <w:lang w:eastAsia="zh-TW"/>
            </w:rPr>
            <w:t>Original: English</w:t>
          </w:r>
        </w:p>
      </w:tc>
    </w:tr>
  </w:tbl>
  <w:p w14:paraId="30C8EEE2" w14:textId="77777777" w:rsidR="002857BB" w:rsidRPr="00B9752B" w:rsidRDefault="00000000" w:rsidP="002857BB">
    <w:pPr>
      <w:spacing w:after="0" w:afterAutospacing="0"/>
      <w:rPr>
        <w:rFonts w:ascii="Roboto" w:eastAsia="PMingLiU" w:hAnsi="Roboto"/>
        <w:sz w:val="20"/>
        <w:szCs w:val="20"/>
        <w:lang w:eastAsia="zh-TW"/>
      </w:rPr>
    </w:pPr>
  </w:p>
  <w:p w14:paraId="27812D91" w14:textId="77777777" w:rsidR="002857BB" w:rsidRPr="001F283D" w:rsidRDefault="00000000" w:rsidP="002857BB">
    <w:pPr>
      <w:spacing w:after="0" w:afterAutospacing="0"/>
      <w:rPr>
        <w:rFonts w:ascii="Roboto" w:eastAsia="PMingLiU" w:hAnsi="Roboto"/>
        <w:b/>
        <w:bCs/>
        <w:sz w:val="20"/>
        <w:szCs w:val="20"/>
        <w:lang w:val="ru-RU" w:eastAsia="zh-TW"/>
      </w:rPr>
    </w:pPr>
    <w:r>
      <w:rPr>
        <w:rFonts w:ascii="Roboto" w:eastAsia="PMingLiU" w:hAnsi="Roboto"/>
        <w:b/>
        <w:bCs/>
        <w:sz w:val="20"/>
        <w:szCs w:val="20"/>
        <w:lang w:val="ru-RU" w:eastAsia="zh-TW"/>
      </w:rPr>
      <w:t>КОНФЕРЕНЦИЯ СТОРОН</w:t>
    </w:r>
  </w:p>
  <w:p w14:paraId="21BDE8DF" w14:textId="77777777" w:rsidR="002857BB" w:rsidRPr="001F283D" w:rsidRDefault="00000000" w:rsidP="002857BB">
    <w:pPr>
      <w:spacing w:after="0" w:afterAutospacing="0"/>
      <w:rPr>
        <w:rFonts w:ascii="Roboto" w:eastAsia="PMingLiU" w:hAnsi="Roboto"/>
        <w:b/>
        <w:bCs/>
        <w:sz w:val="20"/>
        <w:szCs w:val="20"/>
        <w:lang w:val="ru-RU" w:eastAsia="zh-TW"/>
      </w:rPr>
    </w:pPr>
    <w:r>
      <w:rPr>
        <w:rFonts w:ascii="Roboto" w:eastAsia="PMingLiU" w:hAnsi="Roboto"/>
        <w:b/>
        <w:bCs/>
        <w:sz w:val="20"/>
        <w:szCs w:val="20"/>
        <w:lang w:val="ru-RU" w:eastAsia="zh-TW"/>
      </w:rPr>
      <w:t>Шестое совещание</w:t>
    </w:r>
    <w:r w:rsidRPr="001F283D">
      <w:rPr>
        <w:rFonts w:ascii="Roboto" w:eastAsia="PMingLiU" w:hAnsi="Roboto"/>
        <w:b/>
        <w:bCs/>
        <w:sz w:val="20"/>
        <w:szCs w:val="20"/>
        <w:lang w:val="ru-RU" w:eastAsia="zh-TW"/>
      </w:rPr>
      <w:t xml:space="preserve"> </w:t>
    </w:r>
  </w:p>
  <w:p w14:paraId="0D9B7AA6" w14:textId="77777777" w:rsidR="002857BB" w:rsidRPr="001F283D" w:rsidRDefault="00000000" w:rsidP="002857BB">
    <w:pPr>
      <w:spacing w:after="0" w:afterAutospacing="0"/>
      <w:rPr>
        <w:rFonts w:ascii="Roboto" w:eastAsia="PMingLiU" w:hAnsi="Roboto"/>
        <w:b/>
        <w:bCs/>
        <w:sz w:val="20"/>
        <w:szCs w:val="20"/>
        <w:lang w:val="ru-RU" w:eastAsia="zh-TW"/>
      </w:rPr>
    </w:pPr>
    <w:r w:rsidRPr="001F283D">
      <w:rPr>
        <w:rFonts w:ascii="Roboto" w:eastAsia="PMingLiU" w:hAnsi="Roboto"/>
        <w:b/>
        <w:bCs/>
        <w:sz w:val="20"/>
        <w:szCs w:val="20"/>
        <w:lang w:val="ru-RU" w:eastAsia="zh-TW"/>
      </w:rPr>
      <w:t>19</w:t>
    </w:r>
    <w:r>
      <w:rPr>
        <w:rFonts w:ascii="Roboto" w:eastAsia="PMingLiU" w:hAnsi="Roboto"/>
        <w:b/>
        <w:bCs/>
        <w:sz w:val="20"/>
        <w:szCs w:val="20"/>
        <w:lang w:val="ru-RU" w:eastAsia="zh-TW"/>
      </w:rPr>
      <w:t>–</w:t>
    </w:r>
    <w:r w:rsidRPr="001F283D">
      <w:rPr>
        <w:rFonts w:ascii="Roboto" w:eastAsia="PMingLiU" w:hAnsi="Roboto"/>
        <w:b/>
        <w:bCs/>
        <w:sz w:val="20"/>
        <w:szCs w:val="20"/>
        <w:lang w:val="ru-RU" w:eastAsia="zh-TW"/>
      </w:rPr>
      <w:t xml:space="preserve">21 </w:t>
    </w:r>
    <w:r>
      <w:rPr>
        <w:rFonts w:ascii="Roboto" w:eastAsia="PMingLiU" w:hAnsi="Roboto"/>
        <w:b/>
        <w:bCs/>
        <w:sz w:val="20"/>
        <w:szCs w:val="20"/>
        <w:lang w:val="ru-RU" w:eastAsia="zh-TW"/>
      </w:rPr>
      <w:t>октября</w:t>
    </w:r>
    <w:r w:rsidRPr="001F283D">
      <w:rPr>
        <w:rFonts w:ascii="Roboto" w:eastAsia="PMingLiU" w:hAnsi="Roboto"/>
        <w:b/>
        <w:bCs/>
        <w:sz w:val="20"/>
        <w:szCs w:val="20"/>
        <w:lang w:val="ru-RU" w:eastAsia="zh-TW"/>
      </w:rPr>
      <w:t xml:space="preserve"> 2022</w:t>
    </w:r>
    <w:r>
      <w:rPr>
        <w:rFonts w:ascii="Roboto" w:eastAsia="PMingLiU" w:hAnsi="Roboto"/>
        <w:b/>
        <w:bCs/>
        <w:sz w:val="20"/>
        <w:szCs w:val="20"/>
        <w:lang w:val="ru-RU" w:eastAsia="zh-TW"/>
      </w:rPr>
      <w:t xml:space="preserve"> года</w:t>
    </w:r>
    <w:r w:rsidRPr="001F283D">
      <w:rPr>
        <w:rFonts w:ascii="Roboto" w:eastAsia="PMingLiU" w:hAnsi="Roboto"/>
        <w:b/>
        <w:bCs/>
        <w:sz w:val="20"/>
        <w:szCs w:val="20"/>
        <w:lang w:val="ru-RU" w:eastAsia="zh-TW"/>
      </w:rPr>
      <w:t xml:space="preserve">, </w:t>
    </w:r>
    <w:r>
      <w:rPr>
        <w:rFonts w:ascii="Roboto" w:eastAsia="PMingLiU" w:hAnsi="Roboto"/>
        <w:b/>
        <w:bCs/>
        <w:sz w:val="20"/>
        <w:szCs w:val="20"/>
        <w:lang w:val="ru-RU" w:eastAsia="zh-TW"/>
      </w:rPr>
      <w:t>Баку</w:t>
    </w:r>
    <w:r w:rsidRPr="001F283D">
      <w:rPr>
        <w:rFonts w:ascii="Roboto" w:eastAsia="PMingLiU" w:hAnsi="Roboto"/>
        <w:b/>
        <w:bCs/>
        <w:sz w:val="20"/>
        <w:szCs w:val="20"/>
        <w:lang w:val="ru-RU" w:eastAsia="zh-TW"/>
      </w:rPr>
      <w:t xml:space="preserve">, </w:t>
    </w:r>
    <w:r>
      <w:rPr>
        <w:rFonts w:ascii="Roboto" w:eastAsia="PMingLiU" w:hAnsi="Roboto"/>
        <w:b/>
        <w:bCs/>
        <w:sz w:val="20"/>
        <w:szCs w:val="20"/>
        <w:lang w:val="ru-RU" w:eastAsia="zh-TW"/>
      </w:rPr>
      <w:t>Азербайджан</w:t>
    </w:r>
    <w:bookmarkEnd w:id="2"/>
    <w:r w:rsidRPr="001F283D">
      <w:rPr>
        <w:rFonts w:ascii="Roboto" w:eastAsia="PMingLiU" w:hAnsi="Roboto"/>
        <w:b/>
        <w:bCs/>
        <w:sz w:val="20"/>
        <w:szCs w:val="20"/>
        <w:lang w:val="ru-RU" w:eastAsia="zh-TW"/>
      </w:rPr>
      <w:t xml:space="preserve"> </w:t>
    </w:r>
  </w:p>
  <w:bookmarkEnd w:id="1"/>
  <w:p w14:paraId="20BCD84C" w14:textId="77777777" w:rsidR="00A46F89" w:rsidRPr="000D53EA" w:rsidRDefault="00000000" w:rsidP="00375CD2">
    <w:pPr>
      <w:pStyle w:val="Header"/>
      <w:tabs>
        <w:tab w:val="left" w:pos="1875"/>
      </w:tabs>
      <w:rPr>
        <w:lang w:val="de-DE"/>
      </w:rPr>
    </w:pPr>
    <w:r>
      <w:rPr>
        <w:lang w:val="de-DE"/>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E339C" w14:textId="77777777" w:rsidR="00F25D06" w:rsidRDefault="00F25D0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43EBB97" w14:textId="77777777" w:rsidR="00F25D06" w:rsidRDefault="00F25D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A8671" w14:textId="77777777" w:rsidR="00F25D06" w:rsidRDefault="00F25D06">
    <w:pPr>
      <w:pStyle w:val="Header"/>
      <w:jc w:val="cent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r>
      <w:rPr>
        <w:rStyle w:val="PageNumber"/>
      </w:rPr>
      <w:t xml:space="preserve">  -</w:t>
    </w:r>
  </w:p>
  <w:p w14:paraId="41047B03" w14:textId="77777777" w:rsidR="00F25D06" w:rsidRDefault="00F25D06">
    <w:pPr>
      <w:pStyle w:val="Header"/>
      <w:jc w:val="center"/>
      <w:rPr>
        <w:rStyle w:val="PageNumber"/>
      </w:rPr>
    </w:pPr>
  </w:p>
  <w:p w14:paraId="63EFF363" w14:textId="77777777" w:rsidR="00F25D06" w:rsidRDefault="00F25D06">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A5EE4" w14:textId="77777777" w:rsidR="00F25D06" w:rsidRDefault="00F25D06">
    <w:pPr>
      <w:pStyle w:val="Header"/>
      <w:tabs>
        <w:tab w:val="center" w:pos="6660"/>
      </w:tabs>
      <w:jc w:val="center"/>
      <w:rPr>
        <w:rStyle w:val="PageNumber"/>
      </w:rPr>
    </w:pPr>
  </w:p>
  <w:p w14:paraId="54873681" w14:textId="77777777" w:rsidR="00F25D06" w:rsidRDefault="00F25D06">
    <w:pPr>
      <w:pStyle w:val="Header"/>
      <w:tabs>
        <w:tab w:val="center" w:pos="6660"/>
      </w:tabs>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CD100" w14:textId="77777777" w:rsidR="00F25D06" w:rsidRDefault="00F25D0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BDAAE90" w14:textId="77777777" w:rsidR="00F25D06" w:rsidRDefault="00F25D0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2621B" w14:textId="77777777" w:rsidR="00F25D06" w:rsidRDefault="00F25D06">
    <w:pPr>
      <w:pStyle w:val="Header"/>
      <w:jc w:val="cent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r>
      <w:rPr>
        <w:rStyle w:val="PageNumber"/>
      </w:rPr>
      <w:t xml:space="preserve">  -</w:t>
    </w:r>
  </w:p>
  <w:p w14:paraId="576A942D" w14:textId="77777777" w:rsidR="00F25D06" w:rsidRDefault="00F25D06">
    <w:pPr>
      <w:pStyle w:val="Header"/>
      <w:jc w:val="center"/>
      <w:rPr>
        <w:rStyle w:val="PageNumber"/>
      </w:rPr>
    </w:pPr>
  </w:p>
  <w:p w14:paraId="2EC3719E" w14:textId="77777777" w:rsidR="00F25D06" w:rsidRDefault="00F25D06">
    <w:pPr>
      <w:pStyle w:val="Heade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8F8CB" w14:textId="77777777" w:rsidR="00F25D06" w:rsidRDefault="00F25D06">
    <w:pPr>
      <w:pStyle w:val="Header"/>
      <w:tabs>
        <w:tab w:val="center" w:pos="6660"/>
      </w:tabs>
      <w:jc w:val="center"/>
      <w:rPr>
        <w:rStyle w:val="PageNumber"/>
      </w:rPr>
    </w:pPr>
  </w:p>
  <w:p w14:paraId="5BDD4814" w14:textId="77777777" w:rsidR="00F25D06" w:rsidRDefault="00F25D06">
    <w:pPr>
      <w:pStyle w:val="Header"/>
      <w:tabs>
        <w:tab w:val="center" w:pos="6660"/>
      </w:tabs>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4B81C" w14:textId="77777777" w:rsidR="000B0E15" w:rsidRDefault="000B0E1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287D2B4" w14:textId="77777777" w:rsidR="000B0E15" w:rsidRDefault="000B0E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5127DA"/>
    <w:multiLevelType w:val="hybridMultilevel"/>
    <w:tmpl w:val="39A28DF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3BB39A0"/>
    <w:multiLevelType w:val="hybridMultilevel"/>
    <w:tmpl w:val="D1A8DB6A"/>
    <w:lvl w:ilvl="0" w:tplc="C7BC1140">
      <w:start w:val="5"/>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0914697F"/>
    <w:multiLevelType w:val="hybridMultilevel"/>
    <w:tmpl w:val="03DEDA5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09D55AE2"/>
    <w:multiLevelType w:val="hybridMultilevel"/>
    <w:tmpl w:val="C7E6507E"/>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A2F6F22"/>
    <w:multiLevelType w:val="hybridMultilevel"/>
    <w:tmpl w:val="902EDD5C"/>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0AC9752D"/>
    <w:multiLevelType w:val="hybridMultilevel"/>
    <w:tmpl w:val="2138CD4A"/>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0C3A4A0F"/>
    <w:multiLevelType w:val="hybridMultilevel"/>
    <w:tmpl w:val="E8E4010A"/>
    <w:lvl w:ilvl="0" w:tplc="08090017">
      <w:start w:val="1"/>
      <w:numFmt w:val="lowerLetter"/>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C82564"/>
    <w:multiLevelType w:val="hybridMultilevel"/>
    <w:tmpl w:val="57E8F9FC"/>
    <w:lvl w:ilvl="0" w:tplc="C27EDAAE">
      <w:start w:val="6"/>
      <w:numFmt w:val="bullet"/>
      <w:lvlText w:val="-"/>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AFD243D"/>
    <w:multiLevelType w:val="hybridMultilevel"/>
    <w:tmpl w:val="CEDA282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492399D"/>
    <w:multiLevelType w:val="hybridMultilevel"/>
    <w:tmpl w:val="18804DC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6D561BA"/>
    <w:multiLevelType w:val="hybridMultilevel"/>
    <w:tmpl w:val="E4EE220E"/>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0643617"/>
    <w:multiLevelType w:val="hybridMultilevel"/>
    <w:tmpl w:val="9362C378"/>
    <w:lvl w:ilvl="0" w:tplc="04190015">
      <w:start w:val="1"/>
      <w:numFmt w:val="upperLetter"/>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3" w15:restartNumberingAfterBreak="0">
    <w:nsid w:val="307359F4"/>
    <w:multiLevelType w:val="hybridMultilevel"/>
    <w:tmpl w:val="39D86F8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31A70223"/>
    <w:multiLevelType w:val="hybridMultilevel"/>
    <w:tmpl w:val="5F222CB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3B97769"/>
    <w:multiLevelType w:val="hybridMultilevel"/>
    <w:tmpl w:val="736ECC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37A870CB"/>
    <w:multiLevelType w:val="hybridMultilevel"/>
    <w:tmpl w:val="D028283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AA17BB7"/>
    <w:multiLevelType w:val="hybridMultilevel"/>
    <w:tmpl w:val="C53882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AF33649"/>
    <w:multiLevelType w:val="hybridMultilevel"/>
    <w:tmpl w:val="685AD7FC"/>
    <w:lvl w:ilvl="0" w:tplc="6D2EEDD2">
      <w:start w:val="1"/>
      <w:numFmt w:val="upperLetter"/>
      <w:lvlText w:val="%1)"/>
      <w:lvlJc w:val="left"/>
      <w:pPr>
        <w:ind w:left="153" w:hanging="360"/>
      </w:pPr>
      <w:rPr>
        <w:rFonts w:hint="default"/>
        <w:b w:val="0"/>
        <w:bCs/>
        <w:sz w:val="22"/>
        <w:szCs w:val="22"/>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9" w15:restartNumberingAfterBreak="0">
    <w:nsid w:val="41BF0EB9"/>
    <w:multiLevelType w:val="hybridMultilevel"/>
    <w:tmpl w:val="17AEC80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7">
      <w:start w:val="1"/>
      <w:numFmt w:val="lowerLetter"/>
      <w:lvlText w:val="%3)"/>
      <w:lvlJc w:val="lef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459C4320"/>
    <w:multiLevelType w:val="hybridMultilevel"/>
    <w:tmpl w:val="D6C82F72"/>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5B20CED"/>
    <w:multiLevelType w:val="hybridMultilevel"/>
    <w:tmpl w:val="07082A52"/>
    <w:lvl w:ilvl="0" w:tplc="0419000F">
      <w:start w:val="1"/>
      <w:numFmt w:val="decimal"/>
      <w:lvlText w:val="%1."/>
      <w:lvlJc w:val="left"/>
      <w:pPr>
        <w:ind w:left="513" w:hanging="360"/>
      </w:pPr>
    </w:lvl>
    <w:lvl w:ilvl="1" w:tplc="04190019" w:tentative="1">
      <w:start w:val="1"/>
      <w:numFmt w:val="lowerLetter"/>
      <w:lvlText w:val="%2."/>
      <w:lvlJc w:val="left"/>
      <w:pPr>
        <w:ind w:left="1233" w:hanging="360"/>
      </w:pPr>
    </w:lvl>
    <w:lvl w:ilvl="2" w:tplc="0419001B" w:tentative="1">
      <w:start w:val="1"/>
      <w:numFmt w:val="lowerRoman"/>
      <w:lvlText w:val="%3."/>
      <w:lvlJc w:val="right"/>
      <w:pPr>
        <w:ind w:left="1953" w:hanging="180"/>
      </w:pPr>
    </w:lvl>
    <w:lvl w:ilvl="3" w:tplc="0419000F" w:tentative="1">
      <w:start w:val="1"/>
      <w:numFmt w:val="decimal"/>
      <w:lvlText w:val="%4."/>
      <w:lvlJc w:val="left"/>
      <w:pPr>
        <w:ind w:left="2673" w:hanging="360"/>
      </w:pPr>
    </w:lvl>
    <w:lvl w:ilvl="4" w:tplc="04190019" w:tentative="1">
      <w:start w:val="1"/>
      <w:numFmt w:val="lowerLetter"/>
      <w:lvlText w:val="%5."/>
      <w:lvlJc w:val="left"/>
      <w:pPr>
        <w:ind w:left="3393" w:hanging="360"/>
      </w:pPr>
    </w:lvl>
    <w:lvl w:ilvl="5" w:tplc="0419001B" w:tentative="1">
      <w:start w:val="1"/>
      <w:numFmt w:val="lowerRoman"/>
      <w:lvlText w:val="%6."/>
      <w:lvlJc w:val="right"/>
      <w:pPr>
        <w:ind w:left="4113" w:hanging="180"/>
      </w:pPr>
    </w:lvl>
    <w:lvl w:ilvl="6" w:tplc="0419000F" w:tentative="1">
      <w:start w:val="1"/>
      <w:numFmt w:val="decimal"/>
      <w:lvlText w:val="%7."/>
      <w:lvlJc w:val="left"/>
      <w:pPr>
        <w:ind w:left="4833" w:hanging="360"/>
      </w:pPr>
    </w:lvl>
    <w:lvl w:ilvl="7" w:tplc="04190019" w:tentative="1">
      <w:start w:val="1"/>
      <w:numFmt w:val="lowerLetter"/>
      <w:lvlText w:val="%8."/>
      <w:lvlJc w:val="left"/>
      <w:pPr>
        <w:ind w:left="5553" w:hanging="360"/>
      </w:pPr>
    </w:lvl>
    <w:lvl w:ilvl="8" w:tplc="0419001B" w:tentative="1">
      <w:start w:val="1"/>
      <w:numFmt w:val="lowerRoman"/>
      <w:lvlText w:val="%9."/>
      <w:lvlJc w:val="right"/>
      <w:pPr>
        <w:ind w:left="6273" w:hanging="180"/>
      </w:pPr>
    </w:lvl>
  </w:abstractNum>
  <w:abstractNum w:abstractNumId="22" w15:restartNumberingAfterBreak="0">
    <w:nsid w:val="4662595A"/>
    <w:multiLevelType w:val="hybridMultilevel"/>
    <w:tmpl w:val="37CA97D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46A15F6F"/>
    <w:multiLevelType w:val="hybridMultilevel"/>
    <w:tmpl w:val="FCE0B460"/>
    <w:lvl w:ilvl="0" w:tplc="C7BC1140">
      <w:start w:val="5"/>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46E62A37"/>
    <w:multiLevelType w:val="hybridMultilevel"/>
    <w:tmpl w:val="699C1416"/>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6F43792"/>
    <w:multiLevelType w:val="hybridMultilevel"/>
    <w:tmpl w:val="35508E3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4A764543"/>
    <w:multiLevelType w:val="hybridMultilevel"/>
    <w:tmpl w:val="A35693B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4B680843"/>
    <w:multiLevelType w:val="hybridMultilevel"/>
    <w:tmpl w:val="3FF28572"/>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BCB6426"/>
    <w:multiLevelType w:val="singleLevel"/>
    <w:tmpl w:val="082844E6"/>
    <w:lvl w:ilvl="0">
      <w:start w:val="1"/>
      <w:numFmt w:val="lowerRoman"/>
      <w:lvlText w:val="(%1)"/>
      <w:lvlJc w:val="left"/>
      <w:pPr>
        <w:tabs>
          <w:tab w:val="num" w:pos="1728"/>
        </w:tabs>
        <w:ind w:left="1728" w:hanging="720"/>
      </w:pPr>
      <w:rPr>
        <w:rFonts w:hint="default"/>
        <w:color w:val="auto"/>
      </w:rPr>
    </w:lvl>
  </w:abstractNum>
  <w:abstractNum w:abstractNumId="29" w15:restartNumberingAfterBreak="0">
    <w:nsid w:val="4DBA1544"/>
    <w:multiLevelType w:val="hybridMultilevel"/>
    <w:tmpl w:val="1018C61C"/>
    <w:lvl w:ilvl="0" w:tplc="C7BC1140">
      <w:start w:val="5"/>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4DE05148"/>
    <w:multiLevelType w:val="hybridMultilevel"/>
    <w:tmpl w:val="0F7A0ABC"/>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4E4E447D"/>
    <w:multiLevelType w:val="hybridMultilevel"/>
    <w:tmpl w:val="81A64990"/>
    <w:lvl w:ilvl="0" w:tplc="6D2EEDD2">
      <w:start w:val="1"/>
      <w:numFmt w:val="upperLetter"/>
      <w:lvlText w:val="%1)"/>
      <w:lvlJc w:val="left"/>
      <w:pPr>
        <w:ind w:left="360" w:hanging="360"/>
      </w:pPr>
      <w:rPr>
        <w:rFonts w:hint="default"/>
        <w:b w:val="0"/>
        <w:bCs/>
        <w:sz w:val="22"/>
        <w:szCs w:val="22"/>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4F0D5E2E"/>
    <w:multiLevelType w:val="hybridMultilevel"/>
    <w:tmpl w:val="A66278D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529F5868"/>
    <w:multiLevelType w:val="hybridMultilevel"/>
    <w:tmpl w:val="D09C887E"/>
    <w:lvl w:ilvl="0" w:tplc="0419000F">
      <w:start w:val="1"/>
      <w:numFmt w:val="decimal"/>
      <w:lvlText w:val="%1."/>
      <w:lvlJc w:val="left"/>
      <w:pPr>
        <w:tabs>
          <w:tab w:val="num" w:pos="1125"/>
        </w:tabs>
        <w:ind w:left="1125" w:hanging="40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4" w15:restartNumberingAfterBreak="0">
    <w:nsid w:val="52D573A6"/>
    <w:multiLevelType w:val="hybridMultilevel"/>
    <w:tmpl w:val="F5CA0260"/>
    <w:lvl w:ilvl="0" w:tplc="C27EDAAE">
      <w:start w:val="6"/>
      <w:numFmt w:val="bullet"/>
      <w:lvlText w:val="-"/>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56361425"/>
    <w:multiLevelType w:val="hybridMultilevel"/>
    <w:tmpl w:val="E16C8968"/>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57DB3F4A"/>
    <w:multiLevelType w:val="hybridMultilevel"/>
    <w:tmpl w:val="D4E03DD8"/>
    <w:lvl w:ilvl="0" w:tplc="0409000F">
      <w:start w:val="1"/>
      <w:numFmt w:val="decimal"/>
      <w:lvlText w:val="%1."/>
      <w:lvlJc w:val="left"/>
      <w:pPr>
        <w:ind w:left="360" w:hanging="360"/>
      </w:pPr>
    </w:lvl>
    <w:lvl w:ilvl="1" w:tplc="DBAE3586">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82D7898"/>
    <w:multiLevelType w:val="hybridMultilevel"/>
    <w:tmpl w:val="5FB2878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5BC97390"/>
    <w:multiLevelType w:val="hybridMultilevel"/>
    <w:tmpl w:val="7D98947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5C475D45"/>
    <w:multiLevelType w:val="hybridMultilevel"/>
    <w:tmpl w:val="EDCE7E7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E0F3088"/>
    <w:multiLevelType w:val="hybridMultilevel"/>
    <w:tmpl w:val="252670A6"/>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616401F9"/>
    <w:multiLevelType w:val="hybridMultilevel"/>
    <w:tmpl w:val="C2F0013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626D3ABF"/>
    <w:multiLevelType w:val="hybridMultilevel"/>
    <w:tmpl w:val="B2945082"/>
    <w:lvl w:ilvl="0" w:tplc="C7BC1140">
      <w:start w:val="5"/>
      <w:numFmt w:val="bullet"/>
      <w:lvlText w:val="-"/>
      <w:lvlJc w:val="left"/>
      <w:pPr>
        <w:ind w:left="1485" w:hanging="360"/>
      </w:pPr>
      <w:rPr>
        <w:rFonts w:ascii="Times New Roman" w:eastAsia="Times New Roman" w:hAnsi="Times New Roman" w:cs="Times New Roman"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3" w15:restartNumberingAfterBreak="0">
    <w:nsid w:val="63FE5E8E"/>
    <w:multiLevelType w:val="hybridMultilevel"/>
    <w:tmpl w:val="79B6BF3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644A3D2E"/>
    <w:multiLevelType w:val="hybridMultilevel"/>
    <w:tmpl w:val="92369E66"/>
    <w:lvl w:ilvl="0" w:tplc="08090017">
      <w:start w:val="1"/>
      <w:numFmt w:val="lowerLetter"/>
      <w:lvlText w:val="%1)"/>
      <w:lvlJc w:val="left"/>
      <w:pPr>
        <w:ind w:left="1080" w:hanging="360"/>
      </w:pPr>
    </w:lvl>
    <w:lvl w:ilvl="1" w:tplc="C27EDAAE">
      <w:start w:val="6"/>
      <w:numFmt w:val="bullet"/>
      <w:lvlText w:val="-"/>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65BB7856"/>
    <w:multiLevelType w:val="hybridMultilevel"/>
    <w:tmpl w:val="A25AE45E"/>
    <w:lvl w:ilvl="0" w:tplc="C7BC1140">
      <w:start w:val="5"/>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15:restartNumberingAfterBreak="0">
    <w:nsid w:val="6FBE2C57"/>
    <w:multiLevelType w:val="hybridMultilevel"/>
    <w:tmpl w:val="DEAAA4B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7" w15:restartNumberingAfterBreak="0">
    <w:nsid w:val="72DE0F6F"/>
    <w:multiLevelType w:val="hybridMultilevel"/>
    <w:tmpl w:val="A2DC6A6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75411892"/>
    <w:multiLevelType w:val="hybridMultilevel"/>
    <w:tmpl w:val="7AD487C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9" w15:restartNumberingAfterBreak="0">
    <w:nsid w:val="75866F0D"/>
    <w:multiLevelType w:val="hybridMultilevel"/>
    <w:tmpl w:val="19AE8C70"/>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777B7002"/>
    <w:multiLevelType w:val="hybridMultilevel"/>
    <w:tmpl w:val="BBD6840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1" w15:restartNumberingAfterBreak="0">
    <w:nsid w:val="78EC46C1"/>
    <w:multiLevelType w:val="hybridMultilevel"/>
    <w:tmpl w:val="51B87DC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 w15:restartNumberingAfterBreak="0">
    <w:nsid w:val="79F56D87"/>
    <w:multiLevelType w:val="hybridMultilevel"/>
    <w:tmpl w:val="2E9EE45C"/>
    <w:lvl w:ilvl="0" w:tplc="C7BC1140">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7D601446"/>
    <w:multiLevelType w:val="hybridMultilevel"/>
    <w:tmpl w:val="F984FF88"/>
    <w:lvl w:ilvl="0" w:tplc="C7BC1140">
      <w:start w:val="5"/>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15:restartNumberingAfterBreak="0">
    <w:nsid w:val="7F6A5AC7"/>
    <w:multiLevelType w:val="hybridMultilevel"/>
    <w:tmpl w:val="7518A86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76094139">
    <w:abstractNumId w:val="34"/>
  </w:num>
  <w:num w:numId="2" w16cid:durableId="950210099">
    <w:abstractNumId w:val="8"/>
  </w:num>
  <w:num w:numId="3" w16cid:durableId="1630353271">
    <w:abstractNumId w:val="49"/>
  </w:num>
  <w:num w:numId="4" w16cid:durableId="308828570">
    <w:abstractNumId w:val="40"/>
  </w:num>
  <w:num w:numId="5" w16cid:durableId="571816718">
    <w:abstractNumId w:val="20"/>
  </w:num>
  <w:num w:numId="6" w16cid:durableId="1500269131">
    <w:abstractNumId w:val="37"/>
  </w:num>
  <w:num w:numId="7" w16cid:durableId="1715498353">
    <w:abstractNumId w:val="30"/>
  </w:num>
  <w:num w:numId="8" w16cid:durableId="1269503098">
    <w:abstractNumId w:val="9"/>
  </w:num>
  <w:num w:numId="9" w16cid:durableId="1364282616">
    <w:abstractNumId w:val="35"/>
  </w:num>
  <w:num w:numId="10" w16cid:durableId="121509270">
    <w:abstractNumId w:val="24"/>
  </w:num>
  <w:num w:numId="11" w16cid:durableId="1359311532">
    <w:abstractNumId w:val="11"/>
  </w:num>
  <w:num w:numId="12" w16cid:durableId="1920869950">
    <w:abstractNumId w:val="4"/>
  </w:num>
  <w:num w:numId="13" w16cid:durableId="1691099731">
    <w:abstractNumId w:val="36"/>
  </w:num>
  <w:num w:numId="14" w16cid:durableId="1925529948">
    <w:abstractNumId w:val="2"/>
  </w:num>
  <w:num w:numId="15" w16cid:durableId="679966297">
    <w:abstractNumId w:val="23"/>
  </w:num>
  <w:num w:numId="16" w16cid:durableId="1988438871">
    <w:abstractNumId w:val="29"/>
  </w:num>
  <w:num w:numId="17" w16cid:durableId="1494100471">
    <w:abstractNumId w:val="3"/>
  </w:num>
  <w:num w:numId="18" w16cid:durableId="631986725">
    <w:abstractNumId w:val="33"/>
  </w:num>
  <w:num w:numId="19" w16cid:durableId="3290253">
    <w:abstractNumId w:val="53"/>
  </w:num>
  <w:num w:numId="20" w16cid:durableId="938219171">
    <w:abstractNumId w:val="42"/>
  </w:num>
  <w:num w:numId="21" w16cid:durableId="700597454">
    <w:abstractNumId w:val="52"/>
  </w:num>
  <w:num w:numId="22" w16cid:durableId="1225028180">
    <w:abstractNumId w:val="45"/>
  </w:num>
  <w:num w:numId="23" w16cid:durableId="1439833374">
    <w:abstractNumId w:val="7"/>
  </w:num>
  <w:num w:numId="24" w16cid:durableId="753866692">
    <w:abstractNumId w:val="15"/>
  </w:num>
  <w:num w:numId="25" w16cid:durableId="1552034778">
    <w:abstractNumId w:val="19"/>
  </w:num>
  <w:num w:numId="26" w16cid:durableId="2145199386">
    <w:abstractNumId w:val="28"/>
  </w:num>
  <w:num w:numId="27" w16cid:durableId="581642919">
    <w:abstractNumId w:val="41"/>
  </w:num>
  <w:num w:numId="28" w16cid:durableId="373307543">
    <w:abstractNumId w:val="6"/>
  </w:num>
  <w:num w:numId="29" w16cid:durableId="986786829">
    <w:abstractNumId w:val="54"/>
  </w:num>
  <w:num w:numId="30" w16cid:durableId="772408402">
    <w:abstractNumId w:val="38"/>
  </w:num>
  <w:num w:numId="31" w16cid:durableId="2069066726">
    <w:abstractNumId w:val="26"/>
  </w:num>
  <w:num w:numId="32" w16cid:durableId="276371775">
    <w:abstractNumId w:val="47"/>
  </w:num>
  <w:num w:numId="33" w16cid:durableId="1023827025">
    <w:abstractNumId w:val="32"/>
  </w:num>
  <w:num w:numId="34" w16cid:durableId="1728144172">
    <w:abstractNumId w:val="43"/>
  </w:num>
  <w:num w:numId="35" w16cid:durableId="1816413773">
    <w:abstractNumId w:val="50"/>
  </w:num>
  <w:num w:numId="36" w16cid:durableId="1074158627">
    <w:abstractNumId w:val="1"/>
  </w:num>
  <w:num w:numId="37" w16cid:durableId="1933783261">
    <w:abstractNumId w:val="51"/>
  </w:num>
  <w:num w:numId="38" w16cid:durableId="1249996700">
    <w:abstractNumId w:val="10"/>
  </w:num>
  <w:num w:numId="39" w16cid:durableId="42409748">
    <w:abstractNumId w:val="25"/>
  </w:num>
  <w:num w:numId="40" w16cid:durableId="86777096">
    <w:abstractNumId w:val="14"/>
  </w:num>
  <w:num w:numId="41" w16cid:durableId="1859730679">
    <w:abstractNumId w:val="22"/>
  </w:num>
  <w:num w:numId="42" w16cid:durableId="234241476">
    <w:abstractNumId w:val="27"/>
  </w:num>
  <w:num w:numId="43" w16cid:durableId="1069886767">
    <w:abstractNumId w:val="5"/>
  </w:num>
  <w:num w:numId="44" w16cid:durableId="453134023">
    <w:abstractNumId w:val="44"/>
  </w:num>
  <w:num w:numId="45" w16cid:durableId="181944053">
    <w:abstractNumId w:val="16"/>
  </w:num>
  <w:num w:numId="46" w16cid:durableId="1437216980">
    <w:abstractNumId w:val="18"/>
  </w:num>
  <w:num w:numId="47" w16cid:durableId="1698505697">
    <w:abstractNumId w:val="21"/>
  </w:num>
  <w:num w:numId="48" w16cid:durableId="169299500">
    <w:abstractNumId w:val="31"/>
  </w:num>
  <w:num w:numId="49" w16cid:durableId="548342787">
    <w:abstractNumId w:val="12"/>
  </w:num>
  <w:num w:numId="50" w16cid:durableId="170220486">
    <w:abstractNumId w:val="39"/>
  </w:num>
  <w:num w:numId="51" w16cid:durableId="170875738">
    <w:abstractNumId w:val="13"/>
  </w:num>
  <w:num w:numId="52" w16cid:durableId="1150832775">
    <w:abstractNumId w:val="0"/>
    <w:lvlOverride w:ilvl="0">
      <w:lvl w:ilvl="0">
        <w:numFmt w:val="bullet"/>
        <w:lvlText w:val="-"/>
        <w:legacy w:legacy="1" w:legacySpace="120" w:legacyIndent="360"/>
        <w:lvlJc w:val="left"/>
        <w:pPr>
          <w:ind w:left="928" w:hanging="360"/>
        </w:pPr>
      </w:lvl>
    </w:lvlOverride>
  </w:num>
  <w:num w:numId="53" w16cid:durableId="1138261875">
    <w:abstractNumId w:val="17"/>
  </w:num>
  <w:num w:numId="54" w16cid:durableId="1922178737">
    <w:abstractNumId w:val="46"/>
  </w:num>
  <w:num w:numId="55" w16cid:durableId="706101540">
    <w:abstractNumId w:val="4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9B6"/>
    <w:rsid w:val="0009452C"/>
    <w:rsid w:val="000B0E15"/>
    <w:rsid w:val="001E4D45"/>
    <w:rsid w:val="00384F04"/>
    <w:rsid w:val="0053197E"/>
    <w:rsid w:val="00596F38"/>
    <w:rsid w:val="005A5E26"/>
    <w:rsid w:val="005B19B6"/>
    <w:rsid w:val="00963FFA"/>
    <w:rsid w:val="00BB70E5"/>
    <w:rsid w:val="00C821B1"/>
    <w:rsid w:val="00D704F2"/>
    <w:rsid w:val="00DB7D05"/>
    <w:rsid w:val="00E216EB"/>
    <w:rsid w:val="00F25D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79503"/>
  <w15:chartTrackingRefBased/>
  <w15:docId w15:val="{D7D94082-C1AA-4671-842A-33FAD9E19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ru-RU" w:eastAsia="en-US" w:bidi="ar-SA"/>
      </w:rPr>
    </w:rPrDefault>
    <w:pPrDefault>
      <w:pPr>
        <w:spacing w:after="100" w:afterAutospacing="1"/>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70E5"/>
    <w:rPr>
      <w:lang w:val="en-US"/>
    </w:rPr>
  </w:style>
  <w:style w:type="paragraph" w:styleId="Heading1">
    <w:name w:val="heading 1"/>
    <w:basedOn w:val="Normal"/>
    <w:link w:val="Heading1Char"/>
    <w:qFormat/>
    <w:rsid w:val="0009452C"/>
    <w:pPr>
      <w:spacing w:after="255" w:afterAutospacing="0"/>
      <w:outlineLvl w:val="0"/>
    </w:pPr>
    <w:rPr>
      <w:rFonts w:ascii="TheSaB3" w:eastAsia="Times New Roman" w:hAnsi="TheSaB3"/>
      <w:b/>
      <w:bCs/>
      <w:color w:val="666666"/>
      <w:kern w:val="36"/>
      <w:sz w:val="41"/>
      <w:szCs w:val="41"/>
      <w:lang w:val="en-GB" w:eastAsia="zh-CN"/>
    </w:rPr>
  </w:style>
  <w:style w:type="paragraph" w:styleId="Heading2">
    <w:name w:val="heading 2"/>
    <w:basedOn w:val="Normal"/>
    <w:link w:val="Heading2Char"/>
    <w:qFormat/>
    <w:rsid w:val="0009452C"/>
    <w:pPr>
      <w:spacing w:after="360" w:afterAutospacing="0"/>
      <w:outlineLvl w:val="1"/>
    </w:pPr>
    <w:rPr>
      <w:rFonts w:ascii="TheSaB3" w:eastAsia="Times New Roman" w:hAnsi="TheSaB3"/>
      <w:b/>
      <w:bCs/>
      <w:color w:val="666666"/>
      <w:sz w:val="32"/>
      <w:szCs w:val="32"/>
      <w:lang w:val="en-GB" w:eastAsia="zh-CN"/>
    </w:rPr>
  </w:style>
  <w:style w:type="paragraph" w:styleId="Heading3">
    <w:name w:val="heading 3"/>
    <w:basedOn w:val="Normal"/>
    <w:link w:val="Heading3Char"/>
    <w:qFormat/>
    <w:rsid w:val="0009452C"/>
    <w:pPr>
      <w:spacing w:after="210" w:afterAutospacing="0"/>
      <w:outlineLvl w:val="2"/>
    </w:pPr>
    <w:rPr>
      <w:rFonts w:ascii="TheSaB5" w:eastAsia="Times New Roman" w:hAnsi="TheSaB5"/>
      <w:b/>
      <w:bCs/>
      <w:color w:val="001155"/>
      <w:sz w:val="27"/>
      <w:szCs w:val="27"/>
      <w:lang w:val="en-GB" w:eastAsia="zh-CN"/>
    </w:rPr>
  </w:style>
  <w:style w:type="paragraph" w:styleId="Heading4">
    <w:name w:val="heading 4"/>
    <w:basedOn w:val="Normal"/>
    <w:link w:val="Heading4Char"/>
    <w:qFormat/>
    <w:rsid w:val="0009452C"/>
    <w:pPr>
      <w:spacing w:after="210" w:afterAutospacing="0"/>
      <w:outlineLvl w:val="3"/>
    </w:pPr>
    <w:rPr>
      <w:rFonts w:eastAsia="Times New Roman"/>
      <w:b/>
      <w:bCs/>
      <w:color w:val="333333"/>
      <w:sz w:val="23"/>
      <w:szCs w:val="23"/>
      <w:lang w:val="en-GB" w:eastAsia="zh-CN"/>
    </w:rPr>
  </w:style>
  <w:style w:type="paragraph" w:styleId="Heading5">
    <w:name w:val="heading 5"/>
    <w:basedOn w:val="Normal"/>
    <w:next w:val="Normal"/>
    <w:link w:val="Heading5Char"/>
    <w:qFormat/>
    <w:rsid w:val="0009452C"/>
    <w:pPr>
      <w:spacing w:before="200" w:after="80" w:afterAutospacing="0"/>
      <w:outlineLvl w:val="4"/>
    </w:pPr>
    <w:rPr>
      <w:rFonts w:ascii="Cambria" w:eastAsia="Times New Roman" w:hAnsi="Cambria"/>
      <w:color w:val="4F81BD"/>
      <w:sz w:val="22"/>
      <w:szCs w:val="22"/>
      <w:lang w:val="en-GB" w:eastAsia="en-GB"/>
    </w:rPr>
  </w:style>
  <w:style w:type="paragraph" w:styleId="Heading6">
    <w:name w:val="heading 6"/>
    <w:basedOn w:val="Normal"/>
    <w:next w:val="Normal"/>
    <w:link w:val="Heading6Char"/>
    <w:qFormat/>
    <w:rsid w:val="0009452C"/>
    <w:pPr>
      <w:spacing w:before="280" w:after="-1" w:afterAutospacing="0"/>
      <w:outlineLvl w:val="5"/>
    </w:pPr>
    <w:rPr>
      <w:rFonts w:ascii="Cambria" w:eastAsia="Times New Roman" w:hAnsi="Cambria"/>
      <w:i/>
      <w:iCs/>
      <w:color w:val="4F81BD"/>
      <w:sz w:val="22"/>
      <w:szCs w:val="22"/>
      <w:lang w:val="en-GB" w:eastAsia="en-GB"/>
    </w:rPr>
  </w:style>
  <w:style w:type="paragraph" w:styleId="Heading7">
    <w:name w:val="heading 7"/>
    <w:basedOn w:val="Normal"/>
    <w:next w:val="Normal"/>
    <w:link w:val="Heading7Char"/>
    <w:qFormat/>
    <w:rsid w:val="0009452C"/>
    <w:pPr>
      <w:spacing w:before="320" w:after="-1" w:afterAutospacing="0"/>
      <w:outlineLvl w:val="6"/>
    </w:pPr>
    <w:rPr>
      <w:rFonts w:ascii="Cambria" w:eastAsia="Times New Roman" w:hAnsi="Cambria"/>
      <w:b/>
      <w:bCs/>
      <w:color w:val="9BBB59"/>
      <w:sz w:val="20"/>
      <w:szCs w:val="20"/>
      <w:lang w:val="en-GB" w:eastAsia="en-GB"/>
    </w:rPr>
  </w:style>
  <w:style w:type="paragraph" w:styleId="Heading8">
    <w:name w:val="heading 8"/>
    <w:basedOn w:val="Normal"/>
    <w:next w:val="Normal"/>
    <w:link w:val="Heading8Char"/>
    <w:qFormat/>
    <w:rsid w:val="0009452C"/>
    <w:pPr>
      <w:spacing w:before="320" w:after="-1" w:afterAutospacing="0"/>
      <w:outlineLvl w:val="7"/>
    </w:pPr>
    <w:rPr>
      <w:rFonts w:ascii="Cambria" w:eastAsia="Times New Roman" w:hAnsi="Cambria"/>
      <w:b/>
      <w:bCs/>
      <w:i/>
      <w:iCs/>
      <w:color w:val="9BBB59"/>
      <w:sz w:val="20"/>
      <w:szCs w:val="20"/>
      <w:lang w:val="en-GB" w:eastAsia="en-GB"/>
    </w:rPr>
  </w:style>
  <w:style w:type="paragraph" w:styleId="Heading9">
    <w:name w:val="heading 9"/>
    <w:basedOn w:val="Normal"/>
    <w:next w:val="Normal"/>
    <w:link w:val="Heading9Char"/>
    <w:qFormat/>
    <w:rsid w:val="0009452C"/>
    <w:pPr>
      <w:spacing w:before="320" w:after="-1" w:afterAutospacing="0"/>
      <w:outlineLvl w:val="8"/>
    </w:pPr>
    <w:rPr>
      <w:rFonts w:ascii="Cambria" w:eastAsia="Times New Roman" w:hAnsi="Cambria"/>
      <w:i/>
      <w:iCs/>
      <w:color w:val="9BBB59"/>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BB70E5"/>
    <w:rPr>
      <w:rFonts w:eastAsia="Times New Roman"/>
    </w:rPr>
  </w:style>
  <w:style w:type="character" w:customStyle="1" w:styleId="CommentTextChar">
    <w:name w:val="Comment Text Char"/>
    <w:basedOn w:val="DefaultParagraphFont"/>
    <w:link w:val="CommentText"/>
    <w:uiPriority w:val="99"/>
    <w:rsid w:val="00BB70E5"/>
    <w:rPr>
      <w:rFonts w:ascii="Times New Roman" w:eastAsia="Times New Roman" w:hAnsi="Times New Roman" w:cs="Times New Roman"/>
      <w:sz w:val="20"/>
      <w:szCs w:val="20"/>
      <w:lang w:eastAsia="ru-RU"/>
    </w:rPr>
  </w:style>
  <w:style w:type="character" w:styleId="CommentReference">
    <w:name w:val="annotation reference"/>
    <w:uiPriority w:val="99"/>
    <w:unhideWhenUsed/>
    <w:rsid w:val="00BB70E5"/>
    <w:rPr>
      <w:rFonts w:ascii="Times New Roman" w:eastAsia="Times New Roman" w:hAnsi="Times New Roman" w:cs="Times New Roman"/>
      <w:sz w:val="16"/>
      <w:szCs w:val="16"/>
    </w:rPr>
  </w:style>
  <w:style w:type="character" w:styleId="Hyperlink">
    <w:name w:val="Hyperlink"/>
    <w:uiPriority w:val="99"/>
    <w:rsid w:val="00BB70E5"/>
    <w:rPr>
      <w:rFonts w:ascii="Times New Roman" w:eastAsia="Times New Roman" w:hAnsi="Times New Roman" w:cs="Times New Roman"/>
      <w:color w:val="0000FF"/>
      <w:u w:val="single"/>
    </w:rPr>
  </w:style>
  <w:style w:type="character" w:styleId="FollowedHyperlink">
    <w:name w:val="FollowedHyperlink"/>
    <w:uiPriority w:val="99"/>
    <w:rsid w:val="00BB70E5"/>
    <w:rPr>
      <w:rFonts w:ascii="Times New Roman" w:eastAsia="Times New Roman" w:hAnsi="Times New Roman" w:cs="Times New Roman"/>
      <w:color w:val="800080"/>
      <w:u w:val="single"/>
    </w:rPr>
  </w:style>
  <w:style w:type="paragraph" w:styleId="CommentSubject">
    <w:name w:val="annotation subject"/>
    <w:basedOn w:val="CommentText"/>
    <w:next w:val="CommentText"/>
    <w:link w:val="CommentSubjectChar"/>
    <w:uiPriority w:val="99"/>
    <w:unhideWhenUsed/>
    <w:rsid w:val="00BB70E5"/>
    <w:rPr>
      <w:b/>
      <w:bCs/>
      <w:lang w:val="x-none" w:eastAsia="x-none"/>
    </w:rPr>
  </w:style>
  <w:style w:type="character" w:customStyle="1" w:styleId="CommentSubjectChar">
    <w:name w:val="Comment Subject Char"/>
    <w:link w:val="CommentSubject"/>
    <w:uiPriority w:val="99"/>
    <w:rsid w:val="00BB70E5"/>
    <w:rPr>
      <w:rFonts w:eastAsia="Times New Roman" w:cs="Times New Roman"/>
      <w:b/>
      <w:bCs/>
      <w:sz w:val="20"/>
      <w:szCs w:val="20"/>
      <w:lang w:val="x-none" w:eastAsia="x-none"/>
    </w:rPr>
  </w:style>
  <w:style w:type="paragraph" w:styleId="BalloonText">
    <w:name w:val="Balloon Text"/>
    <w:basedOn w:val="Normal"/>
    <w:link w:val="BalloonTextChar"/>
    <w:uiPriority w:val="99"/>
    <w:unhideWhenUsed/>
    <w:rsid w:val="00BB70E5"/>
    <w:rPr>
      <w:rFonts w:ascii="Tahoma" w:eastAsia="Times New Roman" w:hAnsi="Tahoma"/>
      <w:sz w:val="16"/>
      <w:szCs w:val="16"/>
      <w:lang w:val="x-none" w:eastAsia="x-none"/>
    </w:rPr>
  </w:style>
  <w:style w:type="character" w:customStyle="1" w:styleId="BalloonTextChar">
    <w:name w:val="Balloon Text Char"/>
    <w:link w:val="BalloonText"/>
    <w:uiPriority w:val="99"/>
    <w:rsid w:val="00BB70E5"/>
    <w:rPr>
      <w:rFonts w:ascii="Tahoma" w:eastAsia="Times New Roman" w:hAnsi="Tahoma" w:cs="Times New Roman"/>
      <w:sz w:val="16"/>
      <w:szCs w:val="16"/>
      <w:lang w:val="x-none" w:eastAsia="x-none"/>
    </w:rPr>
  </w:style>
  <w:style w:type="table" w:styleId="TableGrid">
    <w:name w:val="Table Grid"/>
    <w:basedOn w:val="TableNormal"/>
    <w:uiPriority w:val="39"/>
    <w:rsid w:val="00BB70E5"/>
    <w:pPr>
      <w:spacing w:afterAutospacing="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9452C"/>
    <w:rPr>
      <w:rFonts w:ascii="TheSaB3" w:eastAsia="Times New Roman" w:hAnsi="TheSaB3"/>
      <w:b/>
      <w:bCs/>
      <w:color w:val="666666"/>
      <w:kern w:val="36"/>
      <w:sz w:val="41"/>
      <w:szCs w:val="41"/>
      <w:lang w:val="en-GB" w:eastAsia="zh-CN"/>
    </w:rPr>
  </w:style>
  <w:style w:type="character" w:customStyle="1" w:styleId="Heading2Char">
    <w:name w:val="Heading 2 Char"/>
    <w:basedOn w:val="DefaultParagraphFont"/>
    <w:link w:val="Heading2"/>
    <w:rsid w:val="0009452C"/>
    <w:rPr>
      <w:rFonts w:ascii="TheSaB3" w:eastAsia="Times New Roman" w:hAnsi="TheSaB3"/>
      <w:b/>
      <w:bCs/>
      <w:color w:val="666666"/>
      <w:sz w:val="32"/>
      <w:szCs w:val="32"/>
      <w:lang w:val="en-GB" w:eastAsia="zh-CN"/>
    </w:rPr>
  </w:style>
  <w:style w:type="character" w:customStyle="1" w:styleId="Heading3Char">
    <w:name w:val="Heading 3 Char"/>
    <w:basedOn w:val="DefaultParagraphFont"/>
    <w:link w:val="Heading3"/>
    <w:rsid w:val="0009452C"/>
    <w:rPr>
      <w:rFonts w:ascii="TheSaB5" w:eastAsia="Times New Roman" w:hAnsi="TheSaB5"/>
      <w:b/>
      <w:bCs/>
      <w:color w:val="001155"/>
      <w:sz w:val="27"/>
      <w:szCs w:val="27"/>
      <w:lang w:val="en-GB" w:eastAsia="zh-CN"/>
    </w:rPr>
  </w:style>
  <w:style w:type="character" w:customStyle="1" w:styleId="Heading4Char">
    <w:name w:val="Heading 4 Char"/>
    <w:basedOn w:val="DefaultParagraphFont"/>
    <w:link w:val="Heading4"/>
    <w:rsid w:val="0009452C"/>
    <w:rPr>
      <w:rFonts w:eastAsia="Times New Roman"/>
      <w:b/>
      <w:bCs/>
      <w:color w:val="333333"/>
      <w:sz w:val="23"/>
      <w:szCs w:val="23"/>
      <w:lang w:val="en-GB" w:eastAsia="zh-CN"/>
    </w:rPr>
  </w:style>
  <w:style w:type="character" w:customStyle="1" w:styleId="Heading5Char">
    <w:name w:val="Heading 5 Char"/>
    <w:basedOn w:val="DefaultParagraphFont"/>
    <w:link w:val="Heading5"/>
    <w:rsid w:val="0009452C"/>
    <w:rPr>
      <w:rFonts w:ascii="Cambria" w:eastAsia="Times New Roman" w:hAnsi="Cambria"/>
      <w:color w:val="4F81BD"/>
      <w:sz w:val="22"/>
      <w:szCs w:val="22"/>
      <w:lang w:val="en-GB" w:eastAsia="en-GB"/>
    </w:rPr>
  </w:style>
  <w:style w:type="character" w:customStyle="1" w:styleId="Heading6Char">
    <w:name w:val="Heading 6 Char"/>
    <w:basedOn w:val="DefaultParagraphFont"/>
    <w:link w:val="Heading6"/>
    <w:rsid w:val="0009452C"/>
    <w:rPr>
      <w:rFonts w:ascii="Cambria" w:eastAsia="Times New Roman" w:hAnsi="Cambria"/>
      <w:i/>
      <w:iCs/>
      <w:color w:val="4F81BD"/>
      <w:sz w:val="22"/>
      <w:szCs w:val="22"/>
      <w:lang w:val="en-GB" w:eastAsia="en-GB"/>
    </w:rPr>
  </w:style>
  <w:style w:type="character" w:customStyle="1" w:styleId="Heading7Char">
    <w:name w:val="Heading 7 Char"/>
    <w:basedOn w:val="DefaultParagraphFont"/>
    <w:link w:val="Heading7"/>
    <w:rsid w:val="0009452C"/>
    <w:rPr>
      <w:rFonts w:ascii="Cambria" w:eastAsia="Times New Roman" w:hAnsi="Cambria"/>
      <w:b/>
      <w:bCs/>
      <w:color w:val="9BBB59"/>
      <w:sz w:val="20"/>
      <w:szCs w:val="20"/>
      <w:lang w:val="en-GB" w:eastAsia="en-GB"/>
    </w:rPr>
  </w:style>
  <w:style w:type="character" w:customStyle="1" w:styleId="Heading8Char">
    <w:name w:val="Heading 8 Char"/>
    <w:basedOn w:val="DefaultParagraphFont"/>
    <w:link w:val="Heading8"/>
    <w:rsid w:val="0009452C"/>
    <w:rPr>
      <w:rFonts w:ascii="Cambria" w:eastAsia="Times New Roman" w:hAnsi="Cambria"/>
      <w:b/>
      <w:bCs/>
      <w:i/>
      <w:iCs/>
      <w:color w:val="9BBB59"/>
      <w:sz w:val="20"/>
      <w:szCs w:val="20"/>
      <w:lang w:val="en-GB" w:eastAsia="en-GB"/>
    </w:rPr>
  </w:style>
  <w:style w:type="character" w:customStyle="1" w:styleId="Heading9Char">
    <w:name w:val="Heading 9 Char"/>
    <w:basedOn w:val="DefaultParagraphFont"/>
    <w:link w:val="Heading9"/>
    <w:rsid w:val="0009452C"/>
    <w:rPr>
      <w:rFonts w:ascii="Cambria" w:eastAsia="Times New Roman" w:hAnsi="Cambria"/>
      <w:i/>
      <w:iCs/>
      <w:color w:val="9BBB59"/>
      <w:sz w:val="20"/>
      <w:szCs w:val="20"/>
      <w:lang w:val="en-GB" w:eastAsia="en-GB"/>
    </w:rPr>
  </w:style>
  <w:style w:type="numbering" w:customStyle="1" w:styleId="NoList1">
    <w:name w:val="No List1"/>
    <w:next w:val="NoList"/>
    <w:uiPriority w:val="99"/>
    <w:semiHidden/>
    <w:unhideWhenUsed/>
    <w:rsid w:val="0009452C"/>
  </w:style>
  <w:style w:type="table" w:customStyle="1" w:styleId="TableGrid1">
    <w:name w:val="Table Grid1"/>
    <w:basedOn w:val="TableNormal"/>
    <w:next w:val="TableGrid"/>
    <w:rsid w:val="0009452C"/>
    <w:pPr>
      <w:spacing w:after="-1" w:afterAutospacing="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9452C"/>
    <w:pPr>
      <w:spacing w:after="0" w:afterAutospacing="0"/>
    </w:pPr>
    <w:rPr>
      <w:lang w:val="en-US"/>
    </w:rPr>
  </w:style>
  <w:style w:type="paragraph" w:styleId="ListParagraph">
    <w:name w:val="List Paragraph"/>
    <w:basedOn w:val="Normal"/>
    <w:uiPriority w:val="34"/>
    <w:qFormat/>
    <w:rsid w:val="0009452C"/>
    <w:pPr>
      <w:spacing w:after="160" w:afterAutospacing="0" w:line="259" w:lineRule="auto"/>
      <w:ind w:left="720"/>
      <w:contextualSpacing/>
    </w:pPr>
    <w:rPr>
      <w:rFonts w:ascii="Calibri" w:hAnsi="Calibri" w:cs="Arial"/>
      <w:sz w:val="22"/>
      <w:szCs w:val="22"/>
      <w:lang w:val="en-GB"/>
    </w:rPr>
  </w:style>
  <w:style w:type="paragraph" w:styleId="Header">
    <w:name w:val="header"/>
    <w:basedOn w:val="Normal"/>
    <w:link w:val="HeaderChar"/>
    <w:unhideWhenUsed/>
    <w:rsid w:val="0009452C"/>
    <w:pPr>
      <w:tabs>
        <w:tab w:val="center" w:pos="4680"/>
        <w:tab w:val="right" w:pos="9360"/>
      </w:tabs>
      <w:spacing w:after="0" w:afterAutospacing="0"/>
    </w:pPr>
    <w:rPr>
      <w:rFonts w:ascii="Calibri" w:hAnsi="Calibri" w:cs="Arial"/>
      <w:sz w:val="22"/>
      <w:szCs w:val="22"/>
      <w:lang w:val="en-GB"/>
    </w:rPr>
  </w:style>
  <w:style w:type="character" w:customStyle="1" w:styleId="HeaderChar">
    <w:name w:val="Header Char"/>
    <w:basedOn w:val="DefaultParagraphFont"/>
    <w:link w:val="Header"/>
    <w:rsid w:val="0009452C"/>
    <w:rPr>
      <w:rFonts w:ascii="Calibri" w:hAnsi="Calibri" w:cs="Arial"/>
      <w:sz w:val="22"/>
      <w:szCs w:val="22"/>
      <w:lang w:val="en-GB"/>
    </w:rPr>
  </w:style>
  <w:style w:type="paragraph" w:styleId="Footer">
    <w:name w:val="footer"/>
    <w:basedOn w:val="Normal"/>
    <w:link w:val="FooterChar"/>
    <w:uiPriority w:val="99"/>
    <w:unhideWhenUsed/>
    <w:rsid w:val="0009452C"/>
    <w:pPr>
      <w:tabs>
        <w:tab w:val="center" w:pos="4680"/>
        <w:tab w:val="right" w:pos="9360"/>
      </w:tabs>
      <w:spacing w:after="0" w:afterAutospacing="0"/>
    </w:pPr>
    <w:rPr>
      <w:rFonts w:ascii="Calibri" w:hAnsi="Calibri" w:cs="Arial"/>
      <w:sz w:val="22"/>
      <w:szCs w:val="22"/>
      <w:lang w:val="en-GB"/>
    </w:rPr>
  </w:style>
  <w:style w:type="character" w:customStyle="1" w:styleId="FooterChar">
    <w:name w:val="Footer Char"/>
    <w:basedOn w:val="DefaultParagraphFont"/>
    <w:link w:val="Footer"/>
    <w:uiPriority w:val="99"/>
    <w:rsid w:val="0009452C"/>
    <w:rPr>
      <w:rFonts w:ascii="Calibri" w:hAnsi="Calibri" w:cs="Arial"/>
      <w:sz w:val="22"/>
      <w:szCs w:val="22"/>
      <w:lang w:val="en-GB"/>
    </w:rPr>
  </w:style>
  <w:style w:type="paragraph" w:customStyle="1" w:styleId="Standard1">
    <w:name w:val="Standard1"/>
    <w:uiPriority w:val="99"/>
    <w:rsid w:val="0009452C"/>
    <w:pPr>
      <w:spacing w:after="0" w:afterAutospacing="0"/>
    </w:pPr>
    <w:rPr>
      <w:rFonts w:eastAsia="Andale Sans UI" w:cs="Tahoma"/>
      <w:kern w:val="3"/>
      <w:lang w:val="de-DE" w:eastAsia="ja-JP" w:bidi="fa-IR"/>
    </w:rPr>
  </w:style>
  <w:style w:type="paragraph" w:styleId="NormalWeb">
    <w:name w:val="Normal (Web)"/>
    <w:basedOn w:val="Normal"/>
    <w:unhideWhenUsed/>
    <w:rsid w:val="0009452C"/>
    <w:pPr>
      <w:spacing w:after="120" w:afterAutospacing="0"/>
    </w:pPr>
    <w:rPr>
      <w:rFonts w:eastAsia="Times New Roman"/>
      <w:lang w:val="en-GB" w:eastAsia="en-GB"/>
    </w:rPr>
  </w:style>
  <w:style w:type="character" w:styleId="Emphasis">
    <w:name w:val="Emphasis"/>
    <w:uiPriority w:val="20"/>
    <w:qFormat/>
    <w:rsid w:val="0009452C"/>
    <w:rPr>
      <w:b/>
      <w:bCs/>
      <w:i w:val="0"/>
      <w:iCs w:val="0"/>
    </w:rPr>
  </w:style>
  <w:style w:type="character" w:customStyle="1" w:styleId="st">
    <w:name w:val="st"/>
    <w:rsid w:val="0009452C"/>
  </w:style>
  <w:style w:type="character" w:styleId="HTMLTypewriter">
    <w:name w:val="HTML Typewriter"/>
    <w:unhideWhenUsed/>
    <w:rsid w:val="0009452C"/>
    <w:rPr>
      <w:rFonts w:ascii="Courier New" w:eastAsia="Times New Roman" w:hAnsi="Courier New" w:cs="Courier New"/>
      <w:sz w:val="20"/>
      <w:szCs w:val="20"/>
    </w:rPr>
  </w:style>
  <w:style w:type="paragraph" w:customStyle="1" w:styleId="Title1">
    <w:name w:val="Title1"/>
    <w:basedOn w:val="Normal"/>
    <w:uiPriority w:val="99"/>
    <w:rsid w:val="0009452C"/>
    <w:pPr>
      <w:spacing w:before="120" w:after="-1"/>
    </w:pPr>
    <w:rPr>
      <w:rFonts w:eastAsia="Times New Roman"/>
      <w:lang w:val="en-GB" w:eastAsia="zh-CN"/>
    </w:rPr>
  </w:style>
  <w:style w:type="paragraph" w:customStyle="1" w:styleId="footnote">
    <w:name w:val="footnote"/>
    <w:basedOn w:val="Normal"/>
    <w:uiPriority w:val="99"/>
    <w:rsid w:val="0009452C"/>
    <w:pPr>
      <w:spacing w:before="120" w:after="-1"/>
    </w:pPr>
    <w:rPr>
      <w:rFonts w:eastAsia="Times New Roman"/>
      <w:lang w:val="en-GB" w:eastAsia="zh-CN"/>
    </w:rPr>
  </w:style>
  <w:style w:type="character" w:customStyle="1" w:styleId="link-list-item1">
    <w:name w:val="link-list-item1"/>
    <w:rsid w:val="0009452C"/>
  </w:style>
  <w:style w:type="character" w:customStyle="1" w:styleId="scs-navy1">
    <w:name w:val="scs-navy1"/>
    <w:rsid w:val="0009452C"/>
    <w:rPr>
      <w:color w:val="001155"/>
    </w:rPr>
  </w:style>
  <w:style w:type="character" w:customStyle="1" w:styleId="footnote6">
    <w:name w:val="footnote6"/>
    <w:rsid w:val="0009452C"/>
  </w:style>
  <w:style w:type="character" w:customStyle="1" w:styleId="scs-mid-grey3">
    <w:name w:val="scs-mid-grey3"/>
    <w:rsid w:val="0009452C"/>
    <w:rPr>
      <w:color w:val="666666"/>
    </w:rPr>
  </w:style>
  <w:style w:type="character" w:customStyle="1" w:styleId="scs-accessibility2">
    <w:name w:val="scs-accessibility2"/>
    <w:rsid w:val="0009452C"/>
  </w:style>
  <w:style w:type="character" w:customStyle="1" w:styleId="price14">
    <w:name w:val="price14"/>
    <w:rsid w:val="0009452C"/>
  </w:style>
  <w:style w:type="character" w:customStyle="1" w:styleId="scs-red1">
    <w:name w:val="scs-red1"/>
    <w:rsid w:val="0009452C"/>
    <w:rPr>
      <w:color w:val="DD1122"/>
    </w:rPr>
  </w:style>
  <w:style w:type="character" w:customStyle="1" w:styleId="scs-purple1">
    <w:name w:val="scs-purple1"/>
    <w:rsid w:val="0009452C"/>
    <w:rPr>
      <w:color w:val="551166"/>
    </w:rPr>
  </w:style>
  <w:style w:type="character" w:customStyle="1" w:styleId="alternative-blue2">
    <w:name w:val="alternative-blue2"/>
    <w:rsid w:val="0009452C"/>
    <w:rPr>
      <w:color w:val="2D90EC"/>
    </w:rPr>
  </w:style>
  <w:style w:type="paragraph" w:styleId="TOC1">
    <w:name w:val="toc 1"/>
    <w:basedOn w:val="Normal"/>
    <w:next w:val="Normal"/>
    <w:autoRedefine/>
    <w:uiPriority w:val="1"/>
    <w:qFormat/>
    <w:rsid w:val="0009452C"/>
    <w:pPr>
      <w:tabs>
        <w:tab w:val="left" w:pos="880"/>
        <w:tab w:val="right" w:leader="dot" w:pos="9380"/>
      </w:tabs>
      <w:spacing w:after="0" w:afterAutospacing="0"/>
      <w:ind w:left="567" w:hanging="567"/>
      <w:jc w:val="center"/>
    </w:pPr>
    <w:rPr>
      <w:rFonts w:ascii="Calibri" w:eastAsia="Times New Roman" w:hAnsi="Calibri" w:cs="Calibri"/>
      <w:b/>
      <w:bCs/>
      <w:i/>
      <w:iCs/>
      <w:lang w:val="en-GB" w:eastAsia="en-GB"/>
    </w:rPr>
  </w:style>
  <w:style w:type="paragraph" w:styleId="BodyTextIndent">
    <w:name w:val="Body Text Indent"/>
    <w:basedOn w:val="Normal"/>
    <w:link w:val="BodyTextIndentChar"/>
    <w:rsid w:val="0009452C"/>
    <w:pPr>
      <w:spacing w:before="80" w:after="0" w:afterAutospacing="0"/>
      <w:ind w:firstLine="720"/>
      <w:jc w:val="both"/>
    </w:pPr>
    <w:rPr>
      <w:rFonts w:ascii="Arial" w:eastAsia="Times New Roman" w:hAnsi="Arial"/>
      <w:sz w:val="22"/>
      <w:szCs w:val="22"/>
      <w:lang w:val="en-GB" w:eastAsia="en-GB"/>
    </w:rPr>
  </w:style>
  <w:style w:type="character" w:customStyle="1" w:styleId="BodyTextIndentChar">
    <w:name w:val="Body Text Indent Char"/>
    <w:basedOn w:val="DefaultParagraphFont"/>
    <w:link w:val="BodyTextIndent"/>
    <w:rsid w:val="0009452C"/>
    <w:rPr>
      <w:rFonts w:ascii="Arial" w:eastAsia="Times New Roman" w:hAnsi="Arial"/>
      <w:sz w:val="22"/>
      <w:szCs w:val="22"/>
      <w:lang w:val="en-GB" w:eastAsia="en-GB"/>
    </w:rPr>
  </w:style>
  <w:style w:type="paragraph" w:styleId="BodyText">
    <w:name w:val="Body Text"/>
    <w:basedOn w:val="Normal"/>
    <w:link w:val="BodyTextChar"/>
    <w:qFormat/>
    <w:rsid w:val="0009452C"/>
    <w:pPr>
      <w:spacing w:before="80" w:after="0" w:afterAutospacing="0"/>
      <w:ind w:firstLine="357"/>
      <w:jc w:val="both"/>
    </w:pPr>
    <w:rPr>
      <w:rFonts w:ascii="Calibri" w:eastAsia="Times New Roman" w:hAnsi="Calibri"/>
      <w:szCs w:val="22"/>
      <w:lang w:val="en-GB" w:eastAsia="en-GB"/>
    </w:rPr>
  </w:style>
  <w:style w:type="character" w:customStyle="1" w:styleId="BodyTextChar">
    <w:name w:val="Body Text Char"/>
    <w:basedOn w:val="DefaultParagraphFont"/>
    <w:link w:val="BodyText"/>
    <w:rsid w:val="0009452C"/>
    <w:rPr>
      <w:rFonts w:ascii="Calibri" w:eastAsia="Times New Roman" w:hAnsi="Calibri"/>
      <w:szCs w:val="22"/>
      <w:lang w:val="en-GB" w:eastAsia="en-GB"/>
    </w:rPr>
  </w:style>
  <w:style w:type="paragraph" w:styleId="BodyTextIndent2">
    <w:name w:val="Body Text Indent 2"/>
    <w:basedOn w:val="Normal"/>
    <w:link w:val="BodyTextIndent2Char"/>
    <w:rsid w:val="0009452C"/>
    <w:pPr>
      <w:spacing w:before="80" w:after="0" w:afterAutospacing="0"/>
      <w:ind w:firstLine="720"/>
    </w:pPr>
    <w:rPr>
      <w:rFonts w:ascii="Calibri" w:eastAsia="Times New Roman" w:hAnsi="Calibri"/>
      <w:szCs w:val="22"/>
      <w:lang w:val="en-GB" w:eastAsia="en-GB"/>
    </w:rPr>
  </w:style>
  <w:style w:type="character" w:customStyle="1" w:styleId="BodyTextIndent2Char">
    <w:name w:val="Body Text Indent 2 Char"/>
    <w:basedOn w:val="DefaultParagraphFont"/>
    <w:link w:val="BodyTextIndent2"/>
    <w:rsid w:val="0009452C"/>
    <w:rPr>
      <w:rFonts w:ascii="Calibri" w:eastAsia="Times New Roman" w:hAnsi="Calibri"/>
      <w:szCs w:val="22"/>
      <w:lang w:val="en-GB" w:eastAsia="en-GB"/>
    </w:rPr>
  </w:style>
  <w:style w:type="paragraph" w:styleId="BodyTextIndent3">
    <w:name w:val="Body Text Indent 3"/>
    <w:basedOn w:val="Normal"/>
    <w:link w:val="BodyTextIndent3Char"/>
    <w:rsid w:val="0009452C"/>
    <w:pPr>
      <w:spacing w:before="80" w:after="0" w:afterAutospacing="0"/>
      <w:ind w:firstLine="720"/>
      <w:jc w:val="both"/>
    </w:pPr>
    <w:rPr>
      <w:rFonts w:ascii="Calibri" w:eastAsia="Times New Roman" w:hAnsi="Calibri"/>
      <w:szCs w:val="22"/>
      <w:lang w:val="en-GB" w:eastAsia="en-GB"/>
    </w:rPr>
  </w:style>
  <w:style w:type="character" w:customStyle="1" w:styleId="BodyTextIndent3Char">
    <w:name w:val="Body Text Indent 3 Char"/>
    <w:basedOn w:val="DefaultParagraphFont"/>
    <w:link w:val="BodyTextIndent3"/>
    <w:rsid w:val="0009452C"/>
    <w:rPr>
      <w:rFonts w:ascii="Calibri" w:eastAsia="Times New Roman" w:hAnsi="Calibri"/>
      <w:szCs w:val="22"/>
      <w:lang w:val="en-GB" w:eastAsia="en-GB"/>
    </w:rPr>
  </w:style>
  <w:style w:type="character" w:styleId="PageNumber">
    <w:name w:val="page number"/>
    <w:basedOn w:val="DefaultParagraphFont"/>
    <w:rsid w:val="0009452C"/>
  </w:style>
  <w:style w:type="character" w:customStyle="1" w:styleId="FootnoteTextChar">
    <w:name w:val="Footnote Text Char"/>
    <w:basedOn w:val="DefaultParagraphFont"/>
    <w:link w:val="FootnoteText"/>
    <w:uiPriority w:val="99"/>
    <w:semiHidden/>
    <w:rsid w:val="0009452C"/>
    <w:rPr>
      <w:rFonts w:ascii="Calibri" w:hAnsi="Calibri"/>
      <w:lang w:eastAsia="en-GB"/>
    </w:rPr>
  </w:style>
  <w:style w:type="paragraph" w:styleId="FootnoteText">
    <w:name w:val="footnote text"/>
    <w:basedOn w:val="Normal"/>
    <w:link w:val="FootnoteTextChar"/>
    <w:uiPriority w:val="99"/>
    <w:semiHidden/>
    <w:rsid w:val="0009452C"/>
    <w:pPr>
      <w:spacing w:before="80" w:after="0" w:afterAutospacing="0"/>
      <w:ind w:firstLine="357"/>
    </w:pPr>
    <w:rPr>
      <w:rFonts w:ascii="Calibri" w:hAnsi="Calibri"/>
      <w:lang w:val="ru-RU" w:eastAsia="en-GB"/>
    </w:rPr>
  </w:style>
  <w:style w:type="character" w:customStyle="1" w:styleId="FootnoteTextChar1">
    <w:name w:val="Footnote Text Char1"/>
    <w:basedOn w:val="DefaultParagraphFont"/>
    <w:uiPriority w:val="99"/>
    <w:semiHidden/>
    <w:rsid w:val="0009452C"/>
    <w:rPr>
      <w:sz w:val="20"/>
      <w:szCs w:val="20"/>
      <w:lang w:val="en-US"/>
    </w:rPr>
  </w:style>
  <w:style w:type="character" w:customStyle="1" w:styleId="FunotentextZchn1">
    <w:name w:val="Fußnotentext Zchn1"/>
    <w:basedOn w:val="DefaultParagraphFont"/>
    <w:uiPriority w:val="99"/>
    <w:semiHidden/>
    <w:rsid w:val="0009452C"/>
    <w:rPr>
      <w:sz w:val="20"/>
      <w:szCs w:val="20"/>
    </w:rPr>
  </w:style>
  <w:style w:type="paragraph" w:styleId="TOC2">
    <w:name w:val="toc 2"/>
    <w:basedOn w:val="Normal"/>
    <w:next w:val="Normal"/>
    <w:autoRedefine/>
    <w:uiPriority w:val="1"/>
    <w:qFormat/>
    <w:rsid w:val="0009452C"/>
    <w:pPr>
      <w:tabs>
        <w:tab w:val="left" w:pos="1134"/>
        <w:tab w:val="right" w:leader="dot" w:pos="9380"/>
      </w:tabs>
      <w:spacing w:after="0" w:afterAutospacing="0"/>
      <w:ind w:left="1134" w:hanging="556"/>
    </w:pPr>
    <w:rPr>
      <w:rFonts w:ascii="Calibri" w:eastAsia="Times New Roman" w:hAnsi="Calibri" w:cs="Calibri"/>
      <w:b/>
      <w:bCs/>
      <w:sz w:val="22"/>
      <w:szCs w:val="22"/>
      <w:lang w:val="en-GB" w:eastAsia="en-GB"/>
    </w:rPr>
  </w:style>
  <w:style w:type="paragraph" w:styleId="Index1">
    <w:name w:val="index 1"/>
    <w:basedOn w:val="Normal"/>
    <w:next w:val="Normal"/>
    <w:autoRedefine/>
    <w:uiPriority w:val="99"/>
    <w:semiHidden/>
    <w:unhideWhenUsed/>
    <w:rsid w:val="0009452C"/>
    <w:pPr>
      <w:spacing w:after="0" w:afterAutospacing="0"/>
      <w:ind w:left="220" w:hanging="220"/>
    </w:pPr>
    <w:rPr>
      <w:rFonts w:ascii="Calibri" w:eastAsia="Times New Roman" w:hAnsi="Calibri"/>
      <w:sz w:val="22"/>
      <w:szCs w:val="22"/>
      <w:lang w:val="en-GB" w:eastAsia="en-GB"/>
    </w:rPr>
  </w:style>
  <w:style w:type="paragraph" w:styleId="BlockText">
    <w:name w:val="Block Text"/>
    <w:basedOn w:val="Normal"/>
    <w:rsid w:val="0009452C"/>
    <w:pPr>
      <w:spacing w:before="80" w:after="0" w:afterAutospacing="0"/>
      <w:ind w:left="113" w:right="113" w:firstLine="357"/>
      <w:jc w:val="center"/>
    </w:pPr>
    <w:rPr>
      <w:rFonts w:ascii="Calibri" w:eastAsia="Times New Roman" w:hAnsi="Calibri"/>
      <w:b/>
      <w:sz w:val="22"/>
      <w:szCs w:val="22"/>
      <w:lang w:val="en-GB" w:eastAsia="en-GB"/>
    </w:rPr>
  </w:style>
  <w:style w:type="paragraph" w:styleId="ListBullet">
    <w:name w:val="List Bullet"/>
    <w:basedOn w:val="Normal"/>
    <w:autoRedefine/>
    <w:uiPriority w:val="99"/>
    <w:rsid w:val="0009452C"/>
    <w:pPr>
      <w:spacing w:before="80" w:after="0" w:afterAutospacing="0"/>
      <w:ind w:left="283" w:hanging="283"/>
    </w:pPr>
    <w:rPr>
      <w:rFonts w:ascii="Calibri" w:eastAsia="Times New Roman" w:hAnsi="Calibri"/>
      <w:sz w:val="22"/>
      <w:szCs w:val="22"/>
      <w:lang w:val="en-GB" w:eastAsia="en-GB"/>
    </w:rPr>
  </w:style>
  <w:style w:type="paragraph" w:styleId="Title">
    <w:name w:val="Title"/>
    <w:basedOn w:val="Normal"/>
    <w:next w:val="Normal"/>
    <w:link w:val="TitleChar"/>
    <w:qFormat/>
    <w:rsid w:val="0009452C"/>
    <w:pPr>
      <w:pBdr>
        <w:top w:val="single" w:sz="8" w:space="10" w:color="A7BFDE"/>
        <w:bottom w:val="single" w:sz="24" w:space="15" w:color="9BBB59"/>
      </w:pBdr>
      <w:spacing w:before="80" w:after="0" w:afterAutospacing="0"/>
      <w:jc w:val="center"/>
    </w:pPr>
    <w:rPr>
      <w:rFonts w:ascii="Cambria" w:eastAsia="Times New Roman" w:hAnsi="Cambria"/>
      <w:i/>
      <w:iCs/>
      <w:color w:val="243F60"/>
      <w:sz w:val="60"/>
      <w:szCs w:val="60"/>
      <w:lang w:val="en-GB" w:eastAsia="en-GB"/>
    </w:rPr>
  </w:style>
  <w:style w:type="character" w:customStyle="1" w:styleId="TitleChar">
    <w:name w:val="Title Char"/>
    <w:basedOn w:val="DefaultParagraphFont"/>
    <w:link w:val="Title"/>
    <w:rsid w:val="0009452C"/>
    <w:rPr>
      <w:rFonts w:ascii="Cambria" w:eastAsia="Times New Roman" w:hAnsi="Cambria"/>
      <w:i/>
      <w:iCs/>
      <w:color w:val="243F60"/>
      <w:sz w:val="60"/>
      <w:szCs w:val="60"/>
      <w:lang w:val="en-GB" w:eastAsia="en-GB"/>
    </w:rPr>
  </w:style>
  <w:style w:type="paragraph" w:styleId="Subtitle">
    <w:name w:val="Subtitle"/>
    <w:basedOn w:val="Normal"/>
    <w:next w:val="Normal"/>
    <w:link w:val="SubtitleChar"/>
    <w:uiPriority w:val="99"/>
    <w:qFormat/>
    <w:rsid w:val="0009452C"/>
    <w:pPr>
      <w:spacing w:before="200" w:after="900" w:afterAutospacing="0"/>
      <w:jc w:val="right"/>
    </w:pPr>
    <w:rPr>
      <w:rFonts w:ascii="Calibri" w:eastAsia="Times New Roman" w:hAnsi="Calibri"/>
      <w:i/>
      <w:iCs/>
      <w:lang w:val="en-GB" w:eastAsia="en-GB"/>
    </w:rPr>
  </w:style>
  <w:style w:type="character" w:customStyle="1" w:styleId="SubtitleChar">
    <w:name w:val="Subtitle Char"/>
    <w:basedOn w:val="DefaultParagraphFont"/>
    <w:link w:val="Subtitle"/>
    <w:uiPriority w:val="99"/>
    <w:rsid w:val="0009452C"/>
    <w:rPr>
      <w:rFonts w:ascii="Calibri" w:eastAsia="Times New Roman" w:hAnsi="Calibri"/>
      <w:i/>
      <w:iCs/>
      <w:lang w:val="en-GB" w:eastAsia="en-GB"/>
    </w:rPr>
  </w:style>
  <w:style w:type="paragraph" w:styleId="Caption">
    <w:name w:val="caption"/>
    <w:basedOn w:val="Normal"/>
    <w:next w:val="Normal"/>
    <w:uiPriority w:val="35"/>
    <w:qFormat/>
    <w:rsid w:val="0009452C"/>
    <w:pPr>
      <w:spacing w:before="80" w:after="0" w:afterAutospacing="0"/>
      <w:ind w:firstLine="357"/>
    </w:pPr>
    <w:rPr>
      <w:rFonts w:ascii="Calibri" w:eastAsia="Times New Roman" w:hAnsi="Calibri"/>
      <w:b/>
      <w:bCs/>
      <w:sz w:val="18"/>
      <w:szCs w:val="18"/>
      <w:lang w:val="en-GB" w:eastAsia="en-GB"/>
    </w:rPr>
  </w:style>
  <w:style w:type="character" w:styleId="Strong">
    <w:name w:val="Strong"/>
    <w:uiPriority w:val="22"/>
    <w:qFormat/>
    <w:rsid w:val="0009452C"/>
    <w:rPr>
      <w:b/>
      <w:bCs/>
      <w:spacing w:val="0"/>
    </w:rPr>
  </w:style>
  <w:style w:type="paragraph" w:styleId="NoSpacing">
    <w:name w:val="No Spacing"/>
    <w:basedOn w:val="Normal"/>
    <w:link w:val="NoSpacingChar"/>
    <w:qFormat/>
    <w:rsid w:val="0009452C"/>
    <w:pPr>
      <w:spacing w:before="80" w:after="0" w:afterAutospacing="0"/>
    </w:pPr>
    <w:rPr>
      <w:rFonts w:ascii="Calibri" w:eastAsia="Times New Roman" w:hAnsi="Calibri"/>
      <w:sz w:val="22"/>
      <w:szCs w:val="22"/>
      <w:lang w:val="en-GB" w:eastAsia="en-GB"/>
    </w:rPr>
  </w:style>
  <w:style w:type="character" w:customStyle="1" w:styleId="NoSpacingChar">
    <w:name w:val="No Spacing Char"/>
    <w:link w:val="NoSpacing"/>
    <w:rsid w:val="0009452C"/>
    <w:rPr>
      <w:rFonts w:ascii="Calibri" w:eastAsia="Times New Roman" w:hAnsi="Calibri"/>
      <w:sz w:val="22"/>
      <w:szCs w:val="22"/>
      <w:lang w:val="en-GB" w:eastAsia="en-GB"/>
    </w:rPr>
  </w:style>
  <w:style w:type="paragraph" w:styleId="Quote">
    <w:name w:val="Quote"/>
    <w:basedOn w:val="Normal"/>
    <w:next w:val="Normal"/>
    <w:link w:val="QuoteChar"/>
    <w:uiPriority w:val="29"/>
    <w:qFormat/>
    <w:rsid w:val="0009452C"/>
    <w:pPr>
      <w:spacing w:before="80" w:after="0" w:afterAutospacing="0"/>
      <w:ind w:firstLine="357"/>
    </w:pPr>
    <w:rPr>
      <w:rFonts w:ascii="Cambria" w:eastAsia="Times New Roman" w:hAnsi="Cambria"/>
      <w:i/>
      <w:iCs/>
      <w:color w:val="5A5A5A"/>
      <w:sz w:val="22"/>
      <w:szCs w:val="22"/>
      <w:lang w:val="en-GB" w:eastAsia="en-GB"/>
    </w:rPr>
  </w:style>
  <w:style w:type="character" w:customStyle="1" w:styleId="QuoteChar">
    <w:name w:val="Quote Char"/>
    <w:basedOn w:val="DefaultParagraphFont"/>
    <w:link w:val="Quote"/>
    <w:uiPriority w:val="29"/>
    <w:rsid w:val="0009452C"/>
    <w:rPr>
      <w:rFonts w:ascii="Cambria" w:eastAsia="Times New Roman" w:hAnsi="Cambria"/>
      <w:i/>
      <w:iCs/>
      <w:color w:val="5A5A5A"/>
      <w:sz w:val="22"/>
      <w:szCs w:val="22"/>
      <w:lang w:val="en-GB" w:eastAsia="en-GB"/>
    </w:rPr>
  </w:style>
  <w:style w:type="paragraph" w:styleId="IntenseQuote">
    <w:name w:val="Intense Quote"/>
    <w:basedOn w:val="Normal"/>
    <w:next w:val="Normal"/>
    <w:link w:val="IntenseQuoteChar"/>
    <w:uiPriority w:val="30"/>
    <w:qFormat/>
    <w:rsid w:val="0009452C"/>
    <w:pPr>
      <w:pBdr>
        <w:top w:val="single" w:sz="12" w:space="10" w:color="B8CCE4"/>
        <w:left w:val="single" w:sz="36" w:space="4" w:color="4F81BD"/>
        <w:bottom w:val="single" w:sz="24" w:space="10" w:color="9BBB59"/>
        <w:right w:val="single" w:sz="36" w:space="4" w:color="4F81BD"/>
      </w:pBdr>
      <w:shd w:val="clear" w:color="auto" w:fill="4F81BD"/>
      <w:spacing w:before="320" w:after="320" w:afterAutospacing="0" w:line="300" w:lineRule="auto"/>
      <w:ind w:left="1440" w:right="1440" w:firstLine="357"/>
    </w:pPr>
    <w:rPr>
      <w:rFonts w:ascii="Cambria" w:eastAsia="Times New Roman" w:hAnsi="Cambria"/>
      <w:i/>
      <w:iCs/>
      <w:color w:val="FFFFFF"/>
      <w:lang w:val="en-GB" w:eastAsia="en-GB"/>
    </w:rPr>
  </w:style>
  <w:style w:type="character" w:customStyle="1" w:styleId="IntenseQuoteChar">
    <w:name w:val="Intense Quote Char"/>
    <w:basedOn w:val="DefaultParagraphFont"/>
    <w:link w:val="IntenseQuote"/>
    <w:uiPriority w:val="30"/>
    <w:rsid w:val="0009452C"/>
    <w:rPr>
      <w:rFonts w:ascii="Cambria" w:eastAsia="Times New Roman" w:hAnsi="Cambria"/>
      <w:i/>
      <w:iCs/>
      <w:color w:val="FFFFFF"/>
      <w:shd w:val="clear" w:color="auto" w:fill="4F81BD"/>
      <w:lang w:val="en-GB" w:eastAsia="en-GB"/>
    </w:rPr>
  </w:style>
  <w:style w:type="character" w:styleId="SubtleEmphasis">
    <w:name w:val="Subtle Emphasis"/>
    <w:uiPriority w:val="19"/>
    <w:qFormat/>
    <w:rsid w:val="0009452C"/>
    <w:rPr>
      <w:i/>
      <w:iCs/>
      <w:color w:val="5A5A5A"/>
    </w:rPr>
  </w:style>
  <w:style w:type="character" w:styleId="IntenseEmphasis">
    <w:name w:val="Intense Emphasis"/>
    <w:uiPriority w:val="21"/>
    <w:qFormat/>
    <w:rsid w:val="0009452C"/>
    <w:rPr>
      <w:b/>
      <w:bCs/>
      <w:i/>
      <w:iCs/>
      <w:color w:val="4F81BD"/>
      <w:sz w:val="22"/>
      <w:szCs w:val="22"/>
    </w:rPr>
  </w:style>
  <w:style w:type="character" w:styleId="SubtleReference">
    <w:name w:val="Subtle Reference"/>
    <w:uiPriority w:val="31"/>
    <w:qFormat/>
    <w:rsid w:val="0009452C"/>
    <w:rPr>
      <w:color w:val="auto"/>
      <w:u w:val="single" w:color="9BBB59"/>
    </w:rPr>
  </w:style>
  <w:style w:type="character" w:styleId="IntenseReference">
    <w:name w:val="Intense Reference"/>
    <w:uiPriority w:val="32"/>
    <w:qFormat/>
    <w:rsid w:val="0009452C"/>
    <w:rPr>
      <w:b/>
      <w:bCs/>
      <w:color w:val="76923C"/>
      <w:u w:val="single" w:color="9BBB59"/>
    </w:rPr>
  </w:style>
  <w:style w:type="character" w:styleId="BookTitle">
    <w:name w:val="Book Title"/>
    <w:uiPriority w:val="33"/>
    <w:qFormat/>
    <w:rsid w:val="0009452C"/>
    <w:rPr>
      <w:rFonts w:ascii="Cambria" w:eastAsia="Times New Roman" w:hAnsi="Cambria" w:cs="Times New Roman"/>
      <w:b/>
      <w:bCs/>
      <w:i/>
      <w:iCs/>
      <w:color w:val="auto"/>
    </w:rPr>
  </w:style>
  <w:style w:type="paragraph" w:styleId="TOCHeading">
    <w:name w:val="TOC Heading"/>
    <w:basedOn w:val="Heading1"/>
    <w:next w:val="Normal"/>
    <w:uiPriority w:val="39"/>
    <w:qFormat/>
    <w:rsid w:val="0009452C"/>
    <w:pPr>
      <w:pBdr>
        <w:bottom w:val="single" w:sz="12" w:space="1" w:color="365F91"/>
      </w:pBdr>
      <w:spacing w:before="80" w:after="80"/>
      <w:ind w:left="709" w:hanging="709"/>
      <w:outlineLvl w:val="9"/>
    </w:pPr>
    <w:rPr>
      <w:rFonts w:ascii="Cambria" w:hAnsi="Cambria"/>
      <w:color w:val="365F91"/>
      <w:kern w:val="0"/>
      <w:sz w:val="24"/>
      <w:szCs w:val="24"/>
      <w:lang w:eastAsia="en-GB" w:bidi="en-US"/>
    </w:rPr>
  </w:style>
  <w:style w:type="paragraph" w:styleId="TOC3">
    <w:name w:val="toc 3"/>
    <w:basedOn w:val="Normal"/>
    <w:next w:val="Normal"/>
    <w:autoRedefine/>
    <w:uiPriority w:val="1"/>
    <w:qFormat/>
    <w:rsid w:val="0009452C"/>
    <w:pPr>
      <w:spacing w:after="0" w:afterAutospacing="0"/>
      <w:ind w:left="440" w:firstLine="357"/>
    </w:pPr>
    <w:rPr>
      <w:rFonts w:ascii="Calibri" w:eastAsia="Times New Roman" w:hAnsi="Calibri" w:cs="Calibri"/>
      <w:sz w:val="20"/>
      <w:szCs w:val="20"/>
      <w:lang w:val="en-GB" w:eastAsia="en-GB"/>
    </w:rPr>
  </w:style>
  <w:style w:type="paragraph" w:styleId="TOC4">
    <w:name w:val="toc 4"/>
    <w:basedOn w:val="Normal"/>
    <w:next w:val="Normal"/>
    <w:autoRedefine/>
    <w:uiPriority w:val="1"/>
    <w:qFormat/>
    <w:rsid w:val="0009452C"/>
    <w:pPr>
      <w:spacing w:after="0" w:afterAutospacing="0"/>
      <w:ind w:left="660" w:firstLine="357"/>
    </w:pPr>
    <w:rPr>
      <w:rFonts w:ascii="Calibri" w:eastAsia="Times New Roman" w:hAnsi="Calibri" w:cs="Calibri"/>
      <w:sz w:val="20"/>
      <w:szCs w:val="20"/>
      <w:lang w:val="en-GB" w:eastAsia="en-GB"/>
    </w:rPr>
  </w:style>
  <w:style w:type="paragraph" w:styleId="TOC5">
    <w:name w:val="toc 5"/>
    <w:basedOn w:val="Normal"/>
    <w:next w:val="Normal"/>
    <w:autoRedefine/>
    <w:uiPriority w:val="1"/>
    <w:qFormat/>
    <w:rsid w:val="0009452C"/>
    <w:pPr>
      <w:spacing w:after="0" w:afterAutospacing="0"/>
      <w:ind w:left="880" w:firstLine="357"/>
    </w:pPr>
    <w:rPr>
      <w:rFonts w:ascii="Calibri" w:eastAsia="Times New Roman" w:hAnsi="Calibri" w:cs="Calibri"/>
      <w:sz w:val="20"/>
      <w:szCs w:val="20"/>
      <w:lang w:val="en-GB" w:eastAsia="en-GB"/>
    </w:rPr>
  </w:style>
  <w:style w:type="paragraph" w:styleId="TOC6">
    <w:name w:val="toc 6"/>
    <w:basedOn w:val="Normal"/>
    <w:next w:val="Normal"/>
    <w:autoRedefine/>
    <w:uiPriority w:val="99"/>
    <w:rsid w:val="0009452C"/>
    <w:pPr>
      <w:spacing w:after="0" w:afterAutospacing="0"/>
      <w:ind w:left="1100" w:firstLine="357"/>
    </w:pPr>
    <w:rPr>
      <w:rFonts w:ascii="Calibri" w:eastAsia="Times New Roman" w:hAnsi="Calibri" w:cs="Calibri"/>
      <w:sz w:val="20"/>
      <w:szCs w:val="20"/>
      <w:lang w:val="en-GB" w:eastAsia="en-GB"/>
    </w:rPr>
  </w:style>
  <w:style w:type="paragraph" w:styleId="TOC7">
    <w:name w:val="toc 7"/>
    <w:basedOn w:val="Normal"/>
    <w:next w:val="Normal"/>
    <w:autoRedefine/>
    <w:uiPriority w:val="99"/>
    <w:rsid w:val="0009452C"/>
    <w:pPr>
      <w:spacing w:after="0" w:afterAutospacing="0"/>
      <w:ind w:left="1320" w:firstLine="357"/>
    </w:pPr>
    <w:rPr>
      <w:rFonts w:ascii="Calibri" w:eastAsia="Times New Roman" w:hAnsi="Calibri" w:cs="Calibri"/>
      <w:sz w:val="20"/>
      <w:szCs w:val="20"/>
      <w:lang w:val="en-GB" w:eastAsia="en-GB"/>
    </w:rPr>
  </w:style>
  <w:style w:type="paragraph" w:styleId="TOC8">
    <w:name w:val="toc 8"/>
    <w:basedOn w:val="Normal"/>
    <w:next w:val="Normal"/>
    <w:autoRedefine/>
    <w:uiPriority w:val="99"/>
    <w:rsid w:val="0009452C"/>
    <w:pPr>
      <w:spacing w:after="0" w:afterAutospacing="0"/>
      <w:ind w:left="1540" w:firstLine="357"/>
    </w:pPr>
    <w:rPr>
      <w:rFonts w:ascii="Calibri" w:eastAsia="Times New Roman" w:hAnsi="Calibri" w:cs="Calibri"/>
      <w:sz w:val="20"/>
      <w:szCs w:val="20"/>
      <w:lang w:val="en-GB" w:eastAsia="en-GB"/>
    </w:rPr>
  </w:style>
  <w:style w:type="paragraph" w:styleId="TOC9">
    <w:name w:val="toc 9"/>
    <w:basedOn w:val="Normal"/>
    <w:next w:val="Normal"/>
    <w:autoRedefine/>
    <w:uiPriority w:val="99"/>
    <w:rsid w:val="0009452C"/>
    <w:pPr>
      <w:spacing w:after="0" w:afterAutospacing="0"/>
      <w:ind w:left="1760" w:firstLine="357"/>
    </w:pPr>
    <w:rPr>
      <w:rFonts w:ascii="Calibri" w:eastAsia="Times New Roman" w:hAnsi="Calibri" w:cs="Calibri"/>
      <w:sz w:val="20"/>
      <w:szCs w:val="20"/>
      <w:lang w:val="en-GB" w:eastAsia="en-GB"/>
    </w:rPr>
  </w:style>
  <w:style w:type="character" w:styleId="FootnoteReference">
    <w:name w:val="footnote reference"/>
    <w:uiPriority w:val="99"/>
    <w:semiHidden/>
    <w:rsid w:val="0009452C"/>
    <w:rPr>
      <w:vertAlign w:val="superscript"/>
    </w:rPr>
  </w:style>
  <w:style w:type="paragraph" w:styleId="IndexHeading">
    <w:name w:val="index heading"/>
    <w:basedOn w:val="Normal"/>
    <w:next w:val="Index1"/>
    <w:uiPriority w:val="99"/>
    <w:semiHidden/>
    <w:rsid w:val="0009452C"/>
    <w:pPr>
      <w:spacing w:after="0" w:afterAutospacing="0"/>
    </w:pPr>
    <w:rPr>
      <w:rFonts w:eastAsia="Times New Roman"/>
      <w:sz w:val="22"/>
      <w:szCs w:val="20"/>
    </w:rPr>
  </w:style>
  <w:style w:type="table" w:customStyle="1" w:styleId="TableGrid11">
    <w:name w:val="Table Grid11"/>
    <w:basedOn w:val="TableNormal"/>
    <w:next w:val="TableGrid"/>
    <w:uiPriority w:val="59"/>
    <w:rsid w:val="0009452C"/>
    <w:pPr>
      <w:spacing w:after="0" w:afterAutospacing="0"/>
    </w:pPr>
    <w:rPr>
      <w:rFonts w:eastAsia="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9452C"/>
    <w:rPr>
      <w:color w:val="808080"/>
    </w:rPr>
  </w:style>
  <w:style w:type="paragraph" w:customStyle="1" w:styleId="msonormal0">
    <w:name w:val="msonormal"/>
    <w:basedOn w:val="Normal"/>
    <w:uiPriority w:val="99"/>
    <w:rsid w:val="0009452C"/>
    <w:pPr>
      <w:spacing w:after="120" w:afterAutospacing="0"/>
    </w:pPr>
    <w:rPr>
      <w:rFonts w:eastAsia="Times New Roman"/>
      <w:lang w:val="en-GB" w:eastAsia="en-GB"/>
    </w:rPr>
  </w:style>
  <w:style w:type="paragraph" w:customStyle="1" w:styleId="TableParagraph">
    <w:name w:val="Table Paragraph"/>
    <w:basedOn w:val="Normal"/>
    <w:uiPriority w:val="1"/>
    <w:qFormat/>
    <w:rsid w:val="0009452C"/>
    <w:pPr>
      <w:widowControl w:val="0"/>
      <w:autoSpaceDE w:val="0"/>
      <w:autoSpaceDN w:val="0"/>
      <w:spacing w:after="0" w:afterAutospacing="0"/>
      <w:ind w:left="1547"/>
    </w:pPr>
    <w:rPr>
      <w:rFonts w:ascii="Roboto" w:eastAsia="Roboto" w:hAnsi="Roboto" w:cs="Roboto"/>
      <w:sz w:val="22"/>
      <w:szCs w:val="22"/>
    </w:rPr>
  </w:style>
  <w:style w:type="paragraph" w:styleId="BodyText2">
    <w:name w:val="Body Text 2"/>
    <w:basedOn w:val="Normal"/>
    <w:link w:val="BodyText2Char"/>
    <w:rsid w:val="0009452C"/>
    <w:pPr>
      <w:spacing w:after="0" w:afterAutospacing="0"/>
    </w:pPr>
    <w:rPr>
      <w:rFonts w:eastAsia="Times New Roman"/>
      <w:sz w:val="18"/>
    </w:rPr>
  </w:style>
  <w:style w:type="character" w:customStyle="1" w:styleId="BodyText2Char">
    <w:name w:val="Body Text 2 Char"/>
    <w:basedOn w:val="DefaultParagraphFont"/>
    <w:link w:val="BodyText2"/>
    <w:rsid w:val="0009452C"/>
    <w:rPr>
      <w:rFonts w:eastAsia="Times New Roman"/>
      <w:sz w:val="18"/>
      <w:lang w:val="en-US"/>
    </w:rPr>
  </w:style>
  <w:style w:type="paragraph" w:styleId="BodyText3">
    <w:name w:val="Body Text 3"/>
    <w:basedOn w:val="Normal"/>
    <w:link w:val="BodyText3Char"/>
    <w:rsid w:val="0009452C"/>
    <w:pPr>
      <w:spacing w:after="0" w:afterAutospacing="0"/>
    </w:pPr>
    <w:rPr>
      <w:rFonts w:ascii="Arial" w:eastAsia="Times New Roman" w:hAnsi="Arial"/>
      <w:color w:val="000000"/>
      <w:sz w:val="18"/>
    </w:rPr>
  </w:style>
  <w:style w:type="character" w:customStyle="1" w:styleId="BodyText3Char">
    <w:name w:val="Body Text 3 Char"/>
    <w:basedOn w:val="DefaultParagraphFont"/>
    <w:link w:val="BodyText3"/>
    <w:rsid w:val="0009452C"/>
    <w:rPr>
      <w:rFonts w:ascii="Arial" w:eastAsia="Times New Roman" w:hAnsi="Arial"/>
      <w:color w:val="000000"/>
      <w:sz w:val="18"/>
      <w:lang w:val="en-US"/>
    </w:rPr>
  </w:style>
  <w:style w:type="table" w:customStyle="1" w:styleId="TableGrid2">
    <w:name w:val="Table Grid2"/>
    <w:basedOn w:val="TableNormal"/>
    <w:next w:val="TableGrid"/>
    <w:rsid w:val="0009452C"/>
    <w:pPr>
      <w:spacing w:after="0" w:afterAutospacing="0"/>
    </w:pPr>
    <w:rPr>
      <w:rFonts w:eastAsia="Times New Roman"/>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Абзац списка1"/>
    <w:basedOn w:val="Normal"/>
    <w:uiPriority w:val="34"/>
    <w:qFormat/>
    <w:rsid w:val="0009452C"/>
    <w:pPr>
      <w:spacing w:after="200" w:afterAutospacing="0" w:line="276" w:lineRule="auto"/>
      <w:ind w:left="720"/>
      <w:contextualSpacing/>
    </w:pPr>
    <w:rPr>
      <w:rFonts w:ascii="Calibri" w:eastAsia="Calibri" w:hAnsi="Calibri"/>
      <w:sz w:val="22"/>
      <w:szCs w:val="22"/>
      <w:lang w:val="ru-RU"/>
    </w:rPr>
  </w:style>
  <w:style w:type="character" w:customStyle="1" w:styleId="Internetlink">
    <w:name w:val="Internet link"/>
    <w:rsid w:val="0009452C"/>
    <w:rPr>
      <w:color w:val="0000FF"/>
      <w:u w:val="single"/>
      <w:lang w:val="en-GB" w:eastAsia="en-GB" w:bidi="en-GB"/>
    </w:rPr>
  </w:style>
  <w:style w:type="character" w:customStyle="1" w:styleId="10">
    <w:name w:val="Неразрешенное упоминание1"/>
    <w:basedOn w:val="DefaultParagraphFont"/>
    <w:uiPriority w:val="99"/>
    <w:semiHidden/>
    <w:unhideWhenUsed/>
    <w:rsid w:val="0009452C"/>
    <w:rPr>
      <w:color w:val="808080"/>
      <w:shd w:val="clear" w:color="auto" w:fill="E6E6E6"/>
    </w:rPr>
  </w:style>
  <w:style w:type="character" w:customStyle="1" w:styleId="2">
    <w:name w:val="Неразрешенное упоминание2"/>
    <w:basedOn w:val="DefaultParagraphFont"/>
    <w:uiPriority w:val="99"/>
    <w:semiHidden/>
    <w:unhideWhenUsed/>
    <w:rsid w:val="0009452C"/>
    <w:rPr>
      <w:color w:val="605E5C"/>
      <w:shd w:val="clear" w:color="auto" w:fill="E1DFDD"/>
    </w:rPr>
  </w:style>
  <w:style w:type="paragraph" w:customStyle="1" w:styleId="db9fe9049761426654245bb2dd862eecmsonormal">
    <w:name w:val="db9fe9049761426654245bb2dd862eecmsonormal"/>
    <w:basedOn w:val="Normal"/>
    <w:rsid w:val="0009452C"/>
    <w:pPr>
      <w:spacing w:before="100" w:beforeAutospacing="1" w:after="-1"/>
    </w:pPr>
    <w:rPr>
      <w:rFonts w:eastAsia="SimSun"/>
      <w:lang w:val="ru-RU" w:eastAsia="ru-RU"/>
    </w:rPr>
  </w:style>
  <w:style w:type="character" w:styleId="UnresolvedMention">
    <w:name w:val="Unresolved Mention"/>
    <w:basedOn w:val="DefaultParagraphFont"/>
    <w:uiPriority w:val="99"/>
    <w:semiHidden/>
    <w:unhideWhenUsed/>
    <w:rsid w:val="0009452C"/>
    <w:rPr>
      <w:color w:val="605E5C"/>
      <w:shd w:val="clear" w:color="auto" w:fill="E1DFDD"/>
    </w:rPr>
  </w:style>
  <w:style w:type="table" w:customStyle="1" w:styleId="TableGrid3">
    <w:name w:val="Table Grid3"/>
    <w:basedOn w:val="TableNormal"/>
    <w:next w:val="TableGrid"/>
    <w:uiPriority w:val="39"/>
    <w:rsid w:val="0009452C"/>
    <w:pPr>
      <w:spacing w:after="0" w:afterAutospacing="0"/>
    </w:pPr>
    <w:rPr>
      <w:rFonts w:ascii="Calibri" w:hAnsi="Calibri" w:cs="Arial"/>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09452C"/>
    <w:pPr>
      <w:spacing w:after="-1" w:line="256" w:lineRule="auto"/>
    </w:pPr>
    <w:rPr>
      <w:rFonts w:ascii="Roboto" w:eastAsia="Calibri" w:hAnsi="Roboto" w:cs="Calibri"/>
      <w:sz w:val="20"/>
      <w:szCs w:val="20"/>
    </w:rPr>
  </w:style>
  <w:style w:type="character" w:customStyle="1" w:styleId="Style1Char">
    <w:name w:val="Style1 Char"/>
    <w:basedOn w:val="DefaultParagraphFont"/>
    <w:link w:val="Style1"/>
    <w:rsid w:val="0009452C"/>
    <w:rPr>
      <w:rFonts w:ascii="Roboto" w:eastAsia="Calibri" w:hAnsi="Roboto" w:cs="Calibri"/>
      <w:sz w:val="20"/>
      <w:szCs w:val="20"/>
      <w:lang w:val="en-US"/>
    </w:rPr>
  </w:style>
  <w:style w:type="paragraph" w:customStyle="1" w:styleId="Default">
    <w:name w:val="Default"/>
    <w:rsid w:val="0009452C"/>
    <w:pPr>
      <w:autoSpaceDE w:val="0"/>
      <w:autoSpaceDN w:val="0"/>
      <w:adjustRightInd w:val="0"/>
      <w:spacing w:after="0" w:afterAutospacing="0"/>
    </w:pPr>
    <w:rPr>
      <w:rFonts w:ascii="Calibri" w:hAnsi="Calibri" w:cs="Calibri"/>
      <w:color w:val="000000"/>
      <w:lang w:val="en-US"/>
    </w:rPr>
  </w:style>
  <w:style w:type="character" w:customStyle="1" w:styleId="20">
    <w:name w:val="Основной текст (2)"/>
    <w:basedOn w:val="DefaultParagraphFont"/>
    <w:rsid w:val="0009452C"/>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light">
    <w:name w:val="light"/>
    <w:basedOn w:val="DefaultParagraphFont"/>
    <w:rsid w:val="00F25D06"/>
  </w:style>
  <w:style w:type="table" w:customStyle="1" w:styleId="11">
    <w:name w:val="Сетка таблицы1"/>
    <w:basedOn w:val="TableNormal"/>
    <w:next w:val="TableGrid"/>
    <w:uiPriority w:val="39"/>
    <w:rsid w:val="00F25D06"/>
    <w:pPr>
      <w:spacing w:after="0" w:afterAutospacing="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A5E26"/>
    <w:rPr>
      <w:color w:val="605E5C"/>
      <w:shd w:val="clear" w:color="auto" w:fill="E1DFDD"/>
    </w:rPr>
  </w:style>
  <w:style w:type="paragraph" w:styleId="HTMLPreformatted">
    <w:name w:val="HTML Preformatted"/>
    <w:basedOn w:val="Normal"/>
    <w:link w:val="HTMLPreformattedChar"/>
    <w:uiPriority w:val="99"/>
    <w:semiHidden/>
    <w:unhideWhenUsed/>
    <w:rsid w:val="00E21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E216EB"/>
    <w:rPr>
      <w:rFonts w:ascii="Courier New" w:eastAsia="Times New Roman" w:hAnsi="Courier New" w:cs="Courier New"/>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117" Type="http://schemas.openxmlformats.org/officeDocument/2006/relationships/image" Target="media/image23.emf"/><Relationship Id="rId21" Type="http://schemas.openxmlformats.org/officeDocument/2006/relationships/hyperlink" Target="mailto:info@migration.gov.az" TargetMode="External"/><Relationship Id="rId42" Type="http://schemas.openxmlformats.org/officeDocument/2006/relationships/header" Target="header8.xml"/><Relationship Id="rId47" Type="http://schemas.openxmlformats.org/officeDocument/2006/relationships/hyperlink" Target="mailto:mmirnerjad1393@yahoo.com" TargetMode="External"/><Relationship Id="rId63" Type="http://schemas.openxmlformats.org/officeDocument/2006/relationships/hyperlink" Target="mailto:info@mintrans.ru" TargetMode="External"/><Relationship Id="rId68" Type="http://schemas.openxmlformats.org/officeDocument/2006/relationships/footer" Target="footer18.xml"/><Relationship Id="rId84" Type="http://schemas.openxmlformats.org/officeDocument/2006/relationships/oleObject" Target="embeddings/oleObject1.bin"/><Relationship Id="rId89" Type="http://schemas.openxmlformats.org/officeDocument/2006/relationships/header" Target="header18.xml"/><Relationship Id="rId112" Type="http://schemas.openxmlformats.org/officeDocument/2006/relationships/image" Target="media/image18.png"/><Relationship Id="rId16" Type="http://schemas.openxmlformats.org/officeDocument/2006/relationships/hyperlink" Target="mailto:xhqx@fhn.gov.az" TargetMode="External"/><Relationship Id="rId107" Type="http://schemas.openxmlformats.org/officeDocument/2006/relationships/hyperlink" Target="http://www.itopf.com/knowledge-resources/documents-guides/document/tip-1-aerial-observation-of-marine-oil-spills/" TargetMode="External"/><Relationship Id="rId11" Type="http://schemas.openxmlformats.org/officeDocument/2006/relationships/hyperlink" Target="mailto:info@fhn.gov.az" TargetMode="External"/><Relationship Id="rId32" Type="http://schemas.openxmlformats.org/officeDocument/2006/relationships/footer" Target="footer7.xml"/><Relationship Id="rId37" Type="http://schemas.openxmlformats.org/officeDocument/2006/relationships/hyperlink" Target="http://www.pmo.ir" TargetMode="External"/><Relationship Id="rId53" Type="http://schemas.openxmlformats.org/officeDocument/2006/relationships/hyperlink" Target="http://www.energo.gov.kz" TargetMode="External"/><Relationship Id="rId58" Type="http://schemas.openxmlformats.org/officeDocument/2006/relationships/header" Target="header9.xml"/><Relationship Id="rId74" Type="http://schemas.openxmlformats.org/officeDocument/2006/relationships/footer" Target="footer23.xml"/><Relationship Id="rId79" Type="http://schemas.openxmlformats.org/officeDocument/2006/relationships/footer" Target="footer24.xml"/><Relationship Id="rId102" Type="http://schemas.openxmlformats.org/officeDocument/2006/relationships/hyperlink" Target="mailto:eccturk@petronas.com.my" TargetMode="External"/><Relationship Id="rId5" Type="http://schemas.openxmlformats.org/officeDocument/2006/relationships/footnotes" Target="footnotes.xml"/><Relationship Id="rId90" Type="http://schemas.openxmlformats.org/officeDocument/2006/relationships/footer" Target="footer25.xml"/><Relationship Id="rId95" Type="http://schemas.openxmlformats.org/officeDocument/2006/relationships/footer" Target="footer29.xml"/><Relationship Id="rId22" Type="http://schemas.openxmlformats.org/officeDocument/2006/relationships/hyperlink" Target="http://www.migration.gov.az" TargetMode="External"/><Relationship Id="rId27" Type="http://schemas.openxmlformats.org/officeDocument/2006/relationships/header" Target="header5.xml"/><Relationship Id="rId43" Type="http://schemas.openxmlformats.org/officeDocument/2006/relationships/footer" Target="footer10.xml"/><Relationship Id="rId48" Type="http://schemas.openxmlformats.org/officeDocument/2006/relationships/footer" Target="footer13.xml"/><Relationship Id="rId64" Type="http://schemas.openxmlformats.org/officeDocument/2006/relationships/hyperlink" Target="http://morspas.com/kas" TargetMode="External"/><Relationship Id="rId69" Type="http://schemas.openxmlformats.org/officeDocument/2006/relationships/header" Target="header14.xml"/><Relationship Id="rId113" Type="http://schemas.openxmlformats.org/officeDocument/2006/relationships/image" Target="media/image19.png"/><Relationship Id="rId118" Type="http://schemas.openxmlformats.org/officeDocument/2006/relationships/oleObject" Target="embeddings/oleObject2.bin"/><Relationship Id="rId80" Type="http://schemas.openxmlformats.org/officeDocument/2006/relationships/hyperlink" Target="http://www.dagzapoved.ru/ru/node/42" TargetMode="External"/><Relationship Id="rId85" Type="http://schemas.openxmlformats.org/officeDocument/2006/relationships/image" Target="media/image12.jpeg"/><Relationship Id="rId12" Type="http://schemas.openxmlformats.org/officeDocument/2006/relationships/hyperlink" Target="http://www.fhn.gov.az/" TargetMode="External"/><Relationship Id="rId17" Type="http://schemas.openxmlformats.org/officeDocument/2006/relationships/hyperlink" Target="mailto:dispetcher.xhqx@fhn.gov.az" TargetMode="External"/><Relationship Id="rId33" Type="http://schemas.openxmlformats.org/officeDocument/2006/relationships/hyperlink" Target="mailto:npasandeh44@gmail.com" TargetMode="External"/><Relationship Id="rId38" Type="http://schemas.openxmlformats.org/officeDocument/2006/relationships/header" Target="header6.xml"/><Relationship Id="rId59" Type="http://schemas.openxmlformats.org/officeDocument/2006/relationships/header" Target="header10.xml"/><Relationship Id="rId103" Type="http://schemas.openxmlformats.org/officeDocument/2006/relationships/footer" Target="footer30.xml"/><Relationship Id="rId108" Type="http://schemas.openxmlformats.org/officeDocument/2006/relationships/hyperlink" Target="http://oilspillresponseproject.org/sites/default/files/uploads/Aerial%20Observation%20GPG.pdf" TargetMode="External"/><Relationship Id="rId54" Type="http://schemas.openxmlformats.org/officeDocument/2006/relationships/hyperlink" Target="http://emer.gov.kz" TargetMode="External"/><Relationship Id="rId70" Type="http://schemas.openxmlformats.org/officeDocument/2006/relationships/footer" Target="footer19.xml"/><Relationship Id="rId75" Type="http://schemas.openxmlformats.org/officeDocument/2006/relationships/image" Target="media/image8.emf"/><Relationship Id="rId91" Type="http://schemas.openxmlformats.org/officeDocument/2006/relationships/footer" Target="footer26.xml"/><Relationship Id="rId96" Type="http://schemas.openxmlformats.org/officeDocument/2006/relationships/hyperlink" Target="mailto:info@tmrl.gov.tm"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3.xml"/><Relationship Id="rId28" Type="http://schemas.openxmlformats.org/officeDocument/2006/relationships/footer" Target="footer3.xml"/><Relationship Id="rId49" Type="http://schemas.openxmlformats.org/officeDocument/2006/relationships/footer" Target="footer14.xml"/><Relationship Id="rId114" Type="http://schemas.openxmlformats.org/officeDocument/2006/relationships/image" Target="media/image20.png"/><Relationship Id="rId119" Type="http://schemas.openxmlformats.org/officeDocument/2006/relationships/hyperlink" Target="https://iopcfunds.org/wp-content/uploads/2018/12/2019-Claims-Manual_e-1.pdf" TargetMode="External"/><Relationship Id="rId44" Type="http://schemas.openxmlformats.org/officeDocument/2006/relationships/footer" Target="footer11.xml"/><Relationship Id="rId60" Type="http://schemas.openxmlformats.org/officeDocument/2006/relationships/footer" Target="footer15.xml"/><Relationship Id="rId65" Type="http://schemas.openxmlformats.org/officeDocument/2006/relationships/header" Target="header12.xml"/><Relationship Id="rId81" Type="http://schemas.openxmlformats.org/officeDocument/2006/relationships/hyperlink" Target="http://www.dagzapoved.ru/ru/node/46" TargetMode="External"/><Relationship Id="rId86"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ru.wikipedia.org/w/index.php?title=%D0%AD%D1%82%D0%B8%D0%B1%D0%B0%D1%80_%D0%9C%D0%B8%D1%80%D0%B7%D0%B0%D0%B5%D0%B2&amp;action=edit&amp;redlink=1" TargetMode="External"/><Relationship Id="rId18" Type="http://schemas.openxmlformats.org/officeDocument/2006/relationships/hyperlink" Target="mailto:international@customs.gov.az" TargetMode="External"/><Relationship Id="rId39" Type="http://schemas.openxmlformats.org/officeDocument/2006/relationships/header" Target="header7.xml"/><Relationship Id="rId109" Type="http://schemas.openxmlformats.org/officeDocument/2006/relationships/image" Target="media/image15.png"/><Relationship Id="rId34" Type="http://schemas.openxmlformats.org/officeDocument/2006/relationships/hyperlink" Target="http://www.pmo.ir" TargetMode="External"/><Relationship Id="rId50" Type="http://schemas.openxmlformats.org/officeDocument/2006/relationships/image" Target="media/image4.png"/><Relationship Id="rId55" Type="http://schemas.openxmlformats.org/officeDocument/2006/relationships/hyperlink" Target="http://emer.gov.kz" TargetMode="External"/><Relationship Id="rId76" Type="http://schemas.openxmlformats.org/officeDocument/2006/relationships/image" Target="media/image9.jpeg"/><Relationship Id="rId97" Type="http://schemas.openxmlformats.org/officeDocument/2006/relationships/hyperlink" Target="mailto:tmrl.foreign@online.tm" TargetMode="External"/><Relationship Id="rId104" Type="http://schemas.openxmlformats.org/officeDocument/2006/relationships/footer" Target="footer31.xml"/><Relationship Id="rId120"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footer" Target="footer20.xml"/><Relationship Id="rId92" Type="http://schemas.openxmlformats.org/officeDocument/2006/relationships/header" Target="header19.xml"/><Relationship Id="rId2" Type="http://schemas.openxmlformats.org/officeDocument/2006/relationships/styles" Target="styles.xml"/><Relationship Id="rId29" Type="http://schemas.openxmlformats.org/officeDocument/2006/relationships/footer" Target="footer4.xml"/><Relationship Id="rId24" Type="http://schemas.openxmlformats.org/officeDocument/2006/relationships/header" Target="header4.xml"/><Relationship Id="rId40" Type="http://schemas.openxmlformats.org/officeDocument/2006/relationships/footer" Target="footer8.xml"/><Relationship Id="rId45" Type="http://schemas.openxmlformats.org/officeDocument/2006/relationships/footer" Target="footer12.xml"/><Relationship Id="rId66" Type="http://schemas.openxmlformats.org/officeDocument/2006/relationships/header" Target="header13.xml"/><Relationship Id="rId87" Type="http://schemas.openxmlformats.org/officeDocument/2006/relationships/image" Target="media/image14.jpeg"/><Relationship Id="rId110" Type="http://schemas.openxmlformats.org/officeDocument/2006/relationships/image" Target="media/image16.png"/><Relationship Id="rId115" Type="http://schemas.openxmlformats.org/officeDocument/2006/relationships/image" Target="media/image21.png"/><Relationship Id="rId61" Type="http://schemas.openxmlformats.org/officeDocument/2006/relationships/footer" Target="footer16.xml"/><Relationship Id="rId82" Type="http://schemas.openxmlformats.org/officeDocument/2006/relationships/image" Target="media/image10.jpeg"/><Relationship Id="rId19" Type="http://schemas.openxmlformats.org/officeDocument/2006/relationships/hyperlink" Target="mailto:ferid.qasimzade@customs.gov.az" TargetMode="External"/><Relationship Id="rId14" Type="http://schemas.openxmlformats.org/officeDocument/2006/relationships/hyperlink" Target="http://www.fhn.gov.az/" TargetMode="External"/><Relationship Id="rId30" Type="http://schemas.openxmlformats.org/officeDocument/2006/relationships/footer" Target="footer5.xml"/><Relationship Id="rId35" Type="http://schemas.openxmlformats.org/officeDocument/2006/relationships/hyperlink" Target="mailto:npasandeh44@gmail.com" TargetMode="External"/><Relationship Id="rId56" Type="http://schemas.openxmlformats.org/officeDocument/2006/relationships/hyperlink" Target="mailto:mfa@mfa.kz" TargetMode="External"/><Relationship Id="rId77" Type="http://schemas.openxmlformats.org/officeDocument/2006/relationships/header" Target="header15.xml"/><Relationship Id="rId100" Type="http://schemas.openxmlformats.org/officeDocument/2006/relationships/hyperlink" Target="mailto:tmrl.foreign_dept@online.tm" TargetMode="External"/><Relationship Id="rId105" Type="http://schemas.openxmlformats.org/officeDocument/2006/relationships/hyperlink" Target="http://www.bonnagreement.org/site/assets/files/1081/ba-aoh_revision_2_april_2012-1.pdf" TargetMode="External"/><Relationship Id="rId8" Type="http://schemas.openxmlformats.org/officeDocument/2006/relationships/header" Target="header2.xml"/><Relationship Id="rId51" Type="http://schemas.openxmlformats.org/officeDocument/2006/relationships/image" Target="media/image5.png"/><Relationship Id="rId72" Type="http://schemas.openxmlformats.org/officeDocument/2006/relationships/footer" Target="footer21.xml"/><Relationship Id="rId93" Type="http://schemas.openxmlformats.org/officeDocument/2006/relationships/footer" Target="footer27.xml"/><Relationship Id="rId98" Type="http://schemas.openxmlformats.org/officeDocument/2006/relationships/hyperlink" Target="mailto:turkmennebit@online.tm" TargetMode="External"/><Relationship Id="rId121" Type="http://schemas.openxmlformats.org/officeDocument/2006/relationships/glossaryDocument" Target="glossary/document.xml"/><Relationship Id="rId3" Type="http://schemas.openxmlformats.org/officeDocument/2006/relationships/settings" Target="settings.xml"/><Relationship Id="rId25" Type="http://schemas.openxmlformats.org/officeDocument/2006/relationships/footer" Target="footer1.xml"/><Relationship Id="rId46" Type="http://schemas.openxmlformats.org/officeDocument/2006/relationships/hyperlink" Target="mailto:mmirnerjad1393@yahoo.com" TargetMode="External"/><Relationship Id="rId67" Type="http://schemas.openxmlformats.org/officeDocument/2006/relationships/footer" Target="footer17.xml"/><Relationship Id="rId116" Type="http://schemas.openxmlformats.org/officeDocument/2006/relationships/image" Target="media/image22.png"/><Relationship Id="rId20" Type="http://schemas.openxmlformats.org/officeDocument/2006/relationships/hyperlink" Target="mailto:vuqar.quliyev@customs.gov.az" TargetMode="External"/><Relationship Id="rId41" Type="http://schemas.openxmlformats.org/officeDocument/2006/relationships/footer" Target="footer9.xml"/><Relationship Id="rId62" Type="http://schemas.openxmlformats.org/officeDocument/2006/relationships/header" Target="header11.xml"/><Relationship Id="rId83" Type="http://schemas.openxmlformats.org/officeDocument/2006/relationships/image" Target="media/image11.jpeg"/><Relationship Id="rId88" Type="http://schemas.openxmlformats.org/officeDocument/2006/relationships/header" Target="header17.xml"/><Relationship Id="rId111" Type="http://schemas.openxmlformats.org/officeDocument/2006/relationships/image" Target="media/image17.png"/><Relationship Id="rId15" Type="http://schemas.openxmlformats.org/officeDocument/2006/relationships/hyperlink" Target="http://ru.wikipedia.org/w/index.php?title=%D0%AD%D1%82%D0%B8%D0%B1%D0%B0%D1%80_%D0%9C%D0%B8%D1%80%D0%B7%D0%B0%D0%B5%D0%B2&amp;action=edit&amp;redlink=1" TargetMode="External"/><Relationship Id="rId36" Type="http://schemas.openxmlformats.org/officeDocument/2006/relationships/hyperlink" Target="mailto:mmirnejad1393@gamil.com" TargetMode="External"/><Relationship Id="rId57" Type="http://schemas.openxmlformats.org/officeDocument/2006/relationships/image" Target="media/image7.png"/><Relationship Id="rId106" Type="http://schemas.openxmlformats.org/officeDocument/2006/relationships/hyperlink" Target="http://www.bonnagreement.org/site/assets/files/1081/photo_atlas_version_20112306-1.pdf" TargetMode="External"/><Relationship Id="rId10" Type="http://schemas.openxmlformats.org/officeDocument/2006/relationships/image" Target="media/image3.png"/><Relationship Id="rId31" Type="http://schemas.openxmlformats.org/officeDocument/2006/relationships/footer" Target="footer6.xml"/><Relationship Id="rId52" Type="http://schemas.openxmlformats.org/officeDocument/2006/relationships/image" Target="media/image6.png"/><Relationship Id="rId73" Type="http://schemas.openxmlformats.org/officeDocument/2006/relationships/footer" Target="footer22.xml"/><Relationship Id="rId78" Type="http://schemas.openxmlformats.org/officeDocument/2006/relationships/header" Target="header16.xml"/><Relationship Id="rId94" Type="http://schemas.openxmlformats.org/officeDocument/2006/relationships/footer" Target="footer28.xml"/><Relationship Id="rId99" Type="http://schemas.openxmlformats.org/officeDocument/2006/relationships/hyperlink" Target="mailto:nebit.wes@online.tm" TargetMode="External"/><Relationship Id="rId101" Type="http://schemas.openxmlformats.org/officeDocument/2006/relationships/hyperlink" Target="mailto:tmrl.ab@online.tm" TargetMode="External"/><Relationship Id="rId1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DDB7D8EB19747858D6D4C6E909C2041"/>
        <w:category>
          <w:name w:val="General"/>
          <w:gallery w:val="placeholder"/>
        </w:category>
        <w:types>
          <w:type w:val="bbPlcHdr"/>
        </w:types>
        <w:behaviors>
          <w:behavior w:val="content"/>
        </w:behaviors>
        <w:guid w:val="{B086AC7B-C14F-4A3D-91CF-43120F68CE0A}"/>
      </w:docPartPr>
      <w:docPartBody>
        <w:p w:rsidR="00000000" w:rsidRDefault="00E34E1C" w:rsidP="00E34E1C">
          <w:pPr>
            <w:pStyle w:val="FDDB7D8EB19747858D6D4C6E909C2041"/>
          </w:pPr>
          <w:r w:rsidRPr="005F1188">
            <w:rPr>
              <w:rStyle w:val="PlaceholderText"/>
            </w:rPr>
            <w:t>Choose</w:t>
          </w:r>
          <w:r>
            <w:rPr>
              <w:rStyle w:val="PlaceholderText"/>
            </w:rPr>
            <w:t>/</w:t>
          </w:r>
          <w:r w:rsidRPr="00AA2A01">
            <w:rPr>
              <w:rStyle w:val="PlaceholderText"/>
              <w:color w:val="8EAADB" w:themeColor="accent1" w:themeTint="99"/>
            </w:rPr>
            <w:t>В</w:t>
          </w:r>
          <w:r w:rsidRPr="005B19A5">
            <w:rPr>
              <w:rStyle w:val="PlaceholderText"/>
              <w:color w:val="8EAADB" w:themeColor="accent1" w:themeTint="99"/>
            </w:rPr>
            <w:t>ыбрать</w:t>
          </w:r>
        </w:p>
      </w:docPartBody>
    </w:docPart>
    <w:docPart>
      <w:docPartPr>
        <w:name w:val="BEF98BC58E2E4515B758C7F1FE8FF93C"/>
        <w:category>
          <w:name w:val="General"/>
          <w:gallery w:val="placeholder"/>
        </w:category>
        <w:types>
          <w:type w:val="bbPlcHdr"/>
        </w:types>
        <w:behaviors>
          <w:behavior w:val="content"/>
        </w:behaviors>
        <w:guid w:val="{ED778E4F-4AE7-4CFC-B78B-DADC51352486}"/>
      </w:docPartPr>
      <w:docPartBody>
        <w:p w:rsidR="00000000" w:rsidRDefault="00E34E1C" w:rsidP="00E34E1C">
          <w:pPr>
            <w:pStyle w:val="BEF98BC58E2E4515B758C7F1FE8FF93C"/>
          </w:pPr>
          <w:r w:rsidRPr="005F1188">
            <w:rPr>
              <w:rStyle w:val="PlaceholderText"/>
            </w:rPr>
            <w:t>Click or tap here to enter text.</w:t>
          </w:r>
        </w:p>
      </w:docPartBody>
    </w:docPart>
    <w:docPart>
      <w:docPartPr>
        <w:name w:val="6392C5A0F385415E9DE76F24CACD8B66"/>
        <w:category>
          <w:name w:val="General"/>
          <w:gallery w:val="placeholder"/>
        </w:category>
        <w:types>
          <w:type w:val="bbPlcHdr"/>
        </w:types>
        <w:behaviors>
          <w:behavior w:val="content"/>
        </w:behaviors>
        <w:guid w:val="{2D1DD835-151E-42D2-9C33-2E5A17ED4A90}"/>
      </w:docPartPr>
      <w:docPartBody>
        <w:p w:rsidR="00000000" w:rsidRDefault="00E34E1C" w:rsidP="00E34E1C">
          <w:pPr>
            <w:pStyle w:val="6392C5A0F385415E9DE76F24CACD8B66"/>
          </w:pPr>
          <w:r w:rsidRPr="005F1188">
            <w:rPr>
              <w:rStyle w:val="PlaceholderText"/>
            </w:rPr>
            <w:t>Choose</w:t>
          </w:r>
          <w:r>
            <w:rPr>
              <w:rStyle w:val="PlaceholderText"/>
            </w:rPr>
            <w:t>/</w:t>
          </w:r>
          <w:r w:rsidRPr="00AA2A01">
            <w:rPr>
              <w:rStyle w:val="PlaceholderText"/>
              <w:color w:val="8EAADB" w:themeColor="accent1" w:themeTint="99"/>
            </w:rPr>
            <w:t xml:space="preserve"> В</w:t>
          </w:r>
          <w:r w:rsidRPr="005B19A5">
            <w:rPr>
              <w:rStyle w:val="PlaceholderText"/>
              <w:color w:val="8EAADB" w:themeColor="accent1" w:themeTint="99"/>
            </w:rPr>
            <w:t>ыбрать</w:t>
          </w:r>
        </w:p>
      </w:docPartBody>
    </w:docPart>
    <w:docPart>
      <w:docPartPr>
        <w:name w:val="ACA6C45C3740424ABAAAD97E3B57A223"/>
        <w:category>
          <w:name w:val="General"/>
          <w:gallery w:val="placeholder"/>
        </w:category>
        <w:types>
          <w:type w:val="bbPlcHdr"/>
        </w:types>
        <w:behaviors>
          <w:behavior w:val="content"/>
        </w:behaviors>
        <w:guid w:val="{833DFDB0-84BB-4698-A517-5A65B73A3580}"/>
      </w:docPartPr>
      <w:docPartBody>
        <w:p w:rsidR="00000000" w:rsidRDefault="00E34E1C" w:rsidP="00E34E1C">
          <w:pPr>
            <w:pStyle w:val="ACA6C45C3740424ABAAAD97E3B57A223"/>
          </w:pPr>
          <w:r w:rsidRPr="005F1188">
            <w:rPr>
              <w:rStyle w:val="PlaceholderText"/>
            </w:rPr>
            <w:t>Choose</w:t>
          </w:r>
          <w:r>
            <w:rPr>
              <w:rStyle w:val="PlaceholderText"/>
            </w:rPr>
            <w:t>/</w:t>
          </w:r>
          <w:r w:rsidRPr="00AA2A01">
            <w:rPr>
              <w:rStyle w:val="PlaceholderText"/>
              <w:color w:val="8EAADB" w:themeColor="accent1" w:themeTint="99"/>
            </w:rPr>
            <w:t>В</w:t>
          </w:r>
          <w:r w:rsidRPr="005B19A5">
            <w:rPr>
              <w:rStyle w:val="PlaceholderText"/>
              <w:color w:val="8EAADB" w:themeColor="accent1" w:themeTint="99"/>
            </w:rPr>
            <w:t>ыбрать</w:t>
          </w:r>
        </w:p>
      </w:docPartBody>
    </w:docPart>
    <w:docPart>
      <w:docPartPr>
        <w:name w:val="C9243C9753744188BAACB4E7C7EC31FB"/>
        <w:category>
          <w:name w:val="General"/>
          <w:gallery w:val="placeholder"/>
        </w:category>
        <w:types>
          <w:type w:val="bbPlcHdr"/>
        </w:types>
        <w:behaviors>
          <w:behavior w:val="content"/>
        </w:behaviors>
        <w:guid w:val="{C700F033-81E5-442D-A088-FA0A40F48DFE}"/>
      </w:docPartPr>
      <w:docPartBody>
        <w:p w:rsidR="00000000" w:rsidRDefault="00E34E1C" w:rsidP="00E34E1C">
          <w:pPr>
            <w:pStyle w:val="C9243C9753744188BAACB4E7C7EC31FB"/>
          </w:pPr>
          <w:r w:rsidRPr="005F1188">
            <w:rPr>
              <w:rStyle w:val="PlaceholderText"/>
            </w:rPr>
            <w:t>Click</w:t>
          </w:r>
          <w:r>
            <w:rPr>
              <w:rStyle w:val="PlaceholderText"/>
            </w:rPr>
            <w:t>/</w:t>
          </w:r>
          <w:r w:rsidRPr="004F02A0">
            <w:rPr>
              <w:rStyle w:val="PlaceholderText"/>
              <w:color w:val="8EAADB" w:themeColor="accent1" w:themeTint="99"/>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44ABDE82B7CC4344BA48B2F0A425BE3B"/>
        <w:category>
          <w:name w:val="General"/>
          <w:gallery w:val="placeholder"/>
        </w:category>
        <w:types>
          <w:type w:val="bbPlcHdr"/>
        </w:types>
        <w:behaviors>
          <w:behavior w:val="content"/>
        </w:behaviors>
        <w:guid w:val="{6A7C8928-227B-48F3-800E-7E5067BEB2E7}"/>
      </w:docPartPr>
      <w:docPartBody>
        <w:p w:rsidR="00000000" w:rsidRDefault="00E34E1C" w:rsidP="00E34E1C">
          <w:pPr>
            <w:pStyle w:val="44ABDE82B7CC4344BA48B2F0A425BE3B"/>
          </w:pPr>
          <w:r w:rsidRPr="005F1188">
            <w:rPr>
              <w:rStyle w:val="PlaceholderText"/>
            </w:rPr>
            <w:t>Choose</w:t>
          </w:r>
          <w:r>
            <w:rPr>
              <w:rStyle w:val="PlaceholderText"/>
            </w:rPr>
            <w:t>/</w:t>
          </w:r>
          <w:r w:rsidRPr="00AA2A01">
            <w:rPr>
              <w:rStyle w:val="PlaceholderText"/>
              <w:color w:val="8EAADB" w:themeColor="accent1" w:themeTint="99"/>
            </w:rPr>
            <w:t>В</w:t>
          </w:r>
          <w:r w:rsidRPr="005B19A5">
            <w:rPr>
              <w:rStyle w:val="PlaceholderText"/>
              <w:color w:val="8EAADB" w:themeColor="accent1" w:themeTint="99"/>
            </w:rPr>
            <w:t>ыбрать</w:t>
          </w:r>
        </w:p>
      </w:docPartBody>
    </w:docPart>
    <w:docPart>
      <w:docPartPr>
        <w:name w:val="AF870099BA504C74A02153C97A57E2A2"/>
        <w:category>
          <w:name w:val="General"/>
          <w:gallery w:val="placeholder"/>
        </w:category>
        <w:types>
          <w:type w:val="bbPlcHdr"/>
        </w:types>
        <w:behaviors>
          <w:behavior w:val="content"/>
        </w:behaviors>
        <w:guid w:val="{667F9A18-D9FF-4011-8736-8CB8380F3550}"/>
      </w:docPartPr>
      <w:docPartBody>
        <w:p w:rsidR="00000000" w:rsidRDefault="00E34E1C" w:rsidP="00E34E1C">
          <w:pPr>
            <w:pStyle w:val="AF870099BA504C74A02153C97A57E2A2"/>
          </w:pPr>
          <w:r w:rsidRPr="005F1188">
            <w:rPr>
              <w:rStyle w:val="PlaceholderText"/>
            </w:rPr>
            <w:t>Click</w:t>
          </w:r>
          <w:r>
            <w:rPr>
              <w:rStyle w:val="PlaceholderText"/>
            </w:rPr>
            <w:t>/</w:t>
          </w:r>
          <w:r w:rsidRPr="004F02A0">
            <w:rPr>
              <w:rStyle w:val="PlaceholderText"/>
              <w:color w:val="8EAADB" w:themeColor="accent1" w:themeTint="99"/>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5F98EF3CB0EB403785003B7C86EF4045"/>
        <w:category>
          <w:name w:val="General"/>
          <w:gallery w:val="placeholder"/>
        </w:category>
        <w:types>
          <w:type w:val="bbPlcHdr"/>
        </w:types>
        <w:behaviors>
          <w:behavior w:val="content"/>
        </w:behaviors>
        <w:guid w:val="{08C2C8A6-2AA2-4EEB-93D9-1502B38C6BF7}"/>
      </w:docPartPr>
      <w:docPartBody>
        <w:p w:rsidR="00000000" w:rsidRDefault="00E34E1C" w:rsidP="00E34E1C">
          <w:pPr>
            <w:pStyle w:val="5F98EF3CB0EB403785003B7C86EF4045"/>
          </w:pPr>
          <w:r w:rsidRPr="005F1188">
            <w:rPr>
              <w:rStyle w:val="PlaceholderText"/>
            </w:rPr>
            <w:t>Choose</w:t>
          </w:r>
          <w:r>
            <w:rPr>
              <w:rStyle w:val="PlaceholderText"/>
            </w:rPr>
            <w:t>/</w:t>
          </w:r>
          <w:r w:rsidRPr="00AA2A01">
            <w:rPr>
              <w:rStyle w:val="PlaceholderText"/>
              <w:color w:val="8EAADB" w:themeColor="accent1" w:themeTint="99"/>
            </w:rPr>
            <w:t>В</w:t>
          </w:r>
          <w:r w:rsidRPr="005B19A5">
            <w:rPr>
              <w:rStyle w:val="PlaceholderText"/>
              <w:color w:val="8EAADB" w:themeColor="accent1" w:themeTint="99"/>
            </w:rPr>
            <w:t>ыбрать</w:t>
          </w:r>
        </w:p>
      </w:docPartBody>
    </w:docPart>
    <w:docPart>
      <w:docPartPr>
        <w:name w:val="1C5B9A55227443D59BFA0412161B8EAC"/>
        <w:category>
          <w:name w:val="General"/>
          <w:gallery w:val="placeholder"/>
        </w:category>
        <w:types>
          <w:type w:val="bbPlcHdr"/>
        </w:types>
        <w:behaviors>
          <w:behavior w:val="content"/>
        </w:behaviors>
        <w:guid w:val="{6BE6AA98-EC8D-4CA6-A469-F609AD858FCB}"/>
      </w:docPartPr>
      <w:docPartBody>
        <w:p w:rsidR="00000000" w:rsidRDefault="00E34E1C" w:rsidP="00E34E1C">
          <w:pPr>
            <w:pStyle w:val="1C5B9A55227443D59BFA0412161B8EAC"/>
          </w:pPr>
          <w:r w:rsidRPr="005F1188">
            <w:rPr>
              <w:rStyle w:val="PlaceholderText"/>
            </w:rPr>
            <w:t>Click or tap here to enter text.</w:t>
          </w:r>
        </w:p>
      </w:docPartBody>
    </w:docPart>
    <w:docPart>
      <w:docPartPr>
        <w:name w:val="EF55C05A992046CBA0A37B91C0C2AFA9"/>
        <w:category>
          <w:name w:val="General"/>
          <w:gallery w:val="placeholder"/>
        </w:category>
        <w:types>
          <w:type w:val="bbPlcHdr"/>
        </w:types>
        <w:behaviors>
          <w:behavior w:val="content"/>
        </w:behaviors>
        <w:guid w:val="{8ABEEBA8-26C0-4E8F-BEF9-6D6E4A50B1CD}"/>
      </w:docPartPr>
      <w:docPartBody>
        <w:p w:rsidR="00000000" w:rsidRDefault="00E34E1C" w:rsidP="00E34E1C">
          <w:pPr>
            <w:pStyle w:val="EF55C05A992046CBA0A37B91C0C2AFA9"/>
          </w:pPr>
          <w:r w:rsidRPr="005F1188">
            <w:rPr>
              <w:rStyle w:val="PlaceholderText"/>
            </w:rPr>
            <w:t>Choose</w:t>
          </w:r>
          <w:r>
            <w:rPr>
              <w:rStyle w:val="PlaceholderText"/>
            </w:rPr>
            <w:t>/</w:t>
          </w:r>
          <w:r w:rsidRPr="00AA2A01">
            <w:rPr>
              <w:rStyle w:val="PlaceholderText"/>
              <w:color w:val="8EAADB" w:themeColor="accent1" w:themeTint="99"/>
            </w:rPr>
            <w:t xml:space="preserve"> В</w:t>
          </w:r>
          <w:r w:rsidRPr="005B19A5">
            <w:rPr>
              <w:rStyle w:val="PlaceholderText"/>
              <w:color w:val="8EAADB" w:themeColor="accent1" w:themeTint="99"/>
            </w:rPr>
            <w:t>ыбрать</w:t>
          </w:r>
        </w:p>
      </w:docPartBody>
    </w:docPart>
    <w:docPart>
      <w:docPartPr>
        <w:name w:val="4F2D201CB8284B0EA27D10B7E9C86AFF"/>
        <w:category>
          <w:name w:val="General"/>
          <w:gallery w:val="placeholder"/>
        </w:category>
        <w:types>
          <w:type w:val="bbPlcHdr"/>
        </w:types>
        <w:behaviors>
          <w:behavior w:val="content"/>
        </w:behaviors>
        <w:guid w:val="{2E935851-8DF1-44CE-AD1A-C0BC6E2217D4}"/>
      </w:docPartPr>
      <w:docPartBody>
        <w:p w:rsidR="00000000" w:rsidRDefault="00E34E1C" w:rsidP="00E34E1C">
          <w:pPr>
            <w:pStyle w:val="4F2D201CB8284B0EA27D10B7E9C86AFF"/>
          </w:pPr>
          <w:r w:rsidRPr="005F1188">
            <w:rPr>
              <w:rStyle w:val="PlaceholderText"/>
            </w:rPr>
            <w:t>Choose</w:t>
          </w:r>
          <w:r>
            <w:rPr>
              <w:rStyle w:val="PlaceholderText"/>
            </w:rPr>
            <w:t>/</w:t>
          </w:r>
          <w:r w:rsidRPr="00AA2A01">
            <w:rPr>
              <w:rStyle w:val="PlaceholderText"/>
              <w:color w:val="8EAADB" w:themeColor="accent1" w:themeTint="99"/>
            </w:rPr>
            <w:t>В</w:t>
          </w:r>
          <w:r w:rsidRPr="005B19A5">
            <w:rPr>
              <w:rStyle w:val="PlaceholderText"/>
              <w:color w:val="8EAADB" w:themeColor="accent1" w:themeTint="99"/>
            </w:rPr>
            <w:t>ыбрать</w:t>
          </w:r>
        </w:p>
      </w:docPartBody>
    </w:docPart>
    <w:docPart>
      <w:docPartPr>
        <w:name w:val="FF31541221594D7C949D2401A6005ADA"/>
        <w:category>
          <w:name w:val="General"/>
          <w:gallery w:val="placeholder"/>
        </w:category>
        <w:types>
          <w:type w:val="bbPlcHdr"/>
        </w:types>
        <w:behaviors>
          <w:behavior w:val="content"/>
        </w:behaviors>
        <w:guid w:val="{9EB16B9A-4E26-4B03-A4F9-86BAE3547DD1}"/>
      </w:docPartPr>
      <w:docPartBody>
        <w:p w:rsidR="00000000" w:rsidRDefault="00E34E1C" w:rsidP="00E34E1C">
          <w:pPr>
            <w:pStyle w:val="FF31541221594D7C949D2401A6005ADA"/>
          </w:pPr>
          <w:r w:rsidRPr="005F1188">
            <w:rPr>
              <w:rStyle w:val="PlaceholderText"/>
            </w:rPr>
            <w:t>Click</w:t>
          </w:r>
          <w:r>
            <w:rPr>
              <w:rStyle w:val="PlaceholderText"/>
            </w:rPr>
            <w:t>/</w:t>
          </w:r>
          <w:r w:rsidRPr="004F02A0">
            <w:rPr>
              <w:rStyle w:val="PlaceholderText"/>
              <w:color w:val="8EAADB" w:themeColor="accent1" w:themeTint="99"/>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B225F9F2B43742AB958008D418465156"/>
        <w:category>
          <w:name w:val="General"/>
          <w:gallery w:val="placeholder"/>
        </w:category>
        <w:types>
          <w:type w:val="bbPlcHdr"/>
        </w:types>
        <w:behaviors>
          <w:behavior w:val="content"/>
        </w:behaviors>
        <w:guid w:val="{BEBB4592-7125-48AC-80B9-EB94FB6C8E3B}"/>
      </w:docPartPr>
      <w:docPartBody>
        <w:p w:rsidR="00000000" w:rsidRDefault="00E34E1C" w:rsidP="00E34E1C">
          <w:pPr>
            <w:pStyle w:val="B225F9F2B43742AB958008D418465156"/>
          </w:pPr>
          <w:r w:rsidRPr="005F1188">
            <w:rPr>
              <w:rStyle w:val="PlaceholderText"/>
            </w:rPr>
            <w:t>Click</w:t>
          </w:r>
          <w:r>
            <w:rPr>
              <w:rStyle w:val="PlaceholderText"/>
            </w:rPr>
            <w:t>/</w:t>
          </w:r>
          <w:r w:rsidRPr="004F02A0">
            <w:rPr>
              <w:rStyle w:val="PlaceholderText"/>
              <w:color w:val="8EAADB" w:themeColor="accent1" w:themeTint="99"/>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4EFB459E127A46B9B722A6D31B0B7CE7"/>
        <w:category>
          <w:name w:val="General"/>
          <w:gallery w:val="placeholder"/>
        </w:category>
        <w:types>
          <w:type w:val="bbPlcHdr"/>
        </w:types>
        <w:behaviors>
          <w:behavior w:val="content"/>
        </w:behaviors>
        <w:guid w:val="{633B78EF-87C1-4FBB-A6B4-19432D1250BF}"/>
      </w:docPartPr>
      <w:docPartBody>
        <w:p w:rsidR="00000000" w:rsidRDefault="00E34E1C" w:rsidP="00E34E1C">
          <w:pPr>
            <w:pStyle w:val="4EFB459E127A46B9B722A6D31B0B7CE7"/>
          </w:pPr>
          <w:r w:rsidRPr="005F1188">
            <w:rPr>
              <w:rStyle w:val="PlaceholderText"/>
            </w:rPr>
            <w:t>Click</w:t>
          </w:r>
          <w:r>
            <w:rPr>
              <w:rStyle w:val="PlaceholderText"/>
            </w:rPr>
            <w:t>/</w:t>
          </w:r>
          <w:r w:rsidRPr="004F02A0">
            <w:rPr>
              <w:rStyle w:val="PlaceholderText"/>
              <w:color w:val="8EAADB" w:themeColor="accent1" w:themeTint="99"/>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ADEC8634E84C455FAD6709C9F6C7C80C"/>
        <w:category>
          <w:name w:val="General"/>
          <w:gallery w:val="placeholder"/>
        </w:category>
        <w:types>
          <w:type w:val="bbPlcHdr"/>
        </w:types>
        <w:behaviors>
          <w:behavior w:val="content"/>
        </w:behaviors>
        <w:guid w:val="{5FC43A4A-E586-49BA-AC20-BF6B5D40EEBE}"/>
      </w:docPartPr>
      <w:docPartBody>
        <w:p w:rsidR="00000000" w:rsidRDefault="00E34E1C" w:rsidP="00E34E1C">
          <w:pPr>
            <w:pStyle w:val="ADEC8634E84C455FAD6709C9F6C7C80C"/>
          </w:pPr>
          <w:r w:rsidRPr="005F1188">
            <w:rPr>
              <w:rStyle w:val="PlaceholderText"/>
            </w:rPr>
            <w:t>Click</w:t>
          </w:r>
          <w:r>
            <w:rPr>
              <w:rStyle w:val="PlaceholderText"/>
            </w:rPr>
            <w:t>/</w:t>
          </w:r>
          <w:r w:rsidRPr="004F02A0">
            <w:rPr>
              <w:rStyle w:val="PlaceholderText"/>
              <w:color w:val="8EAADB" w:themeColor="accent1" w:themeTint="99"/>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3A658964488C4D208C8EDE04F9F33EB2"/>
        <w:category>
          <w:name w:val="General"/>
          <w:gallery w:val="placeholder"/>
        </w:category>
        <w:types>
          <w:type w:val="bbPlcHdr"/>
        </w:types>
        <w:behaviors>
          <w:behavior w:val="content"/>
        </w:behaviors>
        <w:guid w:val="{C00B01F1-5564-438A-9B1F-2C923E75DD1A}"/>
      </w:docPartPr>
      <w:docPartBody>
        <w:p w:rsidR="00000000" w:rsidRDefault="00E34E1C" w:rsidP="00E34E1C">
          <w:pPr>
            <w:pStyle w:val="3A658964488C4D208C8EDE04F9F33EB2"/>
          </w:pPr>
          <w:r w:rsidRPr="005F1188">
            <w:rPr>
              <w:rStyle w:val="PlaceholderText"/>
            </w:rPr>
            <w:t>Click</w:t>
          </w:r>
          <w:r>
            <w:rPr>
              <w:rStyle w:val="PlaceholderText"/>
            </w:rPr>
            <w:t>/</w:t>
          </w:r>
          <w:r w:rsidRPr="004F02A0">
            <w:rPr>
              <w:rStyle w:val="PlaceholderText"/>
              <w:color w:val="8EAADB" w:themeColor="accent1" w:themeTint="99"/>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D3974830B0824C82977509E7F0983F73"/>
        <w:category>
          <w:name w:val="General"/>
          <w:gallery w:val="placeholder"/>
        </w:category>
        <w:types>
          <w:type w:val="bbPlcHdr"/>
        </w:types>
        <w:behaviors>
          <w:behavior w:val="content"/>
        </w:behaviors>
        <w:guid w:val="{F88F477C-A3A4-4AE1-AC69-145AC2F677AA}"/>
      </w:docPartPr>
      <w:docPartBody>
        <w:p w:rsidR="00000000" w:rsidRDefault="00E34E1C" w:rsidP="00E34E1C">
          <w:pPr>
            <w:pStyle w:val="D3974830B0824C82977509E7F0983F73"/>
          </w:pPr>
          <w:r w:rsidRPr="005F1188">
            <w:rPr>
              <w:rStyle w:val="PlaceholderText"/>
            </w:rPr>
            <w:t>Click</w:t>
          </w:r>
          <w:r>
            <w:rPr>
              <w:rStyle w:val="PlaceholderText"/>
            </w:rPr>
            <w:t>/</w:t>
          </w:r>
          <w:r w:rsidRPr="004F02A0">
            <w:rPr>
              <w:rStyle w:val="PlaceholderText"/>
              <w:color w:val="8EAADB" w:themeColor="accent1" w:themeTint="99"/>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A8F91FD4494744CCB289E9FB5F5C5BE0"/>
        <w:category>
          <w:name w:val="General"/>
          <w:gallery w:val="placeholder"/>
        </w:category>
        <w:types>
          <w:type w:val="bbPlcHdr"/>
        </w:types>
        <w:behaviors>
          <w:behavior w:val="content"/>
        </w:behaviors>
        <w:guid w:val="{B7ED0AB4-57F5-43A4-932D-D8FBFEAA2489}"/>
      </w:docPartPr>
      <w:docPartBody>
        <w:p w:rsidR="00000000" w:rsidRDefault="00E34E1C" w:rsidP="00E34E1C">
          <w:pPr>
            <w:pStyle w:val="A8F91FD4494744CCB289E9FB5F5C5BE0"/>
          </w:pPr>
          <w:r w:rsidRPr="001858C7">
            <w:rPr>
              <w:rStyle w:val="PlaceholderText"/>
              <w:rFonts w:cstheme="minorHAnsi"/>
            </w:rPr>
            <w:t>Click</w:t>
          </w:r>
          <w:r w:rsidRPr="00CA7A1D">
            <w:rPr>
              <w:rStyle w:val="PlaceholderText"/>
              <w:rFonts w:cstheme="minorHAnsi"/>
              <w:lang w:val="ru-RU"/>
            </w:rPr>
            <w:t>/</w:t>
          </w:r>
          <w:r w:rsidRPr="00CA7A1D">
            <w:rPr>
              <w:rStyle w:val="PlaceholderText"/>
              <w:color w:val="8EAADB" w:themeColor="accent1" w:themeTint="99"/>
              <w:lang w:val="ru-RU"/>
            </w:rPr>
            <w:t>Щел</w:t>
          </w:r>
          <w:r>
            <w:rPr>
              <w:rStyle w:val="PlaceholderText"/>
              <w:color w:val="8EAADB" w:themeColor="accent1" w:themeTint="99"/>
              <w:lang w:val="ru-RU"/>
            </w:rPr>
            <w:t>кнуть</w:t>
          </w:r>
        </w:p>
      </w:docPartBody>
    </w:docPart>
    <w:docPart>
      <w:docPartPr>
        <w:name w:val="7AE8CB48FB9240709997B91D2BCC3EC8"/>
        <w:category>
          <w:name w:val="General"/>
          <w:gallery w:val="placeholder"/>
        </w:category>
        <w:types>
          <w:type w:val="bbPlcHdr"/>
        </w:types>
        <w:behaviors>
          <w:behavior w:val="content"/>
        </w:behaviors>
        <w:guid w:val="{92F2FD93-7950-4261-894E-760E4522B303}"/>
      </w:docPartPr>
      <w:docPartBody>
        <w:p w:rsidR="00000000" w:rsidRDefault="00E34E1C" w:rsidP="00E34E1C">
          <w:pPr>
            <w:pStyle w:val="7AE8CB48FB9240709997B91D2BCC3EC8"/>
          </w:pPr>
          <w:r w:rsidRPr="001858C7">
            <w:rPr>
              <w:rStyle w:val="PlaceholderText"/>
              <w:rFonts w:cstheme="minorHAnsi"/>
            </w:rPr>
            <w:t>Click</w:t>
          </w:r>
          <w:r w:rsidRPr="00CA7A1D">
            <w:rPr>
              <w:rStyle w:val="PlaceholderText"/>
              <w:rFonts w:cstheme="minorHAnsi"/>
              <w:lang w:val="ru-RU"/>
            </w:rPr>
            <w:t>/</w:t>
          </w:r>
          <w:r w:rsidRPr="00CA7A1D">
            <w:rPr>
              <w:rStyle w:val="PlaceholderText"/>
              <w:color w:val="8EAADB" w:themeColor="accent1" w:themeTint="99"/>
              <w:lang w:val="ru-RU"/>
            </w:rPr>
            <w:t>Щел</w:t>
          </w:r>
          <w:r>
            <w:rPr>
              <w:rStyle w:val="PlaceholderText"/>
              <w:color w:val="8EAADB" w:themeColor="accent1" w:themeTint="99"/>
              <w:lang w:val="ru-RU"/>
            </w:rPr>
            <w:t>кнуть</w:t>
          </w:r>
        </w:p>
      </w:docPartBody>
    </w:docPart>
    <w:docPart>
      <w:docPartPr>
        <w:name w:val="7A56FC7E88B445B2976EDF134C4ADFB9"/>
        <w:category>
          <w:name w:val="General"/>
          <w:gallery w:val="placeholder"/>
        </w:category>
        <w:types>
          <w:type w:val="bbPlcHdr"/>
        </w:types>
        <w:behaviors>
          <w:behavior w:val="content"/>
        </w:behaviors>
        <w:guid w:val="{229CD582-4BD6-457C-942F-9EA3239CE562}"/>
      </w:docPartPr>
      <w:docPartBody>
        <w:p w:rsidR="00000000" w:rsidRDefault="00E34E1C" w:rsidP="00E34E1C">
          <w:pPr>
            <w:pStyle w:val="7A56FC7E88B445B2976EDF134C4ADFB9"/>
          </w:pPr>
          <w:r w:rsidRPr="005F1188">
            <w:rPr>
              <w:rStyle w:val="PlaceholderText"/>
            </w:rPr>
            <w:t>Click</w:t>
          </w:r>
          <w:r>
            <w:rPr>
              <w:rStyle w:val="PlaceholderText"/>
            </w:rPr>
            <w:t>/</w:t>
          </w:r>
          <w:r w:rsidRPr="004F02A0">
            <w:rPr>
              <w:rStyle w:val="PlaceholderText"/>
              <w:color w:val="8EAADB" w:themeColor="accent1" w:themeTint="99"/>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9CE1EB550A664340979CFD29F1C4C690"/>
        <w:category>
          <w:name w:val="General"/>
          <w:gallery w:val="placeholder"/>
        </w:category>
        <w:types>
          <w:type w:val="bbPlcHdr"/>
        </w:types>
        <w:behaviors>
          <w:behavior w:val="content"/>
        </w:behaviors>
        <w:guid w:val="{D7289A41-4901-436E-A7CD-5E01BAE6CE47}"/>
      </w:docPartPr>
      <w:docPartBody>
        <w:p w:rsidR="00000000" w:rsidRDefault="00E34E1C" w:rsidP="00E34E1C">
          <w:pPr>
            <w:pStyle w:val="9CE1EB550A664340979CFD29F1C4C690"/>
          </w:pPr>
          <w:r w:rsidRPr="005F1188">
            <w:rPr>
              <w:rStyle w:val="PlaceholderText"/>
            </w:rPr>
            <w:t>Click</w:t>
          </w:r>
          <w:r>
            <w:rPr>
              <w:rStyle w:val="PlaceholderText"/>
            </w:rPr>
            <w:t>/</w:t>
          </w:r>
          <w:r w:rsidRPr="004F02A0">
            <w:rPr>
              <w:rStyle w:val="PlaceholderText"/>
              <w:color w:val="8EAADB" w:themeColor="accent1" w:themeTint="99"/>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285CDDACA0E34A1EB942E229F34CAFB2"/>
        <w:category>
          <w:name w:val="General"/>
          <w:gallery w:val="placeholder"/>
        </w:category>
        <w:types>
          <w:type w:val="bbPlcHdr"/>
        </w:types>
        <w:behaviors>
          <w:behavior w:val="content"/>
        </w:behaviors>
        <w:guid w:val="{1355FE2C-A98D-41B7-87D2-704AE18A51C1}"/>
      </w:docPartPr>
      <w:docPartBody>
        <w:p w:rsidR="00000000" w:rsidRDefault="00E34E1C" w:rsidP="00E34E1C">
          <w:pPr>
            <w:pStyle w:val="285CDDACA0E34A1EB942E229F34CAFB2"/>
          </w:pPr>
          <w:r w:rsidRPr="005F1188">
            <w:rPr>
              <w:rStyle w:val="PlaceholderText"/>
            </w:rPr>
            <w:t>Choose</w:t>
          </w:r>
          <w:r>
            <w:rPr>
              <w:rStyle w:val="PlaceholderText"/>
            </w:rPr>
            <w:t>/</w:t>
          </w:r>
          <w:r>
            <w:rPr>
              <w:rStyle w:val="PlaceholderText"/>
              <w:color w:val="8EAADB" w:themeColor="accent1" w:themeTint="99"/>
              <w:lang w:val="ru-RU"/>
            </w:rPr>
            <w:t>Выб</w:t>
          </w:r>
          <w:r w:rsidRPr="005B19A5">
            <w:rPr>
              <w:rStyle w:val="PlaceholderText"/>
              <w:color w:val="8EAADB" w:themeColor="accent1" w:themeTint="99"/>
            </w:rPr>
            <w:t>рать</w:t>
          </w:r>
        </w:p>
      </w:docPartBody>
    </w:docPart>
    <w:docPart>
      <w:docPartPr>
        <w:name w:val="6CA39752749E46FAB34FC1527412E11F"/>
        <w:category>
          <w:name w:val="General"/>
          <w:gallery w:val="placeholder"/>
        </w:category>
        <w:types>
          <w:type w:val="bbPlcHdr"/>
        </w:types>
        <w:behaviors>
          <w:behavior w:val="content"/>
        </w:behaviors>
        <w:guid w:val="{13757163-0AF5-4964-B37D-083AD06CAB9A}"/>
      </w:docPartPr>
      <w:docPartBody>
        <w:p w:rsidR="00000000" w:rsidRDefault="00E34E1C" w:rsidP="00E34E1C">
          <w:pPr>
            <w:pStyle w:val="6CA39752749E46FAB34FC1527412E11F"/>
          </w:pPr>
          <w:r w:rsidRPr="005F1188">
            <w:rPr>
              <w:rStyle w:val="PlaceholderText"/>
            </w:rPr>
            <w:t>Click or tap here to enter text.</w:t>
          </w:r>
        </w:p>
      </w:docPartBody>
    </w:docPart>
    <w:docPart>
      <w:docPartPr>
        <w:name w:val="9EEB65169E89420AAA16A259B2DA994E"/>
        <w:category>
          <w:name w:val="General"/>
          <w:gallery w:val="placeholder"/>
        </w:category>
        <w:types>
          <w:type w:val="bbPlcHdr"/>
        </w:types>
        <w:behaviors>
          <w:behavior w:val="content"/>
        </w:behaviors>
        <w:guid w:val="{CD6DD3EE-448D-4C97-A228-25B0776665D9}"/>
      </w:docPartPr>
      <w:docPartBody>
        <w:p w:rsidR="00000000" w:rsidRDefault="00E34E1C" w:rsidP="00E34E1C">
          <w:pPr>
            <w:pStyle w:val="9EEB65169E89420AAA16A259B2DA994E"/>
          </w:pPr>
          <w:r w:rsidRPr="005F1188">
            <w:rPr>
              <w:rStyle w:val="PlaceholderText"/>
            </w:rPr>
            <w:t>Choose</w:t>
          </w:r>
          <w:r>
            <w:rPr>
              <w:rStyle w:val="PlaceholderText"/>
            </w:rPr>
            <w:t>/</w:t>
          </w:r>
          <w:r w:rsidRPr="00876CF9">
            <w:rPr>
              <w:rStyle w:val="PlaceholderText"/>
              <w:color w:val="8EAADB" w:themeColor="accent1" w:themeTint="99"/>
            </w:rPr>
            <w:t xml:space="preserve"> </w:t>
          </w:r>
          <w:r>
            <w:rPr>
              <w:rStyle w:val="PlaceholderText"/>
              <w:color w:val="8EAADB" w:themeColor="accent1" w:themeTint="99"/>
              <w:lang w:val="ru-RU"/>
            </w:rPr>
            <w:t>Выб</w:t>
          </w:r>
          <w:r w:rsidRPr="005B19A5">
            <w:rPr>
              <w:rStyle w:val="PlaceholderText"/>
              <w:color w:val="8EAADB" w:themeColor="accent1" w:themeTint="99"/>
            </w:rPr>
            <w:t>рать</w:t>
          </w:r>
        </w:p>
      </w:docPartBody>
    </w:docPart>
    <w:docPart>
      <w:docPartPr>
        <w:name w:val="6E1A804F63C04F5E9AE166B15238C7E8"/>
        <w:category>
          <w:name w:val="General"/>
          <w:gallery w:val="placeholder"/>
        </w:category>
        <w:types>
          <w:type w:val="bbPlcHdr"/>
        </w:types>
        <w:behaviors>
          <w:behavior w:val="content"/>
        </w:behaviors>
        <w:guid w:val="{7193AA3C-5BCC-4F92-8C7B-097502F7BF92}"/>
      </w:docPartPr>
      <w:docPartBody>
        <w:p w:rsidR="00000000" w:rsidRDefault="00E34E1C" w:rsidP="00E34E1C">
          <w:pPr>
            <w:pStyle w:val="6E1A804F63C04F5E9AE166B15238C7E8"/>
          </w:pPr>
          <w:r w:rsidRPr="005F1188">
            <w:rPr>
              <w:rStyle w:val="PlaceholderText"/>
            </w:rPr>
            <w:t>Choose</w:t>
          </w:r>
          <w:r>
            <w:rPr>
              <w:rStyle w:val="PlaceholderText"/>
            </w:rPr>
            <w:t>/</w:t>
          </w:r>
          <w:r w:rsidRPr="00AA2A01">
            <w:rPr>
              <w:rStyle w:val="PlaceholderText"/>
              <w:color w:val="8EAADB" w:themeColor="accent1" w:themeTint="99"/>
            </w:rPr>
            <w:t>В</w:t>
          </w:r>
          <w:r w:rsidRPr="005B19A5">
            <w:rPr>
              <w:rStyle w:val="PlaceholderText"/>
              <w:color w:val="8EAADB" w:themeColor="accent1" w:themeTint="99"/>
            </w:rPr>
            <w:t>ыбрать</w:t>
          </w:r>
        </w:p>
      </w:docPartBody>
    </w:docPart>
    <w:docPart>
      <w:docPartPr>
        <w:name w:val="E7CF0DE541E24017AEB918B66EDDD559"/>
        <w:category>
          <w:name w:val="General"/>
          <w:gallery w:val="placeholder"/>
        </w:category>
        <w:types>
          <w:type w:val="bbPlcHdr"/>
        </w:types>
        <w:behaviors>
          <w:behavior w:val="content"/>
        </w:behaviors>
        <w:guid w:val="{277CAC20-5AFD-4F1D-A9B1-B5110ADA5645}"/>
      </w:docPartPr>
      <w:docPartBody>
        <w:p w:rsidR="00000000" w:rsidRDefault="00E34E1C" w:rsidP="00E34E1C">
          <w:pPr>
            <w:pStyle w:val="E7CF0DE541E24017AEB918B66EDDD559"/>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2A7EA7AB91BE4EE1B20B470D2A8823CD"/>
        <w:category>
          <w:name w:val="General"/>
          <w:gallery w:val="placeholder"/>
        </w:category>
        <w:types>
          <w:type w:val="bbPlcHdr"/>
        </w:types>
        <w:behaviors>
          <w:behavior w:val="content"/>
        </w:behaviors>
        <w:guid w:val="{1BE8E2E4-0D26-4645-8CBA-BFFE5594B555}"/>
      </w:docPartPr>
      <w:docPartBody>
        <w:p w:rsidR="00000000" w:rsidRDefault="00E34E1C" w:rsidP="00E34E1C">
          <w:pPr>
            <w:pStyle w:val="2A7EA7AB91BE4EE1B20B470D2A8823CD"/>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6A68F7B6AD49408D9B8A0D46F2726FA9"/>
        <w:category>
          <w:name w:val="General"/>
          <w:gallery w:val="placeholder"/>
        </w:category>
        <w:types>
          <w:type w:val="bbPlcHdr"/>
        </w:types>
        <w:behaviors>
          <w:behavior w:val="content"/>
        </w:behaviors>
        <w:guid w:val="{592AB82F-0307-4506-AF39-0CECDDE89BDB}"/>
      </w:docPartPr>
      <w:docPartBody>
        <w:p w:rsidR="00000000" w:rsidRDefault="00E34E1C" w:rsidP="00E34E1C">
          <w:pPr>
            <w:pStyle w:val="6A68F7B6AD49408D9B8A0D46F2726FA9"/>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FD0DC388D33B4A22AFA18F60E856EC5C"/>
        <w:category>
          <w:name w:val="General"/>
          <w:gallery w:val="placeholder"/>
        </w:category>
        <w:types>
          <w:type w:val="bbPlcHdr"/>
        </w:types>
        <w:behaviors>
          <w:behavior w:val="content"/>
        </w:behaviors>
        <w:guid w:val="{DAED4736-0EEA-4B7A-891D-28A5526BBD12}"/>
      </w:docPartPr>
      <w:docPartBody>
        <w:p w:rsidR="00000000" w:rsidRDefault="00E34E1C" w:rsidP="00E34E1C">
          <w:pPr>
            <w:pStyle w:val="FD0DC388D33B4A22AFA18F60E856EC5C"/>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024D40FF626D49FC92B909211EF2DB4C"/>
        <w:category>
          <w:name w:val="General"/>
          <w:gallery w:val="placeholder"/>
        </w:category>
        <w:types>
          <w:type w:val="bbPlcHdr"/>
        </w:types>
        <w:behaviors>
          <w:behavior w:val="content"/>
        </w:behaviors>
        <w:guid w:val="{419208FD-3604-44B0-907E-FF605B844C17}"/>
      </w:docPartPr>
      <w:docPartBody>
        <w:p w:rsidR="00000000" w:rsidRDefault="00E34E1C" w:rsidP="00E34E1C">
          <w:pPr>
            <w:pStyle w:val="024D40FF626D49FC92B909211EF2DB4C"/>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239FD3005A2E45EF84CD04D9F8C722AB"/>
        <w:category>
          <w:name w:val="General"/>
          <w:gallery w:val="placeholder"/>
        </w:category>
        <w:types>
          <w:type w:val="bbPlcHdr"/>
        </w:types>
        <w:behaviors>
          <w:behavior w:val="content"/>
        </w:behaviors>
        <w:guid w:val="{1EBB7D11-FB23-465F-A391-7F16D9D0D4C1}"/>
      </w:docPartPr>
      <w:docPartBody>
        <w:p w:rsidR="00000000" w:rsidRDefault="00E34E1C" w:rsidP="00E34E1C">
          <w:pPr>
            <w:pStyle w:val="239FD3005A2E45EF84CD04D9F8C722AB"/>
          </w:pPr>
          <w:r w:rsidRPr="001858C7">
            <w:rPr>
              <w:rStyle w:val="PlaceholderText"/>
              <w:rFonts w:cstheme="minorHAnsi"/>
            </w:rPr>
            <w:t>Click/</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572E3850EEF84D8C829166A764DE16FD"/>
        <w:category>
          <w:name w:val="General"/>
          <w:gallery w:val="placeholder"/>
        </w:category>
        <w:types>
          <w:type w:val="bbPlcHdr"/>
        </w:types>
        <w:behaviors>
          <w:behavior w:val="content"/>
        </w:behaviors>
        <w:guid w:val="{7310C8A8-4CCD-4E6C-831B-D63A28AADB77}"/>
      </w:docPartPr>
      <w:docPartBody>
        <w:p w:rsidR="00000000" w:rsidRDefault="00E34E1C" w:rsidP="00E34E1C">
          <w:pPr>
            <w:pStyle w:val="572E3850EEF84D8C829166A764DE16FD"/>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064817A0F6F042048B88091D64CC3D14"/>
        <w:category>
          <w:name w:val="General"/>
          <w:gallery w:val="placeholder"/>
        </w:category>
        <w:types>
          <w:type w:val="bbPlcHdr"/>
        </w:types>
        <w:behaviors>
          <w:behavior w:val="content"/>
        </w:behaviors>
        <w:guid w:val="{98CE39F9-9F2B-4EFE-AE61-B58EDB71598E}"/>
      </w:docPartPr>
      <w:docPartBody>
        <w:p w:rsidR="00000000" w:rsidRDefault="00E34E1C" w:rsidP="00E34E1C">
          <w:pPr>
            <w:pStyle w:val="064817A0F6F042048B88091D64CC3D14"/>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8E703DF38F124A78986EE441191882DB"/>
        <w:category>
          <w:name w:val="General"/>
          <w:gallery w:val="placeholder"/>
        </w:category>
        <w:types>
          <w:type w:val="bbPlcHdr"/>
        </w:types>
        <w:behaviors>
          <w:behavior w:val="content"/>
        </w:behaviors>
        <w:guid w:val="{8AD86B4F-F738-4DCA-8EC0-81F967A27811}"/>
      </w:docPartPr>
      <w:docPartBody>
        <w:p w:rsidR="00000000" w:rsidRDefault="00E34E1C" w:rsidP="00E34E1C">
          <w:pPr>
            <w:pStyle w:val="8E703DF38F124A78986EE441191882DB"/>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64D65CF934924195AFBD907200293F0E"/>
        <w:category>
          <w:name w:val="General"/>
          <w:gallery w:val="placeholder"/>
        </w:category>
        <w:types>
          <w:type w:val="bbPlcHdr"/>
        </w:types>
        <w:behaviors>
          <w:behavior w:val="content"/>
        </w:behaviors>
        <w:guid w:val="{8EDB485E-297C-4CF3-A815-2A9E9CC63E81}"/>
      </w:docPartPr>
      <w:docPartBody>
        <w:p w:rsidR="00000000" w:rsidRDefault="00E34E1C" w:rsidP="00E34E1C">
          <w:pPr>
            <w:pStyle w:val="64D65CF934924195AFBD907200293F0E"/>
          </w:pPr>
          <w:r w:rsidRPr="005F1188">
            <w:rPr>
              <w:rStyle w:val="PlaceholderText"/>
            </w:rPr>
            <w:t>Click</w:t>
          </w:r>
          <w:r w:rsidRPr="00837F2A">
            <w:rPr>
              <w:rStyle w:val="PlaceholderText"/>
              <w:lang w:val="ru-RU"/>
            </w:rPr>
            <w:t>/</w:t>
          </w:r>
          <w:r>
            <w:rPr>
              <w:rStyle w:val="PlaceholderText"/>
              <w:color w:val="8EAADB" w:themeColor="accent1" w:themeTint="99"/>
              <w:lang w:val="ru-RU"/>
            </w:rPr>
            <w:t>Щ</w:t>
          </w:r>
          <w:r w:rsidRPr="00837F2A">
            <w:rPr>
              <w:rStyle w:val="PlaceholderText"/>
              <w:color w:val="8EAADB" w:themeColor="accent1" w:themeTint="99"/>
              <w:lang w:val="ru-RU"/>
            </w:rPr>
            <w:t>ел</w:t>
          </w:r>
          <w:r>
            <w:rPr>
              <w:rStyle w:val="PlaceholderText"/>
              <w:color w:val="8EAADB" w:themeColor="accent1" w:themeTint="99"/>
              <w:lang w:val="ru-RU"/>
            </w:rPr>
            <w:t>кнуть</w:t>
          </w:r>
        </w:p>
      </w:docPartBody>
    </w:docPart>
    <w:docPart>
      <w:docPartPr>
        <w:name w:val="2A24D14F3CAD42AA8F303BA187E27721"/>
        <w:category>
          <w:name w:val="General"/>
          <w:gallery w:val="placeholder"/>
        </w:category>
        <w:types>
          <w:type w:val="bbPlcHdr"/>
        </w:types>
        <w:behaviors>
          <w:behavior w:val="content"/>
        </w:behaviors>
        <w:guid w:val="{4FB8056C-F1B8-42E8-886C-0B6679367337}"/>
      </w:docPartPr>
      <w:docPartBody>
        <w:p w:rsidR="00000000" w:rsidRDefault="00E34E1C" w:rsidP="00E34E1C">
          <w:pPr>
            <w:pStyle w:val="2A24D14F3CAD42AA8F303BA187E27721"/>
          </w:pPr>
          <w:r w:rsidRPr="005F1188">
            <w:rPr>
              <w:rStyle w:val="PlaceholderText"/>
            </w:rPr>
            <w:t>Click</w:t>
          </w:r>
          <w:r w:rsidRPr="00285083">
            <w:rPr>
              <w:rStyle w:val="PlaceholderText"/>
              <w:lang w:val="ru-RU"/>
            </w:rPr>
            <w:t>/</w:t>
          </w:r>
          <w:r>
            <w:rPr>
              <w:rStyle w:val="PlaceholderText"/>
              <w:color w:val="8EAADB" w:themeColor="accent1" w:themeTint="99"/>
              <w:lang w:val="ru-RU"/>
            </w:rPr>
            <w:t>Щ</w:t>
          </w:r>
          <w:r w:rsidRPr="00285083">
            <w:rPr>
              <w:rStyle w:val="PlaceholderText"/>
              <w:color w:val="8EAADB" w:themeColor="accent1" w:themeTint="99"/>
              <w:lang w:val="ru-RU"/>
            </w:rPr>
            <w:t>ел</w:t>
          </w:r>
          <w:r>
            <w:rPr>
              <w:rStyle w:val="PlaceholderText"/>
              <w:color w:val="8EAADB" w:themeColor="accent1" w:themeTint="99"/>
              <w:lang w:val="ru-RU"/>
            </w:rPr>
            <w:t>кнуть</w:t>
          </w:r>
        </w:p>
      </w:docPartBody>
    </w:docPart>
    <w:docPart>
      <w:docPartPr>
        <w:name w:val="25F1708AA81D4B55801CEF0980DD8862"/>
        <w:category>
          <w:name w:val="General"/>
          <w:gallery w:val="placeholder"/>
        </w:category>
        <w:types>
          <w:type w:val="bbPlcHdr"/>
        </w:types>
        <w:behaviors>
          <w:behavior w:val="content"/>
        </w:behaviors>
        <w:guid w:val="{798BF777-8CAD-42FD-B3D9-7AE8E9D60794}"/>
      </w:docPartPr>
      <w:docPartBody>
        <w:p w:rsidR="00000000" w:rsidRDefault="00E34E1C" w:rsidP="00E34E1C">
          <w:pPr>
            <w:pStyle w:val="25F1708AA81D4B55801CEF0980DD8862"/>
          </w:pPr>
          <w:r w:rsidRPr="005F1188">
            <w:rPr>
              <w:rStyle w:val="PlaceholderText"/>
            </w:rPr>
            <w:t>Click</w:t>
          </w:r>
          <w:r w:rsidRPr="00285083">
            <w:rPr>
              <w:rStyle w:val="PlaceholderText"/>
              <w:lang w:val="ru-RU"/>
            </w:rPr>
            <w:t>/</w:t>
          </w:r>
          <w:r>
            <w:rPr>
              <w:rStyle w:val="PlaceholderText"/>
              <w:color w:val="8EAADB" w:themeColor="accent1" w:themeTint="99"/>
              <w:lang w:val="ru-RU"/>
            </w:rPr>
            <w:t>Щ</w:t>
          </w:r>
          <w:r w:rsidRPr="00285083">
            <w:rPr>
              <w:rStyle w:val="PlaceholderText"/>
              <w:color w:val="8EAADB" w:themeColor="accent1" w:themeTint="99"/>
              <w:lang w:val="ru-RU"/>
            </w:rPr>
            <w:t>ел</w:t>
          </w:r>
          <w:r>
            <w:rPr>
              <w:rStyle w:val="PlaceholderText"/>
              <w:color w:val="8EAADB" w:themeColor="accent1" w:themeTint="99"/>
              <w:lang w:val="ru-RU"/>
            </w:rPr>
            <w:t>кнуть</w:t>
          </w:r>
        </w:p>
      </w:docPartBody>
    </w:docPart>
    <w:docPart>
      <w:docPartPr>
        <w:name w:val="60659A8F41A046C294F8D69DEDC97E7C"/>
        <w:category>
          <w:name w:val="General"/>
          <w:gallery w:val="placeholder"/>
        </w:category>
        <w:types>
          <w:type w:val="bbPlcHdr"/>
        </w:types>
        <w:behaviors>
          <w:behavior w:val="content"/>
        </w:behaviors>
        <w:guid w:val="{AEA44F38-6159-4A76-88D5-2E74AEF821DD}"/>
      </w:docPartPr>
      <w:docPartBody>
        <w:p w:rsidR="00000000" w:rsidRDefault="00E34E1C" w:rsidP="00E34E1C">
          <w:pPr>
            <w:pStyle w:val="60659A8F41A046C294F8D69DEDC97E7C"/>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AFA44B16CD6343F7B5DD6CDE065AFA1E"/>
        <w:category>
          <w:name w:val="General"/>
          <w:gallery w:val="placeholder"/>
        </w:category>
        <w:types>
          <w:type w:val="bbPlcHdr"/>
        </w:types>
        <w:behaviors>
          <w:behavior w:val="content"/>
        </w:behaviors>
        <w:guid w:val="{1DCDB72C-4501-41A0-BE10-31C338721832}"/>
      </w:docPartPr>
      <w:docPartBody>
        <w:p w:rsidR="00000000" w:rsidRDefault="00E34E1C" w:rsidP="00E34E1C">
          <w:pPr>
            <w:pStyle w:val="AFA44B16CD6343F7B5DD6CDE065AFA1E"/>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107113AA31034FA88C9FC4DD2A52E6DB"/>
        <w:category>
          <w:name w:val="General"/>
          <w:gallery w:val="placeholder"/>
        </w:category>
        <w:types>
          <w:type w:val="bbPlcHdr"/>
        </w:types>
        <w:behaviors>
          <w:behavior w:val="content"/>
        </w:behaviors>
        <w:guid w:val="{85ACC402-350F-4FAC-A92C-FB913DD786C9}"/>
      </w:docPartPr>
      <w:docPartBody>
        <w:p w:rsidR="00000000" w:rsidRDefault="00E34E1C" w:rsidP="00E34E1C">
          <w:pPr>
            <w:pStyle w:val="107113AA31034FA88C9FC4DD2A52E6DB"/>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4792E58B56674FE2A507E42B410723B9"/>
        <w:category>
          <w:name w:val="General"/>
          <w:gallery w:val="placeholder"/>
        </w:category>
        <w:types>
          <w:type w:val="bbPlcHdr"/>
        </w:types>
        <w:behaviors>
          <w:behavior w:val="content"/>
        </w:behaviors>
        <w:guid w:val="{C126881D-2BA5-4546-A337-47CFB43EB903}"/>
      </w:docPartPr>
      <w:docPartBody>
        <w:p w:rsidR="00000000" w:rsidRDefault="00E34E1C" w:rsidP="00E34E1C">
          <w:pPr>
            <w:pStyle w:val="4792E58B56674FE2A507E42B410723B9"/>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12AF02F5D40E4431B5BE9B9FBC888553"/>
        <w:category>
          <w:name w:val="General"/>
          <w:gallery w:val="placeholder"/>
        </w:category>
        <w:types>
          <w:type w:val="bbPlcHdr"/>
        </w:types>
        <w:behaviors>
          <w:behavior w:val="content"/>
        </w:behaviors>
        <w:guid w:val="{57FF054D-D084-45E3-A4B5-79E7AE5CE85B}"/>
      </w:docPartPr>
      <w:docPartBody>
        <w:p w:rsidR="00000000" w:rsidRDefault="00E34E1C" w:rsidP="00E34E1C">
          <w:pPr>
            <w:pStyle w:val="12AF02F5D40E4431B5BE9B9FBC888553"/>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2FB53C7E9CDC4378ACBFB9BD36377AB8"/>
        <w:category>
          <w:name w:val="General"/>
          <w:gallery w:val="placeholder"/>
        </w:category>
        <w:types>
          <w:type w:val="bbPlcHdr"/>
        </w:types>
        <w:behaviors>
          <w:behavior w:val="content"/>
        </w:behaviors>
        <w:guid w:val="{6213B6E9-1148-4F2F-9AA6-5FF62FA2D68C}"/>
      </w:docPartPr>
      <w:docPartBody>
        <w:p w:rsidR="00000000" w:rsidRDefault="00E34E1C" w:rsidP="00E34E1C">
          <w:pPr>
            <w:pStyle w:val="2FB53C7E9CDC4378ACBFB9BD36377AB8"/>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F6FF4D66F4AC486088A0148C2032587E"/>
        <w:category>
          <w:name w:val="General"/>
          <w:gallery w:val="placeholder"/>
        </w:category>
        <w:types>
          <w:type w:val="bbPlcHdr"/>
        </w:types>
        <w:behaviors>
          <w:behavior w:val="content"/>
        </w:behaviors>
        <w:guid w:val="{D0381398-612E-4493-BC41-9E28D8433CF2}"/>
      </w:docPartPr>
      <w:docPartBody>
        <w:p w:rsidR="00000000" w:rsidRDefault="00E34E1C" w:rsidP="00E34E1C">
          <w:pPr>
            <w:pStyle w:val="F6FF4D66F4AC486088A0148C2032587E"/>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C85DE309210642659EDE1D10CF1A9DBE"/>
        <w:category>
          <w:name w:val="General"/>
          <w:gallery w:val="placeholder"/>
        </w:category>
        <w:types>
          <w:type w:val="bbPlcHdr"/>
        </w:types>
        <w:behaviors>
          <w:behavior w:val="content"/>
        </w:behaviors>
        <w:guid w:val="{FA9654D9-9FD5-4432-955D-FEFE0C8A2395}"/>
      </w:docPartPr>
      <w:docPartBody>
        <w:p w:rsidR="00000000" w:rsidRDefault="00E34E1C" w:rsidP="00E34E1C">
          <w:pPr>
            <w:pStyle w:val="C85DE309210642659EDE1D10CF1A9DBE"/>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CB9CEABE6A1D44FABC39FD8DCCD4F630"/>
        <w:category>
          <w:name w:val="General"/>
          <w:gallery w:val="placeholder"/>
        </w:category>
        <w:types>
          <w:type w:val="bbPlcHdr"/>
        </w:types>
        <w:behaviors>
          <w:behavior w:val="content"/>
        </w:behaviors>
        <w:guid w:val="{59660429-ED28-494D-97FA-4A55C9BE7B44}"/>
      </w:docPartPr>
      <w:docPartBody>
        <w:p w:rsidR="00000000" w:rsidRDefault="00E34E1C" w:rsidP="00E34E1C">
          <w:pPr>
            <w:pStyle w:val="CB9CEABE6A1D44FABC39FD8DCCD4F630"/>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AD1221216C66417189195FE3624CAFD1"/>
        <w:category>
          <w:name w:val="General"/>
          <w:gallery w:val="placeholder"/>
        </w:category>
        <w:types>
          <w:type w:val="bbPlcHdr"/>
        </w:types>
        <w:behaviors>
          <w:behavior w:val="content"/>
        </w:behaviors>
        <w:guid w:val="{F5AA2194-959E-44FA-A0E3-E7CE3D835A71}"/>
      </w:docPartPr>
      <w:docPartBody>
        <w:p w:rsidR="00000000" w:rsidRDefault="00E34E1C" w:rsidP="00E34E1C">
          <w:pPr>
            <w:pStyle w:val="AD1221216C66417189195FE3624CAFD1"/>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0DC61B842C3049328EFEE1A7380DBA34"/>
        <w:category>
          <w:name w:val="General"/>
          <w:gallery w:val="placeholder"/>
        </w:category>
        <w:types>
          <w:type w:val="bbPlcHdr"/>
        </w:types>
        <w:behaviors>
          <w:behavior w:val="content"/>
        </w:behaviors>
        <w:guid w:val="{01DA662E-54F9-4E43-B47A-D1DFE3FC8F52}"/>
      </w:docPartPr>
      <w:docPartBody>
        <w:p w:rsidR="00000000" w:rsidRDefault="00E34E1C" w:rsidP="00E34E1C">
          <w:pPr>
            <w:pStyle w:val="0DC61B842C3049328EFEE1A7380DBA34"/>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C6A1043BC1EF42B8B2EABBB910B7422C"/>
        <w:category>
          <w:name w:val="General"/>
          <w:gallery w:val="placeholder"/>
        </w:category>
        <w:types>
          <w:type w:val="bbPlcHdr"/>
        </w:types>
        <w:behaviors>
          <w:behavior w:val="content"/>
        </w:behaviors>
        <w:guid w:val="{14F9FD7F-A6E9-4855-8240-BA4FD5F21B4E}"/>
      </w:docPartPr>
      <w:docPartBody>
        <w:p w:rsidR="00000000" w:rsidRDefault="00E34E1C" w:rsidP="00E34E1C">
          <w:pPr>
            <w:pStyle w:val="C6A1043BC1EF42B8B2EABBB910B7422C"/>
          </w:pPr>
          <w:r w:rsidRPr="005F1188">
            <w:rPr>
              <w:rStyle w:val="PlaceholderText"/>
            </w:rPr>
            <w:t>Click</w:t>
          </w:r>
          <w:r w:rsidRPr="006165C4">
            <w:rPr>
              <w:rStyle w:val="PlaceholderText"/>
              <w:lang w:val="ru-RU"/>
            </w:rPr>
            <w:t>/</w:t>
          </w:r>
          <w:r>
            <w:rPr>
              <w:rStyle w:val="PlaceholderText"/>
              <w:color w:val="8EAADB" w:themeColor="accent1" w:themeTint="99"/>
              <w:lang w:val="ru-RU"/>
            </w:rPr>
            <w:t>Щ</w:t>
          </w:r>
          <w:r w:rsidRPr="006165C4">
            <w:rPr>
              <w:rStyle w:val="PlaceholderText"/>
              <w:color w:val="8EAADB" w:themeColor="accent1" w:themeTint="99"/>
              <w:lang w:val="ru-RU"/>
            </w:rPr>
            <w:t>ел</w:t>
          </w:r>
          <w:r>
            <w:rPr>
              <w:rStyle w:val="PlaceholderText"/>
              <w:color w:val="8EAADB" w:themeColor="accent1" w:themeTint="99"/>
              <w:lang w:val="ru-RU"/>
            </w:rPr>
            <w:t>кнуть</w:t>
          </w:r>
        </w:p>
      </w:docPartBody>
    </w:docPart>
    <w:docPart>
      <w:docPartPr>
        <w:name w:val="7FC8CED8701D4338859656B2491A86DA"/>
        <w:category>
          <w:name w:val="General"/>
          <w:gallery w:val="placeholder"/>
        </w:category>
        <w:types>
          <w:type w:val="bbPlcHdr"/>
        </w:types>
        <w:behaviors>
          <w:behavior w:val="content"/>
        </w:behaviors>
        <w:guid w:val="{725645E2-2343-4AA3-8837-77BC9C87A691}"/>
      </w:docPartPr>
      <w:docPartBody>
        <w:p w:rsidR="00000000" w:rsidRDefault="00E34E1C" w:rsidP="00E34E1C">
          <w:pPr>
            <w:pStyle w:val="7FC8CED8701D4338859656B2491A86DA"/>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0FD7AA8FE4D0414297D99726DC6EDE3F"/>
        <w:category>
          <w:name w:val="General"/>
          <w:gallery w:val="placeholder"/>
        </w:category>
        <w:types>
          <w:type w:val="bbPlcHdr"/>
        </w:types>
        <w:behaviors>
          <w:behavior w:val="content"/>
        </w:behaviors>
        <w:guid w:val="{BB3AEA2D-7886-4708-B3A3-B3485CD22457}"/>
      </w:docPartPr>
      <w:docPartBody>
        <w:p w:rsidR="00000000" w:rsidRDefault="00E34E1C" w:rsidP="00E34E1C">
          <w:pPr>
            <w:pStyle w:val="0FD7AA8FE4D0414297D99726DC6EDE3F"/>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302610A93CE24EF1B660BF5C0205ECE0"/>
        <w:category>
          <w:name w:val="General"/>
          <w:gallery w:val="placeholder"/>
        </w:category>
        <w:types>
          <w:type w:val="bbPlcHdr"/>
        </w:types>
        <w:behaviors>
          <w:behavior w:val="content"/>
        </w:behaviors>
        <w:guid w:val="{98EB00B9-759A-4F41-B332-3922E3583265}"/>
      </w:docPartPr>
      <w:docPartBody>
        <w:p w:rsidR="00000000" w:rsidRDefault="00E34E1C" w:rsidP="00E34E1C">
          <w:pPr>
            <w:pStyle w:val="302610A93CE24EF1B660BF5C0205ECE0"/>
          </w:pPr>
          <w:r w:rsidRPr="005F1188">
            <w:rPr>
              <w:rStyle w:val="PlaceholderText"/>
            </w:rPr>
            <w:t>Click</w:t>
          </w:r>
          <w:r w:rsidRPr="009505A6">
            <w:rPr>
              <w:rStyle w:val="PlaceholderText"/>
              <w:lang w:val="ru-RU"/>
            </w:rPr>
            <w:t>/</w:t>
          </w:r>
          <w:r>
            <w:rPr>
              <w:rStyle w:val="PlaceholderText"/>
              <w:color w:val="8EAADB" w:themeColor="accent1" w:themeTint="99"/>
              <w:lang w:val="ru-RU"/>
            </w:rPr>
            <w:t>Щ</w:t>
          </w:r>
          <w:r w:rsidRPr="009505A6">
            <w:rPr>
              <w:rStyle w:val="PlaceholderText"/>
              <w:color w:val="8EAADB" w:themeColor="accent1" w:themeTint="99"/>
              <w:lang w:val="ru-RU"/>
            </w:rPr>
            <w:t>ел</w:t>
          </w:r>
          <w:r>
            <w:rPr>
              <w:rStyle w:val="PlaceholderText"/>
              <w:color w:val="8EAADB" w:themeColor="accent1" w:themeTint="99"/>
              <w:lang w:val="ru-RU"/>
            </w:rPr>
            <w:t>кнуть</w:t>
          </w:r>
        </w:p>
      </w:docPartBody>
    </w:docPart>
    <w:docPart>
      <w:docPartPr>
        <w:name w:val="3600A4B0CB914B0692B7A9DA68E63453"/>
        <w:category>
          <w:name w:val="General"/>
          <w:gallery w:val="placeholder"/>
        </w:category>
        <w:types>
          <w:type w:val="bbPlcHdr"/>
        </w:types>
        <w:behaviors>
          <w:behavior w:val="content"/>
        </w:behaviors>
        <w:guid w:val="{AA3C3D42-979C-407C-A214-993F4CE5E160}"/>
      </w:docPartPr>
      <w:docPartBody>
        <w:p w:rsidR="00000000" w:rsidRDefault="00E34E1C" w:rsidP="00E34E1C">
          <w:pPr>
            <w:pStyle w:val="3600A4B0CB914B0692B7A9DA68E63453"/>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68718037722B4B46A55EF7F9A6314C14"/>
        <w:category>
          <w:name w:val="General"/>
          <w:gallery w:val="placeholder"/>
        </w:category>
        <w:types>
          <w:type w:val="bbPlcHdr"/>
        </w:types>
        <w:behaviors>
          <w:behavior w:val="content"/>
        </w:behaviors>
        <w:guid w:val="{741CC8CA-E954-48D6-B99A-61DF5B0EA691}"/>
      </w:docPartPr>
      <w:docPartBody>
        <w:p w:rsidR="00000000" w:rsidRDefault="00E34E1C" w:rsidP="00E34E1C">
          <w:pPr>
            <w:pStyle w:val="68718037722B4B46A55EF7F9A6314C14"/>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F4F21F4DAC074F7DAFFC6958CD3BACF5"/>
        <w:category>
          <w:name w:val="General"/>
          <w:gallery w:val="placeholder"/>
        </w:category>
        <w:types>
          <w:type w:val="bbPlcHdr"/>
        </w:types>
        <w:behaviors>
          <w:behavior w:val="content"/>
        </w:behaviors>
        <w:guid w:val="{54E96D93-D81B-4D14-B62B-E43530F8533C}"/>
      </w:docPartPr>
      <w:docPartBody>
        <w:p w:rsidR="00000000" w:rsidRDefault="00E34E1C" w:rsidP="00E34E1C">
          <w:pPr>
            <w:pStyle w:val="F4F21F4DAC074F7DAFFC6958CD3BACF5"/>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E6DF3886C4DD43F7B895EAA28827A848"/>
        <w:category>
          <w:name w:val="General"/>
          <w:gallery w:val="placeholder"/>
        </w:category>
        <w:types>
          <w:type w:val="bbPlcHdr"/>
        </w:types>
        <w:behaviors>
          <w:behavior w:val="content"/>
        </w:behaviors>
        <w:guid w:val="{CD3F0D81-E534-4B79-B259-FC3E4CC0A57E}"/>
      </w:docPartPr>
      <w:docPartBody>
        <w:p w:rsidR="00000000" w:rsidRDefault="00E34E1C" w:rsidP="00E34E1C">
          <w:pPr>
            <w:pStyle w:val="E6DF3886C4DD43F7B895EAA28827A848"/>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459C9905B44A49018302D3332F9BCAC5"/>
        <w:category>
          <w:name w:val="General"/>
          <w:gallery w:val="placeholder"/>
        </w:category>
        <w:types>
          <w:type w:val="bbPlcHdr"/>
        </w:types>
        <w:behaviors>
          <w:behavior w:val="content"/>
        </w:behaviors>
        <w:guid w:val="{685CAC5F-1CD2-49CE-813A-AFFE2C2CD7AC}"/>
      </w:docPartPr>
      <w:docPartBody>
        <w:p w:rsidR="00000000" w:rsidRDefault="00E34E1C" w:rsidP="00E34E1C">
          <w:pPr>
            <w:pStyle w:val="459C9905B44A49018302D3332F9BCAC5"/>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2C957AED9D25434D872AF8F0B6A818B5"/>
        <w:category>
          <w:name w:val="General"/>
          <w:gallery w:val="placeholder"/>
        </w:category>
        <w:types>
          <w:type w:val="bbPlcHdr"/>
        </w:types>
        <w:behaviors>
          <w:behavior w:val="content"/>
        </w:behaviors>
        <w:guid w:val="{30FFF115-29D9-4D0D-8080-3F9358ED5C12}"/>
      </w:docPartPr>
      <w:docPartBody>
        <w:p w:rsidR="00000000" w:rsidRDefault="00E34E1C" w:rsidP="00E34E1C">
          <w:pPr>
            <w:pStyle w:val="2C957AED9D25434D872AF8F0B6A818B5"/>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F5BE55CE9E9D4593A56DBC1DA6432F33"/>
        <w:category>
          <w:name w:val="General"/>
          <w:gallery w:val="placeholder"/>
        </w:category>
        <w:types>
          <w:type w:val="bbPlcHdr"/>
        </w:types>
        <w:behaviors>
          <w:behavior w:val="content"/>
        </w:behaviors>
        <w:guid w:val="{FEA47B61-3F16-42A8-9F73-42814DB6C736}"/>
      </w:docPartPr>
      <w:docPartBody>
        <w:p w:rsidR="00000000" w:rsidRDefault="00E34E1C" w:rsidP="00E34E1C">
          <w:pPr>
            <w:pStyle w:val="F5BE55CE9E9D4593A56DBC1DA6432F33"/>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103959CBE861469981BA4CA8B440CD39"/>
        <w:category>
          <w:name w:val="General"/>
          <w:gallery w:val="placeholder"/>
        </w:category>
        <w:types>
          <w:type w:val="bbPlcHdr"/>
        </w:types>
        <w:behaviors>
          <w:behavior w:val="content"/>
        </w:behaviors>
        <w:guid w:val="{79A0F6A3-AFCE-4BD9-A0E6-8174C624F684}"/>
      </w:docPartPr>
      <w:docPartBody>
        <w:p w:rsidR="00000000" w:rsidRDefault="00E34E1C" w:rsidP="00E34E1C">
          <w:pPr>
            <w:pStyle w:val="103959CBE861469981BA4CA8B440CD39"/>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5793F1FC609F480EA62D5ED0AFA2F0F8"/>
        <w:category>
          <w:name w:val="General"/>
          <w:gallery w:val="placeholder"/>
        </w:category>
        <w:types>
          <w:type w:val="bbPlcHdr"/>
        </w:types>
        <w:behaviors>
          <w:behavior w:val="content"/>
        </w:behaviors>
        <w:guid w:val="{9E23CA1E-D94C-4423-B037-D91624758E14}"/>
      </w:docPartPr>
      <w:docPartBody>
        <w:p w:rsidR="00000000" w:rsidRDefault="00E34E1C" w:rsidP="00E34E1C">
          <w:pPr>
            <w:pStyle w:val="5793F1FC609F480EA62D5ED0AFA2F0F8"/>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EEB2CED474C2452B81DB573873F2A959"/>
        <w:category>
          <w:name w:val="General"/>
          <w:gallery w:val="placeholder"/>
        </w:category>
        <w:types>
          <w:type w:val="bbPlcHdr"/>
        </w:types>
        <w:behaviors>
          <w:behavior w:val="content"/>
        </w:behaviors>
        <w:guid w:val="{7CA19397-4BFD-475D-8488-54E9FB17C5A0}"/>
      </w:docPartPr>
      <w:docPartBody>
        <w:p w:rsidR="00000000" w:rsidRDefault="00E34E1C" w:rsidP="00E34E1C">
          <w:pPr>
            <w:pStyle w:val="EEB2CED474C2452B81DB573873F2A959"/>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F5BCA74F180E4B38B278BC1317858608"/>
        <w:category>
          <w:name w:val="General"/>
          <w:gallery w:val="placeholder"/>
        </w:category>
        <w:types>
          <w:type w:val="bbPlcHdr"/>
        </w:types>
        <w:behaviors>
          <w:behavior w:val="content"/>
        </w:behaviors>
        <w:guid w:val="{C483A183-D25E-497C-9C8F-B436D25C8AE4}"/>
      </w:docPartPr>
      <w:docPartBody>
        <w:p w:rsidR="00000000" w:rsidRDefault="00E34E1C" w:rsidP="00E34E1C">
          <w:pPr>
            <w:pStyle w:val="F5BCA74F180E4B38B278BC1317858608"/>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7476E339C71E4FE19C1B859EFC9F4376"/>
        <w:category>
          <w:name w:val="General"/>
          <w:gallery w:val="placeholder"/>
        </w:category>
        <w:types>
          <w:type w:val="bbPlcHdr"/>
        </w:types>
        <w:behaviors>
          <w:behavior w:val="content"/>
        </w:behaviors>
        <w:guid w:val="{0C67CB96-0EEC-49C0-A5BF-906370AF9046}"/>
      </w:docPartPr>
      <w:docPartBody>
        <w:p w:rsidR="00000000" w:rsidRDefault="00E34E1C" w:rsidP="00E34E1C">
          <w:pPr>
            <w:pStyle w:val="7476E339C71E4FE19C1B859EFC9F4376"/>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1E3B3E0962C24545AE63AFA542C621AF"/>
        <w:category>
          <w:name w:val="General"/>
          <w:gallery w:val="placeholder"/>
        </w:category>
        <w:types>
          <w:type w:val="bbPlcHdr"/>
        </w:types>
        <w:behaviors>
          <w:behavior w:val="content"/>
        </w:behaviors>
        <w:guid w:val="{F1DB5E43-3D3D-49EF-81F4-4DFB8A4F3867}"/>
      </w:docPartPr>
      <w:docPartBody>
        <w:p w:rsidR="00000000" w:rsidRDefault="00E34E1C" w:rsidP="00E34E1C">
          <w:pPr>
            <w:pStyle w:val="1E3B3E0962C24545AE63AFA542C621AF"/>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584E0D351A3345C084636424CFBBCAAE"/>
        <w:category>
          <w:name w:val="General"/>
          <w:gallery w:val="placeholder"/>
        </w:category>
        <w:types>
          <w:type w:val="bbPlcHdr"/>
        </w:types>
        <w:behaviors>
          <w:behavior w:val="content"/>
        </w:behaviors>
        <w:guid w:val="{CA4376B5-2754-425D-A422-B5B614D9883E}"/>
      </w:docPartPr>
      <w:docPartBody>
        <w:p w:rsidR="00000000" w:rsidRDefault="00E34E1C" w:rsidP="00E34E1C">
          <w:pPr>
            <w:pStyle w:val="584E0D351A3345C084636424CFBBCAAE"/>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CA8AE9EF35D44C0B8814549E1929C48E"/>
        <w:category>
          <w:name w:val="General"/>
          <w:gallery w:val="placeholder"/>
        </w:category>
        <w:types>
          <w:type w:val="bbPlcHdr"/>
        </w:types>
        <w:behaviors>
          <w:behavior w:val="content"/>
        </w:behaviors>
        <w:guid w:val="{F586A540-D508-49FB-B43A-C6B650C01006}"/>
      </w:docPartPr>
      <w:docPartBody>
        <w:p w:rsidR="00000000" w:rsidRDefault="00E34E1C" w:rsidP="00E34E1C">
          <w:pPr>
            <w:pStyle w:val="CA8AE9EF35D44C0B8814549E1929C48E"/>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CF32A018D84542DAAC887A25AE5BC1AD"/>
        <w:category>
          <w:name w:val="General"/>
          <w:gallery w:val="placeholder"/>
        </w:category>
        <w:types>
          <w:type w:val="bbPlcHdr"/>
        </w:types>
        <w:behaviors>
          <w:behavior w:val="content"/>
        </w:behaviors>
        <w:guid w:val="{0A80605C-879F-4F12-BB15-6427C29D8961}"/>
      </w:docPartPr>
      <w:docPartBody>
        <w:p w:rsidR="00000000" w:rsidRDefault="00E34E1C" w:rsidP="00E34E1C">
          <w:pPr>
            <w:pStyle w:val="CF32A018D84542DAAC887A25AE5BC1AD"/>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C6FCC36C87FF4554835F5920DEAFF6B4"/>
        <w:category>
          <w:name w:val="General"/>
          <w:gallery w:val="placeholder"/>
        </w:category>
        <w:types>
          <w:type w:val="bbPlcHdr"/>
        </w:types>
        <w:behaviors>
          <w:behavior w:val="content"/>
        </w:behaviors>
        <w:guid w:val="{9A953E73-9204-4A53-9EC1-8EE08A08343A}"/>
      </w:docPartPr>
      <w:docPartBody>
        <w:p w:rsidR="00000000" w:rsidRDefault="00E34E1C" w:rsidP="00E34E1C">
          <w:pPr>
            <w:pStyle w:val="C6FCC36C87FF4554835F5920DEAFF6B4"/>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CDAEFD5BC946452CA693CF85B7037E0C"/>
        <w:category>
          <w:name w:val="General"/>
          <w:gallery w:val="placeholder"/>
        </w:category>
        <w:types>
          <w:type w:val="bbPlcHdr"/>
        </w:types>
        <w:behaviors>
          <w:behavior w:val="content"/>
        </w:behaviors>
        <w:guid w:val="{A80AEB10-BA45-4393-AE5C-777EA0C75474}"/>
      </w:docPartPr>
      <w:docPartBody>
        <w:p w:rsidR="00000000" w:rsidRDefault="00E34E1C" w:rsidP="00E34E1C">
          <w:pPr>
            <w:pStyle w:val="CDAEFD5BC946452CA693CF85B7037E0C"/>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370FEDF21A4941D2B7CB12E318320600"/>
        <w:category>
          <w:name w:val="General"/>
          <w:gallery w:val="placeholder"/>
        </w:category>
        <w:types>
          <w:type w:val="bbPlcHdr"/>
        </w:types>
        <w:behaviors>
          <w:behavior w:val="content"/>
        </w:behaviors>
        <w:guid w:val="{FE00054A-3B74-4D15-84D8-9B0F63264267}"/>
      </w:docPartPr>
      <w:docPartBody>
        <w:p w:rsidR="00000000" w:rsidRDefault="00E34E1C" w:rsidP="00E34E1C">
          <w:pPr>
            <w:pStyle w:val="370FEDF21A4941D2B7CB12E318320600"/>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6B597D0D51F74D8E894DA125ECD2E646"/>
        <w:category>
          <w:name w:val="General"/>
          <w:gallery w:val="placeholder"/>
        </w:category>
        <w:types>
          <w:type w:val="bbPlcHdr"/>
        </w:types>
        <w:behaviors>
          <w:behavior w:val="content"/>
        </w:behaviors>
        <w:guid w:val="{147AF611-5BA7-437B-8B0F-8DCAB1248491}"/>
      </w:docPartPr>
      <w:docPartBody>
        <w:p w:rsidR="00000000" w:rsidRDefault="00E34E1C" w:rsidP="00E34E1C">
          <w:pPr>
            <w:pStyle w:val="6B597D0D51F74D8E894DA125ECD2E646"/>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DD1A88EB800749EDABBAA5B8F11FC4F3"/>
        <w:category>
          <w:name w:val="General"/>
          <w:gallery w:val="placeholder"/>
        </w:category>
        <w:types>
          <w:type w:val="bbPlcHdr"/>
        </w:types>
        <w:behaviors>
          <w:behavior w:val="content"/>
        </w:behaviors>
        <w:guid w:val="{5E77FE9E-5151-4CF8-93B6-4009AB86EFCC}"/>
      </w:docPartPr>
      <w:docPartBody>
        <w:p w:rsidR="00000000" w:rsidRDefault="00E34E1C" w:rsidP="00E34E1C">
          <w:pPr>
            <w:pStyle w:val="DD1A88EB800749EDABBAA5B8F11FC4F3"/>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35CF04E8A41145B38AE160F8FF1196E5"/>
        <w:category>
          <w:name w:val="General"/>
          <w:gallery w:val="placeholder"/>
        </w:category>
        <w:types>
          <w:type w:val="bbPlcHdr"/>
        </w:types>
        <w:behaviors>
          <w:behavior w:val="content"/>
        </w:behaviors>
        <w:guid w:val="{337BCA72-45CA-42DB-B58A-E49707773C7D}"/>
      </w:docPartPr>
      <w:docPartBody>
        <w:p w:rsidR="00000000" w:rsidRDefault="00E34E1C" w:rsidP="00E34E1C">
          <w:pPr>
            <w:pStyle w:val="35CF04E8A41145B38AE160F8FF1196E5"/>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B1AB6B37A7334A4AB238FF6FBB2E8DB4"/>
        <w:category>
          <w:name w:val="General"/>
          <w:gallery w:val="placeholder"/>
        </w:category>
        <w:types>
          <w:type w:val="bbPlcHdr"/>
        </w:types>
        <w:behaviors>
          <w:behavior w:val="content"/>
        </w:behaviors>
        <w:guid w:val="{4346794F-F1DC-4009-A67D-BBB3B7151B90}"/>
      </w:docPartPr>
      <w:docPartBody>
        <w:p w:rsidR="00000000" w:rsidRDefault="00E34E1C" w:rsidP="00E34E1C">
          <w:pPr>
            <w:pStyle w:val="B1AB6B37A7334A4AB238FF6FBB2E8DB4"/>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4E6F591154624C388B884D1CF6C08914"/>
        <w:category>
          <w:name w:val="General"/>
          <w:gallery w:val="placeholder"/>
        </w:category>
        <w:types>
          <w:type w:val="bbPlcHdr"/>
        </w:types>
        <w:behaviors>
          <w:behavior w:val="content"/>
        </w:behaviors>
        <w:guid w:val="{40A66F8A-E4BD-446F-ADEA-34B09AEE7A67}"/>
      </w:docPartPr>
      <w:docPartBody>
        <w:p w:rsidR="00000000" w:rsidRDefault="00E34E1C" w:rsidP="00E34E1C">
          <w:pPr>
            <w:pStyle w:val="4E6F591154624C388B884D1CF6C08914"/>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F1DC3DD0022542B29609A077CD283E4D"/>
        <w:category>
          <w:name w:val="General"/>
          <w:gallery w:val="placeholder"/>
        </w:category>
        <w:types>
          <w:type w:val="bbPlcHdr"/>
        </w:types>
        <w:behaviors>
          <w:behavior w:val="content"/>
        </w:behaviors>
        <w:guid w:val="{4E661E64-F52C-4C67-90F5-85365FC48977}"/>
      </w:docPartPr>
      <w:docPartBody>
        <w:p w:rsidR="00000000" w:rsidRDefault="00E34E1C" w:rsidP="00E34E1C">
          <w:pPr>
            <w:pStyle w:val="F1DC3DD0022542B29609A077CD283E4D"/>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72165C0D0E074206988E2E8B13B12AC8"/>
        <w:category>
          <w:name w:val="General"/>
          <w:gallery w:val="placeholder"/>
        </w:category>
        <w:types>
          <w:type w:val="bbPlcHdr"/>
        </w:types>
        <w:behaviors>
          <w:behavior w:val="content"/>
        </w:behaviors>
        <w:guid w:val="{D9974451-60BF-434A-B57E-119AF80277A6}"/>
      </w:docPartPr>
      <w:docPartBody>
        <w:p w:rsidR="00000000" w:rsidRDefault="00E34E1C" w:rsidP="00E34E1C">
          <w:pPr>
            <w:pStyle w:val="72165C0D0E074206988E2E8B13B12AC8"/>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C12EBFAB730F4E1EB0C2415AC29C5BD3"/>
        <w:category>
          <w:name w:val="General"/>
          <w:gallery w:val="placeholder"/>
        </w:category>
        <w:types>
          <w:type w:val="bbPlcHdr"/>
        </w:types>
        <w:behaviors>
          <w:behavior w:val="content"/>
        </w:behaviors>
        <w:guid w:val="{20BCE4BA-9F55-4DA8-A415-9F723D5EBC1D}"/>
      </w:docPartPr>
      <w:docPartBody>
        <w:p w:rsidR="00000000" w:rsidRDefault="00E34E1C" w:rsidP="00E34E1C">
          <w:pPr>
            <w:pStyle w:val="C12EBFAB730F4E1EB0C2415AC29C5BD3"/>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1B67FCEEB49844C9BFC3320738D9924B"/>
        <w:category>
          <w:name w:val="General"/>
          <w:gallery w:val="placeholder"/>
        </w:category>
        <w:types>
          <w:type w:val="bbPlcHdr"/>
        </w:types>
        <w:behaviors>
          <w:behavior w:val="content"/>
        </w:behaviors>
        <w:guid w:val="{C7DE94FE-2290-46C9-88D7-73CAC1D81D8B}"/>
      </w:docPartPr>
      <w:docPartBody>
        <w:p w:rsidR="00000000" w:rsidRDefault="00E34E1C" w:rsidP="00E34E1C">
          <w:pPr>
            <w:pStyle w:val="1B67FCEEB49844C9BFC3320738D9924B"/>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D6F1A5CF40264FCC9276DEBC04FCEA53"/>
        <w:category>
          <w:name w:val="General"/>
          <w:gallery w:val="placeholder"/>
        </w:category>
        <w:types>
          <w:type w:val="bbPlcHdr"/>
        </w:types>
        <w:behaviors>
          <w:behavior w:val="content"/>
        </w:behaviors>
        <w:guid w:val="{A4BCD14D-92E7-4764-8E07-D1C1552D3230}"/>
      </w:docPartPr>
      <w:docPartBody>
        <w:p w:rsidR="00000000" w:rsidRDefault="00E34E1C" w:rsidP="00E34E1C">
          <w:pPr>
            <w:pStyle w:val="D6F1A5CF40264FCC9276DEBC04FCEA53"/>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FC93F1CCD05E4FA68241A58731F6B021"/>
        <w:category>
          <w:name w:val="General"/>
          <w:gallery w:val="placeholder"/>
        </w:category>
        <w:types>
          <w:type w:val="bbPlcHdr"/>
        </w:types>
        <w:behaviors>
          <w:behavior w:val="content"/>
        </w:behaviors>
        <w:guid w:val="{4DAE10D5-B809-4AFE-A058-F3CD13B9E7A9}"/>
      </w:docPartPr>
      <w:docPartBody>
        <w:p w:rsidR="00000000" w:rsidRDefault="00E34E1C" w:rsidP="00E34E1C">
          <w:pPr>
            <w:pStyle w:val="FC93F1CCD05E4FA68241A58731F6B021"/>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E13937212A6941D5B84C33245521B125"/>
        <w:category>
          <w:name w:val="General"/>
          <w:gallery w:val="placeholder"/>
        </w:category>
        <w:types>
          <w:type w:val="bbPlcHdr"/>
        </w:types>
        <w:behaviors>
          <w:behavior w:val="content"/>
        </w:behaviors>
        <w:guid w:val="{39932A5F-C54F-4BB4-A32B-C101F2572091}"/>
      </w:docPartPr>
      <w:docPartBody>
        <w:p w:rsidR="00000000" w:rsidRDefault="00E34E1C" w:rsidP="00E34E1C">
          <w:pPr>
            <w:pStyle w:val="E13937212A6941D5B84C33245521B125"/>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24EA773D81084A3AB03C0D548E7B6609"/>
        <w:category>
          <w:name w:val="General"/>
          <w:gallery w:val="placeholder"/>
        </w:category>
        <w:types>
          <w:type w:val="bbPlcHdr"/>
        </w:types>
        <w:behaviors>
          <w:behavior w:val="content"/>
        </w:behaviors>
        <w:guid w:val="{CCEDE4D5-BBE7-4546-A230-2538D881E000}"/>
      </w:docPartPr>
      <w:docPartBody>
        <w:p w:rsidR="00000000" w:rsidRDefault="00E34E1C" w:rsidP="00E34E1C">
          <w:pPr>
            <w:pStyle w:val="24EA773D81084A3AB03C0D548E7B6609"/>
          </w:pPr>
          <w:r w:rsidRPr="005F1188">
            <w:rPr>
              <w:rStyle w:val="PlaceholderText"/>
            </w:rPr>
            <w:t>Click</w:t>
          </w:r>
          <w:r w:rsidRPr="006D6607">
            <w:rPr>
              <w:rStyle w:val="PlaceholderText"/>
              <w:lang w:val="ru-RU"/>
            </w:rPr>
            <w:t>/</w:t>
          </w:r>
          <w:r>
            <w:rPr>
              <w:rStyle w:val="PlaceholderText"/>
              <w:color w:val="8EAADB" w:themeColor="accent1" w:themeTint="99"/>
              <w:lang w:val="ru-RU"/>
            </w:rPr>
            <w:t>Щ</w:t>
          </w:r>
          <w:r w:rsidRPr="006D6607">
            <w:rPr>
              <w:rStyle w:val="PlaceholderText"/>
              <w:color w:val="8EAADB" w:themeColor="accent1" w:themeTint="99"/>
              <w:lang w:val="ru-RU"/>
            </w:rPr>
            <w:t>ел</w:t>
          </w:r>
          <w:r>
            <w:rPr>
              <w:rStyle w:val="PlaceholderText"/>
              <w:color w:val="8EAADB" w:themeColor="accent1" w:themeTint="99"/>
              <w:lang w:val="ru-RU"/>
            </w:rPr>
            <w:t>кнуть</w:t>
          </w:r>
        </w:p>
      </w:docPartBody>
    </w:docPart>
    <w:docPart>
      <w:docPartPr>
        <w:name w:val="9794EF59382542669F9F5324F6BE2262"/>
        <w:category>
          <w:name w:val="General"/>
          <w:gallery w:val="placeholder"/>
        </w:category>
        <w:types>
          <w:type w:val="bbPlcHdr"/>
        </w:types>
        <w:behaviors>
          <w:behavior w:val="content"/>
        </w:behaviors>
        <w:guid w:val="{DC8CB3DC-98FD-403A-98C9-3A292393F1D2}"/>
      </w:docPartPr>
      <w:docPartBody>
        <w:p w:rsidR="00000000" w:rsidRDefault="00E34E1C" w:rsidP="00E34E1C">
          <w:pPr>
            <w:pStyle w:val="9794EF59382542669F9F5324F6BE2262"/>
          </w:pPr>
          <w:r w:rsidRPr="005F1188">
            <w:rPr>
              <w:rStyle w:val="PlaceholderText"/>
            </w:rPr>
            <w:t>Click</w:t>
          </w:r>
          <w:r w:rsidRPr="006D6607">
            <w:rPr>
              <w:rStyle w:val="PlaceholderText"/>
              <w:lang w:val="ru-RU"/>
            </w:rPr>
            <w:t>/</w:t>
          </w:r>
          <w:r>
            <w:rPr>
              <w:rStyle w:val="PlaceholderText"/>
              <w:color w:val="8EAADB" w:themeColor="accent1" w:themeTint="99"/>
              <w:lang w:val="ru-RU"/>
            </w:rPr>
            <w:t>Щ</w:t>
          </w:r>
          <w:r w:rsidRPr="006D6607">
            <w:rPr>
              <w:rStyle w:val="PlaceholderText"/>
              <w:color w:val="8EAADB" w:themeColor="accent1" w:themeTint="99"/>
              <w:lang w:val="ru-RU"/>
            </w:rPr>
            <w:t>ел</w:t>
          </w:r>
          <w:r>
            <w:rPr>
              <w:rStyle w:val="PlaceholderText"/>
              <w:color w:val="8EAADB" w:themeColor="accent1" w:themeTint="99"/>
              <w:lang w:val="ru-RU"/>
            </w:rPr>
            <w:t>кнуть</w:t>
          </w:r>
        </w:p>
      </w:docPartBody>
    </w:docPart>
    <w:docPart>
      <w:docPartPr>
        <w:name w:val="8F09259B514D4430903BD231E78862A5"/>
        <w:category>
          <w:name w:val="General"/>
          <w:gallery w:val="placeholder"/>
        </w:category>
        <w:types>
          <w:type w:val="bbPlcHdr"/>
        </w:types>
        <w:behaviors>
          <w:behavior w:val="content"/>
        </w:behaviors>
        <w:guid w:val="{6D56D870-ECE3-4249-AC97-A7E0A7BF1D18}"/>
      </w:docPartPr>
      <w:docPartBody>
        <w:p w:rsidR="00000000" w:rsidRDefault="00E34E1C" w:rsidP="00E34E1C">
          <w:pPr>
            <w:pStyle w:val="8F09259B514D4430903BD231E78862A5"/>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ED46920D0AB149F7A3B9CE7F450DA0A2"/>
        <w:category>
          <w:name w:val="General"/>
          <w:gallery w:val="placeholder"/>
        </w:category>
        <w:types>
          <w:type w:val="bbPlcHdr"/>
        </w:types>
        <w:behaviors>
          <w:behavior w:val="content"/>
        </w:behaviors>
        <w:guid w:val="{13199331-0C93-4672-ACF3-2F28BC6EFBB0}"/>
      </w:docPartPr>
      <w:docPartBody>
        <w:p w:rsidR="00000000" w:rsidRDefault="00E34E1C" w:rsidP="00E34E1C">
          <w:pPr>
            <w:pStyle w:val="ED46920D0AB149F7A3B9CE7F450DA0A2"/>
          </w:pPr>
          <w:r w:rsidRPr="005F1188">
            <w:rPr>
              <w:rStyle w:val="PlaceholderText"/>
            </w:rPr>
            <w:t>Click</w:t>
          </w:r>
          <w:r w:rsidRPr="003B598E">
            <w:rPr>
              <w:rStyle w:val="PlaceholderText"/>
              <w:lang w:val="ru-RU"/>
            </w:rPr>
            <w:t>/</w:t>
          </w:r>
          <w:r>
            <w:rPr>
              <w:rStyle w:val="PlaceholderText"/>
              <w:color w:val="8EAADB" w:themeColor="accent1" w:themeTint="99"/>
              <w:lang w:val="ru-RU"/>
            </w:rPr>
            <w:t>Щ</w:t>
          </w:r>
          <w:r w:rsidRPr="003B598E">
            <w:rPr>
              <w:rStyle w:val="PlaceholderText"/>
              <w:color w:val="8EAADB" w:themeColor="accent1" w:themeTint="99"/>
              <w:lang w:val="ru-RU"/>
            </w:rPr>
            <w:t>ел</w:t>
          </w:r>
          <w:r>
            <w:rPr>
              <w:rStyle w:val="PlaceholderText"/>
              <w:color w:val="8EAADB" w:themeColor="accent1" w:themeTint="99"/>
              <w:lang w:val="ru-RU"/>
            </w:rPr>
            <w:t>кнуть</w:t>
          </w:r>
        </w:p>
      </w:docPartBody>
    </w:docPart>
    <w:docPart>
      <w:docPartPr>
        <w:name w:val="6DF1A635E2F64E3AA25B2980DD516311"/>
        <w:category>
          <w:name w:val="General"/>
          <w:gallery w:val="placeholder"/>
        </w:category>
        <w:types>
          <w:type w:val="bbPlcHdr"/>
        </w:types>
        <w:behaviors>
          <w:behavior w:val="content"/>
        </w:behaviors>
        <w:guid w:val="{E4FD2987-B9FF-433E-916A-AD671238CB75}"/>
      </w:docPartPr>
      <w:docPartBody>
        <w:p w:rsidR="00000000" w:rsidRDefault="00E34E1C" w:rsidP="00E34E1C">
          <w:pPr>
            <w:pStyle w:val="6DF1A635E2F64E3AA25B2980DD516311"/>
          </w:pPr>
          <w:r w:rsidRPr="005F1188">
            <w:rPr>
              <w:rStyle w:val="PlaceholderText"/>
            </w:rPr>
            <w:t>Click</w:t>
          </w:r>
          <w:r w:rsidRPr="003B598E">
            <w:rPr>
              <w:rStyle w:val="PlaceholderText"/>
              <w:lang w:val="ru-RU"/>
            </w:rPr>
            <w:t>/</w:t>
          </w:r>
          <w:r>
            <w:rPr>
              <w:rStyle w:val="PlaceholderText"/>
              <w:color w:val="8EAADB" w:themeColor="accent1" w:themeTint="99"/>
              <w:lang w:val="ru-RU"/>
            </w:rPr>
            <w:t>Щ</w:t>
          </w:r>
          <w:r w:rsidRPr="003B598E">
            <w:rPr>
              <w:rStyle w:val="PlaceholderText"/>
              <w:color w:val="8EAADB" w:themeColor="accent1" w:themeTint="99"/>
              <w:lang w:val="ru-RU"/>
            </w:rPr>
            <w:t>ел</w:t>
          </w:r>
          <w:r>
            <w:rPr>
              <w:rStyle w:val="PlaceholderText"/>
              <w:color w:val="8EAADB" w:themeColor="accent1" w:themeTint="99"/>
              <w:lang w:val="ru-RU"/>
            </w:rPr>
            <w:t>кнуть</w:t>
          </w:r>
        </w:p>
      </w:docPartBody>
    </w:docPart>
    <w:docPart>
      <w:docPartPr>
        <w:name w:val="2D442AEA89634D039362FCDB1D797CCB"/>
        <w:category>
          <w:name w:val="General"/>
          <w:gallery w:val="placeholder"/>
        </w:category>
        <w:types>
          <w:type w:val="bbPlcHdr"/>
        </w:types>
        <w:behaviors>
          <w:behavior w:val="content"/>
        </w:behaviors>
        <w:guid w:val="{B9D00374-14F9-44C7-9FD1-2924C8764D42}"/>
      </w:docPartPr>
      <w:docPartBody>
        <w:p w:rsidR="00000000" w:rsidRDefault="00E34E1C" w:rsidP="00E34E1C">
          <w:pPr>
            <w:pStyle w:val="2D442AEA89634D039362FCDB1D797CCB"/>
          </w:pPr>
          <w:r w:rsidRPr="005F1188">
            <w:rPr>
              <w:rStyle w:val="PlaceholderText"/>
            </w:rPr>
            <w:t>Click</w:t>
          </w:r>
          <w:r w:rsidRPr="0083244B">
            <w:rPr>
              <w:rStyle w:val="PlaceholderText"/>
              <w:lang w:val="ru-RU"/>
            </w:rPr>
            <w:t>/</w:t>
          </w:r>
          <w:r>
            <w:rPr>
              <w:rStyle w:val="PlaceholderText"/>
              <w:color w:val="8EAADB" w:themeColor="accent1" w:themeTint="99"/>
              <w:lang w:val="ru-RU"/>
            </w:rPr>
            <w:t>Щ</w:t>
          </w:r>
          <w:r w:rsidRPr="0083244B">
            <w:rPr>
              <w:rStyle w:val="PlaceholderText"/>
              <w:color w:val="8EAADB" w:themeColor="accent1" w:themeTint="99"/>
              <w:lang w:val="ru-RU"/>
            </w:rPr>
            <w:t>ел</w:t>
          </w:r>
          <w:r>
            <w:rPr>
              <w:rStyle w:val="PlaceholderText"/>
              <w:color w:val="8EAADB" w:themeColor="accent1" w:themeTint="99"/>
              <w:lang w:val="ru-RU"/>
            </w:rPr>
            <w:t>кнуть</w:t>
          </w:r>
        </w:p>
      </w:docPartBody>
    </w:docPart>
    <w:docPart>
      <w:docPartPr>
        <w:name w:val="E0EBCBB6E8F94C7DBCF03BAD36317D55"/>
        <w:category>
          <w:name w:val="General"/>
          <w:gallery w:val="placeholder"/>
        </w:category>
        <w:types>
          <w:type w:val="bbPlcHdr"/>
        </w:types>
        <w:behaviors>
          <w:behavior w:val="content"/>
        </w:behaviors>
        <w:guid w:val="{50F1F723-53C9-48B4-AAE8-F42273C8CDCD}"/>
      </w:docPartPr>
      <w:docPartBody>
        <w:p w:rsidR="00000000" w:rsidRDefault="00E34E1C" w:rsidP="00E34E1C">
          <w:pPr>
            <w:pStyle w:val="E0EBCBB6E8F94C7DBCF03BAD36317D55"/>
          </w:pPr>
          <w:r w:rsidRPr="005F1188">
            <w:rPr>
              <w:rStyle w:val="PlaceholderText"/>
            </w:rPr>
            <w:t>Click</w:t>
          </w:r>
          <w:r w:rsidRPr="0083244B">
            <w:rPr>
              <w:rStyle w:val="PlaceholderText"/>
              <w:lang w:val="ru-RU"/>
            </w:rPr>
            <w:t>/</w:t>
          </w:r>
          <w:r>
            <w:rPr>
              <w:rStyle w:val="PlaceholderText"/>
              <w:color w:val="8EAADB" w:themeColor="accent1" w:themeTint="99"/>
              <w:lang w:val="ru-RU"/>
            </w:rPr>
            <w:t>Щ</w:t>
          </w:r>
          <w:r w:rsidRPr="0083244B">
            <w:rPr>
              <w:rStyle w:val="PlaceholderText"/>
              <w:color w:val="8EAADB" w:themeColor="accent1" w:themeTint="99"/>
              <w:lang w:val="ru-RU"/>
            </w:rPr>
            <w:t>ел</w:t>
          </w:r>
          <w:r>
            <w:rPr>
              <w:rStyle w:val="PlaceholderText"/>
              <w:color w:val="8EAADB" w:themeColor="accent1" w:themeTint="99"/>
              <w:lang w:val="ru-RU"/>
            </w:rPr>
            <w:t>кнуть</w:t>
          </w:r>
        </w:p>
      </w:docPartBody>
    </w:docPart>
    <w:docPart>
      <w:docPartPr>
        <w:name w:val="5271C747834B499F8096DF5587E14636"/>
        <w:category>
          <w:name w:val="General"/>
          <w:gallery w:val="placeholder"/>
        </w:category>
        <w:types>
          <w:type w:val="bbPlcHdr"/>
        </w:types>
        <w:behaviors>
          <w:behavior w:val="content"/>
        </w:behaviors>
        <w:guid w:val="{7C42A873-9A93-49C3-A508-4CA0BDECFB53}"/>
      </w:docPartPr>
      <w:docPartBody>
        <w:p w:rsidR="00000000" w:rsidRDefault="00E34E1C" w:rsidP="00E34E1C">
          <w:pPr>
            <w:pStyle w:val="5271C747834B499F8096DF5587E14636"/>
          </w:pPr>
          <w:r w:rsidRPr="005F1188">
            <w:rPr>
              <w:rStyle w:val="PlaceholderText"/>
            </w:rPr>
            <w:t>Click</w:t>
          </w:r>
          <w:r w:rsidRPr="0083244B">
            <w:rPr>
              <w:rStyle w:val="PlaceholderText"/>
              <w:lang w:val="ru-RU"/>
            </w:rPr>
            <w:t>/</w:t>
          </w:r>
          <w:r>
            <w:rPr>
              <w:rStyle w:val="PlaceholderText"/>
              <w:color w:val="8EAADB" w:themeColor="accent1" w:themeTint="99"/>
              <w:lang w:val="ru-RU"/>
            </w:rPr>
            <w:t>Щ</w:t>
          </w:r>
          <w:r w:rsidRPr="0083244B">
            <w:rPr>
              <w:rStyle w:val="PlaceholderText"/>
              <w:color w:val="8EAADB" w:themeColor="accent1" w:themeTint="99"/>
              <w:lang w:val="ru-RU"/>
            </w:rPr>
            <w:t>ел</w:t>
          </w:r>
          <w:r>
            <w:rPr>
              <w:rStyle w:val="PlaceholderText"/>
              <w:color w:val="8EAADB" w:themeColor="accent1" w:themeTint="99"/>
              <w:lang w:val="ru-RU"/>
            </w:rPr>
            <w:t>кнуть</w:t>
          </w:r>
        </w:p>
      </w:docPartBody>
    </w:docPart>
    <w:docPart>
      <w:docPartPr>
        <w:name w:val="11E993A69A7744D4A9EF7FF644D1C5B8"/>
        <w:category>
          <w:name w:val="General"/>
          <w:gallery w:val="placeholder"/>
        </w:category>
        <w:types>
          <w:type w:val="bbPlcHdr"/>
        </w:types>
        <w:behaviors>
          <w:behavior w:val="content"/>
        </w:behaviors>
        <w:guid w:val="{3999E5CD-EFE2-494C-97DE-F55940B8F5E8}"/>
      </w:docPartPr>
      <w:docPartBody>
        <w:p w:rsidR="00000000" w:rsidRDefault="00E34E1C" w:rsidP="00E34E1C">
          <w:pPr>
            <w:pStyle w:val="11E993A69A7744D4A9EF7FF644D1C5B8"/>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E6960FA3E25F4B1285F6BBFAB338EE56"/>
        <w:category>
          <w:name w:val="General"/>
          <w:gallery w:val="placeholder"/>
        </w:category>
        <w:types>
          <w:type w:val="bbPlcHdr"/>
        </w:types>
        <w:behaviors>
          <w:behavior w:val="content"/>
        </w:behaviors>
        <w:guid w:val="{04448AFB-4869-4F72-9841-4A5EE38515C5}"/>
      </w:docPartPr>
      <w:docPartBody>
        <w:p w:rsidR="00000000" w:rsidRDefault="00E34E1C" w:rsidP="00E34E1C">
          <w:pPr>
            <w:pStyle w:val="E6960FA3E25F4B1285F6BBFAB338EE56"/>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8AA73B1B666144CC804B998DF288FABE"/>
        <w:category>
          <w:name w:val="General"/>
          <w:gallery w:val="placeholder"/>
        </w:category>
        <w:types>
          <w:type w:val="bbPlcHdr"/>
        </w:types>
        <w:behaviors>
          <w:behavior w:val="content"/>
        </w:behaviors>
        <w:guid w:val="{ED5099C7-5C33-4D30-ACFA-A05846AA7A2C}"/>
      </w:docPartPr>
      <w:docPartBody>
        <w:p w:rsidR="00000000" w:rsidRDefault="00E34E1C" w:rsidP="00E34E1C">
          <w:pPr>
            <w:pStyle w:val="8AA73B1B666144CC804B998DF288FABE"/>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E65FAFE91B2346A88C96A15FF773F089"/>
        <w:category>
          <w:name w:val="General"/>
          <w:gallery w:val="placeholder"/>
        </w:category>
        <w:types>
          <w:type w:val="bbPlcHdr"/>
        </w:types>
        <w:behaviors>
          <w:behavior w:val="content"/>
        </w:behaviors>
        <w:guid w:val="{E079F53C-E9D1-4F9B-A0B1-32BFFD504084}"/>
      </w:docPartPr>
      <w:docPartBody>
        <w:p w:rsidR="00000000" w:rsidRDefault="00E34E1C" w:rsidP="00E34E1C">
          <w:pPr>
            <w:pStyle w:val="E65FAFE91B2346A88C96A15FF773F089"/>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04045A23C9A441169A72002582CC7803"/>
        <w:category>
          <w:name w:val="General"/>
          <w:gallery w:val="placeholder"/>
        </w:category>
        <w:types>
          <w:type w:val="bbPlcHdr"/>
        </w:types>
        <w:behaviors>
          <w:behavior w:val="content"/>
        </w:behaviors>
        <w:guid w:val="{CF8F7A3E-19F7-41DF-A76E-79A67B0AA39D}"/>
      </w:docPartPr>
      <w:docPartBody>
        <w:p w:rsidR="00000000" w:rsidRDefault="00E34E1C" w:rsidP="00E34E1C">
          <w:pPr>
            <w:pStyle w:val="04045A23C9A441169A72002582CC7803"/>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DB928CA30CAA4462AF6BA3AD5CE0C1F1"/>
        <w:category>
          <w:name w:val="General"/>
          <w:gallery w:val="placeholder"/>
        </w:category>
        <w:types>
          <w:type w:val="bbPlcHdr"/>
        </w:types>
        <w:behaviors>
          <w:behavior w:val="content"/>
        </w:behaviors>
        <w:guid w:val="{9A3A4F4F-27E4-445D-BCB2-5BDEE37BE498}"/>
      </w:docPartPr>
      <w:docPartBody>
        <w:p w:rsidR="00000000" w:rsidRDefault="00E34E1C" w:rsidP="00E34E1C">
          <w:pPr>
            <w:pStyle w:val="DB928CA30CAA4462AF6BA3AD5CE0C1F1"/>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30E90333B648440498E4BF2E08F1DA9A"/>
        <w:category>
          <w:name w:val="General"/>
          <w:gallery w:val="placeholder"/>
        </w:category>
        <w:types>
          <w:type w:val="bbPlcHdr"/>
        </w:types>
        <w:behaviors>
          <w:behavior w:val="content"/>
        </w:behaviors>
        <w:guid w:val="{5C136749-9195-4A9B-9F25-4853053CD32D}"/>
      </w:docPartPr>
      <w:docPartBody>
        <w:p w:rsidR="00000000" w:rsidRDefault="00E34E1C" w:rsidP="00E34E1C">
          <w:pPr>
            <w:pStyle w:val="30E90333B648440498E4BF2E08F1DA9A"/>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9DE18BFDD31E4AB18FD399BA0A01C4D3"/>
        <w:category>
          <w:name w:val="General"/>
          <w:gallery w:val="placeholder"/>
        </w:category>
        <w:types>
          <w:type w:val="bbPlcHdr"/>
        </w:types>
        <w:behaviors>
          <w:behavior w:val="content"/>
        </w:behaviors>
        <w:guid w:val="{ADB32AE7-7641-4C1D-8E23-37284A10582A}"/>
      </w:docPartPr>
      <w:docPartBody>
        <w:p w:rsidR="00000000" w:rsidRDefault="00E34E1C" w:rsidP="00E34E1C">
          <w:pPr>
            <w:pStyle w:val="9DE18BFDD31E4AB18FD399BA0A01C4D3"/>
          </w:pPr>
          <w:r w:rsidRPr="005F1188">
            <w:rPr>
              <w:rStyle w:val="PlaceholderText"/>
            </w:rPr>
            <w:t>Click</w:t>
          </w:r>
          <w:r>
            <w:rPr>
              <w:rStyle w:val="PlaceholderText"/>
            </w:rPr>
            <w:t>/</w:t>
          </w:r>
          <w:r>
            <w:rPr>
              <w:rStyle w:val="PlaceholderText"/>
              <w:color w:val="8EAADB" w:themeColor="accent1" w:themeTint="99"/>
              <w:lang w:val="ru-RU"/>
            </w:rPr>
            <w:t>Щ</w:t>
          </w:r>
          <w:r w:rsidRPr="005B19A5">
            <w:rPr>
              <w:rStyle w:val="PlaceholderText"/>
              <w:color w:val="8EAADB" w:themeColor="accent1" w:themeTint="99"/>
            </w:rPr>
            <w:t>ел</w:t>
          </w:r>
          <w:r>
            <w:rPr>
              <w:rStyle w:val="PlaceholderText"/>
              <w:color w:val="8EAADB" w:themeColor="accent1" w:themeTint="99"/>
              <w:lang w:val="ru-RU"/>
            </w:rPr>
            <w:t>кнуть</w:t>
          </w:r>
        </w:p>
      </w:docPartBody>
    </w:docPart>
    <w:docPart>
      <w:docPartPr>
        <w:name w:val="FC9A7B38423E433499B37611719924E3"/>
        <w:category>
          <w:name w:val="General"/>
          <w:gallery w:val="placeholder"/>
        </w:category>
        <w:types>
          <w:type w:val="bbPlcHdr"/>
        </w:types>
        <w:behaviors>
          <w:behavior w:val="content"/>
        </w:behaviors>
        <w:guid w:val="{BFA73396-8C3D-4A1E-AF82-9DCEB1A7321E}"/>
      </w:docPartPr>
      <w:docPartBody>
        <w:p w:rsidR="00000000" w:rsidRDefault="00E34E1C" w:rsidP="00E34E1C">
          <w:pPr>
            <w:pStyle w:val="FC9A7B38423E433499B37611719924E3"/>
          </w:pPr>
          <w:r w:rsidRPr="005F1188">
            <w:rPr>
              <w:rStyle w:val="PlaceholderText"/>
            </w:rPr>
            <w:t>Choose</w:t>
          </w:r>
          <w:r>
            <w:rPr>
              <w:rStyle w:val="PlaceholderText"/>
            </w:rPr>
            <w:t>/</w:t>
          </w:r>
          <w:r w:rsidRPr="003E225B">
            <w:rPr>
              <w:rStyle w:val="PlaceholderText"/>
              <w:color w:val="8EAADB" w:themeColor="accent1" w:themeTint="99"/>
            </w:rPr>
            <w:t>Вы</w:t>
          </w:r>
          <w:r w:rsidRPr="005B19A5">
            <w:rPr>
              <w:rStyle w:val="PlaceholderText"/>
              <w:color w:val="8EAADB" w:themeColor="accent1" w:themeTint="99"/>
            </w:rPr>
            <w:t>брать</w:t>
          </w:r>
        </w:p>
      </w:docPartBody>
    </w:docPart>
    <w:docPart>
      <w:docPartPr>
        <w:name w:val="4915228BF43B454AA90314ACE60F92CF"/>
        <w:category>
          <w:name w:val="General"/>
          <w:gallery w:val="placeholder"/>
        </w:category>
        <w:types>
          <w:type w:val="bbPlcHdr"/>
        </w:types>
        <w:behaviors>
          <w:behavior w:val="content"/>
        </w:behaviors>
        <w:guid w:val="{55AD4565-D568-4AED-B94A-D2DDC2EF57EC}"/>
      </w:docPartPr>
      <w:docPartBody>
        <w:p w:rsidR="00000000" w:rsidRDefault="00E34E1C" w:rsidP="00E34E1C">
          <w:pPr>
            <w:pStyle w:val="4915228BF43B454AA90314ACE60F92CF"/>
          </w:pPr>
          <w:r w:rsidRPr="005F1188">
            <w:rPr>
              <w:rStyle w:val="PlaceholderText"/>
            </w:rPr>
            <w:t>Click or tap here to enter text.</w:t>
          </w:r>
        </w:p>
      </w:docPartBody>
    </w:docPart>
    <w:docPart>
      <w:docPartPr>
        <w:name w:val="848743F7C5AD4579B219D515D4E2C230"/>
        <w:category>
          <w:name w:val="General"/>
          <w:gallery w:val="placeholder"/>
        </w:category>
        <w:types>
          <w:type w:val="bbPlcHdr"/>
        </w:types>
        <w:behaviors>
          <w:behavior w:val="content"/>
        </w:behaviors>
        <w:guid w:val="{3AD0AB9E-61C9-4EA8-8487-65A010ABC30B}"/>
      </w:docPartPr>
      <w:docPartBody>
        <w:p w:rsidR="00000000" w:rsidRDefault="00E34E1C" w:rsidP="00E34E1C">
          <w:pPr>
            <w:pStyle w:val="848743F7C5AD4579B219D515D4E2C230"/>
          </w:pPr>
          <w:r w:rsidRPr="005F1188">
            <w:rPr>
              <w:rStyle w:val="PlaceholderText"/>
            </w:rPr>
            <w:t>Choose</w:t>
          </w:r>
          <w:r>
            <w:rPr>
              <w:rStyle w:val="PlaceholderText"/>
            </w:rPr>
            <w:t>/</w:t>
          </w:r>
          <w:r w:rsidRPr="003E225B">
            <w:rPr>
              <w:rStyle w:val="PlaceholderText"/>
              <w:color w:val="8EAADB" w:themeColor="accent1" w:themeTint="99"/>
            </w:rPr>
            <w:t>Вы</w:t>
          </w:r>
          <w:r w:rsidRPr="005B19A5">
            <w:rPr>
              <w:rStyle w:val="PlaceholderText"/>
              <w:color w:val="8EAADB" w:themeColor="accent1" w:themeTint="99"/>
            </w:rPr>
            <w:t>брать</w:t>
          </w:r>
        </w:p>
      </w:docPartBody>
    </w:docPart>
    <w:docPart>
      <w:docPartPr>
        <w:name w:val="F1387CAD24304B1F938E77BB211BAD2D"/>
        <w:category>
          <w:name w:val="General"/>
          <w:gallery w:val="placeholder"/>
        </w:category>
        <w:types>
          <w:type w:val="bbPlcHdr"/>
        </w:types>
        <w:behaviors>
          <w:behavior w:val="content"/>
        </w:behaviors>
        <w:guid w:val="{033FB89A-2938-4E25-AD43-D536026C46D7}"/>
      </w:docPartPr>
      <w:docPartBody>
        <w:p w:rsidR="00000000" w:rsidRDefault="00E34E1C" w:rsidP="00E34E1C">
          <w:pPr>
            <w:pStyle w:val="F1387CAD24304B1F938E77BB211BAD2D"/>
          </w:pPr>
          <w:r w:rsidRPr="005F1188">
            <w:rPr>
              <w:rStyle w:val="PlaceholderText"/>
            </w:rPr>
            <w:t>Choose</w:t>
          </w:r>
          <w:r>
            <w:rPr>
              <w:rStyle w:val="PlaceholderText"/>
            </w:rPr>
            <w:t>/</w:t>
          </w:r>
          <w:r w:rsidRPr="00AA2A01">
            <w:rPr>
              <w:rStyle w:val="PlaceholderText"/>
              <w:color w:val="8EAADB" w:themeColor="accent1" w:themeTint="99"/>
            </w:rPr>
            <w:t>В</w:t>
          </w:r>
          <w:r w:rsidRPr="005B19A5">
            <w:rPr>
              <w:rStyle w:val="PlaceholderText"/>
              <w:color w:val="8EAADB" w:themeColor="accent1" w:themeTint="99"/>
            </w:rPr>
            <w:t>ыбрать</w:t>
          </w:r>
        </w:p>
      </w:docPartBody>
    </w:docPart>
    <w:docPart>
      <w:docPartPr>
        <w:name w:val="3A3F043E97504E23B758150BA7487D30"/>
        <w:category>
          <w:name w:val="General"/>
          <w:gallery w:val="placeholder"/>
        </w:category>
        <w:types>
          <w:type w:val="bbPlcHdr"/>
        </w:types>
        <w:behaviors>
          <w:behavior w:val="content"/>
        </w:behaviors>
        <w:guid w:val="{59151F54-B9D1-46B5-9A60-DB50EEFE0DE1}"/>
      </w:docPartPr>
      <w:docPartBody>
        <w:p w:rsidR="00000000" w:rsidRDefault="00E34E1C" w:rsidP="00E34E1C">
          <w:pPr>
            <w:pStyle w:val="3A3F043E97504E23B758150BA7487D30"/>
          </w:pPr>
          <w:r w:rsidRPr="005F1188">
            <w:rPr>
              <w:rStyle w:val="PlaceholderText"/>
            </w:rPr>
            <w:t>Click</w:t>
          </w:r>
          <w:r w:rsidRPr="002F637D">
            <w:rPr>
              <w:rStyle w:val="PlaceholderText"/>
              <w:lang w:val="ru-RU"/>
            </w:rPr>
            <w:t>/</w:t>
          </w:r>
          <w:r>
            <w:rPr>
              <w:rStyle w:val="PlaceholderText"/>
              <w:color w:val="8EAADB" w:themeColor="accent1" w:themeTint="99"/>
              <w:lang w:val="ru-RU"/>
            </w:rPr>
            <w:t>Щ</w:t>
          </w:r>
          <w:r w:rsidRPr="002F637D">
            <w:rPr>
              <w:rStyle w:val="PlaceholderText"/>
              <w:color w:val="8EAADB" w:themeColor="accent1" w:themeTint="99"/>
              <w:lang w:val="ru-RU"/>
            </w:rPr>
            <w:t>ел</w:t>
          </w:r>
          <w:r>
            <w:rPr>
              <w:rStyle w:val="PlaceholderText"/>
              <w:color w:val="8EAADB" w:themeColor="accent1" w:themeTint="99"/>
              <w:lang w:val="ru-RU"/>
            </w:rPr>
            <w:t>кнуть</w:t>
          </w:r>
        </w:p>
      </w:docPartBody>
    </w:docPart>
    <w:docPart>
      <w:docPartPr>
        <w:name w:val="FFCC5648AA5641BCB67CEE98A189598A"/>
        <w:category>
          <w:name w:val="General"/>
          <w:gallery w:val="placeholder"/>
        </w:category>
        <w:types>
          <w:type w:val="bbPlcHdr"/>
        </w:types>
        <w:behaviors>
          <w:behavior w:val="content"/>
        </w:behaviors>
        <w:guid w:val="{29576E55-99B2-420C-971F-438B557F97FC}"/>
      </w:docPartPr>
      <w:docPartBody>
        <w:p w:rsidR="00000000" w:rsidRDefault="00E34E1C" w:rsidP="00E34E1C">
          <w:pPr>
            <w:pStyle w:val="FFCC5648AA5641BCB67CEE98A189598A"/>
          </w:pPr>
          <w:r w:rsidRPr="005F1188">
            <w:rPr>
              <w:rStyle w:val="PlaceholderText"/>
            </w:rPr>
            <w:t>Click</w:t>
          </w:r>
          <w:r w:rsidRPr="002F637D">
            <w:rPr>
              <w:rStyle w:val="PlaceholderText"/>
              <w:lang w:val="ru-RU"/>
            </w:rPr>
            <w:t>/</w:t>
          </w:r>
          <w:r>
            <w:rPr>
              <w:rStyle w:val="PlaceholderText"/>
              <w:color w:val="8EAADB" w:themeColor="accent1" w:themeTint="99"/>
              <w:lang w:val="ru-RU"/>
            </w:rPr>
            <w:t>Щ</w:t>
          </w:r>
          <w:r w:rsidRPr="002F637D">
            <w:rPr>
              <w:rStyle w:val="PlaceholderText"/>
              <w:color w:val="8EAADB" w:themeColor="accent1" w:themeTint="99"/>
              <w:lang w:val="ru-RU"/>
            </w:rPr>
            <w:t>ел</w:t>
          </w:r>
          <w:r>
            <w:rPr>
              <w:rStyle w:val="PlaceholderText"/>
              <w:color w:val="8EAADB" w:themeColor="accent1" w:themeTint="99"/>
              <w:lang w:val="ru-RU"/>
            </w:rPr>
            <w:t>кнуть</w:t>
          </w:r>
        </w:p>
      </w:docPartBody>
    </w:docPart>
    <w:docPart>
      <w:docPartPr>
        <w:name w:val="123134453951457385FCA1A7CA7879BE"/>
        <w:category>
          <w:name w:val="General"/>
          <w:gallery w:val="placeholder"/>
        </w:category>
        <w:types>
          <w:type w:val="bbPlcHdr"/>
        </w:types>
        <w:behaviors>
          <w:behavior w:val="content"/>
        </w:behaviors>
        <w:guid w:val="{7304BA0F-56E5-4037-93ED-D8637670B270}"/>
      </w:docPartPr>
      <w:docPartBody>
        <w:p w:rsidR="00000000" w:rsidRDefault="00E34E1C" w:rsidP="00E34E1C">
          <w:pPr>
            <w:pStyle w:val="123134453951457385FCA1A7CA7879BE"/>
          </w:pPr>
          <w:r w:rsidRPr="005F1188">
            <w:rPr>
              <w:rStyle w:val="PlaceholderText"/>
            </w:rPr>
            <w:t>Click</w:t>
          </w:r>
          <w:r w:rsidRPr="002F637D">
            <w:rPr>
              <w:rStyle w:val="PlaceholderText"/>
              <w:lang w:val="ru-RU"/>
            </w:rPr>
            <w:t>/</w:t>
          </w:r>
          <w:r>
            <w:rPr>
              <w:rStyle w:val="PlaceholderText"/>
              <w:color w:val="8EAADB" w:themeColor="accent1" w:themeTint="99"/>
              <w:lang w:val="ru-RU"/>
            </w:rPr>
            <w:t>Щ</w:t>
          </w:r>
          <w:r w:rsidRPr="002F637D">
            <w:rPr>
              <w:rStyle w:val="PlaceholderText"/>
              <w:color w:val="8EAADB" w:themeColor="accent1" w:themeTint="99"/>
              <w:lang w:val="ru-RU"/>
            </w:rPr>
            <w:t>ел</w:t>
          </w:r>
          <w:r>
            <w:rPr>
              <w:rStyle w:val="PlaceholderText"/>
              <w:color w:val="8EAADB" w:themeColor="accent1" w:themeTint="99"/>
              <w:lang w:val="ru-RU"/>
            </w:rPr>
            <w:t>кнуть</w:t>
          </w:r>
        </w:p>
      </w:docPartBody>
    </w:docPart>
    <w:docPart>
      <w:docPartPr>
        <w:name w:val="E8EEA52E076944E3AF604295B5FD9BB4"/>
        <w:category>
          <w:name w:val="General"/>
          <w:gallery w:val="placeholder"/>
        </w:category>
        <w:types>
          <w:type w:val="bbPlcHdr"/>
        </w:types>
        <w:behaviors>
          <w:behavior w:val="content"/>
        </w:behaviors>
        <w:guid w:val="{C97EC7DD-6263-4618-AA15-F03994621A21}"/>
      </w:docPartPr>
      <w:docPartBody>
        <w:p w:rsidR="00000000" w:rsidRDefault="00E34E1C" w:rsidP="00E34E1C">
          <w:pPr>
            <w:pStyle w:val="E8EEA52E076944E3AF604295B5FD9BB4"/>
          </w:pPr>
          <w:r w:rsidRPr="005F1188">
            <w:rPr>
              <w:rStyle w:val="PlaceholderText"/>
            </w:rPr>
            <w:t>Click</w:t>
          </w:r>
          <w:r>
            <w:rPr>
              <w:rStyle w:val="PlaceholderText"/>
            </w:rPr>
            <w:t>/</w:t>
          </w:r>
          <w:r>
            <w:rPr>
              <w:rStyle w:val="PlaceholderText"/>
              <w:color w:val="8EAADB" w:themeColor="accent1" w:themeTint="99"/>
              <w:lang w:val="ru-RU"/>
            </w:rPr>
            <w:t>Щ</w:t>
          </w:r>
          <w:r w:rsidRPr="002F637D">
            <w:rPr>
              <w:rStyle w:val="PlaceholderText"/>
              <w:color w:val="8EAADB" w:themeColor="accent1" w:themeTint="99"/>
              <w:lang w:val="ru-RU"/>
            </w:rPr>
            <w:t>ел</w:t>
          </w:r>
          <w:r>
            <w:rPr>
              <w:rStyle w:val="PlaceholderText"/>
              <w:color w:val="8EAADB" w:themeColor="accent1" w:themeTint="99"/>
              <w:lang w:val="ru-RU"/>
            </w:rPr>
            <w:t>кнуть</w:t>
          </w:r>
        </w:p>
      </w:docPartBody>
    </w:docPart>
    <w:docPart>
      <w:docPartPr>
        <w:name w:val="984585F4E54C4B08A52700CECB82991C"/>
        <w:category>
          <w:name w:val="General"/>
          <w:gallery w:val="placeholder"/>
        </w:category>
        <w:types>
          <w:type w:val="bbPlcHdr"/>
        </w:types>
        <w:behaviors>
          <w:behavior w:val="content"/>
        </w:behaviors>
        <w:guid w:val="{BE5C145F-B658-4A4D-A72C-671B26212E6C}"/>
      </w:docPartPr>
      <w:docPartBody>
        <w:p w:rsidR="00000000" w:rsidRDefault="00E34E1C" w:rsidP="00E34E1C">
          <w:pPr>
            <w:pStyle w:val="984585F4E54C4B08A52700CECB82991C"/>
          </w:pPr>
          <w:r w:rsidRPr="005F1188">
            <w:rPr>
              <w:rStyle w:val="PlaceholderText"/>
            </w:rPr>
            <w:t>Click</w:t>
          </w:r>
          <w:r>
            <w:rPr>
              <w:rStyle w:val="PlaceholderText"/>
            </w:rPr>
            <w:t>/</w:t>
          </w:r>
          <w:r>
            <w:rPr>
              <w:rStyle w:val="PlaceholderText"/>
              <w:color w:val="8EAADB" w:themeColor="accent1" w:themeTint="99"/>
              <w:lang w:val="ru-RU"/>
            </w:rPr>
            <w:t>Щ</w:t>
          </w:r>
          <w:r w:rsidRPr="002F637D">
            <w:rPr>
              <w:rStyle w:val="PlaceholderText"/>
              <w:color w:val="8EAADB" w:themeColor="accent1" w:themeTint="99"/>
              <w:lang w:val="ru-RU"/>
            </w:rPr>
            <w:t>ел</w:t>
          </w:r>
          <w:r>
            <w:rPr>
              <w:rStyle w:val="PlaceholderText"/>
              <w:color w:val="8EAADB" w:themeColor="accent1" w:themeTint="99"/>
              <w:lang w:val="ru-RU"/>
            </w:rPr>
            <w:t>кнуть</w:t>
          </w:r>
        </w:p>
      </w:docPartBody>
    </w:docPart>
    <w:docPart>
      <w:docPartPr>
        <w:name w:val="AB99566A250841D6B959AF287BDC8E74"/>
        <w:category>
          <w:name w:val="General"/>
          <w:gallery w:val="placeholder"/>
        </w:category>
        <w:types>
          <w:type w:val="bbPlcHdr"/>
        </w:types>
        <w:behaviors>
          <w:behavior w:val="content"/>
        </w:behaviors>
        <w:guid w:val="{23F4A912-B184-4751-9925-DE49858DAED3}"/>
      </w:docPartPr>
      <w:docPartBody>
        <w:p w:rsidR="00000000" w:rsidRDefault="00E34E1C" w:rsidP="00E34E1C">
          <w:pPr>
            <w:pStyle w:val="AB99566A250841D6B959AF287BDC8E74"/>
          </w:pPr>
          <w:r w:rsidRPr="005F1188">
            <w:rPr>
              <w:rStyle w:val="PlaceholderText"/>
            </w:rPr>
            <w:t>Click</w:t>
          </w:r>
          <w:r>
            <w:rPr>
              <w:rStyle w:val="PlaceholderText"/>
            </w:rPr>
            <w:t>/</w:t>
          </w:r>
          <w:r>
            <w:rPr>
              <w:rStyle w:val="PlaceholderText"/>
              <w:color w:val="8EAADB" w:themeColor="accent1" w:themeTint="99"/>
              <w:lang w:val="ru-RU"/>
            </w:rPr>
            <w:t>Щ</w:t>
          </w:r>
          <w:r w:rsidRPr="002F637D">
            <w:rPr>
              <w:rStyle w:val="PlaceholderText"/>
              <w:color w:val="8EAADB" w:themeColor="accent1" w:themeTint="99"/>
              <w:lang w:val="ru-RU"/>
            </w:rPr>
            <w:t>ел</w:t>
          </w:r>
          <w:r>
            <w:rPr>
              <w:rStyle w:val="PlaceholderText"/>
              <w:color w:val="8EAADB" w:themeColor="accent1" w:themeTint="99"/>
              <w:lang w:val="ru-RU"/>
            </w:rPr>
            <w:t>кнуть</w:t>
          </w:r>
        </w:p>
      </w:docPartBody>
    </w:docPart>
    <w:docPart>
      <w:docPartPr>
        <w:name w:val="1D0FC50133AF40F08DAB51F0F1585BE7"/>
        <w:category>
          <w:name w:val="General"/>
          <w:gallery w:val="placeholder"/>
        </w:category>
        <w:types>
          <w:type w:val="bbPlcHdr"/>
        </w:types>
        <w:behaviors>
          <w:behavior w:val="content"/>
        </w:behaviors>
        <w:guid w:val="{C005EDF2-AF13-47C5-B556-B14B697456D5}"/>
      </w:docPartPr>
      <w:docPartBody>
        <w:p w:rsidR="00000000" w:rsidRDefault="00E34E1C" w:rsidP="00E34E1C">
          <w:pPr>
            <w:pStyle w:val="1D0FC50133AF40F08DAB51F0F1585BE7"/>
          </w:pPr>
          <w:r w:rsidRPr="005F1188">
            <w:rPr>
              <w:rStyle w:val="PlaceholderText"/>
            </w:rPr>
            <w:t>Click</w:t>
          </w:r>
          <w:r>
            <w:rPr>
              <w:rStyle w:val="PlaceholderText"/>
            </w:rPr>
            <w:t>/</w:t>
          </w:r>
          <w:r>
            <w:rPr>
              <w:rStyle w:val="PlaceholderText"/>
              <w:color w:val="8EAADB" w:themeColor="accent1" w:themeTint="99"/>
              <w:lang w:val="ru-RU"/>
            </w:rPr>
            <w:t>Щ</w:t>
          </w:r>
          <w:r w:rsidRPr="002F637D">
            <w:rPr>
              <w:rStyle w:val="PlaceholderText"/>
              <w:color w:val="8EAADB" w:themeColor="accent1" w:themeTint="99"/>
              <w:lang w:val="ru-RU"/>
            </w:rPr>
            <w:t>ел</w:t>
          </w:r>
          <w:r>
            <w:rPr>
              <w:rStyle w:val="PlaceholderText"/>
              <w:color w:val="8EAADB" w:themeColor="accent1" w:themeTint="99"/>
              <w:lang w:val="ru-RU"/>
            </w:rPr>
            <w:t>кнуть</w:t>
          </w:r>
        </w:p>
      </w:docPartBody>
    </w:docPart>
    <w:docPart>
      <w:docPartPr>
        <w:name w:val="0AC6B871106A44FAA2508487997F64A7"/>
        <w:category>
          <w:name w:val="General"/>
          <w:gallery w:val="placeholder"/>
        </w:category>
        <w:types>
          <w:type w:val="bbPlcHdr"/>
        </w:types>
        <w:behaviors>
          <w:behavior w:val="content"/>
        </w:behaviors>
        <w:guid w:val="{AD7D8F8B-14DE-4438-BDE3-429B0A03A04A}"/>
      </w:docPartPr>
      <w:docPartBody>
        <w:p w:rsidR="00000000" w:rsidRDefault="00E34E1C" w:rsidP="00E34E1C">
          <w:pPr>
            <w:pStyle w:val="0AC6B871106A44FAA2508487997F64A7"/>
          </w:pPr>
          <w:r w:rsidRPr="005F1188">
            <w:rPr>
              <w:rStyle w:val="PlaceholderText"/>
            </w:rPr>
            <w:t>Click</w:t>
          </w:r>
          <w:r w:rsidRPr="007753E1">
            <w:rPr>
              <w:rStyle w:val="PlaceholderText"/>
              <w:lang w:val="ru-RU"/>
            </w:rPr>
            <w:t>/</w:t>
          </w:r>
          <w:r>
            <w:rPr>
              <w:rStyle w:val="PlaceholderText"/>
              <w:color w:val="8EAADB" w:themeColor="accent1" w:themeTint="99"/>
              <w:lang w:val="ru-RU"/>
            </w:rPr>
            <w:t>Щ</w:t>
          </w:r>
          <w:r w:rsidRPr="002F637D">
            <w:rPr>
              <w:rStyle w:val="PlaceholderText"/>
              <w:color w:val="8EAADB" w:themeColor="accent1" w:themeTint="99"/>
              <w:lang w:val="ru-RU"/>
            </w:rPr>
            <w:t>ел</w:t>
          </w:r>
          <w:r>
            <w:rPr>
              <w:rStyle w:val="PlaceholderText"/>
              <w:color w:val="8EAADB" w:themeColor="accent1" w:themeTint="99"/>
              <w:lang w:val="ru-RU"/>
            </w:rPr>
            <w:t>кнуть</w:t>
          </w:r>
        </w:p>
      </w:docPartBody>
    </w:docPart>
    <w:docPart>
      <w:docPartPr>
        <w:name w:val="53E3195979144C2BABE8F3F8F61EA7B0"/>
        <w:category>
          <w:name w:val="General"/>
          <w:gallery w:val="placeholder"/>
        </w:category>
        <w:types>
          <w:type w:val="bbPlcHdr"/>
        </w:types>
        <w:behaviors>
          <w:behavior w:val="content"/>
        </w:behaviors>
        <w:guid w:val="{66084C97-D09C-403B-9DCB-64C96B85699C}"/>
      </w:docPartPr>
      <w:docPartBody>
        <w:p w:rsidR="00000000" w:rsidRDefault="00E34E1C" w:rsidP="00E34E1C">
          <w:pPr>
            <w:pStyle w:val="53E3195979144C2BABE8F3F8F61EA7B0"/>
          </w:pPr>
          <w:r w:rsidRPr="005F1188">
            <w:rPr>
              <w:rStyle w:val="PlaceholderText"/>
            </w:rPr>
            <w:t>Click</w:t>
          </w:r>
          <w:r w:rsidRPr="007753E1">
            <w:rPr>
              <w:rStyle w:val="PlaceholderText"/>
              <w:lang w:val="ru-RU"/>
            </w:rPr>
            <w:t>/</w:t>
          </w:r>
          <w:r>
            <w:rPr>
              <w:rStyle w:val="PlaceholderText"/>
              <w:color w:val="8EAADB" w:themeColor="accent1" w:themeTint="99"/>
              <w:lang w:val="ru-RU"/>
            </w:rPr>
            <w:t>Щ</w:t>
          </w:r>
          <w:r w:rsidRPr="002F637D">
            <w:rPr>
              <w:rStyle w:val="PlaceholderText"/>
              <w:color w:val="8EAADB" w:themeColor="accent1" w:themeTint="99"/>
              <w:lang w:val="ru-RU"/>
            </w:rPr>
            <w:t>ел</w:t>
          </w:r>
          <w:r>
            <w:rPr>
              <w:rStyle w:val="PlaceholderText"/>
              <w:color w:val="8EAADB" w:themeColor="accent1" w:themeTint="99"/>
              <w:lang w:val="ru-RU"/>
            </w:rPr>
            <w:t>кнуть</w:t>
          </w:r>
        </w:p>
      </w:docPartBody>
    </w:docPart>
    <w:docPart>
      <w:docPartPr>
        <w:name w:val="C6B5538B741647DC814744AA5053B426"/>
        <w:category>
          <w:name w:val="General"/>
          <w:gallery w:val="placeholder"/>
        </w:category>
        <w:types>
          <w:type w:val="bbPlcHdr"/>
        </w:types>
        <w:behaviors>
          <w:behavior w:val="content"/>
        </w:behaviors>
        <w:guid w:val="{145A4879-FF8F-4DE0-8F19-1A2B44E0B62A}"/>
      </w:docPartPr>
      <w:docPartBody>
        <w:p w:rsidR="00000000" w:rsidRDefault="00E34E1C" w:rsidP="00E34E1C">
          <w:pPr>
            <w:pStyle w:val="C6B5538B741647DC814744AA5053B426"/>
          </w:pPr>
          <w:r w:rsidRPr="005F1188">
            <w:rPr>
              <w:rStyle w:val="PlaceholderText"/>
            </w:rPr>
            <w:t>Click</w:t>
          </w:r>
          <w:r w:rsidRPr="007753E1">
            <w:rPr>
              <w:rStyle w:val="PlaceholderText"/>
              <w:lang w:val="ru-RU"/>
            </w:rPr>
            <w:t>/</w:t>
          </w:r>
          <w:r>
            <w:rPr>
              <w:rStyle w:val="PlaceholderText"/>
              <w:color w:val="8EAADB" w:themeColor="accent1" w:themeTint="99"/>
              <w:lang w:val="ru-RU"/>
            </w:rPr>
            <w:t>Щ</w:t>
          </w:r>
          <w:r w:rsidRPr="002F637D">
            <w:rPr>
              <w:rStyle w:val="PlaceholderText"/>
              <w:color w:val="8EAADB" w:themeColor="accent1" w:themeTint="99"/>
              <w:lang w:val="ru-RU"/>
            </w:rPr>
            <w:t>ел</w:t>
          </w:r>
          <w:r>
            <w:rPr>
              <w:rStyle w:val="PlaceholderText"/>
              <w:color w:val="8EAADB" w:themeColor="accent1" w:themeTint="99"/>
              <w:lang w:val="ru-RU"/>
            </w:rPr>
            <w:t>кнуть</w:t>
          </w:r>
        </w:p>
      </w:docPartBody>
    </w:docPart>
    <w:docPart>
      <w:docPartPr>
        <w:name w:val="4DCDC71C465D42598468CF63DE03E586"/>
        <w:category>
          <w:name w:val="General"/>
          <w:gallery w:val="placeholder"/>
        </w:category>
        <w:types>
          <w:type w:val="bbPlcHdr"/>
        </w:types>
        <w:behaviors>
          <w:behavior w:val="content"/>
        </w:behaviors>
        <w:guid w:val="{A7461C2A-AA08-4CFA-8AFF-5532F9969383}"/>
      </w:docPartPr>
      <w:docPartBody>
        <w:p w:rsidR="00000000" w:rsidRDefault="00E34E1C" w:rsidP="00E34E1C">
          <w:pPr>
            <w:pStyle w:val="4DCDC71C465D42598468CF63DE03E586"/>
          </w:pPr>
          <w:r w:rsidRPr="005F1188">
            <w:rPr>
              <w:rStyle w:val="PlaceholderText"/>
            </w:rPr>
            <w:t>Click</w:t>
          </w:r>
          <w:r w:rsidRPr="00EA03DA">
            <w:rPr>
              <w:rStyle w:val="PlaceholderText"/>
              <w:lang w:val="ru-RU"/>
            </w:rPr>
            <w:t>/</w:t>
          </w:r>
          <w:r>
            <w:rPr>
              <w:rStyle w:val="PlaceholderText"/>
              <w:color w:val="8EAADB" w:themeColor="accent1" w:themeTint="99"/>
              <w:lang w:val="ru-RU"/>
            </w:rPr>
            <w:t>Щ</w:t>
          </w:r>
          <w:r w:rsidRPr="002F637D">
            <w:rPr>
              <w:rStyle w:val="PlaceholderText"/>
              <w:color w:val="8EAADB" w:themeColor="accent1" w:themeTint="99"/>
              <w:lang w:val="ru-RU"/>
            </w:rPr>
            <w:t>ел</w:t>
          </w:r>
          <w:r>
            <w:rPr>
              <w:rStyle w:val="PlaceholderText"/>
              <w:color w:val="8EAADB" w:themeColor="accent1" w:themeTint="99"/>
              <w:lang w:val="ru-RU"/>
            </w:rPr>
            <w:t>кнуть</w:t>
          </w:r>
        </w:p>
      </w:docPartBody>
    </w:docPart>
    <w:docPart>
      <w:docPartPr>
        <w:name w:val="051A4E962EDD42F7ADBC7A413E639B2F"/>
        <w:category>
          <w:name w:val="General"/>
          <w:gallery w:val="placeholder"/>
        </w:category>
        <w:types>
          <w:type w:val="bbPlcHdr"/>
        </w:types>
        <w:behaviors>
          <w:behavior w:val="content"/>
        </w:behaviors>
        <w:guid w:val="{7C1BF774-4936-4721-9997-BB219DD11561}"/>
      </w:docPartPr>
      <w:docPartBody>
        <w:p w:rsidR="00000000" w:rsidRDefault="00E34E1C" w:rsidP="00E34E1C">
          <w:pPr>
            <w:pStyle w:val="051A4E962EDD42F7ADBC7A413E639B2F"/>
          </w:pPr>
          <w:r w:rsidRPr="005F1188">
            <w:rPr>
              <w:rStyle w:val="PlaceholderText"/>
            </w:rPr>
            <w:t>Click</w:t>
          </w:r>
          <w:r w:rsidRPr="00EA03DA">
            <w:rPr>
              <w:rStyle w:val="PlaceholderText"/>
              <w:lang w:val="ru-RU"/>
            </w:rPr>
            <w:t>/</w:t>
          </w:r>
          <w:r>
            <w:rPr>
              <w:rStyle w:val="PlaceholderText"/>
              <w:color w:val="8EAADB" w:themeColor="accent1" w:themeTint="99"/>
              <w:lang w:val="ru-RU"/>
            </w:rPr>
            <w:t>Щ</w:t>
          </w:r>
          <w:r w:rsidRPr="002F637D">
            <w:rPr>
              <w:rStyle w:val="PlaceholderText"/>
              <w:color w:val="8EAADB" w:themeColor="accent1" w:themeTint="99"/>
              <w:lang w:val="ru-RU"/>
            </w:rPr>
            <w:t>ел</w:t>
          </w:r>
          <w:r>
            <w:rPr>
              <w:rStyle w:val="PlaceholderText"/>
              <w:color w:val="8EAADB" w:themeColor="accent1" w:themeTint="99"/>
              <w:lang w:val="ru-RU"/>
            </w:rPr>
            <w:t>кнуть</w:t>
          </w:r>
        </w:p>
      </w:docPartBody>
    </w:docPart>
    <w:docPart>
      <w:docPartPr>
        <w:name w:val="DD082F0415044B0EBFF544C79BD6B750"/>
        <w:category>
          <w:name w:val="General"/>
          <w:gallery w:val="placeholder"/>
        </w:category>
        <w:types>
          <w:type w:val="bbPlcHdr"/>
        </w:types>
        <w:behaviors>
          <w:behavior w:val="content"/>
        </w:behaviors>
        <w:guid w:val="{B0294BBF-B9C2-4811-83EB-7BA7A0E3C17B}"/>
      </w:docPartPr>
      <w:docPartBody>
        <w:p w:rsidR="00000000" w:rsidRDefault="00E34E1C" w:rsidP="00E34E1C">
          <w:pPr>
            <w:pStyle w:val="DD082F0415044B0EBFF544C79BD6B750"/>
          </w:pPr>
          <w:r w:rsidRPr="005F1188">
            <w:rPr>
              <w:rStyle w:val="PlaceholderText"/>
            </w:rPr>
            <w:t>Click</w:t>
          </w:r>
          <w:r w:rsidRPr="00EA03DA">
            <w:rPr>
              <w:rStyle w:val="PlaceholderText"/>
              <w:lang w:val="ru-RU"/>
            </w:rPr>
            <w:t>/</w:t>
          </w:r>
          <w:r>
            <w:rPr>
              <w:rStyle w:val="PlaceholderText"/>
              <w:color w:val="8EAADB" w:themeColor="accent1" w:themeTint="99"/>
              <w:lang w:val="ru-RU"/>
            </w:rPr>
            <w:t>Щ</w:t>
          </w:r>
          <w:r w:rsidRPr="002F637D">
            <w:rPr>
              <w:rStyle w:val="PlaceholderText"/>
              <w:color w:val="8EAADB" w:themeColor="accent1" w:themeTint="99"/>
              <w:lang w:val="ru-RU"/>
            </w:rPr>
            <w:t>ел</w:t>
          </w:r>
          <w:r>
            <w:rPr>
              <w:rStyle w:val="PlaceholderText"/>
              <w:color w:val="8EAADB" w:themeColor="accent1" w:themeTint="99"/>
              <w:lang w:val="ru-RU"/>
            </w:rPr>
            <w:t>кнуть</w:t>
          </w:r>
        </w:p>
      </w:docPartBody>
    </w:docPart>
    <w:docPart>
      <w:docPartPr>
        <w:name w:val="D4CEA318B99B4318B339DD32C965DD44"/>
        <w:category>
          <w:name w:val="General"/>
          <w:gallery w:val="placeholder"/>
        </w:category>
        <w:types>
          <w:type w:val="bbPlcHdr"/>
        </w:types>
        <w:behaviors>
          <w:behavior w:val="content"/>
        </w:behaviors>
        <w:guid w:val="{40DEE24E-781A-4700-AA0F-D1F6F74E4898}"/>
      </w:docPartPr>
      <w:docPartBody>
        <w:p w:rsidR="00000000" w:rsidRDefault="00E34E1C" w:rsidP="00E34E1C">
          <w:pPr>
            <w:pStyle w:val="D4CEA318B99B4318B339DD32C965DD44"/>
          </w:pPr>
          <w:r w:rsidRPr="005F1188">
            <w:rPr>
              <w:rStyle w:val="PlaceholderText"/>
            </w:rPr>
            <w:t>Click</w:t>
          </w:r>
          <w:r w:rsidRPr="00B14E9C">
            <w:rPr>
              <w:rStyle w:val="PlaceholderText"/>
              <w:lang w:val="ru-RU"/>
            </w:rPr>
            <w:t>/</w:t>
          </w:r>
          <w:r>
            <w:rPr>
              <w:rStyle w:val="PlaceholderText"/>
              <w:color w:val="8EAADB" w:themeColor="accent1" w:themeTint="99"/>
              <w:lang w:val="ru-RU"/>
            </w:rPr>
            <w:t>Щ</w:t>
          </w:r>
          <w:r w:rsidRPr="002F637D">
            <w:rPr>
              <w:rStyle w:val="PlaceholderText"/>
              <w:color w:val="8EAADB" w:themeColor="accent1" w:themeTint="99"/>
              <w:lang w:val="ru-RU"/>
            </w:rPr>
            <w:t>ел</w:t>
          </w:r>
          <w:r>
            <w:rPr>
              <w:rStyle w:val="PlaceholderText"/>
              <w:color w:val="8EAADB" w:themeColor="accent1" w:themeTint="99"/>
              <w:lang w:val="ru-RU"/>
            </w:rPr>
            <w:t>кнуть</w:t>
          </w:r>
        </w:p>
      </w:docPartBody>
    </w:docPart>
    <w:docPart>
      <w:docPartPr>
        <w:name w:val="77B82EF48EA34BC0A7ACDD22D74B1C39"/>
        <w:category>
          <w:name w:val="General"/>
          <w:gallery w:val="placeholder"/>
        </w:category>
        <w:types>
          <w:type w:val="bbPlcHdr"/>
        </w:types>
        <w:behaviors>
          <w:behavior w:val="content"/>
        </w:behaviors>
        <w:guid w:val="{1C30FBD7-7A94-461A-A723-6237A0EAA951}"/>
      </w:docPartPr>
      <w:docPartBody>
        <w:p w:rsidR="00000000" w:rsidRDefault="00E34E1C" w:rsidP="00E34E1C">
          <w:pPr>
            <w:pStyle w:val="77B82EF48EA34BC0A7ACDD22D74B1C39"/>
          </w:pPr>
          <w:r w:rsidRPr="005F1188">
            <w:rPr>
              <w:rStyle w:val="PlaceholderText"/>
            </w:rPr>
            <w:t>Click</w:t>
          </w:r>
          <w:r w:rsidRPr="00B14E9C">
            <w:rPr>
              <w:rStyle w:val="PlaceholderText"/>
              <w:lang w:val="ru-RU"/>
            </w:rPr>
            <w:t>/</w:t>
          </w:r>
          <w:r>
            <w:rPr>
              <w:rStyle w:val="PlaceholderText"/>
              <w:color w:val="8EAADB" w:themeColor="accent1" w:themeTint="99"/>
              <w:lang w:val="ru-RU"/>
            </w:rPr>
            <w:t>Щ</w:t>
          </w:r>
          <w:r w:rsidRPr="002F637D">
            <w:rPr>
              <w:rStyle w:val="PlaceholderText"/>
              <w:color w:val="8EAADB" w:themeColor="accent1" w:themeTint="99"/>
              <w:lang w:val="ru-RU"/>
            </w:rPr>
            <w:t>ел</w:t>
          </w:r>
          <w:r>
            <w:rPr>
              <w:rStyle w:val="PlaceholderText"/>
              <w:color w:val="8EAADB" w:themeColor="accent1" w:themeTint="99"/>
              <w:lang w:val="ru-RU"/>
            </w:rPr>
            <w:t>кнуть</w:t>
          </w:r>
        </w:p>
      </w:docPartBody>
    </w:docPart>
    <w:docPart>
      <w:docPartPr>
        <w:name w:val="536F91C9F4BB4B55905BC9C7CAA775F2"/>
        <w:category>
          <w:name w:val="General"/>
          <w:gallery w:val="placeholder"/>
        </w:category>
        <w:types>
          <w:type w:val="bbPlcHdr"/>
        </w:types>
        <w:behaviors>
          <w:behavior w:val="content"/>
        </w:behaviors>
        <w:guid w:val="{9E0211DD-F049-4AC1-8703-291E797F1689}"/>
      </w:docPartPr>
      <w:docPartBody>
        <w:p w:rsidR="00000000" w:rsidRDefault="00E34E1C" w:rsidP="00E34E1C">
          <w:pPr>
            <w:pStyle w:val="536F91C9F4BB4B55905BC9C7CAA775F2"/>
          </w:pPr>
          <w:r w:rsidRPr="005F1188">
            <w:rPr>
              <w:rStyle w:val="PlaceholderText"/>
            </w:rPr>
            <w:t>Click</w:t>
          </w:r>
          <w:r w:rsidRPr="00B14E9C">
            <w:rPr>
              <w:rStyle w:val="PlaceholderText"/>
              <w:lang w:val="ru-RU"/>
            </w:rPr>
            <w:t>/</w:t>
          </w:r>
          <w:r>
            <w:rPr>
              <w:rStyle w:val="PlaceholderText"/>
              <w:color w:val="8EAADB" w:themeColor="accent1" w:themeTint="99"/>
              <w:lang w:val="ru-RU"/>
            </w:rPr>
            <w:t>Щ</w:t>
          </w:r>
          <w:r w:rsidRPr="002F637D">
            <w:rPr>
              <w:rStyle w:val="PlaceholderText"/>
              <w:color w:val="8EAADB" w:themeColor="accent1" w:themeTint="99"/>
              <w:lang w:val="ru-RU"/>
            </w:rPr>
            <w:t>ел</w:t>
          </w:r>
          <w:r>
            <w:rPr>
              <w:rStyle w:val="PlaceholderText"/>
              <w:color w:val="8EAADB" w:themeColor="accent1" w:themeTint="99"/>
              <w:lang w:val="ru-RU"/>
            </w:rPr>
            <w:t>кнуть</w:t>
          </w:r>
        </w:p>
      </w:docPartBody>
    </w:docPart>
    <w:docPart>
      <w:docPartPr>
        <w:name w:val="9127CC8FDF364FF09EAADD3465D6F147"/>
        <w:category>
          <w:name w:val="General"/>
          <w:gallery w:val="placeholder"/>
        </w:category>
        <w:types>
          <w:type w:val="bbPlcHdr"/>
        </w:types>
        <w:behaviors>
          <w:behavior w:val="content"/>
        </w:behaviors>
        <w:guid w:val="{78176CBF-5DEE-4182-AB27-226ACE6D4310}"/>
      </w:docPartPr>
      <w:docPartBody>
        <w:p w:rsidR="00000000" w:rsidRDefault="00E34E1C" w:rsidP="00E34E1C">
          <w:pPr>
            <w:pStyle w:val="9127CC8FDF364FF09EAADD3465D6F147"/>
          </w:pPr>
          <w:r w:rsidRPr="005F1188">
            <w:rPr>
              <w:rStyle w:val="PlaceholderText"/>
            </w:rPr>
            <w:t>Click</w:t>
          </w:r>
          <w:r w:rsidRPr="00525796">
            <w:rPr>
              <w:rStyle w:val="PlaceholderText"/>
              <w:lang w:val="ru-RU"/>
            </w:rPr>
            <w:t>/</w:t>
          </w:r>
          <w:r>
            <w:rPr>
              <w:rStyle w:val="PlaceholderText"/>
              <w:color w:val="8EAADB" w:themeColor="accent1" w:themeTint="99"/>
              <w:lang w:val="ru-RU"/>
            </w:rPr>
            <w:t>Щ</w:t>
          </w:r>
          <w:r w:rsidRPr="002F637D">
            <w:rPr>
              <w:rStyle w:val="PlaceholderText"/>
              <w:color w:val="8EAADB" w:themeColor="accent1" w:themeTint="99"/>
              <w:lang w:val="ru-RU"/>
            </w:rPr>
            <w:t>ел</w:t>
          </w:r>
          <w:r>
            <w:rPr>
              <w:rStyle w:val="PlaceholderText"/>
              <w:color w:val="8EAADB" w:themeColor="accent1" w:themeTint="99"/>
              <w:lang w:val="ru-RU"/>
            </w:rPr>
            <w:t>кнуть</w:t>
          </w:r>
        </w:p>
      </w:docPartBody>
    </w:docPart>
    <w:docPart>
      <w:docPartPr>
        <w:name w:val="0178AFD084ED4F3D972FADA1CABDA98B"/>
        <w:category>
          <w:name w:val="General"/>
          <w:gallery w:val="placeholder"/>
        </w:category>
        <w:types>
          <w:type w:val="bbPlcHdr"/>
        </w:types>
        <w:behaviors>
          <w:behavior w:val="content"/>
        </w:behaviors>
        <w:guid w:val="{92044154-5816-405C-AF4B-719854AFF220}"/>
      </w:docPartPr>
      <w:docPartBody>
        <w:p w:rsidR="00000000" w:rsidRDefault="00E34E1C" w:rsidP="00E34E1C">
          <w:pPr>
            <w:pStyle w:val="0178AFD084ED4F3D972FADA1CABDA98B"/>
          </w:pPr>
          <w:r w:rsidRPr="005F1188">
            <w:rPr>
              <w:rStyle w:val="PlaceholderText"/>
            </w:rPr>
            <w:t>Click</w:t>
          </w:r>
          <w:r w:rsidRPr="00525796">
            <w:rPr>
              <w:rStyle w:val="PlaceholderText"/>
              <w:lang w:val="ru-RU"/>
            </w:rPr>
            <w:t>/</w:t>
          </w:r>
          <w:r>
            <w:rPr>
              <w:rStyle w:val="PlaceholderText"/>
              <w:color w:val="8EAADB" w:themeColor="accent1" w:themeTint="99"/>
              <w:lang w:val="ru-RU"/>
            </w:rPr>
            <w:t>Щ</w:t>
          </w:r>
          <w:r w:rsidRPr="002F637D">
            <w:rPr>
              <w:rStyle w:val="PlaceholderText"/>
              <w:color w:val="8EAADB" w:themeColor="accent1" w:themeTint="99"/>
              <w:lang w:val="ru-RU"/>
            </w:rPr>
            <w:t>ел</w:t>
          </w:r>
          <w:r>
            <w:rPr>
              <w:rStyle w:val="PlaceholderText"/>
              <w:color w:val="8EAADB" w:themeColor="accent1" w:themeTint="99"/>
              <w:lang w:val="ru-RU"/>
            </w:rPr>
            <w:t>кнуть</w:t>
          </w:r>
        </w:p>
      </w:docPartBody>
    </w:docPart>
    <w:docPart>
      <w:docPartPr>
        <w:name w:val="0622E311C86F461AAA276F92C89EA269"/>
        <w:category>
          <w:name w:val="General"/>
          <w:gallery w:val="placeholder"/>
        </w:category>
        <w:types>
          <w:type w:val="bbPlcHdr"/>
        </w:types>
        <w:behaviors>
          <w:behavior w:val="content"/>
        </w:behaviors>
        <w:guid w:val="{128789BB-A284-4F85-ADA0-1278EC244E55}"/>
      </w:docPartPr>
      <w:docPartBody>
        <w:p w:rsidR="00000000" w:rsidRDefault="00E34E1C" w:rsidP="00E34E1C">
          <w:pPr>
            <w:pStyle w:val="0622E311C86F461AAA276F92C89EA269"/>
          </w:pPr>
          <w:r w:rsidRPr="005F1188">
            <w:rPr>
              <w:rStyle w:val="PlaceholderText"/>
            </w:rPr>
            <w:t>Click</w:t>
          </w:r>
          <w:r w:rsidRPr="00525796">
            <w:rPr>
              <w:rStyle w:val="PlaceholderText"/>
              <w:lang w:val="ru-RU"/>
            </w:rPr>
            <w:t>/</w:t>
          </w:r>
          <w:r>
            <w:rPr>
              <w:rStyle w:val="PlaceholderText"/>
              <w:color w:val="8EAADB" w:themeColor="accent1" w:themeTint="99"/>
              <w:lang w:val="ru-RU"/>
            </w:rPr>
            <w:t>Щ</w:t>
          </w:r>
          <w:r w:rsidRPr="002F637D">
            <w:rPr>
              <w:rStyle w:val="PlaceholderText"/>
              <w:color w:val="8EAADB" w:themeColor="accent1" w:themeTint="99"/>
              <w:lang w:val="ru-RU"/>
            </w:rPr>
            <w:t>ел</w:t>
          </w:r>
          <w:r>
            <w:rPr>
              <w:rStyle w:val="PlaceholderText"/>
              <w:color w:val="8EAADB" w:themeColor="accent1" w:themeTint="99"/>
              <w:lang w:val="ru-RU"/>
            </w:rPr>
            <w:t>кнуть</w:t>
          </w:r>
        </w:p>
      </w:docPartBody>
    </w:docPart>
    <w:docPart>
      <w:docPartPr>
        <w:name w:val="F1EBEDC5A9C44D48812B1A3C799FA9D4"/>
        <w:category>
          <w:name w:val="General"/>
          <w:gallery w:val="placeholder"/>
        </w:category>
        <w:types>
          <w:type w:val="bbPlcHdr"/>
        </w:types>
        <w:behaviors>
          <w:behavior w:val="content"/>
        </w:behaviors>
        <w:guid w:val="{D651076F-1C4A-4A8F-A59A-8C7C8BF0435E}"/>
      </w:docPartPr>
      <w:docPartBody>
        <w:p w:rsidR="00000000" w:rsidRDefault="00E34E1C" w:rsidP="00E34E1C">
          <w:pPr>
            <w:pStyle w:val="F1EBEDC5A9C44D48812B1A3C799FA9D4"/>
          </w:pPr>
          <w:r w:rsidRPr="005F1188">
            <w:rPr>
              <w:rStyle w:val="PlaceholderText"/>
            </w:rPr>
            <w:t>Click</w:t>
          </w:r>
          <w:r>
            <w:rPr>
              <w:rStyle w:val="PlaceholderText"/>
            </w:rPr>
            <w:t>/</w:t>
          </w:r>
          <w:r>
            <w:rPr>
              <w:rStyle w:val="PlaceholderText"/>
              <w:color w:val="8EAADB" w:themeColor="accent1" w:themeTint="99"/>
              <w:lang w:val="ru-RU"/>
            </w:rPr>
            <w:t>Щ</w:t>
          </w:r>
          <w:r w:rsidRPr="002F637D">
            <w:rPr>
              <w:rStyle w:val="PlaceholderText"/>
              <w:color w:val="8EAADB" w:themeColor="accent1" w:themeTint="99"/>
              <w:lang w:val="ru-RU"/>
            </w:rPr>
            <w:t>ел</w:t>
          </w:r>
          <w:r>
            <w:rPr>
              <w:rStyle w:val="PlaceholderText"/>
              <w:color w:val="8EAADB" w:themeColor="accent1" w:themeTint="99"/>
              <w:lang w:val="ru-RU"/>
            </w:rPr>
            <w:t>кнуть</w:t>
          </w:r>
        </w:p>
      </w:docPartBody>
    </w:docPart>
    <w:docPart>
      <w:docPartPr>
        <w:name w:val="D7ADBA27FD4040F893266E37F7DA398B"/>
        <w:category>
          <w:name w:val="General"/>
          <w:gallery w:val="placeholder"/>
        </w:category>
        <w:types>
          <w:type w:val="bbPlcHdr"/>
        </w:types>
        <w:behaviors>
          <w:behavior w:val="content"/>
        </w:behaviors>
        <w:guid w:val="{FE2B7777-B827-4EFA-BBAF-2C8787294E1F}"/>
      </w:docPartPr>
      <w:docPartBody>
        <w:p w:rsidR="00000000" w:rsidRDefault="00E34E1C" w:rsidP="00E34E1C">
          <w:pPr>
            <w:pStyle w:val="D7ADBA27FD4040F893266E37F7DA398B"/>
          </w:pPr>
          <w:r w:rsidRPr="005F1188">
            <w:rPr>
              <w:rStyle w:val="PlaceholderText"/>
            </w:rPr>
            <w:t>Click</w:t>
          </w:r>
          <w:r>
            <w:rPr>
              <w:rStyle w:val="PlaceholderText"/>
            </w:rPr>
            <w:t>/</w:t>
          </w:r>
          <w:r>
            <w:rPr>
              <w:rStyle w:val="PlaceholderText"/>
              <w:color w:val="8EAADB" w:themeColor="accent1" w:themeTint="99"/>
              <w:lang w:val="ru-RU"/>
            </w:rPr>
            <w:t>Щ</w:t>
          </w:r>
          <w:r w:rsidRPr="002F637D">
            <w:rPr>
              <w:rStyle w:val="PlaceholderText"/>
              <w:color w:val="8EAADB" w:themeColor="accent1" w:themeTint="99"/>
              <w:lang w:val="ru-RU"/>
            </w:rPr>
            <w:t>ел</w:t>
          </w:r>
          <w:r>
            <w:rPr>
              <w:rStyle w:val="PlaceholderText"/>
              <w:color w:val="8EAADB" w:themeColor="accent1" w:themeTint="99"/>
              <w:lang w:val="ru-RU"/>
            </w:rPr>
            <w:t>кнуть</w:t>
          </w:r>
        </w:p>
      </w:docPartBody>
    </w:docPart>
    <w:docPart>
      <w:docPartPr>
        <w:name w:val="19B1506F627F4B28AF3957440FFA2982"/>
        <w:category>
          <w:name w:val="General"/>
          <w:gallery w:val="placeholder"/>
        </w:category>
        <w:types>
          <w:type w:val="bbPlcHdr"/>
        </w:types>
        <w:behaviors>
          <w:behavior w:val="content"/>
        </w:behaviors>
        <w:guid w:val="{149511F1-F447-40DC-8DBF-072376103852}"/>
      </w:docPartPr>
      <w:docPartBody>
        <w:p w:rsidR="00000000" w:rsidRDefault="00E34E1C" w:rsidP="00E34E1C">
          <w:pPr>
            <w:pStyle w:val="19B1506F627F4B28AF3957440FFA2982"/>
          </w:pPr>
          <w:r w:rsidRPr="005F1188">
            <w:rPr>
              <w:rStyle w:val="PlaceholderText"/>
            </w:rPr>
            <w:t>Click</w:t>
          </w:r>
          <w:r>
            <w:rPr>
              <w:rStyle w:val="PlaceholderText"/>
            </w:rPr>
            <w:t>/</w:t>
          </w:r>
          <w:r>
            <w:rPr>
              <w:rStyle w:val="PlaceholderText"/>
              <w:color w:val="8EAADB" w:themeColor="accent1" w:themeTint="99"/>
              <w:lang w:val="ru-RU"/>
            </w:rPr>
            <w:t>Щ</w:t>
          </w:r>
          <w:r w:rsidRPr="002F637D">
            <w:rPr>
              <w:rStyle w:val="PlaceholderText"/>
              <w:color w:val="8EAADB" w:themeColor="accent1" w:themeTint="99"/>
              <w:lang w:val="ru-RU"/>
            </w:rPr>
            <w:t>ел</w:t>
          </w:r>
          <w:r>
            <w:rPr>
              <w:rStyle w:val="PlaceholderText"/>
              <w:color w:val="8EAADB" w:themeColor="accent1" w:themeTint="99"/>
              <w:lang w:val="ru-RU"/>
            </w:rPr>
            <w:t>кнуть</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heSaB3">
    <w:altName w:val="Times New Roman"/>
    <w:charset w:val="00"/>
    <w:family w:val="auto"/>
    <w:pitch w:val="default"/>
  </w:font>
  <w:font w:name="TheSaB5">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ndale Sans UI">
    <w:altName w:val="Times New Roman"/>
    <w:charset w:val="CC"/>
    <w:family w:val="auto"/>
    <w:pitch w:val="variable"/>
  </w:font>
  <w:font w:name="Roboto">
    <w:altName w:val="Arial"/>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E1C"/>
    <w:rsid w:val="007F78F5"/>
    <w:rsid w:val="00E34E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4E1C"/>
    <w:rPr>
      <w:color w:val="808080"/>
    </w:rPr>
  </w:style>
  <w:style w:type="paragraph" w:customStyle="1" w:styleId="FDDB7D8EB19747858D6D4C6E909C2041">
    <w:name w:val="FDDB7D8EB19747858D6D4C6E909C2041"/>
    <w:rsid w:val="00E34E1C"/>
  </w:style>
  <w:style w:type="paragraph" w:customStyle="1" w:styleId="BEF98BC58E2E4515B758C7F1FE8FF93C">
    <w:name w:val="BEF98BC58E2E4515B758C7F1FE8FF93C"/>
    <w:rsid w:val="00E34E1C"/>
  </w:style>
  <w:style w:type="paragraph" w:customStyle="1" w:styleId="6392C5A0F385415E9DE76F24CACD8B66">
    <w:name w:val="6392C5A0F385415E9DE76F24CACD8B66"/>
    <w:rsid w:val="00E34E1C"/>
  </w:style>
  <w:style w:type="paragraph" w:customStyle="1" w:styleId="ACA6C45C3740424ABAAAD97E3B57A223">
    <w:name w:val="ACA6C45C3740424ABAAAD97E3B57A223"/>
    <w:rsid w:val="00E34E1C"/>
  </w:style>
  <w:style w:type="paragraph" w:customStyle="1" w:styleId="C9243C9753744188BAACB4E7C7EC31FB">
    <w:name w:val="C9243C9753744188BAACB4E7C7EC31FB"/>
    <w:rsid w:val="00E34E1C"/>
  </w:style>
  <w:style w:type="paragraph" w:customStyle="1" w:styleId="44ABDE82B7CC4344BA48B2F0A425BE3B">
    <w:name w:val="44ABDE82B7CC4344BA48B2F0A425BE3B"/>
    <w:rsid w:val="00E34E1C"/>
  </w:style>
  <w:style w:type="paragraph" w:customStyle="1" w:styleId="AF870099BA504C74A02153C97A57E2A2">
    <w:name w:val="AF870099BA504C74A02153C97A57E2A2"/>
    <w:rsid w:val="00E34E1C"/>
  </w:style>
  <w:style w:type="paragraph" w:customStyle="1" w:styleId="5F98EF3CB0EB403785003B7C86EF4045">
    <w:name w:val="5F98EF3CB0EB403785003B7C86EF4045"/>
    <w:rsid w:val="00E34E1C"/>
  </w:style>
  <w:style w:type="paragraph" w:customStyle="1" w:styleId="1C5B9A55227443D59BFA0412161B8EAC">
    <w:name w:val="1C5B9A55227443D59BFA0412161B8EAC"/>
    <w:rsid w:val="00E34E1C"/>
  </w:style>
  <w:style w:type="paragraph" w:customStyle="1" w:styleId="EF55C05A992046CBA0A37B91C0C2AFA9">
    <w:name w:val="EF55C05A992046CBA0A37B91C0C2AFA9"/>
    <w:rsid w:val="00E34E1C"/>
  </w:style>
  <w:style w:type="paragraph" w:customStyle="1" w:styleId="4F2D201CB8284B0EA27D10B7E9C86AFF">
    <w:name w:val="4F2D201CB8284B0EA27D10B7E9C86AFF"/>
    <w:rsid w:val="00E34E1C"/>
  </w:style>
  <w:style w:type="paragraph" w:customStyle="1" w:styleId="FF31541221594D7C949D2401A6005ADA">
    <w:name w:val="FF31541221594D7C949D2401A6005ADA"/>
    <w:rsid w:val="00E34E1C"/>
  </w:style>
  <w:style w:type="paragraph" w:customStyle="1" w:styleId="B225F9F2B43742AB958008D418465156">
    <w:name w:val="B225F9F2B43742AB958008D418465156"/>
    <w:rsid w:val="00E34E1C"/>
  </w:style>
  <w:style w:type="paragraph" w:customStyle="1" w:styleId="4EFB459E127A46B9B722A6D31B0B7CE7">
    <w:name w:val="4EFB459E127A46B9B722A6D31B0B7CE7"/>
    <w:rsid w:val="00E34E1C"/>
  </w:style>
  <w:style w:type="paragraph" w:customStyle="1" w:styleId="ADEC8634E84C455FAD6709C9F6C7C80C">
    <w:name w:val="ADEC8634E84C455FAD6709C9F6C7C80C"/>
    <w:rsid w:val="00E34E1C"/>
  </w:style>
  <w:style w:type="paragraph" w:customStyle="1" w:styleId="3A658964488C4D208C8EDE04F9F33EB2">
    <w:name w:val="3A658964488C4D208C8EDE04F9F33EB2"/>
    <w:rsid w:val="00E34E1C"/>
  </w:style>
  <w:style w:type="paragraph" w:customStyle="1" w:styleId="D3974830B0824C82977509E7F0983F73">
    <w:name w:val="D3974830B0824C82977509E7F0983F73"/>
    <w:rsid w:val="00E34E1C"/>
  </w:style>
  <w:style w:type="paragraph" w:customStyle="1" w:styleId="A8F91FD4494744CCB289E9FB5F5C5BE0">
    <w:name w:val="A8F91FD4494744CCB289E9FB5F5C5BE0"/>
    <w:rsid w:val="00E34E1C"/>
  </w:style>
  <w:style w:type="paragraph" w:customStyle="1" w:styleId="7AE8CB48FB9240709997B91D2BCC3EC8">
    <w:name w:val="7AE8CB48FB9240709997B91D2BCC3EC8"/>
    <w:rsid w:val="00E34E1C"/>
  </w:style>
  <w:style w:type="paragraph" w:customStyle="1" w:styleId="7A56FC7E88B445B2976EDF134C4ADFB9">
    <w:name w:val="7A56FC7E88B445B2976EDF134C4ADFB9"/>
    <w:rsid w:val="00E34E1C"/>
  </w:style>
  <w:style w:type="paragraph" w:customStyle="1" w:styleId="9CE1EB550A664340979CFD29F1C4C690">
    <w:name w:val="9CE1EB550A664340979CFD29F1C4C690"/>
    <w:rsid w:val="00E34E1C"/>
  </w:style>
  <w:style w:type="paragraph" w:customStyle="1" w:styleId="285CDDACA0E34A1EB942E229F34CAFB2">
    <w:name w:val="285CDDACA0E34A1EB942E229F34CAFB2"/>
    <w:rsid w:val="00E34E1C"/>
  </w:style>
  <w:style w:type="paragraph" w:customStyle="1" w:styleId="6CA39752749E46FAB34FC1527412E11F">
    <w:name w:val="6CA39752749E46FAB34FC1527412E11F"/>
    <w:rsid w:val="00E34E1C"/>
  </w:style>
  <w:style w:type="paragraph" w:customStyle="1" w:styleId="9EEB65169E89420AAA16A259B2DA994E">
    <w:name w:val="9EEB65169E89420AAA16A259B2DA994E"/>
    <w:rsid w:val="00E34E1C"/>
  </w:style>
  <w:style w:type="paragraph" w:customStyle="1" w:styleId="6E1A804F63C04F5E9AE166B15238C7E8">
    <w:name w:val="6E1A804F63C04F5E9AE166B15238C7E8"/>
    <w:rsid w:val="00E34E1C"/>
  </w:style>
  <w:style w:type="paragraph" w:customStyle="1" w:styleId="E7CF0DE541E24017AEB918B66EDDD559">
    <w:name w:val="E7CF0DE541E24017AEB918B66EDDD559"/>
    <w:rsid w:val="00E34E1C"/>
  </w:style>
  <w:style w:type="paragraph" w:customStyle="1" w:styleId="2A7EA7AB91BE4EE1B20B470D2A8823CD">
    <w:name w:val="2A7EA7AB91BE4EE1B20B470D2A8823CD"/>
    <w:rsid w:val="00E34E1C"/>
  </w:style>
  <w:style w:type="paragraph" w:customStyle="1" w:styleId="6A68F7B6AD49408D9B8A0D46F2726FA9">
    <w:name w:val="6A68F7B6AD49408D9B8A0D46F2726FA9"/>
    <w:rsid w:val="00E34E1C"/>
  </w:style>
  <w:style w:type="paragraph" w:customStyle="1" w:styleId="FD0DC388D33B4A22AFA18F60E856EC5C">
    <w:name w:val="FD0DC388D33B4A22AFA18F60E856EC5C"/>
    <w:rsid w:val="00E34E1C"/>
  </w:style>
  <w:style w:type="paragraph" w:customStyle="1" w:styleId="024D40FF626D49FC92B909211EF2DB4C">
    <w:name w:val="024D40FF626D49FC92B909211EF2DB4C"/>
    <w:rsid w:val="00E34E1C"/>
  </w:style>
  <w:style w:type="paragraph" w:customStyle="1" w:styleId="239FD3005A2E45EF84CD04D9F8C722AB">
    <w:name w:val="239FD3005A2E45EF84CD04D9F8C722AB"/>
    <w:rsid w:val="00E34E1C"/>
  </w:style>
  <w:style w:type="paragraph" w:customStyle="1" w:styleId="572E3850EEF84D8C829166A764DE16FD">
    <w:name w:val="572E3850EEF84D8C829166A764DE16FD"/>
    <w:rsid w:val="00E34E1C"/>
  </w:style>
  <w:style w:type="paragraph" w:customStyle="1" w:styleId="064817A0F6F042048B88091D64CC3D14">
    <w:name w:val="064817A0F6F042048B88091D64CC3D14"/>
    <w:rsid w:val="00E34E1C"/>
  </w:style>
  <w:style w:type="paragraph" w:customStyle="1" w:styleId="8E703DF38F124A78986EE441191882DB">
    <w:name w:val="8E703DF38F124A78986EE441191882DB"/>
    <w:rsid w:val="00E34E1C"/>
  </w:style>
  <w:style w:type="paragraph" w:customStyle="1" w:styleId="64D65CF934924195AFBD907200293F0E">
    <w:name w:val="64D65CF934924195AFBD907200293F0E"/>
    <w:rsid w:val="00E34E1C"/>
  </w:style>
  <w:style w:type="paragraph" w:customStyle="1" w:styleId="2A24D14F3CAD42AA8F303BA187E27721">
    <w:name w:val="2A24D14F3CAD42AA8F303BA187E27721"/>
    <w:rsid w:val="00E34E1C"/>
  </w:style>
  <w:style w:type="paragraph" w:customStyle="1" w:styleId="25F1708AA81D4B55801CEF0980DD8862">
    <w:name w:val="25F1708AA81D4B55801CEF0980DD8862"/>
    <w:rsid w:val="00E34E1C"/>
  </w:style>
  <w:style w:type="paragraph" w:customStyle="1" w:styleId="60659A8F41A046C294F8D69DEDC97E7C">
    <w:name w:val="60659A8F41A046C294F8D69DEDC97E7C"/>
    <w:rsid w:val="00E34E1C"/>
  </w:style>
  <w:style w:type="paragraph" w:customStyle="1" w:styleId="AFA44B16CD6343F7B5DD6CDE065AFA1E">
    <w:name w:val="AFA44B16CD6343F7B5DD6CDE065AFA1E"/>
    <w:rsid w:val="00E34E1C"/>
  </w:style>
  <w:style w:type="paragraph" w:customStyle="1" w:styleId="107113AA31034FA88C9FC4DD2A52E6DB">
    <w:name w:val="107113AA31034FA88C9FC4DD2A52E6DB"/>
    <w:rsid w:val="00E34E1C"/>
  </w:style>
  <w:style w:type="paragraph" w:customStyle="1" w:styleId="4792E58B56674FE2A507E42B410723B9">
    <w:name w:val="4792E58B56674FE2A507E42B410723B9"/>
    <w:rsid w:val="00E34E1C"/>
  </w:style>
  <w:style w:type="paragraph" w:customStyle="1" w:styleId="12AF02F5D40E4431B5BE9B9FBC888553">
    <w:name w:val="12AF02F5D40E4431B5BE9B9FBC888553"/>
    <w:rsid w:val="00E34E1C"/>
  </w:style>
  <w:style w:type="paragraph" w:customStyle="1" w:styleId="2FB53C7E9CDC4378ACBFB9BD36377AB8">
    <w:name w:val="2FB53C7E9CDC4378ACBFB9BD36377AB8"/>
    <w:rsid w:val="00E34E1C"/>
  </w:style>
  <w:style w:type="paragraph" w:customStyle="1" w:styleId="F6FF4D66F4AC486088A0148C2032587E">
    <w:name w:val="F6FF4D66F4AC486088A0148C2032587E"/>
    <w:rsid w:val="00E34E1C"/>
  </w:style>
  <w:style w:type="paragraph" w:customStyle="1" w:styleId="C85DE309210642659EDE1D10CF1A9DBE">
    <w:name w:val="C85DE309210642659EDE1D10CF1A9DBE"/>
    <w:rsid w:val="00E34E1C"/>
  </w:style>
  <w:style w:type="paragraph" w:customStyle="1" w:styleId="CB9CEABE6A1D44FABC39FD8DCCD4F630">
    <w:name w:val="CB9CEABE6A1D44FABC39FD8DCCD4F630"/>
    <w:rsid w:val="00E34E1C"/>
  </w:style>
  <w:style w:type="paragraph" w:customStyle="1" w:styleId="AD1221216C66417189195FE3624CAFD1">
    <w:name w:val="AD1221216C66417189195FE3624CAFD1"/>
    <w:rsid w:val="00E34E1C"/>
  </w:style>
  <w:style w:type="paragraph" w:customStyle="1" w:styleId="0DC61B842C3049328EFEE1A7380DBA34">
    <w:name w:val="0DC61B842C3049328EFEE1A7380DBA34"/>
    <w:rsid w:val="00E34E1C"/>
  </w:style>
  <w:style w:type="paragraph" w:customStyle="1" w:styleId="C6A1043BC1EF42B8B2EABBB910B7422C">
    <w:name w:val="C6A1043BC1EF42B8B2EABBB910B7422C"/>
    <w:rsid w:val="00E34E1C"/>
  </w:style>
  <w:style w:type="paragraph" w:customStyle="1" w:styleId="7FC8CED8701D4338859656B2491A86DA">
    <w:name w:val="7FC8CED8701D4338859656B2491A86DA"/>
    <w:rsid w:val="00E34E1C"/>
  </w:style>
  <w:style w:type="paragraph" w:customStyle="1" w:styleId="0FD7AA8FE4D0414297D99726DC6EDE3F">
    <w:name w:val="0FD7AA8FE4D0414297D99726DC6EDE3F"/>
    <w:rsid w:val="00E34E1C"/>
  </w:style>
  <w:style w:type="paragraph" w:customStyle="1" w:styleId="302610A93CE24EF1B660BF5C0205ECE0">
    <w:name w:val="302610A93CE24EF1B660BF5C0205ECE0"/>
    <w:rsid w:val="00E34E1C"/>
  </w:style>
  <w:style w:type="paragraph" w:customStyle="1" w:styleId="3600A4B0CB914B0692B7A9DA68E63453">
    <w:name w:val="3600A4B0CB914B0692B7A9DA68E63453"/>
    <w:rsid w:val="00E34E1C"/>
  </w:style>
  <w:style w:type="paragraph" w:customStyle="1" w:styleId="68718037722B4B46A55EF7F9A6314C14">
    <w:name w:val="68718037722B4B46A55EF7F9A6314C14"/>
    <w:rsid w:val="00E34E1C"/>
  </w:style>
  <w:style w:type="paragraph" w:customStyle="1" w:styleId="F4F21F4DAC074F7DAFFC6958CD3BACF5">
    <w:name w:val="F4F21F4DAC074F7DAFFC6958CD3BACF5"/>
    <w:rsid w:val="00E34E1C"/>
  </w:style>
  <w:style w:type="paragraph" w:customStyle="1" w:styleId="E6DF3886C4DD43F7B895EAA28827A848">
    <w:name w:val="E6DF3886C4DD43F7B895EAA28827A848"/>
    <w:rsid w:val="00E34E1C"/>
  </w:style>
  <w:style w:type="paragraph" w:customStyle="1" w:styleId="459C9905B44A49018302D3332F9BCAC5">
    <w:name w:val="459C9905B44A49018302D3332F9BCAC5"/>
    <w:rsid w:val="00E34E1C"/>
  </w:style>
  <w:style w:type="paragraph" w:customStyle="1" w:styleId="2C957AED9D25434D872AF8F0B6A818B5">
    <w:name w:val="2C957AED9D25434D872AF8F0B6A818B5"/>
    <w:rsid w:val="00E34E1C"/>
  </w:style>
  <w:style w:type="paragraph" w:customStyle="1" w:styleId="F5BE55CE9E9D4593A56DBC1DA6432F33">
    <w:name w:val="F5BE55CE9E9D4593A56DBC1DA6432F33"/>
    <w:rsid w:val="00E34E1C"/>
  </w:style>
  <w:style w:type="paragraph" w:customStyle="1" w:styleId="103959CBE861469981BA4CA8B440CD39">
    <w:name w:val="103959CBE861469981BA4CA8B440CD39"/>
    <w:rsid w:val="00E34E1C"/>
  </w:style>
  <w:style w:type="paragraph" w:customStyle="1" w:styleId="5793F1FC609F480EA62D5ED0AFA2F0F8">
    <w:name w:val="5793F1FC609F480EA62D5ED0AFA2F0F8"/>
    <w:rsid w:val="00E34E1C"/>
  </w:style>
  <w:style w:type="paragraph" w:customStyle="1" w:styleId="EEB2CED474C2452B81DB573873F2A959">
    <w:name w:val="EEB2CED474C2452B81DB573873F2A959"/>
    <w:rsid w:val="00E34E1C"/>
  </w:style>
  <w:style w:type="paragraph" w:customStyle="1" w:styleId="F5BCA74F180E4B38B278BC1317858608">
    <w:name w:val="F5BCA74F180E4B38B278BC1317858608"/>
    <w:rsid w:val="00E34E1C"/>
  </w:style>
  <w:style w:type="paragraph" w:customStyle="1" w:styleId="7476E339C71E4FE19C1B859EFC9F4376">
    <w:name w:val="7476E339C71E4FE19C1B859EFC9F4376"/>
    <w:rsid w:val="00E34E1C"/>
  </w:style>
  <w:style w:type="paragraph" w:customStyle="1" w:styleId="1E3B3E0962C24545AE63AFA542C621AF">
    <w:name w:val="1E3B3E0962C24545AE63AFA542C621AF"/>
    <w:rsid w:val="00E34E1C"/>
  </w:style>
  <w:style w:type="paragraph" w:customStyle="1" w:styleId="584E0D351A3345C084636424CFBBCAAE">
    <w:name w:val="584E0D351A3345C084636424CFBBCAAE"/>
    <w:rsid w:val="00E34E1C"/>
  </w:style>
  <w:style w:type="paragraph" w:customStyle="1" w:styleId="CA8AE9EF35D44C0B8814549E1929C48E">
    <w:name w:val="CA8AE9EF35D44C0B8814549E1929C48E"/>
    <w:rsid w:val="00E34E1C"/>
  </w:style>
  <w:style w:type="paragraph" w:customStyle="1" w:styleId="CF32A018D84542DAAC887A25AE5BC1AD">
    <w:name w:val="CF32A018D84542DAAC887A25AE5BC1AD"/>
    <w:rsid w:val="00E34E1C"/>
  </w:style>
  <w:style w:type="paragraph" w:customStyle="1" w:styleId="C6FCC36C87FF4554835F5920DEAFF6B4">
    <w:name w:val="C6FCC36C87FF4554835F5920DEAFF6B4"/>
    <w:rsid w:val="00E34E1C"/>
  </w:style>
  <w:style w:type="paragraph" w:customStyle="1" w:styleId="CDAEFD5BC946452CA693CF85B7037E0C">
    <w:name w:val="CDAEFD5BC946452CA693CF85B7037E0C"/>
    <w:rsid w:val="00E34E1C"/>
  </w:style>
  <w:style w:type="paragraph" w:customStyle="1" w:styleId="370FEDF21A4941D2B7CB12E318320600">
    <w:name w:val="370FEDF21A4941D2B7CB12E318320600"/>
    <w:rsid w:val="00E34E1C"/>
  </w:style>
  <w:style w:type="paragraph" w:customStyle="1" w:styleId="6B597D0D51F74D8E894DA125ECD2E646">
    <w:name w:val="6B597D0D51F74D8E894DA125ECD2E646"/>
    <w:rsid w:val="00E34E1C"/>
  </w:style>
  <w:style w:type="paragraph" w:customStyle="1" w:styleId="DD1A88EB800749EDABBAA5B8F11FC4F3">
    <w:name w:val="DD1A88EB800749EDABBAA5B8F11FC4F3"/>
    <w:rsid w:val="00E34E1C"/>
  </w:style>
  <w:style w:type="paragraph" w:customStyle="1" w:styleId="35CF04E8A41145B38AE160F8FF1196E5">
    <w:name w:val="35CF04E8A41145B38AE160F8FF1196E5"/>
    <w:rsid w:val="00E34E1C"/>
  </w:style>
  <w:style w:type="paragraph" w:customStyle="1" w:styleId="B1AB6B37A7334A4AB238FF6FBB2E8DB4">
    <w:name w:val="B1AB6B37A7334A4AB238FF6FBB2E8DB4"/>
    <w:rsid w:val="00E34E1C"/>
  </w:style>
  <w:style w:type="paragraph" w:customStyle="1" w:styleId="4E6F591154624C388B884D1CF6C08914">
    <w:name w:val="4E6F591154624C388B884D1CF6C08914"/>
    <w:rsid w:val="00E34E1C"/>
  </w:style>
  <w:style w:type="paragraph" w:customStyle="1" w:styleId="F1DC3DD0022542B29609A077CD283E4D">
    <w:name w:val="F1DC3DD0022542B29609A077CD283E4D"/>
    <w:rsid w:val="00E34E1C"/>
  </w:style>
  <w:style w:type="paragraph" w:customStyle="1" w:styleId="72165C0D0E074206988E2E8B13B12AC8">
    <w:name w:val="72165C0D0E074206988E2E8B13B12AC8"/>
    <w:rsid w:val="00E34E1C"/>
  </w:style>
  <w:style w:type="paragraph" w:customStyle="1" w:styleId="C12EBFAB730F4E1EB0C2415AC29C5BD3">
    <w:name w:val="C12EBFAB730F4E1EB0C2415AC29C5BD3"/>
    <w:rsid w:val="00E34E1C"/>
  </w:style>
  <w:style w:type="paragraph" w:customStyle="1" w:styleId="1B67FCEEB49844C9BFC3320738D9924B">
    <w:name w:val="1B67FCEEB49844C9BFC3320738D9924B"/>
    <w:rsid w:val="00E34E1C"/>
  </w:style>
  <w:style w:type="paragraph" w:customStyle="1" w:styleId="D6F1A5CF40264FCC9276DEBC04FCEA53">
    <w:name w:val="D6F1A5CF40264FCC9276DEBC04FCEA53"/>
    <w:rsid w:val="00E34E1C"/>
  </w:style>
  <w:style w:type="paragraph" w:customStyle="1" w:styleId="FC93F1CCD05E4FA68241A58731F6B021">
    <w:name w:val="FC93F1CCD05E4FA68241A58731F6B021"/>
    <w:rsid w:val="00E34E1C"/>
  </w:style>
  <w:style w:type="paragraph" w:customStyle="1" w:styleId="E13937212A6941D5B84C33245521B125">
    <w:name w:val="E13937212A6941D5B84C33245521B125"/>
    <w:rsid w:val="00E34E1C"/>
  </w:style>
  <w:style w:type="paragraph" w:customStyle="1" w:styleId="24EA773D81084A3AB03C0D548E7B6609">
    <w:name w:val="24EA773D81084A3AB03C0D548E7B6609"/>
    <w:rsid w:val="00E34E1C"/>
  </w:style>
  <w:style w:type="paragraph" w:customStyle="1" w:styleId="9794EF59382542669F9F5324F6BE2262">
    <w:name w:val="9794EF59382542669F9F5324F6BE2262"/>
    <w:rsid w:val="00E34E1C"/>
  </w:style>
  <w:style w:type="paragraph" w:customStyle="1" w:styleId="8F09259B514D4430903BD231E78862A5">
    <w:name w:val="8F09259B514D4430903BD231E78862A5"/>
    <w:rsid w:val="00E34E1C"/>
  </w:style>
  <w:style w:type="paragraph" w:customStyle="1" w:styleId="ED46920D0AB149F7A3B9CE7F450DA0A2">
    <w:name w:val="ED46920D0AB149F7A3B9CE7F450DA0A2"/>
    <w:rsid w:val="00E34E1C"/>
  </w:style>
  <w:style w:type="paragraph" w:customStyle="1" w:styleId="6DF1A635E2F64E3AA25B2980DD516311">
    <w:name w:val="6DF1A635E2F64E3AA25B2980DD516311"/>
    <w:rsid w:val="00E34E1C"/>
  </w:style>
  <w:style w:type="paragraph" w:customStyle="1" w:styleId="2D442AEA89634D039362FCDB1D797CCB">
    <w:name w:val="2D442AEA89634D039362FCDB1D797CCB"/>
    <w:rsid w:val="00E34E1C"/>
  </w:style>
  <w:style w:type="paragraph" w:customStyle="1" w:styleId="E0EBCBB6E8F94C7DBCF03BAD36317D55">
    <w:name w:val="E0EBCBB6E8F94C7DBCF03BAD36317D55"/>
    <w:rsid w:val="00E34E1C"/>
  </w:style>
  <w:style w:type="paragraph" w:customStyle="1" w:styleId="5271C747834B499F8096DF5587E14636">
    <w:name w:val="5271C747834B499F8096DF5587E14636"/>
    <w:rsid w:val="00E34E1C"/>
  </w:style>
  <w:style w:type="paragraph" w:customStyle="1" w:styleId="11E993A69A7744D4A9EF7FF644D1C5B8">
    <w:name w:val="11E993A69A7744D4A9EF7FF644D1C5B8"/>
    <w:rsid w:val="00E34E1C"/>
  </w:style>
  <w:style w:type="paragraph" w:customStyle="1" w:styleId="E6960FA3E25F4B1285F6BBFAB338EE56">
    <w:name w:val="E6960FA3E25F4B1285F6BBFAB338EE56"/>
    <w:rsid w:val="00E34E1C"/>
  </w:style>
  <w:style w:type="paragraph" w:customStyle="1" w:styleId="8AA73B1B666144CC804B998DF288FABE">
    <w:name w:val="8AA73B1B666144CC804B998DF288FABE"/>
    <w:rsid w:val="00E34E1C"/>
  </w:style>
  <w:style w:type="paragraph" w:customStyle="1" w:styleId="E65FAFE91B2346A88C96A15FF773F089">
    <w:name w:val="E65FAFE91B2346A88C96A15FF773F089"/>
    <w:rsid w:val="00E34E1C"/>
  </w:style>
  <w:style w:type="paragraph" w:customStyle="1" w:styleId="04045A23C9A441169A72002582CC7803">
    <w:name w:val="04045A23C9A441169A72002582CC7803"/>
    <w:rsid w:val="00E34E1C"/>
  </w:style>
  <w:style w:type="paragraph" w:customStyle="1" w:styleId="DB928CA30CAA4462AF6BA3AD5CE0C1F1">
    <w:name w:val="DB928CA30CAA4462AF6BA3AD5CE0C1F1"/>
    <w:rsid w:val="00E34E1C"/>
  </w:style>
  <w:style w:type="paragraph" w:customStyle="1" w:styleId="30E90333B648440498E4BF2E08F1DA9A">
    <w:name w:val="30E90333B648440498E4BF2E08F1DA9A"/>
    <w:rsid w:val="00E34E1C"/>
  </w:style>
  <w:style w:type="paragraph" w:customStyle="1" w:styleId="9DE18BFDD31E4AB18FD399BA0A01C4D3">
    <w:name w:val="9DE18BFDD31E4AB18FD399BA0A01C4D3"/>
    <w:rsid w:val="00E34E1C"/>
  </w:style>
  <w:style w:type="paragraph" w:customStyle="1" w:styleId="FC9A7B38423E433499B37611719924E3">
    <w:name w:val="FC9A7B38423E433499B37611719924E3"/>
    <w:rsid w:val="00E34E1C"/>
  </w:style>
  <w:style w:type="paragraph" w:customStyle="1" w:styleId="4915228BF43B454AA90314ACE60F92CF">
    <w:name w:val="4915228BF43B454AA90314ACE60F92CF"/>
    <w:rsid w:val="00E34E1C"/>
  </w:style>
  <w:style w:type="paragraph" w:customStyle="1" w:styleId="848743F7C5AD4579B219D515D4E2C230">
    <w:name w:val="848743F7C5AD4579B219D515D4E2C230"/>
    <w:rsid w:val="00E34E1C"/>
  </w:style>
  <w:style w:type="paragraph" w:customStyle="1" w:styleId="F1387CAD24304B1F938E77BB211BAD2D">
    <w:name w:val="F1387CAD24304B1F938E77BB211BAD2D"/>
    <w:rsid w:val="00E34E1C"/>
  </w:style>
  <w:style w:type="paragraph" w:customStyle="1" w:styleId="3A3F043E97504E23B758150BA7487D30">
    <w:name w:val="3A3F043E97504E23B758150BA7487D30"/>
    <w:rsid w:val="00E34E1C"/>
  </w:style>
  <w:style w:type="paragraph" w:customStyle="1" w:styleId="FFCC5648AA5641BCB67CEE98A189598A">
    <w:name w:val="FFCC5648AA5641BCB67CEE98A189598A"/>
    <w:rsid w:val="00E34E1C"/>
  </w:style>
  <w:style w:type="paragraph" w:customStyle="1" w:styleId="123134453951457385FCA1A7CA7879BE">
    <w:name w:val="123134453951457385FCA1A7CA7879BE"/>
    <w:rsid w:val="00E34E1C"/>
  </w:style>
  <w:style w:type="paragraph" w:customStyle="1" w:styleId="E8EEA52E076944E3AF604295B5FD9BB4">
    <w:name w:val="E8EEA52E076944E3AF604295B5FD9BB4"/>
    <w:rsid w:val="00E34E1C"/>
  </w:style>
  <w:style w:type="paragraph" w:customStyle="1" w:styleId="984585F4E54C4B08A52700CECB82991C">
    <w:name w:val="984585F4E54C4B08A52700CECB82991C"/>
    <w:rsid w:val="00E34E1C"/>
  </w:style>
  <w:style w:type="paragraph" w:customStyle="1" w:styleId="AB99566A250841D6B959AF287BDC8E74">
    <w:name w:val="AB99566A250841D6B959AF287BDC8E74"/>
    <w:rsid w:val="00E34E1C"/>
  </w:style>
  <w:style w:type="paragraph" w:customStyle="1" w:styleId="1D0FC50133AF40F08DAB51F0F1585BE7">
    <w:name w:val="1D0FC50133AF40F08DAB51F0F1585BE7"/>
    <w:rsid w:val="00E34E1C"/>
  </w:style>
  <w:style w:type="paragraph" w:customStyle="1" w:styleId="0AC6B871106A44FAA2508487997F64A7">
    <w:name w:val="0AC6B871106A44FAA2508487997F64A7"/>
    <w:rsid w:val="00E34E1C"/>
  </w:style>
  <w:style w:type="paragraph" w:customStyle="1" w:styleId="53E3195979144C2BABE8F3F8F61EA7B0">
    <w:name w:val="53E3195979144C2BABE8F3F8F61EA7B0"/>
    <w:rsid w:val="00E34E1C"/>
  </w:style>
  <w:style w:type="paragraph" w:customStyle="1" w:styleId="C6B5538B741647DC814744AA5053B426">
    <w:name w:val="C6B5538B741647DC814744AA5053B426"/>
    <w:rsid w:val="00E34E1C"/>
  </w:style>
  <w:style w:type="paragraph" w:customStyle="1" w:styleId="4DCDC71C465D42598468CF63DE03E586">
    <w:name w:val="4DCDC71C465D42598468CF63DE03E586"/>
    <w:rsid w:val="00E34E1C"/>
  </w:style>
  <w:style w:type="paragraph" w:customStyle="1" w:styleId="051A4E962EDD42F7ADBC7A413E639B2F">
    <w:name w:val="051A4E962EDD42F7ADBC7A413E639B2F"/>
    <w:rsid w:val="00E34E1C"/>
  </w:style>
  <w:style w:type="paragraph" w:customStyle="1" w:styleId="DD082F0415044B0EBFF544C79BD6B750">
    <w:name w:val="DD082F0415044B0EBFF544C79BD6B750"/>
    <w:rsid w:val="00E34E1C"/>
  </w:style>
  <w:style w:type="paragraph" w:customStyle="1" w:styleId="D4CEA318B99B4318B339DD32C965DD44">
    <w:name w:val="D4CEA318B99B4318B339DD32C965DD44"/>
    <w:rsid w:val="00E34E1C"/>
  </w:style>
  <w:style w:type="paragraph" w:customStyle="1" w:styleId="77B82EF48EA34BC0A7ACDD22D74B1C39">
    <w:name w:val="77B82EF48EA34BC0A7ACDD22D74B1C39"/>
    <w:rsid w:val="00E34E1C"/>
  </w:style>
  <w:style w:type="paragraph" w:customStyle="1" w:styleId="536F91C9F4BB4B55905BC9C7CAA775F2">
    <w:name w:val="536F91C9F4BB4B55905BC9C7CAA775F2"/>
    <w:rsid w:val="00E34E1C"/>
  </w:style>
  <w:style w:type="paragraph" w:customStyle="1" w:styleId="9127CC8FDF364FF09EAADD3465D6F147">
    <w:name w:val="9127CC8FDF364FF09EAADD3465D6F147"/>
    <w:rsid w:val="00E34E1C"/>
  </w:style>
  <w:style w:type="paragraph" w:customStyle="1" w:styleId="0178AFD084ED4F3D972FADA1CABDA98B">
    <w:name w:val="0178AFD084ED4F3D972FADA1CABDA98B"/>
    <w:rsid w:val="00E34E1C"/>
  </w:style>
  <w:style w:type="paragraph" w:customStyle="1" w:styleId="0622E311C86F461AAA276F92C89EA269">
    <w:name w:val="0622E311C86F461AAA276F92C89EA269"/>
    <w:rsid w:val="00E34E1C"/>
  </w:style>
  <w:style w:type="paragraph" w:customStyle="1" w:styleId="F1EBEDC5A9C44D48812B1A3C799FA9D4">
    <w:name w:val="F1EBEDC5A9C44D48812B1A3C799FA9D4"/>
    <w:rsid w:val="00E34E1C"/>
  </w:style>
  <w:style w:type="paragraph" w:customStyle="1" w:styleId="D7ADBA27FD4040F893266E37F7DA398B">
    <w:name w:val="D7ADBA27FD4040F893266E37F7DA398B"/>
    <w:rsid w:val="00E34E1C"/>
  </w:style>
  <w:style w:type="paragraph" w:customStyle="1" w:styleId="19B1506F627F4B28AF3957440FFA2982">
    <w:name w:val="19B1506F627F4B28AF3957440FFA2982"/>
    <w:rsid w:val="00E34E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1</Pages>
  <Words>37795</Words>
  <Characters>215433</Characters>
  <Application>Microsoft Office Word</Application>
  <DocSecurity>0</DocSecurity>
  <Lines>1795</Lines>
  <Paragraphs>505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Russkikh</dc:creator>
  <cp:keywords/>
  <dc:description/>
  <cp:lastModifiedBy>Christina Russkikh</cp:lastModifiedBy>
  <cp:revision>7</cp:revision>
  <dcterms:created xsi:type="dcterms:W3CDTF">2022-10-07T13:37:00Z</dcterms:created>
  <dcterms:modified xsi:type="dcterms:W3CDTF">2022-10-08T08:42:00Z</dcterms:modified>
</cp:coreProperties>
</file>