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8D541" w14:textId="77777777" w:rsidR="008D648E" w:rsidRPr="003B7CE7" w:rsidRDefault="008D648E">
      <w:pPr>
        <w:rPr>
          <w:rFonts w:ascii="Roboto" w:hAnsi="Roboto"/>
          <w:sz w:val="20"/>
          <w:szCs w:val="20"/>
        </w:rPr>
      </w:pPr>
    </w:p>
    <w:p w14:paraId="68ED9A95" w14:textId="3278227F" w:rsidR="002E7B14" w:rsidRPr="001D3B80" w:rsidRDefault="001D3B80" w:rsidP="00560654">
      <w:pPr>
        <w:jc w:val="center"/>
        <w:rPr>
          <w:rFonts w:ascii="Roboto" w:hAnsi="Roboto"/>
          <w:b/>
          <w:bCs/>
          <w:sz w:val="20"/>
          <w:szCs w:val="20"/>
          <w:lang w:val="ru-RU"/>
        </w:rPr>
      </w:pPr>
      <w:r w:rsidRPr="001D3B80">
        <w:rPr>
          <w:rFonts w:ascii="Roboto" w:hAnsi="Roboto"/>
          <w:b/>
          <w:bCs/>
          <w:sz w:val="20"/>
          <w:szCs w:val="20"/>
          <w:lang w:val="ru-RU"/>
        </w:rPr>
        <w:t xml:space="preserve">Реализация </w:t>
      </w:r>
      <w:r>
        <w:rPr>
          <w:rFonts w:ascii="Roboto" w:hAnsi="Roboto"/>
          <w:b/>
          <w:bCs/>
          <w:sz w:val="20"/>
          <w:szCs w:val="20"/>
          <w:lang w:val="ru-RU"/>
        </w:rPr>
        <w:t>Р</w:t>
      </w:r>
      <w:r w:rsidRPr="001D3B80">
        <w:rPr>
          <w:rFonts w:ascii="Roboto" w:hAnsi="Roboto"/>
          <w:b/>
          <w:bCs/>
          <w:sz w:val="20"/>
          <w:szCs w:val="20"/>
          <w:lang w:val="ru-RU"/>
        </w:rPr>
        <w:t>амочной конвенции по защите морской среды Каспийского моря: Доклад временного Секретариата</w:t>
      </w:r>
    </w:p>
    <w:p w14:paraId="0246A187" w14:textId="02661C5A" w:rsidR="00560654" w:rsidRPr="00EE54B1" w:rsidRDefault="001D3B80" w:rsidP="00560654">
      <w:pPr>
        <w:jc w:val="center"/>
        <w:rPr>
          <w:rFonts w:ascii="Roboto" w:hAnsi="Roboto"/>
          <w:sz w:val="20"/>
          <w:szCs w:val="20"/>
          <w:lang w:val="ru-RU"/>
        </w:rPr>
      </w:pPr>
      <w:r w:rsidRPr="00EE54B1">
        <w:rPr>
          <w:rFonts w:ascii="Roboto" w:hAnsi="Roboto"/>
          <w:sz w:val="20"/>
          <w:szCs w:val="20"/>
          <w:lang w:val="ru-RU"/>
        </w:rPr>
        <w:t>(Записка временного Секретариата)</w:t>
      </w:r>
    </w:p>
    <w:p w14:paraId="677C0A00" w14:textId="77777777" w:rsidR="002E7B14" w:rsidRPr="00EE54B1" w:rsidRDefault="002E7B14">
      <w:pPr>
        <w:rPr>
          <w:rFonts w:ascii="Roboto" w:hAnsi="Roboto"/>
          <w:sz w:val="20"/>
          <w:szCs w:val="20"/>
          <w:lang w:val="ru-RU"/>
        </w:rPr>
      </w:pPr>
    </w:p>
    <w:p w14:paraId="21C52DEB" w14:textId="3A9B375D" w:rsidR="002E7B14" w:rsidRPr="00EE54B1" w:rsidRDefault="001D3B80">
      <w:pPr>
        <w:rPr>
          <w:rFonts w:ascii="Roboto" w:hAnsi="Roboto"/>
          <w:b/>
          <w:bCs/>
          <w:sz w:val="20"/>
          <w:szCs w:val="20"/>
          <w:lang w:val="ru-RU"/>
        </w:rPr>
      </w:pPr>
      <w:r>
        <w:rPr>
          <w:rFonts w:ascii="Roboto" w:hAnsi="Roboto"/>
          <w:b/>
          <w:bCs/>
          <w:sz w:val="20"/>
          <w:szCs w:val="20"/>
          <w:lang w:val="ru-RU"/>
        </w:rPr>
        <w:t>Введение</w:t>
      </w:r>
      <w:r w:rsidR="002E7B14" w:rsidRPr="00EE54B1">
        <w:rPr>
          <w:rFonts w:ascii="Roboto" w:hAnsi="Roboto"/>
          <w:b/>
          <w:bCs/>
          <w:sz w:val="20"/>
          <w:szCs w:val="20"/>
          <w:lang w:val="ru-RU"/>
        </w:rPr>
        <w:t>:</w:t>
      </w:r>
    </w:p>
    <w:p w14:paraId="7FF8F444" w14:textId="50AACF7C" w:rsidR="006B6715" w:rsidRPr="00F13279" w:rsidRDefault="00F13279">
      <w:pPr>
        <w:rPr>
          <w:rFonts w:ascii="Roboto" w:hAnsi="Roboto"/>
          <w:sz w:val="20"/>
          <w:szCs w:val="20"/>
          <w:lang w:val="ru-RU"/>
        </w:rPr>
      </w:pPr>
      <w:r>
        <w:rPr>
          <w:rFonts w:ascii="Roboto" w:hAnsi="Roboto"/>
          <w:sz w:val="20"/>
          <w:szCs w:val="20"/>
          <w:lang w:val="ru-RU"/>
        </w:rPr>
        <w:t>В</w:t>
      </w:r>
      <w:r w:rsidRPr="00F13279">
        <w:rPr>
          <w:rFonts w:ascii="Roboto" w:hAnsi="Roboto"/>
          <w:sz w:val="20"/>
          <w:szCs w:val="20"/>
          <w:lang w:val="ru-RU"/>
        </w:rPr>
        <w:t xml:space="preserve"> </w:t>
      </w:r>
      <w:r>
        <w:rPr>
          <w:rFonts w:ascii="Roboto" w:hAnsi="Roboto"/>
          <w:sz w:val="20"/>
          <w:szCs w:val="20"/>
          <w:lang w:val="ru-RU"/>
        </w:rPr>
        <w:t>ходе</w:t>
      </w:r>
      <w:r w:rsidRPr="00F13279">
        <w:rPr>
          <w:rFonts w:ascii="Roboto" w:hAnsi="Roboto"/>
          <w:sz w:val="20"/>
          <w:szCs w:val="20"/>
          <w:lang w:val="ru-RU"/>
        </w:rPr>
        <w:t xml:space="preserve"> </w:t>
      </w:r>
      <w:r>
        <w:rPr>
          <w:rFonts w:ascii="Roboto" w:hAnsi="Roboto"/>
          <w:sz w:val="20"/>
          <w:szCs w:val="20"/>
          <w:lang w:val="ru-RU"/>
        </w:rPr>
        <w:t>подготовки</w:t>
      </w:r>
      <w:r w:rsidRPr="00F13279">
        <w:rPr>
          <w:rFonts w:ascii="Roboto" w:hAnsi="Roboto"/>
          <w:sz w:val="20"/>
          <w:szCs w:val="20"/>
          <w:lang w:val="ru-RU"/>
        </w:rPr>
        <w:t xml:space="preserve"> </w:t>
      </w:r>
      <w:r>
        <w:rPr>
          <w:rFonts w:ascii="Roboto" w:hAnsi="Roboto"/>
          <w:sz w:val="20"/>
          <w:szCs w:val="20"/>
          <w:lang w:val="ru-RU"/>
        </w:rPr>
        <w:t>к</w:t>
      </w:r>
      <w:r w:rsidR="00560654" w:rsidRPr="00F13279">
        <w:rPr>
          <w:rFonts w:ascii="Roboto" w:hAnsi="Roboto"/>
          <w:sz w:val="20"/>
          <w:szCs w:val="20"/>
          <w:lang w:val="ru-RU"/>
        </w:rPr>
        <w:t xml:space="preserve"> </w:t>
      </w:r>
      <w:r w:rsidRPr="00F13279">
        <w:rPr>
          <w:rFonts w:ascii="Roboto" w:hAnsi="Roboto"/>
          <w:sz w:val="20"/>
          <w:szCs w:val="20"/>
          <w:lang w:val="ru-RU"/>
        </w:rPr>
        <w:t>Шест</w:t>
      </w:r>
      <w:r>
        <w:rPr>
          <w:rFonts w:ascii="Roboto" w:hAnsi="Roboto"/>
          <w:sz w:val="20"/>
          <w:szCs w:val="20"/>
          <w:lang w:val="ru-RU"/>
        </w:rPr>
        <w:t>ой</w:t>
      </w:r>
      <w:r w:rsidRPr="00F13279">
        <w:rPr>
          <w:rFonts w:ascii="Roboto" w:hAnsi="Roboto"/>
          <w:sz w:val="20"/>
          <w:szCs w:val="20"/>
          <w:lang w:val="ru-RU"/>
        </w:rPr>
        <w:t xml:space="preserve"> сесси</w:t>
      </w:r>
      <w:r>
        <w:rPr>
          <w:rFonts w:ascii="Roboto" w:hAnsi="Roboto"/>
          <w:sz w:val="20"/>
          <w:szCs w:val="20"/>
          <w:lang w:val="ru-RU"/>
        </w:rPr>
        <w:t>и</w:t>
      </w:r>
      <w:r w:rsidRPr="00F13279">
        <w:rPr>
          <w:rFonts w:ascii="Roboto" w:hAnsi="Roboto"/>
          <w:sz w:val="20"/>
          <w:szCs w:val="20"/>
          <w:lang w:val="ru-RU"/>
        </w:rPr>
        <w:t xml:space="preserve"> Конференции Договаривающихся Сторон </w:t>
      </w:r>
      <w:r>
        <w:rPr>
          <w:rFonts w:ascii="Roboto" w:hAnsi="Roboto"/>
          <w:sz w:val="20"/>
          <w:szCs w:val="20"/>
          <w:lang w:val="ru-RU"/>
        </w:rPr>
        <w:t>Тегеранской конвенции (КС-6) было проведено восемь заседаний Подготовительного комитета</w:t>
      </w:r>
      <w:r w:rsidR="002E7B14" w:rsidRPr="00F13279">
        <w:rPr>
          <w:rFonts w:ascii="Roboto" w:hAnsi="Roboto"/>
          <w:sz w:val="20"/>
          <w:szCs w:val="20"/>
          <w:lang w:val="ru-RU"/>
        </w:rPr>
        <w:t>:</w:t>
      </w:r>
    </w:p>
    <w:p w14:paraId="0534BAB2" w14:textId="1B3665DF" w:rsidR="00330408" w:rsidRPr="00C12C6F" w:rsidRDefault="00F13279" w:rsidP="00C12C6F">
      <w:pPr>
        <w:pStyle w:val="ListParagraph"/>
        <w:numPr>
          <w:ilvl w:val="0"/>
          <w:numId w:val="1"/>
        </w:numPr>
        <w:rPr>
          <w:rFonts w:ascii="Roboto" w:hAnsi="Roboto"/>
          <w:sz w:val="20"/>
          <w:szCs w:val="20"/>
          <w:lang w:val="ru-RU"/>
        </w:rPr>
      </w:pPr>
      <w:r>
        <w:rPr>
          <w:rFonts w:ascii="Roboto" w:hAnsi="Roboto"/>
          <w:sz w:val="20"/>
          <w:szCs w:val="20"/>
          <w:lang w:val="ru-RU"/>
        </w:rPr>
        <w:t>Первое</w:t>
      </w:r>
      <w:r w:rsidRPr="00F13279">
        <w:rPr>
          <w:rFonts w:ascii="Roboto" w:hAnsi="Roboto"/>
          <w:sz w:val="20"/>
          <w:szCs w:val="20"/>
          <w:lang w:val="ru-RU"/>
        </w:rPr>
        <w:t xml:space="preserve"> </w:t>
      </w:r>
      <w:r>
        <w:rPr>
          <w:rFonts w:ascii="Roboto" w:hAnsi="Roboto"/>
          <w:sz w:val="20"/>
          <w:szCs w:val="20"/>
          <w:lang w:val="ru-RU"/>
        </w:rPr>
        <w:t>заседание</w:t>
      </w:r>
      <w:r w:rsidRPr="00F13279">
        <w:rPr>
          <w:rFonts w:ascii="Roboto" w:hAnsi="Roboto"/>
          <w:sz w:val="20"/>
          <w:szCs w:val="20"/>
          <w:lang w:val="ru-RU"/>
        </w:rPr>
        <w:t xml:space="preserve"> </w:t>
      </w:r>
      <w:r>
        <w:rPr>
          <w:rFonts w:ascii="Roboto" w:hAnsi="Roboto"/>
          <w:sz w:val="20"/>
          <w:szCs w:val="20"/>
          <w:lang w:val="ru-RU"/>
        </w:rPr>
        <w:t>Подготовительного</w:t>
      </w:r>
      <w:r w:rsidRPr="00F13279">
        <w:rPr>
          <w:rFonts w:ascii="Roboto" w:hAnsi="Roboto"/>
          <w:sz w:val="20"/>
          <w:szCs w:val="20"/>
          <w:lang w:val="ru-RU"/>
        </w:rPr>
        <w:t xml:space="preserve"> </w:t>
      </w:r>
      <w:r>
        <w:rPr>
          <w:rFonts w:ascii="Roboto" w:hAnsi="Roboto"/>
          <w:sz w:val="20"/>
          <w:szCs w:val="20"/>
          <w:lang w:val="ru-RU"/>
        </w:rPr>
        <w:t xml:space="preserve">комитета </w:t>
      </w:r>
      <w:r w:rsidRPr="00F13279">
        <w:rPr>
          <w:rFonts w:ascii="Roboto" w:hAnsi="Roboto"/>
          <w:sz w:val="20"/>
          <w:szCs w:val="20"/>
          <w:lang w:val="ru-RU"/>
        </w:rPr>
        <w:t>к Шест</w:t>
      </w:r>
      <w:r>
        <w:rPr>
          <w:rFonts w:ascii="Roboto" w:hAnsi="Roboto"/>
          <w:sz w:val="20"/>
          <w:szCs w:val="20"/>
          <w:lang w:val="ru-RU"/>
        </w:rPr>
        <w:t>ой</w:t>
      </w:r>
      <w:r w:rsidRPr="00F13279">
        <w:rPr>
          <w:rFonts w:ascii="Roboto" w:hAnsi="Roboto"/>
          <w:sz w:val="20"/>
          <w:szCs w:val="20"/>
          <w:lang w:val="ru-RU"/>
        </w:rPr>
        <w:t xml:space="preserve"> сесси</w:t>
      </w:r>
      <w:r>
        <w:rPr>
          <w:rFonts w:ascii="Roboto" w:hAnsi="Roboto"/>
          <w:sz w:val="20"/>
          <w:szCs w:val="20"/>
          <w:lang w:val="ru-RU"/>
        </w:rPr>
        <w:t>и</w:t>
      </w:r>
      <w:r w:rsidRPr="00F13279">
        <w:rPr>
          <w:rFonts w:ascii="Roboto" w:hAnsi="Roboto"/>
          <w:sz w:val="20"/>
          <w:szCs w:val="20"/>
          <w:lang w:val="ru-RU"/>
        </w:rPr>
        <w:t xml:space="preserve"> Конференции Договаривающихся Сторон Тегеранской конвенции</w:t>
      </w:r>
      <w:r w:rsidR="003F05ED" w:rsidRPr="00F13279">
        <w:rPr>
          <w:rFonts w:ascii="Roboto" w:hAnsi="Roboto"/>
          <w:sz w:val="20"/>
          <w:szCs w:val="20"/>
          <w:lang w:val="ru-RU"/>
        </w:rPr>
        <w:t xml:space="preserve">, </w:t>
      </w:r>
      <w:r w:rsidR="00C12C6F" w:rsidRPr="00C12C6F">
        <w:rPr>
          <w:lang w:val="ru-RU"/>
        </w:rPr>
        <w:t>24</w:t>
      </w:r>
      <w:r w:rsidR="00C12C6F">
        <w:rPr>
          <w:lang w:val="ru-RU"/>
        </w:rPr>
        <w:t>–</w:t>
      </w:r>
      <w:r w:rsidR="00C12C6F" w:rsidRPr="00C12C6F">
        <w:rPr>
          <w:lang w:val="ru-RU"/>
        </w:rPr>
        <w:t>27 ноября 2014 года, Баку, Азербайджан</w:t>
      </w:r>
    </w:p>
    <w:p w14:paraId="2B695657" w14:textId="671213DA" w:rsidR="003F05ED" w:rsidRPr="00F13279" w:rsidRDefault="00F13279" w:rsidP="00EA2437">
      <w:pPr>
        <w:pStyle w:val="ListParagraph"/>
        <w:numPr>
          <w:ilvl w:val="0"/>
          <w:numId w:val="1"/>
        </w:numPr>
        <w:rPr>
          <w:rFonts w:ascii="Roboto" w:hAnsi="Roboto"/>
          <w:sz w:val="20"/>
          <w:szCs w:val="20"/>
          <w:lang w:val="ru-RU"/>
        </w:rPr>
      </w:pPr>
      <w:r>
        <w:rPr>
          <w:rFonts w:ascii="Roboto" w:hAnsi="Roboto"/>
          <w:sz w:val="20"/>
          <w:szCs w:val="20"/>
          <w:lang w:val="ru-RU"/>
        </w:rPr>
        <w:t xml:space="preserve">Второе </w:t>
      </w:r>
      <w:r w:rsidRPr="00F13279">
        <w:rPr>
          <w:rFonts w:ascii="Roboto" w:hAnsi="Roboto"/>
          <w:sz w:val="20"/>
          <w:szCs w:val="20"/>
          <w:lang w:val="ru-RU"/>
        </w:rPr>
        <w:t>заседание Подготовительного комитета к Шестой сессии Конференции Договаривающихся Сторон Тегеранской конвенции</w:t>
      </w:r>
      <w:r>
        <w:rPr>
          <w:rFonts w:ascii="Roboto" w:hAnsi="Roboto"/>
          <w:sz w:val="20"/>
          <w:szCs w:val="20"/>
          <w:lang w:val="ru-RU"/>
        </w:rPr>
        <w:t>,</w:t>
      </w:r>
      <w:r w:rsidR="003F05ED" w:rsidRPr="00F13279">
        <w:rPr>
          <w:rFonts w:ascii="Roboto" w:hAnsi="Roboto"/>
          <w:sz w:val="20"/>
          <w:szCs w:val="20"/>
          <w:lang w:val="ru-RU"/>
        </w:rPr>
        <w:t xml:space="preserve"> </w:t>
      </w:r>
      <w:r w:rsidR="00C12C6F" w:rsidRPr="00C12C6F">
        <w:rPr>
          <w:rFonts w:ascii="Roboto" w:hAnsi="Roboto"/>
          <w:sz w:val="20"/>
          <w:szCs w:val="20"/>
          <w:lang w:val="ru-RU"/>
        </w:rPr>
        <w:t>31 мая – 3 июня 2015 года, Баку, Азербайджан</w:t>
      </w:r>
    </w:p>
    <w:p w14:paraId="4DF20414" w14:textId="1238F7A5" w:rsidR="003F05ED" w:rsidRPr="00F13279" w:rsidRDefault="00F13279" w:rsidP="00EA2437">
      <w:pPr>
        <w:pStyle w:val="ListParagraph"/>
        <w:numPr>
          <w:ilvl w:val="0"/>
          <w:numId w:val="1"/>
        </w:numPr>
        <w:rPr>
          <w:rFonts w:ascii="Roboto" w:hAnsi="Roboto"/>
          <w:sz w:val="20"/>
          <w:szCs w:val="20"/>
          <w:lang w:val="ru-RU"/>
        </w:rPr>
      </w:pPr>
      <w:r>
        <w:rPr>
          <w:rFonts w:ascii="Roboto" w:hAnsi="Roboto"/>
          <w:sz w:val="20"/>
          <w:szCs w:val="20"/>
          <w:lang w:val="ru-RU"/>
        </w:rPr>
        <w:t xml:space="preserve">Третье </w:t>
      </w:r>
      <w:r w:rsidRPr="00F13279">
        <w:rPr>
          <w:rFonts w:ascii="Roboto" w:hAnsi="Roboto"/>
          <w:sz w:val="20"/>
          <w:szCs w:val="20"/>
          <w:lang w:val="ru-RU"/>
        </w:rPr>
        <w:t>заседание Подготовительного комитета к Шестой сессии Конференции Договаривающихся Сторон Тегеранской конвенции</w:t>
      </w:r>
      <w:r w:rsidR="003F05ED" w:rsidRPr="00F13279">
        <w:rPr>
          <w:rFonts w:ascii="Roboto" w:hAnsi="Roboto"/>
          <w:sz w:val="20"/>
          <w:szCs w:val="20"/>
          <w:lang w:val="ru-RU"/>
        </w:rPr>
        <w:t xml:space="preserve">, </w:t>
      </w:r>
      <w:r w:rsidRPr="00F13279">
        <w:rPr>
          <w:rFonts w:ascii="Roboto" w:hAnsi="Roboto"/>
          <w:sz w:val="20"/>
          <w:szCs w:val="20"/>
          <w:lang w:val="ru-RU"/>
        </w:rPr>
        <w:t>10–11 ноября 2015 года, Баку, Азербайджан</w:t>
      </w:r>
    </w:p>
    <w:p w14:paraId="26695F00" w14:textId="15E28927" w:rsidR="004A0C93" w:rsidRPr="00F13279" w:rsidRDefault="00F13279" w:rsidP="00EA2437">
      <w:pPr>
        <w:pStyle w:val="ListParagraph"/>
        <w:numPr>
          <w:ilvl w:val="0"/>
          <w:numId w:val="1"/>
        </w:numPr>
        <w:rPr>
          <w:rFonts w:ascii="Roboto" w:hAnsi="Roboto"/>
          <w:sz w:val="20"/>
          <w:szCs w:val="20"/>
          <w:lang w:val="ru-RU"/>
        </w:rPr>
      </w:pPr>
      <w:r>
        <w:rPr>
          <w:rFonts w:ascii="Roboto" w:hAnsi="Roboto"/>
          <w:sz w:val="20"/>
          <w:szCs w:val="20"/>
          <w:lang w:val="ru-RU"/>
        </w:rPr>
        <w:t>Четвертое</w:t>
      </w:r>
      <w:r w:rsidR="004A0C93" w:rsidRPr="00F13279">
        <w:rPr>
          <w:rFonts w:ascii="Roboto" w:hAnsi="Roboto"/>
          <w:sz w:val="20"/>
          <w:szCs w:val="20"/>
          <w:lang w:val="ru-RU"/>
        </w:rPr>
        <w:t xml:space="preserve"> </w:t>
      </w:r>
      <w:r w:rsidRPr="00F13279">
        <w:rPr>
          <w:rFonts w:ascii="Roboto" w:hAnsi="Roboto"/>
          <w:sz w:val="20"/>
          <w:szCs w:val="20"/>
          <w:lang w:val="ru-RU"/>
        </w:rPr>
        <w:t>заседание Подготовительного комитета к Шестой сессии Конференции Договаривающихся Сторон Тегеранской конвенции</w:t>
      </w:r>
      <w:r w:rsidR="00C00B57" w:rsidRPr="00F13279">
        <w:rPr>
          <w:rFonts w:ascii="Roboto" w:hAnsi="Roboto"/>
          <w:sz w:val="20"/>
          <w:szCs w:val="20"/>
          <w:lang w:val="ru-RU"/>
        </w:rPr>
        <w:t xml:space="preserve">, </w:t>
      </w:r>
      <w:r w:rsidR="00100B28" w:rsidRPr="00F13279">
        <w:rPr>
          <w:rFonts w:ascii="Roboto" w:hAnsi="Roboto"/>
          <w:sz w:val="20"/>
          <w:szCs w:val="20"/>
          <w:lang w:val="ru-RU"/>
        </w:rPr>
        <w:t>7–</w:t>
      </w:r>
      <w:r w:rsidR="003B7CE7" w:rsidRPr="00F13279">
        <w:rPr>
          <w:rFonts w:ascii="Roboto" w:hAnsi="Roboto"/>
          <w:sz w:val="20"/>
          <w:szCs w:val="20"/>
          <w:lang w:val="ru-RU"/>
        </w:rPr>
        <w:t xml:space="preserve">10 </w:t>
      </w:r>
      <w:r w:rsidR="00C12C6F">
        <w:rPr>
          <w:rFonts w:ascii="Roboto" w:hAnsi="Roboto"/>
          <w:sz w:val="20"/>
          <w:szCs w:val="20"/>
          <w:lang w:val="ru-RU"/>
        </w:rPr>
        <w:t>ноября</w:t>
      </w:r>
      <w:r w:rsidR="00100B28" w:rsidRPr="00F13279">
        <w:rPr>
          <w:rFonts w:ascii="Roboto" w:hAnsi="Roboto"/>
          <w:sz w:val="20"/>
          <w:szCs w:val="20"/>
          <w:lang w:val="ru-RU"/>
        </w:rPr>
        <w:t xml:space="preserve"> 2016</w:t>
      </w:r>
      <w:r w:rsidR="00C12C6F">
        <w:rPr>
          <w:rFonts w:ascii="Roboto" w:hAnsi="Roboto"/>
          <w:sz w:val="20"/>
          <w:szCs w:val="20"/>
          <w:lang w:val="ru-RU"/>
        </w:rPr>
        <w:t xml:space="preserve"> года</w:t>
      </w:r>
      <w:r w:rsidR="00100B28" w:rsidRPr="00F13279">
        <w:rPr>
          <w:rFonts w:ascii="Roboto" w:hAnsi="Roboto"/>
          <w:sz w:val="20"/>
          <w:szCs w:val="20"/>
          <w:lang w:val="ru-RU"/>
        </w:rPr>
        <w:t xml:space="preserve">, </w:t>
      </w:r>
      <w:r w:rsidR="00C12C6F">
        <w:rPr>
          <w:rFonts w:ascii="Roboto" w:hAnsi="Roboto"/>
          <w:sz w:val="20"/>
          <w:szCs w:val="20"/>
          <w:lang w:val="ru-RU"/>
        </w:rPr>
        <w:t>Женева</w:t>
      </w:r>
      <w:r w:rsidR="00100B28" w:rsidRPr="00F13279">
        <w:rPr>
          <w:rFonts w:ascii="Roboto" w:hAnsi="Roboto"/>
          <w:sz w:val="20"/>
          <w:szCs w:val="20"/>
          <w:lang w:val="ru-RU"/>
        </w:rPr>
        <w:t xml:space="preserve">, </w:t>
      </w:r>
      <w:r w:rsidR="00C12C6F">
        <w:rPr>
          <w:rFonts w:ascii="Roboto" w:hAnsi="Roboto"/>
          <w:sz w:val="20"/>
          <w:szCs w:val="20"/>
          <w:lang w:val="ru-RU"/>
        </w:rPr>
        <w:t>Швейцария</w:t>
      </w:r>
    </w:p>
    <w:p w14:paraId="5C9541FB" w14:textId="7207E086" w:rsidR="004A0C93" w:rsidRPr="00F13279" w:rsidRDefault="00F13279" w:rsidP="00100B28">
      <w:pPr>
        <w:pStyle w:val="ListParagraph"/>
        <w:numPr>
          <w:ilvl w:val="0"/>
          <w:numId w:val="1"/>
        </w:numPr>
        <w:rPr>
          <w:rFonts w:ascii="Roboto" w:hAnsi="Roboto"/>
          <w:sz w:val="20"/>
          <w:szCs w:val="20"/>
          <w:lang w:val="ru-RU"/>
        </w:rPr>
      </w:pPr>
      <w:r>
        <w:rPr>
          <w:rFonts w:ascii="Roboto" w:hAnsi="Roboto"/>
          <w:sz w:val="20"/>
          <w:szCs w:val="20"/>
          <w:lang w:val="ru-RU"/>
        </w:rPr>
        <w:t xml:space="preserve">Пятое </w:t>
      </w:r>
      <w:r w:rsidRPr="00F13279">
        <w:rPr>
          <w:rFonts w:ascii="Roboto" w:hAnsi="Roboto"/>
          <w:sz w:val="20"/>
          <w:szCs w:val="20"/>
          <w:lang w:val="ru-RU"/>
        </w:rPr>
        <w:t>заседание Подготовительного комитета к Шестой сессии Конференции Договаривающихся Сторон Тегеранской конвенции</w:t>
      </w:r>
      <w:r w:rsidR="00DF644E" w:rsidRPr="00F13279">
        <w:rPr>
          <w:rFonts w:ascii="Roboto" w:hAnsi="Roboto"/>
          <w:sz w:val="20"/>
          <w:szCs w:val="20"/>
          <w:lang w:val="ru-RU"/>
        </w:rPr>
        <w:t xml:space="preserve">, </w:t>
      </w:r>
      <w:r w:rsidR="00100B28" w:rsidRPr="00F13279">
        <w:rPr>
          <w:rFonts w:ascii="Roboto" w:hAnsi="Roboto"/>
          <w:sz w:val="20"/>
          <w:szCs w:val="20"/>
          <w:lang w:val="ru-RU"/>
        </w:rPr>
        <w:t xml:space="preserve">13–17 </w:t>
      </w:r>
      <w:r w:rsidR="00C12C6F">
        <w:rPr>
          <w:rFonts w:ascii="Roboto" w:hAnsi="Roboto"/>
          <w:sz w:val="20"/>
          <w:szCs w:val="20"/>
          <w:lang w:val="ru-RU"/>
        </w:rPr>
        <w:t>ноября</w:t>
      </w:r>
      <w:r w:rsidR="00100B28" w:rsidRPr="00F13279">
        <w:rPr>
          <w:rFonts w:ascii="Roboto" w:hAnsi="Roboto"/>
          <w:sz w:val="20"/>
          <w:szCs w:val="20"/>
          <w:lang w:val="ru-RU"/>
        </w:rPr>
        <w:t xml:space="preserve"> 2017</w:t>
      </w:r>
      <w:r w:rsidR="00C12C6F">
        <w:rPr>
          <w:rFonts w:ascii="Roboto" w:hAnsi="Roboto"/>
          <w:sz w:val="20"/>
          <w:szCs w:val="20"/>
          <w:lang w:val="ru-RU"/>
        </w:rPr>
        <w:t xml:space="preserve"> </w:t>
      </w:r>
      <w:r w:rsidR="00C12C6F" w:rsidRPr="00C12C6F">
        <w:rPr>
          <w:rFonts w:ascii="Roboto" w:hAnsi="Roboto"/>
          <w:sz w:val="20"/>
          <w:szCs w:val="20"/>
          <w:lang w:val="ru-RU"/>
        </w:rPr>
        <w:t>года, Женева, Швейцария</w:t>
      </w:r>
      <w:r w:rsidR="00100B28" w:rsidRPr="00F13279">
        <w:rPr>
          <w:rFonts w:ascii="Roboto" w:hAnsi="Roboto"/>
          <w:sz w:val="20"/>
          <w:szCs w:val="20"/>
          <w:lang w:val="ru-RU"/>
        </w:rPr>
        <w:t xml:space="preserve"> </w:t>
      </w:r>
    </w:p>
    <w:p w14:paraId="6EAAC92E" w14:textId="1720A5D6" w:rsidR="00A2770C" w:rsidRPr="00C12C6F" w:rsidRDefault="00F13279" w:rsidP="00C12C6F">
      <w:pPr>
        <w:pStyle w:val="ListParagraph"/>
        <w:numPr>
          <w:ilvl w:val="0"/>
          <w:numId w:val="1"/>
        </w:numPr>
        <w:rPr>
          <w:rFonts w:ascii="Roboto" w:hAnsi="Roboto"/>
          <w:sz w:val="20"/>
          <w:szCs w:val="20"/>
          <w:lang w:val="ru-RU"/>
        </w:rPr>
      </w:pPr>
      <w:r w:rsidRPr="00C12C6F">
        <w:rPr>
          <w:rFonts w:ascii="Roboto" w:hAnsi="Roboto"/>
          <w:sz w:val="20"/>
          <w:szCs w:val="20"/>
          <w:lang w:val="ru-RU"/>
        </w:rPr>
        <w:t xml:space="preserve">Шестое заседание Подготовительного комитета к Шестой сессии Конференции Договаривающихся Сторон Тегеранской конвенции, </w:t>
      </w:r>
      <w:r w:rsidR="00100B28" w:rsidRPr="00C12C6F">
        <w:rPr>
          <w:rFonts w:ascii="Roboto" w:hAnsi="Roboto"/>
          <w:sz w:val="20"/>
          <w:szCs w:val="20"/>
          <w:lang w:val="ru-RU"/>
        </w:rPr>
        <w:t xml:space="preserve">24–28 </w:t>
      </w:r>
      <w:r w:rsidR="00C12C6F" w:rsidRPr="00C12C6F">
        <w:rPr>
          <w:rFonts w:ascii="Roboto" w:hAnsi="Roboto"/>
          <w:sz w:val="20"/>
          <w:szCs w:val="20"/>
          <w:lang w:val="ru-RU"/>
        </w:rPr>
        <w:t>сентября</w:t>
      </w:r>
      <w:r w:rsidR="00100B28" w:rsidRPr="00C12C6F">
        <w:rPr>
          <w:rFonts w:ascii="Roboto" w:hAnsi="Roboto"/>
          <w:sz w:val="20"/>
          <w:szCs w:val="20"/>
          <w:lang w:val="ru-RU"/>
        </w:rPr>
        <w:t xml:space="preserve"> 2018</w:t>
      </w:r>
      <w:r w:rsidR="00C12C6F" w:rsidRPr="00C12C6F">
        <w:rPr>
          <w:lang w:val="ru-RU"/>
        </w:rPr>
        <w:t xml:space="preserve"> </w:t>
      </w:r>
      <w:r w:rsidR="00C12C6F" w:rsidRPr="00C12C6F">
        <w:rPr>
          <w:rFonts w:ascii="Roboto" w:hAnsi="Roboto"/>
          <w:sz w:val="20"/>
          <w:szCs w:val="20"/>
          <w:lang w:val="ru-RU"/>
        </w:rPr>
        <w:t>года, Баку, Азербайджан</w:t>
      </w:r>
    </w:p>
    <w:p w14:paraId="3586E3B6" w14:textId="77777777" w:rsidR="00C12C6F" w:rsidRPr="00C12C6F" w:rsidRDefault="00F13279" w:rsidP="00C12C6F">
      <w:pPr>
        <w:pStyle w:val="ListParagraph"/>
        <w:numPr>
          <w:ilvl w:val="0"/>
          <w:numId w:val="1"/>
        </w:numPr>
        <w:rPr>
          <w:rFonts w:ascii="Roboto" w:hAnsi="Roboto"/>
          <w:sz w:val="20"/>
          <w:szCs w:val="20"/>
          <w:lang w:val="ru-RU"/>
        </w:rPr>
      </w:pPr>
      <w:r w:rsidRPr="00C12C6F">
        <w:rPr>
          <w:rFonts w:ascii="Roboto" w:hAnsi="Roboto"/>
          <w:sz w:val="20"/>
          <w:szCs w:val="20"/>
          <w:lang w:val="ru-RU"/>
        </w:rPr>
        <w:t>Седьмое</w:t>
      </w:r>
      <w:r w:rsidR="00A2770C" w:rsidRPr="00C12C6F">
        <w:rPr>
          <w:rFonts w:ascii="Roboto" w:hAnsi="Roboto"/>
          <w:sz w:val="20"/>
          <w:szCs w:val="20"/>
          <w:lang w:val="ru-RU"/>
        </w:rPr>
        <w:t xml:space="preserve"> </w:t>
      </w:r>
      <w:r w:rsidRPr="00C12C6F">
        <w:rPr>
          <w:rFonts w:ascii="Roboto" w:hAnsi="Roboto"/>
          <w:sz w:val="20"/>
          <w:szCs w:val="20"/>
          <w:lang w:val="ru-RU"/>
        </w:rPr>
        <w:t xml:space="preserve">заседание Подготовительного комитета к Шестой сессии Конференции Договаривающихся Сторон Тегеранской конвенции, </w:t>
      </w:r>
      <w:r w:rsidR="00100B28" w:rsidRPr="00C12C6F">
        <w:rPr>
          <w:rFonts w:ascii="Roboto" w:hAnsi="Roboto"/>
          <w:sz w:val="20"/>
          <w:szCs w:val="20"/>
          <w:lang w:val="ru-RU"/>
        </w:rPr>
        <w:t xml:space="preserve">16–20 </w:t>
      </w:r>
      <w:r w:rsidR="00C12C6F" w:rsidRPr="00C12C6F">
        <w:rPr>
          <w:rFonts w:ascii="Roboto" w:hAnsi="Roboto"/>
          <w:sz w:val="20"/>
          <w:szCs w:val="20"/>
          <w:lang w:val="ru-RU"/>
        </w:rPr>
        <w:t>сентября</w:t>
      </w:r>
      <w:r w:rsidR="00100B28" w:rsidRPr="00C12C6F">
        <w:rPr>
          <w:rFonts w:ascii="Roboto" w:hAnsi="Roboto"/>
          <w:sz w:val="20"/>
          <w:szCs w:val="20"/>
          <w:lang w:val="ru-RU"/>
        </w:rPr>
        <w:t xml:space="preserve"> 2019</w:t>
      </w:r>
      <w:r w:rsidR="00C12C6F" w:rsidRPr="00C12C6F">
        <w:rPr>
          <w:rFonts w:ascii="Roboto" w:hAnsi="Roboto"/>
          <w:sz w:val="20"/>
          <w:szCs w:val="20"/>
          <w:lang w:val="ru-RU"/>
        </w:rPr>
        <w:t xml:space="preserve"> года</w:t>
      </w:r>
      <w:r w:rsidRPr="00C12C6F">
        <w:rPr>
          <w:rFonts w:ascii="Roboto" w:hAnsi="Roboto"/>
          <w:sz w:val="20"/>
          <w:szCs w:val="20"/>
          <w:lang w:val="ru-RU"/>
        </w:rPr>
        <w:t>,</w:t>
      </w:r>
      <w:r w:rsidR="00100B28" w:rsidRPr="00C12C6F">
        <w:rPr>
          <w:rFonts w:ascii="Roboto" w:hAnsi="Roboto"/>
          <w:sz w:val="20"/>
          <w:szCs w:val="20"/>
          <w:lang w:val="ru-RU"/>
        </w:rPr>
        <w:t xml:space="preserve"> </w:t>
      </w:r>
      <w:r w:rsidR="00C12C6F" w:rsidRPr="00C12C6F">
        <w:rPr>
          <w:rFonts w:ascii="Roboto" w:hAnsi="Roboto"/>
          <w:sz w:val="20"/>
          <w:szCs w:val="20"/>
          <w:lang w:val="ru-RU"/>
        </w:rPr>
        <w:t>Баку, Азербайджан</w:t>
      </w:r>
    </w:p>
    <w:p w14:paraId="1B1E77D4" w14:textId="429EA664" w:rsidR="00330408" w:rsidRPr="00C12C6F" w:rsidRDefault="00F13279" w:rsidP="003B7CE7">
      <w:pPr>
        <w:pStyle w:val="ListParagraph"/>
        <w:numPr>
          <w:ilvl w:val="0"/>
          <w:numId w:val="1"/>
        </w:numPr>
        <w:rPr>
          <w:rFonts w:ascii="Roboto" w:hAnsi="Roboto"/>
          <w:sz w:val="20"/>
          <w:szCs w:val="20"/>
          <w:lang w:val="ru-RU"/>
        </w:rPr>
      </w:pPr>
      <w:r w:rsidRPr="00C12C6F">
        <w:rPr>
          <w:rFonts w:ascii="Roboto" w:hAnsi="Roboto"/>
          <w:sz w:val="20"/>
          <w:szCs w:val="20"/>
          <w:lang w:val="ru-RU"/>
        </w:rPr>
        <w:t>Восьмое заседание Подготовительного комитета к Шестой сессии Конференции Договаривающихся Сторон Тегеранской конвенции</w:t>
      </w:r>
      <w:r w:rsidR="00A34B1A" w:rsidRPr="00C12C6F">
        <w:rPr>
          <w:rFonts w:ascii="Roboto" w:hAnsi="Roboto"/>
          <w:sz w:val="20"/>
          <w:szCs w:val="20"/>
          <w:lang w:val="ru-RU"/>
        </w:rPr>
        <w:t xml:space="preserve"> </w:t>
      </w:r>
      <w:r w:rsidR="00C24028" w:rsidRPr="00C12C6F">
        <w:rPr>
          <w:rFonts w:ascii="Roboto" w:hAnsi="Roboto"/>
          <w:sz w:val="20"/>
          <w:szCs w:val="20"/>
          <w:lang w:val="ru-RU"/>
        </w:rPr>
        <w:t>(</w:t>
      </w:r>
      <w:r w:rsidR="00A34B1A" w:rsidRPr="00C12C6F">
        <w:rPr>
          <w:rFonts w:ascii="Roboto" w:hAnsi="Roboto"/>
          <w:sz w:val="20"/>
          <w:szCs w:val="20"/>
          <w:lang w:val="ru-RU"/>
        </w:rPr>
        <w:t xml:space="preserve">20 </w:t>
      </w:r>
      <w:r w:rsidRPr="00C12C6F">
        <w:rPr>
          <w:rFonts w:ascii="Roboto" w:hAnsi="Roboto"/>
          <w:sz w:val="20"/>
          <w:szCs w:val="20"/>
          <w:lang w:val="ru-RU"/>
        </w:rPr>
        <w:t>сентября</w:t>
      </w:r>
      <w:r w:rsidR="00A34B1A" w:rsidRPr="00C12C6F">
        <w:rPr>
          <w:rFonts w:ascii="Roboto" w:hAnsi="Roboto"/>
          <w:sz w:val="20"/>
          <w:szCs w:val="20"/>
          <w:lang w:val="ru-RU"/>
        </w:rPr>
        <w:t xml:space="preserve"> 2022</w:t>
      </w:r>
      <w:r w:rsidRPr="00C12C6F">
        <w:rPr>
          <w:rFonts w:ascii="Roboto" w:hAnsi="Roboto"/>
          <w:sz w:val="20"/>
          <w:szCs w:val="20"/>
          <w:lang w:val="ru-RU"/>
        </w:rPr>
        <w:t xml:space="preserve"> года</w:t>
      </w:r>
      <w:r w:rsidR="00A34B1A" w:rsidRPr="00C12C6F">
        <w:rPr>
          <w:rFonts w:ascii="Roboto" w:hAnsi="Roboto"/>
          <w:sz w:val="20"/>
          <w:szCs w:val="20"/>
          <w:lang w:val="ru-RU"/>
        </w:rPr>
        <w:t xml:space="preserve">, </w:t>
      </w:r>
      <w:r w:rsidRPr="00C12C6F">
        <w:rPr>
          <w:rFonts w:ascii="Roboto" w:hAnsi="Roboto"/>
          <w:sz w:val="20"/>
          <w:szCs w:val="20"/>
          <w:lang w:val="ru-RU"/>
        </w:rPr>
        <w:t>онлайн-сессия</w:t>
      </w:r>
      <w:r w:rsidR="00A34B1A" w:rsidRPr="00C12C6F">
        <w:rPr>
          <w:rFonts w:ascii="Roboto" w:hAnsi="Roboto"/>
          <w:sz w:val="20"/>
          <w:szCs w:val="20"/>
          <w:lang w:val="ru-RU"/>
        </w:rPr>
        <w:t xml:space="preserve">; 28 </w:t>
      </w:r>
      <w:r w:rsidRPr="00C12C6F">
        <w:rPr>
          <w:rFonts w:ascii="Roboto" w:hAnsi="Roboto"/>
          <w:sz w:val="20"/>
          <w:szCs w:val="20"/>
          <w:lang w:val="ru-RU"/>
        </w:rPr>
        <w:t>сентября</w:t>
      </w:r>
      <w:r w:rsidR="00A34B1A" w:rsidRPr="00C12C6F">
        <w:rPr>
          <w:rFonts w:ascii="Roboto" w:hAnsi="Roboto"/>
          <w:sz w:val="20"/>
          <w:szCs w:val="20"/>
          <w:lang w:val="ru-RU"/>
        </w:rPr>
        <w:t xml:space="preserve"> 2022</w:t>
      </w:r>
      <w:r w:rsidRPr="00C12C6F">
        <w:rPr>
          <w:rFonts w:ascii="Roboto" w:hAnsi="Roboto"/>
          <w:sz w:val="20"/>
          <w:szCs w:val="20"/>
          <w:lang w:val="ru-RU"/>
        </w:rPr>
        <w:t xml:space="preserve"> года,</w:t>
      </w:r>
      <w:r w:rsidR="00A34B1A" w:rsidRPr="00C12C6F">
        <w:rPr>
          <w:rFonts w:ascii="Roboto" w:hAnsi="Roboto"/>
          <w:sz w:val="20"/>
          <w:szCs w:val="20"/>
          <w:lang w:val="ru-RU"/>
        </w:rPr>
        <w:t xml:space="preserve"> </w:t>
      </w:r>
      <w:r w:rsidRPr="00C12C6F">
        <w:rPr>
          <w:rFonts w:ascii="Roboto" w:hAnsi="Roboto"/>
          <w:sz w:val="20"/>
          <w:szCs w:val="20"/>
          <w:lang w:val="ru-RU"/>
        </w:rPr>
        <w:t>онлайн-сессия</w:t>
      </w:r>
      <w:r w:rsidR="00C24028" w:rsidRPr="00C12C6F">
        <w:rPr>
          <w:rFonts w:ascii="Roboto" w:hAnsi="Roboto"/>
          <w:sz w:val="20"/>
          <w:szCs w:val="20"/>
          <w:lang w:val="ru-RU"/>
        </w:rPr>
        <w:t>)</w:t>
      </w:r>
      <w:r w:rsidR="00C12C6F">
        <w:rPr>
          <w:rFonts w:ascii="Roboto" w:hAnsi="Roboto"/>
          <w:sz w:val="20"/>
          <w:szCs w:val="20"/>
          <w:lang w:val="ru-RU"/>
        </w:rPr>
        <w:t xml:space="preserve"> </w:t>
      </w:r>
    </w:p>
    <w:p w14:paraId="2E925AC9" w14:textId="77777777" w:rsidR="003B7CE7" w:rsidRPr="00F13279" w:rsidRDefault="003B7CE7" w:rsidP="00F13279">
      <w:pPr>
        <w:pStyle w:val="ListParagraph"/>
        <w:ind w:left="765"/>
        <w:rPr>
          <w:rFonts w:ascii="Roboto" w:hAnsi="Roboto"/>
          <w:sz w:val="20"/>
          <w:szCs w:val="20"/>
          <w:lang w:val="ru-RU"/>
        </w:rPr>
      </w:pPr>
    </w:p>
    <w:p w14:paraId="4126EFD5" w14:textId="3D35D0E6" w:rsidR="003B7CE7" w:rsidRPr="00C12C6F" w:rsidRDefault="00183790">
      <w:pPr>
        <w:rPr>
          <w:rFonts w:ascii="Roboto" w:hAnsi="Roboto"/>
          <w:sz w:val="20"/>
          <w:szCs w:val="20"/>
          <w:lang w:val="ru-RU"/>
        </w:rPr>
      </w:pPr>
      <w:r>
        <w:rPr>
          <w:rFonts w:ascii="Roboto" w:hAnsi="Roboto"/>
          <w:sz w:val="20"/>
          <w:szCs w:val="20"/>
          <w:lang w:val="ru-RU"/>
        </w:rPr>
        <w:lastRenderedPageBreak/>
        <w:t>Доклад</w:t>
      </w:r>
      <w:r w:rsidR="00C12C6F" w:rsidRPr="00C12C6F">
        <w:rPr>
          <w:rFonts w:ascii="Roboto" w:hAnsi="Roboto"/>
          <w:sz w:val="20"/>
          <w:szCs w:val="20"/>
          <w:lang w:val="ru-RU"/>
        </w:rPr>
        <w:t>ы вышеупомянутых совещани</w:t>
      </w:r>
      <w:r w:rsidR="00C12C6F">
        <w:rPr>
          <w:rFonts w:ascii="Roboto" w:hAnsi="Roboto"/>
          <w:sz w:val="20"/>
          <w:szCs w:val="20"/>
          <w:lang w:val="ru-RU"/>
        </w:rPr>
        <w:t>й</w:t>
      </w:r>
      <w:r w:rsidR="00C12C6F" w:rsidRPr="00C12C6F">
        <w:rPr>
          <w:rFonts w:ascii="Roboto" w:hAnsi="Roboto"/>
          <w:sz w:val="20"/>
          <w:szCs w:val="20"/>
          <w:lang w:val="ru-RU"/>
        </w:rPr>
        <w:t xml:space="preserve"> содержатся в Приложении </w:t>
      </w:r>
      <w:r w:rsidR="00C12C6F" w:rsidRPr="00C12C6F">
        <w:rPr>
          <w:rFonts w:ascii="Roboto" w:hAnsi="Roboto"/>
          <w:sz w:val="20"/>
          <w:szCs w:val="20"/>
        </w:rPr>
        <w:t>I</w:t>
      </w:r>
      <w:r w:rsidR="00C12C6F" w:rsidRPr="00C12C6F">
        <w:rPr>
          <w:rFonts w:ascii="Roboto" w:hAnsi="Roboto"/>
          <w:sz w:val="20"/>
          <w:szCs w:val="20"/>
          <w:lang w:val="ru-RU"/>
        </w:rPr>
        <w:t>. В совокупности они представляют собой всеобъемлющий обзор событий и достижений, связанных с осуществлением решений КС</w:t>
      </w:r>
      <w:r w:rsidR="00C12C6F">
        <w:rPr>
          <w:rFonts w:ascii="Roboto" w:hAnsi="Roboto"/>
          <w:sz w:val="20"/>
          <w:szCs w:val="20"/>
          <w:lang w:val="ru-RU"/>
        </w:rPr>
        <w:t>-</w:t>
      </w:r>
      <w:r w:rsidR="00C12C6F" w:rsidRPr="00C12C6F">
        <w:rPr>
          <w:rFonts w:ascii="Roboto" w:hAnsi="Roboto"/>
          <w:sz w:val="20"/>
          <w:szCs w:val="20"/>
          <w:lang w:val="ru-RU"/>
        </w:rPr>
        <w:t xml:space="preserve">5 и каждого из последующих </w:t>
      </w:r>
      <w:r w:rsidR="00C12C6F">
        <w:rPr>
          <w:rFonts w:ascii="Roboto" w:hAnsi="Roboto"/>
          <w:sz w:val="20"/>
          <w:szCs w:val="20"/>
          <w:lang w:val="ru-RU"/>
        </w:rPr>
        <w:t>засед</w:t>
      </w:r>
      <w:r>
        <w:rPr>
          <w:rFonts w:ascii="Roboto" w:hAnsi="Roboto"/>
          <w:sz w:val="20"/>
          <w:szCs w:val="20"/>
          <w:lang w:val="ru-RU"/>
        </w:rPr>
        <w:t>а</w:t>
      </w:r>
      <w:r w:rsidR="00C12C6F" w:rsidRPr="00C12C6F">
        <w:rPr>
          <w:rFonts w:ascii="Roboto" w:hAnsi="Roboto"/>
          <w:sz w:val="20"/>
          <w:szCs w:val="20"/>
          <w:lang w:val="ru-RU"/>
        </w:rPr>
        <w:t>ний Подготовительного комитета. Таким образом, доклады подкрепляют и дополняют информацию, содержащуюся в аннотированной повестке дня и документации для КС</w:t>
      </w:r>
      <w:r>
        <w:rPr>
          <w:rFonts w:ascii="Roboto" w:hAnsi="Roboto"/>
          <w:sz w:val="20"/>
          <w:szCs w:val="20"/>
          <w:lang w:val="ru-RU"/>
        </w:rPr>
        <w:t>-</w:t>
      </w:r>
      <w:r w:rsidR="00C12C6F" w:rsidRPr="00C12C6F">
        <w:rPr>
          <w:rFonts w:ascii="Roboto" w:hAnsi="Roboto"/>
          <w:sz w:val="20"/>
          <w:szCs w:val="20"/>
          <w:lang w:val="ru-RU"/>
        </w:rPr>
        <w:t>6</w:t>
      </w:r>
      <w:r w:rsidR="002E7B14" w:rsidRPr="00C12C6F">
        <w:rPr>
          <w:rFonts w:ascii="Roboto" w:hAnsi="Roboto"/>
          <w:sz w:val="20"/>
          <w:szCs w:val="20"/>
          <w:lang w:val="ru-RU"/>
        </w:rPr>
        <w:t>.</w:t>
      </w:r>
    </w:p>
    <w:p w14:paraId="6339E00D" w14:textId="77777777" w:rsidR="003B7CE7" w:rsidRPr="00C12C6F" w:rsidRDefault="003B7CE7">
      <w:pPr>
        <w:rPr>
          <w:rFonts w:ascii="Roboto" w:hAnsi="Roboto"/>
          <w:sz w:val="20"/>
          <w:szCs w:val="20"/>
          <w:lang w:val="ru-RU"/>
        </w:rPr>
      </w:pPr>
      <w:r w:rsidRPr="00C12C6F">
        <w:rPr>
          <w:rFonts w:ascii="Roboto" w:hAnsi="Roboto"/>
          <w:sz w:val="20"/>
          <w:szCs w:val="20"/>
          <w:lang w:val="ru-RU"/>
        </w:rPr>
        <w:br w:type="page"/>
      </w:r>
    </w:p>
    <w:p w14:paraId="18E7F087" w14:textId="2EB83ABA" w:rsidR="00EE54B1" w:rsidRPr="00EE54B1" w:rsidRDefault="00EE54B1" w:rsidP="00EE54B1">
      <w:pPr>
        <w:spacing w:after="0" w:line="240" w:lineRule="auto"/>
        <w:ind w:right="288"/>
        <w:jc w:val="right"/>
        <w:rPr>
          <w:rFonts w:ascii="Roboto" w:eastAsia="PMingLiU" w:hAnsi="Roboto" w:cs="Times New Roman"/>
          <w:b/>
          <w:bCs/>
          <w:sz w:val="20"/>
          <w:szCs w:val="20"/>
          <w:lang w:eastAsia="zh-TW"/>
        </w:rPr>
      </w:pPr>
      <w:r>
        <w:rPr>
          <w:rFonts w:ascii="Roboto" w:eastAsia="PMingLiU" w:hAnsi="Roboto" w:cs="Times New Roman"/>
          <w:b/>
          <w:bCs/>
          <w:sz w:val="20"/>
          <w:szCs w:val="20"/>
          <w:lang w:val="ru-RU" w:eastAsia="zh-TW"/>
        </w:rPr>
        <w:lastRenderedPageBreak/>
        <w:t xml:space="preserve">Приложение </w:t>
      </w:r>
      <w:r>
        <w:rPr>
          <w:rFonts w:ascii="Roboto" w:eastAsia="PMingLiU" w:hAnsi="Roboto" w:cs="Times New Roman"/>
          <w:b/>
          <w:bCs/>
          <w:sz w:val="20"/>
          <w:szCs w:val="20"/>
          <w:lang w:eastAsia="zh-TW"/>
        </w:rPr>
        <w:t>I</w:t>
      </w:r>
    </w:p>
    <w:p w14:paraId="25CEA0A6" w14:textId="476995E0" w:rsidR="00EE54B1" w:rsidRDefault="00EE54B1" w:rsidP="00194BDA">
      <w:pPr>
        <w:spacing w:after="0" w:line="240" w:lineRule="auto"/>
        <w:jc w:val="center"/>
        <w:rPr>
          <w:rFonts w:ascii="Roboto" w:eastAsia="PMingLiU" w:hAnsi="Roboto" w:cs="Times New Roman"/>
          <w:b/>
          <w:bCs/>
          <w:sz w:val="20"/>
          <w:szCs w:val="20"/>
          <w:lang w:val="ru-RU" w:eastAsia="zh-TW"/>
        </w:rPr>
      </w:pPr>
    </w:p>
    <w:p w14:paraId="38A79BCD" w14:textId="77777777" w:rsidR="00EE54B1" w:rsidRDefault="00EE54B1" w:rsidP="00194BDA">
      <w:pPr>
        <w:spacing w:after="0" w:line="240" w:lineRule="auto"/>
        <w:jc w:val="center"/>
        <w:rPr>
          <w:rFonts w:ascii="Roboto" w:eastAsia="PMingLiU" w:hAnsi="Roboto" w:cs="Times New Roman"/>
          <w:b/>
          <w:bCs/>
          <w:sz w:val="20"/>
          <w:szCs w:val="20"/>
          <w:lang w:val="ru-RU" w:eastAsia="zh-TW"/>
        </w:rPr>
      </w:pPr>
    </w:p>
    <w:p w14:paraId="3937629A" w14:textId="4015F7C2" w:rsidR="00194BDA" w:rsidRPr="00194BDA" w:rsidRDefault="00194BDA" w:rsidP="00194BDA">
      <w:pPr>
        <w:spacing w:after="0" w:line="240" w:lineRule="auto"/>
        <w:jc w:val="center"/>
        <w:rPr>
          <w:rFonts w:ascii="Roboto" w:eastAsia="PMingLiU" w:hAnsi="Roboto" w:cs="Times New Roman"/>
          <w:b/>
          <w:bCs/>
          <w:sz w:val="20"/>
          <w:szCs w:val="20"/>
          <w:lang w:val="ru-RU" w:eastAsia="zh-TW"/>
        </w:rPr>
      </w:pPr>
      <w:r w:rsidRPr="00194BDA">
        <w:rPr>
          <w:rFonts w:ascii="Roboto" w:eastAsia="PMingLiU" w:hAnsi="Roboto" w:cs="Times New Roman"/>
          <w:b/>
          <w:bCs/>
          <w:sz w:val="20"/>
          <w:szCs w:val="20"/>
          <w:lang w:val="ru-RU" w:eastAsia="zh-TW"/>
        </w:rPr>
        <w:t xml:space="preserve">Первое заседание Подготовительного комитета (Подком) к 6-й сессии Конференции Сторон Тегеранской конвенции, Баку, Азербайджанская Республика, 24-27 ноября 2014 года: </w:t>
      </w:r>
      <w:r w:rsidR="00E816DB">
        <w:rPr>
          <w:rFonts w:ascii="Roboto" w:eastAsia="PMingLiU" w:hAnsi="Roboto" w:cs="Times New Roman"/>
          <w:b/>
          <w:bCs/>
          <w:sz w:val="20"/>
          <w:szCs w:val="20"/>
          <w:lang w:val="ru-RU" w:eastAsia="zh-TW"/>
        </w:rPr>
        <w:t>отчет</w:t>
      </w:r>
      <w:r w:rsidRPr="00194BDA">
        <w:rPr>
          <w:rFonts w:ascii="Roboto" w:eastAsia="PMingLiU" w:hAnsi="Roboto" w:cs="Times New Roman"/>
          <w:b/>
          <w:bCs/>
          <w:sz w:val="20"/>
          <w:szCs w:val="20"/>
          <w:lang w:val="ru-RU" w:eastAsia="zh-TW"/>
        </w:rPr>
        <w:t xml:space="preserve"> о миссии</w:t>
      </w:r>
    </w:p>
    <w:p w14:paraId="1CCE8A2F" w14:textId="77777777" w:rsidR="00194BDA" w:rsidRPr="00194BDA" w:rsidRDefault="00194BDA" w:rsidP="00194BDA">
      <w:pPr>
        <w:spacing w:after="0" w:line="240" w:lineRule="auto"/>
        <w:rPr>
          <w:rFonts w:ascii="Roboto" w:eastAsia="PMingLiU" w:hAnsi="Roboto" w:cs="Times New Roman"/>
          <w:sz w:val="20"/>
          <w:szCs w:val="20"/>
          <w:lang w:val="ru-RU" w:eastAsia="zh-TW"/>
        </w:rPr>
      </w:pPr>
    </w:p>
    <w:p w14:paraId="3A97F78E" w14:textId="11320D42" w:rsidR="00194BDA" w:rsidRPr="00194BDA" w:rsidRDefault="00194BDA" w:rsidP="00194BDA">
      <w:p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Первое заседание Подготовительного комитета (Под</w:t>
      </w:r>
      <w:r>
        <w:rPr>
          <w:rFonts w:ascii="Roboto" w:eastAsia="PMingLiU" w:hAnsi="Roboto" w:cs="Times New Roman"/>
          <w:sz w:val="20"/>
          <w:szCs w:val="20"/>
          <w:lang w:val="ru-RU" w:eastAsia="zh-TW"/>
        </w:rPr>
        <w:t>К</w:t>
      </w:r>
      <w:r w:rsidRPr="00194BDA">
        <w:rPr>
          <w:rFonts w:ascii="Roboto" w:eastAsia="PMingLiU" w:hAnsi="Roboto" w:cs="Times New Roman"/>
          <w:sz w:val="20"/>
          <w:szCs w:val="20"/>
          <w:lang w:val="ru-RU" w:eastAsia="zh-TW"/>
        </w:rPr>
        <w:t>ом) к 6-й сессии Конференции Сторон Тегеранской конвенции, на котором присутствовали представители и эксперты пяти прикаспийских стран, было конструктивным и охватило много вопросов. Заседание, проходившее под председательством г-на Расима Заттарзаде, Министерство экологии и природных ресурсов Азербайджана, обслуживалось (временным) Секретариатом Тегеранской конвенции (Махир Алиев, Нина Шнайдер, Фриц Шлингеманн) при поддержке Анатолия Савельева и Даниэла Никсдорфа (консультанты). Администрация ЮНЕП была представлена Михаилом Евтеевым (ЦАУ). От имени ГРИД-Арендал принял участие Валентин Емелин.</w:t>
      </w:r>
    </w:p>
    <w:p w14:paraId="7300CB30"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p>
    <w:p w14:paraId="007FF105"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Обсуждения проводились на основе аннотированной повестки дня, распространенной вместе с электронным письмом от 14 ноября 2014 года. Итоги заседания Предкома в обобщенном виде представлены ниже:</w:t>
      </w:r>
    </w:p>
    <w:p w14:paraId="474DF49A"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p>
    <w:p w14:paraId="14ADA319" w14:textId="77777777" w:rsidR="00194BDA" w:rsidRPr="00194BDA" w:rsidRDefault="00194BDA" w:rsidP="00194BDA">
      <w:pPr>
        <w:spacing w:after="0" w:line="240" w:lineRule="auto"/>
        <w:jc w:val="both"/>
        <w:rPr>
          <w:rFonts w:ascii="Roboto" w:eastAsia="PMingLiU" w:hAnsi="Roboto" w:cs="Times New Roman"/>
          <w:sz w:val="20"/>
          <w:szCs w:val="20"/>
          <w:u w:val="single"/>
          <w:lang w:val="ru-RU" w:eastAsia="zh-TW"/>
        </w:rPr>
      </w:pPr>
      <w:r w:rsidRPr="00194BDA">
        <w:rPr>
          <w:rFonts w:ascii="Roboto" w:eastAsia="PMingLiU" w:hAnsi="Roboto" w:cs="Times New Roman"/>
          <w:b/>
          <w:bCs/>
          <w:sz w:val="20"/>
          <w:szCs w:val="20"/>
          <w:u w:val="single"/>
          <w:lang w:val="ru-RU" w:eastAsia="zh-TW"/>
        </w:rPr>
        <w:t>Место расположения Секретариата и соответствующие организационные вопросы</w:t>
      </w:r>
      <w:r w:rsidRPr="00194BDA">
        <w:rPr>
          <w:rFonts w:ascii="Roboto" w:eastAsia="PMingLiU" w:hAnsi="Roboto" w:cs="Times New Roman"/>
          <w:sz w:val="20"/>
          <w:szCs w:val="20"/>
          <w:u w:val="single"/>
          <w:lang w:val="ru-RU" w:eastAsia="zh-TW"/>
        </w:rPr>
        <w:t>.</w:t>
      </w:r>
    </w:p>
    <w:p w14:paraId="6456AB47"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p>
    <w:p w14:paraId="6BF5C1A5"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Переговоры относительно</w:t>
      </w:r>
      <w:r w:rsidRPr="00194BDA">
        <w:rPr>
          <w:rFonts w:ascii="Roboto" w:eastAsia="PMingLiU" w:hAnsi="Roboto" w:cs="Times New Roman"/>
          <w:b/>
          <w:i/>
          <w:sz w:val="20"/>
          <w:szCs w:val="20"/>
          <w:lang w:val="ru-RU" w:eastAsia="zh-TW"/>
        </w:rPr>
        <w:t xml:space="preserve"> Соглашения с принимающей страной</w:t>
      </w:r>
      <w:r w:rsidRPr="00194BDA">
        <w:rPr>
          <w:rFonts w:ascii="Roboto" w:eastAsia="PMingLiU" w:hAnsi="Roboto" w:cs="Times New Roman"/>
          <w:sz w:val="20"/>
          <w:szCs w:val="20"/>
          <w:lang w:val="ru-RU" w:eastAsia="zh-TW"/>
        </w:rPr>
        <w:t xml:space="preserve"> для решения организационных вопросов Секретариата в г. Баку, Азербайджан, значительно продвинулись; оно будет распространено среди Договаривающихся Сторон после завершения работы над ним.</w:t>
      </w:r>
    </w:p>
    <w:p w14:paraId="4E12C4A3"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p>
    <w:p w14:paraId="410E780F"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 xml:space="preserve">Процесс </w:t>
      </w:r>
      <w:r w:rsidRPr="00194BDA">
        <w:rPr>
          <w:rFonts w:ascii="Roboto" w:eastAsia="PMingLiU" w:hAnsi="Roboto" w:cs="Times New Roman"/>
          <w:b/>
          <w:i/>
          <w:sz w:val="20"/>
          <w:szCs w:val="20"/>
          <w:lang w:val="ru-RU" w:eastAsia="zh-TW"/>
        </w:rPr>
        <w:t>подбора</w:t>
      </w:r>
      <w:r w:rsidRPr="00194BDA">
        <w:rPr>
          <w:rFonts w:ascii="Roboto" w:eastAsia="PMingLiU" w:hAnsi="Roboto" w:cs="Times New Roman"/>
          <w:sz w:val="20"/>
          <w:szCs w:val="20"/>
          <w:lang w:val="ru-RU" w:eastAsia="zh-TW"/>
        </w:rPr>
        <w:t xml:space="preserve"> кандидатуры на должность </w:t>
      </w:r>
      <w:r w:rsidRPr="00194BDA">
        <w:rPr>
          <w:rFonts w:ascii="Roboto" w:eastAsia="PMingLiU" w:hAnsi="Roboto" w:cs="Times New Roman"/>
          <w:b/>
          <w:i/>
          <w:sz w:val="20"/>
          <w:szCs w:val="20"/>
          <w:lang w:val="ru-RU" w:eastAsia="zh-TW"/>
        </w:rPr>
        <w:t>Исполнительного секретаря</w:t>
      </w:r>
      <w:r w:rsidRPr="00194BDA">
        <w:rPr>
          <w:rFonts w:ascii="Roboto" w:eastAsia="PMingLiU" w:hAnsi="Roboto" w:cs="Times New Roman"/>
          <w:sz w:val="20"/>
          <w:szCs w:val="20"/>
          <w:lang w:val="ru-RU" w:eastAsia="zh-TW"/>
        </w:rPr>
        <w:t xml:space="preserve"> конвенции уровня </w:t>
      </w:r>
      <w:r w:rsidRPr="00194BDA">
        <w:rPr>
          <w:rFonts w:ascii="Roboto" w:eastAsia="PMingLiU" w:hAnsi="Roboto" w:cs="Times New Roman"/>
          <w:sz w:val="20"/>
          <w:szCs w:val="20"/>
          <w:lang w:eastAsia="zh-TW"/>
        </w:rPr>
        <w:t>P</w:t>
      </w:r>
      <w:r w:rsidRPr="00194BDA">
        <w:rPr>
          <w:rFonts w:ascii="Roboto" w:eastAsia="PMingLiU" w:hAnsi="Roboto" w:cs="Times New Roman"/>
          <w:sz w:val="20"/>
          <w:szCs w:val="20"/>
          <w:lang w:val="ru-RU" w:eastAsia="zh-TW"/>
        </w:rPr>
        <w:t>5 продолжается. Договаривающиеся Стороны через Председателя КС проинформируют Директора Исполнителя ЮНЕП и обратятся к нему с просьбой принять во внимание их соображения.</w:t>
      </w:r>
    </w:p>
    <w:p w14:paraId="63209EEE"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p>
    <w:p w14:paraId="757DF53D"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b/>
          <w:i/>
          <w:sz w:val="20"/>
          <w:szCs w:val="20"/>
          <w:lang w:val="ru-RU" w:eastAsia="zh-TW"/>
        </w:rPr>
        <w:t>Круг полномочий Трастового фонда</w:t>
      </w:r>
      <w:r w:rsidRPr="00194BDA">
        <w:rPr>
          <w:rFonts w:ascii="Roboto" w:eastAsia="PMingLiU" w:hAnsi="Roboto" w:cs="Times New Roman"/>
          <w:sz w:val="20"/>
          <w:szCs w:val="20"/>
          <w:lang w:val="ru-RU" w:eastAsia="zh-TW"/>
        </w:rPr>
        <w:t xml:space="preserve"> для управления конвенцией (КП), после внесения изменений в ходе заседания будет направлен в ЮНЕП для рассмотрения в ожидании того, что консультационный процесс в отношении КП будет завершен в ходе второго заседания Подкома, и последующим одобрением как КП, так и бюджета Трастового фонда в ходе КС-6. Учреждение Трастового фонда впоследствии заменит проект ЮНЕП, относящийся к предоставлению услуг Секретариата Тегеранской конвенции. </w:t>
      </w:r>
    </w:p>
    <w:p w14:paraId="7C360AC2"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p>
    <w:p w14:paraId="4047C05E"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 xml:space="preserve">Подком обратился к (временному) Секретариату провести оценку и информировать Договаривающиеся Стороны относительно необходимого </w:t>
      </w:r>
      <w:r w:rsidRPr="00194BDA">
        <w:rPr>
          <w:rFonts w:ascii="Roboto" w:eastAsia="PMingLiU" w:hAnsi="Roboto" w:cs="Times New Roman"/>
          <w:b/>
          <w:i/>
          <w:sz w:val="20"/>
          <w:szCs w:val="20"/>
          <w:lang w:val="ru-RU" w:eastAsia="zh-TW"/>
        </w:rPr>
        <w:t>размера и состава Секретариата</w:t>
      </w:r>
      <w:r w:rsidRPr="00194BDA">
        <w:rPr>
          <w:rFonts w:ascii="Roboto" w:eastAsia="PMingLiU" w:hAnsi="Roboto" w:cs="Times New Roman"/>
          <w:sz w:val="20"/>
          <w:szCs w:val="20"/>
          <w:lang w:val="ru-RU" w:eastAsia="zh-TW"/>
        </w:rPr>
        <w:t>, а также необходимости и возможностей для предоставления персонала на условиях командирования.</w:t>
      </w:r>
    </w:p>
    <w:p w14:paraId="1BABB4C9"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p>
    <w:p w14:paraId="2543464F" w14:textId="77777777" w:rsidR="00194BDA" w:rsidRPr="00194BDA" w:rsidRDefault="00194BDA" w:rsidP="00194BDA">
      <w:pPr>
        <w:spacing w:after="0" w:line="240" w:lineRule="auto"/>
        <w:jc w:val="both"/>
        <w:rPr>
          <w:rFonts w:ascii="Roboto" w:eastAsia="PMingLiU" w:hAnsi="Roboto" w:cs="Times New Roman"/>
          <w:b/>
          <w:bCs/>
          <w:sz w:val="20"/>
          <w:szCs w:val="20"/>
          <w:u w:val="single"/>
          <w:lang w:val="ru-RU" w:eastAsia="zh-TW"/>
        </w:rPr>
      </w:pPr>
      <w:r w:rsidRPr="00194BDA">
        <w:rPr>
          <w:rFonts w:ascii="Roboto" w:eastAsia="PMingLiU" w:hAnsi="Roboto" w:cs="Times New Roman"/>
          <w:b/>
          <w:bCs/>
          <w:sz w:val="20"/>
          <w:szCs w:val="20"/>
          <w:u w:val="single"/>
          <w:lang w:val="ru-RU" w:eastAsia="zh-TW"/>
        </w:rPr>
        <w:t>Протоколы.</w:t>
      </w:r>
    </w:p>
    <w:p w14:paraId="20ECFC86"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p>
    <w:p w14:paraId="3EA06085"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 xml:space="preserve">Ожидается, что Казахстан вскоре ратифицирует </w:t>
      </w:r>
      <w:r w:rsidRPr="00194BDA">
        <w:rPr>
          <w:rFonts w:ascii="Roboto" w:eastAsia="PMingLiU" w:hAnsi="Roboto" w:cs="Times New Roman"/>
          <w:b/>
          <w:i/>
          <w:sz w:val="20"/>
          <w:szCs w:val="20"/>
          <w:lang w:val="ru-RU" w:eastAsia="zh-TW"/>
        </w:rPr>
        <w:t>(Актауский) Протокол</w:t>
      </w:r>
      <w:r w:rsidRPr="00194BDA">
        <w:rPr>
          <w:rFonts w:ascii="Roboto" w:eastAsia="PMingLiU" w:hAnsi="Roboto" w:cs="Times New Roman"/>
          <w:sz w:val="20"/>
          <w:szCs w:val="20"/>
          <w:lang w:val="ru-RU" w:eastAsia="zh-TW"/>
        </w:rPr>
        <w:t xml:space="preserve"> о региональной готовности, реагировании и сотрудничестве в случае инцидентов, вызывающих загрязнение нефтью. Планируется мероприятие, приуроченное ко «Дню Каспия – 2015» в г.</w:t>
      </w:r>
      <w:r w:rsidRPr="00194BDA">
        <w:rPr>
          <w:rFonts w:ascii="Roboto" w:eastAsia="PMingLiU" w:hAnsi="Roboto" w:cs="Times New Roman"/>
          <w:sz w:val="20"/>
          <w:szCs w:val="20"/>
          <w:lang w:eastAsia="zh-TW"/>
        </w:rPr>
        <w:t> </w:t>
      </w:r>
      <w:r w:rsidRPr="00194BDA">
        <w:rPr>
          <w:rFonts w:ascii="Roboto" w:eastAsia="PMingLiU" w:hAnsi="Roboto" w:cs="Times New Roman"/>
          <w:sz w:val="20"/>
          <w:szCs w:val="20"/>
          <w:lang w:val="ru-RU" w:eastAsia="zh-TW"/>
        </w:rPr>
        <w:t>Актау, Казахстан, чтобы отметить вступление протокола в силу, рассмотреть (проект) предусмотренного им Регионального плана и завершить его разработку, а также составить план вовлечения нефтегазовой промышленности в процесс конвенции. В ходе мероприятия внимание будет также уделено взаимоотношению между Протоколом и Соглашением о сотрудничестве в сфере предупреждения и ликвидации чрезвычайных ситуаций в Каспийском море, подписанным в ходе 4-го Каспийского саммита в г.</w:t>
      </w:r>
      <w:r w:rsidRPr="00194BDA">
        <w:rPr>
          <w:rFonts w:ascii="Roboto" w:eastAsia="PMingLiU" w:hAnsi="Roboto" w:cs="Times New Roman"/>
          <w:sz w:val="20"/>
          <w:szCs w:val="20"/>
          <w:lang w:eastAsia="zh-TW"/>
        </w:rPr>
        <w:t> </w:t>
      </w:r>
      <w:r w:rsidRPr="00194BDA">
        <w:rPr>
          <w:rFonts w:ascii="Roboto" w:eastAsia="PMingLiU" w:hAnsi="Roboto" w:cs="Times New Roman"/>
          <w:sz w:val="20"/>
          <w:szCs w:val="20"/>
          <w:lang w:val="ru-RU" w:eastAsia="zh-TW"/>
        </w:rPr>
        <w:t>Астрахани, Российская Федерация, 29 сентября 2014 года.</w:t>
      </w:r>
    </w:p>
    <w:p w14:paraId="29A39EDE"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p>
    <w:p w14:paraId="0512683E" w14:textId="74519BEC" w:rsidR="00194BDA" w:rsidRPr="00194BDA" w:rsidRDefault="00194BDA" w:rsidP="00194BDA">
      <w:p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 xml:space="preserve">Процесс ратификации </w:t>
      </w:r>
      <w:r w:rsidRPr="00194BDA">
        <w:rPr>
          <w:rFonts w:ascii="Roboto" w:eastAsia="PMingLiU" w:hAnsi="Roboto" w:cs="Times New Roman"/>
          <w:b/>
          <w:i/>
          <w:sz w:val="20"/>
          <w:szCs w:val="20"/>
          <w:lang w:val="ru-RU" w:eastAsia="zh-TW"/>
        </w:rPr>
        <w:t>(Московского) Протокола</w:t>
      </w:r>
      <w:r w:rsidRPr="00194BDA">
        <w:rPr>
          <w:rFonts w:ascii="Roboto" w:eastAsia="PMingLiU" w:hAnsi="Roboto" w:cs="Times New Roman"/>
          <w:sz w:val="20"/>
          <w:szCs w:val="20"/>
          <w:lang w:val="ru-RU" w:eastAsia="zh-TW"/>
        </w:rPr>
        <w:t xml:space="preserve"> по защите Каспийского моря от загрязнения из наземных источников и в результате осуществляемой на суше деятельности (НИЗД) в Казахстане, Российской Федерации и Туркменистане близится к завершению. В ожидании ратификации и вступления в силу Протокола Под</w:t>
      </w:r>
      <w:r>
        <w:rPr>
          <w:rFonts w:ascii="Roboto" w:eastAsia="PMingLiU" w:hAnsi="Roboto" w:cs="Times New Roman"/>
          <w:sz w:val="20"/>
          <w:szCs w:val="20"/>
          <w:lang w:val="ru-RU" w:eastAsia="zh-TW"/>
        </w:rPr>
        <w:t>К</w:t>
      </w:r>
      <w:r w:rsidRPr="00194BDA">
        <w:rPr>
          <w:rFonts w:ascii="Roboto" w:eastAsia="PMingLiU" w:hAnsi="Roboto" w:cs="Times New Roman"/>
          <w:sz w:val="20"/>
          <w:szCs w:val="20"/>
          <w:lang w:val="ru-RU" w:eastAsia="zh-TW"/>
        </w:rPr>
        <w:t xml:space="preserve">ом обратился к (временному) Секретариату с просьбой, в консультации с Глобальной программой действий по защите морской среды от загрязнения в результате осуществляемой на суше деятельности, реализуемой на базе ЮНЕП, рассмотреть возможность проведения семинара по обучению и обмену информацией для рассмотрения приоритетов в ходе его реализации. </w:t>
      </w:r>
    </w:p>
    <w:p w14:paraId="2E35D1D7"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p>
    <w:p w14:paraId="61BFEB3D" w14:textId="5ED38A62" w:rsidR="00194BDA" w:rsidRPr="00194BDA" w:rsidRDefault="00194BDA" w:rsidP="00194BDA">
      <w:p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Под</w:t>
      </w:r>
      <w:r>
        <w:rPr>
          <w:rFonts w:ascii="Roboto" w:eastAsia="PMingLiU" w:hAnsi="Roboto" w:cs="Times New Roman"/>
          <w:sz w:val="20"/>
          <w:szCs w:val="20"/>
          <w:lang w:val="ru-RU" w:eastAsia="zh-TW"/>
        </w:rPr>
        <w:t>К</w:t>
      </w:r>
      <w:r w:rsidRPr="00194BDA">
        <w:rPr>
          <w:rFonts w:ascii="Roboto" w:eastAsia="PMingLiU" w:hAnsi="Roboto" w:cs="Times New Roman"/>
          <w:sz w:val="20"/>
          <w:szCs w:val="20"/>
          <w:lang w:val="ru-RU" w:eastAsia="zh-TW"/>
        </w:rPr>
        <w:t xml:space="preserve">ом призвал Азербайджан, Казахстан и Российскую Федерацию подписать </w:t>
      </w:r>
      <w:r w:rsidRPr="00194BDA">
        <w:rPr>
          <w:rFonts w:ascii="Roboto" w:eastAsia="PMingLiU" w:hAnsi="Roboto" w:cs="Times New Roman"/>
          <w:b/>
          <w:i/>
          <w:sz w:val="20"/>
          <w:szCs w:val="20"/>
          <w:lang w:val="ru-RU" w:eastAsia="zh-TW"/>
        </w:rPr>
        <w:t>(Ашхабадский) Протокол</w:t>
      </w:r>
      <w:r w:rsidRPr="00194BDA">
        <w:rPr>
          <w:rFonts w:ascii="Roboto" w:eastAsia="PMingLiU" w:hAnsi="Roboto" w:cs="Times New Roman"/>
          <w:sz w:val="20"/>
          <w:szCs w:val="20"/>
          <w:lang w:val="ru-RU" w:eastAsia="zh-TW"/>
        </w:rPr>
        <w:t xml:space="preserve"> о сохранении биологического разнообразия как можно скорее и до наступления крайнего срока 30 мая 2015 года, что отражено в пункте 2 статьи 23 Протокола.</w:t>
      </w:r>
    </w:p>
    <w:p w14:paraId="1AB05D9A"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p>
    <w:p w14:paraId="7B0399A2" w14:textId="23B84558" w:rsidR="00194BDA" w:rsidRPr="00194BDA" w:rsidRDefault="00194BDA" w:rsidP="00194BDA">
      <w:p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Под</w:t>
      </w:r>
      <w:r>
        <w:rPr>
          <w:rFonts w:ascii="Roboto" w:eastAsia="PMingLiU" w:hAnsi="Roboto" w:cs="Times New Roman"/>
          <w:sz w:val="20"/>
          <w:szCs w:val="20"/>
          <w:lang w:val="ru-RU" w:eastAsia="zh-TW"/>
        </w:rPr>
        <w:t>К</w:t>
      </w:r>
      <w:r w:rsidRPr="00194BDA">
        <w:rPr>
          <w:rFonts w:ascii="Roboto" w:eastAsia="PMingLiU" w:hAnsi="Roboto" w:cs="Times New Roman"/>
          <w:sz w:val="20"/>
          <w:szCs w:val="20"/>
          <w:lang w:val="ru-RU" w:eastAsia="zh-TW"/>
        </w:rPr>
        <w:t xml:space="preserve">ом решил отложить обсуждение трех оставшихся предложений Туркменистана по Приложению 1 к </w:t>
      </w:r>
      <w:r w:rsidRPr="00194BDA">
        <w:rPr>
          <w:rFonts w:ascii="Roboto" w:eastAsia="PMingLiU" w:hAnsi="Roboto" w:cs="Times New Roman"/>
          <w:b/>
          <w:i/>
          <w:sz w:val="20"/>
          <w:szCs w:val="20"/>
          <w:lang w:val="ru-RU" w:eastAsia="zh-TW"/>
        </w:rPr>
        <w:t>Протоколу по оценке воздействия на окружающую среду в трансграничном контексте</w:t>
      </w:r>
      <w:r w:rsidRPr="00194BDA">
        <w:rPr>
          <w:rFonts w:ascii="Roboto" w:eastAsia="PMingLiU" w:hAnsi="Roboto" w:cs="Times New Roman"/>
          <w:sz w:val="20"/>
          <w:szCs w:val="20"/>
          <w:lang w:val="ru-RU" w:eastAsia="zh-TW"/>
        </w:rPr>
        <w:t xml:space="preserve"> до второго заседания Подкома.</w:t>
      </w:r>
    </w:p>
    <w:p w14:paraId="5429E100"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p>
    <w:p w14:paraId="65A98E4C" w14:textId="77777777" w:rsidR="00194BDA" w:rsidRPr="00194BDA" w:rsidRDefault="00194BDA" w:rsidP="00194BDA">
      <w:pPr>
        <w:spacing w:after="0" w:line="240" w:lineRule="auto"/>
        <w:jc w:val="both"/>
        <w:rPr>
          <w:rFonts w:ascii="Roboto" w:eastAsia="PMingLiU" w:hAnsi="Roboto" w:cs="Times New Roman"/>
          <w:b/>
          <w:bCs/>
          <w:sz w:val="20"/>
          <w:szCs w:val="20"/>
          <w:u w:val="single"/>
          <w:lang w:val="ru-RU" w:eastAsia="zh-TW"/>
        </w:rPr>
      </w:pPr>
      <w:r w:rsidRPr="00194BDA">
        <w:rPr>
          <w:rFonts w:ascii="Roboto" w:eastAsia="PMingLiU" w:hAnsi="Roboto" w:cs="Times New Roman"/>
          <w:b/>
          <w:bCs/>
          <w:sz w:val="20"/>
          <w:szCs w:val="20"/>
          <w:u w:val="single"/>
          <w:lang w:val="ru-RU" w:eastAsia="zh-TW"/>
        </w:rPr>
        <w:t>День Каспия.</w:t>
      </w:r>
    </w:p>
    <w:p w14:paraId="34C4D685" w14:textId="77777777" w:rsidR="00194BDA" w:rsidRPr="00194BDA" w:rsidRDefault="00194BDA" w:rsidP="00194BDA">
      <w:pPr>
        <w:spacing w:after="0" w:line="240" w:lineRule="auto"/>
        <w:jc w:val="both"/>
        <w:rPr>
          <w:rFonts w:ascii="Roboto" w:eastAsia="PMingLiU" w:hAnsi="Roboto" w:cs="Times New Roman"/>
          <w:b/>
          <w:bCs/>
          <w:sz w:val="20"/>
          <w:szCs w:val="20"/>
          <w:lang w:val="ru-RU" w:eastAsia="zh-TW"/>
        </w:rPr>
      </w:pPr>
    </w:p>
    <w:p w14:paraId="7E668F25" w14:textId="5D4985E9" w:rsidR="00194BDA" w:rsidRPr="00194BDA" w:rsidRDefault="00194BDA" w:rsidP="00194BDA">
      <w:p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Под</w:t>
      </w:r>
      <w:r>
        <w:rPr>
          <w:rFonts w:ascii="Roboto" w:eastAsia="PMingLiU" w:hAnsi="Roboto" w:cs="Times New Roman"/>
          <w:sz w:val="20"/>
          <w:szCs w:val="20"/>
          <w:lang w:val="ru-RU" w:eastAsia="zh-TW"/>
        </w:rPr>
        <w:t>К</w:t>
      </w:r>
      <w:r w:rsidRPr="00194BDA">
        <w:rPr>
          <w:rFonts w:ascii="Roboto" w:eastAsia="PMingLiU" w:hAnsi="Roboto" w:cs="Times New Roman"/>
          <w:sz w:val="20"/>
          <w:szCs w:val="20"/>
          <w:lang w:val="ru-RU" w:eastAsia="zh-TW"/>
        </w:rPr>
        <w:t>ом был проинформирован о растущих масштабах, охвате и важности празднования Дня Каспия во всех пяти прикаспийских государствах и приветствовал это.</w:t>
      </w:r>
    </w:p>
    <w:p w14:paraId="3F8E6EAF"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p>
    <w:p w14:paraId="56390D4F" w14:textId="77777777" w:rsidR="00194BDA" w:rsidRPr="00194BDA" w:rsidRDefault="00194BDA" w:rsidP="00194BDA">
      <w:pPr>
        <w:spacing w:after="0" w:line="240" w:lineRule="auto"/>
        <w:jc w:val="both"/>
        <w:rPr>
          <w:rFonts w:ascii="Roboto" w:eastAsia="PMingLiU" w:hAnsi="Roboto" w:cs="Times New Roman"/>
          <w:b/>
          <w:bCs/>
          <w:sz w:val="20"/>
          <w:szCs w:val="20"/>
          <w:u w:val="single"/>
          <w:lang w:val="ru-RU" w:eastAsia="zh-TW"/>
        </w:rPr>
      </w:pPr>
      <w:r w:rsidRPr="00194BDA">
        <w:rPr>
          <w:rFonts w:ascii="Roboto" w:eastAsia="PMingLiU" w:hAnsi="Roboto" w:cs="Times New Roman"/>
          <w:b/>
          <w:sz w:val="20"/>
          <w:szCs w:val="20"/>
          <w:u w:val="single"/>
          <w:lang w:val="ru-RU" w:eastAsia="zh-TW"/>
        </w:rPr>
        <w:t xml:space="preserve">Каспийский центр экологической информации </w:t>
      </w:r>
      <w:r w:rsidRPr="00194BDA">
        <w:rPr>
          <w:rFonts w:ascii="Roboto" w:eastAsia="PMingLiU" w:hAnsi="Roboto" w:cs="Times New Roman"/>
          <w:b/>
          <w:bCs/>
          <w:sz w:val="20"/>
          <w:szCs w:val="20"/>
          <w:u w:val="single"/>
          <w:lang w:val="ru-RU" w:eastAsia="zh-TW"/>
        </w:rPr>
        <w:t>(КЭИЦ).</w:t>
      </w:r>
    </w:p>
    <w:p w14:paraId="65C07274" w14:textId="77777777" w:rsidR="00194BDA" w:rsidRPr="00194BDA" w:rsidRDefault="00194BDA" w:rsidP="00194BDA">
      <w:pPr>
        <w:spacing w:after="0" w:line="240" w:lineRule="auto"/>
        <w:jc w:val="both"/>
        <w:rPr>
          <w:rFonts w:ascii="Roboto" w:eastAsia="PMingLiU" w:hAnsi="Roboto" w:cs="Times New Roman"/>
          <w:b/>
          <w:bCs/>
          <w:sz w:val="20"/>
          <w:szCs w:val="20"/>
          <w:u w:val="single"/>
          <w:lang w:val="ru-RU" w:eastAsia="zh-TW"/>
        </w:rPr>
      </w:pPr>
    </w:p>
    <w:p w14:paraId="22F3B56B" w14:textId="65790F34" w:rsidR="00194BDA" w:rsidRPr="00194BDA" w:rsidRDefault="00194BDA" w:rsidP="00194BDA">
      <w:p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Валентин Емелин представил проект второй фазы КЭИЦ. Под</w:t>
      </w:r>
      <w:r>
        <w:rPr>
          <w:rFonts w:ascii="Roboto" w:eastAsia="PMingLiU" w:hAnsi="Roboto" w:cs="Times New Roman"/>
          <w:sz w:val="20"/>
          <w:szCs w:val="20"/>
          <w:lang w:val="ru-RU" w:eastAsia="zh-TW"/>
        </w:rPr>
        <w:t>К</w:t>
      </w:r>
      <w:r w:rsidRPr="00194BDA">
        <w:rPr>
          <w:rFonts w:ascii="Roboto" w:eastAsia="PMingLiU" w:hAnsi="Roboto" w:cs="Times New Roman"/>
          <w:sz w:val="20"/>
          <w:szCs w:val="20"/>
          <w:lang w:val="ru-RU" w:eastAsia="zh-TW"/>
        </w:rPr>
        <w:t xml:space="preserve">ом был проинформирован о том, что оказание поддержки проекту со стороны </w:t>
      </w:r>
      <w:r w:rsidRPr="00194BDA">
        <w:rPr>
          <w:rFonts w:ascii="Roboto" w:eastAsia="PMingLiU" w:hAnsi="Roboto" w:cs="Times New Roman"/>
          <w:sz w:val="20"/>
          <w:szCs w:val="20"/>
          <w:lang w:eastAsia="zh-TW"/>
        </w:rPr>
        <w:t>British</w:t>
      </w:r>
      <w:r w:rsidRPr="00194BDA">
        <w:rPr>
          <w:rFonts w:ascii="Roboto" w:eastAsia="PMingLiU" w:hAnsi="Roboto" w:cs="Times New Roman"/>
          <w:sz w:val="20"/>
          <w:szCs w:val="20"/>
          <w:lang w:val="ru-RU" w:eastAsia="zh-TW"/>
        </w:rPr>
        <w:t xml:space="preserve"> </w:t>
      </w:r>
      <w:r w:rsidRPr="00194BDA">
        <w:rPr>
          <w:rFonts w:ascii="Roboto" w:eastAsia="PMingLiU" w:hAnsi="Roboto" w:cs="Times New Roman"/>
          <w:sz w:val="20"/>
          <w:szCs w:val="20"/>
          <w:lang w:eastAsia="zh-TW"/>
        </w:rPr>
        <w:t>Petroleum</w:t>
      </w:r>
      <w:r w:rsidRPr="00194BDA">
        <w:rPr>
          <w:rFonts w:ascii="Roboto" w:eastAsia="PMingLiU" w:hAnsi="Roboto" w:cs="Times New Roman"/>
          <w:sz w:val="20"/>
          <w:szCs w:val="20"/>
          <w:lang w:val="ru-RU" w:eastAsia="zh-TW"/>
        </w:rPr>
        <w:t xml:space="preserve"> </w:t>
      </w:r>
      <w:r w:rsidRPr="00194BDA">
        <w:rPr>
          <w:rFonts w:ascii="Roboto" w:eastAsia="PMingLiU" w:hAnsi="Roboto" w:cs="Times New Roman"/>
          <w:sz w:val="20"/>
          <w:szCs w:val="20"/>
          <w:lang w:eastAsia="zh-TW"/>
        </w:rPr>
        <w:t>Exploration</w:t>
      </w:r>
      <w:r w:rsidRPr="00194BDA">
        <w:rPr>
          <w:rFonts w:ascii="Roboto" w:eastAsia="PMingLiU" w:hAnsi="Roboto" w:cs="Times New Roman"/>
          <w:sz w:val="20"/>
          <w:szCs w:val="20"/>
          <w:lang w:val="ru-RU" w:eastAsia="zh-TW"/>
        </w:rPr>
        <w:t xml:space="preserve"> (</w:t>
      </w:r>
      <w:r w:rsidRPr="00194BDA">
        <w:rPr>
          <w:rFonts w:ascii="Roboto" w:eastAsia="PMingLiU" w:hAnsi="Roboto" w:cs="Times New Roman"/>
          <w:sz w:val="20"/>
          <w:szCs w:val="20"/>
          <w:lang w:eastAsia="zh-TW"/>
        </w:rPr>
        <w:t>Caspian</w:t>
      </w:r>
      <w:r w:rsidRPr="00194BDA">
        <w:rPr>
          <w:rFonts w:ascii="Roboto" w:eastAsia="PMingLiU" w:hAnsi="Roboto" w:cs="Times New Roman"/>
          <w:sz w:val="20"/>
          <w:szCs w:val="20"/>
          <w:lang w:val="ru-RU" w:eastAsia="zh-TW"/>
        </w:rPr>
        <w:t xml:space="preserve"> </w:t>
      </w:r>
      <w:r w:rsidRPr="00194BDA">
        <w:rPr>
          <w:rFonts w:ascii="Roboto" w:eastAsia="PMingLiU" w:hAnsi="Roboto" w:cs="Times New Roman"/>
          <w:sz w:val="20"/>
          <w:szCs w:val="20"/>
          <w:lang w:eastAsia="zh-TW"/>
        </w:rPr>
        <w:t>Sea</w:t>
      </w:r>
      <w:r w:rsidRPr="00194BDA">
        <w:rPr>
          <w:rFonts w:ascii="Roboto" w:eastAsia="PMingLiU" w:hAnsi="Roboto" w:cs="Times New Roman"/>
          <w:sz w:val="20"/>
          <w:szCs w:val="20"/>
          <w:lang w:val="ru-RU" w:eastAsia="zh-TW"/>
        </w:rPr>
        <w:t>) (</w:t>
      </w:r>
      <w:r w:rsidRPr="00194BDA">
        <w:rPr>
          <w:rFonts w:ascii="Roboto" w:eastAsia="PMingLiU" w:hAnsi="Roboto" w:cs="Times New Roman"/>
          <w:i/>
          <w:sz w:val="20"/>
          <w:szCs w:val="20"/>
          <w:lang w:val="ru-RU" w:eastAsia="zh-TW"/>
        </w:rPr>
        <w:t>головное представительство Бритиш Петролеум в Азербайджане</w:t>
      </w:r>
      <w:r w:rsidRPr="00194BDA">
        <w:rPr>
          <w:rFonts w:ascii="Roboto" w:eastAsia="PMingLiU" w:hAnsi="Roboto" w:cs="Times New Roman"/>
          <w:sz w:val="20"/>
          <w:szCs w:val="20"/>
          <w:lang w:val="ru-RU" w:eastAsia="zh-TW"/>
        </w:rPr>
        <w:t xml:space="preserve">) ожидается в первой половине 2015 года. К (временному) Секретариату обратились с просьбой координировать подготовку технического задания КЭИЦ для рассмотрения на втором заседании Подкома и принятия в ходе КС-6. </w:t>
      </w:r>
    </w:p>
    <w:p w14:paraId="7A838536" w14:textId="77777777" w:rsidR="00194BDA" w:rsidRPr="00194BDA" w:rsidRDefault="00194BDA" w:rsidP="00194BDA">
      <w:pPr>
        <w:spacing w:after="0" w:line="240" w:lineRule="auto"/>
        <w:jc w:val="both"/>
        <w:rPr>
          <w:rFonts w:ascii="Roboto" w:eastAsia="PMingLiU" w:hAnsi="Roboto" w:cs="Times New Roman"/>
          <w:b/>
          <w:bCs/>
          <w:sz w:val="20"/>
          <w:szCs w:val="20"/>
          <w:u w:val="single"/>
          <w:lang w:val="ru-RU" w:eastAsia="zh-TW"/>
        </w:rPr>
      </w:pPr>
    </w:p>
    <w:p w14:paraId="229A636D" w14:textId="77777777" w:rsidR="00194BDA" w:rsidRPr="00194BDA" w:rsidRDefault="00194BDA" w:rsidP="00194BDA">
      <w:pPr>
        <w:spacing w:after="0" w:line="240" w:lineRule="auto"/>
        <w:jc w:val="both"/>
        <w:rPr>
          <w:rFonts w:ascii="Roboto" w:eastAsia="PMingLiU" w:hAnsi="Roboto" w:cs="Times New Roman"/>
          <w:b/>
          <w:bCs/>
          <w:sz w:val="20"/>
          <w:szCs w:val="20"/>
          <w:u w:val="single"/>
          <w:lang w:val="ru-RU" w:eastAsia="zh-TW"/>
        </w:rPr>
      </w:pPr>
      <w:r w:rsidRPr="00194BDA">
        <w:rPr>
          <w:rFonts w:ascii="Roboto" w:eastAsia="PMingLiU" w:hAnsi="Roboto" w:cs="Times New Roman"/>
          <w:b/>
          <w:bCs/>
          <w:sz w:val="20"/>
          <w:szCs w:val="20"/>
          <w:u w:val="single"/>
          <w:lang w:val="ru-RU" w:eastAsia="zh-TW"/>
        </w:rPr>
        <w:t>Рабочая группа по мониторингу и обмену информацией.</w:t>
      </w:r>
    </w:p>
    <w:p w14:paraId="17E51B5A" w14:textId="77777777" w:rsidR="00194BDA" w:rsidRPr="00194BDA" w:rsidRDefault="00194BDA" w:rsidP="00194BDA">
      <w:pPr>
        <w:spacing w:after="0" w:line="240" w:lineRule="auto"/>
        <w:jc w:val="both"/>
        <w:rPr>
          <w:rFonts w:ascii="Roboto" w:eastAsia="PMingLiU" w:hAnsi="Roboto" w:cs="Times New Roman"/>
          <w:b/>
          <w:bCs/>
          <w:sz w:val="20"/>
          <w:szCs w:val="20"/>
          <w:u w:val="single"/>
          <w:lang w:val="ru-RU" w:eastAsia="zh-TW"/>
        </w:rPr>
      </w:pPr>
    </w:p>
    <w:p w14:paraId="4B56FB80" w14:textId="577B59AD" w:rsidR="00194BDA" w:rsidRPr="00194BDA" w:rsidRDefault="00194BDA" w:rsidP="00194BDA">
      <w:p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Под</w:t>
      </w:r>
      <w:r>
        <w:rPr>
          <w:rFonts w:ascii="Roboto" w:eastAsia="PMingLiU" w:hAnsi="Roboto" w:cs="Times New Roman"/>
          <w:sz w:val="20"/>
          <w:szCs w:val="20"/>
          <w:lang w:val="ru-RU" w:eastAsia="zh-TW"/>
        </w:rPr>
        <w:t>К</w:t>
      </w:r>
      <w:r w:rsidRPr="00194BDA">
        <w:rPr>
          <w:rFonts w:ascii="Roboto" w:eastAsia="PMingLiU" w:hAnsi="Roboto" w:cs="Times New Roman"/>
          <w:sz w:val="20"/>
          <w:szCs w:val="20"/>
          <w:lang w:val="ru-RU" w:eastAsia="zh-TW"/>
        </w:rPr>
        <w:t>ом обратился к (временному) Секретариату с просьбой предложить Договаривающимся Сторонам номинировать до двух участников Рабочей группы и подготовить технические задания для рассмотрения на втором заседании Подкома и принятия в ходе КС-6.</w:t>
      </w:r>
    </w:p>
    <w:p w14:paraId="62FB32FE"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p>
    <w:p w14:paraId="59E01DC7"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Российская Федерация предложила, чтобы деятельность проекта ПРООН/ГЭФ «Задачи сохранения биоразнообразия в политике и программах развития энергетического сектора России» оказала вклад в Программу мониторинга окружающей среды Каспийского моря, взаимоувязывая реализацию Московского протокола и деятельность частного сектора.</w:t>
      </w:r>
    </w:p>
    <w:p w14:paraId="05E33D87"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p>
    <w:p w14:paraId="79BC1C89" w14:textId="77777777" w:rsidR="00194BDA" w:rsidRPr="00194BDA" w:rsidRDefault="00194BDA" w:rsidP="00194BDA">
      <w:pPr>
        <w:spacing w:after="0" w:line="240" w:lineRule="auto"/>
        <w:jc w:val="both"/>
        <w:rPr>
          <w:rFonts w:ascii="Roboto" w:eastAsia="PMingLiU" w:hAnsi="Roboto" w:cs="Times New Roman"/>
          <w:b/>
          <w:bCs/>
          <w:sz w:val="20"/>
          <w:szCs w:val="20"/>
          <w:u w:val="single"/>
          <w:lang w:val="ru-RU" w:eastAsia="zh-TW"/>
        </w:rPr>
      </w:pPr>
    </w:p>
    <w:p w14:paraId="409FB253"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b/>
          <w:bCs/>
          <w:sz w:val="20"/>
          <w:szCs w:val="20"/>
          <w:u w:val="single"/>
          <w:lang w:val="ru-RU" w:eastAsia="zh-TW"/>
        </w:rPr>
        <w:t>Национальная отчетность и доклады о состоянии окружающей среды Каспийского моря</w:t>
      </w:r>
      <w:r w:rsidRPr="00194BDA">
        <w:rPr>
          <w:rFonts w:ascii="Roboto" w:eastAsia="PMingLiU" w:hAnsi="Roboto" w:cs="Times New Roman"/>
          <w:sz w:val="20"/>
          <w:szCs w:val="20"/>
          <w:lang w:val="ru-RU" w:eastAsia="zh-TW"/>
        </w:rPr>
        <w:t>.</w:t>
      </w:r>
    </w:p>
    <w:p w14:paraId="4988EC0C"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p>
    <w:p w14:paraId="24D476A8"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 xml:space="preserve">Участникам заседания Подкома было напомнено, что предоставление </w:t>
      </w:r>
      <w:r w:rsidRPr="00194BDA">
        <w:rPr>
          <w:rFonts w:ascii="Roboto" w:eastAsia="PMingLiU" w:hAnsi="Roboto" w:cs="Times New Roman"/>
          <w:b/>
          <w:i/>
          <w:sz w:val="20"/>
          <w:szCs w:val="20"/>
          <w:lang w:val="ru-RU" w:eastAsia="zh-TW"/>
        </w:rPr>
        <w:t>национальных докладов</w:t>
      </w:r>
      <w:r w:rsidRPr="00194BDA">
        <w:rPr>
          <w:rFonts w:ascii="Roboto" w:eastAsia="PMingLiU" w:hAnsi="Roboto" w:cs="Times New Roman"/>
          <w:sz w:val="20"/>
          <w:szCs w:val="20"/>
          <w:lang w:val="ru-RU" w:eastAsia="zh-TW"/>
        </w:rPr>
        <w:t xml:space="preserve"> по реализации конвенции и протоколов к ней начиная с 2014 года осуществляется на трехлетней основе. </w:t>
      </w:r>
    </w:p>
    <w:p w14:paraId="05D8CCE6" w14:textId="449AF37F" w:rsidR="00194BDA" w:rsidRPr="00194BDA" w:rsidRDefault="00194BDA" w:rsidP="00194BDA">
      <w:p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 xml:space="preserve">Подчеркивая, что управление процессом подготовки </w:t>
      </w:r>
      <w:r w:rsidRPr="00194BDA">
        <w:rPr>
          <w:rFonts w:ascii="Roboto" w:eastAsia="PMingLiU" w:hAnsi="Roboto" w:cs="Times New Roman"/>
          <w:b/>
          <w:i/>
          <w:sz w:val="20"/>
          <w:szCs w:val="20"/>
          <w:lang w:val="ru-RU" w:eastAsia="zh-TW"/>
        </w:rPr>
        <w:t>докладов о состоянии окружающей среды Каспийского моря</w:t>
      </w:r>
      <w:r w:rsidRPr="00194BDA">
        <w:rPr>
          <w:rFonts w:ascii="Roboto" w:eastAsia="PMingLiU" w:hAnsi="Roboto" w:cs="Times New Roman"/>
          <w:sz w:val="20"/>
          <w:szCs w:val="20"/>
          <w:lang w:val="ru-RU" w:eastAsia="zh-TW"/>
        </w:rPr>
        <w:t xml:space="preserve"> осуществляется правительствами прикаспийских государств, Под</w:t>
      </w:r>
      <w:r>
        <w:rPr>
          <w:rFonts w:ascii="Roboto" w:eastAsia="PMingLiU" w:hAnsi="Roboto" w:cs="Times New Roman"/>
          <w:sz w:val="20"/>
          <w:szCs w:val="20"/>
          <w:lang w:val="ru-RU" w:eastAsia="zh-TW"/>
        </w:rPr>
        <w:t>К</w:t>
      </w:r>
      <w:r w:rsidRPr="00194BDA">
        <w:rPr>
          <w:rFonts w:ascii="Roboto" w:eastAsia="PMingLiU" w:hAnsi="Roboto" w:cs="Times New Roman"/>
          <w:sz w:val="20"/>
          <w:szCs w:val="20"/>
          <w:lang w:val="ru-RU" w:eastAsia="zh-TW"/>
        </w:rPr>
        <w:t xml:space="preserve">ом обратился с просьбой к (временному) Секретариату, в консультации с ГРИД-Арендал, начать подготовку плана следующего доклада о состоянии окружающей среды, а также процедуры/сроков и бюджета для его подготовки, рассмотрение которых состоится на </w:t>
      </w:r>
      <w:r w:rsidRPr="00194BDA">
        <w:rPr>
          <w:rFonts w:ascii="Roboto" w:eastAsia="PMingLiU" w:hAnsi="Roboto" w:cs="Times New Roman"/>
          <w:sz w:val="20"/>
          <w:szCs w:val="20"/>
          <w:lang w:val="ru-RU" w:eastAsia="zh-TW"/>
        </w:rPr>
        <w:lastRenderedPageBreak/>
        <w:t>экспертном совещании, для последующего рассмотрения на втором заседании Подкома и одобрения в ходе КС-6.</w:t>
      </w:r>
    </w:p>
    <w:p w14:paraId="69393A11"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p>
    <w:p w14:paraId="537585F3" w14:textId="77777777" w:rsidR="00194BDA" w:rsidRPr="00194BDA" w:rsidRDefault="00194BDA" w:rsidP="00194BDA">
      <w:pPr>
        <w:spacing w:after="0" w:line="240" w:lineRule="auto"/>
        <w:jc w:val="both"/>
        <w:rPr>
          <w:rFonts w:ascii="Roboto" w:eastAsia="PMingLiU" w:hAnsi="Roboto" w:cs="Times New Roman"/>
          <w:b/>
          <w:bCs/>
          <w:sz w:val="20"/>
          <w:szCs w:val="20"/>
          <w:u w:val="single"/>
          <w:lang w:val="ru-RU" w:eastAsia="zh-TW"/>
        </w:rPr>
      </w:pPr>
      <w:r w:rsidRPr="00194BDA">
        <w:rPr>
          <w:rFonts w:ascii="Roboto" w:eastAsia="PMingLiU" w:hAnsi="Roboto" w:cs="Times New Roman"/>
          <w:b/>
          <w:bCs/>
          <w:sz w:val="20"/>
          <w:szCs w:val="20"/>
          <w:u w:val="single"/>
          <w:lang w:val="ru-RU" w:eastAsia="zh-TW"/>
        </w:rPr>
        <w:t>Правовой инструмент по совместному использованию данных и информации.</w:t>
      </w:r>
    </w:p>
    <w:p w14:paraId="5EA0AB12" w14:textId="77777777" w:rsidR="00194BDA" w:rsidRPr="00194BDA" w:rsidRDefault="00194BDA" w:rsidP="00194BDA">
      <w:pPr>
        <w:spacing w:after="0" w:line="240" w:lineRule="auto"/>
        <w:jc w:val="both"/>
        <w:rPr>
          <w:rFonts w:ascii="Roboto" w:eastAsia="PMingLiU" w:hAnsi="Roboto" w:cs="Times New Roman"/>
          <w:b/>
          <w:bCs/>
          <w:sz w:val="20"/>
          <w:szCs w:val="20"/>
          <w:u w:val="single"/>
          <w:lang w:val="ru-RU" w:eastAsia="zh-TW"/>
        </w:rPr>
      </w:pPr>
    </w:p>
    <w:p w14:paraId="54CFABAD" w14:textId="3EC46CF2" w:rsidR="00194BDA" w:rsidRPr="00194BDA" w:rsidRDefault="00194BDA" w:rsidP="00194BDA">
      <w:p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После представления (временным) Секретариатом предложения относительно правового инструмента по совместному использованию данных и информации, и Александром Коршенко (Государственный океанографический институт) «мнения экспертов» относительно Каспийских региональных стандартов и целей качества воды, Под</w:t>
      </w:r>
      <w:r>
        <w:rPr>
          <w:rFonts w:ascii="Roboto" w:eastAsia="PMingLiU" w:hAnsi="Roboto" w:cs="Times New Roman"/>
          <w:sz w:val="20"/>
          <w:szCs w:val="20"/>
          <w:lang w:val="ru-RU" w:eastAsia="zh-TW"/>
        </w:rPr>
        <w:t>К</w:t>
      </w:r>
      <w:r w:rsidRPr="00194BDA">
        <w:rPr>
          <w:rFonts w:ascii="Roboto" w:eastAsia="PMingLiU" w:hAnsi="Roboto" w:cs="Times New Roman"/>
          <w:sz w:val="20"/>
          <w:szCs w:val="20"/>
          <w:lang w:val="ru-RU" w:eastAsia="zh-TW"/>
        </w:rPr>
        <w:t>ом обсудил и согласился, что правовой инструмент по совместному использованию данных и информации должен/может:</w:t>
      </w:r>
    </w:p>
    <w:p w14:paraId="3DF9F965"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p>
    <w:p w14:paraId="39E16099" w14:textId="77777777" w:rsidR="00194BDA" w:rsidRPr="00194BDA" w:rsidRDefault="00194BDA">
      <w:pPr>
        <w:numPr>
          <w:ilvl w:val="0"/>
          <w:numId w:val="2"/>
        </w:num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предоставить структуру для реализации Программы мониторинга окружающей среды и роль Рабочей группы по мониторингу в ней;</w:t>
      </w:r>
    </w:p>
    <w:p w14:paraId="16439D4F" w14:textId="77777777" w:rsidR="00194BDA" w:rsidRPr="00194BDA" w:rsidRDefault="00194BDA">
      <w:pPr>
        <w:numPr>
          <w:ilvl w:val="0"/>
          <w:numId w:val="2"/>
        </w:num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включать набор целей и стандартов качества воды;</w:t>
      </w:r>
    </w:p>
    <w:p w14:paraId="3AF69D5E" w14:textId="77777777" w:rsidR="00194BDA" w:rsidRPr="00194BDA" w:rsidRDefault="00194BDA">
      <w:pPr>
        <w:numPr>
          <w:ilvl w:val="0"/>
          <w:numId w:val="2"/>
        </w:num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включать положения, касающиеся доступа общественности к информации;</w:t>
      </w:r>
    </w:p>
    <w:p w14:paraId="21FFE56F" w14:textId="77777777" w:rsidR="00194BDA" w:rsidRPr="00194BDA" w:rsidRDefault="00194BDA">
      <w:pPr>
        <w:numPr>
          <w:ilvl w:val="0"/>
          <w:numId w:val="2"/>
        </w:num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регулировать национальную отчетность по реализации конвенции и протоколов к ней в соответствии с Унифицированным форматом отчетности;</w:t>
      </w:r>
    </w:p>
    <w:p w14:paraId="71119555" w14:textId="77777777" w:rsidR="00194BDA" w:rsidRPr="00194BDA" w:rsidRDefault="00194BDA">
      <w:pPr>
        <w:numPr>
          <w:ilvl w:val="0"/>
          <w:numId w:val="2"/>
        </w:num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регулировать подготовку докладов о состоянии окружающей среды Каспийского моря.</w:t>
      </w:r>
    </w:p>
    <w:p w14:paraId="4A9ADF0E"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p>
    <w:p w14:paraId="326BFB9F"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 xml:space="preserve">К (временному) Секретариату обратились с просьбой осуществлять координацию подготовки и инициировать переговорный процесс по первому проекту правового инструмента. </w:t>
      </w:r>
    </w:p>
    <w:p w14:paraId="73A0CCF0"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p>
    <w:p w14:paraId="7AE30CA5"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b/>
          <w:bCs/>
          <w:sz w:val="20"/>
          <w:szCs w:val="20"/>
          <w:u w:val="single"/>
          <w:lang w:val="ru-RU" w:eastAsia="zh-TW"/>
        </w:rPr>
        <w:t>Сотрудничество с частным сектором</w:t>
      </w:r>
      <w:r w:rsidRPr="00194BDA">
        <w:rPr>
          <w:rFonts w:ascii="Roboto" w:eastAsia="PMingLiU" w:hAnsi="Roboto" w:cs="Times New Roman"/>
          <w:sz w:val="20"/>
          <w:szCs w:val="20"/>
          <w:lang w:val="ru-RU" w:eastAsia="zh-TW"/>
        </w:rPr>
        <w:t>.</w:t>
      </w:r>
    </w:p>
    <w:p w14:paraId="736900B6"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p>
    <w:p w14:paraId="1E4D402E" w14:textId="24166BE0" w:rsidR="00194BDA" w:rsidRPr="00194BDA" w:rsidRDefault="00194BDA" w:rsidP="00194BDA">
      <w:p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Даниэл Никсдорф представил обзорный документ «</w:t>
      </w:r>
      <w:r w:rsidRPr="00194BDA">
        <w:rPr>
          <w:rFonts w:ascii="Roboto" w:eastAsia="Georgia" w:hAnsi="Roboto" w:cs="Times New Roman"/>
          <w:bCs/>
          <w:sz w:val="20"/>
          <w:szCs w:val="20"/>
          <w:lang w:val="ru-RU" w:eastAsia="zh-TW"/>
        </w:rPr>
        <w:t>Синтез и стратегия привлечения и вовлечения частного сектора, в частности, нефтегазовой и транспортной промышленности в реализацию Тегеранской Конвенции</w:t>
      </w:r>
      <w:r w:rsidRPr="00194BDA">
        <w:rPr>
          <w:rFonts w:ascii="Roboto" w:eastAsia="PMingLiU" w:hAnsi="Roboto" w:cs="Times New Roman"/>
          <w:sz w:val="20"/>
          <w:szCs w:val="20"/>
          <w:lang w:val="ru-RU" w:eastAsia="zh-TW"/>
        </w:rPr>
        <w:t>», который был рассмотрен Под</w:t>
      </w:r>
      <w:r>
        <w:rPr>
          <w:rFonts w:ascii="Roboto" w:eastAsia="PMingLiU" w:hAnsi="Roboto" w:cs="Times New Roman"/>
          <w:sz w:val="20"/>
          <w:szCs w:val="20"/>
          <w:lang w:val="ru-RU" w:eastAsia="zh-TW"/>
        </w:rPr>
        <w:t>К</w:t>
      </w:r>
      <w:r w:rsidRPr="00194BDA">
        <w:rPr>
          <w:rFonts w:ascii="Roboto" w:eastAsia="PMingLiU" w:hAnsi="Roboto" w:cs="Times New Roman"/>
          <w:sz w:val="20"/>
          <w:szCs w:val="20"/>
          <w:lang w:val="ru-RU" w:eastAsia="zh-TW"/>
        </w:rPr>
        <w:t xml:space="preserve">омом. Было принято решение о том, что данный документ будет обновлен при содействии стран и в сотрудничестве с национальными консультантами. Таким образом, данный документ далее окажет содействие при рассмотрении и формулировании рекомендаций по вовлечению частного сектора в деятельность и работу конвенции в ходе проведения вышеназванного мероприятия по Актаускому протоколу, для последующего рассмотрения на втором заседании Подкома и принятия в ходе КС-6. </w:t>
      </w:r>
    </w:p>
    <w:p w14:paraId="14A3D425"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p>
    <w:p w14:paraId="6C0E4217"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b/>
          <w:bCs/>
          <w:sz w:val="20"/>
          <w:szCs w:val="20"/>
          <w:u w:val="single"/>
          <w:lang w:val="ru-RU" w:eastAsia="zh-TW"/>
        </w:rPr>
        <w:t>Программа мероприятий в 2015 году</w:t>
      </w:r>
      <w:r w:rsidRPr="00194BDA">
        <w:rPr>
          <w:rFonts w:ascii="Roboto" w:eastAsia="PMingLiU" w:hAnsi="Roboto" w:cs="Times New Roman"/>
          <w:sz w:val="20"/>
          <w:szCs w:val="20"/>
          <w:lang w:val="ru-RU" w:eastAsia="zh-TW"/>
        </w:rPr>
        <w:t>.</w:t>
      </w:r>
    </w:p>
    <w:p w14:paraId="7A0A6476" w14:textId="77777777" w:rsidR="00194BDA" w:rsidRPr="00194BDA" w:rsidRDefault="00194BDA" w:rsidP="00194BDA">
      <w:pPr>
        <w:spacing w:after="0" w:line="240" w:lineRule="auto"/>
        <w:jc w:val="both"/>
        <w:rPr>
          <w:rFonts w:ascii="Roboto" w:eastAsia="PMingLiU" w:hAnsi="Roboto" w:cs="Times New Roman"/>
          <w:sz w:val="20"/>
          <w:szCs w:val="20"/>
          <w:lang w:val="ru-RU" w:eastAsia="zh-TW"/>
        </w:rPr>
      </w:pPr>
    </w:p>
    <w:p w14:paraId="7BBD09A9" w14:textId="156FFD09" w:rsidR="00194BDA" w:rsidRPr="00194BDA" w:rsidRDefault="00194BDA" w:rsidP="00194BDA">
      <w:pPr>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Под</w:t>
      </w:r>
      <w:r>
        <w:rPr>
          <w:rFonts w:ascii="Roboto" w:eastAsia="PMingLiU" w:hAnsi="Roboto" w:cs="Times New Roman"/>
          <w:sz w:val="20"/>
          <w:szCs w:val="20"/>
          <w:lang w:val="ru-RU" w:eastAsia="zh-TW"/>
        </w:rPr>
        <w:t>К</w:t>
      </w:r>
      <w:r w:rsidRPr="00194BDA">
        <w:rPr>
          <w:rFonts w:ascii="Roboto" w:eastAsia="PMingLiU" w:hAnsi="Roboto" w:cs="Times New Roman"/>
          <w:sz w:val="20"/>
          <w:szCs w:val="20"/>
          <w:lang w:val="ru-RU" w:eastAsia="zh-TW"/>
        </w:rPr>
        <w:t>ом пришел к согласию, что в 2015 году следующие мероприятия будут проведены или должны состояться:</w:t>
      </w:r>
    </w:p>
    <w:p w14:paraId="1E288FE8" w14:textId="265A95E6" w:rsidR="00194BDA" w:rsidRPr="00194BDA" w:rsidRDefault="00194BDA">
      <w:pPr>
        <w:widowControl w:val="0"/>
        <w:numPr>
          <w:ilvl w:val="0"/>
          <w:numId w:val="3"/>
        </w:numPr>
        <w:tabs>
          <w:tab w:val="left" w:pos="1701"/>
        </w:tabs>
        <w:overflowPunct w:val="0"/>
        <w:adjustRightInd w:val="0"/>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одно или два совещания по мониторингу (сеть организаций, цели и стандарты качества воды, ТЗ Рабочей группы по мониторингу, подготовка доклада о состоянии окружающей среды, обмен информацией (КЭИЦ), проект текста правового инструмента) (апрель/май/июнь 2015 года);</w:t>
      </w:r>
    </w:p>
    <w:p w14:paraId="15258655" w14:textId="77777777" w:rsidR="00194BDA" w:rsidRPr="00194BDA" w:rsidRDefault="00194BDA">
      <w:pPr>
        <w:widowControl w:val="0"/>
        <w:numPr>
          <w:ilvl w:val="0"/>
          <w:numId w:val="3"/>
        </w:numPr>
        <w:tabs>
          <w:tab w:val="left" w:pos="1701"/>
        </w:tabs>
        <w:overflowPunct w:val="0"/>
        <w:adjustRightInd w:val="0"/>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мероприятие, чтобы отметить вступление в силу Актауского протокола, завершение работы над (проектом) Регионального плана, а также рассмотрение взаимодействия с частным сектором (приурочено к 12 августа 2015 года);</w:t>
      </w:r>
    </w:p>
    <w:p w14:paraId="5B9F368E" w14:textId="77777777" w:rsidR="00194BDA" w:rsidRPr="00194BDA" w:rsidRDefault="00194BDA">
      <w:pPr>
        <w:widowControl w:val="0"/>
        <w:numPr>
          <w:ilvl w:val="0"/>
          <w:numId w:val="3"/>
        </w:numPr>
        <w:tabs>
          <w:tab w:val="left" w:pos="1701"/>
        </w:tabs>
        <w:overflowPunct w:val="0"/>
        <w:adjustRightInd w:val="0"/>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2-е заседание Подготовительного комитета для завершения всей подготовительной работы к КС-6 (за два или три месяца до КС-6);</w:t>
      </w:r>
    </w:p>
    <w:p w14:paraId="05FCD0F6" w14:textId="77777777" w:rsidR="00194BDA" w:rsidRPr="00194BDA" w:rsidRDefault="00194BDA">
      <w:pPr>
        <w:widowControl w:val="0"/>
        <w:numPr>
          <w:ilvl w:val="0"/>
          <w:numId w:val="3"/>
        </w:numPr>
        <w:tabs>
          <w:tab w:val="left" w:pos="1701"/>
        </w:tabs>
        <w:overflowPunct w:val="0"/>
        <w:adjustRightInd w:val="0"/>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КС-6 (вторая половина 2015 года).</w:t>
      </w:r>
    </w:p>
    <w:p w14:paraId="4EE92C02" w14:textId="77777777" w:rsidR="00194BDA" w:rsidRPr="00194BDA" w:rsidRDefault="00194BDA" w:rsidP="00194BDA">
      <w:pPr>
        <w:widowControl w:val="0"/>
        <w:tabs>
          <w:tab w:val="left" w:pos="1701"/>
        </w:tabs>
        <w:overflowPunct w:val="0"/>
        <w:adjustRightInd w:val="0"/>
        <w:spacing w:after="0" w:line="240" w:lineRule="auto"/>
        <w:jc w:val="both"/>
        <w:rPr>
          <w:rFonts w:ascii="Roboto" w:eastAsia="PMingLiU" w:hAnsi="Roboto" w:cs="Times New Roman"/>
          <w:sz w:val="20"/>
          <w:szCs w:val="20"/>
          <w:lang w:val="ru-RU" w:eastAsia="zh-TW"/>
        </w:rPr>
      </w:pPr>
    </w:p>
    <w:p w14:paraId="17042CD9" w14:textId="4D4C14D5" w:rsidR="00D800A4" w:rsidRPr="00194BDA" w:rsidRDefault="00194BDA" w:rsidP="00194BDA">
      <w:pPr>
        <w:widowControl w:val="0"/>
        <w:tabs>
          <w:tab w:val="left" w:pos="1701"/>
        </w:tabs>
        <w:overflowPunct w:val="0"/>
        <w:adjustRightInd w:val="0"/>
        <w:spacing w:after="0" w:line="240" w:lineRule="auto"/>
        <w:jc w:val="both"/>
        <w:rPr>
          <w:rFonts w:ascii="Roboto" w:eastAsia="PMingLiU" w:hAnsi="Roboto" w:cs="Times New Roman"/>
          <w:sz w:val="20"/>
          <w:szCs w:val="20"/>
          <w:lang w:val="ru-RU" w:eastAsia="zh-TW"/>
        </w:rPr>
      </w:pPr>
      <w:r w:rsidRPr="00194BDA">
        <w:rPr>
          <w:rFonts w:ascii="Roboto" w:eastAsia="PMingLiU" w:hAnsi="Roboto" w:cs="Times New Roman"/>
          <w:sz w:val="20"/>
          <w:szCs w:val="20"/>
          <w:lang w:val="ru-RU" w:eastAsia="zh-TW"/>
        </w:rPr>
        <w:t>Под</w:t>
      </w:r>
      <w:r>
        <w:rPr>
          <w:rFonts w:ascii="Roboto" w:eastAsia="PMingLiU" w:hAnsi="Roboto" w:cs="Times New Roman"/>
          <w:sz w:val="20"/>
          <w:szCs w:val="20"/>
          <w:lang w:val="ru-RU" w:eastAsia="zh-TW"/>
        </w:rPr>
        <w:t>К</w:t>
      </w:r>
      <w:r w:rsidRPr="00194BDA">
        <w:rPr>
          <w:rFonts w:ascii="Roboto" w:eastAsia="PMingLiU" w:hAnsi="Roboto" w:cs="Times New Roman"/>
          <w:sz w:val="20"/>
          <w:szCs w:val="20"/>
          <w:lang w:val="ru-RU" w:eastAsia="zh-TW"/>
        </w:rPr>
        <w:t>ом был проинформирован о том, что в дополнение одно или несколько совещаний по ликвидации аварийных разливов нефти и сотрудничеству, а также по управлению балластными водами могут быть организованы в рамках проекта Инициативы по окружающей среде и безопасности и ИМО, соответственно.</w:t>
      </w:r>
    </w:p>
    <w:p w14:paraId="1CF796FA" w14:textId="7C27D5AD" w:rsidR="004B22DC" w:rsidRPr="00194BDA" w:rsidRDefault="004B22DC">
      <w:pPr>
        <w:rPr>
          <w:rFonts w:ascii="Roboto" w:hAnsi="Roboto"/>
          <w:sz w:val="20"/>
          <w:szCs w:val="20"/>
          <w:lang w:val="ru-RU"/>
        </w:rPr>
      </w:pPr>
      <w:r w:rsidRPr="00194BDA">
        <w:rPr>
          <w:rFonts w:ascii="Roboto" w:hAnsi="Roboto"/>
          <w:sz w:val="20"/>
          <w:szCs w:val="20"/>
          <w:lang w:val="ru-RU"/>
        </w:rPr>
        <w:br w:type="page"/>
      </w:r>
    </w:p>
    <w:p w14:paraId="31F12397" w14:textId="77777777" w:rsidR="007808EE" w:rsidRPr="00194BDA" w:rsidRDefault="007808EE" w:rsidP="007808EE">
      <w:pPr>
        <w:rPr>
          <w:rFonts w:ascii="Roboto" w:hAnsi="Roboto"/>
          <w:b/>
          <w:bCs/>
          <w:sz w:val="20"/>
          <w:szCs w:val="20"/>
          <w:u w:val="single"/>
          <w:lang w:val="ru-RU"/>
        </w:rPr>
      </w:pPr>
    </w:p>
    <w:p w14:paraId="0AEF3226" w14:textId="6E6A4B1C" w:rsidR="007808EE" w:rsidRPr="007808EE" w:rsidRDefault="007808EE" w:rsidP="007808EE">
      <w:pPr>
        <w:jc w:val="center"/>
        <w:rPr>
          <w:rFonts w:ascii="Roboto" w:hAnsi="Roboto"/>
          <w:sz w:val="20"/>
          <w:szCs w:val="20"/>
        </w:rPr>
      </w:pPr>
      <w:r w:rsidRPr="007808EE">
        <w:rPr>
          <w:rFonts w:ascii="Roboto" w:hAnsi="Roboto"/>
          <w:b/>
          <w:bCs/>
          <w:noProof/>
          <w:sz w:val="20"/>
          <w:szCs w:val="20"/>
        </w:rPr>
        <w:drawing>
          <wp:inline distT="0" distB="0" distL="0" distR="0" wp14:anchorId="59BC901A" wp14:editId="217A5DB9">
            <wp:extent cx="69532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pic:spPr>
                </pic:pic>
              </a:graphicData>
            </a:graphic>
          </wp:inline>
        </w:drawing>
      </w:r>
    </w:p>
    <w:p w14:paraId="15638A90" w14:textId="77777777" w:rsidR="007808EE" w:rsidRPr="007808EE" w:rsidRDefault="007808EE" w:rsidP="007808EE">
      <w:pPr>
        <w:jc w:val="center"/>
        <w:rPr>
          <w:rFonts w:ascii="Roboto" w:hAnsi="Roboto"/>
          <w:sz w:val="20"/>
          <w:szCs w:val="20"/>
        </w:rPr>
      </w:pPr>
    </w:p>
    <w:p w14:paraId="626F6046" w14:textId="77777777" w:rsidR="00E816DB" w:rsidRPr="00E816DB" w:rsidRDefault="00E816DB" w:rsidP="00E816DB">
      <w:pPr>
        <w:tabs>
          <w:tab w:val="center" w:pos="4153"/>
          <w:tab w:val="right" w:pos="8306"/>
        </w:tabs>
        <w:spacing w:after="120"/>
        <w:contextualSpacing/>
        <w:jc w:val="center"/>
        <w:rPr>
          <w:rFonts w:ascii="Roboto" w:hAnsi="Roboto"/>
          <w:b/>
          <w:bCs/>
          <w:sz w:val="20"/>
          <w:szCs w:val="20"/>
          <w:lang w:val="ru-RU" w:eastAsia="en-US"/>
        </w:rPr>
      </w:pPr>
      <w:r w:rsidRPr="00E816DB">
        <w:rPr>
          <w:rFonts w:ascii="Roboto" w:hAnsi="Roboto"/>
          <w:b/>
          <w:bCs/>
          <w:sz w:val="20"/>
          <w:szCs w:val="20"/>
          <w:lang w:val="ru-RU" w:eastAsia="en-US"/>
        </w:rPr>
        <w:t>Второе заседание Подготовительного комитета</w:t>
      </w:r>
    </w:p>
    <w:p w14:paraId="65CD3A6A" w14:textId="77777777" w:rsidR="00E816DB" w:rsidRPr="00E816DB" w:rsidRDefault="00E816DB" w:rsidP="00E816DB">
      <w:pPr>
        <w:tabs>
          <w:tab w:val="center" w:pos="4153"/>
          <w:tab w:val="right" w:pos="8306"/>
        </w:tabs>
        <w:spacing w:after="120"/>
        <w:contextualSpacing/>
        <w:jc w:val="center"/>
        <w:rPr>
          <w:rFonts w:ascii="Roboto" w:hAnsi="Roboto"/>
          <w:b/>
          <w:bCs/>
          <w:sz w:val="20"/>
          <w:szCs w:val="20"/>
          <w:lang w:val="ru-RU" w:eastAsia="en-US"/>
        </w:rPr>
      </w:pPr>
      <w:r w:rsidRPr="00E816DB">
        <w:rPr>
          <w:rFonts w:ascii="Roboto" w:hAnsi="Roboto"/>
          <w:b/>
          <w:bCs/>
          <w:sz w:val="20"/>
          <w:szCs w:val="20"/>
          <w:lang w:val="ru-RU" w:eastAsia="en-US"/>
        </w:rPr>
        <w:t>К шестой сессии Конференции Сторон (КС-6) Тегеранской конвенции</w:t>
      </w:r>
    </w:p>
    <w:p w14:paraId="0D46DE4F" w14:textId="77777777" w:rsidR="00E816DB" w:rsidRPr="00E816DB" w:rsidRDefault="00E816DB" w:rsidP="00E816DB">
      <w:pPr>
        <w:tabs>
          <w:tab w:val="center" w:pos="4153"/>
          <w:tab w:val="right" w:pos="8306"/>
        </w:tabs>
        <w:spacing w:after="120"/>
        <w:contextualSpacing/>
        <w:jc w:val="center"/>
        <w:rPr>
          <w:rFonts w:ascii="Roboto" w:hAnsi="Roboto"/>
          <w:b/>
          <w:bCs/>
          <w:sz w:val="20"/>
          <w:szCs w:val="20"/>
          <w:lang w:val="ru-RU" w:eastAsia="en-US"/>
        </w:rPr>
      </w:pPr>
      <w:r w:rsidRPr="00E816DB">
        <w:rPr>
          <w:rFonts w:ascii="Roboto" w:hAnsi="Roboto"/>
          <w:b/>
          <w:bCs/>
          <w:sz w:val="20"/>
          <w:szCs w:val="20"/>
          <w:lang w:val="ru-RU" w:eastAsia="en-US"/>
        </w:rPr>
        <w:t>31 мая – 3 июня 2015 года, Баку, Азербайджан</w:t>
      </w:r>
    </w:p>
    <w:p w14:paraId="72CB4274" w14:textId="77777777" w:rsidR="00E816DB" w:rsidRPr="00E816DB" w:rsidRDefault="00E816DB" w:rsidP="00E816DB">
      <w:pPr>
        <w:spacing w:after="120"/>
        <w:contextualSpacing/>
        <w:rPr>
          <w:rFonts w:ascii="Roboto" w:hAnsi="Roboto"/>
          <w:b/>
          <w:bCs/>
          <w:sz w:val="20"/>
          <w:szCs w:val="20"/>
          <w:u w:val="single"/>
          <w:lang w:val="ru-RU"/>
        </w:rPr>
      </w:pPr>
    </w:p>
    <w:p w14:paraId="7AC16076" w14:textId="77777777" w:rsidR="00E816DB" w:rsidRPr="00E816DB" w:rsidRDefault="00E816DB" w:rsidP="00E816DB">
      <w:pPr>
        <w:spacing w:after="120"/>
        <w:contextualSpacing/>
        <w:rPr>
          <w:rFonts w:ascii="Roboto" w:hAnsi="Roboto"/>
          <w:sz w:val="20"/>
          <w:szCs w:val="20"/>
          <w:lang w:val="ru-RU"/>
        </w:rPr>
      </w:pPr>
      <w:r w:rsidRPr="00E816DB">
        <w:rPr>
          <w:rFonts w:ascii="Roboto" w:hAnsi="Roboto"/>
          <w:b/>
          <w:bCs/>
          <w:sz w:val="20"/>
          <w:szCs w:val="20"/>
          <w:u w:val="single"/>
          <w:lang w:val="ru-RU"/>
        </w:rPr>
        <w:t>Отчет о миссии</w:t>
      </w:r>
    </w:p>
    <w:p w14:paraId="679E86AD" w14:textId="77777777" w:rsidR="00E816DB" w:rsidRPr="00E816DB" w:rsidRDefault="00E816DB" w:rsidP="00E816DB">
      <w:pPr>
        <w:spacing w:after="120"/>
        <w:contextualSpacing/>
        <w:rPr>
          <w:rFonts w:ascii="Roboto" w:hAnsi="Roboto"/>
          <w:sz w:val="20"/>
          <w:szCs w:val="20"/>
          <w:lang w:val="ru-RU"/>
        </w:rPr>
      </w:pPr>
    </w:p>
    <w:p w14:paraId="47A185C5" w14:textId="77777777" w:rsidR="00E816DB" w:rsidRPr="00E816DB" w:rsidRDefault="00E816DB" w:rsidP="00E816DB">
      <w:pPr>
        <w:spacing w:after="120"/>
        <w:contextualSpacing/>
        <w:rPr>
          <w:rFonts w:ascii="Roboto" w:hAnsi="Roboto"/>
          <w:sz w:val="20"/>
          <w:szCs w:val="20"/>
          <w:lang w:val="ru-RU"/>
        </w:rPr>
      </w:pPr>
      <w:r w:rsidRPr="00E816DB">
        <w:rPr>
          <w:rFonts w:ascii="Roboto" w:hAnsi="Roboto"/>
          <w:sz w:val="20"/>
          <w:szCs w:val="20"/>
          <w:lang w:val="ru-RU"/>
        </w:rPr>
        <w:t>На заседании, которое обслуживалось (временным) Секретариатом Тегеранской конвенции в составе Махира Алиева (ЮНЕП), Даниэля Никсдорфа (ВСТК), Анатолия Савельева (консультант), Фрица Шлингеманна (консультант) и при поддержке Валентина Емелина (ГРИД-Арендал) и Винсента Лалью (консультант), присутствовали представители всех пяти прикаспийских государств. По просьбе делегации Азербайджана председательствовал Фриц Шлингеманн.</w:t>
      </w:r>
    </w:p>
    <w:p w14:paraId="1A95B820" w14:textId="77777777" w:rsidR="00E816DB" w:rsidRPr="00E816DB" w:rsidRDefault="00E816DB" w:rsidP="00E816DB">
      <w:pPr>
        <w:spacing w:after="120"/>
        <w:contextualSpacing/>
        <w:rPr>
          <w:rFonts w:ascii="Roboto" w:hAnsi="Roboto"/>
          <w:sz w:val="20"/>
          <w:szCs w:val="20"/>
          <w:lang w:val="ru-RU"/>
        </w:rPr>
      </w:pPr>
    </w:p>
    <w:p w14:paraId="7CC56A21" w14:textId="77777777" w:rsidR="00E816DB" w:rsidRPr="00E816DB" w:rsidRDefault="00E816DB" w:rsidP="00E816DB">
      <w:pPr>
        <w:spacing w:after="120"/>
        <w:contextualSpacing/>
        <w:rPr>
          <w:rFonts w:ascii="Roboto" w:hAnsi="Roboto"/>
          <w:sz w:val="20"/>
          <w:szCs w:val="20"/>
          <w:lang w:val="ru-RU"/>
        </w:rPr>
      </w:pPr>
      <w:r w:rsidRPr="00E816DB">
        <w:rPr>
          <w:rFonts w:ascii="Roboto" w:hAnsi="Roboto"/>
          <w:sz w:val="20"/>
          <w:szCs w:val="20"/>
          <w:lang w:val="ru-RU"/>
        </w:rPr>
        <w:t>В ходе заседания:</w:t>
      </w:r>
    </w:p>
    <w:p w14:paraId="3C857145" w14:textId="77777777" w:rsidR="00E816DB" w:rsidRPr="00E816DB" w:rsidRDefault="00E816DB">
      <w:pPr>
        <w:numPr>
          <w:ilvl w:val="0"/>
          <w:numId w:val="4"/>
        </w:numPr>
        <w:spacing w:after="120"/>
        <w:contextualSpacing/>
        <w:rPr>
          <w:rFonts w:ascii="Roboto" w:hAnsi="Roboto"/>
          <w:sz w:val="20"/>
          <w:szCs w:val="20"/>
          <w:lang w:val="ru-RU"/>
        </w:rPr>
      </w:pPr>
      <w:r w:rsidRPr="00E816DB">
        <w:rPr>
          <w:rFonts w:ascii="Roboto" w:hAnsi="Roboto"/>
          <w:sz w:val="20"/>
          <w:szCs w:val="20"/>
          <w:lang w:val="ru-RU"/>
        </w:rPr>
        <w:t xml:space="preserve">была представлена информация о положении дел с подготовкой соглашения с принимающей стороной между Азербайджаном и ЮНЕП. </w:t>
      </w:r>
      <w:r w:rsidRPr="00E816DB">
        <w:rPr>
          <w:rFonts w:ascii="Roboto" w:hAnsi="Roboto"/>
          <w:b/>
          <w:sz w:val="20"/>
          <w:szCs w:val="20"/>
          <w:lang w:val="ru-RU"/>
        </w:rPr>
        <w:t>В ближайшем будущем предусматривается двусторонняя встреча в Женеве, после которой проект соглашения будут доведен до сведения Сторон</w:t>
      </w:r>
      <w:r w:rsidRPr="00E816DB">
        <w:rPr>
          <w:rFonts w:ascii="Roboto" w:hAnsi="Roboto"/>
          <w:b/>
          <w:bCs/>
          <w:sz w:val="20"/>
          <w:szCs w:val="20"/>
          <w:lang w:val="ru-RU"/>
        </w:rPr>
        <w:t>. Решение о помещении для секретариата Конвенции ожидает определения принимающей стороной подходящих помещений и соответствующего разрешения инспекции по безопасности ООН. Азербайджан подтвердил, что его поддержка секретариата будет осуществляться в соответствии с согласованным в ходе КС-4 Стандартным пакетом поддержки Секретариата со стороны принимающей стороны;</w:t>
      </w:r>
    </w:p>
    <w:p w14:paraId="66573284" w14:textId="77777777" w:rsidR="00E816DB" w:rsidRPr="00E816DB" w:rsidRDefault="00E816DB">
      <w:pPr>
        <w:numPr>
          <w:ilvl w:val="0"/>
          <w:numId w:val="4"/>
        </w:numPr>
        <w:spacing w:after="120"/>
        <w:contextualSpacing/>
        <w:rPr>
          <w:rFonts w:ascii="Roboto" w:hAnsi="Roboto"/>
          <w:sz w:val="20"/>
          <w:szCs w:val="20"/>
          <w:lang w:val="ru-RU"/>
        </w:rPr>
      </w:pPr>
      <w:r w:rsidRPr="00E816DB">
        <w:rPr>
          <w:rFonts w:ascii="Roboto" w:hAnsi="Roboto"/>
          <w:sz w:val="20"/>
          <w:szCs w:val="20"/>
          <w:lang w:val="ru-RU"/>
        </w:rPr>
        <w:t xml:space="preserve">была представлена информация о том, что Круг ведения Трастового фонда Тегеранской конвенции, согласованный в ходе совещания в Баку в ноябре 2014 года, все еще ожидает «зеленого света» со стороны штаб-квартиры ЮНЕП. </w:t>
      </w:r>
      <w:r w:rsidRPr="00E816DB">
        <w:rPr>
          <w:rFonts w:ascii="Roboto" w:hAnsi="Roboto"/>
          <w:b/>
          <w:bCs/>
          <w:sz w:val="20"/>
          <w:szCs w:val="20"/>
          <w:lang w:val="ru-RU"/>
        </w:rPr>
        <w:t>ВСТК/ЮНЕП надеется и ожидает его получение ко времени подготовки и представления Круга ведения и бюджета Трастового фонда для рассмотрения и принятия в ходе КС-6;</w:t>
      </w:r>
    </w:p>
    <w:p w14:paraId="3A39D29C" w14:textId="77777777" w:rsidR="00E816DB" w:rsidRPr="00E816DB" w:rsidRDefault="00E816DB">
      <w:pPr>
        <w:numPr>
          <w:ilvl w:val="0"/>
          <w:numId w:val="4"/>
        </w:numPr>
        <w:spacing w:after="120"/>
        <w:contextualSpacing/>
        <w:rPr>
          <w:rFonts w:ascii="Roboto" w:hAnsi="Roboto"/>
          <w:sz w:val="20"/>
          <w:szCs w:val="20"/>
          <w:lang w:val="ru-RU"/>
        </w:rPr>
      </w:pPr>
      <w:r w:rsidRPr="00E816DB">
        <w:rPr>
          <w:rFonts w:ascii="Roboto" w:hAnsi="Roboto"/>
          <w:sz w:val="20"/>
          <w:szCs w:val="20"/>
          <w:lang w:val="ru-RU"/>
        </w:rPr>
        <w:t xml:space="preserve">была представлена информация о положении дел и последующих шагах, которые будут предприняты, в ходе процесса найма Исполнительного секретаря Тегеранской конвенции. </w:t>
      </w:r>
      <w:r w:rsidRPr="00E816DB">
        <w:rPr>
          <w:rFonts w:ascii="Roboto" w:hAnsi="Roboto"/>
          <w:b/>
          <w:sz w:val="20"/>
          <w:szCs w:val="20"/>
          <w:lang w:val="ru-RU"/>
        </w:rPr>
        <w:t>Стороны обратились с настоятельной просьбой к ЮНЕП обеспечить, чтобы Исполнительный секретарь Конвенции был выбран, номинирован и приступил к выполнению своих функций ко времени их встречи для проведения КС-6</w:t>
      </w:r>
      <w:r w:rsidRPr="00E816DB">
        <w:rPr>
          <w:rFonts w:ascii="Roboto" w:hAnsi="Roboto"/>
          <w:b/>
          <w:bCs/>
          <w:sz w:val="20"/>
          <w:szCs w:val="20"/>
          <w:lang w:val="ru-RU"/>
        </w:rPr>
        <w:t>;</w:t>
      </w:r>
    </w:p>
    <w:p w14:paraId="575190A6" w14:textId="77777777" w:rsidR="00E816DB" w:rsidRPr="00E816DB" w:rsidRDefault="00E816DB">
      <w:pPr>
        <w:numPr>
          <w:ilvl w:val="0"/>
          <w:numId w:val="4"/>
        </w:numPr>
        <w:spacing w:after="120"/>
        <w:contextualSpacing/>
        <w:rPr>
          <w:rFonts w:ascii="Roboto" w:hAnsi="Roboto"/>
          <w:sz w:val="20"/>
          <w:szCs w:val="20"/>
          <w:lang w:val="ru-RU"/>
        </w:rPr>
      </w:pPr>
      <w:r w:rsidRPr="00E816DB">
        <w:rPr>
          <w:rFonts w:ascii="Roboto" w:hAnsi="Roboto"/>
          <w:sz w:val="20"/>
          <w:szCs w:val="20"/>
          <w:lang w:val="ru-RU"/>
        </w:rPr>
        <w:t xml:space="preserve">была подтверждена заинтересованность и готовность всех Сторон обеспечить кадровую поддержку Секретариату Конвенции. </w:t>
      </w:r>
      <w:r w:rsidRPr="00E816DB">
        <w:rPr>
          <w:rFonts w:ascii="Roboto" w:hAnsi="Roboto"/>
          <w:b/>
          <w:bCs/>
          <w:sz w:val="20"/>
          <w:szCs w:val="20"/>
          <w:lang w:val="ru-RU"/>
        </w:rPr>
        <w:t>ВСТК/ЮНЕП будет делать все возможное, чтобы выявить и обеспечить наиболее простой и эффективный способ для принятия подобной кадровой поддержки, и будет участвовать в диалоге с каждой Стороной, чтобы сделать такую поддержку реальной ко времени встречи Сторон для проведения КС-6;</w:t>
      </w:r>
    </w:p>
    <w:p w14:paraId="6F27124F" w14:textId="77777777" w:rsidR="00E816DB" w:rsidRPr="00E816DB" w:rsidRDefault="00E816DB">
      <w:pPr>
        <w:numPr>
          <w:ilvl w:val="0"/>
          <w:numId w:val="4"/>
        </w:numPr>
        <w:spacing w:after="120"/>
        <w:contextualSpacing/>
        <w:rPr>
          <w:rFonts w:ascii="Roboto" w:hAnsi="Roboto"/>
          <w:sz w:val="20"/>
          <w:szCs w:val="20"/>
          <w:lang w:val="ru-RU"/>
        </w:rPr>
      </w:pPr>
      <w:r w:rsidRPr="00E816DB">
        <w:rPr>
          <w:rFonts w:ascii="Roboto" w:hAnsi="Roboto"/>
          <w:sz w:val="20"/>
          <w:szCs w:val="20"/>
          <w:lang w:val="ru-RU"/>
        </w:rPr>
        <w:t xml:space="preserve">участники заручились единодушным желанием всех Сторон продолжить функционирование сети НОВК/НСВК. </w:t>
      </w:r>
      <w:r w:rsidRPr="00E816DB">
        <w:rPr>
          <w:rFonts w:ascii="Roboto" w:hAnsi="Roboto"/>
          <w:b/>
          <w:bCs/>
          <w:sz w:val="20"/>
          <w:szCs w:val="20"/>
          <w:lang w:val="ru-RU"/>
        </w:rPr>
        <w:t>ВСТК подготовит документ с кругом ведения и мероприятиями для управления сетью для рассмотрения и принятия в ходе КС-6;</w:t>
      </w:r>
    </w:p>
    <w:p w14:paraId="48F65104" w14:textId="77777777" w:rsidR="00E816DB" w:rsidRPr="00E816DB" w:rsidRDefault="00E816DB">
      <w:pPr>
        <w:numPr>
          <w:ilvl w:val="0"/>
          <w:numId w:val="4"/>
        </w:numPr>
        <w:spacing w:after="120"/>
        <w:contextualSpacing/>
        <w:rPr>
          <w:rFonts w:ascii="Roboto" w:hAnsi="Roboto"/>
          <w:sz w:val="20"/>
          <w:szCs w:val="20"/>
          <w:lang w:val="ru-RU"/>
        </w:rPr>
      </w:pPr>
      <w:r w:rsidRPr="00E816DB">
        <w:rPr>
          <w:rFonts w:ascii="Roboto" w:hAnsi="Roboto"/>
          <w:sz w:val="20"/>
          <w:szCs w:val="20"/>
          <w:lang w:val="ru-RU"/>
        </w:rPr>
        <w:lastRenderedPageBreak/>
        <w:t xml:space="preserve">было высказано приветствие взносам Казахстана и Российской Федерации в бюджет Конвенции за 2015 год и представлена информация о том, что </w:t>
      </w:r>
      <w:r w:rsidRPr="00E816DB">
        <w:rPr>
          <w:rFonts w:ascii="Roboto" w:hAnsi="Roboto"/>
          <w:b/>
          <w:sz w:val="20"/>
          <w:szCs w:val="20"/>
          <w:lang w:val="ru-RU"/>
        </w:rPr>
        <w:t>выплаты других Сторон находятся в стадии реализации</w:t>
      </w:r>
      <w:r w:rsidRPr="00E816DB">
        <w:rPr>
          <w:rFonts w:ascii="Roboto" w:hAnsi="Roboto"/>
          <w:b/>
          <w:bCs/>
          <w:sz w:val="20"/>
          <w:szCs w:val="20"/>
          <w:lang w:val="ru-RU"/>
        </w:rPr>
        <w:t>. Будут осуществляться контакты с иранскими коллегами в Тегеране и Женеве, с тем, чтобы обеспечить устранение отставания платежей из И.Р. Иран за 2013 и 2014 годы;</w:t>
      </w:r>
    </w:p>
    <w:p w14:paraId="2C8EEB15" w14:textId="77777777" w:rsidR="00E816DB" w:rsidRPr="00E816DB" w:rsidRDefault="00E816DB">
      <w:pPr>
        <w:numPr>
          <w:ilvl w:val="0"/>
          <w:numId w:val="4"/>
        </w:numPr>
        <w:spacing w:after="120"/>
        <w:contextualSpacing/>
        <w:rPr>
          <w:rFonts w:ascii="Roboto" w:hAnsi="Roboto"/>
          <w:sz w:val="20"/>
          <w:szCs w:val="20"/>
          <w:lang w:val="ru-RU"/>
        </w:rPr>
      </w:pPr>
      <w:r w:rsidRPr="00E816DB">
        <w:rPr>
          <w:rFonts w:ascii="Roboto" w:hAnsi="Roboto"/>
          <w:sz w:val="20"/>
          <w:szCs w:val="20"/>
          <w:lang w:val="ru-RU"/>
        </w:rPr>
        <w:t xml:space="preserve">была представлена информация о том, что </w:t>
      </w:r>
      <w:r w:rsidRPr="00E816DB">
        <w:rPr>
          <w:rFonts w:ascii="Roboto" w:hAnsi="Roboto"/>
          <w:b/>
          <w:sz w:val="20"/>
          <w:szCs w:val="20"/>
          <w:lang w:val="ru-RU"/>
        </w:rPr>
        <w:t>условия для ратификации Казахстаном (Актауского) Протокола о региональной готовности, реагировании и сотрудничестве в случае инцидентов, вызывающих загрязнение нефтью будут удовлетворены и что ратификация и вступление Протокола в силу ожидается до начала КС-6</w:t>
      </w:r>
      <w:r w:rsidRPr="00E816DB">
        <w:rPr>
          <w:rFonts w:ascii="Roboto" w:hAnsi="Roboto"/>
          <w:sz w:val="20"/>
          <w:szCs w:val="20"/>
          <w:lang w:val="ru-RU"/>
        </w:rPr>
        <w:t>;</w:t>
      </w:r>
    </w:p>
    <w:p w14:paraId="01DD5C4D" w14:textId="77777777" w:rsidR="00E816DB" w:rsidRPr="00E816DB" w:rsidRDefault="00E816DB">
      <w:pPr>
        <w:numPr>
          <w:ilvl w:val="0"/>
          <w:numId w:val="4"/>
        </w:numPr>
        <w:spacing w:after="120"/>
        <w:contextualSpacing/>
        <w:rPr>
          <w:rFonts w:ascii="Roboto" w:hAnsi="Roboto"/>
          <w:b/>
          <w:bCs/>
          <w:sz w:val="20"/>
          <w:szCs w:val="20"/>
          <w:lang w:val="ru-RU"/>
        </w:rPr>
      </w:pPr>
      <w:r w:rsidRPr="00E816DB">
        <w:rPr>
          <w:rFonts w:ascii="Roboto" w:hAnsi="Roboto"/>
          <w:sz w:val="20"/>
          <w:szCs w:val="20"/>
          <w:lang w:val="ru-RU"/>
        </w:rPr>
        <w:t xml:space="preserve">была представлена обновленная информация относительно подготовительных мероприятий к совещанию в Актау, проведение которого предполагается, чтобы отметить вступление Актауского протокола в силу, провести пересмотр и согласовать план его реализации и достичь понимания и заключить договоренности с частным сектором, в частности, нефтегазовой промышленности, относительно его вовлеченности в конвенциальный процесс. </w:t>
      </w:r>
      <w:r w:rsidRPr="00E816DB">
        <w:rPr>
          <w:rFonts w:ascii="Roboto" w:hAnsi="Roboto"/>
          <w:b/>
          <w:bCs/>
          <w:sz w:val="20"/>
          <w:szCs w:val="20"/>
          <w:lang w:val="ru-RU"/>
        </w:rPr>
        <w:t xml:space="preserve">После представления Туркменистаном своего приложения к плану реализации Актауского протокола, план будет распространен для окончательных замечаний вместе с уже представленными приложениями. Кроме того, ВСТК инициирует процедуру обновления стратегического документа по вовлечению частного сектора в процесс Тегеранской конвенции, обращаясь с просьбой представить устраняющие пробелы замечания, а также сделать вклад в перечень/план работы/положение о принципах для сотрудничества с частным сектором через НОВК/НСВК. Подготовительное совещание для пересмотра плана реализации Актауского протокола будет запланировано, сочетая предложение И.Р. Иран принять и обеспечить такую встречу в рамках проекта </w:t>
      </w:r>
      <w:r w:rsidRPr="00E816DB">
        <w:rPr>
          <w:rFonts w:ascii="Roboto" w:hAnsi="Roboto"/>
          <w:b/>
          <w:bCs/>
          <w:sz w:val="20"/>
          <w:szCs w:val="20"/>
          <w:lang w:val="en-GB"/>
        </w:rPr>
        <w:t>ENVSEC</w:t>
      </w:r>
      <w:r w:rsidRPr="00E816DB">
        <w:rPr>
          <w:rFonts w:ascii="Roboto" w:hAnsi="Roboto"/>
          <w:b/>
          <w:bCs/>
          <w:sz w:val="20"/>
          <w:szCs w:val="20"/>
          <w:lang w:val="ru-RU"/>
        </w:rPr>
        <w:t xml:space="preserve"> (Инициативы «Окружающая среда и безопасность») под управлением ВСТК. Даты самого Актауского совещания будут определены после того, как будут удовлетворены условия для ратификации протокола Казахстаном. Сторонам предложено рассмотреть возможность и пути наилучшей увязки итогов Каспийского саммита в Астрахани, состоявшегося 29 сентября 2014 года, с деятельностью, связанной с реализацией Актауского протокола и поддерживающей ее;</w:t>
      </w:r>
    </w:p>
    <w:p w14:paraId="242A9705" w14:textId="7F172B6E" w:rsidR="00E816DB" w:rsidRPr="00E816DB" w:rsidRDefault="00E816DB">
      <w:pPr>
        <w:numPr>
          <w:ilvl w:val="0"/>
          <w:numId w:val="4"/>
        </w:numPr>
        <w:spacing w:after="120"/>
        <w:contextualSpacing/>
        <w:rPr>
          <w:rFonts w:ascii="Roboto" w:hAnsi="Roboto"/>
          <w:b/>
          <w:bCs/>
          <w:sz w:val="20"/>
          <w:szCs w:val="20"/>
          <w:lang w:val="ru-RU"/>
        </w:rPr>
      </w:pPr>
      <w:r w:rsidRPr="00E816DB">
        <w:rPr>
          <w:rFonts w:ascii="Roboto" w:hAnsi="Roboto"/>
          <w:b/>
          <w:bCs/>
          <w:sz w:val="20"/>
          <w:szCs w:val="20"/>
          <w:lang w:val="ru-RU"/>
        </w:rPr>
        <w:t xml:space="preserve">была выражена признательность Туркменистану за ратификацию (Московского) Протокола </w:t>
      </w:r>
      <w:r w:rsidRPr="00E816DB">
        <w:rPr>
          <w:rFonts w:ascii="Roboto" w:hAnsi="Roboto"/>
          <w:b/>
          <w:sz w:val="20"/>
          <w:szCs w:val="20"/>
          <w:lang w:val="ru-RU"/>
        </w:rPr>
        <w:t>по защите Каспийского моря от загрязнения из наземных источников и в результате осуществляемой на суше деятельности</w:t>
      </w:r>
      <w:r w:rsidRPr="00E816DB">
        <w:rPr>
          <w:rFonts w:ascii="Roboto" w:hAnsi="Roboto"/>
          <w:b/>
          <w:bCs/>
          <w:sz w:val="20"/>
          <w:szCs w:val="20"/>
          <w:lang w:val="ru-RU"/>
        </w:rPr>
        <w:t>. Ратификация Протокола Российской Федерацией приближается. Казахстан проинформирует, если их процессу ратификации потребуются заявления других Сторон касательно казахского языка схожие с теми, что были подготовлены в связи с Актауским протоколом. Ожидается, что все Стороны ратифицируют Протокол ко времени своей встречи в Баку для проведения КС-6;</w:t>
      </w:r>
    </w:p>
    <w:p w14:paraId="10F05245" w14:textId="77777777" w:rsidR="00E816DB" w:rsidRPr="00E816DB" w:rsidRDefault="00E816DB">
      <w:pPr>
        <w:numPr>
          <w:ilvl w:val="0"/>
          <w:numId w:val="4"/>
        </w:numPr>
        <w:spacing w:after="120"/>
        <w:contextualSpacing/>
        <w:rPr>
          <w:rFonts w:ascii="Roboto" w:hAnsi="Roboto"/>
          <w:sz w:val="20"/>
          <w:szCs w:val="20"/>
          <w:lang w:val="ru-RU"/>
        </w:rPr>
      </w:pPr>
      <w:r w:rsidRPr="00E816DB">
        <w:rPr>
          <w:rFonts w:ascii="Roboto" w:hAnsi="Roboto"/>
          <w:b/>
          <w:bCs/>
          <w:sz w:val="20"/>
          <w:szCs w:val="20"/>
          <w:lang w:val="ru-RU"/>
        </w:rPr>
        <w:t xml:space="preserve">была выражена признательность Туркменистану за ратификацию (Ашхабадского) </w:t>
      </w:r>
      <w:r w:rsidRPr="00E816DB">
        <w:rPr>
          <w:rFonts w:ascii="Roboto" w:hAnsi="Roboto"/>
          <w:b/>
          <w:sz w:val="20"/>
          <w:szCs w:val="20"/>
          <w:lang w:val="ru-RU"/>
        </w:rPr>
        <w:t>Протокола о сохранении биологического разнообразия</w:t>
      </w:r>
      <w:r w:rsidRPr="00E816DB">
        <w:rPr>
          <w:rFonts w:ascii="Roboto" w:hAnsi="Roboto"/>
          <w:b/>
          <w:bCs/>
          <w:sz w:val="20"/>
          <w:szCs w:val="20"/>
          <w:lang w:val="ru-RU"/>
        </w:rPr>
        <w:t>. Азербайджан и Казахстан приступили к своим процедурам присоединения, которые совместят подписание и ратификацию. Ратификационные процессы в И.Р.</w:t>
      </w:r>
      <w:r w:rsidRPr="00E816DB">
        <w:rPr>
          <w:rFonts w:ascii="Roboto" w:hAnsi="Roboto"/>
          <w:b/>
          <w:bCs/>
          <w:sz w:val="20"/>
          <w:szCs w:val="20"/>
        </w:rPr>
        <w:t> </w:t>
      </w:r>
      <w:r w:rsidRPr="00E816DB">
        <w:rPr>
          <w:rFonts w:ascii="Roboto" w:hAnsi="Roboto"/>
          <w:b/>
          <w:bCs/>
          <w:sz w:val="20"/>
          <w:szCs w:val="20"/>
          <w:lang w:val="ru-RU"/>
        </w:rPr>
        <w:t>Иран и Российской Федерации продолжаются. Выражается надежда и ожидается, что все страны ратифицируют ко времени своей встречи для проведения КС-6;</w:t>
      </w:r>
    </w:p>
    <w:p w14:paraId="6E90D510" w14:textId="77777777" w:rsidR="00E816DB" w:rsidRPr="00E816DB" w:rsidRDefault="00E816DB">
      <w:pPr>
        <w:numPr>
          <w:ilvl w:val="0"/>
          <w:numId w:val="4"/>
        </w:numPr>
        <w:spacing w:after="120"/>
        <w:contextualSpacing/>
        <w:rPr>
          <w:rFonts w:ascii="Roboto" w:hAnsi="Roboto"/>
          <w:sz w:val="20"/>
          <w:szCs w:val="20"/>
          <w:lang w:val="ru-RU"/>
        </w:rPr>
      </w:pPr>
      <w:r w:rsidRPr="00E816DB">
        <w:rPr>
          <w:rFonts w:ascii="Roboto" w:hAnsi="Roboto"/>
          <w:sz w:val="20"/>
          <w:szCs w:val="20"/>
          <w:lang w:val="ru-RU"/>
        </w:rPr>
        <w:t xml:space="preserve">была представлена информация о намерении Секретариата КБР организовать семинар по экологически и биологически значимым морским районам (ЭБЗМР) в Стамбуле, Турция 18/19 – 23 октября 2015 года. </w:t>
      </w:r>
      <w:r w:rsidRPr="00E816DB">
        <w:rPr>
          <w:rFonts w:ascii="Roboto" w:hAnsi="Roboto"/>
          <w:b/>
          <w:sz w:val="20"/>
          <w:szCs w:val="20"/>
          <w:lang w:val="ru-RU"/>
        </w:rPr>
        <w:t>ВСТК скоординирует свои действия с Секретариатом КБР и изучит возможность того, чтобы приглашения для участия в семинаре были направлены через координаторов Тегеранской конвенции;</w:t>
      </w:r>
    </w:p>
    <w:p w14:paraId="454AC943" w14:textId="77777777" w:rsidR="00E816DB" w:rsidRPr="00E816DB" w:rsidRDefault="00E816DB">
      <w:pPr>
        <w:numPr>
          <w:ilvl w:val="0"/>
          <w:numId w:val="4"/>
        </w:numPr>
        <w:spacing w:after="120"/>
        <w:contextualSpacing/>
        <w:rPr>
          <w:rFonts w:ascii="Roboto" w:hAnsi="Roboto"/>
          <w:sz w:val="20"/>
          <w:szCs w:val="20"/>
          <w:lang w:val="ru-RU"/>
        </w:rPr>
      </w:pPr>
      <w:r w:rsidRPr="00E816DB">
        <w:rPr>
          <w:rFonts w:ascii="Roboto" w:hAnsi="Roboto"/>
          <w:sz w:val="20"/>
          <w:szCs w:val="20"/>
          <w:lang w:val="ru-RU"/>
        </w:rPr>
        <w:t xml:space="preserve">было принято </w:t>
      </w:r>
      <w:r w:rsidRPr="00E816DB">
        <w:rPr>
          <w:rFonts w:ascii="Roboto" w:hAnsi="Roboto"/>
          <w:b/>
          <w:sz w:val="20"/>
          <w:szCs w:val="20"/>
          <w:lang w:val="ru-RU"/>
        </w:rPr>
        <w:t xml:space="preserve">решение о том, что, так как в отношении предложений Туркменистана по Приложению к Протоколу по оценке воздействия на окружающую среду в </w:t>
      </w:r>
      <w:r w:rsidRPr="00E816DB">
        <w:rPr>
          <w:rFonts w:ascii="Roboto" w:hAnsi="Roboto"/>
          <w:b/>
          <w:sz w:val="20"/>
          <w:szCs w:val="20"/>
          <w:lang w:val="ru-RU"/>
        </w:rPr>
        <w:lastRenderedPageBreak/>
        <w:t>трансграничном контексте не может быть достигнуто согласия, будет обращение к министрам в ходе КС-6 провести пересмотр и достичь согласия в отношении предложений. ВСТК подготовит информационную записку для их обсуждения и принятия решения в их отношении</w:t>
      </w:r>
      <w:r w:rsidRPr="00E816DB">
        <w:rPr>
          <w:rFonts w:ascii="Roboto" w:hAnsi="Roboto"/>
          <w:b/>
          <w:bCs/>
          <w:sz w:val="20"/>
          <w:szCs w:val="20"/>
          <w:lang w:val="ru-RU"/>
        </w:rPr>
        <w:t>. Также ВСТК запросит консультативное заключение Секретариата Конвенции Эспо в отношении предложений;</w:t>
      </w:r>
    </w:p>
    <w:p w14:paraId="6117F252" w14:textId="77777777" w:rsidR="00E816DB" w:rsidRPr="00E816DB" w:rsidRDefault="00E816DB">
      <w:pPr>
        <w:numPr>
          <w:ilvl w:val="0"/>
          <w:numId w:val="4"/>
        </w:numPr>
        <w:spacing w:after="120"/>
        <w:contextualSpacing/>
        <w:rPr>
          <w:rFonts w:ascii="Roboto" w:hAnsi="Roboto"/>
          <w:sz w:val="20"/>
          <w:szCs w:val="20"/>
          <w:lang w:val="ru-RU"/>
        </w:rPr>
      </w:pPr>
      <w:r w:rsidRPr="00E816DB">
        <w:rPr>
          <w:rFonts w:ascii="Roboto" w:hAnsi="Roboto"/>
          <w:sz w:val="20"/>
          <w:szCs w:val="20"/>
          <w:lang w:val="ru-RU"/>
        </w:rPr>
        <w:t xml:space="preserve">было проведено рассмотрение и достигнуто согласие относительно наименования и круга ведения Рабочей группы по мониторингу и оценке. </w:t>
      </w:r>
      <w:r w:rsidRPr="00E816DB">
        <w:rPr>
          <w:rFonts w:ascii="Roboto" w:hAnsi="Roboto"/>
          <w:b/>
          <w:sz w:val="20"/>
          <w:szCs w:val="20"/>
          <w:lang w:val="ru-RU"/>
        </w:rPr>
        <w:t>РГ будет функционировать под эгидой Секретариата Конвенции и проведет свое первое заседание 20 – 22 января 2016 года. Договаривающимся Сторонам будет предложено подтвердить и если они так пожелают – изменить или исправить свои номинации в состав РГ</w:t>
      </w:r>
      <w:r w:rsidRPr="00E816DB">
        <w:rPr>
          <w:rFonts w:ascii="Roboto" w:hAnsi="Roboto"/>
          <w:sz w:val="20"/>
          <w:szCs w:val="20"/>
          <w:lang w:val="ru-RU"/>
        </w:rPr>
        <w:t>;</w:t>
      </w:r>
    </w:p>
    <w:p w14:paraId="6EB80B9A" w14:textId="77777777" w:rsidR="00E816DB" w:rsidRPr="00E816DB" w:rsidRDefault="00E816DB">
      <w:pPr>
        <w:numPr>
          <w:ilvl w:val="0"/>
          <w:numId w:val="4"/>
        </w:numPr>
        <w:spacing w:after="120"/>
        <w:contextualSpacing/>
        <w:rPr>
          <w:rFonts w:ascii="Roboto" w:hAnsi="Roboto"/>
          <w:sz w:val="20"/>
          <w:szCs w:val="20"/>
          <w:lang w:val="ru-RU"/>
        </w:rPr>
      </w:pPr>
      <w:r w:rsidRPr="00E816DB">
        <w:rPr>
          <w:rFonts w:ascii="Roboto" w:hAnsi="Roboto"/>
          <w:sz w:val="20"/>
          <w:szCs w:val="20"/>
          <w:lang w:val="ru-RU"/>
        </w:rPr>
        <w:t xml:space="preserve">было высказано обращение к назначенным членам РГ по мониторингу и оценке провести встречу «на полях» заседания Подкома и согласовать работу на предстоящие месяцы. </w:t>
      </w:r>
      <w:r w:rsidRPr="00E816DB">
        <w:rPr>
          <w:rFonts w:ascii="Roboto" w:hAnsi="Roboto"/>
          <w:b/>
          <w:sz w:val="20"/>
          <w:szCs w:val="20"/>
          <w:lang w:val="ru-RU"/>
        </w:rPr>
        <w:t>Результаты этой встречи, в ходе которой Александр Постнов, заместитель директора Государственного океанографического института (ГОИН) Росгидромета Российской Федерации, был избран в качестве исполняющего обязанности председателя РГ, прилагаются;</w:t>
      </w:r>
    </w:p>
    <w:p w14:paraId="25A20EA7" w14:textId="77777777" w:rsidR="00E816DB" w:rsidRPr="00E816DB" w:rsidRDefault="00E816DB">
      <w:pPr>
        <w:numPr>
          <w:ilvl w:val="0"/>
          <w:numId w:val="4"/>
        </w:numPr>
        <w:spacing w:after="120"/>
        <w:contextualSpacing/>
        <w:rPr>
          <w:rFonts w:ascii="Roboto" w:hAnsi="Roboto"/>
          <w:sz w:val="20"/>
          <w:szCs w:val="20"/>
          <w:lang w:val="ru-RU"/>
        </w:rPr>
      </w:pPr>
      <w:r w:rsidRPr="00E816DB">
        <w:rPr>
          <w:rFonts w:ascii="Roboto" w:hAnsi="Roboto"/>
          <w:sz w:val="20"/>
          <w:szCs w:val="20"/>
          <w:lang w:val="ru-RU"/>
        </w:rPr>
        <w:t xml:space="preserve">было выражено приветствие </w:t>
      </w:r>
      <w:r w:rsidRPr="00E816DB">
        <w:rPr>
          <w:rFonts w:ascii="Roboto" w:hAnsi="Roboto"/>
          <w:b/>
          <w:sz w:val="20"/>
          <w:szCs w:val="20"/>
          <w:lang w:val="ru-RU"/>
        </w:rPr>
        <w:t>проекту П</w:t>
      </w:r>
      <w:r w:rsidRPr="00E816DB">
        <w:rPr>
          <w:rFonts w:ascii="Roboto" w:hAnsi="Roboto"/>
          <w:b/>
          <w:bCs/>
          <w:sz w:val="20"/>
          <w:szCs w:val="20"/>
          <w:lang w:val="ru-RU"/>
        </w:rPr>
        <w:t xml:space="preserve">ротокола по мониторингу, оценке, доступу к информации и обмену ей </w:t>
      </w:r>
      <w:r w:rsidRPr="00E816DB">
        <w:rPr>
          <w:rFonts w:ascii="Roboto" w:hAnsi="Roboto"/>
          <w:sz w:val="20"/>
          <w:szCs w:val="20"/>
          <w:lang w:val="ru-RU"/>
        </w:rPr>
        <w:t>и высказаны общие замечания в его отношении</w:t>
      </w:r>
      <w:r w:rsidRPr="00E816DB">
        <w:rPr>
          <w:rFonts w:ascii="Roboto" w:hAnsi="Roboto"/>
          <w:b/>
          <w:bCs/>
          <w:sz w:val="20"/>
          <w:szCs w:val="20"/>
          <w:lang w:val="ru-RU"/>
        </w:rPr>
        <w:t>. Подробные замечания будут получены до конца августа 2015 года, после чего исправленный текст протокола вместе с представленными замечаниями будет распространен для первого полноценного раунда переговоров, которые состоятся в Женеве 28 – 30 октября 2015 года;</w:t>
      </w:r>
    </w:p>
    <w:p w14:paraId="5518F24F" w14:textId="10A765A8" w:rsidR="00E816DB" w:rsidRPr="00E816DB" w:rsidRDefault="00E816DB">
      <w:pPr>
        <w:numPr>
          <w:ilvl w:val="0"/>
          <w:numId w:val="4"/>
        </w:numPr>
        <w:spacing w:after="120"/>
        <w:contextualSpacing/>
        <w:rPr>
          <w:rFonts w:ascii="Roboto" w:hAnsi="Roboto"/>
          <w:sz w:val="20"/>
          <w:szCs w:val="20"/>
          <w:lang w:val="ru-RU"/>
        </w:rPr>
      </w:pPr>
      <w:r w:rsidRPr="00E816DB">
        <w:rPr>
          <w:rFonts w:ascii="Roboto" w:hAnsi="Roboto"/>
          <w:sz w:val="20"/>
          <w:szCs w:val="20"/>
          <w:lang w:val="ru-RU"/>
        </w:rPr>
        <w:t xml:space="preserve">была представлена обновленная информация представителя ГРИД-Арендал о положении дел с </w:t>
      </w:r>
      <w:r w:rsidRPr="00E816DB">
        <w:rPr>
          <w:rFonts w:ascii="Roboto" w:hAnsi="Roboto"/>
          <w:b/>
          <w:sz w:val="20"/>
          <w:szCs w:val="20"/>
          <w:lang w:val="ru-RU"/>
        </w:rPr>
        <w:t>КЭИЦ</w:t>
      </w:r>
      <w:r w:rsidRPr="00E816DB">
        <w:rPr>
          <w:rFonts w:ascii="Roboto" w:hAnsi="Roboto"/>
          <w:b/>
          <w:bCs/>
          <w:sz w:val="20"/>
          <w:szCs w:val="20"/>
          <w:lang w:val="ru-RU"/>
        </w:rPr>
        <w:t>.</w:t>
      </w:r>
      <w:r w:rsidRPr="00E816DB">
        <w:rPr>
          <w:rFonts w:ascii="Roboto" w:hAnsi="Roboto"/>
          <w:sz w:val="20"/>
          <w:szCs w:val="20"/>
          <w:lang w:val="ru-RU"/>
        </w:rPr>
        <w:t xml:space="preserve"> Реализация фазы 2 проекта КЭИЦ ожидает финансирование со стороны Бритиш Петролеум, которая предусматривает связь между грантом и инаугурацией Секретариата Конвенции. </w:t>
      </w:r>
      <w:r w:rsidRPr="00E816DB">
        <w:rPr>
          <w:rFonts w:ascii="Roboto" w:hAnsi="Roboto"/>
          <w:b/>
          <w:sz w:val="20"/>
          <w:szCs w:val="20"/>
          <w:lang w:val="ru-RU"/>
        </w:rPr>
        <w:t>Азербайджан окажет содействие в попытке ускорить получение гранта через ту же конструкцию – контракт между БП и ГРИД-Арендал под контролем Секретариата Конвенции, – которая использовалась в отношении гранта на фазу 1</w:t>
      </w:r>
      <w:r w:rsidRPr="00E816DB">
        <w:rPr>
          <w:rFonts w:ascii="Roboto" w:hAnsi="Roboto"/>
          <w:b/>
          <w:bCs/>
          <w:sz w:val="20"/>
          <w:szCs w:val="20"/>
          <w:lang w:val="ru-RU"/>
        </w:rPr>
        <w:t>;</w:t>
      </w:r>
    </w:p>
    <w:p w14:paraId="3914B224" w14:textId="77777777" w:rsidR="00E816DB" w:rsidRPr="00E816DB" w:rsidRDefault="00E816DB">
      <w:pPr>
        <w:numPr>
          <w:ilvl w:val="0"/>
          <w:numId w:val="4"/>
        </w:numPr>
        <w:spacing w:after="120"/>
        <w:contextualSpacing/>
        <w:rPr>
          <w:rFonts w:ascii="Roboto" w:hAnsi="Roboto"/>
          <w:sz w:val="20"/>
          <w:szCs w:val="20"/>
          <w:lang w:val="en-GB"/>
        </w:rPr>
      </w:pPr>
      <w:r w:rsidRPr="00E816DB">
        <w:rPr>
          <w:rFonts w:ascii="Roboto" w:hAnsi="Roboto"/>
          <w:sz w:val="20"/>
          <w:szCs w:val="20"/>
          <w:lang w:val="ru-RU"/>
        </w:rPr>
        <w:t xml:space="preserve">было достигнуто согласие в отношении предложения по подготовке </w:t>
      </w:r>
      <w:r w:rsidRPr="00E816DB">
        <w:rPr>
          <w:rFonts w:ascii="Roboto" w:hAnsi="Roboto"/>
          <w:b/>
          <w:sz w:val="20"/>
          <w:szCs w:val="20"/>
          <w:lang w:val="ru-RU"/>
        </w:rPr>
        <w:t>второго Доклада о состоянии морской среды Каспийского моря</w:t>
      </w:r>
      <w:r w:rsidRPr="00E816DB">
        <w:rPr>
          <w:rFonts w:ascii="Roboto" w:hAnsi="Roboto"/>
          <w:b/>
          <w:bCs/>
          <w:sz w:val="20"/>
          <w:szCs w:val="20"/>
          <w:lang w:val="ru-RU"/>
        </w:rPr>
        <w:t>.</w:t>
      </w:r>
      <w:r w:rsidRPr="00E816DB">
        <w:rPr>
          <w:rFonts w:ascii="Roboto" w:hAnsi="Roboto"/>
          <w:sz w:val="20"/>
          <w:szCs w:val="20"/>
          <w:lang w:val="ru-RU"/>
        </w:rPr>
        <w:t xml:space="preserve"> ВСТК обратится к Сторонам для подтверждения или</w:t>
      </w:r>
      <w:r w:rsidRPr="00E816DB">
        <w:rPr>
          <w:rFonts w:ascii="Roboto" w:hAnsi="Roboto"/>
          <w:b/>
          <w:sz w:val="20"/>
          <w:szCs w:val="20"/>
          <w:lang w:val="ru-RU"/>
        </w:rPr>
        <w:t xml:space="preserve"> если они так пожелают – изменения своих координаторов (служащих по экологической информации) для подготовки доклада</w:t>
      </w:r>
      <w:r w:rsidRPr="00E816DB">
        <w:rPr>
          <w:rFonts w:ascii="Roboto" w:hAnsi="Roboto"/>
          <w:b/>
          <w:bCs/>
          <w:sz w:val="20"/>
          <w:szCs w:val="20"/>
          <w:lang w:val="ru-RU"/>
        </w:rPr>
        <w:t>. Подготовка</w:t>
      </w:r>
      <w:r w:rsidRPr="00E816DB">
        <w:rPr>
          <w:rFonts w:ascii="Roboto" w:hAnsi="Roboto"/>
          <w:b/>
          <w:bCs/>
          <w:sz w:val="20"/>
          <w:szCs w:val="20"/>
        </w:rPr>
        <w:t xml:space="preserve"> </w:t>
      </w:r>
      <w:r w:rsidRPr="00E816DB">
        <w:rPr>
          <w:rFonts w:ascii="Roboto" w:hAnsi="Roboto"/>
          <w:b/>
          <w:bCs/>
          <w:sz w:val="20"/>
          <w:szCs w:val="20"/>
          <w:lang w:val="ru-RU"/>
        </w:rPr>
        <w:t>доклада</w:t>
      </w:r>
      <w:r w:rsidRPr="00E816DB">
        <w:rPr>
          <w:rFonts w:ascii="Roboto" w:hAnsi="Roboto"/>
          <w:b/>
          <w:bCs/>
          <w:sz w:val="20"/>
          <w:szCs w:val="20"/>
        </w:rPr>
        <w:t xml:space="preserve"> </w:t>
      </w:r>
      <w:r w:rsidRPr="00E816DB">
        <w:rPr>
          <w:rFonts w:ascii="Roboto" w:hAnsi="Roboto"/>
          <w:b/>
          <w:bCs/>
          <w:sz w:val="20"/>
          <w:szCs w:val="20"/>
          <w:lang w:val="ru-RU"/>
        </w:rPr>
        <w:t>начнется</w:t>
      </w:r>
      <w:r w:rsidRPr="00E816DB">
        <w:rPr>
          <w:rFonts w:ascii="Roboto" w:hAnsi="Roboto"/>
          <w:b/>
          <w:bCs/>
          <w:sz w:val="20"/>
          <w:szCs w:val="20"/>
        </w:rPr>
        <w:t xml:space="preserve"> </w:t>
      </w:r>
      <w:r w:rsidRPr="00E816DB">
        <w:rPr>
          <w:rFonts w:ascii="Roboto" w:hAnsi="Roboto"/>
          <w:b/>
          <w:bCs/>
          <w:sz w:val="20"/>
          <w:szCs w:val="20"/>
          <w:lang w:val="ru-RU"/>
        </w:rPr>
        <w:t>как</w:t>
      </w:r>
      <w:r w:rsidRPr="00E816DB">
        <w:rPr>
          <w:rFonts w:ascii="Roboto" w:hAnsi="Roboto"/>
          <w:b/>
          <w:bCs/>
          <w:sz w:val="20"/>
          <w:szCs w:val="20"/>
        </w:rPr>
        <w:t xml:space="preserve"> </w:t>
      </w:r>
      <w:r w:rsidRPr="00E816DB">
        <w:rPr>
          <w:rFonts w:ascii="Roboto" w:hAnsi="Roboto"/>
          <w:b/>
          <w:bCs/>
          <w:sz w:val="20"/>
          <w:szCs w:val="20"/>
          <w:lang w:val="ru-RU"/>
        </w:rPr>
        <w:t>только</w:t>
      </w:r>
      <w:r w:rsidRPr="00E816DB">
        <w:rPr>
          <w:rFonts w:ascii="Roboto" w:hAnsi="Roboto"/>
          <w:b/>
          <w:bCs/>
          <w:sz w:val="20"/>
          <w:szCs w:val="20"/>
        </w:rPr>
        <w:t xml:space="preserve"> </w:t>
      </w:r>
      <w:r w:rsidRPr="00E816DB">
        <w:rPr>
          <w:rFonts w:ascii="Roboto" w:hAnsi="Roboto"/>
          <w:b/>
          <w:bCs/>
          <w:sz w:val="20"/>
          <w:szCs w:val="20"/>
          <w:lang w:val="ru-RU"/>
        </w:rPr>
        <w:t>станет</w:t>
      </w:r>
      <w:r w:rsidRPr="00E816DB">
        <w:rPr>
          <w:rFonts w:ascii="Roboto" w:hAnsi="Roboto"/>
          <w:b/>
          <w:bCs/>
          <w:sz w:val="20"/>
          <w:szCs w:val="20"/>
        </w:rPr>
        <w:t xml:space="preserve"> </w:t>
      </w:r>
      <w:r w:rsidRPr="00E816DB">
        <w:rPr>
          <w:rFonts w:ascii="Roboto" w:hAnsi="Roboto"/>
          <w:b/>
          <w:bCs/>
          <w:sz w:val="20"/>
          <w:szCs w:val="20"/>
          <w:lang w:val="ru-RU"/>
        </w:rPr>
        <w:t>доступно</w:t>
      </w:r>
      <w:r w:rsidRPr="00E816DB">
        <w:rPr>
          <w:rFonts w:ascii="Roboto" w:hAnsi="Roboto"/>
          <w:b/>
          <w:bCs/>
          <w:sz w:val="20"/>
          <w:szCs w:val="20"/>
        </w:rPr>
        <w:t xml:space="preserve"> </w:t>
      </w:r>
      <w:r w:rsidRPr="00E816DB">
        <w:rPr>
          <w:rFonts w:ascii="Roboto" w:hAnsi="Roboto"/>
          <w:b/>
          <w:bCs/>
          <w:sz w:val="20"/>
          <w:szCs w:val="20"/>
          <w:lang w:val="ru-RU"/>
        </w:rPr>
        <w:t>финансирование;</w:t>
      </w:r>
    </w:p>
    <w:p w14:paraId="6A02E911" w14:textId="77777777" w:rsidR="00E816DB" w:rsidRPr="00E816DB" w:rsidRDefault="00E816DB">
      <w:pPr>
        <w:numPr>
          <w:ilvl w:val="0"/>
          <w:numId w:val="4"/>
        </w:numPr>
        <w:spacing w:after="120"/>
        <w:contextualSpacing/>
        <w:rPr>
          <w:rFonts w:ascii="Roboto" w:hAnsi="Roboto"/>
          <w:b/>
          <w:bCs/>
          <w:sz w:val="20"/>
          <w:szCs w:val="20"/>
          <w:lang w:val="ru-RU"/>
        </w:rPr>
      </w:pPr>
      <w:r w:rsidRPr="00E816DB">
        <w:rPr>
          <w:rFonts w:ascii="Roboto" w:hAnsi="Roboto"/>
          <w:sz w:val="20"/>
          <w:szCs w:val="20"/>
          <w:lang w:val="ru-RU"/>
        </w:rPr>
        <w:t xml:space="preserve">была представлена информация о предложении российской и азербайджанской академий наук в отношении </w:t>
      </w:r>
      <w:r w:rsidRPr="00E816DB">
        <w:rPr>
          <w:rFonts w:ascii="Roboto" w:hAnsi="Roboto"/>
          <w:b/>
          <w:sz w:val="20"/>
          <w:szCs w:val="20"/>
          <w:lang w:val="ru-RU"/>
        </w:rPr>
        <w:t>Атласа Каспия</w:t>
      </w:r>
      <w:r w:rsidRPr="00E816DB">
        <w:rPr>
          <w:rFonts w:ascii="Roboto" w:hAnsi="Roboto"/>
          <w:b/>
          <w:bCs/>
          <w:sz w:val="20"/>
          <w:szCs w:val="20"/>
          <w:lang w:val="ru-RU"/>
        </w:rPr>
        <w:t xml:space="preserve">. ЮНЕП/ВСТК высказала пожелание, чтобы был подготовлен соответствующий бюджет; </w:t>
      </w:r>
    </w:p>
    <w:p w14:paraId="0CB410CA" w14:textId="77777777" w:rsidR="00E816DB" w:rsidRPr="00E816DB" w:rsidRDefault="00E816DB">
      <w:pPr>
        <w:numPr>
          <w:ilvl w:val="0"/>
          <w:numId w:val="4"/>
        </w:numPr>
        <w:spacing w:after="120"/>
        <w:contextualSpacing/>
        <w:rPr>
          <w:rFonts w:ascii="Roboto" w:hAnsi="Roboto"/>
          <w:b/>
          <w:bCs/>
          <w:sz w:val="20"/>
          <w:szCs w:val="20"/>
          <w:lang w:val="ru-RU"/>
        </w:rPr>
      </w:pPr>
      <w:r w:rsidRPr="00E816DB">
        <w:rPr>
          <w:rFonts w:ascii="Roboto" w:hAnsi="Roboto"/>
          <w:b/>
          <w:bCs/>
          <w:sz w:val="20"/>
          <w:szCs w:val="20"/>
          <w:lang w:val="ru-RU"/>
        </w:rPr>
        <w:t>была представлена информация об Инициативе ЮНЕП по управлению информацией и знанием для Многосторонних природоохранных соглашений (МПС) (</w:t>
      </w:r>
      <w:r w:rsidRPr="00E816DB">
        <w:rPr>
          <w:rFonts w:ascii="Roboto" w:hAnsi="Roboto"/>
          <w:b/>
          <w:bCs/>
          <w:i/>
          <w:sz w:val="20"/>
          <w:szCs w:val="20"/>
          <w:lang w:val="en-GB"/>
        </w:rPr>
        <w:t>InforMEA</w:t>
      </w:r>
      <w:r w:rsidRPr="00E816DB">
        <w:rPr>
          <w:rFonts w:ascii="Roboto" w:hAnsi="Roboto"/>
          <w:b/>
          <w:bCs/>
          <w:sz w:val="20"/>
          <w:szCs w:val="20"/>
          <w:lang w:val="ru-RU"/>
        </w:rPr>
        <w:t>) и согласовано присоединение Тегеранской конвенции к этой инициативе, а также сделано обращение к ВСТК изучить возможности для будущего участия;</w:t>
      </w:r>
    </w:p>
    <w:p w14:paraId="72F4C02A" w14:textId="43899860" w:rsidR="00E816DB" w:rsidRPr="00E816DB" w:rsidRDefault="00E816DB">
      <w:pPr>
        <w:numPr>
          <w:ilvl w:val="0"/>
          <w:numId w:val="4"/>
        </w:numPr>
        <w:spacing w:after="120"/>
        <w:contextualSpacing/>
        <w:rPr>
          <w:rFonts w:ascii="Roboto" w:hAnsi="Roboto"/>
          <w:b/>
          <w:bCs/>
          <w:sz w:val="20"/>
          <w:szCs w:val="20"/>
          <w:lang w:val="ru-RU"/>
        </w:rPr>
      </w:pPr>
      <w:r w:rsidRPr="00E816DB">
        <w:rPr>
          <w:rFonts w:ascii="Roboto" w:hAnsi="Roboto"/>
          <w:sz w:val="20"/>
          <w:szCs w:val="20"/>
          <w:lang w:val="ru-RU"/>
        </w:rPr>
        <w:t xml:space="preserve">Российской Федерацией была представлена информация о результатах анализа воздействия на экосистему и биоразнообразие в районах нефтедобычи Северного Каспия с учетом деятельности Тегеранской конвенции и по разработке предложений к концепции создания ГИС в данном регионе, которые были выполнены Национальным офисом по взаимосвязи с Тегеранской конвенцией – АНО «Центр международных проектов» (АНО «ЦМП») в рамках проекта ПРООН/ГЭФ «Задачи сохранения биоразнообразия и политике и программах развития энергетического сектора России». Эти результаты, так же как и итоги последующих проектов могут быть использованы РГ </w:t>
      </w:r>
      <w:r w:rsidRPr="00E816DB">
        <w:rPr>
          <w:rFonts w:ascii="Roboto" w:hAnsi="Roboto"/>
          <w:sz w:val="20"/>
          <w:szCs w:val="20"/>
          <w:lang w:val="ru-RU"/>
        </w:rPr>
        <w:lastRenderedPageBreak/>
        <w:t>по мониторингу и оценке в ходе реализации Программы мониторинга окружающей среды (ПМОС) для продвижения сотрудничества с нефтегазовой промышленностью и реализации Ашхабадского протокола;</w:t>
      </w:r>
    </w:p>
    <w:p w14:paraId="327D0099" w14:textId="77777777" w:rsidR="00E816DB" w:rsidRPr="00E816DB" w:rsidRDefault="00E816DB">
      <w:pPr>
        <w:numPr>
          <w:ilvl w:val="0"/>
          <w:numId w:val="4"/>
        </w:numPr>
        <w:spacing w:after="120"/>
        <w:contextualSpacing/>
        <w:rPr>
          <w:rFonts w:ascii="Roboto" w:hAnsi="Roboto"/>
          <w:b/>
          <w:bCs/>
          <w:sz w:val="20"/>
          <w:szCs w:val="20"/>
          <w:lang w:val="ru-RU"/>
        </w:rPr>
      </w:pPr>
      <w:r w:rsidRPr="00E816DB">
        <w:rPr>
          <w:rFonts w:ascii="Roboto" w:hAnsi="Roboto"/>
          <w:b/>
          <w:bCs/>
          <w:sz w:val="20"/>
          <w:szCs w:val="20"/>
          <w:lang w:val="ru-RU"/>
        </w:rPr>
        <w:t xml:space="preserve">было согласовано, что 3-е и последнее заседание Подкома к КС-6 будет проведено в Стамбуле 14 – 16 октября 2015 года, перед Семинаром КБР по </w:t>
      </w:r>
      <w:r w:rsidRPr="00E816DB">
        <w:rPr>
          <w:rFonts w:ascii="Roboto" w:hAnsi="Roboto"/>
          <w:b/>
          <w:sz w:val="20"/>
          <w:szCs w:val="20"/>
          <w:lang w:val="ru-RU"/>
        </w:rPr>
        <w:t>ЭБЗМР</w:t>
      </w:r>
      <w:r w:rsidRPr="00E816DB">
        <w:rPr>
          <w:rFonts w:ascii="Roboto" w:hAnsi="Roboto"/>
          <w:sz w:val="20"/>
          <w:szCs w:val="20"/>
          <w:lang w:val="ru-RU"/>
        </w:rPr>
        <w:t>. Подком-3 проведет обзор достигнутого прогресса и подготовки к КС-6;</w:t>
      </w:r>
    </w:p>
    <w:p w14:paraId="008CB272" w14:textId="77777777" w:rsidR="00E816DB" w:rsidRPr="00E816DB" w:rsidRDefault="00E816DB">
      <w:pPr>
        <w:numPr>
          <w:ilvl w:val="0"/>
          <w:numId w:val="4"/>
        </w:numPr>
        <w:spacing w:after="120"/>
        <w:contextualSpacing/>
        <w:rPr>
          <w:rFonts w:ascii="Roboto" w:hAnsi="Roboto"/>
          <w:sz w:val="20"/>
          <w:szCs w:val="20"/>
          <w:lang w:val="ru-RU"/>
        </w:rPr>
      </w:pPr>
      <w:r w:rsidRPr="00E816DB">
        <w:rPr>
          <w:rFonts w:ascii="Roboto" w:hAnsi="Roboto"/>
          <w:b/>
          <w:bCs/>
          <w:sz w:val="20"/>
          <w:szCs w:val="20"/>
          <w:lang w:val="ru-RU"/>
        </w:rPr>
        <w:t>было согласовано, что КС-6 состоится в Баку 18 – 20 ноября 2015 года.</w:t>
      </w:r>
    </w:p>
    <w:p w14:paraId="5D4F69C6" w14:textId="4A99C2AC" w:rsidR="00AE517F" w:rsidRPr="00EE54B1" w:rsidRDefault="00AE517F">
      <w:pPr>
        <w:rPr>
          <w:rFonts w:ascii="Roboto" w:hAnsi="Roboto"/>
          <w:b/>
          <w:bCs/>
          <w:sz w:val="20"/>
          <w:szCs w:val="20"/>
          <w:lang w:val="ru-RU"/>
        </w:rPr>
      </w:pPr>
      <w:r w:rsidRPr="00EE54B1">
        <w:rPr>
          <w:rFonts w:ascii="Roboto" w:hAnsi="Roboto"/>
          <w:b/>
          <w:bCs/>
          <w:sz w:val="20"/>
          <w:szCs w:val="20"/>
          <w:lang w:val="ru-RU"/>
        </w:rPr>
        <w:br w:type="page"/>
      </w:r>
    </w:p>
    <w:p w14:paraId="5BF8A67F" w14:textId="1CABC3E7" w:rsidR="008D319D" w:rsidRDefault="008D319D" w:rsidP="008D319D">
      <w:pPr>
        <w:pStyle w:val="Standard"/>
        <w:contextualSpacing/>
        <w:jc w:val="center"/>
        <w:rPr>
          <w:rFonts w:ascii="Roboto" w:hAnsi="Roboto"/>
          <w:b/>
          <w:bCs/>
          <w:sz w:val="20"/>
          <w:szCs w:val="20"/>
          <w:lang w:val="ru-RU"/>
        </w:rPr>
      </w:pPr>
      <w:r w:rsidRPr="008D319D">
        <w:rPr>
          <w:rFonts w:ascii="Roboto" w:hAnsi="Roboto"/>
          <w:b/>
          <w:bCs/>
          <w:sz w:val="20"/>
          <w:szCs w:val="20"/>
          <w:lang w:val="ru-RU"/>
        </w:rPr>
        <w:lastRenderedPageBreak/>
        <w:t xml:space="preserve">Отчет о третьем заседании </w:t>
      </w:r>
    </w:p>
    <w:p w14:paraId="048723D4" w14:textId="77777777" w:rsidR="008D319D" w:rsidRPr="008D319D" w:rsidRDefault="008D319D" w:rsidP="008D319D">
      <w:pPr>
        <w:pStyle w:val="Standard"/>
        <w:contextualSpacing/>
        <w:jc w:val="center"/>
        <w:rPr>
          <w:rFonts w:ascii="Roboto" w:hAnsi="Roboto"/>
          <w:b/>
          <w:bCs/>
          <w:sz w:val="20"/>
          <w:szCs w:val="20"/>
          <w:lang w:val="ru-RU"/>
        </w:rPr>
      </w:pPr>
    </w:p>
    <w:p w14:paraId="6D184ACC" w14:textId="4F762440" w:rsidR="008D319D" w:rsidRDefault="008D319D" w:rsidP="008D319D">
      <w:pPr>
        <w:pStyle w:val="Standard"/>
        <w:contextualSpacing/>
        <w:jc w:val="center"/>
        <w:rPr>
          <w:rFonts w:ascii="Roboto" w:hAnsi="Roboto"/>
          <w:b/>
          <w:bCs/>
          <w:sz w:val="20"/>
          <w:szCs w:val="20"/>
          <w:lang w:val="ru-RU"/>
        </w:rPr>
      </w:pPr>
      <w:r w:rsidRPr="008D319D">
        <w:rPr>
          <w:rFonts w:ascii="Roboto" w:hAnsi="Roboto"/>
          <w:b/>
          <w:bCs/>
          <w:sz w:val="20"/>
          <w:szCs w:val="20"/>
          <w:lang w:val="ru-RU"/>
        </w:rPr>
        <w:t>Подготовительного комитета к шестой сессии</w:t>
      </w:r>
    </w:p>
    <w:p w14:paraId="025999D9" w14:textId="77777777" w:rsidR="008D319D" w:rsidRPr="008D319D" w:rsidRDefault="008D319D" w:rsidP="008D319D">
      <w:pPr>
        <w:pStyle w:val="Standard"/>
        <w:contextualSpacing/>
        <w:jc w:val="center"/>
        <w:rPr>
          <w:rFonts w:ascii="Roboto" w:hAnsi="Roboto"/>
          <w:b/>
          <w:bCs/>
          <w:sz w:val="20"/>
          <w:szCs w:val="20"/>
          <w:lang w:val="ru-RU"/>
        </w:rPr>
      </w:pPr>
    </w:p>
    <w:p w14:paraId="57FA6D31" w14:textId="426FD134" w:rsidR="008D319D" w:rsidRDefault="008D319D" w:rsidP="008D319D">
      <w:pPr>
        <w:pStyle w:val="Standard"/>
        <w:contextualSpacing/>
        <w:jc w:val="center"/>
        <w:rPr>
          <w:rFonts w:ascii="Roboto" w:hAnsi="Roboto"/>
          <w:b/>
          <w:bCs/>
          <w:sz w:val="20"/>
          <w:szCs w:val="20"/>
          <w:lang w:val="ru-RU"/>
        </w:rPr>
      </w:pPr>
      <w:r w:rsidRPr="008D319D">
        <w:rPr>
          <w:rFonts w:ascii="Roboto" w:hAnsi="Roboto"/>
          <w:b/>
          <w:bCs/>
          <w:sz w:val="20"/>
          <w:szCs w:val="20"/>
          <w:lang w:val="ru-RU"/>
        </w:rPr>
        <w:t>Конференции Сторон Тегеранской конвенции (КС-6)</w:t>
      </w:r>
    </w:p>
    <w:p w14:paraId="56B99AA6" w14:textId="77777777" w:rsidR="008D319D" w:rsidRPr="008D319D" w:rsidRDefault="008D319D" w:rsidP="008D319D">
      <w:pPr>
        <w:pStyle w:val="Standard"/>
        <w:contextualSpacing/>
        <w:jc w:val="center"/>
        <w:rPr>
          <w:rFonts w:ascii="Roboto" w:hAnsi="Roboto"/>
          <w:b/>
          <w:bCs/>
          <w:sz w:val="20"/>
          <w:szCs w:val="20"/>
          <w:lang w:val="ru-RU"/>
        </w:rPr>
      </w:pPr>
    </w:p>
    <w:p w14:paraId="3D3BDF05" w14:textId="69312029" w:rsidR="008D319D" w:rsidRPr="00EE54B1" w:rsidRDefault="008D319D" w:rsidP="008D319D">
      <w:pPr>
        <w:pStyle w:val="Standard"/>
        <w:contextualSpacing/>
        <w:jc w:val="center"/>
        <w:rPr>
          <w:rFonts w:ascii="Roboto" w:hAnsi="Roboto"/>
          <w:b/>
          <w:bCs/>
          <w:sz w:val="20"/>
          <w:szCs w:val="20"/>
          <w:lang w:val="ru-RU"/>
        </w:rPr>
      </w:pPr>
      <w:r w:rsidRPr="008D319D">
        <w:rPr>
          <w:rFonts w:ascii="Roboto" w:hAnsi="Roboto"/>
          <w:b/>
          <w:bCs/>
          <w:sz w:val="20"/>
          <w:szCs w:val="20"/>
          <w:lang w:val="ru-RU"/>
        </w:rPr>
        <w:t>1</w:t>
      </w:r>
      <w:r w:rsidRPr="008D319D">
        <w:rPr>
          <w:rFonts w:ascii="Roboto" w:hAnsi="Roboto"/>
          <w:b/>
          <w:bCs/>
          <w:sz w:val="20"/>
          <w:szCs w:val="20"/>
          <w:lang w:val="de-CH"/>
        </w:rPr>
        <w:t>0</w:t>
      </w:r>
      <w:r>
        <w:rPr>
          <w:rFonts w:ascii="Roboto" w:hAnsi="Roboto"/>
          <w:b/>
          <w:bCs/>
          <w:sz w:val="20"/>
          <w:szCs w:val="20"/>
          <w:lang w:val="ru-RU"/>
        </w:rPr>
        <w:t>–</w:t>
      </w:r>
      <w:r w:rsidRPr="008D319D">
        <w:rPr>
          <w:rFonts w:ascii="Roboto" w:hAnsi="Roboto"/>
          <w:b/>
          <w:bCs/>
          <w:sz w:val="20"/>
          <w:szCs w:val="20"/>
          <w:lang w:val="ru-RU"/>
        </w:rPr>
        <w:t>1</w:t>
      </w:r>
      <w:r w:rsidRPr="008D319D">
        <w:rPr>
          <w:rFonts w:ascii="Roboto" w:hAnsi="Roboto"/>
          <w:b/>
          <w:bCs/>
          <w:sz w:val="20"/>
          <w:szCs w:val="20"/>
          <w:lang w:val="de-CH"/>
        </w:rPr>
        <w:t>1</w:t>
      </w:r>
      <w:r w:rsidRPr="008D319D">
        <w:rPr>
          <w:rFonts w:ascii="Roboto" w:hAnsi="Roboto"/>
          <w:b/>
          <w:bCs/>
          <w:sz w:val="20"/>
          <w:szCs w:val="20"/>
          <w:lang w:val="ru-RU"/>
        </w:rPr>
        <w:t xml:space="preserve"> ноября 2015 года, Баку, Азербайджан</w:t>
      </w:r>
    </w:p>
    <w:p w14:paraId="3CE7A413" w14:textId="77777777" w:rsidR="008D319D" w:rsidRPr="008D319D" w:rsidRDefault="008D319D" w:rsidP="008D319D">
      <w:pPr>
        <w:pStyle w:val="Standard"/>
        <w:rPr>
          <w:rFonts w:ascii="Roboto" w:hAnsi="Roboto"/>
          <w:sz w:val="20"/>
          <w:szCs w:val="20"/>
          <w:lang w:val="ru-RU"/>
        </w:rPr>
      </w:pPr>
    </w:p>
    <w:p w14:paraId="1D8E3DE7" w14:textId="77777777" w:rsidR="008D319D" w:rsidRPr="008D319D" w:rsidRDefault="008D319D" w:rsidP="008D319D">
      <w:pPr>
        <w:pStyle w:val="Standard"/>
        <w:rPr>
          <w:rFonts w:ascii="Roboto" w:hAnsi="Roboto"/>
          <w:sz w:val="20"/>
          <w:szCs w:val="20"/>
          <w:lang w:val="ru-RU"/>
        </w:rPr>
      </w:pPr>
    </w:p>
    <w:p w14:paraId="74E987F4" w14:textId="1A4538E2" w:rsidR="008D319D" w:rsidRPr="008D319D" w:rsidRDefault="008D319D" w:rsidP="008D319D">
      <w:pPr>
        <w:pStyle w:val="Standard"/>
        <w:jc w:val="both"/>
        <w:rPr>
          <w:rFonts w:ascii="Roboto" w:hAnsi="Roboto"/>
          <w:sz w:val="20"/>
          <w:szCs w:val="20"/>
          <w:lang w:val="ru-RU"/>
        </w:rPr>
      </w:pPr>
      <w:r w:rsidRPr="008D319D">
        <w:rPr>
          <w:rFonts w:ascii="Roboto" w:hAnsi="Roboto"/>
          <w:sz w:val="20"/>
          <w:szCs w:val="20"/>
          <w:lang w:val="ru-RU"/>
        </w:rPr>
        <w:t>Заседание, открытое Заместителем министра экологии и охраны природы Азербайджана Рауфом Гаджиевым, избрало г-на Расима Заттар-заде в качестве председательствующего. На заседании присутствовали представители пяти Договаривающихся Сторон. ЮНЕП</w:t>
      </w:r>
      <w:r w:rsidRPr="008D319D">
        <w:rPr>
          <w:rFonts w:ascii="Roboto" w:hAnsi="Roboto"/>
          <w:sz w:val="20"/>
          <w:szCs w:val="20"/>
          <w:lang w:val="en-US"/>
        </w:rPr>
        <w:t> </w:t>
      </w:r>
      <w:r w:rsidRPr="008D319D">
        <w:rPr>
          <w:rFonts w:ascii="Roboto" w:hAnsi="Roboto"/>
          <w:sz w:val="20"/>
          <w:szCs w:val="20"/>
          <w:lang w:val="ru-RU"/>
        </w:rPr>
        <w:t>/</w:t>
      </w:r>
      <w:r w:rsidRPr="008D319D">
        <w:rPr>
          <w:rFonts w:ascii="Roboto" w:hAnsi="Roboto"/>
          <w:sz w:val="20"/>
          <w:szCs w:val="20"/>
          <w:lang w:val="en-US"/>
        </w:rPr>
        <w:t> </w:t>
      </w:r>
      <w:r w:rsidRPr="008D319D">
        <w:rPr>
          <w:rFonts w:ascii="Roboto" w:hAnsi="Roboto"/>
          <w:sz w:val="20"/>
          <w:szCs w:val="20"/>
          <w:lang w:val="ru-RU"/>
        </w:rPr>
        <w:t>(временный) Секретариат был представлен Махиром Алиевым, Даниэлем Никсдорфом и Матеушем Бенько при содействии Анатолия Савельева. Валентин Емелин и Фриц Шлингеманн участвовали в качестве наблюдателей о</w:t>
      </w:r>
      <w:r>
        <w:rPr>
          <w:rFonts w:ascii="Roboto" w:hAnsi="Roboto"/>
          <w:sz w:val="20"/>
          <w:szCs w:val="20"/>
          <w:lang w:val="ru-RU"/>
        </w:rPr>
        <w:t>т</w:t>
      </w:r>
      <w:r w:rsidRPr="008D319D">
        <w:rPr>
          <w:rFonts w:ascii="Roboto" w:hAnsi="Roboto"/>
          <w:sz w:val="20"/>
          <w:szCs w:val="20"/>
          <w:lang w:val="ru-RU"/>
        </w:rPr>
        <w:t xml:space="preserve"> ГРИД-Арендал.</w:t>
      </w:r>
    </w:p>
    <w:p w14:paraId="3E118EF5" w14:textId="77777777" w:rsidR="008D319D" w:rsidRPr="008D319D" w:rsidRDefault="008D319D" w:rsidP="008D319D">
      <w:pPr>
        <w:pStyle w:val="Standard"/>
        <w:rPr>
          <w:rFonts w:ascii="Roboto" w:hAnsi="Roboto"/>
          <w:sz w:val="20"/>
          <w:szCs w:val="20"/>
          <w:lang w:val="ru-RU"/>
        </w:rPr>
      </w:pPr>
    </w:p>
    <w:p w14:paraId="42A61576" w14:textId="77777777" w:rsidR="008D319D" w:rsidRPr="008D319D" w:rsidRDefault="008D319D" w:rsidP="008D319D">
      <w:pPr>
        <w:pStyle w:val="Standard"/>
        <w:rPr>
          <w:rFonts w:ascii="Roboto" w:hAnsi="Roboto"/>
          <w:sz w:val="20"/>
          <w:szCs w:val="20"/>
          <w:lang w:val="en-GB"/>
        </w:rPr>
      </w:pPr>
      <w:r w:rsidRPr="008D319D">
        <w:rPr>
          <w:rFonts w:ascii="Roboto" w:hAnsi="Roboto"/>
          <w:sz w:val="20"/>
          <w:szCs w:val="20"/>
          <w:lang w:val="ru-RU"/>
        </w:rPr>
        <w:t>Заседание</w:t>
      </w:r>
      <w:r w:rsidRPr="008D319D">
        <w:rPr>
          <w:rFonts w:ascii="Roboto" w:hAnsi="Roboto"/>
          <w:sz w:val="20"/>
          <w:szCs w:val="20"/>
          <w:lang w:val="en-GB"/>
        </w:rPr>
        <w:t>:</w:t>
      </w:r>
    </w:p>
    <w:p w14:paraId="78921C24" w14:textId="77777777" w:rsidR="008D319D" w:rsidRPr="008D319D" w:rsidRDefault="008D319D" w:rsidP="008D319D">
      <w:pPr>
        <w:pStyle w:val="Standard"/>
        <w:rPr>
          <w:rFonts w:ascii="Roboto" w:hAnsi="Roboto"/>
          <w:sz w:val="20"/>
          <w:szCs w:val="20"/>
          <w:lang w:val="en-GB"/>
        </w:rPr>
      </w:pPr>
    </w:p>
    <w:p w14:paraId="184E8DD6" w14:textId="77777777" w:rsidR="008D319D" w:rsidRPr="008D319D" w:rsidRDefault="008D319D">
      <w:pPr>
        <w:pStyle w:val="Standard"/>
        <w:numPr>
          <w:ilvl w:val="0"/>
          <w:numId w:val="5"/>
        </w:numPr>
        <w:ind w:left="360"/>
        <w:jc w:val="both"/>
        <w:rPr>
          <w:rFonts w:ascii="Roboto" w:hAnsi="Roboto"/>
          <w:sz w:val="20"/>
          <w:szCs w:val="20"/>
          <w:lang w:val="ru-RU"/>
        </w:rPr>
      </w:pPr>
      <w:r w:rsidRPr="008D319D">
        <w:rPr>
          <w:rFonts w:ascii="Roboto" w:hAnsi="Roboto"/>
          <w:sz w:val="20"/>
          <w:szCs w:val="20"/>
          <w:lang w:val="ru-RU"/>
        </w:rPr>
        <w:t>приняло следующие два заявления в отношении Соглашения с принимающей стороной (СПС) и подбора Исполнительного секретаря (ИС), и обратилось к (временному) Секретариату с просьбой довести эти заявления до сведения руководства ЮНЕП:</w:t>
      </w:r>
    </w:p>
    <w:p w14:paraId="18A40EDB" w14:textId="77777777" w:rsidR="008D319D" w:rsidRPr="008D319D" w:rsidRDefault="008D319D" w:rsidP="008D319D">
      <w:pPr>
        <w:pStyle w:val="Standard"/>
        <w:rPr>
          <w:rFonts w:ascii="Roboto" w:hAnsi="Roboto"/>
          <w:sz w:val="20"/>
          <w:szCs w:val="20"/>
          <w:lang w:val="ru-RU"/>
        </w:rPr>
      </w:pPr>
    </w:p>
    <w:p w14:paraId="68DA9F4E" w14:textId="77777777" w:rsidR="008D319D" w:rsidRPr="008D319D" w:rsidRDefault="008D319D" w:rsidP="008D319D">
      <w:pPr>
        <w:pStyle w:val="Standard"/>
        <w:ind w:left="426"/>
        <w:jc w:val="both"/>
        <w:rPr>
          <w:rFonts w:ascii="Roboto" w:hAnsi="Roboto"/>
          <w:sz w:val="20"/>
          <w:szCs w:val="20"/>
          <w:lang w:val="ru-RU"/>
        </w:rPr>
      </w:pPr>
      <w:r w:rsidRPr="008D319D">
        <w:rPr>
          <w:rFonts w:ascii="Roboto" w:hAnsi="Roboto"/>
          <w:sz w:val="20"/>
          <w:szCs w:val="20"/>
          <w:lang w:val="ru-RU"/>
        </w:rPr>
        <w:t>«Представители Азербайджана и ЮНЕП представили совещанию информацию о состоянии переговоров относительно Соглашения с принимающей стороной (СПС).  Совещание высказало озабоченность отсутствием прогресса в обсуждениях.</w:t>
      </w:r>
    </w:p>
    <w:p w14:paraId="261E5292" w14:textId="77777777" w:rsidR="008D319D" w:rsidRPr="008D319D" w:rsidRDefault="008D319D" w:rsidP="008D319D">
      <w:pPr>
        <w:pStyle w:val="Standard"/>
        <w:ind w:left="426"/>
        <w:rPr>
          <w:rFonts w:ascii="Roboto" w:hAnsi="Roboto"/>
          <w:sz w:val="20"/>
          <w:szCs w:val="20"/>
          <w:lang w:val="ru-RU"/>
        </w:rPr>
      </w:pPr>
    </w:p>
    <w:p w14:paraId="74527FB5" w14:textId="77777777" w:rsidR="008D319D" w:rsidRPr="008D319D" w:rsidRDefault="008D319D" w:rsidP="008D319D">
      <w:pPr>
        <w:pStyle w:val="Standard"/>
        <w:ind w:left="426"/>
        <w:jc w:val="both"/>
        <w:rPr>
          <w:rFonts w:ascii="Roboto" w:hAnsi="Roboto"/>
          <w:sz w:val="20"/>
          <w:szCs w:val="20"/>
          <w:lang w:val="ru-RU"/>
        </w:rPr>
      </w:pPr>
      <w:r w:rsidRPr="008D319D">
        <w:rPr>
          <w:rFonts w:ascii="Roboto" w:hAnsi="Roboto"/>
          <w:sz w:val="20"/>
          <w:szCs w:val="20"/>
          <w:lang w:val="ru-RU"/>
        </w:rPr>
        <w:t>В свете ротации Секретариата было согласовано, что консультации относительно СПС должны быть проведены со всеми Сторонами.</w:t>
      </w:r>
    </w:p>
    <w:p w14:paraId="1BFA2656" w14:textId="77777777" w:rsidR="008D319D" w:rsidRPr="008D319D" w:rsidRDefault="008D319D" w:rsidP="008D319D">
      <w:pPr>
        <w:pStyle w:val="Standard"/>
        <w:ind w:left="426"/>
        <w:rPr>
          <w:rFonts w:ascii="Roboto" w:hAnsi="Roboto"/>
          <w:sz w:val="20"/>
          <w:szCs w:val="20"/>
          <w:lang w:val="ru-RU"/>
        </w:rPr>
      </w:pPr>
    </w:p>
    <w:p w14:paraId="669D7427" w14:textId="77777777" w:rsidR="008D319D" w:rsidRPr="008D319D" w:rsidRDefault="008D319D" w:rsidP="008D319D">
      <w:pPr>
        <w:pStyle w:val="Standard"/>
        <w:ind w:left="426"/>
        <w:jc w:val="both"/>
        <w:rPr>
          <w:rFonts w:ascii="Roboto" w:hAnsi="Roboto"/>
          <w:sz w:val="20"/>
          <w:szCs w:val="20"/>
          <w:lang w:val="ru-RU"/>
        </w:rPr>
      </w:pPr>
      <w:r w:rsidRPr="008D319D">
        <w:rPr>
          <w:rFonts w:ascii="Roboto" w:hAnsi="Roboto"/>
          <w:sz w:val="20"/>
          <w:szCs w:val="20"/>
          <w:lang w:val="ru-RU"/>
        </w:rPr>
        <w:t>Представитель Ирана выразила поддержку предложению о том, что это СПС между Азербайджаном и Секретариатом конвенции, которое подписывается Азербайджаном и Секретариатом или от имени Секретариата.  Другие Стороны отметили необходимость продолжения консультаций в странах прежде, чем представить официальное мнение.</w:t>
      </w:r>
    </w:p>
    <w:p w14:paraId="417DDDE0" w14:textId="77777777" w:rsidR="008D319D" w:rsidRPr="008D319D" w:rsidRDefault="008D319D" w:rsidP="008D319D">
      <w:pPr>
        <w:pStyle w:val="Standard"/>
        <w:ind w:left="426"/>
        <w:rPr>
          <w:rFonts w:ascii="Roboto" w:hAnsi="Roboto"/>
          <w:sz w:val="20"/>
          <w:szCs w:val="20"/>
          <w:lang w:val="ru-RU"/>
        </w:rPr>
      </w:pPr>
    </w:p>
    <w:p w14:paraId="14B5AED2" w14:textId="77777777" w:rsidR="008D319D" w:rsidRPr="008D319D" w:rsidRDefault="008D319D" w:rsidP="008D319D">
      <w:pPr>
        <w:pStyle w:val="Standard"/>
        <w:ind w:left="426"/>
        <w:jc w:val="both"/>
        <w:rPr>
          <w:rFonts w:ascii="Roboto" w:hAnsi="Roboto"/>
          <w:sz w:val="20"/>
          <w:szCs w:val="20"/>
          <w:lang w:val="ru-RU"/>
        </w:rPr>
      </w:pPr>
      <w:r w:rsidRPr="008D319D">
        <w:rPr>
          <w:rFonts w:ascii="Roboto" w:hAnsi="Roboto"/>
          <w:sz w:val="20"/>
          <w:szCs w:val="20"/>
          <w:lang w:val="ru-RU"/>
        </w:rPr>
        <w:t>Совещание обратилось с просьбой к Азербайджану направить другим Сторонам по официальным каналам проект СПС и получить их позицию с целью содействия переговорному процессу, и призвало Азербайджан и ЮНЕП завершить переговоры по СПС до конца 2015 года.»</w:t>
      </w:r>
    </w:p>
    <w:p w14:paraId="19007CF7" w14:textId="77777777" w:rsidR="008D319D" w:rsidRPr="008D319D" w:rsidRDefault="008D319D" w:rsidP="008D319D">
      <w:pPr>
        <w:pStyle w:val="Standard"/>
        <w:ind w:left="426"/>
        <w:jc w:val="both"/>
        <w:rPr>
          <w:rFonts w:ascii="Roboto" w:hAnsi="Roboto"/>
          <w:sz w:val="20"/>
          <w:szCs w:val="20"/>
          <w:lang w:val="ru-RU"/>
        </w:rPr>
      </w:pPr>
    </w:p>
    <w:p w14:paraId="42C6DEEE" w14:textId="77777777" w:rsidR="008D319D" w:rsidRPr="008D319D" w:rsidRDefault="008D319D" w:rsidP="008D319D">
      <w:pPr>
        <w:pStyle w:val="Standard"/>
        <w:ind w:left="426"/>
        <w:jc w:val="both"/>
        <w:rPr>
          <w:rFonts w:ascii="Roboto" w:hAnsi="Roboto"/>
          <w:sz w:val="20"/>
          <w:szCs w:val="20"/>
          <w:lang w:val="ru-RU"/>
        </w:rPr>
      </w:pPr>
      <w:r w:rsidRPr="008D319D">
        <w:rPr>
          <w:rFonts w:ascii="Roboto" w:hAnsi="Roboto"/>
          <w:sz w:val="20"/>
          <w:szCs w:val="20"/>
          <w:lang w:val="ru-RU"/>
        </w:rPr>
        <w:t>«Совещание отметило важность скорейшего завершения процедуры подбора кандидатуры на должность Исполнительного секретаря Тегеранской конвенции и призвало ЮНЕП завершить процесс выбора кандидатуры до конца текущего (2015) года и представить Конференции Сторон информацию соответствующим образом.»;</w:t>
      </w:r>
    </w:p>
    <w:p w14:paraId="62632A13" w14:textId="77777777" w:rsidR="008D319D" w:rsidRPr="008D319D" w:rsidRDefault="008D319D" w:rsidP="008D319D">
      <w:pPr>
        <w:pStyle w:val="Standard"/>
        <w:rPr>
          <w:rFonts w:ascii="Roboto" w:hAnsi="Roboto"/>
          <w:sz w:val="20"/>
          <w:szCs w:val="20"/>
          <w:lang w:val="ru-RU"/>
        </w:rPr>
      </w:pPr>
    </w:p>
    <w:p w14:paraId="1151FE09" w14:textId="77777777" w:rsidR="008D319D" w:rsidRPr="008D319D" w:rsidRDefault="008D319D">
      <w:pPr>
        <w:pStyle w:val="Standard"/>
        <w:numPr>
          <w:ilvl w:val="0"/>
          <w:numId w:val="5"/>
        </w:numPr>
        <w:ind w:left="360"/>
        <w:jc w:val="both"/>
        <w:rPr>
          <w:rFonts w:ascii="Roboto" w:hAnsi="Roboto"/>
          <w:sz w:val="20"/>
          <w:szCs w:val="20"/>
          <w:lang w:val="ru-RU"/>
        </w:rPr>
      </w:pPr>
      <w:r w:rsidRPr="008D319D">
        <w:rPr>
          <w:rFonts w:ascii="Roboto" w:hAnsi="Roboto"/>
          <w:sz w:val="20"/>
          <w:szCs w:val="20"/>
          <w:lang w:val="ru-RU"/>
        </w:rPr>
        <w:t>приветствовало предложение Казахстана о прикомандировании сотрудника (Секретариата), призвало ЮНЕП содействовать процессу прикомандирования и продвигать его, а также призвало другие Стороны последовать примеру Казахстана;</w:t>
      </w:r>
    </w:p>
    <w:p w14:paraId="118B5EA9" w14:textId="77777777" w:rsidR="008D319D" w:rsidRPr="008D319D" w:rsidRDefault="008D319D" w:rsidP="008D319D">
      <w:pPr>
        <w:pStyle w:val="Standard"/>
        <w:rPr>
          <w:rFonts w:ascii="Roboto" w:hAnsi="Roboto"/>
          <w:sz w:val="20"/>
          <w:szCs w:val="20"/>
          <w:lang w:val="ru-RU"/>
        </w:rPr>
      </w:pPr>
    </w:p>
    <w:p w14:paraId="2ABB467F" w14:textId="77777777" w:rsidR="008D319D" w:rsidRPr="008D319D" w:rsidRDefault="008D319D">
      <w:pPr>
        <w:pStyle w:val="Standard"/>
        <w:numPr>
          <w:ilvl w:val="0"/>
          <w:numId w:val="5"/>
        </w:numPr>
        <w:ind w:left="360"/>
        <w:jc w:val="both"/>
        <w:rPr>
          <w:rFonts w:ascii="Roboto" w:hAnsi="Roboto"/>
          <w:sz w:val="20"/>
          <w:szCs w:val="20"/>
          <w:lang w:val="ru-RU"/>
        </w:rPr>
      </w:pPr>
      <w:r w:rsidRPr="008D319D">
        <w:rPr>
          <w:rFonts w:ascii="Roboto" w:hAnsi="Roboto"/>
          <w:sz w:val="20"/>
          <w:szCs w:val="20"/>
          <w:lang w:val="ru-RU"/>
        </w:rPr>
        <w:t>получило замечания от Ирана, Казахстана и России в отношении Круга ведения Национальных офисов/сотрудников по взаимосвязи с конвенцией (НОВК/НСВК) и просило (временный) Секретариат завершить их подготовку для рассмотрения и принятия в ходе КС-6;</w:t>
      </w:r>
    </w:p>
    <w:p w14:paraId="6D8C4C74" w14:textId="77777777" w:rsidR="008D319D" w:rsidRPr="008D319D" w:rsidRDefault="008D319D" w:rsidP="008D319D">
      <w:pPr>
        <w:pStyle w:val="Standard"/>
        <w:rPr>
          <w:rFonts w:ascii="Roboto" w:hAnsi="Roboto"/>
          <w:sz w:val="20"/>
          <w:szCs w:val="20"/>
          <w:lang w:val="ru-RU"/>
        </w:rPr>
      </w:pPr>
    </w:p>
    <w:p w14:paraId="3A5DE192" w14:textId="77777777" w:rsidR="008D319D" w:rsidRPr="008D319D" w:rsidRDefault="008D319D">
      <w:pPr>
        <w:pStyle w:val="Standard"/>
        <w:numPr>
          <w:ilvl w:val="0"/>
          <w:numId w:val="5"/>
        </w:numPr>
        <w:ind w:left="360"/>
        <w:jc w:val="both"/>
        <w:rPr>
          <w:rFonts w:ascii="Roboto" w:hAnsi="Roboto"/>
          <w:sz w:val="20"/>
          <w:szCs w:val="20"/>
          <w:lang w:val="ru-RU"/>
        </w:rPr>
      </w:pPr>
      <w:r w:rsidRPr="008D319D">
        <w:rPr>
          <w:rFonts w:ascii="Roboto" w:hAnsi="Roboto"/>
          <w:sz w:val="20"/>
          <w:szCs w:val="20"/>
          <w:lang w:val="ru-RU"/>
        </w:rPr>
        <w:t xml:space="preserve">было проинформировано относительно прогресса, достигнутого в процессе ратификации </w:t>
      </w:r>
      <w:r w:rsidRPr="008D319D">
        <w:rPr>
          <w:rFonts w:ascii="Roboto" w:hAnsi="Roboto"/>
          <w:sz w:val="20"/>
          <w:szCs w:val="20"/>
          <w:lang w:val="ru-RU"/>
        </w:rPr>
        <w:lastRenderedPageBreak/>
        <w:t>Московского протокола – ратификация Казахстаном и Россией ожидается в ближайшее время, и Ашхабадского протокола – после ратификации Туркменистаном аналогичные процедуры начаты всеми Сторонами;</w:t>
      </w:r>
    </w:p>
    <w:p w14:paraId="3EA37961" w14:textId="77777777" w:rsidR="008D319D" w:rsidRPr="008D319D" w:rsidRDefault="008D319D" w:rsidP="008D319D">
      <w:pPr>
        <w:pStyle w:val="Standard"/>
        <w:rPr>
          <w:rFonts w:ascii="Roboto" w:hAnsi="Roboto"/>
          <w:sz w:val="20"/>
          <w:szCs w:val="20"/>
          <w:lang w:val="ru-RU"/>
        </w:rPr>
      </w:pPr>
    </w:p>
    <w:p w14:paraId="207441D3" w14:textId="77777777" w:rsidR="008D319D" w:rsidRPr="008D319D" w:rsidRDefault="008D319D">
      <w:pPr>
        <w:pStyle w:val="Standard"/>
        <w:numPr>
          <w:ilvl w:val="0"/>
          <w:numId w:val="5"/>
        </w:numPr>
        <w:ind w:left="360"/>
        <w:jc w:val="both"/>
        <w:rPr>
          <w:rFonts w:ascii="Roboto" w:hAnsi="Roboto"/>
          <w:sz w:val="20"/>
          <w:szCs w:val="20"/>
          <w:lang w:val="ru-RU"/>
        </w:rPr>
      </w:pPr>
      <w:r w:rsidRPr="008D319D">
        <w:rPr>
          <w:rFonts w:ascii="Roboto" w:hAnsi="Roboto"/>
          <w:sz w:val="20"/>
          <w:szCs w:val="20"/>
          <w:lang w:val="ru-RU"/>
        </w:rPr>
        <w:t>было проинформировано о том, что ратификация Актауского протокола Казахстаном ожидается в начале следующего года, после чего может начаться подготовка к совещанию в Актау позднее в течение года с целью отметить вступление Протокола в силу, рассмотреть план его реализации и достичь и согласовать договоренности с частным сектором, в частности нефтяной и газовой промышленностью, о вовлеченности в конвенциальный процесс;</w:t>
      </w:r>
    </w:p>
    <w:p w14:paraId="270E0F59" w14:textId="77777777" w:rsidR="008D319D" w:rsidRPr="008D319D" w:rsidRDefault="008D319D" w:rsidP="008D319D">
      <w:pPr>
        <w:pStyle w:val="Standard"/>
        <w:rPr>
          <w:rFonts w:ascii="Roboto" w:hAnsi="Roboto"/>
          <w:sz w:val="20"/>
          <w:szCs w:val="20"/>
          <w:lang w:val="ru-RU"/>
        </w:rPr>
      </w:pPr>
    </w:p>
    <w:p w14:paraId="616F9F0C" w14:textId="77777777" w:rsidR="008D319D" w:rsidRPr="008D319D" w:rsidRDefault="008D319D">
      <w:pPr>
        <w:pStyle w:val="Standard"/>
        <w:numPr>
          <w:ilvl w:val="0"/>
          <w:numId w:val="5"/>
        </w:numPr>
        <w:ind w:left="360"/>
        <w:jc w:val="both"/>
        <w:rPr>
          <w:rFonts w:ascii="Roboto" w:hAnsi="Roboto"/>
          <w:sz w:val="20"/>
          <w:szCs w:val="20"/>
          <w:lang w:val="ru-RU"/>
        </w:rPr>
      </w:pPr>
      <w:r w:rsidRPr="008D319D">
        <w:rPr>
          <w:rFonts w:ascii="Roboto" w:hAnsi="Roboto"/>
          <w:sz w:val="20"/>
          <w:szCs w:val="20"/>
          <w:lang w:val="ru-RU"/>
        </w:rPr>
        <w:t>после рассмотрения консультативного мнения Секретариата Конвенции Эспо относительно предложения Туркменистана по тексту Приложения к Протоколу по ОВОС пришло к заключению, что в продолжающееся отсутствие консенсуса министрам в ходе КС-6 будет обращена просьба рассмотреть предложения и достичь по ним согласия;</w:t>
      </w:r>
    </w:p>
    <w:p w14:paraId="123587C6" w14:textId="77777777" w:rsidR="008D319D" w:rsidRPr="008D319D" w:rsidRDefault="008D319D" w:rsidP="008D319D">
      <w:pPr>
        <w:pStyle w:val="Standard"/>
        <w:rPr>
          <w:rFonts w:ascii="Roboto" w:hAnsi="Roboto"/>
          <w:sz w:val="20"/>
          <w:szCs w:val="20"/>
          <w:lang w:val="ru-RU"/>
        </w:rPr>
      </w:pPr>
    </w:p>
    <w:p w14:paraId="2AA66670" w14:textId="77777777" w:rsidR="008D319D" w:rsidRPr="008D319D" w:rsidRDefault="008D319D">
      <w:pPr>
        <w:pStyle w:val="Standard"/>
        <w:numPr>
          <w:ilvl w:val="0"/>
          <w:numId w:val="5"/>
        </w:numPr>
        <w:ind w:left="360"/>
        <w:jc w:val="both"/>
        <w:rPr>
          <w:rFonts w:ascii="Roboto" w:hAnsi="Roboto"/>
          <w:sz w:val="20"/>
          <w:szCs w:val="20"/>
          <w:lang w:val="ru-RU"/>
        </w:rPr>
      </w:pPr>
      <w:r w:rsidRPr="008D319D">
        <w:rPr>
          <w:rFonts w:ascii="Roboto" w:hAnsi="Roboto"/>
          <w:sz w:val="20"/>
          <w:szCs w:val="20"/>
          <w:lang w:val="ru-RU"/>
        </w:rPr>
        <w:t>было проинформировано исполняющим обязанности Председателя Радочей группы по мониторингу и оценке г-ном Александром Постновым о прогрессе, достигнутым при подготовке первого формального заседания группы, планируемого на 20-22 января 2016 года, и пришло к согласию направить Круг ведения Рабочей группы с изменениями, внесенными по просьбе и.о. ее Председателя, для рассмотрения и одобрения в ходе КС-6;</w:t>
      </w:r>
    </w:p>
    <w:p w14:paraId="4CB4904F" w14:textId="77777777" w:rsidR="008D319D" w:rsidRPr="008D319D" w:rsidRDefault="008D319D" w:rsidP="008D319D">
      <w:pPr>
        <w:pStyle w:val="Standard"/>
        <w:rPr>
          <w:rFonts w:ascii="Roboto" w:hAnsi="Roboto"/>
          <w:sz w:val="20"/>
          <w:szCs w:val="20"/>
          <w:lang w:val="ru-RU"/>
        </w:rPr>
      </w:pPr>
    </w:p>
    <w:p w14:paraId="4610F453" w14:textId="77777777" w:rsidR="008D319D" w:rsidRPr="008D319D" w:rsidRDefault="008D319D">
      <w:pPr>
        <w:pStyle w:val="Standard"/>
        <w:numPr>
          <w:ilvl w:val="0"/>
          <w:numId w:val="5"/>
        </w:numPr>
        <w:ind w:left="360"/>
        <w:jc w:val="both"/>
        <w:rPr>
          <w:rFonts w:ascii="Roboto" w:hAnsi="Roboto"/>
          <w:sz w:val="20"/>
          <w:szCs w:val="20"/>
          <w:lang w:val="ru-RU"/>
        </w:rPr>
      </w:pPr>
      <w:r w:rsidRPr="008D319D">
        <w:rPr>
          <w:rFonts w:ascii="Roboto" w:hAnsi="Roboto"/>
          <w:sz w:val="20"/>
          <w:szCs w:val="20"/>
          <w:lang w:val="ru-RU"/>
        </w:rPr>
        <w:t>заслушало обновленную информацию ГРИД-Арендала о положении дел с КЭИЦ. Реализация фазы 2 проекта КЭИЦ ожидает финансирования со стороны БП. Совещание выразило надежд, что Азербайджан будет оказывать содействие в осуществлении выдачи гранта как можно скорее;</w:t>
      </w:r>
    </w:p>
    <w:p w14:paraId="1379F4E3" w14:textId="77777777" w:rsidR="008D319D" w:rsidRPr="008D319D" w:rsidRDefault="008D319D" w:rsidP="008D319D">
      <w:pPr>
        <w:pStyle w:val="Standard"/>
        <w:rPr>
          <w:rFonts w:ascii="Roboto" w:hAnsi="Roboto"/>
          <w:sz w:val="20"/>
          <w:szCs w:val="20"/>
          <w:lang w:val="ru-RU"/>
        </w:rPr>
      </w:pPr>
    </w:p>
    <w:p w14:paraId="48B46F0C" w14:textId="77777777" w:rsidR="008D319D" w:rsidRPr="008D319D" w:rsidRDefault="008D319D">
      <w:pPr>
        <w:pStyle w:val="Standard"/>
        <w:numPr>
          <w:ilvl w:val="0"/>
          <w:numId w:val="5"/>
        </w:numPr>
        <w:ind w:left="360"/>
        <w:jc w:val="both"/>
        <w:rPr>
          <w:rFonts w:ascii="Roboto" w:hAnsi="Roboto"/>
          <w:sz w:val="20"/>
          <w:szCs w:val="20"/>
          <w:lang w:val="ru-RU"/>
        </w:rPr>
      </w:pPr>
      <w:r w:rsidRPr="008D319D">
        <w:rPr>
          <w:rFonts w:ascii="Roboto" w:hAnsi="Roboto"/>
          <w:sz w:val="20"/>
          <w:szCs w:val="20"/>
          <w:lang w:val="ru-RU"/>
        </w:rPr>
        <w:t>приветствовало итоговый документ Совещания заинтересованных сторон, состоявшегося в Астрахани 12-13 августа 2015 года, и просило Секретариата направить документ на КС-6 после получения всех замечаний и материалов от участников указанного совещания;</w:t>
      </w:r>
    </w:p>
    <w:p w14:paraId="4D14FD3E" w14:textId="77777777" w:rsidR="008D319D" w:rsidRPr="008D319D" w:rsidRDefault="008D319D" w:rsidP="008D319D">
      <w:pPr>
        <w:pStyle w:val="Standard"/>
        <w:rPr>
          <w:rFonts w:ascii="Roboto" w:hAnsi="Roboto"/>
          <w:sz w:val="20"/>
          <w:szCs w:val="20"/>
          <w:lang w:val="ru-RU"/>
        </w:rPr>
      </w:pPr>
    </w:p>
    <w:p w14:paraId="39442437" w14:textId="77777777" w:rsidR="008D319D" w:rsidRPr="008D319D" w:rsidRDefault="008D319D">
      <w:pPr>
        <w:pStyle w:val="Standard"/>
        <w:numPr>
          <w:ilvl w:val="0"/>
          <w:numId w:val="5"/>
        </w:numPr>
        <w:ind w:left="360"/>
        <w:jc w:val="both"/>
        <w:rPr>
          <w:rFonts w:ascii="Roboto" w:hAnsi="Roboto"/>
          <w:sz w:val="20"/>
          <w:szCs w:val="20"/>
          <w:lang w:val="ru-RU"/>
        </w:rPr>
      </w:pPr>
      <w:r w:rsidRPr="008D319D">
        <w:rPr>
          <w:rFonts w:ascii="Roboto" w:hAnsi="Roboto"/>
          <w:sz w:val="20"/>
          <w:szCs w:val="20"/>
          <w:lang w:val="ru-RU"/>
        </w:rPr>
        <w:t>было проинформировано ГРИД-Арендалом о том, что подготовка 2-го Доклада о состоянии окружающей среды Каспийского моря начата, но требует дополнительного финансирования, включая со стороны проекта КЭИЦ, в целях успешного ее продолжения;</w:t>
      </w:r>
    </w:p>
    <w:p w14:paraId="062E3304" w14:textId="77777777" w:rsidR="008D319D" w:rsidRPr="008D319D" w:rsidRDefault="008D319D" w:rsidP="008D319D">
      <w:pPr>
        <w:pStyle w:val="Standard"/>
        <w:rPr>
          <w:rFonts w:ascii="Roboto" w:hAnsi="Roboto"/>
          <w:sz w:val="20"/>
          <w:szCs w:val="20"/>
          <w:lang w:val="ru-RU"/>
        </w:rPr>
      </w:pPr>
    </w:p>
    <w:p w14:paraId="3567DC8C" w14:textId="77777777" w:rsidR="008D319D" w:rsidRPr="008D319D" w:rsidRDefault="008D319D">
      <w:pPr>
        <w:pStyle w:val="Standard"/>
        <w:numPr>
          <w:ilvl w:val="0"/>
          <w:numId w:val="5"/>
        </w:numPr>
        <w:ind w:left="360"/>
        <w:jc w:val="both"/>
        <w:rPr>
          <w:rFonts w:ascii="Roboto" w:hAnsi="Roboto"/>
          <w:sz w:val="20"/>
          <w:szCs w:val="20"/>
          <w:lang w:val="ru-RU"/>
        </w:rPr>
      </w:pPr>
      <w:r w:rsidRPr="008D319D">
        <w:rPr>
          <w:rFonts w:ascii="Roboto" w:hAnsi="Roboto"/>
          <w:sz w:val="20"/>
          <w:szCs w:val="20"/>
          <w:lang w:val="ru-RU"/>
        </w:rPr>
        <w:t>рассмотрело предлагаемую Программу работы на 2016-2017 годы, Круг ведения и бюджет Трастового фонда Конвенции и согласилось представить их на КС-6 для одобрения, при том понимании, что цифры в бюджете будут обновлены после получения заверенного отчета о доходах и расходах за 2015 год;</w:t>
      </w:r>
    </w:p>
    <w:p w14:paraId="6C84B442" w14:textId="77777777" w:rsidR="008D319D" w:rsidRPr="008D319D" w:rsidRDefault="008D319D" w:rsidP="008D319D">
      <w:pPr>
        <w:pStyle w:val="Standard"/>
        <w:rPr>
          <w:rFonts w:ascii="Roboto" w:hAnsi="Roboto"/>
          <w:sz w:val="20"/>
          <w:szCs w:val="20"/>
          <w:lang w:val="ru-RU"/>
        </w:rPr>
      </w:pPr>
    </w:p>
    <w:p w14:paraId="3A043A2B" w14:textId="77777777" w:rsidR="008D319D" w:rsidRPr="008D319D" w:rsidRDefault="008D319D">
      <w:pPr>
        <w:pStyle w:val="Standard"/>
        <w:numPr>
          <w:ilvl w:val="0"/>
          <w:numId w:val="5"/>
        </w:numPr>
        <w:ind w:left="360"/>
        <w:jc w:val="both"/>
        <w:rPr>
          <w:rFonts w:ascii="Roboto" w:hAnsi="Roboto"/>
          <w:sz w:val="20"/>
          <w:szCs w:val="20"/>
          <w:lang w:val="ru-RU"/>
        </w:rPr>
      </w:pPr>
      <w:r w:rsidRPr="008D319D">
        <w:rPr>
          <w:rFonts w:ascii="Roboto" w:hAnsi="Roboto"/>
          <w:sz w:val="20"/>
          <w:szCs w:val="20"/>
          <w:lang w:val="ru-RU"/>
        </w:rPr>
        <w:t>в ходе рассмотрения различных пунктов повестки дня проходило рассмотрение и согласование некоторых пунктов проекта Заявления министров при том понимании, что работа над Заявлением будет завершена в ходе однодневного подготовительного совещания накануне КС-6 для последующего рассмотрения и принятия министрами в ходе КС-6;</w:t>
      </w:r>
    </w:p>
    <w:p w14:paraId="4F385691" w14:textId="77777777" w:rsidR="008D319D" w:rsidRPr="008D319D" w:rsidRDefault="008D319D" w:rsidP="008D319D">
      <w:pPr>
        <w:pStyle w:val="Standard"/>
        <w:rPr>
          <w:rFonts w:ascii="Roboto" w:hAnsi="Roboto"/>
          <w:sz w:val="20"/>
          <w:szCs w:val="20"/>
          <w:lang w:val="ru-RU"/>
        </w:rPr>
      </w:pPr>
    </w:p>
    <w:p w14:paraId="113009D4" w14:textId="3CDA84CA" w:rsidR="00980872" w:rsidRPr="008D319D" w:rsidRDefault="008D319D">
      <w:pPr>
        <w:numPr>
          <w:ilvl w:val="0"/>
          <w:numId w:val="5"/>
        </w:numPr>
        <w:rPr>
          <w:rFonts w:ascii="Roboto" w:hAnsi="Roboto"/>
          <w:sz w:val="20"/>
          <w:szCs w:val="20"/>
          <w:lang w:val="en-GB"/>
        </w:rPr>
      </w:pPr>
      <w:r w:rsidRPr="008D319D">
        <w:rPr>
          <w:rFonts w:ascii="Roboto" w:hAnsi="Roboto"/>
          <w:sz w:val="20"/>
          <w:szCs w:val="20"/>
          <w:lang w:val="ru-RU"/>
        </w:rPr>
        <w:t>выразило надежду, что КС-6 состоится в начале следующего года, предпочтительнее ближе к концу февраля 2016 года. Азербайджан будет проводить дальнейшие консультации со Сторонами относительно дат</w:t>
      </w:r>
      <w:r w:rsidR="00980872" w:rsidRPr="008D319D">
        <w:rPr>
          <w:rFonts w:ascii="Roboto" w:hAnsi="Roboto"/>
          <w:sz w:val="20"/>
          <w:szCs w:val="20"/>
          <w:lang w:val="en-GB"/>
        </w:rPr>
        <w:t>.</w:t>
      </w:r>
    </w:p>
    <w:p w14:paraId="7AF5D4A4" w14:textId="77777777" w:rsidR="00980872" w:rsidRPr="00980872" w:rsidRDefault="00980872" w:rsidP="00980872">
      <w:pPr>
        <w:rPr>
          <w:rFonts w:ascii="Roboto" w:hAnsi="Roboto"/>
          <w:sz w:val="20"/>
          <w:szCs w:val="20"/>
          <w:lang w:val="en-GB"/>
        </w:rPr>
      </w:pPr>
    </w:p>
    <w:p w14:paraId="2C77B5B1" w14:textId="22B047C6" w:rsidR="007E333A" w:rsidRPr="007E333A" w:rsidRDefault="00980872" w:rsidP="007E333A">
      <w:pPr>
        <w:rPr>
          <w:rFonts w:ascii="Roboto" w:hAnsi="Roboto"/>
          <w:sz w:val="20"/>
          <w:szCs w:val="20"/>
          <w:lang w:val="en-GB"/>
        </w:rPr>
      </w:pPr>
      <w:r>
        <w:rPr>
          <w:rFonts w:ascii="Roboto" w:hAnsi="Roboto"/>
          <w:sz w:val="20"/>
          <w:szCs w:val="20"/>
          <w:lang w:val="en-GB"/>
        </w:rPr>
        <w:br w:type="page"/>
      </w:r>
    </w:p>
    <w:p w14:paraId="11B6AAA2" w14:textId="77777777" w:rsidR="008D319D" w:rsidRPr="008D319D" w:rsidRDefault="008D319D" w:rsidP="008D319D">
      <w:pPr>
        <w:pStyle w:val="paragraph"/>
        <w:spacing w:before="0" w:beforeAutospacing="0" w:after="0" w:afterAutospacing="0"/>
        <w:jc w:val="center"/>
        <w:textAlignment w:val="baseline"/>
        <w:rPr>
          <w:rFonts w:ascii="Roboto" w:hAnsi="Roboto"/>
          <w:sz w:val="20"/>
          <w:szCs w:val="20"/>
        </w:rPr>
      </w:pPr>
      <w:r w:rsidRPr="008D319D">
        <w:rPr>
          <w:rStyle w:val="normaltextrun"/>
          <w:rFonts w:ascii="Roboto" w:hAnsi="Roboto"/>
          <w:b/>
          <w:bCs/>
          <w:sz w:val="20"/>
          <w:szCs w:val="20"/>
          <w:lang w:val="ru-RU"/>
        </w:rPr>
        <w:lastRenderedPageBreak/>
        <w:t>Отчет о</w:t>
      </w:r>
      <w:r w:rsidRPr="008D319D">
        <w:rPr>
          <w:rStyle w:val="eop"/>
          <w:rFonts w:ascii="Roboto" w:hAnsi="Roboto"/>
          <w:sz w:val="20"/>
          <w:szCs w:val="20"/>
        </w:rPr>
        <w:t> </w:t>
      </w:r>
    </w:p>
    <w:p w14:paraId="40964770" w14:textId="77777777" w:rsidR="008D319D" w:rsidRPr="008D319D" w:rsidRDefault="008D319D" w:rsidP="008D319D">
      <w:pPr>
        <w:pStyle w:val="paragraph"/>
        <w:spacing w:before="0" w:beforeAutospacing="0" w:after="0" w:afterAutospacing="0"/>
        <w:jc w:val="center"/>
        <w:textAlignment w:val="baseline"/>
        <w:rPr>
          <w:rStyle w:val="normaltextrun"/>
          <w:rFonts w:ascii="Roboto" w:hAnsi="Roboto"/>
          <w:b/>
          <w:bCs/>
          <w:sz w:val="20"/>
          <w:szCs w:val="20"/>
          <w:lang w:val="ru-RU"/>
        </w:rPr>
      </w:pPr>
      <w:r w:rsidRPr="008D319D">
        <w:rPr>
          <w:rStyle w:val="normaltextrun"/>
          <w:rFonts w:ascii="Roboto" w:hAnsi="Roboto"/>
          <w:b/>
          <w:bCs/>
          <w:sz w:val="20"/>
          <w:szCs w:val="20"/>
          <w:lang w:val="ru-RU"/>
        </w:rPr>
        <w:t xml:space="preserve">Четвертом заседании Подготовительного комитета </w:t>
      </w:r>
    </w:p>
    <w:p w14:paraId="27BCCE50" w14:textId="5CCD071A" w:rsidR="008D319D" w:rsidRPr="008D319D" w:rsidRDefault="008D319D" w:rsidP="008D319D">
      <w:pPr>
        <w:pStyle w:val="paragraph"/>
        <w:spacing w:before="0" w:beforeAutospacing="0" w:after="0" w:afterAutospacing="0"/>
        <w:jc w:val="center"/>
        <w:textAlignment w:val="baseline"/>
        <w:rPr>
          <w:rFonts w:ascii="Roboto" w:hAnsi="Roboto"/>
          <w:sz w:val="20"/>
          <w:szCs w:val="20"/>
          <w:lang w:val="ru-RU"/>
        </w:rPr>
      </w:pPr>
      <w:r w:rsidRPr="008D319D">
        <w:rPr>
          <w:rStyle w:val="normaltextrun"/>
          <w:rFonts w:ascii="Roboto" w:hAnsi="Roboto"/>
          <w:b/>
          <w:bCs/>
          <w:sz w:val="20"/>
          <w:szCs w:val="20"/>
          <w:lang w:val="ru-RU"/>
        </w:rPr>
        <w:t>к шестой сессии Конференции Сторон Тегеранской конвенции (КС-6)</w:t>
      </w:r>
      <w:r w:rsidRPr="008D319D">
        <w:rPr>
          <w:rStyle w:val="eop"/>
          <w:rFonts w:ascii="Roboto" w:hAnsi="Roboto"/>
          <w:sz w:val="20"/>
          <w:szCs w:val="20"/>
        </w:rPr>
        <w:t> </w:t>
      </w:r>
    </w:p>
    <w:p w14:paraId="11439527" w14:textId="72590977" w:rsidR="008D319D" w:rsidRPr="008D319D" w:rsidRDefault="008D319D" w:rsidP="008D319D">
      <w:pPr>
        <w:pStyle w:val="paragraph"/>
        <w:spacing w:before="0" w:beforeAutospacing="0" w:after="0" w:afterAutospacing="0"/>
        <w:jc w:val="center"/>
        <w:textAlignment w:val="baseline"/>
        <w:rPr>
          <w:rFonts w:ascii="Roboto" w:hAnsi="Roboto"/>
          <w:b/>
          <w:bCs/>
          <w:sz w:val="20"/>
          <w:szCs w:val="20"/>
          <w:lang w:val="ru-RU"/>
        </w:rPr>
      </w:pPr>
      <w:r w:rsidRPr="008D319D">
        <w:rPr>
          <w:rStyle w:val="normaltextrun"/>
          <w:rFonts w:ascii="Roboto" w:hAnsi="Roboto"/>
          <w:b/>
          <w:bCs/>
          <w:sz w:val="20"/>
          <w:szCs w:val="20"/>
          <w:lang w:val="ru-RU"/>
        </w:rPr>
        <w:t>7–10 ноября 2016 года, Женева, Швейцария</w:t>
      </w:r>
      <w:r w:rsidRPr="008D319D">
        <w:rPr>
          <w:rStyle w:val="eop"/>
          <w:rFonts w:ascii="Roboto" w:hAnsi="Roboto"/>
          <w:sz w:val="20"/>
          <w:szCs w:val="20"/>
        </w:rPr>
        <w:t> </w:t>
      </w:r>
    </w:p>
    <w:p w14:paraId="68BDB495" w14:textId="77777777" w:rsidR="008D319D" w:rsidRPr="008D319D" w:rsidRDefault="008D319D" w:rsidP="008D319D">
      <w:pPr>
        <w:pStyle w:val="paragraph"/>
        <w:spacing w:before="0" w:beforeAutospacing="0" w:after="0" w:afterAutospacing="0"/>
        <w:jc w:val="both"/>
        <w:textAlignment w:val="baseline"/>
        <w:rPr>
          <w:rFonts w:ascii="Roboto" w:hAnsi="Roboto"/>
          <w:sz w:val="20"/>
          <w:szCs w:val="20"/>
          <w:lang w:val="ru-RU"/>
        </w:rPr>
      </w:pPr>
      <w:r w:rsidRPr="008D319D">
        <w:rPr>
          <w:rStyle w:val="eop"/>
          <w:rFonts w:ascii="Roboto" w:hAnsi="Roboto"/>
          <w:sz w:val="20"/>
          <w:szCs w:val="20"/>
        </w:rPr>
        <w:t> </w:t>
      </w:r>
    </w:p>
    <w:p w14:paraId="50C5B9E7" w14:textId="77777777" w:rsidR="008D319D" w:rsidRPr="008D319D" w:rsidRDefault="008D319D" w:rsidP="008D319D">
      <w:pPr>
        <w:pStyle w:val="paragraph"/>
        <w:spacing w:before="0" w:beforeAutospacing="0" w:after="0" w:afterAutospacing="0"/>
        <w:jc w:val="both"/>
        <w:textAlignment w:val="baseline"/>
        <w:rPr>
          <w:rFonts w:ascii="Roboto" w:hAnsi="Roboto"/>
          <w:sz w:val="20"/>
          <w:szCs w:val="20"/>
          <w:lang w:val="ru-RU"/>
        </w:rPr>
      </w:pPr>
      <w:r w:rsidRPr="008D319D">
        <w:rPr>
          <w:rStyle w:val="normaltextrun"/>
          <w:rFonts w:ascii="Roboto" w:hAnsi="Roboto"/>
          <w:sz w:val="20"/>
          <w:szCs w:val="20"/>
          <w:lang w:val="ru-RU"/>
        </w:rPr>
        <w:t>Заседание было открыто г-ном Расимом Заттар-зада (Азербайджан) и проводилось под его председательством, также в ходе его открытия выступил г-н Ибрагим Тио, Заместитель Директора Исполнителя ЮНЕП. На заседании присутствовали представители всех пяти Договаривающихся Сторон. Временный Секретариат был представлен Махиром Алиевым, Фрицом Шлингеманном, Матеушем Бенько, Даниэлем Никсдорформ и Анатолием Савельевым. Ян Дусик, Элизабет Марума Мрема, Россана Сильва Репетто и Барбара Руис представляли ЮНЕП. Валентин Емелин принимал участие в качестве наблюдателя от ГРИД-Арендал.</w:t>
      </w:r>
      <w:r w:rsidRPr="008D319D">
        <w:rPr>
          <w:rStyle w:val="eop"/>
          <w:rFonts w:ascii="Roboto" w:hAnsi="Roboto"/>
          <w:sz w:val="20"/>
          <w:szCs w:val="20"/>
        </w:rPr>
        <w:t> </w:t>
      </w:r>
    </w:p>
    <w:p w14:paraId="4C79C3D6" w14:textId="77777777" w:rsidR="008D319D" w:rsidRPr="008D319D" w:rsidRDefault="008D319D" w:rsidP="008D319D">
      <w:pPr>
        <w:pStyle w:val="paragraph"/>
        <w:spacing w:before="0" w:beforeAutospacing="0" w:after="0" w:afterAutospacing="0"/>
        <w:jc w:val="both"/>
        <w:textAlignment w:val="baseline"/>
        <w:rPr>
          <w:rFonts w:ascii="Roboto" w:hAnsi="Roboto"/>
          <w:sz w:val="20"/>
          <w:szCs w:val="20"/>
          <w:lang w:val="ru-RU"/>
        </w:rPr>
      </w:pPr>
      <w:r w:rsidRPr="008D319D">
        <w:rPr>
          <w:rStyle w:val="eop"/>
          <w:rFonts w:ascii="Roboto" w:hAnsi="Roboto"/>
          <w:sz w:val="20"/>
          <w:szCs w:val="20"/>
        </w:rPr>
        <w:t> </w:t>
      </w:r>
    </w:p>
    <w:p w14:paraId="765AB850" w14:textId="77777777" w:rsidR="008D319D" w:rsidRPr="008D319D" w:rsidRDefault="008D319D" w:rsidP="008D319D">
      <w:pPr>
        <w:pStyle w:val="paragraph"/>
        <w:spacing w:before="0" w:beforeAutospacing="0" w:after="0" w:afterAutospacing="0"/>
        <w:jc w:val="both"/>
        <w:textAlignment w:val="baseline"/>
        <w:rPr>
          <w:rFonts w:ascii="Roboto" w:hAnsi="Roboto"/>
          <w:sz w:val="20"/>
          <w:szCs w:val="20"/>
        </w:rPr>
      </w:pPr>
      <w:r w:rsidRPr="008D319D">
        <w:rPr>
          <w:rStyle w:val="normaltextrun"/>
          <w:rFonts w:ascii="Roboto" w:hAnsi="Roboto"/>
          <w:sz w:val="20"/>
          <w:szCs w:val="20"/>
          <w:lang w:val="ru-RU"/>
        </w:rPr>
        <w:t>В ходе заседания</w:t>
      </w:r>
      <w:r w:rsidRPr="008D319D">
        <w:rPr>
          <w:rStyle w:val="normaltextrun"/>
          <w:rFonts w:ascii="Roboto" w:hAnsi="Roboto"/>
          <w:sz w:val="20"/>
          <w:szCs w:val="20"/>
          <w:lang w:val="en-GB"/>
        </w:rPr>
        <w:t>:</w:t>
      </w:r>
      <w:r w:rsidRPr="008D319D">
        <w:rPr>
          <w:rStyle w:val="eop"/>
          <w:rFonts w:ascii="Roboto" w:hAnsi="Roboto"/>
          <w:sz w:val="20"/>
          <w:szCs w:val="20"/>
        </w:rPr>
        <w:t> </w:t>
      </w:r>
    </w:p>
    <w:p w14:paraId="115DD186" w14:textId="77777777" w:rsidR="008D319D" w:rsidRPr="008D319D" w:rsidRDefault="008D319D" w:rsidP="008D319D">
      <w:pPr>
        <w:pStyle w:val="paragraph"/>
        <w:spacing w:before="0" w:beforeAutospacing="0" w:after="0" w:afterAutospacing="0"/>
        <w:jc w:val="both"/>
        <w:textAlignment w:val="baseline"/>
        <w:rPr>
          <w:rFonts w:ascii="Roboto" w:hAnsi="Roboto"/>
          <w:sz w:val="20"/>
          <w:szCs w:val="20"/>
        </w:rPr>
      </w:pPr>
      <w:r w:rsidRPr="008D319D">
        <w:rPr>
          <w:rStyle w:val="eop"/>
          <w:rFonts w:ascii="Roboto" w:hAnsi="Roboto"/>
          <w:sz w:val="20"/>
          <w:szCs w:val="20"/>
        </w:rPr>
        <w:t> </w:t>
      </w:r>
    </w:p>
    <w:p w14:paraId="573BA9EA" w14:textId="77777777" w:rsidR="008D319D" w:rsidRPr="008D319D" w:rsidRDefault="008D319D">
      <w:pPr>
        <w:pStyle w:val="paragraph"/>
        <w:numPr>
          <w:ilvl w:val="0"/>
          <w:numId w:val="6"/>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было представлено разъяснение представителей ЮНЕП по вопросам, имеющим отношение к Секретариату Тегеранской конвенции;</w:t>
      </w:r>
      <w:r w:rsidRPr="008D319D">
        <w:rPr>
          <w:rStyle w:val="eop"/>
          <w:rFonts w:ascii="Roboto" w:hAnsi="Roboto"/>
          <w:sz w:val="20"/>
          <w:szCs w:val="20"/>
        </w:rPr>
        <w:t> </w:t>
      </w:r>
    </w:p>
    <w:p w14:paraId="26F2649B" w14:textId="77777777" w:rsidR="008D319D" w:rsidRPr="008D319D" w:rsidRDefault="008D319D" w:rsidP="008D319D">
      <w:pPr>
        <w:pStyle w:val="paragraph"/>
        <w:spacing w:before="0" w:beforeAutospacing="0" w:after="0" w:afterAutospacing="0"/>
        <w:jc w:val="both"/>
        <w:textAlignment w:val="baseline"/>
        <w:rPr>
          <w:rFonts w:ascii="Roboto" w:hAnsi="Roboto"/>
          <w:sz w:val="20"/>
          <w:szCs w:val="20"/>
          <w:lang w:val="ru-RU"/>
        </w:rPr>
      </w:pPr>
      <w:r w:rsidRPr="008D319D">
        <w:rPr>
          <w:rStyle w:val="eop"/>
          <w:rFonts w:ascii="Roboto" w:hAnsi="Roboto"/>
          <w:sz w:val="20"/>
          <w:szCs w:val="20"/>
        </w:rPr>
        <w:t> </w:t>
      </w:r>
    </w:p>
    <w:p w14:paraId="3C0A45AE" w14:textId="77777777" w:rsidR="008D319D" w:rsidRPr="008D319D" w:rsidRDefault="008D319D">
      <w:pPr>
        <w:pStyle w:val="paragraph"/>
        <w:numPr>
          <w:ilvl w:val="0"/>
          <w:numId w:val="7"/>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представители ЮНЕП представили новую информацию касательно подбора кандидата на должность Исполнительного секретаря Конвенции, а также процедур прикомандирования персонала. Стороны выразили пожелание, что процесс подбора кандидата на должность Исполнительного секретаря будет завершен ко времени проведения КС-6;</w:t>
      </w:r>
      <w:r w:rsidRPr="008D319D">
        <w:rPr>
          <w:rStyle w:val="eop"/>
          <w:rFonts w:ascii="Roboto" w:hAnsi="Roboto"/>
          <w:sz w:val="20"/>
          <w:szCs w:val="20"/>
        </w:rPr>
        <w:t> </w:t>
      </w:r>
    </w:p>
    <w:p w14:paraId="712006F7" w14:textId="77777777" w:rsidR="008D319D" w:rsidRPr="008D319D" w:rsidRDefault="008D319D" w:rsidP="008D319D">
      <w:pPr>
        <w:pStyle w:val="paragraph"/>
        <w:spacing w:before="0" w:beforeAutospacing="0" w:after="0" w:afterAutospacing="0"/>
        <w:jc w:val="both"/>
        <w:textAlignment w:val="baseline"/>
        <w:rPr>
          <w:rFonts w:ascii="Roboto" w:hAnsi="Roboto"/>
          <w:sz w:val="20"/>
          <w:szCs w:val="20"/>
          <w:lang w:val="ru-RU"/>
        </w:rPr>
      </w:pPr>
      <w:r w:rsidRPr="008D319D">
        <w:rPr>
          <w:rStyle w:val="eop"/>
          <w:rFonts w:ascii="Roboto" w:hAnsi="Roboto"/>
          <w:sz w:val="20"/>
          <w:szCs w:val="20"/>
        </w:rPr>
        <w:t> </w:t>
      </w:r>
    </w:p>
    <w:p w14:paraId="74B81B00" w14:textId="77777777" w:rsidR="008D319D" w:rsidRPr="008D319D" w:rsidRDefault="008D319D">
      <w:pPr>
        <w:pStyle w:val="paragraph"/>
        <w:numPr>
          <w:ilvl w:val="0"/>
          <w:numId w:val="8"/>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после представления Азербайджаном и начальной дискуссии по тексту Соглашения с принимающей страной (СПС) была сформирована Рабочая группа по СПС (РГ) под председательством Яна Дусика для рассмотрения его текста. РГ согласовала порядок заключения соглашения с принимающей страной, при том понимании, что все соответствующие сообщения будут направляться через Секретариат;</w:t>
      </w:r>
      <w:r w:rsidRPr="008D319D">
        <w:rPr>
          <w:rStyle w:val="eop"/>
          <w:rFonts w:ascii="Roboto" w:hAnsi="Roboto"/>
          <w:sz w:val="20"/>
          <w:szCs w:val="20"/>
        </w:rPr>
        <w:t> </w:t>
      </w:r>
    </w:p>
    <w:p w14:paraId="55F0D725" w14:textId="77777777" w:rsidR="008D319D" w:rsidRPr="008D319D" w:rsidRDefault="008D319D" w:rsidP="008D319D">
      <w:pPr>
        <w:pStyle w:val="paragraph"/>
        <w:spacing w:before="0" w:beforeAutospacing="0" w:after="0" w:afterAutospacing="0"/>
        <w:textAlignment w:val="baseline"/>
        <w:rPr>
          <w:rFonts w:ascii="Roboto" w:hAnsi="Roboto"/>
          <w:sz w:val="20"/>
          <w:szCs w:val="20"/>
          <w:lang w:val="ru-RU"/>
        </w:rPr>
      </w:pPr>
      <w:r w:rsidRPr="008D319D">
        <w:rPr>
          <w:rStyle w:val="eop"/>
          <w:rFonts w:ascii="Roboto" w:hAnsi="Roboto"/>
          <w:sz w:val="20"/>
          <w:szCs w:val="20"/>
        </w:rPr>
        <w:t> </w:t>
      </w:r>
    </w:p>
    <w:p w14:paraId="137A81EF" w14:textId="77777777" w:rsidR="008D319D" w:rsidRPr="008D319D" w:rsidRDefault="008D319D">
      <w:pPr>
        <w:pStyle w:val="paragraph"/>
        <w:numPr>
          <w:ilvl w:val="0"/>
          <w:numId w:val="9"/>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были рассмотрены и согласованы круг ведения и бюджет Трастового фонда Конвенции;</w:t>
      </w:r>
      <w:r w:rsidRPr="008D319D">
        <w:rPr>
          <w:rStyle w:val="eop"/>
          <w:rFonts w:ascii="Roboto" w:hAnsi="Roboto"/>
          <w:sz w:val="20"/>
          <w:szCs w:val="20"/>
        </w:rPr>
        <w:t> </w:t>
      </w:r>
    </w:p>
    <w:p w14:paraId="5DD758FB" w14:textId="77777777" w:rsidR="008D319D" w:rsidRPr="008D319D" w:rsidRDefault="008D319D" w:rsidP="008D319D">
      <w:pPr>
        <w:pStyle w:val="paragraph"/>
        <w:spacing w:before="0" w:beforeAutospacing="0" w:after="0" w:afterAutospacing="0"/>
        <w:jc w:val="both"/>
        <w:textAlignment w:val="baseline"/>
        <w:rPr>
          <w:rFonts w:ascii="Roboto" w:hAnsi="Roboto"/>
          <w:sz w:val="20"/>
          <w:szCs w:val="20"/>
          <w:lang w:val="ru-RU"/>
        </w:rPr>
      </w:pPr>
      <w:r w:rsidRPr="008D319D">
        <w:rPr>
          <w:rStyle w:val="eop"/>
          <w:rFonts w:ascii="Roboto" w:hAnsi="Roboto"/>
          <w:sz w:val="20"/>
          <w:szCs w:val="20"/>
        </w:rPr>
        <w:t> </w:t>
      </w:r>
    </w:p>
    <w:p w14:paraId="297D8700" w14:textId="77777777" w:rsidR="008D319D" w:rsidRPr="008D319D" w:rsidRDefault="008D319D">
      <w:pPr>
        <w:pStyle w:val="paragraph"/>
        <w:numPr>
          <w:ilvl w:val="0"/>
          <w:numId w:val="10"/>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была представлена информация о прогрессе в процессе ратификации Московского протокола – в ближайшее время данные процедуры последуют в Казахстане и России, а также о прогрессе в процессе ратификации Ашхабадского протокола – ожидается скорое завершение процедур ратификации Азербайджаном, Россией и Ираном;</w:t>
      </w:r>
      <w:r w:rsidRPr="008D319D">
        <w:rPr>
          <w:rStyle w:val="eop"/>
          <w:rFonts w:ascii="Roboto" w:hAnsi="Roboto"/>
          <w:sz w:val="20"/>
          <w:szCs w:val="20"/>
        </w:rPr>
        <w:t> </w:t>
      </w:r>
    </w:p>
    <w:p w14:paraId="4FB0E177" w14:textId="77777777" w:rsidR="008D319D" w:rsidRPr="008D319D" w:rsidRDefault="008D319D" w:rsidP="008D319D">
      <w:pPr>
        <w:pStyle w:val="paragraph"/>
        <w:spacing w:before="0" w:beforeAutospacing="0" w:after="0" w:afterAutospacing="0"/>
        <w:jc w:val="both"/>
        <w:textAlignment w:val="baseline"/>
        <w:rPr>
          <w:rFonts w:ascii="Roboto" w:hAnsi="Roboto"/>
          <w:sz w:val="20"/>
          <w:szCs w:val="20"/>
          <w:lang w:val="ru-RU"/>
        </w:rPr>
      </w:pPr>
      <w:r w:rsidRPr="008D319D">
        <w:rPr>
          <w:rStyle w:val="eop"/>
          <w:rFonts w:ascii="Roboto" w:hAnsi="Roboto"/>
          <w:sz w:val="20"/>
          <w:szCs w:val="20"/>
        </w:rPr>
        <w:t> </w:t>
      </w:r>
    </w:p>
    <w:p w14:paraId="4FC68399" w14:textId="77777777" w:rsidR="008D319D" w:rsidRPr="008D319D" w:rsidRDefault="008D319D">
      <w:pPr>
        <w:pStyle w:val="paragraph"/>
        <w:numPr>
          <w:ilvl w:val="0"/>
          <w:numId w:val="11"/>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был сделан вывод, что в отсутствие консенсуса министрам в ходе КС-6 будет предложено рассмотреть и согласовать предложения Туркменистана к тексту приложения к Протоколу по ОВОС;</w:t>
      </w:r>
      <w:r w:rsidRPr="008D319D">
        <w:rPr>
          <w:rStyle w:val="eop"/>
          <w:rFonts w:ascii="Roboto" w:hAnsi="Roboto"/>
          <w:sz w:val="20"/>
          <w:szCs w:val="20"/>
        </w:rPr>
        <w:t> </w:t>
      </w:r>
    </w:p>
    <w:p w14:paraId="0DB3579B" w14:textId="77777777" w:rsidR="008D319D" w:rsidRPr="008D319D" w:rsidRDefault="008D319D" w:rsidP="008D319D">
      <w:pPr>
        <w:pStyle w:val="paragraph"/>
        <w:spacing w:before="0" w:beforeAutospacing="0" w:after="0" w:afterAutospacing="0"/>
        <w:textAlignment w:val="baseline"/>
        <w:rPr>
          <w:rFonts w:ascii="Roboto" w:hAnsi="Roboto"/>
          <w:sz w:val="20"/>
          <w:szCs w:val="20"/>
          <w:lang w:val="ru-RU"/>
        </w:rPr>
      </w:pPr>
      <w:r w:rsidRPr="008D319D">
        <w:rPr>
          <w:rStyle w:val="eop"/>
          <w:rFonts w:ascii="Roboto" w:hAnsi="Roboto"/>
          <w:sz w:val="20"/>
          <w:szCs w:val="20"/>
        </w:rPr>
        <w:t> </w:t>
      </w:r>
    </w:p>
    <w:p w14:paraId="343492AD" w14:textId="77777777" w:rsidR="008D319D" w:rsidRPr="008D319D" w:rsidRDefault="008D319D">
      <w:pPr>
        <w:pStyle w:val="paragraph"/>
        <w:numPr>
          <w:ilvl w:val="0"/>
          <w:numId w:val="12"/>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было согласовано, что следующие заседание Рабочей группы по мониторингу и оценке и Совещание по проекту Протокола по мониторингу, оценке и обмену информацией будут проведены последовательно в начале следующего года. Была подчеркнута необходимость в постоянном тесном сотрудничестве с КАСПКОМ, и Сторонам было еще раз предложено представить свои замечания по тексту проекта Протокола;</w:t>
      </w:r>
      <w:r w:rsidRPr="008D319D">
        <w:rPr>
          <w:rStyle w:val="eop"/>
          <w:rFonts w:ascii="Roboto" w:hAnsi="Roboto"/>
          <w:sz w:val="20"/>
          <w:szCs w:val="20"/>
        </w:rPr>
        <w:t> </w:t>
      </w:r>
    </w:p>
    <w:p w14:paraId="5FEBC79E" w14:textId="77777777" w:rsidR="008D319D" w:rsidRPr="008D319D" w:rsidRDefault="008D319D" w:rsidP="008D319D">
      <w:pPr>
        <w:pStyle w:val="paragraph"/>
        <w:spacing w:before="0" w:beforeAutospacing="0" w:after="0" w:afterAutospacing="0"/>
        <w:textAlignment w:val="baseline"/>
        <w:rPr>
          <w:rFonts w:ascii="Roboto" w:hAnsi="Roboto"/>
          <w:sz w:val="20"/>
          <w:szCs w:val="20"/>
          <w:lang w:val="ru-RU"/>
        </w:rPr>
      </w:pPr>
      <w:r w:rsidRPr="008D319D">
        <w:rPr>
          <w:rStyle w:val="eop"/>
          <w:rFonts w:ascii="Roboto" w:hAnsi="Roboto"/>
          <w:sz w:val="20"/>
          <w:szCs w:val="20"/>
        </w:rPr>
        <w:t> </w:t>
      </w:r>
    </w:p>
    <w:p w14:paraId="7355F141" w14:textId="77777777" w:rsidR="008D319D" w:rsidRPr="008D319D" w:rsidRDefault="008D319D">
      <w:pPr>
        <w:pStyle w:val="paragraph"/>
        <w:numPr>
          <w:ilvl w:val="0"/>
          <w:numId w:val="13"/>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было выражено согласие с предложением России об обновлении унифицированного формата отчетности и сделано обращение к временному Секретариату обеспечить этот процесс;</w:t>
      </w:r>
      <w:r w:rsidRPr="008D319D">
        <w:rPr>
          <w:rStyle w:val="eop"/>
          <w:rFonts w:ascii="Roboto" w:hAnsi="Roboto"/>
          <w:sz w:val="20"/>
          <w:szCs w:val="20"/>
        </w:rPr>
        <w:t> </w:t>
      </w:r>
    </w:p>
    <w:p w14:paraId="43154A4B" w14:textId="77777777" w:rsidR="008D319D" w:rsidRPr="008D319D" w:rsidRDefault="008D319D" w:rsidP="008D319D">
      <w:pPr>
        <w:pStyle w:val="paragraph"/>
        <w:spacing w:before="0" w:beforeAutospacing="0" w:after="0" w:afterAutospacing="0"/>
        <w:jc w:val="both"/>
        <w:textAlignment w:val="baseline"/>
        <w:rPr>
          <w:rFonts w:ascii="Roboto" w:hAnsi="Roboto"/>
          <w:sz w:val="20"/>
          <w:szCs w:val="20"/>
          <w:lang w:val="ru-RU"/>
        </w:rPr>
      </w:pPr>
      <w:r w:rsidRPr="008D319D">
        <w:rPr>
          <w:rStyle w:val="eop"/>
          <w:rFonts w:ascii="Roboto" w:hAnsi="Roboto"/>
          <w:sz w:val="20"/>
          <w:szCs w:val="20"/>
        </w:rPr>
        <w:lastRenderedPageBreak/>
        <w:t> </w:t>
      </w:r>
    </w:p>
    <w:p w14:paraId="22CFE681" w14:textId="77777777" w:rsidR="008D319D" w:rsidRPr="008D319D" w:rsidRDefault="008D319D">
      <w:pPr>
        <w:pStyle w:val="paragraph"/>
        <w:numPr>
          <w:ilvl w:val="0"/>
          <w:numId w:val="14"/>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были получены замечания от Казахстана и России по тексту Круга ведения Национальных офисов/сотрудников по взаимосвязи с Конвенцией (НОВК/НСВК) и высказана просьба к временному Секретариату завершить его подготовку для рассмотрения и принятия в ходе КС-6;</w:t>
      </w:r>
      <w:r w:rsidRPr="008D319D">
        <w:rPr>
          <w:rStyle w:val="eop"/>
          <w:rFonts w:ascii="Roboto" w:hAnsi="Roboto"/>
          <w:sz w:val="20"/>
          <w:szCs w:val="20"/>
        </w:rPr>
        <w:t> </w:t>
      </w:r>
    </w:p>
    <w:p w14:paraId="1CCAB2BD" w14:textId="77777777" w:rsidR="008D319D" w:rsidRPr="008D319D" w:rsidRDefault="008D319D" w:rsidP="008D319D">
      <w:pPr>
        <w:pStyle w:val="paragraph"/>
        <w:spacing w:before="0" w:beforeAutospacing="0" w:after="0" w:afterAutospacing="0"/>
        <w:jc w:val="both"/>
        <w:textAlignment w:val="baseline"/>
        <w:rPr>
          <w:rFonts w:ascii="Roboto" w:hAnsi="Roboto"/>
          <w:sz w:val="20"/>
          <w:szCs w:val="20"/>
          <w:lang w:val="ru-RU"/>
        </w:rPr>
      </w:pPr>
      <w:r w:rsidRPr="008D319D">
        <w:rPr>
          <w:rStyle w:val="eop"/>
          <w:rFonts w:ascii="Roboto" w:hAnsi="Roboto"/>
          <w:sz w:val="20"/>
          <w:szCs w:val="20"/>
        </w:rPr>
        <w:t> </w:t>
      </w:r>
    </w:p>
    <w:p w14:paraId="2737C844" w14:textId="77777777" w:rsidR="008D319D" w:rsidRPr="008D319D" w:rsidRDefault="008D319D">
      <w:pPr>
        <w:pStyle w:val="paragraph"/>
        <w:numPr>
          <w:ilvl w:val="0"/>
          <w:numId w:val="15"/>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было согласовано, что реализация Актауского и других протоколов должна быть в полном объеме интегрирована в процесс и организационные структуры Тегеранской конвенции;</w:t>
      </w:r>
      <w:r w:rsidRPr="008D319D">
        <w:rPr>
          <w:rStyle w:val="eop"/>
          <w:rFonts w:ascii="Roboto" w:hAnsi="Roboto"/>
          <w:sz w:val="20"/>
          <w:szCs w:val="20"/>
        </w:rPr>
        <w:t> </w:t>
      </w:r>
    </w:p>
    <w:p w14:paraId="220A96BF" w14:textId="77777777" w:rsidR="008D319D" w:rsidRPr="008D319D" w:rsidRDefault="008D319D" w:rsidP="008D319D">
      <w:pPr>
        <w:pStyle w:val="paragraph"/>
        <w:spacing w:before="0" w:beforeAutospacing="0" w:after="0" w:afterAutospacing="0"/>
        <w:jc w:val="both"/>
        <w:textAlignment w:val="baseline"/>
        <w:rPr>
          <w:rFonts w:ascii="Roboto" w:hAnsi="Roboto"/>
          <w:sz w:val="20"/>
          <w:szCs w:val="20"/>
          <w:lang w:val="ru-RU"/>
        </w:rPr>
      </w:pPr>
      <w:r w:rsidRPr="008D319D">
        <w:rPr>
          <w:rStyle w:val="eop"/>
          <w:rFonts w:ascii="Roboto" w:hAnsi="Roboto"/>
          <w:sz w:val="20"/>
          <w:szCs w:val="20"/>
        </w:rPr>
        <w:t> </w:t>
      </w:r>
    </w:p>
    <w:p w14:paraId="0B45E027" w14:textId="77777777" w:rsidR="008D319D" w:rsidRPr="008D319D" w:rsidRDefault="008D319D">
      <w:pPr>
        <w:pStyle w:val="paragraph"/>
        <w:numPr>
          <w:ilvl w:val="0"/>
          <w:numId w:val="16"/>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было выражено приветствие повторному предложению Ирана принять совещание для завершения разработки Регионального плана сотрудничества по борьбе с загрязнением Каспийского моря нефтью в чрезвычайных ситуациях, а также для рассмотрения мероприятий, имеющих отношение к Актаускому протоколу, и представления предложений по их включению в Программу работы Конвенции. Временному Секретариату было предложено запросить дополнительные замечания по региональному плану до совещания;</w:t>
      </w:r>
      <w:r w:rsidRPr="008D319D">
        <w:rPr>
          <w:rStyle w:val="eop"/>
          <w:rFonts w:ascii="Roboto" w:hAnsi="Roboto"/>
          <w:sz w:val="20"/>
          <w:szCs w:val="20"/>
        </w:rPr>
        <w:t> </w:t>
      </w:r>
    </w:p>
    <w:p w14:paraId="12B4E594" w14:textId="77777777" w:rsidR="008D319D" w:rsidRPr="008D319D" w:rsidRDefault="008D319D" w:rsidP="008D319D">
      <w:pPr>
        <w:pStyle w:val="paragraph"/>
        <w:spacing w:before="0" w:beforeAutospacing="0" w:after="0" w:afterAutospacing="0"/>
        <w:textAlignment w:val="baseline"/>
        <w:rPr>
          <w:rFonts w:ascii="Roboto" w:hAnsi="Roboto"/>
          <w:sz w:val="20"/>
          <w:szCs w:val="20"/>
          <w:lang w:val="ru-RU"/>
        </w:rPr>
      </w:pPr>
      <w:r w:rsidRPr="008D319D">
        <w:rPr>
          <w:rStyle w:val="eop"/>
          <w:rFonts w:ascii="Roboto" w:hAnsi="Roboto"/>
          <w:sz w:val="20"/>
          <w:szCs w:val="20"/>
        </w:rPr>
        <w:t> </w:t>
      </w:r>
    </w:p>
    <w:p w14:paraId="40D81517" w14:textId="77777777" w:rsidR="008D319D" w:rsidRPr="008D319D" w:rsidRDefault="008D319D">
      <w:pPr>
        <w:pStyle w:val="paragraph"/>
        <w:numPr>
          <w:ilvl w:val="0"/>
          <w:numId w:val="17"/>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было выражено согласие с предложенной Программой работы на 2017-2018 годы при том понимании, что временный Секретариат включит ссылки на тренинги, а также мероприятия по реализации Актауского протокола, исходя из предложений, которые будут сделаны в ходе совещания в Иране;</w:t>
      </w:r>
      <w:r w:rsidRPr="008D319D">
        <w:rPr>
          <w:rStyle w:val="eop"/>
          <w:rFonts w:ascii="Roboto" w:hAnsi="Roboto"/>
          <w:sz w:val="20"/>
          <w:szCs w:val="20"/>
        </w:rPr>
        <w:t> </w:t>
      </w:r>
    </w:p>
    <w:p w14:paraId="3CADE148" w14:textId="77777777" w:rsidR="008D319D" w:rsidRPr="008D319D" w:rsidRDefault="008D319D" w:rsidP="008D319D">
      <w:pPr>
        <w:pStyle w:val="paragraph"/>
        <w:spacing w:before="0" w:beforeAutospacing="0" w:after="0" w:afterAutospacing="0"/>
        <w:textAlignment w:val="baseline"/>
        <w:rPr>
          <w:rFonts w:ascii="Roboto" w:hAnsi="Roboto"/>
          <w:sz w:val="20"/>
          <w:szCs w:val="20"/>
          <w:lang w:val="ru-RU"/>
        </w:rPr>
      </w:pPr>
      <w:r w:rsidRPr="008D319D">
        <w:rPr>
          <w:rStyle w:val="eop"/>
          <w:rFonts w:ascii="Roboto" w:hAnsi="Roboto"/>
          <w:sz w:val="20"/>
          <w:szCs w:val="20"/>
        </w:rPr>
        <w:t> </w:t>
      </w:r>
    </w:p>
    <w:p w14:paraId="75A85D65" w14:textId="77777777" w:rsidR="008D319D" w:rsidRPr="008D319D" w:rsidRDefault="008D319D">
      <w:pPr>
        <w:pStyle w:val="paragraph"/>
        <w:numPr>
          <w:ilvl w:val="0"/>
          <w:numId w:val="18"/>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признавая необходимость увеличения бюджета, временному Секретариату было поручено подготовить записку с разъяснениями и предложениями по постепенному увеличению взносов стран в бюджет; </w:t>
      </w:r>
      <w:r w:rsidRPr="008D319D">
        <w:rPr>
          <w:rStyle w:val="eop"/>
          <w:rFonts w:ascii="Roboto" w:hAnsi="Roboto"/>
          <w:sz w:val="20"/>
          <w:szCs w:val="20"/>
        </w:rPr>
        <w:t> </w:t>
      </w:r>
    </w:p>
    <w:p w14:paraId="5713EE84" w14:textId="77777777" w:rsidR="008D319D" w:rsidRPr="008D319D" w:rsidRDefault="008D319D" w:rsidP="008D319D">
      <w:pPr>
        <w:pStyle w:val="paragraph"/>
        <w:spacing w:before="0" w:beforeAutospacing="0" w:after="0" w:afterAutospacing="0"/>
        <w:jc w:val="both"/>
        <w:textAlignment w:val="baseline"/>
        <w:rPr>
          <w:rFonts w:ascii="Roboto" w:hAnsi="Roboto"/>
          <w:sz w:val="20"/>
          <w:szCs w:val="20"/>
          <w:lang w:val="ru-RU"/>
        </w:rPr>
      </w:pPr>
      <w:r w:rsidRPr="008D319D">
        <w:rPr>
          <w:rStyle w:val="eop"/>
          <w:rFonts w:ascii="Roboto" w:hAnsi="Roboto"/>
          <w:sz w:val="20"/>
          <w:szCs w:val="20"/>
        </w:rPr>
        <w:t> </w:t>
      </w:r>
    </w:p>
    <w:p w14:paraId="32B21D7D" w14:textId="77777777" w:rsidR="008D319D" w:rsidRPr="008D319D" w:rsidRDefault="008D319D">
      <w:pPr>
        <w:pStyle w:val="paragraph"/>
        <w:numPr>
          <w:ilvl w:val="0"/>
          <w:numId w:val="19"/>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отмечая стратегический документ по привлечению частного сектора, временному Секретариату было поручено изучить возможности вкладов со стороны частного сектора и международных организаций, такие как подготовка плана действий или перечня проектов и обсуждение за круглым столом с привлечением частного сектора в ходе КС-6;</w:t>
      </w:r>
      <w:r w:rsidRPr="008D319D">
        <w:rPr>
          <w:rStyle w:val="eop"/>
          <w:rFonts w:ascii="Roboto" w:hAnsi="Roboto"/>
          <w:sz w:val="20"/>
          <w:szCs w:val="20"/>
        </w:rPr>
        <w:t> </w:t>
      </w:r>
    </w:p>
    <w:p w14:paraId="76220E96" w14:textId="77777777" w:rsidR="008D319D" w:rsidRPr="008D319D" w:rsidRDefault="008D319D" w:rsidP="008D319D">
      <w:pPr>
        <w:pStyle w:val="paragraph"/>
        <w:spacing w:before="0" w:beforeAutospacing="0" w:after="0" w:afterAutospacing="0"/>
        <w:jc w:val="both"/>
        <w:textAlignment w:val="baseline"/>
        <w:rPr>
          <w:rFonts w:ascii="Roboto" w:hAnsi="Roboto"/>
          <w:sz w:val="20"/>
          <w:szCs w:val="20"/>
          <w:lang w:val="ru-RU"/>
        </w:rPr>
      </w:pPr>
      <w:r w:rsidRPr="008D319D">
        <w:rPr>
          <w:rStyle w:val="eop"/>
          <w:rFonts w:ascii="Roboto" w:hAnsi="Roboto"/>
          <w:sz w:val="20"/>
          <w:szCs w:val="20"/>
        </w:rPr>
        <w:t> </w:t>
      </w:r>
    </w:p>
    <w:p w14:paraId="139689F4" w14:textId="77777777" w:rsidR="008D319D" w:rsidRPr="008D319D" w:rsidRDefault="008D319D">
      <w:pPr>
        <w:pStyle w:val="paragraph"/>
        <w:numPr>
          <w:ilvl w:val="0"/>
          <w:numId w:val="20"/>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Валентин Емелин (ГРИД-Арендал) представил обновленную информацию о положительном решении Бритиш Петролеум в отношении гранта на вторую фазу проекта в поддержку КЭИЦ и подготовку второго Доклада о состоянии окружающей среды Каспийского моря;</w:t>
      </w:r>
      <w:r w:rsidRPr="008D319D">
        <w:rPr>
          <w:rStyle w:val="eop"/>
          <w:rFonts w:ascii="Roboto" w:hAnsi="Roboto"/>
          <w:sz w:val="20"/>
          <w:szCs w:val="20"/>
        </w:rPr>
        <w:t> </w:t>
      </w:r>
    </w:p>
    <w:p w14:paraId="11371A0E" w14:textId="77777777" w:rsidR="008D319D" w:rsidRPr="008D319D" w:rsidRDefault="008D319D" w:rsidP="008D319D">
      <w:pPr>
        <w:pStyle w:val="paragraph"/>
        <w:spacing w:before="0" w:beforeAutospacing="0" w:after="0" w:afterAutospacing="0"/>
        <w:textAlignment w:val="baseline"/>
        <w:rPr>
          <w:rFonts w:ascii="Roboto" w:hAnsi="Roboto"/>
          <w:sz w:val="20"/>
          <w:szCs w:val="20"/>
          <w:lang w:val="ru-RU"/>
        </w:rPr>
      </w:pPr>
      <w:r w:rsidRPr="008D319D">
        <w:rPr>
          <w:rStyle w:val="eop"/>
          <w:rFonts w:ascii="Roboto" w:hAnsi="Roboto"/>
          <w:sz w:val="20"/>
          <w:szCs w:val="20"/>
        </w:rPr>
        <w:t> </w:t>
      </w:r>
    </w:p>
    <w:p w14:paraId="09EF3859" w14:textId="77777777" w:rsidR="008D319D" w:rsidRPr="008D319D" w:rsidRDefault="008D319D">
      <w:pPr>
        <w:pStyle w:val="paragraph"/>
        <w:numPr>
          <w:ilvl w:val="0"/>
          <w:numId w:val="21"/>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отмечая итоги Совещания заинтересованных сторон Тегеранской конвенции в Астрахани, Россия, 12-13 августа 2015 года, временному Секретариату было поручено изучить последующую деятельность с учетом Заявления, принятого в ходе вышеназванного совещания в Астрахани, а также было согласовано включить рекомендацию о проведении ежегодно мероприятия под названием «День Каспийского моря» в проект Заявления министров на КС-6;</w:t>
      </w:r>
      <w:r w:rsidRPr="008D319D">
        <w:rPr>
          <w:rStyle w:val="eop"/>
          <w:rFonts w:ascii="Roboto" w:hAnsi="Roboto"/>
          <w:sz w:val="20"/>
          <w:szCs w:val="20"/>
        </w:rPr>
        <w:t> </w:t>
      </w:r>
    </w:p>
    <w:p w14:paraId="395156B8" w14:textId="77777777" w:rsidR="008D319D" w:rsidRPr="008D319D" w:rsidRDefault="008D319D" w:rsidP="008D319D">
      <w:pPr>
        <w:pStyle w:val="paragraph"/>
        <w:spacing w:before="0" w:beforeAutospacing="0" w:after="0" w:afterAutospacing="0"/>
        <w:jc w:val="both"/>
        <w:textAlignment w:val="baseline"/>
        <w:rPr>
          <w:rFonts w:ascii="Roboto" w:hAnsi="Roboto"/>
          <w:sz w:val="20"/>
          <w:szCs w:val="20"/>
          <w:lang w:val="ru-RU"/>
        </w:rPr>
      </w:pPr>
      <w:r w:rsidRPr="008D319D">
        <w:rPr>
          <w:rStyle w:val="eop"/>
          <w:rFonts w:ascii="Roboto" w:hAnsi="Roboto"/>
          <w:sz w:val="20"/>
          <w:szCs w:val="20"/>
        </w:rPr>
        <w:t> </w:t>
      </w:r>
    </w:p>
    <w:p w14:paraId="0078A704" w14:textId="77777777" w:rsidR="008D319D" w:rsidRPr="008D319D" w:rsidRDefault="008D319D">
      <w:pPr>
        <w:pStyle w:val="paragraph"/>
        <w:numPr>
          <w:ilvl w:val="0"/>
          <w:numId w:val="22"/>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был рассмотрен проект Решения об организационных структурах и проекты Заявлений и решений министров на КС Конвенции и КС Актауского протокола. Обобщенное Заявление и решение министров КС Конвенции и Актауского протокола, а также Решение об организационных структурах будут окончательно рассмотрены в ходе подготовительной сессии непосредственно перед проведением КС-6;</w:t>
      </w:r>
      <w:r w:rsidRPr="008D319D">
        <w:rPr>
          <w:rStyle w:val="eop"/>
          <w:rFonts w:ascii="Roboto" w:hAnsi="Roboto"/>
          <w:sz w:val="20"/>
          <w:szCs w:val="20"/>
        </w:rPr>
        <w:t> </w:t>
      </w:r>
    </w:p>
    <w:p w14:paraId="2FABF396" w14:textId="77777777" w:rsidR="008D319D" w:rsidRPr="008D319D" w:rsidRDefault="008D319D" w:rsidP="008D319D">
      <w:pPr>
        <w:pStyle w:val="paragraph"/>
        <w:spacing w:before="0" w:beforeAutospacing="0" w:after="0" w:afterAutospacing="0"/>
        <w:textAlignment w:val="baseline"/>
        <w:rPr>
          <w:rFonts w:ascii="Roboto" w:hAnsi="Roboto"/>
          <w:sz w:val="20"/>
          <w:szCs w:val="20"/>
          <w:lang w:val="ru-RU"/>
        </w:rPr>
      </w:pPr>
      <w:r w:rsidRPr="008D319D">
        <w:rPr>
          <w:rStyle w:val="eop"/>
          <w:rFonts w:ascii="Roboto" w:hAnsi="Roboto"/>
          <w:sz w:val="20"/>
          <w:szCs w:val="20"/>
        </w:rPr>
        <w:t> </w:t>
      </w:r>
    </w:p>
    <w:p w14:paraId="6E2E7102" w14:textId="37889E19" w:rsidR="005579A4" w:rsidRPr="008D319D" w:rsidRDefault="008D319D">
      <w:pPr>
        <w:pStyle w:val="paragraph"/>
        <w:numPr>
          <w:ilvl w:val="0"/>
          <w:numId w:val="23"/>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была подчеркнута необходимость проведения КС-6 как можно ранее в 2017 году, а также выражена поддержка участию частного сектора в КС.</w:t>
      </w:r>
      <w:r w:rsidRPr="008D319D">
        <w:rPr>
          <w:rStyle w:val="eop"/>
          <w:rFonts w:ascii="Roboto" w:hAnsi="Roboto"/>
          <w:sz w:val="20"/>
          <w:szCs w:val="20"/>
        </w:rPr>
        <w:t> </w:t>
      </w:r>
    </w:p>
    <w:p w14:paraId="4A26683C" w14:textId="77777777" w:rsidR="008D319D" w:rsidRPr="008D319D" w:rsidRDefault="008D319D" w:rsidP="008D319D">
      <w:pPr>
        <w:pStyle w:val="paragraph"/>
        <w:spacing w:before="0" w:beforeAutospacing="0" w:after="0" w:afterAutospacing="0"/>
        <w:jc w:val="center"/>
        <w:textAlignment w:val="baseline"/>
        <w:rPr>
          <w:rFonts w:ascii="Roboto" w:hAnsi="Roboto"/>
          <w:sz w:val="20"/>
          <w:szCs w:val="20"/>
          <w:lang w:val="ru-RU"/>
        </w:rPr>
      </w:pPr>
      <w:r w:rsidRPr="008D319D">
        <w:rPr>
          <w:rStyle w:val="normaltextrun"/>
          <w:rFonts w:ascii="Roboto" w:hAnsi="Roboto"/>
          <w:b/>
          <w:bCs/>
          <w:sz w:val="20"/>
          <w:szCs w:val="20"/>
          <w:lang w:val="ru-RU"/>
        </w:rPr>
        <w:lastRenderedPageBreak/>
        <w:t>Пятое заседание Подготовительного комитета</w:t>
      </w:r>
      <w:r w:rsidRPr="008D319D">
        <w:rPr>
          <w:rStyle w:val="eop"/>
          <w:rFonts w:ascii="Roboto" w:hAnsi="Roboto"/>
          <w:sz w:val="20"/>
          <w:szCs w:val="20"/>
        </w:rPr>
        <w:t> </w:t>
      </w:r>
    </w:p>
    <w:p w14:paraId="3E79A03C" w14:textId="77777777" w:rsidR="008D319D" w:rsidRPr="008D319D" w:rsidRDefault="008D319D" w:rsidP="008D319D">
      <w:pPr>
        <w:pStyle w:val="paragraph"/>
        <w:spacing w:before="0" w:beforeAutospacing="0" w:after="0" w:afterAutospacing="0"/>
        <w:jc w:val="center"/>
        <w:textAlignment w:val="baseline"/>
        <w:rPr>
          <w:rFonts w:ascii="Roboto" w:hAnsi="Roboto"/>
          <w:sz w:val="20"/>
          <w:szCs w:val="20"/>
          <w:lang w:val="ru-RU"/>
        </w:rPr>
      </w:pPr>
      <w:r w:rsidRPr="008D319D">
        <w:rPr>
          <w:rStyle w:val="normaltextrun"/>
          <w:rFonts w:ascii="Roboto" w:hAnsi="Roboto"/>
          <w:b/>
          <w:bCs/>
          <w:sz w:val="20"/>
          <w:szCs w:val="20"/>
          <w:lang w:val="ru-RU"/>
        </w:rPr>
        <w:t>к шестой сессии Конференции Сторон Тегеранской конвенции</w:t>
      </w:r>
      <w:r w:rsidRPr="008D319D">
        <w:rPr>
          <w:rStyle w:val="eop"/>
          <w:rFonts w:ascii="Roboto" w:hAnsi="Roboto"/>
          <w:sz w:val="20"/>
          <w:szCs w:val="20"/>
        </w:rPr>
        <w:t> </w:t>
      </w:r>
    </w:p>
    <w:p w14:paraId="5B0500DA" w14:textId="3D8FA010" w:rsidR="008D319D" w:rsidRPr="008D319D" w:rsidRDefault="008D319D" w:rsidP="008D319D">
      <w:pPr>
        <w:pStyle w:val="paragraph"/>
        <w:spacing w:before="0" w:beforeAutospacing="0" w:after="0" w:afterAutospacing="0"/>
        <w:jc w:val="center"/>
        <w:textAlignment w:val="baseline"/>
        <w:rPr>
          <w:rFonts w:ascii="Roboto" w:hAnsi="Roboto"/>
          <w:b/>
          <w:bCs/>
          <w:sz w:val="20"/>
          <w:szCs w:val="20"/>
          <w:lang w:val="ru-RU"/>
        </w:rPr>
      </w:pPr>
      <w:r w:rsidRPr="008D319D">
        <w:rPr>
          <w:rStyle w:val="normaltextrun"/>
          <w:rFonts w:ascii="Roboto" w:hAnsi="Roboto"/>
          <w:b/>
          <w:bCs/>
          <w:sz w:val="20"/>
          <w:szCs w:val="20"/>
          <w:lang w:val="ru-RU"/>
        </w:rPr>
        <w:t>13</w:t>
      </w:r>
      <w:r>
        <w:rPr>
          <w:rStyle w:val="normaltextrun"/>
          <w:rFonts w:ascii="Roboto" w:hAnsi="Roboto"/>
          <w:b/>
          <w:bCs/>
          <w:sz w:val="20"/>
          <w:szCs w:val="20"/>
          <w:lang w:val="ru-RU"/>
        </w:rPr>
        <w:t>–</w:t>
      </w:r>
      <w:r w:rsidRPr="008D319D">
        <w:rPr>
          <w:rStyle w:val="normaltextrun"/>
          <w:rFonts w:ascii="Roboto" w:hAnsi="Roboto"/>
          <w:b/>
          <w:bCs/>
          <w:sz w:val="20"/>
          <w:szCs w:val="20"/>
          <w:lang w:val="ru-RU"/>
        </w:rPr>
        <w:t>17 ноября 2017 года, Женева, Швейцария</w:t>
      </w:r>
      <w:r w:rsidRPr="008D319D">
        <w:rPr>
          <w:rStyle w:val="eop"/>
          <w:rFonts w:ascii="Roboto" w:hAnsi="Roboto"/>
          <w:sz w:val="20"/>
          <w:szCs w:val="20"/>
        </w:rPr>
        <w:t> </w:t>
      </w:r>
    </w:p>
    <w:p w14:paraId="69FE89FA" w14:textId="77777777" w:rsidR="008D319D" w:rsidRPr="008D319D" w:rsidRDefault="008D319D" w:rsidP="008D319D">
      <w:pPr>
        <w:pStyle w:val="paragraph"/>
        <w:spacing w:before="0" w:beforeAutospacing="0" w:after="0" w:afterAutospacing="0"/>
        <w:jc w:val="center"/>
        <w:textAlignment w:val="baseline"/>
        <w:rPr>
          <w:rFonts w:ascii="Roboto" w:hAnsi="Roboto"/>
          <w:sz w:val="20"/>
          <w:szCs w:val="20"/>
          <w:lang w:val="ru-RU"/>
        </w:rPr>
      </w:pPr>
      <w:r w:rsidRPr="008D319D">
        <w:rPr>
          <w:rStyle w:val="normaltextrun"/>
          <w:rFonts w:ascii="Roboto" w:hAnsi="Roboto"/>
          <w:b/>
          <w:bCs/>
          <w:sz w:val="20"/>
          <w:szCs w:val="20"/>
          <w:lang w:val="ru-RU"/>
        </w:rPr>
        <w:t>Отчет</w:t>
      </w:r>
      <w:r w:rsidRPr="008D319D">
        <w:rPr>
          <w:rStyle w:val="eop"/>
          <w:rFonts w:ascii="Roboto" w:hAnsi="Roboto"/>
          <w:sz w:val="20"/>
          <w:szCs w:val="20"/>
        </w:rPr>
        <w:t> </w:t>
      </w:r>
    </w:p>
    <w:p w14:paraId="65003367" w14:textId="77777777" w:rsidR="008D319D" w:rsidRPr="008D319D" w:rsidRDefault="008D319D" w:rsidP="008D319D">
      <w:pPr>
        <w:pStyle w:val="paragraph"/>
        <w:spacing w:before="0" w:beforeAutospacing="0" w:after="0" w:afterAutospacing="0"/>
        <w:jc w:val="both"/>
        <w:textAlignment w:val="baseline"/>
        <w:rPr>
          <w:rFonts w:ascii="Roboto" w:hAnsi="Roboto"/>
          <w:sz w:val="20"/>
          <w:szCs w:val="20"/>
          <w:lang w:val="ru-RU"/>
        </w:rPr>
      </w:pPr>
      <w:r w:rsidRPr="008D319D">
        <w:rPr>
          <w:rStyle w:val="eop"/>
          <w:rFonts w:ascii="Roboto" w:hAnsi="Roboto"/>
          <w:sz w:val="20"/>
          <w:szCs w:val="20"/>
        </w:rPr>
        <w:t> </w:t>
      </w:r>
    </w:p>
    <w:p w14:paraId="53C0F2B9" w14:textId="77777777" w:rsidR="008D319D" w:rsidRPr="008D319D" w:rsidRDefault="008D319D" w:rsidP="008D319D">
      <w:pPr>
        <w:pStyle w:val="paragraph"/>
        <w:spacing w:before="0" w:beforeAutospacing="0" w:after="0" w:afterAutospacing="0"/>
        <w:jc w:val="both"/>
        <w:textAlignment w:val="baseline"/>
        <w:rPr>
          <w:rFonts w:ascii="Roboto" w:hAnsi="Roboto"/>
          <w:sz w:val="20"/>
          <w:szCs w:val="20"/>
          <w:lang w:val="ru-RU"/>
        </w:rPr>
      </w:pPr>
      <w:r w:rsidRPr="008D319D">
        <w:rPr>
          <w:rStyle w:val="normaltextrun"/>
          <w:rFonts w:ascii="Roboto" w:hAnsi="Roboto"/>
          <w:sz w:val="20"/>
          <w:szCs w:val="20"/>
          <w:lang w:val="ru-RU"/>
        </w:rPr>
        <w:t>Совещание открыл с приветственным словом г-н Ян Дусик, Директор Регионального офиса ЮНЕП для Европы. После согласования всеми делегациями Договаривающихся Сторон на заседании председательствовал г-н Махир Алиев, Региональный координатор ЮНЕП и Координатор временного Секретариата при содействии г-на Фрица Шлингеманна, старшего советника временного Секретариата. В совещании приняли участие представители всех пяти Договаривающихся Сторон. Временный Секретариат был также представлен г-ми Матеушом Бенько, Даниелем Никсдорфом и Анатолием Савельевым. В качестве наблюдателей от ГРИД-Арендал участвовали г-да Валентин Емелин, Винсент Лалью и Мортен Соренсен. На встрече также присутствовала Председатель КАСПКОМ г-жа Елена Островская.</w:t>
      </w:r>
      <w:r w:rsidRPr="008D319D">
        <w:rPr>
          <w:rStyle w:val="eop"/>
          <w:rFonts w:ascii="Roboto" w:hAnsi="Roboto"/>
          <w:sz w:val="20"/>
          <w:szCs w:val="20"/>
        </w:rPr>
        <w:t> </w:t>
      </w:r>
    </w:p>
    <w:p w14:paraId="2C2C8A29" w14:textId="77777777" w:rsidR="008D319D" w:rsidRPr="008D319D" w:rsidRDefault="008D319D" w:rsidP="008D319D">
      <w:pPr>
        <w:pStyle w:val="paragraph"/>
        <w:spacing w:before="0" w:beforeAutospacing="0" w:after="0" w:afterAutospacing="0"/>
        <w:jc w:val="both"/>
        <w:textAlignment w:val="baseline"/>
        <w:rPr>
          <w:rFonts w:ascii="Roboto" w:hAnsi="Roboto"/>
          <w:sz w:val="20"/>
          <w:szCs w:val="20"/>
          <w:lang w:val="ru-RU"/>
        </w:rPr>
      </w:pPr>
      <w:r w:rsidRPr="008D319D">
        <w:rPr>
          <w:rStyle w:val="eop"/>
          <w:rFonts w:ascii="Roboto" w:hAnsi="Roboto"/>
          <w:sz w:val="20"/>
          <w:szCs w:val="20"/>
        </w:rPr>
        <w:t> </w:t>
      </w:r>
    </w:p>
    <w:p w14:paraId="43BD1066" w14:textId="77777777" w:rsidR="008D319D" w:rsidRPr="008D319D" w:rsidRDefault="008D319D" w:rsidP="008D319D">
      <w:pPr>
        <w:pStyle w:val="paragraph"/>
        <w:spacing w:before="0" w:beforeAutospacing="0" w:after="0" w:afterAutospacing="0"/>
        <w:jc w:val="both"/>
        <w:textAlignment w:val="baseline"/>
        <w:rPr>
          <w:rFonts w:ascii="Roboto" w:hAnsi="Roboto"/>
          <w:sz w:val="20"/>
          <w:szCs w:val="20"/>
        </w:rPr>
      </w:pPr>
      <w:r w:rsidRPr="008D319D">
        <w:rPr>
          <w:rStyle w:val="normaltextrun"/>
          <w:rFonts w:ascii="Roboto" w:hAnsi="Roboto"/>
          <w:sz w:val="20"/>
          <w:szCs w:val="20"/>
          <w:lang w:val="ru-RU"/>
        </w:rPr>
        <w:t>Участники заседания:</w:t>
      </w:r>
      <w:r w:rsidRPr="008D319D">
        <w:rPr>
          <w:rStyle w:val="eop"/>
          <w:rFonts w:ascii="Roboto" w:hAnsi="Roboto"/>
          <w:sz w:val="20"/>
          <w:szCs w:val="20"/>
        </w:rPr>
        <w:t> </w:t>
      </w:r>
    </w:p>
    <w:p w14:paraId="472AFA29" w14:textId="77777777" w:rsidR="008D319D" w:rsidRPr="008D319D" w:rsidRDefault="008D319D" w:rsidP="008D319D">
      <w:pPr>
        <w:pStyle w:val="paragraph"/>
        <w:spacing w:before="0" w:beforeAutospacing="0" w:after="0" w:afterAutospacing="0"/>
        <w:jc w:val="both"/>
        <w:textAlignment w:val="baseline"/>
        <w:rPr>
          <w:rFonts w:ascii="Roboto" w:hAnsi="Roboto"/>
          <w:sz w:val="20"/>
          <w:szCs w:val="20"/>
        </w:rPr>
      </w:pPr>
      <w:r w:rsidRPr="008D319D">
        <w:rPr>
          <w:rStyle w:val="eop"/>
          <w:rFonts w:ascii="Roboto" w:hAnsi="Roboto"/>
          <w:sz w:val="20"/>
          <w:szCs w:val="20"/>
        </w:rPr>
        <w:t> </w:t>
      </w:r>
    </w:p>
    <w:p w14:paraId="56CBE051" w14:textId="77777777" w:rsidR="008D319D" w:rsidRPr="008D319D" w:rsidRDefault="008D319D">
      <w:pPr>
        <w:pStyle w:val="paragraph"/>
        <w:numPr>
          <w:ilvl w:val="0"/>
          <w:numId w:val="24"/>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получили разъяснения по нерешенным вопросам, связанным с Секретариатом Тегеранской конвенции, представленным в Записке ВСТК 1;</w:t>
      </w:r>
      <w:r w:rsidRPr="008D319D">
        <w:rPr>
          <w:rStyle w:val="eop"/>
          <w:rFonts w:ascii="Roboto" w:hAnsi="Roboto"/>
          <w:sz w:val="20"/>
          <w:szCs w:val="20"/>
        </w:rPr>
        <w:t> </w:t>
      </w:r>
    </w:p>
    <w:p w14:paraId="66697311" w14:textId="77777777" w:rsidR="008D319D" w:rsidRPr="008D319D" w:rsidRDefault="008D319D" w:rsidP="008D319D">
      <w:pPr>
        <w:pStyle w:val="paragraph"/>
        <w:spacing w:before="0" w:beforeAutospacing="0" w:after="0" w:afterAutospacing="0"/>
        <w:ind w:left="720"/>
        <w:jc w:val="both"/>
        <w:textAlignment w:val="baseline"/>
        <w:rPr>
          <w:rFonts w:ascii="Roboto" w:hAnsi="Roboto"/>
          <w:sz w:val="20"/>
          <w:szCs w:val="20"/>
          <w:lang w:val="ru-RU"/>
        </w:rPr>
      </w:pPr>
      <w:r w:rsidRPr="008D319D">
        <w:rPr>
          <w:rStyle w:val="eop"/>
          <w:rFonts w:ascii="Roboto" w:hAnsi="Roboto"/>
          <w:sz w:val="20"/>
          <w:szCs w:val="20"/>
        </w:rPr>
        <w:t> </w:t>
      </w:r>
    </w:p>
    <w:p w14:paraId="767045BD" w14:textId="77777777" w:rsidR="008D319D" w:rsidRPr="008D319D" w:rsidRDefault="008D319D">
      <w:pPr>
        <w:pStyle w:val="paragraph"/>
        <w:numPr>
          <w:ilvl w:val="0"/>
          <w:numId w:val="25"/>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 xml:space="preserve">рассмотрели проект Решения об организационных структурах Тегеранской конвенции; проект текста Решения с замечаниями Сторон представлен в Приложении </w:t>
      </w:r>
      <w:r w:rsidRPr="008D319D">
        <w:rPr>
          <w:rStyle w:val="normaltextrun"/>
          <w:rFonts w:ascii="Roboto" w:hAnsi="Roboto"/>
          <w:sz w:val="20"/>
          <w:szCs w:val="20"/>
        </w:rPr>
        <w:t>I</w:t>
      </w:r>
      <w:r w:rsidRPr="008D319D">
        <w:rPr>
          <w:rStyle w:val="normaltextrun"/>
          <w:rFonts w:ascii="Roboto" w:hAnsi="Roboto"/>
          <w:sz w:val="20"/>
          <w:szCs w:val="20"/>
          <w:lang w:val="ru-RU"/>
        </w:rPr>
        <w:t xml:space="preserve"> к Отчету;</w:t>
      </w:r>
      <w:r w:rsidRPr="008D319D">
        <w:rPr>
          <w:rStyle w:val="eop"/>
          <w:rFonts w:ascii="Roboto" w:hAnsi="Roboto"/>
          <w:sz w:val="20"/>
          <w:szCs w:val="20"/>
        </w:rPr>
        <w:t> </w:t>
      </w:r>
    </w:p>
    <w:p w14:paraId="4C305972" w14:textId="77777777" w:rsidR="008D319D" w:rsidRPr="008D319D" w:rsidRDefault="008D319D" w:rsidP="008D319D">
      <w:pPr>
        <w:pStyle w:val="paragraph"/>
        <w:spacing w:before="0" w:beforeAutospacing="0" w:after="0" w:afterAutospacing="0"/>
        <w:ind w:left="720"/>
        <w:textAlignment w:val="baseline"/>
        <w:rPr>
          <w:rFonts w:ascii="Roboto" w:hAnsi="Roboto"/>
          <w:sz w:val="20"/>
          <w:szCs w:val="20"/>
          <w:lang w:val="ru-RU"/>
        </w:rPr>
      </w:pPr>
      <w:r w:rsidRPr="008D319D">
        <w:rPr>
          <w:rStyle w:val="eop"/>
          <w:rFonts w:ascii="Roboto" w:hAnsi="Roboto"/>
          <w:sz w:val="20"/>
          <w:szCs w:val="20"/>
        </w:rPr>
        <w:t> </w:t>
      </w:r>
    </w:p>
    <w:p w14:paraId="75E458EE" w14:textId="77777777" w:rsidR="008D319D" w:rsidRPr="008D319D" w:rsidRDefault="008D319D">
      <w:pPr>
        <w:pStyle w:val="paragraph"/>
        <w:numPr>
          <w:ilvl w:val="0"/>
          <w:numId w:val="26"/>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обратились с просьбой к временному Секретариату подготовить проект текста Меморандума о взаимопонимании между [Исполнительным секретарем / Председателем КС] Тегеранской конвенции и Директором Исполнителем ЮНЕП для урегулирования будущих отношений между процессом Конвенции и ЮНЕП;</w:t>
      </w:r>
      <w:r w:rsidRPr="008D319D">
        <w:rPr>
          <w:rStyle w:val="eop"/>
          <w:rFonts w:ascii="Roboto" w:hAnsi="Roboto"/>
          <w:sz w:val="20"/>
          <w:szCs w:val="20"/>
        </w:rPr>
        <w:t> </w:t>
      </w:r>
    </w:p>
    <w:p w14:paraId="54349F97" w14:textId="77777777" w:rsidR="008D319D" w:rsidRPr="008D319D" w:rsidRDefault="008D319D" w:rsidP="008D319D">
      <w:pPr>
        <w:pStyle w:val="paragraph"/>
        <w:spacing w:before="0" w:beforeAutospacing="0" w:after="0" w:afterAutospacing="0"/>
        <w:ind w:left="720"/>
        <w:textAlignment w:val="baseline"/>
        <w:rPr>
          <w:rFonts w:ascii="Roboto" w:hAnsi="Roboto"/>
          <w:sz w:val="20"/>
          <w:szCs w:val="20"/>
          <w:lang w:val="ru-RU"/>
        </w:rPr>
      </w:pPr>
      <w:r w:rsidRPr="008D319D">
        <w:rPr>
          <w:rStyle w:val="eop"/>
          <w:rFonts w:ascii="Roboto" w:hAnsi="Roboto"/>
          <w:sz w:val="20"/>
          <w:szCs w:val="20"/>
        </w:rPr>
        <w:t> </w:t>
      </w:r>
    </w:p>
    <w:p w14:paraId="01DB4AE3" w14:textId="77777777" w:rsidR="008D319D" w:rsidRPr="008D319D" w:rsidRDefault="008D319D">
      <w:pPr>
        <w:pStyle w:val="paragraph"/>
        <w:numPr>
          <w:ilvl w:val="0"/>
          <w:numId w:val="27"/>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получили три проекта решений пятого заседания Подготовительного комитета от И.Р.</w:t>
      </w:r>
      <w:r w:rsidRPr="008D319D">
        <w:rPr>
          <w:rStyle w:val="normaltextrun"/>
          <w:sz w:val="20"/>
          <w:szCs w:val="20"/>
          <w:lang w:val="ru-RU"/>
        </w:rPr>
        <w:t> </w:t>
      </w:r>
      <w:r w:rsidRPr="008D319D">
        <w:rPr>
          <w:rStyle w:val="normaltextrun"/>
          <w:rFonts w:ascii="Roboto" w:hAnsi="Roboto"/>
          <w:sz w:val="20"/>
          <w:szCs w:val="20"/>
          <w:lang w:val="ru-RU"/>
        </w:rPr>
        <w:t xml:space="preserve">Иран, Российской Федерации и Азербайджана, но в силу нехватки времени не провели их обсуждение (текст всех трех предложений представлен в Приложении </w:t>
      </w:r>
      <w:r w:rsidRPr="008D319D">
        <w:rPr>
          <w:rStyle w:val="normaltextrun"/>
          <w:rFonts w:ascii="Roboto" w:hAnsi="Roboto"/>
          <w:sz w:val="20"/>
          <w:szCs w:val="20"/>
          <w:lang w:val="en-GB"/>
        </w:rPr>
        <w:t>II</w:t>
      </w:r>
      <w:r w:rsidRPr="008D319D">
        <w:rPr>
          <w:rStyle w:val="normaltextrun"/>
          <w:rFonts w:ascii="Roboto" w:hAnsi="Roboto"/>
          <w:sz w:val="20"/>
          <w:szCs w:val="20"/>
          <w:lang w:val="ru-RU"/>
        </w:rPr>
        <w:t>);</w:t>
      </w:r>
      <w:r w:rsidRPr="008D319D">
        <w:rPr>
          <w:rStyle w:val="eop"/>
          <w:rFonts w:ascii="Roboto" w:hAnsi="Roboto"/>
          <w:sz w:val="20"/>
          <w:szCs w:val="20"/>
        </w:rPr>
        <w:t> </w:t>
      </w:r>
    </w:p>
    <w:p w14:paraId="54D49093" w14:textId="77777777" w:rsidR="008D319D" w:rsidRPr="008D319D" w:rsidRDefault="008D319D" w:rsidP="008D319D">
      <w:pPr>
        <w:pStyle w:val="paragraph"/>
        <w:spacing w:before="0" w:beforeAutospacing="0" w:after="0" w:afterAutospacing="0"/>
        <w:ind w:left="720"/>
        <w:textAlignment w:val="baseline"/>
        <w:rPr>
          <w:rFonts w:ascii="Roboto" w:hAnsi="Roboto"/>
          <w:sz w:val="20"/>
          <w:szCs w:val="20"/>
          <w:lang w:val="ru-RU"/>
        </w:rPr>
      </w:pPr>
      <w:r w:rsidRPr="008D319D">
        <w:rPr>
          <w:rStyle w:val="eop"/>
          <w:rFonts w:ascii="Roboto" w:hAnsi="Roboto"/>
          <w:sz w:val="20"/>
          <w:szCs w:val="20"/>
        </w:rPr>
        <w:t> </w:t>
      </w:r>
    </w:p>
    <w:p w14:paraId="79BB3463" w14:textId="77777777" w:rsidR="008D319D" w:rsidRPr="008D319D" w:rsidRDefault="008D319D">
      <w:pPr>
        <w:pStyle w:val="paragraph"/>
        <w:numPr>
          <w:ilvl w:val="0"/>
          <w:numId w:val="28"/>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были информированы о ходе процесса ратификации Московского протокола – предстоящей ратификации Казахстаном и Российской Федерацией; ратификация Российской Федерацией находится на заключительном этапе; ратификация Казахстаном задерживается из-за вопросов с сертифицированными версиями перевода текста Протокола; Депозитарий Конвенции (Иран) будет продолжать взаимодействие с Казахстаном по этому вопросу;</w:t>
      </w:r>
      <w:r w:rsidRPr="008D319D">
        <w:rPr>
          <w:rStyle w:val="eop"/>
          <w:rFonts w:ascii="Roboto" w:hAnsi="Roboto"/>
          <w:sz w:val="20"/>
          <w:szCs w:val="20"/>
        </w:rPr>
        <w:t> </w:t>
      </w:r>
    </w:p>
    <w:p w14:paraId="1DD5BAC5" w14:textId="77777777" w:rsidR="008D319D" w:rsidRPr="008D319D" w:rsidRDefault="008D319D" w:rsidP="008D319D">
      <w:pPr>
        <w:pStyle w:val="paragraph"/>
        <w:spacing w:before="0" w:beforeAutospacing="0" w:after="0" w:afterAutospacing="0"/>
        <w:ind w:left="720"/>
        <w:textAlignment w:val="baseline"/>
        <w:rPr>
          <w:rFonts w:ascii="Roboto" w:hAnsi="Roboto"/>
          <w:sz w:val="20"/>
          <w:szCs w:val="20"/>
          <w:lang w:val="ru-RU"/>
        </w:rPr>
      </w:pPr>
      <w:r w:rsidRPr="008D319D">
        <w:rPr>
          <w:rStyle w:val="eop"/>
          <w:rFonts w:ascii="Roboto" w:hAnsi="Roboto"/>
          <w:sz w:val="20"/>
          <w:szCs w:val="20"/>
        </w:rPr>
        <w:t> </w:t>
      </w:r>
    </w:p>
    <w:p w14:paraId="2B6AD456" w14:textId="436CB2F3" w:rsidR="008D319D" w:rsidRPr="008D319D" w:rsidRDefault="008D319D">
      <w:pPr>
        <w:pStyle w:val="paragraph"/>
        <w:numPr>
          <w:ilvl w:val="0"/>
          <w:numId w:val="29"/>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 xml:space="preserve">были проинформированы о прогрессе в процессе ратификации Ашхабадского протокола – процесс ратификации Российской Федерацией и Ираном продолжается, </w:t>
      </w:r>
      <w:r w:rsidR="00FE188B" w:rsidRPr="008D319D">
        <w:rPr>
          <w:rStyle w:val="normaltextrun"/>
          <w:rFonts w:ascii="Roboto" w:hAnsi="Roboto"/>
          <w:sz w:val="20"/>
          <w:szCs w:val="20"/>
          <w:lang w:val="ru-RU"/>
        </w:rPr>
        <w:t>так же</w:t>
      </w:r>
      <w:r w:rsidRPr="008D319D">
        <w:rPr>
          <w:rStyle w:val="normaltextrun"/>
          <w:rFonts w:ascii="Roboto" w:hAnsi="Roboto"/>
          <w:sz w:val="20"/>
          <w:szCs w:val="20"/>
          <w:lang w:val="ru-RU"/>
        </w:rPr>
        <w:t xml:space="preserve"> как и процесс присоединения Азербайджана;</w:t>
      </w:r>
      <w:r w:rsidRPr="008D319D">
        <w:rPr>
          <w:rStyle w:val="eop"/>
          <w:rFonts w:ascii="Roboto" w:hAnsi="Roboto"/>
          <w:sz w:val="20"/>
          <w:szCs w:val="20"/>
        </w:rPr>
        <w:t> </w:t>
      </w:r>
    </w:p>
    <w:p w14:paraId="3C60A6A2" w14:textId="77777777" w:rsidR="008D319D" w:rsidRPr="008D319D" w:rsidRDefault="008D319D" w:rsidP="008D319D">
      <w:pPr>
        <w:pStyle w:val="paragraph"/>
        <w:spacing w:before="0" w:beforeAutospacing="0" w:after="0" w:afterAutospacing="0"/>
        <w:ind w:left="720"/>
        <w:textAlignment w:val="baseline"/>
        <w:rPr>
          <w:rFonts w:ascii="Roboto" w:hAnsi="Roboto"/>
          <w:sz w:val="20"/>
          <w:szCs w:val="20"/>
          <w:lang w:val="ru-RU"/>
        </w:rPr>
      </w:pPr>
      <w:r w:rsidRPr="008D319D">
        <w:rPr>
          <w:rStyle w:val="eop"/>
          <w:rFonts w:ascii="Roboto" w:hAnsi="Roboto"/>
          <w:sz w:val="20"/>
          <w:szCs w:val="20"/>
        </w:rPr>
        <w:t> </w:t>
      </w:r>
    </w:p>
    <w:p w14:paraId="62E561F3" w14:textId="77777777" w:rsidR="008D319D" w:rsidRPr="008D319D" w:rsidRDefault="008D319D">
      <w:pPr>
        <w:pStyle w:val="paragraph"/>
        <w:numPr>
          <w:ilvl w:val="0"/>
          <w:numId w:val="30"/>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 xml:space="preserve">рассмотрели предложения Туркменистана по тексту Приложения к Протоколу по оценке воздействия на окружающую среду (ОВОС) и получили дополнительные комментарии от Азербайджана; состоялось обсуждение, в ходе которого Сторонам было предложено отразить свои позиции по «туркменскому» вопросу; проект текста Протокола с замечаниями Туркменистана и Азербайджана представлен в Приложении </w:t>
      </w:r>
      <w:r w:rsidRPr="008D319D">
        <w:rPr>
          <w:rStyle w:val="normaltextrun"/>
          <w:rFonts w:ascii="Roboto" w:hAnsi="Roboto"/>
          <w:sz w:val="20"/>
          <w:szCs w:val="20"/>
          <w:lang w:val="en-GB"/>
        </w:rPr>
        <w:t>III</w:t>
      </w:r>
      <w:r w:rsidRPr="008D319D">
        <w:rPr>
          <w:rStyle w:val="normaltextrun"/>
          <w:rFonts w:ascii="Roboto" w:hAnsi="Roboto"/>
          <w:sz w:val="20"/>
          <w:szCs w:val="20"/>
          <w:lang w:val="ru-RU"/>
        </w:rPr>
        <w:t xml:space="preserve"> к Отчету;</w:t>
      </w:r>
      <w:r w:rsidRPr="008D319D">
        <w:rPr>
          <w:rStyle w:val="eop"/>
          <w:rFonts w:ascii="Roboto" w:hAnsi="Roboto"/>
          <w:sz w:val="20"/>
          <w:szCs w:val="20"/>
        </w:rPr>
        <w:t> </w:t>
      </w:r>
    </w:p>
    <w:p w14:paraId="14EBA3F6" w14:textId="77777777" w:rsidR="008D319D" w:rsidRPr="008D319D" w:rsidRDefault="008D319D" w:rsidP="008D319D">
      <w:pPr>
        <w:pStyle w:val="paragraph"/>
        <w:spacing w:before="0" w:beforeAutospacing="0" w:after="0" w:afterAutospacing="0"/>
        <w:ind w:left="720"/>
        <w:textAlignment w:val="baseline"/>
        <w:rPr>
          <w:rFonts w:ascii="Roboto" w:hAnsi="Roboto"/>
          <w:sz w:val="20"/>
          <w:szCs w:val="20"/>
          <w:lang w:val="ru-RU"/>
        </w:rPr>
      </w:pPr>
      <w:r w:rsidRPr="008D319D">
        <w:rPr>
          <w:rStyle w:val="eop"/>
          <w:rFonts w:ascii="Roboto" w:hAnsi="Roboto"/>
          <w:sz w:val="20"/>
          <w:szCs w:val="20"/>
        </w:rPr>
        <w:t> </w:t>
      </w:r>
    </w:p>
    <w:p w14:paraId="2EFDD16F" w14:textId="77777777" w:rsidR="008D319D" w:rsidRPr="008D319D" w:rsidRDefault="008D319D">
      <w:pPr>
        <w:pStyle w:val="paragraph"/>
        <w:numPr>
          <w:ilvl w:val="0"/>
          <w:numId w:val="31"/>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приняли решение запланировать совещание в начале следующего года для завершения работы над текстом Протокола по ОВОС для принятия и подписания на КС-</w:t>
      </w:r>
      <w:r w:rsidRPr="008D319D">
        <w:rPr>
          <w:rStyle w:val="normaltextrun"/>
          <w:rFonts w:ascii="Roboto" w:hAnsi="Roboto"/>
          <w:sz w:val="20"/>
          <w:szCs w:val="20"/>
          <w:lang w:val="ru-RU"/>
        </w:rPr>
        <w:lastRenderedPageBreak/>
        <w:t>6, которое будет проведено последовательно с переговорами по проекту Протокола по мониторингу, оценке и обмену информацией;</w:t>
      </w:r>
      <w:r w:rsidRPr="008D319D">
        <w:rPr>
          <w:rStyle w:val="eop"/>
          <w:rFonts w:ascii="Roboto" w:hAnsi="Roboto"/>
          <w:sz w:val="20"/>
          <w:szCs w:val="20"/>
        </w:rPr>
        <w:t> </w:t>
      </w:r>
    </w:p>
    <w:p w14:paraId="5A586A96" w14:textId="77777777" w:rsidR="008D319D" w:rsidRPr="008D319D" w:rsidRDefault="008D319D" w:rsidP="008D319D">
      <w:pPr>
        <w:pStyle w:val="paragraph"/>
        <w:spacing w:before="0" w:beforeAutospacing="0" w:after="0" w:afterAutospacing="0"/>
        <w:jc w:val="both"/>
        <w:textAlignment w:val="baseline"/>
        <w:rPr>
          <w:rFonts w:ascii="Roboto" w:hAnsi="Roboto"/>
          <w:sz w:val="20"/>
          <w:szCs w:val="20"/>
          <w:lang w:val="ru-RU"/>
        </w:rPr>
      </w:pPr>
      <w:r w:rsidRPr="008D319D">
        <w:rPr>
          <w:rStyle w:val="eop"/>
          <w:rFonts w:ascii="Roboto" w:hAnsi="Roboto"/>
          <w:sz w:val="20"/>
          <w:szCs w:val="20"/>
        </w:rPr>
        <w:t> </w:t>
      </w:r>
    </w:p>
    <w:p w14:paraId="0CFDDF7A" w14:textId="77777777" w:rsidR="008D319D" w:rsidRPr="008D319D" w:rsidRDefault="008D319D">
      <w:pPr>
        <w:pStyle w:val="paragraph"/>
        <w:numPr>
          <w:ilvl w:val="0"/>
          <w:numId w:val="32"/>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 xml:space="preserve">получили замечания Азербайджана по тексту Плана регионального сотрудничества по борьбе с загрязнением Каспийского моря нефтью в чрезвычайных ситуациях; текст проекта Плана с замечаниями Азербайджана к нему представлен в Приложении </w:t>
      </w:r>
      <w:r w:rsidRPr="008D319D">
        <w:rPr>
          <w:rStyle w:val="normaltextrun"/>
          <w:rFonts w:ascii="Roboto" w:hAnsi="Roboto"/>
          <w:sz w:val="20"/>
          <w:szCs w:val="20"/>
          <w:lang w:val="en-GB"/>
        </w:rPr>
        <w:t>IV</w:t>
      </w:r>
      <w:r w:rsidRPr="008D319D">
        <w:rPr>
          <w:rStyle w:val="normaltextrun"/>
          <w:rFonts w:ascii="Roboto" w:hAnsi="Roboto"/>
          <w:sz w:val="20"/>
          <w:szCs w:val="20"/>
          <w:lang w:val="ru-RU"/>
        </w:rPr>
        <w:t xml:space="preserve"> к настоящему Отчету. Туркменистан вскоре представит свое приложение, а Азербайджан представит обновленную версию своего приложения [к Плану – </w:t>
      </w:r>
      <w:r w:rsidRPr="008D319D">
        <w:rPr>
          <w:rStyle w:val="normaltextrun"/>
          <w:rFonts w:ascii="Roboto" w:hAnsi="Roboto"/>
          <w:i/>
          <w:iCs/>
          <w:sz w:val="20"/>
          <w:szCs w:val="20"/>
          <w:lang w:val="ru-RU"/>
        </w:rPr>
        <w:t>прим. пер.</w:t>
      </w:r>
      <w:r w:rsidRPr="008D319D">
        <w:rPr>
          <w:rStyle w:val="normaltextrun"/>
          <w:rFonts w:ascii="Roboto" w:hAnsi="Roboto"/>
          <w:sz w:val="20"/>
          <w:szCs w:val="20"/>
          <w:lang w:val="ru-RU"/>
        </w:rPr>
        <w:t>]. Что касается процедуры принятия, то участники заседания приняли решение, что План должен быть принят Конференцией Сторон в качестве руководящего документа, а также что региональный механизм будет иметь форму Секретариата «легкой конструкции» в соответствии с тем, как это описано в Записке, подготовленной ИМО;</w:t>
      </w:r>
      <w:r w:rsidRPr="008D319D">
        <w:rPr>
          <w:rStyle w:val="eop"/>
          <w:rFonts w:ascii="Roboto" w:hAnsi="Roboto"/>
          <w:sz w:val="20"/>
          <w:szCs w:val="20"/>
        </w:rPr>
        <w:t> </w:t>
      </w:r>
    </w:p>
    <w:p w14:paraId="0272FCC7" w14:textId="77777777" w:rsidR="008D319D" w:rsidRPr="008D319D" w:rsidRDefault="008D319D" w:rsidP="008D319D">
      <w:pPr>
        <w:pStyle w:val="paragraph"/>
        <w:spacing w:before="0" w:beforeAutospacing="0" w:after="0" w:afterAutospacing="0"/>
        <w:ind w:left="720"/>
        <w:textAlignment w:val="baseline"/>
        <w:rPr>
          <w:rFonts w:ascii="Roboto" w:hAnsi="Roboto"/>
          <w:sz w:val="20"/>
          <w:szCs w:val="20"/>
          <w:lang w:val="ru-RU"/>
        </w:rPr>
      </w:pPr>
      <w:r w:rsidRPr="008D319D">
        <w:rPr>
          <w:rStyle w:val="eop"/>
          <w:rFonts w:ascii="Roboto" w:hAnsi="Roboto"/>
          <w:sz w:val="20"/>
          <w:szCs w:val="20"/>
        </w:rPr>
        <w:t> </w:t>
      </w:r>
    </w:p>
    <w:p w14:paraId="10580D47" w14:textId="77777777" w:rsidR="008D319D" w:rsidRPr="008D319D" w:rsidRDefault="008D319D">
      <w:pPr>
        <w:pStyle w:val="paragraph"/>
        <w:numPr>
          <w:ilvl w:val="0"/>
          <w:numId w:val="33"/>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пришли к согласию о том, что назначение Компетентного национального органа по Актаускому протоколу осуществляется в соответствии с положениями Актауского протокола, и с этой целью должно быть принято соответствующее Решение министров на предстоящей КС-6;</w:t>
      </w:r>
      <w:r w:rsidRPr="008D319D">
        <w:rPr>
          <w:rStyle w:val="eop"/>
          <w:rFonts w:ascii="Roboto" w:hAnsi="Roboto"/>
          <w:sz w:val="20"/>
          <w:szCs w:val="20"/>
        </w:rPr>
        <w:t> </w:t>
      </w:r>
    </w:p>
    <w:p w14:paraId="1D020C01" w14:textId="77777777" w:rsidR="008D319D" w:rsidRPr="008D319D" w:rsidRDefault="008D319D" w:rsidP="008D319D">
      <w:pPr>
        <w:pStyle w:val="paragraph"/>
        <w:spacing w:before="0" w:beforeAutospacing="0" w:after="0" w:afterAutospacing="0"/>
        <w:ind w:left="720"/>
        <w:textAlignment w:val="baseline"/>
        <w:rPr>
          <w:rFonts w:ascii="Roboto" w:hAnsi="Roboto"/>
          <w:sz w:val="20"/>
          <w:szCs w:val="20"/>
          <w:lang w:val="ru-RU"/>
        </w:rPr>
      </w:pPr>
      <w:r w:rsidRPr="008D319D">
        <w:rPr>
          <w:rStyle w:val="eop"/>
          <w:rFonts w:ascii="Roboto" w:hAnsi="Roboto"/>
          <w:sz w:val="20"/>
          <w:szCs w:val="20"/>
        </w:rPr>
        <w:t> </w:t>
      </w:r>
    </w:p>
    <w:p w14:paraId="7293371C" w14:textId="77777777" w:rsidR="008D319D" w:rsidRPr="008D319D" w:rsidRDefault="008D319D">
      <w:pPr>
        <w:pStyle w:val="paragraph"/>
        <w:numPr>
          <w:ilvl w:val="0"/>
          <w:numId w:val="34"/>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обратились к временному Секретариату с просьбой провести сравнительный анализ Актауского протокола и Соглашения о сотрудничестве в сфере предупреждения и ликвидации чрезвычайных ситуаций в Каспийском море, с тем чтобы определить их взаимоотношения и выявить необходимость внесения возможных изменений в План осуществления [Протокола – прим. пер.];</w:t>
      </w:r>
      <w:r w:rsidRPr="008D319D">
        <w:rPr>
          <w:rStyle w:val="eop"/>
          <w:rFonts w:ascii="Roboto" w:hAnsi="Roboto"/>
          <w:sz w:val="20"/>
          <w:szCs w:val="20"/>
        </w:rPr>
        <w:t> </w:t>
      </w:r>
    </w:p>
    <w:p w14:paraId="14B62895" w14:textId="77777777" w:rsidR="008D319D" w:rsidRPr="008D319D" w:rsidRDefault="008D319D" w:rsidP="008D319D">
      <w:pPr>
        <w:pStyle w:val="paragraph"/>
        <w:spacing w:before="0" w:beforeAutospacing="0" w:after="0" w:afterAutospacing="0"/>
        <w:ind w:left="720"/>
        <w:textAlignment w:val="baseline"/>
        <w:rPr>
          <w:rFonts w:ascii="Roboto" w:hAnsi="Roboto"/>
          <w:sz w:val="20"/>
          <w:szCs w:val="20"/>
          <w:lang w:val="ru-RU"/>
        </w:rPr>
      </w:pPr>
      <w:r w:rsidRPr="008D319D">
        <w:rPr>
          <w:rStyle w:val="eop"/>
          <w:rFonts w:ascii="Roboto" w:hAnsi="Roboto"/>
          <w:sz w:val="20"/>
          <w:szCs w:val="20"/>
        </w:rPr>
        <w:t> </w:t>
      </w:r>
    </w:p>
    <w:p w14:paraId="2B3F95E6" w14:textId="77777777" w:rsidR="008D319D" w:rsidRPr="008D319D" w:rsidRDefault="008D319D">
      <w:pPr>
        <w:pStyle w:val="paragraph"/>
        <w:numPr>
          <w:ilvl w:val="0"/>
          <w:numId w:val="35"/>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рассмотрели и согласовали Программу работы и бюджет на 2018-2019 годы; и обратились с просьбой к ВСТК проанализировать потенциал для увеличения взносов Сторон, принимая во внимание предложение Российской Федерации учитывать, по крайней мере, поправку на инфляцию; также прошло обсуждение поддержки ЮНЕП процессу Конвенции;</w:t>
      </w:r>
      <w:r w:rsidRPr="008D319D">
        <w:rPr>
          <w:rStyle w:val="eop"/>
          <w:rFonts w:ascii="Roboto" w:hAnsi="Roboto"/>
          <w:sz w:val="20"/>
          <w:szCs w:val="20"/>
        </w:rPr>
        <w:t> </w:t>
      </w:r>
    </w:p>
    <w:p w14:paraId="4166741E" w14:textId="77777777" w:rsidR="008D319D" w:rsidRPr="008D319D" w:rsidRDefault="008D319D" w:rsidP="008D319D">
      <w:pPr>
        <w:pStyle w:val="paragraph"/>
        <w:spacing w:before="0" w:beforeAutospacing="0" w:after="0" w:afterAutospacing="0"/>
        <w:ind w:left="720"/>
        <w:textAlignment w:val="baseline"/>
        <w:rPr>
          <w:rFonts w:ascii="Roboto" w:hAnsi="Roboto"/>
          <w:sz w:val="20"/>
          <w:szCs w:val="20"/>
          <w:lang w:val="ru-RU"/>
        </w:rPr>
      </w:pPr>
      <w:r w:rsidRPr="008D319D">
        <w:rPr>
          <w:rStyle w:val="eop"/>
          <w:rFonts w:ascii="Roboto" w:hAnsi="Roboto"/>
          <w:sz w:val="20"/>
          <w:szCs w:val="20"/>
        </w:rPr>
        <w:t> </w:t>
      </w:r>
    </w:p>
    <w:p w14:paraId="0C6772AA" w14:textId="63915E18" w:rsidR="008D319D" w:rsidRPr="00FE188B" w:rsidRDefault="008D319D">
      <w:pPr>
        <w:pStyle w:val="paragraph"/>
        <w:numPr>
          <w:ilvl w:val="0"/>
          <w:numId w:val="36"/>
        </w:numPr>
        <w:spacing w:before="0" w:beforeAutospacing="0" w:after="0" w:afterAutospacing="0"/>
        <w:ind w:left="1080" w:firstLine="0"/>
        <w:jc w:val="both"/>
        <w:textAlignment w:val="baseline"/>
        <w:rPr>
          <w:rStyle w:val="eop"/>
          <w:rFonts w:ascii="Roboto" w:hAnsi="Roboto"/>
          <w:sz w:val="20"/>
          <w:szCs w:val="20"/>
          <w:lang w:val="ru-RU"/>
        </w:rPr>
      </w:pPr>
      <w:r w:rsidRPr="008D319D">
        <w:rPr>
          <w:rStyle w:val="normaltextrun"/>
          <w:rFonts w:ascii="Roboto" w:hAnsi="Roboto"/>
          <w:sz w:val="20"/>
          <w:szCs w:val="20"/>
          <w:lang w:val="ru-RU"/>
        </w:rPr>
        <w:t xml:space="preserve">согласились с Кругом ведения Рабочей группы по мониторингу и оценке; обратились к Азербайджану и Казахстану с просьбой официально уведомить Секретариат об изменении ее участников; а также согласились, что КС-6 выберет или подтвердит ее Председателя. Кроме того, г-н Александр Постнов представил информацию об итогах третьего заседания РГМО – </w:t>
      </w:r>
      <w:r w:rsidRPr="00FE188B">
        <w:rPr>
          <w:rStyle w:val="normaltextrun"/>
          <w:rFonts w:ascii="Roboto" w:hAnsi="Roboto"/>
          <w:sz w:val="20"/>
          <w:szCs w:val="20"/>
          <w:lang w:val="ru-RU"/>
        </w:rPr>
        <w:t>отчет о заседании;</w:t>
      </w:r>
      <w:r w:rsidRPr="008D319D">
        <w:rPr>
          <w:rStyle w:val="eop"/>
          <w:rFonts w:ascii="Roboto" w:hAnsi="Roboto"/>
          <w:sz w:val="20"/>
          <w:szCs w:val="20"/>
        </w:rPr>
        <w:t> </w:t>
      </w:r>
    </w:p>
    <w:p w14:paraId="5AD3B16F" w14:textId="77777777" w:rsidR="00FE188B" w:rsidRPr="008D319D" w:rsidRDefault="00FE188B" w:rsidP="00FE188B">
      <w:pPr>
        <w:pStyle w:val="paragraph"/>
        <w:spacing w:before="0" w:beforeAutospacing="0" w:after="0" w:afterAutospacing="0"/>
        <w:ind w:left="1080"/>
        <w:jc w:val="both"/>
        <w:textAlignment w:val="baseline"/>
        <w:rPr>
          <w:rFonts w:ascii="Roboto" w:hAnsi="Roboto"/>
          <w:sz w:val="20"/>
          <w:szCs w:val="20"/>
          <w:lang w:val="ru-RU"/>
        </w:rPr>
      </w:pPr>
    </w:p>
    <w:p w14:paraId="77A6943C" w14:textId="77777777" w:rsidR="008D319D" w:rsidRPr="008D319D" w:rsidRDefault="008D319D">
      <w:pPr>
        <w:pStyle w:val="paragraph"/>
        <w:numPr>
          <w:ilvl w:val="0"/>
          <w:numId w:val="37"/>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обратились к временному Секретариату с просьбой подготовить опрос, направленный на выявление в странах усилий и возможности для начала реализации Программы мониторинга окружающей среды;</w:t>
      </w:r>
      <w:r w:rsidRPr="008D319D">
        <w:rPr>
          <w:rStyle w:val="eop"/>
          <w:rFonts w:ascii="Roboto" w:hAnsi="Roboto"/>
          <w:sz w:val="20"/>
          <w:szCs w:val="20"/>
        </w:rPr>
        <w:t> </w:t>
      </w:r>
    </w:p>
    <w:p w14:paraId="4C91AFA4" w14:textId="77777777" w:rsidR="008D319D" w:rsidRPr="008D319D" w:rsidRDefault="008D319D" w:rsidP="008D319D">
      <w:pPr>
        <w:pStyle w:val="paragraph"/>
        <w:spacing w:before="0" w:beforeAutospacing="0" w:after="0" w:afterAutospacing="0"/>
        <w:ind w:left="720"/>
        <w:textAlignment w:val="baseline"/>
        <w:rPr>
          <w:rFonts w:ascii="Roboto" w:hAnsi="Roboto"/>
          <w:sz w:val="20"/>
          <w:szCs w:val="20"/>
          <w:lang w:val="ru-RU"/>
        </w:rPr>
      </w:pPr>
      <w:r w:rsidRPr="008D319D">
        <w:rPr>
          <w:rStyle w:val="eop"/>
          <w:rFonts w:ascii="Roboto" w:hAnsi="Roboto"/>
          <w:sz w:val="20"/>
          <w:szCs w:val="20"/>
        </w:rPr>
        <w:t> </w:t>
      </w:r>
    </w:p>
    <w:p w14:paraId="0C0C0B83" w14:textId="77777777" w:rsidR="008D319D" w:rsidRPr="008D319D" w:rsidRDefault="008D319D">
      <w:pPr>
        <w:pStyle w:val="paragraph"/>
        <w:numPr>
          <w:ilvl w:val="0"/>
          <w:numId w:val="38"/>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были информированы о первоначальном проекте проектного предложения для Зеленого климатического фонда и рассмотрели его; Сторонам предложено представить замечания и предложения к данному проекту; Казахстан предоставит дополнительную информацию о своем взаимодействии с Центром и сетью климатических технологий; будут изыскиваться возможности для сотрудничества с КАСПКОМ;</w:t>
      </w:r>
      <w:r w:rsidRPr="008D319D">
        <w:rPr>
          <w:rStyle w:val="eop"/>
          <w:rFonts w:ascii="Roboto" w:hAnsi="Roboto"/>
          <w:sz w:val="20"/>
          <w:szCs w:val="20"/>
        </w:rPr>
        <w:t> </w:t>
      </w:r>
    </w:p>
    <w:p w14:paraId="45224767" w14:textId="77777777" w:rsidR="008D319D" w:rsidRPr="008D319D" w:rsidRDefault="008D319D" w:rsidP="008D319D">
      <w:pPr>
        <w:pStyle w:val="paragraph"/>
        <w:spacing w:before="0" w:beforeAutospacing="0" w:after="0" w:afterAutospacing="0"/>
        <w:ind w:left="720"/>
        <w:textAlignment w:val="baseline"/>
        <w:rPr>
          <w:rFonts w:ascii="Roboto" w:hAnsi="Roboto"/>
          <w:sz w:val="20"/>
          <w:szCs w:val="20"/>
          <w:lang w:val="ru-RU"/>
        </w:rPr>
      </w:pPr>
      <w:r w:rsidRPr="008D319D">
        <w:rPr>
          <w:rStyle w:val="eop"/>
          <w:rFonts w:ascii="Roboto" w:hAnsi="Roboto"/>
          <w:sz w:val="20"/>
          <w:szCs w:val="20"/>
        </w:rPr>
        <w:t> </w:t>
      </w:r>
    </w:p>
    <w:p w14:paraId="4F1A17B4" w14:textId="77777777" w:rsidR="008D319D" w:rsidRPr="008D319D" w:rsidRDefault="008D319D">
      <w:pPr>
        <w:pStyle w:val="paragraph"/>
        <w:numPr>
          <w:ilvl w:val="0"/>
          <w:numId w:val="39"/>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были проинформированы об итогах форума «День Каспийского моря», проведенного в Астрахани 11-12 августа 2017 года, в частности, итогах Круглого стола по теме «Роль Рамочной конвенции по защите морской среды Каспийского моря в достижении экологического устойчивого развития региона Каспийского моря и взаимодействии по Целям устойчивого развития ООН»;</w:t>
      </w:r>
      <w:r w:rsidRPr="008D319D">
        <w:rPr>
          <w:rStyle w:val="eop"/>
          <w:rFonts w:ascii="Roboto" w:hAnsi="Roboto"/>
          <w:sz w:val="20"/>
          <w:szCs w:val="20"/>
        </w:rPr>
        <w:t> </w:t>
      </w:r>
    </w:p>
    <w:p w14:paraId="370C33B3" w14:textId="77777777" w:rsidR="008D319D" w:rsidRPr="008D319D" w:rsidRDefault="008D319D" w:rsidP="008D319D">
      <w:pPr>
        <w:pStyle w:val="paragraph"/>
        <w:spacing w:before="0" w:beforeAutospacing="0" w:after="0" w:afterAutospacing="0"/>
        <w:ind w:left="720"/>
        <w:textAlignment w:val="baseline"/>
        <w:rPr>
          <w:rFonts w:ascii="Roboto" w:hAnsi="Roboto"/>
          <w:sz w:val="20"/>
          <w:szCs w:val="20"/>
          <w:lang w:val="ru-RU"/>
        </w:rPr>
      </w:pPr>
      <w:r w:rsidRPr="008D319D">
        <w:rPr>
          <w:rStyle w:val="eop"/>
          <w:rFonts w:ascii="Roboto" w:hAnsi="Roboto"/>
          <w:sz w:val="20"/>
          <w:szCs w:val="20"/>
        </w:rPr>
        <w:t> </w:t>
      </w:r>
    </w:p>
    <w:p w14:paraId="6A2835AA" w14:textId="77777777" w:rsidR="008D319D" w:rsidRPr="008D319D" w:rsidRDefault="008D319D">
      <w:pPr>
        <w:pStyle w:val="paragraph"/>
        <w:numPr>
          <w:ilvl w:val="0"/>
          <w:numId w:val="40"/>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lastRenderedPageBreak/>
        <w:t>были проинформированы о текущем взаимодействии между Тегеранской конвенцией и частным сектором; обсудили будущие инициативы с частным сектором в целях поддержки реализации Конвенции;</w:t>
      </w:r>
      <w:r w:rsidRPr="008D319D">
        <w:rPr>
          <w:rStyle w:val="eop"/>
          <w:rFonts w:ascii="Roboto" w:hAnsi="Roboto"/>
          <w:sz w:val="20"/>
          <w:szCs w:val="20"/>
        </w:rPr>
        <w:t> </w:t>
      </w:r>
    </w:p>
    <w:p w14:paraId="239F9A38" w14:textId="77777777" w:rsidR="008D319D" w:rsidRPr="008D319D" w:rsidRDefault="008D319D" w:rsidP="008D319D">
      <w:pPr>
        <w:pStyle w:val="paragraph"/>
        <w:spacing w:before="0" w:beforeAutospacing="0" w:after="0" w:afterAutospacing="0"/>
        <w:ind w:left="720"/>
        <w:textAlignment w:val="baseline"/>
        <w:rPr>
          <w:rFonts w:ascii="Roboto" w:hAnsi="Roboto"/>
          <w:sz w:val="20"/>
          <w:szCs w:val="20"/>
          <w:lang w:val="ru-RU"/>
        </w:rPr>
      </w:pPr>
      <w:r w:rsidRPr="008D319D">
        <w:rPr>
          <w:rStyle w:val="eop"/>
          <w:rFonts w:ascii="Roboto" w:hAnsi="Roboto"/>
          <w:sz w:val="20"/>
          <w:szCs w:val="20"/>
        </w:rPr>
        <w:t> </w:t>
      </w:r>
    </w:p>
    <w:p w14:paraId="3CEC198E" w14:textId="77777777" w:rsidR="008D319D" w:rsidRPr="008D319D" w:rsidRDefault="008D319D">
      <w:pPr>
        <w:pStyle w:val="paragraph"/>
        <w:numPr>
          <w:ilvl w:val="0"/>
          <w:numId w:val="41"/>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 xml:space="preserve">выразили благодарность национальному филиалу </w:t>
      </w:r>
      <w:r w:rsidRPr="008D319D">
        <w:rPr>
          <w:rStyle w:val="normaltextrun"/>
          <w:rFonts w:ascii="Roboto" w:hAnsi="Roboto"/>
          <w:sz w:val="20"/>
          <w:szCs w:val="20"/>
          <w:lang w:val="en-GB"/>
        </w:rPr>
        <w:t>British</w:t>
      </w:r>
      <w:r w:rsidRPr="008D319D">
        <w:rPr>
          <w:rStyle w:val="normaltextrun"/>
          <w:rFonts w:ascii="Roboto" w:hAnsi="Roboto"/>
          <w:sz w:val="20"/>
          <w:szCs w:val="20"/>
          <w:lang w:val="ru-RU"/>
        </w:rPr>
        <w:t xml:space="preserve"> </w:t>
      </w:r>
      <w:r w:rsidRPr="008D319D">
        <w:rPr>
          <w:rStyle w:val="normaltextrun"/>
          <w:rFonts w:ascii="Roboto" w:hAnsi="Roboto"/>
          <w:sz w:val="20"/>
          <w:szCs w:val="20"/>
          <w:lang w:val="en-GB"/>
        </w:rPr>
        <w:t>Petroleum</w:t>
      </w:r>
      <w:r w:rsidRPr="008D319D">
        <w:rPr>
          <w:rStyle w:val="normaltextrun"/>
          <w:rFonts w:ascii="Roboto" w:hAnsi="Roboto"/>
          <w:sz w:val="20"/>
          <w:szCs w:val="20"/>
          <w:lang w:val="ru-RU"/>
        </w:rPr>
        <w:t xml:space="preserve"> </w:t>
      </w:r>
      <w:r w:rsidRPr="008D319D">
        <w:rPr>
          <w:rStyle w:val="normaltextrun"/>
          <w:rFonts w:ascii="Roboto" w:hAnsi="Roboto"/>
          <w:sz w:val="20"/>
          <w:szCs w:val="20"/>
          <w:lang w:val="en-GB"/>
        </w:rPr>
        <w:t>Exploration</w:t>
      </w:r>
      <w:r w:rsidRPr="008D319D">
        <w:rPr>
          <w:rStyle w:val="normaltextrun"/>
          <w:rFonts w:ascii="Roboto" w:hAnsi="Roboto"/>
          <w:sz w:val="20"/>
          <w:szCs w:val="20"/>
          <w:lang w:val="ru-RU"/>
        </w:rPr>
        <w:t xml:space="preserve"> (Каспийское море) </w:t>
      </w:r>
      <w:r w:rsidRPr="008D319D">
        <w:rPr>
          <w:rStyle w:val="normaltextrun"/>
          <w:rFonts w:ascii="Roboto" w:hAnsi="Roboto"/>
          <w:sz w:val="20"/>
          <w:szCs w:val="20"/>
          <w:lang w:val="en-GB"/>
        </w:rPr>
        <w:t>Limited</w:t>
      </w:r>
      <w:r w:rsidRPr="008D319D">
        <w:rPr>
          <w:rStyle w:val="normaltextrun"/>
          <w:rFonts w:ascii="Roboto" w:hAnsi="Roboto"/>
          <w:sz w:val="20"/>
          <w:szCs w:val="20"/>
          <w:lang w:val="ru-RU"/>
        </w:rPr>
        <w:t xml:space="preserve"> в Баку, Азербайджанская Республика, за старт гранта для второго этапа Каспийского центра экологической информации (КЭИЦ);</w:t>
      </w:r>
      <w:r w:rsidRPr="008D319D">
        <w:rPr>
          <w:rStyle w:val="eop"/>
          <w:rFonts w:ascii="Roboto" w:hAnsi="Roboto"/>
          <w:sz w:val="20"/>
          <w:szCs w:val="20"/>
        </w:rPr>
        <w:t> </w:t>
      </w:r>
    </w:p>
    <w:p w14:paraId="489D33CD" w14:textId="77777777" w:rsidR="008D319D" w:rsidRPr="008D319D" w:rsidRDefault="008D319D" w:rsidP="008D319D">
      <w:pPr>
        <w:pStyle w:val="paragraph"/>
        <w:spacing w:before="0" w:beforeAutospacing="0" w:after="0" w:afterAutospacing="0"/>
        <w:ind w:left="720"/>
        <w:textAlignment w:val="baseline"/>
        <w:rPr>
          <w:rFonts w:ascii="Roboto" w:hAnsi="Roboto"/>
          <w:sz w:val="20"/>
          <w:szCs w:val="20"/>
          <w:lang w:val="ru-RU"/>
        </w:rPr>
      </w:pPr>
      <w:r w:rsidRPr="008D319D">
        <w:rPr>
          <w:rStyle w:val="eop"/>
          <w:rFonts w:ascii="Roboto" w:hAnsi="Roboto"/>
          <w:sz w:val="20"/>
          <w:szCs w:val="20"/>
        </w:rPr>
        <w:t> </w:t>
      </w:r>
    </w:p>
    <w:p w14:paraId="51D929CC" w14:textId="77777777" w:rsidR="008D319D" w:rsidRPr="008D319D" w:rsidRDefault="008D319D">
      <w:pPr>
        <w:pStyle w:val="paragraph"/>
        <w:numPr>
          <w:ilvl w:val="0"/>
          <w:numId w:val="42"/>
        </w:numPr>
        <w:spacing w:before="0" w:beforeAutospacing="0" w:after="0" w:afterAutospacing="0"/>
        <w:ind w:left="1080" w:firstLine="0"/>
        <w:jc w:val="both"/>
        <w:textAlignment w:val="baseline"/>
        <w:rPr>
          <w:rFonts w:ascii="Roboto" w:hAnsi="Roboto"/>
          <w:sz w:val="20"/>
          <w:szCs w:val="20"/>
        </w:rPr>
      </w:pPr>
      <w:r w:rsidRPr="008D319D">
        <w:rPr>
          <w:rStyle w:val="normaltextrun"/>
          <w:rFonts w:ascii="Roboto" w:hAnsi="Roboto"/>
          <w:sz w:val="20"/>
          <w:szCs w:val="20"/>
          <w:lang w:val="ru-RU"/>
        </w:rPr>
        <w:t>были проинформированы представителем ГРИД-Арендал о положении дел с Каспийским центром экологической информации; на полях заседания состоялась учебная сессия по использованию КЭИЦ</w:t>
      </w:r>
      <w:r w:rsidRPr="008D319D">
        <w:rPr>
          <w:rStyle w:val="normaltextrun"/>
          <w:rFonts w:ascii="Roboto" w:hAnsi="Roboto"/>
          <w:sz w:val="20"/>
          <w:szCs w:val="20"/>
          <w:lang w:val="en-GB"/>
        </w:rPr>
        <w:t>; </w:t>
      </w:r>
      <w:r w:rsidRPr="008D319D">
        <w:rPr>
          <w:rStyle w:val="eop"/>
          <w:rFonts w:ascii="Roboto" w:hAnsi="Roboto"/>
          <w:sz w:val="20"/>
          <w:szCs w:val="20"/>
        </w:rPr>
        <w:t> </w:t>
      </w:r>
    </w:p>
    <w:p w14:paraId="13254749" w14:textId="77777777" w:rsidR="008D319D" w:rsidRPr="008D319D" w:rsidRDefault="008D319D" w:rsidP="008D319D">
      <w:pPr>
        <w:pStyle w:val="paragraph"/>
        <w:spacing w:before="0" w:beforeAutospacing="0" w:after="0" w:afterAutospacing="0"/>
        <w:ind w:left="720"/>
        <w:textAlignment w:val="baseline"/>
        <w:rPr>
          <w:rFonts w:ascii="Roboto" w:hAnsi="Roboto"/>
          <w:sz w:val="20"/>
          <w:szCs w:val="20"/>
        </w:rPr>
      </w:pPr>
      <w:r w:rsidRPr="008D319D">
        <w:rPr>
          <w:rStyle w:val="eop"/>
          <w:rFonts w:ascii="Roboto" w:hAnsi="Roboto"/>
          <w:sz w:val="20"/>
          <w:szCs w:val="20"/>
        </w:rPr>
        <w:t> </w:t>
      </w:r>
    </w:p>
    <w:p w14:paraId="182C7CA3" w14:textId="77777777" w:rsidR="008D319D" w:rsidRPr="008D319D" w:rsidRDefault="008D319D">
      <w:pPr>
        <w:pStyle w:val="paragraph"/>
        <w:numPr>
          <w:ilvl w:val="0"/>
          <w:numId w:val="43"/>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 xml:space="preserve">на основе обсуждений в рамках РГМО и обсуждений в ходе параллельной встречи СЭИ (служащих по экологической информации) достигли договоренности о содержании Доклада о СОС (представлено в Приложении </w:t>
      </w:r>
      <w:r w:rsidRPr="008D319D">
        <w:rPr>
          <w:rStyle w:val="normaltextrun"/>
          <w:rFonts w:ascii="Roboto" w:hAnsi="Roboto"/>
          <w:sz w:val="20"/>
          <w:szCs w:val="20"/>
          <w:lang w:val="en-GB"/>
        </w:rPr>
        <w:t>V</w:t>
      </w:r>
      <w:r w:rsidRPr="008D319D">
        <w:rPr>
          <w:rStyle w:val="normaltextrun"/>
          <w:rFonts w:ascii="Roboto" w:hAnsi="Roboto"/>
          <w:sz w:val="20"/>
          <w:szCs w:val="20"/>
          <w:lang w:val="ru-RU"/>
        </w:rPr>
        <w:t>), а также о поддержании подхода ДНСВР, но в облегченном и сокращенном виде там, где нет доступных данных. Кроме того, договорились, что это будет отчет, подготовка которого проводится под руководством стран, и с конкретными вкладами стран. Пятистолбцовый шаблон будет распространен через неделю после заседания Подготовительного комитета для заполнения и представления не позднее 31 января 2018 года; </w:t>
      </w:r>
      <w:r w:rsidRPr="008D319D">
        <w:rPr>
          <w:rStyle w:val="eop"/>
          <w:rFonts w:ascii="Roboto" w:hAnsi="Roboto"/>
          <w:sz w:val="20"/>
          <w:szCs w:val="20"/>
        </w:rPr>
        <w:t> </w:t>
      </w:r>
    </w:p>
    <w:p w14:paraId="7DB626C5" w14:textId="77777777" w:rsidR="008D319D" w:rsidRPr="008D319D" w:rsidRDefault="008D319D" w:rsidP="008D319D">
      <w:pPr>
        <w:pStyle w:val="paragraph"/>
        <w:spacing w:before="0" w:beforeAutospacing="0" w:after="0" w:afterAutospacing="0"/>
        <w:ind w:left="720"/>
        <w:jc w:val="both"/>
        <w:textAlignment w:val="baseline"/>
        <w:rPr>
          <w:rFonts w:ascii="Roboto" w:hAnsi="Roboto"/>
          <w:sz w:val="20"/>
          <w:szCs w:val="20"/>
          <w:lang w:val="ru-RU"/>
        </w:rPr>
      </w:pPr>
      <w:r w:rsidRPr="008D319D">
        <w:rPr>
          <w:rStyle w:val="eop"/>
          <w:rFonts w:ascii="Roboto" w:hAnsi="Roboto"/>
          <w:sz w:val="20"/>
          <w:szCs w:val="20"/>
        </w:rPr>
        <w:t> </w:t>
      </w:r>
    </w:p>
    <w:p w14:paraId="4FFA3E30" w14:textId="77777777" w:rsidR="008D319D" w:rsidRPr="008D319D" w:rsidRDefault="008D319D">
      <w:pPr>
        <w:pStyle w:val="paragraph"/>
        <w:numPr>
          <w:ilvl w:val="0"/>
          <w:numId w:val="44"/>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рассмотрели и согласились с обновленным форматом унифицированной отчетности, который будет предложено КС-6 принять в качестве руководства для последующей отчетности;</w:t>
      </w:r>
      <w:r w:rsidRPr="008D319D">
        <w:rPr>
          <w:rStyle w:val="eop"/>
          <w:rFonts w:ascii="Roboto" w:hAnsi="Roboto"/>
          <w:sz w:val="20"/>
          <w:szCs w:val="20"/>
        </w:rPr>
        <w:t> </w:t>
      </w:r>
    </w:p>
    <w:p w14:paraId="4E30A38F" w14:textId="77777777" w:rsidR="008D319D" w:rsidRPr="008D319D" w:rsidRDefault="008D319D" w:rsidP="008D319D">
      <w:pPr>
        <w:pStyle w:val="paragraph"/>
        <w:spacing w:before="0" w:beforeAutospacing="0" w:after="0" w:afterAutospacing="0"/>
        <w:ind w:left="720"/>
        <w:textAlignment w:val="baseline"/>
        <w:rPr>
          <w:rFonts w:ascii="Roboto" w:hAnsi="Roboto"/>
          <w:sz w:val="20"/>
          <w:szCs w:val="20"/>
          <w:lang w:val="ru-RU"/>
        </w:rPr>
      </w:pPr>
      <w:r w:rsidRPr="008D319D">
        <w:rPr>
          <w:rStyle w:val="eop"/>
          <w:rFonts w:ascii="Roboto" w:hAnsi="Roboto"/>
          <w:sz w:val="20"/>
          <w:szCs w:val="20"/>
        </w:rPr>
        <w:t> </w:t>
      </w:r>
    </w:p>
    <w:p w14:paraId="3AFF82E9" w14:textId="77777777" w:rsidR="008D319D" w:rsidRPr="008D319D" w:rsidRDefault="008D319D">
      <w:pPr>
        <w:pStyle w:val="paragraph"/>
        <w:numPr>
          <w:ilvl w:val="0"/>
          <w:numId w:val="45"/>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согласились с Кругом ведения НОВК/НСВК для представления и принятия в ходе КС-6; </w:t>
      </w:r>
      <w:r w:rsidRPr="008D319D">
        <w:rPr>
          <w:rStyle w:val="eop"/>
          <w:rFonts w:ascii="Roboto" w:hAnsi="Roboto"/>
          <w:sz w:val="20"/>
          <w:szCs w:val="20"/>
        </w:rPr>
        <w:t> </w:t>
      </w:r>
    </w:p>
    <w:p w14:paraId="774DF5F0" w14:textId="77777777" w:rsidR="008D319D" w:rsidRPr="008D319D" w:rsidRDefault="008D319D" w:rsidP="008D319D">
      <w:pPr>
        <w:pStyle w:val="paragraph"/>
        <w:spacing w:before="0" w:beforeAutospacing="0" w:after="0" w:afterAutospacing="0"/>
        <w:textAlignment w:val="baseline"/>
        <w:rPr>
          <w:rFonts w:ascii="Roboto" w:hAnsi="Roboto"/>
          <w:sz w:val="20"/>
          <w:szCs w:val="20"/>
          <w:lang w:val="ru-RU"/>
        </w:rPr>
      </w:pPr>
      <w:r w:rsidRPr="008D319D">
        <w:rPr>
          <w:rStyle w:val="eop"/>
          <w:rFonts w:ascii="Roboto" w:hAnsi="Roboto"/>
          <w:sz w:val="20"/>
          <w:szCs w:val="20"/>
        </w:rPr>
        <w:t> </w:t>
      </w:r>
    </w:p>
    <w:p w14:paraId="04E0FB77" w14:textId="77777777" w:rsidR="008D319D" w:rsidRPr="008D319D" w:rsidRDefault="008D319D">
      <w:pPr>
        <w:pStyle w:val="paragraph"/>
        <w:numPr>
          <w:ilvl w:val="0"/>
          <w:numId w:val="46"/>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обратились к временному Секретариату с просьбой изыскать возможности для сотрудничества с Комиссией по водным биоресурсам Каспийского моря и с этой целью подписать Меморандум о взаимопонимании, регулирующий сотрудничество между Тегеранской конвенцией и Комиссией;</w:t>
      </w:r>
      <w:r w:rsidRPr="008D319D">
        <w:rPr>
          <w:rStyle w:val="eop"/>
          <w:rFonts w:ascii="Roboto" w:hAnsi="Roboto"/>
          <w:sz w:val="20"/>
          <w:szCs w:val="20"/>
        </w:rPr>
        <w:t> </w:t>
      </w:r>
    </w:p>
    <w:p w14:paraId="461BC0B3" w14:textId="77777777" w:rsidR="008D319D" w:rsidRPr="008D319D" w:rsidRDefault="008D319D" w:rsidP="008D319D">
      <w:pPr>
        <w:pStyle w:val="paragraph"/>
        <w:spacing w:before="0" w:beforeAutospacing="0" w:after="0" w:afterAutospacing="0"/>
        <w:textAlignment w:val="baseline"/>
        <w:rPr>
          <w:rFonts w:ascii="Roboto" w:hAnsi="Roboto"/>
          <w:sz w:val="20"/>
          <w:szCs w:val="20"/>
          <w:lang w:val="ru-RU"/>
        </w:rPr>
      </w:pPr>
      <w:r w:rsidRPr="008D319D">
        <w:rPr>
          <w:rStyle w:val="eop"/>
          <w:rFonts w:ascii="Roboto" w:hAnsi="Roboto"/>
          <w:sz w:val="20"/>
          <w:szCs w:val="20"/>
        </w:rPr>
        <w:t> </w:t>
      </w:r>
    </w:p>
    <w:p w14:paraId="4FBE54EC" w14:textId="7FEA0B5D" w:rsidR="005579A4" w:rsidRPr="008D319D" w:rsidRDefault="008D319D">
      <w:pPr>
        <w:pStyle w:val="paragraph"/>
        <w:numPr>
          <w:ilvl w:val="0"/>
          <w:numId w:val="47"/>
        </w:numPr>
        <w:spacing w:before="0" w:beforeAutospacing="0" w:after="0" w:afterAutospacing="0"/>
        <w:ind w:left="1080" w:firstLine="0"/>
        <w:jc w:val="both"/>
        <w:textAlignment w:val="baseline"/>
        <w:rPr>
          <w:rFonts w:ascii="Roboto" w:hAnsi="Roboto"/>
          <w:sz w:val="20"/>
          <w:szCs w:val="20"/>
          <w:lang w:val="ru-RU"/>
        </w:rPr>
      </w:pPr>
      <w:r w:rsidRPr="008D319D">
        <w:rPr>
          <w:rStyle w:val="normaltextrun"/>
          <w:rFonts w:ascii="Roboto" w:hAnsi="Roboto"/>
          <w:sz w:val="20"/>
          <w:szCs w:val="20"/>
          <w:lang w:val="ru-RU"/>
        </w:rPr>
        <w:t>приняли решение отложить рассмотрение проекта Заявления и решений министров до заседания Подготовительного комитета в ходе КС-6.</w:t>
      </w:r>
    </w:p>
    <w:p w14:paraId="53CCD2CD" w14:textId="77777777" w:rsidR="005579A4" w:rsidRPr="008D319D" w:rsidRDefault="005579A4" w:rsidP="005579A4">
      <w:pPr>
        <w:rPr>
          <w:rFonts w:ascii="Roboto" w:hAnsi="Roboto"/>
          <w:sz w:val="20"/>
          <w:szCs w:val="20"/>
          <w:lang w:val="ru-RU"/>
        </w:rPr>
      </w:pPr>
    </w:p>
    <w:p w14:paraId="0C3A68C4" w14:textId="757ACFA7" w:rsidR="00126895" w:rsidRPr="008D319D" w:rsidRDefault="00126895">
      <w:pPr>
        <w:rPr>
          <w:rFonts w:ascii="Roboto" w:hAnsi="Roboto"/>
          <w:sz w:val="20"/>
          <w:szCs w:val="20"/>
          <w:lang w:val="ru-RU"/>
        </w:rPr>
      </w:pPr>
      <w:r w:rsidRPr="008D319D">
        <w:rPr>
          <w:rFonts w:ascii="Roboto" w:hAnsi="Roboto"/>
          <w:sz w:val="20"/>
          <w:szCs w:val="20"/>
          <w:lang w:val="ru-RU"/>
        </w:rPr>
        <w:br w:type="page"/>
      </w:r>
    </w:p>
    <w:p w14:paraId="56FCB3FA" w14:textId="77777777" w:rsidR="00FE188B" w:rsidRPr="00FE188B" w:rsidRDefault="00FE188B" w:rsidP="00FE188B">
      <w:pPr>
        <w:pStyle w:val="paragraph"/>
        <w:spacing w:before="0" w:beforeAutospacing="0" w:after="0" w:afterAutospacing="0"/>
        <w:jc w:val="center"/>
        <w:textAlignment w:val="baseline"/>
        <w:rPr>
          <w:rFonts w:ascii="Segoe UI" w:hAnsi="Segoe UI" w:cs="Segoe UI"/>
          <w:sz w:val="18"/>
          <w:szCs w:val="18"/>
          <w:lang w:val="ru-RU"/>
        </w:rPr>
      </w:pPr>
      <w:r>
        <w:rPr>
          <w:rStyle w:val="normaltextrun"/>
          <w:rFonts w:ascii="Segoe UI" w:hAnsi="Segoe UI" w:cs="Segoe UI"/>
          <w:b/>
          <w:bCs/>
          <w:sz w:val="20"/>
          <w:szCs w:val="20"/>
          <w:lang w:val="ru-RU"/>
        </w:rPr>
        <w:lastRenderedPageBreak/>
        <w:t>Отчет о</w:t>
      </w:r>
      <w:r>
        <w:rPr>
          <w:rStyle w:val="eop"/>
          <w:rFonts w:ascii="Segoe UI" w:hAnsi="Segoe UI" w:cs="Segoe UI"/>
          <w:sz w:val="20"/>
          <w:szCs w:val="20"/>
        </w:rPr>
        <w:t> </w:t>
      </w:r>
    </w:p>
    <w:p w14:paraId="37916872" w14:textId="77777777" w:rsidR="00FE188B" w:rsidRPr="00FE188B" w:rsidRDefault="00FE188B" w:rsidP="00FE188B">
      <w:pPr>
        <w:pStyle w:val="paragraph"/>
        <w:spacing w:before="0" w:beforeAutospacing="0" w:after="0" w:afterAutospacing="0"/>
        <w:jc w:val="center"/>
        <w:textAlignment w:val="baseline"/>
        <w:rPr>
          <w:rFonts w:ascii="Segoe UI" w:hAnsi="Segoe UI" w:cs="Segoe UI"/>
          <w:sz w:val="18"/>
          <w:szCs w:val="18"/>
          <w:lang w:val="ru-RU"/>
        </w:rPr>
      </w:pPr>
      <w:r>
        <w:rPr>
          <w:rStyle w:val="normaltextrun"/>
          <w:rFonts w:ascii="Segoe UI" w:hAnsi="Segoe UI" w:cs="Segoe UI"/>
          <w:b/>
          <w:bCs/>
          <w:sz w:val="20"/>
          <w:szCs w:val="20"/>
          <w:lang w:val="ru-RU"/>
        </w:rPr>
        <w:t>шестом заседании Подготовительного комитета</w:t>
      </w:r>
      <w:r>
        <w:rPr>
          <w:rStyle w:val="eop"/>
          <w:rFonts w:ascii="Segoe UI" w:hAnsi="Segoe UI" w:cs="Segoe UI"/>
          <w:sz w:val="20"/>
          <w:szCs w:val="20"/>
        </w:rPr>
        <w:t> </w:t>
      </w:r>
    </w:p>
    <w:p w14:paraId="6060A319" w14:textId="77777777" w:rsidR="00FE188B" w:rsidRPr="00FE188B" w:rsidRDefault="00FE188B" w:rsidP="00FE188B">
      <w:pPr>
        <w:pStyle w:val="paragraph"/>
        <w:spacing w:before="0" w:beforeAutospacing="0" w:after="0" w:afterAutospacing="0"/>
        <w:jc w:val="center"/>
        <w:textAlignment w:val="baseline"/>
        <w:rPr>
          <w:rFonts w:ascii="Segoe UI" w:hAnsi="Segoe UI" w:cs="Segoe UI"/>
          <w:sz w:val="18"/>
          <w:szCs w:val="18"/>
          <w:lang w:val="ru-RU"/>
        </w:rPr>
      </w:pPr>
      <w:r>
        <w:rPr>
          <w:rStyle w:val="normaltextrun"/>
          <w:rFonts w:ascii="Segoe UI" w:hAnsi="Segoe UI" w:cs="Segoe UI"/>
          <w:b/>
          <w:bCs/>
          <w:sz w:val="20"/>
          <w:szCs w:val="20"/>
          <w:lang w:val="ru-RU"/>
        </w:rPr>
        <w:t>к шестой сессии Конференции Сторон Тегеранской конвенции (КС-6)</w:t>
      </w:r>
      <w:r>
        <w:rPr>
          <w:rStyle w:val="eop"/>
          <w:rFonts w:ascii="Segoe UI" w:hAnsi="Segoe UI" w:cs="Segoe UI"/>
          <w:sz w:val="20"/>
          <w:szCs w:val="20"/>
        </w:rPr>
        <w:t> </w:t>
      </w:r>
    </w:p>
    <w:p w14:paraId="765DCD12" w14:textId="68FD4E85" w:rsidR="00FE188B" w:rsidRPr="00621FA1" w:rsidRDefault="00FE188B" w:rsidP="00621FA1">
      <w:pPr>
        <w:pStyle w:val="paragraph"/>
        <w:spacing w:before="0" w:beforeAutospacing="0" w:after="0" w:afterAutospacing="0"/>
        <w:jc w:val="center"/>
        <w:textAlignment w:val="baseline"/>
        <w:rPr>
          <w:rFonts w:ascii="Roboto" w:hAnsi="Roboto" w:cs="Segoe UI"/>
          <w:b/>
          <w:bCs/>
          <w:sz w:val="20"/>
          <w:szCs w:val="20"/>
          <w:lang w:val="ru-RU"/>
        </w:rPr>
      </w:pPr>
      <w:r>
        <w:rPr>
          <w:rStyle w:val="normaltextrun"/>
          <w:rFonts w:ascii="Roboto" w:hAnsi="Roboto" w:cs="Segoe UI"/>
          <w:b/>
          <w:bCs/>
          <w:sz w:val="20"/>
          <w:szCs w:val="20"/>
          <w:lang w:val="ru-RU"/>
        </w:rPr>
        <w:t>24</w:t>
      </w:r>
      <w:r w:rsidR="00621FA1">
        <w:rPr>
          <w:rStyle w:val="normaltextrun"/>
          <w:rFonts w:ascii="Roboto" w:hAnsi="Roboto" w:cs="Segoe UI"/>
          <w:b/>
          <w:bCs/>
          <w:sz w:val="20"/>
          <w:szCs w:val="20"/>
          <w:lang w:val="ru-RU"/>
        </w:rPr>
        <w:t>–</w:t>
      </w:r>
      <w:r>
        <w:rPr>
          <w:rStyle w:val="normaltextrun"/>
          <w:rFonts w:ascii="Roboto" w:hAnsi="Roboto" w:cs="Segoe UI"/>
          <w:b/>
          <w:bCs/>
          <w:sz w:val="20"/>
          <w:szCs w:val="20"/>
          <w:lang w:val="ru-RU"/>
        </w:rPr>
        <w:t xml:space="preserve">28 </w:t>
      </w:r>
      <w:r>
        <w:rPr>
          <w:rStyle w:val="normaltextrun"/>
          <w:rFonts w:ascii="Segoe UI" w:hAnsi="Segoe UI" w:cs="Segoe UI"/>
          <w:b/>
          <w:bCs/>
          <w:sz w:val="20"/>
          <w:szCs w:val="20"/>
          <w:lang w:val="ru-RU"/>
        </w:rPr>
        <w:t>сентября</w:t>
      </w:r>
      <w:r>
        <w:rPr>
          <w:rStyle w:val="normaltextrun"/>
          <w:rFonts w:ascii="Roboto" w:hAnsi="Roboto" w:cs="Segoe UI"/>
          <w:b/>
          <w:bCs/>
          <w:sz w:val="20"/>
          <w:szCs w:val="20"/>
          <w:lang w:val="ru-RU"/>
        </w:rPr>
        <w:t xml:space="preserve"> 2018</w:t>
      </w:r>
      <w:r>
        <w:rPr>
          <w:rStyle w:val="normaltextrun"/>
          <w:rFonts w:ascii="Segoe UI" w:hAnsi="Segoe UI" w:cs="Segoe UI"/>
          <w:b/>
          <w:bCs/>
          <w:sz w:val="20"/>
          <w:szCs w:val="20"/>
          <w:lang w:val="ru-RU"/>
        </w:rPr>
        <w:t xml:space="preserve"> года</w:t>
      </w:r>
      <w:r>
        <w:rPr>
          <w:rStyle w:val="normaltextrun"/>
          <w:rFonts w:ascii="Roboto" w:hAnsi="Roboto" w:cs="Segoe UI"/>
          <w:b/>
          <w:bCs/>
          <w:sz w:val="20"/>
          <w:szCs w:val="20"/>
          <w:lang w:val="ru-RU"/>
        </w:rPr>
        <w:t xml:space="preserve">, </w:t>
      </w:r>
      <w:r>
        <w:rPr>
          <w:rStyle w:val="normaltextrun"/>
          <w:rFonts w:ascii="Segoe UI" w:hAnsi="Segoe UI" w:cs="Segoe UI"/>
          <w:b/>
          <w:bCs/>
          <w:sz w:val="20"/>
          <w:szCs w:val="20"/>
          <w:lang w:val="ru-RU"/>
        </w:rPr>
        <w:t>Баку</w:t>
      </w:r>
      <w:r>
        <w:rPr>
          <w:rStyle w:val="normaltextrun"/>
          <w:rFonts w:ascii="Roboto" w:hAnsi="Roboto" w:cs="Segoe UI"/>
          <w:b/>
          <w:bCs/>
          <w:sz w:val="20"/>
          <w:szCs w:val="20"/>
          <w:lang w:val="ru-RU"/>
        </w:rPr>
        <w:t xml:space="preserve">, </w:t>
      </w:r>
      <w:r>
        <w:rPr>
          <w:rStyle w:val="normaltextrun"/>
          <w:rFonts w:ascii="Segoe UI" w:hAnsi="Segoe UI" w:cs="Segoe UI"/>
          <w:b/>
          <w:bCs/>
          <w:sz w:val="20"/>
          <w:szCs w:val="20"/>
          <w:lang w:val="ru-RU"/>
        </w:rPr>
        <w:t>Азербайджан</w:t>
      </w:r>
      <w:r>
        <w:rPr>
          <w:rStyle w:val="eop"/>
          <w:rFonts w:ascii="Segoe UI" w:hAnsi="Segoe UI" w:cs="Segoe UI"/>
          <w:sz w:val="20"/>
          <w:szCs w:val="20"/>
        </w:rPr>
        <w:t> </w:t>
      </w:r>
    </w:p>
    <w:p w14:paraId="07912753"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669E5153"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62A2C381" w14:textId="4389AE2F"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В шестом заседании Подготовительного комитета к шестой сессии Конференции Сторон Тегеранской конвенции (ПодКом-6) приняли участие делегации Азербайджанской Республики, И.Р.</w:t>
      </w:r>
      <w:r w:rsidRPr="00FE188B">
        <w:rPr>
          <w:rStyle w:val="normaltextrun"/>
          <w:sz w:val="20"/>
          <w:szCs w:val="20"/>
          <w:lang w:val="ru-RU"/>
        </w:rPr>
        <w:t> </w:t>
      </w:r>
      <w:r>
        <w:rPr>
          <w:rStyle w:val="normaltextrun"/>
          <w:rFonts w:ascii="Segoe UI" w:hAnsi="Segoe UI" w:cs="Segoe UI"/>
          <w:sz w:val="20"/>
          <w:szCs w:val="20"/>
          <w:lang w:val="ru-RU"/>
        </w:rPr>
        <w:t>Иран, Республики Казахстан, Российской Федерации и Туркменистана заседание обслуживалось временным Секретариатом Тегеранской конвенции (ВСТК). Программа ООН по окружающей среде была представлена в качестве наблюдателя</w:t>
      </w:r>
      <w:r>
        <w:rPr>
          <w:rStyle w:val="normaltextrun"/>
          <w:rFonts w:ascii="Roboto" w:hAnsi="Roboto" w:cs="Segoe UI"/>
          <w:sz w:val="20"/>
          <w:szCs w:val="20"/>
          <w:lang w:val="ru-RU"/>
        </w:rPr>
        <w:t xml:space="preserve"> </w:t>
      </w:r>
      <w:r>
        <w:rPr>
          <w:rStyle w:val="normaltextrun"/>
          <w:rFonts w:ascii="Segoe UI" w:hAnsi="Segoe UI" w:cs="Segoe UI"/>
          <w:sz w:val="20"/>
          <w:szCs w:val="20"/>
          <w:lang w:val="ru-RU"/>
        </w:rPr>
        <w:t xml:space="preserve">как указано в списке участников. Члены Рабочей группы по мониторингу и оценке (РГМО), которая провела параллельно Подком-6 свое 4-е заседание 25 сентября 2018 года, также присутствовали в качестве наблюдателей при обсуждении пунктов повестки дня, касающихся деятельности Рабочей группы. Делегация наблюдателей от ГРИД-Арендал приняла участие в обсуждениях по протоколу о мониторинге, Докладу о состоянии окружающей среды Каспийского моря и Каспийскому центру экологической информации (КЭИЦ) и совместно с ВСТК их обслуживала. В ходе обсуждения Актауского протокола присутствовал делегация РИГЛАРН в качестве наблюдателя. Кроме того, участники совещания заслушали презентацию представителя </w:t>
      </w:r>
      <w:r>
        <w:rPr>
          <w:rStyle w:val="normaltextrun"/>
          <w:rFonts w:ascii="Roboto" w:hAnsi="Roboto" w:cs="Segoe UI"/>
          <w:sz w:val="20"/>
          <w:szCs w:val="20"/>
          <w:lang w:val="ru-RU"/>
        </w:rPr>
        <w:t>Integral Petroleum</w:t>
      </w:r>
      <w:r>
        <w:rPr>
          <w:rStyle w:val="normaltextrun"/>
          <w:rFonts w:ascii="Segoe UI" w:hAnsi="Segoe UI" w:cs="Segoe UI"/>
          <w:sz w:val="20"/>
          <w:szCs w:val="20"/>
          <w:lang w:val="ru-RU"/>
        </w:rPr>
        <w:t xml:space="preserve"> о Фонде Большого Каспия и обменялись соответствующими мнениями</w:t>
      </w:r>
      <w:r>
        <w:rPr>
          <w:rStyle w:val="normaltextrun"/>
          <w:rFonts w:ascii="Roboto" w:hAnsi="Roboto" w:cs="Segoe UI"/>
          <w:sz w:val="20"/>
          <w:szCs w:val="20"/>
          <w:lang w:val="ru-RU"/>
        </w:rPr>
        <w:t>.</w:t>
      </w:r>
      <w:r>
        <w:rPr>
          <w:rStyle w:val="eop"/>
          <w:rFonts w:ascii="Roboto" w:hAnsi="Roboto" w:cs="Segoe UI"/>
          <w:sz w:val="20"/>
          <w:szCs w:val="20"/>
        </w:rPr>
        <w:t> </w:t>
      </w:r>
    </w:p>
    <w:p w14:paraId="19330A5A"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5620D40B"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Заседание проходило под председательством г-на Расима</w:t>
      </w:r>
      <w:r>
        <w:rPr>
          <w:rStyle w:val="normaltextrun"/>
          <w:rFonts w:ascii="Roboto" w:hAnsi="Roboto" w:cs="Segoe UI"/>
          <w:sz w:val="20"/>
          <w:szCs w:val="20"/>
          <w:lang w:val="ru-RU"/>
        </w:rPr>
        <w:t xml:space="preserve"> </w:t>
      </w:r>
      <w:r>
        <w:rPr>
          <w:rStyle w:val="normaltextrun"/>
          <w:rFonts w:ascii="Segoe UI" w:hAnsi="Segoe UI" w:cs="Segoe UI"/>
          <w:sz w:val="20"/>
          <w:szCs w:val="20"/>
          <w:lang w:val="ru-RU"/>
        </w:rPr>
        <w:t>Саттарзаде, начальника отдела экологической политики Министерства экологии и природных ресурсов Азербайджанской Республики, который по его просьбе и с согласия совещания в течение первых двух дней заседания был заменен г-ном Фрицем Шлингеманом, старшим советником ВСТК.</w:t>
      </w:r>
      <w:r>
        <w:rPr>
          <w:rStyle w:val="eop"/>
          <w:rFonts w:ascii="Segoe UI" w:hAnsi="Segoe UI" w:cs="Segoe UI"/>
          <w:sz w:val="20"/>
          <w:szCs w:val="20"/>
        </w:rPr>
        <w:t> </w:t>
      </w:r>
    </w:p>
    <w:p w14:paraId="4473906C"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207864B1"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Полный список участников прилагается</w:t>
      </w:r>
      <w:r>
        <w:rPr>
          <w:rStyle w:val="normaltextrun"/>
          <w:rFonts w:ascii="Roboto" w:hAnsi="Roboto" w:cs="Segoe UI"/>
          <w:sz w:val="20"/>
          <w:szCs w:val="20"/>
          <w:lang w:val="ru-RU"/>
        </w:rPr>
        <w:t>.</w:t>
      </w:r>
      <w:r>
        <w:rPr>
          <w:rStyle w:val="eop"/>
          <w:rFonts w:ascii="Roboto" w:hAnsi="Roboto" w:cs="Segoe UI"/>
          <w:sz w:val="20"/>
          <w:szCs w:val="20"/>
        </w:rPr>
        <w:t> </w:t>
      </w:r>
    </w:p>
    <w:p w14:paraId="45BB8B87"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46E4A0D8"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b/>
          <w:bCs/>
          <w:sz w:val="20"/>
          <w:szCs w:val="20"/>
          <w:lang w:val="ru-RU"/>
        </w:rPr>
        <w:t>Предварительная повестка дня</w:t>
      </w:r>
      <w:r>
        <w:rPr>
          <w:rStyle w:val="eop"/>
          <w:rFonts w:ascii="Segoe UI" w:hAnsi="Segoe UI" w:cs="Segoe UI"/>
          <w:sz w:val="20"/>
          <w:szCs w:val="20"/>
        </w:rPr>
        <w:t> </w:t>
      </w:r>
    </w:p>
    <w:p w14:paraId="4BFB6066"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05AE1268"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Предварительная повестка дня была принята. По просьбе Казахстана совещание решило изменить последовательность рассмотрения пунктов.</w:t>
      </w:r>
      <w:r>
        <w:rPr>
          <w:rStyle w:val="eop"/>
          <w:rFonts w:ascii="Segoe UI" w:hAnsi="Segoe UI" w:cs="Segoe UI"/>
          <w:sz w:val="20"/>
          <w:szCs w:val="20"/>
        </w:rPr>
        <w:t> </w:t>
      </w:r>
    </w:p>
    <w:p w14:paraId="0204E219"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1062830C"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b/>
          <w:bCs/>
          <w:sz w:val="20"/>
          <w:szCs w:val="20"/>
          <w:lang w:val="ru-RU"/>
        </w:rPr>
        <w:t xml:space="preserve">Положение дел с ратификацией Московского, Ашхабадского протоколов и Протокола по ОВОС </w:t>
      </w:r>
      <w:r>
        <w:rPr>
          <w:rStyle w:val="normaltextrun"/>
          <w:rFonts w:ascii="Roboto" w:hAnsi="Roboto" w:cs="Segoe UI"/>
          <w:b/>
          <w:bCs/>
          <w:sz w:val="20"/>
          <w:szCs w:val="20"/>
          <w:lang w:val="ru-RU"/>
        </w:rPr>
        <w:t>(</w:t>
      </w:r>
      <w:r>
        <w:rPr>
          <w:rStyle w:val="normaltextrun"/>
          <w:rFonts w:ascii="Segoe UI" w:hAnsi="Segoe UI" w:cs="Segoe UI"/>
          <w:b/>
          <w:bCs/>
          <w:sz w:val="20"/>
          <w:szCs w:val="20"/>
          <w:lang w:val="ru-RU"/>
        </w:rPr>
        <w:t>Записка Депозитария</w:t>
      </w:r>
      <w:r>
        <w:rPr>
          <w:rStyle w:val="normaltextrun"/>
          <w:rFonts w:ascii="Roboto" w:hAnsi="Roboto" w:cs="Segoe UI"/>
          <w:b/>
          <w:bCs/>
          <w:sz w:val="20"/>
          <w:szCs w:val="20"/>
          <w:lang w:val="ru-RU"/>
        </w:rPr>
        <w:t xml:space="preserve">; </w:t>
      </w:r>
      <w:r>
        <w:rPr>
          <w:rStyle w:val="normaltextrun"/>
          <w:rFonts w:ascii="Segoe UI" w:hAnsi="Segoe UI" w:cs="Segoe UI"/>
          <w:b/>
          <w:bCs/>
          <w:sz w:val="20"/>
          <w:szCs w:val="20"/>
          <w:lang w:val="ru-RU"/>
        </w:rPr>
        <w:t xml:space="preserve">документ </w:t>
      </w:r>
      <w:r>
        <w:rPr>
          <w:rStyle w:val="normaltextrun"/>
          <w:rFonts w:ascii="Roboto" w:hAnsi="Roboto" w:cs="Segoe UI"/>
          <w:b/>
          <w:bCs/>
          <w:sz w:val="20"/>
          <w:szCs w:val="20"/>
          <w:lang w:val="en-GB"/>
        </w:rPr>
        <w:t>TC</w:t>
      </w:r>
      <w:r>
        <w:rPr>
          <w:rStyle w:val="normaltextrun"/>
          <w:rFonts w:ascii="Roboto" w:hAnsi="Roboto" w:cs="Segoe UI"/>
          <w:b/>
          <w:bCs/>
          <w:sz w:val="20"/>
          <w:szCs w:val="20"/>
          <w:lang w:val="ru-RU"/>
        </w:rPr>
        <w:t>/</w:t>
      </w:r>
      <w:r>
        <w:rPr>
          <w:rStyle w:val="normaltextrun"/>
          <w:rFonts w:ascii="Roboto" w:hAnsi="Roboto" w:cs="Segoe UI"/>
          <w:b/>
          <w:bCs/>
          <w:sz w:val="20"/>
          <w:szCs w:val="20"/>
          <w:lang w:val="en-GB"/>
        </w:rPr>
        <w:t>COP</w:t>
      </w:r>
      <w:r>
        <w:rPr>
          <w:rStyle w:val="normaltextrun"/>
          <w:rFonts w:ascii="Roboto" w:hAnsi="Roboto" w:cs="Segoe UI"/>
          <w:b/>
          <w:bCs/>
          <w:sz w:val="20"/>
          <w:szCs w:val="20"/>
          <w:lang w:val="ru-RU"/>
        </w:rPr>
        <w:t>6/</w:t>
      </w:r>
      <w:r>
        <w:rPr>
          <w:rStyle w:val="normaltextrun"/>
          <w:rFonts w:ascii="Roboto" w:hAnsi="Roboto" w:cs="Segoe UI"/>
          <w:b/>
          <w:bCs/>
          <w:sz w:val="20"/>
          <w:szCs w:val="20"/>
          <w:lang w:val="en-GB"/>
        </w:rPr>
        <w:t>Info</w:t>
      </w:r>
      <w:r>
        <w:rPr>
          <w:rStyle w:val="normaltextrun"/>
          <w:rFonts w:ascii="Roboto" w:hAnsi="Roboto" w:cs="Segoe UI"/>
          <w:b/>
          <w:bCs/>
          <w:sz w:val="20"/>
          <w:szCs w:val="20"/>
          <w:lang w:val="ru-RU"/>
        </w:rPr>
        <w:t>4)</w:t>
      </w:r>
      <w:r>
        <w:rPr>
          <w:rStyle w:val="eop"/>
          <w:rFonts w:ascii="Roboto" w:hAnsi="Roboto" w:cs="Segoe UI"/>
          <w:sz w:val="20"/>
          <w:szCs w:val="20"/>
        </w:rPr>
        <w:t> </w:t>
      </w:r>
    </w:p>
    <w:p w14:paraId="2E4A0C0D"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69BD0B0A"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Ратификация Московского протокола Казахстаном и Российской Федерацией еще не завершена. Казахстан ожидает заверенные копии Московского протокола. Иран (Депозитарий) предоставит копии; Азербайджану предлагается представить Депозитарию заверенный перевод.</w:t>
      </w:r>
      <w:r>
        <w:rPr>
          <w:rStyle w:val="eop"/>
          <w:rFonts w:ascii="Segoe UI" w:hAnsi="Segoe UI" w:cs="Segoe UI"/>
          <w:sz w:val="20"/>
          <w:szCs w:val="20"/>
        </w:rPr>
        <w:t> </w:t>
      </w:r>
    </w:p>
    <w:p w14:paraId="145D60F1"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5D5CBD03"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Ашхабадский протокол ожидает присоединения Азербайджана и ратификации Ираном, Казахстаном и Российской Федерацией. Иран (Депозитарий) предоставил Казахстану заверенные копии перевода, за исключением заверенного перевода на азербайджанский язык, который Иран еще не получил.</w:t>
      </w:r>
      <w:r>
        <w:rPr>
          <w:rStyle w:val="eop"/>
          <w:rFonts w:ascii="Segoe UI" w:hAnsi="Segoe UI" w:cs="Segoe UI"/>
          <w:sz w:val="20"/>
          <w:szCs w:val="20"/>
        </w:rPr>
        <w:t> </w:t>
      </w:r>
    </w:p>
    <w:p w14:paraId="49CC1686"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3588E4E1"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Иран (депозитарий) получил аутентичные тексты Протокола по ОВОС на английском, русском и туркменском языках. Текст на казахском</w:t>
      </w:r>
      <w:r>
        <w:rPr>
          <w:rStyle w:val="normaltextrun"/>
          <w:rFonts w:ascii="Roboto" w:hAnsi="Roboto" w:cs="Segoe UI"/>
          <w:sz w:val="20"/>
          <w:szCs w:val="20"/>
          <w:lang w:val="ru-RU"/>
        </w:rPr>
        <w:t xml:space="preserve"> </w:t>
      </w:r>
      <w:r>
        <w:rPr>
          <w:rStyle w:val="normaltextrun"/>
          <w:rFonts w:ascii="Segoe UI" w:hAnsi="Segoe UI" w:cs="Segoe UI"/>
          <w:sz w:val="20"/>
          <w:szCs w:val="20"/>
          <w:lang w:val="ru-RU"/>
        </w:rPr>
        <w:t>и азербайджанском языках</w:t>
      </w:r>
      <w:r>
        <w:rPr>
          <w:rStyle w:val="normaltextrun"/>
          <w:rFonts w:ascii="Roboto" w:hAnsi="Roboto" w:cs="Segoe UI"/>
          <w:sz w:val="20"/>
          <w:szCs w:val="20"/>
          <w:lang w:val="ru-RU"/>
        </w:rPr>
        <w:t xml:space="preserve"> </w:t>
      </w:r>
      <w:r>
        <w:rPr>
          <w:rStyle w:val="normaltextrun"/>
          <w:rFonts w:ascii="Segoe UI" w:hAnsi="Segoe UI" w:cs="Segoe UI"/>
          <w:sz w:val="20"/>
          <w:szCs w:val="20"/>
          <w:lang w:val="ru-RU"/>
        </w:rPr>
        <w:t>должны быть определены и представлены</w:t>
      </w:r>
      <w:r>
        <w:rPr>
          <w:rStyle w:val="normaltextrun"/>
          <w:rFonts w:ascii="Roboto" w:hAnsi="Roboto" w:cs="Segoe UI"/>
          <w:sz w:val="20"/>
          <w:szCs w:val="20"/>
          <w:lang w:val="ru-RU"/>
        </w:rPr>
        <w:t>.</w:t>
      </w:r>
      <w:r>
        <w:rPr>
          <w:rStyle w:val="eop"/>
          <w:rFonts w:ascii="Roboto" w:hAnsi="Roboto" w:cs="Segoe UI"/>
          <w:sz w:val="20"/>
          <w:szCs w:val="20"/>
        </w:rPr>
        <w:t> </w:t>
      </w:r>
    </w:p>
    <w:p w14:paraId="5FC1492E"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15214174"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lastRenderedPageBreak/>
        <w:t>Было напомнено, что главы государств на Каспийском саммите в Актау 12 августа 2018 года поручили завершить внутренние процедуры по вступлению в силу протоколов к Тегеранской конвенции.</w:t>
      </w:r>
      <w:r>
        <w:rPr>
          <w:rStyle w:val="eop"/>
          <w:rFonts w:ascii="Segoe UI" w:hAnsi="Segoe UI" w:cs="Segoe UI"/>
          <w:sz w:val="20"/>
          <w:szCs w:val="20"/>
        </w:rPr>
        <w:t> </w:t>
      </w:r>
    </w:p>
    <w:p w14:paraId="37D8CD84"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13511AA5"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Заседание согласилось рекомендовать, чтобы КС-6 обратилась с просьбой о подготовке планов по реализации протоколов (пункты 5, 6 и 7 проекта Заявления министров).</w:t>
      </w:r>
      <w:r>
        <w:rPr>
          <w:rStyle w:val="eop"/>
          <w:rFonts w:ascii="Segoe UI" w:hAnsi="Segoe UI" w:cs="Segoe UI"/>
          <w:sz w:val="20"/>
          <w:szCs w:val="20"/>
        </w:rPr>
        <w:t> </w:t>
      </w:r>
    </w:p>
    <w:p w14:paraId="2977EFAE"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7932A17A"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b/>
          <w:bCs/>
          <w:sz w:val="20"/>
          <w:szCs w:val="20"/>
          <w:lang w:val="ru-RU"/>
        </w:rPr>
        <w:t>Итоги внеочередной сессии Конференции Сторон Тегеранской конвенции</w:t>
      </w:r>
      <w:r>
        <w:rPr>
          <w:rStyle w:val="normaltextrun"/>
          <w:rFonts w:ascii="Roboto" w:hAnsi="Roboto" w:cs="Segoe UI"/>
          <w:b/>
          <w:bCs/>
          <w:sz w:val="20"/>
          <w:szCs w:val="20"/>
          <w:lang w:val="ru-RU"/>
        </w:rPr>
        <w:t xml:space="preserve">, </w:t>
      </w:r>
      <w:r>
        <w:rPr>
          <w:rStyle w:val="normaltextrun"/>
          <w:rFonts w:ascii="Segoe UI" w:hAnsi="Segoe UI" w:cs="Segoe UI"/>
          <w:b/>
          <w:bCs/>
          <w:sz w:val="20"/>
          <w:szCs w:val="20"/>
          <w:lang w:val="ru-RU"/>
        </w:rPr>
        <w:t>Москва</w:t>
      </w:r>
      <w:r>
        <w:rPr>
          <w:rStyle w:val="normaltextrun"/>
          <w:rFonts w:ascii="Roboto" w:hAnsi="Roboto" w:cs="Segoe UI"/>
          <w:b/>
          <w:bCs/>
          <w:sz w:val="20"/>
          <w:szCs w:val="20"/>
          <w:lang w:val="ru-RU"/>
        </w:rPr>
        <w:t xml:space="preserve">, </w:t>
      </w:r>
      <w:r>
        <w:rPr>
          <w:rStyle w:val="normaltextrun"/>
          <w:rFonts w:ascii="Segoe UI" w:hAnsi="Segoe UI" w:cs="Segoe UI"/>
          <w:b/>
          <w:bCs/>
          <w:sz w:val="20"/>
          <w:szCs w:val="20"/>
          <w:lang w:val="ru-RU"/>
        </w:rPr>
        <w:t>Российская Федерация</w:t>
      </w:r>
      <w:r>
        <w:rPr>
          <w:rStyle w:val="normaltextrun"/>
          <w:rFonts w:ascii="Roboto" w:hAnsi="Roboto" w:cs="Segoe UI"/>
          <w:b/>
          <w:bCs/>
          <w:sz w:val="20"/>
          <w:szCs w:val="20"/>
          <w:lang w:val="ru-RU"/>
        </w:rPr>
        <w:t xml:space="preserve">, 19-20 </w:t>
      </w:r>
      <w:r>
        <w:rPr>
          <w:rStyle w:val="normaltextrun"/>
          <w:rFonts w:ascii="Segoe UI" w:hAnsi="Segoe UI" w:cs="Segoe UI"/>
          <w:b/>
          <w:bCs/>
          <w:sz w:val="20"/>
          <w:szCs w:val="20"/>
          <w:lang w:val="ru-RU"/>
        </w:rPr>
        <w:t>июля 20</w:t>
      </w:r>
      <w:r>
        <w:rPr>
          <w:rStyle w:val="normaltextrun"/>
          <w:rFonts w:ascii="Roboto" w:hAnsi="Roboto" w:cs="Segoe UI"/>
          <w:b/>
          <w:bCs/>
          <w:sz w:val="20"/>
          <w:szCs w:val="20"/>
          <w:lang w:val="ru-RU"/>
        </w:rPr>
        <w:t>18</w:t>
      </w:r>
      <w:r>
        <w:rPr>
          <w:rStyle w:val="normaltextrun"/>
          <w:rFonts w:ascii="Segoe UI" w:hAnsi="Segoe UI" w:cs="Segoe UI"/>
          <w:b/>
          <w:bCs/>
          <w:sz w:val="20"/>
          <w:szCs w:val="20"/>
          <w:lang w:val="ru-RU"/>
        </w:rPr>
        <w:t xml:space="preserve"> года</w:t>
      </w:r>
      <w:r>
        <w:rPr>
          <w:rStyle w:val="normaltextrun"/>
          <w:rFonts w:ascii="Roboto" w:hAnsi="Roboto" w:cs="Segoe UI"/>
          <w:b/>
          <w:bCs/>
          <w:sz w:val="20"/>
          <w:szCs w:val="20"/>
          <w:lang w:val="ru-RU"/>
        </w:rPr>
        <w:t xml:space="preserve"> (</w:t>
      </w:r>
      <w:r>
        <w:rPr>
          <w:rStyle w:val="normaltextrun"/>
          <w:rFonts w:ascii="Segoe UI" w:hAnsi="Segoe UI" w:cs="Segoe UI"/>
          <w:b/>
          <w:bCs/>
          <w:sz w:val="20"/>
          <w:szCs w:val="20"/>
          <w:lang w:val="ru-RU"/>
        </w:rPr>
        <w:t xml:space="preserve">документ </w:t>
      </w:r>
      <w:r>
        <w:rPr>
          <w:rStyle w:val="normaltextrun"/>
          <w:rFonts w:ascii="Roboto" w:hAnsi="Roboto" w:cs="Segoe UI"/>
          <w:b/>
          <w:bCs/>
          <w:sz w:val="20"/>
          <w:szCs w:val="20"/>
          <w:lang w:val="en-GB"/>
        </w:rPr>
        <w:t>TC</w:t>
      </w:r>
      <w:r>
        <w:rPr>
          <w:rStyle w:val="normaltextrun"/>
          <w:rFonts w:ascii="Roboto" w:hAnsi="Roboto" w:cs="Segoe UI"/>
          <w:b/>
          <w:bCs/>
          <w:sz w:val="20"/>
          <w:szCs w:val="20"/>
          <w:lang w:val="ru-RU"/>
        </w:rPr>
        <w:t>/</w:t>
      </w:r>
      <w:r>
        <w:rPr>
          <w:rStyle w:val="normaltextrun"/>
          <w:rFonts w:ascii="Roboto" w:hAnsi="Roboto" w:cs="Segoe UI"/>
          <w:b/>
          <w:bCs/>
          <w:sz w:val="20"/>
          <w:szCs w:val="20"/>
          <w:lang w:val="en-GB"/>
        </w:rPr>
        <w:t>COP</w:t>
      </w:r>
      <w:r>
        <w:rPr>
          <w:rStyle w:val="normaltextrun"/>
          <w:rFonts w:ascii="Roboto" w:hAnsi="Roboto" w:cs="Segoe UI"/>
          <w:b/>
          <w:bCs/>
          <w:sz w:val="20"/>
          <w:szCs w:val="20"/>
          <w:lang w:val="ru-RU"/>
        </w:rPr>
        <w:t>6/</w:t>
      </w:r>
      <w:r>
        <w:rPr>
          <w:rStyle w:val="normaltextrun"/>
          <w:rFonts w:ascii="Roboto" w:hAnsi="Roboto" w:cs="Segoe UI"/>
          <w:b/>
          <w:bCs/>
          <w:sz w:val="20"/>
          <w:szCs w:val="20"/>
          <w:lang w:val="en-GB"/>
        </w:rPr>
        <w:t>info</w:t>
      </w:r>
      <w:r>
        <w:rPr>
          <w:rStyle w:val="normaltextrun"/>
          <w:rFonts w:ascii="Roboto" w:hAnsi="Roboto" w:cs="Segoe UI"/>
          <w:b/>
          <w:bCs/>
          <w:sz w:val="20"/>
          <w:szCs w:val="20"/>
          <w:lang w:val="ru-RU"/>
        </w:rPr>
        <w:t>1)</w:t>
      </w:r>
      <w:r>
        <w:rPr>
          <w:rStyle w:val="eop"/>
          <w:rFonts w:ascii="Roboto" w:hAnsi="Roboto" w:cs="Segoe UI"/>
          <w:sz w:val="20"/>
          <w:szCs w:val="20"/>
        </w:rPr>
        <w:t> </w:t>
      </w:r>
    </w:p>
    <w:p w14:paraId="2669B929"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40F12CD7"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Заседание приняло к сведению и приветствовало итоги внеочередной сессии Конференции Сторон в Москве, включая призыв к скорейшей ратификации и реализации Протокола по ОВОС (пункт 7 проекта Заявления министров).</w:t>
      </w:r>
      <w:r>
        <w:rPr>
          <w:rStyle w:val="eop"/>
          <w:rFonts w:ascii="Segoe UI" w:hAnsi="Segoe UI" w:cs="Segoe UI"/>
          <w:sz w:val="20"/>
          <w:szCs w:val="20"/>
        </w:rPr>
        <w:t> </w:t>
      </w:r>
    </w:p>
    <w:p w14:paraId="7F5210DD"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0A5DE98C"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b/>
          <w:bCs/>
          <w:sz w:val="20"/>
          <w:szCs w:val="20"/>
          <w:lang w:val="ru-RU"/>
        </w:rPr>
        <w:t xml:space="preserve">Круг ведения НОВК/НСВК </w:t>
      </w:r>
      <w:r>
        <w:rPr>
          <w:rStyle w:val="normaltextrun"/>
          <w:rFonts w:ascii="Roboto" w:hAnsi="Roboto" w:cs="Segoe UI"/>
          <w:b/>
          <w:bCs/>
          <w:sz w:val="20"/>
          <w:szCs w:val="20"/>
          <w:lang w:val="ru-RU"/>
        </w:rPr>
        <w:t>(</w:t>
      </w:r>
      <w:r>
        <w:rPr>
          <w:rStyle w:val="normaltextrun"/>
          <w:rFonts w:ascii="Segoe UI" w:hAnsi="Segoe UI" w:cs="Segoe UI"/>
          <w:b/>
          <w:bCs/>
          <w:sz w:val="20"/>
          <w:szCs w:val="20"/>
          <w:lang w:val="ru-RU"/>
        </w:rPr>
        <w:t xml:space="preserve">документ </w:t>
      </w:r>
      <w:r>
        <w:rPr>
          <w:rStyle w:val="normaltextrun"/>
          <w:rFonts w:ascii="Roboto" w:hAnsi="Roboto" w:cs="Segoe UI"/>
          <w:b/>
          <w:bCs/>
          <w:sz w:val="20"/>
          <w:szCs w:val="20"/>
          <w:lang w:val="en-GB"/>
        </w:rPr>
        <w:t>TC</w:t>
      </w:r>
      <w:r>
        <w:rPr>
          <w:rStyle w:val="normaltextrun"/>
          <w:rFonts w:ascii="Roboto" w:hAnsi="Roboto" w:cs="Segoe UI"/>
          <w:b/>
          <w:bCs/>
          <w:sz w:val="20"/>
          <w:szCs w:val="20"/>
          <w:lang w:val="ru-RU"/>
        </w:rPr>
        <w:t>/</w:t>
      </w:r>
      <w:r>
        <w:rPr>
          <w:rStyle w:val="normaltextrun"/>
          <w:rFonts w:ascii="Roboto" w:hAnsi="Roboto" w:cs="Segoe UI"/>
          <w:b/>
          <w:bCs/>
          <w:sz w:val="20"/>
          <w:szCs w:val="20"/>
          <w:lang w:val="en-GB"/>
        </w:rPr>
        <w:t>COP</w:t>
      </w:r>
      <w:r>
        <w:rPr>
          <w:rStyle w:val="normaltextrun"/>
          <w:rFonts w:ascii="Roboto" w:hAnsi="Roboto" w:cs="Segoe UI"/>
          <w:b/>
          <w:bCs/>
          <w:sz w:val="20"/>
          <w:szCs w:val="20"/>
          <w:lang w:val="ru-RU"/>
        </w:rPr>
        <w:t>6/6)</w:t>
      </w:r>
      <w:r>
        <w:rPr>
          <w:rStyle w:val="eop"/>
          <w:rFonts w:ascii="Roboto" w:hAnsi="Roboto" w:cs="Segoe UI"/>
          <w:sz w:val="20"/>
          <w:szCs w:val="20"/>
        </w:rPr>
        <w:t> </w:t>
      </w:r>
    </w:p>
    <w:p w14:paraId="4FD54BB1"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44C5A91B"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Совещание согласилось с предложенным</w:t>
      </w:r>
      <w:r>
        <w:rPr>
          <w:rStyle w:val="normaltextrun"/>
          <w:rFonts w:ascii="Roboto" w:hAnsi="Roboto" w:cs="Segoe UI"/>
          <w:sz w:val="20"/>
          <w:szCs w:val="20"/>
          <w:lang w:val="ru-RU"/>
        </w:rPr>
        <w:t xml:space="preserve"> </w:t>
      </w:r>
      <w:r>
        <w:rPr>
          <w:rStyle w:val="normaltextrun"/>
          <w:rFonts w:ascii="Segoe UI" w:hAnsi="Segoe UI" w:cs="Segoe UI"/>
          <w:sz w:val="20"/>
          <w:szCs w:val="20"/>
          <w:lang w:val="ru-RU"/>
        </w:rPr>
        <w:t>Кругом ведения НОВК/НСВК и постановило представить их на КС-6 для принятия (пункт 10 проекта Заявления министров).</w:t>
      </w:r>
      <w:r>
        <w:rPr>
          <w:rStyle w:val="eop"/>
          <w:rFonts w:ascii="Segoe UI" w:hAnsi="Segoe UI" w:cs="Segoe UI"/>
          <w:sz w:val="20"/>
          <w:szCs w:val="20"/>
        </w:rPr>
        <w:t> </w:t>
      </w:r>
    </w:p>
    <w:p w14:paraId="6DF5488C"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75ED1798"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b/>
          <w:bCs/>
          <w:sz w:val="20"/>
          <w:szCs w:val="20"/>
          <w:lang w:val="ru-RU"/>
        </w:rPr>
        <w:t xml:space="preserve">Программа работы и бюджет </w:t>
      </w:r>
      <w:r>
        <w:rPr>
          <w:rStyle w:val="normaltextrun"/>
          <w:rFonts w:ascii="Roboto" w:hAnsi="Roboto" w:cs="Segoe UI"/>
          <w:b/>
          <w:bCs/>
          <w:sz w:val="20"/>
          <w:szCs w:val="20"/>
          <w:lang w:val="ru-RU"/>
        </w:rPr>
        <w:t>(</w:t>
      </w:r>
      <w:r>
        <w:rPr>
          <w:rStyle w:val="normaltextrun"/>
          <w:rFonts w:ascii="Segoe UI" w:hAnsi="Segoe UI" w:cs="Segoe UI"/>
          <w:b/>
          <w:bCs/>
          <w:sz w:val="20"/>
          <w:szCs w:val="20"/>
          <w:lang w:val="ru-RU"/>
        </w:rPr>
        <w:t xml:space="preserve">документ </w:t>
      </w:r>
      <w:r>
        <w:rPr>
          <w:rStyle w:val="normaltextrun"/>
          <w:rFonts w:ascii="Roboto" w:hAnsi="Roboto" w:cs="Segoe UI"/>
          <w:b/>
          <w:bCs/>
          <w:sz w:val="20"/>
          <w:szCs w:val="20"/>
          <w:lang w:val="en-GB"/>
        </w:rPr>
        <w:t>TC</w:t>
      </w:r>
      <w:r>
        <w:rPr>
          <w:rStyle w:val="normaltextrun"/>
          <w:rFonts w:ascii="Roboto" w:hAnsi="Roboto" w:cs="Segoe UI"/>
          <w:b/>
          <w:bCs/>
          <w:sz w:val="20"/>
          <w:szCs w:val="20"/>
          <w:lang w:val="ru-RU"/>
        </w:rPr>
        <w:t>/</w:t>
      </w:r>
      <w:r>
        <w:rPr>
          <w:rStyle w:val="normaltextrun"/>
          <w:rFonts w:ascii="Roboto" w:hAnsi="Roboto" w:cs="Segoe UI"/>
          <w:b/>
          <w:bCs/>
          <w:sz w:val="20"/>
          <w:szCs w:val="20"/>
          <w:lang w:val="en-GB"/>
        </w:rPr>
        <w:t>COP</w:t>
      </w:r>
      <w:r>
        <w:rPr>
          <w:rStyle w:val="normaltextrun"/>
          <w:rFonts w:ascii="Roboto" w:hAnsi="Roboto" w:cs="Segoe UI"/>
          <w:b/>
          <w:bCs/>
          <w:sz w:val="20"/>
          <w:szCs w:val="20"/>
          <w:lang w:val="ru-RU"/>
        </w:rPr>
        <w:t>6/8)</w:t>
      </w:r>
      <w:r>
        <w:rPr>
          <w:rStyle w:val="eop"/>
          <w:rFonts w:ascii="Roboto" w:hAnsi="Roboto" w:cs="Segoe UI"/>
          <w:sz w:val="20"/>
          <w:szCs w:val="20"/>
        </w:rPr>
        <w:t> </w:t>
      </w:r>
    </w:p>
    <w:p w14:paraId="23AF226C"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10C85AFC" w14:textId="74B3DF54"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 xml:space="preserve">Совещание пришло к </w:t>
      </w:r>
      <w:r w:rsidR="00621FA1">
        <w:rPr>
          <w:rStyle w:val="normaltextrun"/>
          <w:rFonts w:ascii="Segoe UI" w:hAnsi="Segoe UI" w:cs="Segoe UI"/>
          <w:sz w:val="20"/>
          <w:szCs w:val="20"/>
          <w:lang w:val="ru-RU"/>
        </w:rPr>
        <w:t>согласию</w:t>
      </w:r>
      <w:r>
        <w:rPr>
          <w:rStyle w:val="normaltextrun"/>
          <w:rFonts w:ascii="Segoe UI" w:hAnsi="Segoe UI" w:cs="Segoe UI"/>
          <w:sz w:val="20"/>
          <w:szCs w:val="20"/>
          <w:lang w:val="ru-RU"/>
        </w:rPr>
        <w:t xml:space="preserve"> представить Программу работы и бюджет на КС-6 для принятия (пункты 27 и 28 проекта Заявления министров) при том понимании, что:</w:t>
      </w:r>
      <w:r>
        <w:rPr>
          <w:rStyle w:val="eop"/>
          <w:rFonts w:ascii="Segoe UI" w:hAnsi="Segoe UI" w:cs="Segoe UI"/>
          <w:sz w:val="20"/>
          <w:szCs w:val="20"/>
        </w:rPr>
        <w:t> </w:t>
      </w:r>
    </w:p>
    <w:p w14:paraId="71572F8A" w14:textId="77777777" w:rsidR="00FE188B" w:rsidRPr="00FE188B" w:rsidRDefault="00FE188B">
      <w:pPr>
        <w:pStyle w:val="paragraph"/>
        <w:numPr>
          <w:ilvl w:val="0"/>
          <w:numId w:val="48"/>
        </w:numPr>
        <w:spacing w:before="0" w:beforeAutospacing="0" w:after="0" w:afterAutospacing="0"/>
        <w:ind w:firstLine="0"/>
        <w:textAlignment w:val="baseline"/>
        <w:rPr>
          <w:rFonts w:ascii="Roboto" w:hAnsi="Roboto" w:cs="Segoe UI"/>
          <w:sz w:val="20"/>
          <w:szCs w:val="20"/>
          <w:lang w:val="ru-RU"/>
        </w:rPr>
      </w:pPr>
      <w:r>
        <w:rPr>
          <w:rStyle w:val="normaltextrun"/>
          <w:rFonts w:ascii="Roboto" w:hAnsi="Roboto" w:cs="Segoe UI"/>
          <w:sz w:val="20"/>
          <w:szCs w:val="20"/>
          <w:lang w:val="ru-RU"/>
        </w:rPr>
        <w:t>бюджетные показатели будут обновлены до КС-6 с тем, чтобы отразить фактическое состояние поступлений и расходов;</w:t>
      </w:r>
      <w:r>
        <w:rPr>
          <w:rStyle w:val="eop"/>
          <w:rFonts w:ascii="Roboto" w:hAnsi="Roboto" w:cs="Segoe UI"/>
          <w:sz w:val="20"/>
          <w:szCs w:val="20"/>
        </w:rPr>
        <w:t> </w:t>
      </w:r>
    </w:p>
    <w:p w14:paraId="38C7B19A" w14:textId="77777777" w:rsidR="00FE188B" w:rsidRPr="00FE188B" w:rsidRDefault="00FE188B">
      <w:pPr>
        <w:pStyle w:val="paragraph"/>
        <w:numPr>
          <w:ilvl w:val="0"/>
          <w:numId w:val="49"/>
        </w:numPr>
        <w:spacing w:before="0" w:beforeAutospacing="0" w:after="0" w:afterAutospacing="0"/>
        <w:ind w:firstLine="0"/>
        <w:textAlignment w:val="baseline"/>
        <w:rPr>
          <w:rFonts w:ascii="Roboto" w:hAnsi="Roboto" w:cs="Segoe UI"/>
          <w:sz w:val="20"/>
          <w:szCs w:val="20"/>
          <w:lang w:val="ru-RU"/>
        </w:rPr>
      </w:pPr>
      <w:r>
        <w:rPr>
          <w:rStyle w:val="normaltextrun"/>
          <w:rFonts w:ascii="Roboto" w:hAnsi="Roboto" w:cs="Segoe UI"/>
          <w:sz w:val="20"/>
          <w:szCs w:val="20"/>
          <w:lang w:val="ru-RU"/>
        </w:rPr>
        <w:t>ВСТК подготовит письменное обращение с разъяснением необходимости увеличения взносов и прикомандирования персонала и направит его Договаривающимся Сторонам.</w:t>
      </w:r>
      <w:r>
        <w:rPr>
          <w:rStyle w:val="eop"/>
          <w:rFonts w:ascii="Roboto" w:hAnsi="Roboto" w:cs="Segoe UI"/>
          <w:sz w:val="20"/>
          <w:szCs w:val="20"/>
        </w:rPr>
        <w:t> </w:t>
      </w:r>
    </w:p>
    <w:p w14:paraId="5FF52D25"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5BD1DA3A"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b/>
          <w:bCs/>
          <w:sz w:val="20"/>
          <w:szCs w:val="20"/>
          <w:lang w:val="ru-RU"/>
        </w:rPr>
        <w:t xml:space="preserve">Унифицированный формат отчетности </w:t>
      </w:r>
      <w:r>
        <w:rPr>
          <w:rStyle w:val="normaltextrun"/>
          <w:rFonts w:ascii="Roboto" w:hAnsi="Roboto" w:cs="Segoe UI"/>
          <w:b/>
          <w:bCs/>
          <w:sz w:val="20"/>
          <w:szCs w:val="20"/>
          <w:lang w:val="ru-RU"/>
        </w:rPr>
        <w:t>(</w:t>
      </w:r>
      <w:r>
        <w:rPr>
          <w:rStyle w:val="normaltextrun"/>
          <w:rFonts w:ascii="Segoe UI" w:hAnsi="Segoe UI" w:cs="Segoe UI"/>
          <w:b/>
          <w:bCs/>
          <w:sz w:val="20"/>
          <w:szCs w:val="20"/>
          <w:lang w:val="ru-RU"/>
        </w:rPr>
        <w:t xml:space="preserve">документ </w:t>
      </w:r>
      <w:r>
        <w:rPr>
          <w:rStyle w:val="normaltextrun"/>
          <w:rFonts w:ascii="Roboto" w:hAnsi="Roboto" w:cs="Segoe UI"/>
          <w:b/>
          <w:bCs/>
          <w:sz w:val="20"/>
          <w:szCs w:val="20"/>
          <w:lang w:val="en-GB"/>
        </w:rPr>
        <w:t>TC</w:t>
      </w:r>
      <w:r>
        <w:rPr>
          <w:rStyle w:val="normaltextrun"/>
          <w:rFonts w:ascii="Roboto" w:hAnsi="Roboto" w:cs="Segoe UI"/>
          <w:b/>
          <w:bCs/>
          <w:sz w:val="20"/>
          <w:szCs w:val="20"/>
          <w:lang w:val="ru-RU"/>
        </w:rPr>
        <w:t>/</w:t>
      </w:r>
      <w:r>
        <w:rPr>
          <w:rStyle w:val="normaltextrun"/>
          <w:rFonts w:ascii="Roboto" w:hAnsi="Roboto" w:cs="Segoe UI"/>
          <w:b/>
          <w:bCs/>
          <w:sz w:val="20"/>
          <w:szCs w:val="20"/>
          <w:lang w:val="en-GB"/>
        </w:rPr>
        <w:t>COP</w:t>
      </w:r>
      <w:r>
        <w:rPr>
          <w:rStyle w:val="normaltextrun"/>
          <w:rFonts w:ascii="Roboto" w:hAnsi="Roboto" w:cs="Segoe UI"/>
          <w:b/>
          <w:bCs/>
          <w:sz w:val="20"/>
          <w:szCs w:val="20"/>
          <w:lang w:val="ru-RU"/>
        </w:rPr>
        <w:t>6/13)</w:t>
      </w:r>
      <w:r>
        <w:rPr>
          <w:rStyle w:val="eop"/>
          <w:rFonts w:ascii="Roboto" w:hAnsi="Roboto" w:cs="Segoe UI"/>
          <w:sz w:val="20"/>
          <w:szCs w:val="20"/>
        </w:rPr>
        <w:t> </w:t>
      </w:r>
    </w:p>
    <w:p w14:paraId="1CADD198"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534E649F"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Участники заседания согласились с предложенным Унифицированным форматом отчетности и приняли решение представить его на КС-6 для принятия (пункт 8 проекта Заявления министров).</w:t>
      </w:r>
      <w:r>
        <w:rPr>
          <w:rStyle w:val="eop"/>
          <w:rFonts w:ascii="Segoe UI" w:hAnsi="Segoe UI" w:cs="Segoe UI"/>
          <w:sz w:val="20"/>
          <w:szCs w:val="20"/>
        </w:rPr>
        <w:t> </w:t>
      </w:r>
    </w:p>
    <w:p w14:paraId="01770EA4"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4F796C1D"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b/>
          <w:bCs/>
          <w:sz w:val="20"/>
          <w:szCs w:val="20"/>
          <w:lang w:val="ru-RU"/>
        </w:rPr>
        <w:t xml:space="preserve">Текущая подготовка проектов и прочие возможности для сотрудничества </w:t>
      </w:r>
      <w:r>
        <w:rPr>
          <w:rStyle w:val="normaltextrun"/>
          <w:rFonts w:ascii="Roboto" w:hAnsi="Roboto" w:cs="Segoe UI"/>
          <w:b/>
          <w:bCs/>
          <w:sz w:val="20"/>
          <w:szCs w:val="20"/>
          <w:lang w:val="ru-RU"/>
        </w:rPr>
        <w:t>(</w:t>
      </w:r>
      <w:r>
        <w:rPr>
          <w:rStyle w:val="normaltextrun"/>
          <w:rFonts w:ascii="Segoe UI" w:hAnsi="Segoe UI" w:cs="Segoe UI"/>
          <w:b/>
          <w:bCs/>
          <w:sz w:val="20"/>
          <w:szCs w:val="20"/>
          <w:lang w:val="ru-RU"/>
        </w:rPr>
        <w:t xml:space="preserve">документ </w:t>
      </w:r>
      <w:r>
        <w:rPr>
          <w:rStyle w:val="normaltextrun"/>
          <w:rFonts w:ascii="Roboto" w:hAnsi="Roboto" w:cs="Segoe UI"/>
          <w:b/>
          <w:bCs/>
          <w:sz w:val="20"/>
          <w:szCs w:val="20"/>
          <w:lang w:val="en-GB"/>
        </w:rPr>
        <w:t>TC</w:t>
      </w:r>
      <w:r>
        <w:rPr>
          <w:rStyle w:val="normaltextrun"/>
          <w:rFonts w:ascii="Roboto" w:hAnsi="Roboto" w:cs="Segoe UI"/>
          <w:b/>
          <w:bCs/>
          <w:sz w:val="20"/>
          <w:szCs w:val="20"/>
          <w:lang w:val="ru-RU"/>
        </w:rPr>
        <w:t>/</w:t>
      </w:r>
      <w:r>
        <w:rPr>
          <w:rStyle w:val="normaltextrun"/>
          <w:rFonts w:ascii="Roboto" w:hAnsi="Roboto" w:cs="Segoe UI"/>
          <w:b/>
          <w:bCs/>
          <w:sz w:val="20"/>
          <w:szCs w:val="20"/>
          <w:lang w:val="en-GB"/>
        </w:rPr>
        <w:t>COP</w:t>
      </w:r>
      <w:r>
        <w:rPr>
          <w:rStyle w:val="normaltextrun"/>
          <w:rFonts w:ascii="Roboto" w:hAnsi="Roboto" w:cs="Segoe UI"/>
          <w:b/>
          <w:bCs/>
          <w:sz w:val="20"/>
          <w:szCs w:val="20"/>
          <w:lang w:val="ru-RU"/>
        </w:rPr>
        <w:t>6/</w:t>
      </w:r>
      <w:r>
        <w:rPr>
          <w:rStyle w:val="normaltextrun"/>
          <w:rFonts w:ascii="Roboto" w:hAnsi="Roboto" w:cs="Segoe UI"/>
          <w:b/>
          <w:bCs/>
          <w:sz w:val="20"/>
          <w:szCs w:val="20"/>
          <w:lang w:val="en-GB"/>
        </w:rPr>
        <w:t>Info</w:t>
      </w:r>
      <w:r>
        <w:rPr>
          <w:rStyle w:val="normaltextrun"/>
          <w:rFonts w:ascii="Roboto" w:hAnsi="Roboto" w:cs="Segoe UI"/>
          <w:b/>
          <w:bCs/>
          <w:sz w:val="20"/>
          <w:szCs w:val="20"/>
          <w:lang w:val="ru-RU"/>
        </w:rPr>
        <w:t>2)</w:t>
      </w:r>
      <w:r>
        <w:rPr>
          <w:rStyle w:val="eop"/>
          <w:rFonts w:ascii="Roboto" w:hAnsi="Roboto" w:cs="Segoe UI"/>
          <w:sz w:val="20"/>
          <w:szCs w:val="20"/>
        </w:rPr>
        <w:t> </w:t>
      </w:r>
    </w:p>
    <w:p w14:paraId="003579C5"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1E8D225B"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Совещание было проинформировано о подготавливаемых проектах, и его участники обменялись мнениями по ним и просили направить подробную дополнительную информацию и поделиться ею с НОВК/НСВК (пункт 30 проекта Заявления министров)</w:t>
      </w:r>
      <w:r>
        <w:rPr>
          <w:rStyle w:val="eop"/>
          <w:rFonts w:ascii="Segoe UI" w:hAnsi="Segoe UI" w:cs="Segoe UI"/>
          <w:sz w:val="20"/>
          <w:szCs w:val="20"/>
        </w:rPr>
        <w:t> </w:t>
      </w:r>
    </w:p>
    <w:p w14:paraId="276BC1D9"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6BF859F3"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b/>
          <w:bCs/>
          <w:sz w:val="20"/>
          <w:szCs w:val="20"/>
          <w:lang w:val="ru-RU"/>
        </w:rPr>
        <w:t xml:space="preserve">Частный сектор и вовлечение заинтересованных сторон </w:t>
      </w:r>
      <w:r>
        <w:rPr>
          <w:rStyle w:val="normaltextrun"/>
          <w:rFonts w:ascii="Roboto" w:hAnsi="Roboto" w:cs="Segoe UI"/>
          <w:b/>
          <w:bCs/>
          <w:sz w:val="20"/>
          <w:szCs w:val="20"/>
          <w:lang w:val="ru-RU"/>
        </w:rPr>
        <w:t>(</w:t>
      </w:r>
      <w:r>
        <w:rPr>
          <w:rStyle w:val="normaltextrun"/>
          <w:rFonts w:ascii="Segoe UI" w:hAnsi="Segoe UI" w:cs="Segoe UI"/>
          <w:b/>
          <w:bCs/>
          <w:sz w:val="20"/>
          <w:szCs w:val="20"/>
          <w:lang w:val="ru-RU"/>
        </w:rPr>
        <w:t xml:space="preserve">документы </w:t>
      </w:r>
      <w:r>
        <w:rPr>
          <w:rStyle w:val="normaltextrun"/>
          <w:rFonts w:ascii="Roboto" w:hAnsi="Roboto" w:cs="Segoe UI"/>
          <w:b/>
          <w:bCs/>
          <w:sz w:val="20"/>
          <w:szCs w:val="20"/>
          <w:lang w:val="en-GB"/>
        </w:rPr>
        <w:t>TC</w:t>
      </w:r>
      <w:r>
        <w:rPr>
          <w:rStyle w:val="normaltextrun"/>
          <w:rFonts w:ascii="Roboto" w:hAnsi="Roboto" w:cs="Segoe UI"/>
          <w:b/>
          <w:bCs/>
          <w:sz w:val="20"/>
          <w:szCs w:val="20"/>
          <w:lang w:val="ru-RU"/>
        </w:rPr>
        <w:t>/</w:t>
      </w:r>
      <w:r>
        <w:rPr>
          <w:rStyle w:val="normaltextrun"/>
          <w:rFonts w:ascii="Roboto" w:hAnsi="Roboto" w:cs="Segoe UI"/>
          <w:b/>
          <w:bCs/>
          <w:sz w:val="20"/>
          <w:szCs w:val="20"/>
          <w:lang w:val="en-GB"/>
        </w:rPr>
        <w:t>COP</w:t>
      </w:r>
      <w:r>
        <w:rPr>
          <w:rStyle w:val="normaltextrun"/>
          <w:rFonts w:ascii="Roboto" w:hAnsi="Roboto" w:cs="Segoe UI"/>
          <w:b/>
          <w:bCs/>
          <w:sz w:val="20"/>
          <w:szCs w:val="20"/>
          <w:lang w:val="ru-RU"/>
        </w:rPr>
        <w:t xml:space="preserve">6/12 </w:t>
      </w:r>
      <w:r>
        <w:rPr>
          <w:rStyle w:val="normaltextrun"/>
          <w:rFonts w:ascii="Segoe UI" w:hAnsi="Segoe UI" w:cs="Segoe UI"/>
          <w:b/>
          <w:bCs/>
          <w:sz w:val="20"/>
          <w:szCs w:val="20"/>
          <w:lang w:val="ru-RU"/>
        </w:rPr>
        <w:t>и</w:t>
      </w:r>
      <w:r>
        <w:rPr>
          <w:rStyle w:val="normaltextrun"/>
          <w:rFonts w:ascii="Roboto" w:hAnsi="Roboto" w:cs="Segoe UI"/>
          <w:b/>
          <w:bCs/>
          <w:sz w:val="20"/>
          <w:szCs w:val="20"/>
          <w:lang w:val="ru-RU"/>
        </w:rPr>
        <w:t xml:space="preserve"> 15)</w:t>
      </w:r>
      <w:r>
        <w:rPr>
          <w:rStyle w:val="eop"/>
          <w:rFonts w:ascii="Roboto" w:hAnsi="Roboto" w:cs="Segoe UI"/>
          <w:sz w:val="20"/>
          <w:szCs w:val="20"/>
        </w:rPr>
        <w:t> </w:t>
      </w:r>
    </w:p>
    <w:p w14:paraId="319FC15B"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58C9801F" w14:textId="0D1F3BFD"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 xml:space="preserve">Участники заседания рассмотрели и приветствовали рекомендации совещаний заинтересованных сторон, посвященных Дню Каспийского моря в Астрахани (документ </w:t>
      </w:r>
      <w:r>
        <w:rPr>
          <w:rStyle w:val="normaltextrun"/>
          <w:rFonts w:ascii="Roboto" w:hAnsi="Roboto" w:cs="Segoe UI"/>
          <w:sz w:val="20"/>
          <w:szCs w:val="20"/>
          <w:lang w:val="en-GB"/>
        </w:rPr>
        <w:t>TC</w:t>
      </w:r>
      <w:r>
        <w:rPr>
          <w:rStyle w:val="normaltextrun"/>
          <w:rFonts w:ascii="Roboto" w:hAnsi="Roboto" w:cs="Segoe UI"/>
          <w:sz w:val="20"/>
          <w:szCs w:val="20"/>
          <w:lang w:val="ru-RU"/>
        </w:rPr>
        <w:t>/</w:t>
      </w:r>
      <w:r>
        <w:rPr>
          <w:rStyle w:val="normaltextrun"/>
          <w:rFonts w:ascii="Roboto" w:hAnsi="Roboto" w:cs="Segoe UI"/>
          <w:sz w:val="20"/>
          <w:szCs w:val="20"/>
          <w:lang w:val="en-GB"/>
        </w:rPr>
        <w:t>COP</w:t>
      </w:r>
      <w:r>
        <w:rPr>
          <w:rStyle w:val="normaltextrun"/>
          <w:rFonts w:ascii="Roboto" w:hAnsi="Roboto" w:cs="Segoe UI"/>
          <w:sz w:val="20"/>
          <w:szCs w:val="20"/>
          <w:lang w:val="ru-RU"/>
        </w:rPr>
        <w:t xml:space="preserve">6/12), а также итоги Круглого стола по сотрудничеству с частным сектором в Бендер </w:t>
      </w:r>
      <w:r w:rsidR="00621FA1">
        <w:rPr>
          <w:rStyle w:val="normaltextrun"/>
          <w:rFonts w:ascii="Segoe UI" w:hAnsi="Segoe UI" w:cs="Segoe UI"/>
          <w:sz w:val="20"/>
          <w:szCs w:val="20"/>
          <w:lang w:val="ru-RU"/>
        </w:rPr>
        <w:t>Э</w:t>
      </w:r>
      <w:r>
        <w:rPr>
          <w:rStyle w:val="normaltextrun"/>
          <w:rFonts w:ascii="Segoe UI" w:hAnsi="Segoe UI" w:cs="Segoe UI"/>
          <w:sz w:val="20"/>
          <w:szCs w:val="20"/>
          <w:lang w:val="ru-RU"/>
        </w:rPr>
        <w:t>нз</w:t>
      </w:r>
      <w:r w:rsidR="00621FA1">
        <w:rPr>
          <w:rStyle w:val="normaltextrun"/>
          <w:rFonts w:ascii="Segoe UI" w:hAnsi="Segoe UI" w:cs="Segoe UI"/>
          <w:sz w:val="20"/>
          <w:szCs w:val="20"/>
          <w:lang w:val="ru-RU"/>
        </w:rPr>
        <w:t>е</w:t>
      </w:r>
      <w:r>
        <w:rPr>
          <w:rStyle w:val="normaltextrun"/>
          <w:rFonts w:ascii="Segoe UI" w:hAnsi="Segoe UI" w:cs="Segoe UI"/>
          <w:sz w:val="20"/>
          <w:szCs w:val="20"/>
          <w:lang w:val="ru-RU"/>
        </w:rPr>
        <w:t xml:space="preserve">ли (документ </w:t>
      </w:r>
      <w:r>
        <w:rPr>
          <w:rStyle w:val="normaltextrun"/>
          <w:rFonts w:ascii="Roboto" w:hAnsi="Roboto" w:cs="Segoe UI"/>
          <w:sz w:val="20"/>
          <w:szCs w:val="20"/>
          <w:lang w:val="en-GB"/>
        </w:rPr>
        <w:t>TC</w:t>
      </w:r>
      <w:r>
        <w:rPr>
          <w:rStyle w:val="normaltextrun"/>
          <w:rFonts w:ascii="Roboto" w:hAnsi="Roboto" w:cs="Segoe UI"/>
          <w:sz w:val="20"/>
          <w:szCs w:val="20"/>
          <w:lang w:val="ru-RU"/>
        </w:rPr>
        <w:t>/</w:t>
      </w:r>
      <w:r>
        <w:rPr>
          <w:rStyle w:val="normaltextrun"/>
          <w:rFonts w:ascii="Roboto" w:hAnsi="Roboto" w:cs="Segoe UI"/>
          <w:sz w:val="20"/>
          <w:szCs w:val="20"/>
          <w:lang w:val="en-GB"/>
        </w:rPr>
        <w:t>COP</w:t>
      </w:r>
      <w:r>
        <w:rPr>
          <w:rStyle w:val="normaltextrun"/>
          <w:rFonts w:ascii="Roboto" w:hAnsi="Roboto" w:cs="Segoe UI"/>
          <w:sz w:val="20"/>
          <w:szCs w:val="20"/>
          <w:lang w:val="ru-RU"/>
        </w:rPr>
        <w:t>6/15) (пункты 22, 23 и 25 проекта Заявления министров). Совещание обратилось к ВСТК с просьбой разработать систему аккредитации / перечень заинтересованных сторон.</w:t>
      </w:r>
      <w:r>
        <w:rPr>
          <w:rStyle w:val="eop"/>
          <w:rFonts w:ascii="Roboto" w:hAnsi="Roboto" w:cs="Segoe UI"/>
          <w:sz w:val="20"/>
          <w:szCs w:val="20"/>
        </w:rPr>
        <w:t> </w:t>
      </w:r>
    </w:p>
    <w:p w14:paraId="45450AB7"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04B8E613"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b/>
          <w:bCs/>
          <w:sz w:val="20"/>
          <w:szCs w:val="20"/>
          <w:lang w:val="ru-RU"/>
        </w:rPr>
        <w:t xml:space="preserve">Актауский протокол </w:t>
      </w:r>
      <w:r>
        <w:rPr>
          <w:rStyle w:val="normaltextrun"/>
          <w:rFonts w:ascii="Roboto" w:hAnsi="Roboto" w:cs="Segoe UI"/>
          <w:b/>
          <w:bCs/>
          <w:sz w:val="20"/>
          <w:szCs w:val="20"/>
          <w:lang w:val="ru-RU"/>
        </w:rPr>
        <w:t>(</w:t>
      </w:r>
      <w:r>
        <w:rPr>
          <w:rStyle w:val="normaltextrun"/>
          <w:rFonts w:ascii="Segoe UI" w:hAnsi="Segoe UI" w:cs="Segoe UI"/>
          <w:b/>
          <w:bCs/>
          <w:sz w:val="20"/>
          <w:szCs w:val="20"/>
          <w:lang w:val="ru-RU"/>
        </w:rPr>
        <w:t xml:space="preserve">документ </w:t>
      </w:r>
      <w:r>
        <w:rPr>
          <w:rStyle w:val="normaltextrun"/>
          <w:rFonts w:ascii="Roboto" w:hAnsi="Roboto" w:cs="Segoe UI"/>
          <w:b/>
          <w:bCs/>
          <w:sz w:val="20"/>
          <w:szCs w:val="20"/>
          <w:lang w:val="en-GB"/>
        </w:rPr>
        <w:t>TC</w:t>
      </w:r>
      <w:r>
        <w:rPr>
          <w:rStyle w:val="normaltextrun"/>
          <w:rFonts w:ascii="Roboto" w:hAnsi="Roboto" w:cs="Segoe UI"/>
          <w:b/>
          <w:bCs/>
          <w:sz w:val="20"/>
          <w:szCs w:val="20"/>
          <w:lang w:val="ru-RU"/>
        </w:rPr>
        <w:t>/</w:t>
      </w:r>
      <w:r>
        <w:rPr>
          <w:rStyle w:val="normaltextrun"/>
          <w:rFonts w:ascii="Roboto" w:hAnsi="Roboto" w:cs="Segoe UI"/>
          <w:b/>
          <w:bCs/>
          <w:sz w:val="20"/>
          <w:szCs w:val="20"/>
          <w:lang w:val="en-GB"/>
        </w:rPr>
        <w:t>COP</w:t>
      </w:r>
      <w:r>
        <w:rPr>
          <w:rStyle w:val="normaltextrun"/>
          <w:rFonts w:ascii="Roboto" w:hAnsi="Roboto" w:cs="Segoe UI"/>
          <w:b/>
          <w:bCs/>
          <w:sz w:val="20"/>
          <w:szCs w:val="20"/>
          <w:lang w:val="ru-RU"/>
        </w:rPr>
        <w:t>6/17)</w:t>
      </w:r>
      <w:r>
        <w:rPr>
          <w:rStyle w:val="eop"/>
          <w:rFonts w:ascii="Roboto" w:hAnsi="Roboto" w:cs="Segoe UI"/>
          <w:sz w:val="20"/>
          <w:szCs w:val="20"/>
        </w:rPr>
        <w:t> </w:t>
      </w:r>
    </w:p>
    <w:p w14:paraId="445F2757"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lastRenderedPageBreak/>
        <w:t> </w:t>
      </w:r>
    </w:p>
    <w:p w14:paraId="1175168A"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Совещание подробно рассмотрело документацию и согласилось предложить КС-6:</w:t>
      </w:r>
      <w:r>
        <w:rPr>
          <w:rStyle w:val="eop"/>
          <w:rFonts w:ascii="Segoe UI" w:hAnsi="Segoe UI" w:cs="Segoe UI"/>
          <w:sz w:val="20"/>
          <w:szCs w:val="20"/>
        </w:rPr>
        <w:t> </w:t>
      </w:r>
    </w:p>
    <w:p w14:paraId="53EE6F1E" w14:textId="77777777" w:rsidR="00FE188B" w:rsidRPr="00FE188B" w:rsidRDefault="00FE188B">
      <w:pPr>
        <w:pStyle w:val="paragraph"/>
        <w:numPr>
          <w:ilvl w:val="0"/>
          <w:numId w:val="50"/>
        </w:numPr>
        <w:spacing w:before="0" w:beforeAutospacing="0" w:after="0" w:afterAutospacing="0"/>
        <w:ind w:firstLine="0"/>
        <w:textAlignment w:val="baseline"/>
        <w:rPr>
          <w:rFonts w:ascii="Roboto" w:hAnsi="Roboto" w:cs="Segoe UI"/>
          <w:sz w:val="20"/>
          <w:szCs w:val="20"/>
          <w:lang w:val="ru-RU"/>
        </w:rPr>
      </w:pPr>
      <w:r>
        <w:rPr>
          <w:rStyle w:val="normaltextrun"/>
          <w:rFonts w:ascii="Roboto" w:hAnsi="Roboto" w:cs="Segoe UI"/>
          <w:sz w:val="20"/>
          <w:szCs w:val="20"/>
          <w:lang w:val="ru-RU"/>
        </w:rPr>
        <w:t>приветствовать и принять как План регионального сотрудничества по борьбе с загрязнением Каспийского моря нефтью в чрезвычайных ситуациях (Приложение 1 к документу ТС/КС-6/17), так и Руководство по проведению учений по ликвидации разливов нефти в рамках Плана (Приложение 3 к документу ТС/КС-6/17) (пункты 11 и 12 проекта Заявления министров, с изменениями и дополнениями), при условии, что подготовка обоих документов будет завершена. Совещание обратилось к ВСТК с просьбой запросить и включить в документы оставшиеся материалы и отзывы Сторон;</w:t>
      </w:r>
      <w:r>
        <w:rPr>
          <w:rStyle w:val="eop"/>
          <w:rFonts w:ascii="Roboto" w:hAnsi="Roboto" w:cs="Segoe UI"/>
          <w:sz w:val="20"/>
          <w:szCs w:val="20"/>
        </w:rPr>
        <w:t> </w:t>
      </w:r>
    </w:p>
    <w:p w14:paraId="7D29BA92" w14:textId="77777777" w:rsidR="00FE188B" w:rsidRPr="00FE188B" w:rsidRDefault="00FE188B">
      <w:pPr>
        <w:pStyle w:val="paragraph"/>
        <w:numPr>
          <w:ilvl w:val="0"/>
          <w:numId w:val="50"/>
        </w:numPr>
        <w:spacing w:before="0" w:beforeAutospacing="0" w:after="0" w:afterAutospacing="0"/>
        <w:ind w:firstLine="0"/>
        <w:textAlignment w:val="baseline"/>
        <w:rPr>
          <w:rFonts w:ascii="Roboto" w:hAnsi="Roboto" w:cs="Segoe UI"/>
          <w:sz w:val="20"/>
          <w:szCs w:val="20"/>
          <w:lang w:val="ru-RU"/>
        </w:rPr>
      </w:pPr>
      <w:r>
        <w:rPr>
          <w:rStyle w:val="normaltextrun"/>
          <w:rFonts w:ascii="Roboto" w:hAnsi="Roboto" w:cs="Segoe UI"/>
          <w:sz w:val="20"/>
          <w:szCs w:val="20"/>
          <w:lang w:val="ru-RU"/>
        </w:rPr>
        <w:t>предложить Сторонам назначить в соответствии с положениями пункта 1 статьи 5 Протокола национальный компетентный орган и национальный оперативный контактный пункт (пункт 13 проекта Заявления министров, с изменениями и дополнениями);</w:t>
      </w:r>
      <w:r>
        <w:rPr>
          <w:rStyle w:val="eop"/>
          <w:rFonts w:ascii="Roboto" w:hAnsi="Roboto" w:cs="Segoe UI"/>
          <w:sz w:val="20"/>
          <w:szCs w:val="20"/>
        </w:rPr>
        <w:t> </w:t>
      </w:r>
    </w:p>
    <w:p w14:paraId="44E769BA" w14:textId="77777777" w:rsidR="00FE188B" w:rsidRPr="00FE188B" w:rsidRDefault="00FE188B">
      <w:pPr>
        <w:pStyle w:val="paragraph"/>
        <w:numPr>
          <w:ilvl w:val="0"/>
          <w:numId w:val="50"/>
        </w:numPr>
        <w:spacing w:before="0" w:beforeAutospacing="0" w:after="0" w:afterAutospacing="0"/>
        <w:ind w:firstLine="0"/>
        <w:textAlignment w:val="baseline"/>
        <w:rPr>
          <w:rFonts w:ascii="Roboto" w:hAnsi="Roboto" w:cs="Segoe UI"/>
          <w:sz w:val="20"/>
          <w:szCs w:val="20"/>
          <w:lang w:val="ru-RU"/>
        </w:rPr>
      </w:pPr>
      <w:r>
        <w:rPr>
          <w:rStyle w:val="normaltextrun"/>
          <w:rFonts w:ascii="Roboto" w:hAnsi="Roboto" w:cs="Segoe UI"/>
          <w:sz w:val="20"/>
          <w:szCs w:val="20"/>
          <w:lang w:val="ru-RU"/>
        </w:rPr>
        <w:t>возложить на Секретариат Конвенции ответственность за региональный механизм, предусмотренный положениями пункта 3 статьи 4 Протокола (пункт 14 проекта Заявления министров, с изменениями и дополнениями);</w:t>
      </w:r>
      <w:r>
        <w:rPr>
          <w:rStyle w:val="eop"/>
          <w:rFonts w:ascii="Roboto" w:hAnsi="Roboto" w:cs="Segoe UI"/>
          <w:sz w:val="20"/>
          <w:szCs w:val="20"/>
        </w:rPr>
        <w:t> </w:t>
      </w:r>
    </w:p>
    <w:p w14:paraId="7CCFD39E" w14:textId="77777777" w:rsidR="00FE188B" w:rsidRPr="00FE188B" w:rsidRDefault="00FE188B">
      <w:pPr>
        <w:pStyle w:val="paragraph"/>
        <w:numPr>
          <w:ilvl w:val="0"/>
          <w:numId w:val="51"/>
        </w:numPr>
        <w:spacing w:before="0" w:beforeAutospacing="0" w:after="0" w:afterAutospacing="0"/>
        <w:ind w:firstLine="0"/>
        <w:textAlignment w:val="baseline"/>
        <w:rPr>
          <w:rFonts w:ascii="Roboto" w:hAnsi="Roboto" w:cs="Segoe UI"/>
          <w:sz w:val="20"/>
          <w:szCs w:val="20"/>
          <w:lang w:val="ru-RU"/>
        </w:rPr>
      </w:pPr>
      <w:r>
        <w:rPr>
          <w:rStyle w:val="normaltextrun"/>
          <w:rFonts w:ascii="Roboto" w:hAnsi="Roboto" w:cs="Segoe UI"/>
          <w:sz w:val="20"/>
          <w:szCs w:val="20"/>
          <w:lang w:val="ru-RU"/>
        </w:rPr>
        <w:t>рассмотреть и обратиться за адекватным персоналом и ресурсами для выполнения функций, изложенных в пункте 2 статьи 12 Актауского протокола (пункт 15 проекта Заявления министров, с изменениями и дополнениями);</w:t>
      </w:r>
      <w:r>
        <w:rPr>
          <w:rStyle w:val="eop"/>
          <w:rFonts w:ascii="Roboto" w:hAnsi="Roboto" w:cs="Segoe UI"/>
          <w:sz w:val="20"/>
          <w:szCs w:val="20"/>
        </w:rPr>
        <w:t> </w:t>
      </w:r>
    </w:p>
    <w:p w14:paraId="4BF64670" w14:textId="77777777" w:rsidR="00FE188B" w:rsidRPr="00FE188B" w:rsidRDefault="00FE188B">
      <w:pPr>
        <w:pStyle w:val="paragraph"/>
        <w:numPr>
          <w:ilvl w:val="0"/>
          <w:numId w:val="51"/>
        </w:numPr>
        <w:spacing w:before="0" w:beforeAutospacing="0" w:after="0" w:afterAutospacing="0"/>
        <w:ind w:firstLine="0"/>
        <w:textAlignment w:val="baseline"/>
        <w:rPr>
          <w:rFonts w:ascii="Roboto" w:hAnsi="Roboto" w:cs="Segoe UI"/>
          <w:sz w:val="20"/>
          <w:szCs w:val="20"/>
          <w:lang w:val="ru-RU"/>
        </w:rPr>
      </w:pPr>
      <w:r>
        <w:rPr>
          <w:rStyle w:val="normaltextrun"/>
          <w:rFonts w:ascii="Roboto" w:hAnsi="Roboto" w:cs="Segoe UI"/>
          <w:sz w:val="20"/>
          <w:szCs w:val="20"/>
          <w:lang w:val="ru-RU"/>
        </w:rPr>
        <w:t>прийти к согласию и обратиться с просьбой о сотрудничестве при реализации Соглашения о сотрудничестве в сфере предупреждения и ликвидации чрезвычайных ситуаций в Каспийском море (пункт 16 проекта Заявления министров, с изменениями и дополнениями).</w:t>
      </w:r>
      <w:r>
        <w:rPr>
          <w:rStyle w:val="eop"/>
          <w:rFonts w:ascii="Roboto" w:hAnsi="Roboto" w:cs="Segoe UI"/>
          <w:sz w:val="20"/>
          <w:szCs w:val="20"/>
        </w:rPr>
        <w:t> </w:t>
      </w:r>
    </w:p>
    <w:p w14:paraId="41F92236"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0DA23E33"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b/>
          <w:bCs/>
          <w:sz w:val="20"/>
          <w:szCs w:val="20"/>
          <w:lang w:val="ru-RU"/>
        </w:rPr>
        <w:t xml:space="preserve">Протокол по мониторингу, оценке и обмену информацией </w:t>
      </w:r>
      <w:r>
        <w:rPr>
          <w:rStyle w:val="normaltextrun"/>
          <w:rFonts w:ascii="Roboto" w:hAnsi="Roboto" w:cs="Segoe UI"/>
          <w:b/>
          <w:bCs/>
          <w:sz w:val="20"/>
          <w:szCs w:val="20"/>
          <w:lang w:val="ru-RU"/>
        </w:rPr>
        <w:t>(</w:t>
      </w:r>
      <w:r>
        <w:rPr>
          <w:rStyle w:val="normaltextrun"/>
          <w:rFonts w:ascii="Segoe UI" w:hAnsi="Segoe UI" w:cs="Segoe UI"/>
          <w:b/>
          <w:bCs/>
          <w:sz w:val="20"/>
          <w:szCs w:val="20"/>
          <w:lang w:val="ru-RU"/>
        </w:rPr>
        <w:t xml:space="preserve">документ </w:t>
      </w:r>
      <w:r>
        <w:rPr>
          <w:rStyle w:val="normaltextrun"/>
          <w:rFonts w:ascii="Roboto" w:hAnsi="Roboto" w:cs="Segoe UI"/>
          <w:b/>
          <w:bCs/>
          <w:sz w:val="20"/>
          <w:szCs w:val="20"/>
          <w:lang w:val="en-GB"/>
        </w:rPr>
        <w:t>TC</w:t>
      </w:r>
      <w:r>
        <w:rPr>
          <w:rStyle w:val="normaltextrun"/>
          <w:rFonts w:ascii="Roboto" w:hAnsi="Roboto" w:cs="Segoe UI"/>
          <w:b/>
          <w:bCs/>
          <w:sz w:val="20"/>
          <w:szCs w:val="20"/>
          <w:lang w:val="ru-RU"/>
        </w:rPr>
        <w:t>/</w:t>
      </w:r>
      <w:r>
        <w:rPr>
          <w:rStyle w:val="normaltextrun"/>
          <w:rFonts w:ascii="Roboto" w:hAnsi="Roboto" w:cs="Segoe UI"/>
          <w:b/>
          <w:bCs/>
          <w:sz w:val="20"/>
          <w:szCs w:val="20"/>
          <w:lang w:val="en-GB"/>
        </w:rPr>
        <w:t>COP</w:t>
      </w:r>
      <w:r>
        <w:rPr>
          <w:rStyle w:val="normaltextrun"/>
          <w:rFonts w:ascii="Roboto" w:hAnsi="Roboto" w:cs="Segoe UI"/>
          <w:b/>
          <w:bCs/>
          <w:sz w:val="20"/>
          <w:szCs w:val="20"/>
          <w:lang w:val="ru-RU"/>
        </w:rPr>
        <w:t>6/4)</w:t>
      </w:r>
      <w:r>
        <w:rPr>
          <w:rStyle w:val="eop"/>
          <w:rFonts w:ascii="Roboto" w:hAnsi="Roboto" w:cs="Segoe UI"/>
          <w:sz w:val="20"/>
          <w:szCs w:val="20"/>
        </w:rPr>
        <w:t> </w:t>
      </w:r>
    </w:p>
    <w:p w14:paraId="2438D012"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3292F617"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Из-за серьезных временных ограничений совещание смогло лишь рассмотреть статью 5 Протокола. Остальные статьи будут рассмотрены позднее. По приглашению Туркменистана участники заседания согласились провести совещание по Протоколу по мониторингу, оценке и обмену информацией в Ашхабаде 29 октября 2018 года перед заседанием КАСПКОМ.</w:t>
      </w:r>
      <w:r>
        <w:rPr>
          <w:rStyle w:val="eop"/>
          <w:rFonts w:ascii="Segoe UI" w:hAnsi="Segoe UI" w:cs="Segoe UI"/>
          <w:sz w:val="20"/>
          <w:szCs w:val="20"/>
        </w:rPr>
        <w:t> </w:t>
      </w:r>
    </w:p>
    <w:p w14:paraId="4AF7A8FF"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1A1B13E8"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b/>
          <w:bCs/>
          <w:sz w:val="20"/>
          <w:szCs w:val="20"/>
          <w:lang w:val="ru-RU"/>
        </w:rPr>
        <w:t xml:space="preserve">Рабочая группа по мониторингу и оценке </w:t>
      </w:r>
      <w:r>
        <w:rPr>
          <w:rStyle w:val="normaltextrun"/>
          <w:rFonts w:ascii="Roboto" w:hAnsi="Roboto" w:cs="Segoe UI"/>
          <w:b/>
          <w:bCs/>
          <w:sz w:val="20"/>
          <w:szCs w:val="20"/>
          <w:lang w:val="ru-RU"/>
        </w:rPr>
        <w:t>(</w:t>
      </w:r>
      <w:r>
        <w:rPr>
          <w:rStyle w:val="normaltextrun"/>
          <w:rFonts w:ascii="Segoe UI" w:hAnsi="Segoe UI" w:cs="Segoe UI"/>
          <w:b/>
          <w:bCs/>
          <w:sz w:val="20"/>
          <w:szCs w:val="20"/>
          <w:lang w:val="ru-RU"/>
        </w:rPr>
        <w:t xml:space="preserve">документ </w:t>
      </w:r>
      <w:r>
        <w:rPr>
          <w:rStyle w:val="normaltextrun"/>
          <w:rFonts w:ascii="Roboto" w:hAnsi="Roboto" w:cs="Segoe UI"/>
          <w:b/>
          <w:bCs/>
          <w:sz w:val="20"/>
          <w:szCs w:val="20"/>
          <w:lang w:val="en-GB"/>
        </w:rPr>
        <w:t>TC</w:t>
      </w:r>
      <w:r>
        <w:rPr>
          <w:rStyle w:val="normaltextrun"/>
          <w:rFonts w:ascii="Roboto" w:hAnsi="Roboto" w:cs="Segoe UI"/>
          <w:b/>
          <w:bCs/>
          <w:sz w:val="20"/>
          <w:szCs w:val="20"/>
          <w:lang w:val="ru-RU"/>
        </w:rPr>
        <w:t>/</w:t>
      </w:r>
      <w:r>
        <w:rPr>
          <w:rStyle w:val="normaltextrun"/>
          <w:rFonts w:ascii="Roboto" w:hAnsi="Roboto" w:cs="Segoe UI"/>
          <w:b/>
          <w:bCs/>
          <w:sz w:val="20"/>
          <w:szCs w:val="20"/>
          <w:lang w:val="en-GB"/>
        </w:rPr>
        <w:t>COP</w:t>
      </w:r>
      <w:r>
        <w:rPr>
          <w:rStyle w:val="normaltextrun"/>
          <w:rFonts w:ascii="Roboto" w:hAnsi="Roboto" w:cs="Segoe UI"/>
          <w:b/>
          <w:bCs/>
          <w:sz w:val="20"/>
          <w:szCs w:val="20"/>
          <w:lang w:val="ru-RU"/>
        </w:rPr>
        <w:t>6/11)</w:t>
      </w:r>
      <w:r>
        <w:rPr>
          <w:rStyle w:val="eop"/>
          <w:rFonts w:ascii="Roboto" w:hAnsi="Roboto" w:cs="Segoe UI"/>
          <w:sz w:val="20"/>
          <w:szCs w:val="20"/>
        </w:rPr>
        <w:t> </w:t>
      </w:r>
    </w:p>
    <w:p w14:paraId="1BD779E2"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346B9B55" w14:textId="77777777" w:rsidR="00FE188B" w:rsidRDefault="00FE188B" w:rsidP="00FE188B">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0"/>
          <w:szCs w:val="20"/>
          <w:lang w:val="ru-RU"/>
        </w:rPr>
        <w:t>Исполняющий обязанности Председателя РГМО д-р Александр Постнов, Заведующий Лабораторией международных программ мониторинга Государственного океанографического института имени Н.Н. Зубова Росгидромета, Москва, Российская Федерация, проинформировал участников заседания об итогах 4-го заседания РГМО, состоявшегося 25 сентября 2018 года параллельно с Подком-6 в Баку. После рассмотрения итогов</w:t>
      </w:r>
      <w:r>
        <w:rPr>
          <w:rStyle w:val="normaltextrun"/>
          <w:rFonts w:ascii="Roboto" w:hAnsi="Roboto" w:cs="Segoe UI"/>
          <w:sz w:val="20"/>
          <w:szCs w:val="20"/>
          <w:lang w:val="ru-RU"/>
        </w:rPr>
        <w:t xml:space="preserve"> </w:t>
      </w:r>
      <w:r>
        <w:rPr>
          <w:rStyle w:val="normaltextrun"/>
          <w:rFonts w:ascii="Segoe UI" w:hAnsi="Segoe UI" w:cs="Segoe UI"/>
          <w:sz w:val="20"/>
          <w:szCs w:val="20"/>
          <w:lang w:val="ru-RU"/>
        </w:rPr>
        <w:t>совещание приняло решение рекомендовать КС</w:t>
      </w:r>
      <w:r>
        <w:rPr>
          <w:rStyle w:val="normaltextrun"/>
          <w:rFonts w:ascii="Roboto" w:hAnsi="Roboto" w:cs="Segoe UI"/>
          <w:sz w:val="20"/>
          <w:szCs w:val="20"/>
          <w:lang w:val="ru-RU"/>
        </w:rPr>
        <w:t>-6:</w:t>
      </w:r>
      <w:r>
        <w:rPr>
          <w:rStyle w:val="eop"/>
          <w:rFonts w:ascii="Roboto" w:hAnsi="Roboto" w:cs="Segoe UI"/>
          <w:sz w:val="20"/>
          <w:szCs w:val="20"/>
        </w:rPr>
        <w:t> </w:t>
      </w:r>
    </w:p>
    <w:p w14:paraId="1F32E99E" w14:textId="77777777" w:rsidR="00FE188B" w:rsidRDefault="00FE188B" w:rsidP="00FE188B">
      <w:pPr>
        <w:pStyle w:val="paragraph"/>
        <w:spacing w:before="0" w:beforeAutospacing="0" w:after="0" w:afterAutospacing="0"/>
        <w:textAlignment w:val="baseline"/>
        <w:rPr>
          <w:rFonts w:ascii="Segoe UI" w:hAnsi="Segoe UI" w:cs="Segoe UI"/>
          <w:sz w:val="18"/>
          <w:szCs w:val="18"/>
        </w:rPr>
      </w:pPr>
      <w:r>
        <w:rPr>
          <w:rStyle w:val="eop"/>
          <w:rFonts w:ascii="Roboto" w:hAnsi="Roboto" w:cs="Segoe UI"/>
          <w:sz w:val="20"/>
          <w:szCs w:val="20"/>
        </w:rPr>
        <w:t> </w:t>
      </w:r>
    </w:p>
    <w:p w14:paraId="7F390ECA" w14:textId="77777777" w:rsidR="00FE188B" w:rsidRPr="00FE188B" w:rsidRDefault="00FE188B">
      <w:pPr>
        <w:pStyle w:val="paragraph"/>
        <w:numPr>
          <w:ilvl w:val="0"/>
          <w:numId w:val="52"/>
        </w:numPr>
        <w:spacing w:before="0" w:beforeAutospacing="0" w:after="0" w:afterAutospacing="0"/>
        <w:ind w:firstLine="0"/>
        <w:textAlignment w:val="baseline"/>
        <w:rPr>
          <w:rFonts w:ascii="Roboto" w:hAnsi="Roboto" w:cs="Segoe UI"/>
          <w:sz w:val="20"/>
          <w:szCs w:val="20"/>
          <w:lang w:val="ru-RU"/>
        </w:rPr>
      </w:pPr>
      <w:r>
        <w:rPr>
          <w:rStyle w:val="normaltextrun"/>
          <w:rFonts w:ascii="Roboto" w:hAnsi="Roboto" w:cs="Segoe UI"/>
          <w:sz w:val="20"/>
          <w:szCs w:val="20"/>
          <w:lang w:val="ru-RU"/>
        </w:rPr>
        <w:t xml:space="preserve">принять Круг ведения и одобрить состав РГМО (Приложения 2 и 3 к документу </w:t>
      </w:r>
      <w:r>
        <w:rPr>
          <w:rStyle w:val="normaltextrun"/>
          <w:rFonts w:ascii="Roboto" w:hAnsi="Roboto" w:cs="Segoe UI"/>
          <w:sz w:val="20"/>
          <w:szCs w:val="20"/>
          <w:lang w:val="en-GB"/>
        </w:rPr>
        <w:t>TC</w:t>
      </w:r>
      <w:r>
        <w:rPr>
          <w:rStyle w:val="normaltextrun"/>
          <w:rFonts w:ascii="Roboto" w:hAnsi="Roboto" w:cs="Segoe UI"/>
          <w:sz w:val="20"/>
          <w:szCs w:val="20"/>
          <w:lang w:val="ru-RU"/>
        </w:rPr>
        <w:t>/</w:t>
      </w:r>
      <w:r>
        <w:rPr>
          <w:rStyle w:val="normaltextrun"/>
          <w:rFonts w:ascii="Roboto" w:hAnsi="Roboto" w:cs="Segoe UI"/>
          <w:sz w:val="20"/>
          <w:szCs w:val="20"/>
          <w:lang w:val="en-GB"/>
        </w:rPr>
        <w:t>COP</w:t>
      </w:r>
      <w:r>
        <w:rPr>
          <w:rStyle w:val="normaltextrun"/>
          <w:rFonts w:ascii="Roboto" w:hAnsi="Roboto" w:cs="Segoe UI"/>
          <w:sz w:val="20"/>
          <w:szCs w:val="20"/>
          <w:lang w:val="ru-RU"/>
        </w:rPr>
        <w:t>6/11) (пункт 18 проекта Заявления министров, с изменениями и дополнениями);</w:t>
      </w:r>
      <w:r>
        <w:rPr>
          <w:rStyle w:val="eop"/>
          <w:rFonts w:ascii="Roboto" w:hAnsi="Roboto" w:cs="Segoe UI"/>
          <w:sz w:val="20"/>
          <w:szCs w:val="20"/>
        </w:rPr>
        <w:t> </w:t>
      </w:r>
    </w:p>
    <w:p w14:paraId="4AF944A8" w14:textId="77777777" w:rsidR="00FE188B" w:rsidRPr="00FE188B" w:rsidRDefault="00FE188B">
      <w:pPr>
        <w:pStyle w:val="paragraph"/>
        <w:numPr>
          <w:ilvl w:val="0"/>
          <w:numId w:val="52"/>
        </w:numPr>
        <w:spacing w:before="0" w:beforeAutospacing="0" w:after="0" w:afterAutospacing="0"/>
        <w:ind w:firstLine="0"/>
        <w:textAlignment w:val="baseline"/>
        <w:rPr>
          <w:rFonts w:ascii="Roboto" w:hAnsi="Roboto" w:cs="Segoe UI"/>
          <w:sz w:val="20"/>
          <w:szCs w:val="20"/>
          <w:lang w:val="ru-RU"/>
        </w:rPr>
      </w:pPr>
      <w:r>
        <w:rPr>
          <w:rStyle w:val="normaltextrun"/>
          <w:rFonts w:ascii="Roboto" w:hAnsi="Roboto" w:cs="Segoe UI"/>
          <w:sz w:val="20"/>
          <w:szCs w:val="20"/>
          <w:lang w:val="ru-RU"/>
        </w:rPr>
        <w:t>обратиться к Секретариату с просьбой разработать в консультации с РГМО и ГРИД-Арендал институциональные и технические требования и варианты для Каспийского центра данных мониторинга.</w:t>
      </w:r>
      <w:r>
        <w:rPr>
          <w:rStyle w:val="eop"/>
          <w:rFonts w:ascii="Roboto" w:hAnsi="Roboto" w:cs="Segoe UI"/>
          <w:sz w:val="20"/>
          <w:szCs w:val="20"/>
        </w:rPr>
        <w:t> </w:t>
      </w:r>
    </w:p>
    <w:p w14:paraId="57CBC2D0"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3EFD80FA"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b/>
          <w:bCs/>
          <w:sz w:val="20"/>
          <w:szCs w:val="20"/>
          <w:lang w:val="ru-RU"/>
        </w:rPr>
        <w:t xml:space="preserve">Доклад о состоянии окружающей среды </w:t>
      </w:r>
      <w:r>
        <w:rPr>
          <w:rStyle w:val="normaltextrun"/>
          <w:rFonts w:ascii="Roboto" w:hAnsi="Roboto" w:cs="Segoe UI"/>
          <w:b/>
          <w:bCs/>
          <w:sz w:val="20"/>
          <w:szCs w:val="20"/>
          <w:lang w:val="ru-RU"/>
        </w:rPr>
        <w:t>(</w:t>
      </w:r>
      <w:r>
        <w:rPr>
          <w:rStyle w:val="normaltextrun"/>
          <w:rFonts w:ascii="Segoe UI" w:hAnsi="Segoe UI" w:cs="Segoe UI"/>
          <w:b/>
          <w:bCs/>
          <w:sz w:val="20"/>
          <w:szCs w:val="20"/>
          <w:lang w:val="ru-RU"/>
        </w:rPr>
        <w:t xml:space="preserve">документ </w:t>
      </w:r>
      <w:r>
        <w:rPr>
          <w:rStyle w:val="normaltextrun"/>
          <w:rFonts w:ascii="Roboto" w:hAnsi="Roboto" w:cs="Segoe UI"/>
          <w:b/>
          <w:bCs/>
          <w:sz w:val="20"/>
          <w:szCs w:val="20"/>
          <w:lang w:val="en-GB"/>
        </w:rPr>
        <w:t>TC</w:t>
      </w:r>
      <w:r>
        <w:rPr>
          <w:rStyle w:val="normaltextrun"/>
          <w:rFonts w:ascii="Roboto" w:hAnsi="Roboto" w:cs="Segoe UI"/>
          <w:b/>
          <w:bCs/>
          <w:sz w:val="20"/>
          <w:szCs w:val="20"/>
          <w:lang w:val="ru-RU"/>
        </w:rPr>
        <w:t>/</w:t>
      </w:r>
      <w:r>
        <w:rPr>
          <w:rStyle w:val="normaltextrun"/>
          <w:rFonts w:ascii="Roboto" w:hAnsi="Roboto" w:cs="Segoe UI"/>
          <w:b/>
          <w:bCs/>
          <w:sz w:val="20"/>
          <w:szCs w:val="20"/>
          <w:lang w:val="en-GB"/>
        </w:rPr>
        <w:t>COP</w:t>
      </w:r>
      <w:r>
        <w:rPr>
          <w:rStyle w:val="normaltextrun"/>
          <w:rFonts w:ascii="Roboto" w:hAnsi="Roboto" w:cs="Segoe UI"/>
          <w:b/>
          <w:bCs/>
          <w:sz w:val="20"/>
          <w:szCs w:val="20"/>
          <w:lang w:val="ru-RU"/>
        </w:rPr>
        <w:t>6/5)</w:t>
      </w:r>
      <w:r>
        <w:rPr>
          <w:rStyle w:val="eop"/>
          <w:rFonts w:ascii="Roboto" w:hAnsi="Roboto" w:cs="Segoe UI"/>
          <w:sz w:val="20"/>
          <w:szCs w:val="20"/>
        </w:rPr>
        <w:t> </w:t>
      </w:r>
    </w:p>
    <w:p w14:paraId="1E49C160"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0E8C4F74"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 xml:space="preserve">Представитель ГРИД-Арендал представил второй Доклад о состоянии окружающей среды Каспийского моря и совещание приветствовало и одобрило его при том понимании, что до его представления на КС-6 в текст будет добавлено резюме и правительствам будет предложено представить окончательные исправления для их включения в Доклад. Договаривающимся </w:t>
      </w:r>
      <w:r>
        <w:rPr>
          <w:rStyle w:val="normaltextrun"/>
          <w:rFonts w:ascii="Segoe UI" w:hAnsi="Segoe UI" w:cs="Segoe UI"/>
          <w:sz w:val="20"/>
          <w:szCs w:val="20"/>
          <w:lang w:val="ru-RU"/>
        </w:rPr>
        <w:lastRenderedPageBreak/>
        <w:t>Сторонам будет предложено представить свои исправления до конца октября 2018 года (пункт 21 проекта Заявления министров, с изменениями и дополнениями)</w:t>
      </w:r>
      <w:r>
        <w:rPr>
          <w:rStyle w:val="eop"/>
          <w:rFonts w:ascii="Segoe UI" w:hAnsi="Segoe UI" w:cs="Segoe UI"/>
          <w:sz w:val="20"/>
          <w:szCs w:val="20"/>
        </w:rPr>
        <w:t> </w:t>
      </w:r>
    </w:p>
    <w:p w14:paraId="37D0C4DF"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5F1D6D89"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Кроме того, совещание согласилось с тем, что для будущих докладов о состоянии окружающей среды следует разработать новую методологию и решить вопросы, касающиеся информационной базы, сферы охвата и меры</w:t>
      </w:r>
      <w:r>
        <w:rPr>
          <w:rStyle w:val="normaltextrun"/>
          <w:rFonts w:ascii="Roboto" w:hAnsi="Roboto" w:cs="Segoe UI"/>
          <w:sz w:val="20"/>
          <w:szCs w:val="20"/>
          <w:lang w:val="ru-RU"/>
        </w:rPr>
        <w:t xml:space="preserve"> </w:t>
      </w:r>
      <w:r>
        <w:rPr>
          <w:rStyle w:val="normaltextrun"/>
          <w:rFonts w:ascii="Segoe UI" w:hAnsi="Segoe UI" w:cs="Segoe UI"/>
          <w:sz w:val="20"/>
          <w:szCs w:val="20"/>
          <w:lang w:val="ru-RU"/>
        </w:rPr>
        <w:t>политики директивного характера. Соответствующий пункт Заявления министров будет подготовлен для рассмотрения и принятия на КС</w:t>
      </w:r>
      <w:r>
        <w:rPr>
          <w:rStyle w:val="normaltextrun"/>
          <w:rFonts w:ascii="Roboto" w:hAnsi="Roboto" w:cs="Segoe UI"/>
          <w:sz w:val="20"/>
          <w:szCs w:val="20"/>
          <w:lang w:val="ru-RU"/>
        </w:rPr>
        <w:t>-6.</w:t>
      </w:r>
      <w:r>
        <w:rPr>
          <w:rStyle w:val="eop"/>
          <w:rFonts w:ascii="Roboto" w:hAnsi="Roboto" w:cs="Segoe UI"/>
          <w:sz w:val="20"/>
          <w:szCs w:val="20"/>
        </w:rPr>
        <w:t> </w:t>
      </w:r>
    </w:p>
    <w:p w14:paraId="07000866"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274EEC8D"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b/>
          <w:bCs/>
          <w:sz w:val="20"/>
          <w:szCs w:val="20"/>
          <w:lang w:val="ru-RU"/>
        </w:rPr>
        <w:t xml:space="preserve">Каспийский центр экологической информации </w:t>
      </w:r>
      <w:r>
        <w:rPr>
          <w:rStyle w:val="normaltextrun"/>
          <w:rFonts w:ascii="Roboto" w:hAnsi="Roboto" w:cs="Segoe UI"/>
          <w:b/>
          <w:bCs/>
          <w:sz w:val="20"/>
          <w:szCs w:val="20"/>
          <w:lang w:val="ru-RU"/>
        </w:rPr>
        <w:t>(</w:t>
      </w:r>
      <w:r>
        <w:rPr>
          <w:rStyle w:val="normaltextrun"/>
          <w:rFonts w:ascii="Segoe UI" w:hAnsi="Segoe UI" w:cs="Segoe UI"/>
          <w:b/>
          <w:bCs/>
          <w:sz w:val="20"/>
          <w:szCs w:val="20"/>
          <w:lang w:val="ru-RU"/>
        </w:rPr>
        <w:t xml:space="preserve">документ </w:t>
      </w:r>
      <w:r>
        <w:rPr>
          <w:rStyle w:val="normaltextrun"/>
          <w:rFonts w:ascii="Roboto" w:hAnsi="Roboto" w:cs="Segoe UI"/>
          <w:b/>
          <w:bCs/>
          <w:sz w:val="20"/>
          <w:szCs w:val="20"/>
          <w:lang w:val="fr-CH"/>
        </w:rPr>
        <w:t>TC</w:t>
      </w:r>
      <w:r>
        <w:rPr>
          <w:rStyle w:val="normaltextrun"/>
          <w:rFonts w:ascii="Roboto" w:hAnsi="Roboto" w:cs="Segoe UI"/>
          <w:b/>
          <w:bCs/>
          <w:sz w:val="20"/>
          <w:szCs w:val="20"/>
          <w:lang w:val="ru-RU"/>
        </w:rPr>
        <w:t>/</w:t>
      </w:r>
      <w:r>
        <w:rPr>
          <w:rStyle w:val="normaltextrun"/>
          <w:rFonts w:ascii="Roboto" w:hAnsi="Roboto" w:cs="Segoe UI"/>
          <w:b/>
          <w:bCs/>
          <w:sz w:val="20"/>
          <w:szCs w:val="20"/>
          <w:lang w:val="fr-CH"/>
        </w:rPr>
        <w:t>COP</w:t>
      </w:r>
      <w:r>
        <w:rPr>
          <w:rStyle w:val="normaltextrun"/>
          <w:rFonts w:ascii="Roboto" w:hAnsi="Roboto" w:cs="Segoe UI"/>
          <w:b/>
          <w:bCs/>
          <w:sz w:val="20"/>
          <w:szCs w:val="20"/>
          <w:lang w:val="ru-RU"/>
        </w:rPr>
        <w:t>6/16)</w:t>
      </w:r>
      <w:r>
        <w:rPr>
          <w:rStyle w:val="eop"/>
          <w:rFonts w:ascii="Roboto" w:hAnsi="Roboto" w:cs="Segoe UI"/>
          <w:sz w:val="20"/>
          <w:szCs w:val="20"/>
        </w:rPr>
        <w:t> </w:t>
      </w:r>
    </w:p>
    <w:p w14:paraId="19D5993E"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3264A5F5"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Представитель ГРИД-Арендал представил обновленный виртуальный основанный на интернет-технологиях Каспийской центр экологической информации (КЭИЦ). Совещание приветствовало это обновление и пришло к согласию рекомендовать КС-6 выразить признательность компании Бритиш Петролеум Баку за оказанную поддержку и предложить ГРИД-Арендал оказать содействие в передаче КЭИЦ Секретариату Конвенции, а также в мобилизации и подготовке назначенных Национальных сотрудников по информации для функционирования Центра и обновления веб-сайта (пункт 19 проекта Заявления министров).</w:t>
      </w:r>
      <w:r>
        <w:rPr>
          <w:rStyle w:val="eop"/>
          <w:rFonts w:ascii="Segoe UI" w:hAnsi="Segoe UI" w:cs="Segoe UI"/>
          <w:sz w:val="20"/>
          <w:szCs w:val="20"/>
        </w:rPr>
        <w:t> </w:t>
      </w:r>
    </w:p>
    <w:p w14:paraId="5A3F77F3"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4FE99E36"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b/>
          <w:bCs/>
          <w:sz w:val="20"/>
          <w:szCs w:val="20"/>
          <w:lang w:val="ru-RU"/>
        </w:rPr>
        <w:t>Административное управление Секретариатом Тегеранской конвенции</w:t>
      </w:r>
      <w:r>
        <w:rPr>
          <w:rStyle w:val="normaltextrun"/>
          <w:rFonts w:ascii="Roboto" w:hAnsi="Roboto" w:cs="Segoe UI"/>
          <w:b/>
          <w:bCs/>
          <w:sz w:val="20"/>
          <w:szCs w:val="20"/>
          <w:lang w:val="ru-RU"/>
        </w:rPr>
        <w:t xml:space="preserve">: </w:t>
      </w:r>
      <w:r>
        <w:rPr>
          <w:rStyle w:val="normaltextrun"/>
          <w:rFonts w:ascii="Segoe UI" w:hAnsi="Segoe UI" w:cs="Segoe UI"/>
          <w:b/>
          <w:bCs/>
          <w:sz w:val="20"/>
          <w:szCs w:val="20"/>
          <w:lang w:val="ru-RU"/>
        </w:rPr>
        <w:t xml:space="preserve">Записка ВСТК </w:t>
      </w:r>
      <w:r>
        <w:rPr>
          <w:rStyle w:val="normaltextrun"/>
          <w:rFonts w:ascii="Roboto" w:hAnsi="Roboto" w:cs="Segoe UI"/>
          <w:b/>
          <w:bCs/>
          <w:sz w:val="20"/>
          <w:szCs w:val="20"/>
          <w:lang w:val="ru-RU"/>
        </w:rPr>
        <w:t>(</w:t>
      </w:r>
      <w:r>
        <w:rPr>
          <w:rStyle w:val="normaltextrun"/>
          <w:rFonts w:ascii="Segoe UI" w:hAnsi="Segoe UI" w:cs="Segoe UI"/>
          <w:b/>
          <w:bCs/>
          <w:sz w:val="20"/>
          <w:szCs w:val="20"/>
          <w:lang w:val="ru-RU"/>
        </w:rPr>
        <w:t xml:space="preserve">документ </w:t>
      </w:r>
      <w:r>
        <w:rPr>
          <w:rStyle w:val="normaltextrun"/>
          <w:rFonts w:ascii="Roboto" w:hAnsi="Roboto" w:cs="Segoe UI"/>
          <w:b/>
          <w:bCs/>
          <w:sz w:val="20"/>
          <w:szCs w:val="20"/>
          <w:lang w:val="en-GB"/>
        </w:rPr>
        <w:t>TC</w:t>
      </w:r>
      <w:r>
        <w:rPr>
          <w:rStyle w:val="normaltextrun"/>
          <w:rFonts w:ascii="Roboto" w:hAnsi="Roboto" w:cs="Segoe UI"/>
          <w:b/>
          <w:bCs/>
          <w:sz w:val="20"/>
          <w:szCs w:val="20"/>
          <w:lang w:val="ru-RU"/>
        </w:rPr>
        <w:t>/</w:t>
      </w:r>
      <w:r>
        <w:rPr>
          <w:rStyle w:val="normaltextrun"/>
          <w:rFonts w:ascii="Roboto" w:hAnsi="Roboto" w:cs="Segoe UI"/>
          <w:b/>
          <w:bCs/>
          <w:sz w:val="20"/>
          <w:szCs w:val="20"/>
          <w:lang w:val="en-GB"/>
        </w:rPr>
        <w:t>PrepCom</w:t>
      </w:r>
      <w:r>
        <w:rPr>
          <w:rStyle w:val="normaltextrun"/>
          <w:rFonts w:ascii="Roboto" w:hAnsi="Roboto" w:cs="Segoe UI"/>
          <w:b/>
          <w:bCs/>
          <w:sz w:val="20"/>
          <w:szCs w:val="20"/>
          <w:lang w:val="ru-RU"/>
        </w:rPr>
        <w:t>6-1).</w:t>
      </w:r>
      <w:r>
        <w:rPr>
          <w:rStyle w:val="eop"/>
          <w:rFonts w:ascii="Roboto" w:hAnsi="Roboto" w:cs="Segoe UI"/>
          <w:sz w:val="20"/>
          <w:szCs w:val="20"/>
        </w:rPr>
        <w:t> </w:t>
      </w:r>
    </w:p>
    <w:p w14:paraId="50675DE6"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288A2A0E"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Представляя свою записку, ВСТК напомнил, что после обращения Подком-5 был подготовлен проект Меморандума о взаимопонимании (МоВ) для регулирования будущих взаимоотношений между процессом Конвенции и Программой ООН по окружающей среде. Проект был распространен для замечаний по электронной почте 22 декабря 2017 года и обсужден на Совещании представителей Договаривающихся Сторон в Баку 5-7 февраля 2018 года. Перед этим совещанием были получены и распространены замечания Российской Федерации. На совещании была достигнута договоренность о том, что другие Стороны направят свои замечания, если таковые имеются, в ВСТК до 19 февраля 2018 года. После этого обращения были получены замечания от Азербайджанской Республики и Ирана.</w:t>
      </w:r>
      <w:r>
        <w:rPr>
          <w:rStyle w:val="eop"/>
          <w:rFonts w:ascii="Segoe UI" w:hAnsi="Segoe UI" w:cs="Segoe UI"/>
          <w:sz w:val="20"/>
          <w:szCs w:val="20"/>
        </w:rPr>
        <w:t> </w:t>
      </w:r>
    </w:p>
    <w:p w14:paraId="577C2B55"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Казахстана и Туркменистан не предоставил письменных комментариев.</w:t>
      </w:r>
      <w:r>
        <w:rPr>
          <w:rStyle w:val="eop"/>
          <w:rFonts w:ascii="Segoe UI" w:hAnsi="Segoe UI" w:cs="Segoe UI"/>
          <w:sz w:val="20"/>
          <w:szCs w:val="20"/>
        </w:rPr>
        <w:t> </w:t>
      </w:r>
    </w:p>
    <w:p w14:paraId="51974A53"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340B21F4"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Текст МоВ, включая замечания Российской Федерации, Азербайджанской Республики и Ирана, был распространен в качестве Приложения 1 к документу TC/PrepCom6-1. Замечания, представленные Программой ООН по окружающей среде, были также включены в документ отдельно от Приложения 1.</w:t>
      </w:r>
      <w:r>
        <w:rPr>
          <w:rStyle w:val="eop"/>
          <w:rFonts w:ascii="Segoe UI" w:hAnsi="Segoe UI" w:cs="Segoe UI"/>
          <w:sz w:val="20"/>
          <w:szCs w:val="20"/>
        </w:rPr>
        <w:t> </w:t>
      </w:r>
    </w:p>
    <w:p w14:paraId="2A225247"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01BB2FF5"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Кроме того, по просьбе Азербайджанской Республики ВСТК подготовил чистый текст МоВ на основе всех высказанных замечаний. Текст был включен в документ TC/PrepCom6-1 в качестве Приложения 2.</w:t>
      </w:r>
      <w:r>
        <w:rPr>
          <w:rStyle w:val="eop"/>
          <w:rFonts w:ascii="Segoe UI" w:hAnsi="Segoe UI" w:cs="Segoe UI"/>
          <w:sz w:val="20"/>
          <w:szCs w:val="20"/>
        </w:rPr>
        <w:t> </w:t>
      </w:r>
    </w:p>
    <w:p w14:paraId="052B8C65"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72B5AF9F"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После обмена мнениями Председатель Подком-6 просил представителей Договаривающихся Сторон сосредоточить внимание и представить замечания по Приложению 2 к документу TC/PrepCom6-1.</w:t>
      </w:r>
      <w:r>
        <w:rPr>
          <w:rStyle w:val="eop"/>
          <w:rFonts w:ascii="Segoe UI" w:hAnsi="Segoe UI" w:cs="Segoe UI"/>
          <w:sz w:val="20"/>
          <w:szCs w:val="20"/>
        </w:rPr>
        <w:t> </w:t>
      </w:r>
    </w:p>
    <w:p w14:paraId="3F1F48AF"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2E343BB7"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 xml:space="preserve">Представитель Казахстана проинформировала о том, что на полях Совещания министров иностранных дел (СМИД) представителей прикаспийских государств в Актау до Пятого каспийского саммита в Актау, Казахстан, 11 августа 2018 года  были обсуждены вопросы  административного управления Секретариатом  Тегеранской конвенции, и , что Казахстанская Сторона не </w:t>
      </w:r>
      <w:r>
        <w:rPr>
          <w:rStyle w:val="normaltextrun"/>
          <w:rFonts w:ascii="Segoe UI" w:hAnsi="Segoe UI" w:cs="Segoe UI"/>
          <w:sz w:val="20"/>
          <w:szCs w:val="20"/>
          <w:lang w:val="ru-RU"/>
        </w:rPr>
        <w:lastRenderedPageBreak/>
        <w:t>поддерживает концепцию Секретариата Конвенции под административным управлением внешней относительно Сторон организации и что, поэтому, Решение КС-5 от 30 мая 2014 года о месте расположения и организационной структуре Секретариата Тегеранской конвенции должно быть пересмотрено. </w:t>
      </w:r>
      <w:r>
        <w:rPr>
          <w:rStyle w:val="eop"/>
          <w:rFonts w:ascii="Segoe UI" w:hAnsi="Segoe UI" w:cs="Segoe UI"/>
          <w:sz w:val="20"/>
          <w:szCs w:val="20"/>
        </w:rPr>
        <w:t> </w:t>
      </w:r>
    </w:p>
    <w:p w14:paraId="24E3A2AA"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4BE41CAA"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Представитель Казахстана далее заявила, что Стороны теперь должны двигаться в сторону исключительного пятистороннего соглашения об организации Секретариата. Данный новый концептуальный подход должен служить руководством для Сторон при обсуждении Приложения 2 к документу TC/PrepCom6-1.</w:t>
      </w:r>
      <w:r>
        <w:rPr>
          <w:rStyle w:val="eop"/>
          <w:rFonts w:ascii="Segoe UI" w:hAnsi="Segoe UI" w:cs="Segoe UI"/>
          <w:sz w:val="20"/>
          <w:szCs w:val="20"/>
        </w:rPr>
        <w:t> </w:t>
      </w:r>
    </w:p>
    <w:p w14:paraId="092C757C"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09A3D3B7"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Представитель Азербайджана, в целях достижения компромисса, частично поддержал Казахстан, будучи готовым рассмотреть их предложения, однако при сохранении роли ЮНЕП для оказания административной и технической поддержки и остался в равной степени подготовленным и готовым работать по МоВ, в соответствии с тем, как предложено в Приложении 2 к документу TC/PrepCom6-</w:t>
      </w:r>
      <w:r>
        <w:rPr>
          <w:rStyle w:val="normaltextrun"/>
          <w:rFonts w:ascii="Roboto" w:hAnsi="Roboto" w:cs="Segoe UI"/>
          <w:sz w:val="20"/>
          <w:szCs w:val="20"/>
          <w:lang w:val="ru-RU"/>
        </w:rPr>
        <w:t>1.</w:t>
      </w:r>
      <w:r>
        <w:rPr>
          <w:rStyle w:val="eop"/>
          <w:rFonts w:ascii="Roboto" w:hAnsi="Roboto" w:cs="Segoe UI"/>
          <w:sz w:val="20"/>
          <w:szCs w:val="20"/>
        </w:rPr>
        <w:t> </w:t>
      </w:r>
    </w:p>
    <w:p w14:paraId="6CFDD9C3"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6197F637"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Представитель Туркменистана заявил, что он не припоминает решения, принятого на полях СМИД до пятого Каспийского саммита в Актау, Казахстан, где он присутствовал, как представлено Казахстаном. Он выразил решительное предпочтение обсуждению механизмов Секретариата на основе решения, принятого КС-5 в Ашхабаде.</w:t>
      </w:r>
      <w:r>
        <w:rPr>
          <w:rStyle w:val="eop"/>
          <w:rFonts w:ascii="Segoe UI" w:hAnsi="Segoe UI" w:cs="Segoe UI"/>
          <w:sz w:val="20"/>
          <w:szCs w:val="20"/>
        </w:rPr>
        <w:t> </w:t>
      </w:r>
    </w:p>
    <w:p w14:paraId="1DCD76DF"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6E560926"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Россия, Иран и Туркменистан зарезервировали позицию по новым предложениям Казахстана до проведения необходимых консультаций в стране и выработки позиции в отношении нового концептуального подхода Казахстана.</w:t>
      </w:r>
      <w:r>
        <w:rPr>
          <w:rStyle w:val="eop"/>
          <w:rFonts w:ascii="Segoe UI" w:hAnsi="Segoe UI" w:cs="Segoe UI"/>
          <w:sz w:val="20"/>
          <w:szCs w:val="20"/>
        </w:rPr>
        <w:t> </w:t>
      </w:r>
    </w:p>
    <w:p w14:paraId="75A9E339"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117EFB9E"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В ходе последовавшего обмена мнениями представителям не удалось достичь согласия по тексту Приложения 2, и они обратились к ВСТК с просьбой воспроизвести текст Приложения 2, отражающий текущее положение дел с точки зрения рассмотренных пунктов, а также пунктов и предложений, которые не обсуждались или обсуждались лишь частично. Доклад о ходе работы был подготовлен в последний день совещания и прилагается.</w:t>
      </w:r>
      <w:r>
        <w:rPr>
          <w:rStyle w:val="eop"/>
          <w:rFonts w:ascii="Segoe UI" w:hAnsi="Segoe UI" w:cs="Segoe UI"/>
          <w:sz w:val="20"/>
          <w:szCs w:val="20"/>
        </w:rPr>
        <w:t> </w:t>
      </w:r>
    </w:p>
    <w:p w14:paraId="4F87A441"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21B532DF"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Таким образом, совещание обратило свое внимание на соответствующие пункты 1-4 проекта Заявления министров и решений, представленного в документе TC/COP6/10. Представитель Казахстана указала, что в соответствии с концептуальным подходом, изложенным ею в ходе обмена мнениями по документу TC/PrepCom6-1, эти 4 пункта необходимо будет заменить двумя пунктами: один из них подчеркивает необходимость пятистороннего соглашения о Секретариате Тегеранской конвенции; и второй содержит обращение к Программе ООН по окружающей среде продолжать предоставлять функции Секретариата на временной основе до тех пор, пока Секретариат не будет создан и не начнет функционировать в Баку.</w:t>
      </w:r>
      <w:r>
        <w:rPr>
          <w:rStyle w:val="eop"/>
          <w:rFonts w:ascii="Segoe UI" w:hAnsi="Segoe UI" w:cs="Segoe UI"/>
          <w:sz w:val="20"/>
          <w:szCs w:val="20"/>
        </w:rPr>
        <w:t> </w:t>
      </w:r>
    </w:p>
    <w:p w14:paraId="3F6D6602"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62EF4220"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Предложения Казахстана были приняты к сведению, однако дальнейшего обсуждения пунктов 1-4 проекта Заявления министров и решений не состоялось.</w:t>
      </w:r>
      <w:r>
        <w:rPr>
          <w:rStyle w:val="eop"/>
          <w:rFonts w:ascii="Segoe UI" w:hAnsi="Segoe UI" w:cs="Segoe UI"/>
          <w:sz w:val="20"/>
          <w:szCs w:val="20"/>
        </w:rPr>
        <w:t> </w:t>
      </w:r>
    </w:p>
    <w:p w14:paraId="0FC8B8F1"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226BBDEF"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b/>
          <w:bCs/>
          <w:sz w:val="20"/>
          <w:szCs w:val="20"/>
          <w:lang w:val="ru-RU"/>
        </w:rPr>
        <w:t xml:space="preserve">Заявление и решения министров </w:t>
      </w:r>
      <w:r>
        <w:rPr>
          <w:rStyle w:val="normaltextrun"/>
          <w:rFonts w:ascii="Roboto" w:hAnsi="Roboto" w:cs="Segoe UI"/>
          <w:b/>
          <w:bCs/>
          <w:sz w:val="20"/>
          <w:szCs w:val="20"/>
          <w:lang w:val="ru-RU"/>
        </w:rPr>
        <w:t>(</w:t>
      </w:r>
      <w:r>
        <w:rPr>
          <w:rStyle w:val="normaltextrun"/>
          <w:rFonts w:ascii="Segoe UI" w:hAnsi="Segoe UI" w:cs="Segoe UI"/>
          <w:b/>
          <w:bCs/>
          <w:sz w:val="20"/>
          <w:szCs w:val="20"/>
          <w:lang w:val="ru-RU"/>
        </w:rPr>
        <w:t xml:space="preserve">документ </w:t>
      </w:r>
      <w:r>
        <w:rPr>
          <w:rStyle w:val="normaltextrun"/>
          <w:rFonts w:ascii="Roboto" w:hAnsi="Roboto" w:cs="Segoe UI"/>
          <w:b/>
          <w:bCs/>
          <w:sz w:val="20"/>
          <w:szCs w:val="20"/>
          <w:lang w:val="en-GB"/>
        </w:rPr>
        <w:t>TC</w:t>
      </w:r>
      <w:r>
        <w:rPr>
          <w:rStyle w:val="normaltextrun"/>
          <w:rFonts w:ascii="Roboto" w:hAnsi="Roboto" w:cs="Segoe UI"/>
          <w:b/>
          <w:bCs/>
          <w:sz w:val="20"/>
          <w:szCs w:val="20"/>
          <w:lang w:val="ru-RU"/>
        </w:rPr>
        <w:t>/</w:t>
      </w:r>
      <w:r>
        <w:rPr>
          <w:rStyle w:val="normaltextrun"/>
          <w:rFonts w:ascii="Roboto" w:hAnsi="Roboto" w:cs="Segoe UI"/>
          <w:b/>
          <w:bCs/>
          <w:sz w:val="20"/>
          <w:szCs w:val="20"/>
          <w:lang w:val="en-GB"/>
        </w:rPr>
        <w:t>COP</w:t>
      </w:r>
      <w:r>
        <w:rPr>
          <w:rStyle w:val="normaltextrun"/>
          <w:rFonts w:ascii="Roboto" w:hAnsi="Roboto" w:cs="Segoe UI"/>
          <w:b/>
          <w:bCs/>
          <w:sz w:val="20"/>
          <w:szCs w:val="20"/>
          <w:lang w:val="ru-RU"/>
        </w:rPr>
        <w:t>6/10)</w:t>
      </w:r>
      <w:r>
        <w:rPr>
          <w:rStyle w:val="eop"/>
          <w:rFonts w:ascii="Roboto" w:hAnsi="Roboto" w:cs="Segoe UI"/>
          <w:sz w:val="20"/>
          <w:szCs w:val="20"/>
        </w:rPr>
        <w:t> </w:t>
      </w:r>
    </w:p>
    <w:p w14:paraId="1A623F23"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461CD5DD"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В ходе заседания был рассмотрен и согласован ряд пунктов проекта Заявления и решений министров (см. ссылки по различным пунктам повестки дня). Однако из-за нехватки времени совещание не смогло завершить его чтение и рассмотрение других оставшихся пунктов, что необходимо будет сделать на заключительном заседании Подком перед КС-6.</w:t>
      </w:r>
      <w:r>
        <w:rPr>
          <w:rStyle w:val="eop"/>
          <w:rFonts w:ascii="Segoe UI" w:hAnsi="Segoe UI" w:cs="Segoe UI"/>
          <w:sz w:val="20"/>
          <w:szCs w:val="20"/>
        </w:rPr>
        <w:t> </w:t>
      </w:r>
    </w:p>
    <w:p w14:paraId="5B45694F"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lastRenderedPageBreak/>
        <w:t> </w:t>
      </w:r>
    </w:p>
    <w:p w14:paraId="10E5D65E"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b/>
          <w:bCs/>
          <w:sz w:val="20"/>
          <w:szCs w:val="20"/>
          <w:lang w:val="ru-RU"/>
        </w:rPr>
        <w:t>Даты и предварительная повестка дня КС-6</w:t>
      </w:r>
      <w:r>
        <w:rPr>
          <w:rStyle w:val="eop"/>
          <w:rFonts w:ascii="Segoe UI" w:hAnsi="Segoe UI" w:cs="Segoe UI"/>
          <w:sz w:val="20"/>
          <w:szCs w:val="20"/>
        </w:rPr>
        <w:t> </w:t>
      </w:r>
    </w:p>
    <w:p w14:paraId="5C5D7F61" w14:textId="77777777" w:rsidR="00FE188B"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eop"/>
          <w:rFonts w:ascii="Roboto" w:hAnsi="Roboto" w:cs="Segoe UI"/>
          <w:sz w:val="20"/>
          <w:szCs w:val="20"/>
        </w:rPr>
        <w:t> </w:t>
      </w:r>
    </w:p>
    <w:p w14:paraId="3926F76A" w14:textId="5A2BCA89" w:rsidR="002707BD" w:rsidRPr="00FE188B" w:rsidRDefault="00FE188B" w:rsidP="00FE188B">
      <w:pPr>
        <w:pStyle w:val="paragraph"/>
        <w:spacing w:before="0" w:beforeAutospacing="0" w:after="0" w:afterAutospacing="0"/>
        <w:textAlignment w:val="baseline"/>
        <w:rPr>
          <w:rFonts w:ascii="Segoe UI" w:hAnsi="Segoe UI" w:cs="Segoe UI"/>
          <w:sz w:val="18"/>
          <w:szCs w:val="18"/>
          <w:lang w:val="ru-RU"/>
        </w:rPr>
      </w:pPr>
      <w:r>
        <w:rPr>
          <w:rStyle w:val="normaltextrun"/>
          <w:rFonts w:ascii="Segoe UI" w:hAnsi="Segoe UI" w:cs="Segoe UI"/>
          <w:sz w:val="20"/>
          <w:szCs w:val="20"/>
          <w:lang w:val="ru-RU"/>
        </w:rPr>
        <w:t>В свете большого числа нерешенных вопросов совещание согласилось с тем, что КС-6 должна быть проведена как можно скорее, и выразило предпочтение не позднее второй половины февраля 2019 года. Представители Азербайджана поддержали пожелание встречи и направят обращение в Правительство.</w:t>
      </w:r>
      <w:r>
        <w:rPr>
          <w:rStyle w:val="eop"/>
          <w:rFonts w:ascii="Segoe UI" w:hAnsi="Segoe UI" w:cs="Segoe UI"/>
          <w:sz w:val="20"/>
          <w:szCs w:val="20"/>
        </w:rPr>
        <w:t> </w:t>
      </w:r>
      <w:r w:rsidR="002707BD" w:rsidRPr="00FE188B">
        <w:rPr>
          <w:rFonts w:ascii="Roboto" w:hAnsi="Roboto"/>
          <w:sz w:val="20"/>
          <w:szCs w:val="20"/>
          <w:lang w:val="ru-RU"/>
        </w:rPr>
        <w:t xml:space="preserve"> </w:t>
      </w:r>
    </w:p>
    <w:p w14:paraId="2D0372D5" w14:textId="5509D124" w:rsidR="007F3AF1" w:rsidRPr="00FE188B" w:rsidRDefault="002707BD" w:rsidP="007F3AF1">
      <w:pPr>
        <w:rPr>
          <w:rFonts w:ascii="Roboto" w:hAnsi="Roboto"/>
          <w:sz w:val="20"/>
          <w:szCs w:val="20"/>
          <w:lang w:val="ru-RU"/>
        </w:rPr>
      </w:pPr>
      <w:r w:rsidRPr="00FE188B">
        <w:rPr>
          <w:rFonts w:ascii="Roboto" w:hAnsi="Roboto"/>
          <w:sz w:val="20"/>
          <w:szCs w:val="20"/>
          <w:lang w:val="ru-RU"/>
        </w:rPr>
        <w:br w:type="page"/>
      </w:r>
    </w:p>
    <w:p w14:paraId="35040F2E" w14:textId="77777777" w:rsidR="003310FD" w:rsidRPr="003310FD" w:rsidRDefault="003310FD" w:rsidP="003310FD">
      <w:pPr>
        <w:pStyle w:val="paragraph"/>
        <w:spacing w:before="0" w:beforeAutospacing="0" w:after="0" w:afterAutospacing="0"/>
        <w:jc w:val="center"/>
        <w:textAlignment w:val="baseline"/>
        <w:rPr>
          <w:rFonts w:ascii="Roboto" w:hAnsi="Roboto" w:cs="Segoe UI"/>
          <w:sz w:val="20"/>
          <w:szCs w:val="20"/>
          <w:lang w:val="ru-RU"/>
        </w:rPr>
      </w:pPr>
      <w:r w:rsidRPr="003310FD">
        <w:rPr>
          <w:rStyle w:val="normaltextrun"/>
          <w:rFonts w:ascii="Roboto" w:hAnsi="Roboto" w:cs="Segoe UI"/>
          <w:b/>
          <w:bCs/>
          <w:sz w:val="20"/>
          <w:szCs w:val="20"/>
          <w:lang w:val="ru-RU"/>
        </w:rPr>
        <w:lastRenderedPageBreak/>
        <w:t>Отчет</w:t>
      </w:r>
      <w:r w:rsidRPr="003310FD">
        <w:rPr>
          <w:rStyle w:val="eop"/>
          <w:rFonts w:ascii="Roboto" w:hAnsi="Roboto" w:cs="Segoe UI"/>
          <w:sz w:val="20"/>
          <w:szCs w:val="20"/>
        </w:rPr>
        <w:t> </w:t>
      </w:r>
    </w:p>
    <w:p w14:paraId="07D44B0C" w14:textId="77777777" w:rsidR="003310FD" w:rsidRDefault="003310FD" w:rsidP="003310FD">
      <w:pPr>
        <w:pStyle w:val="paragraph"/>
        <w:spacing w:before="0" w:beforeAutospacing="0" w:after="0" w:afterAutospacing="0"/>
        <w:jc w:val="center"/>
        <w:textAlignment w:val="baseline"/>
        <w:rPr>
          <w:rStyle w:val="normaltextrun"/>
          <w:rFonts w:ascii="Roboto" w:hAnsi="Roboto" w:cs="Segoe UI"/>
          <w:b/>
          <w:bCs/>
          <w:sz w:val="20"/>
          <w:szCs w:val="20"/>
          <w:lang w:val="ru-RU"/>
        </w:rPr>
      </w:pPr>
      <w:r w:rsidRPr="003310FD">
        <w:rPr>
          <w:rStyle w:val="normaltextrun"/>
          <w:rFonts w:ascii="Roboto" w:hAnsi="Roboto" w:cs="Segoe UI"/>
          <w:b/>
          <w:bCs/>
          <w:sz w:val="20"/>
          <w:szCs w:val="20"/>
          <w:lang w:val="ru-RU"/>
        </w:rPr>
        <w:t xml:space="preserve">О седьмом заседании Подготовительного комитета </w:t>
      </w:r>
    </w:p>
    <w:p w14:paraId="3003FD0D" w14:textId="5EDE0E37" w:rsidR="003310FD" w:rsidRPr="003310FD" w:rsidRDefault="003310FD" w:rsidP="003310FD">
      <w:pPr>
        <w:pStyle w:val="paragraph"/>
        <w:spacing w:before="0" w:beforeAutospacing="0" w:after="0" w:afterAutospacing="0"/>
        <w:jc w:val="center"/>
        <w:textAlignment w:val="baseline"/>
        <w:rPr>
          <w:rFonts w:ascii="Roboto" w:hAnsi="Roboto" w:cs="Segoe UI"/>
          <w:sz w:val="20"/>
          <w:szCs w:val="20"/>
          <w:lang w:val="ru-RU"/>
        </w:rPr>
      </w:pPr>
      <w:r w:rsidRPr="003310FD">
        <w:rPr>
          <w:rStyle w:val="normaltextrun"/>
          <w:rFonts w:ascii="Roboto" w:hAnsi="Roboto" w:cs="Segoe UI"/>
          <w:b/>
          <w:bCs/>
          <w:sz w:val="20"/>
          <w:szCs w:val="20"/>
          <w:lang w:val="ru-RU"/>
        </w:rPr>
        <w:t>к шестой сессии Конференции Сторон Тегеранской конвенции (КС-6) </w:t>
      </w:r>
      <w:r w:rsidRPr="003310FD">
        <w:rPr>
          <w:rStyle w:val="eop"/>
          <w:rFonts w:ascii="Roboto" w:hAnsi="Roboto" w:cs="Segoe UI"/>
          <w:sz w:val="20"/>
          <w:szCs w:val="20"/>
        </w:rPr>
        <w:t> </w:t>
      </w:r>
    </w:p>
    <w:p w14:paraId="240FA72D" w14:textId="105C1AE5" w:rsidR="003310FD" w:rsidRPr="003310FD" w:rsidRDefault="003310FD" w:rsidP="003310FD">
      <w:pPr>
        <w:pStyle w:val="paragraph"/>
        <w:spacing w:before="0" w:beforeAutospacing="0" w:after="0" w:afterAutospacing="0"/>
        <w:jc w:val="center"/>
        <w:textAlignment w:val="baseline"/>
        <w:rPr>
          <w:rFonts w:ascii="Roboto" w:hAnsi="Roboto"/>
          <w:b/>
          <w:bCs/>
          <w:sz w:val="20"/>
          <w:szCs w:val="20"/>
          <w:lang w:val="ru-RU"/>
        </w:rPr>
      </w:pPr>
      <w:r w:rsidRPr="003310FD">
        <w:rPr>
          <w:rStyle w:val="normaltextrun"/>
          <w:rFonts w:ascii="Roboto" w:hAnsi="Roboto"/>
          <w:b/>
          <w:bCs/>
          <w:sz w:val="20"/>
          <w:szCs w:val="20"/>
          <w:lang w:val="ru-RU"/>
        </w:rPr>
        <w:t>16</w:t>
      </w:r>
      <w:r>
        <w:rPr>
          <w:rStyle w:val="normaltextrun"/>
          <w:rFonts w:ascii="Roboto" w:hAnsi="Roboto"/>
          <w:b/>
          <w:bCs/>
          <w:sz w:val="20"/>
          <w:szCs w:val="20"/>
          <w:lang w:val="ru-RU"/>
        </w:rPr>
        <w:t>–</w:t>
      </w:r>
      <w:r w:rsidRPr="003310FD">
        <w:rPr>
          <w:rStyle w:val="normaltextrun"/>
          <w:rFonts w:ascii="Roboto" w:hAnsi="Roboto"/>
          <w:b/>
          <w:bCs/>
          <w:sz w:val="20"/>
          <w:szCs w:val="20"/>
          <w:lang w:val="ru-RU"/>
        </w:rPr>
        <w:t xml:space="preserve">20 </w:t>
      </w:r>
      <w:r w:rsidRPr="003310FD">
        <w:rPr>
          <w:rStyle w:val="normaltextrun"/>
          <w:rFonts w:ascii="Roboto" w:hAnsi="Roboto" w:cs="Segoe UI"/>
          <w:b/>
          <w:bCs/>
          <w:sz w:val="20"/>
          <w:szCs w:val="20"/>
          <w:lang w:val="ru-RU"/>
        </w:rPr>
        <w:t>сентября</w:t>
      </w:r>
      <w:r w:rsidRPr="003310FD">
        <w:rPr>
          <w:rStyle w:val="normaltextrun"/>
          <w:rFonts w:ascii="Roboto" w:hAnsi="Roboto"/>
          <w:b/>
          <w:bCs/>
          <w:sz w:val="20"/>
          <w:szCs w:val="20"/>
          <w:lang w:val="ru-RU"/>
        </w:rPr>
        <w:t xml:space="preserve"> 2019</w:t>
      </w:r>
      <w:r w:rsidRPr="003310FD">
        <w:rPr>
          <w:rStyle w:val="normaltextrun"/>
          <w:rFonts w:ascii="Roboto" w:hAnsi="Roboto" w:cs="Segoe UI"/>
          <w:b/>
          <w:bCs/>
          <w:sz w:val="20"/>
          <w:szCs w:val="20"/>
          <w:lang w:val="ru-RU"/>
        </w:rPr>
        <w:t xml:space="preserve"> года</w:t>
      </w:r>
      <w:r w:rsidRPr="003310FD">
        <w:rPr>
          <w:rStyle w:val="normaltextrun"/>
          <w:rFonts w:ascii="Roboto" w:hAnsi="Roboto"/>
          <w:b/>
          <w:bCs/>
          <w:sz w:val="20"/>
          <w:szCs w:val="20"/>
          <w:lang w:val="ru-RU"/>
        </w:rPr>
        <w:t xml:space="preserve">, </w:t>
      </w:r>
      <w:r w:rsidRPr="003310FD">
        <w:rPr>
          <w:rStyle w:val="normaltextrun"/>
          <w:rFonts w:ascii="Roboto" w:hAnsi="Roboto" w:cs="Segoe UI"/>
          <w:b/>
          <w:bCs/>
          <w:sz w:val="20"/>
          <w:szCs w:val="20"/>
          <w:lang w:val="ru-RU"/>
        </w:rPr>
        <w:t>Баку</w:t>
      </w:r>
      <w:r w:rsidRPr="003310FD">
        <w:rPr>
          <w:rStyle w:val="normaltextrun"/>
          <w:rFonts w:ascii="Roboto" w:hAnsi="Roboto"/>
          <w:b/>
          <w:bCs/>
          <w:sz w:val="20"/>
          <w:szCs w:val="20"/>
          <w:lang w:val="ru-RU"/>
        </w:rPr>
        <w:t xml:space="preserve">, </w:t>
      </w:r>
      <w:r w:rsidRPr="003310FD">
        <w:rPr>
          <w:rStyle w:val="normaltextrun"/>
          <w:rFonts w:ascii="Roboto" w:hAnsi="Roboto" w:cs="Segoe UI"/>
          <w:b/>
          <w:bCs/>
          <w:sz w:val="20"/>
          <w:szCs w:val="20"/>
          <w:lang w:val="ru-RU"/>
        </w:rPr>
        <w:t>Азербайджан</w:t>
      </w:r>
      <w:r w:rsidRPr="003310FD">
        <w:rPr>
          <w:rStyle w:val="eop"/>
          <w:rFonts w:ascii="Roboto" w:hAnsi="Roboto" w:cs="Segoe UI"/>
          <w:sz w:val="20"/>
          <w:szCs w:val="20"/>
        </w:rPr>
        <w:t> </w:t>
      </w:r>
    </w:p>
    <w:p w14:paraId="078D3FD2"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eop"/>
          <w:rFonts w:ascii="Roboto" w:hAnsi="Roboto"/>
          <w:sz w:val="20"/>
          <w:szCs w:val="20"/>
        </w:rPr>
        <w:t> </w:t>
      </w:r>
    </w:p>
    <w:p w14:paraId="50D5FFEE" w14:textId="695553DE"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В работе 7-го заседания</w:t>
      </w:r>
      <w:r w:rsidRPr="003310FD">
        <w:rPr>
          <w:rStyle w:val="normaltextrun"/>
          <w:rFonts w:ascii="Roboto" w:hAnsi="Roboto"/>
          <w:sz w:val="20"/>
          <w:szCs w:val="20"/>
          <w:lang w:val="ru-RU"/>
        </w:rPr>
        <w:t xml:space="preserve"> </w:t>
      </w:r>
      <w:r w:rsidRPr="003310FD">
        <w:rPr>
          <w:rStyle w:val="normaltextrun"/>
          <w:rFonts w:ascii="Roboto" w:hAnsi="Roboto" w:cs="Segoe UI"/>
          <w:sz w:val="20"/>
          <w:szCs w:val="20"/>
          <w:lang w:val="ru-RU"/>
        </w:rPr>
        <w:t xml:space="preserve">Подготовительного комитета к </w:t>
      </w:r>
      <w:r w:rsidRPr="003310FD">
        <w:rPr>
          <w:rStyle w:val="normaltextrun"/>
          <w:rFonts w:ascii="Roboto" w:hAnsi="Roboto"/>
          <w:sz w:val="20"/>
          <w:szCs w:val="20"/>
          <w:lang w:val="ru-RU"/>
        </w:rPr>
        <w:t>6-</w:t>
      </w:r>
      <w:r w:rsidRPr="003310FD">
        <w:rPr>
          <w:rStyle w:val="normaltextrun"/>
          <w:rFonts w:ascii="Roboto" w:hAnsi="Roboto" w:cs="Segoe UI"/>
          <w:sz w:val="20"/>
          <w:szCs w:val="20"/>
          <w:lang w:val="ru-RU"/>
        </w:rPr>
        <w:t>й</w:t>
      </w:r>
      <w:r w:rsidRPr="003310FD">
        <w:rPr>
          <w:rStyle w:val="normaltextrun"/>
          <w:rFonts w:ascii="Roboto" w:hAnsi="Roboto"/>
          <w:sz w:val="20"/>
          <w:szCs w:val="20"/>
          <w:lang w:val="ru-RU"/>
        </w:rPr>
        <w:t xml:space="preserve"> </w:t>
      </w:r>
      <w:r w:rsidRPr="003310FD">
        <w:rPr>
          <w:rStyle w:val="normaltextrun"/>
          <w:rFonts w:ascii="Roboto" w:hAnsi="Roboto" w:cs="Segoe UI"/>
          <w:sz w:val="20"/>
          <w:szCs w:val="20"/>
          <w:lang w:val="ru-RU"/>
        </w:rPr>
        <w:t>сессии Конференции Сторон Тегеранской конвенции (П</w:t>
      </w:r>
      <w:r>
        <w:rPr>
          <w:rStyle w:val="normaltextrun"/>
          <w:rFonts w:ascii="Roboto" w:hAnsi="Roboto" w:cs="Segoe UI"/>
          <w:sz w:val="20"/>
          <w:szCs w:val="20"/>
          <w:lang w:val="ru-RU"/>
        </w:rPr>
        <w:t>одКом</w:t>
      </w:r>
      <w:r w:rsidRPr="003310FD">
        <w:rPr>
          <w:rStyle w:val="normaltextrun"/>
          <w:rFonts w:ascii="Roboto" w:hAnsi="Roboto" w:cs="Segoe UI"/>
          <w:sz w:val="20"/>
          <w:szCs w:val="20"/>
          <w:lang w:val="ru-RU"/>
        </w:rPr>
        <w:t>-</w:t>
      </w:r>
      <w:r w:rsidRPr="003310FD">
        <w:rPr>
          <w:rStyle w:val="normaltextrun"/>
          <w:rFonts w:ascii="Roboto" w:hAnsi="Roboto"/>
          <w:sz w:val="20"/>
          <w:szCs w:val="20"/>
          <w:lang w:val="ru-RU"/>
        </w:rPr>
        <w:t xml:space="preserve">7) приняли участие делегации Азербайджанской Республики, </w:t>
      </w:r>
      <w:r w:rsidRPr="003310FD">
        <w:rPr>
          <w:rStyle w:val="normaltextrun"/>
          <w:rFonts w:ascii="Roboto" w:hAnsi="Roboto" w:cs="Segoe UI"/>
          <w:sz w:val="20"/>
          <w:szCs w:val="20"/>
          <w:lang w:val="ru-RU"/>
        </w:rPr>
        <w:t>И.Р.</w:t>
      </w:r>
      <w:r w:rsidRPr="003310FD">
        <w:rPr>
          <w:rStyle w:val="normaltextrun"/>
          <w:sz w:val="20"/>
          <w:szCs w:val="20"/>
          <w:lang w:val="ru-RU"/>
        </w:rPr>
        <w:t> </w:t>
      </w:r>
      <w:r w:rsidRPr="003310FD">
        <w:rPr>
          <w:rStyle w:val="normaltextrun"/>
          <w:rFonts w:ascii="Roboto" w:hAnsi="Roboto" w:cs="Segoe UI"/>
          <w:sz w:val="20"/>
          <w:szCs w:val="20"/>
          <w:lang w:val="ru-RU"/>
        </w:rPr>
        <w:t>Иран, Казахстана, Российской Федерации и Туркменистана</w:t>
      </w:r>
      <w:r w:rsidRPr="003310FD">
        <w:rPr>
          <w:rStyle w:val="normaltextrun"/>
          <w:rFonts w:ascii="Roboto" w:hAnsi="Roboto"/>
          <w:sz w:val="20"/>
          <w:szCs w:val="20"/>
          <w:lang w:val="ru-RU"/>
        </w:rPr>
        <w:t xml:space="preserve">; </w:t>
      </w:r>
      <w:r w:rsidRPr="003310FD">
        <w:rPr>
          <w:rStyle w:val="normaltextrun"/>
          <w:rFonts w:ascii="Roboto" w:hAnsi="Roboto" w:cs="Segoe UI"/>
          <w:sz w:val="20"/>
          <w:szCs w:val="20"/>
          <w:lang w:val="ru-RU"/>
        </w:rPr>
        <w:t>заседание обслуживались Секретариатом Тегеранской конвенции (ВСТК</w:t>
      </w:r>
      <w:r w:rsidRPr="003310FD">
        <w:rPr>
          <w:rStyle w:val="normaltextrun"/>
          <w:rFonts w:ascii="Roboto" w:hAnsi="Roboto"/>
          <w:sz w:val="20"/>
          <w:szCs w:val="20"/>
          <w:lang w:val="ru-RU"/>
        </w:rPr>
        <w:t xml:space="preserve">), </w:t>
      </w:r>
      <w:r w:rsidRPr="003310FD">
        <w:rPr>
          <w:rStyle w:val="normaltextrun"/>
          <w:rFonts w:ascii="Roboto" w:hAnsi="Roboto" w:cs="Segoe UI"/>
          <w:sz w:val="20"/>
          <w:szCs w:val="20"/>
          <w:lang w:val="ru-RU"/>
        </w:rPr>
        <w:t>услуги которого на временной основе предоставлены Региональным офисом для Европы ЮНЕП. Члены Рабочей группы по мониторингу и оценке (РГМО), которая провела свое 5-е заседание 18 и 19 сентября 2019 года параллельно с ПК-</w:t>
      </w:r>
      <w:r w:rsidRPr="003310FD">
        <w:rPr>
          <w:rStyle w:val="normaltextrun"/>
          <w:rFonts w:ascii="Roboto" w:hAnsi="Roboto"/>
          <w:sz w:val="20"/>
          <w:szCs w:val="20"/>
          <w:lang w:val="ru-RU"/>
        </w:rPr>
        <w:t xml:space="preserve">7, присутствовали в качестве наблюдателей при обсуждении пунктов повестки дня, касающихся </w:t>
      </w:r>
      <w:r w:rsidRPr="003310FD">
        <w:rPr>
          <w:rStyle w:val="normaltextrun"/>
          <w:rFonts w:ascii="Roboto" w:hAnsi="Roboto" w:cs="Segoe UI"/>
          <w:sz w:val="20"/>
          <w:szCs w:val="20"/>
          <w:lang w:val="ru-RU"/>
        </w:rPr>
        <w:t>деятельности</w:t>
      </w:r>
      <w:r w:rsidRPr="003310FD">
        <w:rPr>
          <w:rStyle w:val="normaltextrun"/>
          <w:rFonts w:ascii="Roboto" w:hAnsi="Roboto"/>
          <w:sz w:val="20"/>
          <w:szCs w:val="20"/>
          <w:lang w:val="ru-RU"/>
        </w:rPr>
        <w:t xml:space="preserve"> </w:t>
      </w:r>
      <w:r w:rsidRPr="003310FD">
        <w:rPr>
          <w:rStyle w:val="normaltextrun"/>
          <w:rFonts w:ascii="Roboto" w:hAnsi="Roboto" w:cs="Segoe UI"/>
          <w:sz w:val="20"/>
          <w:szCs w:val="20"/>
          <w:lang w:val="ru-RU"/>
        </w:rPr>
        <w:t xml:space="preserve">Рабочей группы. В обсуждении Доклада о состоянии окружающей среды Каспийского моря (ДСОС) и Каспийского центра экологической информации </w:t>
      </w:r>
      <w:r w:rsidRPr="003310FD">
        <w:rPr>
          <w:rStyle w:val="normaltextrun"/>
          <w:rFonts w:ascii="Roboto" w:hAnsi="Roboto"/>
          <w:sz w:val="20"/>
          <w:szCs w:val="20"/>
          <w:lang w:val="ru-RU"/>
        </w:rPr>
        <w:t>(</w:t>
      </w:r>
      <w:r w:rsidRPr="003310FD">
        <w:rPr>
          <w:rStyle w:val="normaltextrun"/>
          <w:rFonts w:ascii="Roboto" w:hAnsi="Roboto" w:cs="Segoe UI"/>
          <w:sz w:val="20"/>
          <w:szCs w:val="20"/>
          <w:lang w:val="ru-RU"/>
        </w:rPr>
        <w:t>КЭИЦ) приняла участие делегация наблюдателей от ГРИД-Арендал. Представитель РИГЛАРН присутствовал на обсуждении Актауского протокола в качестве наблюдателя. Представитель Центра водных инициатив присутствовал при обсуждении проекта «Решение проблемы морского мусора в регионе Каспийского моря»</w:t>
      </w:r>
      <w:r w:rsidRPr="003310FD">
        <w:rPr>
          <w:rStyle w:val="normaltextrun"/>
          <w:rFonts w:ascii="Roboto" w:hAnsi="Roboto"/>
          <w:sz w:val="20"/>
          <w:szCs w:val="20"/>
          <w:lang w:val="ru-RU"/>
        </w:rPr>
        <w:t>.</w:t>
      </w:r>
      <w:r w:rsidRPr="003310FD">
        <w:rPr>
          <w:rStyle w:val="eop"/>
          <w:rFonts w:ascii="Roboto" w:hAnsi="Roboto"/>
          <w:sz w:val="20"/>
          <w:szCs w:val="20"/>
        </w:rPr>
        <w:t> </w:t>
      </w:r>
    </w:p>
    <w:p w14:paraId="3CC8207B"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eop"/>
          <w:rFonts w:ascii="Roboto" w:hAnsi="Roboto"/>
          <w:sz w:val="20"/>
          <w:szCs w:val="20"/>
        </w:rPr>
        <w:t> </w:t>
      </w:r>
    </w:p>
    <w:p w14:paraId="6492F269"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Заседание было открыто Заместителем министра экологии и природных ресурсов Азербайджанской Республики г-ном Рауф Гаджиевым, проходило под председательством Начальника отдела экологической политики Министерства экологии и природных ресурсов Азербайджанской Республики г-на Расима Саттар</w:t>
      </w:r>
      <w:r w:rsidRPr="003310FD">
        <w:rPr>
          <w:rStyle w:val="normaltextrun"/>
          <w:rFonts w:ascii="Roboto" w:hAnsi="Roboto"/>
          <w:sz w:val="20"/>
          <w:szCs w:val="20"/>
          <w:lang w:val="ru-RU"/>
        </w:rPr>
        <w:t>-</w:t>
      </w:r>
      <w:r w:rsidRPr="003310FD">
        <w:rPr>
          <w:rStyle w:val="normaltextrun"/>
          <w:rFonts w:ascii="Roboto" w:hAnsi="Roboto" w:cs="Segoe UI"/>
          <w:sz w:val="20"/>
          <w:szCs w:val="20"/>
          <w:lang w:val="ru-RU"/>
        </w:rPr>
        <w:t>заде, которого по его просьбе и с согласия совещания заменил Региональный координатор Регионального офиса для Европы ЮНЕП г-н Махир Алиев при содействии Старшего советника ВСТК г-на Фрица Шлингеманна</w:t>
      </w:r>
      <w:r w:rsidRPr="003310FD">
        <w:rPr>
          <w:rStyle w:val="normaltextrun"/>
          <w:rFonts w:ascii="Roboto" w:hAnsi="Roboto"/>
          <w:sz w:val="20"/>
          <w:szCs w:val="20"/>
          <w:lang w:val="ru-RU"/>
        </w:rPr>
        <w:t>.</w:t>
      </w:r>
      <w:r w:rsidRPr="003310FD">
        <w:rPr>
          <w:rStyle w:val="eop"/>
          <w:rFonts w:ascii="Roboto" w:hAnsi="Roboto"/>
          <w:sz w:val="20"/>
          <w:szCs w:val="20"/>
        </w:rPr>
        <w:t> </w:t>
      </w:r>
    </w:p>
    <w:p w14:paraId="746A9D47"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3920A5A7"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normaltextrun"/>
          <w:rFonts w:ascii="Roboto" w:hAnsi="Roboto" w:cs="Segoe UI"/>
          <w:sz w:val="20"/>
          <w:szCs w:val="20"/>
          <w:lang w:val="ru-RU"/>
        </w:rPr>
        <w:t>Полный список участников прилагается</w:t>
      </w:r>
      <w:r w:rsidRPr="003310FD">
        <w:rPr>
          <w:rStyle w:val="normaltextrun"/>
          <w:rFonts w:ascii="Roboto" w:hAnsi="Roboto"/>
          <w:sz w:val="20"/>
          <w:szCs w:val="20"/>
          <w:lang w:val="ru-RU"/>
        </w:rPr>
        <w:t>.</w:t>
      </w:r>
      <w:r w:rsidRPr="003310FD">
        <w:rPr>
          <w:rStyle w:val="eop"/>
          <w:rFonts w:ascii="Roboto" w:hAnsi="Roboto"/>
          <w:sz w:val="20"/>
          <w:szCs w:val="20"/>
        </w:rPr>
        <w:t> </w:t>
      </w:r>
    </w:p>
    <w:p w14:paraId="347FD10F"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eop"/>
          <w:rFonts w:ascii="Roboto" w:hAnsi="Roboto"/>
          <w:sz w:val="20"/>
          <w:szCs w:val="20"/>
        </w:rPr>
        <w:t> </w:t>
      </w:r>
    </w:p>
    <w:p w14:paraId="2683FAAD"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normaltextrun"/>
          <w:rFonts w:ascii="Roboto" w:hAnsi="Roboto" w:cs="Segoe UI"/>
          <w:b/>
          <w:bCs/>
          <w:sz w:val="20"/>
          <w:szCs w:val="20"/>
          <w:lang w:val="ru-RU"/>
        </w:rPr>
        <w:t>Предварительная</w:t>
      </w:r>
      <w:r w:rsidRPr="003310FD">
        <w:rPr>
          <w:rStyle w:val="normaltextrun"/>
          <w:rFonts w:ascii="Roboto" w:hAnsi="Roboto"/>
          <w:sz w:val="20"/>
          <w:szCs w:val="20"/>
          <w:lang w:val="ru-RU"/>
        </w:rPr>
        <w:t xml:space="preserve"> </w:t>
      </w:r>
      <w:r w:rsidRPr="003310FD">
        <w:rPr>
          <w:rStyle w:val="normaltextrun"/>
          <w:rFonts w:ascii="Roboto" w:hAnsi="Roboto" w:cs="Segoe UI"/>
          <w:b/>
          <w:bCs/>
          <w:sz w:val="20"/>
          <w:szCs w:val="20"/>
          <w:lang w:val="ru-RU"/>
        </w:rPr>
        <w:t>повестка дня</w:t>
      </w:r>
      <w:r w:rsidRPr="003310FD">
        <w:rPr>
          <w:rStyle w:val="normaltextrun"/>
          <w:rFonts w:ascii="Roboto" w:hAnsi="Roboto"/>
          <w:b/>
          <w:bCs/>
          <w:sz w:val="20"/>
          <w:szCs w:val="20"/>
          <w:lang w:val="ru-RU"/>
        </w:rPr>
        <w:t>.</w:t>
      </w:r>
      <w:r w:rsidRPr="003310FD">
        <w:rPr>
          <w:rStyle w:val="eop"/>
          <w:rFonts w:ascii="Roboto" w:hAnsi="Roboto"/>
          <w:sz w:val="20"/>
          <w:szCs w:val="20"/>
        </w:rPr>
        <w:t> </w:t>
      </w:r>
    </w:p>
    <w:p w14:paraId="30348A9A"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6AB601EC"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Предварительная повестка дня была принята</w:t>
      </w:r>
      <w:r w:rsidRPr="003310FD">
        <w:rPr>
          <w:rStyle w:val="normaltextrun"/>
          <w:rFonts w:ascii="Roboto" w:hAnsi="Roboto"/>
          <w:sz w:val="20"/>
          <w:szCs w:val="20"/>
          <w:lang w:val="ru-RU"/>
        </w:rPr>
        <w:t xml:space="preserve">. </w:t>
      </w:r>
      <w:r w:rsidRPr="003310FD">
        <w:rPr>
          <w:rStyle w:val="normaltextrun"/>
          <w:rFonts w:ascii="Roboto" w:hAnsi="Roboto" w:cs="Segoe UI"/>
          <w:sz w:val="20"/>
          <w:szCs w:val="20"/>
          <w:lang w:val="ru-RU"/>
        </w:rPr>
        <w:t>В ходе заседания время для обсуждений пунктов повестки дня было скорректировано с учетом существующих потребностей и обстоятельств</w:t>
      </w:r>
      <w:r w:rsidRPr="003310FD">
        <w:rPr>
          <w:rStyle w:val="normaltextrun"/>
          <w:rFonts w:ascii="Roboto" w:hAnsi="Roboto"/>
          <w:sz w:val="20"/>
          <w:szCs w:val="20"/>
          <w:lang w:val="ru-RU"/>
        </w:rPr>
        <w:t>.</w:t>
      </w:r>
      <w:r w:rsidRPr="003310FD">
        <w:rPr>
          <w:rStyle w:val="eop"/>
          <w:rFonts w:ascii="Roboto" w:hAnsi="Roboto"/>
          <w:sz w:val="20"/>
          <w:szCs w:val="20"/>
        </w:rPr>
        <w:t> </w:t>
      </w:r>
    </w:p>
    <w:p w14:paraId="63749B9D"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0B82D0EC"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normaltextrun"/>
          <w:rFonts w:ascii="Roboto" w:hAnsi="Roboto" w:cs="Segoe UI"/>
          <w:b/>
          <w:bCs/>
          <w:sz w:val="20"/>
          <w:szCs w:val="20"/>
          <w:lang w:val="ru-RU"/>
        </w:rPr>
        <w:t xml:space="preserve">Протокол по мониторингу, оценке и обмену информацией </w:t>
      </w:r>
      <w:r w:rsidRPr="003310FD">
        <w:rPr>
          <w:rStyle w:val="normaltextrun"/>
          <w:rFonts w:ascii="Roboto" w:hAnsi="Roboto"/>
          <w:b/>
          <w:bCs/>
          <w:sz w:val="20"/>
          <w:szCs w:val="20"/>
          <w:lang w:val="ru-RU"/>
        </w:rPr>
        <w:t>(</w:t>
      </w:r>
      <w:r w:rsidRPr="003310FD">
        <w:rPr>
          <w:rStyle w:val="normaltextrun"/>
          <w:rFonts w:ascii="Roboto" w:hAnsi="Roboto" w:cs="Segoe UI"/>
          <w:b/>
          <w:bCs/>
          <w:sz w:val="20"/>
          <w:szCs w:val="20"/>
          <w:lang w:val="ru-RU"/>
        </w:rPr>
        <w:t xml:space="preserve">документ </w:t>
      </w:r>
      <w:r w:rsidRPr="003310FD">
        <w:rPr>
          <w:rStyle w:val="normaltextrun"/>
          <w:rFonts w:ascii="Roboto" w:hAnsi="Roboto"/>
          <w:b/>
          <w:bCs/>
          <w:sz w:val="20"/>
          <w:szCs w:val="20"/>
          <w:lang w:val="en-GB"/>
        </w:rPr>
        <w:t>TC</w:t>
      </w:r>
      <w:r w:rsidRPr="003310FD">
        <w:rPr>
          <w:rStyle w:val="normaltextrun"/>
          <w:rFonts w:ascii="Roboto" w:hAnsi="Roboto"/>
          <w:b/>
          <w:bCs/>
          <w:sz w:val="20"/>
          <w:szCs w:val="20"/>
          <w:lang w:val="ru-RU"/>
        </w:rPr>
        <w:t>/</w:t>
      </w:r>
      <w:r w:rsidRPr="003310FD">
        <w:rPr>
          <w:rStyle w:val="normaltextrun"/>
          <w:rFonts w:ascii="Roboto" w:hAnsi="Roboto"/>
          <w:b/>
          <w:bCs/>
          <w:sz w:val="20"/>
          <w:szCs w:val="20"/>
          <w:lang w:val="en-GB"/>
        </w:rPr>
        <w:t>COP</w:t>
      </w:r>
      <w:r w:rsidRPr="003310FD">
        <w:rPr>
          <w:rStyle w:val="normaltextrun"/>
          <w:rFonts w:ascii="Roboto" w:hAnsi="Roboto"/>
          <w:b/>
          <w:bCs/>
          <w:sz w:val="20"/>
          <w:szCs w:val="20"/>
          <w:lang w:val="ru-RU"/>
        </w:rPr>
        <w:t>6/4)</w:t>
      </w:r>
      <w:r w:rsidRPr="003310FD">
        <w:rPr>
          <w:rStyle w:val="eop"/>
          <w:rFonts w:ascii="Roboto" w:hAnsi="Roboto"/>
          <w:sz w:val="20"/>
          <w:szCs w:val="20"/>
        </w:rPr>
        <w:t> </w:t>
      </w:r>
    </w:p>
    <w:p w14:paraId="34959D04"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6AB56D87"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На заседании были рассмотрены преамбула и статья 1 Протокола. Из-за нехватки времени для дальнейших обсуждений было решено продолжить и завершить рассмотрение Протокола на отдельном совещании в начале 2020 года. Замечания Российской Федерации были представлены в письменном виде в ходе заседания.</w:t>
      </w:r>
      <w:r w:rsidRPr="003310FD">
        <w:rPr>
          <w:rStyle w:val="eop"/>
          <w:rFonts w:ascii="Roboto" w:hAnsi="Roboto" w:cs="Segoe UI"/>
          <w:sz w:val="20"/>
          <w:szCs w:val="20"/>
        </w:rPr>
        <w:t> </w:t>
      </w:r>
    </w:p>
    <w:p w14:paraId="4D37D465"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71DC064C"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normaltextrun"/>
          <w:rFonts w:ascii="Roboto" w:hAnsi="Roboto" w:cs="Segoe UI"/>
          <w:b/>
          <w:bCs/>
          <w:sz w:val="20"/>
          <w:szCs w:val="20"/>
          <w:lang w:val="ru-RU"/>
        </w:rPr>
        <w:t xml:space="preserve">Административное управление Секретариатом Тегеранской конвенции (документ </w:t>
      </w:r>
      <w:r w:rsidRPr="003310FD">
        <w:rPr>
          <w:rStyle w:val="normaltextrun"/>
          <w:rFonts w:ascii="Roboto" w:hAnsi="Roboto"/>
          <w:b/>
          <w:bCs/>
          <w:sz w:val="20"/>
          <w:szCs w:val="20"/>
          <w:lang w:val="en-GB"/>
        </w:rPr>
        <w:t>TC</w:t>
      </w:r>
      <w:r w:rsidRPr="003310FD">
        <w:rPr>
          <w:rStyle w:val="normaltextrun"/>
          <w:rFonts w:ascii="Roboto" w:hAnsi="Roboto"/>
          <w:b/>
          <w:bCs/>
          <w:sz w:val="20"/>
          <w:szCs w:val="20"/>
          <w:lang w:val="ru-RU"/>
        </w:rPr>
        <w:t>/</w:t>
      </w:r>
      <w:r w:rsidRPr="003310FD">
        <w:rPr>
          <w:rStyle w:val="normaltextrun"/>
          <w:rFonts w:ascii="Roboto" w:hAnsi="Roboto"/>
          <w:b/>
          <w:bCs/>
          <w:sz w:val="20"/>
          <w:szCs w:val="20"/>
          <w:lang w:val="en-GB"/>
        </w:rPr>
        <w:t>PrepCom</w:t>
      </w:r>
      <w:r w:rsidRPr="003310FD">
        <w:rPr>
          <w:rStyle w:val="normaltextrun"/>
          <w:rFonts w:ascii="Roboto" w:hAnsi="Roboto"/>
          <w:b/>
          <w:bCs/>
          <w:sz w:val="20"/>
          <w:szCs w:val="20"/>
          <w:lang w:val="ru-RU"/>
        </w:rPr>
        <w:t>6-1</w:t>
      </w:r>
      <w:r w:rsidRPr="003310FD">
        <w:rPr>
          <w:rStyle w:val="normaltextrun"/>
          <w:rFonts w:ascii="Roboto" w:hAnsi="Roboto"/>
          <w:b/>
          <w:bCs/>
          <w:sz w:val="20"/>
          <w:szCs w:val="20"/>
          <w:lang w:val="en-GB"/>
        </w:rPr>
        <w:t>rev</w:t>
      </w:r>
      <w:r w:rsidRPr="003310FD">
        <w:rPr>
          <w:rStyle w:val="normaltextrun"/>
          <w:rFonts w:ascii="Roboto" w:hAnsi="Roboto"/>
          <w:b/>
          <w:bCs/>
          <w:sz w:val="20"/>
          <w:szCs w:val="20"/>
          <w:lang w:val="ru-RU"/>
        </w:rPr>
        <w:t>).</w:t>
      </w:r>
      <w:r w:rsidRPr="003310FD">
        <w:rPr>
          <w:rStyle w:val="eop"/>
          <w:rFonts w:ascii="Roboto" w:hAnsi="Roboto"/>
          <w:sz w:val="20"/>
          <w:szCs w:val="20"/>
        </w:rPr>
        <w:t> </w:t>
      </w:r>
    </w:p>
    <w:p w14:paraId="20EA891F"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Кратко представляя документ, представитель ВСТК напомнил, что в отчете отражен процесс переговоров по Меморандуму о взаимопонимании (МОВ) относительно административного управления Секретариатом Конвенции, в том числе, в Приложении</w:t>
      </w:r>
      <w:r w:rsidRPr="003310FD">
        <w:rPr>
          <w:rStyle w:val="normaltextrun"/>
          <w:sz w:val="20"/>
          <w:szCs w:val="20"/>
          <w:lang w:val="ru-RU"/>
        </w:rPr>
        <w:t> </w:t>
      </w:r>
      <w:r w:rsidRPr="003310FD">
        <w:rPr>
          <w:rStyle w:val="normaltextrun"/>
          <w:rFonts w:ascii="Roboto" w:hAnsi="Roboto"/>
          <w:sz w:val="20"/>
          <w:szCs w:val="20"/>
          <w:lang w:val="ru-RU"/>
        </w:rPr>
        <w:t>3, современное состояние с точки зрения рассмотрен</w:t>
      </w:r>
      <w:r w:rsidRPr="003310FD">
        <w:rPr>
          <w:rStyle w:val="normaltextrun"/>
          <w:rFonts w:ascii="Roboto" w:hAnsi="Roboto" w:cs="Segoe UI"/>
          <w:sz w:val="20"/>
          <w:szCs w:val="20"/>
          <w:lang w:val="ru-RU"/>
        </w:rPr>
        <w:t>ных пунктов и пунктов и предложений, которые не были обсуждены или были рассмотрены только частично в ходе ПК-</w:t>
      </w:r>
      <w:r w:rsidRPr="003310FD">
        <w:rPr>
          <w:rStyle w:val="normaltextrun"/>
          <w:rFonts w:ascii="Roboto" w:hAnsi="Roboto"/>
          <w:sz w:val="20"/>
          <w:szCs w:val="20"/>
          <w:lang w:val="ru-RU"/>
        </w:rPr>
        <w:t>6 в Баку, Азербайджанская Республика, 24-28 сентября 2018 года.</w:t>
      </w:r>
      <w:r w:rsidRPr="003310FD">
        <w:rPr>
          <w:rStyle w:val="eop"/>
          <w:rFonts w:ascii="Roboto" w:hAnsi="Roboto"/>
          <w:sz w:val="20"/>
          <w:szCs w:val="20"/>
        </w:rPr>
        <w:t> </w:t>
      </w:r>
    </w:p>
    <w:p w14:paraId="609B394F"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3DF27DBE"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 xml:space="preserve">Документ не рассматривался, но в ходе обсуждения документа </w:t>
      </w:r>
      <w:r w:rsidRPr="003310FD">
        <w:rPr>
          <w:rStyle w:val="normaltextrun"/>
          <w:rFonts w:ascii="Roboto" w:hAnsi="Roboto"/>
          <w:sz w:val="20"/>
          <w:szCs w:val="20"/>
          <w:lang w:val="en-GB"/>
        </w:rPr>
        <w:t>TC</w:t>
      </w:r>
      <w:r w:rsidRPr="003310FD">
        <w:rPr>
          <w:rStyle w:val="normaltextrun"/>
          <w:rFonts w:ascii="Roboto" w:hAnsi="Roboto"/>
          <w:sz w:val="20"/>
          <w:szCs w:val="20"/>
          <w:lang w:val="ru-RU"/>
        </w:rPr>
        <w:t>/</w:t>
      </w:r>
      <w:r w:rsidRPr="003310FD">
        <w:rPr>
          <w:rStyle w:val="normaltextrun"/>
          <w:rFonts w:ascii="Roboto" w:hAnsi="Roboto"/>
          <w:sz w:val="20"/>
          <w:szCs w:val="20"/>
          <w:lang w:val="en-GB"/>
        </w:rPr>
        <w:t>PrepCom</w:t>
      </w:r>
      <w:r w:rsidRPr="003310FD">
        <w:rPr>
          <w:rStyle w:val="normaltextrun"/>
          <w:rFonts w:ascii="Roboto" w:hAnsi="Roboto"/>
          <w:sz w:val="20"/>
          <w:szCs w:val="20"/>
          <w:lang w:val="ru-RU"/>
        </w:rPr>
        <w:t xml:space="preserve">7-1 по проекту Соглашения о Секретариате Конвенции, предложенному Казахстаном, представители Ирана, Российской Федерации и Туркменистана заявили, что вопросы, затронутые в проекте Соглашения, предложенном Казахстаном, были также рассмотрены в Меморандуме о взаимопонимании об </w:t>
      </w:r>
      <w:r w:rsidRPr="003310FD">
        <w:rPr>
          <w:rStyle w:val="normaltextrun"/>
          <w:rFonts w:ascii="Roboto" w:hAnsi="Roboto"/>
          <w:sz w:val="20"/>
          <w:szCs w:val="20"/>
          <w:lang w:val="ru-RU"/>
        </w:rPr>
        <w:lastRenderedPageBreak/>
        <w:t xml:space="preserve">административном управлении Секретариатом Конвенции, представленном в документе </w:t>
      </w:r>
      <w:r w:rsidRPr="003310FD">
        <w:rPr>
          <w:rStyle w:val="normaltextrun"/>
          <w:rFonts w:ascii="Roboto" w:hAnsi="Roboto"/>
          <w:sz w:val="20"/>
          <w:szCs w:val="20"/>
          <w:lang w:val="en-GB"/>
        </w:rPr>
        <w:t>TC</w:t>
      </w:r>
      <w:r w:rsidRPr="003310FD">
        <w:rPr>
          <w:rStyle w:val="normaltextrun"/>
          <w:rFonts w:ascii="Roboto" w:hAnsi="Roboto"/>
          <w:sz w:val="20"/>
          <w:szCs w:val="20"/>
          <w:lang w:val="ru-RU"/>
        </w:rPr>
        <w:t>/</w:t>
      </w:r>
      <w:r w:rsidRPr="003310FD">
        <w:rPr>
          <w:rStyle w:val="normaltextrun"/>
          <w:rFonts w:ascii="Roboto" w:hAnsi="Roboto"/>
          <w:sz w:val="20"/>
          <w:szCs w:val="20"/>
          <w:lang w:val="en-GB"/>
        </w:rPr>
        <w:t>PrepCom</w:t>
      </w:r>
      <w:r w:rsidRPr="003310FD">
        <w:rPr>
          <w:rStyle w:val="normaltextrun"/>
          <w:rFonts w:ascii="Roboto" w:hAnsi="Roboto"/>
          <w:sz w:val="20"/>
          <w:szCs w:val="20"/>
          <w:lang w:val="ru-RU"/>
        </w:rPr>
        <w:t>6-1</w:t>
      </w:r>
      <w:r w:rsidRPr="003310FD">
        <w:rPr>
          <w:rStyle w:val="normaltextrun"/>
          <w:rFonts w:ascii="Roboto" w:hAnsi="Roboto"/>
          <w:sz w:val="20"/>
          <w:szCs w:val="20"/>
          <w:lang w:val="en-GB"/>
        </w:rPr>
        <w:t>rev</w:t>
      </w:r>
      <w:r w:rsidRPr="003310FD">
        <w:rPr>
          <w:rStyle w:val="normaltextrun"/>
          <w:rFonts w:ascii="Roboto" w:hAnsi="Roboto" w:cs="Segoe UI"/>
          <w:sz w:val="20"/>
          <w:szCs w:val="20"/>
          <w:lang w:val="ru-RU"/>
        </w:rPr>
        <w:t>, и выразили свое предпочтение продолжению обсуждения вопросов Секретариата Конвенции на основе приложения 3 к этому документу. Представитель Ирана просил подготовить и включить соответствующий пункт в проект Заявления и решений министров на КС-6 (</w:t>
      </w:r>
      <w:r w:rsidRPr="003310FD">
        <w:rPr>
          <w:rStyle w:val="normaltextrun"/>
          <w:rFonts w:ascii="Roboto" w:hAnsi="Roboto"/>
          <w:sz w:val="20"/>
          <w:szCs w:val="20"/>
          <w:lang w:val="en-GB"/>
        </w:rPr>
        <w:t>TC</w:t>
      </w:r>
      <w:r w:rsidRPr="003310FD">
        <w:rPr>
          <w:rStyle w:val="normaltextrun"/>
          <w:rFonts w:ascii="Roboto" w:hAnsi="Roboto"/>
          <w:sz w:val="20"/>
          <w:szCs w:val="20"/>
          <w:lang w:val="ru-RU"/>
        </w:rPr>
        <w:t>/</w:t>
      </w:r>
      <w:r w:rsidRPr="003310FD">
        <w:rPr>
          <w:rStyle w:val="normaltextrun"/>
          <w:rFonts w:ascii="Roboto" w:hAnsi="Roboto"/>
          <w:sz w:val="20"/>
          <w:szCs w:val="20"/>
          <w:lang w:val="en-GB"/>
        </w:rPr>
        <w:t>COP</w:t>
      </w:r>
      <w:r w:rsidRPr="003310FD">
        <w:rPr>
          <w:rStyle w:val="normaltextrun"/>
          <w:rFonts w:ascii="Roboto" w:hAnsi="Roboto"/>
          <w:sz w:val="20"/>
          <w:szCs w:val="20"/>
          <w:lang w:val="ru-RU"/>
        </w:rPr>
        <w:t>6/10</w:t>
      </w:r>
      <w:r w:rsidRPr="003310FD">
        <w:rPr>
          <w:rStyle w:val="normaltextrun"/>
          <w:rFonts w:ascii="Roboto" w:hAnsi="Roboto"/>
          <w:sz w:val="20"/>
          <w:szCs w:val="20"/>
          <w:lang w:val="fr-CH"/>
        </w:rPr>
        <w:t>rev</w:t>
      </w:r>
      <w:r w:rsidRPr="003310FD">
        <w:rPr>
          <w:rStyle w:val="normaltextrun"/>
          <w:rFonts w:ascii="Roboto" w:hAnsi="Roboto"/>
          <w:sz w:val="20"/>
          <w:szCs w:val="20"/>
          <w:lang w:val="ru-RU"/>
        </w:rPr>
        <w:t>).</w:t>
      </w:r>
      <w:r w:rsidRPr="003310FD">
        <w:rPr>
          <w:rStyle w:val="eop"/>
          <w:rFonts w:ascii="Roboto" w:hAnsi="Roboto"/>
          <w:sz w:val="20"/>
          <w:szCs w:val="20"/>
        </w:rPr>
        <w:t> </w:t>
      </w:r>
    </w:p>
    <w:p w14:paraId="1ACEA709"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04EAC2EA"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Представитель Российской Федерации обратился к Секретариату с просьбой подготовить и представить на КС-6 исторический обзор обсуждений и решений, касающихся административного управления Секретариатом Тегеранской конвенции</w:t>
      </w:r>
      <w:r w:rsidRPr="003310FD">
        <w:rPr>
          <w:rStyle w:val="normaltextrun"/>
          <w:rFonts w:ascii="Roboto" w:hAnsi="Roboto"/>
          <w:sz w:val="20"/>
          <w:szCs w:val="20"/>
          <w:lang w:val="ru-RU"/>
        </w:rPr>
        <w:t>.</w:t>
      </w:r>
      <w:r w:rsidRPr="003310FD">
        <w:rPr>
          <w:rStyle w:val="eop"/>
          <w:rFonts w:ascii="Roboto" w:hAnsi="Roboto"/>
          <w:sz w:val="20"/>
          <w:szCs w:val="20"/>
        </w:rPr>
        <w:t> </w:t>
      </w:r>
    </w:p>
    <w:p w14:paraId="3D4438CA"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eop"/>
          <w:rFonts w:ascii="Roboto" w:hAnsi="Roboto"/>
          <w:sz w:val="20"/>
          <w:szCs w:val="20"/>
        </w:rPr>
        <w:t> </w:t>
      </w:r>
    </w:p>
    <w:p w14:paraId="7D43768B"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normaltextrun"/>
          <w:rFonts w:ascii="Roboto" w:hAnsi="Roboto" w:cs="Segoe UI"/>
          <w:sz w:val="20"/>
          <w:szCs w:val="20"/>
          <w:lang w:val="ru-RU"/>
        </w:rPr>
        <w:t>Представитель Казахстана повторил возражение Казахстана против МоВ</w:t>
      </w:r>
      <w:r w:rsidRPr="003310FD">
        <w:rPr>
          <w:rStyle w:val="normaltextrun"/>
          <w:rFonts w:ascii="Roboto" w:hAnsi="Roboto"/>
          <w:sz w:val="20"/>
          <w:szCs w:val="20"/>
          <w:lang w:val="ru-RU"/>
        </w:rPr>
        <w:t>.</w:t>
      </w:r>
      <w:r w:rsidRPr="003310FD">
        <w:rPr>
          <w:rStyle w:val="eop"/>
          <w:rFonts w:ascii="Roboto" w:hAnsi="Roboto"/>
          <w:sz w:val="20"/>
          <w:szCs w:val="20"/>
        </w:rPr>
        <w:t> </w:t>
      </w:r>
    </w:p>
    <w:p w14:paraId="2027B88C"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eop"/>
          <w:rFonts w:ascii="Roboto" w:hAnsi="Roboto"/>
          <w:sz w:val="20"/>
          <w:szCs w:val="20"/>
        </w:rPr>
        <w:t> </w:t>
      </w:r>
    </w:p>
    <w:p w14:paraId="2EDF84B0"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normaltextrun"/>
          <w:rFonts w:ascii="Roboto" w:hAnsi="Roboto" w:cs="Segoe UI"/>
          <w:b/>
          <w:bCs/>
          <w:sz w:val="20"/>
          <w:szCs w:val="20"/>
          <w:lang w:val="ru-RU"/>
        </w:rPr>
        <w:t xml:space="preserve">Проект Соглашения между Азербайджанской Республикой, Исламской Республикой Иран, Республикой Казахстан, Российской Федерацией и Туркменистаном о Секретариате Рамочной конвенции по защите морской среды Каспийского моря от 4 ноября 2003 года </w:t>
      </w:r>
      <w:r w:rsidRPr="003310FD">
        <w:rPr>
          <w:rStyle w:val="normaltextrun"/>
          <w:rFonts w:ascii="Roboto" w:hAnsi="Roboto"/>
          <w:b/>
          <w:bCs/>
          <w:sz w:val="20"/>
          <w:szCs w:val="20"/>
          <w:lang w:val="ru-RU"/>
        </w:rPr>
        <w:t>(</w:t>
      </w:r>
      <w:r w:rsidRPr="003310FD">
        <w:rPr>
          <w:rStyle w:val="normaltextrun"/>
          <w:rFonts w:ascii="Roboto" w:hAnsi="Roboto" w:cs="Segoe UI"/>
          <w:b/>
          <w:bCs/>
          <w:sz w:val="20"/>
          <w:szCs w:val="20"/>
          <w:lang w:val="ru-RU"/>
        </w:rPr>
        <w:t xml:space="preserve">документ </w:t>
      </w:r>
      <w:r w:rsidRPr="003310FD">
        <w:rPr>
          <w:rStyle w:val="normaltextrun"/>
          <w:rFonts w:ascii="Roboto" w:hAnsi="Roboto"/>
          <w:b/>
          <w:bCs/>
          <w:sz w:val="20"/>
          <w:szCs w:val="20"/>
          <w:lang w:val="en-GB"/>
        </w:rPr>
        <w:t>TC</w:t>
      </w:r>
      <w:r w:rsidRPr="003310FD">
        <w:rPr>
          <w:rStyle w:val="normaltextrun"/>
          <w:rFonts w:ascii="Roboto" w:hAnsi="Roboto"/>
          <w:b/>
          <w:bCs/>
          <w:sz w:val="20"/>
          <w:szCs w:val="20"/>
          <w:lang w:val="ru-RU"/>
        </w:rPr>
        <w:t>/</w:t>
      </w:r>
      <w:r w:rsidRPr="003310FD">
        <w:rPr>
          <w:rStyle w:val="normaltextrun"/>
          <w:rFonts w:ascii="Roboto" w:hAnsi="Roboto"/>
          <w:b/>
          <w:bCs/>
          <w:sz w:val="20"/>
          <w:szCs w:val="20"/>
          <w:lang w:val="en-GB"/>
        </w:rPr>
        <w:t>PrepCom</w:t>
      </w:r>
      <w:r w:rsidRPr="003310FD">
        <w:rPr>
          <w:rStyle w:val="normaltextrun"/>
          <w:rFonts w:ascii="Roboto" w:hAnsi="Roboto"/>
          <w:b/>
          <w:bCs/>
          <w:sz w:val="20"/>
          <w:szCs w:val="20"/>
          <w:lang w:val="ru-RU"/>
        </w:rPr>
        <w:t>7-1).</w:t>
      </w:r>
      <w:r w:rsidRPr="003310FD">
        <w:rPr>
          <w:rStyle w:val="eop"/>
          <w:rFonts w:ascii="Roboto" w:hAnsi="Roboto"/>
          <w:sz w:val="20"/>
          <w:szCs w:val="20"/>
        </w:rPr>
        <w:t> </w:t>
      </w:r>
    </w:p>
    <w:p w14:paraId="4FF225C2"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179F6ACE"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Проект Соглашения был представлен представителем Казахстана, который напомнил участникам заседания, что Казахстан 29 июля 2019 года направил Соглашение по дипломатическим каналам Договаривающимся Сторонам Тегеранской конвенции. Она особо отметила и просила представителей Договаривающихся Сторон представить свое мнение по основным элементам предложенного в Соглашении механизма Секретариата: месторасположение, структура и штатное расписание, финансирование и международный статус.</w:t>
      </w:r>
      <w:r w:rsidRPr="003310FD">
        <w:rPr>
          <w:rStyle w:val="eop"/>
          <w:rFonts w:ascii="Roboto" w:hAnsi="Roboto" w:cs="Segoe UI"/>
          <w:sz w:val="20"/>
          <w:szCs w:val="20"/>
        </w:rPr>
        <w:t> </w:t>
      </w:r>
    </w:p>
    <w:p w14:paraId="59D126D1"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47CB12CA"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Представитель Азербайджанской Республики выразил готовность обсудить детали соглашения, предложенного Казахстаном.</w:t>
      </w:r>
      <w:r w:rsidRPr="003310FD">
        <w:rPr>
          <w:rStyle w:val="eop"/>
          <w:rFonts w:ascii="Roboto" w:hAnsi="Roboto" w:cs="Segoe UI"/>
          <w:sz w:val="20"/>
          <w:szCs w:val="20"/>
        </w:rPr>
        <w:t> </w:t>
      </w:r>
    </w:p>
    <w:p w14:paraId="549CBAAE"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1BB28340"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Представители И.Р.</w:t>
      </w:r>
      <w:r w:rsidRPr="003310FD">
        <w:rPr>
          <w:rStyle w:val="normaltextrun"/>
          <w:sz w:val="20"/>
          <w:szCs w:val="20"/>
          <w:lang w:val="ru-RU"/>
        </w:rPr>
        <w:t> </w:t>
      </w:r>
      <w:r w:rsidRPr="003310FD">
        <w:rPr>
          <w:rStyle w:val="normaltextrun"/>
          <w:rFonts w:ascii="Roboto" w:hAnsi="Roboto" w:cs="Roboto"/>
          <w:sz w:val="20"/>
          <w:szCs w:val="20"/>
          <w:lang w:val="ru-RU"/>
        </w:rPr>
        <w:t>Иран</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Российской</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Федерации</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и</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Туркменистана</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поставили</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под</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сомнение</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необходимость</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нового</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соглашения</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о</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местонахождении</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и</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расположении</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Секретариата</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Т</w:t>
      </w:r>
      <w:r w:rsidRPr="003310FD">
        <w:rPr>
          <w:rStyle w:val="normaltextrun"/>
          <w:rFonts w:ascii="Roboto" w:hAnsi="Roboto" w:cs="Segoe UI"/>
          <w:sz w:val="20"/>
          <w:szCs w:val="20"/>
          <w:lang w:val="ru-RU"/>
        </w:rPr>
        <w:t>егеранской конвенции, напомнив, что выполнение соответствующего Решения Договаривающимися Сторонами, принятого на КС-5, Ашхабад, Туркменистан, 30 мая 2014 года, уже в стадии реализации. Они добавили, что не готовы обсуждать детали Соглашения, и представят своим правительствам предложения Казахстана вместе с высказанными мнениями для внутреннего рассмотрения.</w:t>
      </w:r>
      <w:r w:rsidRPr="003310FD">
        <w:rPr>
          <w:rStyle w:val="eop"/>
          <w:rFonts w:ascii="Roboto" w:hAnsi="Roboto" w:cs="Segoe UI"/>
          <w:sz w:val="20"/>
          <w:szCs w:val="20"/>
        </w:rPr>
        <w:t> </w:t>
      </w:r>
    </w:p>
    <w:p w14:paraId="2A61E027"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Представитель Казахстана обратилась к ВСТК с просьбой представить копии полномочий Договаривающихся Сторон на КС-5.</w:t>
      </w:r>
      <w:r w:rsidRPr="003310FD">
        <w:rPr>
          <w:rStyle w:val="eop"/>
          <w:rFonts w:ascii="Roboto" w:hAnsi="Roboto" w:cs="Segoe UI"/>
          <w:sz w:val="20"/>
          <w:szCs w:val="20"/>
        </w:rPr>
        <w:t> </w:t>
      </w:r>
    </w:p>
    <w:p w14:paraId="07E110F6"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60546A35"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Представитель Казахстана сообщил, что делегация обобщит и представит мнения своего правительства по основным элементам Соглашения в предложении для включения в проект Заявления и решений министров на КС</w:t>
      </w:r>
      <w:r w:rsidRPr="003310FD">
        <w:rPr>
          <w:rStyle w:val="normaltextrun"/>
          <w:rFonts w:ascii="Roboto" w:hAnsi="Roboto"/>
          <w:sz w:val="20"/>
          <w:szCs w:val="20"/>
          <w:lang w:val="ru-RU"/>
        </w:rPr>
        <w:t>-6 (</w:t>
      </w:r>
      <w:r w:rsidRPr="003310FD">
        <w:rPr>
          <w:rStyle w:val="normaltextrun"/>
          <w:rFonts w:ascii="Roboto" w:hAnsi="Roboto"/>
          <w:sz w:val="20"/>
          <w:szCs w:val="20"/>
          <w:lang w:val="en-GB"/>
        </w:rPr>
        <w:t>TC</w:t>
      </w:r>
      <w:r w:rsidRPr="003310FD">
        <w:rPr>
          <w:rStyle w:val="normaltextrun"/>
          <w:rFonts w:ascii="Roboto" w:hAnsi="Roboto"/>
          <w:sz w:val="20"/>
          <w:szCs w:val="20"/>
          <w:lang w:val="ru-RU"/>
        </w:rPr>
        <w:t>/</w:t>
      </w:r>
      <w:r w:rsidRPr="003310FD">
        <w:rPr>
          <w:rStyle w:val="normaltextrun"/>
          <w:rFonts w:ascii="Roboto" w:hAnsi="Roboto"/>
          <w:sz w:val="20"/>
          <w:szCs w:val="20"/>
          <w:lang w:val="en-GB"/>
        </w:rPr>
        <w:t>COP</w:t>
      </w:r>
      <w:r w:rsidRPr="003310FD">
        <w:rPr>
          <w:rStyle w:val="normaltextrun"/>
          <w:rFonts w:ascii="Roboto" w:hAnsi="Roboto"/>
          <w:sz w:val="20"/>
          <w:szCs w:val="20"/>
          <w:lang w:val="ru-RU"/>
        </w:rPr>
        <w:t xml:space="preserve">6/10). </w:t>
      </w:r>
      <w:r w:rsidRPr="003310FD">
        <w:rPr>
          <w:rStyle w:val="normaltextrun"/>
          <w:rFonts w:ascii="Roboto" w:hAnsi="Roboto" w:cs="Segoe UI"/>
          <w:sz w:val="20"/>
          <w:szCs w:val="20"/>
          <w:lang w:val="ru-RU"/>
        </w:rPr>
        <w:t>Предложение прилагается к отчету о заседании</w:t>
      </w:r>
      <w:r w:rsidRPr="003310FD">
        <w:rPr>
          <w:rStyle w:val="normaltextrun"/>
          <w:rFonts w:ascii="Roboto" w:hAnsi="Roboto"/>
          <w:sz w:val="20"/>
          <w:szCs w:val="20"/>
          <w:lang w:val="ru-RU"/>
        </w:rPr>
        <w:t>.</w:t>
      </w:r>
      <w:r w:rsidRPr="003310FD">
        <w:rPr>
          <w:rStyle w:val="eop"/>
          <w:rFonts w:ascii="Roboto" w:hAnsi="Roboto"/>
          <w:sz w:val="20"/>
          <w:szCs w:val="20"/>
        </w:rPr>
        <w:t> </w:t>
      </w:r>
    </w:p>
    <w:p w14:paraId="217B5FFA"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151DC2CE"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Он обратился к Правительству Азербайджанской Республики – принимающей стороны ПК-7 – с просьбой распространить проект Заявления и решений министров после ПК-7 по дипломатическим каналам среди Договаривающихся Сторон с целью продвижения и выработки общей позиции на КС-6 по элементам Соглашения, предложенного Казахстаном.</w:t>
      </w:r>
      <w:r w:rsidRPr="003310FD">
        <w:rPr>
          <w:rStyle w:val="eop"/>
          <w:rFonts w:ascii="Roboto" w:hAnsi="Roboto" w:cs="Segoe UI"/>
          <w:sz w:val="20"/>
          <w:szCs w:val="20"/>
        </w:rPr>
        <w:t> </w:t>
      </w:r>
    </w:p>
    <w:p w14:paraId="31C7092A"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3BB7702B"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normaltextrun"/>
          <w:rFonts w:ascii="Roboto" w:hAnsi="Roboto" w:cs="Segoe UI"/>
          <w:b/>
          <w:bCs/>
          <w:sz w:val="20"/>
          <w:szCs w:val="20"/>
          <w:lang w:val="ru-RU"/>
        </w:rPr>
        <w:t>Услуги временного секретариата Тегеранской конвенции</w:t>
      </w:r>
      <w:r w:rsidRPr="003310FD">
        <w:rPr>
          <w:rStyle w:val="normaltextrun"/>
          <w:rFonts w:ascii="Roboto" w:hAnsi="Roboto"/>
          <w:b/>
          <w:bCs/>
          <w:sz w:val="20"/>
          <w:szCs w:val="20"/>
          <w:lang w:val="ru-RU"/>
        </w:rPr>
        <w:t xml:space="preserve">; </w:t>
      </w:r>
      <w:r w:rsidRPr="003310FD">
        <w:rPr>
          <w:rStyle w:val="normaltextrun"/>
          <w:rFonts w:ascii="Roboto" w:hAnsi="Roboto" w:cs="Segoe UI"/>
          <w:b/>
          <w:bCs/>
          <w:sz w:val="20"/>
          <w:szCs w:val="20"/>
          <w:lang w:val="ru-RU"/>
        </w:rPr>
        <w:t xml:space="preserve">предложение о перемещении временного Секретариата (ВСТК) в Дом ООН в Азербайджане </w:t>
      </w:r>
      <w:r w:rsidRPr="003310FD">
        <w:rPr>
          <w:rStyle w:val="normaltextrun"/>
          <w:rFonts w:ascii="Roboto" w:hAnsi="Roboto"/>
          <w:b/>
          <w:bCs/>
          <w:sz w:val="20"/>
          <w:szCs w:val="20"/>
          <w:lang w:val="ru-RU"/>
        </w:rPr>
        <w:t>(</w:t>
      </w:r>
      <w:r w:rsidRPr="003310FD">
        <w:rPr>
          <w:rStyle w:val="normaltextrun"/>
          <w:rFonts w:ascii="Roboto" w:hAnsi="Roboto" w:cs="Segoe UI"/>
          <w:b/>
          <w:bCs/>
          <w:sz w:val="20"/>
          <w:szCs w:val="20"/>
          <w:lang w:val="ru-RU"/>
        </w:rPr>
        <w:t xml:space="preserve">документ </w:t>
      </w:r>
      <w:r w:rsidRPr="003310FD">
        <w:rPr>
          <w:rStyle w:val="normaltextrun"/>
          <w:rFonts w:ascii="Roboto" w:hAnsi="Roboto"/>
          <w:b/>
          <w:bCs/>
          <w:sz w:val="20"/>
          <w:szCs w:val="20"/>
          <w:lang w:val="en-GB"/>
        </w:rPr>
        <w:t>TC</w:t>
      </w:r>
      <w:r w:rsidRPr="003310FD">
        <w:rPr>
          <w:rStyle w:val="normaltextrun"/>
          <w:rFonts w:ascii="Roboto" w:hAnsi="Roboto"/>
          <w:b/>
          <w:bCs/>
          <w:sz w:val="20"/>
          <w:szCs w:val="20"/>
          <w:lang w:val="ru-RU"/>
        </w:rPr>
        <w:t>/</w:t>
      </w:r>
      <w:r w:rsidRPr="003310FD">
        <w:rPr>
          <w:rStyle w:val="normaltextrun"/>
          <w:rFonts w:ascii="Roboto" w:hAnsi="Roboto"/>
          <w:b/>
          <w:bCs/>
          <w:sz w:val="20"/>
          <w:szCs w:val="20"/>
          <w:lang w:val="en-GB"/>
        </w:rPr>
        <w:t>PrepCom</w:t>
      </w:r>
      <w:r w:rsidRPr="003310FD">
        <w:rPr>
          <w:rStyle w:val="normaltextrun"/>
          <w:rFonts w:ascii="Roboto" w:hAnsi="Roboto"/>
          <w:b/>
          <w:bCs/>
          <w:sz w:val="20"/>
          <w:szCs w:val="20"/>
          <w:lang w:val="ru-RU"/>
        </w:rPr>
        <w:t>7-2).</w:t>
      </w:r>
      <w:r w:rsidRPr="003310FD">
        <w:rPr>
          <w:rStyle w:val="eop"/>
          <w:rFonts w:ascii="Roboto" w:hAnsi="Roboto"/>
          <w:sz w:val="20"/>
          <w:szCs w:val="20"/>
        </w:rPr>
        <w:t> </w:t>
      </w:r>
    </w:p>
    <w:p w14:paraId="0756E848"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2C19D0A6"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Представляя этот документ, представитель ВСТК напомнил, что настоящая Записка была распространена среди Договаривающихся Сторон 1 июля 2019 года для замечаний. Замечания были получены от И.Р.</w:t>
      </w:r>
      <w:r w:rsidRPr="003310FD">
        <w:rPr>
          <w:rStyle w:val="normaltextrun"/>
          <w:sz w:val="20"/>
          <w:szCs w:val="20"/>
          <w:lang w:val="ru-RU"/>
        </w:rPr>
        <w:t> </w:t>
      </w:r>
      <w:r w:rsidRPr="003310FD">
        <w:rPr>
          <w:rStyle w:val="normaltextrun"/>
          <w:rFonts w:ascii="Roboto" w:hAnsi="Roboto" w:cs="Roboto"/>
          <w:sz w:val="20"/>
          <w:szCs w:val="20"/>
          <w:lang w:val="ru-RU"/>
        </w:rPr>
        <w:t>Иран</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и</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прилагаются</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к</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Записке</w:t>
      </w:r>
      <w:r w:rsidRPr="003310FD">
        <w:rPr>
          <w:rStyle w:val="normaltextrun"/>
          <w:rFonts w:ascii="Roboto" w:hAnsi="Roboto" w:cs="Segoe UI"/>
          <w:sz w:val="20"/>
          <w:szCs w:val="20"/>
          <w:lang w:val="ru-RU"/>
        </w:rPr>
        <w:t>.</w:t>
      </w:r>
      <w:r w:rsidRPr="003310FD">
        <w:rPr>
          <w:rStyle w:val="eop"/>
          <w:rFonts w:ascii="Roboto" w:hAnsi="Roboto" w:cs="Segoe UI"/>
          <w:sz w:val="20"/>
          <w:szCs w:val="20"/>
        </w:rPr>
        <w:t> </w:t>
      </w:r>
    </w:p>
    <w:p w14:paraId="75663682"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lastRenderedPageBreak/>
        <w:t> </w:t>
      </w:r>
    </w:p>
    <w:p w14:paraId="6D4620FF"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Представитель ВСТК заявил, что для обеспечения успешного и эффективного с точки зрения затрат процесса реализации Конвенции до принятия решения и создания постоянного Секретариата Конвенции крайне необходимо переместить временный Секретариат в Баку, провести подбор руководителя офиса и обеспечить прикомандирование персонала. Это предполагает размещение и управление проектом ЮНЕП, предусматривающим предоставление на временной основе услуг Секретариата из Дома ООН в Баку, на основе межведомственного соглашения с местным отделением ООН в Баку. Эти расходы не будут превышать бюджетных прогнозов, предусмотренных в предлагаемой программе работы (</w:t>
      </w:r>
      <w:r w:rsidRPr="003310FD">
        <w:rPr>
          <w:rStyle w:val="normaltextrun"/>
          <w:rFonts w:ascii="Roboto" w:hAnsi="Roboto"/>
          <w:sz w:val="20"/>
          <w:szCs w:val="20"/>
          <w:lang w:val="en-GB"/>
        </w:rPr>
        <w:t>TC</w:t>
      </w:r>
      <w:r w:rsidRPr="003310FD">
        <w:rPr>
          <w:rStyle w:val="normaltextrun"/>
          <w:rFonts w:ascii="Roboto" w:hAnsi="Roboto"/>
          <w:sz w:val="20"/>
          <w:szCs w:val="20"/>
          <w:lang w:val="ru-RU"/>
        </w:rPr>
        <w:t>/</w:t>
      </w:r>
      <w:r w:rsidRPr="003310FD">
        <w:rPr>
          <w:rStyle w:val="normaltextrun"/>
          <w:rFonts w:ascii="Roboto" w:hAnsi="Roboto"/>
          <w:sz w:val="20"/>
          <w:szCs w:val="20"/>
          <w:lang w:val="en-GB"/>
        </w:rPr>
        <w:t>COP</w:t>
      </w:r>
      <w:r w:rsidRPr="003310FD">
        <w:rPr>
          <w:rStyle w:val="normaltextrun"/>
          <w:rFonts w:ascii="Roboto" w:hAnsi="Roboto"/>
          <w:sz w:val="20"/>
          <w:szCs w:val="20"/>
          <w:lang w:val="ru-RU"/>
        </w:rPr>
        <w:t>6/8</w:t>
      </w:r>
      <w:r w:rsidRPr="003310FD">
        <w:rPr>
          <w:rStyle w:val="normaltextrun"/>
          <w:rFonts w:ascii="Roboto" w:hAnsi="Roboto"/>
          <w:sz w:val="20"/>
          <w:szCs w:val="20"/>
          <w:lang w:val="en-GB"/>
        </w:rPr>
        <w:t>rev</w:t>
      </w:r>
      <w:r w:rsidRPr="003310FD">
        <w:rPr>
          <w:rStyle w:val="normaltextrun"/>
          <w:rFonts w:ascii="Roboto" w:hAnsi="Roboto" w:cs="Segoe UI"/>
          <w:sz w:val="20"/>
          <w:szCs w:val="20"/>
          <w:lang w:val="ru-RU"/>
        </w:rPr>
        <w:t>). Этот шаг может быть осуществлен в течение трех месяцев.</w:t>
      </w:r>
      <w:r w:rsidRPr="003310FD">
        <w:rPr>
          <w:rStyle w:val="eop"/>
          <w:rFonts w:ascii="Roboto" w:hAnsi="Roboto" w:cs="Segoe UI"/>
          <w:sz w:val="20"/>
          <w:szCs w:val="20"/>
        </w:rPr>
        <w:t> </w:t>
      </w:r>
    </w:p>
    <w:p w14:paraId="366CB592"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eop"/>
          <w:rFonts w:ascii="Roboto" w:hAnsi="Roboto"/>
          <w:sz w:val="20"/>
          <w:szCs w:val="20"/>
        </w:rPr>
        <w:t> </w:t>
      </w:r>
    </w:p>
    <w:p w14:paraId="037E8147"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Записка ВСТК и соответствующий пункт 2 в проекте Заявления и решений министров (</w:t>
      </w:r>
      <w:r w:rsidRPr="003310FD">
        <w:rPr>
          <w:rStyle w:val="normaltextrun"/>
          <w:rFonts w:ascii="Roboto" w:hAnsi="Roboto"/>
          <w:sz w:val="20"/>
          <w:szCs w:val="20"/>
          <w:lang w:val="en-GB"/>
        </w:rPr>
        <w:t>TC</w:t>
      </w:r>
      <w:r w:rsidRPr="003310FD">
        <w:rPr>
          <w:rStyle w:val="normaltextrun"/>
          <w:rFonts w:ascii="Roboto" w:hAnsi="Roboto"/>
          <w:sz w:val="20"/>
          <w:szCs w:val="20"/>
          <w:lang w:val="ru-RU"/>
        </w:rPr>
        <w:t>/</w:t>
      </w:r>
      <w:r w:rsidRPr="003310FD">
        <w:rPr>
          <w:rStyle w:val="normaltextrun"/>
          <w:rFonts w:ascii="Roboto" w:hAnsi="Roboto"/>
          <w:sz w:val="20"/>
          <w:szCs w:val="20"/>
          <w:lang w:val="en-GB"/>
        </w:rPr>
        <w:t>COP</w:t>
      </w:r>
      <w:r w:rsidRPr="003310FD">
        <w:rPr>
          <w:rStyle w:val="normaltextrun"/>
          <w:rFonts w:ascii="Roboto" w:hAnsi="Roboto"/>
          <w:sz w:val="20"/>
          <w:szCs w:val="20"/>
          <w:lang w:val="ru-RU"/>
        </w:rPr>
        <w:t>6/10</w:t>
      </w:r>
      <w:r w:rsidRPr="003310FD">
        <w:rPr>
          <w:rStyle w:val="normaltextrun"/>
          <w:rFonts w:ascii="Roboto" w:hAnsi="Roboto"/>
          <w:sz w:val="20"/>
          <w:szCs w:val="20"/>
          <w:lang w:val="en-GB"/>
        </w:rPr>
        <w:t>rev</w:t>
      </w:r>
      <w:r w:rsidRPr="003310FD">
        <w:rPr>
          <w:rStyle w:val="normaltextrun"/>
          <w:rFonts w:ascii="Roboto" w:hAnsi="Roboto" w:cs="Segoe UI"/>
          <w:sz w:val="20"/>
          <w:szCs w:val="20"/>
          <w:lang w:val="ru-RU"/>
        </w:rPr>
        <w:t>) ожидают рассмотрения.</w:t>
      </w:r>
      <w:r w:rsidRPr="003310FD">
        <w:rPr>
          <w:rStyle w:val="eop"/>
          <w:rFonts w:ascii="Roboto" w:hAnsi="Roboto" w:cs="Segoe UI"/>
          <w:sz w:val="20"/>
          <w:szCs w:val="20"/>
        </w:rPr>
        <w:t> </w:t>
      </w:r>
    </w:p>
    <w:p w14:paraId="27322F1A"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eop"/>
          <w:rFonts w:ascii="Roboto" w:hAnsi="Roboto"/>
          <w:sz w:val="20"/>
          <w:szCs w:val="20"/>
        </w:rPr>
        <w:t> </w:t>
      </w:r>
    </w:p>
    <w:p w14:paraId="4B45B5A9"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normaltextrun"/>
          <w:rFonts w:ascii="Roboto" w:hAnsi="Roboto" w:cs="Segoe UI"/>
          <w:b/>
          <w:bCs/>
          <w:sz w:val="20"/>
          <w:szCs w:val="20"/>
          <w:lang w:val="ru-RU"/>
        </w:rPr>
        <w:t>Положение дел с ратификацией Московского, Ашхабадского протоколов и Протокола по ОВОС</w:t>
      </w:r>
      <w:r w:rsidRPr="003310FD">
        <w:rPr>
          <w:rStyle w:val="normaltextrun"/>
          <w:rFonts w:ascii="Roboto" w:hAnsi="Roboto"/>
          <w:b/>
          <w:bCs/>
          <w:sz w:val="20"/>
          <w:szCs w:val="20"/>
          <w:lang w:val="ru-RU"/>
        </w:rPr>
        <w:t>.</w:t>
      </w:r>
      <w:r w:rsidRPr="003310FD">
        <w:rPr>
          <w:rStyle w:val="eop"/>
          <w:rFonts w:ascii="Roboto" w:hAnsi="Roboto"/>
          <w:sz w:val="20"/>
          <w:szCs w:val="20"/>
        </w:rPr>
        <w:t> </w:t>
      </w:r>
    </w:p>
    <w:p w14:paraId="4C56FD98"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404B8AF5"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Депозитарий – И.Р.</w:t>
      </w:r>
      <w:r w:rsidRPr="003310FD">
        <w:rPr>
          <w:rStyle w:val="normaltextrun"/>
          <w:sz w:val="20"/>
          <w:szCs w:val="20"/>
          <w:lang w:val="ru-RU"/>
        </w:rPr>
        <w:t> </w:t>
      </w:r>
      <w:r w:rsidRPr="003310FD">
        <w:rPr>
          <w:rStyle w:val="normaltextrun"/>
          <w:rFonts w:ascii="Roboto" w:hAnsi="Roboto" w:cs="Roboto"/>
          <w:sz w:val="20"/>
          <w:szCs w:val="20"/>
          <w:lang w:val="ru-RU"/>
        </w:rPr>
        <w:t>Иран</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проинформировал</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участников</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заседания</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о</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ходе</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ратификации</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Московского</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Ашхабадского</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протоколов</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и</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Протокола</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по</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ОВОС</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Московский</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протокол</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ожидае</w:t>
      </w:r>
      <w:r w:rsidRPr="003310FD">
        <w:rPr>
          <w:rStyle w:val="normaltextrun"/>
          <w:rFonts w:ascii="Roboto" w:hAnsi="Roboto" w:cs="Segoe UI"/>
          <w:sz w:val="20"/>
          <w:szCs w:val="20"/>
          <w:lang w:val="ru-RU"/>
        </w:rPr>
        <w:t>т ратификации Казахстаном и Российской Федерацией; Ашхабадский протокол еще не ратифицирован Азербайджаном, Казахстаном и Российской Федерацией; а Протокол по ОВОС ратифицирован только Азербайджаном.</w:t>
      </w:r>
      <w:r w:rsidRPr="003310FD">
        <w:rPr>
          <w:rStyle w:val="eop"/>
          <w:rFonts w:ascii="Roboto" w:hAnsi="Roboto" w:cs="Segoe UI"/>
          <w:sz w:val="20"/>
          <w:szCs w:val="20"/>
        </w:rPr>
        <w:t> </w:t>
      </w:r>
    </w:p>
    <w:p w14:paraId="2D1EB192"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0D8EFC58"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Совещание было проинформировано представителями Договаривающихся Сторон, которые еще не ратифицировали один или несколько протоколов, о том, что в ближайшее время можно ожидать такой ратификации.</w:t>
      </w:r>
      <w:r w:rsidRPr="003310FD">
        <w:rPr>
          <w:rStyle w:val="eop"/>
          <w:rFonts w:ascii="Roboto" w:hAnsi="Roboto" w:cs="Segoe UI"/>
          <w:sz w:val="20"/>
          <w:szCs w:val="20"/>
        </w:rPr>
        <w:t> </w:t>
      </w:r>
    </w:p>
    <w:p w14:paraId="41736854"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03762660"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normaltextrun"/>
          <w:rFonts w:ascii="Roboto" w:hAnsi="Roboto" w:cs="Segoe UI"/>
          <w:b/>
          <w:bCs/>
          <w:sz w:val="20"/>
          <w:szCs w:val="20"/>
          <w:lang w:val="ru-RU"/>
        </w:rPr>
        <w:t>Актауский протокол</w:t>
      </w:r>
      <w:r w:rsidRPr="003310FD">
        <w:rPr>
          <w:rStyle w:val="normaltextrun"/>
          <w:rFonts w:ascii="Roboto" w:hAnsi="Roboto"/>
          <w:b/>
          <w:bCs/>
          <w:sz w:val="20"/>
          <w:szCs w:val="20"/>
          <w:lang w:val="ru-RU"/>
        </w:rPr>
        <w:t xml:space="preserve"> (</w:t>
      </w:r>
      <w:r w:rsidRPr="003310FD">
        <w:rPr>
          <w:rStyle w:val="normaltextrun"/>
          <w:rFonts w:ascii="Roboto" w:hAnsi="Roboto"/>
          <w:b/>
          <w:bCs/>
          <w:sz w:val="20"/>
          <w:szCs w:val="20"/>
          <w:lang w:val="fr-CH"/>
        </w:rPr>
        <w:t>TC</w:t>
      </w:r>
      <w:r w:rsidRPr="003310FD">
        <w:rPr>
          <w:rStyle w:val="normaltextrun"/>
          <w:rFonts w:ascii="Roboto" w:hAnsi="Roboto"/>
          <w:b/>
          <w:bCs/>
          <w:sz w:val="20"/>
          <w:szCs w:val="20"/>
          <w:lang w:val="ru-RU"/>
        </w:rPr>
        <w:t>/</w:t>
      </w:r>
      <w:r w:rsidRPr="003310FD">
        <w:rPr>
          <w:rStyle w:val="normaltextrun"/>
          <w:rFonts w:ascii="Roboto" w:hAnsi="Roboto"/>
          <w:b/>
          <w:bCs/>
          <w:sz w:val="20"/>
          <w:szCs w:val="20"/>
          <w:lang w:val="fr-CH"/>
        </w:rPr>
        <w:t>COP</w:t>
      </w:r>
      <w:r w:rsidRPr="003310FD">
        <w:rPr>
          <w:rStyle w:val="normaltextrun"/>
          <w:rFonts w:ascii="Roboto" w:hAnsi="Roboto"/>
          <w:b/>
          <w:bCs/>
          <w:sz w:val="20"/>
          <w:szCs w:val="20"/>
          <w:lang w:val="ru-RU"/>
        </w:rPr>
        <w:t>6/17)</w:t>
      </w:r>
      <w:r w:rsidRPr="003310FD">
        <w:rPr>
          <w:rStyle w:val="normaltextrun"/>
          <w:rFonts w:ascii="Roboto" w:hAnsi="Roboto"/>
          <w:sz w:val="20"/>
          <w:szCs w:val="20"/>
          <w:lang w:val="ru-RU"/>
        </w:rPr>
        <w:t>.</w:t>
      </w:r>
      <w:r w:rsidRPr="003310FD">
        <w:rPr>
          <w:rStyle w:val="eop"/>
          <w:rFonts w:ascii="Roboto" w:hAnsi="Roboto"/>
          <w:sz w:val="20"/>
          <w:szCs w:val="20"/>
        </w:rPr>
        <w:t> </w:t>
      </w:r>
    </w:p>
    <w:p w14:paraId="66AAEBC4"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4623B590"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Документ был представлен представителем ВСТК, который, в частности, заявил, что проект План по региональному сотрудничеству по борьбе с загрязнением нефтью в случаях чрезвычайной ситуации на Каспийском море был доработан, за исключением недавно полученных замечаний Туркменистана. Представитель Казахстана сообщил, что Казахстан также представит дополнительные замечания.</w:t>
      </w:r>
      <w:r w:rsidRPr="003310FD">
        <w:rPr>
          <w:rStyle w:val="eop"/>
          <w:rFonts w:ascii="Roboto" w:hAnsi="Roboto" w:cs="Segoe UI"/>
          <w:sz w:val="20"/>
          <w:szCs w:val="20"/>
        </w:rPr>
        <w:t> </w:t>
      </w:r>
    </w:p>
    <w:p w14:paraId="62F93CB6"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0E9B056F"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 xml:space="preserve">Было решено рассмотреть замечания на параллельном совещании экспертов, а также в ходе онлайн-совещании до начала КС-6, если это необходимо, с тем чтобы принять План. Участники параллельного совещания рассмотрели проект текста Плана и согласились организовать онлайн-совещание для окончательной доработки проекта текста Плана. На этом совещании также будет проведено последнее рассмотрение Руководство по учениям для реагирования на случаи загрязнения нефтью, которое, как ожидается, будет принято на КС-6. Текст проект Плана в результате обсуждения на параллельном заседании представлен в документе </w:t>
      </w:r>
      <w:r w:rsidRPr="003310FD">
        <w:rPr>
          <w:rStyle w:val="normaltextrun"/>
          <w:rFonts w:ascii="Roboto" w:hAnsi="Roboto"/>
          <w:sz w:val="20"/>
          <w:szCs w:val="20"/>
          <w:lang w:val="en-GB"/>
        </w:rPr>
        <w:t>TC</w:t>
      </w:r>
      <w:r w:rsidRPr="003310FD">
        <w:rPr>
          <w:rStyle w:val="normaltextrun"/>
          <w:rFonts w:ascii="Roboto" w:hAnsi="Roboto"/>
          <w:sz w:val="20"/>
          <w:szCs w:val="20"/>
          <w:lang w:val="ru-RU"/>
        </w:rPr>
        <w:t>/</w:t>
      </w:r>
      <w:r w:rsidRPr="003310FD">
        <w:rPr>
          <w:rStyle w:val="normaltextrun"/>
          <w:rFonts w:ascii="Roboto" w:hAnsi="Roboto"/>
          <w:sz w:val="20"/>
          <w:szCs w:val="20"/>
          <w:lang w:val="en-GB"/>
        </w:rPr>
        <w:t>COP</w:t>
      </w:r>
      <w:r w:rsidRPr="003310FD">
        <w:rPr>
          <w:rStyle w:val="normaltextrun"/>
          <w:rFonts w:ascii="Roboto" w:hAnsi="Roboto"/>
          <w:sz w:val="20"/>
          <w:szCs w:val="20"/>
          <w:lang w:val="ru-RU"/>
        </w:rPr>
        <w:t>6/17</w:t>
      </w:r>
      <w:r w:rsidRPr="003310FD">
        <w:rPr>
          <w:rStyle w:val="normaltextrun"/>
          <w:rFonts w:ascii="Roboto" w:hAnsi="Roboto"/>
          <w:sz w:val="20"/>
          <w:szCs w:val="20"/>
          <w:lang w:val="en-GB"/>
        </w:rPr>
        <w:t>rev</w:t>
      </w:r>
      <w:r w:rsidRPr="003310FD">
        <w:rPr>
          <w:rStyle w:val="normaltextrun"/>
          <w:rFonts w:ascii="Roboto" w:hAnsi="Roboto"/>
          <w:sz w:val="20"/>
          <w:szCs w:val="20"/>
          <w:lang w:val="ru-RU"/>
        </w:rPr>
        <w:t>.</w:t>
      </w:r>
      <w:r w:rsidRPr="003310FD">
        <w:rPr>
          <w:rStyle w:val="eop"/>
          <w:rFonts w:ascii="Roboto" w:hAnsi="Roboto"/>
          <w:sz w:val="20"/>
          <w:szCs w:val="20"/>
        </w:rPr>
        <w:t> </w:t>
      </w:r>
    </w:p>
    <w:p w14:paraId="6C2C3BB4"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77FB540F"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Было решено, что до завершения разработки Плана реализации и Руководства соответствующие пункты 7 и 8 проекта Заявления и решений министров (TC/COP6/10rev) будут заключены в квадратные скобки.</w:t>
      </w:r>
      <w:r w:rsidRPr="003310FD">
        <w:rPr>
          <w:rStyle w:val="eop"/>
          <w:rFonts w:ascii="Roboto" w:hAnsi="Roboto" w:cs="Segoe UI"/>
          <w:sz w:val="20"/>
          <w:szCs w:val="20"/>
        </w:rPr>
        <w:t> </w:t>
      </w:r>
    </w:p>
    <w:p w14:paraId="7FD4C466"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207F6E20"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Участники заседания рассмотрели и завершили работу над пунктами 9-12 проекта Заявления и решений министров (</w:t>
      </w:r>
      <w:r w:rsidRPr="003310FD">
        <w:rPr>
          <w:rStyle w:val="normaltextrun"/>
          <w:rFonts w:ascii="Roboto" w:hAnsi="Roboto"/>
          <w:sz w:val="20"/>
          <w:szCs w:val="20"/>
          <w:lang w:val="en-GB"/>
        </w:rPr>
        <w:t>TC</w:t>
      </w:r>
      <w:r w:rsidRPr="003310FD">
        <w:rPr>
          <w:rStyle w:val="normaltextrun"/>
          <w:rFonts w:ascii="Roboto" w:hAnsi="Roboto"/>
          <w:sz w:val="20"/>
          <w:szCs w:val="20"/>
          <w:lang w:val="ru-RU"/>
        </w:rPr>
        <w:t>/</w:t>
      </w:r>
      <w:r w:rsidRPr="003310FD">
        <w:rPr>
          <w:rStyle w:val="normaltextrun"/>
          <w:rFonts w:ascii="Roboto" w:hAnsi="Roboto"/>
          <w:sz w:val="20"/>
          <w:szCs w:val="20"/>
          <w:lang w:val="en-GB"/>
        </w:rPr>
        <w:t>COP</w:t>
      </w:r>
      <w:r w:rsidRPr="003310FD">
        <w:rPr>
          <w:rStyle w:val="normaltextrun"/>
          <w:rFonts w:ascii="Roboto" w:hAnsi="Roboto"/>
          <w:sz w:val="20"/>
          <w:szCs w:val="20"/>
          <w:lang w:val="ru-RU"/>
        </w:rPr>
        <w:t>6/10</w:t>
      </w:r>
      <w:r w:rsidRPr="003310FD">
        <w:rPr>
          <w:rStyle w:val="normaltextrun"/>
          <w:rFonts w:ascii="Roboto" w:hAnsi="Roboto"/>
          <w:sz w:val="20"/>
          <w:szCs w:val="20"/>
          <w:lang w:val="en-GB"/>
        </w:rPr>
        <w:t>rev</w:t>
      </w:r>
      <w:r w:rsidRPr="003310FD">
        <w:rPr>
          <w:rStyle w:val="normaltextrun"/>
          <w:rFonts w:ascii="Roboto" w:hAnsi="Roboto"/>
          <w:sz w:val="20"/>
          <w:szCs w:val="20"/>
          <w:lang w:val="ru-RU"/>
        </w:rPr>
        <w:t>)</w:t>
      </w:r>
      <w:r w:rsidRPr="003310FD">
        <w:rPr>
          <w:rStyle w:val="normaltextrun"/>
          <w:rFonts w:ascii="Roboto" w:hAnsi="Roboto" w:cs="Segoe UI"/>
          <w:sz w:val="20"/>
          <w:szCs w:val="20"/>
          <w:lang w:val="ru-RU"/>
        </w:rPr>
        <w:t>, имеющими отношение к Актаускому протоколу, для представления и утверждения КС</w:t>
      </w:r>
      <w:r w:rsidRPr="003310FD">
        <w:rPr>
          <w:rStyle w:val="normaltextrun"/>
          <w:rFonts w:ascii="Roboto" w:hAnsi="Roboto"/>
          <w:sz w:val="20"/>
          <w:szCs w:val="20"/>
          <w:lang w:val="ru-RU"/>
        </w:rPr>
        <w:t>-6.</w:t>
      </w:r>
      <w:r w:rsidRPr="003310FD">
        <w:rPr>
          <w:rStyle w:val="eop"/>
          <w:rFonts w:ascii="Roboto" w:hAnsi="Roboto"/>
          <w:sz w:val="20"/>
          <w:szCs w:val="20"/>
        </w:rPr>
        <w:t> </w:t>
      </w:r>
    </w:p>
    <w:p w14:paraId="53B078D9"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3418F1A7"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normaltextrun"/>
          <w:rFonts w:ascii="Roboto" w:hAnsi="Roboto" w:cs="Segoe UI"/>
          <w:b/>
          <w:bCs/>
          <w:sz w:val="20"/>
          <w:szCs w:val="20"/>
          <w:lang w:val="ru-RU"/>
        </w:rPr>
        <w:t xml:space="preserve">Рабочая группа по мониторингу и оценке </w:t>
      </w:r>
      <w:r w:rsidRPr="003310FD">
        <w:rPr>
          <w:rStyle w:val="normaltextrun"/>
          <w:rFonts w:ascii="Roboto" w:hAnsi="Roboto"/>
          <w:b/>
          <w:bCs/>
          <w:sz w:val="20"/>
          <w:szCs w:val="20"/>
          <w:lang w:val="ru-RU"/>
        </w:rPr>
        <w:t>(</w:t>
      </w:r>
      <w:r w:rsidRPr="003310FD">
        <w:rPr>
          <w:rStyle w:val="normaltextrun"/>
          <w:rFonts w:ascii="Roboto" w:hAnsi="Roboto"/>
          <w:b/>
          <w:bCs/>
          <w:sz w:val="20"/>
          <w:szCs w:val="20"/>
          <w:lang w:val="en-GB"/>
        </w:rPr>
        <w:t>TC</w:t>
      </w:r>
      <w:r w:rsidRPr="003310FD">
        <w:rPr>
          <w:rStyle w:val="normaltextrun"/>
          <w:rFonts w:ascii="Roboto" w:hAnsi="Roboto"/>
          <w:b/>
          <w:bCs/>
          <w:sz w:val="20"/>
          <w:szCs w:val="20"/>
          <w:lang w:val="ru-RU"/>
        </w:rPr>
        <w:t>/</w:t>
      </w:r>
      <w:r w:rsidRPr="003310FD">
        <w:rPr>
          <w:rStyle w:val="normaltextrun"/>
          <w:rFonts w:ascii="Roboto" w:hAnsi="Roboto"/>
          <w:b/>
          <w:bCs/>
          <w:sz w:val="20"/>
          <w:szCs w:val="20"/>
          <w:lang w:val="en-GB"/>
        </w:rPr>
        <w:t>COP</w:t>
      </w:r>
      <w:r w:rsidRPr="003310FD">
        <w:rPr>
          <w:rStyle w:val="normaltextrun"/>
          <w:rFonts w:ascii="Roboto" w:hAnsi="Roboto"/>
          <w:b/>
          <w:bCs/>
          <w:sz w:val="20"/>
          <w:szCs w:val="20"/>
          <w:lang w:val="ru-RU"/>
        </w:rPr>
        <w:t>6/11).</w:t>
      </w:r>
      <w:r w:rsidRPr="003310FD">
        <w:rPr>
          <w:rStyle w:val="eop"/>
          <w:rFonts w:ascii="Roboto" w:hAnsi="Roboto"/>
          <w:sz w:val="20"/>
          <w:szCs w:val="20"/>
        </w:rPr>
        <w:t> </w:t>
      </w:r>
    </w:p>
    <w:p w14:paraId="3BFB5ED2"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35717F3F"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lastRenderedPageBreak/>
        <w:t>Представители Азербайджана и Казахстана проинформировали участников заседания о том, что в свете предлагаемых условий и содержания предлагаемого Протокола по мониторингу, оценке и обмену информацией как название, так и круг ведения Рабочей группы заслуживают уточнения. Было решено, что Договаривающиеся Стороны представят свои предложения по поправкам в течение двух недель, т. е. не позднее 4 октября 2019 года.</w:t>
      </w:r>
      <w:r w:rsidRPr="003310FD">
        <w:rPr>
          <w:rStyle w:val="eop"/>
          <w:rFonts w:ascii="Roboto" w:hAnsi="Roboto" w:cs="Segoe UI"/>
          <w:sz w:val="20"/>
          <w:szCs w:val="20"/>
        </w:rPr>
        <w:t> </w:t>
      </w:r>
    </w:p>
    <w:p w14:paraId="5E2B6F5F"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435C8766"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Совещание приняло решение, что до прояснения этих вопросов принятие соответствующего пункта 16 проекта Заявления и решений министров (</w:t>
      </w:r>
      <w:r w:rsidRPr="003310FD">
        <w:rPr>
          <w:rStyle w:val="normaltextrun"/>
          <w:rFonts w:ascii="Roboto" w:hAnsi="Roboto"/>
          <w:sz w:val="20"/>
          <w:szCs w:val="20"/>
          <w:lang w:val="en-GB"/>
        </w:rPr>
        <w:t>TC</w:t>
      </w:r>
      <w:r w:rsidRPr="003310FD">
        <w:rPr>
          <w:rStyle w:val="normaltextrun"/>
          <w:rFonts w:ascii="Roboto" w:hAnsi="Roboto"/>
          <w:sz w:val="20"/>
          <w:szCs w:val="20"/>
          <w:lang w:val="ru-RU"/>
        </w:rPr>
        <w:t>/</w:t>
      </w:r>
      <w:r w:rsidRPr="003310FD">
        <w:rPr>
          <w:rStyle w:val="normaltextrun"/>
          <w:rFonts w:ascii="Roboto" w:hAnsi="Roboto"/>
          <w:sz w:val="20"/>
          <w:szCs w:val="20"/>
          <w:lang w:val="en-GB"/>
        </w:rPr>
        <w:t>COP</w:t>
      </w:r>
      <w:r w:rsidRPr="003310FD">
        <w:rPr>
          <w:rStyle w:val="normaltextrun"/>
          <w:rFonts w:ascii="Roboto" w:hAnsi="Roboto"/>
          <w:sz w:val="20"/>
          <w:szCs w:val="20"/>
          <w:lang w:val="ru-RU"/>
        </w:rPr>
        <w:t>6/10</w:t>
      </w:r>
      <w:r w:rsidRPr="003310FD">
        <w:rPr>
          <w:rStyle w:val="normaltextrun"/>
          <w:rFonts w:ascii="Roboto" w:hAnsi="Roboto"/>
          <w:sz w:val="20"/>
          <w:szCs w:val="20"/>
          <w:lang w:val="en-GB"/>
        </w:rPr>
        <w:t>rev</w:t>
      </w:r>
      <w:r w:rsidRPr="003310FD">
        <w:rPr>
          <w:rStyle w:val="normaltextrun"/>
          <w:rFonts w:ascii="Roboto" w:hAnsi="Roboto" w:cs="Segoe UI"/>
          <w:sz w:val="20"/>
          <w:szCs w:val="20"/>
          <w:lang w:val="ru-RU"/>
        </w:rPr>
        <w:t>) будет отложено.</w:t>
      </w:r>
      <w:r w:rsidRPr="003310FD">
        <w:rPr>
          <w:rStyle w:val="eop"/>
          <w:rFonts w:ascii="Roboto" w:hAnsi="Roboto" w:cs="Segoe UI"/>
          <w:sz w:val="20"/>
          <w:szCs w:val="20"/>
        </w:rPr>
        <w:t> </w:t>
      </w:r>
    </w:p>
    <w:p w14:paraId="4FC31F82"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0B9C94B3"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Отметив, что создание центра данных мониторинга Каспия, как предлагается положениями пункта 17 проекта Заявления и решений министров (</w:t>
      </w:r>
      <w:r w:rsidRPr="003310FD">
        <w:rPr>
          <w:rStyle w:val="normaltextrun"/>
          <w:rFonts w:ascii="Roboto" w:hAnsi="Roboto"/>
          <w:sz w:val="20"/>
          <w:szCs w:val="20"/>
          <w:lang w:val="en-GB"/>
        </w:rPr>
        <w:t>TC</w:t>
      </w:r>
      <w:r w:rsidRPr="003310FD">
        <w:rPr>
          <w:rStyle w:val="normaltextrun"/>
          <w:rFonts w:ascii="Roboto" w:hAnsi="Roboto"/>
          <w:sz w:val="20"/>
          <w:szCs w:val="20"/>
          <w:lang w:val="ru-RU"/>
        </w:rPr>
        <w:t>/</w:t>
      </w:r>
      <w:r w:rsidRPr="003310FD">
        <w:rPr>
          <w:rStyle w:val="normaltextrun"/>
          <w:rFonts w:ascii="Roboto" w:hAnsi="Roboto"/>
          <w:sz w:val="20"/>
          <w:szCs w:val="20"/>
          <w:lang w:val="en-GB"/>
        </w:rPr>
        <w:t>COP</w:t>
      </w:r>
      <w:r w:rsidRPr="003310FD">
        <w:rPr>
          <w:rStyle w:val="normaltextrun"/>
          <w:rFonts w:ascii="Roboto" w:hAnsi="Roboto"/>
          <w:sz w:val="20"/>
          <w:szCs w:val="20"/>
          <w:lang w:val="ru-RU"/>
        </w:rPr>
        <w:t>6/10</w:t>
      </w:r>
      <w:r w:rsidRPr="003310FD">
        <w:rPr>
          <w:rStyle w:val="normaltextrun"/>
          <w:rFonts w:ascii="Roboto" w:hAnsi="Roboto"/>
          <w:sz w:val="20"/>
          <w:szCs w:val="20"/>
          <w:lang w:val="en-GB"/>
        </w:rPr>
        <w:t>rev</w:t>
      </w:r>
      <w:r w:rsidRPr="003310FD">
        <w:rPr>
          <w:rStyle w:val="normaltextrun"/>
          <w:rFonts w:ascii="Roboto" w:hAnsi="Roboto" w:cs="Segoe UI"/>
          <w:sz w:val="20"/>
          <w:szCs w:val="20"/>
          <w:lang w:val="ru-RU"/>
        </w:rPr>
        <w:t>), является преждевременным, совещание пришло к решению исключить пункт 17 проекта Заявления и решений министров.</w:t>
      </w:r>
      <w:r w:rsidRPr="003310FD">
        <w:rPr>
          <w:rStyle w:val="eop"/>
          <w:rFonts w:ascii="Roboto" w:hAnsi="Roboto" w:cs="Segoe UI"/>
          <w:sz w:val="20"/>
          <w:szCs w:val="20"/>
        </w:rPr>
        <w:t> </w:t>
      </w:r>
    </w:p>
    <w:p w14:paraId="11013BAC"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775AE223"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normaltextrun"/>
          <w:rFonts w:ascii="Roboto" w:hAnsi="Roboto" w:cs="Segoe UI"/>
          <w:b/>
          <w:bCs/>
          <w:sz w:val="20"/>
          <w:szCs w:val="20"/>
          <w:lang w:val="ru-RU"/>
        </w:rPr>
        <w:t xml:space="preserve">Доклад о состоянии окружающей среды </w:t>
      </w:r>
      <w:r w:rsidRPr="003310FD">
        <w:rPr>
          <w:rStyle w:val="normaltextrun"/>
          <w:rFonts w:ascii="Roboto" w:hAnsi="Roboto"/>
          <w:b/>
          <w:bCs/>
          <w:sz w:val="20"/>
          <w:szCs w:val="20"/>
          <w:lang w:val="ru-RU"/>
        </w:rPr>
        <w:t>(</w:t>
      </w:r>
      <w:r w:rsidRPr="003310FD">
        <w:rPr>
          <w:rStyle w:val="normaltextrun"/>
          <w:rFonts w:ascii="Roboto" w:hAnsi="Roboto"/>
          <w:b/>
          <w:bCs/>
          <w:sz w:val="20"/>
          <w:szCs w:val="20"/>
          <w:lang w:val="en-GB"/>
        </w:rPr>
        <w:t>TC</w:t>
      </w:r>
      <w:r w:rsidRPr="003310FD">
        <w:rPr>
          <w:rStyle w:val="normaltextrun"/>
          <w:rFonts w:ascii="Roboto" w:hAnsi="Roboto"/>
          <w:b/>
          <w:bCs/>
          <w:sz w:val="20"/>
          <w:szCs w:val="20"/>
          <w:lang w:val="ru-RU"/>
        </w:rPr>
        <w:t>/</w:t>
      </w:r>
      <w:r w:rsidRPr="003310FD">
        <w:rPr>
          <w:rStyle w:val="normaltextrun"/>
          <w:rFonts w:ascii="Roboto" w:hAnsi="Roboto"/>
          <w:b/>
          <w:bCs/>
          <w:sz w:val="20"/>
          <w:szCs w:val="20"/>
          <w:lang w:val="en-GB"/>
        </w:rPr>
        <w:t>COP</w:t>
      </w:r>
      <w:r w:rsidRPr="003310FD">
        <w:rPr>
          <w:rStyle w:val="normaltextrun"/>
          <w:rFonts w:ascii="Roboto" w:hAnsi="Roboto"/>
          <w:b/>
          <w:bCs/>
          <w:sz w:val="20"/>
          <w:szCs w:val="20"/>
          <w:lang w:val="ru-RU"/>
        </w:rPr>
        <w:t>6/5).</w:t>
      </w:r>
      <w:r w:rsidRPr="003310FD">
        <w:rPr>
          <w:rStyle w:val="eop"/>
          <w:rFonts w:ascii="Roboto" w:hAnsi="Roboto"/>
          <w:sz w:val="20"/>
          <w:szCs w:val="20"/>
        </w:rPr>
        <w:t> </w:t>
      </w:r>
    </w:p>
    <w:p w14:paraId="74A262CE"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14B5700D"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Представитель ГРИД-Арендал проинформировал участников заседания о том, что второй Доклад о состоянии окружающей среды Каспийского моря находится в печати и будет представлен на КС-6. Совещание согласилось с тем, что для следующего Доклада необходимо будет разработать новые руководящие принципы и временные рамки, и с этой целью были внесены изменения в пункт 18 проекта Заявления и решений министров (</w:t>
      </w:r>
      <w:r w:rsidRPr="003310FD">
        <w:rPr>
          <w:rStyle w:val="normaltextrun"/>
          <w:rFonts w:ascii="Roboto" w:hAnsi="Roboto"/>
          <w:sz w:val="20"/>
          <w:szCs w:val="20"/>
          <w:lang w:val="en-GB"/>
        </w:rPr>
        <w:t>TC</w:t>
      </w:r>
      <w:r w:rsidRPr="003310FD">
        <w:rPr>
          <w:rStyle w:val="normaltextrun"/>
          <w:rFonts w:ascii="Roboto" w:hAnsi="Roboto"/>
          <w:sz w:val="20"/>
          <w:szCs w:val="20"/>
          <w:lang w:val="ru-RU"/>
        </w:rPr>
        <w:t>/</w:t>
      </w:r>
      <w:r w:rsidRPr="003310FD">
        <w:rPr>
          <w:rStyle w:val="normaltextrun"/>
          <w:rFonts w:ascii="Roboto" w:hAnsi="Roboto"/>
          <w:sz w:val="20"/>
          <w:szCs w:val="20"/>
          <w:lang w:val="en-GB"/>
        </w:rPr>
        <w:t>COP</w:t>
      </w:r>
      <w:r w:rsidRPr="003310FD">
        <w:rPr>
          <w:rStyle w:val="normaltextrun"/>
          <w:rFonts w:ascii="Roboto" w:hAnsi="Roboto"/>
          <w:sz w:val="20"/>
          <w:szCs w:val="20"/>
          <w:lang w:val="ru-RU"/>
        </w:rPr>
        <w:t>6/10</w:t>
      </w:r>
      <w:r w:rsidRPr="003310FD">
        <w:rPr>
          <w:rStyle w:val="normaltextrun"/>
          <w:rFonts w:ascii="Roboto" w:hAnsi="Roboto"/>
          <w:sz w:val="20"/>
          <w:szCs w:val="20"/>
          <w:lang w:val="en-GB"/>
        </w:rPr>
        <w:t>rev</w:t>
      </w:r>
      <w:r w:rsidRPr="003310FD">
        <w:rPr>
          <w:rStyle w:val="normaltextrun"/>
          <w:rFonts w:ascii="Roboto" w:hAnsi="Roboto"/>
          <w:sz w:val="20"/>
          <w:szCs w:val="20"/>
          <w:lang w:val="ru-RU"/>
        </w:rPr>
        <w:t>).</w:t>
      </w:r>
      <w:r w:rsidRPr="003310FD">
        <w:rPr>
          <w:rStyle w:val="eop"/>
          <w:rFonts w:ascii="Roboto" w:hAnsi="Roboto"/>
          <w:sz w:val="20"/>
          <w:szCs w:val="20"/>
        </w:rPr>
        <w:t> </w:t>
      </w:r>
    </w:p>
    <w:p w14:paraId="0F9855E7"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622434B7"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normaltextrun"/>
          <w:rFonts w:ascii="Roboto" w:hAnsi="Roboto" w:cs="Segoe UI"/>
          <w:b/>
          <w:bCs/>
          <w:sz w:val="20"/>
          <w:szCs w:val="20"/>
          <w:lang w:val="ru-RU"/>
        </w:rPr>
        <w:t xml:space="preserve">Каспийский центр экологической информации (КЭИЦ) </w:t>
      </w:r>
      <w:r w:rsidRPr="003310FD">
        <w:rPr>
          <w:rStyle w:val="normaltextrun"/>
          <w:rFonts w:ascii="Roboto" w:hAnsi="Roboto"/>
          <w:b/>
          <w:bCs/>
          <w:sz w:val="20"/>
          <w:szCs w:val="20"/>
          <w:lang w:val="ru-RU"/>
        </w:rPr>
        <w:t>(</w:t>
      </w:r>
      <w:r w:rsidRPr="003310FD">
        <w:rPr>
          <w:rStyle w:val="normaltextrun"/>
          <w:rFonts w:ascii="Roboto" w:hAnsi="Roboto"/>
          <w:b/>
          <w:bCs/>
          <w:sz w:val="20"/>
          <w:szCs w:val="20"/>
          <w:lang w:val="fr-CH"/>
        </w:rPr>
        <w:t>TC</w:t>
      </w:r>
      <w:r w:rsidRPr="003310FD">
        <w:rPr>
          <w:rStyle w:val="normaltextrun"/>
          <w:rFonts w:ascii="Roboto" w:hAnsi="Roboto"/>
          <w:b/>
          <w:bCs/>
          <w:sz w:val="20"/>
          <w:szCs w:val="20"/>
          <w:lang w:val="ru-RU"/>
        </w:rPr>
        <w:t>/</w:t>
      </w:r>
      <w:r w:rsidRPr="003310FD">
        <w:rPr>
          <w:rStyle w:val="normaltextrun"/>
          <w:rFonts w:ascii="Roboto" w:hAnsi="Roboto"/>
          <w:b/>
          <w:bCs/>
          <w:sz w:val="20"/>
          <w:szCs w:val="20"/>
          <w:lang w:val="fr-CH"/>
        </w:rPr>
        <w:t>COP</w:t>
      </w:r>
      <w:r w:rsidRPr="003310FD">
        <w:rPr>
          <w:rStyle w:val="normaltextrun"/>
          <w:rFonts w:ascii="Roboto" w:hAnsi="Roboto"/>
          <w:b/>
          <w:bCs/>
          <w:sz w:val="20"/>
          <w:szCs w:val="20"/>
          <w:lang w:val="ru-RU"/>
        </w:rPr>
        <w:t>6/16)</w:t>
      </w:r>
      <w:r w:rsidRPr="003310FD">
        <w:rPr>
          <w:rStyle w:val="eop"/>
          <w:rFonts w:ascii="Roboto" w:hAnsi="Roboto"/>
          <w:sz w:val="20"/>
          <w:szCs w:val="20"/>
        </w:rPr>
        <w:t> </w:t>
      </w:r>
    </w:p>
    <w:p w14:paraId="22073A5B"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0A5681CA"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 xml:space="preserve">После вступительных замечаний представителя ГРИД-Арендал заседание рассмотрело соятоние дел с КЭИЦ и его связь с веб-сайтом Тегеранской конвенции и приняло решение, что проделанная работа должна быть использована для создания новой системы информационного взаимодействия, способной учитывать текущие возникающие изменения и инновации в области коммуникационных технологий. Было также принято решение объединить веб-сайт Тегеранской конвенции и веб-сайт КЭИЦ по веб-адресу: </w:t>
      </w:r>
      <w:hyperlink r:id="rId11" w:tgtFrame="_blank" w:history="1">
        <w:r w:rsidRPr="003310FD">
          <w:rPr>
            <w:rStyle w:val="normaltextrun"/>
            <w:rFonts w:ascii="Roboto" w:hAnsi="Roboto"/>
            <w:color w:val="000000"/>
            <w:sz w:val="20"/>
            <w:szCs w:val="20"/>
            <w:u w:val="single"/>
            <w:shd w:val="clear" w:color="auto" w:fill="E1E3E6"/>
            <w:lang w:val="en-GB"/>
          </w:rPr>
          <w:t>www</w:t>
        </w:r>
        <w:r w:rsidRPr="003310FD">
          <w:rPr>
            <w:rStyle w:val="normaltextrun"/>
            <w:rFonts w:ascii="Roboto" w:hAnsi="Roboto"/>
            <w:color w:val="000000"/>
            <w:sz w:val="20"/>
            <w:szCs w:val="20"/>
            <w:u w:val="single"/>
            <w:shd w:val="clear" w:color="auto" w:fill="E1E3E6"/>
            <w:lang w:val="ru-RU"/>
          </w:rPr>
          <w:t>.</w:t>
        </w:r>
        <w:r w:rsidRPr="003310FD">
          <w:rPr>
            <w:rStyle w:val="normaltextrun"/>
            <w:rFonts w:ascii="Roboto" w:hAnsi="Roboto"/>
            <w:color w:val="000000"/>
            <w:sz w:val="20"/>
            <w:szCs w:val="20"/>
            <w:u w:val="single"/>
            <w:shd w:val="clear" w:color="auto" w:fill="E1E3E6"/>
            <w:lang w:val="en-GB"/>
          </w:rPr>
          <w:t>tehranconveniton</w:t>
        </w:r>
        <w:r w:rsidRPr="003310FD">
          <w:rPr>
            <w:rStyle w:val="normaltextrun"/>
            <w:rFonts w:ascii="Roboto" w:hAnsi="Roboto"/>
            <w:color w:val="000000"/>
            <w:sz w:val="20"/>
            <w:szCs w:val="20"/>
            <w:u w:val="single"/>
            <w:shd w:val="clear" w:color="auto" w:fill="E1E3E6"/>
            <w:lang w:val="ru-RU"/>
          </w:rPr>
          <w:t>.</w:t>
        </w:r>
        <w:r w:rsidRPr="003310FD">
          <w:rPr>
            <w:rStyle w:val="normaltextrun"/>
            <w:rFonts w:ascii="Roboto" w:hAnsi="Roboto"/>
            <w:color w:val="000000"/>
            <w:sz w:val="20"/>
            <w:szCs w:val="20"/>
            <w:u w:val="single"/>
            <w:shd w:val="clear" w:color="auto" w:fill="E1E3E6"/>
            <w:lang w:val="en-GB"/>
          </w:rPr>
          <w:t>org</w:t>
        </w:r>
      </w:hyperlink>
      <w:r w:rsidRPr="003310FD">
        <w:rPr>
          <w:rStyle w:val="normaltextrun"/>
          <w:rFonts w:ascii="Roboto" w:hAnsi="Roboto"/>
          <w:sz w:val="20"/>
          <w:szCs w:val="20"/>
          <w:lang w:val="ru-RU"/>
        </w:rPr>
        <w:t>.</w:t>
      </w:r>
      <w:r w:rsidRPr="003310FD">
        <w:rPr>
          <w:rStyle w:val="eop"/>
          <w:rFonts w:ascii="Roboto" w:hAnsi="Roboto"/>
          <w:sz w:val="20"/>
          <w:szCs w:val="20"/>
        </w:rPr>
        <w:t> </w:t>
      </w:r>
    </w:p>
    <w:p w14:paraId="33BDD5DC"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14C22A99"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В пункт 19 проекта Заявления и решений министров (</w:t>
      </w:r>
      <w:r w:rsidRPr="003310FD">
        <w:rPr>
          <w:rStyle w:val="normaltextrun"/>
          <w:rFonts w:ascii="Roboto" w:hAnsi="Roboto"/>
          <w:sz w:val="20"/>
          <w:szCs w:val="20"/>
          <w:lang w:val="en-GB"/>
        </w:rPr>
        <w:t>TC</w:t>
      </w:r>
      <w:r w:rsidRPr="003310FD">
        <w:rPr>
          <w:rStyle w:val="normaltextrun"/>
          <w:rFonts w:ascii="Roboto" w:hAnsi="Roboto"/>
          <w:sz w:val="20"/>
          <w:szCs w:val="20"/>
          <w:lang w:val="ru-RU"/>
        </w:rPr>
        <w:t>/</w:t>
      </w:r>
      <w:r w:rsidRPr="003310FD">
        <w:rPr>
          <w:rStyle w:val="normaltextrun"/>
          <w:rFonts w:ascii="Roboto" w:hAnsi="Roboto"/>
          <w:sz w:val="20"/>
          <w:szCs w:val="20"/>
          <w:lang w:val="en-GB"/>
        </w:rPr>
        <w:t>COP</w:t>
      </w:r>
      <w:r w:rsidRPr="003310FD">
        <w:rPr>
          <w:rStyle w:val="normaltextrun"/>
          <w:rFonts w:ascii="Roboto" w:hAnsi="Roboto"/>
          <w:sz w:val="20"/>
          <w:szCs w:val="20"/>
          <w:lang w:val="ru-RU"/>
        </w:rPr>
        <w:t>6/10</w:t>
      </w:r>
      <w:r w:rsidRPr="003310FD">
        <w:rPr>
          <w:rStyle w:val="normaltextrun"/>
          <w:rFonts w:ascii="Roboto" w:hAnsi="Roboto"/>
          <w:sz w:val="20"/>
          <w:szCs w:val="20"/>
          <w:lang w:val="en-GB"/>
        </w:rPr>
        <w:t>rev</w:t>
      </w:r>
      <w:r w:rsidRPr="003310FD">
        <w:rPr>
          <w:rStyle w:val="normaltextrun"/>
          <w:rFonts w:ascii="Roboto" w:hAnsi="Roboto" w:cs="Segoe UI"/>
          <w:sz w:val="20"/>
          <w:szCs w:val="20"/>
          <w:lang w:val="ru-RU"/>
        </w:rPr>
        <w:t>) были внесены соответствующие поправки.</w:t>
      </w:r>
      <w:r w:rsidRPr="003310FD">
        <w:rPr>
          <w:rStyle w:val="eop"/>
          <w:rFonts w:ascii="Roboto" w:hAnsi="Roboto" w:cs="Segoe UI"/>
          <w:sz w:val="20"/>
          <w:szCs w:val="20"/>
        </w:rPr>
        <w:t> </w:t>
      </w:r>
    </w:p>
    <w:p w14:paraId="77E8E29B"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3C4A48E6"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normaltextrun"/>
          <w:rFonts w:ascii="Roboto" w:hAnsi="Roboto" w:cs="Segoe UI"/>
          <w:b/>
          <w:bCs/>
          <w:sz w:val="20"/>
          <w:szCs w:val="20"/>
          <w:lang w:val="ru-RU"/>
        </w:rPr>
        <w:t xml:space="preserve">Унифицированный формат отчетности </w:t>
      </w:r>
      <w:r w:rsidRPr="003310FD">
        <w:rPr>
          <w:rStyle w:val="normaltextrun"/>
          <w:rFonts w:ascii="Roboto" w:hAnsi="Roboto"/>
          <w:b/>
          <w:bCs/>
          <w:sz w:val="20"/>
          <w:szCs w:val="20"/>
          <w:lang w:val="ru-RU"/>
        </w:rPr>
        <w:t>(</w:t>
      </w:r>
      <w:r w:rsidRPr="003310FD">
        <w:rPr>
          <w:rStyle w:val="normaltextrun"/>
          <w:rFonts w:ascii="Roboto" w:hAnsi="Roboto"/>
          <w:b/>
          <w:bCs/>
          <w:sz w:val="20"/>
          <w:szCs w:val="20"/>
          <w:lang w:val="en-GB"/>
        </w:rPr>
        <w:t>TC</w:t>
      </w:r>
      <w:r w:rsidRPr="003310FD">
        <w:rPr>
          <w:rStyle w:val="normaltextrun"/>
          <w:rFonts w:ascii="Roboto" w:hAnsi="Roboto"/>
          <w:b/>
          <w:bCs/>
          <w:sz w:val="20"/>
          <w:szCs w:val="20"/>
          <w:lang w:val="ru-RU"/>
        </w:rPr>
        <w:t>/</w:t>
      </w:r>
      <w:r w:rsidRPr="003310FD">
        <w:rPr>
          <w:rStyle w:val="normaltextrun"/>
          <w:rFonts w:ascii="Roboto" w:hAnsi="Roboto"/>
          <w:b/>
          <w:bCs/>
          <w:sz w:val="20"/>
          <w:szCs w:val="20"/>
          <w:lang w:val="en-GB"/>
        </w:rPr>
        <w:t>COP</w:t>
      </w:r>
      <w:r w:rsidRPr="003310FD">
        <w:rPr>
          <w:rStyle w:val="normaltextrun"/>
          <w:rFonts w:ascii="Roboto" w:hAnsi="Roboto"/>
          <w:b/>
          <w:bCs/>
          <w:sz w:val="20"/>
          <w:szCs w:val="20"/>
          <w:lang w:val="ru-RU"/>
        </w:rPr>
        <w:t>6/13)</w:t>
      </w:r>
      <w:r w:rsidRPr="003310FD">
        <w:rPr>
          <w:rStyle w:val="eop"/>
          <w:rFonts w:ascii="Roboto" w:hAnsi="Roboto"/>
          <w:sz w:val="20"/>
          <w:szCs w:val="20"/>
        </w:rPr>
        <w:t> </w:t>
      </w:r>
    </w:p>
    <w:p w14:paraId="08DB6B50"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64B081AD"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После того, как представитель Казахстана выразил обеспокоенность по поводу сложности вопросов, которые необходимо решать в соответствии с новым Унифицированным форматом отчетности, на заседании было принято решение рекомендовать КС-6 принять формат в качестве основы для отчетности и внесены соответствующие исправления в пункт 13 проекта Заявления министров и решений (</w:t>
      </w:r>
      <w:r w:rsidRPr="003310FD">
        <w:rPr>
          <w:rStyle w:val="normaltextrun"/>
          <w:rFonts w:ascii="Roboto" w:hAnsi="Roboto"/>
          <w:sz w:val="20"/>
          <w:szCs w:val="20"/>
          <w:lang w:val="en-GB"/>
        </w:rPr>
        <w:t>TC</w:t>
      </w:r>
      <w:r w:rsidRPr="003310FD">
        <w:rPr>
          <w:rStyle w:val="normaltextrun"/>
          <w:rFonts w:ascii="Roboto" w:hAnsi="Roboto"/>
          <w:sz w:val="20"/>
          <w:szCs w:val="20"/>
          <w:lang w:val="ru-RU"/>
        </w:rPr>
        <w:t>/</w:t>
      </w:r>
      <w:r w:rsidRPr="003310FD">
        <w:rPr>
          <w:rStyle w:val="normaltextrun"/>
          <w:rFonts w:ascii="Roboto" w:hAnsi="Roboto"/>
          <w:sz w:val="20"/>
          <w:szCs w:val="20"/>
          <w:lang w:val="en-GB"/>
        </w:rPr>
        <w:t>COP</w:t>
      </w:r>
      <w:r w:rsidRPr="003310FD">
        <w:rPr>
          <w:rStyle w:val="normaltextrun"/>
          <w:rFonts w:ascii="Roboto" w:hAnsi="Roboto"/>
          <w:sz w:val="20"/>
          <w:szCs w:val="20"/>
          <w:lang w:val="ru-RU"/>
        </w:rPr>
        <w:t>6/10</w:t>
      </w:r>
      <w:r w:rsidRPr="003310FD">
        <w:rPr>
          <w:rStyle w:val="normaltextrun"/>
          <w:rFonts w:ascii="Roboto" w:hAnsi="Roboto"/>
          <w:sz w:val="20"/>
          <w:szCs w:val="20"/>
          <w:lang w:val="fr-CH"/>
        </w:rPr>
        <w:t>rev</w:t>
      </w:r>
      <w:r w:rsidRPr="003310FD">
        <w:rPr>
          <w:rStyle w:val="normaltextrun"/>
          <w:rFonts w:ascii="Roboto" w:hAnsi="Roboto"/>
          <w:sz w:val="20"/>
          <w:szCs w:val="20"/>
          <w:lang w:val="ru-RU"/>
        </w:rPr>
        <w:t>).</w:t>
      </w:r>
      <w:r w:rsidRPr="003310FD">
        <w:rPr>
          <w:rStyle w:val="eop"/>
          <w:rFonts w:ascii="Roboto" w:hAnsi="Roboto"/>
          <w:sz w:val="20"/>
          <w:szCs w:val="20"/>
        </w:rPr>
        <w:t> </w:t>
      </w:r>
    </w:p>
    <w:p w14:paraId="626BAABA"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57819C74"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normaltextrun"/>
          <w:rFonts w:ascii="Roboto" w:hAnsi="Roboto" w:cs="Segoe UI"/>
          <w:b/>
          <w:bCs/>
          <w:sz w:val="20"/>
          <w:szCs w:val="20"/>
          <w:lang w:val="ru-RU"/>
        </w:rPr>
        <w:t xml:space="preserve">Итоги внеочередной сессии Конференции Сторон Тегеранской конвенции, Москва, Российская Федерация, 19-20 июля 2018 года </w:t>
      </w:r>
      <w:r w:rsidRPr="003310FD">
        <w:rPr>
          <w:rStyle w:val="normaltextrun"/>
          <w:rFonts w:ascii="Roboto" w:hAnsi="Roboto"/>
          <w:b/>
          <w:bCs/>
          <w:sz w:val="20"/>
          <w:szCs w:val="20"/>
          <w:lang w:val="ru-RU"/>
        </w:rPr>
        <w:t>(</w:t>
      </w:r>
      <w:r w:rsidRPr="003310FD">
        <w:rPr>
          <w:rStyle w:val="normaltextrun"/>
          <w:rFonts w:ascii="Roboto" w:hAnsi="Roboto"/>
          <w:b/>
          <w:bCs/>
          <w:sz w:val="20"/>
          <w:szCs w:val="20"/>
          <w:lang w:val="en-GB"/>
        </w:rPr>
        <w:t>TC</w:t>
      </w:r>
      <w:r w:rsidRPr="003310FD">
        <w:rPr>
          <w:rStyle w:val="normaltextrun"/>
          <w:rFonts w:ascii="Roboto" w:hAnsi="Roboto"/>
          <w:b/>
          <w:bCs/>
          <w:sz w:val="20"/>
          <w:szCs w:val="20"/>
          <w:lang w:val="ru-RU"/>
        </w:rPr>
        <w:t>/</w:t>
      </w:r>
      <w:r w:rsidRPr="003310FD">
        <w:rPr>
          <w:rStyle w:val="normaltextrun"/>
          <w:rFonts w:ascii="Roboto" w:hAnsi="Roboto"/>
          <w:b/>
          <w:bCs/>
          <w:sz w:val="20"/>
          <w:szCs w:val="20"/>
          <w:lang w:val="en-GB"/>
        </w:rPr>
        <w:t>COP</w:t>
      </w:r>
      <w:r w:rsidRPr="003310FD">
        <w:rPr>
          <w:rStyle w:val="normaltextrun"/>
          <w:rFonts w:ascii="Roboto" w:hAnsi="Roboto"/>
          <w:b/>
          <w:bCs/>
          <w:sz w:val="20"/>
          <w:szCs w:val="20"/>
          <w:lang w:val="ru-RU"/>
        </w:rPr>
        <w:t>6/</w:t>
      </w:r>
      <w:r w:rsidRPr="003310FD">
        <w:rPr>
          <w:rStyle w:val="normaltextrun"/>
          <w:rFonts w:ascii="Roboto" w:hAnsi="Roboto"/>
          <w:b/>
          <w:bCs/>
          <w:sz w:val="20"/>
          <w:szCs w:val="20"/>
          <w:lang w:val="en-GB"/>
        </w:rPr>
        <w:t>Info</w:t>
      </w:r>
      <w:r w:rsidRPr="003310FD">
        <w:rPr>
          <w:rStyle w:val="normaltextrun"/>
          <w:rFonts w:ascii="Roboto" w:hAnsi="Roboto"/>
          <w:b/>
          <w:bCs/>
          <w:sz w:val="20"/>
          <w:szCs w:val="20"/>
          <w:lang w:val="ru-RU"/>
        </w:rPr>
        <w:t>1)</w:t>
      </w:r>
      <w:r w:rsidRPr="003310FD">
        <w:rPr>
          <w:rStyle w:val="eop"/>
          <w:rFonts w:ascii="Roboto" w:hAnsi="Roboto"/>
          <w:sz w:val="20"/>
          <w:szCs w:val="20"/>
        </w:rPr>
        <w:t> </w:t>
      </w:r>
    </w:p>
    <w:p w14:paraId="225BE3C9"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3A3E6119"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Совещание напомнило и поблагодарило Российскую Федерацию за организацию успешной Внеочередной сессии КС в Москве в июле 2018 года. В связи с этим были внесены поправки в пункт 4 проекта Заявления и решений министров (</w:t>
      </w:r>
      <w:r w:rsidRPr="003310FD">
        <w:rPr>
          <w:rStyle w:val="normaltextrun"/>
          <w:rFonts w:ascii="Roboto" w:hAnsi="Roboto"/>
          <w:sz w:val="20"/>
          <w:szCs w:val="20"/>
          <w:lang w:val="en-GB"/>
        </w:rPr>
        <w:t>TC</w:t>
      </w:r>
      <w:r w:rsidRPr="003310FD">
        <w:rPr>
          <w:rStyle w:val="normaltextrun"/>
          <w:rFonts w:ascii="Roboto" w:hAnsi="Roboto"/>
          <w:sz w:val="20"/>
          <w:szCs w:val="20"/>
          <w:lang w:val="ru-RU"/>
        </w:rPr>
        <w:t>/</w:t>
      </w:r>
      <w:r w:rsidRPr="003310FD">
        <w:rPr>
          <w:rStyle w:val="normaltextrun"/>
          <w:rFonts w:ascii="Roboto" w:hAnsi="Roboto"/>
          <w:sz w:val="20"/>
          <w:szCs w:val="20"/>
          <w:lang w:val="en-GB"/>
        </w:rPr>
        <w:t>COP</w:t>
      </w:r>
      <w:r w:rsidRPr="003310FD">
        <w:rPr>
          <w:rStyle w:val="normaltextrun"/>
          <w:rFonts w:ascii="Roboto" w:hAnsi="Roboto"/>
          <w:sz w:val="20"/>
          <w:szCs w:val="20"/>
          <w:lang w:val="ru-RU"/>
        </w:rPr>
        <w:t>6/10</w:t>
      </w:r>
      <w:r w:rsidRPr="003310FD">
        <w:rPr>
          <w:rStyle w:val="normaltextrun"/>
          <w:rFonts w:ascii="Roboto" w:hAnsi="Roboto"/>
          <w:sz w:val="20"/>
          <w:szCs w:val="20"/>
          <w:lang w:val="fr-CH"/>
        </w:rPr>
        <w:t>rev</w:t>
      </w:r>
      <w:r w:rsidRPr="003310FD">
        <w:rPr>
          <w:rStyle w:val="normaltextrun"/>
          <w:rFonts w:ascii="Roboto" w:hAnsi="Roboto" w:cs="Segoe UI"/>
          <w:sz w:val="20"/>
          <w:szCs w:val="20"/>
          <w:lang w:val="ru-RU"/>
        </w:rPr>
        <w:t>) с целью отразить ратификацию Протокола</w:t>
      </w:r>
      <w:r w:rsidRPr="003310FD">
        <w:rPr>
          <w:rStyle w:val="normaltextrun"/>
          <w:rFonts w:ascii="Roboto" w:hAnsi="Roboto"/>
          <w:sz w:val="20"/>
          <w:szCs w:val="20"/>
          <w:lang w:val="ru-RU"/>
        </w:rPr>
        <w:t xml:space="preserve"> </w:t>
      </w:r>
      <w:r w:rsidRPr="003310FD">
        <w:rPr>
          <w:rStyle w:val="normaltextrun"/>
          <w:rFonts w:ascii="Roboto" w:hAnsi="Roboto" w:cs="Segoe UI"/>
          <w:sz w:val="20"/>
          <w:szCs w:val="20"/>
          <w:lang w:val="ru-RU"/>
        </w:rPr>
        <w:t>по</w:t>
      </w:r>
      <w:r w:rsidRPr="003310FD">
        <w:rPr>
          <w:rStyle w:val="normaltextrun"/>
          <w:rFonts w:ascii="Roboto" w:hAnsi="Roboto"/>
          <w:sz w:val="20"/>
          <w:szCs w:val="20"/>
          <w:lang w:val="ru-RU"/>
        </w:rPr>
        <w:t xml:space="preserve"> </w:t>
      </w:r>
      <w:r w:rsidRPr="003310FD">
        <w:rPr>
          <w:rStyle w:val="normaltextrun"/>
          <w:rFonts w:ascii="Roboto" w:hAnsi="Roboto" w:cs="Segoe UI"/>
          <w:sz w:val="20"/>
          <w:szCs w:val="20"/>
          <w:lang w:val="ru-RU"/>
        </w:rPr>
        <w:t>ОВОС</w:t>
      </w:r>
      <w:r w:rsidRPr="003310FD">
        <w:rPr>
          <w:rStyle w:val="normaltextrun"/>
          <w:rFonts w:ascii="Roboto" w:hAnsi="Roboto"/>
          <w:sz w:val="20"/>
          <w:szCs w:val="20"/>
          <w:lang w:val="ru-RU"/>
        </w:rPr>
        <w:t xml:space="preserve"> </w:t>
      </w:r>
      <w:r w:rsidRPr="003310FD">
        <w:rPr>
          <w:rStyle w:val="normaltextrun"/>
          <w:rFonts w:ascii="Roboto" w:hAnsi="Roboto" w:cs="Segoe UI"/>
          <w:sz w:val="20"/>
          <w:szCs w:val="20"/>
          <w:lang w:val="ru-RU"/>
        </w:rPr>
        <w:t>Азербайджанской</w:t>
      </w:r>
      <w:r w:rsidRPr="003310FD">
        <w:rPr>
          <w:rStyle w:val="normaltextrun"/>
          <w:rFonts w:ascii="Roboto" w:hAnsi="Roboto"/>
          <w:sz w:val="20"/>
          <w:szCs w:val="20"/>
          <w:lang w:val="ru-RU"/>
        </w:rPr>
        <w:t xml:space="preserve"> </w:t>
      </w:r>
      <w:r w:rsidRPr="003310FD">
        <w:rPr>
          <w:rStyle w:val="normaltextrun"/>
          <w:rFonts w:ascii="Roboto" w:hAnsi="Roboto" w:cs="Segoe UI"/>
          <w:sz w:val="20"/>
          <w:szCs w:val="20"/>
          <w:lang w:val="ru-RU"/>
        </w:rPr>
        <w:t>Республикой</w:t>
      </w:r>
      <w:r w:rsidRPr="003310FD">
        <w:rPr>
          <w:rStyle w:val="normaltextrun"/>
          <w:rFonts w:ascii="Roboto" w:hAnsi="Roboto"/>
          <w:sz w:val="20"/>
          <w:szCs w:val="20"/>
          <w:lang w:val="ru-RU"/>
        </w:rPr>
        <w:t>.</w:t>
      </w:r>
      <w:r w:rsidRPr="003310FD">
        <w:rPr>
          <w:rStyle w:val="eop"/>
          <w:rFonts w:ascii="Roboto" w:hAnsi="Roboto"/>
          <w:sz w:val="20"/>
          <w:szCs w:val="20"/>
        </w:rPr>
        <w:t> </w:t>
      </w:r>
    </w:p>
    <w:p w14:paraId="061FD613"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0E645027"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normaltextrun"/>
          <w:rFonts w:ascii="Roboto" w:hAnsi="Roboto" w:cs="Segoe UI"/>
          <w:b/>
          <w:bCs/>
          <w:sz w:val="20"/>
          <w:szCs w:val="20"/>
          <w:lang w:val="ru-RU"/>
        </w:rPr>
        <w:t xml:space="preserve">Положение дел с подготовительной работой для реализации Московского и Ашхабадского протоколов и Протокола по ОВОС </w:t>
      </w:r>
      <w:r w:rsidRPr="003310FD">
        <w:rPr>
          <w:rStyle w:val="normaltextrun"/>
          <w:rFonts w:ascii="Roboto" w:hAnsi="Roboto"/>
          <w:b/>
          <w:bCs/>
          <w:sz w:val="20"/>
          <w:szCs w:val="20"/>
          <w:lang w:val="ru-RU"/>
        </w:rPr>
        <w:t>(</w:t>
      </w:r>
      <w:r w:rsidRPr="003310FD">
        <w:rPr>
          <w:rStyle w:val="normaltextrun"/>
          <w:rFonts w:ascii="Roboto" w:hAnsi="Roboto"/>
          <w:b/>
          <w:bCs/>
          <w:sz w:val="20"/>
          <w:szCs w:val="20"/>
          <w:lang w:val="en-GB"/>
        </w:rPr>
        <w:t>TC</w:t>
      </w:r>
      <w:r w:rsidRPr="003310FD">
        <w:rPr>
          <w:rStyle w:val="normaltextrun"/>
          <w:rFonts w:ascii="Roboto" w:hAnsi="Roboto"/>
          <w:b/>
          <w:bCs/>
          <w:sz w:val="20"/>
          <w:szCs w:val="20"/>
          <w:lang w:val="ru-RU"/>
        </w:rPr>
        <w:t>/</w:t>
      </w:r>
      <w:r w:rsidRPr="003310FD">
        <w:rPr>
          <w:rStyle w:val="normaltextrun"/>
          <w:rFonts w:ascii="Roboto" w:hAnsi="Roboto"/>
          <w:b/>
          <w:bCs/>
          <w:sz w:val="20"/>
          <w:szCs w:val="20"/>
          <w:lang w:val="en-GB"/>
        </w:rPr>
        <w:t>COP</w:t>
      </w:r>
      <w:r w:rsidRPr="003310FD">
        <w:rPr>
          <w:rStyle w:val="normaltextrun"/>
          <w:rFonts w:ascii="Roboto" w:hAnsi="Roboto"/>
          <w:b/>
          <w:bCs/>
          <w:sz w:val="20"/>
          <w:szCs w:val="20"/>
          <w:lang w:val="ru-RU"/>
        </w:rPr>
        <w:t>6/</w:t>
      </w:r>
      <w:r w:rsidRPr="003310FD">
        <w:rPr>
          <w:rStyle w:val="normaltextrun"/>
          <w:rFonts w:ascii="Roboto" w:hAnsi="Roboto"/>
          <w:b/>
          <w:bCs/>
          <w:sz w:val="20"/>
          <w:szCs w:val="20"/>
          <w:lang w:val="en-GB"/>
        </w:rPr>
        <w:t>Info</w:t>
      </w:r>
      <w:r w:rsidRPr="003310FD">
        <w:rPr>
          <w:rStyle w:val="normaltextrun"/>
          <w:rFonts w:ascii="Roboto" w:hAnsi="Roboto"/>
          <w:b/>
          <w:bCs/>
          <w:sz w:val="20"/>
          <w:szCs w:val="20"/>
          <w:lang w:val="ru-RU"/>
        </w:rPr>
        <w:t>4)</w:t>
      </w:r>
      <w:r w:rsidRPr="003310FD">
        <w:rPr>
          <w:rStyle w:val="eop"/>
          <w:rFonts w:ascii="Roboto" w:hAnsi="Roboto"/>
          <w:sz w:val="20"/>
          <w:szCs w:val="20"/>
        </w:rPr>
        <w:t> </w:t>
      </w:r>
    </w:p>
    <w:p w14:paraId="396392F4"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eop"/>
          <w:rFonts w:ascii="Roboto" w:hAnsi="Roboto"/>
          <w:sz w:val="20"/>
          <w:szCs w:val="20"/>
        </w:rPr>
        <w:t> </w:t>
      </w:r>
    </w:p>
    <w:p w14:paraId="3C09699E"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normaltextrun"/>
          <w:rFonts w:ascii="Roboto" w:hAnsi="Roboto" w:cs="Segoe UI"/>
          <w:sz w:val="20"/>
          <w:szCs w:val="20"/>
          <w:lang w:val="ru-RU"/>
        </w:rPr>
        <w:t>Совещание приняло к сведению доклад о положении дел</w:t>
      </w:r>
      <w:r w:rsidRPr="003310FD">
        <w:rPr>
          <w:rStyle w:val="normaltextrun"/>
          <w:rFonts w:ascii="Roboto" w:hAnsi="Roboto"/>
          <w:sz w:val="20"/>
          <w:szCs w:val="20"/>
          <w:lang w:val="ru-RU"/>
        </w:rPr>
        <w:t>.</w:t>
      </w:r>
      <w:r w:rsidRPr="003310FD">
        <w:rPr>
          <w:rStyle w:val="eop"/>
          <w:rFonts w:ascii="Roboto" w:hAnsi="Roboto"/>
          <w:sz w:val="20"/>
          <w:szCs w:val="20"/>
        </w:rPr>
        <w:t> </w:t>
      </w:r>
    </w:p>
    <w:p w14:paraId="5025971B"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eop"/>
          <w:rFonts w:ascii="Roboto" w:hAnsi="Roboto"/>
          <w:sz w:val="20"/>
          <w:szCs w:val="20"/>
        </w:rPr>
        <w:lastRenderedPageBreak/>
        <w:t> </w:t>
      </w:r>
    </w:p>
    <w:p w14:paraId="4D22D64D"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normaltextrun"/>
          <w:rFonts w:ascii="Roboto" w:hAnsi="Roboto" w:cs="Segoe UI"/>
          <w:b/>
          <w:bCs/>
          <w:sz w:val="20"/>
          <w:szCs w:val="20"/>
          <w:lang w:val="ru-RU"/>
        </w:rPr>
        <w:t xml:space="preserve">Круг ведения НОВК/НСВК </w:t>
      </w:r>
      <w:r w:rsidRPr="003310FD">
        <w:rPr>
          <w:rStyle w:val="normaltextrun"/>
          <w:rFonts w:ascii="Roboto" w:hAnsi="Roboto"/>
          <w:b/>
          <w:bCs/>
          <w:sz w:val="20"/>
          <w:szCs w:val="20"/>
          <w:lang w:val="ru-RU"/>
        </w:rPr>
        <w:t>(</w:t>
      </w:r>
      <w:r w:rsidRPr="003310FD">
        <w:rPr>
          <w:rStyle w:val="normaltextrun"/>
          <w:rFonts w:ascii="Roboto" w:hAnsi="Roboto"/>
          <w:b/>
          <w:bCs/>
          <w:sz w:val="20"/>
          <w:szCs w:val="20"/>
          <w:lang w:val="en-GB"/>
        </w:rPr>
        <w:t>TC</w:t>
      </w:r>
      <w:r w:rsidRPr="003310FD">
        <w:rPr>
          <w:rStyle w:val="normaltextrun"/>
          <w:rFonts w:ascii="Roboto" w:hAnsi="Roboto"/>
          <w:b/>
          <w:bCs/>
          <w:sz w:val="20"/>
          <w:szCs w:val="20"/>
          <w:lang w:val="ru-RU"/>
        </w:rPr>
        <w:t>/</w:t>
      </w:r>
      <w:r w:rsidRPr="003310FD">
        <w:rPr>
          <w:rStyle w:val="normaltextrun"/>
          <w:rFonts w:ascii="Roboto" w:hAnsi="Roboto"/>
          <w:b/>
          <w:bCs/>
          <w:sz w:val="20"/>
          <w:szCs w:val="20"/>
          <w:lang w:val="en-GB"/>
        </w:rPr>
        <w:t>COP</w:t>
      </w:r>
      <w:r w:rsidRPr="003310FD">
        <w:rPr>
          <w:rStyle w:val="normaltextrun"/>
          <w:rFonts w:ascii="Roboto" w:hAnsi="Roboto"/>
          <w:b/>
          <w:bCs/>
          <w:sz w:val="20"/>
          <w:szCs w:val="20"/>
          <w:lang w:val="ru-RU"/>
        </w:rPr>
        <w:t>6/6)</w:t>
      </w:r>
      <w:r w:rsidRPr="003310FD">
        <w:rPr>
          <w:rStyle w:val="eop"/>
          <w:rFonts w:ascii="Roboto" w:hAnsi="Roboto"/>
          <w:sz w:val="20"/>
          <w:szCs w:val="20"/>
        </w:rPr>
        <w:t> </w:t>
      </w:r>
    </w:p>
    <w:p w14:paraId="4C842C9A"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05AFE79E"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Участники заседания внесли незначительные поправки и приняли решение представить Круг ведения НОВК/НСВК на КС-6 для принятия, как это предлагается в пункте 15 проекта Заявления и решений министров (</w:t>
      </w:r>
      <w:r w:rsidRPr="003310FD">
        <w:rPr>
          <w:rStyle w:val="normaltextrun"/>
          <w:rFonts w:ascii="Roboto" w:hAnsi="Roboto"/>
          <w:sz w:val="20"/>
          <w:szCs w:val="20"/>
          <w:lang w:val="en-GB"/>
        </w:rPr>
        <w:t>TC</w:t>
      </w:r>
      <w:r w:rsidRPr="003310FD">
        <w:rPr>
          <w:rStyle w:val="normaltextrun"/>
          <w:rFonts w:ascii="Roboto" w:hAnsi="Roboto"/>
          <w:sz w:val="20"/>
          <w:szCs w:val="20"/>
          <w:lang w:val="ru-RU"/>
        </w:rPr>
        <w:t>/</w:t>
      </w:r>
      <w:r w:rsidRPr="003310FD">
        <w:rPr>
          <w:rStyle w:val="normaltextrun"/>
          <w:rFonts w:ascii="Roboto" w:hAnsi="Roboto"/>
          <w:sz w:val="20"/>
          <w:szCs w:val="20"/>
          <w:lang w:val="en-GB"/>
        </w:rPr>
        <w:t>COP</w:t>
      </w:r>
      <w:r w:rsidRPr="003310FD">
        <w:rPr>
          <w:rStyle w:val="normaltextrun"/>
          <w:rFonts w:ascii="Roboto" w:hAnsi="Roboto"/>
          <w:sz w:val="20"/>
          <w:szCs w:val="20"/>
          <w:lang w:val="ru-RU"/>
        </w:rPr>
        <w:t>6/10</w:t>
      </w:r>
      <w:r w:rsidRPr="003310FD">
        <w:rPr>
          <w:rStyle w:val="normaltextrun"/>
          <w:rFonts w:ascii="Roboto" w:hAnsi="Roboto"/>
          <w:sz w:val="20"/>
          <w:szCs w:val="20"/>
          <w:lang w:val="fr-CH"/>
        </w:rPr>
        <w:t>rev</w:t>
      </w:r>
      <w:r w:rsidRPr="003310FD">
        <w:rPr>
          <w:rStyle w:val="normaltextrun"/>
          <w:rFonts w:ascii="Roboto" w:hAnsi="Roboto"/>
          <w:sz w:val="20"/>
          <w:szCs w:val="20"/>
          <w:lang w:val="ru-RU"/>
        </w:rPr>
        <w:t>).</w:t>
      </w:r>
      <w:r w:rsidRPr="003310FD">
        <w:rPr>
          <w:rStyle w:val="eop"/>
          <w:rFonts w:ascii="Roboto" w:hAnsi="Roboto"/>
          <w:sz w:val="20"/>
          <w:szCs w:val="20"/>
        </w:rPr>
        <w:t> </w:t>
      </w:r>
    </w:p>
    <w:p w14:paraId="48553971"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088981DD"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normaltextrun"/>
          <w:rFonts w:ascii="Roboto" w:hAnsi="Roboto" w:cs="Segoe UI"/>
          <w:b/>
          <w:bCs/>
          <w:sz w:val="20"/>
          <w:szCs w:val="20"/>
          <w:lang w:val="ru-RU"/>
        </w:rPr>
        <w:t xml:space="preserve">Программа работы и бюджет </w:t>
      </w:r>
      <w:r w:rsidRPr="003310FD">
        <w:rPr>
          <w:rStyle w:val="normaltextrun"/>
          <w:rFonts w:ascii="Roboto" w:hAnsi="Roboto"/>
          <w:b/>
          <w:bCs/>
          <w:sz w:val="20"/>
          <w:szCs w:val="20"/>
          <w:lang w:val="ru-RU"/>
        </w:rPr>
        <w:t>(</w:t>
      </w:r>
      <w:r w:rsidRPr="003310FD">
        <w:rPr>
          <w:rStyle w:val="normaltextrun"/>
          <w:rFonts w:ascii="Roboto" w:hAnsi="Roboto"/>
          <w:b/>
          <w:bCs/>
          <w:sz w:val="20"/>
          <w:szCs w:val="20"/>
          <w:lang w:val="en-GB"/>
        </w:rPr>
        <w:t>TC</w:t>
      </w:r>
      <w:r w:rsidRPr="003310FD">
        <w:rPr>
          <w:rStyle w:val="normaltextrun"/>
          <w:rFonts w:ascii="Roboto" w:hAnsi="Roboto"/>
          <w:b/>
          <w:bCs/>
          <w:sz w:val="20"/>
          <w:szCs w:val="20"/>
          <w:lang w:val="ru-RU"/>
        </w:rPr>
        <w:t>/</w:t>
      </w:r>
      <w:r w:rsidRPr="003310FD">
        <w:rPr>
          <w:rStyle w:val="normaltextrun"/>
          <w:rFonts w:ascii="Roboto" w:hAnsi="Roboto"/>
          <w:b/>
          <w:bCs/>
          <w:sz w:val="20"/>
          <w:szCs w:val="20"/>
          <w:lang w:val="en-GB"/>
        </w:rPr>
        <w:t>COP</w:t>
      </w:r>
      <w:r w:rsidRPr="003310FD">
        <w:rPr>
          <w:rStyle w:val="normaltextrun"/>
          <w:rFonts w:ascii="Roboto" w:hAnsi="Roboto"/>
          <w:b/>
          <w:bCs/>
          <w:sz w:val="20"/>
          <w:szCs w:val="20"/>
          <w:lang w:val="ru-RU"/>
        </w:rPr>
        <w:t>6/8)</w:t>
      </w:r>
      <w:r w:rsidRPr="003310FD">
        <w:rPr>
          <w:rStyle w:val="eop"/>
          <w:rFonts w:ascii="Roboto" w:hAnsi="Roboto"/>
          <w:sz w:val="20"/>
          <w:szCs w:val="20"/>
        </w:rPr>
        <w:t> </w:t>
      </w:r>
    </w:p>
    <w:p w14:paraId="1E47BEA6"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4169A518"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Совещание внесло поправки и приняло решение представить предложенную Программу работы и бюджет на 2020–2021 годы на КС-6 для утверждения при том понимании, что заверенный отчет о доходах и расходах за 2019 год, который будет выпущен в начале 2020 года, а также решение КС-6 в отношении Секретариата могут потребовать внесения некоторых изменений в бюджет. ВСТК было предложено предоставить общий обзор доходов и расходов, имевших место после КС-5.</w:t>
      </w:r>
      <w:r w:rsidRPr="003310FD">
        <w:rPr>
          <w:rStyle w:val="eop"/>
          <w:rFonts w:ascii="Roboto" w:hAnsi="Roboto" w:cs="Segoe UI"/>
          <w:sz w:val="20"/>
          <w:szCs w:val="20"/>
        </w:rPr>
        <w:t> </w:t>
      </w:r>
    </w:p>
    <w:p w14:paraId="0CEF6BCE"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58076865"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В результате были согласованы пункты 26-28 проекта Заявления и решений министров (</w:t>
      </w:r>
      <w:r w:rsidRPr="003310FD">
        <w:rPr>
          <w:rStyle w:val="normaltextrun"/>
          <w:rFonts w:ascii="Roboto" w:hAnsi="Roboto"/>
          <w:sz w:val="20"/>
          <w:szCs w:val="20"/>
          <w:lang w:val="en-GB"/>
        </w:rPr>
        <w:t>TC</w:t>
      </w:r>
      <w:r w:rsidRPr="003310FD">
        <w:rPr>
          <w:rStyle w:val="normaltextrun"/>
          <w:rFonts w:ascii="Roboto" w:hAnsi="Roboto"/>
          <w:sz w:val="20"/>
          <w:szCs w:val="20"/>
          <w:lang w:val="ru-RU"/>
        </w:rPr>
        <w:t>/</w:t>
      </w:r>
      <w:r w:rsidRPr="003310FD">
        <w:rPr>
          <w:rStyle w:val="normaltextrun"/>
          <w:rFonts w:ascii="Roboto" w:hAnsi="Roboto"/>
          <w:sz w:val="20"/>
          <w:szCs w:val="20"/>
          <w:lang w:val="en-GB"/>
        </w:rPr>
        <w:t>COP</w:t>
      </w:r>
      <w:r w:rsidRPr="003310FD">
        <w:rPr>
          <w:rStyle w:val="normaltextrun"/>
          <w:rFonts w:ascii="Roboto" w:hAnsi="Roboto"/>
          <w:sz w:val="20"/>
          <w:szCs w:val="20"/>
          <w:lang w:val="ru-RU"/>
        </w:rPr>
        <w:t xml:space="preserve"> 6/10</w:t>
      </w:r>
      <w:r w:rsidRPr="003310FD">
        <w:rPr>
          <w:rStyle w:val="normaltextrun"/>
          <w:rFonts w:ascii="Roboto" w:hAnsi="Roboto"/>
          <w:sz w:val="20"/>
          <w:szCs w:val="20"/>
          <w:lang w:val="fr-CH"/>
        </w:rPr>
        <w:t>rev</w:t>
      </w:r>
      <w:r w:rsidRPr="003310FD">
        <w:rPr>
          <w:rStyle w:val="normaltextrun"/>
          <w:rFonts w:ascii="Roboto" w:hAnsi="Roboto"/>
          <w:sz w:val="20"/>
          <w:szCs w:val="20"/>
          <w:lang w:val="ru-RU"/>
        </w:rPr>
        <w:t>).</w:t>
      </w:r>
      <w:r w:rsidRPr="003310FD">
        <w:rPr>
          <w:rStyle w:val="eop"/>
          <w:rFonts w:ascii="Roboto" w:hAnsi="Roboto"/>
          <w:sz w:val="20"/>
          <w:szCs w:val="20"/>
        </w:rPr>
        <w:t> </w:t>
      </w:r>
    </w:p>
    <w:p w14:paraId="2F3CCB20"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4A495BB2"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normaltextrun"/>
          <w:rFonts w:ascii="Roboto" w:hAnsi="Roboto" w:cs="Segoe UI"/>
          <w:b/>
          <w:bCs/>
          <w:sz w:val="20"/>
          <w:szCs w:val="20"/>
          <w:lang w:val="ru-RU"/>
        </w:rPr>
        <w:t>Текущая подготовка проектов и прочие возможности для сотрудничества</w:t>
      </w:r>
      <w:r w:rsidRPr="003310FD">
        <w:rPr>
          <w:rStyle w:val="eop"/>
          <w:rFonts w:ascii="Roboto" w:hAnsi="Roboto" w:cs="Segoe UI"/>
          <w:sz w:val="20"/>
          <w:szCs w:val="20"/>
        </w:rPr>
        <w:t> </w:t>
      </w:r>
    </w:p>
    <w:p w14:paraId="7B4FAA08"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3A3AE41A"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Участники заседания заслушали выступление представителя Общественного фонда  Центр водной инициативы расположенного в Казахстане по проекту «Решение проблемы морского мусора в регионе Каспийского моря»,</w:t>
      </w:r>
      <w:r w:rsidRPr="003310FD">
        <w:rPr>
          <w:rStyle w:val="normaltextrun"/>
          <w:rFonts w:ascii="Roboto" w:hAnsi="Roboto"/>
          <w:sz w:val="20"/>
          <w:szCs w:val="20"/>
          <w:lang w:val="ru-RU"/>
        </w:rPr>
        <w:t xml:space="preserve"> </w:t>
      </w:r>
      <w:r w:rsidRPr="003310FD">
        <w:rPr>
          <w:rStyle w:val="normaltextrun"/>
          <w:rFonts w:ascii="Roboto" w:hAnsi="Roboto" w:cs="Segoe UI"/>
          <w:sz w:val="20"/>
          <w:szCs w:val="20"/>
          <w:lang w:val="ru-RU"/>
        </w:rPr>
        <w:t xml:space="preserve">осуществляемого под эгидой временного Секретариата Тегеранской конвенции, финансируемого </w:t>
      </w:r>
      <w:r w:rsidRPr="003310FD">
        <w:rPr>
          <w:rStyle w:val="normaltextrun"/>
          <w:rFonts w:ascii="Roboto" w:hAnsi="Roboto"/>
          <w:sz w:val="20"/>
          <w:szCs w:val="20"/>
        </w:rPr>
        <w:t>Global</w:t>
      </w:r>
      <w:r w:rsidRPr="003310FD">
        <w:rPr>
          <w:rStyle w:val="normaltextrun"/>
          <w:rFonts w:ascii="Roboto" w:hAnsi="Roboto"/>
          <w:sz w:val="20"/>
          <w:szCs w:val="20"/>
          <w:lang w:val="ru-RU"/>
        </w:rPr>
        <w:t xml:space="preserve"> </w:t>
      </w:r>
      <w:r w:rsidRPr="003310FD">
        <w:rPr>
          <w:rStyle w:val="normaltextrun"/>
          <w:rFonts w:ascii="Roboto" w:hAnsi="Roboto"/>
          <w:sz w:val="20"/>
          <w:szCs w:val="20"/>
        </w:rPr>
        <w:t>Water</w:t>
      </w:r>
      <w:r w:rsidRPr="003310FD">
        <w:rPr>
          <w:rStyle w:val="normaltextrun"/>
          <w:rFonts w:ascii="Roboto" w:hAnsi="Roboto"/>
          <w:sz w:val="20"/>
          <w:szCs w:val="20"/>
          <w:lang w:val="ru-RU"/>
        </w:rPr>
        <w:t xml:space="preserve"> </w:t>
      </w:r>
      <w:r w:rsidRPr="003310FD">
        <w:rPr>
          <w:rStyle w:val="normaltextrun"/>
          <w:rFonts w:ascii="Roboto" w:hAnsi="Roboto"/>
          <w:sz w:val="20"/>
          <w:szCs w:val="20"/>
        </w:rPr>
        <w:t>Challenge</w:t>
      </w:r>
      <w:r w:rsidRPr="003310FD">
        <w:rPr>
          <w:rStyle w:val="normaltextrun"/>
          <w:rFonts w:ascii="Roboto" w:hAnsi="Roboto" w:cs="Segoe UI"/>
          <w:sz w:val="20"/>
          <w:szCs w:val="20"/>
          <w:lang w:val="ru-RU"/>
        </w:rPr>
        <w:t xml:space="preserve"> и фондом Кока-Кола после чего состоялся обмен мнениями между Договаривающимися Сторонами относительно организации разработки проекта, предварительного согласования с странами тематики , содержания, целей и временных рамок проекта. В результате совещание внесло поправки в пункт 30 проекта Заявления и решений министров (</w:t>
      </w:r>
      <w:r w:rsidRPr="003310FD">
        <w:rPr>
          <w:rStyle w:val="normaltextrun"/>
          <w:rFonts w:ascii="Roboto" w:hAnsi="Roboto"/>
          <w:sz w:val="20"/>
          <w:szCs w:val="20"/>
          <w:lang w:val="en-GB"/>
        </w:rPr>
        <w:t>TC</w:t>
      </w:r>
      <w:r w:rsidRPr="003310FD">
        <w:rPr>
          <w:rStyle w:val="normaltextrun"/>
          <w:rFonts w:ascii="Roboto" w:hAnsi="Roboto"/>
          <w:sz w:val="20"/>
          <w:szCs w:val="20"/>
          <w:lang w:val="ru-RU"/>
        </w:rPr>
        <w:t>/</w:t>
      </w:r>
      <w:r w:rsidRPr="003310FD">
        <w:rPr>
          <w:rStyle w:val="normaltextrun"/>
          <w:rFonts w:ascii="Roboto" w:hAnsi="Roboto"/>
          <w:sz w:val="20"/>
          <w:szCs w:val="20"/>
          <w:lang w:val="en-GB"/>
        </w:rPr>
        <w:t>COP</w:t>
      </w:r>
      <w:r w:rsidRPr="003310FD">
        <w:rPr>
          <w:rStyle w:val="normaltextrun"/>
          <w:rFonts w:ascii="Roboto" w:hAnsi="Roboto"/>
          <w:sz w:val="20"/>
          <w:szCs w:val="20"/>
          <w:lang w:val="ru-RU"/>
        </w:rPr>
        <w:t>6/10</w:t>
      </w:r>
      <w:r w:rsidRPr="003310FD">
        <w:rPr>
          <w:rStyle w:val="normaltextrun"/>
          <w:rFonts w:ascii="Roboto" w:hAnsi="Roboto"/>
          <w:sz w:val="20"/>
          <w:szCs w:val="20"/>
          <w:lang w:val="fr-CH"/>
        </w:rPr>
        <w:t>rev</w:t>
      </w:r>
      <w:r w:rsidRPr="003310FD">
        <w:rPr>
          <w:rStyle w:val="normaltextrun"/>
          <w:rFonts w:ascii="Roboto" w:hAnsi="Roboto"/>
          <w:sz w:val="20"/>
          <w:szCs w:val="20"/>
          <w:lang w:val="ru-RU"/>
        </w:rPr>
        <w:t>).</w:t>
      </w:r>
      <w:r w:rsidRPr="003310FD">
        <w:rPr>
          <w:rStyle w:val="eop"/>
          <w:rFonts w:ascii="Roboto" w:hAnsi="Roboto"/>
          <w:sz w:val="20"/>
          <w:szCs w:val="20"/>
        </w:rPr>
        <w:t> </w:t>
      </w:r>
    </w:p>
    <w:p w14:paraId="004D8234"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3888C6AE"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По просьбе Национальной Академии Наук Азербайджана участники заседания заслушали презентацию о региональном научном сотрудничестве в регионе Каспийского моря. Стороны приняли к сведению презентацию и сообщили, что рассмотрят предложение на национальном уровне.</w:t>
      </w:r>
      <w:r w:rsidRPr="003310FD">
        <w:rPr>
          <w:rStyle w:val="eop"/>
          <w:rFonts w:ascii="Roboto" w:hAnsi="Roboto" w:cs="Segoe UI"/>
          <w:sz w:val="20"/>
          <w:szCs w:val="20"/>
        </w:rPr>
        <w:t> </w:t>
      </w:r>
    </w:p>
    <w:p w14:paraId="723AC71E"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53F5C42E"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normaltextrun"/>
          <w:rFonts w:ascii="Roboto" w:hAnsi="Roboto" w:cs="Segoe UI"/>
          <w:b/>
          <w:bCs/>
          <w:sz w:val="20"/>
          <w:szCs w:val="20"/>
          <w:lang w:val="ru-RU"/>
        </w:rPr>
        <w:t xml:space="preserve">Частный сектор и вовлечение заинтересованных сторон </w:t>
      </w:r>
      <w:r w:rsidRPr="003310FD">
        <w:rPr>
          <w:rStyle w:val="normaltextrun"/>
          <w:rFonts w:ascii="Roboto" w:hAnsi="Roboto"/>
          <w:b/>
          <w:bCs/>
          <w:sz w:val="20"/>
          <w:szCs w:val="20"/>
          <w:lang w:val="ru-RU"/>
        </w:rPr>
        <w:t>(</w:t>
      </w:r>
      <w:r w:rsidRPr="003310FD">
        <w:rPr>
          <w:rStyle w:val="normaltextrun"/>
          <w:rFonts w:ascii="Roboto" w:hAnsi="Roboto" w:cs="Segoe UI"/>
          <w:b/>
          <w:bCs/>
          <w:sz w:val="20"/>
          <w:szCs w:val="20"/>
          <w:lang w:val="ru-RU"/>
        </w:rPr>
        <w:t xml:space="preserve">документы </w:t>
      </w:r>
      <w:r w:rsidRPr="003310FD">
        <w:rPr>
          <w:rStyle w:val="normaltextrun"/>
          <w:rFonts w:ascii="Roboto" w:hAnsi="Roboto"/>
          <w:b/>
          <w:bCs/>
          <w:sz w:val="20"/>
          <w:szCs w:val="20"/>
          <w:lang w:val="en-GB"/>
        </w:rPr>
        <w:t>TC</w:t>
      </w:r>
      <w:r w:rsidRPr="003310FD">
        <w:rPr>
          <w:rStyle w:val="normaltextrun"/>
          <w:rFonts w:ascii="Roboto" w:hAnsi="Roboto"/>
          <w:b/>
          <w:bCs/>
          <w:sz w:val="20"/>
          <w:szCs w:val="20"/>
          <w:lang w:val="ru-RU"/>
        </w:rPr>
        <w:t>/</w:t>
      </w:r>
      <w:r w:rsidRPr="003310FD">
        <w:rPr>
          <w:rStyle w:val="normaltextrun"/>
          <w:rFonts w:ascii="Roboto" w:hAnsi="Roboto"/>
          <w:b/>
          <w:bCs/>
          <w:sz w:val="20"/>
          <w:szCs w:val="20"/>
          <w:lang w:val="en-GB"/>
        </w:rPr>
        <w:t>COP</w:t>
      </w:r>
      <w:r w:rsidRPr="003310FD">
        <w:rPr>
          <w:rStyle w:val="normaltextrun"/>
          <w:rFonts w:ascii="Roboto" w:hAnsi="Roboto"/>
          <w:b/>
          <w:bCs/>
          <w:sz w:val="20"/>
          <w:szCs w:val="20"/>
          <w:lang w:val="ru-RU"/>
        </w:rPr>
        <w:t xml:space="preserve">6/12; </w:t>
      </w:r>
      <w:r w:rsidRPr="003310FD">
        <w:rPr>
          <w:rStyle w:val="normaltextrun"/>
          <w:rFonts w:ascii="Roboto" w:hAnsi="Roboto"/>
          <w:b/>
          <w:bCs/>
          <w:sz w:val="20"/>
          <w:szCs w:val="20"/>
          <w:lang w:val="en-GB"/>
        </w:rPr>
        <w:t>TC</w:t>
      </w:r>
      <w:r w:rsidRPr="003310FD">
        <w:rPr>
          <w:rStyle w:val="normaltextrun"/>
          <w:rFonts w:ascii="Roboto" w:hAnsi="Roboto"/>
          <w:b/>
          <w:bCs/>
          <w:sz w:val="20"/>
          <w:szCs w:val="20"/>
          <w:lang w:val="ru-RU"/>
        </w:rPr>
        <w:t>/</w:t>
      </w:r>
      <w:r w:rsidRPr="003310FD">
        <w:rPr>
          <w:rStyle w:val="normaltextrun"/>
          <w:rFonts w:ascii="Roboto" w:hAnsi="Roboto"/>
          <w:b/>
          <w:bCs/>
          <w:sz w:val="20"/>
          <w:szCs w:val="20"/>
          <w:lang w:val="en-GB"/>
        </w:rPr>
        <w:t>COP</w:t>
      </w:r>
      <w:r w:rsidRPr="003310FD">
        <w:rPr>
          <w:rStyle w:val="normaltextrun"/>
          <w:rFonts w:ascii="Roboto" w:hAnsi="Roboto"/>
          <w:b/>
          <w:bCs/>
          <w:sz w:val="20"/>
          <w:szCs w:val="20"/>
          <w:lang w:val="ru-RU"/>
        </w:rPr>
        <w:t>6/15)</w:t>
      </w:r>
      <w:r w:rsidRPr="003310FD">
        <w:rPr>
          <w:rStyle w:val="eop"/>
          <w:rFonts w:ascii="Roboto" w:hAnsi="Roboto"/>
          <w:sz w:val="20"/>
          <w:szCs w:val="20"/>
        </w:rPr>
        <w:t> </w:t>
      </w:r>
    </w:p>
    <w:p w14:paraId="16740356"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7BB0BFEC" w14:textId="4C9E70F2"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 xml:space="preserve">Участники заседания рассмотрели итоговый документ Круглого стола по сотрудничеству с частным сектором в Бендер </w:t>
      </w:r>
      <w:r w:rsidR="00A26A54">
        <w:rPr>
          <w:rStyle w:val="normaltextrun"/>
          <w:rFonts w:ascii="Roboto" w:hAnsi="Roboto" w:cs="Segoe UI"/>
          <w:sz w:val="20"/>
          <w:szCs w:val="20"/>
          <w:lang w:val="ru-RU"/>
        </w:rPr>
        <w:t>Э</w:t>
      </w:r>
      <w:r w:rsidRPr="003310FD">
        <w:rPr>
          <w:rStyle w:val="normaltextrun"/>
          <w:rFonts w:ascii="Roboto" w:hAnsi="Roboto" w:cs="Segoe UI"/>
          <w:sz w:val="20"/>
          <w:szCs w:val="20"/>
          <w:lang w:val="ru-RU"/>
        </w:rPr>
        <w:t>нз</w:t>
      </w:r>
      <w:r w:rsidR="00A26A54">
        <w:rPr>
          <w:rStyle w:val="normaltextrun"/>
          <w:rFonts w:ascii="Roboto" w:hAnsi="Roboto" w:cs="Segoe UI"/>
          <w:sz w:val="20"/>
          <w:szCs w:val="20"/>
          <w:lang w:val="ru-RU"/>
        </w:rPr>
        <w:t>е</w:t>
      </w:r>
      <w:r w:rsidRPr="003310FD">
        <w:rPr>
          <w:rStyle w:val="normaltextrun"/>
          <w:rFonts w:ascii="Roboto" w:hAnsi="Roboto" w:cs="Segoe UI"/>
          <w:sz w:val="20"/>
          <w:szCs w:val="20"/>
          <w:lang w:val="ru-RU"/>
        </w:rPr>
        <w:t>ли, И.Р.</w:t>
      </w:r>
      <w:r w:rsidRPr="003310FD">
        <w:rPr>
          <w:rStyle w:val="normaltextrun"/>
          <w:sz w:val="20"/>
          <w:szCs w:val="20"/>
          <w:lang w:val="ru-RU"/>
        </w:rPr>
        <w:t> </w:t>
      </w:r>
      <w:r w:rsidRPr="003310FD">
        <w:rPr>
          <w:rStyle w:val="normaltextrun"/>
          <w:rFonts w:ascii="Roboto" w:hAnsi="Roboto" w:cs="Roboto"/>
          <w:sz w:val="20"/>
          <w:szCs w:val="20"/>
          <w:lang w:val="ru-RU"/>
        </w:rPr>
        <w:t>Иран</w:t>
      </w:r>
      <w:r w:rsidRPr="003310FD">
        <w:rPr>
          <w:rStyle w:val="normaltextrun"/>
          <w:rFonts w:ascii="Roboto" w:hAnsi="Roboto" w:cs="Segoe UI"/>
          <w:sz w:val="20"/>
          <w:szCs w:val="20"/>
          <w:lang w:val="ru-RU"/>
        </w:rPr>
        <w:t xml:space="preserve">, 16-20 </w:t>
      </w:r>
      <w:r w:rsidRPr="003310FD">
        <w:rPr>
          <w:rStyle w:val="normaltextrun"/>
          <w:rFonts w:ascii="Roboto" w:hAnsi="Roboto" w:cs="Roboto"/>
          <w:sz w:val="20"/>
          <w:szCs w:val="20"/>
          <w:lang w:val="ru-RU"/>
        </w:rPr>
        <w:t>апреля</w:t>
      </w:r>
      <w:r w:rsidRPr="003310FD">
        <w:rPr>
          <w:rStyle w:val="normaltextrun"/>
          <w:rFonts w:ascii="Roboto" w:hAnsi="Roboto" w:cs="Segoe UI"/>
          <w:sz w:val="20"/>
          <w:szCs w:val="20"/>
          <w:lang w:val="ru-RU"/>
        </w:rPr>
        <w:t xml:space="preserve"> 2017 </w:t>
      </w:r>
      <w:r w:rsidRPr="003310FD">
        <w:rPr>
          <w:rStyle w:val="normaltextrun"/>
          <w:rFonts w:ascii="Roboto" w:hAnsi="Roboto" w:cs="Roboto"/>
          <w:sz w:val="20"/>
          <w:szCs w:val="20"/>
          <w:lang w:val="ru-RU"/>
        </w:rPr>
        <w:t>года</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документ</w:t>
      </w:r>
      <w:r w:rsidRPr="003310FD">
        <w:rPr>
          <w:rStyle w:val="normaltextrun"/>
          <w:rFonts w:ascii="Roboto" w:hAnsi="Roboto" w:cs="Segoe UI"/>
          <w:sz w:val="20"/>
          <w:szCs w:val="20"/>
          <w:lang w:val="ru-RU"/>
        </w:rPr>
        <w:t xml:space="preserve"> TC/COP6/15) </w:t>
      </w:r>
      <w:r w:rsidRPr="003310FD">
        <w:rPr>
          <w:rStyle w:val="normaltextrun"/>
          <w:rFonts w:ascii="Roboto" w:hAnsi="Roboto" w:cs="Roboto"/>
          <w:sz w:val="20"/>
          <w:szCs w:val="20"/>
          <w:lang w:val="ru-RU"/>
        </w:rPr>
        <w:t>и</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согласовали</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пункт</w:t>
      </w:r>
      <w:r w:rsidRPr="003310FD">
        <w:rPr>
          <w:rStyle w:val="normaltextrun"/>
          <w:rFonts w:ascii="Roboto" w:hAnsi="Roboto" w:cs="Segoe UI"/>
          <w:sz w:val="20"/>
          <w:szCs w:val="20"/>
          <w:lang w:val="ru-RU"/>
        </w:rPr>
        <w:t xml:space="preserve"> 23 </w:t>
      </w:r>
      <w:r w:rsidRPr="003310FD">
        <w:rPr>
          <w:rStyle w:val="normaltextrun"/>
          <w:rFonts w:ascii="Roboto" w:hAnsi="Roboto" w:cs="Roboto"/>
          <w:sz w:val="20"/>
          <w:szCs w:val="20"/>
          <w:lang w:val="ru-RU"/>
        </w:rPr>
        <w:t>проекта</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Заявления</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и</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решений</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министров</w:t>
      </w:r>
      <w:r w:rsidRPr="003310FD">
        <w:rPr>
          <w:rStyle w:val="normaltextrun"/>
          <w:rFonts w:ascii="Roboto" w:hAnsi="Roboto" w:cs="Segoe UI"/>
          <w:sz w:val="20"/>
          <w:szCs w:val="20"/>
          <w:lang w:val="ru-RU"/>
        </w:rPr>
        <w:t xml:space="preserve"> </w:t>
      </w:r>
      <w:r w:rsidRPr="003310FD">
        <w:rPr>
          <w:rStyle w:val="normaltextrun"/>
          <w:rFonts w:ascii="Roboto" w:hAnsi="Roboto"/>
          <w:sz w:val="20"/>
          <w:szCs w:val="20"/>
          <w:lang w:val="ru-RU"/>
        </w:rPr>
        <w:t>(TC/COP6/10</w:t>
      </w:r>
      <w:r w:rsidRPr="003310FD">
        <w:rPr>
          <w:rStyle w:val="normaltextrun"/>
          <w:rFonts w:ascii="Roboto" w:hAnsi="Roboto"/>
          <w:sz w:val="20"/>
          <w:szCs w:val="20"/>
          <w:lang w:val="fr-CH"/>
        </w:rPr>
        <w:t>rev</w:t>
      </w:r>
      <w:r w:rsidRPr="003310FD">
        <w:rPr>
          <w:rStyle w:val="normaltextrun"/>
          <w:rFonts w:ascii="Roboto" w:hAnsi="Roboto"/>
          <w:sz w:val="20"/>
          <w:szCs w:val="20"/>
          <w:lang w:val="ru-RU"/>
        </w:rPr>
        <w:t>).</w:t>
      </w:r>
      <w:r w:rsidRPr="003310FD">
        <w:rPr>
          <w:rStyle w:val="eop"/>
          <w:rFonts w:ascii="Roboto" w:hAnsi="Roboto"/>
          <w:sz w:val="20"/>
          <w:szCs w:val="20"/>
        </w:rPr>
        <w:t> </w:t>
      </w:r>
    </w:p>
    <w:p w14:paraId="46BFBE17"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44EC4DD9"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Также участники заседания рассмотрели итоги совещаний заинтересованных сторон, посвященных Дню Каспийского моря в 2015 и 2017 годах в Астрахани и согласовали пункт</w:t>
      </w:r>
      <w:r w:rsidRPr="003310FD">
        <w:rPr>
          <w:rStyle w:val="normaltextrun"/>
          <w:rFonts w:ascii="Roboto" w:hAnsi="Roboto"/>
          <w:sz w:val="20"/>
          <w:szCs w:val="20"/>
          <w:lang w:val="ru-RU"/>
        </w:rPr>
        <w:t xml:space="preserve"> 20 </w:t>
      </w:r>
      <w:r w:rsidRPr="003310FD">
        <w:rPr>
          <w:rStyle w:val="normaltextrun"/>
          <w:rFonts w:ascii="Roboto" w:hAnsi="Roboto" w:cs="Segoe UI"/>
          <w:sz w:val="20"/>
          <w:szCs w:val="20"/>
          <w:lang w:val="ru-RU"/>
        </w:rPr>
        <w:t>проекта Заявления и решений министров.</w:t>
      </w:r>
      <w:r w:rsidRPr="003310FD">
        <w:rPr>
          <w:rStyle w:val="eop"/>
          <w:rFonts w:ascii="Roboto" w:hAnsi="Roboto" w:cs="Segoe UI"/>
          <w:sz w:val="20"/>
          <w:szCs w:val="20"/>
        </w:rPr>
        <w:t> </w:t>
      </w:r>
    </w:p>
    <w:p w14:paraId="38736156"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3D6A0279"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normaltextrun"/>
          <w:rFonts w:ascii="Roboto" w:hAnsi="Roboto" w:cs="Segoe UI"/>
          <w:b/>
          <w:bCs/>
          <w:sz w:val="20"/>
          <w:szCs w:val="20"/>
          <w:lang w:val="ru-RU"/>
        </w:rPr>
        <w:t>Предварительная</w:t>
      </w:r>
      <w:r w:rsidRPr="003310FD">
        <w:rPr>
          <w:rStyle w:val="normaltextrun"/>
          <w:rFonts w:ascii="Roboto" w:hAnsi="Roboto"/>
          <w:b/>
          <w:bCs/>
          <w:sz w:val="20"/>
          <w:szCs w:val="20"/>
          <w:lang w:val="ru-RU"/>
        </w:rPr>
        <w:t xml:space="preserve"> </w:t>
      </w:r>
      <w:r w:rsidRPr="003310FD">
        <w:rPr>
          <w:rStyle w:val="normaltextrun"/>
          <w:rFonts w:ascii="Roboto" w:hAnsi="Roboto" w:cs="Segoe UI"/>
          <w:b/>
          <w:bCs/>
          <w:sz w:val="20"/>
          <w:szCs w:val="20"/>
          <w:lang w:val="ru-RU"/>
        </w:rPr>
        <w:t>Повестка</w:t>
      </w:r>
      <w:r w:rsidRPr="003310FD">
        <w:rPr>
          <w:rStyle w:val="normaltextrun"/>
          <w:rFonts w:ascii="Roboto" w:hAnsi="Roboto"/>
          <w:b/>
          <w:bCs/>
          <w:sz w:val="20"/>
          <w:szCs w:val="20"/>
          <w:lang w:val="ru-RU"/>
        </w:rPr>
        <w:t xml:space="preserve"> </w:t>
      </w:r>
      <w:r w:rsidRPr="003310FD">
        <w:rPr>
          <w:rStyle w:val="normaltextrun"/>
          <w:rFonts w:ascii="Roboto" w:hAnsi="Roboto" w:cs="Segoe UI"/>
          <w:b/>
          <w:bCs/>
          <w:sz w:val="20"/>
          <w:szCs w:val="20"/>
          <w:lang w:val="ru-RU"/>
        </w:rPr>
        <w:t>дня</w:t>
      </w:r>
      <w:r w:rsidRPr="003310FD">
        <w:rPr>
          <w:rStyle w:val="normaltextrun"/>
          <w:rFonts w:ascii="Roboto" w:hAnsi="Roboto"/>
          <w:b/>
          <w:bCs/>
          <w:sz w:val="20"/>
          <w:szCs w:val="20"/>
          <w:lang w:val="ru-RU"/>
        </w:rPr>
        <w:t xml:space="preserve"> 6-</w:t>
      </w:r>
      <w:r w:rsidRPr="003310FD">
        <w:rPr>
          <w:rStyle w:val="normaltextrun"/>
          <w:rFonts w:ascii="Roboto" w:hAnsi="Roboto" w:cs="Segoe UI"/>
          <w:b/>
          <w:bCs/>
          <w:sz w:val="20"/>
          <w:szCs w:val="20"/>
          <w:lang w:val="ru-RU"/>
        </w:rPr>
        <w:t>й</w:t>
      </w:r>
      <w:r w:rsidRPr="003310FD">
        <w:rPr>
          <w:rStyle w:val="normaltextrun"/>
          <w:rFonts w:ascii="Roboto" w:hAnsi="Roboto"/>
          <w:b/>
          <w:bCs/>
          <w:sz w:val="20"/>
          <w:szCs w:val="20"/>
          <w:lang w:val="ru-RU"/>
        </w:rPr>
        <w:t xml:space="preserve"> </w:t>
      </w:r>
      <w:r w:rsidRPr="003310FD">
        <w:rPr>
          <w:rStyle w:val="normaltextrun"/>
          <w:rFonts w:ascii="Roboto" w:hAnsi="Roboto" w:cs="Segoe UI"/>
          <w:b/>
          <w:bCs/>
          <w:sz w:val="20"/>
          <w:szCs w:val="20"/>
          <w:lang w:val="ru-RU"/>
        </w:rPr>
        <w:t>сессии</w:t>
      </w:r>
      <w:r w:rsidRPr="003310FD">
        <w:rPr>
          <w:rStyle w:val="normaltextrun"/>
          <w:rFonts w:ascii="Roboto" w:hAnsi="Roboto"/>
          <w:b/>
          <w:bCs/>
          <w:sz w:val="20"/>
          <w:szCs w:val="20"/>
          <w:lang w:val="ru-RU"/>
        </w:rPr>
        <w:t xml:space="preserve"> </w:t>
      </w:r>
      <w:r w:rsidRPr="003310FD">
        <w:rPr>
          <w:rStyle w:val="normaltextrun"/>
          <w:rFonts w:ascii="Roboto" w:hAnsi="Roboto" w:cs="Segoe UI"/>
          <w:b/>
          <w:bCs/>
          <w:sz w:val="20"/>
          <w:szCs w:val="20"/>
          <w:lang w:val="ru-RU"/>
        </w:rPr>
        <w:t>Конференции</w:t>
      </w:r>
      <w:r w:rsidRPr="003310FD">
        <w:rPr>
          <w:rStyle w:val="normaltextrun"/>
          <w:rFonts w:ascii="Roboto" w:hAnsi="Roboto"/>
          <w:b/>
          <w:bCs/>
          <w:sz w:val="20"/>
          <w:szCs w:val="20"/>
          <w:lang w:val="ru-RU"/>
        </w:rPr>
        <w:t xml:space="preserve"> </w:t>
      </w:r>
      <w:r w:rsidRPr="003310FD">
        <w:rPr>
          <w:rStyle w:val="normaltextrun"/>
          <w:rFonts w:ascii="Roboto" w:hAnsi="Roboto" w:cs="Segoe UI"/>
          <w:b/>
          <w:bCs/>
          <w:sz w:val="20"/>
          <w:szCs w:val="20"/>
          <w:lang w:val="ru-RU"/>
        </w:rPr>
        <w:t>Сторон</w:t>
      </w:r>
      <w:r w:rsidRPr="003310FD">
        <w:rPr>
          <w:rStyle w:val="normaltextrun"/>
          <w:rFonts w:ascii="Roboto" w:hAnsi="Roboto"/>
          <w:b/>
          <w:bCs/>
          <w:sz w:val="20"/>
          <w:szCs w:val="20"/>
          <w:lang w:val="ru-RU"/>
        </w:rPr>
        <w:t xml:space="preserve"> (</w:t>
      </w:r>
      <w:r w:rsidRPr="003310FD">
        <w:rPr>
          <w:rStyle w:val="normaltextrun"/>
          <w:rFonts w:ascii="Roboto" w:hAnsi="Roboto" w:cs="Segoe UI"/>
          <w:b/>
          <w:bCs/>
          <w:sz w:val="20"/>
          <w:szCs w:val="20"/>
          <w:lang w:val="ru-RU"/>
        </w:rPr>
        <w:t>КС</w:t>
      </w:r>
      <w:r w:rsidRPr="003310FD">
        <w:rPr>
          <w:rStyle w:val="normaltextrun"/>
          <w:rFonts w:ascii="Roboto" w:hAnsi="Roboto"/>
          <w:b/>
          <w:bCs/>
          <w:sz w:val="20"/>
          <w:szCs w:val="20"/>
          <w:lang w:val="ru-RU"/>
        </w:rPr>
        <w:t xml:space="preserve">-6) </w:t>
      </w:r>
      <w:r w:rsidRPr="003310FD">
        <w:rPr>
          <w:rStyle w:val="normaltextrun"/>
          <w:rFonts w:ascii="Roboto" w:hAnsi="Roboto" w:cs="Segoe UI"/>
          <w:b/>
          <w:bCs/>
          <w:sz w:val="20"/>
          <w:szCs w:val="20"/>
          <w:lang w:val="ru-RU"/>
        </w:rPr>
        <w:t>Тегеранской</w:t>
      </w:r>
      <w:r w:rsidRPr="003310FD">
        <w:rPr>
          <w:rStyle w:val="normaltextrun"/>
          <w:rFonts w:ascii="Roboto" w:hAnsi="Roboto"/>
          <w:b/>
          <w:bCs/>
          <w:sz w:val="20"/>
          <w:szCs w:val="20"/>
          <w:lang w:val="ru-RU"/>
        </w:rPr>
        <w:t xml:space="preserve"> </w:t>
      </w:r>
      <w:r w:rsidRPr="003310FD">
        <w:rPr>
          <w:rStyle w:val="normaltextrun"/>
          <w:rFonts w:ascii="Roboto" w:hAnsi="Roboto" w:cs="Segoe UI"/>
          <w:b/>
          <w:bCs/>
          <w:sz w:val="20"/>
          <w:szCs w:val="20"/>
          <w:lang w:val="ru-RU"/>
        </w:rPr>
        <w:t>конвенции</w:t>
      </w:r>
      <w:r w:rsidRPr="003310FD">
        <w:rPr>
          <w:rStyle w:val="normaltextrun"/>
          <w:rFonts w:ascii="Roboto" w:hAnsi="Roboto"/>
          <w:b/>
          <w:bCs/>
          <w:sz w:val="20"/>
          <w:szCs w:val="20"/>
          <w:lang w:val="ru-RU"/>
        </w:rPr>
        <w:t> </w:t>
      </w:r>
      <w:r w:rsidRPr="003310FD">
        <w:rPr>
          <w:rStyle w:val="eop"/>
          <w:rFonts w:ascii="Roboto" w:hAnsi="Roboto"/>
          <w:sz w:val="20"/>
          <w:szCs w:val="20"/>
        </w:rPr>
        <w:t> </w:t>
      </w:r>
    </w:p>
    <w:p w14:paraId="26EDBAD1"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eop"/>
          <w:rFonts w:ascii="Roboto" w:hAnsi="Roboto"/>
          <w:sz w:val="20"/>
          <w:szCs w:val="20"/>
        </w:rPr>
        <w:t> </w:t>
      </w:r>
    </w:p>
    <w:p w14:paraId="0924BC1F"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normaltextrun"/>
          <w:rFonts w:ascii="Roboto" w:hAnsi="Roboto" w:cs="Segoe UI"/>
          <w:sz w:val="20"/>
          <w:szCs w:val="20"/>
          <w:lang w:val="ru-RU"/>
        </w:rPr>
        <w:t>Участники совещания рассмотрели и согласовали предварительную повестку дня.</w:t>
      </w:r>
      <w:r w:rsidRPr="003310FD">
        <w:rPr>
          <w:rStyle w:val="eop"/>
          <w:rFonts w:ascii="Roboto" w:hAnsi="Roboto" w:cs="Segoe UI"/>
          <w:sz w:val="20"/>
          <w:szCs w:val="20"/>
        </w:rPr>
        <w:t> </w:t>
      </w:r>
    </w:p>
    <w:p w14:paraId="61519CB8"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eop"/>
          <w:rFonts w:ascii="Roboto" w:hAnsi="Roboto"/>
          <w:sz w:val="20"/>
          <w:szCs w:val="20"/>
        </w:rPr>
        <w:t> </w:t>
      </w:r>
    </w:p>
    <w:p w14:paraId="12F6262C" w14:textId="77777777" w:rsidR="003310FD" w:rsidRPr="003310FD" w:rsidRDefault="003310FD" w:rsidP="003310FD">
      <w:pPr>
        <w:pStyle w:val="paragraph"/>
        <w:spacing w:before="0" w:beforeAutospacing="0" w:after="0" w:afterAutospacing="0"/>
        <w:textAlignment w:val="baseline"/>
        <w:rPr>
          <w:rFonts w:ascii="Roboto" w:hAnsi="Roboto" w:cs="Segoe UI"/>
          <w:sz w:val="20"/>
          <w:szCs w:val="20"/>
          <w:lang w:val="ru-RU"/>
        </w:rPr>
      </w:pPr>
      <w:r w:rsidRPr="003310FD">
        <w:rPr>
          <w:rStyle w:val="normaltextrun"/>
          <w:rFonts w:ascii="Roboto" w:hAnsi="Roboto" w:cs="Segoe UI"/>
          <w:b/>
          <w:bCs/>
          <w:sz w:val="20"/>
          <w:szCs w:val="20"/>
          <w:lang w:val="ru-RU"/>
        </w:rPr>
        <w:t xml:space="preserve">Заявление и решения министров </w:t>
      </w:r>
      <w:r w:rsidRPr="003310FD">
        <w:rPr>
          <w:rStyle w:val="normaltextrun"/>
          <w:rFonts w:ascii="Roboto" w:hAnsi="Roboto"/>
          <w:b/>
          <w:bCs/>
          <w:sz w:val="20"/>
          <w:szCs w:val="20"/>
          <w:lang w:val="ru-RU"/>
        </w:rPr>
        <w:t>(</w:t>
      </w:r>
      <w:r w:rsidRPr="003310FD">
        <w:rPr>
          <w:rStyle w:val="normaltextrun"/>
          <w:rFonts w:ascii="Roboto" w:hAnsi="Roboto"/>
          <w:b/>
          <w:bCs/>
          <w:sz w:val="20"/>
          <w:szCs w:val="20"/>
          <w:lang w:val="en-GB"/>
        </w:rPr>
        <w:t>TC</w:t>
      </w:r>
      <w:r w:rsidRPr="003310FD">
        <w:rPr>
          <w:rStyle w:val="normaltextrun"/>
          <w:rFonts w:ascii="Roboto" w:hAnsi="Roboto"/>
          <w:b/>
          <w:bCs/>
          <w:sz w:val="20"/>
          <w:szCs w:val="20"/>
          <w:lang w:val="ru-RU"/>
        </w:rPr>
        <w:t>/</w:t>
      </w:r>
      <w:r w:rsidRPr="003310FD">
        <w:rPr>
          <w:rStyle w:val="normaltextrun"/>
          <w:rFonts w:ascii="Roboto" w:hAnsi="Roboto"/>
          <w:b/>
          <w:bCs/>
          <w:sz w:val="20"/>
          <w:szCs w:val="20"/>
          <w:lang w:val="en-GB"/>
        </w:rPr>
        <w:t>COP</w:t>
      </w:r>
      <w:r w:rsidRPr="003310FD">
        <w:rPr>
          <w:rStyle w:val="normaltextrun"/>
          <w:rFonts w:ascii="Roboto" w:hAnsi="Roboto"/>
          <w:b/>
          <w:bCs/>
          <w:sz w:val="20"/>
          <w:szCs w:val="20"/>
          <w:lang w:val="ru-RU"/>
        </w:rPr>
        <w:t>6/10)</w:t>
      </w:r>
      <w:r w:rsidRPr="003310FD">
        <w:rPr>
          <w:rStyle w:val="eop"/>
          <w:rFonts w:ascii="Roboto" w:hAnsi="Roboto"/>
          <w:sz w:val="20"/>
          <w:szCs w:val="20"/>
        </w:rPr>
        <w:t> </w:t>
      </w:r>
    </w:p>
    <w:p w14:paraId="08232BF9"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485A9598"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 xml:space="preserve">Совещание рассмотрело и внесло поправки в проект Заявления и решений министров для представления и принятия КС-6. Пункты, предложенные Казахстаном для включения и прилагаемые к настоящему отчету, были заключены в квадратные скобки в ожидании </w:t>
      </w:r>
      <w:r w:rsidRPr="003310FD">
        <w:rPr>
          <w:rStyle w:val="normaltextrun"/>
          <w:rFonts w:ascii="Roboto" w:hAnsi="Roboto" w:cs="Segoe UI"/>
          <w:sz w:val="20"/>
          <w:szCs w:val="20"/>
          <w:lang w:val="ru-RU"/>
        </w:rPr>
        <w:lastRenderedPageBreak/>
        <w:t>комментариев от Договаривающихся Сторон, в отношении которых Казахстан обратился с просьбой к Азербайджану – принимающей стороне ПК-7 – запросить как комментарии, так и предложения Договаривающихся Сторон на КС-6.</w:t>
      </w:r>
      <w:r w:rsidRPr="003310FD">
        <w:rPr>
          <w:rStyle w:val="eop"/>
          <w:rFonts w:ascii="Roboto" w:hAnsi="Roboto" w:cs="Segoe UI"/>
          <w:sz w:val="20"/>
          <w:szCs w:val="20"/>
        </w:rPr>
        <w:t> </w:t>
      </w:r>
    </w:p>
    <w:p w14:paraId="5629D384"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1DA44CFE"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В соответствии с просьбой представителя И.Р.</w:t>
      </w:r>
      <w:r w:rsidRPr="003310FD">
        <w:rPr>
          <w:rStyle w:val="normaltextrun"/>
          <w:sz w:val="20"/>
          <w:szCs w:val="20"/>
          <w:lang w:val="ru-RU"/>
        </w:rPr>
        <w:t> </w:t>
      </w:r>
      <w:r w:rsidRPr="003310FD">
        <w:rPr>
          <w:rStyle w:val="normaltextrun"/>
          <w:rFonts w:ascii="Roboto" w:hAnsi="Roboto" w:cs="Segoe UI"/>
          <w:sz w:val="20"/>
          <w:szCs w:val="20"/>
          <w:lang w:val="ru-RU"/>
        </w:rPr>
        <w:t>Иран пункт 2 проекта Заявления и решений министров был заключен в квадратные скобки и ожидает рассмотрения, поскольку не было проведено обсуждения Записки ВСТК, касающейся услуг временного</w:t>
      </w:r>
      <w:r w:rsidRPr="003310FD">
        <w:rPr>
          <w:rStyle w:val="normaltextrun"/>
          <w:rFonts w:ascii="Roboto" w:hAnsi="Roboto"/>
          <w:sz w:val="20"/>
          <w:szCs w:val="20"/>
          <w:lang w:val="ru-RU"/>
        </w:rPr>
        <w:t xml:space="preserve"> </w:t>
      </w:r>
      <w:r w:rsidRPr="003310FD">
        <w:rPr>
          <w:rStyle w:val="normaltextrun"/>
          <w:rFonts w:ascii="Roboto" w:hAnsi="Roboto" w:cs="Segoe UI"/>
          <w:sz w:val="20"/>
          <w:szCs w:val="20"/>
          <w:lang w:val="ru-RU"/>
        </w:rPr>
        <w:t>Секретариата Тегеранской конвенции (</w:t>
      </w:r>
      <w:r w:rsidRPr="003310FD">
        <w:rPr>
          <w:rStyle w:val="normaltextrun"/>
          <w:rFonts w:ascii="Roboto" w:hAnsi="Roboto"/>
          <w:sz w:val="20"/>
          <w:szCs w:val="20"/>
          <w:lang w:val="en-GB"/>
        </w:rPr>
        <w:t>TC</w:t>
      </w:r>
      <w:r w:rsidRPr="003310FD">
        <w:rPr>
          <w:rStyle w:val="normaltextrun"/>
          <w:rFonts w:ascii="Roboto" w:hAnsi="Roboto"/>
          <w:sz w:val="20"/>
          <w:szCs w:val="20"/>
          <w:lang w:val="ru-RU"/>
        </w:rPr>
        <w:t>/</w:t>
      </w:r>
      <w:r w:rsidRPr="003310FD">
        <w:rPr>
          <w:rStyle w:val="normaltextrun"/>
          <w:rFonts w:ascii="Roboto" w:hAnsi="Roboto"/>
          <w:sz w:val="20"/>
          <w:szCs w:val="20"/>
          <w:lang w:val="en-GB"/>
        </w:rPr>
        <w:t>PrepCom</w:t>
      </w:r>
      <w:r w:rsidRPr="003310FD">
        <w:rPr>
          <w:rStyle w:val="normaltextrun"/>
          <w:rFonts w:ascii="Roboto" w:hAnsi="Roboto"/>
          <w:sz w:val="20"/>
          <w:szCs w:val="20"/>
          <w:lang w:val="ru-RU"/>
        </w:rPr>
        <w:t>7-2).</w:t>
      </w:r>
      <w:r w:rsidRPr="003310FD">
        <w:rPr>
          <w:rStyle w:val="eop"/>
          <w:rFonts w:ascii="Roboto" w:hAnsi="Roboto"/>
          <w:sz w:val="20"/>
          <w:szCs w:val="20"/>
        </w:rPr>
        <w:t> </w:t>
      </w:r>
    </w:p>
    <w:p w14:paraId="432A5E2D"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4B6BBD23"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Кроме того, И.Р.</w:t>
      </w:r>
      <w:r w:rsidRPr="003310FD">
        <w:rPr>
          <w:rStyle w:val="normaltextrun"/>
          <w:sz w:val="20"/>
          <w:szCs w:val="20"/>
          <w:lang w:val="ru-RU"/>
        </w:rPr>
        <w:t> </w:t>
      </w:r>
      <w:r w:rsidRPr="003310FD">
        <w:rPr>
          <w:rStyle w:val="normaltextrun"/>
          <w:rFonts w:ascii="Roboto" w:hAnsi="Roboto" w:cs="Roboto"/>
          <w:sz w:val="20"/>
          <w:szCs w:val="20"/>
          <w:lang w:val="ru-RU"/>
        </w:rPr>
        <w:t>Ира</w:t>
      </w:r>
      <w:r w:rsidRPr="003310FD">
        <w:rPr>
          <w:rStyle w:val="normaltextrun"/>
          <w:rFonts w:ascii="Roboto" w:hAnsi="Roboto" w:cs="Segoe UI"/>
          <w:sz w:val="20"/>
          <w:szCs w:val="20"/>
          <w:lang w:val="ru-RU"/>
        </w:rPr>
        <w:t>н обратилась к ВСТК с просьбой подготовить и включить в проект Заявления и решений министров для рассмотрения КС-6 пункт в квадратных скобках, касающийся желания И.Р.</w:t>
      </w:r>
      <w:r w:rsidRPr="003310FD">
        <w:rPr>
          <w:rStyle w:val="normaltextrun"/>
          <w:sz w:val="20"/>
          <w:szCs w:val="20"/>
          <w:lang w:val="ru-RU"/>
        </w:rPr>
        <w:t> </w:t>
      </w:r>
      <w:r w:rsidRPr="003310FD">
        <w:rPr>
          <w:rStyle w:val="normaltextrun"/>
          <w:rFonts w:ascii="Roboto" w:hAnsi="Roboto" w:cs="Roboto"/>
          <w:sz w:val="20"/>
          <w:szCs w:val="20"/>
          <w:lang w:val="ru-RU"/>
        </w:rPr>
        <w:t>Иран</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Российской</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Федерации</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и</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Туркменистана</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продолжить</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обсуждение</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Меморандума</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о</w:t>
      </w:r>
      <w:r w:rsidRPr="003310FD">
        <w:rPr>
          <w:rStyle w:val="normaltextrun"/>
          <w:rFonts w:ascii="Roboto" w:hAnsi="Roboto" w:cs="Segoe UI"/>
          <w:sz w:val="20"/>
          <w:szCs w:val="20"/>
          <w:lang w:val="ru-RU"/>
        </w:rPr>
        <w:t xml:space="preserve"> </w:t>
      </w:r>
      <w:r w:rsidRPr="003310FD">
        <w:rPr>
          <w:rStyle w:val="normaltextrun"/>
          <w:rFonts w:ascii="Roboto" w:hAnsi="Roboto" w:cs="Roboto"/>
          <w:sz w:val="20"/>
          <w:szCs w:val="20"/>
          <w:lang w:val="ru-RU"/>
        </w:rPr>
        <w:t>взаимопони</w:t>
      </w:r>
      <w:r w:rsidRPr="003310FD">
        <w:rPr>
          <w:rStyle w:val="normaltextrun"/>
          <w:rFonts w:ascii="Roboto" w:hAnsi="Roboto" w:cs="Segoe UI"/>
          <w:sz w:val="20"/>
          <w:szCs w:val="20"/>
          <w:lang w:val="ru-RU"/>
        </w:rPr>
        <w:t xml:space="preserve">мании, касающегося административного управления Секретариатом Конвенции, на основе доклада о положении дел, представленного в Приложении 3 к документу </w:t>
      </w:r>
      <w:r w:rsidRPr="003310FD">
        <w:rPr>
          <w:rStyle w:val="normaltextrun"/>
          <w:rFonts w:ascii="Roboto" w:hAnsi="Roboto"/>
          <w:sz w:val="20"/>
          <w:szCs w:val="20"/>
          <w:lang w:val="en-GB"/>
        </w:rPr>
        <w:t>TC</w:t>
      </w:r>
      <w:r w:rsidRPr="003310FD">
        <w:rPr>
          <w:rStyle w:val="normaltextrun"/>
          <w:rFonts w:ascii="Roboto" w:hAnsi="Roboto"/>
          <w:sz w:val="20"/>
          <w:szCs w:val="20"/>
          <w:lang w:val="ru-RU"/>
        </w:rPr>
        <w:t>/</w:t>
      </w:r>
      <w:r w:rsidRPr="003310FD">
        <w:rPr>
          <w:rStyle w:val="normaltextrun"/>
          <w:rFonts w:ascii="Roboto" w:hAnsi="Roboto"/>
          <w:sz w:val="20"/>
          <w:szCs w:val="20"/>
          <w:lang w:val="en-GB"/>
        </w:rPr>
        <w:t>PrepCom</w:t>
      </w:r>
      <w:r w:rsidRPr="003310FD">
        <w:rPr>
          <w:rStyle w:val="normaltextrun"/>
          <w:rFonts w:ascii="Roboto" w:hAnsi="Roboto"/>
          <w:sz w:val="20"/>
          <w:szCs w:val="20"/>
          <w:lang w:val="ru-RU"/>
        </w:rPr>
        <w:t>6-1.</w:t>
      </w:r>
      <w:r w:rsidRPr="003310FD">
        <w:rPr>
          <w:rStyle w:val="eop"/>
          <w:rFonts w:ascii="Roboto" w:hAnsi="Roboto"/>
          <w:sz w:val="20"/>
          <w:szCs w:val="20"/>
        </w:rPr>
        <w:t> </w:t>
      </w:r>
    </w:p>
    <w:p w14:paraId="7F43CAEB"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66CC8617"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До завершения разработки Плана реализации Актауского протокола и руководящих принципов совещание приняло решение сохранить пункты 7 и 8 проекта Заявления и решений министров в квадратных скобках.</w:t>
      </w:r>
      <w:r w:rsidRPr="003310FD">
        <w:rPr>
          <w:rStyle w:val="eop"/>
          <w:rFonts w:ascii="Roboto" w:hAnsi="Roboto" w:cs="Segoe UI"/>
          <w:sz w:val="20"/>
          <w:szCs w:val="20"/>
        </w:rPr>
        <w:t> </w:t>
      </w:r>
    </w:p>
    <w:p w14:paraId="4F410FC6"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0E06FC98"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В ожидании результатов разъяснений в отношении названия и Круга ведения Рабочей группы по мониторингу и оценке совещание постановило сохранить пункт 16 проекта Заявления и решений министров в квадратных скобках.</w:t>
      </w:r>
      <w:r w:rsidRPr="003310FD">
        <w:rPr>
          <w:rStyle w:val="eop"/>
          <w:rFonts w:ascii="Roboto" w:hAnsi="Roboto" w:cs="Segoe UI"/>
          <w:sz w:val="20"/>
          <w:szCs w:val="20"/>
        </w:rPr>
        <w:t> </w:t>
      </w:r>
    </w:p>
    <w:p w14:paraId="3D1508A5"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6AF968F9"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В соответствии с обсуждениями, проведенными Рабочей группой по мониторингу и оценке, совещание постановило исключить пункт 17 проекта Заявления и решений министров.</w:t>
      </w:r>
      <w:r w:rsidRPr="003310FD">
        <w:rPr>
          <w:rStyle w:val="eop"/>
          <w:rFonts w:ascii="Roboto" w:hAnsi="Roboto" w:cs="Segoe UI"/>
          <w:sz w:val="20"/>
          <w:szCs w:val="20"/>
        </w:rPr>
        <w:t> </w:t>
      </w:r>
    </w:p>
    <w:p w14:paraId="7D3CF9C9"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2747926D"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В соответствии с обсуждением вопроса о КЭИЦ совещание постановило исключить пункт 20 проекта Заявления и решений министров.</w:t>
      </w:r>
      <w:r w:rsidRPr="003310FD">
        <w:rPr>
          <w:rStyle w:val="eop"/>
          <w:rFonts w:ascii="Roboto" w:hAnsi="Roboto" w:cs="Segoe UI"/>
          <w:sz w:val="20"/>
          <w:szCs w:val="20"/>
        </w:rPr>
        <w:t> </w:t>
      </w:r>
    </w:p>
    <w:p w14:paraId="7FC9238E"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6265F51F"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Участники заседания приняли решение включить новый пункт в проект Заявления и решений министров, в котором Секретариату предлагается наладить сотрудничество между Комиссией по водным биоресурсам Каспийского моря и Тегеранской конвенцией и подписать соответствующий Меморандум о взаимопонимании.</w:t>
      </w:r>
      <w:r w:rsidRPr="003310FD">
        <w:rPr>
          <w:rStyle w:val="eop"/>
          <w:rFonts w:ascii="Roboto" w:hAnsi="Roboto" w:cs="Segoe UI"/>
          <w:sz w:val="20"/>
          <w:szCs w:val="20"/>
        </w:rPr>
        <w:t> </w:t>
      </w:r>
    </w:p>
    <w:p w14:paraId="7C798DE2" w14:textId="77777777"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eop"/>
          <w:rFonts w:ascii="Roboto" w:hAnsi="Roboto"/>
          <w:sz w:val="20"/>
          <w:szCs w:val="20"/>
        </w:rPr>
        <w:t> </w:t>
      </w:r>
    </w:p>
    <w:p w14:paraId="5E451F52" w14:textId="46463D8F" w:rsidR="003310FD" w:rsidRPr="003310FD" w:rsidRDefault="003310FD" w:rsidP="003310FD">
      <w:pPr>
        <w:pStyle w:val="paragraph"/>
        <w:spacing w:before="0" w:beforeAutospacing="0" w:after="0" w:afterAutospacing="0"/>
        <w:jc w:val="both"/>
        <w:textAlignment w:val="baseline"/>
        <w:rPr>
          <w:rFonts w:ascii="Roboto" w:hAnsi="Roboto" w:cs="Segoe UI"/>
          <w:sz w:val="20"/>
          <w:szCs w:val="20"/>
          <w:lang w:val="ru-RU"/>
        </w:rPr>
      </w:pPr>
      <w:r w:rsidRPr="003310FD">
        <w:rPr>
          <w:rStyle w:val="normaltextrun"/>
          <w:rFonts w:ascii="Roboto" w:hAnsi="Roboto" w:cs="Segoe UI"/>
          <w:sz w:val="20"/>
          <w:szCs w:val="20"/>
          <w:lang w:val="ru-RU"/>
        </w:rPr>
        <w:t>Участники совещания также пришли к согласию включить в проект Заявления и решений министров новый пункт, выражающий признательность Туркменистану за проведение Каспийского экономического форума, Национальная туристическая зона “Аваза”, Туркменбаши, Туркменистан, 11–12 августа 2019 года.</w:t>
      </w:r>
      <w:r w:rsidRPr="003310FD">
        <w:rPr>
          <w:rStyle w:val="eop"/>
          <w:rFonts w:ascii="Roboto" w:hAnsi="Roboto" w:cs="Segoe UI"/>
          <w:sz w:val="20"/>
          <w:szCs w:val="20"/>
        </w:rPr>
        <w:t> </w:t>
      </w:r>
    </w:p>
    <w:p w14:paraId="64C9D495" w14:textId="578F718D" w:rsidR="007F3AF1" w:rsidRPr="00A26A54" w:rsidRDefault="007F3AF1" w:rsidP="007F3AF1">
      <w:pPr>
        <w:rPr>
          <w:rFonts w:ascii="Roboto" w:hAnsi="Roboto"/>
          <w:sz w:val="20"/>
          <w:szCs w:val="20"/>
          <w:lang w:val="ru-RU"/>
        </w:rPr>
      </w:pPr>
      <w:r w:rsidRPr="00A26A54">
        <w:rPr>
          <w:rFonts w:ascii="Roboto" w:hAnsi="Roboto"/>
          <w:sz w:val="20"/>
          <w:szCs w:val="20"/>
          <w:lang w:val="ru-RU"/>
        </w:rPr>
        <w:t xml:space="preserve">. </w:t>
      </w:r>
    </w:p>
    <w:p w14:paraId="2DED54A9" w14:textId="74A92F83" w:rsidR="007F3AF1" w:rsidRPr="00A26A54" w:rsidRDefault="007F3AF1">
      <w:pPr>
        <w:rPr>
          <w:rFonts w:ascii="Roboto" w:hAnsi="Roboto"/>
          <w:sz w:val="20"/>
          <w:szCs w:val="20"/>
          <w:lang w:val="ru-RU"/>
        </w:rPr>
      </w:pPr>
      <w:r w:rsidRPr="00A26A54">
        <w:rPr>
          <w:rFonts w:ascii="Roboto" w:hAnsi="Roboto"/>
          <w:sz w:val="20"/>
          <w:szCs w:val="20"/>
          <w:lang w:val="ru-RU"/>
        </w:rPr>
        <w:br w:type="page"/>
      </w:r>
    </w:p>
    <w:p w14:paraId="66E26882" w14:textId="77777777" w:rsidR="001E254F" w:rsidRPr="00A26A54" w:rsidRDefault="001E254F" w:rsidP="001E254F">
      <w:pPr>
        <w:rPr>
          <w:rFonts w:ascii="Roboto" w:hAnsi="Roboto"/>
          <w:b/>
          <w:bCs/>
          <w:sz w:val="20"/>
          <w:szCs w:val="20"/>
          <w:lang w:val="ru-RU"/>
        </w:rPr>
      </w:pPr>
    </w:p>
    <w:p w14:paraId="773E258C" w14:textId="77777777" w:rsidR="00A26A54" w:rsidRPr="00A26A54" w:rsidRDefault="00A26A54" w:rsidP="00A26A54">
      <w:pPr>
        <w:pStyle w:val="paragraph"/>
        <w:spacing w:before="0" w:beforeAutospacing="0" w:after="120" w:afterAutospacing="0"/>
        <w:jc w:val="center"/>
        <w:textAlignment w:val="baseline"/>
        <w:rPr>
          <w:rFonts w:ascii="Roboto" w:hAnsi="Roboto" w:cs="Segoe UI"/>
          <w:sz w:val="18"/>
          <w:szCs w:val="18"/>
          <w:lang w:val="ru-RU"/>
        </w:rPr>
      </w:pPr>
      <w:r w:rsidRPr="00A26A54">
        <w:rPr>
          <w:rStyle w:val="normaltextrun"/>
          <w:rFonts w:ascii="Roboto" w:hAnsi="Roboto" w:cs="Segoe UI"/>
          <w:b/>
          <w:bCs/>
          <w:sz w:val="20"/>
          <w:szCs w:val="20"/>
          <w:lang w:val="ru-RU"/>
        </w:rPr>
        <w:t>Памятная записка</w:t>
      </w:r>
      <w:r w:rsidRPr="00A26A54">
        <w:rPr>
          <w:rStyle w:val="normaltextrun"/>
          <w:rFonts w:ascii="Roboto" w:hAnsi="Roboto" w:cs="Segoe UI"/>
          <w:b/>
          <w:bCs/>
          <w:strike/>
          <w:sz w:val="20"/>
          <w:szCs w:val="20"/>
          <w:lang w:val="ru-RU"/>
        </w:rPr>
        <w:t> </w:t>
      </w:r>
      <w:r w:rsidRPr="00A26A54">
        <w:rPr>
          <w:rStyle w:val="eop"/>
          <w:rFonts w:ascii="Roboto" w:hAnsi="Roboto" w:cs="Segoe UI"/>
          <w:sz w:val="20"/>
          <w:szCs w:val="20"/>
        </w:rPr>
        <w:t> </w:t>
      </w:r>
    </w:p>
    <w:p w14:paraId="263361E0" w14:textId="77777777" w:rsidR="00A26A54" w:rsidRPr="00A26A54" w:rsidRDefault="00A26A54" w:rsidP="00A26A54">
      <w:pPr>
        <w:pStyle w:val="paragraph"/>
        <w:spacing w:before="0" w:beforeAutospacing="0" w:after="120" w:afterAutospacing="0"/>
        <w:jc w:val="both"/>
        <w:textAlignment w:val="baseline"/>
        <w:rPr>
          <w:rFonts w:ascii="Roboto" w:hAnsi="Roboto" w:cs="Segoe UI"/>
          <w:sz w:val="18"/>
          <w:szCs w:val="18"/>
          <w:lang w:val="ru-RU"/>
        </w:rPr>
      </w:pPr>
      <w:r w:rsidRPr="00A26A54">
        <w:rPr>
          <w:rStyle w:val="normaltextrun"/>
          <w:rFonts w:ascii="Roboto" w:hAnsi="Roboto" w:cs="Segoe UI"/>
          <w:b/>
          <w:bCs/>
          <w:sz w:val="20"/>
          <w:szCs w:val="20"/>
          <w:lang w:val="ru-RU"/>
        </w:rPr>
        <w:t>Первая онлайн-сессия ПодКома-8; «Положение дел в осуществлении решений и предложений о месте расположения и организационной структуре Секретариата Тегеранской конвенции»</w:t>
      </w:r>
      <w:r w:rsidRPr="00A26A54">
        <w:rPr>
          <w:rStyle w:val="eop"/>
          <w:rFonts w:ascii="Roboto" w:hAnsi="Roboto" w:cs="Segoe UI"/>
          <w:sz w:val="20"/>
          <w:szCs w:val="20"/>
        </w:rPr>
        <w:t> </w:t>
      </w:r>
    </w:p>
    <w:p w14:paraId="1C3E8526" w14:textId="77777777" w:rsidR="00A26A54" w:rsidRPr="00A26A54" w:rsidRDefault="00A26A54" w:rsidP="00A26A54">
      <w:pPr>
        <w:pStyle w:val="paragraph"/>
        <w:spacing w:before="0" w:beforeAutospacing="0" w:after="120" w:afterAutospacing="0"/>
        <w:jc w:val="both"/>
        <w:textAlignment w:val="baseline"/>
        <w:rPr>
          <w:rFonts w:ascii="Roboto" w:hAnsi="Roboto" w:cs="Segoe UI"/>
          <w:sz w:val="18"/>
          <w:szCs w:val="18"/>
          <w:lang w:val="ru-RU"/>
        </w:rPr>
      </w:pPr>
      <w:r w:rsidRPr="00A26A54">
        <w:rPr>
          <w:rStyle w:val="eop"/>
          <w:rFonts w:ascii="Roboto" w:hAnsi="Roboto" w:cs="Segoe UI"/>
          <w:sz w:val="20"/>
          <w:szCs w:val="20"/>
        </w:rPr>
        <w:t> </w:t>
      </w:r>
    </w:p>
    <w:p w14:paraId="2586D42E" w14:textId="77777777" w:rsidR="00A26A54" w:rsidRPr="00A26A54" w:rsidRDefault="00A26A54" w:rsidP="00A26A54">
      <w:pPr>
        <w:pStyle w:val="paragraph"/>
        <w:spacing w:before="0" w:beforeAutospacing="0" w:after="120" w:afterAutospacing="0"/>
        <w:jc w:val="both"/>
        <w:textAlignment w:val="baseline"/>
        <w:rPr>
          <w:rFonts w:ascii="Roboto" w:hAnsi="Roboto" w:cs="Segoe UI"/>
          <w:sz w:val="18"/>
          <w:szCs w:val="18"/>
          <w:lang w:val="ru-RU"/>
        </w:rPr>
      </w:pPr>
      <w:r w:rsidRPr="00A26A54">
        <w:rPr>
          <w:rStyle w:val="normaltextrun"/>
          <w:rFonts w:ascii="Roboto" w:hAnsi="Roboto" w:cs="Segoe UI"/>
          <w:sz w:val="20"/>
          <w:szCs w:val="20"/>
          <w:lang w:val="ru-RU"/>
        </w:rPr>
        <w:t>ПодКом-8 к КС-6 начался с онлайн-совещания по вопросу «Положение дел в осуществлении решений и предложений о месте расположения и организационной структуре Секретариата Тегеранской конвенции». Совещание состоялось 20 сентября 2022 года под председательством г-на Самира Шарифова, начальника Управления международного права и договоров Министерства иностранных дел Азербайджанской Республики, с участием представителей всех пяти Договаривающихся Сторон и временного Секретариата Конвенции (ВСТК). Список участников Совещания прилагается к настоящему отчету. </w:t>
      </w:r>
      <w:r w:rsidRPr="00A26A54">
        <w:rPr>
          <w:rStyle w:val="eop"/>
          <w:rFonts w:ascii="Roboto" w:hAnsi="Roboto" w:cs="Segoe UI"/>
          <w:sz w:val="20"/>
          <w:szCs w:val="20"/>
        </w:rPr>
        <w:t> </w:t>
      </w:r>
    </w:p>
    <w:p w14:paraId="4086A63A" w14:textId="77777777" w:rsidR="00A26A54" w:rsidRPr="00A26A54" w:rsidRDefault="00A26A54" w:rsidP="00A26A54">
      <w:pPr>
        <w:pStyle w:val="paragraph"/>
        <w:spacing w:before="0" w:beforeAutospacing="0" w:after="120" w:afterAutospacing="0"/>
        <w:jc w:val="both"/>
        <w:textAlignment w:val="baseline"/>
        <w:rPr>
          <w:rFonts w:ascii="Roboto" w:hAnsi="Roboto" w:cs="Segoe UI"/>
          <w:sz w:val="18"/>
          <w:szCs w:val="18"/>
          <w:lang w:val="ru-RU"/>
        </w:rPr>
      </w:pPr>
      <w:r w:rsidRPr="00A26A54">
        <w:rPr>
          <w:rStyle w:val="normaltextrun"/>
          <w:rFonts w:ascii="Roboto" w:hAnsi="Roboto" w:cs="Segoe UI"/>
          <w:sz w:val="20"/>
          <w:szCs w:val="20"/>
          <w:lang w:val="ru-RU"/>
        </w:rPr>
        <w:t>Повестка дня Совещания была составлена на основе записки временного Секретариата (ВСТК) о Положении дел в осуществлении решений и предложений о месте расположения и организационной структуре Секретариата Тегеранской конвенции, и состояла из трех пунктов:</w:t>
      </w:r>
      <w:r w:rsidRPr="00A26A54">
        <w:rPr>
          <w:rStyle w:val="eop"/>
          <w:rFonts w:ascii="Roboto" w:hAnsi="Roboto" w:cs="Segoe UI"/>
          <w:sz w:val="20"/>
          <w:szCs w:val="20"/>
        </w:rPr>
        <w:t> </w:t>
      </w:r>
    </w:p>
    <w:p w14:paraId="08A3DDC9" w14:textId="77777777" w:rsidR="00A26A54" w:rsidRPr="00A26A54" w:rsidRDefault="00A26A54">
      <w:pPr>
        <w:pStyle w:val="paragraph"/>
        <w:numPr>
          <w:ilvl w:val="0"/>
          <w:numId w:val="53"/>
        </w:numPr>
        <w:spacing w:before="0" w:beforeAutospacing="0" w:after="120" w:afterAutospacing="0"/>
        <w:ind w:left="1080" w:firstLine="0"/>
        <w:jc w:val="both"/>
        <w:textAlignment w:val="baseline"/>
        <w:rPr>
          <w:rFonts w:ascii="Roboto" w:hAnsi="Roboto" w:cs="Segoe UI"/>
          <w:sz w:val="20"/>
          <w:szCs w:val="20"/>
          <w:lang w:val="ru-RU"/>
        </w:rPr>
      </w:pPr>
      <w:r w:rsidRPr="00A26A54">
        <w:rPr>
          <w:rStyle w:val="normaltextrun"/>
          <w:rFonts w:ascii="Roboto" w:hAnsi="Roboto" w:cs="Segoe UI"/>
          <w:sz w:val="20"/>
          <w:szCs w:val="20"/>
          <w:lang w:val="ru-RU"/>
        </w:rPr>
        <w:t>Проект соглашения между Азербайджанской Республикой, Исламской Республикой Иран, Республикой Казахстан, Российской Федерацией и Туркменистаном о Секретариате Рамочной конвенции по защите морской среды Каспийского моря (предложение Республики Казахстан);</w:t>
      </w:r>
      <w:r w:rsidRPr="00A26A54">
        <w:rPr>
          <w:rStyle w:val="eop"/>
          <w:rFonts w:ascii="Roboto" w:hAnsi="Roboto" w:cs="Segoe UI"/>
          <w:sz w:val="20"/>
          <w:szCs w:val="20"/>
        </w:rPr>
        <w:t> </w:t>
      </w:r>
    </w:p>
    <w:p w14:paraId="11800BEA" w14:textId="77777777" w:rsidR="00A26A54" w:rsidRPr="00A26A54" w:rsidRDefault="00A26A54">
      <w:pPr>
        <w:pStyle w:val="paragraph"/>
        <w:numPr>
          <w:ilvl w:val="0"/>
          <w:numId w:val="54"/>
        </w:numPr>
        <w:spacing w:before="0" w:beforeAutospacing="0" w:after="120" w:afterAutospacing="0"/>
        <w:ind w:left="1080" w:firstLine="0"/>
        <w:jc w:val="both"/>
        <w:textAlignment w:val="baseline"/>
        <w:rPr>
          <w:rFonts w:ascii="Roboto" w:hAnsi="Roboto" w:cs="Segoe UI"/>
          <w:sz w:val="20"/>
          <w:szCs w:val="20"/>
          <w:lang w:val="ru-RU"/>
        </w:rPr>
      </w:pPr>
      <w:r w:rsidRPr="00A26A54">
        <w:rPr>
          <w:rStyle w:val="normaltextrun"/>
          <w:rFonts w:ascii="Roboto" w:hAnsi="Roboto" w:cs="Segoe UI"/>
          <w:sz w:val="20"/>
          <w:szCs w:val="20"/>
          <w:lang w:val="ru-RU"/>
        </w:rPr>
        <w:t>«Ашхабадское» решение о месте расположения и организационной структуре Секретариата Рамочной конвенции по защите морской среды Каспийского моря;</w:t>
      </w:r>
      <w:r w:rsidRPr="00A26A54">
        <w:rPr>
          <w:rStyle w:val="eop"/>
          <w:rFonts w:ascii="Roboto" w:hAnsi="Roboto" w:cs="Segoe UI"/>
          <w:sz w:val="20"/>
          <w:szCs w:val="20"/>
        </w:rPr>
        <w:t> </w:t>
      </w:r>
    </w:p>
    <w:p w14:paraId="7855C3B5" w14:textId="77777777" w:rsidR="00A26A54" w:rsidRPr="00A26A54" w:rsidRDefault="00A26A54">
      <w:pPr>
        <w:pStyle w:val="paragraph"/>
        <w:numPr>
          <w:ilvl w:val="0"/>
          <w:numId w:val="55"/>
        </w:numPr>
        <w:spacing w:before="0" w:beforeAutospacing="0" w:after="120" w:afterAutospacing="0"/>
        <w:ind w:left="1080" w:firstLine="0"/>
        <w:jc w:val="both"/>
        <w:textAlignment w:val="baseline"/>
        <w:rPr>
          <w:rFonts w:ascii="Roboto" w:hAnsi="Roboto" w:cs="Segoe UI"/>
          <w:sz w:val="20"/>
          <w:szCs w:val="20"/>
          <w:lang w:val="ru-RU"/>
        </w:rPr>
      </w:pPr>
      <w:r w:rsidRPr="00A26A54">
        <w:rPr>
          <w:rStyle w:val="normaltextrun"/>
          <w:rFonts w:ascii="Roboto" w:hAnsi="Roboto" w:cs="Segoe UI"/>
          <w:sz w:val="20"/>
          <w:szCs w:val="20"/>
          <w:lang w:val="ru-RU"/>
        </w:rPr>
        <w:t>«Меморандум о взаимопонимании в отношении административного управления Секретариатом Конвенции» от 28 сентября 2018 года (предложение Российской Федерации).</w:t>
      </w:r>
      <w:r w:rsidRPr="00A26A54">
        <w:rPr>
          <w:rStyle w:val="eop"/>
          <w:rFonts w:ascii="Roboto" w:hAnsi="Roboto" w:cs="Segoe UI"/>
          <w:sz w:val="20"/>
          <w:szCs w:val="20"/>
        </w:rPr>
        <w:t> </w:t>
      </w:r>
    </w:p>
    <w:p w14:paraId="0D41DD56" w14:textId="77777777" w:rsidR="00A26A54" w:rsidRPr="00A26A54" w:rsidRDefault="00A26A54" w:rsidP="00A26A54">
      <w:pPr>
        <w:pStyle w:val="paragraph"/>
        <w:spacing w:before="0" w:beforeAutospacing="0" w:after="120" w:afterAutospacing="0"/>
        <w:jc w:val="both"/>
        <w:textAlignment w:val="baseline"/>
        <w:rPr>
          <w:rFonts w:ascii="Roboto" w:hAnsi="Roboto" w:cs="Segoe UI"/>
          <w:sz w:val="18"/>
          <w:szCs w:val="18"/>
          <w:lang w:val="ru-RU"/>
        </w:rPr>
      </w:pPr>
      <w:r w:rsidRPr="00A26A54">
        <w:rPr>
          <w:rStyle w:val="normaltextrun"/>
          <w:rFonts w:ascii="Roboto" w:hAnsi="Roboto" w:cs="Segoe UI"/>
          <w:sz w:val="20"/>
          <w:szCs w:val="20"/>
          <w:lang w:val="ru-RU"/>
        </w:rPr>
        <w:t>Российская делегация озвучила ряд вопросов в отношении предлагаемого казахстанской стороной проекта документа. В частности, были заданы следующие вопросы:  </w:t>
      </w:r>
      <w:r w:rsidRPr="00A26A54">
        <w:rPr>
          <w:rStyle w:val="eop"/>
          <w:rFonts w:ascii="Roboto" w:hAnsi="Roboto" w:cs="Segoe UI"/>
          <w:sz w:val="20"/>
          <w:szCs w:val="20"/>
        </w:rPr>
        <w:t> </w:t>
      </w:r>
    </w:p>
    <w:p w14:paraId="32D4D2FB" w14:textId="77777777" w:rsidR="00A26A54" w:rsidRPr="00A26A54" w:rsidRDefault="00A26A54" w:rsidP="00A26A54">
      <w:pPr>
        <w:pStyle w:val="paragraph"/>
        <w:spacing w:before="0" w:beforeAutospacing="0" w:after="120" w:afterAutospacing="0"/>
        <w:jc w:val="both"/>
        <w:textAlignment w:val="baseline"/>
        <w:rPr>
          <w:rFonts w:ascii="Roboto" w:hAnsi="Roboto" w:cs="Segoe UI"/>
          <w:sz w:val="18"/>
          <w:szCs w:val="18"/>
          <w:lang w:val="ru-RU"/>
        </w:rPr>
      </w:pPr>
      <w:r w:rsidRPr="00A26A54">
        <w:rPr>
          <w:rStyle w:val="normaltextrun"/>
          <w:rFonts w:ascii="Roboto" w:hAnsi="Roboto" w:cs="Segoe UI"/>
          <w:sz w:val="20"/>
          <w:szCs w:val="20"/>
          <w:lang w:val="ru-RU"/>
        </w:rPr>
        <w:t>-на основании какого поручения КС-5 казахстанская сторона разработала предлагаемый проект, каким образом предполагается осуществлять работу в рамках такого соглашения,  </w:t>
      </w:r>
      <w:r w:rsidRPr="00A26A54">
        <w:rPr>
          <w:rStyle w:val="eop"/>
          <w:rFonts w:ascii="Roboto" w:hAnsi="Roboto" w:cs="Segoe UI"/>
          <w:sz w:val="20"/>
          <w:szCs w:val="20"/>
        </w:rPr>
        <w:t> </w:t>
      </w:r>
    </w:p>
    <w:p w14:paraId="29AEBD81" w14:textId="77777777" w:rsidR="00A26A54" w:rsidRPr="00A26A54" w:rsidRDefault="00A26A54" w:rsidP="00A26A54">
      <w:pPr>
        <w:pStyle w:val="paragraph"/>
        <w:spacing w:before="0" w:beforeAutospacing="0" w:after="120" w:afterAutospacing="0"/>
        <w:jc w:val="both"/>
        <w:textAlignment w:val="baseline"/>
        <w:rPr>
          <w:rFonts w:ascii="Roboto" w:hAnsi="Roboto" w:cs="Segoe UI"/>
          <w:sz w:val="18"/>
          <w:szCs w:val="18"/>
          <w:lang w:val="ru-RU"/>
        </w:rPr>
      </w:pPr>
      <w:r w:rsidRPr="00A26A54">
        <w:rPr>
          <w:rStyle w:val="normaltextrun"/>
          <w:rFonts w:ascii="Roboto" w:hAnsi="Roboto" w:cs="Segoe UI"/>
          <w:sz w:val="20"/>
          <w:szCs w:val="20"/>
          <w:lang w:val="ru-RU"/>
        </w:rPr>
        <w:t>-почему ранее было заморожено согласование Меморандума о взаимопонимании в отношении административного управления Секретариатом Конвенции  </w:t>
      </w:r>
      <w:r w:rsidRPr="00A26A54">
        <w:rPr>
          <w:rStyle w:val="eop"/>
          <w:rFonts w:ascii="Roboto" w:hAnsi="Roboto" w:cs="Segoe UI"/>
          <w:sz w:val="20"/>
          <w:szCs w:val="20"/>
        </w:rPr>
        <w:t> </w:t>
      </w:r>
    </w:p>
    <w:p w14:paraId="2FA8BAEE" w14:textId="77777777" w:rsidR="00A26A54" w:rsidRPr="00A26A54" w:rsidRDefault="00A26A54" w:rsidP="00A26A54">
      <w:pPr>
        <w:pStyle w:val="paragraph"/>
        <w:spacing w:before="0" w:beforeAutospacing="0" w:after="120" w:afterAutospacing="0"/>
        <w:jc w:val="both"/>
        <w:textAlignment w:val="baseline"/>
        <w:rPr>
          <w:rFonts w:ascii="Roboto" w:hAnsi="Roboto" w:cs="Segoe UI"/>
          <w:sz w:val="18"/>
          <w:szCs w:val="18"/>
          <w:lang w:val="ru-RU"/>
        </w:rPr>
      </w:pPr>
      <w:r w:rsidRPr="00A26A54">
        <w:rPr>
          <w:rStyle w:val="normaltextrun"/>
          <w:rFonts w:ascii="Roboto" w:hAnsi="Roboto" w:cs="Segoe UI"/>
          <w:sz w:val="20"/>
          <w:szCs w:val="20"/>
          <w:lang w:val="ru-RU"/>
        </w:rPr>
        <w:t>-и в чем «добавленная стоимость» именно казахстанского проекта для развития пятистороннего сотрудничества на Каспии?</w:t>
      </w:r>
      <w:r w:rsidRPr="00A26A54">
        <w:rPr>
          <w:rStyle w:val="eop"/>
          <w:rFonts w:ascii="Roboto" w:hAnsi="Roboto" w:cs="Segoe UI"/>
          <w:sz w:val="20"/>
          <w:szCs w:val="20"/>
        </w:rPr>
        <w:t> </w:t>
      </w:r>
    </w:p>
    <w:p w14:paraId="771817B8" w14:textId="77777777" w:rsidR="00A26A54" w:rsidRPr="00A26A54" w:rsidRDefault="00A26A54" w:rsidP="00A26A54">
      <w:pPr>
        <w:pStyle w:val="paragraph"/>
        <w:spacing w:before="0" w:beforeAutospacing="0" w:after="120" w:afterAutospacing="0"/>
        <w:jc w:val="both"/>
        <w:textAlignment w:val="baseline"/>
        <w:rPr>
          <w:rFonts w:ascii="Roboto" w:hAnsi="Roboto" w:cs="Segoe UI"/>
          <w:sz w:val="18"/>
          <w:szCs w:val="18"/>
          <w:lang w:val="ru-RU"/>
        </w:rPr>
      </w:pPr>
      <w:r w:rsidRPr="00A26A54">
        <w:rPr>
          <w:rStyle w:val="normaltextrun"/>
          <w:rFonts w:ascii="Roboto" w:hAnsi="Roboto" w:cs="Segoe UI"/>
          <w:sz w:val="20"/>
          <w:szCs w:val="20"/>
          <w:lang w:val="ru-RU"/>
        </w:rPr>
        <w:t>Российская сторона полагает целесообразным придерживаться ранее достигнутых договоренностей без дискредитации решений КС.</w:t>
      </w:r>
      <w:r w:rsidRPr="00A26A54">
        <w:rPr>
          <w:rStyle w:val="eop"/>
          <w:rFonts w:ascii="Roboto" w:hAnsi="Roboto" w:cs="Segoe UI"/>
          <w:sz w:val="20"/>
          <w:szCs w:val="20"/>
        </w:rPr>
        <w:t> </w:t>
      </w:r>
    </w:p>
    <w:p w14:paraId="624A1685" w14:textId="77777777" w:rsidR="00A26A54" w:rsidRDefault="00A26A54" w:rsidP="00A26A54">
      <w:pPr>
        <w:pStyle w:val="paragraph"/>
        <w:spacing w:before="0" w:beforeAutospacing="0" w:after="120" w:afterAutospacing="0"/>
        <w:jc w:val="both"/>
        <w:textAlignment w:val="baseline"/>
        <w:rPr>
          <w:rStyle w:val="normaltextrun"/>
          <w:rFonts w:ascii="Roboto" w:hAnsi="Roboto" w:cs="Segoe UI"/>
          <w:sz w:val="20"/>
          <w:szCs w:val="20"/>
          <w:lang w:val="ru-RU"/>
        </w:rPr>
      </w:pPr>
    </w:p>
    <w:p w14:paraId="7252F72F" w14:textId="157C72BA" w:rsidR="00A26A54" w:rsidRPr="00A26A54" w:rsidRDefault="00A26A54" w:rsidP="00A26A54">
      <w:pPr>
        <w:pStyle w:val="paragraph"/>
        <w:spacing w:before="0" w:beforeAutospacing="0" w:after="120" w:afterAutospacing="0"/>
        <w:jc w:val="both"/>
        <w:textAlignment w:val="baseline"/>
        <w:rPr>
          <w:rFonts w:ascii="Roboto" w:hAnsi="Roboto" w:cs="Segoe UI"/>
          <w:sz w:val="18"/>
          <w:szCs w:val="18"/>
          <w:lang w:val="ru-RU"/>
        </w:rPr>
      </w:pPr>
      <w:r w:rsidRPr="00A26A54">
        <w:rPr>
          <w:rStyle w:val="normaltextrun"/>
          <w:rFonts w:ascii="Roboto" w:hAnsi="Roboto" w:cs="Segoe UI"/>
          <w:sz w:val="20"/>
          <w:szCs w:val="20"/>
          <w:lang w:val="ru-RU"/>
        </w:rPr>
        <w:t>После выступлений делегаций казахстанская сторона озвучила «пакетное» предложение к проекту решения КС-6:</w:t>
      </w:r>
      <w:r w:rsidRPr="00A26A54">
        <w:rPr>
          <w:rStyle w:val="eop"/>
          <w:rFonts w:ascii="Roboto" w:hAnsi="Roboto" w:cs="Segoe UI"/>
          <w:sz w:val="20"/>
          <w:szCs w:val="20"/>
        </w:rPr>
        <w:t> </w:t>
      </w:r>
    </w:p>
    <w:p w14:paraId="3735A6E7" w14:textId="54F9FD6F" w:rsidR="00A26A54" w:rsidRPr="00A26A54" w:rsidRDefault="00A26A54" w:rsidP="00A26A54">
      <w:pPr>
        <w:pStyle w:val="paragraph"/>
        <w:spacing w:before="0" w:beforeAutospacing="0" w:after="120" w:afterAutospacing="0"/>
        <w:jc w:val="both"/>
        <w:textAlignment w:val="baseline"/>
        <w:rPr>
          <w:rFonts w:ascii="Roboto" w:hAnsi="Roboto" w:cs="Segoe UI"/>
          <w:sz w:val="18"/>
          <w:szCs w:val="18"/>
          <w:lang w:val="ru-RU"/>
        </w:rPr>
      </w:pPr>
      <w:r w:rsidRPr="00A26A54">
        <w:rPr>
          <w:rStyle w:val="normaltextrun"/>
          <w:rFonts w:ascii="Roboto" w:hAnsi="Roboto" w:cs="Segoe UI"/>
          <w:sz w:val="20"/>
          <w:szCs w:val="20"/>
          <w:lang w:val="ru-RU"/>
        </w:rPr>
        <w:t>1. «Разместить Секретариат Рамочной конвенции по защите морской среды Каспийского моря от 4 ноября 2003 года (</w:t>
      </w:r>
      <w:r w:rsidRPr="00A26A54">
        <w:rPr>
          <w:rStyle w:val="normaltextrun"/>
          <w:rFonts w:ascii="Roboto" w:hAnsi="Roboto" w:cs="Segoe UI"/>
          <w:i/>
          <w:iCs/>
          <w:sz w:val="20"/>
          <w:szCs w:val="20"/>
          <w:lang w:val="ru-RU"/>
        </w:rPr>
        <w:t>далее – Тегеранской конвенции</w:t>
      </w:r>
      <w:r w:rsidRPr="00A26A54">
        <w:rPr>
          <w:rStyle w:val="normaltextrun"/>
          <w:rFonts w:ascii="Roboto" w:hAnsi="Roboto" w:cs="Segoe UI"/>
          <w:sz w:val="20"/>
          <w:szCs w:val="20"/>
          <w:lang w:val="ru-RU"/>
        </w:rPr>
        <w:t>) в г. Баку, Азербайджанская Республика. </w:t>
      </w:r>
      <w:r w:rsidRPr="00A26A54">
        <w:rPr>
          <w:rStyle w:val="eop"/>
          <w:rFonts w:ascii="Roboto" w:hAnsi="Roboto" w:cs="Segoe UI"/>
          <w:sz w:val="20"/>
          <w:szCs w:val="20"/>
        </w:rPr>
        <w:t> </w:t>
      </w:r>
    </w:p>
    <w:p w14:paraId="2050C469" w14:textId="77777777" w:rsidR="00A26A54" w:rsidRPr="00A26A54" w:rsidRDefault="00A26A54" w:rsidP="00A26A54">
      <w:pPr>
        <w:pStyle w:val="paragraph"/>
        <w:spacing w:before="0" w:beforeAutospacing="0" w:after="120" w:afterAutospacing="0"/>
        <w:jc w:val="both"/>
        <w:textAlignment w:val="baseline"/>
        <w:rPr>
          <w:rFonts w:ascii="Roboto" w:hAnsi="Roboto" w:cs="Segoe UI"/>
          <w:sz w:val="18"/>
          <w:szCs w:val="18"/>
          <w:lang w:val="ru-RU"/>
        </w:rPr>
      </w:pPr>
      <w:r w:rsidRPr="00A26A54">
        <w:rPr>
          <w:rStyle w:val="normaltextrun"/>
          <w:rFonts w:ascii="Roboto" w:hAnsi="Roboto" w:cs="Segoe UI"/>
          <w:sz w:val="20"/>
          <w:szCs w:val="20"/>
          <w:lang w:val="ru-RU"/>
        </w:rPr>
        <w:t>2. В соответствии с пунктом 1 статьи 23 Тегеранской конвенции заключить Соглашение между Азербайджанской Республикой, Исламской Республикой Иран, Республикой Казахстан, Российской Федерацией и Туркменистаном о Секретариате Тегеранской конвенции (</w:t>
      </w:r>
      <w:r w:rsidRPr="00A26A54">
        <w:rPr>
          <w:rStyle w:val="normaltextrun"/>
          <w:rFonts w:ascii="Roboto" w:hAnsi="Roboto" w:cs="Segoe UI"/>
          <w:i/>
          <w:iCs/>
          <w:sz w:val="20"/>
          <w:szCs w:val="20"/>
          <w:lang w:val="ru-RU"/>
        </w:rPr>
        <w:t>далее – Соглашение о Секретариате</w:t>
      </w:r>
      <w:r w:rsidRPr="00A26A54">
        <w:rPr>
          <w:rStyle w:val="normaltextrun"/>
          <w:rFonts w:ascii="Roboto" w:hAnsi="Roboto" w:cs="Segoe UI"/>
          <w:sz w:val="20"/>
          <w:szCs w:val="20"/>
          <w:lang w:val="ru-RU"/>
        </w:rPr>
        <w:t>).</w:t>
      </w:r>
      <w:r w:rsidRPr="00A26A54">
        <w:rPr>
          <w:rStyle w:val="eop"/>
          <w:rFonts w:ascii="Roboto" w:hAnsi="Roboto" w:cs="Segoe UI"/>
          <w:sz w:val="20"/>
          <w:szCs w:val="20"/>
        </w:rPr>
        <w:t> </w:t>
      </w:r>
    </w:p>
    <w:p w14:paraId="558BB77A" w14:textId="77777777" w:rsidR="00A26A54" w:rsidRPr="00A26A54" w:rsidRDefault="00A26A54" w:rsidP="00A26A54">
      <w:pPr>
        <w:pStyle w:val="paragraph"/>
        <w:spacing w:before="0" w:beforeAutospacing="0" w:after="120" w:afterAutospacing="0"/>
        <w:jc w:val="both"/>
        <w:textAlignment w:val="baseline"/>
        <w:rPr>
          <w:rFonts w:ascii="Roboto" w:hAnsi="Roboto" w:cs="Segoe UI"/>
          <w:sz w:val="18"/>
          <w:szCs w:val="18"/>
          <w:lang w:val="ru-RU"/>
        </w:rPr>
      </w:pPr>
      <w:r w:rsidRPr="00A26A54">
        <w:rPr>
          <w:rStyle w:val="eop"/>
          <w:rFonts w:ascii="Roboto" w:hAnsi="Roboto" w:cs="Segoe UI"/>
          <w:sz w:val="20"/>
          <w:szCs w:val="20"/>
        </w:rPr>
        <w:t> </w:t>
      </w:r>
    </w:p>
    <w:p w14:paraId="6DC904BD" w14:textId="1F36BA20" w:rsidR="00A26A54" w:rsidRPr="00A26A54" w:rsidRDefault="00A26A54" w:rsidP="00A26A54">
      <w:pPr>
        <w:pStyle w:val="paragraph"/>
        <w:spacing w:before="0" w:beforeAutospacing="0" w:after="120" w:afterAutospacing="0"/>
        <w:jc w:val="both"/>
        <w:textAlignment w:val="baseline"/>
        <w:rPr>
          <w:rFonts w:ascii="Roboto" w:hAnsi="Roboto" w:cs="Segoe UI"/>
          <w:sz w:val="18"/>
          <w:szCs w:val="18"/>
          <w:lang w:val="ru-RU"/>
        </w:rPr>
      </w:pPr>
      <w:r w:rsidRPr="00A26A54">
        <w:rPr>
          <w:rStyle w:val="normaltextrun"/>
          <w:rFonts w:ascii="Roboto" w:hAnsi="Roboto" w:cs="Segoe UI"/>
          <w:sz w:val="20"/>
          <w:szCs w:val="20"/>
          <w:lang w:val="ru-RU"/>
        </w:rPr>
        <w:lastRenderedPageBreak/>
        <w:t>3. Определить срок окончания административного управления временным секретариатом Тегеранской конвенции Региональным офисом для Европы Программы ООН по окружающей среде (</w:t>
      </w:r>
      <w:r w:rsidRPr="00A26A54">
        <w:rPr>
          <w:rStyle w:val="normaltextrun"/>
          <w:rFonts w:ascii="Roboto" w:hAnsi="Roboto" w:cs="Segoe UI"/>
          <w:sz w:val="20"/>
          <w:szCs w:val="20"/>
        </w:rPr>
        <w:t>UNEP</w:t>
      </w:r>
      <w:r w:rsidRPr="00A26A54">
        <w:rPr>
          <w:rStyle w:val="normaltextrun"/>
          <w:rFonts w:ascii="Roboto" w:hAnsi="Roboto" w:cs="Segoe UI"/>
          <w:sz w:val="20"/>
          <w:szCs w:val="20"/>
          <w:lang w:val="ru-RU"/>
        </w:rPr>
        <w:t>) – 1 сентября 2024 года. </w:t>
      </w:r>
      <w:r w:rsidRPr="00A26A54">
        <w:rPr>
          <w:rStyle w:val="eop"/>
          <w:rFonts w:ascii="Roboto" w:hAnsi="Roboto" w:cs="Segoe UI"/>
          <w:sz w:val="20"/>
          <w:szCs w:val="20"/>
        </w:rPr>
        <w:t> </w:t>
      </w:r>
    </w:p>
    <w:p w14:paraId="2E0E8D1C" w14:textId="38A9C2F4" w:rsidR="00A26A54" w:rsidRPr="00A26A54" w:rsidRDefault="00A26A54" w:rsidP="00A26A54">
      <w:pPr>
        <w:pStyle w:val="paragraph"/>
        <w:spacing w:before="0" w:beforeAutospacing="0" w:after="120" w:afterAutospacing="0"/>
        <w:jc w:val="both"/>
        <w:textAlignment w:val="baseline"/>
        <w:rPr>
          <w:rFonts w:ascii="Roboto" w:hAnsi="Roboto" w:cs="Segoe UI"/>
          <w:sz w:val="18"/>
          <w:szCs w:val="18"/>
          <w:lang w:val="ru-RU"/>
        </w:rPr>
      </w:pPr>
      <w:r w:rsidRPr="00A26A54">
        <w:rPr>
          <w:rStyle w:val="normaltextrun"/>
          <w:rFonts w:ascii="Roboto" w:hAnsi="Roboto" w:cs="Segoe UI"/>
          <w:sz w:val="20"/>
          <w:szCs w:val="20"/>
          <w:lang w:val="ru-RU"/>
        </w:rPr>
        <w:t>4. После вступления в силу Соглашения о Секретариате заключить соглашение между Секретариатом Тегеранской конвенции и принимающей стороной в целях определения правового статуса Секретариата и его сотрудников в стране пребывания (</w:t>
      </w:r>
      <w:r w:rsidRPr="00A26A54">
        <w:rPr>
          <w:rStyle w:val="normaltextrun"/>
          <w:rFonts w:ascii="Roboto" w:hAnsi="Roboto" w:cs="Segoe UI"/>
          <w:i/>
          <w:iCs/>
          <w:sz w:val="20"/>
          <w:szCs w:val="20"/>
          <w:lang w:val="ru-RU"/>
        </w:rPr>
        <w:t>привилегии и иммунитеты, финансовые вопросы, офис и т.д</w:t>
      </w:r>
      <w:r w:rsidRPr="00A26A54">
        <w:rPr>
          <w:rStyle w:val="normaltextrun"/>
          <w:rFonts w:ascii="Roboto" w:hAnsi="Roboto" w:cs="Segoe UI"/>
          <w:sz w:val="20"/>
          <w:szCs w:val="20"/>
          <w:lang w:val="ru-RU"/>
        </w:rPr>
        <w:t>.). </w:t>
      </w:r>
      <w:r w:rsidRPr="00A26A54">
        <w:rPr>
          <w:rStyle w:val="eop"/>
          <w:rFonts w:ascii="Roboto" w:hAnsi="Roboto" w:cs="Segoe UI"/>
          <w:sz w:val="20"/>
          <w:szCs w:val="20"/>
        </w:rPr>
        <w:t> </w:t>
      </w:r>
    </w:p>
    <w:p w14:paraId="0E5C2601" w14:textId="6171B2EE" w:rsidR="00A26A54" w:rsidRPr="00A26A54" w:rsidRDefault="00A26A54" w:rsidP="00A26A54">
      <w:pPr>
        <w:pStyle w:val="paragraph"/>
        <w:spacing w:before="0" w:beforeAutospacing="0" w:after="120" w:afterAutospacing="0"/>
        <w:jc w:val="both"/>
        <w:textAlignment w:val="baseline"/>
        <w:rPr>
          <w:rFonts w:ascii="Roboto" w:hAnsi="Roboto" w:cs="Segoe UI"/>
          <w:sz w:val="18"/>
          <w:szCs w:val="18"/>
          <w:lang w:val="ru-RU"/>
        </w:rPr>
      </w:pPr>
      <w:r w:rsidRPr="00A26A54">
        <w:rPr>
          <w:rStyle w:val="normaltextrun"/>
          <w:rFonts w:ascii="Roboto" w:hAnsi="Roboto" w:cs="Segoe UI"/>
          <w:sz w:val="20"/>
          <w:szCs w:val="20"/>
          <w:lang w:val="ru-RU"/>
        </w:rPr>
        <w:t>5. Заключить соглашение о сотрудничестве между Секретариатом Тегеранской конвенции и ЮНЕП. *</w:t>
      </w:r>
      <w:r w:rsidRPr="00A26A54">
        <w:rPr>
          <w:rStyle w:val="eop"/>
          <w:rFonts w:ascii="Roboto" w:hAnsi="Roboto" w:cs="Segoe UI"/>
          <w:sz w:val="20"/>
          <w:szCs w:val="20"/>
        </w:rPr>
        <w:t> </w:t>
      </w:r>
    </w:p>
    <w:p w14:paraId="002AAA17" w14:textId="36A5B2C6" w:rsidR="00A26A54" w:rsidRPr="00A26A54" w:rsidRDefault="00A26A54" w:rsidP="00A26A54">
      <w:pPr>
        <w:pStyle w:val="paragraph"/>
        <w:spacing w:before="0" w:beforeAutospacing="0" w:after="120" w:afterAutospacing="0"/>
        <w:jc w:val="both"/>
        <w:textAlignment w:val="baseline"/>
        <w:rPr>
          <w:rFonts w:ascii="Roboto" w:hAnsi="Roboto" w:cs="Segoe UI"/>
          <w:sz w:val="18"/>
          <w:szCs w:val="18"/>
          <w:lang w:val="ru-RU"/>
        </w:rPr>
      </w:pPr>
      <w:r w:rsidRPr="00A26A54">
        <w:rPr>
          <w:rStyle w:val="normaltextrun"/>
          <w:rFonts w:ascii="Roboto" w:hAnsi="Roboto" w:cs="Segoe UI"/>
          <w:sz w:val="20"/>
          <w:szCs w:val="20"/>
          <w:lang w:val="ru-RU"/>
        </w:rPr>
        <w:t>По мнению казахстанской стороны</w:t>
      </w:r>
      <w:r w:rsidRPr="00A26A54">
        <w:rPr>
          <w:rStyle w:val="normaltextrun"/>
          <w:rFonts w:ascii="Roboto" w:hAnsi="Roboto" w:cs="Segoe UI"/>
          <w:i/>
          <w:iCs/>
          <w:sz w:val="20"/>
          <w:szCs w:val="20"/>
          <w:lang w:val="ru-RU"/>
        </w:rPr>
        <w:t>, все вышеуказанные проекты соглашений возможно согласовывать параллельно</w:t>
      </w:r>
      <w:r w:rsidRPr="00A26A54">
        <w:rPr>
          <w:rStyle w:val="normaltextrun"/>
          <w:rFonts w:ascii="Roboto" w:hAnsi="Roboto" w:cs="Segoe UI"/>
          <w:sz w:val="20"/>
          <w:szCs w:val="20"/>
          <w:lang w:val="ru-RU"/>
        </w:rPr>
        <w:t>».</w:t>
      </w:r>
      <w:r w:rsidRPr="00A26A54">
        <w:rPr>
          <w:rStyle w:val="eop"/>
          <w:rFonts w:ascii="Roboto" w:hAnsi="Roboto" w:cs="Segoe UI"/>
          <w:sz w:val="20"/>
          <w:szCs w:val="20"/>
        </w:rPr>
        <w:t> </w:t>
      </w:r>
    </w:p>
    <w:p w14:paraId="7FCBF0E5" w14:textId="77777777" w:rsidR="00A26A54" w:rsidRPr="00A26A54" w:rsidRDefault="00A26A54" w:rsidP="00A26A54">
      <w:pPr>
        <w:pStyle w:val="paragraph"/>
        <w:spacing w:before="0" w:beforeAutospacing="0" w:after="120" w:afterAutospacing="0"/>
        <w:jc w:val="both"/>
        <w:textAlignment w:val="baseline"/>
        <w:rPr>
          <w:rFonts w:ascii="Roboto" w:hAnsi="Roboto" w:cs="Segoe UI"/>
          <w:sz w:val="18"/>
          <w:szCs w:val="18"/>
          <w:lang w:val="ru-RU"/>
        </w:rPr>
      </w:pPr>
      <w:r w:rsidRPr="00A26A54">
        <w:rPr>
          <w:rStyle w:val="eop"/>
          <w:rFonts w:ascii="Roboto" w:hAnsi="Roboto" w:cs="Segoe UI"/>
          <w:sz w:val="20"/>
          <w:szCs w:val="20"/>
        </w:rPr>
        <w:t> </w:t>
      </w:r>
    </w:p>
    <w:p w14:paraId="4DE57867" w14:textId="77777777" w:rsidR="00A26A54" w:rsidRPr="00A26A54" w:rsidRDefault="00A26A54" w:rsidP="00A26A54">
      <w:pPr>
        <w:pStyle w:val="paragraph"/>
        <w:spacing w:before="0" w:beforeAutospacing="0" w:after="120" w:afterAutospacing="0"/>
        <w:jc w:val="both"/>
        <w:textAlignment w:val="baseline"/>
        <w:rPr>
          <w:rFonts w:ascii="Roboto" w:hAnsi="Roboto" w:cs="Segoe UI"/>
          <w:sz w:val="18"/>
          <w:szCs w:val="18"/>
          <w:lang w:val="ru-RU"/>
        </w:rPr>
      </w:pPr>
      <w:r w:rsidRPr="00A26A54">
        <w:rPr>
          <w:rStyle w:val="normaltextrun"/>
          <w:rFonts w:ascii="Roboto" w:hAnsi="Roboto" w:cs="Segoe UI"/>
          <w:sz w:val="20"/>
          <w:szCs w:val="20"/>
          <w:lang w:val="ru-RU"/>
        </w:rPr>
        <w:t>Исламская Республика Иран предложила обратиться к КС-6 с просьбой подтвердить размещение Секретариата Конвенции на ограниченный по времени в 4 года период в г. Баку и принять решение обеспечить перспективу для переговоров по другим предложениям Республики Казахстан. Проект текста</w:t>
      </w:r>
      <w:r w:rsidRPr="00A26A54">
        <w:rPr>
          <w:rStyle w:val="normaltextrun"/>
          <w:rFonts w:ascii="Roboto" w:hAnsi="Roboto" w:cs="Segoe UI"/>
          <w:color w:val="FF0000"/>
          <w:sz w:val="20"/>
          <w:szCs w:val="20"/>
          <w:lang w:val="ru-RU"/>
        </w:rPr>
        <w:t xml:space="preserve"> </w:t>
      </w:r>
      <w:r w:rsidRPr="00A26A54">
        <w:rPr>
          <w:rStyle w:val="normaltextrun"/>
          <w:rFonts w:ascii="Roboto" w:hAnsi="Roboto" w:cs="Segoe UI"/>
          <w:sz w:val="20"/>
          <w:szCs w:val="20"/>
          <w:lang w:val="ru-RU"/>
        </w:rPr>
        <w:t>для включения в Заявление и решения Министров будет представлен для распространения и рассмотрения Договаривающимися Сторонами.</w:t>
      </w:r>
      <w:r w:rsidRPr="00A26A54">
        <w:rPr>
          <w:rStyle w:val="eop"/>
          <w:rFonts w:ascii="Roboto" w:hAnsi="Roboto" w:cs="Segoe UI"/>
          <w:sz w:val="20"/>
          <w:szCs w:val="20"/>
        </w:rPr>
        <w:t> </w:t>
      </w:r>
    </w:p>
    <w:p w14:paraId="0D355C97" w14:textId="7BAD041A" w:rsidR="001E254F" w:rsidRPr="00A26A54" w:rsidRDefault="00A26A54" w:rsidP="00A26A54">
      <w:pPr>
        <w:pStyle w:val="paragraph"/>
        <w:spacing w:before="0" w:beforeAutospacing="0" w:after="120" w:afterAutospacing="0"/>
        <w:jc w:val="both"/>
        <w:textAlignment w:val="baseline"/>
        <w:rPr>
          <w:rFonts w:ascii="Roboto" w:hAnsi="Roboto" w:cs="Segoe UI"/>
          <w:sz w:val="18"/>
          <w:szCs w:val="18"/>
          <w:lang w:val="ru-RU"/>
        </w:rPr>
      </w:pPr>
      <w:r w:rsidRPr="00A26A54">
        <w:rPr>
          <w:rStyle w:val="normaltextrun"/>
          <w:rFonts w:ascii="Roboto" w:hAnsi="Roboto" w:cs="Segoe UI"/>
          <w:sz w:val="20"/>
          <w:szCs w:val="20"/>
          <w:lang w:val="ru-RU"/>
        </w:rPr>
        <w:t>Было рассмотрено предложение о переводе временного Секретариата в Баку, что могло бы укрепить потенциал услуг предоставляемых ВСТК, в ожидании принятия решения о постоянном Секретариате, однако Исламская Республика Иран настаивала на том, что такое перемещение должно сопровождаться схемой ротации. Участники Совещания были проинформированы о том, что запланировано еще до трех заседаний Подготовительного комитета. Следующее заседание запланировано на 28 сентября 2022 года и будет посвящено Протоколу по мониторингу, оценке и обмену информацией. ВСТК распространит предлагаемое расписание последующих онлайн-сессий ПодКома-8</w:t>
      </w:r>
      <w:r w:rsidR="001E254F" w:rsidRPr="00A26A54">
        <w:rPr>
          <w:rFonts w:ascii="Roboto" w:hAnsi="Roboto"/>
          <w:sz w:val="20"/>
          <w:szCs w:val="20"/>
          <w:lang w:val="ru-RU"/>
        </w:rPr>
        <w:t xml:space="preserve">. </w:t>
      </w:r>
    </w:p>
    <w:p w14:paraId="532DBEC2" w14:textId="5335866F" w:rsidR="001E254F" w:rsidRPr="00A26A54" w:rsidRDefault="001E254F" w:rsidP="00A26A54">
      <w:pPr>
        <w:spacing w:after="120" w:line="240" w:lineRule="auto"/>
        <w:rPr>
          <w:rFonts w:ascii="Roboto" w:hAnsi="Roboto"/>
          <w:sz w:val="20"/>
          <w:szCs w:val="20"/>
          <w:lang w:val="ru-RU"/>
        </w:rPr>
      </w:pPr>
      <w:r w:rsidRPr="00A26A54">
        <w:rPr>
          <w:rFonts w:ascii="Roboto" w:hAnsi="Roboto"/>
          <w:sz w:val="20"/>
          <w:szCs w:val="20"/>
          <w:lang w:val="ru-RU"/>
        </w:rPr>
        <w:br w:type="page"/>
      </w:r>
    </w:p>
    <w:p w14:paraId="5977A1EB" w14:textId="77777777" w:rsidR="00A26A54" w:rsidRPr="00A26A54" w:rsidRDefault="00A26A54" w:rsidP="00A26A54">
      <w:pPr>
        <w:pStyle w:val="paragraph"/>
        <w:spacing w:before="0" w:beforeAutospacing="0" w:after="120" w:afterAutospacing="0"/>
        <w:jc w:val="center"/>
        <w:textAlignment w:val="baseline"/>
        <w:rPr>
          <w:rFonts w:ascii="Roboto" w:hAnsi="Roboto" w:cs="Segoe UI"/>
          <w:sz w:val="18"/>
          <w:szCs w:val="18"/>
          <w:lang w:val="ru-RU"/>
        </w:rPr>
      </w:pPr>
      <w:r w:rsidRPr="00A26A54">
        <w:rPr>
          <w:rStyle w:val="normaltextrun"/>
          <w:rFonts w:ascii="Roboto" w:hAnsi="Roboto" w:cs="Segoe UI"/>
          <w:b/>
          <w:bCs/>
          <w:sz w:val="20"/>
          <w:szCs w:val="20"/>
          <w:lang w:val="ru-RU"/>
        </w:rPr>
        <w:lastRenderedPageBreak/>
        <w:t>Памятная записка </w:t>
      </w:r>
      <w:r w:rsidRPr="00A26A54">
        <w:rPr>
          <w:rStyle w:val="eop"/>
          <w:rFonts w:ascii="Roboto" w:hAnsi="Roboto" w:cs="Segoe UI"/>
          <w:sz w:val="20"/>
          <w:szCs w:val="20"/>
        </w:rPr>
        <w:t> </w:t>
      </w:r>
    </w:p>
    <w:p w14:paraId="1B56BE0C" w14:textId="306C56F8" w:rsidR="00A26A54" w:rsidRPr="00A26A54" w:rsidRDefault="00A26A54" w:rsidP="00A26A54">
      <w:pPr>
        <w:pStyle w:val="paragraph"/>
        <w:spacing w:before="0" w:beforeAutospacing="0" w:after="120" w:afterAutospacing="0"/>
        <w:jc w:val="center"/>
        <w:textAlignment w:val="baseline"/>
        <w:rPr>
          <w:rStyle w:val="normaltextrun"/>
          <w:rFonts w:ascii="Roboto" w:hAnsi="Roboto" w:cs="Segoe UI"/>
          <w:sz w:val="18"/>
          <w:szCs w:val="18"/>
          <w:lang w:val="ru-RU"/>
        </w:rPr>
      </w:pPr>
      <w:r w:rsidRPr="00A26A54">
        <w:rPr>
          <w:rStyle w:val="normaltextrun"/>
          <w:rFonts w:ascii="Roboto" w:hAnsi="Roboto" w:cs="Segoe UI"/>
          <w:b/>
          <w:bCs/>
          <w:sz w:val="20"/>
          <w:szCs w:val="20"/>
          <w:lang w:val="ru-RU"/>
        </w:rPr>
        <w:t>Вторая онлайн-сессия ПодКома-8; Протокол по мониторингу, оценке и обмену информацией</w:t>
      </w:r>
      <w:r w:rsidRPr="00A26A54">
        <w:rPr>
          <w:rStyle w:val="eop"/>
          <w:rFonts w:ascii="Roboto" w:hAnsi="Roboto" w:cs="Segoe UI"/>
          <w:sz w:val="20"/>
          <w:szCs w:val="20"/>
        </w:rPr>
        <w:t> </w:t>
      </w:r>
    </w:p>
    <w:p w14:paraId="13CC0099" w14:textId="475128AF" w:rsidR="00A26A54" w:rsidRDefault="00A26A54" w:rsidP="00A26A54">
      <w:pPr>
        <w:pStyle w:val="paragraph"/>
        <w:spacing w:before="0" w:beforeAutospacing="0" w:after="120" w:afterAutospacing="0"/>
        <w:jc w:val="center"/>
        <w:textAlignment w:val="baseline"/>
        <w:rPr>
          <w:rStyle w:val="eop"/>
          <w:rFonts w:ascii="Roboto" w:hAnsi="Roboto" w:cs="Segoe UI"/>
          <w:sz w:val="20"/>
          <w:szCs w:val="20"/>
        </w:rPr>
      </w:pPr>
      <w:r w:rsidRPr="00A26A54">
        <w:rPr>
          <w:rStyle w:val="normaltextrun"/>
          <w:rFonts w:ascii="Roboto" w:hAnsi="Roboto" w:cs="Segoe UI"/>
          <w:sz w:val="20"/>
          <w:szCs w:val="20"/>
          <w:lang w:val="ru-RU"/>
        </w:rPr>
        <w:t>28 сентября 2022 года</w:t>
      </w:r>
      <w:r w:rsidRPr="00A26A54">
        <w:rPr>
          <w:rStyle w:val="eop"/>
          <w:rFonts w:ascii="Roboto" w:hAnsi="Roboto" w:cs="Segoe UI"/>
          <w:sz w:val="20"/>
          <w:szCs w:val="20"/>
        </w:rPr>
        <w:t> </w:t>
      </w:r>
    </w:p>
    <w:p w14:paraId="0F928B15" w14:textId="77777777" w:rsidR="00A26A54" w:rsidRPr="00A26A54" w:rsidRDefault="00A26A54" w:rsidP="00A26A54">
      <w:pPr>
        <w:pStyle w:val="paragraph"/>
        <w:spacing w:before="0" w:beforeAutospacing="0" w:after="120" w:afterAutospacing="0"/>
        <w:jc w:val="center"/>
        <w:textAlignment w:val="baseline"/>
        <w:rPr>
          <w:rFonts w:ascii="Roboto" w:hAnsi="Roboto" w:cs="Segoe UI"/>
          <w:sz w:val="18"/>
          <w:szCs w:val="18"/>
          <w:lang w:val="ru-RU"/>
        </w:rPr>
      </w:pPr>
    </w:p>
    <w:p w14:paraId="143FA422" w14:textId="77777777" w:rsidR="00A26A54" w:rsidRPr="00A26A54" w:rsidRDefault="00A26A54" w:rsidP="00A26A54">
      <w:pPr>
        <w:pStyle w:val="paragraph"/>
        <w:spacing w:before="0" w:beforeAutospacing="0" w:after="120" w:afterAutospacing="0"/>
        <w:ind w:firstLine="720"/>
        <w:textAlignment w:val="baseline"/>
        <w:rPr>
          <w:rFonts w:ascii="Roboto" w:hAnsi="Roboto" w:cs="Segoe UI"/>
          <w:sz w:val="18"/>
          <w:szCs w:val="18"/>
          <w:lang w:val="ru-RU"/>
        </w:rPr>
      </w:pPr>
      <w:r w:rsidRPr="00A26A54">
        <w:rPr>
          <w:rStyle w:val="normaltextrun"/>
          <w:rFonts w:ascii="Roboto" w:hAnsi="Roboto" w:cs="Segoe UI"/>
          <w:sz w:val="20"/>
          <w:szCs w:val="20"/>
          <w:lang w:val="ru-RU"/>
        </w:rPr>
        <w:t>Заседание было открыто Представителем Азербайджанской Республики и, по его просьбе, проходило под председательством Координатора временного Секретариата Конвенции г-на Махира Алиева. Все пять прикаспийских стран были представлены и приняли участие в заседании, которое обслуживалось временным Секретариатом (ВСТК). Список участников прилагается к настоящей Памятной записке.</w:t>
      </w:r>
      <w:r w:rsidRPr="00A26A54">
        <w:rPr>
          <w:rStyle w:val="eop"/>
          <w:rFonts w:ascii="Roboto" w:hAnsi="Roboto" w:cs="Segoe UI"/>
          <w:sz w:val="20"/>
          <w:szCs w:val="20"/>
        </w:rPr>
        <w:t> </w:t>
      </w:r>
    </w:p>
    <w:p w14:paraId="688868D1" w14:textId="77777777" w:rsidR="00A26A54" w:rsidRPr="00A26A54" w:rsidRDefault="00A26A54" w:rsidP="00A26A54">
      <w:pPr>
        <w:pStyle w:val="paragraph"/>
        <w:spacing w:before="0" w:beforeAutospacing="0" w:after="120" w:afterAutospacing="0"/>
        <w:ind w:firstLine="720"/>
        <w:textAlignment w:val="baseline"/>
        <w:rPr>
          <w:rFonts w:ascii="Roboto" w:hAnsi="Roboto" w:cs="Segoe UI"/>
          <w:sz w:val="18"/>
          <w:szCs w:val="18"/>
          <w:lang w:val="ru-RU"/>
        </w:rPr>
      </w:pPr>
      <w:r w:rsidRPr="00A26A54">
        <w:rPr>
          <w:rStyle w:val="normaltextrun"/>
          <w:rFonts w:ascii="Roboto" w:hAnsi="Roboto" w:cs="Segoe UI"/>
          <w:sz w:val="20"/>
          <w:szCs w:val="20"/>
          <w:lang w:val="ru-RU"/>
        </w:rPr>
        <w:t>ВСТК кратко представил свою Записку касательно предыстории и обоснования необходимости Протокола, пояснив, что Записка предназначена для разъяснения основной сферы применения Протокола, его взаимосвязи с Конвенцией и другими Протоколами и его роли в кодификации инструментария (Унифицированный формат отчетности; Доклады о состоянии окружающей среды; Каспийский центр экологической информации; Программа мониторинга окружающей среды), разработанного в рамках Конвенции в целях построения и поддержки сотрудничества между Договаривающимися Сторонами в области мониторинга, оценки, отчетности и обмена информацией.</w:t>
      </w:r>
      <w:r w:rsidRPr="00A26A54">
        <w:rPr>
          <w:rStyle w:val="eop"/>
          <w:rFonts w:ascii="Roboto" w:hAnsi="Roboto" w:cs="Segoe UI"/>
          <w:sz w:val="20"/>
          <w:szCs w:val="20"/>
        </w:rPr>
        <w:t> </w:t>
      </w:r>
    </w:p>
    <w:p w14:paraId="542A0A2B" w14:textId="77777777" w:rsidR="00A26A54" w:rsidRPr="00A26A54" w:rsidRDefault="00A26A54" w:rsidP="00A26A54">
      <w:pPr>
        <w:pStyle w:val="paragraph"/>
        <w:spacing w:before="0" w:beforeAutospacing="0" w:after="120" w:afterAutospacing="0"/>
        <w:ind w:firstLine="720"/>
        <w:textAlignment w:val="baseline"/>
        <w:rPr>
          <w:rFonts w:ascii="Roboto" w:hAnsi="Roboto" w:cs="Segoe UI"/>
          <w:sz w:val="18"/>
          <w:szCs w:val="18"/>
          <w:lang w:val="ru-RU"/>
        </w:rPr>
      </w:pPr>
      <w:r w:rsidRPr="00A26A54">
        <w:rPr>
          <w:rStyle w:val="normaltextrun"/>
          <w:rFonts w:ascii="Roboto" w:hAnsi="Roboto" w:cs="Segoe UI"/>
          <w:sz w:val="20"/>
          <w:szCs w:val="20"/>
          <w:lang w:val="ru-RU"/>
        </w:rPr>
        <w:t>Затем заседание рассмотрело и пришло к согласию по тексту статьи 2 (Цели) Протокола. </w:t>
      </w:r>
      <w:r w:rsidRPr="00A26A54">
        <w:rPr>
          <w:rStyle w:val="eop"/>
          <w:rFonts w:ascii="Roboto" w:hAnsi="Roboto" w:cs="Segoe UI"/>
          <w:sz w:val="20"/>
          <w:szCs w:val="20"/>
        </w:rPr>
        <w:t> </w:t>
      </w:r>
    </w:p>
    <w:p w14:paraId="6BD4F134" w14:textId="77777777" w:rsidR="00A26A54" w:rsidRPr="00A26A54" w:rsidRDefault="00A26A54" w:rsidP="00A26A54">
      <w:pPr>
        <w:pStyle w:val="paragraph"/>
        <w:spacing w:before="0" w:beforeAutospacing="0" w:after="120" w:afterAutospacing="0"/>
        <w:ind w:firstLine="720"/>
        <w:textAlignment w:val="baseline"/>
        <w:rPr>
          <w:rFonts w:ascii="Roboto" w:hAnsi="Roboto" w:cs="Segoe UI"/>
          <w:sz w:val="18"/>
          <w:szCs w:val="18"/>
          <w:lang w:val="ru-RU"/>
        </w:rPr>
      </w:pPr>
      <w:r w:rsidRPr="00A26A54">
        <w:rPr>
          <w:rStyle w:val="normaltextrun"/>
          <w:rFonts w:ascii="Roboto" w:hAnsi="Roboto" w:cs="Segoe UI"/>
          <w:sz w:val="20"/>
          <w:szCs w:val="20"/>
          <w:lang w:val="ru-RU"/>
        </w:rPr>
        <w:t>Заседание также рассмотрело и пришло к согласию по статье 1(f) касательно определения «Программы мониторинга окружающей среды». </w:t>
      </w:r>
      <w:r w:rsidRPr="00A26A54">
        <w:rPr>
          <w:rStyle w:val="eop"/>
          <w:rFonts w:ascii="Roboto" w:hAnsi="Roboto" w:cs="Segoe UI"/>
          <w:sz w:val="20"/>
          <w:szCs w:val="20"/>
        </w:rPr>
        <w:t> </w:t>
      </w:r>
    </w:p>
    <w:p w14:paraId="63365312" w14:textId="77777777" w:rsidR="00A26A54" w:rsidRPr="00A26A54" w:rsidRDefault="00A26A54" w:rsidP="00A26A54">
      <w:pPr>
        <w:pStyle w:val="paragraph"/>
        <w:spacing w:before="0" w:beforeAutospacing="0" w:after="120" w:afterAutospacing="0"/>
        <w:ind w:firstLine="720"/>
        <w:textAlignment w:val="baseline"/>
        <w:rPr>
          <w:rFonts w:ascii="Roboto" w:hAnsi="Roboto" w:cs="Segoe UI"/>
          <w:sz w:val="18"/>
          <w:szCs w:val="18"/>
          <w:lang w:val="ru-RU"/>
        </w:rPr>
      </w:pPr>
      <w:r w:rsidRPr="00A26A54">
        <w:rPr>
          <w:rStyle w:val="normaltextrun"/>
          <w:rFonts w:ascii="Roboto" w:hAnsi="Roboto" w:cs="Segoe UI"/>
          <w:sz w:val="20"/>
          <w:szCs w:val="20"/>
          <w:lang w:val="ru-RU"/>
        </w:rPr>
        <w:t>Рассмотрев предложенное Российской Федерацией определение «исходных данных» (пункт (x) преамбулы) и соответствующие предлагаемые ссылки на исходные данные в пункте 4 и новой статье 5.3, заседание, согласившись с сутью определения, приняло решение о сохранении данных пунктов в квадратных скобках при том понимании, что формулировка («семантическая») должна быть найдена в целях верной интерпретации слова «исходные» в свете концептуальной позиции Исламской Республики Иран о том, что данные, прошедшие контроль качества, уже не могут называться «исходными».  </w:t>
      </w:r>
      <w:r w:rsidRPr="00A26A54">
        <w:rPr>
          <w:rStyle w:val="eop"/>
          <w:rFonts w:ascii="Roboto" w:hAnsi="Roboto" w:cs="Segoe UI"/>
          <w:sz w:val="20"/>
          <w:szCs w:val="20"/>
        </w:rPr>
        <w:t> </w:t>
      </w:r>
    </w:p>
    <w:p w14:paraId="361DCB0E" w14:textId="77777777" w:rsidR="00A26A54" w:rsidRPr="00A26A54" w:rsidRDefault="00A26A54" w:rsidP="00A26A54">
      <w:pPr>
        <w:pStyle w:val="paragraph"/>
        <w:spacing w:before="0" w:beforeAutospacing="0" w:after="120" w:afterAutospacing="0"/>
        <w:ind w:firstLine="720"/>
        <w:textAlignment w:val="baseline"/>
        <w:rPr>
          <w:rFonts w:ascii="Roboto" w:hAnsi="Roboto" w:cs="Segoe UI"/>
          <w:sz w:val="18"/>
          <w:szCs w:val="18"/>
          <w:lang w:val="ru-RU"/>
        </w:rPr>
      </w:pPr>
      <w:r w:rsidRPr="00A26A54">
        <w:rPr>
          <w:rStyle w:val="normaltextrun"/>
          <w:rFonts w:ascii="Roboto" w:hAnsi="Roboto" w:cs="Segoe UI"/>
          <w:sz w:val="20"/>
          <w:szCs w:val="20"/>
          <w:lang w:val="ru-RU"/>
        </w:rPr>
        <w:t>Участники заседания кратко обсудили предложение Российской Федерации о включении в Протокол новой статьи 5.3, предусматривающей создание технического консультативного органа. Предложение было поддержано Исламской Республикой Иран, однако другие Договаривающиеся Стороны не увидели необходимости во введении такой статьи.   </w:t>
      </w:r>
      <w:r w:rsidRPr="00A26A54">
        <w:rPr>
          <w:rStyle w:val="eop"/>
          <w:rFonts w:ascii="Roboto" w:hAnsi="Roboto" w:cs="Segoe UI"/>
          <w:sz w:val="20"/>
          <w:szCs w:val="20"/>
        </w:rPr>
        <w:t> </w:t>
      </w:r>
    </w:p>
    <w:p w14:paraId="2D47E58B" w14:textId="6CD76713" w:rsidR="00793C1D" w:rsidRPr="00A26A54" w:rsidRDefault="00A26A54" w:rsidP="00A26A54">
      <w:pPr>
        <w:pStyle w:val="paragraph"/>
        <w:spacing w:before="0" w:beforeAutospacing="0" w:after="120" w:afterAutospacing="0"/>
        <w:ind w:firstLine="720"/>
        <w:textAlignment w:val="baseline"/>
        <w:rPr>
          <w:rFonts w:ascii="Roboto" w:hAnsi="Roboto" w:cs="Segoe UI"/>
          <w:sz w:val="18"/>
          <w:szCs w:val="18"/>
          <w:lang w:val="ru-RU"/>
        </w:rPr>
      </w:pPr>
      <w:r w:rsidRPr="00A26A54">
        <w:rPr>
          <w:rStyle w:val="normaltextrun"/>
          <w:rFonts w:ascii="Roboto" w:hAnsi="Roboto" w:cs="Segoe UI"/>
          <w:sz w:val="20"/>
          <w:szCs w:val="20"/>
          <w:lang w:val="ru-RU"/>
        </w:rPr>
        <w:t>В ходе рассмотрения статьи 8 Конвенции (Отчетность), в контексте предложения Республики Казахстан об исключении данной статьи, заседание приняло решение о сохранении пункта 2 об отчетности в рамках ДСОС и о продолжении обсуждения и внесении поправок в пункт 1 статьи о предоставлении информации в соответствии с Унифицированным форматом отчетности</w:t>
      </w:r>
      <w:r w:rsidR="00793C1D" w:rsidRPr="00A26A54">
        <w:rPr>
          <w:rFonts w:ascii="Roboto" w:hAnsi="Roboto"/>
          <w:sz w:val="20"/>
          <w:szCs w:val="20"/>
          <w:lang w:val="ru-RU"/>
        </w:rPr>
        <w:t xml:space="preserve">.      </w:t>
      </w:r>
    </w:p>
    <w:p w14:paraId="07CE0FFD" w14:textId="23E6EF2E" w:rsidR="00AE517F" w:rsidRPr="00A26A54" w:rsidRDefault="00AE517F" w:rsidP="00793C1D">
      <w:pPr>
        <w:rPr>
          <w:rFonts w:ascii="Roboto" w:hAnsi="Roboto"/>
          <w:sz w:val="20"/>
          <w:szCs w:val="20"/>
          <w:lang w:val="ru-RU"/>
        </w:rPr>
      </w:pPr>
    </w:p>
    <w:sectPr w:rsidR="00AE517F" w:rsidRPr="00A26A54" w:rsidSect="003B7CE7">
      <w:head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5557B" w14:textId="77777777" w:rsidR="00D969F2" w:rsidRDefault="00D969F2" w:rsidP="005959CB">
      <w:pPr>
        <w:spacing w:after="0" w:line="240" w:lineRule="auto"/>
      </w:pPr>
      <w:r>
        <w:separator/>
      </w:r>
    </w:p>
  </w:endnote>
  <w:endnote w:type="continuationSeparator" w:id="0">
    <w:p w14:paraId="443D248E" w14:textId="77777777" w:rsidR="00D969F2" w:rsidRDefault="00D969F2" w:rsidP="0059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38B1" w14:textId="77777777" w:rsidR="00D969F2" w:rsidRDefault="00D969F2" w:rsidP="005959CB">
      <w:pPr>
        <w:spacing w:after="0" w:line="240" w:lineRule="auto"/>
      </w:pPr>
      <w:r>
        <w:separator/>
      </w:r>
    </w:p>
  </w:footnote>
  <w:footnote w:type="continuationSeparator" w:id="0">
    <w:p w14:paraId="1B6C2269" w14:textId="77777777" w:rsidR="00D969F2" w:rsidRDefault="00D969F2" w:rsidP="00595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5752" w14:textId="77777777" w:rsidR="00480AA9" w:rsidRDefault="00480AA9" w:rsidP="00480A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22EDBCC2" w14:textId="48CA1E8A" w:rsidR="00480AA9" w:rsidRPr="00480AA9" w:rsidRDefault="00480AA9" w:rsidP="00480AA9">
    <w:pPr>
      <w:pStyle w:val="Header"/>
      <w:pBdr>
        <w:bottom w:val="single" w:sz="4" w:space="1" w:color="auto"/>
      </w:pBdr>
      <w:ind w:right="360"/>
      <w:rPr>
        <w:rFonts w:ascii="Roboto" w:hAnsi="Roboto"/>
        <w:i/>
        <w:iCs/>
        <w:sz w:val="20"/>
        <w:szCs w:val="20"/>
      </w:rPr>
    </w:pPr>
    <w:r w:rsidRPr="00480AA9">
      <w:rPr>
        <w:rFonts w:ascii="Roboto" w:hAnsi="Roboto"/>
        <w:b/>
        <w:sz w:val="20"/>
        <w:szCs w:val="20"/>
      </w:rPr>
      <w:t>TC/COP6/Info7</w:t>
    </w:r>
  </w:p>
  <w:p w14:paraId="005DBB55" w14:textId="77777777" w:rsidR="00480AA9" w:rsidRDefault="00480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160"/>
    </w:tblGrid>
    <w:tr w:rsidR="001D3B80" w:rsidRPr="00FF631B" w14:paraId="155884CD" w14:textId="77777777" w:rsidTr="009F169E">
      <w:tc>
        <w:tcPr>
          <w:tcW w:w="6768" w:type="dxa"/>
          <w:tcBorders>
            <w:top w:val="nil"/>
            <w:left w:val="nil"/>
            <w:bottom w:val="nil"/>
            <w:right w:val="nil"/>
          </w:tcBorders>
        </w:tcPr>
        <w:p w14:paraId="1700AB06" w14:textId="77777777" w:rsidR="001D3B80" w:rsidRPr="00FF631B" w:rsidRDefault="001D3B80" w:rsidP="001D3B80">
          <w:pPr>
            <w:tabs>
              <w:tab w:val="center" w:pos="4320"/>
              <w:tab w:val="right" w:pos="8640"/>
            </w:tabs>
            <w:spacing w:after="0" w:line="240" w:lineRule="auto"/>
            <w:rPr>
              <w:rFonts w:ascii="Times New Roman" w:eastAsia="Times New Roman" w:hAnsi="Times New Roman" w:cs="Times New Roman"/>
              <w:sz w:val="20"/>
              <w:szCs w:val="20"/>
              <w:lang w:eastAsia="zh-TW"/>
            </w:rPr>
          </w:pPr>
        </w:p>
      </w:tc>
      <w:tc>
        <w:tcPr>
          <w:tcW w:w="2160" w:type="dxa"/>
          <w:tcBorders>
            <w:top w:val="nil"/>
            <w:left w:val="nil"/>
            <w:bottom w:val="nil"/>
            <w:right w:val="nil"/>
          </w:tcBorders>
        </w:tcPr>
        <w:p w14:paraId="0FADB07E" w14:textId="77777777" w:rsidR="001D3B80" w:rsidRPr="00FF631B" w:rsidRDefault="001D3B80" w:rsidP="001D3B80">
          <w:pPr>
            <w:tabs>
              <w:tab w:val="center" w:pos="4320"/>
              <w:tab w:val="right" w:pos="8640"/>
            </w:tabs>
            <w:spacing w:after="0" w:line="240" w:lineRule="auto"/>
            <w:jc w:val="right"/>
            <w:rPr>
              <w:rFonts w:ascii="Roboto" w:eastAsia="Times New Roman" w:hAnsi="Roboto" w:cs="Times New Roman"/>
              <w:b/>
              <w:bCs/>
              <w:sz w:val="20"/>
              <w:szCs w:val="20"/>
              <w:lang w:eastAsia="zh-TW"/>
            </w:rPr>
          </w:pPr>
          <w:r w:rsidRPr="00FF631B">
            <w:rPr>
              <w:rFonts w:ascii="Roboto" w:eastAsia="Times New Roman" w:hAnsi="Roboto" w:cs="Times New Roman"/>
              <w:b/>
              <w:bCs/>
              <w:sz w:val="20"/>
              <w:szCs w:val="20"/>
              <w:lang w:eastAsia="zh-TW"/>
            </w:rPr>
            <w:t>TC</w:t>
          </w:r>
        </w:p>
      </w:tc>
    </w:tr>
    <w:tr w:rsidR="001D3B80" w:rsidRPr="00FF631B" w14:paraId="28F7F4B6" w14:textId="77777777" w:rsidTr="009F169E">
      <w:tc>
        <w:tcPr>
          <w:tcW w:w="6768" w:type="dxa"/>
          <w:tcBorders>
            <w:top w:val="nil"/>
            <w:left w:val="nil"/>
            <w:bottom w:val="single" w:sz="2" w:space="0" w:color="auto"/>
            <w:right w:val="nil"/>
          </w:tcBorders>
        </w:tcPr>
        <w:p w14:paraId="7FEB7AB2" w14:textId="77777777" w:rsidR="001D3B80" w:rsidRPr="00FF631B" w:rsidRDefault="001D3B80" w:rsidP="001D3B80">
          <w:pPr>
            <w:tabs>
              <w:tab w:val="center" w:pos="4320"/>
              <w:tab w:val="right" w:pos="8640"/>
            </w:tabs>
            <w:spacing w:after="0" w:line="240" w:lineRule="auto"/>
            <w:jc w:val="right"/>
            <w:rPr>
              <w:rFonts w:ascii="Roboto" w:eastAsia="Times New Roman" w:hAnsi="Roboto" w:cs="Times New Roman"/>
              <w:sz w:val="20"/>
              <w:szCs w:val="20"/>
              <w:lang w:eastAsia="zh-TW"/>
            </w:rPr>
          </w:pPr>
        </w:p>
      </w:tc>
      <w:tc>
        <w:tcPr>
          <w:tcW w:w="2160" w:type="dxa"/>
          <w:tcBorders>
            <w:top w:val="nil"/>
            <w:left w:val="nil"/>
            <w:bottom w:val="single" w:sz="4" w:space="0" w:color="auto"/>
            <w:right w:val="nil"/>
          </w:tcBorders>
        </w:tcPr>
        <w:p w14:paraId="07CEF0C9" w14:textId="3C503C04" w:rsidR="001D3B80" w:rsidRPr="00FF631B" w:rsidRDefault="001D3B80" w:rsidP="001D3B80">
          <w:pPr>
            <w:tabs>
              <w:tab w:val="center" w:pos="4320"/>
              <w:tab w:val="right" w:pos="8640"/>
            </w:tabs>
            <w:spacing w:after="0" w:line="240" w:lineRule="auto"/>
            <w:jc w:val="right"/>
            <w:rPr>
              <w:rFonts w:ascii="Roboto" w:eastAsia="Times New Roman" w:hAnsi="Roboto" w:cs="Times New Roman"/>
              <w:sz w:val="20"/>
              <w:szCs w:val="20"/>
              <w:lang w:eastAsia="zh-TW"/>
            </w:rPr>
          </w:pPr>
          <w:r w:rsidRPr="001D2D46">
            <w:rPr>
              <w:rFonts w:ascii="Roboto" w:eastAsia="Times New Roman" w:hAnsi="Roboto" w:cs="Times New Roman"/>
              <w:sz w:val="20"/>
              <w:szCs w:val="20"/>
              <w:lang w:eastAsia="zh-TW"/>
            </w:rPr>
            <w:t>TC/COP6/</w:t>
          </w:r>
          <w:r>
            <w:rPr>
              <w:rFonts w:ascii="Roboto" w:eastAsia="Times New Roman" w:hAnsi="Roboto" w:cs="Times New Roman"/>
              <w:sz w:val="20"/>
              <w:szCs w:val="20"/>
              <w:lang w:eastAsia="zh-TW"/>
            </w:rPr>
            <w:t>Info7</w:t>
          </w:r>
        </w:p>
      </w:tc>
    </w:tr>
    <w:tr w:rsidR="001D3B80" w:rsidRPr="00FF631B" w14:paraId="3B956885" w14:textId="77777777" w:rsidTr="009F169E">
      <w:trPr>
        <w:trHeight w:val="1905"/>
      </w:trPr>
      <w:tc>
        <w:tcPr>
          <w:tcW w:w="6768" w:type="dxa"/>
          <w:tcBorders>
            <w:top w:val="single" w:sz="2" w:space="0" w:color="auto"/>
            <w:left w:val="nil"/>
            <w:bottom w:val="single" w:sz="18" w:space="0" w:color="auto"/>
            <w:right w:val="nil"/>
          </w:tcBorders>
        </w:tcPr>
        <w:p w14:paraId="4B73AB9B" w14:textId="77777777" w:rsidR="001D3B80" w:rsidRPr="00FF631B" w:rsidRDefault="001D3B80" w:rsidP="001D3B80">
          <w:pPr>
            <w:tabs>
              <w:tab w:val="left" w:pos="993"/>
              <w:tab w:val="left" w:pos="1985"/>
              <w:tab w:val="left" w:pos="2977"/>
              <w:tab w:val="left" w:pos="3969"/>
            </w:tabs>
            <w:spacing w:after="0" w:line="240" w:lineRule="auto"/>
            <w:rPr>
              <w:rFonts w:ascii="Roboto" w:eastAsia="Times New Roman" w:hAnsi="Roboto" w:cs="Times New Roman"/>
              <w:color w:val="000000"/>
              <w:sz w:val="20"/>
              <w:szCs w:val="20"/>
              <w:lang w:val="ru-RU" w:eastAsia="zh-TW"/>
            </w:rPr>
          </w:pPr>
          <w:r w:rsidRPr="00FF631B">
            <w:rPr>
              <w:rFonts w:ascii="Roboto" w:eastAsia="Batang" w:hAnsi="Roboto" w:cs="Times New Roman"/>
              <w:b/>
              <w:bCs/>
              <w:noProof/>
              <w:sz w:val="20"/>
              <w:szCs w:val="20"/>
              <w:lang w:val="ru-RU" w:eastAsia="zh-TW"/>
            </w:rPr>
            <w:drawing>
              <wp:anchor distT="0" distB="0" distL="114300" distR="114300" simplePos="0" relativeHeight="251659264" behindDoc="1" locked="0" layoutInCell="1" allowOverlap="1" wp14:anchorId="7A81D9A5" wp14:editId="62878F38">
                <wp:simplePos x="0" y="0"/>
                <wp:positionH relativeFrom="column">
                  <wp:posOffset>2393315</wp:posOffset>
                </wp:positionH>
                <wp:positionV relativeFrom="paragraph">
                  <wp:posOffset>154940</wp:posOffset>
                </wp:positionV>
                <wp:extent cx="827405" cy="892810"/>
                <wp:effectExtent l="0" t="0" r="0" b="2540"/>
                <wp:wrapTight wrapText="bothSides">
                  <wp:wrapPolygon edited="0">
                    <wp:start x="0" y="0"/>
                    <wp:lineTo x="0" y="21201"/>
                    <wp:lineTo x="20887" y="21201"/>
                    <wp:lineTo x="20887" y="0"/>
                    <wp:lineTo x="0" y="0"/>
                  </wp:wrapPolygon>
                </wp:wrapTight>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405" cy="892810"/>
                        </a:xfrm>
                        <a:prstGeom prst="rect">
                          <a:avLst/>
                        </a:prstGeom>
                        <a:noFill/>
                      </pic:spPr>
                    </pic:pic>
                  </a:graphicData>
                </a:graphic>
                <wp14:sizeRelH relativeFrom="margin">
                  <wp14:pctWidth>0</wp14:pctWidth>
                </wp14:sizeRelH>
                <wp14:sizeRelV relativeFrom="margin">
                  <wp14:pctHeight>0</wp14:pctHeight>
                </wp14:sizeRelV>
              </wp:anchor>
            </w:drawing>
          </w:r>
        </w:p>
        <w:p w14:paraId="2F8B29B5" w14:textId="77777777" w:rsidR="001D3B80" w:rsidRPr="00FF631B" w:rsidRDefault="001D3B80" w:rsidP="001D3B80">
          <w:pPr>
            <w:spacing w:after="0" w:line="240" w:lineRule="auto"/>
            <w:rPr>
              <w:rFonts w:ascii="Roboto" w:eastAsia="Times New Roman" w:hAnsi="Roboto" w:cs="Times New Roman"/>
              <w:sz w:val="20"/>
              <w:szCs w:val="20"/>
              <w:lang w:val="ru-RU" w:eastAsia="zh-TW"/>
            </w:rPr>
          </w:pPr>
        </w:p>
        <w:p w14:paraId="08CBDAC6" w14:textId="77777777" w:rsidR="001D3B80" w:rsidRPr="00FF631B" w:rsidRDefault="001D3B80" w:rsidP="001D3B80">
          <w:pPr>
            <w:spacing w:after="0" w:line="240" w:lineRule="auto"/>
            <w:rPr>
              <w:rFonts w:ascii="Roboto" w:eastAsia="Batang" w:hAnsi="Roboto" w:cs="Times New Roman"/>
              <w:b/>
              <w:bCs/>
              <w:sz w:val="20"/>
              <w:szCs w:val="20"/>
              <w:lang w:val="ru-RU" w:eastAsia="zh-TW"/>
            </w:rPr>
          </w:pPr>
          <w:r w:rsidRPr="00FF631B">
            <w:rPr>
              <w:rFonts w:ascii="Roboto" w:eastAsia="Batang" w:hAnsi="Roboto" w:cs="Times New Roman"/>
              <w:b/>
              <w:bCs/>
              <w:sz w:val="20"/>
              <w:szCs w:val="20"/>
              <w:lang w:val="ru-RU" w:eastAsia="zh-TW"/>
            </w:rPr>
            <w:t>Рамочная конвенция</w:t>
          </w:r>
        </w:p>
        <w:p w14:paraId="0F94A57D" w14:textId="77777777" w:rsidR="001D3B80" w:rsidRPr="00FF631B" w:rsidRDefault="001D3B80" w:rsidP="001D3B80">
          <w:pPr>
            <w:spacing w:after="0" w:line="240" w:lineRule="auto"/>
            <w:rPr>
              <w:rFonts w:ascii="Roboto" w:eastAsia="Batang" w:hAnsi="Roboto" w:cs="Times New Roman"/>
              <w:b/>
              <w:bCs/>
              <w:sz w:val="20"/>
              <w:szCs w:val="20"/>
              <w:lang w:val="ru-RU" w:eastAsia="zh-TW"/>
            </w:rPr>
          </w:pPr>
          <w:r w:rsidRPr="00FF631B">
            <w:rPr>
              <w:rFonts w:ascii="Roboto" w:eastAsia="Batang" w:hAnsi="Roboto" w:cs="Times New Roman"/>
              <w:b/>
              <w:bCs/>
              <w:sz w:val="20"/>
              <w:szCs w:val="20"/>
              <w:lang w:val="ru-RU" w:eastAsia="zh-TW"/>
            </w:rPr>
            <w:t>по защите морской среды</w:t>
          </w:r>
        </w:p>
        <w:p w14:paraId="549D71CB" w14:textId="77777777" w:rsidR="001D3B80" w:rsidRPr="00FF631B" w:rsidRDefault="001D3B80" w:rsidP="001D3B80">
          <w:pPr>
            <w:tabs>
              <w:tab w:val="center" w:pos="4320"/>
              <w:tab w:val="left" w:pos="6150"/>
              <w:tab w:val="right" w:pos="6980"/>
              <w:tab w:val="right" w:pos="8640"/>
            </w:tabs>
            <w:spacing w:after="0" w:line="240" w:lineRule="auto"/>
            <w:rPr>
              <w:rFonts w:ascii="Roboto" w:eastAsia="Times New Roman" w:hAnsi="Roboto" w:cs="Times New Roman"/>
              <w:sz w:val="20"/>
              <w:szCs w:val="20"/>
              <w:lang w:eastAsia="zh-TW"/>
            </w:rPr>
          </w:pPr>
          <w:r w:rsidRPr="00FF631B">
            <w:rPr>
              <w:rFonts w:ascii="Roboto" w:eastAsia="Batang" w:hAnsi="Roboto" w:cs="Times New Roman"/>
              <w:b/>
              <w:bCs/>
              <w:sz w:val="20"/>
              <w:szCs w:val="20"/>
              <w:lang w:eastAsia="zh-TW"/>
            </w:rPr>
            <w:t>Каспийского моря</w:t>
          </w:r>
        </w:p>
      </w:tc>
      <w:tc>
        <w:tcPr>
          <w:tcW w:w="2160" w:type="dxa"/>
          <w:tcBorders>
            <w:top w:val="single" w:sz="4" w:space="0" w:color="auto"/>
            <w:left w:val="nil"/>
            <w:bottom w:val="single" w:sz="18" w:space="0" w:color="auto"/>
            <w:right w:val="nil"/>
          </w:tcBorders>
        </w:tcPr>
        <w:p w14:paraId="37235A3B" w14:textId="77777777" w:rsidR="001D3B80" w:rsidRPr="00FF631B" w:rsidRDefault="001D3B80" w:rsidP="001D3B80">
          <w:pPr>
            <w:spacing w:after="0" w:line="240" w:lineRule="auto"/>
            <w:rPr>
              <w:rFonts w:ascii="Roboto" w:eastAsia="Times New Roman" w:hAnsi="Roboto" w:cs="Times New Roman"/>
              <w:sz w:val="20"/>
              <w:szCs w:val="20"/>
              <w:lang w:eastAsia="zh-TW"/>
            </w:rPr>
          </w:pPr>
        </w:p>
        <w:p w14:paraId="624948F9" w14:textId="77777777" w:rsidR="001D3B80" w:rsidRPr="00FF631B" w:rsidRDefault="001D3B80" w:rsidP="001D3B80">
          <w:pPr>
            <w:spacing w:after="0" w:line="240" w:lineRule="auto"/>
            <w:rPr>
              <w:rFonts w:ascii="Roboto" w:eastAsia="Times New Roman" w:hAnsi="Roboto" w:cs="Times New Roman"/>
              <w:sz w:val="20"/>
              <w:szCs w:val="20"/>
              <w:lang w:eastAsia="zh-TW"/>
            </w:rPr>
          </w:pPr>
        </w:p>
        <w:p w14:paraId="3081537F" w14:textId="77777777" w:rsidR="001D3B80" w:rsidRPr="00FF631B" w:rsidRDefault="001D3B80" w:rsidP="001D3B80">
          <w:pPr>
            <w:spacing w:after="0" w:line="240" w:lineRule="auto"/>
            <w:rPr>
              <w:rFonts w:ascii="Roboto" w:eastAsia="Times New Roman" w:hAnsi="Roboto" w:cs="Times New Roman"/>
              <w:sz w:val="20"/>
              <w:szCs w:val="20"/>
              <w:lang w:eastAsia="zh-TW"/>
            </w:rPr>
          </w:pPr>
          <w:r w:rsidRPr="00FF631B">
            <w:rPr>
              <w:rFonts w:ascii="Roboto" w:eastAsia="Times New Roman" w:hAnsi="Roboto" w:cs="Times New Roman"/>
              <w:sz w:val="20"/>
              <w:szCs w:val="20"/>
              <w:lang w:eastAsia="zh-TW"/>
            </w:rPr>
            <w:t>Distr.: General</w:t>
          </w:r>
        </w:p>
        <w:p w14:paraId="6C6CFD36" w14:textId="07A9BE7B" w:rsidR="001D3B80" w:rsidRPr="00FF631B" w:rsidRDefault="001D3B80" w:rsidP="001D3B80">
          <w:pPr>
            <w:spacing w:after="0" w:line="240" w:lineRule="auto"/>
            <w:rPr>
              <w:rFonts w:ascii="Roboto" w:eastAsia="Times New Roman" w:hAnsi="Roboto" w:cs="Times New Roman"/>
              <w:sz w:val="20"/>
              <w:szCs w:val="20"/>
              <w:lang w:eastAsia="zh-TW"/>
            </w:rPr>
          </w:pPr>
          <w:r>
            <w:rPr>
              <w:rFonts w:ascii="Roboto" w:eastAsia="Times New Roman" w:hAnsi="Roboto" w:cs="Times New Roman"/>
              <w:sz w:val="20"/>
              <w:szCs w:val="20"/>
              <w:lang w:val="ru-RU" w:eastAsia="zh-TW"/>
            </w:rPr>
            <w:t>Октябрь</w:t>
          </w:r>
          <w:r w:rsidRPr="00FF631B">
            <w:rPr>
              <w:rFonts w:ascii="Roboto" w:eastAsia="Times New Roman" w:hAnsi="Roboto" w:cs="Times New Roman"/>
              <w:sz w:val="20"/>
              <w:szCs w:val="20"/>
              <w:lang w:eastAsia="zh-TW"/>
            </w:rPr>
            <w:t xml:space="preserve"> 2022</w:t>
          </w:r>
        </w:p>
        <w:p w14:paraId="2C3AE4CC" w14:textId="77777777" w:rsidR="001D3B80" w:rsidRPr="00FF631B" w:rsidRDefault="001D3B80" w:rsidP="001D3B80">
          <w:pPr>
            <w:spacing w:after="0" w:line="240" w:lineRule="auto"/>
            <w:rPr>
              <w:rFonts w:ascii="Roboto" w:eastAsia="Times New Roman" w:hAnsi="Roboto" w:cs="Times New Roman"/>
              <w:sz w:val="20"/>
              <w:szCs w:val="20"/>
              <w:lang w:eastAsia="zh-TW"/>
            </w:rPr>
          </w:pPr>
          <w:r w:rsidRPr="00FF631B">
            <w:rPr>
              <w:rFonts w:ascii="Roboto" w:eastAsia="Times New Roman" w:hAnsi="Roboto" w:cs="Times New Roman"/>
              <w:sz w:val="20"/>
              <w:szCs w:val="20"/>
              <w:lang w:val="ru-RU" w:eastAsia="zh-TW"/>
            </w:rPr>
            <w:t>Русский</w:t>
          </w:r>
        </w:p>
        <w:p w14:paraId="6A683A67" w14:textId="77777777" w:rsidR="001D3B80" w:rsidRPr="00FF631B" w:rsidRDefault="001D3B80" w:rsidP="001D3B80">
          <w:pPr>
            <w:spacing w:after="0" w:line="240" w:lineRule="auto"/>
            <w:rPr>
              <w:rFonts w:ascii="Roboto" w:eastAsia="Times New Roman" w:hAnsi="Roboto" w:cs="Times New Roman"/>
              <w:sz w:val="20"/>
              <w:szCs w:val="20"/>
              <w:lang w:eastAsia="zh-TW"/>
            </w:rPr>
          </w:pPr>
          <w:r w:rsidRPr="00FF631B">
            <w:rPr>
              <w:rFonts w:ascii="Roboto" w:eastAsia="Times New Roman" w:hAnsi="Roboto" w:cs="Times New Roman"/>
              <w:sz w:val="20"/>
              <w:szCs w:val="20"/>
              <w:lang w:eastAsia="zh-TW"/>
            </w:rPr>
            <w:t>Original: English</w:t>
          </w:r>
        </w:p>
      </w:tc>
    </w:tr>
  </w:tbl>
  <w:p w14:paraId="6DD78DC1" w14:textId="77777777" w:rsidR="001D3B80" w:rsidRPr="00FF631B" w:rsidRDefault="001D3B80" w:rsidP="001D3B80">
    <w:pPr>
      <w:spacing w:after="0" w:line="240" w:lineRule="auto"/>
      <w:rPr>
        <w:rFonts w:ascii="Roboto" w:eastAsia="Times New Roman" w:hAnsi="Roboto" w:cs="Times New Roman"/>
        <w:sz w:val="20"/>
        <w:szCs w:val="20"/>
        <w:lang w:eastAsia="zh-TW"/>
      </w:rPr>
    </w:pPr>
  </w:p>
  <w:p w14:paraId="01662458" w14:textId="77777777" w:rsidR="001D3B80" w:rsidRPr="00FF631B" w:rsidRDefault="001D3B80" w:rsidP="001D3B80">
    <w:pPr>
      <w:tabs>
        <w:tab w:val="center" w:pos="4513"/>
        <w:tab w:val="right" w:pos="9026"/>
      </w:tabs>
      <w:spacing w:after="0" w:line="240" w:lineRule="auto"/>
      <w:rPr>
        <w:rFonts w:ascii="Roboto" w:eastAsia="Times New Roman" w:hAnsi="Roboto" w:cs="Times New Roman"/>
        <w:b/>
        <w:bCs/>
        <w:sz w:val="20"/>
        <w:szCs w:val="20"/>
        <w:lang w:val="ru-RU" w:eastAsia="zh-TW"/>
      </w:rPr>
    </w:pPr>
    <w:r w:rsidRPr="00FF631B">
      <w:rPr>
        <w:rFonts w:ascii="Roboto" w:eastAsia="Times New Roman" w:hAnsi="Roboto" w:cs="Times New Roman"/>
        <w:b/>
        <w:bCs/>
        <w:sz w:val="20"/>
        <w:szCs w:val="20"/>
        <w:lang w:val="ru-RU" w:eastAsia="zh-TW"/>
      </w:rPr>
      <w:t>КОНФЕРЕНЦИЯ СТОРОН</w:t>
    </w:r>
  </w:p>
  <w:p w14:paraId="468D07EE" w14:textId="77777777" w:rsidR="001D3B80" w:rsidRPr="00FF631B" w:rsidRDefault="001D3B80" w:rsidP="001D3B80">
    <w:pPr>
      <w:tabs>
        <w:tab w:val="center" w:pos="4513"/>
        <w:tab w:val="right" w:pos="9026"/>
      </w:tabs>
      <w:spacing w:after="0" w:line="240" w:lineRule="auto"/>
      <w:rPr>
        <w:rFonts w:ascii="Roboto" w:eastAsia="Times New Roman" w:hAnsi="Roboto" w:cs="Times New Roman"/>
        <w:b/>
        <w:bCs/>
        <w:sz w:val="20"/>
        <w:szCs w:val="20"/>
        <w:lang w:val="ru-RU" w:eastAsia="zh-TW"/>
      </w:rPr>
    </w:pPr>
    <w:r w:rsidRPr="00FF631B">
      <w:rPr>
        <w:rFonts w:ascii="Roboto" w:eastAsia="Times New Roman" w:hAnsi="Roboto" w:cs="Times New Roman"/>
        <w:b/>
        <w:bCs/>
        <w:sz w:val="20"/>
        <w:szCs w:val="20"/>
        <w:lang w:val="ru-RU" w:eastAsia="zh-TW"/>
      </w:rPr>
      <w:t>Шестая сессия</w:t>
    </w:r>
  </w:p>
  <w:p w14:paraId="2B7605A3" w14:textId="77777777" w:rsidR="001D3B80" w:rsidRPr="00FF631B" w:rsidRDefault="001D3B80" w:rsidP="001D3B80">
    <w:pPr>
      <w:tabs>
        <w:tab w:val="center" w:pos="4513"/>
        <w:tab w:val="right" w:pos="9026"/>
      </w:tabs>
      <w:spacing w:after="0" w:line="240" w:lineRule="auto"/>
      <w:rPr>
        <w:rFonts w:ascii="Roboto" w:eastAsia="Times New Roman" w:hAnsi="Roboto" w:cs="Times New Roman"/>
        <w:b/>
        <w:bCs/>
        <w:sz w:val="20"/>
        <w:szCs w:val="20"/>
        <w:lang w:val="ru-RU" w:eastAsia="zh-TW"/>
      </w:rPr>
    </w:pPr>
    <w:r w:rsidRPr="00FF631B">
      <w:rPr>
        <w:rFonts w:ascii="Roboto" w:eastAsia="Times New Roman" w:hAnsi="Roboto" w:cs="Times New Roman"/>
        <w:b/>
        <w:bCs/>
        <w:sz w:val="20"/>
        <w:szCs w:val="20"/>
        <w:lang w:val="ru-RU" w:eastAsia="zh-TW"/>
      </w:rPr>
      <w:t>19–21 Октября 2022 года, Баку, Азербайджан</w:t>
    </w:r>
  </w:p>
  <w:p w14:paraId="69C30ACA" w14:textId="77777777" w:rsidR="001D3B80" w:rsidRPr="00FF631B" w:rsidRDefault="001D3B80" w:rsidP="001D3B80">
    <w:pPr>
      <w:pStyle w:val="Header"/>
      <w:rPr>
        <w:lang w:val="ru-RU"/>
      </w:rPr>
    </w:pPr>
  </w:p>
  <w:p w14:paraId="51F7253A" w14:textId="77777777" w:rsidR="003B7CE7" w:rsidRPr="001D3B80" w:rsidRDefault="003B7CE7" w:rsidP="001D3B80">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27C5558"/>
    <w:name w:val="WW8Num1"/>
    <w:lvl w:ilvl="0">
      <w:start w:val="1"/>
      <w:numFmt w:val="bullet"/>
      <w:lvlText w:val=""/>
      <w:lvlJc w:val="left"/>
      <w:pPr>
        <w:tabs>
          <w:tab w:val="num" w:pos="0"/>
        </w:tabs>
        <w:ind w:left="720" w:hanging="360"/>
      </w:pPr>
      <w:rPr>
        <w:rFonts w:ascii="Symbol" w:hAnsi="Symbol" w:cs="Symbol"/>
        <w:lang w:val="en-US"/>
      </w:rPr>
    </w:lvl>
  </w:abstractNum>
  <w:abstractNum w:abstractNumId="1" w15:restartNumberingAfterBreak="0">
    <w:nsid w:val="002E0DE9"/>
    <w:multiLevelType w:val="multilevel"/>
    <w:tmpl w:val="9A7E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B86C50"/>
    <w:multiLevelType w:val="multilevel"/>
    <w:tmpl w:val="0BB8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0530CE"/>
    <w:multiLevelType w:val="multilevel"/>
    <w:tmpl w:val="FA90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4B2D93"/>
    <w:multiLevelType w:val="multilevel"/>
    <w:tmpl w:val="3E24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9C361B"/>
    <w:multiLevelType w:val="multilevel"/>
    <w:tmpl w:val="F65838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1E5D3A"/>
    <w:multiLevelType w:val="multilevel"/>
    <w:tmpl w:val="74264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714829"/>
    <w:multiLevelType w:val="multilevel"/>
    <w:tmpl w:val="15B0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5B5B2B"/>
    <w:multiLevelType w:val="multilevel"/>
    <w:tmpl w:val="7352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736FDD"/>
    <w:multiLevelType w:val="multilevel"/>
    <w:tmpl w:val="875C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15320B"/>
    <w:multiLevelType w:val="multilevel"/>
    <w:tmpl w:val="32BC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BF341E"/>
    <w:multiLevelType w:val="hybridMultilevel"/>
    <w:tmpl w:val="1E8C617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0E075A0C"/>
    <w:multiLevelType w:val="multilevel"/>
    <w:tmpl w:val="9376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FB7219A"/>
    <w:multiLevelType w:val="multilevel"/>
    <w:tmpl w:val="92D2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0D039A6"/>
    <w:multiLevelType w:val="multilevel"/>
    <w:tmpl w:val="8744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26A3346"/>
    <w:multiLevelType w:val="multilevel"/>
    <w:tmpl w:val="9D24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AD460B2"/>
    <w:multiLevelType w:val="multilevel"/>
    <w:tmpl w:val="8DD6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985DE3"/>
    <w:multiLevelType w:val="multilevel"/>
    <w:tmpl w:val="200A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BA661C8"/>
    <w:multiLevelType w:val="multilevel"/>
    <w:tmpl w:val="0E8A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E0373B"/>
    <w:multiLevelType w:val="multilevel"/>
    <w:tmpl w:val="28F6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F8A2CE0"/>
    <w:multiLevelType w:val="multilevel"/>
    <w:tmpl w:val="B4A6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FD26947"/>
    <w:multiLevelType w:val="multilevel"/>
    <w:tmpl w:val="52D4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546C99"/>
    <w:multiLevelType w:val="multilevel"/>
    <w:tmpl w:val="0D782D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0C65FD"/>
    <w:multiLevelType w:val="multilevel"/>
    <w:tmpl w:val="E1C8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62D4B8F"/>
    <w:multiLevelType w:val="multilevel"/>
    <w:tmpl w:val="F63E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CF55FA4"/>
    <w:multiLevelType w:val="multilevel"/>
    <w:tmpl w:val="B2EC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CF74E4C"/>
    <w:multiLevelType w:val="multilevel"/>
    <w:tmpl w:val="0588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D067D32"/>
    <w:multiLevelType w:val="multilevel"/>
    <w:tmpl w:val="83BA1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E01256D"/>
    <w:multiLevelType w:val="multilevel"/>
    <w:tmpl w:val="F678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21D404B"/>
    <w:multiLevelType w:val="multilevel"/>
    <w:tmpl w:val="7FD4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29F3DB7"/>
    <w:multiLevelType w:val="hybridMultilevel"/>
    <w:tmpl w:val="BA0E381E"/>
    <w:lvl w:ilvl="0" w:tplc="04090001">
      <w:start w:val="1"/>
      <w:numFmt w:val="bullet"/>
      <w:lvlText w:val=""/>
      <w:lvlJc w:val="left"/>
      <w:pPr>
        <w:tabs>
          <w:tab w:val="num" w:pos="840"/>
        </w:tabs>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32B92CE1"/>
    <w:multiLevelType w:val="multilevel"/>
    <w:tmpl w:val="EF4C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5C171BE"/>
    <w:multiLevelType w:val="multilevel"/>
    <w:tmpl w:val="C2DA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5E2539F"/>
    <w:multiLevelType w:val="multilevel"/>
    <w:tmpl w:val="91FC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8415ED0"/>
    <w:multiLevelType w:val="multilevel"/>
    <w:tmpl w:val="3EC6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8E558DF"/>
    <w:multiLevelType w:val="multilevel"/>
    <w:tmpl w:val="33D8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A0F232F"/>
    <w:multiLevelType w:val="multilevel"/>
    <w:tmpl w:val="14B6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00A70A5"/>
    <w:multiLevelType w:val="multilevel"/>
    <w:tmpl w:val="7F3C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234186D"/>
    <w:multiLevelType w:val="multilevel"/>
    <w:tmpl w:val="A420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2493314"/>
    <w:multiLevelType w:val="multilevel"/>
    <w:tmpl w:val="8368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55D3373"/>
    <w:multiLevelType w:val="multilevel"/>
    <w:tmpl w:val="E0C8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2D8740D"/>
    <w:multiLevelType w:val="multilevel"/>
    <w:tmpl w:val="E08E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3F11964"/>
    <w:multiLevelType w:val="multilevel"/>
    <w:tmpl w:val="B14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5B545EE"/>
    <w:multiLevelType w:val="hybridMultilevel"/>
    <w:tmpl w:val="DCDC72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56177753"/>
    <w:multiLevelType w:val="multilevel"/>
    <w:tmpl w:val="E634D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4A84BFA"/>
    <w:multiLevelType w:val="multilevel"/>
    <w:tmpl w:val="1B50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6633D14"/>
    <w:multiLevelType w:val="multilevel"/>
    <w:tmpl w:val="E594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67D0D2A"/>
    <w:multiLevelType w:val="multilevel"/>
    <w:tmpl w:val="5910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BD512E9"/>
    <w:multiLevelType w:val="hybridMultilevel"/>
    <w:tmpl w:val="4A7A9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E4630DC"/>
    <w:multiLevelType w:val="multilevel"/>
    <w:tmpl w:val="28BA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3AA24D5"/>
    <w:multiLevelType w:val="multilevel"/>
    <w:tmpl w:val="77E8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55F1995"/>
    <w:multiLevelType w:val="multilevel"/>
    <w:tmpl w:val="5BAA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5FF10B4"/>
    <w:multiLevelType w:val="multilevel"/>
    <w:tmpl w:val="D360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A590B17"/>
    <w:multiLevelType w:val="multilevel"/>
    <w:tmpl w:val="2984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D5A37B7"/>
    <w:multiLevelType w:val="multilevel"/>
    <w:tmpl w:val="54D0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2746079">
    <w:abstractNumId w:val="11"/>
  </w:num>
  <w:num w:numId="2" w16cid:durableId="1273439217">
    <w:abstractNumId w:val="43"/>
  </w:num>
  <w:num w:numId="3" w16cid:durableId="8056720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1616289">
    <w:abstractNumId w:val="0"/>
  </w:num>
  <w:num w:numId="5" w16cid:durableId="1031495563">
    <w:abstractNumId w:val="48"/>
  </w:num>
  <w:num w:numId="6" w16cid:durableId="1246720390">
    <w:abstractNumId w:val="36"/>
  </w:num>
  <w:num w:numId="7" w16cid:durableId="1633512305">
    <w:abstractNumId w:val="31"/>
  </w:num>
  <w:num w:numId="8" w16cid:durableId="743532098">
    <w:abstractNumId w:val="41"/>
  </w:num>
  <w:num w:numId="9" w16cid:durableId="905341921">
    <w:abstractNumId w:val="38"/>
  </w:num>
  <w:num w:numId="10" w16cid:durableId="1969583351">
    <w:abstractNumId w:val="7"/>
  </w:num>
  <w:num w:numId="11" w16cid:durableId="1923097203">
    <w:abstractNumId w:val="15"/>
  </w:num>
  <w:num w:numId="12" w16cid:durableId="1163814576">
    <w:abstractNumId w:val="53"/>
  </w:num>
  <w:num w:numId="13" w16cid:durableId="915169440">
    <w:abstractNumId w:val="28"/>
  </w:num>
  <w:num w:numId="14" w16cid:durableId="827214539">
    <w:abstractNumId w:val="1"/>
  </w:num>
  <w:num w:numId="15" w16cid:durableId="318005194">
    <w:abstractNumId w:val="4"/>
  </w:num>
  <w:num w:numId="16" w16cid:durableId="503663716">
    <w:abstractNumId w:val="26"/>
  </w:num>
  <w:num w:numId="17" w16cid:durableId="1580555634">
    <w:abstractNumId w:val="32"/>
  </w:num>
  <w:num w:numId="18" w16cid:durableId="604191814">
    <w:abstractNumId w:val="29"/>
  </w:num>
  <w:num w:numId="19" w16cid:durableId="114954821">
    <w:abstractNumId w:val="40"/>
  </w:num>
  <w:num w:numId="20" w16cid:durableId="565065392">
    <w:abstractNumId w:val="23"/>
  </w:num>
  <w:num w:numId="21" w16cid:durableId="694573791">
    <w:abstractNumId w:val="34"/>
  </w:num>
  <w:num w:numId="22" w16cid:durableId="1685210189">
    <w:abstractNumId w:val="42"/>
  </w:num>
  <w:num w:numId="23" w16cid:durableId="2125493227">
    <w:abstractNumId w:val="25"/>
  </w:num>
  <w:num w:numId="24" w16cid:durableId="1009985945">
    <w:abstractNumId w:val="18"/>
  </w:num>
  <w:num w:numId="25" w16cid:durableId="358510829">
    <w:abstractNumId w:val="2"/>
  </w:num>
  <w:num w:numId="26" w16cid:durableId="4794189">
    <w:abstractNumId w:val="37"/>
  </w:num>
  <w:num w:numId="27" w16cid:durableId="1790272999">
    <w:abstractNumId w:val="16"/>
  </w:num>
  <w:num w:numId="28" w16cid:durableId="705716448">
    <w:abstractNumId w:val="51"/>
  </w:num>
  <w:num w:numId="29" w16cid:durableId="856119046">
    <w:abstractNumId w:val="54"/>
  </w:num>
  <w:num w:numId="30" w16cid:durableId="1202790492">
    <w:abstractNumId w:val="47"/>
  </w:num>
  <w:num w:numId="31" w16cid:durableId="862747503">
    <w:abstractNumId w:val="44"/>
  </w:num>
  <w:num w:numId="32" w16cid:durableId="381097856">
    <w:abstractNumId w:val="12"/>
  </w:num>
  <w:num w:numId="33" w16cid:durableId="1009719136">
    <w:abstractNumId w:val="24"/>
  </w:num>
  <w:num w:numId="34" w16cid:durableId="1678658574">
    <w:abstractNumId w:val="45"/>
  </w:num>
  <w:num w:numId="35" w16cid:durableId="208301444">
    <w:abstractNumId w:val="8"/>
  </w:num>
  <w:num w:numId="36" w16cid:durableId="580454814">
    <w:abstractNumId w:val="39"/>
  </w:num>
  <w:num w:numId="37" w16cid:durableId="804928739">
    <w:abstractNumId w:val="46"/>
  </w:num>
  <w:num w:numId="38" w16cid:durableId="354355820">
    <w:abstractNumId w:val="20"/>
  </w:num>
  <w:num w:numId="39" w16cid:durableId="31005271">
    <w:abstractNumId w:val="33"/>
  </w:num>
  <w:num w:numId="40" w16cid:durableId="971129637">
    <w:abstractNumId w:val="49"/>
  </w:num>
  <w:num w:numId="41" w16cid:durableId="348874057">
    <w:abstractNumId w:val="13"/>
  </w:num>
  <w:num w:numId="42" w16cid:durableId="2051607812">
    <w:abstractNumId w:val="21"/>
  </w:num>
  <w:num w:numId="43" w16cid:durableId="319165147">
    <w:abstractNumId w:val="3"/>
  </w:num>
  <w:num w:numId="44" w16cid:durableId="170723015">
    <w:abstractNumId w:val="52"/>
  </w:num>
  <w:num w:numId="45" w16cid:durableId="677773876">
    <w:abstractNumId w:val="17"/>
  </w:num>
  <w:num w:numId="46" w16cid:durableId="1077903080">
    <w:abstractNumId w:val="35"/>
  </w:num>
  <w:num w:numId="47" w16cid:durableId="1648509258">
    <w:abstractNumId w:val="10"/>
  </w:num>
  <w:num w:numId="48" w16cid:durableId="428280725">
    <w:abstractNumId w:val="50"/>
  </w:num>
  <w:num w:numId="49" w16cid:durableId="1940866878">
    <w:abstractNumId w:val="19"/>
  </w:num>
  <w:num w:numId="50" w16cid:durableId="1280188918">
    <w:abstractNumId w:val="6"/>
  </w:num>
  <w:num w:numId="51" w16cid:durableId="232275847">
    <w:abstractNumId w:val="14"/>
  </w:num>
  <w:num w:numId="52" w16cid:durableId="1362585134">
    <w:abstractNumId w:val="9"/>
  </w:num>
  <w:num w:numId="53" w16cid:durableId="1993487897">
    <w:abstractNumId w:val="27"/>
  </w:num>
  <w:num w:numId="54" w16cid:durableId="674915974">
    <w:abstractNumId w:val="5"/>
  </w:num>
  <w:num w:numId="55" w16cid:durableId="1570114124">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CB"/>
    <w:rsid w:val="00100B28"/>
    <w:rsid w:val="00126895"/>
    <w:rsid w:val="00183790"/>
    <w:rsid w:val="00194BDA"/>
    <w:rsid w:val="001D3B80"/>
    <w:rsid w:val="001E254F"/>
    <w:rsid w:val="001F45A0"/>
    <w:rsid w:val="002707BD"/>
    <w:rsid w:val="002E7B14"/>
    <w:rsid w:val="00330408"/>
    <w:rsid w:val="003310FD"/>
    <w:rsid w:val="003A27B1"/>
    <w:rsid w:val="003B7CE7"/>
    <w:rsid w:val="003F05ED"/>
    <w:rsid w:val="00480AA9"/>
    <w:rsid w:val="004A0C93"/>
    <w:rsid w:val="004B22DC"/>
    <w:rsid w:val="005445C8"/>
    <w:rsid w:val="005579A4"/>
    <w:rsid w:val="00560654"/>
    <w:rsid w:val="005959CB"/>
    <w:rsid w:val="00621FA1"/>
    <w:rsid w:val="006B6715"/>
    <w:rsid w:val="007808EE"/>
    <w:rsid w:val="00793C1D"/>
    <w:rsid w:val="007E333A"/>
    <w:rsid w:val="007F3AF1"/>
    <w:rsid w:val="008D319D"/>
    <w:rsid w:val="008D648E"/>
    <w:rsid w:val="00905040"/>
    <w:rsid w:val="00980872"/>
    <w:rsid w:val="00A26A54"/>
    <w:rsid w:val="00A2770C"/>
    <w:rsid w:val="00A34B1A"/>
    <w:rsid w:val="00A945CB"/>
    <w:rsid w:val="00AE517F"/>
    <w:rsid w:val="00BB6CC5"/>
    <w:rsid w:val="00C00B57"/>
    <w:rsid w:val="00C12C6F"/>
    <w:rsid w:val="00C24028"/>
    <w:rsid w:val="00D800A4"/>
    <w:rsid w:val="00D969F2"/>
    <w:rsid w:val="00DF644E"/>
    <w:rsid w:val="00E816DB"/>
    <w:rsid w:val="00EA2437"/>
    <w:rsid w:val="00EE54B1"/>
    <w:rsid w:val="00F13279"/>
    <w:rsid w:val="00F50B56"/>
    <w:rsid w:val="00F721F8"/>
    <w:rsid w:val="00FE18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B14EB"/>
  <w15:chartTrackingRefBased/>
  <w15:docId w15:val="{9FF4C802-D117-47AF-9954-00290277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9CB"/>
  </w:style>
  <w:style w:type="paragraph" w:styleId="Footer">
    <w:name w:val="footer"/>
    <w:basedOn w:val="Normal"/>
    <w:link w:val="FooterChar"/>
    <w:uiPriority w:val="99"/>
    <w:unhideWhenUsed/>
    <w:rsid w:val="00595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9CB"/>
  </w:style>
  <w:style w:type="paragraph" w:styleId="ListParagraph">
    <w:name w:val="List Paragraph"/>
    <w:basedOn w:val="Normal"/>
    <w:uiPriority w:val="34"/>
    <w:qFormat/>
    <w:rsid w:val="006B6715"/>
    <w:pPr>
      <w:ind w:left="720"/>
      <w:contextualSpacing/>
    </w:pPr>
  </w:style>
  <w:style w:type="character" w:styleId="PageNumber">
    <w:name w:val="page number"/>
    <w:rsid w:val="00480AA9"/>
    <w:rPr>
      <w:rFonts w:cs="Times New Roman"/>
    </w:rPr>
  </w:style>
  <w:style w:type="character" w:styleId="Hyperlink">
    <w:name w:val="Hyperlink"/>
    <w:basedOn w:val="DefaultParagraphFont"/>
    <w:uiPriority w:val="99"/>
    <w:unhideWhenUsed/>
    <w:rsid w:val="007F3AF1"/>
    <w:rPr>
      <w:color w:val="0563C1" w:themeColor="hyperlink"/>
      <w:u w:val="single"/>
    </w:rPr>
  </w:style>
  <w:style w:type="character" w:styleId="UnresolvedMention">
    <w:name w:val="Unresolved Mention"/>
    <w:basedOn w:val="DefaultParagraphFont"/>
    <w:uiPriority w:val="99"/>
    <w:semiHidden/>
    <w:unhideWhenUsed/>
    <w:rsid w:val="007F3AF1"/>
    <w:rPr>
      <w:color w:val="605E5C"/>
      <w:shd w:val="clear" w:color="auto" w:fill="E1DFDD"/>
    </w:rPr>
  </w:style>
  <w:style w:type="paragraph" w:customStyle="1" w:styleId="Standard">
    <w:name w:val="Standard"/>
    <w:rsid w:val="008D319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paragraph">
    <w:name w:val="paragraph"/>
    <w:basedOn w:val="Normal"/>
    <w:rsid w:val="008D319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8D319D"/>
  </w:style>
  <w:style w:type="character" w:customStyle="1" w:styleId="eop">
    <w:name w:val="eop"/>
    <w:basedOn w:val="DefaultParagraphFont"/>
    <w:rsid w:val="008D3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6244">
      <w:bodyDiv w:val="1"/>
      <w:marLeft w:val="0"/>
      <w:marRight w:val="0"/>
      <w:marTop w:val="0"/>
      <w:marBottom w:val="0"/>
      <w:divBdr>
        <w:top w:val="none" w:sz="0" w:space="0" w:color="auto"/>
        <w:left w:val="none" w:sz="0" w:space="0" w:color="auto"/>
        <w:bottom w:val="none" w:sz="0" w:space="0" w:color="auto"/>
        <w:right w:val="none" w:sz="0" w:space="0" w:color="auto"/>
      </w:divBdr>
      <w:divsChild>
        <w:div w:id="1148547520">
          <w:marLeft w:val="0"/>
          <w:marRight w:val="0"/>
          <w:marTop w:val="0"/>
          <w:marBottom w:val="0"/>
          <w:divBdr>
            <w:top w:val="none" w:sz="0" w:space="0" w:color="auto"/>
            <w:left w:val="none" w:sz="0" w:space="0" w:color="auto"/>
            <w:bottom w:val="none" w:sz="0" w:space="0" w:color="auto"/>
            <w:right w:val="none" w:sz="0" w:space="0" w:color="auto"/>
          </w:divBdr>
        </w:div>
        <w:div w:id="144663923">
          <w:marLeft w:val="0"/>
          <w:marRight w:val="0"/>
          <w:marTop w:val="0"/>
          <w:marBottom w:val="0"/>
          <w:divBdr>
            <w:top w:val="none" w:sz="0" w:space="0" w:color="auto"/>
            <w:left w:val="none" w:sz="0" w:space="0" w:color="auto"/>
            <w:bottom w:val="none" w:sz="0" w:space="0" w:color="auto"/>
            <w:right w:val="none" w:sz="0" w:space="0" w:color="auto"/>
          </w:divBdr>
        </w:div>
        <w:div w:id="386223575">
          <w:marLeft w:val="0"/>
          <w:marRight w:val="0"/>
          <w:marTop w:val="0"/>
          <w:marBottom w:val="0"/>
          <w:divBdr>
            <w:top w:val="none" w:sz="0" w:space="0" w:color="auto"/>
            <w:left w:val="none" w:sz="0" w:space="0" w:color="auto"/>
            <w:bottom w:val="none" w:sz="0" w:space="0" w:color="auto"/>
            <w:right w:val="none" w:sz="0" w:space="0" w:color="auto"/>
          </w:divBdr>
        </w:div>
        <w:div w:id="1125468927">
          <w:marLeft w:val="0"/>
          <w:marRight w:val="0"/>
          <w:marTop w:val="0"/>
          <w:marBottom w:val="0"/>
          <w:divBdr>
            <w:top w:val="none" w:sz="0" w:space="0" w:color="auto"/>
            <w:left w:val="none" w:sz="0" w:space="0" w:color="auto"/>
            <w:bottom w:val="none" w:sz="0" w:space="0" w:color="auto"/>
            <w:right w:val="none" w:sz="0" w:space="0" w:color="auto"/>
          </w:divBdr>
        </w:div>
        <w:div w:id="992374986">
          <w:marLeft w:val="0"/>
          <w:marRight w:val="0"/>
          <w:marTop w:val="0"/>
          <w:marBottom w:val="0"/>
          <w:divBdr>
            <w:top w:val="none" w:sz="0" w:space="0" w:color="auto"/>
            <w:left w:val="none" w:sz="0" w:space="0" w:color="auto"/>
            <w:bottom w:val="none" w:sz="0" w:space="0" w:color="auto"/>
            <w:right w:val="none" w:sz="0" w:space="0" w:color="auto"/>
          </w:divBdr>
        </w:div>
        <w:div w:id="651179747">
          <w:marLeft w:val="0"/>
          <w:marRight w:val="0"/>
          <w:marTop w:val="0"/>
          <w:marBottom w:val="0"/>
          <w:divBdr>
            <w:top w:val="none" w:sz="0" w:space="0" w:color="auto"/>
            <w:left w:val="none" w:sz="0" w:space="0" w:color="auto"/>
            <w:bottom w:val="none" w:sz="0" w:space="0" w:color="auto"/>
            <w:right w:val="none" w:sz="0" w:space="0" w:color="auto"/>
          </w:divBdr>
        </w:div>
        <w:div w:id="2023897871">
          <w:marLeft w:val="0"/>
          <w:marRight w:val="0"/>
          <w:marTop w:val="0"/>
          <w:marBottom w:val="0"/>
          <w:divBdr>
            <w:top w:val="none" w:sz="0" w:space="0" w:color="auto"/>
            <w:left w:val="none" w:sz="0" w:space="0" w:color="auto"/>
            <w:bottom w:val="none" w:sz="0" w:space="0" w:color="auto"/>
            <w:right w:val="none" w:sz="0" w:space="0" w:color="auto"/>
          </w:divBdr>
        </w:div>
        <w:div w:id="924653655">
          <w:marLeft w:val="0"/>
          <w:marRight w:val="0"/>
          <w:marTop w:val="0"/>
          <w:marBottom w:val="0"/>
          <w:divBdr>
            <w:top w:val="none" w:sz="0" w:space="0" w:color="auto"/>
            <w:left w:val="none" w:sz="0" w:space="0" w:color="auto"/>
            <w:bottom w:val="none" w:sz="0" w:space="0" w:color="auto"/>
            <w:right w:val="none" w:sz="0" w:space="0" w:color="auto"/>
          </w:divBdr>
        </w:div>
        <w:div w:id="789662109">
          <w:marLeft w:val="0"/>
          <w:marRight w:val="0"/>
          <w:marTop w:val="0"/>
          <w:marBottom w:val="0"/>
          <w:divBdr>
            <w:top w:val="none" w:sz="0" w:space="0" w:color="auto"/>
            <w:left w:val="none" w:sz="0" w:space="0" w:color="auto"/>
            <w:bottom w:val="none" w:sz="0" w:space="0" w:color="auto"/>
            <w:right w:val="none" w:sz="0" w:space="0" w:color="auto"/>
          </w:divBdr>
        </w:div>
        <w:div w:id="582031293">
          <w:marLeft w:val="0"/>
          <w:marRight w:val="0"/>
          <w:marTop w:val="0"/>
          <w:marBottom w:val="0"/>
          <w:divBdr>
            <w:top w:val="none" w:sz="0" w:space="0" w:color="auto"/>
            <w:left w:val="none" w:sz="0" w:space="0" w:color="auto"/>
            <w:bottom w:val="none" w:sz="0" w:space="0" w:color="auto"/>
            <w:right w:val="none" w:sz="0" w:space="0" w:color="auto"/>
          </w:divBdr>
        </w:div>
        <w:div w:id="1192957218">
          <w:marLeft w:val="0"/>
          <w:marRight w:val="0"/>
          <w:marTop w:val="0"/>
          <w:marBottom w:val="0"/>
          <w:divBdr>
            <w:top w:val="none" w:sz="0" w:space="0" w:color="auto"/>
            <w:left w:val="none" w:sz="0" w:space="0" w:color="auto"/>
            <w:bottom w:val="none" w:sz="0" w:space="0" w:color="auto"/>
            <w:right w:val="none" w:sz="0" w:space="0" w:color="auto"/>
          </w:divBdr>
        </w:div>
        <w:div w:id="1428694129">
          <w:marLeft w:val="0"/>
          <w:marRight w:val="0"/>
          <w:marTop w:val="0"/>
          <w:marBottom w:val="0"/>
          <w:divBdr>
            <w:top w:val="none" w:sz="0" w:space="0" w:color="auto"/>
            <w:left w:val="none" w:sz="0" w:space="0" w:color="auto"/>
            <w:bottom w:val="none" w:sz="0" w:space="0" w:color="auto"/>
            <w:right w:val="none" w:sz="0" w:space="0" w:color="auto"/>
          </w:divBdr>
        </w:div>
        <w:div w:id="507871205">
          <w:marLeft w:val="0"/>
          <w:marRight w:val="0"/>
          <w:marTop w:val="0"/>
          <w:marBottom w:val="0"/>
          <w:divBdr>
            <w:top w:val="none" w:sz="0" w:space="0" w:color="auto"/>
            <w:left w:val="none" w:sz="0" w:space="0" w:color="auto"/>
            <w:bottom w:val="none" w:sz="0" w:space="0" w:color="auto"/>
            <w:right w:val="none" w:sz="0" w:space="0" w:color="auto"/>
          </w:divBdr>
        </w:div>
        <w:div w:id="709570754">
          <w:marLeft w:val="0"/>
          <w:marRight w:val="0"/>
          <w:marTop w:val="0"/>
          <w:marBottom w:val="0"/>
          <w:divBdr>
            <w:top w:val="none" w:sz="0" w:space="0" w:color="auto"/>
            <w:left w:val="none" w:sz="0" w:space="0" w:color="auto"/>
            <w:bottom w:val="none" w:sz="0" w:space="0" w:color="auto"/>
            <w:right w:val="none" w:sz="0" w:space="0" w:color="auto"/>
          </w:divBdr>
        </w:div>
        <w:div w:id="77993090">
          <w:marLeft w:val="0"/>
          <w:marRight w:val="0"/>
          <w:marTop w:val="0"/>
          <w:marBottom w:val="0"/>
          <w:divBdr>
            <w:top w:val="none" w:sz="0" w:space="0" w:color="auto"/>
            <w:left w:val="none" w:sz="0" w:space="0" w:color="auto"/>
            <w:bottom w:val="none" w:sz="0" w:space="0" w:color="auto"/>
            <w:right w:val="none" w:sz="0" w:space="0" w:color="auto"/>
          </w:divBdr>
        </w:div>
        <w:div w:id="1047877261">
          <w:marLeft w:val="0"/>
          <w:marRight w:val="0"/>
          <w:marTop w:val="0"/>
          <w:marBottom w:val="0"/>
          <w:divBdr>
            <w:top w:val="none" w:sz="0" w:space="0" w:color="auto"/>
            <w:left w:val="none" w:sz="0" w:space="0" w:color="auto"/>
            <w:bottom w:val="none" w:sz="0" w:space="0" w:color="auto"/>
            <w:right w:val="none" w:sz="0" w:space="0" w:color="auto"/>
          </w:divBdr>
        </w:div>
        <w:div w:id="314646771">
          <w:marLeft w:val="0"/>
          <w:marRight w:val="0"/>
          <w:marTop w:val="0"/>
          <w:marBottom w:val="0"/>
          <w:divBdr>
            <w:top w:val="none" w:sz="0" w:space="0" w:color="auto"/>
            <w:left w:val="none" w:sz="0" w:space="0" w:color="auto"/>
            <w:bottom w:val="none" w:sz="0" w:space="0" w:color="auto"/>
            <w:right w:val="none" w:sz="0" w:space="0" w:color="auto"/>
          </w:divBdr>
        </w:div>
        <w:div w:id="377320067">
          <w:marLeft w:val="0"/>
          <w:marRight w:val="0"/>
          <w:marTop w:val="0"/>
          <w:marBottom w:val="0"/>
          <w:divBdr>
            <w:top w:val="none" w:sz="0" w:space="0" w:color="auto"/>
            <w:left w:val="none" w:sz="0" w:space="0" w:color="auto"/>
            <w:bottom w:val="none" w:sz="0" w:space="0" w:color="auto"/>
            <w:right w:val="none" w:sz="0" w:space="0" w:color="auto"/>
          </w:divBdr>
        </w:div>
        <w:div w:id="1209099553">
          <w:marLeft w:val="0"/>
          <w:marRight w:val="0"/>
          <w:marTop w:val="0"/>
          <w:marBottom w:val="0"/>
          <w:divBdr>
            <w:top w:val="none" w:sz="0" w:space="0" w:color="auto"/>
            <w:left w:val="none" w:sz="0" w:space="0" w:color="auto"/>
            <w:bottom w:val="none" w:sz="0" w:space="0" w:color="auto"/>
            <w:right w:val="none" w:sz="0" w:space="0" w:color="auto"/>
          </w:divBdr>
        </w:div>
        <w:div w:id="1441024202">
          <w:marLeft w:val="0"/>
          <w:marRight w:val="0"/>
          <w:marTop w:val="0"/>
          <w:marBottom w:val="0"/>
          <w:divBdr>
            <w:top w:val="none" w:sz="0" w:space="0" w:color="auto"/>
            <w:left w:val="none" w:sz="0" w:space="0" w:color="auto"/>
            <w:bottom w:val="none" w:sz="0" w:space="0" w:color="auto"/>
            <w:right w:val="none" w:sz="0" w:space="0" w:color="auto"/>
          </w:divBdr>
        </w:div>
        <w:div w:id="763959465">
          <w:marLeft w:val="0"/>
          <w:marRight w:val="0"/>
          <w:marTop w:val="0"/>
          <w:marBottom w:val="0"/>
          <w:divBdr>
            <w:top w:val="none" w:sz="0" w:space="0" w:color="auto"/>
            <w:left w:val="none" w:sz="0" w:space="0" w:color="auto"/>
            <w:bottom w:val="none" w:sz="0" w:space="0" w:color="auto"/>
            <w:right w:val="none" w:sz="0" w:space="0" w:color="auto"/>
          </w:divBdr>
        </w:div>
        <w:div w:id="557788497">
          <w:marLeft w:val="0"/>
          <w:marRight w:val="0"/>
          <w:marTop w:val="0"/>
          <w:marBottom w:val="0"/>
          <w:divBdr>
            <w:top w:val="none" w:sz="0" w:space="0" w:color="auto"/>
            <w:left w:val="none" w:sz="0" w:space="0" w:color="auto"/>
            <w:bottom w:val="none" w:sz="0" w:space="0" w:color="auto"/>
            <w:right w:val="none" w:sz="0" w:space="0" w:color="auto"/>
          </w:divBdr>
        </w:div>
        <w:div w:id="1998342689">
          <w:marLeft w:val="0"/>
          <w:marRight w:val="0"/>
          <w:marTop w:val="0"/>
          <w:marBottom w:val="0"/>
          <w:divBdr>
            <w:top w:val="none" w:sz="0" w:space="0" w:color="auto"/>
            <w:left w:val="none" w:sz="0" w:space="0" w:color="auto"/>
            <w:bottom w:val="none" w:sz="0" w:space="0" w:color="auto"/>
            <w:right w:val="none" w:sz="0" w:space="0" w:color="auto"/>
          </w:divBdr>
        </w:div>
        <w:div w:id="1667436316">
          <w:marLeft w:val="0"/>
          <w:marRight w:val="0"/>
          <w:marTop w:val="0"/>
          <w:marBottom w:val="0"/>
          <w:divBdr>
            <w:top w:val="none" w:sz="0" w:space="0" w:color="auto"/>
            <w:left w:val="none" w:sz="0" w:space="0" w:color="auto"/>
            <w:bottom w:val="none" w:sz="0" w:space="0" w:color="auto"/>
            <w:right w:val="none" w:sz="0" w:space="0" w:color="auto"/>
          </w:divBdr>
        </w:div>
        <w:div w:id="836463890">
          <w:marLeft w:val="0"/>
          <w:marRight w:val="0"/>
          <w:marTop w:val="0"/>
          <w:marBottom w:val="0"/>
          <w:divBdr>
            <w:top w:val="none" w:sz="0" w:space="0" w:color="auto"/>
            <w:left w:val="none" w:sz="0" w:space="0" w:color="auto"/>
            <w:bottom w:val="none" w:sz="0" w:space="0" w:color="auto"/>
            <w:right w:val="none" w:sz="0" w:space="0" w:color="auto"/>
          </w:divBdr>
        </w:div>
        <w:div w:id="1878541658">
          <w:marLeft w:val="0"/>
          <w:marRight w:val="0"/>
          <w:marTop w:val="0"/>
          <w:marBottom w:val="0"/>
          <w:divBdr>
            <w:top w:val="none" w:sz="0" w:space="0" w:color="auto"/>
            <w:left w:val="none" w:sz="0" w:space="0" w:color="auto"/>
            <w:bottom w:val="none" w:sz="0" w:space="0" w:color="auto"/>
            <w:right w:val="none" w:sz="0" w:space="0" w:color="auto"/>
          </w:divBdr>
        </w:div>
        <w:div w:id="764233578">
          <w:marLeft w:val="0"/>
          <w:marRight w:val="0"/>
          <w:marTop w:val="0"/>
          <w:marBottom w:val="0"/>
          <w:divBdr>
            <w:top w:val="none" w:sz="0" w:space="0" w:color="auto"/>
            <w:left w:val="none" w:sz="0" w:space="0" w:color="auto"/>
            <w:bottom w:val="none" w:sz="0" w:space="0" w:color="auto"/>
            <w:right w:val="none" w:sz="0" w:space="0" w:color="auto"/>
          </w:divBdr>
        </w:div>
        <w:div w:id="1463036492">
          <w:marLeft w:val="0"/>
          <w:marRight w:val="0"/>
          <w:marTop w:val="0"/>
          <w:marBottom w:val="0"/>
          <w:divBdr>
            <w:top w:val="none" w:sz="0" w:space="0" w:color="auto"/>
            <w:left w:val="none" w:sz="0" w:space="0" w:color="auto"/>
            <w:bottom w:val="none" w:sz="0" w:space="0" w:color="auto"/>
            <w:right w:val="none" w:sz="0" w:space="0" w:color="auto"/>
          </w:divBdr>
        </w:div>
        <w:div w:id="772944932">
          <w:marLeft w:val="0"/>
          <w:marRight w:val="0"/>
          <w:marTop w:val="0"/>
          <w:marBottom w:val="0"/>
          <w:divBdr>
            <w:top w:val="none" w:sz="0" w:space="0" w:color="auto"/>
            <w:left w:val="none" w:sz="0" w:space="0" w:color="auto"/>
            <w:bottom w:val="none" w:sz="0" w:space="0" w:color="auto"/>
            <w:right w:val="none" w:sz="0" w:space="0" w:color="auto"/>
          </w:divBdr>
        </w:div>
        <w:div w:id="1654404058">
          <w:marLeft w:val="0"/>
          <w:marRight w:val="0"/>
          <w:marTop w:val="0"/>
          <w:marBottom w:val="0"/>
          <w:divBdr>
            <w:top w:val="none" w:sz="0" w:space="0" w:color="auto"/>
            <w:left w:val="none" w:sz="0" w:space="0" w:color="auto"/>
            <w:bottom w:val="none" w:sz="0" w:space="0" w:color="auto"/>
            <w:right w:val="none" w:sz="0" w:space="0" w:color="auto"/>
          </w:divBdr>
        </w:div>
        <w:div w:id="230506938">
          <w:marLeft w:val="0"/>
          <w:marRight w:val="0"/>
          <w:marTop w:val="0"/>
          <w:marBottom w:val="0"/>
          <w:divBdr>
            <w:top w:val="none" w:sz="0" w:space="0" w:color="auto"/>
            <w:left w:val="none" w:sz="0" w:space="0" w:color="auto"/>
            <w:bottom w:val="none" w:sz="0" w:space="0" w:color="auto"/>
            <w:right w:val="none" w:sz="0" w:space="0" w:color="auto"/>
          </w:divBdr>
        </w:div>
        <w:div w:id="513540347">
          <w:marLeft w:val="0"/>
          <w:marRight w:val="0"/>
          <w:marTop w:val="0"/>
          <w:marBottom w:val="0"/>
          <w:divBdr>
            <w:top w:val="none" w:sz="0" w:space="0" w:color="auto"/>
            <w:left w:val="none" w:sz="0" w:space="0" w:color="auto"/>
            <w:bottom w:val="none" w:sz="0" w:space="0" w:color="auto"/>
            <w:right w:val="none" w:sz="0" w:space="0" w:color="auto"/>
          </w:divBdr>
        </w:div>
        <w:div w:id="1471895920">
          <w:marLeft w:val="0"/>
          <w:marRight w:val="0"/>
          <w:marTop w:val="0"/>
          <w:marBottom w:val="0"/>
          <w:divBdr>
            <w:top w:val="none" w:sz="0" w:space="0" w:color="auto"/>
            <w:left w:val="none" w:sz="0" w:space="0" w:color="auto"/>
            <w:bottom w:val="none" w:sz="0" w:space="0" w:color="auto"/>
            <w:right w:val="none" w:sz="0" w:space="0" w:color="auto"/>
          </w:divBdr>
        </w:div>
        <w:div w:id="773480149">
          <w:marLeft w:val="0"/>
          <w:marRight w:val="0"/>
          <w:marTop w:val="0"/>
          <w:marBottom w:val="0"/>
          <w:divBdr>
            <w:top w:val="none" w:sz="0" w:space="0" w:color="auto"/>
            <w:left w:val="none" w:sz="0" w:space="0" w:color="auto"/>
            <w:bottom w:val="none" w:sz="0" w:space="0" w:color="auto"/>
            <w:right w:val="none" w:sz="0" w:space="0" w:color="auto"/>
          </w:divBdr>
        </w:div>
        <w:div w:id="1906720128">
          <w:marLeft w:val="0"/>
          <w:marRight w:val="0"/>
          <w:marTop w:val="0"/>
          <w:marBottom w:val="0"/>
          <w:divBdr>
            <w:top w:val="none" w:sz="0" w:space="0" w:color="auto"/>
            <w:left w:val="none" w:sz="0" w:space="0" w:color="auto"/>
            <w:bottom w:val="none" w:sz="0" w:space="0" w:color="auto"/>
            <w:right w:val="none" w:sz="0" w:space="0" w:color="auto"/>
          </w:divBdr>
        </w:div>
        <w:div w:id="29960881">
          <w:marLeft w:val="0"/>
          <w:marRight w:val="0"/>
          <w:marTop w:val="0"/>
          <w:marBottom w:val="0"/>
          <w:divBdr>
            <w:top w:val="none" w:sz="0" w:space="0" w:color="auto"/>
            <w:left w:val="none" w:sz="0" w:space="0" w:color="auto"/>
            <w:bottom w:val="none" w:sz="0" w:space="0" w:color="auto"/>
            <w:right w:val="none" w:sz="0" w:space="0" w:color="auto"/>
          </w:divBdr>
        </w:div>
        <w:div w:id="268198346">
          <w:marLeft w:val="0"/>
          <w:marRight w:val="0"/>
          <w:marTop w:val="0"/>
          <w:marBottom w:val="0"/>
          <w:divBdr>
            <w:top w:val="none" w:sz="0" w:space="0" w:color="auto"/>
            <w:left w:val="none" w:sz="0" w:space="0" w:color="auto"/>
            <w:bottom w:val="none" w:sz="0" w:space="0" w:color="auto"/>
            <w:right w:val="none" w:sz="0" w:space="0" w:color="auto"/>
          </w:divBdr>
        </w:div>
        <w:div w:id="826480539">
          <w:marLeft w:val="0"/>
          <w:marRight w:val="0"/>
          <w:marTop w:val="0"/>
          <w:marBottom w:val="0"/>
          <w:divBdr>
            <w:top w:val="none" w:sz="0" w:space="0" w:color="auto"/>
            <w:left w:val="none" w:sz="0" w:space="0" w:color="auto"/>
            <w:bottom w:val="none" w:sz="0" w:space="0" w:color="auto"/>
            <w:right w:val="none" w:sz="0" w:space="0" w:color="auto"/>
          </w:divBdr>
        </w:div>
        <w:div w:id="594361215">
          <w:marLeft w:val="0"/>
          <w:marRight w:val="0"/>
          <w:marTop w:val="0"/>
          <w:marBottom w:val="0"/>
          <w:divBdr>
            <w:top w:val="none" w:sz="0" w:space="0" w:color="auto"/>
            <w:left w:val="none" w:sz="0" w:space="0" w:color="auto"/>
            <w:bottom w:val="none" w:sz="0" w:space="0" w:color="auto"/>
            <w:right w:val="none" w:sz="0" w:space="0" w:color="auto"/>
          </w:divBdr>
        </w:div>
      </w:divsChild>
    </w:div>
    <w:div w:id="148255222">
      <w:bodyDiv w:val="1"/>
      <w:marLeft w:val="0"/>
      <w:marRight w:val="0"/>
      <w:marTop w:val="0"/>
      <w:marBottom w:val="0"/>
      <w:divBdr>
        <w:top w:val="none" w:sz="0" w:space="0" w:color="auto"/>
        <w:left w:val="none" w:sz="0" w:space="0" w:color="auto"/>
        <w:bottom w:val="none" w:sz="0" w:space="0" w:color="auto"/>
        <w:right w:val="none" w:sz="0" w:space="0" w:color="auto"/>
      </w:divBdr>
      <w:divsChild>
        <w:div w:id="2135127270">
          <w:marLeft w:val="0"/>
          <w:marRight w:val="0"/>
          <w:marTop w:val="0"/>
          <w:marBottom w:val="0"/>
          <w:divBdr>
            <w:top w:val="none" w:sz="0" w:space="0" w:color="auto"/>
            <w:left w:val="none" w:sz="0" w:space="0" w:color="auto"/>
            <w:bottom w:val="none" w:sz="0" w:space="0" w:color="auto"/>
            <w:right w:val="none" w:sz="0" w:space="0" w:color="auto"/>
          </w:divBdr>
        </w:div>
        <w:div w:id="1039865741">
          <w:marLeft w:val="0"/>
          <w:marRight w:val="0"/>
          <w:marTop w:val="0"/>
          <w:marBottom w:val="0"/>
          <w:divBdr>
            <w:top w:val="none" w:sz="0" w:space="0" w:color="auto"/>
            <w:left w:val="none" w:sz="0" w:space="0" w:color="auto"/>
            <w:bottom w:val="none" w:sz="0" w:space="0" w:color="auto"/>
            <w:right w:val="none" w:sz="0" w:space="0" w:color="auto"/>
          </w:divBdr>
        </w:div>
        <w:div w:id="1056469909">
          <w:marLeft w:val="0"/>
          <w:marRight w:val="0"/>
          <w:marTop w:val="0"/>
          <w:marBottom w:val="0"/>
          <w:divBdr>
            <w:top w:val="none" w:sz="0" w:space="0" w:color="auto"/>
            <w:left w:val="none" w:sz="0" w:space="0" w:color="auto"/>
            <w:bottom w:val="none" w:sz="0" w:space="0" w:color="auto"/>
            <w:right w:val="none" w:sz="0" w:space="0" w:color="auto"/>
          </w:divBdr>
        </w:div>
        <w:div w:id="1474442365">
          <w:marLeft w:val="0"/>
          <w:marRight w:val="0"/>
          <w:marTop w:val="0"/>
          <w:marBottom w:val="0"/>
          <w:divBdr>
            <w:top w:val="none" w:sz="0" w:space="0" w:color="auto"/>
            <w:left w:val="none" w:sz="0" w:space="0" w:color="auto"/>
            <w:bottom w:val="none" w:sz="0" w:space="0" w:color="auto"/>
            <w:right w:val="none" w:sz="0" w:space="0" w:color="auto"/>
          </w:divBdr>
        </w:div>
        <w:div w:id="1904679202">
          <w:marLeft w:val="0"/>
          <w:marRight w:val="0"/>
          <w:marTop w:val="0"/>
          <w:marBottom w:val="0"/>
          <w:divBdr>
            <w:top w:val="none" w:sz="0" w:space="0" w:color="auto"/>
            <w:left w:val="none" w:sz="0" w:space="0" w:color="auto"/>
            <w:bottom w:val="none" w:sz="0" w:space="0" w:color="auto"/>
            <w:right w:val="none" w:sz="0" w:space="0" w:color="auto"/>
          </w:divBdr>
        </w:div>
        <w:div w:id="1302344438">
          <w:marLeft w:val="0"/>
          <w:marRight w:val="0"/>
          <w:marTop w:val="0"/>
          <w:marBottom w:val="0"/>
          <w:divBdr>
            <w:top w:val="none" w:sz="0" w:space="0" w:color="auto"/>
            <w:left w:val="none" w:sz="0" w:space="0" w:color="auto"/>
            <w:bottom w:val="none" w:sz="0" w:space="0" w:color="auto"/>
            <w:right w:val="none" w:sz="0" w:space="0" w:color="auto"/>
          </w:divBdr>
        </w:div>
        <w:div w:id="1767919497">
          <w:marLeft w:val="0"/>
          <w:marRight w:val="0"/>
          <w:marTop w:val="0"/>
          <w:marBottom w:val="0"/>
          <w:divBdr>
            <w:top w:val="none" w:sz="0" w:space="0" w:color="auto"/>
            <w:left w:val="none" w:sz="0" w:space="0" w:color="auto"/>
            <w:bottom w:val="none" w:sz="0" w:space="0" w:color="auto"/>
            <w:right w:val="none" w:sz="0" w:space="0" w:color="auto"/>
          </w:divBdr>
        </w:div>
        <w:div w:id="1491486791">
          <w:marLeft w:val="0"/>
          <w:marRight w:val="0"/>
          <w:marTop w:val="0"/>
          <w:marBottom w:val="0"/>
          <w:divBdr>
            <w:top w:val="none" w:sz="0" w:space="0" w:color="auto"/>
            <w:left w:val="none" w:sz="0" w:space="0" w:color="auto"/>
            <w:bottom w:val="none" w:sz="0" w:space="0" w:color="auto"/>
            <w:right w:val="none" w:sz="0" w:space="0" w:color="auto"/>
          </w:divBdr>
        </w:div>
        <w:div w:id="520167519">
          <w:marLeft w:val="0"/>
          <w:marRight w:val="0"/>
          <w:marTop w:val="0"/>
          <w:marBottom w:val="0"/>
          <w:divBdr>
            <w:top w:val="none" w:sz="0" w:space="0" w:color="auto"/>
            <w:left w:val="none" w:sz="0" w:space="0" w:color="auto"/>
            <w:bottom w:val="none" w:sz="0" w:space="0" w:color="auto"/>
            <w:right w:val="none" w:sz="0" w:space="0" w:color="auto"/>
          </w:divBdr>
        </w:div>
        <w:div w:id="1897813361">
          <w:marLeft w:val="0"/>
          <w:marRight w:val="0"/>
          <w:marTop w:val="0"/>
          <w:marBottom w:val="0"/>
          <w:divBdr>
            <w:top w:val="none" w:sz="0" w:space="0" w:color="auto"/>
            <w:left w:val="none" w:sz="0" w:space="0" w:color="auto"/>
            <w:bottom w:val="none" w:sz="0" w:space="0" w:color="auto"/>
            <w:right w:val="none" w:sz="0" w:space="0" w:color="auto"/>
          </w:divBdr>
        </w:div>
        <w:div w:id="614600021">
          <w:marLeft w:val="0"/>
          <w:marRight w:val="0"/>
          <w:marTop w:val="0"/>
          <w:marBottom w:val="0"/>
          <w:divBdr>
            <w:top w:val="none" w:sz="0" w:space="0" w:color="auto"/>
            <w:left w:val="none" w:sz="0" w:space="0" w:color="auto"/>
            <w:bottom w:val="none" w:sz="0" w:space="0" w:color="auto"/>
            <w:right w:val="none" w:sz="0" w:space="0" w:color="auto"/>
          </w:divBdr>
        </w:div>
        <w:div w:id="1916932900">
          <w:marLeft w:val="0"/>
          <w:marRight w:val="0"/>
          <w:marTop w:val="0"/>
          <w:marBottom w:val="0"/>
          <w:divBdr>
            <w:top w:val="none" w:sz="0" w:space="0" w:color="auto"/>
            <w:left w:val="none" w:sz="0" w:space="0" w:color="auto"/>
            <w:bottom w:val="none" w:sz="0" w:space="0" w:color="auto"/>
            <w:right w:val="none" w:sz="0" w:space="0" w:color="auto"/>
          </w:divBdr>
        </w:div>
        <w:div w:id="1623462057">
          <w:marLeft w:val="0"/>
          <w:marRight w:val="0"/>
          <w:marTop w:val="0"/>
          <w:marBottom w:val="0"/>
          <w:divBdr>
            <w:top w:val="none" w:sz="0" w:space="0" w:color="auto"/>
            <w:left w:val="none" w:sz="0" w:space="0" w:color="auto"/>
            <w:bottom w:val="none" w:sz="0" w:space="0" w:color="auto"/>
            <w:right w:val="none" w:sz="0" w:space="0" w:color="auto"/>
          </w:divBdr>
        </w:div>
        <w:div w:id="1072853556">
          <w:marLeft w:val="0"/>
          <w:marRight w:val="0"/>
          <w:marTop w:val="0"/>
          <w:marBottom w:val="0"/>
          <w:divBdr>
            <w:top w:val="none" w:sz="0" w:space="0" w:color="auto"/>
            <w:left w:val="none" w:sz="0" w:space="0" w:color="auto"/>
            <w:bottom w:val="none" w:sz="0" w:space="0" w:color="auto"/>
            <w:right w:val="none" w:sz="0" w:space="0" w:color="auto"/>
          </w:divBdr>
        </w:div>
        <w:div w:id="1776557761">
          <w:marLeft w:val="0"/>
          <w:marRight w:val="0"/>
          <w:marTop w:val="0"/>
          <w:marBottom w:val="0"/>
          <w:divBdr>
            <w:top w:val="none" w:sz="0" w:space="0" w:color="auto"/>
            <w:left w:val="none" w:sz="0" w:space="0" w:color="auto"/>
            <w:bottom w:val="none" w:sz="0" w:space="0" w:color="auto"/>
            <w:right w:val="none" w:sz="0" w:space="0" w:color="auto"/>
          </w:divBdr>
        </w:div>
        <w:div w:id="1348406180">
          <w:marLeft w:val="0"/>
          <w:marRight w:val="0"/>
          <w:marTop w:val="0"/>
          <w:marBottom w:val="0"/>
          <w:divBdr>
            <w:top w:val="none" w:sz="0" w:space="0" w:color="auto"/>
            <w:left w:val="none" w:sz="0" w:space="0" w:color="auto"/>
            <w:bottom w:val="none" w:sz="0" w:space="0" w:color="auto"/>
            <w:right w:val="none" w:sz="0" w:space="0" w:color="auto"/>
          </w:divBdr>
        </w:div>
        <w:div w:id="690952445">
          <w:marLeft w:val="0"/>
          <w:marRight w:val="0"/>
          <w:marTop w:val="0"/>
          <w:marBottom w:val="0"/>
          <w:divBdr>
            <w:top w:val="none" w:sz="0" w:space="0" w:color="auto"/>
            <w:left w:val="none" w:sz="0" w:space="0" w:color="auto"/>
            <w:bottom w:val="none" w:sz="0" w:space="0" w:color="auto"/>
            <w:right w:val="none" w:sz="0" w:space="0" w:color="auto"/>
          </w:divBdr>
        </w:div>
        <w:div w:id="783112366">
          <w:marLeft w:val="0"/>
          <w:marRight w:val="0"/>
          <w:marTop w:val="0"/>
          <w:marBottom w:val="0"/>
          <w:divBdr>
            <w:top w:val="none" w:sz="0" w:space="0" w:color="auto"/>
            <w:left w:val="none" w:sz="0" w:space="0" w:color="auto"/>
            <w:bottom w:val="none" w:sz="0" w:space="0" w:color="auto"/>
            <w:right w:val="none" w:sz="0" w:space="0" w:color="auto"/>
          </w:divBdr>
        </w:div>
        <w:div w:id="1090661712">
          <w:marLeft w:val="0"/>
          <w:marRight w:val="0"/>
          <w:marTop w:val="0"/>
          <w:marBottom w:val="0"/>
          <w:divBdr>
            <w:top w:val="none" w:sz="0" w:space="0" w:color="auto"/>
            <w:left w:val="none" w:sz="0" w:space="0" w:color="auto"/>
            <w:bottom w:val="none" w:sz="0" w:space="0" w:color="auto"/>
            <w:right w:val="none" w:sz="0" w:space="0" w:color="auto"/>
          </w:divBdr>
        </w:div>
        <w:div w:id="1725254394">
          <w:marLeft w:val="0"/>
          <w:marRight w:val="0"/>
          <w:marTop w:val="0"/>
          <w:marBottom w:val="0"/>
          <w:divBdr>
            <w:top w:val="none" w:sz="0" w:space="0" w:color="auto"/>
            <w:left w:val="none" w:sz="0" w:space="0" w:color="auto"/>
            <w:bottom w:val="none" w:sz="0" w:space="0" w:color="auto"/>
            <w:right w:val="none" w:sz="0" w:space="0" w:color="auto"/>
          </w:divBdr>
        </w:div>
        <w:div w:id="1759908658">
          <w:marLeft w:val="0"/>
          <w:marRight w:val="0"/>
          <w:marTop w:val="0"/>
          <w:marBottom w:val="0"/>
          <w:divBdr>
            <w:top w:val="none" w:sz="0" w:space="0" w:color="auto"/>
            <w:left w:val="none" w:sz="0" w:space="0" w:color="auto"/>
            <w:bottom w:val="none" w:sz="0" w:space="0" w:color="auto"/>
            <w:right w:val="none" w:sz="0" w:space="0" w:color="auto"/>
          </w:divBdr>
        </w:div>
        <w:div w:id="1752660223">
          <w:marLeft w:val="0"/>
          <w:marRight w:val="0"/>
          <w:marTop w:val="0"/>
          <w:marBottom w:val="0"/>
          <w:divBdr>
            <w:top w:val="none" w:sz="0" w:space="0" w:color="auto"/>
            <w:left w:val="none" w:sz="0" w:space="0" w:color="auto"/>
            <w:bottom w:val="none" w:sz="0" w:space="0" w:color="auto"/>
            <w:right w:val="none" w:sz="0" w:space="0" w:color="auto"/>
          </w:divBdr>
        </w:div>
        <w:div w:id="717361326">
          <w:marLeft w:val="0"/>
          <w:marRight w:val="0"/>
          <w:marTop w:val="0"/>
          <w:marBottom w:val="0"/>
          <w:divBdr>
            <w:top w:val="none" w:sz="0" w:space="0" w:color="auto"/>
            <w:left w:val="none" w:sz="0" w:space="0" w:color="auto"/>
            <w:bottom w:val="none" w:sz="0" w:space="0" w:color="auto"/>
            <w:right w:val="none" w:sz="0" w:space="0" w:color="auto"/>
          </w:divBdr>
        </w:div>
        <w:div w:id="1718043935">
          <w:marLeft w:val="0"/>
          <w:marRight w:val="0"/>
          <w:marTop w:val="0"/>
          <w:marBottom w:val="0"/>
          <w:divBdr>
            <w:top w:val="none" w:sz="0" w:space="0" w:color="auto"/>
            <w:left w:val="none" w:sz="0" w:space="0" w:color="auto"/>
            <w:bottom w:val="none" w:sz="0" w:space="0" w:color="auto"/>
            <w:right w:val="none" w:sz="0" w:space="0" w:color="auto"/>
          </w:divBdr>
        </w:div>
        <w:div w:id="1288200535">
          <w:marLeft w:val="0"/>
          <w:marRight w:val="0"/>
          <w:marTop w:val="0"/>
          <w:marBottom w:val="0"/>
          <w:divBdr>
            <w:top w:val="none" w:sz="0" w:space="0" w:color="auto"/>
            <w:left w:val="none" w:sz="0" w:space="0" w:color="auto"/>
            <w:bottom w:val="none" w:sz="0" w:space="0" w:color="auto"/>
            <w:right w:val="none" w:sz="0" w:space="0" w:color="auto"/>
          </w:divBdr>
        </w:div>
        <w:div w:id="1856994235">
          <w:marLeft w:val="0"/>
          <w:marRight w:val="0"/>
          <w:marTop w:val="0"/>
          <w:marBottom w:val="0"/>
          <w:divBdr>
            <w:top w:val="none" w:sz="0" w:space="0" w:color="auto"/>
            <w:left w:val="none" w:sz="0" w:space="0" w:color="auto"/>
            <w:bottom w:val="none" w:sz="0" w:space="0" w:color="auto"/>
            <w:right w:val="none" w:sz="0" w:space="0" w:color="auto"/>
          </w:divBdr>
        </w:div>
        <w:div w:id="626155952">
          <w:marLeft w:val="0"/>
          <w:marRight w:val="0"/>
          <w:marTop w:val="0"/>
          <w:marBottom w:val="0"/>
          <w:divBdr>
            <w:top w:val="none" w:sz="0" w:space="0" w:color="auto"/>
            <w:left w:val="none" w:sz="0" w:space="0" w:color="auto"/>
            <w:bottom w:val="none" w:sz="0" w:space="0" w:color="auto"/>
            <w:right w:val="none" w:sz="0" w:space="0" w:color="auto"/>
          </w:divBdr>
        </w:div>
        <w:div w:id="914361696">
          <w:marLeft w:val="0"/>
          <w:marRight w:val="0"/>
          <w:marTop w:val="0"/>
          <w:marBottom w:val="0"/>
          <w:divBdr>
            <w:top w:val="none" w:sz="0" w:space="0" w:color="auto"/>
            <w:left w:val="none" w:sz="0" w:space="0" w:color="auto"/>
            <w:bottom w:val="none" w:sz="0" w:space="0" w:color="auto"/>
            <w:right w:val="none" w:sz="0" w:space="0" w:color="auto"/>
          </w:divBdr>
        </w:div>
        <w:div w:id="1678462225">
          <w:marLeft w:val="0"/>
          <w:marRight w:val="0"/>
          <w:marTop w:val="0"/>
          <w:marBottom w:val="0"/>
          <w:divBdr>
            <w:top w:val="none" w:sz="0" w:space="0" w:color="auto"/>
            <w:left w:val="none" w:sz="0" w:space="0" w:color="auto"/>
            <w:bottom w:val="none" w:sz="0" w:space="0" w:color="auto"/>
            <w:right w:val="none" w:sz="0" w:space="0" w:color="auto"/>
          </w:divBdr>
        </w:div>
        <w:div w:id="642196364">
          <w:marLeft w:val="0"/>
          <w:marRight w:val="0"/>
          <w:marTop w:val="0"/>
          <w:marBottom w:val="0"/>
          <w:divBdr>
            <w:top w:val="none" w:sz="0" w:space="0" w:color="auto"/>
            <w:left w:val="none" w:sz="0" w:space="0" w:color="auto"/>
            <w:bottom w:val="none" w:sz="0" w:space="0" w:color="auto"/>
            <w:right w:val="none" w:sz="0" w:space="0" w:color="auto"/>
          </w:divBdr>
        </w:div>
        <w:div w:id="2012414553">
          <w:marLeft w:val="0"/>
          <w:marRight w:val="0"/>
          <w:marTop w:val="0"/>
          <w:marBottom w:val="0"/>
          <w:divBdr>
            <w:top w:val="none" w:sz="0" w:space="0" w:color="auto"/>
            <w:left w:val="none" w:sz="0" w:space="0" w:color="auto"/>
            <w:bottom w:val="none" w:sz="0" w:space="0" w:color="auto"/>
            <w:right w:val="none" w:sz="0" w:space="0" w:color="auto"/>
          </w:divBdr>
        </w:div>
        <w:div w:id="534579500">
          <w:marLeft w:val="0"/>
          <w:marRight w:val="0"/>
          <w:marTop w:val="0"/>
          <w:marBottom w:val="0"/>
          <w:divBdr>
            <w:top w:val="none" w:sz="0" w:space="0" w:color="auto"/>
            <w:left w:val="none" w:sz="0" w:space="0" w:color="auto"/>
            <w:bottom w:val="none" w:sz="0" w:space="0" w:color="auto"/>
            <w:right w:val="none" w:sz="0" w:space="0" w:color="auto"/>
          </w:divBdr>
        </w:div>
        <w:div w:id="194779527">
          <w:marLeft w:val="0"/>
          <w:marRight w:val="0"/>
          <w:marTop w:val="0"/>
          <w:marBottom w:val="0"/>
          <w:divBdr>
            <w:top w:val="none" w:sz="0" w:space="0" w:color="auto"/>
            <w:left w:val="none" w:sz="0" w:space="0" w:color="auto"/>
            <w:bottom w:val="none" w:sz="0" w:space="0" w:color="auto"/>
            <w:right w:val="none" w:sz="0" w:space="0" w:color="auto"/>
          </w:divBdr>
        </w:div>
        <w:div w:id="1419596586">
          <w:marLeft w:val="0"/>
          <w:marRight w:val="0"/>
          <w:marTop w:val="0"/>
          <w:marBottom w:val="0"/>
          <w:divBdr>
            <w:top w:val="none" w:sz="0" w:space="0" w:color="auto"/>
            <w:left w:val="none" w:sz="0" w:space="0" w:color="auto"/>
            <w:bottom w:val="none" w:sz="0" w:space="0" w:color="auto"/>
            <w:right w:val="none" w:sz="0" w:space="0" w:color="auto"/>
          </w:divBdr>
        </w:div>
        <w:div w:id="1297107347">
          <w:marLeft w:val="0"/>
          <w:marRight w:val="0"/>
          <w:marTop w:val="0"/>
          <w:marBottom w:val="0"/>
          <w:divBdr>
            <w:top w:val="none" w:sz="0" w:space="0" w:color="auto"/>
            <w:left w:val="none" w:sz="0" w:space="0" w:color="auto"/>
            <w:bottom w:val="none" w:sz="0" w:space="0" w:color="auto"/>
            <w:right w:val="none" w:sz="0" w:space="0" w:color="auto"/>
          </w:divBdr>
        </w:div>
        <w:div w:id="980111787">
          <w:marLeft w:val="0"/>
          <w:marRight w:val="0"/>
          <w:marTop w:val="0"/>
          <w:marBottom w:val="0"/>
          <w:divBdr>
            <w:top w:val="none" w:sz="0" w:space="0" w:color="auto"/>
            <w:left w:val="none" w:sz="0" w:space="0" w:color="auto"/>
            <w:bottom w:val="none" w:sz="0" w:space="0" w:color="auto"/>
            <w:right w:val="none" w:sz="0" w:space="0" w:color="auto"/>
          </w:divBdr>
        </w:div>
        <w:div w:id="1713505882">
          <w:marLeft w:val="0"/>
          <w:marRight w:val="0"/>
          <w:marTop w:val="0"/>
          <w:marBottom w:val="0"/>
          <w:divBdr>
            <w:top w:val="none" w:sz="0" w:space="0" w:color="auto"/>
            <w:left w:val="none" w:sz="0" w:space="0" w:color="auto"/>
            <w:bottom w:val="none" w:sz="0" w:space="0" w:color="auto"/>
            <w:right w:val="none" w:sz="0" w:space="0" w:color="auto"/>
          </w:divBdr>
        </w:div>
        <w:div w:id="978337923">
          <w:marLeft w:val="0"/>
          <w:marRight w:val="0"/>
          <w:marTop w:val="0"/>
          <w:marBottom w:val="0"/>
          <w:divBdr>
            <w:top w:val="none" w:sz="0" w:space="0" w:color="auto"/>
            <w:left w:val="none" w:sz="0" w:space="0" w:color="auto"/>
            <w:bottom w:val="none" w:sz="0" w:space="0" w:color="auto"/>
            <w:right w:val="none" w:sz="0" w:space="0" w:color="auto"/>
          </w:divBdr>
        </w:div>
        <w:div w:id="1057246817">
          <w:marLeft w:val="0"/>
          <w:marRight w:val="0"/>
          <w:marTop w:val="0"/>
          <w:marBottom w:val="0"/>
          <w:divBdr>
            <w:top w:val="none" w:sz="0" w:space="0" w:color="auto"/>
            <w:left w:val="none" w:sz="0" w:space="0" w:color="auto"/>
            <w:bottom w:val="none" w:sz="0" w:space="0" w:color="auto"/>
            <w:right w:val="none" w:sz="0" w:space="0" w:color="auto"/>
          </w:divBdr>
        </w:div>
        <w:div w:id="74476258">
          <w:marLeft w:val="0"/>
          <w:marRight w:val="0"/>
          <w:marTop w:val="0"/>
          <w:marBottom w:val="0"/>
          <w:divBdr>
            <w:top w:val="none" w:sz="0" w:space="0" w:color="auto"/>
            <w:left w:val="none" w:sz="0" w:space="0" w:color="auto"/>
            <w:bottom w:val="none" w:sz="0" w:space="0" w:color="auto"/>
            <w:right w:val="none" w:sz="0" w:space="0" w:color="auto"/>
          </w:divBdr>
        </w:div>
        <w:div w:id="1814179888">
          <w:marLeft w:val="0"/>
          <w:marRight w:val="0"/>
          <w:marTop w:val="0"/>
          <w:marBottom w:val="0"/>
          <w:divBdr>
            <w:top w:val="none" w:sz="0" w:space="0" w:color="auto"/>
            <w:left w:val="none" w:sz="0" w:space="0" w:color="auto"/>
            <w:bottom w:val="none" w:sz="0" w:space="0" w:color="auto"/>
            <w:right w:val="none" w:sz="0" w:space="0" w:color="auto"/>
          </w:divBdr>
        </w:div>
        <w:div w:id="767042676">
          <w:marLeft w:val="0"/>
          <w:marRight w:val="0"/>
          <w:marTop w:val="0"/>
          <w:marBottom w:val="0"/>
          <w:divBdr>
            <w:top w:val="none" w:sz="0" w:space="0" w:color="auto"/>
            <w:left w:val="none" w:sz="0" w:space="0" w:color="auto"/>
            <w:bottom w:val="none" w:sz="0" w:space="0" w:color="auto"/>
            <w:right w:val="none" w:sz="0" w:space="0" w:color="auto"/>
          </w:divBdr>
        </w:div>
        <w:div w:id="1990479357">
          <w:marLeft w:val="0"/>
          <w:marRight w:val="0"/>
          <w:marTop w:val="0"/>
          <w:marBottom w:val="0"/>
          <w:divBdr>
            <w:top w:val="none" w:sz="0" w:space="0" w:color="auto"/>
            <w:left w:val="none" w:sz="0" w:space="0" w:color="auto"/>
            <w:bottom w:val="none" w:sz="0" w:space="0" w:color="auto"/>
            <w:right w:val="none" w:sz="0" w:space="0" w:color="auto"/>
          </w:divBdr>
        </w:div>
        <w:div w:id="270288435">
          <w:marLeft w:val="0"/>
          <w:marRight w:val="0"/>
          <w:marTop w:val="0"/>
          <w:marBottom w:val="0"/>
          <w:divBdr>
            <w:top w:val="none" w:sz="0" w:space="0" w:color="auto"/>
            <w:left w:val="none" w:sz="0" w:space="0" w:color="auto"/>
            <w:bottom w:val="none" w:sz="0" w:space="0" w:color="auto"/>
            <w:right w:val="none" w:sz="0" w:space="0" w:color="auto"/>
          </w:divBdr>
        </w:div>
        <w:div w:id="1861972633">
          <w:marLeft w:val="0"/>
          <w:marRight w:val="0"/>
          <w:marTop w:val="0"/>
          <w:marBottom w:val="0"/>
          <w:divBdr>
            <w:top w:val="none" w:sz="0" w:space="0" w:color="auto"/>
            <w:left w:val="none" w:sz="0" w:space="0" w:color="auto"/>
            <w:bottom w:val="none" w:sz="0" w:space="0" w:color="auto"/>
            <w:right w:val="none" w:sz="0" w:space="0" w:color="auto"/>
          </w:divBdr>
        </w:div>
        <w:div w:id="287901850">
          <w:marLeft w:val="0"/>
          <w:marRight w:val="0"/>
          <w:marTop w:val="0"/>
          <w:marBottom w:val="0"/>
          <w:divBdr>
            <w:top w:val="none" w:sz="0" w:space="0" w:color="auto"/>
            <w:left w:val="none" w:sz="0" w:space="0" w:color="auto"/>
            <w:bottom w:val="none" w:sz="0" w:space="0" w:color="auto"/>
            <w:right w:val="none" w:sz="0" w:space="0" w:color="auto"/>
          </w:divBdr>
        </w:div>
        <w:div w:id="199821936">
          <w:marLeft w:val="0"/>
          <w:marRight w:val="0"/>
          <w:marTop w:val="0"/>
          <w:marBottom w:val="0"/>
          <w:divBdr>
            <w:top w:val="none" w:sz="0" w:space="0" w:color="auto"/>
            <w:left w:val="none" w:sz="0" w:space="0" w:color="auto"/>
            <w:bottom w:val="none" w:sz="0" w:space="0" w:color="auto"/>
            <w:right w:val="none" w:sz="0" w:space="0" w:color="auto"/>
          </w:divBdr>
        </w:div>
      </w:divsChild>
    </w:div>
    <w:div w:id="162088532">
      <w:bodyDiv w:val="1"/>
      <w:marLeft w:val="0"/>
      <w:marRight w:val="0"/>
      <w:marTop w:val="0"/>
      <w:marBottom w:val="0"/>
      <w:divBdr>
        <w:top w:val="none" w:sz="0" w:space="0" w:color="auto"/>
        <w:left w:val="none" w:sz="0" w:space="0" w:color="auto"/>
        <w:bottom w:val="none" w:sz="0" w:space="0" w:color="auto"/>
        <w:right w:val="none" w:sz="0" w:space="0" w:color="auto"/>
      </w:divBdr>
      <w:divsChild>
        <w:div w:id="1888445310">
          <w:marLeft w:val="0"/>
          <w:marRight w:val="0"/>
          <w:marTop w:val="0"/>
          <w:marBottom w:val="0"/>
          <w:divBdr>
            <w:top w:val="none" w:sz="0" w:space="0" w:color="auto"/>
            <w:left w:val="none" w:sz="0" w:space="0" w:color="auto"/>
            <w:bottom w:val="none" w:sz="0" w:space="0" w:color="auto"/>
            <w:right w:val="none" w:sz="0" w:space="0" w:color="auto"/>
          </w:divBdr>
        </w:div>
        <w:div w:id="2097052210">
          <w:marLeft w:val="0"/>
          <w:marRight w:val="0"/>
          <w:marTop w:val="0"/>
          <w:marBottom w:val="0"/>
          <w:divBdr>
            <w:top w:val="none" w:sz="0" w:space="0" w:color="auto"/>
            <w:left w:val="none" w:sz="0" w:space="0" w:color="auto"/>
            <w:bottom w:val="none" w:sz="0" w:space="0" w:color="auto"/>
            <w:right w:val="none" w:sz="0" w:space="0" w:color="auto"/>
          </w:divBdr>
        </w:div>
        <w:div w:id="2083915752">
          <w:marLeft w:val="0"/>
          <w:marRight w:val="0"/>
          <w:marTop w:val="0"/>
          <w:marBottom w:val="0"/>
          <w:divBdr>
            <w:top w:val="none" w:sz="0" w:space="0" w:color="auto"/>
            <w:left w:val="none" w:sz="0" w:space="0" w:color="auto"/>
            <w:bottom w:val="none" w:sz="0" w:space="0" w:color="auto"/>
            <w:right w:val="none" w:sz="0" w:space="0" w:color="auto"/>
          </w:divBdr>
        </w:div>
        <w:div w:id="1791968508">
          <w:marLeft w:val="0"/>
          <w:marRight w:val="0"/>
          <w:marTop w:val="0"/>
          <w:marBottom w:val="0"/>
          <w:divBdr>
            <w:top w:val="none" w:sz="0" w:space="0" w:color="auto"/>
            <w:left w:val="none" w:sz="0" w:space="0" w:color="auto"/>
            <w:bottom w:val="none" w:sz="0" w:space="0" w:color="auto"/>
            <w:right w:val="none" w:sz="0" w:space="0" w:color="auto"/>
          </w:divBdr>
        </w:div>
        <w:div w:id="298338645">
          <w:marLeft w:val="0"/>
          <w:marRight w:val="0"/>
          <w:marTop w:val="0"/>
          <w:marBottom w:val="0"/>
          <w:divBdr>
            <w:top w:val="none" w:sz="0" w:space="0" w:color="auto"/>
            <w:left w:val="none" w:sz="0" w:space="0" w:color="auto"/>
            <w:bottom w:val="none" w:sz="0" w:space="0" w:color="auto"/>
            <w:right w:val="none" w:sz="0" w:space="0" w:color="auto"/>
          </w:divBdr>
        </w:div>
        <w:div w:id="1531917086">
          <w:marLeft w:val="0"/>
          <w:marRight w:val="0"/>
          <w:marTop w:val="0"/>
          <w:marBottom w:val="0"/>
          <w:divBdr>
            <w:top w:val="none" w:sz="0" w:space="0" w:color="auto"/>
            <w:left w:val="none" w:sz="0" w:space="0" w:color="auto"/>
            <w:bottom w:val="none" w:sz="0" w:space="0" w:color="auto"/>
            <w:right w:val="none" w:sz="0" w:space="0" w:color="auto"/>
          </w:divBdr>
        </w:div>
        <w:div w:id="800391479">
          <w:marLeft w:val="0"/>
          <w:marRight w:val="0"/>
          <w:marTop w:val="0"/>
          <w:marBottom w:val="0"/>
          <w:divBdr>
            <w:top w:val="none" w:sz="0" w:space="0" w:color="auto"/>
            <w:left w:val="none" w:sz="0" w:space="0" w:color="auto"/>
            <w:bottom w:val="none" w:sz="0" w:space="0" w:color="auto"/>
            <w:right w:val="none" w:sz="0" w:space="0" w:color="auto"/>
          </w:divBdr>
        </w:div>
        <w:div w:id="899752006">
          <w:marLeft w:val="0"/>
          <w:marRight w:val="0"/>
          <w:marTop w:val="0"/>
          <w:marBottom w:val="0"/>
          <w:divBdr>
            <w:top w:val="none" w:sz="0" w:space="0" w:color="auto"/>
            <w:left w:val="none" w:sz="0" w:space="0" w:color="auto"/>
            <w:bottom w:val="none" w:sz="0" w:space="0" w:color="auto"/>
            <w:right w:val="none" w:sz="0" w:space="0" w:color="auto"/>
          </w:divBdr>
        </w:div>
        <w:div w:id="968589075">
          <w:marLeft w:val="0"/>
          <w:marRight w:val="0"/>
          <w:marTop w:val="0"/>
          <w:marBottom w:val="0"/>
          <w:divBdr>
            <w:top w:val="none" w:sz="0" w:space="0" w:color="auto"/>
            <w:left w:val="none" w:sz="0" w:space="0" w:color="auto"/>
            <w:bottom w:val="none" w:sz="0" w:space="0" w:color="auto"/>
            <w:right w:val="none" w:sz="0" w:space="0" w:color="auto"/>
          </w:divBdr>
        </w:div>
        <w:div w:id="591469501">
          <w:marLeft w:val="0"/>
          <w:marRight w:val="0"/>
          <w:marTop w:val="0"/>
          <w:marBottom w:val="0"/>
          <w:divBdr>
            <w:top w:val="none" w:sz="0" w:space="0" w:color="auto"/>
            <w:left w:val="none" w:sz="0" w:space="0" w:color="auto"/>
            <w:bottom w:val="none" w:sz="0" w:space="0" w:color="auto"/>
            <w:right w:val="none" w:sz="0" w:space="0" w:color="auto"/>
          </w:divBdr>
        </w:div>
        <w:div w:id="719939780">
          <w:marLeft w:val="0"/>
          <w:marRight w:val="0"/>
          <w:marTop w:val="0"/>
          <w:marBottom w:val="0"/>
          <w:divBdr>
            <w:top w:val="none" w:sz="0" w:space="0" w:color="auto"/>
            <w:left w:val="none" w:sz="0" w:space="0" w:color="auto"/>
            <w:bottom w:val="none" w:sz="0" w:space="0" w:color="auto"/>
            <w:right w:val="none" w:sz="0" w:space="0" w:color="auto"/>
          </w:divBdr>
        </w:div>
        <w:div w:id="1504473429">
          <w:marLeft w:val="0"/>
          <w:marRight w:val="0"/>
          <w:marTop w:val="0"/>
          <w:marBottom w:val="0"/>
          <w:divBdr>
            <w:top w:val="none" w:sz="0" w:space="0" w:color="auto"/>
            <w:left w:val="none" w:sz="0" w:space="0" w:color="auto"/>
            <w:bottom w:val="none" w:sz="0" w:space="0" w:color="auto"/>
            <w:right w:val="none" w:sz="0" w:space="0" w:color="auto"/>
          </w:divBdr>
        </w:div>
        <w:div w:id="2015448573">
          <w:marLeft w:val="0"/>
          <w:marRight w:val="0"/>
          <w:marTop w:val="0"/>
          <w:marBottom w:val="0"/>
          <w:divBdr>
            <w:top w:val="none" w:sz="0" w:space="0" w:color="auto"/>
            <w:left w:val="none" w:sz="0" w:space="0" w:color="auto"/>
            <w:bottom w:val="none" w:sz="0" w:space="0" w:color="auto"/>
            <w:right w:val="none" w:sz="0" w:space="0" w:color="auto"/>
          </w:divBdr>
        </w:div>
        <w:div w:id="48918746">
          <w:marLeft w:val="0"/>
          <w:marRight w:val="0"/>
          <w:marTop w:val="0"/>
          <w:marBottom w:val="0"/>
          <w:divBdr>
            <w:top w:val="none" w:sz="0" w:space="0" w:color="auto"/>
            <w:left w:val="none" w:sz="0" w:space="0" w:color="auto"/>
            <w:bottom w:val="none" w:sz="0" w:space="0" w:color="auto"/>
            <w:right w:val="none" w:sz="0" w:space="0" w:color="auto"/>
          </w:divBdr>
        </w:div>
        <w:div w:id="200092440">
          <w:marLeft w:val="0"/>
          <w:marRight w:val="0"/>
          <w:marTop w:val="0"/>
          <w:marBottom w:val="0"/>
          <w:divBdr>
            <w:top w:val="none" w:sz="0" w:space="0" w:color="auto"/>
            <w:left w:val="none" w:sz="0" w:space="0" w:color="auto"/>
            <w:bottom w:val="none" w:sz="0" w:space="0" w:color="auto"/>
            <w:right w:val="none" w:sz="0" w:space="0" w:color="auto"/>
          </w:divBdr>
        </w:div>
        <w:div w:id="1128820843">
          <w:marLeft w:val="0"/>
          <w:marRight w:val="0"/>
          <w:marTop w:val="0"/>
          <w:marBottom w:val="0"/>
          <w:divBdr>
            <w:top w:val="none" w:sz="0" w:space="0" w:color="auto"/>
            <w:left w:val="none" w:sz="0" w:space="0" w:color="auto"/>
            <w:bottom w:val="none" w:sz="0" w:space="0" w:color="auto"/>
            <w:right w:val="none" w:sz="0" w:space="0" w:color="auto"/>
          </w:divBdr>
        </w:div>
        <w:div w:id="1704162959">
          <w:marLeft w:val="0"/>
          <w:marRight w:val="0"/>
          <w:marTop w:val="0"/>
          <w:marBottom w:val="0"/>
          <w:divBdr>
            <w:top w:val="none" w:sz="0" w:space="0" w:color="auto"/>
            <w:left w:val="none" w:sz="0" w:space="0" w:color="auto"/>
            <w:bottom w:val="none" w:sz="0" w:space="0" w:color="auto"/>
            <w:right w:val="none" w:sz="0" w:space="0" w:color="auto"/>
          </w:divBdr>
        </w:div>
        <w:div w:id="2137021010">
          <w:marLeft w:val="0"/>
          <w:marRight w:val="0"/>
          <w:marTop w:val="0"/>
          <w:marBottom w:val="0"/>
          <w:divBdr>
            <w:top w:val="none" w:sz="0" w:space="0" w:color="auto"/>
            <w:left w:val="none" w:sz="0" w:space="0" w:color="auto"/>
            <w:bottom w:val="none" w:sz="0" w:space="0" w:color="auto"/>
            <w:right w:val="none" w:sz="0" w:space="0" w:color="auto"/>
          </w:divBdr>
        </w:div>
        <w:div w:id="348067759">
          <w:marLeft w:val="0"/>
          <w:marRight w:val="0"/>
          <w:marTop w:val="0"/>
          <w:marBottom w:val="0"/>
          <w:divBdr>
            <w:top w:val="none" w:sz="0" w:space="0" w:color="auto"/>
            <w:left w:val="none" w:sz="0" w:space="0" w:color="auto"/>
            <w:bottom w:val="none" w:sz="0" w:space="0" w:color="auto"/>
            <w:right w:val="none" w:sz="0" w:space="0" w:color="auto"/>
          </w:divBdr>
        </w:div>
        <w:div w:id="870142257">
          <w:marLeft w:val="0"/>
          <w:marRight w:val="0"/>
          <w:marTop w:val="0"/>
          <w:marBottom w:val="0"/>
          <w:divBdr>
            <w:top w:val="none" w:sz="0" w:space="0" w:color="auto"/>
            <w:left w:val="none" w:sz="0" w:space="0" w:color="auto"/>
            <w:bottom w:val="none" w:sz="0" w:space="0" w:color="auto"/>
            <w:right w:val="none" w:sz="0" w:space="0" w:color="auto"/>
          </w:divBdr>
        </w:div>
        <w:div w:id="1865242544">
          <w:marLeft w:val="0"/>
          <w:marRight w:val="0"/>
          <w:marTop w:val="0"/>
          <w:marBottom w:val="0"/>
          <w:divBdr>
            <w:top w:val="none" w:sz="0" w:space="0" w:color="auto"/>
            <w:left w:val="none" w:sz="0" w:space="0" w:color="auto"/>
            <w:bottom w:val="none" w:sz="0" w:space="0" w:color="auto"/>
            <w:right w:val="none" w:sz="0" w:space="0" w:color="auto"/>
          </w:divBdr>
        </w:div>
        <w:div w:id="745762691">
          <w:marLeft w:val="0"/>
          <w:marRight w:val="0"/>
          <w:marTop w:val="0"/>
          <w:marBottom w:val="0"/>
          <w:divBdr>
            <w:top w:val="none" w:sz="0" w:space="0" w:color="auto"/>
            <w:left w:val="none" w:sz="0" w:space="0" w:color="auto"/>
            <w:bottom w:val="none" w:sz="0" w:space="0" w:color="auto"/>
            <w:right w:val="none" w:sz="0" w:space="0" w:color="auto"/>
          </w:divBdr>
        </w:div>
        <w:div w:id="487139711">
          <w:marLeft w:val="0"/>
          <w:marRight w:val="0"/>
          <w:marTop w:val="0"/>
          <w:marBottom w:val="0"/>
          <w:divBdr>
            <w:top w:val="none" w:sz="0" w:space="0" w:color="auto"/>
            <w:left w:val="none" w:sz="0" w:space="0" w:color="auto"/>
            <w:bottom w:val="none" w:sz="0" w:space="0" w:color="auto"/>
            <w:right w:val="none" w:sz="0" w:space="0" w:color="auto"/>
          </w:divBdr>
        </w:div>
        <w:div w:id="1922980560">
          <w:marLeft w:val="0"/>
          <w:marRight w:val="0"/>
          <w:marTop w:val="0"/>
          <w:marBottom w:val="0"/>
          <w:divBdr>
            <w:top w:val="none" w:sz="0" w:space="0" w:color="auto"/>
            <w:left w:val="none" w:sz="0" w:space="0" w:color="auto"/>
            <w:bottom w:val="none" w:sz="0" w:space="0" w:color="auto"/>
            <w:right w:val="none" w:sz="0" w:space="0" w:color="auto"/>
          </w:divBdr>
        </w:div>
        <w:div w:id="2099474635">
          <w:marLeft w:val="0"/>
          <w:marRight w:val="0"/>
          <w:marTop w:val="0"/>
          <w:marBottom w:val="0"/>
          <w:divBdr>
            <w:top w:val="none" w:sz="0" w:space="0" w:color="auto"/>
            <w:left w:val="none" w:sz="0" w:space="0" w:color="auto"/>
            <w:bottom w:val="none" w:sz="0" w:space="0" w:color="auto"/>
            <w:right w:val="none" w:sz="0" w:space="0" w:color="auto"/>
          </w:divBdr>
        </w:div>
        <w:div w:id="1459494536">
          <w:marLeft w:val="0"/>
          <w:marRight w:val="0"/>
          <w:marTop w:val="0"/>
          <w:marBottom w:val="0"/>
          <w:divBdr>
            <w:top w:val="none" w:sz="0" w:space="0" w:color="auto"/>
            <w:left w:val="none" w:sz="0" w:space="0" w:color="auto"/>
            <w:bottom w:val="none" w:sz="0" w:space="0" w:color="auto"/>
            <w:right w:val="none" w:sz="0" w:space="0" w:color="auto"/>
          </w:divBdr>
        </w:div>
        <w:div w:id="1694191129">
          <w:marLeft w:val="0"/>
          <w:marRight w:val="0"/>
          <w:marTop w:val="0"/>
          <w:marBottom w:val="0"/>
          <w:divBdr>
            <w:top w:val="none" w:sz="0" w:space="0" w:color="auto"/>
            <w:left w:val="none" w:sz="0" w:space="0" w:color="auto"/>
            <w:bottom w:val="none" w:sz="0" w:space="0" w:color="auto"/>
            <w:right w:val="none" w:sz="0" w:space="0" w:color="auto"/>
          </w:divBdr>
        </w:div>
        <w:div w:id="988749630">
          <w:marLeft w:val="0"/>
          <w:marRight w:val="0"/>
          <w:marTop w:val="0"/>
          <w:marBottom w:val="0"/>
          <w:divBdr>
            <w:top w:val="none" w:sz="0" w:space="0" w:color="auto"/>
            <w:left w:val="none" w:sz="0" w:space="0" w:color="auto"/>
            <w:bottom w:val="none" w:sz="0" w:space="0" w:color="auto"/>
            <w:right w:val="none" w:sz="0" w:space="0" w:color="auto"/>
          </w:divBdr>
        </w:div>
        <w:div w:id="751270768">
          <w:marLeft w:val="0"/>
          <w:marRight w:val="0"/>
          <w:marTop w:val="0"/>
          <w:marBottom w:val="0"/>
          <w:divBdr>
            <w:top w:val="none" w:sz="0" w:space="0" w:color="auto"/>
            <w:left w:val="none" w:sz="0" w:space="0" w:color="auto"/>
            <w:bottom w:val="none" w:sz="0" w:space="0" w:color="auto"/>
            <w:right w:val="none" w:sz="0" w:space="0" w:color="auto"/>
          </w:divBdr>
        </w:div>
        <w:div w:id="798839292">
          <w:marLeft w:val="0"/>
          <w:marRight w:val="0"/>
          <w:marTop w:val="0"/>
          <w:marBottom w:val="0"/>
          <w:divBdr>
            <w:top w:val="none" w:sz="0" w:space="0" w:color="auto"/>
            <w:left w:val="none" w:sz="0" w:space="0" w:color="auto"/>
            <w:bottom w:val="none" w:sz="0" w:space="0" w:color="auto"/>
            <w:right w:val="none" w:sz="0" w:space="0" w:color="auto"/>
          </w:divBdr>
        </w:div>
        <w:div w:id="1673876851">
          <w:marLeft w:val="0"/>
          <w:marRight w:val="0"/>
          <w:marTop w:val="0"/>
          <w:marBottom w:val="0"/>
          <w:divBdr>
            <w:top w:val="none" w:sz="0" w:space="0" w:color="auto"/>
            <w:left w:val="none" w:sz="0" w:space="0" w:color="auto"/>
            <w:bottom w:val="none" w:sz="0" w:space="0" w:color="auto"/>
            <w:right w:val="none" w:sz="0" w:space="0" w:color="auto"/>
          </w:divBdr>
        </w:div>
        <w:div w:id="934703803">
          <w:marLeft w:val="0"/>
          <w:marRight w:val="0"/>
          <w:marTop w:val="0"/>
          <w:marBottom w:val="0"/>
          <w:divBdr>
            <w:top w:val="none" w:sz="0" w:space="0" w:color="auto"/>
            <w:left w:val="none" w:sz="0" w:space="0" w:color="auto"/>
            <w:bottom w:val="none" w:sz="0" w:space="0" w:color="auto"/>
            <w:right w:val="none" w:sz="0" w:space="0" w:color="auto"/>
          </w:divBdr>
        </w:div>
        <w:div w:id="668599063">
          <w:marLeft w:val="0"/>
          <w:marRight w:val="0"/>
          <w:marTop w:val="0"/>
          <w:marBottom w:val="0"/>
          <w:divBdr>
            <w:top w:val="none" w:sz="0" w:space="0" w:color="auto"/>
            <w:left w:val="none" w:sz="0" w:space="0" w:color="auto"/>
            <w:bottom w:val="none" w:sz="0" w:space="0" w:color="auto"/>
            <w:right w:val="none" w:sz="0" w:space="0" w:color="auto"/>
          </w:divBdr>
        </w:div>
        <w:div w:id="501549746">
          <w:marLeft w:val="0"/>
          <w:marRight w:val="0"/>
          <w:marTop w:val="0"/>
          <w:marBottom w:val="0"/>
          <w:divBdr>
            <w:top w:val="none" w:sz="0" w:space="0" w:color="auto"/>
            <w:left w:val="none" w:sz="0" w:space="0" w:color="auto"/>
            <w:bottom w:val="none" w:sz="0" w:space="0" w:color="auto"/>
            <w:right w:val="none" w:sz="0" w:space="0" w:color="auto"/>
          </w:divBdr>
        </w:div>
        <w:div w:id="1456215756">
          <w:marLeft w:val="0"/>
          <w:marRight w:val="0"/>
          <w:marTop w:val="0"/>
          <w:marBottom w:val="0"/>
          <w:divBdr>
            <w:top w:val="none" w:sz="0" w:space="0" w:color="auto"/>
            <w:left w:val="none" w:sz="0" w:space="0" w:color="auto"/>
            <w:bottom w:val="none" w:sz="0" w:space="0" w:color="auto"/>
            <w:right w:val="none" w:sz="0" w:space="0" w:color="auto"/>
          </w:divBdr>
        </w:div>
        <w:div w:id="1984037345">
          <w:marLeft w:val="0"/>
          <w:marRight w:val="0"/>
          <w:marTop w:val="0"/>
          <w:marBottom w:val="0"/>
          <w:divBdr>
            <w:top w:val="none" w:sz="0" w:space="0" w:color="auto"/>
            <w:left w:val="none" w:sz="0" w:space="0" w:color="auto"/>
            <w:bottom w:val="none" w:sz="0" w:space="0" w:color="auto"/>
            <w:right w:val="none" w:sz="0" w:space="0" w:color="auto"/>
          </w:divBdr>
          <w:divsChild>
            <w:div w:id="495611704">
              <w:marLeft w:val="0"/>
              <w:marRight w:val="0"/>
              <w:marTop w:val="0"/>
              <w:marBottom w:val="0"/>
              <w:divBdr>
                <w:top w:val="none" w:sz="0" w:space="0" w:color="auto"/>
                <w:left w:val="none" w:sz="0" w:space="0" w:color="auto"/>
                <w:bottom w:val="none" w:sz="0" w:space="0" w:color="auto"/>
                <w:right w:val="none" w:sz="0" w:space="0" w:color="auto"/>
              </w:divBdr>
            </w:div>
            <w:div w:id="1769814481">
              <w:marLeft w:val="0"/>
              <w:marRight w:val="0"/>
              <w:marTop w:val="0"/>
              <w:marBottom w:val="0"/>
              <w:divBdr>
                <w:top w:val="none" w:sz="0" w:space="0" w:color="auto"/>
                <w:left w:val="none" w:sz="0" w:space="0" w:color="auto"/>
                <w:bottom w:val="none" w:sz="0" w:space="0" w:color="auto"/>
                <w:right w:val="none" w:sz="0" w:space="0" w:color="auto"/>
              </w:divBdr>
            </w:div>
            <w:div w:id="713776692">
              <w:marLeft w:val="0"/>
              <w:marRight w:val="0"/>
              <w:marTop w:val="0"/>
              <w:marBottom w:val="0"/>
              <w:divBdr>
                <w:top w:val="none" w:sz="0" w:space="0" w:color="auto"/>
                <w:left w:val="none" w:sz="0" w:space="0" w:color="auto"/>
                <w:bottom w:val="none" w:sz="0" w:space="0" w:color="auto"/>
                <w:right w:val="none" w:sz="0" w:space="0" w:color="auto"/>
              </w:divBdr>
            </w:div>
            <w:div w:id="278222146">
              <w:marLeft w:val="0"/>
              <w:marRight w:val="0"/>
              <w:marTop w:val="0"/>
              <w:marBottom w:val="0"/>
              <w:divBdr>
                <w:top w:val="none" w:sz="0" w:space="0" w:color="auto"/>
                <w:left w:val="none" w:sz="0" w:space="0" w:color="auto"/>
                <w:bottom w:val="none" w:sz="0" w:space="0" w:color="auto"/>
                <w:right w:val="none" w:sz="0" w:space="0" w:color="auto"/>
              </w:divBdr>
            </w:div>
            <w:div w:id="2034525674">
              <w:marLeft w:val="0"/>
              <w:marRight w:val="0"/>
              <w:marTop w:val="0"/>
              <w:marBottom w:val="0"/>
              <w:divBdr>
                <w:top w:val="none" w:sz="0" w:space="0" w:color="auto"/>
                <w:left w:val="none" w:sz="0" w:space="0" w:color="auto"/>
                <w:bottom w:val="none" w:sz="0" w:space="0" w:color="auto"/>
                <w:right w:val="none" w:sz="0" w:space="0" w:color="auto"/>
              </w:divBdr>
            </w:div>
          </w:divsChild>
        </w:div>
        <w:div w:id="1094745460">
          <w:marLeft w:val="0"/>
          <w:marRight w:val="0"/>
          <w:marTop w:val="0"/>
          <w:marBottom w:val="0"/>
          <w:divBdr>
            <w:top w:val="none" w:sz="0" w:space="0" w:color="auto"/>
            <w:left w:val="none" w:sz="0" w:space="0" w:color="auto"/>
            <w:bottom w:val="none" w:sz="0" w:space="0" w:color="auto"/>
            <w:right w:val="none" w:sz="0" w:space="0" w:color="auto"/>
          </w:divBdr>
          <w:divsChild>
            <w:div w:id="1308121294">
              <w:marLeft w:val="0"/>
              <w:marRight w:val="0"/>
              <w:marTop w:val="0"/>
              <w:marBottom w:val="0"/>
              <w:divBdr>
                <w:top w:val="none" w:sz="0" w:space="0" w:color="auto"/>
                <w:left w:val="none" w:sz="0" w:space="0" w:color="auto"/>
                <w:bottom w:val="none" w:sz="0" w:space="0" w:color="auto"/>
                <w:right w:val="none" w:sz="0" w:space="0" w:color="auto"/>
              </w:divBdr>
            </w:div>
            <w:div w:id="9841154">
              <w:marLeft w:val="0"/>
              <w:marRight w:val="0"/>
              <w:marTop w:val="0"/>
              <w:marBottom w:val="0"/>
              <w:divBdr>
                <w:top w:val="none" w:sz="0" w:space="0" w:color="auto"/>
                <w:left w:val="none" w:sz="0" w:space="0" w:color="auto"/>
                <w:bottom w:val="none" w:sz="0" w:space="0" w:color="auto"/>
                <w:right w:val="none" w:sz="0" w:space="0" w:color="auto"/>
              </w:divBdr>
            </w:div>
            <w:div w:id="634483490">
              <w:marLeft w:val="0"/>
              <w:marRight w:val="0"/>
              <w:marTop w:val="0"/>
              <w:marBottom w:val="0"/>
              <w:divBdr>
                <w:top w:val="none" w:sz="0" w:space="0" w:color="auto"/>
                <w:left w:val="none" w:sz="0" w:space="0" w:color="auto"/>
                <w:bottom w:val="none" w:sz="0" w:space="0" w:color="auto"/>
                <w:right w:val="none" w:sz="0" w:space="0" w:color="auto"/>
              </w:divBdr>
            </w:div>
            <w:div w:id="382410244">
              <w:marLeft w:val="0"/>
              <w:marRight w:val="0"/>
              <w:marTop w:val="0"/>
              <w:marBottom w:val="0"/>
              <w:divBdr>
                <w:top w:val="none" w:sz="0" w:space="0" w:color="auto"/>
                <w:left w:val="none" w:sz="0" w:space="0" w:color="auto"/>
                <w:bottom w:val="none" w:sz="0" w:space="0" w:color="auto"/>
                <w:right w:val="none" w:sz="0" w:space="0" w:color="auto"/>
              </w:divBdr>
            </w:div>
            <w:div w:id="207836554">
              <w:marLeft w:val="0"/>
              <w:marRight w:val="0"/>
              <w:marTop w:val="0"/>
              <w:marBottom w:val="0"/>
              <w:divBdr>
                <w:top w:val="none" w:sz="0" w:space="0" w:color="auto"/>
                <w:left w:val="none" w:sz="0" w:space="0" w:color="auto"/>
                <w:bottom w:val="none" w:sz="0" w:space="0" w:color="auto"/>
                <w:right w:val="none" w:sz="0" w:space="0" w:color="auto"/>
              </w:divBdr>
            </w:div>
          </w:divsChild>
        </w:div>
        <w:div w:id="151994979">
          <w:marLeft w:val="0"/>
          <w:marRight w:val="0"/>
          <w:marTop w:val="0"/>
          <w:marBottom w:val="0"/>
          <w:divBdr>
            <w:top w:val="none" w:sz="0" w:space="0" w:color="auto"/>
            <w:left w:val="none" w:sz="0" w:space="0" w:color="auto"/>
            <w:bottom w:val="none" w:sz="0" w:space="0" w:color="auto"/>
            <w:right w:val="none" w:sz="0" w:space="0" w:color="auto"/>
          </w:divBdr>
        </w:div>
        <w:div w:id="1753382738">
          <w:marLeft w:val="0"/>
          <w:marRight w:val="0"/>
          <w:marTop w:val="0"/>
          <w:marBottom w:val="0"/>
          <w:divBdr>
            <w:top w:val="none" w:sz="0" w:space="0" w:color="auto"/>
            <w:left w:val="none" w:sz="0" w:space="0" w:color="auto"/>
            <w:bottom w:val="none" w:sz="0" w:space="0" w:color="auto"/>
            <w:right w:val="none" w:sz="0" w:space="0" w:color="auto"/>
          </w:divBdr>
        </w:div>
        <w:div w:id="672221898">
          <w:marLeft w:val="0"/>
          <w:marRight w:val="0"/>
          <w:marTop w:val="0"/>
          <w:marBottom w:val="0"/>
          <w:divBdr>
            <w:top w:val="none" w:sz="0" w:space="0" w:color="auto"/>
            <w:left w:val="none" w:sz="0" w:space="0" w:color="auto"/>
            <w:bottom w:val="none" w:sz="0" w:space="0" w:color="auto"/>
            <w:right w:val="none" w:sz="0" w:space="0" w:color="auto"/>
          </w:divBdr>
        </w:div>
        <w:div w:id="1298875165">
          <w:marLeft w:val="0"/>
          <w:marRight w:val="0"/>
          <w:marTop w:val="0"/>
          <w:marBottom w:val="0"/>
          <w:divBdr>
            <w:top w:val="none" w:sz="0" w:space="0" w:color="auto"/>
            <w:left w:val="none" w:sz="0" w:space="0" w:color="auto"/>
            <w:bottom w:val="none" w:sz="0" w:space="0" w:color="auto"/>
            <w:right w:val="none" w:sz="0" w:space="0" w:color="auto"/>
          </w:divBdr>
        </w:div>
        <w:div w:id="1586450901">
          <w:marLeft w:val="0"/>
          <w:marRight w:val="0"/>
          <w:marTop w:val="0"/>
          <w:marBottom w:val="0"/>
          <w:divBdr>
            <w:top w:val="none" w:sz="0" w:space="0" w:color="auto"/>
            <w:left w:val="none" w:sz="0" w:space="0" w:color="auto"/>
            <w:bottom w:val="none" w:sz="0" w:space="0" w:color="auto"/>
            <w:right w:val="none" w:sz="0" w:space="0" w:color="auto"/>
          </w:divBdr>
        </w:div>
        <w:div w:id="1876499474">
          <w:marLeft w:val="0"/>
          <w:marRight w:val="0"/>
          <w:marTop w:val="0"/>
          <w:marBottom w:val="0"/>
          <w:divBdr>
            <w:top w:val="none" w:sz="0" w:space="0" w:color="auto"/>
            <w:left w:val="none" w:sz="0" w:space="0" w:color="auto"/>
            <w:bottom w:val="none" w:sz="0" w:space="0" w:color="auto"/>
            <w:right w:val="none" w:sz="0" w:space="0" w:color="auto"/>
          </w:divBdr>
        </w:div>
        <w:div w:id="2118713805">
          <w:marLeft w:val="0"/>
          <w:marRight w:val="0"/>
          <w:marTop w:val="0"/>
          <w:marBottom w:val="0"/>
          <w:divBdr>
            <w:top w:val="none" w:sz="0" w:space="0" w:color="auto"/>
            <w:left w:val="none" w:sz="0" w:space="0" w:color="auto"/>
            <w:bottom w:val="none" w:sz="0" w:space="0" w:color="auto"/>
            <w:right w:val="none" w:sz="0" w:space="0" w:color="auto"/>
          </w:divBdr>
        </w:div>
        <w:div w:id="200553731">
          <w:marLeft w:val="0"/>
          <w:marRight w:val="0"/>
          <w:marTop w:val="0"/>
          <w:marBottom w:val="0"/>
          <w:divBdr>
            <w:top w:val="none" w:sz="0" w:space="0" w:color="auto"/>
            <w:left w:val="none" w:sz="0" w:space="0" w:color="auto"/>
            <w:bottom w:val="none" w:sz="0" w:space="0" w:color="auto"/>
            <w:right w:val="none" w:sz="0" w:space="0" w:color="auto"/>
          </w:divBdr>
        </w:div>
        <w:div w:id="1274096895">
          <w:marLeft w:val="0"/>
          <w:marRight w:val="0"/>
          <w:marTop w:val="0"/>
          <w:marBottom w:val="0"/>
          <w:divBdr>
            <w:top w:val="none" w:sz="0" w:space="0" w:color="auto"/>
            <w:left w:val="none" w:sz="0" w:space="0" w:color="auto"/>
            <w:bottom w:val="none" w:sz="0" w:space="0" w:color="auto"/>
            <w:right w:val="none" w:sz="0" w:space="0" w:color="auto"/>
          </w:divBdr>
        </w:div>
        <w:div w:id="1185242948">
          <w:marLeft w:val="0"/>
          <w:marRight w:val="0"/>
          <w:marTop w:val="0"/>
          <w:marBottom w:val="0"/>
          <w:divBdr>
            <w:top w:val="none" w:sz="0" w:space="0" w:color="auto"/>
            <w:left w:val="none" w:sz="0" w:space="0" w:color="auto"/>
            <w:bottom w:val="none" w:sz="0" w:space="0" w:color="auto"/>
            <w:right w:val="none" w:sz="0" w:space="0" w:color="auto"/>
          </w:divBdr>
        </w:div>
        <w:div w:id="1957442017">
          <w:marLeft w:val="0"/>
          <w:marRight w:val="0"/>
          <w:marTop w:val="0"/>
          <w:marBottom w:val="0"/>
          <w:divBdr>
            <w:top w:val="none" w:sz="0" w:space="0" w:color="auto"/>
            <w:left w:val="none" w:sz="0" w:space="0" w:color="auto"/>
            <w:bottom w:val="none" w:sz="0" w:space="0" w:color="auto"/>
            <w:right w:val="none" w:sz="0" w:space="0" w:color="auto"/>
          </w:divBdr>
          <w:divsChild>
            <w:div w:id="1440493314">
              <w:marLeft w:val="0"/>
              <w:marRight w:val="0"/>
              <w:marTop w:val="0"/>
              <w:marBottom w:val="0"/>
              <w:divBdr>
                <w:top w:val="none" w:sz="0" w:space="0" w:color="auto"/>
                <w:left w:val="none" w:sz="0" w:space="0" w:color="auto"/>
                <w:bottom w:val="none" w:sz="0" w:space="0" w:color="auto"/>
                <w:right w:val="none" w:sz="0" w:space="0" w:color="auto"/>
              </w:divBdr>
            </w:div>
            <w:div w:id="2057464239">
              <w:marLeft w:val="0"/>
              <w:marRight w:val="0"/>
              <w:marTop w:val="0"/>
              <w:marBottom w:val="0"/>
              <w:divBdr>
                <w:top w:val="none" w:sz="0" w:space="0" w:color="auto"/>
                <w:left w:val="none" w:sz="0" w:space="0" w:color="auto"/>
                <w:bottom w:val="none" w:sz="0" w:space="0" w:color="auto"/>
                <w:right w:val="none" w:sz="0" w:space="0" w:color="auto"/>
              </w:divBdr>
            </w:div>
            <w:div w:id="1985426725">
              <w:marLeft w:val="0"/>
              <w:marRight w:val="0"/>
              <w:marTop w:val="0"/>
              <w:marBottom w:val="0"/>
              <w:divBdr>
                <w:top w:val="none" w:sz="0" w:space="0" w:color="auto"/>
                <w:left w:val="none" w:sz="0" w:space="0" w:color="auto"/>
                <w:bottom w:val="none" w:sz="0" w:space="0" w:color="auto"/>
                <w:right w:val="none" w:sz="0" w:space="0" w:color="auto"/>
              </w:divBdr>
            </w:div>
          </w:divsChild>
        </w:div>
        <w:div w:id="221986590">
          <w:marLeft w:val="0"/>
          <w:marRight w:val="0"/>
          <w:marTop w:val="0"/>
          <w:marBottom w:val="0"/>
          <w:divBdr>
            <w:top w:val="none" w:sz="0" w:space="0" w:color="auto"/>
            <w:left w:val="none" w:sz="0" w:space="0" w:color="auto"/>
            <w:bottom w:val="none" w:sz="0" w:space="0" w:color="auto"/>
            <w:right w:val="none" w:sz="0" w:space="0" w:color="auto"/>
          </w:divBdr>
          <w:divsChild>
            <w:div w:id="340592363">
              <w:marLeft w:val="0"/>
              <w:marRight w:val="0"/>
              <w:marTop w:val="0"/>
              <w:marBottom w:val="0"/>
              <w:divBdr>
                <w:top w:val="none" w:sz="0" w:space="0" w:color="auto"/>
                <w:left w:val="none" w:sz="0" w:space="0" w:color="auto"/>
                <w:bottom w:val="none" w:sz="0" w:space="0" w:color="auto"/>
                <w:right w:val="none" w:sz="0" w:space="0" w:color="auto"/>
              </w:divBdr>
            </w:div>
            <w:div w:id="1687712408">
              <w:marLeft w:val="0"/>
              <w:marRight w:val="0"/>
              <w:marTop w:val="0"/>
              <w:marBottom w:val="0"/>
              <w:divBdr>
                <w:top w:val="none" w:sz="0" w:space="0" w:color="auto"/>
                <w:left w:val="none" w:sz="0" w:space="0" w:color="auto"/>
                <w:bottom w:val="none" w:sz="0" w:space="0" w:color="auto"/>
                <w:right w:val="none" w:sz="0" w:space="0" w:color="auto"/>
              </w:divBdr>
            </w:div>
            <w:div w:id="1449738191">
              <w:marLeft w:val="0"/>
              <w:marRight w:val="0"/>
              <w:marTop w:val="0"/>
              <w:marBottom w:val="0"/>
              <w:divBdr>
                <w:top w:val="none" w:sz="0" w:space="0" w:color="auto"/>
                <w:left w:val="none" w:sz="0" w:space="0" w:color="auto"/>
                <w:bottom w:val="none" w:sz="0" w:space="0" w:color="auto"/>
                <w:right w:val="none" w:sz="0" w:space="0" w:color="auto"/>
              </w:divBdr>
            </w:div>
            <w:div w:id="142935110">
              <w:marLeft w:val="0"/>
              <w:marRight w:val="0"/>
              <w:marTop w:val="0"/>
              <w:marBottom w:val="0"/>
              <w:divBdr>
                <w:top w:val="none" w:sz="0" w:space="0" w:color="auto"/>
                <w:left w:val="none" w:sz="0" w:space="0" w:color="auto"/>
                <w:bottom w:val="none" w:sz="0" w:space="0" w:color="auto"/>
                <w:right w:val="none" w:sz="0" w:space="0" w:color="auto"/>
              </w:divBdr>
            </w:div>
          </w:divsChild>
        </w:div>
        <w:div w:id="1911847939">
          <w:marLeft w:val="0"/>
          <w:marRight w:val="0"/>
          <w:marTop w:val="0"/>
          <w:marBottom w:val="0"/>
          <w:divBdr>
            <w:top w:val="none" w:sz="0" w:space="0" w:color="auto"/>
            <w:left w:val="none" w:sz="0" w:space="0" w:color="auto"/>
            <w:bottom w:val="none" w:sz="0" w:space="0" w:color="auto"/>
            <w:right w:val="none" w:sz="0" w:space="0" w:color="auto"/>
          </w:divBdr>
        </w:div>
        <w:div w:id="686903223">
          <w:marLeft w:val="0"/>
          <w:marRight w:val="0"/>
          <w:marTop w:val="0"/>
          <w:marBottom w:val="0"/>
          <w:divBdr>
            <w:top w:val="none" w:sz="0" w:space="0" w:color="auto"/>
            <w:left w:val="none" w:sz="0" w:space="0" w:color="auto"/>
            <w:bottom w:val="none" w:sz="0" w:space="0" w:color="auto"/>
            <w:right w:val="none" w:sz="0" w:space="0" w:color="auto"/>
          </w:divBdr>
        </w:div>
        <w:div w:id="909196851">
          <w:marLeft w:val="0"/>
          <w:marRight w:val="0"/>
          <w:marTop w:val="0"/>
          <w:marBottom w:val="0"/>
          <w:divBdr>
            <w:top w:val="none" w:sz="0" w:space="0" w:color="auto"/>
            <w:left w:val="none" w:sz="0" w:space="0" w:color="auto"/>
            <w:bottom w:val="none" w:sz="0" w:space="0" w:color="auto"/>
            <w:right w:val="none" w:sz="0" w:space="0" w:color="auto"/>
          </w:divBdr>
        </w:div>
        <w:div w:id="1185561535">
          <w:marLeft w:val="0"/>
          <w:marRight w:val="0"/>
          <w:marTop w:val="0"/>
          <w:marBottom w:val="0"/>
          <w:divBdr>
            <w:top w:val="none" w:sz="0" w:space="0" w:color="auto"/>
            <w:left w:val="none" w:sz="0" w:space="0" w:color="auto"/>
            <w:bottom w:val="none" w:sz="0" w:space="0" w:color="auto"/>
            <w:right w:val="none" w:sz="0" w:space="0" w:color="auto"/>
          </w:divBdr>
        </w:div>
        <w:div w:id="598368143">
          <w:marLeft w:val="0"/>
          <w:marRight w:val="0"/>
          <w:marTop w:val="0"/>
          <w:marBottom w:val="0"/>
          <w:divBdr>
            <w:top w:val="none" w:sz="0" w:space="0" w:color="auto"/>
            <w:left w:val="none" w:sz="0" w:space="0" w:color="auto"/>
            <w:bottom w:val="none" w:sz="0" w:space="0" w:color="auto"/>
            <w:right w:val="none" w:sz="0" w:space="0" w:color="auto"/>
          </w:divBdr>
        </w:div>
        <w:div w:id="1729108503">
          <w:marLeft w:val="0"/>
          <w:marRight w:val="0"/>
          <w:marTop w:val="0"/>
          <w:marBottom w:val="0"/>
          <w:divBdr>
            <w:top w:val="none" w:sz="0" w:space="0" w:color="auto"/>
            <w:left w:val="none" w:sz="0" w:space="0" w:color="auto"/>
            <w:bottom w:val="none" w:sz="0" w:space="0" w:color="auto"/>
            <w:right w:val="none" w:sz="0" w:space="0" w:color="auto"/>
          </w:divBdr>
          <w:divsChild>
            <w:div w:id="278799082">
              <w:marLeft w:val="0"/>
              <w:marRight w:val="0"/>
              <w:marTop w:val="0"/>
              <w:marBottom w:val="0"/>
              <w:divBdr>
                <w:top w:val="none" w:sz="0" w:space="0" w:color="auto"/>
                <w:left w:val="none" w:sz="0" w:space="0" w:color="auto"/>
                <w:bottom w:val="none" w:sz="0" w:space="0" w:color="auto"/>
                <w:right w:val="none" w:sz="0" w:space="0" w:color="auto"/>
              </w:divBdr>
            </w:div>
            <w:div w:id="1415661375">
              <w:marLeft w:val="0"/>
              <w:marRight w:val="0"/>
              <w:marTop w:val="0"/>
              <w:marBottom w:val="0"/>
              <w:divBdr>
                <w:top w:val="none" w:sz="0" w:space="0" w:color="auto"/>
                <w:left w:val="none" w:sz="0" w:space="0" w:color="auto"/>
                <w:bottom w:val="none" w:sz="0" w:space="0" w:color="auto"/>
                <w:right w:val="none" w:sz="0" w:space="0" w:color="auto"/>
              </w:divBdr>
            </w:div>
            <w:div w:id="1575503488">
              <w:marLeft w:val="0"/>
              <w:marRight w:val="0"/>
              <w:marTop w:val="0"/>
              <w:marBottom w:val="0"/>
              <w:divBdr>
                <w:top w:val="none" w:sz="0" w:space="0" w:color="auto"/>
                <w:left w:val="none" w:sz="0" w:space="0" w:color="auto"/>
                <w:bottom w:val="none" w:sz="0" w:space="0" w:color="auto"/>
                <w:right w:val="none" w:sz="0" w:space="0" w:color="auto"/>
              </w:divBdr>
            </w:div>
            <w:div w:id="742069566">
              <w:marLeft w:val="0"/>
              <w:marRight w:val="0"/>
              <w:marTop w:val="0"/>
              <w:marBottom w:val="0"/>
              <w:divBdr>
                <w:top w:val="none" w:sz="0" w:space="0" w:color="auto"/>
                <w:left w:val="none" w:sz="0" w:space="0" w:color="auto"/>
                <w:bottom w:val="none" w:sz="0" w:space="0" w:color="auto"/>
                <w:right w:val="none" w:sz="0" w:space="0" w:color="auto"/>
              </w:divBdr>
            </w:div>
          </w:divsChild>
        </w:div>
        <w:div w:id="1662738267">
          <w:marLeft w:val="0"/>
          <w:marRight w:val="0"/>
          <w:marTop w:val="0"/>
          <w:marBottom w:val="0"/>
          <w:divBdr>
            <w:top w:val="none" w:sz="0" w:space="0" w:color="auto"/>
            <w:left w:val="none" w:sz="0" w:space="0" w:color="auto"/>
            <w:bottom w:val="none" w:sz="0" w:space="0" w:color="auto"/>
            <w:right w:val="none" w:sz="0" w:space="0" w:color="auto"/>
          </w:divBdr>
        </w:div>
        <w:div w:id="1335034734">
          <w:marLeft w:val="0"/>
          <w:marRight w:val="0"/>
          <w:marTop w:val="0"/>
          <w:marBottom w:val="0"/>
          <w:divBdr>
            <w:top w:val="none" w:sz="0" w:space="0" w:color="auto"/>
            <w:left w:val="none" w:sz="0" w:space="0" w:color="auto"/>
            <w:bottom w:val="none" w:sz="0" w:space="0" w:color="auto"/>
            <w:right w:val="none" w:sz="0" w:space="0" w:color="auto"/>
          </w:divBdr>
        </w:div>
        <w:div w:id="648825720">
          <w:marLeft w:val="0"/>
          <w:marRight w:val="0"/>
          <w:marTop w:val="0"/>
          <w:marBottom w:val="0"/>
          <w:divBdr>
            <w:top w:val="none" w:sz="0" w:space="0" w:color="auto"/>
            <w:left w:val="none" w:sz="0" w:space="0" w:color="auto"/>
            <w:bottom w:val="none" w:sz="0" w:space="0" w:color="auto"/>
            <w:right w:val="none" w:sz="0" w:space="0" w:color="auto"/>
          </w:divBdr>
        </w:div>
        <w:div w:id="1357266626">
          <w:marLeft w:val="0"/>
          <w:marRight w:val="0"/>
          <w:marTop w:val="0"/>
          <w:marBottom w:val="0"/>
          <w:divBdr>
            <w:top w:val="none" w:sz="0" w:space="0" w:color="auto"/>
            <w:left w:val="none" w:sz="0" w:space="0" w:color="auto"/>
            <w:bottom w:val="none" w:sz="0" w:space="0" w:color="auto"/>
            <w:right w:val="none" w:sz="0" w:space="0" w:color="auto"/>
          </w:divBdr>
        </w:div>
        <w:div w:id="578515551">
          <w:marLeft w:val="0"/>
          <w:marRight w:val="0"/>
          <w:marTop w:val="0"/>
          <w:marBottom w:val="0"/>
          <w:divBdr>
            <w:top w:val="none" w:sz="0" w:space="0" w:color="auto"/>
            <w:left w:val="none" w:sz="0" w:space="0" w:color="auto"/>
            <w:bottom w:val="none" w:sz="0" w:space="0" w:color="auto"/>
            <w:right w:val="none" w:sz="0" w:space="0" w:color="auto"/>
          </w:divBdr>
        </w:div>
        <w:div w:id="1146822522">
          <w:marLeft w:val="0"/>
          <w:marRight w:val="0"/>
          <w:marTop w:val="0"/>
          <w:marBottom w:val="0"/>
          <w:divBdr>
            <w:top w:val="none" w:sz="0" w:space="0" w:color="auto"/>
            <w:left w:val="none" w:sz="0" w:space="0" w:color="auto"/>
            <w:bottom w:val="none" w:sz="0" w:space="0" w:color="auto"/>
            <w:right w:val="none" w:sz="0" w:space="0" w:color="auto"/>
          </w:divBdr>
        </w:div>
        <w:div w:id="714936984">
          <w:marLeft w:val="0"/>
          <w:marRight w:val="0"/>
          <w:marTop w:val="0"/>
          <w:marBottom w:val="0"/>
          <w:divBdr>
            <w:top w:val="none" w:sz="0" w:space="0" w:color="auto"/>
            <w:left w:val="none" w:sz="0" w:space="0" w:color="auto"/>
            <w:bottom w:val="none" w:sz="0" w:space="0" w:color="auto"/>
            <w:right w:val="none" w:sz="0" w:space="0" w:color="auto"/>
          </w:divBdr>
        </w:div>
        <w:div w:id="1310943745">
          <w:marLeft w:val="0"/>
          <w:marRight w:val="0"/>
          <w:marTop w:val="0"/>
          <w:marBottom w:val="0"/>
          <w:divBdr>
            <w:top w:val="none" w:sz="0" w:space="0" w:color="auto"/>
            <w:left w:val="none" w:sz="0" w:space="0" w:color="auto"/>
            <w:bottom w:val="none" w:sz="0" w:space="0" w:color="auto"/>
            <w:right w:val="none" w:sz="0" w:space="0" w:color="auto"/>
          </w:divBdr>
        </w:div>
        <w:div w:id="1256791510">
          <w:marLeft w:val="0"/>
          <w:marRight w:val="0"/>
          <w:marTop w:val="0"/>
          <w:marBottom w:val="0"/>
          <w:divBdr>
            <w:top w:val="none" w:sz="0" w:space="0" w:color="auto"/>
            <w:left w:val="none" w:sz="0" w:space="0" w:color="auto"/>
            <w:bottom w:val="none" w:sz="0" w:space="0" w:color="auto"/>
            <w:right w:val="none" w:sz="0" w:space="0" w:color="auto"/>
          </w:divBdr>
        </w:div>
        <w:div w:id="656033651">
          <w:marLeft w:val="0"/>
          <w:marRight w:val="0"/>
          <w:marTop w:val="0"/>
          <w:marBottom w:val="0"/>
          <w:divBdr>
            <w:top w:val="none" w:sz="0" w:space="0" w:color="auto"/>
            <w:left w:val="none" w:sz="0" w:space="0" w:color="auto"/>
            <w:bottom w:val="none" w:sz="0" w:space="0" w:color="auto"/>
            <w:right w:val="none" w:sz="0" w:space="0" w:color="auto"/>
          </w:divBdr>
        </w:div>
        <w:div w:id="695347833">
          <w:marLeft w:val="0"/>
          <w:marRight w:val="0"/>
          <w:marTop w:val="0"/>
          <w:marBottom w:val="0"/>
          <w:divBdr>
            <w:top w:val="none" w:sz="0" w:space="0" w:color="auto"/>
            <w:left w:val="none" w:sz="0" w:space="0" w:color="auto"/>
            <w:bottom w:val="none" w:sz="0" w:space="0" w:color="auto"/>
            <w:right w:val="none" w:sz="0" w:space="0" w:color="auto"/>
          </w:divBdr>
        </w:div>
        <w:div w:id="48918775">
          <w:marLeft w:val="0"/>
          <w:marRight w:val="0"/>
          <w:marTop w:val="0"/>
          <w:marBottom w:val="0"/>
          <w:divBdr>
            <w:top w:val="none" w:sz="0" w:space="0" w:color="auto"/>
            <w:left w:val="none" w:sz="0" w:space="0" w:color="auto"/>
            <w:bottom w:val="none" w:sz="0" w:space="0" w:color="auto"/>
            <w:right w:val="none" w:sz="0" w:space="0" w:color="auto"/>
          </w:divBdr>
        </w:div>
        <w:div w:id="1322923121">
          <w:marLeft w:val="0"/>
          <w:marRight w:val="0"/>
          <w:marTop w:val="0"/>
          <w:marBottom w:val="0"/>
          <w:divBdr>
            <w:top w:val="none" w:sz="0" w:space="0" w:color="auto"/>
            <w:left w:val="none" w:sz="0" w:space="0" w:color="auto"/>
            <w:bottom w:val="none" w:sz="0" w:space="0" w:color="auto"/>
            <w:right w:val="none" w:sz="0" w:space="0" w:color="auto"/>
          </w:divBdr>
        </w:div>
        <w:div w:id="1957523226">
          <w:marLeft w:val="0"/>
          <w:marRight w:val="0"/>
          <w:marTop w:val="0"/>
          <w:marBottom w:val="0"/>
          <w:divBdr>
            <w:top w:val="none" w:sz="0" w:space="0" w:color="auto"/>
            <w:left w:val="none" w:sz="0" w:space="0" w:color="auto"/>
            <w:bottom w:val="none" w:sz="0" w:space="0" w:color="auto"/>
            <w:right w:val="none" w:sz="0" w:space="0" w:color="auto"/>
          </w:divBdr>
        </w:div>
        <w:div w:id="1796024182">
          <w:marLeft w:val="0"/>
          <w:marRight w:val="0"/>
          <w:marTop w:val="0"/>
          <w:marBottom w:val="0"/>
          <w:divBdr>
            <w:top w:val="none" w:sz="0" w:space="0" w:color="auto"/>
            <w:left w:val="none" w:sz="0" w:space="0" w:color="auto"/>
            <w:bottom w:val="none" w:sz="0" w:space="0" w:color="auto"/>
            <w:right w:val="none" w:sz="0" w:space="0" w:color="auto"/>
          </w:divBdr>
        </w:div>
        <w:div w:id="1781954421">
          <w:marLeft w:val="0"/>
          <w:marRight w:val="0"/>
          <w:marTop w:val="0"/>
          <w:marBottom w:val="0"/>
          <w:divBdr>
            <w:top w:val="none" w:sz="0" w:space="0" w:color="auto"/>
            <w:left w:val="none" w:sz="0" w:space="0" w:color="auto"/>
            <w:bottom w:val="none" w:sz="0" w:space="0" w:color="auto"/>
            <w:right w:val="none" w:sz="0" w:space="0" w:color="auto"/>
          </w:divBdr>
        </w:div>
        <w:div w:id="1625622595">
          <w:marLeft w:val="0"/>
          <w:marRight w:val="0"/>
          <w:marTop w:val="0"/>
          <w:marBottom w:val="0"/>
          <w:divBdr>
            <w:top w:val="none" w:sz="0" w:space="0" w:color="auto"/>
            <w:left w:val="none" w:sz="0" w:space="0" w:color="auto"/>
            <w:bottom w:val="none" w:sz="0" w:space="0" w:color="auto"/>
            <w:right w:val="none" w:sz="0" w:space="0" w:color="auto"/>
          </w:divBdr>
        </w:div>
        <w:div w:id="1916207870">
          <w:marLeft w:val="0"/>
          <w:marRight w:val="0"/>
          <w:marTop w:val="0"/>
          <w:marBottom w:val="0"/>
          <w:divBdr>
            <w:top w:val="none" w:sz="0" w:space="0" w:color="auto"/>
            <w:left w:val="none" w:sz="0" w:space="0" w:color="auto"/>
            <w:bottom w:val="none" w:sz="0" w:space="0" w:color="auto"/>
            <w:right w:val="none" w:sz="0" w:space="0" w:color="auto"/>
          </w:divBdr>
        </w:div>
        <w:div w:id="1609578515">
          <w:marLeft w:val="0"/>
          <w:marRight w:val="0"/>
          <w:marTop w:val="0"/>
          <w:marBottom w:val="0"/>
          <w:divBdr>
            <w:top w:val="none" w:sz="0" w:space="0" w:color="auto"/>
            <w:left w:val="none" w:sz="0" w:space="0" w:color="auto"/>
            <w:bottom w:val="none" w:sz="0" w:space="0" w:color="auto"/>
            <w:right w:val="none" w:sz="0" w:space="0" w:color="auto"/>
          </w:divBdr>
        </w:div>
        <w:div w:id="1398481222">
          <w:marLeft w:val="0"/>
          <w:marRight w:val="0"/>
          <w:marTop w:val="0"/>
          <w:marBottom w:val="0"/>
          <w:divBdr>
            <w:top w:val="none" w:sz="0" w:space="0" w:color="auto"/>
            <w:left w:val="none" w:sz="0" w:space="0" w:color="auto"/>
            <w:bottom w:val="none" w:sz="0" w:space="0" w:color="auto"/>
            <w:right w:val="none" w:sz="0" w:space="0" w:color="auto"/>
          </w:divBdr>
        </w:div>
        <w:div w:id="51463276">
          <w:marLeft w:val="0"/>
          <w:marRight w:val="0"/>
          <w:marTop w:val="0"/>
          <w:marBottom w:val="0"/>
          <w:divBdr>
            <w:top w:val="none" w:sz="0" w:space="0" w:color="auto"/>
            <w:left w:val="none" w:sz="0" w:space="0" w:color="auto"/>
            <w:bottom w:val="none" w:sz="0" w:space="0" w:color="auto"/>
            <w:right w:val="none" w:sz="0" w:space="0" w:color="auto"/>
          </w:divBdr>
        </w:div>
        <w:div w:id="1990598029">
          <w:marLeft w:val="0"/>
          <w:marRight w:val="0"/>
          <w:marTop w:val="0"/>
          <w:marBottom w:val="0"/>
          <w:divBdr>
            <w:top w:val="none" w:sz="0" w:space="0" w:color="auto"/>
            <w:left w:val="none" w:sz="0" w:space="0" w:color="auto"/>
            <w:bottom w:val="none" w:sz="0" w:space="0" w:color="auto"/>
            <w:right w:val="none" w:sz="0" w:space="0" w:color="auto"/>
          </w:divBdr>
        </w:div>
        <w:div w:id="1053043364">
          <w:marLeft w:val="0"/>
          <w:marRight w:val="0"/>
          <w:marTop w:val="0"/>
          <w:marBottom w:val="0"/>
          <w:divBdr>
            <w:top w:val="none" w:sz="0" w:space="0" w:color="auto"/>
            <w:left w:val="none" w:sz="0" w:space="0" w:color="auto"/>
            <w:bottom w:val="none" w:sz="0" w:space="0" w:color="auto"/>
            <w:right w:val="none" w:sz="0" w:space="0" w:color="auto"/>
          </w:divBdr>
        </w:div>
        <w:div w:id="1705521394">
          <w:marLeft w:val="0"/>
          <w:marRight w:val="0"/>
          <w:marTop w:val="0"/>
          <w:marBottom w:val="0"/>
          <w:divBdr>
            <w:top w:val="none" w:sz="0" w:space="0" w:color="auto"/>
            <w:left w:val="none" w:sz="0" w:space="0" w:color="auto"/>
            <w:bottom w:val="none" w:sz="0" w:space="0" w:color="auto"/>
            <w:right w:val="none" w:sz="0" w:space="0" w:color="auto"/>
          </w:divBdr>
        </w:div>
        <w:div w:id="1112700356">
          <w:marLeft w:val="0"/>
          <w:marRight w:val="0"/>
          <w:marTop w:val="0"/>
          <w:marBottom w:val="0"/>
          <w:divBdr>
            <w:top w:val="none" w:sz="0" w:space="0" w:color="auto"/>
            <w:left w:val="none" w:sz="0" w:space="0" w:color="auto"/>
            <w:bottom w:val="none" w:sz="0" w:space="0" w:color="auto"/>
            <w:right w:val="none" w:sz="0" w:space="0" w:color="auto"/>
          </w:divBdr>
        </w:div>
        <w:div w:id="324667844">
          <w:marLeft w:val="0"/>
          <w:marRight w:val="0"/>
          <w:marTop w:val="0"/>
          <w:marBottom w:val="0"/>
          <w:divBdr>
            <w:top w:val="none" w:sz="0" w:space="0" w:color="auto"/>
            <w:left w:val="none" w:sz="0" w:space="0" w:color="auto"/>
            <w:bottom w:val="none" w:sz="0" w:space="0" w:color="auto"/>
            <w:right w:val="none" w:sz="0" w:space="0" w:color="auto"/>
          </w:divBdr>
        </w:div>
        <w:div w:id="547844098">
          <w:marLeft w:val="0"/>
          <w:marRight w:val="0"/>
          <w:marTop w:val="0"/>
          <w:marBottom w:val="0"/>
          <w:divBdr>
            <w:top w:val="none" w:sz="0" w:space="0" w:color="auto"/>
            <w:left w:val="none" w:sz="0" w:space="0" w:color="auto"/>
            <w:bottom w:val="none" w:sz="0" w:space="0" w:color="auto"/>
            <w:right w:val="none" w:sz="0" w:space="0" w:color="auto"/>
          </w:divBdr>
        </w:div>
        <w:div w:id="947545461">
          <w:marLeft w:val="0"/>
          <w:marRight w:val="0"/>
          <w:marTop w:val="0"/>
          <w:marBottom w:val="0"/>
          <w:divBdr>
            <w:top w:val="none" w:sz="0" w:space="0" w:color="auto"/>
            <w:left w:val="none" w:sz="0" w:space="0" w:color="auto"/>
            <w:bottom w:val="none" w:sz="0" w:space="0" w:color="auto"/>
            <w:right w:val="none" w:sz="0" w:space="0" w:color="auto"/>
          </w:divBdr>
        </w:div>
        <w:div w:id="1443110789">
          <w:marLeft w:val="0"/>
          <w:marRight w:val="0"/>
          <w:marTop w:val="0"/>
          <w:marBottom w:val="0"/>
          <w:divBdr>
            <w:top w:val="none" w:sz="0" w:space="0" w:color="auto"/>
            <w:left w:val="none" w:sz="0" w:space="0" w:color="auto"/>
            <w:bottom w:val="none" w:sz="0" w:space="0" w:color="auto"/>
            <w:right w:val="none" w:sz="0" w:space="0" w:color="auto"/>
          </w:divBdr>
        </w:div>
        <w:div w:id="1403676794">
          <w:marLeft w:val="0"/>
          <w:marRight w:val="0"/>
          <w:marTop w:val="0"/>
          <w:marBottom w:val="0"/>
          <w:divBdr>
            <w:top w:val="none" w:sz="0" w:space="0" w:color="auto"/>
            <w:left w:val="none" w:sz="0" w:space="0" w:color="auto"/>
            <w:bottom w:val="none" w:sz="0" w:space="0" w:color="auto"/>
            <w:right w:val="none" w:sz="0" w:space="0" w:color="auto"/>
          </w:divBdr>
        </w:div>
        <w:div w:id="932863001">
          <w:marLeft w:val="0"/>
          <w:marRight w:val="0"/>
          <w:marTop w:val="0"/>
          <w:marBottom w:val="0"/>
          <w:divBdr>
            <w:top w:val="none" w:sz="0" w:space="0" w:color="auto"/>
            <w:left w:val="none" w:sz="0" w:space="0" w:color="auto"/>
            <w:bottom w:val="none" w:sz="0" w:space="0" w:color="auto"/>
            <w:right w:val="none" w:sz="0" w:space="0" w:color="auto"/>
          </w:divBdr>
        </w:div>
        <w:div w:id="1107386161">
          <w:marLeft w:val="0"/>
          <w:marRight w:val="0"/>
          <w:marTop w:val="0"/>
          <w:marBottom w:val="0"/>
          <w:divBdr>
            <w:top w:val="none" w:sz="0" w:space="0" w:color="auto"/>
            <w:left w:val="none" w:sz="0" w:space="0" w:color="auto"/>
            <w:bottom w:val="none" w:sz="0" w:space="0" w:color="auto"/>
            <w:right w:val="none" w:sz="0" w:space="0" w:color="auto"/>
          </w:divBdr>
        </w:div>
        <w:div w:id="1819685327">
          <w:marLeft w:val="0"/>
          <w:marRight w:val="0"/>
          <w:marTop w:val="0"/>
          <w:marBottom w:val="0"/>
          <w:divBdr>
            <w:top w:val="none" w:sz="0" w:space="0" w:color="auto"/>
            <w:left w:val="none" w:sz="0" w:space="0" w:color="auto"/>
            <w:bottom w:val="none" w:sz="0" w:space="0" w:color="auto"/>
            <w:right w:val="none" w:sz="0" w:space="0" w:color="auto"/>
          </w:divBdr>
        </w:div>
        <w:div w:id="1868833608">
          <w:marLeft w:val="0"/>
          <w:marRight w:val="0"/>
          <w:marTop w:val="0"/>
          <w:marBottom w:val="0"/>
          <w:divBdr>
            <w:top w:val="none" w:sz="0" w:space="0" w:color="auto"/>
            <w:left w:val="none" w:sz="0" w:space="0" w:color="auto"/>
            <w:bottom w:val="none" w:sz="0" w:space="0" w:color="auto"/>
            <w:right w:val="none" w:sz="0" w:space="0" w:color="auto"/>
          </w:divBdr>
        </w:div>
        <w:div w:id="445776077">
          <w:marLeft w:val="0"/>
          <w:marRight w:val="0"/>
          <w:marTop w:val="0"/>
          <w:marBottom w:val="0"/>
          <w:divBdr>
            <w:top w:val="none" w:sz="0" w:space="0" w:color="auto"/>
            <w:left w:val="none" w:sz="0" w:space="0" w:color="auto"/>
            <w:bottom w:val="none" w:sz="0" w:space="0" w:color="auto"/>
            <w:right w:val="none" w:sz="0" w:space="0" w:color="auto"/>
          </w:divBdr>
        </w:div>
        <w:div w:id="1055740197">
          <w:marLeft w:val="0"/>
          <w:marRight w:val="0"/>
          <w:marTop w:val="0"/>
          <w:marBottom w:val="0"/>
          <w:divBdr>
            <w:top w:val="none" w:sz="0" w:space="0" w:color="auto"/>
            <w:left w:val="none" w:sz="0" w:space="0" w:color="auto"/>
            <w:bottom w:val="none" w:sz="0" w:space="0" w:color="auto"/>
            <w:right w:val="none" w:sz="0" w:space="0" w:color="auto"/>
          </w:divBdr>
        </w:div>
        <w:div w:id="363557184">
          <w:marLeft w:val="0"/>
          <w:marRight w:val="0"/>
          <w:marTop w:val="0"/>
          <w:marBottom w:val="0"/>
          <w:divBdr>
            <w:top w:val="none" w:sz="0" w:space="0" w:color="auto"/>
            <w:left w:val="none" w:sz="0" w:space="0" w:color="auto"/>
            <w:bottom w:val="none" w:sz="0" w:space="0" w:color="auto"/>
            <w:right w:val="none" w:sz="0" w:space="0" w:color="auto"/>
          </w:divBdr>
        </w:div>
        <w:div w:id="1165048913">
          <w:marLeft w:val="0"/>
          <w:marRight w:val="0"/>
          <w:marTop w:val="0"/>
          <w:marBottom w:val="0"/>
          <w:divBdr>
            <w:top w:val="none" w:sz="0" w:space="0" w:color="auto"/>
            <w:left w:val="none" w:sz="0" w:space="0" w:color="auto"/>
            <w:bottom w:val="none" w:sz="0" w:space="0" w:color="auto"/>
            <w:right w:val="none" w:sz="0" w:space="0" w:color="auto"/>
          </w:divBdr>
        </w:div>
        <w:div w:id="1988171205">
          <w:marLeft w:val="0"/>
          <w:marRight w:val="0"/>
          <w:marTop w:val="0"/>
          <w:marBottom w:val="0"/>
          <w:divBdr>
            <w:top w:val="none" w:sz="0" w:space="0" w:color="auto"/>
            <w:left w:val="none" w:sz="0" w:space="0" w:color="auto"/>
            <w:bottom w:val="none" w:sz="0" w:space="0" w:color="auto"/>
            <w:right w:val="none" w:sz="0" w:space="0" w:color="auto"/>
          </w:divBdr>
        </w:div>
        <w:div w:id="791365219">
          <w:marLeft w:val="0"/>
          <w:marRight w:val="0"/>
          <w:marTop w:val="0"/>
          <w:marBottom w:val="0"/>
          <w:divBdr>
            <w:top w:val="none" w:sz="0" w:space="0" w:color="auto"/>
            <w:left w:val="none" w:sz="0" w:space="0" w:color="auto"/>
            <w:bottom w:val="none" w:sz="0" w:space="0" w:color="auto"/>
            <w:right w:val="none" w:sz="0" w:space="0" w:color="auto"/>
          </w:divBdr>
        </w:div>
        <w:div w:id="1913814089">
          <w:marLeft w:val="0"/>
          <w:marRight w:val="0"/>
          <w:marTop w:val="0"/>
          <w:marBottom w:val="0"/>
          <w:divBdr>
            <w:top w:val="none" w:sz="0" w:space="0" w:color="auto"/>
            <w:left w:val="none" w:sz="0" w:space="0" w:color="auto"/>
            <w:bottom w:val="none" w:sz="0" w:space="0" w:color="auto"/>
            <w:right w:val="none" w:sz="0" w:space="0" w:color="auto"/>
          </w:divBdr>
        </w:div>
        <w:div w:id="792485500">
          <w:marLeft w:val="0"/>
          <w:marRight w:val="0"/>
          <w:marTop w:val="0"/>
          <w:marBottom w:val="0"/>
          <w:divBdr>
            <w:top w:val="none" w:sz="0" w:space="0" w:color="auto"/>
            <w:left w:val="none" w:sz="0" w:space="0" w:color="auto"/>
            <w:bottom w:val="none" w:sz="0" w:space="0" w:color="auto"/>
            <w:right w:val="none" w:sz="0" w:space="0" w:color="auto"/>
          </w:divBdr>
        </w:div>
        <w:div w:id="1608736691">
          <w:marLeft w:val="0"/>
          <w:marRight w:val="0"/>
          <w:marTop w:val="0"/>
          <w:marBottom w:val="0"/>
          <w:divBdr>
            <w:top w:val="none" w:sz="0" w:space="0" w:color="auto"/>
            <w:left w:val="none" w:sz="0" w:space="0" w:color="auto"/>
            <w:bottom w:val="none" w:sz="0" w:space="0" w:color="auto"/>
            <w:right w:val="none" w:sz="0" w:space="0" w:color="auto"/>
          </w:divBdr>
        </w:div>
      </w:divsChild>
    </w:div>
    <w:div w:id="319888841">
      <w:bodyDiv w:val="1"/>
      <w:marLeft w:val="0"/>
      <w:marRight w:val="0"/>
      <w:marTop w:val="0"/>
      <w:marBottom w:val="0"/>
      <w:divBdr>
        <w:top w:val="none" w:sz="0" w:space="0" w:color="auto"/>
        <w:left w:val="none" w:sz="0" w:space="0" w:color="auto"/>
        <w:bottom w:val="none" w:sz="0" w:space="0" w:color="auto"/>
        <w:right w:val="none" w:sz="0" w:space="0" w:color="auto"/>
      </w:divBdr>
      <w:divsChild>
        <w:div w:id="1672490279">
          <w:marLeft w:val="0"/>
          <w:marRight w:val="0"/>
          <w:marTop w:val="0"/>
          <w:marBottom w:val="0"/>
          <w:divBdr>
            <w:top w:val="none" w:sz="0" w:space="0" w:color="auto"/>
            <w:left w:val="none" w:sz="0" w:space="0" w:color="auto"/>
            <w:bottom w:val="none" w:sz="0" w:space="0" w:color="auto"/>
            <w:right w:val="none" w:sz="0" w:space="0" w:color="auto"/>
          </w:divBdr>
        </w:div>
        <w:div w:id="1303920304">
          <w:marLeft w:val="0"/>
          <w:marRight w:val="0"/>
          <w:marTop w:val="0"/>
          <w:marBottom w:val="0"/>
          <w:divBdr>
            <w:top w:val="none" w:sz="0" w:space="0" w:color="auto"/>
            <w:left w:val="none" w:sz="0" w:space="0" w:color="auto"/>
            <w:bottom w:val="none" w:sz="0" w:space="0" w:color="auto"/>
            <w:right w:val="none" w:sz="0" w:space="0" w:color="auto"/>
          </w:divBdr>
        </w:div>
        <w:div w:id="264462396">
          <w:marLeft w:val="0"/>
          <w:marRight w:val="0"/>
          <w:marTop w:val="0"/>
          <w:marBottom w:val="0"/>
          <w:divBdr>
            <w:top w:val="none" w:sz="0" w:space="0" w:color="auto"/>
            <w:left w:val="none" w:sz="0" w:space="0" w:color="auto"/>
            <w:bottom w:val="none" w:sz="0" w:space="0" w:color="auto"/>
            <w:right w:val="none" w:sz="0" w:space="0" w:color="auto"/>
          </w:divBdr>
        </w:div>
        <w:div w:id="2113239398">
          <w:marLeft w:val="0"/>
          <w:marRight w:val="0"/>
          <w:marTop w:val="0"/>
          <w:marBottom w:val="0"/>
          <w:divBdr>
            <w:top w:val="none" w:sz="0" w:space="0" w:color="auto"/>
            <w:left w:val="none" w:sz="0" w:space="0" w:color="auto"/>
            <w:bottom w:val="none" w:sz="0" w:space="0" w:color="auto"/>
            <w:right w:val="none" w:sz="0" w:space="0" w:color="auto"/>
          </w:divBdr>
        </w:div>
        <w:div w:id="495002404">
          <w:marLeft w:val="0"/>
          <w:marRight w:val="0"/>
          <w:marTop w:val="0"/>
          <w:marBottom w:val="0"/>
          <w:divBdr>
            <w:top w:val="none" w:sz="0" w:space="0" w:color="auto"/>
            <w:left w:val="none" w:sz="0" w:space="0" w:color="auto"/>
            <w:bottom w:val="none" w:sz="0" w:space="0" w:color="auto"/>
            <w:right w:val="none" w:sz="0" w:space="0" w:color="auto"/>
          </w:divBdr>
          <w:divsChild>
            <w:div w:id="1707948667">
              <w:marLeft w:val="0"/>
              <w:marRight w:val="0"/>
              <w:marTop w:val="0"/>
              <w:marBottom w:val="0"/>
              <w:divBdr>
                <w:top w:val="none" w:sz="0" w:space="0" w:color="auto"/>
                <w:left w:val="none" w:sz="0" w:space="0" w:color="auto"/>
                <w:bottom w:val="none" w:sz="0" w:space="0" w:color="auto"/>
                <w:right w:val="none" w:sz="0" w:space="0" w:color="auto"/>
              </w:divBdr>
            </w:div>
            <w:div w:id="1485393155">
              <w:marLeft w:val="0"/>
              <w:marRight w:val="0"/>
              <w:marTop w:val="0"/>
              <w:marBottom w:val="0"/>
              <w:divBdr>
                <w:top w:val="none" w:sz="0" w:space="0" w:color="auto"/>
                <w:left w:val="none" w:sz="0" w:space="0" w:color="auto"/>
                <w:bottom w:val="none" w:sz="0" w:space="0" w:color="auto"/>
                <w:right w:val="none" w:sz="0" w:space="0" w:color="auto"/>
              </w:divBdr>
            </w:div>
            <w:div w:id="708535697">
              <w:marLeft w:val="0"/>
              <w:marRight w:val="0"/>
              <w:marTop w:val="0"/>
              <w:marBottom w:val="0"/>
              <w:divBdr>
                <w:top w:val="none" w:sz="0" w:space="0" w:color="auto"/>
                <w:left w:val="none" w:sz="0" w:space="0" w:color="auto"/>
                <w:bottom w:val="none" w:sz="0" w:space="0" w:color="auto"/>
                <w:right w:val="none" w:sz="0" w:space="0" w:color="auto"/>
              </w:divBdr>
            </w:div>
            <w:div w:id="1460999248">
              <w:marLeft w:val="0"/>
              <w:marRight w:val="0"/>
              <w:marTop w:val="0"/>
              <w:marBottom w:val="0"/>
              <w:divBdr>
                <w:top w:val="none" w:sz="0" w:space="0" w:color="auto"/>
                <w:left w:val="none" w:sz="0" w:space="0" w:color="auto"/>
                <w:bottom w:val="none" w:sz="0" w:space="0" w:color="auto"/>
                <w:right w:val="none" w:sz="0" w:space="0" w:color="auto"/>
              </w:divBdr>
            </w:div>
            <w:div w:id="1352029824">
              <w:marLeft w:val="0"/>
              <w:marRight w:val="0"/>
              <w:marTop w:val="0"/>
              <w:marBottom w:val="0"/>
              <w:divBdr>
                <w:top w:val="none" w:sz="0" w:space="0" w:color="auto"/>
                <w:left w:val="none" w:sz="0" w:space="0" w:color="auto"/>
                <w:bottom w:val="none" w:sz="0" w:space="0" w:color="auto"/>
                <w:right w:val="none" w:sz="0" w:space="0" w:color="auto"/>
              </w:divBdr>
            </w:div>
          </w:divsChild>
        </w:div>
        <w:div w:id="1001733593">
          <w:marLeft w:val="0"/>
          <w:marRight w:val="0"/>
          <w:marTop w:val="0"/>
          <w:marBottom w:val="0"/>
          <w:divBdr>
            <w:top w:val="none" w:sz="0" w:space="0" w:color="auto"/>
            <w:left w:val="none" w:sz="0" w:space="0" w:color="auto"/>
            <w:bottom w:val="none" w:sz="0" w:space="0" w:color="auto"/>
            <w:right w:val="none" w:sz="0" w:space="0" w:color="auto"/>
          </w:divBdr>
        </w:div>
        <w:div w:id="1283613170">
          <w:marLeft w:val="0"/>
          <w:marRight w:val="0"/>
          <w:marTop w:val="0"/>
          <w:marBottom w:val="0"/>
          <w:divBdr>
            <w:top w:val="none" w:sz="0" w:space="0" w:color="auto"/>
            <w:left w:val="none" w:sz="0" w:space="0" w:color="auto"/>
            <w:bottom w:val="none" w:sz="0" w:space="0" w:color="auto"/>
            <w:right w:val="none" w:sz="0" w:space="0" w:color="auto"/>
          </w:divBdr>
        </w:div>
        <w:div w:id="948314107">
          <w:marLeft w:val="0"/>
          <w:marRight w:val="0"/>
          <w:marTop w:val="0"/>
          <w:marBottom w:val="0"/>
          <w:divBdr>
            <w:top w:val="none" w:sz="0" w:space="0" w:color="auto"/>
            <w:left w:val="none" w:sz="0" w:space="0" w:color="auto"/>
            <w:bottom w:val="none" w:sz="0" w:space="0" w:color="auto"/>
            <w:right w:val="none" w:sz="0" w:space="0" w:color="auto"/>
          </w:divBdr>
        </w:div>
        <w:div w:id="1758667218">
          <w:marLeft w:val="0"/>
          <w:marRight w:val="0"/>
          <w:marTop w:val="0"/>
          <w:marBottom w:val="0"/>
          <w:divBdr>
            <w:top w:val="none" w:sz="0" w:space="0" w:color="auto"/>
            <w:left w:val="none" w:sz="0" w:space="0" w:color="auto"/>
            <w:bottom w:val="none" w:sz="0" w:space="0" w:color="auto"/>
            <w:right w:val="none" w:sz="0" w:space="0" w:color="auto"/>
          </w:divBdr>
        </w:div>
        <w:div w:id="1960649712">
          <w:marLeft w:val="0"/>
          <w:marRight w:val="0"/>
          <w:marTop w:val="0"/>
          <w:marBottom w:val="0"/>
          <w:divBdr>
            <w:top w:val="none" w:sz="0" w:space="0" w:color="auto"/>
            <w:left w:val="none" w:sz="0" w:space="0" w:color="auto"/>
            <w:bottom w:val="none" w:sz="0" w:space="0" w:color="auto"/>
            <w:right w:val="none" w:sz="0" w:space="0" w:color="auto"/>
          </w:divBdr>
        </w:div>
        <w:div w:id="802386624">
          <w:marLeft w:val="0"/>
          <w:marRight w:val="0"/>
          <w:marTop w:val="0"/>
          <w:marBottom w:val="0"/>
          <w:divBdr>
            <w:top w:val="none" w:sz="0" w:space="0" w:color="auto"/>
            <w:left w:val="none" w:sz="0" w:space="0" w:color="auto"/>
            <w:bottom w:val="none" w:sz="0" w:space="0" w:color="auto"/>
            <w:right w:val="none" w:sz="0" w:space="0" w:color="auto"/>
          </w:divBdr>
        </w:div>
        <w:div w:id="1400782042">
          <w:marLeft w:val="0"/>
          <w:marRight w:val="0"/>
          <w:marTop w:val="0"/>
          <w:marBottom w:val="0"/>
          <w:divBdr>
            <w:top w:val="none" w:sz="0" w:space="0" w:color="auto"/>
            <w:left w:val="none" w:sz="0" w:space="0" w:color="auto"/>
            <w:bottom w:val="none" w:sz="0" w:space="0" w:color="auto"/>
            <w:right w:val="none" w:sz="0" w:space="0" w:color="auto"/>
          </w:divBdr>
        </w:div>
        <w:div w:id="240216836">
          <w:marLeft w:val="0"/>
          <w:marRight w:val="0"/>
          <w:marTop w:val="0"/>
          <w:marBottom w:val="0"/>
          <w:divBdr>
            <w:top w:val="none" w:sz="0" w:space="0" w:color="auto"/>
            <w:left w:val="none" w:sz="0" w:space="0" w:color="auto"/>
            <w:bottom w:val="none" w:sz="0" w:space="0" w:color="auto"/>
            <w:right w:val="none" w:sz="0" w:space="0" w:color="auto"/>
          </w:divBdr>
        </w:div>
        <w:div w:id="858128829">
          <w:marLeft w:val="0"/>
          <w:marRight w:val="0"/>
          <w:marTop w:val="0"/>
          <w:marBottom w:val="0"/>
          <w:divBdr>
            <w:top w:val="none" w:sz="0" w:space="0" w:color="auto"/>
            <w:left w:val="none" w:sz="0" w:space="0" w:color="auto"/>
            <w:bottom w:val="none" w:sz="0" w:space="0" w:color="auto"/>
            <w:right w:val="none" w:sz="0" w:space="0" w:color="auto"/>
          </w:divBdr>
        </w:div>
        <w:div w:id="1180119075">
          <w:marLeft w:val="0"/>
          <w:marRight w:val="0"/>
          <w:marTop w:val="0"/>
          <w:marBottom w:val="0"/>
          <w:divBdr>
            <w:top w:val="none" w:sz="0" w:space="0" w:color="auto"/>
            <w:left w:val="none" w:sz="0" w:space="0" w:color="auto"/>
            <w:bottom w:val="none" w:sz="0" w:space="0" w:color="auto"/>
            <w:right w:val="none" w:sz="0" w:space="0" w:color="auto"/>
          </w:divBdr>
        </w:div>
        <w:div w:id="1109010674">
          <w:marLeft w:val="0"/>
          <w:marRight w:val="0"/>
          <w:marTop w:val="0"/>
          <w:marBottom w:val="0"/>
          <w:divBdr>
            <w:top w:val="none" w:sz="0" w:space="0" w:color="auto"/>
            <w:left w:val="none" w:sz="0" w:space="0" w:color="auto"/>
            <w:bottom w:val="none" w:sz="0" w:space="0" w:color="auto"/>
            <w:right w:val="none" w:sz="0" w:space="0" w:color="auto"/>
          </w:divBdr>
        </w:div>
        <w:div w:id="1357999060">
          <w:marLeft w:val="0"/>
          <w:marRight w:val="0"/>
          <w:marTop w:val="0"/>
          <w:marBottom w:val="0"/>
          <w:divBdr>
            <w:top w:val="none" w:sz="0" w:space="0" w:color="auto"/>
            <w:left w:val="none" w:sz="0" w:space="0" w:color="auto"/>
            <w:bottom w:val="none" w:sz="0" w:space="0" w:color="auto"/>
            <w:right w:val="none" w:sz="0" w:space="0" w:color="auto"/>
          </w:divBdr>
        </w:div>
        <w:div w:id="1340960035">
          <w:marLeft w:val="0"/>
          <w:marRight w:val="0"/>
          <w:marTop w:val="0"/>
          <w:marBottom w:val="0"/>
          <w:divBdr>
            <w:top w:val="none" w:sz="0" w:space="0" w:color="auto"/>
            <w:left w:val="none" w:sz="0" w:space="0" w:color="auto"/>
            <w:bottom w:val="none" w:sz="0" w:space="0" w:color="auto"/>
            <w:right w:val="none" w:sz="0" w:space="0" w:color="auto"/>
          </w:divBdr>
        </w:div>
        <w:div w:id="1927418217">
          <w:marLeft w:val="0"/>
          <w:marRight w:val="0"/>
          <w:marTop w:val="0"/>
          <w:marBottom w:val="0"/>
          <w:divBdr>
            <w:top w:val="none" w:sz="0" w:space="0" w:color="auto"/>
            <w:left w:val="none" w:sz="0" w:space="0" w:color="auto"/>
            <w:bottom w:val="none" w:sz="0" w:space="0" w:color="auto"/>
            <w:right w:val="none" w:sz="0" w:space="0" w:color="auto"/>
          </w:divBdr>
        </w:div>
        <w:div w:id="2138912355">
          <w:marLeft w:val="0"/>
          <w:marRight w:val="0"/>
          <w:marTop w:val="0"/>
          <w:marBottom w:val="0"/>
          <w:divBdr>
            <w:top w:val="none" w:sz="0" w:space="0" w:color="auto"/>
            <w:left w:val="none" w:sz="0" w:space="0" w:color="auto"/>
            <w:bottom w:val="none" w:sz="0" w:space="0" w:color="auto"/>
            <w:right w:val="none" w:sz="0" w:space="0" w:color="auto"/>
          </w:divBdr>
        </w:div>
        <w:div w:id="378095908">
          <w:marLeft w:val="0"/>
          <w:marRight w:val="0"/>
          <w:marTop w:val="0"/>
          <w:marBottom w:val="0"/>
          <w:divBdr>
            <w:top w:val="none" w:sz="0" w:space="0" w:color="auto"/>
            <w:left w:val="none" w:sz="0" w:space="0" w:color="auto"/>
            <w:bottom w:val="none" w:sz="0" w:space="0" w:color="auto"/>
            <w:right w:val="none" w:sz="0" w:space="0" w:color="auto"/>
          </w:divBdr>
        </w:div>
        <w:div w:id="251940998">
          <w:marLeft w:val="0"/>
          <w:marRight w:val="0"/>
          <w:marTop w:val="0"/>
          <w:marBottom w:val="0"/>
          <w:divBdr>
            <w:top w:val="none" w:sz="0" w:space="0" w:color="auto"/>
            <w:left w:val="none" w:sz="0" w:space="0" w:color="auto"/>
            <w:bottom w:val="none" w:sz="0" w:space="0" w:color="auto"/>
            <w:right w:val="none" w:sz="0" w:space="0" w:color="auto"/>
          </w:divBdr>
        </w:div>
        <w:div w:id="1084111157">
          <w:marLeft w:val="0"/>
          <w:marRight w:val="0"/>
          <w:marTop w:val="0"/>
          <w:marBottom w:val="0"/>
          <w:divBdr>
            <w:top w:val="none" w:sz="0" w:space="0" w:color="auto"/>
            <w:left w:val="none" w:sz="0" w:space="0" w:color="auto"/>
            <w:bottom w:val="none" w:sz="0" w:space="0" w:color="auto"/>
            <w:right w:val="none" w:sz="0" w:space="0" w:color="auto"/>
          </w:divBdr>
        </w:div>
        <w:div w:id="1171750267">
          <w:marLeft w:val="0"/>
          <w:marRight w:val="0"/>
          <w:marTop w:val="0"/>
          <w:marBottom w:val="0"/>
          <w:divBdr>
            <w:top w:val="none" w:sz="0" w:space="0" w:color="auto"/>
            <w:left w:val="none" w:sz="0" w:space="0" w:color="auto"/>
            <w:bottom w:val="none" w:sz="0" w:space="0" w:color="auto"/>
            <w:right w:val="none" w:sz="0" w:space="0" w:color="auto"/>
          </w:divBdr>
        </w:div>
      </w:divsChild>
    </w:div>
    <w:div w:id="863909982">
      <w:bodyDiv w:val="1"/>
      <w:marLeft w:val="0"/>
      <w:marRight w:val="0"/>
      <w:marTop w:val="0"/>
      <w:marBottom w:val="0"/>
      <w:divBdr>
        <w:top w:val="none" w:sz="0" w:space="0" w:color="auto"/>
        <w:left w:val="none" w:sz="0" w:space="0" w:color="auto"/>
        <w:bottom w:val="none" w:sz="0" w:space="0" w:color="auto"/>
        <w:right w:val="none" w:sz="0" w:space="0" w:color="auto"/>
      </w:divBdr>
    </w:div>
    <w:div w:id="1095127548">
      <w:bodyDiv w:val="1"/>
      <w:marLeft w:val="0"/>
      <w:marRight w:val="0"/>
      <w:marTop w:val="0"/>
      <w:marBottom w:val="0"/>
      <w:divBdr>
        <w:top w:val="none" w:sz="0" w:space="0" w:color="auto"/>
        <w:left w:val="none" w:sz="0" w:space="0" w:color="auto"/>
        <w:bottom w:val="none" w:sz="0" w:space="0" w:color="auto"/>
        <w:right w:val="none" w:sz="0" w:space="0" w:color="auto"/>
      </w:divBdr>
      <w:divsChild>
        <w:div w:id="250432385">
          <w:marLeft w:val="0"/>
          <w:marRight w:val="0"/>
          <w:marTop w:val="0"/>
          <w:marBottom w:val="0"/>
          <w:divBdr>
            <w:top w:val="none" w:sz="0" w:space="0" w:color="auto"/>
            <w:left w:val="none" w:sz="0" w:space="0" w:color="auto"/>
            <w:bottom w:val="none" w:sz="0" w:space="0" w:color="auto"/>
            <w:right w:val="none" w:sz="0" w:space="0" w:color="auto"/>
          </w:divBdr>
        </w:div>
        <w:div w:id="583412742">
          <w:marLeft w:val="0"/>
          <w:marRight w:val="0"/>
          <w:marTop w:val="0"/>
          <w:marBottom w:val="0"/>
          <w:divBdr>
            <w:top w:val="none" w:sz="0" w:space="0" w:color="auto"/>
            <w:left w:val="none" w:sz="0" w:space="0" w:color="auto"/>
            <w:bottom w:val="none" w:sz="0" w:space="0" w:color="auto"/>
            <w:right w:val="none" w:sz="0" w:space="0" w:color="auto"/>
          </w:divBdr>
        </w:div>
        <w:div w:id="40060795">
          <w:marLeft w:val="0"/>
          <w:marRight w:val="0"/>
          <w:marTop w:val="0"/>
          <w:marBottom w:val="0"/>
          <w:divBdr>
            <w:top w:val="none" w:sz="0" w:space="0" w:color="auto"/>
            <w:left w:val="none" w:sz="0" w:space="0" w:color="auto"/>
            <w:bottom w:val="none" w:sz="0" w:space="0" w:color="auto"/>
            <w:right w:val="none" w:sz="0" w:space="0" w:color="auto"/>
          </w:divBdr>
        </w:div>
        <w:div w:id="1674720454">
          <w:marLeft w:val="0"/>
          <w:marRight w:val="0"/>
          <w:marTop w:val="0"/>
          <w:marBottom w:val="0"/>
          <w:divBdr>
            <w:top w:val="none" w:sz="0" w:space="0" w:color="auto"/>
            <w:left w:val="none" w:sz="0" w:space="0" w:color="auto"/>
            <w:bottom w:val="none" w:sz="0" w:space="0" w:color="auto"/>
            <w:right w:val="none" w:sz="0" w:space="0" w:color="auto"/>
          </w:divBdr>
        </w:div>
        <w:div w:id="801309959">
          <w:marLeft w:val="0"/>
          <w:marRight w:val="0"/>
          <w:marTop w:val="0"/>
          <w:marBottom w:val="0"/>
          <w:divBdr>
            <w:top w:val="none" w:sz="0" w:space="0" w:color="auto"/>
            <w:left w:val="none" w:sz="0" w:space="0" w:color="auto"/>
            <w:bottom w:val="none" w:sz="0" w:space="0" w:color="auto"/>
            <w:right w:val="none" w:sz="0" w:space="0" w:color="auto"/>
          </w:divBdr>
        </w:div>
        <w:div w:id="1790666834">
          <w:marLeft w:val="0"/>
          <w:marRight w:val="0"/>
          <w:marTop w:val="0"/>
          <w:marBottom w:val="0"/>
          <w:divBdr>
            <w:top w:val="none" w:sz="0" w:space="0" w:color="auto"/>
            <w:left w:val="none" w:sz="0" w:space="0" w:color="auto"/>
            <w:bottom w:val="none" w:sz="0" w:space="0" w:color="auto"/>
            <w:right w:val="none" w:sz="0" w:space="0" w:color="auto"/>
          </w:divBdr>
        </w:div>
        <w:div w:id="1267542244">
          <w:marLeft w:val="0"/>
          <w:marRight w:val="0"/>
          <w:marTop w:val="0"/>
          <w:marBottom w:val="0"/>
          <w:divBdr>
            <w:top w:val="none" w:sz="0" w:space="0" w:color="auto"/>
            <w:left w:val="none" w:sz="0" w:space="0" w:color="auto"/>
            <w:bottom w:val="none" w:sz="0" w:space="0" w:color="auto"/>
            <w:right w:val="none" w:sz="0" w:space="0" w:color="auto"/>
          </w:divBdr>
        </w:div>
        <w:div w:id="1490171001">
          <w:marLeft w:val="0"/>
          <w:marRight w:val="0"/>
          <w:marTop w:val="0"/>
          <w:marBottom w:val="0"/>
          <w:divBdr>
            <w:top w:val="none" w:sz="0" w:space="0" w:color="auto"/>
            <w:left w:val="none" w:sz="0" w:space="0" w:color="auto"/>
            <w:bottom w:val="none" w:sz="0" w:space="0" w:color="auto"/>
            <w:right w:val="none" w:sz="0" w:space="0" w:color="auto"/>
          </w:divBdr>
        </w:div>
        <w:div w:id="231623350">
          <w:marLeft w:val="0"/>
          <w:marRight w:val="0"/>
          <w:marTop w:val="0"/>
          <w:marBottom w:val="0"/>
          <w:divBdr>
            <w:top w:val="none" w:sz="0" w:space="0" w:color="auto"/>
            <w:left w:val="none" w:sz="0" w:space="0" w:color="auto"/>
            <w:bottom w:val="none" w:sz="0" w:space="0" w:color="auto"/>
            <w:right w:val="none" w:sz="0" w:space="0" w:color="auto"/>
          </w:divBdr>
        </w:div>
        <w:div w:id="1470441580">
          <w:marLeft w:val="0"/>
          <w:marRight w:val="0"/>
          <w:marTop w:val="0"/>
          <w:marBottom w:val="0"/>
          <w:divBdr>
            <w:top w:val="none" w:sz="0" w:space="0" w:color="auto"/>
            <w:left w:val="none" w:sz="0" w:space="0" w:color="auto"/>
            <w:bottom w:val="none" w:sz="0" w:space="0" w:color="auto"/>
            <w:right w:val="none" w:sz="0" w:space="0" w:color="auto"/>
          </w:divBdr>
        </w:div>
        <w:div w:id="1481265122">
          <w:marLeft w:val="0"/>
          <w:marRight w:val="0"/>
          <w:marTop w:val="0"/>
          <w:marBottom w:val="0"/>
          <w:divBdr>
            <w:top w:val="none" w:sz="0" w:space="0" w:color="auto"/>
            <w:left w:val="none" w:sz="0" w:space="0" w:color="auto"/>
            <w:bottom w:val="none" w:sz="0" w:space="0" w:color="auto"/>
            <w:right w:val="none" w:sz="0" w:space="0" w:color="auto"/>
          </w:divBdr>
        </w:div>
      </w:divsChild>
    </w:div>
    <w:div w:id="2100787573">
      <w:bodyDiv w:val="1"/>
      <w:marLeft w:val="0"/>
      <w:marRight w:val="0"/>
      <w:marTop w:val="0"/>
      <w:marBottom w:val="0"/>
      <w:divBdr>
        <w:top w:val="none" w:sz="0" w:space="0" w:color="auto"/>
        <w:left w:val="none" w:sz="0" w:space="0" w:color="auto"/>
        <w:bottom w:val="none" w:sz="0" w:space="0" w:color="auto"/>
        <w:right w:val="none" w:sz="0" w:space="0" w:color="auto"/>
      </w:divBdr>
      <w:divsChild>
        <w:div w:id="1676758764">
          <w:marLeft w:val="0"/>
          <w:marRight w:val="0"/>
          <w:marTop w:val="0"/>
          <w:marBottom w:val="0"/>
          <w:divBdr>
            <w:top w:val="none" w:sz="0" w:space="0" w:color="auto"/>
            <w:left w:val="none" w:sz="0" w:space="0" w:color="auto"/>
            <w:bottom w:val="none" w:sz="0" w:space="0" w:color="auto"/>
            <w:right w:val="none" w:sz="0" w:space="0" w:color="auto"/>
          </w:divBdr>
        </w:div>
        <w:div w:id="1411584315">
          <w:marLeft w:val="0"/>
          <w:marRight w:val="0"/>
          <w:marTop w:val="0"/>
          <w:marBottom w:val="0"/>
          <w:divBdr>
            <w:top w:val="none" w:sz="0" w:space="0" w:color="auto"/>
            <w:left w:val="none" w:sz="0" w:space="0" w:color="auto"/>
            <w:bottom w:val="none" w:sz="0" w:space="0" w:color="auto"/>
            <w:right w:val="none" w:sz="0" w:space="0" w:color="auto"/>
          </w:divBdr>
        </w:div>
        <w:div w:id="83457349">
          <w:marLeft w:val="0"/>
          <w:marRight w:val="0"/>
          <w:marTop w:val="0"/>
          <w:marBottom w:val="0"/>
          <w:divBdr>
            <w:top w:val="none" w:sz="0" w:space="0" w:color="auto"/>
            <w:left w:val="none" w:sz="0" w:space="0" w:color="auto"/>
            <w:bottom w:val="none" w:sz="0" w:space="0" w:color="auto"/>
            <w:right w:val="none" w:sz="0" w:space="0" w:color="auto"/>
          </w:divBdr>
        </w:div>
        <w:div w:id="2048158">
          <w:marLeft w:val="0"/>
          <w:marRight w:val="0"/>
          <w:marTop w:val="0"/>
          <w:marBottom w:val="0"/>
          <w:divBdr>
            <w:top w:val="none" w:sz="0" w:space="0" w:color="auto"/>
            <w:left w:val="none" w:sz="0" w:space="0" w:color="auto"/>
            <w:bottom w:val="none" w:sz="0" w:space="0" w:color="auto"/>
            <w:right w:val="none" w:sz="0" w:space="0" w:color="auto"/>
          </w:divBdr>
        </w:div>
        <w:div w:id="68618334">
          <w:marLeft w:val="0"/>
          <w:marRight w:val="0"/>
          <w:marTop w:val="0"/>
          <w:marBottom w:val="0"/>
          <w:divBdr>
            <w:top w:val="none" w:sz="0" w:space="0" w:color="auto"/>
            <w:left w:val="none" w:sz="0" w:space="0" w:color="auto"/>
            <w:bottom w:val="none" w:sz="0" w:space="0" w:color="auto"/>
            <w:right w:val="none" w:sz="0" w:space="0" w:color="auto"/>
          </w:divBdr>
        </w:div>
        <w:div w:id="2050059398">
          <w:marLeft w:val="0"/>
          <w:marRight w:val="0"/>
          <w:marTop w:val="0"/>
          <w:marBottom w:val="0"/>
          <w:divBdr>
            <w:top w:val="none" w:sz="0" w:space="0" w:color="auto"/>
            <w:left w:val="none" w:sz="0" w:space="0" w:color="auto"/>
            <w:bottom w:val="none" w:sz="0" w:space="0" w:color="auto"/>
            <w:right w:val="none" w:sz="0" w:space="0" w:color="auto"/>
          </w:divBdr>
        </w:div>
        <w:div w:id="1906336016">
          <w:marLeft w:val="0"/>
          <w:marRight w:val="0"/>
          <w:marTop w:val="0"/>
          <w:marBottom w:val="0"/>
          <w:divBdr>
            <w:top w:val="none" w:sz="0" w:space="0" w:color="auto"/>
            <w:left w:val="none" w:sz="0" w:space="0" w:color="auto"/>
            <w:bottom w:val="none" w:sz="0" w:space="0" w:color="auto"/>
            <w:right w:val="none" w:sz="0" w:space="0" w:color="auto"/>
          </w:divBdr>
        </w:div>
        <w:div w:id="1203205108">
          <w:marLeft w:val="0"/>
          <w:marRight w:val="0"/>
          <w:marTop w:val="0"/>
          <w:marBottom w:val="0"/>
          <w:divBdr>
            <w:top w:val="none" w:sz="0" w:space="0" w:color="auto"/>
            <w:left w:val="none" w:sz="0" w:space="0" w:color="auto"/>
            <w:bottom w:val="none" w:sz="0" w:space="0" w:color="auto"/>
            <w:right w:val="none" w:sz="0" w:space="0" w:color="auto"/>
          </w:divBdr>
        </w:div>
        <w:div w:id="2020038355">
          <w:marLeft w:val="0"/>
          <w:marRight w:val="0"/>
          <w:marTop w:val="0"/>
          <w:marBottom w:val="0"/>
          <w:divBdr>
            <w:top w:val="none" w:sz="0" w:space="0" w:color="auto"/>
            <w:left w:val="none" w:sz="0" w:space="0" w:color="auto"/>
            <w:bottom w:val="none" w:sz="0" w:space="0" w:color="auto"/>
            <w:right w:val="none" w:sz="0" w:space="0" w:color="auto"/>
          </w:divBdr>
        </w:div>
        <w:div w:id="248539248">
          <w:marLeft w:val="0"/>
          <w:marRight w:val="0"/>
          <w:marTop w:val="0"/>
          <w:marBottom w:val="0"/>
          <w:divBdr>
            <w:top w:val="none" w:sz="0" w:space="0" w:color="auto"/>
            <w:left w:val="none" w:sz="0" w:space="0" w:color="auto"/>
            <w:bottom w:val="none" w:sz="0" w:space="0" w:color="auto"/>
            <w:right w:val="none" w:sz="0" w:space="0" w:color="auto"/>
          </w:divBdr>
        </w:div>
        <w:div w:id="632518872">
          <w:marLeft w:val="0"/>
          <w:marRight w:val="0"/>
          <w:marTop w:val="0"/>
          <w:marBottom w:val="0"/>
          <w:divBdr>
            <w:top w:val="none" w:sz="0" w:space="0" w:color="auto"/>
            <w:left w:val="none" w:sz="0" w:space="0" w:color="auto"/>
            <w:bottom w:val="none" w:sz="0" w:space="0" w:color="auto"/>
            <w:right w:val="none" w:sz="0" w:space="0" w:color="auto"/>
          </w:divBdr>
        </w:div>
        <w:div w:id="514267701">
          <w:marLeft w:val="0"/>
          <w:marRight w:val="0"/>
          <w:marTop w:val="0"/>
          <w:marBottom w:val="0"/>
          <w:divBdr>
            <w:top w:val="none" w:sz="0" w:space="0" w:color="auto"/>
            <w:left w:val="none" w:sz="0" w:space="0" w:color="auto"/>
            <w:bottom w:val="none" w:sz="0" w:space="0" w:color="auto"/>
            <w:right w:val="none" w:sz="0" w:space="0" w:color="auto"/>
          </w:divBdr>
        </w:div>
        <w:div w:id="1626739652">
          <w:marLeft w:val="0"/>
          <w:marRight w:val="0"/>
          <w:marTop w:val="0"/>
          <w:marBottom w:val="0"/>
          <w:divBdr>
            <w:top w:val="none" w:sz="0" w:space="0" w:color="auto"/>
            <w:left w:val="none" w:sz="0" w:space="0" w:color="auto"/>
            <w:bottom w:val="none" w:sz="0" w:space="0" w:color="auto"/>
            <w:right w:val="none" w:sz="0" w:space="0" w:color="auto"/>
          </w:divBdr>
        </w:div>
        <w:div w:id="1628120909">
          <w:marLeft w:val="0"/>
          <w:marRight w:val="0"/>
          <w:marTop w:val="0"/>
          <w:marBottom w:val="0"/>
          <w:divBdr>
            <w:top w:val="none" w:sz="0" w:space="0" w:color="auto"/>
            <w:left w:val="none" w:sz="0" w:space="0" w:color="auto"/>
            <w:bottom w:val="none" w:sz="0" w:space="0" w:color="auto"/>
            <w:right w:val="none" w:sz="0" w:space="0" w:color="auto"/>
          </w:divBdr>
        </w:div>
        <w:div w:id="1397556416">
          <w:marLeft w:val="0"/>
          <w:marRight w:val="0"/>
          <w:marTop w:val="0"/>
          <w:marBottom w:val="0"/>
          <w:divBdr>
            <w:top w:val="none" w:sz="0" w:space="0" w:color="auto"/>
            <w:left w:val="none" w:sz="0" w:space="0" w:color="auto"/>
            <w:bottom w:val="none" w:sz="0" w:space="0" w:color="auto"/>
            <w:right w:val="none" w:sz="0" w:space="0" w:color="auto"/>
          </w:divBdr>
        </w:div>
        <w:div w:id="1310476790">
          <w:marLeft w:val="0"/>
          <w:marRight w:val="0"/>
          <w:marTop w:val="0"/>
          <w:marBottom w:val="0"/>
          <w:divBdr>
            <w:top w:val="none" w:sz="0" w:space="0" w:color="auto"/>
            <w:left w:val="none" w:sz="0" w:space="0" w:color="auto"/>
            <w:bottom w:val="none" w:sz="0" w:space="0" w:color="auto"/>
            <w:right w:val="none" w:sz="0" w:space="0" w:color="auto"/>
          </w:divBdr>
        </w:div>
        <w:div w:id="37125630">
          <w:marLeft w:val="0"/>
          <w:marRight w:val="0"/>
          <w:marTop w:val="0"/>
          <w:marBottom w:val="0"/>
          <w:divBdr>
            <w:top w:val="none" w:sz="0" w:space="0" w:color="auto"/>
            <w:left w:val="none" w:sz="0" w:space="0" w:color="auto"/>
            <w:bottom w:val="none" w:sz="0" w:space="0" w:color="auto"/>
            <w:right w:val="none" w:sz="0" w:space="0" w:color="auto"/>
          </w:divBdr>
        </w:div>
        <w:div w:id="606232292">
          <w:marLeft w:val="0"/>
          <w:marRight w:val="0"/>
          <w:marTop w:val="0"/>
          <w:marBottom w:val="0"/>
          <w:divBdr>
            <w:top w:val="none" w:sz="0" w:space="0" w:color="auto"/>
            <w:left w:val="none" w:sz="0" w:space="0" w:color="auto"/>
            <w:bottom w:val="none" w:sz="0" w:space="0" w:color="auto"/>
            <w:right w:val="none" w:sz="0" w:space="0" w:color="auto"/>
          </w:divBdr>
        </w:div>
        <w:div w:id="92407287">
          <w:marLeft w:val="0"/>
          <w:marRight w:val="0"/>
          <w:marTop w:val="0"/>
          <w:marBottom w:val="0"/>
          <w:divBdr>
            <w:top w:val="none" w:sz="0" w:space="0" w:color="auto"/>
            <w:left w:val="none" w:sz="0" w:space="0" w:color="auto"/>
            <w:bottom w:val="none" w:sz="0" w:space="0" w:color="auto"/>
            <w:right w:val="none" w:sz="0" w:space="0" w:color="auto"/>
          </w:divBdr>
        </w:div>
        <w:div w:id="1458329071">
          <w:marLeft w:val="0"/>
          <w:marRight w:val="0"/>
          <w:marTop w:val="0"/>
          <w:marBottom w:val="0"/>
          <w:divBdr>
            <w:top w:val="none" w:sz="0" w:space="0" w:color="auto"/>
            <w:left w:val="none" w:sz="0" w:space="0" w:color="auto"/>
            <w:bottom w:val="none" w:sz="0" w:space="0" w:color="auto"/>
            <w:right w:val="none" w:sz="0" w:space="0" w:color="auto"/>
          </w:divBdr>
        </w:div>
        <w:div w:id="1656949825">
          <w:marLeft w:val="0"/>
          <w:marRight w:val="0"/>
          <w:marTop w:val="0"/>
          <w:marBottom w:val="0"/>
          <w:divBdr>
            <w:top w:val="none" w:sz="0" w:space="0" w:color="auto"/>
            <w:left w:val="none" w:sz="0" w:space="0" w:color="auto"/>
            <w:bottom w:val="none" w:sz="0" w:space="0" w:color="auto"/>
            <w:right w:val="none" w:sz="0" w:space="0" w:color="auto"/>
          </w:divBdr>
        </w:div>
        <w:div w:id="478153269">
          <w:marLeft w:val="0"/>
          <w:marRight w:val="0"/>
          <w:marTop w:val="0"/>
          <w:marBottom w:val="0"/>
          <w:divBdr>
            <w:top w:val="none" w:sz="0" w:space="0" w:color="auto"/>
            <w:left w:val="none" w:sz="0" w:space="0" w:color="auto"/>
            <w:bottom w:val="none" w:sz="0" w:space="0" w:color="auto"/>
            <w:right w:val="none" w:sz="0" w:space="0" w:color="auto"/>
          </w:divBdr>
        </w:div>
        <w:div w:id="336421943">
          <w:marLeft w:val="0"/>
          <w:marRight w:val="0"/>
          <w:marTop w:val="0"/>
          <w:marBottom w:val="0"/>
          <w:divBdr>
            <w:top w:val="none" w:sz="0" w:space="0" w:color="auto"/>
            <w:left w:val="none" w:sz="0" w:space="0" w:color="auto"/>
            <w:bottom w:val="none" w:sz="0" w:space="0" w:color="auto"/>
            <w:right w:val="none" w:sz="0" w:space="0" w:color="auto"/>
          </w:divBdr>
        </w:div>
        <w:div w:id="1124034193">
          <w:marLeft w:val="0"/>
          <w:marRight w:val="0"/>
          <w:marTop w:val="0"/>
          <w:marBottom w:val="0"/>
          <w:divBdr>
            <w:top w:val="none" w:sz="0" w:space="0" w:color="auto"/>
            <w:left w:val="none" w:sz="0" w:space="0" w:color="auto"/>
            <w:bottom w:val="none" w:sz="0" w:space="0" w:color="auto"/>
            <w:right w:val="none" w:sz="0" w:space="0" w:color="auto"/>
          </w:divBdr>
        </w:div>
        <w:div w:id="1838350916">
          <w:marLeft w:val="0"/>
          <w:marRight w:val="0"/>
          <w:marTop w:val="0"/>
          <w:marBottom w:val="0"/>
          <w:divBdr>
            <w:top w:val="none" w:sz="0" w:space="0" w:color="auto"/>
            <w:left w:val="none" w:sz="0" w:space="0" w:color="auto"/>
            <w:bottom w:val="none" w:sz="0" w:space="0" w:color="auto"/>
            <w:right w:val="none" w:sz="0" w:space="0" w:color="auto"/>
          </w:divBdr>
        </w:div>
        <w:div w:id="1644043576">
          <w:marLeft w:val="0"/>
          <w:marRight w:val="0"/>
          <w:marTop w:val="0"/>
          <w:marBottom w:val="0"/>
          <w:divBdr>
            <w:top w:val="none" w:sz="0" w:space="0" w:color="auto"/>
            <w:left w:val="none" w:sz="0" w:space="0" w:color="auto"/>
            <w:bottom w:val="none" w:sz="0" w:space="0" w:color="auto"/>
            <w:right w:val="none" w:sz="0" w:space="0" w:color="auto"/>
          </w:divBdr>
        </w:div>
        <w:div w:id="282542014">
          <w:marLeft w:val="0"/>
          <w:marRight w:val="0"/>
          <w:marTop w:val="0"/>
          <w:marBottom w:val="0"/>
          <w:divBdr>
            <w:top w:val="none" w:sz="0" w:space="0" w:color="auto"/>
            <w:left w:val="none" w:sz="0" w:space="0" w:color="auto"/>
            <w:bottom w:val="none" w:sz="0" w:space="0" w:color="auto"/>
            <w:right w:val="none" w:sz="0" w:space="0" w:color="auto"/>
          </w:divBdr>
        </w:div>
        <w:div w:id="1740208034">
          <w:marLeft w:val="0"/>
          <w:marRight w:val="0"/>
          <w:marTop w:val="0"/>
          <w:marBottom w:val="0"/>
          <w:divBdr>
            <w:top w:val="none" w:sz="0" w:space="0" w:color="auto"/>
            <w:left w:val="none" w:sz="0" w:space="0" w:color="auto"/>
            <w:bottom w:val="none" w:sz="0" w:space="0" w:color="auto"/>
            <w:right w:val="none" w:sz="0" w:space="0" w:color="auto"/>
          </w:divBdr>
        </w:div>
        <w:div w:id="1040284065">
          <w:marLeft w:val="0"/>
          <w:marRight w:val="0"/>
          <w:marTop w:val="0"/>
          <w:marBottom w:val="0"/>
          <w:divBdr>
            <w:top w:val="none" w:sz="0" w:space="0" w:color="auto"/>
            <w:left w:val="none" w:sz="0" w:space="0" w:color="auto"/>
            <w:bottom w:val="none" w:sz="0" w:space="0" w:color="auto"/>
            <w:right w:val="none" w:sz="0" w:space="0" w:color="auto"/>
          </w:divBdr>
        </w:div>
        <w:div w:id="1228958301">
          <w:marLeft w:val="0"/>
          <w:marRight w:val="0"/>
          <w:marTop w:val="0"/>
          <w:marBottom w:val="0"/>
          <w:divBdr>
            <w:top w:val="none" w:sz="0" w:space="0" w:color="auto"/>
            <w:left w:val="none" w:sz="0" w:space="0" w:color="auto"/>
            <w:bottom w:val="none" w:sz="0" w:space="0" w:color="auto"/>
            <w:right w:val="none" w:sz="0" w:space="0" w:color="auto"/>
          </w:divBdr>
        </w:div>
        <w:div w:id="726729988">
          <w:marLeft w:val="0"/>
          <w:marRight w:val="0"/>
          <w:marTop w:val="0"/>
          <w:marBottom w:val="0"/>
          <w:divBdr>
            <w:top w:val="none" w:sz="0" w:space="0" w:color="auto"/>
            <w:left w:val="none" w:sz="0" w:space="0" w:color="auto"/>
            <w:bottom w:val="none" w:sz="0" w:space="0" w:color="auto"/>
            <w:right w:val="none" w:sz="0" w:space="0" w:color="auto"/>
          </w:divBdr>
        </w:div>
        <w:div w:id="1929270636">
          <w:marLeft w:val="0"/>
          <w:marRight w:val="0"/>
          <w:marTop w:val="0"/>
          <w:marBottom w:val="0"/>
          <w:divBdr>
            <w:top w:val="none" w:sz="0" w:space="0" w:color="auto"/>
            <w:left w:val="none" w:sz="0" w:space="0" w:color="auto"/>
            <w:bottom w:val="none" w:sz="0" w:space="0" w:color="auto"/>
            <w:right w:val="none" w:sz="0" w:space="0" w:color="auto"/>
          </w:divBdr>
        </w:div>
        <w:div w:id="1109590750">
          <w:marLeft w:val="0"/>
          <w:marRight w:val="0"/>
          <w:marTop w:val="0"/>
          <w:marBottom w:val="0"/>
          <w:divBdr>
            <w:top w:val="none" w:sz="0" w:space="0" w:color="auto"/>
            <w:left w:val="none" w:sz="0" w:space="0" w:color="auto"/>
            <w:bottom w:val="none" w:sz="0" w:space="0" w:color="auto"/>
            <w:right w:val="none" w:sz="0" w:space="0" w:color="auto"/>
          </w:divBdr>
        </w:div>
        <w:div w:id="58671436">
          <w:marLeft w:val="0"/>
          <w:marRight w:val="0"/>
          <w:marTop w:val="0"/>
          <w:marBottom w:val="0"/>
          <w:divBdr>
            <w:top w:val="none" w:sz="0" w:space="0" w:color="auto"/>
            <w:left w:val="none" w:sz="0" w:space="0" w:color="auto"/>
            <w:bottom w:val="none" w:sz="0" w:space="0" w:color="auto"/>
            <w:right w:val="none" w:sz="0" w:space="0" w:color="auto"/>
          </w:divBdr>
        </w:div>
        <w:div w:id="206914922">
          <w:marLeft w:val="0"/>
          <w:marRight w:val="0"/>
          <w:marTop w:val="0"/>
          <w:marBottom w:val="0"/>
          <w:divBdr>
            <w:top w:val="none" w:sz="0" w:space="0" w:color="auto"/>
            <w:left w:val="none" w:sz="0" w:space="0" w:color="auto"/>
            <w:bottom w:val="none" w:sz="0" w:space="0" w:color="auto"/>
            <w:right w:val="none" w:sz="0" w:space="0" w:color="auto"/>
          </w:divBdr>
        </w:div>
        <w:div w:id="499933493">
          <w:marLeft w:val="0"/>
          <w:marRight w:val="0"/>
          <w:marTop w:val="0"/>
          <w:marBottom w:val="0"/>
          <w:divBdr>
            <w:top w:val="none" w:sz="0" w:space="0" w:color="auto"/>
            <w:left w:val="none" w:sz="0" w:space="0" w:color="auto"/>
            <w:bottom w:val="none" w:sz="0" w:space="0" w:color="auto"/>
            <w:right w:val="none" w:sz="0" w:space="0" w:color="auto"/>
          </w:divBdr>
        </w:div>
        <w:div w:id="1193417439">
          <w:marLeft w:val="0"/>
          <w:marRight w:val="0"/>
          <w:marTop w:val="0"/>
          <w:marBottom w:val="0"/>
          <w:divBdr>
            <w:top w:val="none" w:sz="0" w:space="0" w:color="auto"/>
            <w:left w:val="none" w:sz="0" w:space="0" w:color="auto"/>
            <w:bottom w:val="none" w:sz="0" w:space="0" w:color="auto"/>
            <w:right w:val="none" w:sz="0" w:space="0" w:color="auto"/>
          </w:divBdr>
        </w:div>
        <w:div w:id="2085298787">
          <w:marLeft w:val="0"/>
          <w:marRight w:val="0"/>
          <w:marTop w:val="0"/>
          <w:marBottom w:val="0"/>
          <w:divBdr>
            <w:top w:val="none" w:sz="0" w:space="0" w:color="auto"/>
            <w:left w:val="none" w:sz="0" w:space="0" w:color="auto"/>
            <w:bottom w:val="none" w:sz="0" w:space="0" w:color="auto"/>
            <w:right w:val="none" w:sz="0" w:space="0" w:color="auto"/>
          </w:divBdr>
        </w:div>
        <w:div w:id="899096249">
          <w:marLeft w:val="0"/>
          <w:marRight w:val="0"/>
          <w:marTop w:val="0"/>
          <w:marBottom w:val="0"/>
          <w:divBdr>
            <w:top w:val="none" w:sz="0" w:space="0" w:color="auto"/>
            <w:left w:val="none" w:sz="0" w:space="0" w:color="auto"/>
            <w:bottom w:val="none" w:sz="0" w:space="0" w:color="auto"/>
            <w:right w:val="none" w:sz="0" w:space="0" w:color="auto"/>
          </w:divBdr>
        </w:div>
        <w:div w:id="768702974">
          <w:marLeft w:val="0"/>
          <w:marRight w:val="0"/>
          <w:marTop w:val="0"/>
          <w:marBottom w:val="0"/>
          <w:divBdr>
            <w:top w:val="none" w:sz="0" w:space="0" w:color="auto"/>
            <w:left w:val="none" w:sz="0" w:space="0" w:color="auto"/>
            <w:bottom w:val="none" w:sz="0" w:space="0" w:color="auto"/>
            <w:right w:val="none" w:sz="0" w:space="0" w:color="auto"/>
          </w:divBdr>
        </w:div>
        <w:div w:id="1068530106">
          <w:marLeft w:val="0"/>
          <w:marRight w:val="0"/>
          <w:marTop w:val="0"/>
          <w:marBottom w:val="0"/>
          <w:divBdr>
            <w:top w:val="none" w:sz="0" w:space="0" w:color="auto"/>
            <w:left w:val="none" w:sz="0" w:space="0" w:color="auto"/>
            <w:bottom w:val="none" w:sz="0" w:space="0" w:color="auto"/>
            <w:right w:val="none" w:sz="0" w:space="0" w:color="auto"/>
          </w:divBdr>
        </w:div>
        <w:div w:id="2097089644">
          <w:marLeft w:val="0"/>
          <w:marRight w:val="0"/>
          <w:marTop w:val="0"/>
          <w:marBottom w:val="0"/>
          <w:divBdr>
            <w:top w:val="none" w:sz="0" w:space="0" w:color="auto"/>
            <w:left w:val="none" w:sz="0" w:space="0" w:color="auto"/>
            <w:bottom w:val="none" w:sz="0" w:space="0" w:color="auto"/>
            <w:right w:val="none" w:sz="0" w:space="0" w:color="auto"/>
          </w:divBdr>
        </w:div>
        <w:div w:id="531504012">
          <w:marLeft w:val="0"/>
          <w:marRight w:val="0"/>
          <w:marTop w:val="0"/>
          <w:marBottom w:val="0"/>
          <w:divBdr>
            <w:top w:val="none" w:sz="0" w:space="0" w:color="auto"/>
            <w:left w:val="none" w:sz="0" w:space="0" w:color="auto"/>
            <w:bottom w:val="none" w:sz="0" w:space="0" w:color="auto"/>
            <w:right w:val="none" w:sz="0" w:space="0" w:color="auto"/>
          </w:divBdr>
        </w:div>
        <w:div w:id="1608344886">
          <w:marLeft w:val="0"/>
          <w:marRight w:val="0"/>
          <w:marTop w:val="0"/>
          <w:marBottom w:val="0"/>
          <w:divBdr>
            <w:top w:val="none" w:sz="0" w:space="0" w:color="auto"/>
            <w:left w:val="none" w:sz="0" w:space="0" w:color="auto"/>
            <w:bottom w:val="none" w:sz="0" w:space="0" w:color="auto"/>
            <w:right w:val="none" w:sz="0" w:space="0" w:color="auto"/>
          </w:divBdr>
        </w:div>
        <w:div w:id="1678388790">
          <w:marLeft w:val="0"/>
          <w:marRight w:val="0"/>
          <w:marTop w:val="0"/>
          <w:marBottom w:val="0"/>
          <w:divBdr>
            <w:top w:val="none" w:sz="0" w:space="0" w:color="auto"/>
            <w:left w:val="none" w:sz="0" w:space="0" w:color="auto"/>
            <w:bottom w:val="none" w:sz="0" w:space="0" w:color="auto"/>
            <w:right w:val="none" w:sz="0" w:space="0" w:color="auto"/>
          </w:divBdr>
        </w:div>
        <w:div w:id="1617718604">
          <w:marLeft w:val="0"/>
          <w:marRight w:val="0"/>
          <w:marTop w:val="0"/>
          <w:marBottom w:val="0"/>
          <w:divBdr>
            <w:top w:val="none" w:sz="0" w:space="0" w:color="auto"/>
            <w:left w:val="none" w:sz="0" w:space="0" w:color="auto"/>
            <w:bottom w:val="none" w:sz="0" w:space="0" w:color="auto"/>
            <w:right w:val="none" w:sz="0" w:space="0" w:color="auto"/>
          </w:divBdr>
        </w:div>
        <w:div w:id="348067869">
          <w:marLeft w:val="0"/>
          <w:marRight w:val="0"/>
          <w:marTop w:val="0"/>
          <w:marBottom w:val="0"/>
          <w:divBdr>
            <w:top w:val="none" w:sz="0" w:space="0" w:color="auto"/>
            <w:left w:val="none" w:sz="0" w:space="0" w:color="auto"/>
            <w:bottom w:val="none" w:sz="0" w:space="0" w:color="auto"/>
            <w:right w:val="none" w:sz="0" w:space="0" w:color="auto"/>
          </w:divBdr>
        </w:div>
        <w:div w:id="441994543">
          <w:marLeft w:val="0"/>
          <w:marRight w:val="0"/>
          <w:marTop w:val="0"/>
          <w:marBottom w:val="0"/>
          <w:divBdr>
            <w:top w:val="none" w:sz="0" w:space="0" w:color="auto"/>
            <w:left w:val="none" w:sz="0" w:space="0" w:color="auto"/>
            <w:bottom w:val="none" w:sz="0" w:space="0" w:color="auto"/>
            <w:right w:val="none" w:sz="0" w:space="0" w:color="auto"/>
          </w:divBdr>
        </w:div>
        <w:div w:id="556866072">
          <w:marLeft w:val="0"/>
          <w:marRight w:val="0"/>
          <w:marTop w:val="0"/>
          <w:marBottom w:val="0"/>
          <w:divBdr>
            <w:top w:val="none" w:sz="0" w:space="0" w:color="auto"/>
            <w:left w:val="none" w:sz="0" w:space="0" w:color="auto"/>
            <w:bottom w:val="none" w:sz="0" w:space="0" w:color="auto"/>
            <w:right w:val="none" w:sz="0" w:space="0" w:color="auto"/>
          </w:divBdr>
        </w:div>
        <w:div w:id="656692934">
          <w:marLeft w:val="0"/>
          <w:marRight w:val="0"/>
          <w:marTop w:val="0"/>
          <w:marBottom w:val="0"/>
          <w:divBdr>
            <w:top w:val="none" w:sz="0" w:space="0" w:color="auto"/>
            <w:left w:val="none" w:sz="0" w:space="0" w:color="auto"/>
            <w:bottom w:val="none" w:sz="0" w:space="0" w:color="auto"/>
            <w:right w:val="none" w:sz="0" w:space="0" w:color="auto"/>
          </w:divBdr>
        </w:div>
        <w:div w:id="51314940">
          <w:marLeft w:val="0"/>
          <w:marRight w:val="0"/>
          <w:marTop w:val="0"/>
          <w:marBottom w:val="0"/>
          <w:divBdr>
            <w:top w:val="none" w:sz="0" w:space="0" w:color="auto"/>
            <w:left w:val="none" w:sz="0" w:space="0" w:color="auto"/>
            <w:bottom w:val="none" w:sz="0" w:space="0" w:color="auto"/>
            <w:right w:val="none" w:sz="0" w:space="0" w:color="auto"/>
          </w:divBdr>
        </w:div>
        <w:div w:id="1574773003">
          <w:marLeft w:val="0"/>
          <w:marRight w:val="0"/>
          <w:marTop w:val="0"/>
          <w:marBottom w:val="0"/>
          <w:divBdr>
            <w:top w:val="none" w:sz="0" w:space="0" w:color="auto"/>
            <w:left w:val="none" w:sz="0" w:space="0" w:color="auto"/>
            <w:bottom w:val="none" w:sz="0" w:space="0" w:color="auto"/>
            <w:right w:val="none" w:sz="0" w:space="0" w:color="auto"/>
          </w:divBdr>
        </w:div>
        <w:div w:id="676271181">
          <w:marLeft w:val="0"/>
          <w:marRight w:val="0"/>
          <w:marTop w:val="0"/>
          <w:marBottom w:val="0"/>
          <w:divBdr>
            <w:top w:val="none" w:sz="0" w:space="0" w:color="auto"/>
            <w:left w:val="none" w:sz="0" w:space="0" w:color="auto"/>
            <w:bottom w:val="none" w:sz="0" w:space="0" w:color="auto"/>
            <w:right w:val="none" w:sz="0" w:space="0" w:color="auto"/>
          </w:divBdr>
        </w:div>
        <w:div w:id="1734429833">
          <w:marLeft w:val="0"/>
          <w:marRight w:val="0"/>
          <w:marTop w:val="0"/>
          <w:marBottom w:val="0"/>
          <w:divBdr>
            <w:top w:val="none" w:sz="0" w:space="0" w:color="auto"/>
            <w:left w:val="none" w:sz="0" w:space="0" w:color="auto"/>
            <w:bottom w:val="none" w:sz="0" w:space="0" w:color="auto"/>
            <w:right w:val="none" w:sz="0" w:space="0" w:color="auto"/>
          </w:divBdr>
        </w:div>
        <w:div w:id="813522564">
          <w:marLeft w:val="0"/>
          <w:marRight w:val="0"/>
          <w:marTop w:val="0"/>
          <w:marBottom w:val="0"/>
          <w:divBdr>
            <w:top w:val="none" w:sz="0" w:space="0" w:color="auto"/>
            <w:left w:val="none" w:sz="0" w:space="0" w:color="auto"/>
            <w:bottom w:val="none" w:sz="0" w:space="0" w:color="auto"/>
            <w:right w:val="none" w:sz="0" w:space="0" w:color="auto"/>
          </w:divBdr>
        </w:div>
        <w:div w:id="204103851">
          <w:marLeft w:val="0"/>
          <w:marRight w:val="0"/>
          <w:marTop w:val="0"/>
          <w:marBottom w:val="0"/>
          <w:divBdr>
            <w:top w:val="none" w:sz="0" w:space="0" w:color="auto"/>
            <w:left w:val="none" w:sz="0" w:space="0" w:color="auto"/>
            <w:bottom w:val="none" w:sz="0" w:space="0" w:color="auto"/>
            <w:right w:val="none" w:sz="0" w:space="0" w:color="auto"/>
          </w:divBdr>
        </w:div>
        <w:div w:id="804470374">
          <w:marLeft w:val="0"/>
          <w:marRight w:val="0"/>
          <w:marTop w:val="0"/>
          <w:marBottom w:val="0"/>
          <w:divBdr>
            <w:top w:val="none" w:sz="0" w:space="0" w:color="auto"/>
            <w:left w:val="none" w:sz="0" w:space="0" w:color="auto"/>
            <w:bottom w:val="none" w:sz="0" w:space="0" w:color="auto"/>
            <w:right w:val="none" w:sz="0" w:space="0" w:color="auto"/>
          </w:divBdr>
        </w:div>
        <w:div w:id="1590888640">
          <w:marLeft w:val="0"/>
          <w:marRight w:val="0"/>
          <w:marTop w:val="0"/>
          <w:marBottom w:val="0"/>
          <w:divBdr>
            <w:top w:val="none" w:sz="0" w:space="0" w:color="auto"/>
            <w:left w:val="none" w:sz="0" w:space="0" w:color="auto"/>
            <w:bottom w:val="none" w:sz="0" w:space="0" w:color="auto"/>
            <w:right w:val="none" w:sz="0" w:space="0" w:color="auto"/>
          </w:divBdr>
        </w:div>
        <w:div w:id="941838980">
          <w:marLeft w:val="0"/>
          <w:marRight w:val="0"/>
          <w:marTop w:val="0"/>
          <w:marBottom w:val="0"/>
          <w:divBdr>
            <w:top w:val="none" w:sz="0" w:space="0" w:color="auto"/>
            <w:left w:val="none" w:sz="0" w:space="0" w:color="auto"/>
            <w:bottom w:val="none" w:sz="0" w:space="0" w:color="auto"/>
            <w:right w:val="none" w:sz="0" w:space="0" w:color="auto"/>
          </w:divBdr>
        </w:div>
        <w:div w:id="826091060">
          <w:marLeft w:val="0"/>
          <w:marRight w:val="0"/>
          <w:marTop w:val="0"/>
          <w:marBottom w:val="0"/>
          <w:divBdr>
            <w:top w:val="none" w:sz="0" w:space="0" w:color="auto"/>
            <w:left w:val="none" w:sz="0" w:space="0" w:color="auto"/>
            <w:bottom w:val="none" w:sz="0" w:space="0" w:color="auto"/>
            <w:right w:val="none" w:sz="0" w:space="0" w:color="auto"/>
          </w:divBdr>
        </w:div>
        <w:div w:id="929040803">
          <w:marLeft w:val="0"/>
          <w:marRight w:val="0"/>
          <w:marTop w:val="0"/>
          <w:marBottom w:val="0"/>
          <w:divBdr>
            <w:top w:val="none" w:sz="0" w:space="0" w:color="auto"/>
            <w:left w:val="none" w:sz="0" w:space="0" w:color="auto"/>
            <w:bottom w:val="none" w:sz="0" w:space="0" w:color="auto"/>
            <w:right w:val="none" w:sz="0" w:space="0" w:color="auto"/>
          </w:divBdr>
        </w:div>
        <w:div w:id="708187777">
          <w:marLeft w:val="0"/>
          <w:marRight w:val="0"/>
          <w:marTop w:val="0"/>
          <w:marBottom w:val="0"/>
          <w:divBdr>
            <w:top w:val="none" w:sz="0" w:space="0" w:color="auto"/>
            <w:left w:val="none" w:sz="0" w:space="0" w:color="auto"/>
            <w:bottom w:val="none" w:sz="0" w:space="0" w:color="auto"/>
            <w:right w:val="none" w:sz="0" w:space="0" w:color="auto"/>
          </w:divBdr>
        </w:div>
        <w:div w:id="1391927928">
          <w:marLeft w:val="0"/>
          <w:marRight w:val="0"/>
          <w:marTop w:val="0"/>
          <w:marBottom w:val="0"/>
          <w:divBdr>
            <w:top w:val="none" w:sz="0" w:space="0" w:color="auto"/>
            <w:left w:val="none" w:sz="0" w:space="0" w:color="auto"/>
            <w:bottom w:val="none" w:sz="0" w:space="0" w:color="auto"/>
            <w:right w:val="none" w:sz="0" w:space="0" w:color="auto"/>
          </w:divBdr>
        </w:div>
        <w:div w:id="1590038578">
          <w:marLeft w:val="0"/>
          <w:marRight w:val="0"/>
          <w:marTop w:val="0"/>
          <w:marBottom w:val="0"/>
          <w:divBdr>
            <w:top w:val="none" w:sz="0" w:space="0" w:color="auto"/>
            <w:left w:val="none" w:sz="0" w:space="0" w:color="auto"/>
            <w:bottom w:val="none" w:sz="0" w:space="0" w:color="auto"/>
            <w:right w:val="none" w:sz="0" w:space="0" w:color="auto"/>
          </w:divBdr>
        </w:div>
        <w:div w:id="1817990441">
          <w:marLeft w:val="0"/>
          <w:marRight w:val="0"/>
          <w:marTop w:val="0"/>
          <w:marBottom w:val="0"/>
          <w:divBdr>
            <w:top w:val="none" w:sz="0" w:space="0" w:color="auto"/>
            <w:left w:val="none" w:sz="0" w:space="0" w:color="auto"/>
            <w:bottom w:val="none" w:sz="0" w:space="0" w:color="auto"/>
            <w:right w:val="none" w:sz="0" w:space="0" w:color="auto"/>
          </w:divBdr>
        </w:div>
        <w:div w:id="675765316">
          <w:marLeft w:val="0"/>
          <w:marRight w:val="0"/>
          <w:marTop w:val="0"/>
          <w:marBottom w:val="0"/>
          <w:divBdr>
            <w:top w:val="none" w:sz="0" w:space="0" w:color="auto"/>
            <w:left w:val="none" w:sz="0" w:space="0" w:color="auto"/>
            <w:bottom w:val="none" w:sz="0" w:space="0" w:color="auto"/>
            <w:right w:val="none" w:sz="0" w:space="0" w:color="auto"/>
          </w:divBdr>
        </w:div>
        <w:div w:id="906960170">
          <w:marLeft w:val="0"/>
          <w:marRight w:val="0"/>
          <w:marTop w:val="0"/>
          <w:marBottom w:val="0"/>
          <w:divBdr>
            <w:top w:val="none" w:sz="0" w:space="0" w:color="auto"/>
            <w:left w:val="none" w:sz="0" w:space="0" w:color="auto"/>
            <w:bottom w:val="none" w:sz="0" w:space="0" w:color="auto"/>
            <w:right w:val="none" w:sz="0" w:space="0" w:color="auto"/>
          </w:divBdr>
        </w:div>
        <w:div w:id="1735660614">
          <w:marLeft w:val="0"/>
          <w:marRight w:val="0"/>
          <w:marTop w:val="0"/>
          <w:marBottom w:val="0"/>
          <w:divBdr>
            <w:top w:val="none" w:sz="0" w:space="0" w:color="auto"/>
            <w:left w:val="none" w:sz="0" w:space="0" w:color="auto"/>
            <w:bottom w:val="none" w:sz="0" w:space="0" w:color="auto"/>
            <w:right w:val="none" w:sz="0" w:space="0" w:color="auto"/>
          </w:divBdr>
        </w:div>
        <w:div w:id="1619801864">
          <w:marLeft w:val="0"/>
          <w:marRight w:val="0"/>
          <w:marTop w:val="0"/>
          <w:marBottom w:val="0"/>
          <w:divBdr>
            <w:top w:val="none" w:sz="0" w:space="0" w:color="auto"/>
            <w:left w:val="none" w:sz="0" w:space="0" w:color="auto"/>
            <w:bottom w:val="none" w:sz="0" w:space="0" w:color="auto"/>
            <w:right w:val="none" w:sz="0" w:space="0" w:color="auto"/>
          </w:divBdr>
        </w:div>
        <w:div w:id="1334604801">
          <w:marLeft w:val="0"/>
          <w:marRight w:val="0"/>
          <w:marTop w:val="0"/>
          <w:marBottom w:val="0"/>
          <w:divBdr>
            <w:top w:val="none" w:sz="0" w:space="0" w:color="auto"/>
            <w:left w:val="none" w:sz="0" w:space="0" w:color="auto"/>
            <w:bottom w:val="none" w:sz="0" w:space="0" w:color="auto"/>
            <w:right w:val="none" w:sz="0" w:space="0" w:color="auto"/>
          </w:divBdr>
        </w:div>
        <w:div w:id="1649896582">
          <w:marLeft w:val="0"/>
          <w:marRight w:val="0"/>
          <w:marTop w:val="0"/>
          <w:marBottom w:val="0"/>
          <w:divBdr>
            <w:top w:val="none" w:sz="0" w:space="0" w:color="auto"/>
            <w:left w:val="none" w:sz="0" w:space="0" w:color="auto"/>
            <w:bottom w:val="none" w:sz="0" w:space="0" w:color="auto"/>
            <w:right w:val="none" w:sz="0" w:space="0" w:color="auto"/>
          </w:divBdr>
        </w:div>
        <w:div w:id="83301954">
          <w:marLeft w:val="0"/>
          <w:marRight w:val="0"/>
          <w:marTop w:val="0"/>
          <w:marBottom w:val="0"/>
          <w:divBdr>
            <w:top w:val="none" w:sz="0" w:space="0" w:color="auto"/>
            <w:left w:val="none" w:sz="0" w:space="0" w:color="auto"/>
            <w:bottom w:val="none" w:sz="0" w:space="0" w:color="auto"/>
            <w:right w:val="none" w:sz="0" w:space="0" w:color="auto"/>
          </w:divBdr>
        </w:div>
        <w:div w:id="1712536541">
          <w:marLeft w:val="0"/>
          <w:marRight w:val="0"/>
          <w:marTop w:val="0"/>
          <w:marBottom w:val="0"/>
          <w:divBdr>
            <w:top w:val="none" w:sz="0" w:space="0" w:color="auto"/>
            <w:left w:val="none" w:sz="0" w:space="0" w:color="auto"/>
            <w:bottom w:val="none" w:sz="0" w:space="0" w:color="auto"/>
            <w:right w:val="none" w:sz="0" w:space="0" w:color="auto"/>
          </w:divBdr>
        </w:div>
        <w:div w:id="407070022">
          <w:marLeft w:val="0"/>
          <w:marRight w:val="0"/>
          <w:marTop w:val="0"/>
          <w:marBottom w:val="0"/>
          <w:divBdr>
            <w:top w:val="none" w:sz="0" w:space="0" w:color="auto"/>
            <w:left w:val="none" w:sz="0" w:space="0" w:color="auto"/>
            <w:bottom w:val="none" w:sz="0" w:space="0" w:color="auto"/>
            <w:right w:val="none" w:sz="0" w:space="0" w:color="auto"/>
          </w:divBdr>
        </w:div>
        <w:div w:id="1299647193">
          <w:marLeft w:val="0"/>
          <w:marRight w:val="0"/>
          <w:marTop w:val="0"/>
          <w:marBottom w:val="0"/>
          <w:divBdr>
            <w:top w:val="none" w:sz="0" w:space="0" w:color="auto"/>
            <w:left w:val="none" w:sz="0" w:space="0" w:color="auto"/>
            <w:bottom w:val="none" w:sz="0" w:space="0" w:color="auto"/>
            <w:right w:val="none" w:sz="0" w:space="0" w:color="auto"/>
          </w:divBdr>
        </w:div>
        <w:div w:id="920258063">
          <w:marLeft w:val="0"/>
          <w:marRight w:val="0"/>
          <w:marTop w:val="0"/>
          <w:marBottom w:val="0"/>
          <w:divBdr>
            <w:top w:val="none" w:sz="0" w:space="0" w:color="auto"/>
            <w:left w:val="none" w:sz="0" w:space="0" w:color="auto"/>
            <w:bottom w:val="none" w:sz="0" w:space="0" w:color="auto"/>
            <w:right w:val="none" w:sz="0" w:space="0" w:color="auto"/>
          </w:divBdr>
        </w:div>
        <w:div w:id="1760642638">
          <w:marLeft w:val="0"/>
          <w:marRight w:val="0"/>
          <w:marTop w:val="0"/>
          <w:marBottom w:val="0"/>
          <w:divBdr>
            <w:top w:val="none" w:sz="0" w:space="0" w:color="auto"/>
            <w:left w:val="none" w:sz="0" w:space="0" w:color="auto"/>
            <w:bottom w:val="none" w:sz="0" w:space="0" w:color="auto"/>
            <w:right w:val="none" w:sz="0" w:space="0" w:color="auto"/>
          </w:divBdr>
        </w:div>
        <w:div w:id="1231769231">
          <w:marLeft w:val="0"/>
          <w:marRight w:val="0"/>
          <w:marTop w:val="0"/>
          <w:marBottom w:val="0"/>
          <w:divBdr>
            <w:top w:val="none" w:sz="0" w:space="0" w:color="auto"/>
            <w:left w:val="none" w:sz="0" w:space="0" w:color="auto"/>
            <w:bottom w:val="none" w:sz="0" w:space="0" w:color="auto"/>
            <w:right w:val="none" w:sz="0" w:space="0" w:color="auto"/>
          </w:divBdr>
        </w:div>
        <w:div w:id="1471365558">
          <w:marLeft w:val="0"/>
          <w:marRight w:val="0"/>
          <w:marTop w:val="0"/>
          <w:marBottom w:val="0"/>
          <w:divBdr>
            <w:top w:val="none" w:sz="0" w:space="0" w:color="auto"/>
            <w:left w:val="none" w:sz="0" w:space="0" w:color="auto"/>
            <w:bottom w:val="none" w:sz="0" w:space="0" w:color="auto"/>
            <w:right w:val="none" w:sz="0" w:space="0" w:color="auto"/>
          </w:divBdr>
        </w:div>
        <w:div w:id="17659003">
          <w:marLeft w:val="0"/>
          <w:marRight w:val="0"/>
          <w:marTop w:val="0"/>
          <w:marBottom w:val="0"/>
          <w:divBdr>
            <w:top w:val="none" w:sz="0" w:space="0" w:color="auto"/>
            <w:left w:val="none" w:sz="0" w:space="0" w:color="auto"/>
            <w:bottom w:val="none" w:sz="0" w:space="0" w:color="auto"/>
            <w:right w:val="none" w:sz="0" w:space="0" w:color="auto"/>
          </w:divBdr>
        </w:div>
        <w:div w:id="938833281">
          <w:marLeft w:val="0"/>
          <w:marRight w:val="0"/>
          <w:marTop w:val="0"/>
          <w:marBottom w:val="0"/>
          <w:divBdr>
            <w:top w:val="none" w:sz="0" w:space="0" w:color="auto"/>
            <w:left w:val="none" w:sz="0" w:space="0" w:color="auto"/>
            <w:bottom w:val="none" w:sz="0" w:space="0" w:color="auto"/>
            <w:right w:val="none" w:sz="0" w:space="0" w:color="auto"/>
          </w:divBdr>
        </w:div>
        <w:div w:id="90127402">
          <w:marLeft w:val="0"/>
          <w:marRight w:val="0"/>
          <w:marTop w:val="0"/>
          <w:marBottom w:val="0"/>
          <w:divBdr>
            <w:top w:val="none" w:sz="0" w:space="0" w:color="auto"/>
            <w:left w:val="none" w:sz="0" w:space="0" w:color="auto"/>
            <w:bottom w:val="none" w:sz="0" w:space="0" w:color="auto"/>
            <w:right w:val="none" w:sz="0" w:space="0" w:color="auto"/>
          </w:divBdr>
        </w:div>
        <w:div w:id="727609850">
          <w:marLeft w:val="0"/>
          <w:marRight w:val="0"/>
          <w:marTop w:val="0"/>
          <w:marBottom w:val="0"/>
          <w:divBdr>
            <w:top w:val="none" w:sz="0" w:space="0" w:color="auto"/>
            <w:left w:val="none" w:sz="0" w:space="0" w:color="auto"/>
            <w:bottom w:val="none" w:sz="0" w:space="0" w:color="auto"/>
            <w:right w:val="none" w:sz="0" w:space="0" w:color="auto"/>
          </w:divBdr>
        </w:div>
        <w:div w:id="1040326373">
          <w:marLeft w:val="0"/>
          <w:marRight w:val="0"/>
          <w:marTop w:val="0"/>
          <w:marBottom w:val="0"/>
          <w:divBdr>
            <w:top w:val="none" w:sz="0" w:space="0" w:color="auto"/>
            <w:left w:val="none" w:sz="0" w:space="0" w:color="auto"/>
            <w:bottom w:val="none" w:sz="0" w:space="0" w:color="auto"/>
            <w:right w:val="none" w:sz="0" w:space="0" w:color="auto"/>
          </w:divBdr>
        </w:div>
        <w:div w:id="1295713615">
          <w:marLeft w:val="0"/>
          <w:marRight w:val="0"/>
          <w:marTop w:val="0"/>
          <w:marBottom w:val="0"/>
          <w:divBdr>
            <w:top w:val="none" w:sz="0" w:space="0" w:color="auto"/>
            <w:left w:val="none" w:sz="0" w:space="0" w:color="auto"/>
            <w:bottom w:val="none" w:sz="0" w:space="0" w:color="auto"/>
            <w:right w:val="none" w:sz="0" w:space="0" w:color="auto"/>
          </w:divBdr>
        </w:div>
        <w:div w:id="1137842857">
          <w:marLeft w:val="0"/>
          <w:marRight w:val="0"/>
          <w:marTop w:val="0"/>
          <w:marBottom w:val="0"/>
          <w:divBdr>
            <w:top w:val="none" w:sz="0" w:space="0" w:color="auto"/>
            <w:left w:val="none" w:sz="0" w:space="0" w:color="auto"/>
            <w:bottom w:val="none" w:sz="0" w:space="0" w:color="auto"/>
            <w:right w:val="none" w:sz="0" w:space="0" w:color="auto"/>
          </w:divBdr>
        </w:div>
        <w:div w:id="1226259625">
          <w:marLeft w:val="0"/>
          <w:marRight w:val="0"/>
          <w:marTop w:val="0"/>
          <w:marBottom w:val="0"/>
          <w:divBdr>
            <w:top w:val="none" w:sz="0" w:space="0" w:color="auto"/>
            <w:left w:val="none" w:sz="0" w:space="0" w:color="auto"/>
            <w:bottom w:val="none" w:sz="0" w:space="0" w:color="auto"/>
            <w:right w:val="none" w:sz="0" w:space="0" w:color="auto"/>
          </w:divBdr>
        </w:div>
        <w:div w:id="1020935902">
          <w:marLeft w:val="0"/>
          <w:marRight w:val="0"/>
          <w:marTop w:val="0"/>
          <w:marBottom w:val="0"/>
          <w:divBdr>
            <w:top w:val="none" w:sz="0" w:space="0" w:color="auto"/>
            <w:left w:val="none" w:sz="0" w:space="0" w:color="auto"/>
            <w:bottom w:val="none" w:sz="0" w:space="0" w:color="auto"/>
            <w:right w:val="none" w:sz="0" w:space="0" w:color="auto"/>
          </w:divBdr>
        </w:div>
        <w:div w:id="1556356775">
          <w:marLeft w:val="0"/>
          <w:marRight w:val="0"/>
          <w:marTop w:val="0"/>
          <w:marBottom w:val="0"/>
          <w:divBdr>
            <w:top w:val="none" w:sz="0" w:space="0" w:color="auto"/>
            <w:left w:val="none" w:sz="0" w:space="0" w:color="auto"/>
            <w:bottom w:val="none" w:sz="0" w:space="0" w:color="auto"/>
            <w:right w:val="none" w:sz="0" w:space="0" w:color="auto"/>
          </w:divBdr>
        </w:div>
        <w:div w:id="1988438323">
          <w:marLeft w:val="0"/>
          <w:marRight w:val="0"/>
          <w:marTop w:val="0"/>
          <w:marBottom w:val="0"/>
          <w:divBdr>
            <w:top w:val="none" w:sz="0" w:space="0" w:color="auto"/>
            <w:left w:val="none" w:sz="0" w:space="0" w:color="auto"/>
            <w:bottom w:val="none" w:sz="0" w:space="0" w:color="auto"/>
            <w:right w:val="none" w:sz="0" w:space="0" w:color="auto"/>
          </w:divBdr>
        </w:div>
        <w:div w:id="667296437">
          <w:marLeft w:val="0"/>
          <w:marRight w:val="0"/>
          <w:marTop w:val="0"/>
          <w:marBottom w:val="0"/>
          <w:divBdr>
            <w:top w:val="none" w:sz="0" w:space="0" w:color="auto"/>
            <w:left w:val="none" w:sz="0" w:space="0" w:color="auto"/>
            <w:bottom w:val="none" w:sz="0" w:space="0" w:color="auto"/>
            <w:right w:val="none" w:sz="0" w:space="0" w:color="auto"/>
          </w:divBdr>
        </w:div>
        <w:div w:id="385374514">
          <w:marLeft w:val="0"/>
          <w:marRight w:val="0"/>
          <w:marTop w:val="0"/>
          <w:marBottom w:val="0"/>
          <w:divBdr>
            <w:top w:val="none" w:sz="0" w:space="0" w:color="auto"/>
            <w:left w:val="none" w:sz="0" w:space="0" w:color="auto"/>
            <w:bottom w:val="none" w:sz="0" w:space="0" w:color="auto"/>
            <w:right w:val="none" w:sz="0" w:space="0" w:color="auto"/>
          </w:divBdr>
        </w:div>
        <w:div w:id="132404300">
          <w:marLeft w:val="0"/>
          <w:marRight w:val="0"/>
          <w:marTop w:val="0"/>
          <w:marBottom w:val="0"/>
          <w:divBdr>
            <w:top w:val="none" w:sz="0" w:space="0" w:color="auto"/>
            <w:left w:val="none" w:sz="0" w:space="0" w:color="auto"/>
            <w:bottom w:val="none" w:sz="0" w:space="0" w:color="auto"/>
            <w:right w:val="none" w:sz="0" w:space="0" w:color="auto"/>
          </w:divBdr>
        </w:div>
        <w:div w:id="361135253">
          <w:marLeft w:val="0"/>
          <w:marRight w:val="0"/>
          <w:marTop w:val="0"/>
          <w:marBottom w:val="0"/>
          <w:divBdr>
            <w:top w:val="none" w:sz="0" w:space="0" w:color="auto"/>
            <w:left w:val="none" w:sz="0" w:space="0" w:color="auto"/>
            <w:bottom w:val="none" w:sz="0" w:space="0" w:color="auto"/>
            <w:right w:val="none" w:sz="0" w:space="0" w:color="auto"/>
          </w:divBdr>
        </w:div>
        <w:div w:id="278537569">
          <w:marLeft w:val="0"/>
          <w:marRight w:val="0"/>
          <w:marTop w:val="0"/>
          <w:marBottom w:val="0"/>
          <w:divBdr>
            <w:top w:val="none" w:sz="0" w:space="0" w:color="auto"/>
            <w:left w:val="none" w:sz="0" w:space="0" w:color="auto"/>
            <w:bottom w:val="none" w:sz="0" w:space="0" w:color="auto"/>
            <w:right w:val="none" w:sz="0" w:space="0" w:color="auto"/>
          </w:divBdr>
        </w:div>
        <w:div w:id="375129684">
          <w:marLeft w:val="0"/>
          <w:marRight w:val="0"/>
          <w:marTop w:val="0"/>
          <w:marBottom w:val="0"/>
          <w:divBdr>
            <w:top w:val="none" w:sz="0" w:space="0" w:color="auto"/>
            <w:left w:val="none" w:sz="0" w:space="0" w:color="auto"/>
            <w:bottom w:val="none" w:sz="0" w:space="0" w:color="auto"/>
            <w:right w:val="none" w:sz="0" w:space="0" w:color="auto"/>
          </w:divBdr>
        </w:div>
        <w:div w:id="1411538039">
          <w:marLeft w:val="0"/>
          <w:marRight w:val="0"/>
          <w:marTop w:val="0"/>
          <w:marBottom w:val="0"/>
          <w:divBdr>
            <w:top w:val="none" w:sz="0" w:space="0" w:color="auto"/>
            <w:left w:val="none" w:sz="0" w:space="0" w:color="auto"/>
            <w:bottom w:val="none" w:sz="0" w:space="0" w:color="auto"/>
            <w:right w:val="none" w:sz="0" w:space="0" w:color="auto"/>
          </w:divBdr>
        </w:div>
        <w:div w:id="1746801978">
          <w:marLeft w:val="0"/>
          <w:marRight w:val="0"/>
          <w:marTop w:val="0"/>
          <w:marBottom w:val="0"/>
          <w:divBdr>
            <w:top w:val="none" w:sz="0" w:space="0" w:color="auto"/>
            <w:left w:val="none" w:sz="0" w:space="0" w:color="auto"/>
            <w:bottom w:val="none" w:sz="0" w:space="0" w:color="auto"/>
            <w:right w:val="none" w:sz="0" w:space="0" w:color="auto"/>
          </w:divBdr>
        </w:div>
        <w:div w:id="1615135745">
          <w:marLeft w:val="0"/>
          <w:marRight w:val="0"/>
          <w:marTop w:val="0"/>
          <w:marBottom w:val="0"/>
          <w:divBdr>
            <w:top w:val="none" w:sz="0" w:space="0" w:color="auto"/>
            <w:left w:val="none" w:sz="0" w:space="0" w:color="auto"/>
            <w:bottom w:val="none" w:sz="0" w:space="0" w:color="auto"/>
            <w:right w:val="none" w:sz="0" w:space="0" w:color="auto"/>
          </w:divBdr>
        </w:div>
        <w:div w:id="746810252">
          <w:marLeft w:val="0"/>
          <w:marRight w:val="0"/>
          <w:marTop w:val="0"/>
          <w:marBottom w:val="0"/>
          <w:divBdr>
            <w:top w:val="none" w:sz="0" w:space="0" w:color="auto"/>
            <w:left w:val="none" w:sz="0" w:space="0" w:color="auto"/>
            <w:bottom w:val="none" w:sz="0" w:space="0" w:color="auto"/>
            <w:right w:val="none" w:sz="0" w:space="0" w:color="auto"/>
          </w:divBdr>
        </w:div>
        <w:div w:id="129828337">
          <w:marLeft w:val="0"/>
          <w:marRight w:val="0"/>
          <w:marTop w:val="0"/>
          <w:marBottom w:val="0"/>
          <w:divBdr>
            <w:top w:val="none" w:sz="0" w:space="0" w:color="auto"/>
            <w:left w:val="none" w:sz="0" w:space="0" w:color="auto"/>
            <w:bottom w:val="none" w:sz="0" w:space="0" w:color="auto"/>
            <w:right w:val="none" w:sz="0" w:space="0" w:color="auto"/>
          </w:divBdr>
        </w:div>
        <w:div w:id="1726223917">
          <w:marLeft w:val="0"/>
          <w:marRight w:val="0"/>
          <w:marTop w:val="0"/>
          <w:marBottom w:val="0"/>
          <w:divBdr>
            <w:top w:val="none" w:sz="0" w:space="0" w:color="auto"/>
            <w:left w:val="none" w:sz="0" w:space="0" w:color="auto"/>
            <w:bottom w:val="none" w:sz="0" w:space="0" w:color="auto"/>
            <w:right w:val="none" w:sz="0" w:space="0" w:color="auto"/>
          </w:divBdr>
        </w:div>
        <w:div w:id="1433745570">
          <w:marLeft w:val="0"/>
          <w:marRight w:val="0"/>
          <w:marTop w:val="0"/>
          <w:marBottom w:val="0"/>
          <w:divBdr>
            <w:top w:val="none" w:sz="0" w:space="0" w:color="auto"/>
            <w:left w:val="none" w:sz="0" w:space="0" w:color="auto"/>
            <w:bottom w:val="none" w:sz="0" w:space="0" w:color="auto"/>
            <w:right w:val="none" w:sz="0" w:space="0" w:color="auto"/>
          </w:divBdr>
        </w:div>
        <w:div w:id="948583478">
          <w:marLeft w:val="0"/>
          <w:marRight w:val="0"/>
          <w:marTop w:val="0"/>
          <w:marBottom w:val="0"/>
          <w:divBdr>
            <w:top w:val="none" w:sz="0" w:space="0" w:color="auto"/>
            <w:left w:val="none" w:sz="0" w:space="0" w:color="auto"/>
            <w:bottom w:val="none" w:sz="0" w:space="0" w:color="auto"/>
            <w:right w:val="none" w:sz="0" w:space="0" w:color="auto"/>
          </w:divBdr>
        </w:div>
        <w:div w:id="231353707">
          <w:marLeft w:val="0"/>
          <w:marRight w:val="0"/>
          <w:marTop w:val="0"/>
          <w:marBottom w:val="0"/>
          <w:divBdr>
            <w:top w:val="none" w:sz="0" w:space="0" w:color="auto"/>
            <w:left w:val="none" w:sz="0" w:space="0" w:color="auto"/>
            <w:bottom w:val="none" w:sz="0" w:space="0" w:color="auto"/>
            <w:right w:val="none" w:sz="0" w:space="0" w:color="auto"/>
          </w:divBdr>
        </w:div>
        <w:div w:id="1941910680">
          <w:marLeft w:val="0"/>
          <w:marRight w:val="0"/>
          <w:marTop w:val="0"/>
          <w:marBottom w:val="0"/>
          <w:divBdr>
            <w:top w:val="none" w:sz="0" w:space="0" w:color="auto"/>
            <w:left w:val="none" w:sz="0" w:space="0" w:color="auto"/>
            <w:bottom w:val="none" w:sz="0" w:space="0" w:color="auto"/>
            <w:right w:val="none" w:sz="0" w:space="0" w:color="auto"/>
          </w:divBdr>
        </w:div>
        <w:div w:id="1049761829">
          <w:marLeft w:val="0"/>
          <w:marRight w:val="0"/>
          <w:marTop w:val="0"/>
          <w:marBottom w:val="0"/>
          <w:divBdr>
            <w:top w:val="none" w:sz="0" w:space="0" w:color="auto"/>
            <w:left w:val="none" w:sz="0" w:space="0" w:color="auto"/>
            <w:bottom w:val="none" w:sz="0" w:space="0" w:color="auto"/>
            <w:right w:val="none" w:sz="0" w:space="0" w:color="auto"/>
          </w:divBdr>
        </w:div>
        <w:div w:id="1139572311">
          <w:marLeft w:val="0"/>
          <w:marRight w:val="0"/>
          <w:marTop w:val="0"/>
          <w:marBottom w:val="0"/>
          <w:divBdr>
            <w:top w:val="none" w:sz="0" w:space="0" w:color="auto"/>
            <w:left w:val="none" w:sz="0" w:space="0" w:color="auto"/>
            <w:bottom w:val="none" w:sz="0" w:space="0" w:color="auto"/>
            <w:right w:val="none" w:sz="0" w:space="0" w:color="auto"/>
          </w:divBdr>
        </w:div>
        <w:div w:id="1942830488">
          <w:marLeft w:val="0"/>
          <w:marRight w:val="0"/>
          <w:marTop w:val="0"/>
          <w:marBottom w:val="0"/>
          <w:divBdr>
            <w:top w:val="none" w:sz="0" w:space="0" w:color="auto"/>
            <w:left w:val="none" w:sz="0" w:space="0" w:color="auto"/>
            <w:bottom w:val="none" w:sz="0" w:space="0" w:color="auto"/>
            <w:right w:val="none" w:sz="0" w:space="0" w:color="auto"/>
          </w:divBdr>
        </w:div>
        <w:div w:id="15472925">
          <w:marLeft w:val="0"/>
          <w:marRight w:val="0"/>
          <w:marTop w:val="0"/>
          <w:marBottom w:val="0"/>
          <w:divBdr>
            <w:top w:val="none" w:sz="0" w:space="0" w:color="auto"/>
            <w:left w:val="none" w:sz="0" w:space="0" w:color="auto"/>
            <w:bottom w:val="none" w:sz="0" w:space="0" w:color="auto"/>
            <w:right w:val="none" w:sz="0" w:space="0" w:color="auto"/>
          </w:divBdr>
        </w:div>
        <w:div w:id="2014726055">
          <w:marLeft w:val="0"/>
          <w:marRight w:val="0"/>
          <w:marTop w:val="0"/>
          <w:marBottom w:val="0"/>
          <w:divBdr>
            <w:top w:val="none" w:sz="0" w:space="0" w:color="auto"/>
            <w:left w:val="none" w:sz="0" w:space="0" w:color="auto"/>
            <w:bottom w:val="none" w:sz="0" w:space="0" w:color="auto"/>
            <w:right w:val="none" w:sz="0" w:space="0" w:color="auto"/>
          </w:divBdr>
        </w:div>
        <w:div w:id="1820883939">
          <w:marLeft w:val="0"/>
          <w:marRight w:val="0"/>
          <w:marTop w:val="0"/>
          <w:marBottom w:val="0"/>
          <w:divBdr>
            <w:top w:val="none" w:sz="0" w:space="0" w:color="auto"/>
            <w:left w:val="none" w:sz="0" w:space="0" w:color="auto"/>
            <w:bottom w:val="none" w:sz="0" w:space="0" w:color="auto"/>
            <w:right w:val="none" w:sz="0" w:space="0" w:color="auto"/>
          </w:divBdr>
        </w:div>
        <w:div w:id="1752848631">
          <w:marLeft w:val="0"/>
          <w:marRight w:val="0"/>
          <w:marTop w:val="0"/>
          <w:marBottom w:val="0"/>
          <w:divBdr>
            <w:top w:val="none" w:sz="0" w:space="0" w:color="auto"/>
            <w:left w:val="none" w:sz="0" w:space="0" w:color="auto"/>
            <w:bottom w:val="none" w:sz="0" w:space="0" w:color="auto"/>
            <w:right w:val="none" w:sz="0" w:space="0" w:color="auto"/>
          </w:divBdr>
        </w:div>
        <w:div w:id="766316913">
          <w:marLeft w:val="0"/>
          <w:marRight w:val="0"/>
          <w:marTop w:val="0"/>
          <w:marBottom w:val="0"/>
          <w:divBdr>
            <w:top w:val="none" w:sz="0" w:space="0" w:color="auto"/>
            <w:left w:val="none" w:sz="0" w:space="0" w:color="auto"/>
            <w:bottom w:val="none" w:sz="0" w:space="0" w:color="auto"/>
            <w:right w:val="none" w:sz="0" w:space="0" w:color="auto"/>
          </w:divBdr>
        </w:div>
        <w:div w:id="599681377">
          <w:marLeft w:val="0"/>
          <w:marRight w:val="0"/>
          <w:marTop w:val="0"/>
          <w:marBottom w:val="0"/>
          <w:divBdr>
            <w:top w:val="none" w:sz="0" w:space="0" w:color="auto"/>
            <w:left w:val="none" w:sz="0" w:space="0" w:color="auto"/>
            <w:bottom w:val="none" w:sz="0" w:space="0" w:color="auto"/>
            <w:right w:val="none" w:sz="0" w:space="0" w:color="auto"/>
          </w:divBdr>
        </w:div>
        <w:div w:id="1330715269">
          <w:marLeft w:val="0"/>
          <w:marRight w:val="0"/>
          <w:marTop w:val="0"/>
          <w:marBottom w:val="0"/>
          <w:divBdr>
            <w:top w:val="none" w:sz="0" w:space="0" w:color="auto"/>
            <w:left w:val="none" w:sz="0" w:space="0" w:color="auto"/>
            <w:bottom w:val="none" w:sz="0" w:space="0" w:color="auto"/>
            <w:right w:val="none" w:sz="0" w:space="0" w:color="auto"/>
          </w:divBdr>
        </w:div>
        <w:div w:id="38474498">
          <w:marLeft w:val="0"/>
          <w:marRight w:val="0"/>
          <w:marTop w:val="0"/>
          <w:marBottom w:val="0"/>
          <w:divBdr>
            <w:top w:val="none" w:sz="0" w:space="0" w:color="auto"/>
            <w:left w:val="none" w:sz="0" w:space="0" w:color="auto"/>
            <w:bottom w:val="none" w:sz="0" w:space="0" w:color="auto"/>
            <w:right w:val="none" w:sz="0" w:space="0" w:color="auto"/>
          </w:divBdr>
        </w:div>
        <w:div w:id="1171144711">
          <w:marLeft w:val="0"/>
          <w:marRight w:val="0"/>
          <w:marTop w:val="0"/>
          <w:marBottom w:val="0"/>
          <w:divBdr>
            <w:top w:val="none" w:sz="0" w:space="0" w:color="auto"/>
            <w:left w:val="none" w:sz="0" w:space="0" w:color="auto"/>
            <w:bottom w:val="none" w:sz="0" w:space="0" w:color="auto"/>
            <w:right w:val="none" w:sz="0" w:space="0" w:color="auto"/>
          </w:divBdr>
        </w:div>
        <w:div w:id="1768959421">
          <w:marLeft w:val="0"/>
          <w:marRight w:val="0"/>
          <w:marTop w:val="0"/>
          <w:marBottom w:val="0"/>
          <w:divBdr>
            <w:top w:val="none" w:sz="0" w:space="0" w:color="auto"/>
            <w:left w:val="none" w:sz="0" w:space="0" w:color="auto"/>
            <w:bottom w:val="none" w:sz="0" w:space="0" w:color="auto"/>
            <w:right w:val="none" w:sz="0" w:space="0" w:color="auto"/>
          </w:divBdr>
        </w:div>
        <w:div w:id="1365444956">
          <w:marLeft w:val="0"/>
          <w:marRight w:val="0"/>
          <w:marTop w:val="0"/>
          <w:marBottom w:val="0"/>
          <w:divBdr>
            <w:top w:val="none" w:sz="0" w:space="0" w:color="auto"/>
            <w:left w:val="none" w:sz="0" w:space="0" w:color="auto"/>
            <w:bottom w:val="none" w:sz="0" w:space="0" w:color="auto"/>
            <w:right w:val="none" w:sz="0" w:space="0" w:color="auto"/>
          </w:divBdr>
        </w:div>
        <w:div w:id="224490650">
          <w:marLeft w:val="0"/>
          <w:marRight w:val="0"/>
          <w:marTop w:val="0"/>
          <w:marBottom w:val="0"/>
          <w:divBdr>
            <w:top w:val="none" w:sz="0" w:space="0" w:color="auto"/>
            <w:left w:val="none" w:sz="0" w:space="0" w:color="auto"/>
            <w:bottom w:val="none" w:sz="0" w:space="0" w:color="auto"/>
            <w:right w:val="none" w:sz="0" w:space="0" w:color="auto"/>
          </w:divBdr>
        </w:div>
        <w:div w:id="1664162441">
          <w:marLeft w:val="0"/>
          <w:marRight w:val="0"/>
          <w:marTop w:val="0"/>
          <w:marBottom w:val="0"/>
          <w:divBdr>
            <w:top w:val="none" w:sz="0" w:space="0" w:color="auto"/>
            <w:left w:val="none" w:sz="0" w:space="0" w:color="auto"/>
            <w:bottom w:val="none" w:sz="0" w:space="0" w:color="auto"/>
            <w:right w:val="none" w:sz="0" w:space="0" w:color="auto"/>
          </w:divBdr>
        </w:div>
        <w:div w:id="153841829">
          <w:marLeft w:val="0"/>
          <w:marRight w:val="0"/>
          <w:marTop w:val="0"/>
          <w:marBottom w:val="0"/>
          <w:divBdr>
            <w:top w:val="none" w:sz="0" w:space="0" w:color="auto"/>
            <w:left w:val="none" w:sz="0" w:space="0" w:color="auto"/>
            <w:bottom w:val="none" w:sz="0" w:space="0" w:color="auto"/>
            <w:right w:val="none" w:sz="0" w:space="0" w:color="auto"/>
          </w:divBdr>
        </w:div>
        <w:div w:id="237206190">
          <w:marLeft w:val="0"/>
          <w:marRight w:val="0"/>
          <w:marTop w:val="0"/>
          <w:marBottom w:val="0"/>
          <w:divBdr>
            <w:top w:val="none" w:sz="0" w:space="0" w:color="auto"/>
            <w:left w:val="none" w:sz="0" w:space="0" w:color="auto"/>
            <w:bottom w:val="none" w:sz="0" w:space="0" w:color="auto"/>
            <w:right w:val="none" w:sz="0" w:space="0" w:color="auto"/>
          </w:divBdr>
        </w:div>
        <w:div w:id="449905881">
          <w:marLeft w:val="0"/>
          <w:marRight w:val="0"/>
          <w:marTop w:val="0"/>
          <w:marBottom w:val="0"/>
          <w:divBdr>
            <w:top w:val="none" w:sz="0" w:space="0" w:color="auto"/>
            <w:left w:val="none" w:sz="0" w:space="0" w:color="auto"/>
            <w:bottom w:val="none" w:sz="0" w:space="0" w:color="auto"/>
            <w:right w:val="none" w:sz="0" w:space="0" w:color="auto"/>
          </w:divBdr>
        </w:div>
        <w:div w:id="1978097130">
          <w:marLeft w:val="0"/>
          <w:marRight w:val="0"/>
          <w:marTop w:val="0"/>
          <w:marBottom w:val="0"/>
          <w:divBdr>
            <w:top w:val="none" w:sz="0" w:space="0" w:color="auto"/>
            <w:left w:val="none" w:sz="0" w:space="0" w:color="auto"/>
            <w:bottom w:val="none" w:sz="0" w:space="0" w:color="auto"/>
            <w:right w:val="none" w:sz="0" w:space="0" w:color="auto"/>
          </w:divBdr>
        </w:div>
        <w:div w:id="2050563829">
          <w:marLeft w:val="0"/>
          <w:marRight w:val="0"/>
          <w:marTop w:val="0"/>
          <w:marBottom w:val="0"/>
          <w:divBdr>
            <w:top w:val="none" w:sz="0" w:space="0" w:color="auto"/>
            <w:left w:val="none" w:sz="0" w:space="0" w:color="auto"/>
            <w:bottom w:val="none" w:sz="0" w:space="0" w:color="auto"/>
            <w:right w:val="none" w:sz="0" w:space="0" w:color="auto"/>
          </w:divBdr>
        </w:div>
        <w:div w:id="833225935">
          <w:marLeft w:val="0"/>
          <w:marRight w:val="0"/>
          <w:marTop w:val="0"/>
          <w:marBottom w:val="0"/>
          <w:divBdr>
            <w:top w:val="none" w:sz="0" w:space="0" w:color="auto"/>
            <w:left w:val="none" w:sz="0" w:space="0" w:color="auto"/>
            <w:bottom w:val="none" w:sz="0" w:space="0" w:color="auto"/>
            <w:right w:val="none" w:sz="0" w:space="0" w:color="auto"/>
          </w:divBdr>
        </w:div>
        <w:div w:id="2015180091">
          <w:marLeft w:val="0"/>
          <w:marRight w:val="0"/>
          <w:marTop w:val="0"/>
          <w:marBottom w:val="0"/>
          <w:divBdr>
            <w:top w:val="none" w:sz="0" w:space="0" w:color="auto"/>
            <w:left w:val="none" w:sz="0" w:space="0" w:color="auto"/>
            <w:bottom w:val="none" w:sz="0" w:space="0" w:color="auto"/>
            <w:right w:val="none" w:sz="0" w:space="0" w:color="auto"/>
          </w:divBdr>
        </w:div>
        <w:div w:id="1078329797">
          <w:marLeft w:val="0"/>
          <w:marRight w:val="0"/>
          <w:marTop w:val="0"/>
          <w:marBottom w:val="0"/>
          <w:divBdr>
            <w:top w:val="none" w:sz="0" w:space="0" w:color="auto"/>
            <w:left w:val="none" w:sz="0" w:space="0" w:color="auto"/>
            <w:bottom w:val="none" w:sz="0" w:space="0" w:color="auto"/>
            <w:right w:val="none" w:sz="0" w:space="0" w:color="auto"/>
          </w:divBdr>
        </w:div>
        <w:div w:id="2008709138">
          <w:marLeft w:val="0"/>
          <w:marRight w:val="0"/>
          <w:marTop w:val="0"/>
          <w:marBottom w:val="0"/>
          <w:divBdr>
            <w:top w:val="none" w:sz="0" w:space="0" w:color="auto"/>
            <w:left w:val="none" w:sz="0" w:space="0" w:color="auto"/>
            <w:bottom w:val="none" w:sz="0" w:space="0" w:color="auto"/>
            <w:right w:val="none" w:sz="0" w:space="0" w:color="auto"/>
          </w:divBdr>
        </w:div>
        <w:div w:id="1816481673">
          <w:marLeft w:val="0"/>
          <w:marRight w:val="0"/>
          <w:marTop w:val="0"/>
          <w:marBottom w:val="0"/>
          <w:divBdr>
            <w:top w:val="none" w:sz="0" w:space="0" w:color="auto"/>
            <w:left w:val="none" w:sz="0" w:space="0" w:color="auto"/>
            <w:bottom w:val="none" w:sz="0" w:space="0" w:color="auto"/>
            <w:right w:val="none" w:sz="0" w:space="0" w:color="auto"/>
          </w:divBdr>
        </w:div>
        <w:div w:id="1219510839">
          <w:marLeft w:val="0"/>
          <w:marRight w:val="0"/>
          <w:marTop w:val="0"/>
          <w:marBottom w:val="0"/>
          <w:divBdr>
            <w:top w:val="none" w:sz="0" w:space="0" w:color="auto"/>
            <w:left w:val="none" w:sz="0" w:space="0" w:color="auto"/>
            <w:bottom w:val="none" w:sz="0" w:space="0" w:color="auto"/>
            <w:right w:val="none" w:sz="0" w:space="0" w:color="auto"/>
          </w:divBdr>
        </w:div>
        <w:div w:id="1395667403">
          <w:marLeft w:val="0"/>
          <w:marRight w:val="0"/>
          <w:marTop w:val="0"/>
          <w:marBottom w:val="0"/>
          <w:divBdr>
            <w:top w:val="none" w:sz="0" w:space="0" w:color="auto"/>
            <w:left w:val="none" w:sz="0" w:space="0" w:color="auto"/>
            <w:bottom w:val="none" w:sz="0" w:space="0" w:color="auto"/>
            <w:right w:val="none" w:sz="0" w:space="0" w:color="auto"/>
          </w:divBdr>
        </w:div>
        <w:div w:id="1096904443">
          <w:marLeft w:val="0"/>
          <w:marRight w:val="0"/>
          <w:marTop w:val="0"/>
          <w:marBottom w:val="0"/>
          <w:divBdr>
            <w:top w:val="none" w:sz="0" w:space="0" w:color="auto"/>
            <w:left w:val="none" w:sz="0" w:space="0" w:color="auto"/>
            <w:bottom w:val="none" w:sz="0" w:space="0" w:color="auto"/>
            <w:right w:val="none" w:sz="0" w:space="0" w:color="auto"/>
          </w:divBdr>
        </w:div>
        <w:div w:id="856189501">
          <w:marLeft w:val="0"/>
          <w:marRight w:val="0"/>
          <w:marTop w:val="0"/>
          <w:marBottom w:val="0"/>
          <w:divBdr>
            <w:top w:val="none" w:sz="0" w:space="0" w:color="auto"/>
            <w:left w:val="none" w:sz="0" w:space="0" w:color="auto"/>
            <w:bottom w:val="none" w:sz="0" w:space="0" w:color="auto"/>
            <w:right w:val="none" w:sz="0" w:space="0" w:color="auto"/>
          </w:divBdr>
        </w:div>
        <w:div w:id="1340741577">
          <w:marLeft w:val="0"/>
          <w:marRight w:val="0"/>
          <w:marTop w:val="0"/>
          <w:marBottom w:val="0"/>
          <w:divBdr>
            <w:top w:val="none" w:sz="0" w:space="0" w:color="auto"/>
            <w:left w:val="none" w:sz="0" w:space="0" w:color="auto"/>
            <w:bottom w:val="none" w:sz="0" w:space="0" w:color="auto"/>
            <w:right w:val="none" w:sz="0" w:space="0" w:color="auto"/>
          </w:divBdr>
        </w:div>
        <w:div w:id="217937643">
          <w:marLeft w:val="0"/>
          <w:marRight w:val="0"/>
          <w:marTop w:val="0"/>
          <w:marBottom w:val="0"/>
          <w:divBdr>
            <w:top w:val="none" w:sz="0" w:space="0" w:color="auto"/>
            <w:left w:val="none" w:sz="0" w:space="0" w:color="auto"/>
            <w:bottom w:val="none" w:sz="0" w:space="0" w:color="auto"/>
            <w:right w:val="none" w:sz="0" w:space="0" w:color="auto"/>
          </w:divBdr>
        </w:div>
        <w:div w:id="1349218671">
          <w:marLeft w:val="0"/>
          <w:marRight w:val="0"/>
          <w:marTop w:val="0"/>
          <w:marBottom w:val="0"/>
          <w:divBdr>
            <w:top w:val="none" w:sz="0" w:space="0" w:color="auto"/>
            <w:left w:val="none" w:sz="0" w:space="0" w:color="auto"/>
            <w:bottom w:val="none" w:sz="0" w:space="0" w:color="auto"/>
            <w:right w:val="none" w:sz="0" w:space="0" w:color="auto"/>
          </w:divBdr>
        </w:div>
        <w:div w:id="1307471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hranconvenito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3748211-900f-4db1-8b44-ae668fe3496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12496B5ECF774F8542B4A0E765D2AA" ma:contentTypeVersion="14" ma:contentTypeDescription="Create a new document." ma:contentTypeScope="" ma:versionID="fd96ae8df2e636e86ee2db30ada8b6fa">
  <xsd:schema xmlns:xsd="http://www.w3.org/2001/XMLSchema" xmlns:xs="http://www.w3.org/2001/XMLSchema" xmlns:p="http://schemas.microsoft.com/office/2006/metadata/properties" xmlns:ns2="33748211-900f-4db1-8b44-ae668fe34962" xmlns:ns3="985ec44e-1bab-4c0b-9df0-6ba128686fc9" xmlns:ns4="4349edbc-f3f1-4606-bba2-ade50f9f2156" targetNamespace="http://schemas.microsoft.com/office/2006/metadata/properties" ma:root="true" ma:fieldsID="1bc06b924423a0d2e043a57bb32785e9" ns2:_="" ns3:_="" ns4:_="">
    <xsd:import namespace="33748211-900f-4db1-8b44-ae668fe34962"/>
    <xsd:import namespace="985ec44e-1bab-4c0b-9df0-6ba128686fc9"/>
    <xsd:import namespace="4349edbc-f3f1-4606-bba2-ade50f9f2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48211-900f-4db1-8b44-ae668fe3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1bab6c5-9364-4fd5-b9e8-dc6a9490e824}" ma:internalName="TaxCatchAll" ma:showField="CatchAllData" ma:web="4349edbc-f3f1-4606-bba2-ade50f9f21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49edbc-f3f1-4606-bba2-ade50f9f215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7FFA7-938B-4F81-AF42-43BCAA470C3B}">
  <ds:schemaRefs>
    <ds:schemaRef ds:uri="http://schemas.microsoft.com/sharepoint/v3/contenttype/forms"/>
  </ds:schemaRefs>
</ds:datastoreItem>
</file>

<file path=customXml/itemProps2.xml><?xml version="1.0" encoding="utf-8"?>
<ds:datastoreItem xmlns:ds="http://schemas.openxmlformats.org/officeDocument/2006/customXml" ds:itemID="{EA629B30-2CC6-4EC8-B2CE-0C301C2888D4}">
  <ds:schemaRefs>
    <ds:schemaRef ds:uri="http://schemas.microsoft.com/office/2006/metadata/properties"/>
    <ds:schemaRef ds:uri="http://schemas.microsoft.com/office/infopath/2007/PartnerControls"/>
    <ds:schemaRef ds:uri="985ec44e-1bab-4c0b-9df0-6ba128686fc9"/>
    <ds:schemaRef ds:uri="33748211-900f-4db1-8b44-ae668fe34962"/>
  </ds:schemaRefs>
</ds:datastoreItem>
</file>

<file path=customXml/itemProps3.xml><?xml version="1.0" encoding="utf-8"?>
<ds:datastoreItem xmlns:ds="http://schemas.openxmlformats.org/officeDocument/2006/customXml" ds:itemID="{8EEF14F1-C28D-4B5B-BFB4-92054D9FE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48211-900f-4db1-8b44-ae668fe34962"/>
    <ds:schemaRef ds:uri="985ec44e-1bab-4c0b-9df0-6ba128686fc9"/>
    <ds:schemaRef ds:uri="4349edbc-f3f1-4606-bba2-ade50f9f2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31</Pages>
  <Words>11942</Words>
  <Characters>68071</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Benko</dc:creator>
  <cp:keywords/>
  <dc:description/>
  <cp:lastModifiedBy>Christina Russkikh</cp:lastModifiedBy>
  <cp:revision>36</cp:revision>
  <dcterms:created xsi:type="dcterms:W3CDTF">2022-10-10T14:28:00Z</dcterms:created>
  <dcterms:modified xsi:type="dcterms:W3CDTF">2022-10-13T06:14:00Z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0x0101000F12496B5ECF774F8542B4A0E765D2AA</vt:lpwstr>
  </property>
</Properties>
</file>