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EC8A" w14:textId="77777777" w:rsidR="00E06F1F" w:rsidRPr="003F696E" w:rsidRDefault="00E06F1F" w:rsidP="00046E73">
      <w:pPr>
        <w:ind w:left="-270"/>
        <w:rPr>
          <w:rFonts w:ascii="Roboto" w:hAnsi="Roboto"/>
          <w:lang w:val="sr-Latn-RS"/>
        </w:rPr>
      </w:pPr>
    </w:p>
    <w:p w14:paraId="35B67397" w14:textId="37F727B7" w:rsidR="00F3349C" w:rsidRPr="003F696E" w:rsidRDefault="00F61719" w:rsidP="00E072EA">
      <w:pPr>
        <w:jc w:val="center"/>
        <w:rPr>
          <w:rFonts w:ascii="Roboto" w:hAnsi="Roboto"/>
          <w:b/>
          <w:bCs/>
          <w:lang w:val="sr-Latn-RS"/>
        </w:rPr>
      </w:pPr>
      <w:r>
        <w:rPr>
          <w:rFonts w:ascii="Roboto" w:hAnsi="Roboto"/>
          <w:b/>
          <w:bCs/>
          <w:lang w:val="sr-Latn-RS"/>
        </w:rPr>
        <w:t>ИНФОРМАЦИОНН</w:t>
      </w:r>
      <w:r>
        <w:rPr>
          <w:rFonts w:ascii="Roboto" w:hAnsi="Roboto"/>
          <w:b/>
          <w:bCs/>
          <w:lang w:val="kk-KZ"/>
        </w:rPr>
        <w:t xml:space="preserve">ЫЙ БЮЛЛЕТЕНЬ </w:t>
      </w:r>
      <w:r w:rsidR="00CA4697" w:rsidRPr="00CA4697">
        <w:rPr>
          <w:rFonts w:ascii="Roboto" w:hAnsi="Roboto"/>
          <w:b/>
          <w:bCs/>
          <w:lang w:val="sr-Latn-RS"/>
        </w:rPr>
        <w:t>ДЛЯ УЧАСТНИКОВ</w:t>
      </w:r>
    </w:p>
    <w:p w14:paraId="68AA90A7" w14:textId="77777777" w:rsidR="006D08BA" w:rsidRPr="006D08BA" w:rsidRDefault="006D08BA" w:rsidP="006D08BA">
      <w:pPr>
        <w:pStyle w:val="Heading2"/>
        <w:tabs>
          <w:tab w:val="left" w:pos="773"/>
        </w:tabs>
        <w:ind w:left="772"/>
        <w:jc w:val="right"/>
        <w:rPr>
          <w:rFonts w:ascii="Roboto" w:hAnsi="Roboto"/>
          <w:sz w:val="20"/>
          <w:szCs w:val="20"/>
        </w:rPr>
      </w:pPr>
    </w:p>
    <w:p w14:paraId="762AC44F" w14:textId="0820AD72" w:rsidR="00874D61" w:rsidRPr="003F696E" w:rsidRDefault="006D08BA" w:rsidP="00874D61">
      <w:pPr>
        <w:pStyle w:val="Heading2"/>
        <w:numPr>
          <w:ilvl w:val="0"/>
          <w:numId w:val="2"/>
        </w:numPr>
        <w:tabs>
          <w:tab w:val="left" w:pos="773"/>
        </w:tabs>
        <w:ind w:hanging="197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val="kk-KZ"/>
        </w:rPr>
        <w:t>ОБЩАЯ ИНФОРМАЦИЯ</w:t>
      </w:r>
    </w:p>
    <w:p w14:paraId="61B9FB3D" w14:textId="77777777" w:rsidR="00874D61" w:rsidRPr="003F696E" w:rsidRDefault="00874D61" w:rsidP="00A509C8">
      <w:pPr>
        <w:pStyle w:val="BodyText"/>
        <w:spacing w:before="4"/>
        <w:rPr>
          <w:rFonts w:ascii="Roboto" w:hAnsi="Roboto"/>
          <w:b/>
          <w:sz w:val="20"/>
          <w:szCs w:val="20"/>
        </w:rPr>
      </w:pPr>
    </w:p>
    <w:p w14:paraId="12F84385" w14:textId="1BD7AA3E" w:rsidR="00874D61" w:rsidRPr="006D08BA" w:rsidRDefault="00794B9B" w:rsidP="00432A47">
      <w:pPr>
        <w:pStyle w:val="ListParagraph"/>
        <w:numPr>
          <w:ilvl w:val="0"/>
          <w:numId w:val="1"/>
        </w:numPr>
        <w:spacing w:after="240" w:line="242" w:lineRule="auto"/>
        <w:ind w:left="540" w:right="497" w:firstLine="0"/>
        <w:jc w:val="both"/>
        <w:rPr>
          <w:rFonts w:ascii="Roboto" w:hAnsi="Roboto"/>
          <w:sz w:val="20"/>
          <w:szCs w:val="20"/>
          <w:lang w:val="ru-RU"/>
        </w:rPr>
      </w:pPr>
      <w:r w:rsidRPr="006D08BA">
        <w:rPr>
          <w:rFonts w:ascii="Roboto" w:hAnsi="Roboto"/>
          <w:sz w:val="20"/>
          <w:szCs w:val="20"/>
          <w:lang w:val="ru-RU"/>
        </w:rPr>
        <w:t xml:space="preserve"> </w:t>
      </w:r>
      <w:r w:rsidR="006D08BA" w:rsidRPr="006D08BA">
        <w:rPr>
          <w:rFonts w:ascii="Roboto" w:hAnsi="Roboto"/>
          <w:sz w:val="20"/>
          <w:szCs w:val="20"/>
          <w:lang w:val="ru-RU"/>
        </w:rPr>
        <w:t xml:space="preserve">Шестое совещание Конференции Сторон Рамочной конвенции по защите морской среды Каспийского моря планируется провести с 19 по 21 октября 2022 года в отеле </w:t>
      </w:r>
      <w:r w:rsidR="006D08BA" w:rsidRPr="006D08BA">
        <w:rPr>
          <w:rFonts w:ascii="Roboto" w:hAnsi="Roboto"/>
          <w:sz w:val="20"/>
          <w:szCs w:val="20"/>
        </w:rPr>
        <w:t>Fairmont</w:t>
      </w:r>
      <w:r w:rsidR="006D08BA">
        <w:rPr>
          <w:rFonts w:ascii="Roboto" w:hAnsi="Roboto"/>
          <w:sz w:val="20"/>
          <w:szCs w:val="20"/>
          <w:lang w:val="ru-RU"/>
        </w:rPr>
        <w:t xml:space="preserve"> в Баку, Азербайджан.</w:t>
      </w:r>
    </w:p>
    <w:p w14:paraId="7860C026" w14:textId="6AADF75A" w:rsidR="00874D61" w:rsidRPr="003F696E" w:rsidRDefault="006D08BA" w:rsidP="004D6C53">
      <w:pPr>
        <w:pStyle w:val="Heading2"/>
        <w:numPr>
          <w:ilvl w:val="0"/>
          <w:numId w:val="2"/>
        </w:numPr>
        <w:spacing w:before="1" w:after="240"/>
        <w:ind w:left="857" w:hanging="282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val="ru-RU"/>
        </w:rPr>
        <w:t xml:space="preserve">РАСПИСАНИЕ </w:t>
      </w:r>
    </w:p>
    <w:p w14:paraId="37707F7C" w14:textId="7AD5B220" w:rsidR="00874D61" w:rsidRPr="006D08BA" w:rsidRDefault="00794B9B" w:rsidP="004D6C53">
      <w:pPr>
        <w:pStyle w:val="ListParagraph"/>
        <w:numPr>
          <w:ilvl w:val="0"/>
          <w:numId w:val="1"/>
        </w:numPr>
        <w:tabs>
          <w:tab w:val="left" w:pos="1080"/>
        </w:tabs>
        <w:spacing w:before="1" w:after="240"/>
        <w:ind w:left="720" w:hanging="180"/>
        <w:jc w:val="both"/>
        <w:rPr>
          <w:rFonts w:ascii="Roboto" w:hAnsi="Roboto"/>
          <w:sz w:val="20"/>
          <w:szCs w:val="20"/>
          <w:lang w:val="ru-RU"/>
        </w:rPr>
      </w:pPr>
      <w:r w:rsidRPr="006D08BA">
        <w:rPr>
          <w:rFonts w:ascii="Roboto" w:hAnsi="Roboto"/>
          <w:sz w:val="20"/>
          <w:szCs w:val="20"/>
          <w:lang w:val="ru-RU"/>
        </w:rPr>
        <w:t xml:space="preserve"> </w:t>
      </w:r>
      <w:r w:rsidR="006D08BA">
        <w:rPr>
          <w:rFonts w:ascii="Roboto" w:hAnsi="Roboto"/>
          <w:sz w:val="20"/>
          <w:szCs w:val="20"/>
          <w:lang w:val="ru-RU"/>
        </w:rPr>
        <w:t>Предварительное расписание выглядит следующим образом</w:t>
      </w:r>
      <w:r w:rsidR="00874D61" w:rsidRPr="006D08BA">
        <w:rPr>
          <w:rFonts w:ascii="Roboto" w:hAnsi="Roboto"/>
          <w:sz w:val="20"/>
          <w:szCs w:val="20"/>
          <w:lang w:val="ru-RU"/>
        </w:rPr>
        <w:t>.</w:t>
      </w:r>
    </w:p>
    <w:p w14:paraId="325B0119" w14:textId="68229273" w:rsidR="006D08BA" w:rsidRPr="00F61719" w:rsidRDefault="006D08BA" w:rsidP="006D08BA">
      <w:pPr>
        <w:pStyle w:val="ListParagraph"/>
        <w:numPr>
          <w:ilvl w:val="0"/>
          <w:numId w:val="1"/>
        </w:numPr>
        <w:tabs>
          <w:tab w:val="left" w:pos="1297"/>
        </w:tabs>
        <w:spacing w:after="240" w:line="242" w:lineRule="auto"/>
        <w:ind w:left="810" w:hanging="270"/>
        <w:jc w:val="both"/>
        <w:rPr>
          <w:rFonts w:ascii="Roboto" w:hAnsi="Roboto"/>
          <w:sz w:val="20"/>
          <w:szCs w:val="20"/>
          <w:lang w:val="ru-RU"/>
        </w:rPr>
      </w:pPr>
      <w:r w:rsidRPr="006D08BA">
        <w:rPr>
          <w:rFonts w:ascii="Roboto" w:hAnsi="Roboto"/>
          <w:sz w:val="20"/>
          <w:szCs w:val="20"/>
          <w:lang w:val="ru-RU"/>
        </w:rPr>
        <w:t xml:space="preserve">Рабочие заседания </w:t>
      </w:r>
      <w:r>
        <w:rPr>
          <w:rFonts w:ascii="Roboto" w:hAnsi="Roboto"/>
          <w:sz w:val="20"/>
          <w:szCs w:val="20"/>
          <w:lang w:val="ru-RU"/>
        </w:rPr>
        <w:t>начнутся</w:t>
      </w:r>
      <w:r w:rsidRPr="006D08BA">
        <w:rPr>
          <w:rFonts w:ascii="Roboto" w:hAnsi="Roboto"/>
          <w:sz w:val="20"/>
          <w:szCs w:val="20"/>
          <w:lang w:val="ru-RU"/>
        </w:rPr>
        <w:t xml:space="preserve"> в 9:00 в среду, 19 октября 2022 года, в зале Узеира Гаджибекова</w:t>
      </w:r>
      <w:r w:rsidR="00F61719">
        <w:rPr>
          <w:rFonts w:ascii="Roboto" w:hAnsi="Roboto"/>
          <w:sz w:val="20"/>
          <w:szCs w:val="20"/>
          <w:lang w:val="ru-RU"/>
        </w:rPr>
        <w:t xml:space="preserve"> в отеле</w:t>
      </w:r>
      <w:r w:rsidRPr="006D08BA">
        <w:rPr>
          <w:rFonts w:ascii="Roboto" w:hAnsi="Roboto"/>
          <w:sz w:val="20"/>
          <w:szCs w:val="20"/>
          <w:lang w:val="ru-RU"/>
        </w:rPr>
        <w:t xml:space="preserve"> </w:t>
      </w:r>
      <w:r w:rsidRPr="006D08BA">
        <w:rPr>
          <w:rFonts w:ascii="Roboto" w:hAnsi="Roboto"/>
          <w:sz w:val="20"/>
          <w:szCs w:val="20"/>
        </w:rPr>
        <w:t>Fairmont</w:t>
      </w:r>
      <w:r w:rsidRPr="006D08BA">
        <w:rPr>
          <w:rFonts w:ascii="Roboto" w:hAnsi="Roboto"/>
          <w:sz w:val="20"/>
          <w:szCs w:val="20"/>
          <w:lang w:val="ru-RU"/>
        </w:rPr>
        <w:t xml:space="preserve">. </w:t>
      </w:r>
      <w:r w:rsidR="005A357C">
        <w:rPr>
          <w:rFonts w:ascii="Roboto" w:hAnsi="Roboto"/>
          <w:sz w:val="20"/>
          <w:szCs w:val="20"/>
          <w:lang w:val="ru-RU"/>
        </w:rPr>
        <w:t xml:space="preserve">К </w:t>
      </w:r>
      <w:r w:rsidRPr="00F61719">
        <w:rPr>
          <w:rFonts w:ascii="Roboto" w:hAnsi="Roboto"/>
          <w:sz w:val="20"/>
          <w:szCs w:val="20"/>
          <w:lang w:val="ru-RU"/>
        </w:rPr>
        <w:t>конференц-залу</w:t>
      </w:r>
      <w:r w:rsidR="005A357C">
        <w:rPr>
          <w:rFonts w:ascii="Roboto" w:hAnsi="Roboto"/>
          <w:sz w:val="20"/>
          <w:szCs w:val="20"/>
          <w:lang w:val="ru-RU"/>
        </w:rPr>
        <w:t xml:space="preserve"> ведут дорожные указатели</w:t>
      </w:r>
      <w:r w:rsidR="005A357C">
        <w:rPr>
          <w:rFonts w:ascii="Roboto" w:hAnsi="Roboto"/>
          <w:sz w:val="20"/>
          <w:szCs w:val="20"/>
          <w:lang w:val="af-ZA"/>
        </w:rPr>
        <w:t>.</w:t>
      </w:r>
    </w:p>
    <w:p w14:paraId="2E82AAE1" w14:textId="6AC21889" w:rsidR="00874D61" w:rsidRPr="006D08BA" w:rsidRDefault="006D08BA" w:rsidP="006D08BA">
      <w:pPr>
        <w:pStyle w:val="ListParagraph"/>
        <w:numPr>
          <w:ilvl w:val="0"/>
          <w:numId w:val="1"/>
        </w:numPr>
        <w:tabs>
          <w:tab w:val="left" w:pos="1297"/>
        </w:tabs>
        <w:spacing w:after="240" w:line="242" w:lineRule="auto"/>
        <w:ind w:left="810" w:hanging="270"/>
        <w:jc w:val="both"/>
        <w:rPr>
          <w:rFonts w:ascii="Roboto" w:hAnsi="Roboto"/>
          <w:sz w:val="20"/>
          <w:szCs w:val="20"/>
          <w:lang w:val="ru-RU"/>
        </w:rPr>
      </w:pPr>
      <w:r w:rsidRPr="006D08BA">
        <w:rPr>
          <w:rFonts w:ascii="Roboto" w:hAnsi="Roboto"/>
          <w:sz w:val="20"/>
          <w:szCs w:val="20"/>
          <w:lang w:val="kk-KZ"/>
        </w:rPr>
        <w:t>Вступительная</w:t>
      </w:r>
      <w:r w:rsidRPr="006D08BA">
        <w:rPr>
          <w:rFonts w:ascii="Roboto" w:hAnsi="Roboto"/>
          <w:sz w:val="20"/>
          <w:szCs w:val="20"/>
          <w:lang w:val="ru-RU"/>
        </w:rPr>
        <w:t xml:space="preserve"> сессия (</w:t>
      </w:r>
      <w:r w:rsidR="005A357C">
        <w:rPr>
          <w:rFonts w:ascii="Roboto" w:hAnsi="Roboto"/>
          <w:sz w:val="20"/>
          <w:szCs w:val="20"/>
          <w:lang w:val="kk-KZ"/>
        </w:rPr>
        <w:t>на</w:t>
      </w:r>
      <w:r w:rsidR="005A357C">
        <w:rPr>
          <w:rFonts w:ascii="Roboto" w:hAnsi="Roboto"/>
          <w:sz w:val="20"/>
          <w:szCs w:val="20"/>
          <w:lang w:val="ru-RU"/>
        </w:rPr>
        <w:t xml:space="preserve"> высоком уровне</w:t>
      </w:r>
      <w:r w:rsidRPr="006D08BA">
        <w:rPr>
          <w:rFonts w:ascii="Roboto" w:hAnsi="Roboto"/>
          <w:sz w:val="20"/>
          <w:szCs w:val="20"/>
          <w:lang w:val="ru-RU"/>
        </w:rPr>
        <w:t xml:space="preserve">) </w:t>
      </w:r>
      <w:proofErr w:type="spellStart"/>
      <w:r w:rsidRPr="006D08BA">
        <w:rPr>
          <w:rFonts w:ascii="Roboto" w:hAnsi="Roboto"/>
          <w:sz w:val="20"/>
          <w:szCs w:val="20"/>
          <w:lang w:val="ru-RU"/>
        </w:rPr>
        <w:t>начнется</w:t>
      </w:r>
      <w:proofErr w:type="spellEnd"/>
      <w:r w:rsidRPr="006D08BA">
        <w:rPr>
          <w:rFonts w:ascii="Roboto" w:hAnsi="Roboto"/>
          <w:sz w:val="20"/>
          <w:szCs w:val="20"/>
          <w:lang w:val="ru-RU"/>
        </w:rPr>
        <w:t xml:space="preserve"> в зале имени Узеира Гаджибекова 21 октября 2022 года в 10:00 с приветственной </w:t>
      </w:r>
      <w:r>
        <w:rPr>
          <w:rFonts w:ascii="Roboto" w:hAnsi="Roboto"/>
          <w:sz w:val="20"/>
          <w:szCs w:val="20"/>
          <w:lang w:val="ru-RU"/>
        </w:rPr>
        <w:t>речи</w:t>
      </w:r>
      <w:r w:rsidRPr="006D08BA">
        <w:rPr>
          <w:rFonts w:ascii="Roboto" w:hAnsi="Roboto"/>
          <w:sz w:val="20"/>
          <w:szCs w:val="20"/>
          <w:lang w:val="ru-RU"/>
        </w:rPr>
        <w:t xml:space="preserve"> от правительства принимающей страны. </w:t>
      </w:r>
    </w:p>
    <w:p w14:paraId="65E24F61" w14:textId="41C3BB32" w:rsidR="00874D61" w:rsidRPr="003F696E" w:rsidRDefault="006D08BA" w:rsidP="004D6C53">
      <w:pPr>
        <w:pStyle w:val="Heading2"/>
        <w:numPr>
          <w:ilvl w:val="0"/>
          <w:numId w:val="2"/>
        </w:numPr>
        <w:tabs>
          <w:tab w:val="left" w:pos="944"/>
        </w:tabs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val="kk-KZ"/>
        </w:rPr>
        <w:t>ПРЕДВАРИТЕЛЬНАЯ РЕГИСТРАЦИЯ УЧАСТНИКОВ</w:t>
      </w:r>
    </w:p>
    <w:p w14:paraId="360C2DAE" w14:textId="77777777" w:rsidR="00874D61" w:rsidRPr="003F696E" w:rsidRDefault="00874D61" w:rsidP="004D6C53">
      <w:pPr>
        <w:pStyle w:val="BodyText"/>
        <w:spacing w:before="4"/>
        <w:jc w:val="both"/>
        <w:rPr>
          <w:rFonts w:ascii="Roboto" w:hAnsi="Roboto"/>
          <w:b/>
          <w:sz w:val="20"/>
          <w:szCs w:val="20"/>
        </w:rPr>
      </w:pPr>
    </w:p>
    <w:p w14:paraId="0C414634" w14:textId="60776DFB" w:rsidR="00874D61" w:rsidRPr="006D08BA" w:rsidRDefault="00046E73" w:rsidP="006D08BA">
      <w:pPr>
        <w:pStyle w:val="ListParagraph"/>
        <w:numPr>
          <w:ilvl w:val="0"/>
          <w:numId w:val="1"/>
        </w:numPr>
        <w:tabs>
          <w:tab w:val="left" w:pos="900"/>
        </w:tabs>
        <w:spacing w:line="242" w:lineRule="auto"/>
        <w:jc w:val="left"/>
        <w:rPr>
          <w:rFonts w:ascii="Roboto" w:hAnsi="Roboto"/>
          <w:sz w:val="20"/>
          <w:szCs w:val="20"/>
          <w:lang w:val="ru-RU"/>
        </w:rPr>
      </w:pPr>
      <w:r w:rsidRPr="006D08BA">
        <w:rPr>
          <w:rFonts w:ascii="Roboto" w:hAnsi="Roboto"/>
          <w:sz w:val="20"/>
          <w:szCs w:val="20"/>
          <w:lang w:val="ru-RU"/>
        </w:rPr>
        <w:t xml:space="preserve"> </w:t>
      </w:r>
      <w:r w:rsidR="003F696E" w:rsidRPr="006D08BA">
        <w:rPr>
          <w:rFonts w:ascii="Roboto" w:hAnsi="Roboto"/>
          <w:sz w:val="20"/>
          <w:szCs w:val="20"/>
          <w:lang w:val="ru-RU"/>
        </w:rPr>
        <w:t xml:space="preserve"> </w:t>
      </w:r>
      <w:r w:rsidR="006D08BA" w:rsidRPr="006D08BA">
        <w:rPr>
          <w:rFonts w:ascii="Roboto" w:hAnsi="Roboto"/>
          <w:sz w:val="20"/>
          <w:szCs w:val="20"/>
          <w:lang w:val="ru-RU"/>
        </w:rPr>
        <w:t>Регистрационная стойка будет установлена у входа в Зал заседаний на следующий день в указанн</w:t>
      </w:r>
      <w:r w:rsidR="006D08BA">
        <w:rPr>
          <w:rFonts w:ascii="Roboto" w:hAnsi="Roboto"/>
          <w:sz w:val="20"/>
          <w:szCs w:val="20"/>
          <w:lang w:val="ru-RU"/>
        </w:rPr>
        <w:t>ые часы</w:t>
      </w:r>
      <w:r w:rsidR="00874D61" w:rsidRPr="006D08BA">
        <w:rPr>
          <w:rFonts w:ascii="Roboto" w:hAnsi="Roboto"/>
          <w:sz w:val="20"/>
          <w:szCs w:val="20"/>
          <w:lang w:val="ru-RU"/>
        </w:rPr>
        <w:t>:</w:t>
      </w:r>
    </w:p>
    <w:p w14:paraId="3F2EF223" w14:textId="77777777" w:rsidR="00874D61" w:rsidRPr="006D08BA" w:rsidRDefault="00874D61" w:rsidP="00874D61">
      <w:pPr>
        <w:pStyle w:val="BodyText"/>
        <w:spacing w:before="5"/>
        <w:rPr>
          <w:rFonts w:ascii="Roboto" w:hAnsi="Roboto"/>
          <w:sz w:val="20"/>
          <w:szCs w:val="20"/>
          <w:lang w:val="ru-RU"/>
        </w:rPr>
      </w:pPr>
    </w:p>
    <w:p w14:paraId="070BF9DE" w14:textId="35CA37A0" w:rsidR="00874D61" w:rsidRPr="006D08BA" w:rsidRDefault="00420E50" w:rsidP="00874D61">
      <w:pPr>
        <w:pStyle w:val="BodyText"/>
        <w:tabs>
          <w:tab w:val="left" w:pos="5271"/>
        </w:tabs>
        <w:spacing w:before="1"/>
        <w:ind w:left="2121"/>
        <w:rPr>
          <w:rFonts w:ascii="Roboto" w:hAnsi="Roboto"/>
          <w:sz w:val="20"/>
          <w:szCs w:val="20"/>
          <w:lang w:val="ru-RU"/>
        </w:rPr>
      </w:pPr>
      <w:r w:rsidRPr="006F1F7C">
        <w:rPr>
          <w:rFonts w:ascii="Roboto" w:hAnsi="Roboto"/>
          <w:sz w:val="20"/>
          <w:szCs w:val="20"/>
          <w:lang w:val="ru-RU"/>
        </w:rPr>
        <w:t>19</w:t>
      </w:r>
      <w:r w:rsidR="0085573C" w:rsidRPr="006F1F7C">
        <w:rPr>
          <w:rFonts w:ascii="Roboto" w:hAnsi="Roboto"/>
          <w:sz w:val="20"/>
          <w:szCs w:val="20"/>
          <w:lang w:val="ru-RU"/>
        </w:rPr>
        <w:t xml:space="preserve"> </w:t>
      </w:r>
      <w:r w:rsidR="006D08BA" w:rsidRPr="006F1F7C">
        <w:rPr>
          <w:rFonts w:ascii="Roboto" w:hAnsi="Roboto"/>
          <w:sz w:val="20"/>
          <w:szCs w:val="20"/>
          <w:lang w:val="kk-KZ"/>
        </w:rPr>
        <w:t>октября</w:t>
      </w:r>
      <w:r w:rsidRPr="006F1F7C">
        <w:rPr>
          <w:rFonts w:ascii="Roboto" w:hAnsi="Roboto"/>
          <w:spacing w:val="52"/>
          <w:sz w:val="20"/>
          <w:szCs w:val="20"/>
          <w:lang w:val="ru-RU"/>
        </w:rPr>
        <w:t xml:space="preserve"> </w:t>
      </w:r>
      <w:r w:rsidR="00874D61" w:rsidRPr="006F1F7C">
        <w:rPr>
          <w:rFonts w:ascii="Roboto" w:hAnsi="Roboto"/>
          <w:sz w:val="20"/>
          <w:szCs w:val="20"/>
          <w:lang w:val="ru-RU"/>
        </w:rPr>
        <w:t>20</w:t>
      </w:r>
      <w:r w:rsidR="0085573C" w:rsidRPr="006F1F7C">
        <w:rPr>
          <w:rFonts w:ascii="Roboto" w:hAnsi="Roboto"/>
          <w:sz w:val="20"/>
          <w:szCs w:val="20"/>
          <w:lang w:val="ru-RU"/>
        </w:rPr>
        <w:t>22</w:t>
      </w:r>
      <w:r w:rsidR="00874D61" w:rsidRPr="006F1F7C">
        <w:rPr>
          <w:rFonts w:ascii="Roboto" w:hAnsi="Roboto"/>
          <w:sz w:val="20"/>
          <w:szCs w:val="20"/>
          <w:lang w:val="ru-RU"/>
        </w:rPr>
        <w:tab/>
      </w:r>
      <w:r w:rsidRPr="006F1F7C">
        <w:rPr>
          <w:rFonts w:ascii="Roboto" w:hAnsi="Roboto"/>
          <w:sz w:val="20"/>
          <w:szCs w:val="20"/>
          <w:lang w:val="ru-RU"/>
        </w:rPr>
        <w:t>08:30</w:t>
      </w:r>
      <w:r w:rsidRPr="006F1F7C">
        <w:rPr>
          <w:rFonts w:ascii="Roboto" w:hAnsi="Roboto"/>
          <w:spacing w:val="-3"/>
          <w:sz w:val="20"/>
          <w:szCs w:val="20"/>
          <w:lang w:val="ru-RU"/>
        </w:rPr>
        <w:t>-08:50</w:t>
      </w:r>
      <w:r w:rsidR="00720E03" w:rsidRPr="006F1F7C">
        <w:rPr>
          <w:rFonts w:ascii="Roboto" w:hAnsi="Roboto"/>
          <w:spacing w:val="-3"/>
          <w:sz w:val="20"/>
          <w:szCs w:val="20"/>
          <w:lang w:val="ru-RU"/>
        </w:rPr>
        <w:t xml:space="preserve"> </w:t>
      </w:r>
    </w:p>
    <w:p w14:paraId="2C3AE1C3" w14:textId="5236F326" w:rsidR="00AB6767" w:rsidRPr="006D08BA" w:rsidRDefault="00AB6767" w:rsidP="00874D61">
      <w:pPr>
        <w:pStyle w:val="BodyText"/>
        <w:tabs>
          <w:tab w:val="left" w:pos="5271"/>
        </w:tabs>
        <w:spacing w:before="1"/>
        <w:ind w:left="2121"/>
        <w:rPr>
          <w:rFonts w:ascii="Roboto" w:hAnsi="Roboto"/>
          <w:sz w:val="20"/>
          <w:szCs w:val="20"/>
          <w:lang w:val="ru-RU"/>
        </w:rPr>
      </w:pPr>
    </w:p>
    <w:p w14:paraId="2AD06833" w14:textId="06EFF4C8" w:rsidR="00956817" w:rsidRPr="006D08BA" w:rsidRDefault="006D08BA" w:rsidP="004D6C53">
      <w:pPr>
        <w:pStyle w:val="ListParagraph"/>
        <w:spacing w:after="240" w:line="242" w:lineRule="auto"/>
        <w:ind w:left="720" w:firstLine="0"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 xml:space="preserve">Участникам </w:t>
      </w:r>
      <w:r w:rsidRPr="006D08BA">
        <w:rPr>
          <w:rFonts w:ascii="Roboto" w:hAnsi="Roboto"/>
          <w:sz w:val="20"/>
          <w:szCs w:val="20"/>
          <w:lang w:val="ru-RU"/>
        </w:rPr>
        <w:t>необходимо зарегистрироваться и получить бейджи до открыти</w:t>
      </w:r>
      <w:r>
        <w:rPr>
          <w:rFonts w:ascii="Roboto" w:hAnsi="Roboto"/>
          <w:sz w:val="20"/>
          <w:szCs w:val="20"/>
          <w:lang w:val="ru-RU"/>
        </w:rPr>
        <w:t>я конференции 19 октября 2022 г</w:t>
      </w:r>
      <w:r w:rsidR="007367F0" w:rsidRPr="006D08BA">
        <w:rPr>
          <w:rFonts w:ascii="Roboto" w:hAnsi="Roboto"/>
          <w:sz w:val="20"/>
          <w:szCs w:val="20"/>
          <w:lang w:val="ru-RU"/>
        </w:rPr>
        <w:t>.</w:t>
      </w:r>
    </w:p>
    <w:p w14:paraId="352E8D8A" w14:textId="3DA7EF2D" w:rsidR="006D08BA" w:rsidRDefault="00121CC4" w:rsidP="006D08BA">
      <w:pPr>
        <w:pStyle w:val="ListParagraph"/>
        <w:numPr>
          <w:ilvl w:val="0"/>
          <w:numId w:val="2"/>
        </w:numPr>
        <w:spacing w:after="240" w:line="242" w:lineRule="auto"/>
        <w:ind w:left="990" w:right="501" w:hanging="360"/>
        <w:jc w:val="left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  <w:lang w:val="kk-KZ"/>
        </w:rPr>
        <w:t>ПОСЕЩЕНИЕ ОБЪЕКТОВ</w:t>
      </w:r>
    </w:p>
    <w:p w14:paraId="15FEF4F5" w14:textId="743908FC" w:rsidR="006D08BA" w:rsidRPr="006D08BA" w:rsidRDefault="006D08BA" w:rsidP="005A357C">
      <w:pPr>
        <w:pStyle w:val="ListParagraph"/>
        <w:spacing w:after="240" w:line="242" w:lineRule="auto"/>
        <w:ind w:left="990" w:right="501" w:firstLine="0"/>
        <w:jc w:val="both"/>
        <w:rPr>
          <w:rFonts w:ascii="Roboto" w:hAnsi="Roboto"/>
          <w:b/>
          <w:bCs/>
          <w:sz w:val="20"/>
          <w:szCs w:val="20"/>
          <w:lang w:val="ru-RU"/>
        </w:rPr>
      </w:pPr>
      <w:r>
        <w:rPr>
          <w:rFonts w:ascii="Roboto" w:hAnsi="Roboto"/>
          <w:b/>
          <w:bCs/>
          <w:sz w:val="20"/>
          <w:szCs w:val="20"/>
          <w:lang w:val="af-ZA"/>
        </w:rPr>
        <w:t>6.</w:t>
      </w:r>
      <w:r w:rsidR="003F696E" w:rsidRPr="006D08BA">
        <w:rPr>
          <w:rFonts w:ascii="Roboto" w:eastAsia="Calibri" w:hAnsi="Roboto" w:cs="Calibri"/>
          <w:sz w:val="20"/>
          <w:szCs w:val="20"/>
          <w:lang w:val="ru-RU"/>
        </w:rPr>
        <w:t xml:space="preserve"> </w:t>
      </w:r>
      <w:r w:rsidRPr="006D08BA">
        <w:rPr>
          <w:rFonts w:ascii="Roboto" w:eastAsia="Calibri" w:hAnsi="Roboto" w:cs="Calibri"/>
          <w:sz w:val="20"/>
          <w:szCs w:val="20"/>
          <w:lang w:val="ru-RU"/>
        </w:rPr>
        <w:t xml:space="preserve">Посещение некоторых промышленных и коммерческих объектов, указанных ниже, будет организовано Министерством экологии и природных ресурсов Азербайджанской Республики 19-21 </w:t>
      </w:r>
      <w:r w:rsidR="006F1F7C">
        <w:rPr>
          <w:rFonts w:ascii="Roboto" w:eastAsia="Calibri" w:hAnsi="Roboto" w:cs="Calibri"/>
          <w:sz w:val="20"/>
          <w:szCs w:val="20"/>
          <w:lang w:val="ru-RU"/>
        </w:rPr>
        <w:t>октября</w:t>
      </w:r>
      <w:r w:rsidRPr="006D08BA">
        <w:rPr>
          <w:rFonts w:ascii="Roboto" w:eastAsia="Calibri" w:hAnsi="Roboto" w:cs="Calibri"/>
          <w:sz w:val="20"/>
          <w:szCs w:val="20"/>
          <w:lang w:val="ru-RU"/>
        </w:rPr>
        <w:t xml:space="preserve"> 2022 года. Участники могут выбрать подходящие их интереса</w:t>
      </w:r>
      <w:r w:rsidR="005A357C">
        <w:rPr>
          <w:rFonts w:ascii="Roboto" w:eastAsia="Calibri" w:hAnsi="Roboto" w:cs="Calibri"/>
          <w:sz w:val="20"/>
          <w:szCs w:val="20"/>
          <w:lang w:val="ru-RU"/>
        </w:rPr>
        <w:t>м объекты</w:t>
      </w:r>
      <w:r w:rsidRPr="006D08BA">
        <w:rPr>
          <w:rFonts w:ascii="Roboto" w:eastAsia="Calibri" w:hAnsi="Roboto" w:cs="Calibri"/>
          <w:sz w:val="20"/>
          <w:szCs w:val="20"/>
          <w:lang w:val="ru-RU"/>
        </w:rPr>
        <w:t xml:space="preserve"> и заранее сообщить организаторам о конкретной дате и времени посещения.</w:t>
      </w:r>
    </w:p>
    <w:p w14:paraId="486BD6EF" w14:textId="77777777" w:rsidR="006D08BA" w:rsidRDefault="006D08BA" w:rsidP="006D08BA">
      <w:pPr>
        <w:pStyle w:val="ListParagraph"/>
        <w:numPr>
          <w:ilvl w:val="0"/>
          <w:numId w:val="20"/>
        </w:numPr>
        <w:spacing w:before="9" w:line="276" w:lineRule="auto"/>
        <w:jc w:val="both"/>
        <w:rPr>
          <w:rFonts w:ascii="Roboto" w:eastAsia="Calibri" w:hAnsi="Roboto" w:cs="Calibri"/>
          <w:sz w:val="20"/>
          <w:szCs w:val="20"/>
        </w:rPr>
      </w:pPr>
      <w:r w:rsidRPr="006D08BA">
        <w:rPr>
          <w:rFonts w:ascii="Roboto" w:eastAsia="Calibri" w:hAnsi="Roboto" w:cs="Calibri"/>
          <w:b/>
          <w:bCs/>
          <w:sz w:val="20"/>
          <w:szCs w:val="20"/>
          <w:lang w:val="ru-RU"/>
        </w:rPr>
        <w:t xml:space="preserve"> </w:t>
      </w:r>
      <w:proofErr w:type="spellStart"/>
      <w:r w:rsidRPr="006D08BA">
        <w:rPr>
          <w:rFonts w:ascii="Roboto" w:eastAsia="Calibri" w:hAnsi="Roboto" w:cs="Calibri"/>
          <w:b/>
          <w:bCs/>
          <w:sz w:val="20"/>
          <w:szCs w:val="20"/>
          <w:lang w:val="ru-RU"/>
        </w:rPr>
        <w:t>Осетроводческий</w:t>
      </w:r>
      <w:proofErr w:type="spellEnd"/>
      <w:r w:rsidRPr="006D08BA">
        <w:rPr>
          <w:rFonts w:ascii="Roboto" w:eastAsia="Calibri" w:hAnsi="Roboto" w:cs="Calibri"/>
          <w:b/>
          <w:bCs/>
          <w:sz w:val="20"/>
          <w:szCs w:val="20"/>
          <w:lang w:val="ru-RU"/>
        </w:rPr>
        <w:t xml:space="preserve"> комплекс «</w:t>
      </w:r>
      <w:proofErr w:type="spellStart"/>
      <w:r w:rsidRPr="006D08BA">
        <w:rPr>
          <w:rFonts w:ascii="Roboto" w:eastAsia="Calibri" w:hAnsi="Roboto" w:cs="Calibri"/>
          <w:b/>
          <w:bCs/>
          <w:sz w:val="20"/>
          <w:szCs w:val="20"/>
          <w:lang w:val="ru-RU"/>
        </w:rPr>
        <w:t>Нерекенд</w:t>
      </w:r>
      <w:proofErr w:type="spellEnd"/>
      <w:r w:rsidRPr="006D08BA">
        <w:rPr>
          <w:rFonts w:ascii="Roboto" w:eastAsia="Calibri" w:hAnsi="Roboto" w:cs="Calibri"/>
          <w:b/>
          <w:bCs/>
          <w:sz w:val="20"/>
          <w:szCs w:val="20"/>
          <w:lang w:val="ru-RU"/>
        </w:rPr>
        <w:t>»</w:t>
      </w:r>
      <w:r w:rsidR="00431624" w:rsidRPr="006D08BA">
        <w:rPr>
          <w:rFonts w:ascii="Roboto" w:eastAsia="Calibri" w:hAnsi="Roboto" w:cs="Calibri"/>
          <w:b/>
          <w:bCs/>
          <w:sz w:val="20"/>
          <w:szCs w:val="20"/>
          <w:lang w:val="ru-RU"/>
        </w:rPr>
        <w:t xml:space="preserve">: </w:t>
      </w:r>
      <w:r w:rsidRPr="006D08BA">
        <w:rPr>
          <w:rFonts w:ascii="Roboto" w:eastAsia="Calibri" w:hAnsi="Roboto" w:cs="Calibri"/>
          <w:sz w:val="20"/>
          <w:szCs w:val="20"/>
          <w:lang w:val="ru-RU"/>
        </w:rPr>
        <w:t xml:space="preserve">примерно в 60 км от центра города. </w:t>
      </w:r>
      <w:proofErr w:type="spellStart"/>
      <w:r w:rsidRPr="006D08BA">
        <w:rPr>
          <w:rFonts w:ascii="Roboto" w:eastAsia="Calibri" w:hAnsi="Roboto" w:cs="Calibri"/>
          <w:sz w:val="20"/>
          <w:szCs w:val="20"/>
        </w:rPr>
        <w:t>Комплекс</w:t>
      </w:r>
      <w:proofErr w:type="spellEnd"/>
      <w:r w:rsidRPr="006D08BA">
        <w:rPr>
          <w:rFonts w:ascii="Roboto" w:eastAsia="Calibri" w:hAnsi="Roboto" w:cs="Calibri"/>
          <w:sz w:val="20"/>
          <w:szCs w:val="20"/>
        </w:rPr>
        <w:t xml:space="preserve"> </w:t>
      </w:r>
      <w:proofErr w:type="spellStart"/>
      <w:r w:rsidRPr="006D08BA">
        <w:rPr>
          <w:rFonts w:ascii="Roboto" w:eastAsia="Calibri" w:hAnsi="Roboto" w:cs="Calibri"/>
          <w:sz w:val="20"/>
          <w:szCs w:val="20"/>
        </w:rPr>
        <w:t>расположен</w:t>
      </w:r>
      <w:proofErr w:type="spellEnd"/>
      <w:r w:rsidRPr="006D08BA">
        <w:rPr>
          <w:rFonts w:ascii="Roboto" w:eastAsia="Calibri" w:hAnsi="Roboto" w:cs="Calibri"/>
          <w:sz w:val="20"/>
          <w:szCs w:val="20"/>
        </w:rPr>
        <w:t xml:space="preserve"> в </w:t>
      </w:r>
      <w:proofErr w:type="spellStart"/>
      <w:r w:rsidRPr="006D08BA">
        <w:rPr>
          <w:rFonts w:ascii="Roboto" w:eastAsia="Calibri" w:hAnsi="Roboto" w:cs="Calibri"/>
          <w:sz w:val="20"/>
          <w:szCs w:val="20"/>
        </w:rPr>
        <w:t>Пираллахинском</w:t>
      </w:r>
      <w:proofErr w:type="spellEnd"/>
      <w:r w:rsidRPr="006D08BA">
        <w:rPr>
          <w:rFonts w:ascii="Roboto" w:eastAsia="Calibri" w:hAnsi="Roboto" w:cs="Calibri"/>
          <w:sz w:val="20"/>
          <w:szCs w:val="20"/>
        </w:rPr>
        <w:t xml:space="preserve"> </w:t>
      </w:r>
      <w:proofErr w:type="spellStart"/>
      <w:r w:rsidRPr="006D08BA">
        <w:rPr>
          <w:rFonts w:ascii="Roboto" w:eastAsia="Calibri" w:hAnsi="Roboto" w:cs="Calibri"/>
          <w:sz w:val="20"/>
          <w:szCs w:val="20"/>
        </w:rPr>
        <w:t>районе</w:t>
      </w:r>
      <w:proofErr w:type="spellEnd"/>
    </w:p>
    <w:p w14:paraId="557556F6" w14:textId="7E8CD92C" w:rsidR="00B61A74" w:rsidRPr="005A357C" w:rsidRDefault="003E3291" w:rsidP="003E3291">
      <w:pPr>
        <w:pStyle w:val="ListParagraph"/>
        <w:numPr>
          <w:ilvl w:val="0"/>
          <w:numId w:val="20"/>
        </w:numPr>
        <w:spacing w:before="9" w:line="276" w:lineRule="auto"/>
        <w:jc w:val="both"/>
        <w:rPr>
          <w:rFonts w:ascii="Roboto" w:eastAsia="Calibri" w:hAnsi="Roboto" w:cs="Calibri"/>
          <w:sz w:val="20"/>
          <w:szCs w:val="20"/>
          <w:lang w:val="ru-RU"/>
        </w:rPr>
      </w:pPr>
      <w:r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>ООО «Азербайджанская рыбная ферма»</w:t>
      </w:r>
      <w:r w:rsidR="009256EA"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 xml:space="preserve">: </w:t>
      </w:r>
      <w:r w:rsidRPr="003E3291">
        <w:rPr>
          <w:rFonts w:ascii="Roboto" w:eastAsia="Calibri" w:hAnsi="Roboto" w:cs="Calibri"/>
          <w:sz w:val="20"/>
          <w:szCs w:val="20"/>
          <w:lang w:val="ru-RU"/>
        </w:rPr>
        <w:t xml:space="preserve">более подробную информацию об объекте можно найти на сайте </w:t>
      </w:r>
      <w:hyperlink r:id="rId11" w:history="1">
        <w:r w:rsidR="005A357C" w:rsidRPr="003F13C5">
          <w:rPr>
            <w:rStyle w:val="Hyperlink"/>
            <w:rFonts w:ascii="Roboto" w:eastAsia="Calibri" w:hAnsi="Roboto" w:cs="Calibri"/>
            <w:sz w:val="20"/>
            <w:szCs w:val="20"/>
          </w:rPr>
          <w:t>http</w:t>
        </w:r>
        <w:r w:rsidR="005A357C" w:rsidRPr="003F13C5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://</w:t>
        </w:r>
        <w:proofErr w:type="spellStart"/>
        <w:r w:rsidR="005A357C" w:rsidRPr="003F13C5">
          <w:rPr>
            <w:rStyle w:val="Hyperlink"/>
            <w:rFonts w:ascii="Roboto" w:eastAsia="Calibri" w:hAnsi="Roboto" w:cs="Calibri"/>
            <w:sz w:val="20"/>
            <w:szCs w:val="20"/>
          </w:rPr>
          <w:t>aff</w:t>
        </w:r>
        <w:proofErr w:type="spellEnd"/>
        <w:r w:rsidR="005A357C" w:rsidRPr="003F13C5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.</w:t>
        </w:r>
        <w:proofErr w:type="spellStart"/>
        <w:r w:rsidR="005A357C" w:rsidRPr="003F13C5">
          <w:rPr>
            <w:rStyle w:val="Hyperlink"/>
            <w:rFonts w:ascii="Roboto" w:eastAsia="Calibri" w:hAnsi="Roboto" w:cs="Calibri"/>
            <w:sz w:val="20"/>
            <w:szCs w:val="20"/>
          </w:rPr>
          <w:t>az</w:t>
        </w:r>
        <w:proofErr w:type="spellEnd"/>
        <w:r w:rsidR="005A357C" w:rsidRPr="003F13C5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/</w:t>
        </w:r>
      </w:hyperlink>
      <w:r w:rsidR="005A357C">
        <w:rPr>
          <w:rFonts w:ascii="Roboto" w:eastAsia="Calibri" w:hAnsi="Roboto" w:cs="Calibri"/>
          <w:sz w:val="20"/>
          <w:szCs w:val="20"/>
          <w:lang w:val="ru-RU"/>
        </w:rPr>
        <w:t xml:space="preserve"> </w:t>
      </w:r>
      <w:r w:rsidRPr="003E3291">
        <w:rPr>
          <w:rFonts w:ascii="Roboto" w:eastAsia="Calibri" w:hAnsi="Roboto" w:cs="Calibri"/>
          <w:sz w:val="20"/>
          <w:szCs w:val="20"/>
          <w:lang w:val="ru-RU"/>
        </w:rPr>
        <w:t xml:space="preserve">. </w:t>
      </w:r>
      <w:r w:rsidRPr="005A357C">
        <w:rPr>
          <w:rFonts w:ascii="Roboto" w:eastAsia="Calibri" w:hAnsi="Roboto" w:cs="Calibri"/>
          <w:sz w:val="20"/>
          <w:szCs w:val="20"/>
          <w:lang w:val="ru-RU"/>
        </w:rPr>
        <w:t>Примерно в 60 км от центра города.</w:t>
      </w:r>
    </w:p>
    <w:p w14:paraId="46DADE92" w14:textId="203A81CE" w:rsidR="003E3291" w:rsidRPr="003E3291" w:rsidRDefault="005A357C" w:rsidP="003E3291">
      <w:pPr>
        <w:pStyle w:val="ListParagraph"/>
        <w:numPr>
          <w:ilvl w:val="0"/>
          <w:numId w:val="20"/>
        </w:numPr>
        <w:spacing w:before="9" w:line="276" w:lineRule="auto"/>
        <w:jc w:val="both"/>
        <w:rPr>
          <w:rFonts w:ascii="Roboto" w:eastAsia="Calibri" w:hAnsi="Roboto" w:cs="Calibri"/>
          <w:sz w:val="20"/>
          <w:szCs w:val="20"/>
          <w:lang w:val="ru-RU"/>
        </w:rPr>
      </w:pPr>
      <w:r>
        <w:rPr>
          <w:rFonts w:ascii="Roboto" w:eastAsia="Calibri" w:hAnsi="Roboto" w:cs="Calibri"/>
          <w:b/>
          <w:bCs/>
          <w:sz w:val="20"/>
          <w:szCs w:val="20"/>
          <w:lang w:val="ru-RU"/>
        </w:rPr>
        <w:lastRenderedPageBreak/>
        <w:t>ООО «</w:t>
      </w:r>
      <w:proofErr w:type="spellStart"/>
      <w:r>
        <w:rPr>
          <w:rFonts w:ascii="Roboto" w:eastAsia="Calibri" w:hAnsi="Roboto" w:cs="Calibri"/>
          <w:b/>
          <w:bCs/>
          <w:sz w:val="20"/>
          <w:szCs w:val="20"/>
          <w:lang w:val="ru-RU"/>
        </w:rPr>
        <w:t>Сумгаитский</w:t>
      </w:r>
      <w:proofErr w:type="spellEnd"/>
      <w:r>
        <w:rPr>
          <w:rFonts w:ascii="Roboto" w:eastAsia="Calibri" w:hAnsi="Roboto" w:cs="Calibri"/>
          <w:b/>
          <w:bCs/>
          <w:sz w:val="20"/>
          <w:szCs w:val="20"/>
          <w:lang w:val="ru-RU"/>
        </w:rPr>
        <w:t xml:space="preserve"> химический промышленный п</w:t>
      </w:r>
      <w:r w:rsidR="003E3291"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>арк» (</w:t>
      </w:r>
      <w:r>
        <w:rPr>
          <w:rFonts w:ascii="Roboto" w:eastAsia="Calibri" w:hAnsi="Roboto" w:cs="Calibri"/>
          <w:b/>
          <w:bCs/>
          <w:sz w:val="20"/>
          <w:szCs w:val="20"/>
          <w:lang w:val="ru-RU"/>
        </w:rPr>
        <w:t>СХПП</w:t>
      </w:r>
      <w:r w:rsidR="003E3291"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>)</w:t>
      </w:r>
      <w:r w:rsidR="00431624"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 xml:space="preserve">: </w:t>
      </w:r>
      <w:r w:rsidR="003E3291" w:rsidRPr="003E3291">
        <w:rPr>
          <w:rFonts w:ascii="Roboto" w:eastAsia="Calibri" w:hAnsi="Roboto" w:cs="Calibri"/>
          <w:sz w:val="20"/>
          <w:szCs w:val="20"/>
          <w:lang w:val="ru-RU"/>
        </w:rPr>
        <w:t>примерно в 40 км от центра города. Более подробную информацию вы можете найти на</w:t>
      </w:r>
      <w:r>
        <w:rPr>
          <w:rFonts w:ascii="Roboto" w:eastAsia="Calibri" w:hAnsi="Roboto" w:cs="Calibri"/>
          <w:sz w:val="20"/>
          <w:szCs w:val="20"/>
          <w:lang w:val="ru-RU"/>
        </w:rPr>
        <w:t xml:space="preserve"> сайте</w:t>
      </w:r>
      <w:r w:rsidR="003E3291" w:rsidRPr="003E3291">
        <w:rPr>
          <w:rFonts w:ascii="Roboto" w:eastAsia="Calibri" w:hAnsi="Roboto" w:cs="Calibri"/>
          <w:sz w:val="20"/>
          <w:szCs w:val="20"/>
          <w:lang w:val="ru-RU"/>
        </w:rPr>
        <w:t xml:space="preserve"> </w:t>
      </w:r>
      <w:hyperlink r:id="rId12" w:history="1">
        <w:r w:rsidR="003E3291" w:rsidRPr="003F13C5">
          <w:rPr>
            <w:rStyle w:val="Hyperlink"/>
            <w:rFonts w:ascii="Roboto" w:eastAsia="Calibri" w:hAnsi="Roboto" w:cs="Calibri"/>
            <w:sz w:val="20"/>
            <w:szCs w:val="20"/>
          </w:rPr>
          <w:t>https</w:t>
        </w:r>
        <w:r w:rsidR="003E3291" w:rsidRPr="003F13C5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://</w:t>
        </w:r>
        <w:proofErr w:type="spellStart"/>
        <w:r w:rsidR="003E3291" w:rsidRPr="003F13C5">
          <w:rPr>
            <w:rStyle w:val="Hyperlink"/>
            <w:rFonts w:ascii="Roboto" w:eastAsia="Calibri" w:hAnsi="Roboto" w:cs="Calibri"/>
            <w:sz w:val="20"/>
            <w:szCs w:val="20"/>
          </w:rPr>
          <w:t>scip</w:t>
        </w:r>
        <w:proofErr w:type="spellEnd"/>
        <w:r w:rsidR="003E3291" w:rsidRPr="003F13C5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.</w:t>
        </w:r>
        <w:proofErr w:type="spellStart"/>
        <w:r w:rsidR="003E3291" w:rsidRPr="003F13C5">
          <w:rPr>
            <w:rStyle w:val="Hyperlink"/>
            <w:rFonts w:ascii="Roboto" w:eastAsia="Calibri" w:hAnsi="Roboto" w:cs="Calibri"/>
            <w:sz w:val="20"/>
            <w:szCs w:val="20"/>
          </w:rPr>
          <w:t>az</w:t>
        </w:r>
        <w:proofErr w:type="spellEnd"/>
        <w:r w:rsidR="003E3291" w:rsidRPr="003F13C5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/</w:t>
        </w:r>
        <w:proofErr w:type="spellStart"/>
        <w:r w:rsidR="003E3291" w:rsidRPr="003F13C5">
          <w:rPr>
            <w:rStyle w:val="Hyperlink"/>
            <w:rFonts w:ascii="Roboto" w:eastAsia="Calibri" w:hAnsi="Roboto" w:cs="Calibri"/>
            <w:sz w:val="20"/>
            <w:szCs w:val="20"/>
          </w:rPr>
          <w:t>ru</w:t>
        </w:r>
        <w:proofErr w:type="spellEnd"/>
      </w:hyperlink>
    </w:p>
    <w:p w14:paraId="0D07A1A2" w14:textId="26C4C62E" w:rsidR="003E3291" w:rsidRPr="005A357C" w:rsidRDefault="003E3291" w:rsidP="003E3291">
      <w:pPr>
        <w:pStyle w:val="ListParagraph"/>
        <w:numPr>
          <w:ilvl w:val="0"/>
          <w:numId w:val="20"/>
        </w:numPr>
        <w:spacing w:before="9" w:line="276" w:lineRule="auto"/>
        <w:jc w:val="both"/>
        <w:rPr>
          <w:rFonts w:ascii="Roboto" w:eastAsia="Calibri" w:hAnsi="Roboto" w:cs="Calibri"/>
          <w:b/>
          <w:bCs/>
          <w:sz w:val="20"/>
          <w:szCs w:val="20"/>
          <w:lang w:val="ru-RU"/>
        </w:rPr>
      </w:pPr>
      <w:proofErr w:type="spellStart"/>
      <w:r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>Алятская</w:t>
      </w:r>
      <w:proofErr w:type="spellEnd"/>
      <w:r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 xml:space="preserve"> свободная экономическая зона (А</w:t>
      </w:r>
      <w:r>
        <w:rPr>
          <w:rFonts w:ascii="Roboto" w:eastAsia="Calibri" w:hAnsi="Roboto" w:cs="Calibri"/>
          <w:b/>
          <w:bCs/>
          <w:sz w:val="20"/>
          <w:szCs w:val="20"/>
          <w:lang w:val="af-ZA"/>
        </w:rPr>
        <w:t>C</w:t>
      </w:r>
      <w:r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>ЭЗ)</w:t>
      </w:r>
      <w:r w:rsidR="00431624"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 xml:space="preserve">: </w:t>
      </w:r>
      <w:r w:rsidRPr="003E3291">
        <w:rPr>
          <w:rFonts w:ascii="Roboto" w:eastAsia="Calibri" w:hAnsi="Roboto" w:cs="Calibri"/>
          <w:sz w:val="20"/>
          <w:szCs w:val="20"/>
          <w:lang w:val="ru-RU"/>
        </w:rPr>
        <w:t xml:space="preserve">примерно в 40 км от центра города. </w:t>
      </w:r>
      <w:r w:rsidR="005A357C" w:rsidRPr="003E3291">
        <w:rPr>
          <w:rFonts w:ascii="Roboto" w:eastAsia="Calibri" w:hAnsi="Roboto" w:cs="Calibri"/>
          <w:sz w:val="20"/>
          <w:szCs w:val="20"/>
          <w:lang w:val="ru-RU"/>
        </w:rPr>
        <w:t xml:space="preserve">Более подробную информацию вы можете найти на </w:t>
      </w:r>
      <w:r w:rsidR="005A357C">
        <w:rPr>
          <w:rFonts w:ascii="Roboto" w:eastAsia="Calibri" w:hAnsi="Roboto" w:cs="Calibri"/>
          <w:sz w:val="20"/>
          <w:szCs w:val="20"/>
          <w:lang w:val="kk-KZ"/>
        </w:rPr>
        <w:t xml:space="preserve">сайте </w:t>
      </w:r>
      <w:r w:rsidR="006F1F7C">
        <w:fldChar w:fldCharType="begin"/>
      </w:r>
      <w:r w:rsidR="006F1F7C" w:rsidRPr="00DE233A">
        <w:rPr>
          <w:lang w:val="ru-RU"/>
        </w:rPr>
        <w:instrText xml:space="preserve"> </w:instrText>
      </w:r>
      <w:r w:rsidR="006F1F7C">
        <w:instrText>HYPERLINK</w:instrText>
      </w:r>
      <w:r w:rsidR="006F1F7C" w:rsidRPr="00DE233A">
        <w:rPr>
          <w:lang w:val="ru-RU"/>
        </w:rPr>
        <w:instrText xml:space="preserve"> "</w:instrText>
      </w:r>
      <w:r w:rsidR="006F1F7C">
        <w:instrText>https</w:instrText>
      </w:r>
      <w:r w:rsidR="006F1F7C" w:rsidRPr="00DE233A">
        <w:rPr>
          <w:lang w:val="ru-RU"/>
        </w:rPr>
        <w:instrText>://</w:instrText>
      </w:r>
      <w:r w:rsidR="006F1F7C">
        <w:instrText>afez</w:instrText>
      </w:r>
      <w:r w:rsidR="006F1F7C" w:rsidRPr="00DE233A">
        <w:rPr>
          <w:lang w:val="ru-RU"/>
        </w:rPr>
        <w:instrText>.</w:instrText>
      </w:r>
      <w:r w:rsidR="006F1F7C">
        <w:instrText>az</w:instrText>
      </w:r>
      <w:r w:rsidR="006F1F7C" w:rsidRPr="00DE233A">
        <w:rPr>
          <w:lang w:val="ru-RU"/>
        </w:rPr>
        <w:instrText xml:space="preserve">/" </w:instrText>
      </w:r>
      <w:r w:rsidR="006F1F7C">
        <w:fldChar w:fldCharType="separate"/>
      </w:r>
      <w:r w:rsidRPr="003F13C5">
        <w:rPr>
          <w:rStyle w:val="Hyperlink"/>
          <w:rFonts w:ascii="Roboto" w:eastAsia="Calibri" w:hAnsi="Roboto" w:cs="Calibri"/>
          <w:sz w:val="20"/>
          <w:szCs w:val="20"/>
        </w:rPr>
        <w:t>https</w:t>
      </w:r>
      <w:r w:rsidRPr="005A357C">
        <w:rPr>
          <w:rStyle w:val="Hyperlink"/>
          <w:rFonts w:ascii="Roboto" w:eastAsia="Calibri" w:hAnsi="Roboto" w:cs="Calibri"/>
          <w:sz w:val="20"/>
          <w:szCs w:val="20"/>
          <w:lang w:val="ru-RU"/>
        </w:rPr>
        <w:t>://</w:t>
      </w:r>
      <w:proofErr w:type="spellStart"/>
      <w:r w:rsidRPr="003F13C5">
        <w:rPr>
          <w:rStyle w:val="Hyperlink"/>
          <w:rFonts w:ascii="Roboto" w:eastAsia="Calibri" w:hAnsi="Roboto" w:cs="Calibri"/>
          <w:sz w:val="20"/>
          <w:szCs w:val="20"/>
        </w:rPr>
        <w:t>afez</w:t>
      </w:r>
      <w:proofErr w:type="spellEnd"/>
      <w:r w:rsidRPr="005A357C">
        <w:rPr>
          <w:rStyle w:val="Hyperlink"/>
          <w:rFonts w:ascii="Roboto" w:eastAsia="Calibri" w:hAnsi="Roboto" w:cs="Calibri"/>
          <w:sz w:val="20"/>
          <w:szCs w:val="20"/>
          <w:lang w:val="ru-RU"/>
        </w:rPr>
        <w:t>.</w:t>
      </w:r>
      <w:proofErr w:type="spellStart"/>
      <w:r w:rsidRPr="003F13C5">
        <w:rPr>
          <w:rStyle w:val="Hyperlink"/>
          <w:rFonts w:ascii="Roboto" w:eastAsia="Calibri" w:hAnsi="Roboto" w:cs="Calibri"/>
          <w:sz w:val="20"/>
          <w:szCs w:val="20"/>
        </w:rPr>
        <w:t>az</w:t>
      </w:r>
      <w:proofErr w:type="spellEnd"/>
      <w:r w:rsidRPr="005A357C">
        <w:rPr>
          <w:rStyle w:val="Hyperlink"/>
          <w:rFonts w:ascii="Roboto" w:eastAsia="Calibri" w:hAnsi="Roboto" w:cs="Calibri"/>
          <w:sz w:val="20"/>
          <w:szCs w:val="20"/>
          <w:lang w:val="ru-RU"/>
        </w:rPr>
        <w:t>/</w:t>
      </w:r>
      <w:r w:rsidR="006F1F7C">
        <w:rPr>
          <w:rStyle w:val="Hyperlink"/>
          <w:rFonts w:ascii="Roboto" w:eastAsia="Calibri" w:hAnsi="Roboto" w:cs="Calibri"/>
          <w:sz w:val="20"/>
          <w:szCs w:val="20"/>
          <w:lang w:val="ru-RU"/>
        </w:rPr>
        <w:fldChar w:fldCharType="end"/>
      </w:r>
    </w:p>
    <w:p w14:paraId="4ADD24EA" w14:textId="5ABAED1A" w:rsidR="00D815AD" w:rsidRPr="005A357C" w:rsidRDefault="003E3291" w:rsidP="005A357C">
      <w:pPr>
        <w:pStyle w:val="ListParagraph"/>
        <w:numPr>
          <w:ilvl w:val="0"/>
          <w:numId w:val="20"/>
        </w:numPr>
        <w:spacing w:before="9" w:line="276" w:lineRule="auto"/>
        <w:jc w:val="both"/>
        <w:rPr>
          <w:rFonts w:ascii="Roboto" w:eastAsia="Calibri" w:hAnsi="Roboto" w:cs="Calibri"/>
          <w:b/>
          <w:bCs/>
          <w:sz w:val="20"/>
          <w:szCs w:val="20"/>
          <w:lang w:val="ru-RU"/>
        </w:rPr>
      </w:pPr>
      <w:r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>Научно-исследовательское судно «</w:t>
      </w:r>
      <w:proofErr w:type="spellStart"/>
      <w:r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>Алиф</w:t>
      </w:r>
      <w:proofErr w:type="spellEnd"/>
      <w:r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 xml:space="preserve"> Гаджиев»</w:t>
      </w:r>
      <w:r w:rsidR="00DA5343" w:rsidRP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 xml:space="preserve">: </w:t>
      </w:r>
      <w:r w:rsidR="005A357C" w:rsidRPr="003E3291">
        <w:rPr>
          <w:rFonts w:ascii="Roboto" w:eastAsia="Calibri" w:hAnsi="Roboto" w:cs="Calibri"/>
          <w:sz w:val="20"/>
          <w:szCs w:val="20"/>
          <w:lang w:val="ru-RU"/>
        </w:rPr>
        <w:t>Более подробную информацию вы можете найти на</w:t>
      </w:r>
      <w:r w:rsidR="005A357C">
        <w:rPr>
          <w:rFonts w:ascii="Roboto" w:eastAsia="Calibri" w:hAnsi="Roboto" w:cs="Calibri"/>
          <w:sz w:val="20"/>
          <w:szCs w:val="20"/>
          <w:lang w:val="ru-RU"/>
        </w:rPr>
        <w:t xml:space="preserve"> сайте</w:t>
      </w:r>
      <w:r w:rsidR="00D815AD" w:rsidRPr="005A357C">
        <w:rPr>
          <w:rFonts w:ascii="Roboto" w:eastAsia="Calibri" w:hAnsi="Roboto" w:cs="Calibri"/>
          <w:sz w:val="20"/>
          <w:szCs w:val="20"/>
          <w:lang w:val="ru-RU"/>
        </w:rPr>
        <w:t xml:space="preserve"> </w:t>
      </w:r>
      <w:hyperlink r:id="rId13" w:history="1"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</w:rPr>
          <w:t>http</w:t>
        </w:r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://</w:t>
        </w:r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</w:rPr>
          <w:t>eco</w:t>
        </w:r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.</w:t>
        </w:r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</w:rPr>
          <w:t>gov</w:t>
        </w:r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.</w:t>
        </w:r>
        <w:proofErr w:type="spellStart"/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</w:rPr>
          <w:t>az</w:t>
        </w:r>
        <w:proofErr w:type="spellEnd"/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/</w:t>
        </w:r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</w:rPr>
          <w:t>index</w:t>
        </w:r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.</w:t>
        </w:r>
        <w:proofErr w:type="spellStart"/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</w:rPr>
          <w:t>php</w:t>
        </w:r>
        <w:proofErr w:type="spellEnd"/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?</w:t>
        </w:r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</w:rPr>
          <w:t>ln</w:t>
        </w:r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=</w:t>
        </w:r>
        <w:proofErr w:type="spellStart"/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</w:rPr>
          <w:t>az</w:t>
        </w:r>
        <w:proofErr w:type="spellEnd"/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&amp;</w:t>
        </w:r>
        <w:proofErr w:type="spellStart"/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</w:rPr>
          <w:t>pg</w:t>
        </w:r>
        <w:proofErr w:type="spellEnd"/>
        <w:r w:rsidR="00D815AD" w:rsidRPr="005A357C">
          <w:rPr>
            <w:rStyle w:val="Hyperlink"/>
            <w:rFonts w:ascii="Roboto" w:eastAsia="Calibri" w:hAnsi="Roboto" w:cs="Calibri"/>
            <w:sz w:val="20"/>
            <w:szCs w:val="20"/>
            <w:lang w:val="ru-RU"/>
          </w:rPr>
          <w:t>=700</w:t>
        </w:r>
      </w:hyperlink>
      <w:r w:rsidR="00040C05" w:rsidRPr="005A357C">
        <w:rPr>
          <w:rStyle w:val="Hyperlink"/>
          <w:rFonts w:ascii="Roboto" w:eastAsia="Calibri" w:hAnsi="Roboto" w:cs="Calibri"/>
          <w:sz w:val="20"/>
          <w:szCs w:val="20"/>
          <w:lang w:val="ru-RU"/>
        </w:rPr>
        <w:t xml:space="preserve"> . </w:t>
      </w:r>
    </w:p>
    <w:p w14:paraId="0CAC5AC7" w14:textId="4B233A64" w:rsidR="00E213A2" w:rsidRPr="005A357C" w:rsidRDefault="00E213A2" w:rsidP="00E213A2">
      <w:pPr>
        <w:pStyle w:val="ListParagraph"/>
        <w:spacing w:before="9" w:line="276" w:lineRule="auto"/>
        <w:ind w:left="630" w:firstLine="0"/>
        <w:jc w:val="right"/>
        <w:rPr>
          <w:rFonts w:ascii="Roboto" w:eastAsia="Calibri" w:hAnsi="Roboto" w:cs="Calibri"/>
          <w:b/>
          <w:bCs/>
          <w:sz w:val="20"/>
          <w:szCs w:val="20"/>
          <w:lang w:val="ru-RU"/>
        </w:rPr>
      </w:pPr>
    </w:p>
    <w:p w14:paraId="00689A06" w14:textId="45B21A5B" w:rsidR="00E213A2" w:rsidRPr="003F696E" w:rsidRDefault="00F8041C" w:rsidP="00F8041C">
      <w:pPr>
        <w:pStyle w:val="ListParagraph"/>
        <w:numPr>
          <w:ilvl w:val="0"/>
          <w:numId w:val="2"/>
        </w:numPr>
        <w:spacing w:before="9" w:line="360" w:lineRule="auto"/>
        <w:jc w:val="left"/>
        <w:rPr>
          <w:rFonts w:ascii="Roboto" w:eastAsia="Calibri" w:hAnsi="Roboto" w:cs="Calibri"/>
          <w:b/>
          <w:bCs/>
          <w:sz w:val="20"/>
          <w:szCs w:val="20"/>
        </w:rPr>
      </w:pPr>
      <w:r w:rsidRPr="005A357C">
        <w:rPr>
          <w:rFonts w:ascii="Roboto" w:eastAsia="Calibri" w:hAnsi="Roboto" w:cs="Calibri"/>
          <w:b/>
          <w:bCs/>
          <w:sz w:val="20"/>
          <w:szCs w:val="20"/>
          <w:lang w:val="ru-RU"/>
        </w:rPr>
        <w:t xml:space="preserve"> </w:t>
      </w:r>
      <w:r w:rsidR="003E3291">
        <w:rPr>
          <w:rFonts w:ascii="Roboto" w:eastAsia="Calibri" w:hAnsi="Roboto" w:cs="Calibri"/>
          <w:b/>
          <w:bCs/>
          <w:sz w:val="20"/>
          <w:szCs w:val="20"/>
          <w:lang w:val="ru-RU"/>
        </w:rPr>
        <w:t>ЭКСКУРСИЯ ПО ГОРОДУ БАКУ</w:t>
      </w:r>
    </w:p>
    <w:p w14:paraId="5D59B4D9" w14:textId="2DAB240A" w:rsidR="00545477" w:rsidRPr="003E3291" w:rsidRDefault="00F8041C" w:rsidP="003E3291">
      <w:pPr>
        <w:widowControl w:val="0"/>
        <w:autoSpaceDE w:val="0"/>
        <w:autoSpaceDN w:val="0"/>
        <w:spacing w:before="9"/>
        <w:ind w:left="630"/>
        <w:jc w:val="both"/>
        <w:rPr>
          <w:rFonts w:ascii="Roboto" w:eastAsia="Calibri" w:hAnsi="Roboto" w:cs="Calibri"/>
          <w:lang w:val="ru-RU"/>
        </w:rPr>
      </w:pPr>
      <w:r w:rsidRPr="00EC6957">
        <w:rPr>
          <w:rFonts w:ascii="Roboto" w:eastAsia="Calibri" w:hAnsi="Roboto" w:cs="Calibri"/>
          <w:lang w:val="ru-RU"/>
        </w:rPr>
        <w:t xml:space="preserve">7.  </w:t>
      </w:r>
      <w:r w:rsidR="003E3291" w:rsidRPr="003E3291">
        <w:rPr>
          <w:rFonts w:ascii="Roboto" w:eastAsia="Calibri" w:hAnsi="Roboto" w:cs="Calibri"/>
          <w:lang w:val="ru-RU"/>
        </w:rPr>
        <w:t xml:space="preserve">19-21 </w:t>
      </w:r>
      <w:r w:rsidR="006F1F7C">
        <w:rPr>
          <w:rFonts w:ascii="Roboto" w:eastAsia="Calibri" w:hAnsi="Roboto" w:cs="Calibri"/>
          <w:lang w:val="ru-RU"/>
        </w:rPr>
        <w:t>октября</w:t>
      </w:r>
      <w:r w:rsidR="006F1F7C" w:rsidRPr="006D08BA">
        <w:rPr>
          <w:rFonts w:ascii="Roboto" w:eastAsia="Calibri" w:hAnsi="Roboto" w:cs="Calibri"/>
          <w:lang w:val="ru-RU"/>
        </w:rPr>
        <w:t xml:space="preserve"> </w:t>
      </w:r>
      <w:r w:rsidR="003E3291" w:rsidRPr="003E3291">
        <w:rPr>
          <w:rFonts w:ascii="Roboto" w:eastAsia="Calibri" w:hAnsi="Roboto" w:cs="Calibri"/>
          <w:lang w:val="ru-RU"/>
        </w:rPr>
        <w:t>2022 года для гостей будет организована экскурсия по некоторым достопримечательностям и историческим местам Баку. Участники могут выбрать подходящие экскурсии по интересам и заранее сообщить организаторам о конкретной дате и времени посещения.</w:t>
      </w:r>
      <w:r w:rsidR="00545477" w:rsidRPr="003E3291">
        <w:rPr>
          <w:rFonts w:ascii="Roboto" w:eastAsia="Calibri" w:hAnsi="Roboto" w:cs="Calibri"/>
          <w:lang w:val="ru-RU"/>
        </w:rPr>
        <w:t xml:space="preserve"> </w:t>
      </w:r>
    </w:p>
    <w:p w14:paraId="47E9940C" w14:textId="62102477" w:rsidR="00E213A2" w:rsidRPr="00EC6957" w:rsidRDefault="00E14071" w:rsidP="003E3291">
      <w:pPr>
        <w:widowControl w:val="0"/>
        <w:autoSpaceDE w:val="0"/>
        <w:autoSpaceDN w:val="0"/>
        <w:spacing w:before="9"/>
        <w:jc w:val="both"/>
        <w:rPr>
          <w:rFonts w:ascii="Roboto" w:eastAsia="Calibri" w:hAnsi="Roboto" w:cs="Calibri"/>
          <w:lang w:val="ru-RU"/>
        </w:rPr>
      </w:pPr>
      <w:r w:rsidRPr="00E213A2">
        <w:rPr>
          <w:rFonts w:ascii="Roboto" w:eastAsia="Calibri" w:hAnsi="Roboto" w:cs="Calibr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6E16F38" wp14:editId="271EC27F">
            <wp:simplePos x="0" y="0"/>
            <wp:positionH relativeFrom="column">
              <wp:posOffset>3446780</wp:posOffset>
            </wp:positionH>
            <wp:positionV relativeFrom="paragraph">
              <wp:posOffset>327361</wp:posOffset>
            </wp:positionV>
            <wp:extent cx="2576195" cy="1146810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1BF68" w14:textId="644378FB" w:rsidR="0003475D" w:rsidRPr="003E3291" w:rsidRDefault="00E14071" w:rsidP="00545477">
      <w:pPr>
        <w:pStyle w:val="ListParagraph"/>
        <w:spacing w:before="9" w:line="276" w:lineRule="auto"/>
        <w:ind w:left="630" w:firstLine="0"/>
        <w:rPr>
          <w:rFonts w:ascii="Roboto" w:eastAsia="Calibri" w:hAnsi="Roboto" w:cs="Calibri"/>
          <w:color w:val="0070C0"/>
          <w:sz w:val="20"/>
          <w:szCs w:val="20"/>
          <w:u w:val="single"/>
          <w:lang w:val="ru-RU"/>
        </w:rPr>
      </w:pPr>
      <w:r w:rsidRPr="00E213A2">
        <w:rPr>
          <w:rFonts w:ascii="Roboto" w:eastAsia="Calibri" w:hAnsi="Roboto"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1DB33C3" wp14:editId="51407973">
            <wp:simplePos x="0" y="0"/>
            <wp:positionH relativeFrom="column">
              <wp:posOffset>573572</wp:posOffset>
            </wp:positionH>
            <wp:positionV relativeFrom="paragraph">
              <wp:posOffset>172720</wp:posOffset>
            </wp:positionV>
            <wp:extent cx="2489200" cy="1146810"/>
            <wp:effectExtent l="0" t="0" r="635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3A2">
        <w:rPr>
          <w:rFonts w:ascii="Roboto" w:eastAsia="Calibri" w:hAnsi="Roboto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50F5B" wp14:editId="6E09E6F3">
                <wp:simplePos x="0" y="0"/>
                <wp:positionH relativeFrom="column">
                  <wp:posOffset>3815715</wp:posOffset>
                </wp:positionH>
                <wp:positionV relativeFrom="paragraph">
                  <wp:posOffset>1362075</wp:posOffset>
                </wp:positionV>
                <wp:extent cx="1743710" cy="356235"/>
                <wp:effectExtent l="0" t="0" r="8890" b="5715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3562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12556E" w14:textId="4160C740" w:rsidR="001355BF" w:rsidRPr="003E3291" w:rsidRDefault="003E3291" w:rsidP="00E213A2">
                            <w:pPr>
                              <w:rPr>
                                <w:rFonts w:ascii="Roboto" w:hAnsi="Roboto"/>
                                <w:color w:val="0070C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70C0"/>
                                <w:sz w:val="16"/>
                                <w:szCs w:val="16"/>
                                <w:lang w:val="kk-KZ"/>
                              </w:rPr>
                              <w:t>ЦЕНТР ГЕЙДАРА АЛИЕВА</w:t>
                            </w:r>
                            <w:r w:rsidR="001355BF" w:rsidRPr="003E3291">
                              <w:rPr>
                                <w:rFonts w:ascii="Roboto" w:hAnsi="Roboto"/>
                                <w:color w:val="0070C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14:paraId="6B82D6E7" w14:textId="13D59719" w:rsidR="00E213A2" w:rsidRPr="003E3291" w:rsidRDefault="00E213A2" w:rsidP="00E213A2">
                            <w:pPr>
                              <w:rPr>
                                <w:rFonts w:ascii="Roboto" w:hAnsi="Roboto"/>
                                <w:color w:val="0070C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355BF">
                              <w:rPr>
                                <w:rFonts w:ascii="Roboto" w:hAnsi="Roboto"/>
                                <w:color w:val="548DD4"/>
                                <w:sz w:val="16"/>
                                <w:szCs w:val="16"/>
                                <w:u w:val="single"/>
                              </w:rPr>
                              <w:t>https</w:t>
                            </w:r>
                            <w:r w:rsidRPr="003E3291">
                              <w:rPr>
                                <w:rFonts w:ascii="Roboto" w:hAnsi="Roboto"/>
                                <w:color w:val="548DD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Pr="001355BF">
                              <w:rPr>
                                <w:rFonts w:ascii="Roboto" w:hAnsi="Roboto"/>
                                <w:color w:val="548DD4"/>
                                <w:sz w:val="16"/>
                                <w:szCs w:val="16"/>
                                <w:u w:val="single"/>
                              </w:rPr>
                              <w:t>heydaraliyevcenter</w:t>
                            </w:r>
                            <w:proofErr w:type="spellEnd"/>
                            <w:r w:rsidRPr="003E3291">
                              <w:rPr>
                                <w:rFonts w:ascii="Roboto" w:hAnsi="Roboto"/>
                                <w:color w:val="548DD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355BF">
                              <w:rPr>
                                <w:rFonts w:ascii="Roboto" w:hAnsi="Roboto"/>
                                <w:color w:val="548DD4"/>
                                <w:sz w:val="16"/>
                                <w:szCs w:val="16"/>
                                <w:u w:val="single"/>
                              </w:rPr>
                              <w:t>az</w:t>
                            </w:r>
                            <w:proofErr w:type="spellEnd"/>
                            <w:r w:rsidRPr="003E3291">
                              <w:rPr>
                                <w:rFonts w:ascii="Roboto" w:hAnsi="Roboto"/>
                                <w:color w:val="548DD4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/#</w:t>
                            </w:r>
                            <w:r w:rsidRPr="001355BF">
                              <w:rPr>
                                <w:rFonts w:ascii="Roboto" w:hAnsi="Roboto"/>
                                <w:color w:val="548DD4"/>
                                <w:sz w:val="16"/>
                                <w:szCs w:val="16"/>
                                <w:u w:val="single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1C50F5B">
                <v:stroke joinstyle="miter"/>
                <v:path gradientshapeok="t" o:connecttype="rect"/>
              </v:shapetype>
              <v:shape id="Text Box 26" style="position:absolute;left:0;text-align:left;margin-left:300.45pt;margin-top:107.25pt;width:137.3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ZWLf5FQIAAEUEAAAOAAAAZHJzL2Uyb0RvYy54bWysU8FuGyEUvFfqPyDu9a6dJqlWwZGb&#10;KFWlKLGUVDljFrxIwKOPZ++6X1/Beus07anqBQYYBmYeXF0P3rG9xmQhCD6f1ZzpoKC1YSv4t+e7&#10;D584SyRDKx0ELfhBJ369fP/uqo+NXkAHrtXIBu9CavooeEcUm6pKqtNephlEHQbvDKCXlGaA26pF&#10;2duw9a5a1PVF1QO2EUHplGzY3o6LfFn0jdGKHo1JmpgTvOaMSoul3ZS2Wl7JZosydlYd7yH/4Rpe&#10;2sBfSd1KkmyH9g8pbxVCAkMzBb4CY6zSxUS1qOf1GztPnYy6mElNn+KvnNL/k1UP+6e4RkbDZxgE&#10;n3NW5fBSk+Ias6HBoM89GMOGEtnhFJweiKm87fLj2eW85kwdBD87v1icnReh6rQ/YqIvGjzLQHDU&#10;ikpgcn+fKB9ayWbi5PMSONveWefyIC/cOGR76QTvO0t6kv+N5kImB8jbjpJ5qjr5yYiGzTC53EB7&#10;WCNDGF9GiurOYqJ7mWgtURane430uNdoHPSCwxFx1gH++Nt85gueVznrUUbB0/edRM2Z+xpSkaQJ&#10;4AQ2Ewg7fwOuVCJFVWDNGZKboEHwL4DtKp9ScyaD6gAFpwne0PjADaDSq1UhKfBR0n14iipLT5k+&#10;Dy8S47EkpAd6gOnNyeZtZUbymPBqR2DsWLec6ZjjMeo+xVLO47fKf+H1uLBOv3/5EwAA//8DAFBL&#10;AwQUAAYACAAAACEAhl9/3uYAAAARAQAADwAAAGRycy9kb3ducmV2LnhtbEzPwU6DMBgA4LuJ79D8&#10;S3Yx0kKETcbPokNv87C57NxBBWL7l9Ayurc3nvQBvsNXbIPR7KpG11tCiCMBTFFtm55ahNPn++Ma&#10;mPOSGqktKYSbcrAt7+8KmTd2poO6Hn3LgtHkconQeT/knLu6U0a6yA6KgtFfdjTSu8iOLW9GOffU&#10;Gs0TITJuZE/AXCcHtetU/X2cDEJWjdN8oN1DdXrby4+hTc6vtzPichGqzXIRXjbAvAr+T8DvASGG&#10;spD5xU7UOKYRMiGegXmEJH5KgY0I61WaArsgJCuRAeNlwf9Pyh8AAAD//wMAUEsBAi0AFAAGAAgA&#10;AAAhAFoik6P/AAAA5QEAABMAAAAAAAAAAAAAAAAAAAAAAFtDb250ZW50X1R5cGVzXS54bWxQSwEC&#10;LQAUAAYACAAAACEAp0rPONgAAACWAQAACwAAAAAAAAAAAAAAAAAwAQAAX3JlbHMvLnJlbHNQSwEC&#10;LQAUAAYACAAAACEAGVi3+RUCAABFBAAADgAAAAAAAAAAAAAAAAAxAgAAZHJzL2Uyb0RvYy54bWxQ&#10;SwECLQAUAAYACAAAACEAhl9/3uYAAAARAQAADwAAAAAAAAAAAAAAAAByBAAAZHJzL2Rvd25yZXYu&#10;eG1sUEsFBgAAAAAEAAQA8wAAAIUFAAAAAA==&#10;">
                <v:textbox inset="0,0,0,0">
                  <w:txbxContent>
                    <w:p w:rsidRPr="003E3291" w:rsidR="001355BF" w:rsidP="00E213A2" w:rsidRDefault="003E3291" w14:paraId="0412556E" w14:textId="4160C740">
                      <w:pPr>
                        <w:rPr>
                          <w:rFonts w:ascii="Roboto" w:hAnsi="Roboto"/>
                          <w:color w:val="0070C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Roboto" w:hAnsi="Roboto"/>
                          <w:color w:val="0070C0"/>
                          <w:sz w:val="16"/>
                          <w:szCs w:val="16"/>
                          <w:lang w:val="kk-KZ"/>
                        </w:rPr>
                        <w:t>ЦЕНТР ГЕЙДАРА АЛИЕВА</w:t>
                      </w:r>
                      <w:r w:rsidRPr="003E3291" w:rsidR="001355BF">
                        <w:rPr>
                          <w:rFonts w:ascii="Roboto" w:hAnsi="Roboto"/>
                          <w:color w:val="0070C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Pr="003E3291" w:rsidR="00E213A2" w:rsidP="00E213A2" w:rsidRDefault="00E213A2" w14:paraId="6B82D6E7" w14:textId="13D59719">
                      <w:pPr>
                        <w:rPr>
                          <w:rFonts w:ascii="Roboto" w:hAnsi="Roboto"/>
                          <w:color w:val="0070C0"/>
                          <w:sz w:val="16"/>
                          <w:szCs w:val="16"/>
                          <w:lang w:val="ru-RU"/>
                        </w:rPr>
                      </w:pPr>
                      <w:r w:rsidRPr="001355BF">
                        <w:rPr>
                          <w:rFonts w:ascii="Roboto" w:hAnsi="Roboto"/>
                          <w:color w:val="548DD4"/>
                          <w:sz w:val="16"/>
                          <w:szCs w:val="16"/>
                          <w:u w:val="single"/>
                        </w:rPr>
                        <w:t>https</w:t>
                      </w:r>
                      <w:r w:rsidRPr="003E3291">
                        <w:rPr>
                          <w:rFonts w:ascii="Roboto" w:hAnsi="Roboto"/>
                          <w:color w:val="548DD4"/>
                          <w:sz w:val="16"/>
                          <w:szCs w:val="16"/>
                          <w:u w:val="single"/>
                          <w:lang w:val="ru-RU"/>
                        </w:rPr>
                        <w:t>://</w:t>
                      </w:r>
                      <w:r w:rsidRPr="001355BF">
                        <w:rPr>
                          <w:rFonts w:ascii="Roboto" w:hAnsi="Roboto"/>
                          <w:color w:val="548DD4"/>
                          <w:sz w:val="16"/>
                          <w:szCs w:val="16"/>
                          <w:u w:val="single"/>
                        </w:rPr>
                        <w:t>heydaraliyevcenter</w:t>
                      </w:r>
                      <w:r w:rsidRPr="003E3291">
                        <w:rPr>
                          <w:rFonts w:ascii="Roboto" w:hAnsi="Roboto"/>
                          <w:color w:val="548DD4"/>
                          <w:sz w:val="16"/>
                          <w:szCs w:val="16"/>
                          <w:u w:val="single"/>
                          <w:lang w:val="ru-RU"/>
                        </w:rPr>
                        <w:t>.</w:t>
                      </w:r>
                      <w:r w:rsidRPr="001355BF">
                        <w:rPr>
                          <w:rFonts w:ascii="Roboto" w:hAnsi="Roboto"/>
                          <w:color w:val="548DD4"/>
                          <w:sz w:val="16"/>
                          <w:szCs w:val="16"/>
                          <w:u w:val="single"/>
                        </w:rPr>
                        <w:t>az</w:t>
                      </w:r>
                      <w:r w:rsidRPr="003E3291">
                        <w:rPr>
                          <w:rFonts w:ascii="Roboto" w:hAnsi="Roboto"/>
                          <w:color w:val="548DD4"/>
                          <w:sz w:val="16"/>
                          <w:szCs w:val="16"/>
                          <w:u w:val="single"/>
                          <w:lang w:val="ru-RU"/>
                        </w:rPr>
                        <w:t>/#</w:t>
                      </w:r>
                      <w:r w:rsidRPr="001355BF">
                        <w:rPr>
                          <w:rFonts w:ascii="Roboto" w:hAnsi="Roboto"/>
                          <w:color w:val="548DD4"/>
                          <w:sz w:val="16"/>
                          <w:szCs w:val="16"/>
                          <w:u w:val="single"/>
                        </w:rPr>
                        <w:t>main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55BF" w:rsidRPr="00E213A2">
        <w:rPr>
          <w:rFonts w:ascii="Roboto" w:eastAsia="Calibri" w:hAnsi="Roboto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46F42" wp14:editId="060595A8">
                <wp:simplePos x="0" y="0"/>
                <wp:positionH relativeFrom="column">
                  <wp:posOffset>876693</wp:posOffset>
                </wp:positionH>
                <wp:positionV relativeFrom="paragraph">
                  <wp:posOffset>1358023</wp:posOffset>
                </wp:positionV>
                <wp:extent cx="1579880" cy="635"/>
                <wp:effectExtent l="0" t="0" r="1270" b="381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946E9D" w14:textId="0B728FFA" w:rsidR="001355BF" w:rsidRPr="00EC6957" w:rsidRDefault="003E3291" w:rsidP="001355BF">
                            <w:pPr>
                              <w:pStyle w:val="Caption1"/>
                              <w:spacing w:after="0"/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  <w:lang w:val="kk-KZ"/>
                              </w:rPr>
                              <w:t>ИЧЕРИШЕР</w:t>
                            </w:r>
                            <w:r w:rsidRPr="00EC6957"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  <w:lang w:val="kk-KZ"/>
                              </w:rPr>
                              <w:t>Старый город</w:t>
                            </w:r>
                            <w:r w:rsidRPr="00EC6957"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  <w:lang w:val="ru-RU"/>
                              </w:rPr>
                              <w:t>»</w:t>
                            </w:r>
                            <w:r w:rsidR="001355BF" w:rsidRPr="00EC6957"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14:paraId="24AEDCCE" w14:textId="6122A318" w:rsidR="00E213A2" w:rsidRPr="00EC6957" w:rsidRDefault="00000000" w:rsidP="001355BF">
                            <w:pPr>
                              <w:pStyle w:val="Caption1"/>
                              <w:spacing w:after="0"/>
                              <w:rPr>
                                <w:rFonts w:ascii="Roboto" w:hAnsi="Roboto"/>
                                <w:i w:val="0"/>
                                <w:iCs w:val="0"/>
                                <w:color w:val="0070C0"/>
                                <w:sz w:val="16"/>
                                <w:szCs w:val="16"/>
                                <w:lang w:val="ru-RU"/>
                              </w:rPr>
                            </w:pPr>
                            <w:hyperlink r:id="rId16" w:history="1">
                              <w:r w:rsidR="001355BF" w:rsidRPr="00E93A69">
                                <w:rPr>
                                  <w:rStyle w:val="Hyperlink"/>
                                  <w:rFonts w:ascii="Roboto" w:hAnsi="Roboto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t>https</w:t>
                              </w:r>
                              <w:r w:rsidR="001355BF" w:rsidRPr="00EC6957">
                                <w:rPr>
                                  <w:rStyle w:val="Hyperlink"/>
                                  <w:rFonts w:ascii="Roboto" w:hAnsi="Roboto"/>
                                  <w:i w:val="0"/>
                                  <w:iCs w:val="0"/>
                                  <w:sz w:val="16"/>
                                  <w:szCs w:val="16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="001355BF" w:rsidRPr="00E93A69">
                                <w:rPr>
                                  <w:rStyle w:val="Hyperlink"/>
                                  <w:rFonts w:ascii="Roboto" w:hAnsi="Roboto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t>icherisheher</w:t>
                              </w:r>
                              <w:proofErr w:type="spellEnd"/>
                              <w:r w:rsidR="001355BF" w:rsidRPr="00EC6957">
                                <w:rPr>
                                  <w:rStyle w:val="Hyperlink"/>
                                  <w:rFonts w:ascii="Roboto" w:hAnsi="Roboto"/>
                                  <w:i w:val="0"/>
                                  <w:iCs w:val="0"/>
                                  <w:sz w:val="16"/>
                                  <w:szCs w:val="16"/>
                                  <w:lang w:val="ru-RU"/>
                                </w:rPr>
                                <w:t>.</w:t>
                              </w:r>
                              <w:r w:rsidR="001355BF" w:rsidRPr="00E93A69">
                                <w:rPr>
                                  <w:rStyle w:val="Hyperlink"/>
                                  <w:rFonts w:ascii="Roboto" w:hAnsi="Roboto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t>gov</w:t>
                              </w:r>
                              <w:r w:rsidR="001355BF" w:rsidRPr="00EC6957">
                                <w:rPr>
                                  <w:rStyle w:val="Hyperlink"/>
                                  <w:rFonts w:ascii="Roboto" w:hAnsi="Roboto"/>
                                  <w:i w:val="0"/>
                                  <w:iCs w:val="0"/>
                                  <w:sz w:val="16"/>
                                  <w:szCs w:val="16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1355BF" w:rsidRPr="00E93A69">
                                <w:rPr>
                                  <w:rStyle w:val="Hyperlink"/>
                                  <w:rFonts w:ascii="Roboto" w:hAnsi="Roboto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t>az</w:t>
                              </w:r>
                              <w:proofErr w:type="spellEnd"/>
                              <w:r w:rsidR="001355BF" w:rsidRPr="00EC6957">
                                <w:rPr>
                                  <w:rStyle w:val="Hyperlink"/>
                                  <w:rFonts w:ascii="Roboto" w:hAnsi="Roboto"/>
                                  <w:i w:val="0"/>
                                  <w:iCs w:val="0"/>
                                  <w:sz w:val="16"/>
                                  <w:szCs w:val="16"/>
                                  <w:lang w:val="ru-RU"/>
                                </w:rPr>
                                <w:t>/</w:t>
                              </w:r>
                              <w:proofErr w:type="spellStart"/>
                              <w:r w:rsidR="001355BF" w:rsidRPr="00E93A69">
                                <w:rPr>
                                  <w:rStyle w:val="Hyperlink"/>
                                  <w:rFonts w:ascii="Roboto" w:hAnsi="Roboto"/>
                                  <w:i w:val="0"/>
                                  <w:iCs w:val="0"/>
                                  <w:sz w:val="16"/>
                                  <w:szCs w:val="16"/>
                                </w:rPr>
                                <w:t>en</w:t>
                              </w:r>
                              <w:proofErr w:type="spellEnd"/>
                              <w:r w:rsidR="001355BF" w:rsidRPr="00EC6957">
                                <w:rPr>
                                  <w:rStyle w:val="Hyperlink"/>
                                  <w:rFonts w:ascii="Roboto" w:hAnsi="Roboto"/>
                                  <w:i w:val="0"/>
                                  <w:iCs w:val="0"/>
                                  <w:sz w:val="16"/>
                                  <w:szCs w:val="16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446F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69.05pt;margin-top:106.95pt;width:124.4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CdGAIAAD8EAAAOAAAAZHJzL2Uyb0RvYy54bWysU8Fu2zAMvQ/YPwi6L046tOuMOEWWIsOA&#10;oC2QDj0rshwLkEWNUmJnXz9KtpOu22nYRaZF6lF872l+1zWGHRV6Dbbgs8mUM2UllNruC/79ef3h&#10;ljMfhC2FAasKflKe3y3ev5u3LldXUIMpFTICsT5vXcHrEFyeZV7WqhF+Ak5ZSlaAjQj0i/usRNES&#10;emOyq+n0JmsBS4cglfe0e98n+SLhV5WS4bGqvArMFJzuFtKKad3FNVvMRb5H4Woth2uIf7hFI7Sl&#10;pmeoexEEO6D+A6rREsFDFSYSmgyqSkuVZqBpZtM302xr4VSahcjx7kyT/3+w8uG4dU/IQvcFOhIw&#10;EtI6n3vajPN0FTbxSzdllCcKT2faVBeYjIeuP32+vaWUpNzNx+uIkV2OOvThq4KGxaDgSJokqsRx&#10;40NfOpbETh6MLtfamPgTEyuD7ChIv7bWQQ3gv1UZG2stxFM9YNzJLnPEKHS7juny1Yw7KE80OkLv&#10;Cu/kWlO/jfDhSSDZgEYia4dHWioDbcFhiDirAX/+bT/WkzqU5awlWxXc/zgIVJyZb5Z0ix4cAxyD&#10;3RjYQ7MCmnRGj8bJFNIBDGYMK4TmhRy/jF0oJaykXgUPY7gKvbnpxUi1XKYicpoTYWO3Tkbokdfn&#10;7kWgG1QJJOYDjIYT+Rtx+tokj1seAjGdlIu89iwOdJNLk/bDi4rP4PV/qrq8+8UvAAAA//8DAFBL&#10;AwQUAAYACAAAACEAs91LaeEAAAALAQAADwAAAGRycy9kb3ducmV2LnhtbEyPMU/DMBCFdyT+g3VI&#10;LIg6aaIoTeNUVQUDLBWhC5sbX+NAbEex04Z/z3Wi2727p3ffKzez6dkZR985KyBeRMDQNk51thVw&#10;+Hx9zoH5IK2SvbMo4Bc9bKr7u1IWyl3sB57r0DIKsb6QAnQIQ8G5bzQa6RduQEu3kxuNDCTHlqtR&#10;Xijc9HwZRRk3srP0QcsBdxqbn3oyAvbp114/TaeX922ajG+HaZd9t7UQjw/zdg0s4Bz+zXDFJ3So&#10;iOnoJqs860kneUxWAcs4WQEjR5JnNByvmzQCXpX8tkP1BwAA//8DAFBLAQItABQABgAIAAAAIQC2&#10;gziS/gAAAOEBAAATAAAAAAAAAAAAAAAAAAAAAABbQ29udGVudF9UeXBlc10ueG1sUEsBAi0AFAAG&#10;AAgAAAAhADj9If/WAAAAlAEAAAsAAAAAAAAAAAAAAAAALwEAAF9yZWxzLy5yZWxzUEsBAi0AFAAG&#10;AAgAAAAhAO3IIJ0YAgAAPwQAAA4AAAAAAAAAAAAAAAAALgIAAGRycy9lMm9Eb2MueG1sUEsBAi0A&#10;FAAGAAgAAAAhALPdS2nhAAAACwEAAA8AAAAAAAAAAAAAAAAAcgQAAGRycy9kb3ducmV2LnhtbFBL&#10;BQYAAAAABAAEAPMAAACABQAAAAA=&#10;" stroked="f">
                <v:textbox style="mso-fit-shape-to-text:t" inset="0,0,0,0">
                  <w:txbxContent>
                    <w:p w14:paraId="03946E9D" w14:textId="0B728FFA" w:rsidR="001355BF" w:rsidRPr="00EC6957" w:rsidRDefault="003E3291" w:rsidP="001355BF">
                      <w:pPr>
                        <w:pStyle w:val="Caption1"/>
                        <w:spacing w:after="0"/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  <w:lang w:val="ru-RU"/>
                        </w:rPr>
                        <w:t>«</w:t>
                      </w:r>
                      <w:r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  <w:lang w:val="kk-KZ"/>
                        </w:rPr>
                        <w:t>ИЧЕРИШЕР</w:t>
                      </w:r>
                      <w:r w:rsidRPr="00EC6957"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  <w:lang w:val="kk-KZ"/>
                        </w:rPr>
                        <w:t>Старый город</w:t>
                      </w:r>
                      <w:r w:rsidRPr="00EC6957"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  <w:lang w:val="ru-RU"/>
                        </w:rPr>
                        <w:t>)</w:t>
                      </w:r>
                      <w:r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  <w:lang w:val="ru-RU"/>
                        </w:rPr>
                        <w:t>»</w:t>
                      </w:r>
                      <w:r w:rsidR="001355BF" w:rsidRPr="00EC6957"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14:paraId="24AEDCCE" w14:textId="6122A318" w:rsidR="00E213A2" w:rsidRPr="00EC6957" w:rsidRDefault="00000000" w:rsidP="001355BF">
                      <w:pPr>
                        <w:pStyle w:val="Caption1"/>
                        <w:spacing w:after="0"/>
                        <w:rPr>
                          <w:rFonts w:ascii="Roboto" w:hAnsi="Roboto"/>
                          <w:i w:val="0"/>
                          <w:iCs w:val="0"/>
                          <w:color w:val="0070C0"/>
                          <w:sz w:val="16"/>
                          <w:szCs w:val="16"/>
                          <w:lang w:val="ru-RU"/>
                        </w:rPr>
                      </w:pPr>
                      <w:hyperlink r:id="rId17" w:history="1">
                        <w:r w:rsidR="001355BF" w:rsidRPr="00E93A69">
                          <w:rPr>
                            <w:rStyle w:val="Hyperlink"/>
                            <w:rFonts w:ascii="Roboto" w:hAnsi="Roboto"/>
                            <w:i w:val="0"/>
                            <w:iCs w:val="0"/>
                            <w:sz w:val="16"/>
                            <w:szCs w:val="16"/>
                          </w:rPr>
                          <w:t>https</w:t>
                        </w:r>
                        <w:r w:rsidR="001355BF" w:rsidRPr="00EC6957">
                          <w:rPr>
                            <w:rStyle w:val="Hyperlink"/>
                            <w:rFonts w:ascii="Roboto" w:hAnsi="Roboto"/>
                            <w:i w:val="0"/>
                            <w:iCs w:val="0"/>
                            <w:sz w:val="16"/>
                            <w:szCs w:val="16"/>
                            <w:lang w:val="ru-RU"/>
                          </w:rPr>
                          <w:t>://</w:t>
                        </w:r>
                        <w:proofErr w:type="spellStart"/>
                        <w:r w:rsidR="001355BF" w:rsidRPr="00E93A69">
                          <w:rPr>
                            <w:rStyle w:val="Hyperlink"/>
                            <w:rFonts w:ascii="Roboto" w:hAnsi="Roboto"/>
                            <w:i w:val="0"/>
                            <w:iCs w:val="0"/>
                            <w:sz w:val="16"/>
                            <w:szCs w:val="16"/>
                          </w:rPr>
                          <w:t>icherisheher</w:t>
                        </w:r>
                        <w:proofErr w:type="spellEnd"/>
                        <w:r w:rsidR="001355BF" w:rsidRPr="00EC6957">
                          <w:rPr>
                            <w:rStyle w:val="Hyperlink"/>
                            <w:rFonts w:ascii="Roboto" w:hAnsi="Roboto"/>
                            <w:i w:val="0"/>
                            <w:iCs w:val="0"/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r w:rsidR="001355BF" w:rsidRPr="00E93A69">
                          <w:rPr>
                            <w:rStyle w:val="Hyperlink"/>
                            <w:rFonts w:ascii="Roboto" w:hAnsi="Roboto"/>
                            <w:i w:val="0"/>
                            <w:iCs w:val="0"/>
                            <w:sz w:val="16"/>
                            <w:szCs w:val="16"/>
                          </w:rPr>
                          <w:t>gov</w:t>
                        </w:r>
                        <w:r w:rsidR="001355BF" w:rsidRPr="00EC6957">
                          <w:rPr>
                            <w:rStyle w:val="Hyperlink"/>
                            <w:rFonts w:ascii="Roboto" w:hAnsi="Roboto"/>
                            <w:i w:val="0"/>
                            <w:iCs w:val="0"/>
                            <w:sz w:val="16"/>
                            <w:szCs w:val="16"/>
                            <w:lang w:val="ru-RU"/>
                          </w:rPr>
                          <w:t>.</w:t>
                        </w:r>
                        <w:proofErr w:type="spellStart"/>
                        <w:r w:rsidR="001355BF" w:rsidRPr="00E93A69">
                          <w:rPr>
                            <w:rStyle w:val="Hyperlink"/>
                            <w:rFonts w:ascii="Roboto" w:hAnsi="Roboto"/>
                            <w:i w:val="0"/>
                            <w:iCs w:val="0"/>
                            <w:sz w:val="16"/>
                            <w:szCs w:val="16"/>
                          </w:rPr>
                          <w:t>az</w:t>
                        </w:r>
                        <w:proofErr w:type="spellEnd"/>
                        <w:r w:rsidR="001355BF" w:rsidRPr="00EC6957">
                          <w:rPr>
                            <w:rStyle w:val="Hyperlink"/>
                            <w:rFonts w:ascii="Roboto" w:hAnsi="Roboto"/>
                            <w:i w:val="0"/>
                            <w:iCs w:val="0"/>
                            <w:sz w:val="16"/>
                            <w:szCs w:val="16"/>
                            <w:lang w:val="ru-RU"/>
                          </w:rPr>
                          <w:t>/</w:t>
                        </w:r>
                        <w:proofErr w:type="spellStart"/>
                        <w:r w:rsidR="001355BF" w:rsidRPr="00E93A69">
                          <w:rPr>
                            <w:rStyle w:val="Hyperlink"/>
                            <w:rFonts w:ascii="Roboto" w:hAnsi="Roboto"/>
                            <w:i w:val="0"/>
                            <w:iCs w:val="0"/>
                            <w:sz w:val="16"/>
                            <w:szCs w:val="16"/>
                          </w:rPr>
                          <w:t>en</w:t>
                        </w:r>
                        <w:proofErr w:type="spellEnd"/>
                        <w:r w:rsidR="001355BF" w:rsidRPr="00EC6957">
                          <w:rPr>
                            <w:rStyle w:val="Hyperlink"/>
                            <w:rFonts w:ascii="Roboto" w:hAnsi="Roboto"/>
                            <w:i w:val="0"/>
                            <w:iCs w:val="0"/>
                            <w:sz w:val="16"/>
                            <w:szCs w:val="16"/>
                            <w:lang w:val="ru-RU"/>
                          </w:rPr>
                          <w:t>/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A0310A" w14:textId="7860475A" w:rsidR="005E7A18" w:rsidRPr="003F696E" w:rsidRDefault="00F8041C" w:rsidP="006B0C63">
      <w:pPr>
        <w:pStyle w:val="Heading2"/>
        <w:numPr>
          <w:ilvl w:val="0"/>
          <w:numId w:val="2"/>
        </w:numPr>
        <w:spacing w:after="240"/>
        <w:ind w:left="810" w:hanging="270"/>
        <w:jc w:val="left"/>
        <w:rPr>
          <w:rFonts w:ascii="Roboto" w:hAnsi="Roboto"/>
          <w:sz w:val="20"/>
          <w:szCs w:val="20"/>
        </w:rPr>
      </w:pPr>
      <w:r w:rsidRPr="003E3291">
        <w:rPr>
          <w:rFonts w:ascii="Roboto" w:hAnsi="Roboto"/>
          <w:sz w:val="20"/>
          <w:szCs w:val="20"/>
          <w:lang w:val="ru-RU"/>
        </w:rPr>
        <w:t xml:space="preserve"> </w:t>
      </w:r>
      <w:r w:rsidR="003E3291">
        <w:rPr>
          <w:rFonts w:ascii="Roboto" w:hAnsi="Roboto"/>
          <w:sz w:val="20"/>
          <w:szCs w:val="20"/>
          <w:lang w:val="kk-KZ"/>
        </w:rPr>
        <w:t>ПОГОДА</w:t>
      </w:r>
    </w:p>
    <w:p w14:paraId="547B5F4D" w14:textId="6C42053D" w:rsidR="005E7A18" w:rsidRPr="00121CC4" w:rsidRDefault="006B0C63" w:rsidP="00121CC4">
      <w:pPr>
        <w:tabs>
          <w:tab w:val="left" w:pos="1297"/>
        </w:tabs>
        <w:ind w:left="540" w:right="501"/>
        <w:jc w:val="both"/>
        <w:rPr>
          <w:rFonts w:ascii="Roboto" w:hAnsi="Roboto"/>
          <w:lang w:val="ru-RU"/>
        </w:rPr>
      </w:pPr>
      <w:r w:rsidRPr="003E3291">
        <w:rPr>
          <w:rFonts w:ascii="Roboto" w:hAnsi="Roboto"/>
          <w:lang w:val="ru-RU"/>
        </w:rPr>
        <w:t xml:space="preserve"> 8.  </w:t>
      </w:r>
      <w:r w:rsidR="003E3291" w:rsidRPr="003E3291">
        <w:rPr>
          <w:rFonts w:ascii="Roboto" w:hAnsi="Roboto"/>
          <w:lang w:val="ru-RU"/>
        </w:rPr>
        <w:t>Октябрь в Баку будет умеренно жарким и сухим. Средняя температура колеблется от 21,5°</w:t>
      </w:r>
      <w:r w:rsidR="003E3291" w:rsidRPr="003E3291">
        <w:rPr>
          <w:rFonts w:ascii="Roboto" w:hAnsi="Roboto"/>
        </w:rPr>
        <w:t>C</w:t>
      </w:r>
      <w:r w:rsidR="003E3291" w:rsidRPr="003E3291">
        <w:rPr>
          <w:rFonts w:ascii="Roboto" w:hAnsi="Roboto"/>
          <w:lang w:val="ru-RU"/>
        </w:rPr>
        <w:t xml:space="preserve"> (70,7°</w:t>
      </w:r>
      <w:r w:rsidR="003E3291" w:rsidRPr="003E3291">
        <w:rPr>
          <w:rFonts w:ascii="Roboto" w:hAnsi="Roboto"/>
        </w:rPr>
        <w:t>F</w:t>
      </w:r>
      <w:r w:rsidR="003E3291" w:rsidRPr="003E3291">
        <w:rPr>
          <w:rFonts w:ascii="Roboto" w:hAnsi="Roboto"/>
          <w:lang w:val="ru-RU"/>
        </w:rPr>
        <w:t>) до 25,2°</w:t>
      </w:r>
      <w:r w:rsidR="003E3291" w:rsidRPr="003E3291">
        <w:rPr>
          <w:rFonts w:ascii="Roboto" w:hAnsi="Roboto"/>
        </w:rPr>
        <w:t>C</w:t>
      </w:r>
      <w:r w:rsidR="003E3291" w:rsidRPr="003E3291">
        <w:rPr>
          <w:rFonts w:ascii="Roboto" w:hAnsi="Roboto"/>
          <w:lang w:val="ru-RU"/>
        </w:rPr>
        <w:t xml:space="preserve"> (77,4°</w:t>
      </w:r>
      <w:r w:rsidR="003E3291" w:rsidRPr="003E3291">
        <w:rPr>
          <w:rFonts w:ascii="Roboto" w:hAnsi="Roboto"/>
        </w:rPr>
        <w:t>F</w:t>
      </w:r>
      <w:r w:rsidR="003E3291" w:rsidRPr="003E3291">
        <w:rPr>
          <w:rFonts w:ascii="Roboto" w:hAnsi="Roboto"/>
          <w:lang w:val="ru-RU"/>
        </w:rPr>
        <w:t xml:space="preserve">). </w:t>
      </w:r>
      <w:r w:rsidR="005A357C">
        <w:rPr>
          <w:rFonts w:ascii="Roboto" w:hAnsi="Roboto"/>
          <w:lang w:val="ru-RU"/>
        </w:rPr>
        <w:t>Погоду</w:t>
      </w:r>
      <w:r w:rsidR="003E3291" w:rsidRPr="008A7FAA">
        <w:rPr>
          <w:rFonts w:ascii="Roboto" w:hAnsi="Roboto"/>
          <w:lang w:val="ru-RU"/>
        </w:rPr>
        <w:t xml:space="preserve"> </w:t>
      </w:r>
      <w:r w:rsidR="003E3291" w:rsidRPr="003E3291">
        <w:rPr>
          <w:rFonts w:ascii="Roboto" w:hAnsi="Roboto"/>
          <w:lang w:val="ru-RU"/>
        </w:rPr>
        <w:t>в регионе можно узнать на</w:t>
      </w:r>
      <w:r w:rsidR="00DB481E" w:rsidRPr="008A7FAA">
        <w:rPr>
          <w:rFonts w:ascii="Roboto" w:hAnsi="Roboto"/>
          <w:lang w:val="ru-RU"/>
        </w:rPr>
        <w:t xml:space="preserve">: </w:t>
      </w:r>
      <w:hyperlink r:id="rId18" w:history="1">
        <w:r w:rsidR="005E5566" w:rsidRPr="00A93CA8">
          <w:rPr>
            <w:rStyle w:val="Hyperlink"/>
            <w:rFonts w:ascii="Roboto" w:hAnsi="Roboto"/>
          </w:rPr>
          <w:t>https</w:t>
        </w:r>
        <w:r w:rsidR="005E5566" w:rsidRPr="00121CC4">
          <w:rPr>
            <w:rStyle w:val="Hyperlink"/>
            <w:rFonts w:ascii="Roboto" w:hAnsi="Roboto"/>
            <w:lang w:val="ru-RU"/>
          </w:rPr>
          <w:t>://</w:t>
        </w:r>
        <w:proofErr w:type="spellStart"/>
        <w:r w:rsidR="005E5566" w:rsidRPr="00A93CA8">
          <w:rPr>
            <w:rStyle w:val="Hyperlink"/>
            <w:rFonts w:ascii="Roboto" w:hAnsi="Roboto"/>
          </w:rPr>
          <w:t>meteo</w:t>
        </w:r>
        <w:proofErr w:type="spellEnd"/>
        <w:r w:rsidR="005E5566" w:rsidRPr="00121CC4">
          <w:rPr>
            <w:rStyle w:val="Hyperlink"/>
            <w:rFonts w:ascii="Roboto" w:hAnsi="Roboto"/>
            <w:lang w:val="ru-RU"/>
          </w:rPr>
          <w:t>.</w:t>
        </w:r>
        <w:proofErr w:type="spellStart"/>
        <w:r w:rsidR="005E5566" w:rsidRPr="00A93CA8">
          <w:rPr>
            <w:rStyle w:val="Hyperlink"/>
            <w:rFonts w:ascii="Roboto" w:hAnsi="Roboto"/>
          </w:rPr>
          <w:t>az</w:t>
        </w:r>
        <w:proofErr w:type="spellEnd"/>
        <w:r w:rsidR="005E5566" w:rsidRPr="00121CC4">
          <w:rPr>
            <w:rStyle w:val="Hyperlink"/>
            <w:rFonts w:ascii="Roboto" w:hAnsi="Roboto"/>
            <w:lang w:val="ru-RU"/>
          </w:rPr>
          <w:t>/</w:t>
        </w:r>
      </w:hyperlink>
    </w:p>
    <w:p w14:paraId="15E3DC32" w14:textId="77777777" w:rsidR="00DB481E" w:rsidRPr="00121CC4" w:rsidRDefault="00DB481E" w:rsidP="00DB481E">
      <w:pPr>
        <w:tabs>
          <w:tab w:val="left" w:pos="1297"/>
        </w:tabs>
        <w:ind w:right="501"/>
        <w:rPr>
          <w:rFonts w:ascii="Roboto" w:hAnsi="Roboto"/>
          <w:lang w:val="ru-RU"/>
        </w:rPr>
      </w:pPr>
    </w:p>
    <w:p w14:paraId="5847E1D7" w14:textId="3FFE99B3" w:rsidR="00F26B80" w:rsidRPr="008A7FAA" w:rsidRDefault="003E3291" w:rsidP="008A7FAA">
      <w:pPr>
        <w:pStyle w:val="Heading2"/>
        <w:numPr>
          <w:ilvl w:val="0"/>
          <w:numId w:val="2"/>
        </w:numPr>
        <w:jc w:val="left"/>
        <w:rPr>
          <w:rFonts w:ascii="Roboto" w:hAnsi="Roboto"/>
          <w:sz w:val="20"/>
          <w:szCs w:val="20"/>
          <w:lang w:val="ru-RU"/>
        </w:rPr>
      </w:pPr>
      <w:r w:rsidRPr="008A7FAA">
        <w:rPr>
          <w:rFonts w:ascii="Roboto" w:hAnsi="Roboto"/>
          <w:sz w:val="20"/>
          <w:szCs w:val="20"/>
          <w:lang w:val="ru-RU"/>
        </w:rPr>
        <w:t>ОБМЕН ВАЛЮТЫ И БАНКОВСКИЕ УСЛУГИ</w:t>
      </w:r>
    </w:p>
    <w:p w14:paraId="602743CA" w14:textId="77777777" w:rsidR="005E7A18" w:rsidRPr="008A7FAA" w:rsidRDefault="005E7A18" w:rsidP="008A7FAA">
      <w:pPr>
        <w:pStyle w:val="ListParagraph"/>
        <w:spacing w:line="242" w:lineRule="auto"/>
        <w:ind w:left="772" w:right="501" w:firstLine="0"/>
        <w:rPr>
          <w:rFonts w:ascii="Roboto" w:hAnsi="Roboto"/>
          <w:b/>
          <w:bCs/>
          <w:sz w:val="20"/>
          <w:szCs w:val="20"/>
          <w:lang w:val="ru-RU"/>
        </w:rPr>
      </w:pPr>
    </w:p>
    <w:p w14:paraId="0C8E9332" w14:textId="28E737D5" w:rsidR="001E4D6D" w:rsidRPr="00121CC4" w:rsidRDefault="008A7FAA" w:rsidP="00121CC4">
      <w:pPr>
        <w:pStyle w:val="ListParagraph"/>
        <w:numPr>
          <w:ilvl w:val="0"/>
          <w:numId w:val="18"/>
        </w:numPr>
        <w:tabs>
          <w:tab w:val="left" w:pos="993"/>
        </w:tabs>
        <w:spacing w:line="242" w:lineRule="auto"/>
        <w:ind w:right="501"/>
        <w:jc w:val="both"/>
        <w:rPr>
          <w:rFonts w:ascii="Roboto" w:hAnsi="Roboto"/>
          <w:sz w:val="20"/>
          <w:szCs w:val="20"/>
          <w:lang w:val="ru-RU"/>
        </w:rPr>
      </w:pPr>
      <w:r w:rsidRPr="008A7FAA">
        <w:rPr>
          <w:rFonts w:ascii="Roboto" w:hAnsi="Roboto"/>
          <w:sz w:val="20"/>
          <w:szCs w:val="20"/>
          <w:lang w:val="ru-RU"/>
        </w:rPr>
        <w:t>Валютой в Баку является азербайджанский манат (</w:t>
      </w:r>
      <w:r w:rsidRPr="008A7FAA">
        <w:rPr>
          <w:rFonts w:ascii="Roboto" w:hAnsi="Roboto"/>
          <w:sz w:val="20"/>
          <w:szCs w:val="20"/>
        </w:rPr>
        <w:t>AZN</w:t>
      </w:r>
      <w:r w:rsidRPr="008A7FAA">
        <w:rPr>
          <w:rFonts w:ascii="Roboto" w:hAnsi="Roboto"/>
          <w:sz w:val="20"/>
          <w:szCs w:val="20"/>
          <w:lang w:val="ru-RU"/>
        </w:rPr>
        <w:t xml:space="preserve">). Иностранную валюту можно обменять в обменных пунктах и в отелях без ограничений при предъявлении </w:t>
      </w:r>
      <w:r w:rsidR="005A357C">
        <w:rPr>
          <w:rFonts w:ascii="Roboto" w:hAnsi="Roboto"/>
          <w:sz w:val="20"/>
          <w:szCs w:val="20"/>
          <w:lang w:val="ru-RU"/>
        </w:rPr>
        <w:t>документа</w:t>
      </w:r>
      <w:r w:rsidR="005A357C">
        <w:rPr>
          <w:rFonts w:ascii="Roboto" w:hAnsi="Roboto"/>
          <w:sz w:val="20"/>
          <w:szCs w:val="20"/>
          <w:lang w:val="af-ZA"/>
        </w:rPr>
        <w:t xml:space="preserve">, </w:t>
      </w:r>
      <w:r w:rsidR="005A357C">
        <w:rPr>
          <w:rFonts w:ascii="Roboto" w:hAnsi="Roboto"/>
          <w:sz w:val="20"/>
          <w:szCs w:val="20"/>
          <w:lang w:val="ru-RU"/>
        </w:rPr>
        <w:t>удостоверяющего личность</w:t>
      </w:r>
      <w:r w:rsidRPr="008A7FAA">
        <w:rPr>
          <w:rFonts w:ascii="Roboto" w:hAnsi="Roboto"/>
          <w:sz w:val="20"/>
          <w:szCs w:val="20"/>
          <w:lang w:val="ru-RU"/>
        </w:rPr>
        <w:t>. Текущий обменный курс</w:t>
      </w:r>
      <w:r w:rsidR="005A357C">
        <w:rPr>
          <w:rFonts w:ascii="Roboto" w:hAnsi="Roboto"/>
          <w:sz w:val="20"/>
          <w:szCs w:val="20"/>
          <w:lang w:val="ru-RU"/>
        </w:rPr>
        <w:t xml:space="preserve"> (</w:t>
      </w:r>
      <w:r w:rsidR="005A357C" w:rsidRPr="008A7FAA">
        <w:rPr>
          <w:rFonts w:ascii="Roboto" w:hAnsi="Roboto"/>
          <w:sz w:val="20"/>
          <w:szCs w:val="20"/>
          <w:lang w:val="ru-RU"/>
        </w:rPr>
        <w:t>по состоянию на 22 сентября 2022 года</w:t>
      </w:r>
      <w:r w:rsidR="005A357C">
        <w:rPr>
          <w:rFonts w:ascii="Roboto" w:hAnsi="Roboto"/>
          <w:sz w:val="20"/>
          <w:szCs w:val="20"/>
          <w:lang w:val="ru-RU"/>
        </w:rPr>
        <w:t>) маната по отношению к доллару США</w:t>
      </w:r>
      <w:r w:rsidR="005A357C">
        <w:rPr>
          <w:rFonts w:ascii="Roboto" w:hAnsi="Roboto"/>
          <w:sz w:val="20"/>
          <w:szCs w:val="20"/>
          <w:lang w:val="af-ZA"/>
        </w:rPr>
        <w:t xml:space="preserve">: </w:t>
      </w:r>
      <w:r w:rsidRPr="008A7FAA">
        <w:rPr>
          <w:rFonts w:ascii="Roboto" w:hAnsi="Roboto"/>
          <w:sz w:val="20"/>
          <w:szCs w:val="20"/>
          <w:lang w:val="ru-RU"/>
        </w:rPr>
        <w:t>1 доллар США = 1,70 манатов.</w:t>
      </w:r>
    </w:p>
    <w:p w14:paraId="025E8CD0" w14:textId="5E7E6276" w:rsidR="00CD1915" w:rsidRPr="003F696E" w:rsidRDefault="00121CC4" w:rsidP="00121CC4">
      <w:pPr>
        <w:pStyle w:val="ListParagraph"/>
        <w:numPr>
          <w:ilvl w:val="0"/>
          <w:numId w:val="18"/>
        </w:numPr>
        <w:tabs>
          <w:tab w:val="left" w:pos="993"/>
        </w:tabs>
        <w:spacing w:line="242" w:lineRule="auto"/>
        <w:ind w:right="501"/>
        <w:jc w:val="both"/>
        <w:rPr>
          <w:rFonts w:ascii="Roboto" w:hAnsi="Roboto"/>
          <w:sz w:val="20"/>
          <w:szCs w:val="20"/>
        </w:rPr>
      </w:pPr>
      <w:r w:rsidRPr="00121CC4">
        <w:rPr>
          <w:rFonts w:ascii="Roboto" w:hAnsi="Roboto"/>
          <w:sz w:val="20"/>
          <w:szCs w:val="20"/>
          <w:lang w:val="ru-RU"/>
        </w:rPr>
        <w:t xml:space="preserve">Вы также можете расплачиваться картой, обычно принимаются карты </w:t>
      </w:r>
      <w:r w:rsidRPr="00121CC4">
        <w:rPr>
          <w:rFonts w:ascii="Roboto" w:hAnsi="Roboto"/>
          <w:sz w:val="20"/>
          <w:szCs w:val="20"/>
        </w:rPr>
        <w:t>MasterCard</w:t>
      </w:r>
      <w:r w:rsidRPr="00121CC4">
        <w:rPr>
          <w:rFonts w:ascii="Roboto" w:hAnsi="Roboto"/>
          <w:sz w:val="20"/>
          <w:szCs w:val="20"/>
          <w:lang w:val="ru-RU"/>
        </w:rPr>
        <w:t xml:space="preserve"> и </w:t>
      </w:r>
      <w:r w:rsidRPr="00121CC4">
        <w:rPr>
          <w:rFonts w:ascii="Roboto" w:hAnsi="Roboto"/>
          <w:sz w:val="20"/>
          <w:szCs w:val="20"/>
        </w:rPr>
        <w:t>Visa</w:t>
      </w:r>
      <w:r w:rsidRPr="00121CC4">
        <w:rPr>
          <w:rFonts w:ascii="Roboto" w:hAnsi="Roboto"/>
          <w:sz w:val="20"/>
          <w:szCs w:val="20"/>
          <w:lang w:val="ru-RU"/>
        </w:rPr>
        <w:t xml:space="preserve">, хотя оплата наличными более распространена и предпочтительна в большинстве случаев. </w:t>
      </w:r>
      <w:r w:rsidRPr="00121CC4">
        <w:rPr>
          <w:rFonts w:ascii="Roboto" w:hAnsi="Roboto"/>
          <w:sz w:val="20"/>
          <w:szCs w:val="20"/>
        </w:rPr>
        <w:t xml:space="preserve">В </w:t>
      </w:r>
      <w:proofErr w:type="spellStart"/>
      <w:r w:rsidRPr="00121CC4">
        <w:rPr>
          <w:rFonts w:ascii="Roboto" w:hAnsi="Roboto"/>
          <w:sz w:val="20"/>
          <w:szCs w:val="20"/>
        </w:rPr>
        <w:t>последнее</w:t>
      </w:r>
      <w:proofErr w:type="spellEnd"/>
      <w:r w:rsidRPr="00121CC4">
        <w:rPr>
          <w:rFonts w:ascii="Roboto" w:hAnsi="Roboto"/>
          <w:sz w:val="20"/>
          <w:szCs w:val="20"/>
        </w:rPr>
        <w:t xml:space="preserve"> </w:t>
      </w:r>
      <w:proofErr w:type="spellStart"/>
      <w:r w:rsidRPr="00121CC4">
        <w:rPr>
          <w:rFonts w:ascii="Roboto" w:hAnsi="Roboto"/>
          <w:sz w:val="20"/>
          <w:szCs w:val="20"/>
        </w:rPr>
        <w:t>время</w:t>
      </w:r>
      <w:proofErr w:type="spellEnd"/>
      <w:r w:rsidRPr="00121CC4">
        <w:rPr>
          <w:rFonts w:ascii="Roboto" w:hAnsi="Roboto"/>
          <w:sz w:val="20"/>
          <w:szCs w:val="20"/>
        </w:rPr>
        <w:t xml:space="preserve"> </w:t>
      </w:r>
      <w:r w:rsidR="005A357C" w:rsidRPr="00121CC4">
        <w:rPr>
          <w:rFonts w:ascii="Roboto" w:hAnsi="Roboto"/>
          <w:sz w:val="20"/>
          <w:szCs w:val="20"/>
        </w:rPr>
        <w:t xml:space="preserve">в </w:t>
      </w:r>
      <w:proofErr w:type="spellStart"/>
      <w:r w:rsidR="005A357C" w:rsidRPr="00121CC4">
        <w:rPr>
          <w:rFonts w:ascii="Roboto" w:hAnsi="Roboto"/>
          <w:sz w:val="20"/>
          <w:szCs w:val="20"/>
        </w:rPr>
        <w:t>Азербайджане</w:t>
      </w:r>
      <w:proofErr w:type="spellEnd"/>
      <w:r w:rsidR="005A357C" w:rsidRPr="00121CC4">
        <w:rPr>
          <w:rFonts w:ascii="Roboto" w:hAnsi="Roboto"/>
          <w:sz w:val="20"/>
          <w:szCs w:val="20"/>
        </w:rPr>
        <w:t xml:space="preserve"> </w:t>
      </w:r>
      <w:proofErr w:type="spellStart"/>
      <w:r w:rsidRPr="00121CC4">
        <w:rPr>
          <w:rFonts w:ascii="Roboto" w:hAnsi="Roboto"/>
          <w:sz w:val="20"/>
          <w:szCs w:val="20"/>
        </w:rPr>
        <w:t>также</w:t>
      </w:r>
      <w:proofErr w:type="spellEnd"/>
      <w:r w:rsidRPr="00121CC4">
        <w:rPr>
          <w:rFonts w:ascii="Roboto" w:hAnsi="Roboto"/>
          <w:sz w:val="20"/>
          <w:szCs w:val="20"/>
        </w:rPr>
        <w:t xml:space="preserve"> </w:t>
      </w:r>
      <w:proofErr w:type="spellStart"/>
      <w:r w:rsidRPr="00121CC4">
        <w:rPr>
          <w:rFonts w:ascii="Roboto" w:hAnsi="Roboto"/>
          <w:sz w:val="20"/>
          <w:szCs w:val="20"/>
        </w:rPr>
        <w:t>работает</w:t>
      </w:r>
      <w:proofErr w:type="spellEnd"/>
      <w:r w:rsidR="005A357C">
        <w:rPr>
          <w:rFonts w:ascii="Roboto" w:hAnsi="Roboto"/>
          <w:sz w:val="20"/>
          <w:szCs w:val="20"/>
        </w:rPr>
        <w:t xml:space="preserve"> </w:t>
      </w:r>
      <w:r w:rsidR="005A357C" w:rsidRPr="00121CC4">
        <w:rPr>
          <w:rFonts w:ascii="Roboto" w:hAnsi="Roboto"/>
          <w:sz w:val="20"/>
          <w:szCs w:val="20"/>
        </w:rPr>
        <w:t>Google Pay</w:t>
      </w:r>
      <w:r w:rsidRPr="00121CC4">
        <w:rPr>
          <w:rFonts w:ascii="Roboto" w:hAnsi="Roboto"/>
          <w:sz w:val="20"/>
          <w:szCs w:val="20"/>
        </w:rPr>
        <w:t>.</w:t>
      </w:r>
    </w:p>
    <w:p w14:paraId="49427424" w14:textId="77777777" w:rsidR="005B0027" w:rsidRPr="003F696E" w:rsidRDefault="005B0027" w:rsidP="005B0027">
      <w:pPr>
        <w:pStyle w:val="ListParagraph"/>
        <w:rPr>
          <w:rFonts w:ascii="Roboto" w:hAnsi="Roboto"/>
          <w:sz w:val="20"/>
          <w:szCs w:val="20"/>
        </w:rPr>
      </w:pPr>
    </w:p>
    <w:p w14:paraId="225C47FD" w14:textId="03B41298" w:rsidR="005B0027" w:rsidRPr="003F696E" w:rsidRDefault="00121CC4" w:rsidP="006B0C63">
      <w:pPr>
        <w:pStyle w:val="Heading2"/>
        <w:numPr>
          <w:ilvl w:val="0"/>
          <w:numId w:val="2"/>
        </w:numPr>
        <w:ind w:left="990" w:hanging="414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val="ru-RU"/>
        </w:rPr>
        <w:t>ОТЕЛИ</w:t>
      </w:r>
    </w:p>
    <w:p w14:paraId="6787F745" w14:textId="77777777" w:rsidR="001E4D6D" w:rsidRPr="003F696E" w:rsidRDefault="001E4D6D" w:rsidP="00CD1915">
      <w:pPr>
        <w:rPr>
          <w:rFonts w:ascii="Roboto" w:hAnsi="Roboto"/>
        </w:rPr>
      </w:pPr>
    </w:p>
    <w:p w14:paraId="4354860A" w14:textId="7EA24F15" w:rsidR="00CD1915" w:rsidRDefault="00121CC4" w:rsidP="001D34BA">
      <w:pPr>
        <w:pStyle w:val="ListParagraph"/>
        <w:numPr>
          <w:ilvl w:val="0"/>
          <w:numId w:val="18"/>
        </w:numPr>
        <w:tabs>
          <w:tab w:val="left" w:pos="993"/>
        </w:tabs>
        <w:spacing w:line="242" w:lineRule="auto"/>
        <w:ind w:right="501" w:hanging="18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val="ru-RU"/>
        </w:rPr>
        <w:t>Список</w:t>
      </w:r>
      <w:r w:rsidR="005A357C">
        <w:rPr>
          <w:rFonts w:ascii="Roboto" w:hAnsi="Roboto"/>
          <w:sz w:val="20"/>
          <w:szCs w:val="20"/>
          <w:lang w:val="af-ZA"/>
        </w:rPr>
        <w:t xml:space="preserve"> </w:t>
      </w:r>
      <w:r w:rsidR="005A357C">
        <w:rPr>
          <w:rFonts w:ascii="Roboto" w:hAnsi="Roboto"/>
          <w:sz w:val="20"/>
          <w:szCs w:val="20"/>
          <w:lang w:val="ru-RU"/>
        </w:rPr>
        <w:t>отелей</w:t>
      </w:r>
      <w:r w:rsidR="00CD1915" w:rsidRPr="003F696E">
        <w:rPr>
          <w:rFonts w:ascii="Roboto" w:hAnsi="Roboto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980"/>
        <w:gridCol w:w="2833"/>
        <w:gridCol w:w="875"/>
        <w:gridCol w:w="2857"/>
      </w:tblGrid>
      <w:tr w:rsidR="00666434" w14:paraId="7172FFA4" w14:textId="77777777" w:rsidTr="00121CC4">
        <w:trPr>
          <w:trHeight w:val="176"/>
        </w:trPr>
        <w:tc>
          <w:tcPr>
            <w:tcW w:w="360" w:type="dxa"/>
          </w:tcPr>
          <w:p w14:paraId="27DAEB85" w14:textId="32D341E4" w:rsidR="00666434" w:rsidRPr="00121CC4" w:rsidRDefault="00121CC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af-ZA"/>
              </w:rPr>
              <w:t>#</w:t>
            </w:r>
          </w:p>
        </w:tc>
        <w:tc>
          <w:tcPr>
            <w:tcW w:w="1980" w:type="dxa"/>
          </w:tcPr>
          <w:p w14:paraId="148A0F42" w14:textId="3DFE4E52" w:rsidR="00666434" w:rsidRPr="00121CC4" w:rsidRDefault="00121CC4" w:rsidP="00666434">
            <w:pPr>
              <w:pStyle w:val="ListParagraph"/>
              <w:tabs>
                <w:tab w:val="left" w:pos="993"/>
              </w:tabs>
              <w:ind w:left="0" w:right="501" w:firstLine="0"/>
              <w:jc w:val="center"/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Отель</w:t>
            </w:r>
          </w:p>
        </w:tc>
        <w:tc>
          <w:tcPr>
            <w:tcW w:w="2833" w:type="dxa"/>
          </w:tcPr>
          <w:p w14:paraId="0F780476" w14:textId="58A6EE29" w:rsidR="00666434" w:rsidRPr="00121CC4" w:rsidRDefault="00121CC4" w:rsidP="003433C9">
            <w:pPr>
              <w:pStyle w:val="ListParagraph"/>
              <w:tabs>
                <w:tab w:val="left" w:pos="993"/>
              </w:tabs>
              <w:ind w:left="0" w:right="501" w:firstLine="0"/>
              <w:jc w:val="center"/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Цена</w:t>
            </w:r>
          </w:p>
        </w:tc>
        <w:tc>
          <w:tcPr>
            <w:tcW w:w="875" w:type="dxa"/>
          </w:tcPr>
          <w:p w14:paraId="0A4FE02A" w14:textId="14BFE0DF" w:rsidR="00666434" w:rsidRPr="00121CC4" w:rsidRDefault="00121CC4" w:rsidP="003433C9">
            <w:pPr>
              <w:pStyle w:val="ListParagraph"/>
              <w:tabs>
                <w:tab w:val="left" w:pos="993"/>
              </w:tabs>
              <w:ind w:left="0" w:right="-197" w:firstLine="0"/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Рейтинг</w:t>
            </w:r>
          </w:p>
        </w:tc>
        <w:tc>
          <w:tcPr>
            <w:tcW w:w="2857" w:type="dxa"/>
          </w:tcPr>
          <w:p w14:paraId="35574EB3" w14:textId="3ECA4759" w:rsidR="00666434" w:rsidRPr="00121CC4" w:rsidRDefault="00121CC4" w:rsidP="00666434">
            <w:pPr>
              <w:pStyle w:val="ListParagraph"/>
              <w:tabs>
                <w:tab w:val="left" w:pos="993"/>
              </w:tabs>
              <w:ind w:left="0" w:right="501" w:firstLine="0"/>
              <w:jc w:val="center"/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t>Расположение</w:t>
            </w:r>
          </w:p>
        </w:tc>
      </w:tr>
      <w:tr w:rsidR="00666434" w:rsidRPr="00EC6957" w14:paraId="500622D4" w14:textId="77777777" w:rsidTr="00121CC4">
        <w:trPr>
          <w:trHeight w:val="413"/>
        </w:trPr>
        <w:tc>
          <w:tcPr>
            <w:tcW w:w="360" w:type="dxa"/>
          </w:tcPr>
          <w:p w14:paraId="63C635E1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1</w:t>
            </w:r>
          </w:p>
        </w:tc>
        <w:tc>
          <w:tcPr>
            <w:tcW w:w="1980" w:type="dxa"/>
          </w:tcPr>
          <w:p w14:paraId="460DE9F4" w14:textId="77777777" w:rsidR="00666434" w:rsidRPr="00FB3B2B" w:rsidRDefault="00666434" w:rsidP="00666434">
            <w:pPr>
              <w:pStyle w:val="ListParagraph"/>
              <w:tabs>
                <w:tab w:val="left" w:pos="993"/>
              </w:tabs>
              <w:ind w:left="0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Midway Hotel</w:t>
            </w:r>
          </w:p>
        </w:tc>
        <w:tc>
          <w:tcPr>
            <w:tcW w:w="2833" w:type="dxa"/>
          </w:tcPr>
          <w:p w14:paraId="1ED52117" w14:textId="37E31635" w:rsidR="00666434" w:rsidRDefault="00121CC4" w:rsidP="00121CC4">
            <w:pPr>
              <w:pStyle w:val="ListParagraph"/>
              <w:tabs>
                <w:tab w:val="left" w:pos="993"/>
              </w:tabs>
              <w:ind w:left="0" w:right="-15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55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долларов</w:t>
            </w:r>
            <w:proofErr w:type="spellEnd"/>
            <w:r w:rsidR="00666434">
              <w:rPr>
                <w:rFonts w:ascii="Roboto" w:hAnsi="Roboto"/>
                <w:sz w:val="20"/>
                <w:szCs w:val="20"/>
              </w:rPr>
              <w:t xml:space="preserve"> (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 xml:space="preserve">завтрак </w:t>
            </w:r>
            <w:proofErr w:type="spellStart"/>
            <w:r>
              <w:rPr>
                <w:rFonts w:ascii="Roboto" w:hAnsi="Roboto"/>
                <w:sz w:val="20"/>
                <w:szCs w:val="20"/>
                <w:lang w:val="ru-RU"/>
              </w:rPr>
              <w:t>включен</w:t>
            </w:r>
            <w:proofErr w:type="spellEnd"/>
            <w:r w:rsidR="00666434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 w14:paraId="716334F6" w14:textId="77777777" w:rsidR="00666434" w:rsidRDefault="00666434" w:rsidP="00666434">
            <w:pPr>
              <w:spacing w:after="160"/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lang w:val="en-US"/>
              </w:rPr>
              <w:t>****</w:t>
            </w:r>
          </w:p>
          <w:p w14:paraId="05F3B7C2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57" w:type="dxa"/>
          </w:tcPr>
          <w:p w14:paraId="71DD40A6" w14:textId="73B6AA12" w:rsidR="00666434" w:rsidRPr="00121CC4" w:rsidRDefault="00121CC4" w:rsidP="00666434">
            <w:pPr>
              <w:pStyle w:val="ListParagraph"/>
              <w:tabs>
                <w:tab w:val="left" w:pos="993"/>
              </w:tabs>
              <w:ind w:left="0" w:right="-155" w:firstLine="0"/>
              <w:rPr>
                <w:rFonts w:ascii="Roboto" w:hAnsi="Roboto"/>
                <w:sz w:val="20"/>
                <w:szCs w:val="20"/>
                <w:lang w:val="ru-RU"/>
              </w:rPr>
            </w:pPr>
            <w:r w:rsidRPr="00121CC4">
              <w:rPr>
                <w:rFonts w:ascii="Roboto" w:hAnsi="Roboto"/>
                <w:sz w:val="20"/>
                <w:szCs w:val="20"/>
                <w:lang w:val="az-Latn-AZ"/>
              </w:rPr>
              <w:t>1,7 км до места проведения конференции</w:t>
            </w:r>
          </w:p>
        </w:tc>
      </w:tr>
      <w:tr w:rsidR="00666434" w:rsidRPr="00EC6957" w14:paraId="6E8866FE" w14:textId="77777777" w:rsidTr="00121CC4">
        <w:trPr>
          <w:trHeight w:val="285"/>
        </w:trPr>
        <w:tc>
          <w:tcPr>
            <w:tcW w:w="360" w:type="dxa"/>
          </w:tcPr>
          <w:p w14:paraId="1673090B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2</w:t>
            </w:r>
          </w:p>
        </w:tc>
        <w:tc>
          <w:tcPr>
            <w:tcW w:w="1980" w:type="dxa"/>
          </w:tcPr>
          <w:p w14:paraId="562E9F4C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153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City Park Hotel</w:t>
            </w:r>
          </w:p>
        </w:tc>
        <w:tc>
          <w:tcPr>
            <w:tcW w:w="2833" w:type="dxa"/>
          </w:tcPr>
          <w:p w14:paraId="55A1F835" w14:textId="68088B00" w:rsidR="00666434" w:rsidRDefault="00121CC4" w:rsidP="00121CC4">
            <w:pPr>
              <w:pStyle w:val="ListParagraph"/>
              <w:tabs>
                <w:tab w:val="left" w:pos="993"/>
              </w:tabs>
              <w:ind w:left="0" w:right="-15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57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долларов</w:t>
            </w:r>
            <w:proofErr w:type="spellEnd"/>
            <w:r w:rsidR="00666434">
              <w:rPr>
                <w:rFonts w:ascii="Roboto" w:hAnsi="Roboto"/>
                <w:sz w:val="20"/>
                <w:szCs w:val="20"/>
              </w:rPr>
              <w:t xml:space="preserve"> (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 xml:space="preserve">завтрак </w:t>
            </w:r>
            <w:proofErr w:type="spellStart"/>
            <w:r>
              <w:rPr>
                <w:rFonts w:ascii="Roboto" w:hAnsi="Roboto"/>
                <w:sz w:val="20"/>
                <w:szCs w:val="20"/>
                <w:lang w:val="ru-RU"/>
              </w:rPr>
              <w:t>включен</w:t>
            </w:r>
            <w:proofErr w:type="spellEnd"/>
            <w:r w:rsidR="00666434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 w14:paraId="41BBDBAD" w14:textId="77777777" w:rsidR="00666434" w:rsidRDefault="00666434" w:rsidP="00666434">
            <w:pPr>
              <w:spacing w:after="160"/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lang w:val="en-US"/>
              </w:rPr>
              <w:t>****</w:t>
            </w:r>
          </w:p>
          <w:p w14:paraId="5EE74E31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57" w:type="dxa"/>
          </w:tcPr>
          <w:p w14:paraId="6AAF9F8A" w14:textId="760C11A3" w:rsidR="00666434" w:rsidRPr="00057902" w:rsidRDefault="00121CC4" w:rsidP="0066643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  <w:lang w:val="az-Latn-AZ"/>
              </w:rPr>
            </w:pPr>
            <w:r>
              <w:rPr>
                <w:rFonts w:ascii="Roboto" w:hAnsi="Roboto"/>
                <w:sz w:val="20"/>
                <w:szCs w:val="20"/>
                <w:lang w:val="az-Latn-AZ"/>
              </w:rPr>
              <w:t>1,4</w:t>
            </w:r>
            <w:r w:rsidRPr="00121CC4">
              <w:rPr>
                <w:rFonts w:ascii="Roboto" w:hAnsi="Roboto"/>
                <w:sz w:val="20"/>
                <w:szCs w:val="20"/>
                <w:lang w:val="az-Latn-AZ"/>
              </w:rPr>
              <w:t xml:space="preserve"> км до места проведения конференции</w:t>
            </w:r>
          </w:p>
        </w:tc>
      </w:tr>
      <w:tr w:rsidR="00666434" w:rsidRPr="00EC6957" w14:paraId="752BFA52" w14:textId="77777777" w:rsidTr="00121CC4">
        <w:trPr>
          <w:trHeight w:val="467"/>
        </w:trPr>
        <w:tc>
          <w:tcPr>
            <w:tcW w:w="360" w:type="dxa"/>
          </w:tcPr>
          <w:p w14:paraId="01E413C4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</w:tcPr>
          <w:p w14:paraId="25D6F27D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63" w:firstLine="0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Qafqaz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Point Hotel</w:t>
            </w:r>
          </w:p>
        </w:tc>
        <w:tc>
          <w:tcPr>
            <w:tcW w:w="2833" w:type="dxa"/>
          </w:tcPr>
          <w:p w14:paraId="4221664D" w14:textId="7A74F758" w:rsidR="00666434" w:rsidRDefault="005A357C" w:rsidP="00666434">
            <w:pPr>
              <w:pStyle w:val="ListParagraph"/>
              <w:tabs>
                <w:tab w:val="left" w:pos="993"/>
              </w:tabs>
              <w:ind w:left="0" w:right="-15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63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доллар</w:t>
            </w:r>
            <w:proofErr w:type="spellEnd"/>
            <w:r>
              <w:rPr>
                <w:rFonts w:ascii="Roboto" w:hAnsi="Roboto"/>
                <w:sz w:val="20"/>
                <w:szCs w:val="20"/>
                <w:lang w:val="kk-KZ"/>
              </w:rPr>
              <w:t>а</w:t>
            </w:r>
            <w:r w:rsidR="00666434">
              <w:rPr>
                <w:rFonts w:ascii="Roboto" w:hAnsi="Roboto"/>
                <w:sz w:val="20"/>
                <w:szCs w:val="20"/>
              </w:rPr>
              <w:t xml:space="preserve"> (</w:t>
            </w:r>
            <w:r w:rsidR="00121CC4">
              <w:rPr>
                <w:rFonts w:ascii="Roboto" w:hAnsi="Roboto"/>
                <w:sz w:val="20"/>
                <w:szCs w:val="20"/>
                <w:lang w:val="ru-RU"/>
              </w:rPr>
              <w:t xml:space="preserve">завтрак </w:t>
            </w:r>
            <w:proofErr w:type="spellStart"/>
            <w:r w:rsidR="00121CC4">
              <w:rPr>
                <w:rFonts w:ascii="Roboto" w:hAnsi="Roboto"/>
                <w:sz w:val="20"/>
                <w:szCs w:val="20"/>
                <w:lang w:val="ru-RU"/>
              </w:rPr>
              <w:t>включен</w:t>
            </w:r>
            <w:proofErr w:type="spellEnd"/>
            <w:r w:rsidR="00666434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 w14:paraId="165E6DFE" w14:textId="77777777" w:rsidR="00666434" w:rsidRDefault="00666434" w:rsidP="00666434">
            <w:pPr>
              <w:spacing w:after="160"/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lang w:val="en-US"/>
              </w:rPr>
              <w:t>****</w:t>
            </w:r>
          </w:p>
          <w:p w14:paraId="3FAE70D5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57" w:type="dxa"/>
          </w:tcPr>
          <w:p w14:paraId="222B60C4" w14:textId="50DFBCF5" w:rsidR="00666434" w:rsidRDefault="00121CC4" w:rsidP="00121CC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  <w:lang w:val="az-Latn-AZ"/>
              </w:rPr>
            </w:pPr>
            <w:r>
              <w:rPr>
                <w:rFonts w:ascii="Roboto" w:hAnsi="Roboto"/>
                <w:sz w:val="20"/>
                <w:szCs w:val="20"/>
                <w:lang w:val="az-Latn-AZ"/>
              </w:rPr>
              <w:lastRenderedPageBreak/>
              <w:t>1,9</w:t>
            </w:r>
            <w:r w:rsidRPr="00121CC4">
              <w:rPr>
                <w:rFonts w:ascii="Roboto" w:hAnsi="Roboto"/>
                <w:sz w:val="20"/>
                <w:szCs w:val="20"/>
                <w:lang w:val="az-Latn-AZ"/>
              </w:rPr>
              <w:t xml:space="preserve"> км до места проведения конференции</w:t>
            </w:r>
          </w:p>
        </w:tc>
      </w:tr>
      <w:tr w:rsidR="00666434" w:rsidRPr="00EC6957" w14:paraId="18F88ADE" w14:textId="77777777" w:rsidTr="00121CC4">
        <w:trPr>
          <w:trHeight w:val="285"/>
        </w:trPr>
        <w:tc>
          <w:tcPr>
            <w:tcW w:w="360" w:type="dxa"/>
          </w:tcPr>
          <w:p w14:paraId="332F01B1" w14:textId="77777777" w:rsidR="00666434" w:rsidRPr="00B03EE5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4</w:t>
            </w:r>
          </w:p>
        </w:tc>
        <w:tc>
          <w:tcPr>
            <w:tcW w:w="1980" w:type="dxa"/>
          </w:tcPr>
          <w:p w14:paraId="2D60BE57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Park Inn Hotel</w:t>
            </w:r>
          </w:p>
        </w:tc>
        <w:tc>
          <w:tcPr>
            <w:tcW w:w="2833" w:type="dxa"/>
          </w:tcPr>
          <w:p w14:paraId="7372DDAE" w14:textId="436EC12A" w:rsidR="00666434" w:rsidRDefault="00121CC4" w:rsidP="0066643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долларов</w:t>
            </w:r>
            <w:proofErr w:type="spellEnd"/>
            <w:r w:rsidR="00666434">
              <w:rPr>
                <w:rFonts w:ascii="Roboto" w:hAnsi="Roboto"/>
                <w:sz w:val="20"/>
                <w:szCs w:val="20"/>
              </w:rPr>
              <w:t xml:space="preserve"> (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 xml:space="preserve">завтрак </w:t>
            </w:r>
            <w:proofErr w:type="spellStart"/>
            <w:r>
              <w:rPr>
                <w:rFonts w:ascii="Roboto" w:hAnsi="Roboto"/>
                <w:sz w:val="20"/>
                <w:szCs w:val="20"/>
                <w:lang w:val="ru-RU"/>
              </w:rPr>
              <w:t>включен</w:t>
            </w:r>
            <w:proofErr w:type="spellEnd"/>
            <w:r w:rsidR="00666434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 w14:paraId="18AF4065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202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****</w:t>
            </w:r>
          </w:p>
        </w:tc>
        <w:tc>
          <w:tcPr>
            <w:tcW w:w="2857" w:type="dxa"/>
          </w:tcPr>
          <w:p w14:paraId="164610A0" w14:textId="217C35BE" w:rsidR="00666434" w:rsidRDefault="00121CC4" w:rsidP="0066643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  <w:lang w:val="az-Latn-AZ"/>
              </w:rPr>
            </w:pPr>
            <w:r>
              <w:rPr>
                <w:rFonts w:ascii="Roboto" w:hAnsi="Roboto"/>
                <w:sz w:val="20"/>
                <w:szCs w:val="20"/>
                <w:lang w:val="az-Latn-AZ"/>
              </w:rPr>
              <w:t>2.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5</w:t>
            </w:r>
            <w:r w:rsidRPr="00121CC4">
              <w:rPr>
                <w:rFonts w:ascii="Roboto" w:hAnsi="Roboto"/>
                <w:sz w:val="20"/>
                <w:szCs w:val="20"/>
                <w:lang w:val="az-Latn-AZ"/>
              </w:rPr>
              <w:t xml:space="preserve"> км до места проведения конференции</w:t>
            </w:r>
          </w:p>
        </w:tc>
      </w:tr>
      <w:tr w:rsidR="00666434" w:rsidRPr="00EC6957" w14:paraId="147F47A1" w14:textId="77777777" w:rsidTr="00121CC4">
        <w:trPr>
          <w:trHeight w:val="285"/>
        </w:trPr>
        <w:tc>
          <w:tcPr>
            <w:tcW w:w="360" w:type="dxa"/>
          </w:tcPr>
          <w:p w14:paraId="11F417BB" w14:textId="77777777" w:rsidR="00666434" w:rsidRPr="00121CC4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</w:rPr>
            </w:pPr>
            <w:r w:rsidRPr="00121CC4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14:paraId="5C3F136F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153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Intercontinental Hotel</w:t>
            </w:r>
          </w:p>
        </w:tc>
        <w:tc>
          <w:tcPr>
            <w:tcW w:w="2833" w:type="dxa"/>
          </w:tcPr>
          <w:p w14:paraId="7AD9737F" w14:textId="32FDE001" w:rsidR="00666434" w:rsidRDefault="00121CC4" w:rsidP="0066643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долларов</w:t>
            </w:r>
            <w:proofErr w:type="spellEnd"/>
            <w:r w:rsidR="00666434">
              <w:rPr>
                <w:rFonts w:ascii="Roboto" w:hAnsi="Roboto"/>
                <w:sz w:val="20"/>
                <w:szCs w:val="20"/>
              </w:rPr>
              <w:t xml:space="preserve"> (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завтрак</w:t>
            </w:r>
            <w:r w:rsidRPr="00121CC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  <w:lang w:val="ru-RU"/>
              </w:rPr>
              <w:t>включен</w:t>
            </w:r>
            <w:proofErr w:type="spellEnd"/>
            <w:r w:rsidR="00666434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 w14:paraId="0330B7BE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202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*****</w:t>
            </w:r>
          </w:p>
        </w:tc>
        <w:tc>
          <w:tcPr>
            <w:tcW w:w="2857" w:type="dxa"/>
          </w:tcPr>
          <w:p w14:paraId="7F059703" w14:textId="185397C2" w:rsidR="00666434" w:rsidRDefault="00666434" w:rsidP="00666434">
            <w:pPr>
              <w:pStyle w:val="ListParagraph"/>
              <w:tabs>
                <w:tab w:val="left" w:pos="993"/>
              </w:tabs>
              <w:ind w:left="0" w:right="-65" w:firstLine="0"/>
              <w:rPr>
                <w:rFonts w:ascii="Roboto" w:hAnsi="Roboto"/>
                <w:sz w:val="20"/>
                <w:szCs w:val="20"/>
                <w:lang w:val="az-Latn-AZ"/>
              </w:rPr>
            </w:pPr>
            <w:r>
              <w:rPr>
                <w:rFonts w:ascii="Roboto" w:hAnsi="Roboto"/>
                <w:sz w:val="20"/>
                <w:szCs w:val="20"/>
                <w:lang w:val="az-Latn-AZ"/>
              </w:rPr>
              <w:t>2</w:t>
            </w:r>
            <w:r w:rsidR="00121CC4" w:rsidRPr="00121CC4">
              <w:rPr>
                <w:rFonts w:ascii="Roboto" w:hAnsi="Roboto"/>
                <w:sz w:val="20"/>
                <w:szCs w:val="20"/>
                <w:lang w:val="az-Latn-AZ"/>
              </w:rPr>
              <w:t>,7 км до места проведения конференции</w:t>
            </w:r>
          </w:p>
        </w:tc>
      </w:tr>
      <w:tr w:rsidR="00666434" w:rsidRPr="00A459D0" w14:paraId="4BEDB8E6" w14:textId="77777777" w:rsidTr="00121CC4">
        <w:trPr>
          <w:trHeight w:val="395"/>
        </w:trPr>
        <w:tc>
          <w:tcPr>
            <w:tcW w:w="360" w:type="dxa"/>
          </w:tcPr>
          <w:p w14:paraId="71EBA781" w14:textId="77777777" w:rsidR="00666434" w:rsidRPr="00121CC4" w:rsidRDefault="00666434" w:rsidP="00666434">
            <w:pPr>
              <w:pStyle w:val="ListParagraph"/>
              <w:tabs>
                <w:tab w:val="left" w:pos="993"/>
              </w:tabs>
              <w:ind w:left="0" w:right="501" w:firstLine="0"/>
              <w:rPr>
                <w:rFonts w:ascii="Roboto" w:hAnsi="Roboto"/>
                <w:sz w:val="20"/>
                <w:szCs w:val="20"/>
              </w:rPr>
            </w:pPr>
            <w:r w:rsidRPr="00121CC4"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14:paraId="7885ECA8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243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Fairmont Baku Hotel</w:t>
            </w:r>
          </w:p>
        </w:tc>
        <w:tc>
          <w:tcPr>
            <w:tcW w:w="2833" w:type="dxa"/>
          </w:tcPr>
          <w:p w14:paraId="44D4DF58" w14:textId="2F85B060" w:rsidR="00666434" w:rsidRDefault="00666434" w:rsidP="00121CC4">
            <w:pPr>
              <w:pStyle w:val="ListParagraph"/>
              <w:tabs>
                <w:tab w:val="left" w:pos="993"/>
                <w:tab w:val="left" w:pos="2515"/>
              </w:tabs>
              <w:ind w:left="0" w:right="-105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180 </w:t>
            </w:r>
            <w:r w:rsidR="00121CC4">
              <w:rPr>
                <w:rFonts w:ascii="Roboto" w:hAnsi="Roboto"/>
                <w:sz w:val="20"/>
                <w:szCs w:val="20"/>
                <w:lang w:val="ru-RU"/>
              </w:rPr>
              <w:t>долларов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="00121CC4">
              <w:rPr>
                <w:rFonts w:ascii="Roboto" w:hAnsi="Roboto"/>
                <w:sz w:val="20"/>
                <w:szCs w:val="20"/>
                <w:lang w:val="ru-RU"/>
              </w:rPr>
              <w:t>завтрак</w:t>
            </w:r>
            <w:r w:rsidR="00121CC4" w:rsidRPr="00121CC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="00121CC4">
              <w:rPr>
                <w:rFonts w:ascii="Roboto" w:hAnsi="Roboto"/>
                <w:sz w:val="20"/>
                <w:szCs w:val="20"/>
                <w:lang w:val="ru-RU"/>
              </w:rPr>
              <w:t>включен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875" w:type="dxa"/>
          </w:tcPr>
          <w:p w14:paraId="3589059E" w14:textId="77777777" w:rsidR="00666434" w:rsidRDefault="00666434" w:rsidP="00666434">
            <w:pPr>
              <w:pStyle w:val="ListParagraph"/>
              <w:tabs>
                <w:tab w:val="left" w:pos="993"/>
              </w:tabs>
              <w:ind w:left="0" w:right="-202" w:firstLine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*****</w:t>
            </w:r>
          </w:p>
        </w:tc>
        <w:tc>
          <w:tcPr>
            <w:tcW w:w="2857" w:type="dxa"/>
          </w:tcPr>
          <w:p w14:paraId="64A93F49" w14:textId="612E5F66" w:rsidR="00666434" w:rsidRPr="00121CC4" w:rsidRDefault="00121CC4" w:rsidP="00666434">
            <w:pPr>
              <w:pStyle w:val="ListParagraph"/>
              <w:tabs>
                <w:tab w:val="left" w:pos="993"/>
              </w:tabs>
              <w:ind w:left="0" w:right="-155" w:firstLine="0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Место проведения</w:t>
            </w:r>
            <w:r w:rsidR="00AC52FC">
              <w:rPr>
                <w:rFonts w:ascii="Roboto" w:hAnsi="Roboto"/>
                <w:sz w:val="20"/>
                <w:szCs w:val="20"/>
                <w:lang w:val="ru-RU"/>
              </w:rPr>
              <w:t xml:space="preserve"> конференции</w:t>
            </w:r>
          </w:p>
        </w:tc>
      </w:tr>
    </w:tbl>
    <w:p w14:paraId="4982E0D2" w14:textId="77777777" w:rsidR="00057902" w:rsidRDefault="00057902" w:rsidP="00057902">
      <w:pPr>
        <w:pStyle w:val="ListParagraph"/>
        <w:tabs>
          <w:tab w:val="left" w:pos="993"/>
        </w:tabs>
        <w:spacing w:line="242" w:lineRule="auto"/>
        <w:ind w:left="720" w:right="501" w:firstLine="0"/>
        <w:rPr>
          <w:rFonts w:ascii="Roboto" w:hAnsi="Roboto"/>
          <w:sz w:val="20"/>
          <w:szCs w:val="20"/>
        </w:rPr>
      </w:pPr>
    </w:p>
    <w:p w14:paraId="5AA18B00" w14:textId="27189C66" w:rsidR="002F6E9B" w:rsidRPr="003F696E" w:rsidRDefault="002F6E9B" w:rsidP="001D34BA">
      <w:pPr>
        <w:tabs>
          <w:tab w:val="left" w:pos="1297"/>
        </w:tabs>
        <w:spacing w:line="242" w:lineRule="auto"/>
        <w:ind w:right="501"/>
        <w:jc w:val="both"/>
        <w:rPr>
          <w:rFonts w:ascii="Roboto" w:hAnsi="Roboto"/>
        </w:rPr>
      </w:pPr>
    </w:p>
    <w:p w14:paraId="3E1C8786" w14:textId="01F289FE" w:rsidR="001E4D6D" w:rsidRPr="003F696E" w:rsidRDefault="00303879" w:rsidP="001D34BA">
      <w:pPr>
        <w:pStyle w:val="Heading2"/>
        <w:numPr>
          <w:ilvl w:val="0"/>
          <w:numId w:val="2"/>
        </w:numPr>
        <w:ind w:left="990" w:hanging="45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val="kk-KZ"/>
        </w:rPr>
        <w:t>ОПЛАТА</w:t>
      </w:r>
      <w:r w:rsidR="00AC52FC">
        <w:rPr>
          <w:rFonts w:ascii="Roboto" w:hAnsi="Roboto"/>
          <w:sz w:val="20"/>
          <w:szCs w:val="20"/>
          <w:lang w:val="kk-KZ"/>
        </w:rPr>
        <w:t xml:space="preserve"> СЧЕТОВ</w:t>
      </w:r>
    </w:p>
    <w:p w14:paraId="4F8D0108" w14:textId="77777777" w:rsidR="00AB6767" w:rsidRPr="003F696E" w:rsidRDefault="00AB6767" w:rsidP="001D34BA">
      <w:pPr>
        <w:pStyle w:val="BodyText"/>
        <w:tabs>
          <w:tab w:val="left" w:pos="5271"/>
        </w:tabs>
        <w:spacing w:before="1"/>
        <w:ind w:left="2121"/>
        <w:jc w:val="both"/>
        <w:rPr>
          <w:rFonts w:ascii="Roboto" w:hAnsi="Roboto"/>
          <w:sz w:val="20"/>
          <w:szCs w:val="20"/>
        </w:rPr>
      </w:pPr>
    </w:p>
    <w:p w14:paraId="413515D6" w14:textId="56A87215" w:rsidR="00303879" w:rsidRPr="00303879" w:rsidRDefault="00303879" w:rsidP="00303879">
      <w:pPr>
        <w:pStyle w:val="ListParagraph"/>
        <w:numPr>
          <w:ilvl w:val="0"/>
          <w:numId w:val="18"/>
        </w:numPr>
        <w:tabs>
          <w:tab w:val="left" w:pos="990"/>
        </w:tabs>
        <w:spacing w:line="242" w:lineRule="auto"/>
        <w:ind w:right="501"/>
        <w:jc w:val="both"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Перед</w:t>
      </w:r>
      <w:r w:rsidRPr="00303879">
        <w:rPr>
          <w:rFonts w:ascii="Roboto" w:hAnsi="Roboto"/>
          <w:sz w:val="20"/>
          <w:szCs w:val="20"/>
          <w:lang w:val="ru-RU"/>
        </w:rPr>
        <w:t xml:space="preserve"> отъездом из Баку участники </w:t>
      </w:r>
      <w:r>
        <w:rPr>
          <w:rFonts w:ascii="Roboto" w:hAnsi="Roboto"/>
          <w:sz w:val="20"/>
          <w:szCs w:val="20"/>
          <w:lang w:val="ru-RU"/>
        </w:rPr>
        <w:t>должны оплати</w:t>
      </w:r>
      <w:r w:rsidRPr="00303879">
        <w:rPr>
          <w:rFonts w:ascii="Roboto" w:hAnsi="Roboto"/>
          <w:sz w:val="20"/>
          <w:szCs w:val="20"/>
          <w:lang w:val="ru-RU"/>
        </w:rPr>
        <w:t>т</w:t>
      </w:r>
      <w:r>
        <w:rPr>
          <w:rFonts w:ascii="Roboto" w:hAnsi="Roboto"/>
          <w:sz w:val="20"/>
          <w:szCs w:val="20"/>
          <w:lang w:val="ru-RU"/>
        </w:rPr>
        <w:t>ь</w:t>
      </w:r>
      <w:r w:rsidRPr="00303879">
        <w:rPr>
          <w:rFonts w:ascii="Roboto" w:hAnsi="Roboto"/>
          <w:sz w:val="20"/>
          <w:szCs w:val="20"/>
          <w:lang w:val="ru-RU"/>
        </w:rPr>
        <w:t xml:space="preserve"> </w:t>
      </w:r>
      <w:r>
        <w:rPr>
          <w:rFonts w:ascii="Roboto" w:hAnsi="Roboto"/>
          <w:sz w:val="20"/>
          <w:szCs w:val="20"/>
          <w:lang w:val="ru-RU"/>
        </w:rPr>
        <w:t>все с</w:t>
      </w:r>
      <w:r w:rsidRPr="00303879">
        <w:rPr>
          <w:rFonts w:ascii="Roboto" w:hAnsi="Roboto"/>
          <w:sz w:val="20"/>
          <w:szCs w:val="20"/>
          <w:lang w:val="ru-RU"/>
        </w:rPr>
        <w:t>чета, включая плату за проживание и другие расходы, такие как местные и междугородние телефонные зв</w:t>
      </w:r>
      <w:r w:rsidR="00AC52FC">
        <w:rPr>
          <w:rFonts w:ascii="Roboto" w:hAnsi="Roboto"/>
          <w:sz w:val="20"/>
          <w:szCs w:val="20"/>
          <w:lang w:val="ru-RU"/>
        </w:rPr>
        <w:t>онки, использование Интернета, пользование услугами</w:t>
      </w:r>
      <w:r w:rsidRPr="00303879">
        <w:rPr>
          <w:rFonts w:ascii="Roboto" w:hAnsi="Roboto"/>
          <w:sz w:val="20"/>
          <w:szCs w:val="20"/>
          <w:lang w:val="ru-RU"/>
        </w:rPr>
        <w:t xml:space="preserve"> бизнес-центра, услуги прачечной, обслуживание номеров, и транспортные услуги, а также предметы мини-бара и услуги ресторана и бара. Участники также несут ответственность за любые расходы, </w:t>
      </w:r>
      <w:proofErr w:type="spellStart"/>
      <w:r w:rsidRPr="00303879">
        <w:rPr>
          <w:rFonts w:ascii="Roboto" w:hAnsi="Roboto"/>
          <w:sz w:val="20"/>
          <w:szCs w:val="20"/>
          <w:lang w:val="ru-RU"/>
        </w:rPr>
        <w:t>понесенные</w:t>
      </w:r>
      <w:proofErr w:type="spellEnd"/>
      <w:r w:rsidRPr="00303879">
        <w:rPr>
          <w:rFonts w:ascii="Roboto" w:hAnsi="Roboto"/>
          <w:sz w:val="20"/>
          <w:szCs w:val="20"/>
          <w:lang w:val="ru-RU"/>
        </w:rPr>
        <w:t xml:space="preserve"> в связи с </w:t>
      </w:r>
      <w:r>
        <w:rPr>
          <w:rFonts w:ascii="Roboto" w:hAnsi="Roboto"/>
          <w:sz w:val="20"/>
          <w:szCs w:val="20"/>
          <w:lang w:val="kk-KZ"/>
        </w:rPr>
        <w:t>простоем комнат</w:t>
      </w:r>
      <w:r w:rsidRPr="00303879">
        <w:rPr>
          <w:rFonts w:ascii="Roboto" w:hAnsi="Roboto"/>
          <w:sz w:val="20"/>
          <w:szCs w:val="20"/>
          <w:lang w:val="ru-RU"/>
        </w:rPr>
        <w:t xml:space="preserve"> из-за позднего приб</w:t>
      </w:r>
      <w:r>
        <w:rPr>
          <w:rFonts w:ascii="Roboto" w:hAnsi="Roboto"/>
          <w:sz w:val="20"/>
          <w:szCs w:val="20"/>
          <w:lang w:val="ru-RU"/>
        </w:rPr>
        <w:t xml:space="preserve">ытия или </w:t>
      </w:r>
      <w:proofErr w:type="spellStart"/>
      <w:r>
        <w:rPr>
          <w:rFonts w:ascii="Roboto" w:hAnsi="Roboto"/>
          <w:sz w:val="20"/>
          <w:szCs w:val="20"/>
          <w:lang w:val="ru-RU"/>
        </w:rPr>
        <w:t>перенесенного</w:t>
      </w:r>
      <w:proofErr w:type="spellEnd"/>
      <w:r>
        <w:rPr>
          <w:rFonts w:ascii="Roboto" w:hAnsi="Roboto"/>
          <w:sz w:val="20"/>
          <w:szCs w:val="20"/>
          <w:lang w:val="ru-RU"/>
        </w:rPr>
        <w:t xml:space="preserve"> отъезда</w:t>
      </w:r>
      <w:r w:rsidR="00AC52FC">
        <w:rPr>
          <w:rFonts w:ascii="Roboto" w:hAnsi="Roboto"/>
          <w:sz w:val="20"/>
          <w:szCs w:val="20"/>
          <w:lang w:val="ru-RU"/>
        </w:rPr>
        <w:t xml:space="preserve"> без уведомления отеля надлежащим образом</w:t>
      </w:r>
      <w:r>
        <w:rPr>
          <w:rFonts w:ascii="Roboto" w:hAnsi="Roboto"/>
          <w:sz w:val="20"/>
          <w:szCs w:val="20"/>
          <w:lang w:val="af-ZA"/>
        </w:rPr>
        <w:t>.</w:t>
      </w:r>
    </w:p>
    <w:p w14:paraId="338F3941" w14:textId="65C28F14" w:rsidR="00A80C98" w:rsidRPr="00303879" w:rsidRDefault="00A80C98" w:rsidP="00F821BD">
      <w:pPr>
        <w:pStyle w:val="BodyText"/>
        <w:tabs>
          <w:tab w:val="left" w:pos="5271"/>
        </w:tabs>
        <w:spacing w:before="1"/>
        <w:jc w:val="both"/>
        <w:rPr>
          <w:rFonts w:ascii="Roboto" w:hAnsi="Roboto"/>
          <w:sz w:val="20"/>
          <w:szCs w:val="20"/>
          <w:lang w:val="ru-RU"/>
        </w:rPr>
      </w:pPr>
    </w:p>
    <w:p w14:paraId="4D9174F8" w14:textId="34B4DE17" w:rsidR="00F821BD" w:rsidRPr="005E5566" w:rsidRDefault="001D34BA" w:rsidP="001D34BA">
      <w:pPr>
        <w:pStyle w:val="Heading2"/>
        <w:numPr>
          <w:ilvl w:val="0"/>
          <w:numId w:val="2"/>
        </w:numPr>
        <w:jc w:val="left"/>
        <w:rPr>
          <w:rFonts w:ascii="Roboto" w:hAnsi="Roboto"/>
          <w:sz w:val="20"/>
          <w:szCs w:val="20"/>
        </w:rPr>
      </w:pPr>
      <w:r w:rsidRPr="00303879">
        <w:rPr>
          <w:rFonts w:ascii="Roboto" w:hAnsi="Roboto"/>
          <w:sz w:val="20"/>
          <w:szCs w:val="20"/>
          <w:lang w:val="ru-RU"/>
        </w:rPr>
        <w:t xml:space="preserve"> </w:t>
      </w:r>
      <w:r w:rsidR="00303879">
        <w:rPr>
          <w:rFonts w:ascii="Roboto" w:hAnsi="Roboto"/>
          <w:sz w:val="20"/>
          <w:szCs w:val="20"/>
          <w:lang w:val="ru-RU"/>
        </w:rPr>
        <w:t>ВСТРЕЧА В АЭРОПОРТУ</w:t>
      </w:r>
    </w:p>
    <w:p w14:paraId="18D85BED" w14:textId="3F4B581B" w:rsidR="00231A29" w:rsidRPr="0096433F" w:rsidRDefault="00231A29" w:rsidP="00F821BD">
      <w:pPr>
        <w:pStyle w:val="BodyText"/>
        <w:tabs>
          <w:tab w:val="left" w:pos="5271"/>
        </w:tabs>
        <w:spacing w:before="1"/>
        <w:rPr>
          <w:rFonts w:ascii="Roboto" w:hAnsi="Roboto"/>
          <w:sz w:val="20"/>
          <w:szCs w:val="20"/>
          <w:highlight w:val="yellow"/>
        </w:rPr>
      </w:pPr>
    </w:p>
    <w:p w14:paraId="37268852" w14:textId="027680C0" w:rsidR="00303879" w:rsidRPr="00303879" w:rsidRDefault="00303879" w:rsidP="00303879">
      <w:pPr>
        <w:pStyle w:val="ListParagraph"/>
        <w:numPr>
          <w:ilvl w:val="0"/>
          <w:numId w:val="18"/>
        </w:numPr>
        <w:tabs>
          <w:tab w:val="left" w:pos="1297"/>
        </w:tabs>
        <w:spacing w:line="242" w:lineRule="auto"/>
        <w:ind w:right="501"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Для</w:t>
      </w:r>
      <w:r w:rsidRPr="00EC6957">
        <w:rPr>
          <w:rFonts w:ascii="Roboto" w:hAnsi="Roboto"/>
          <w:sz w:val="20"/>
          <w:szCs w:val="20"/>
          <w:lang w:val="ru-RU"/>
        </w:rPr>
        <w:t xml:space="preserve"> </w:t>
      </w:r>
      <w:r>
        <w:rPr>
          <w:rFonts w:ascii="Roboto" w:hAnsi="Roboto"/>
          <w:sz w:val="20"/>
          <w:szCs w:val="20"/>
          <w:lang w:val="ru-RU"/>
        </w:rPr>
        <w:t>участников</w:t>
      </w:r>
      <w:r w:rsidRPr="00EC6957">
        <w:rPr>
          <w:rFonts w:ascii="Roboto" w:hAnsi="Roboto"/>
          <w:sz w:val="20"/>
          <w:szCs w:val="20"/>
          <w:lang w:val="ru-RU"/>
        </w:rPr>
        <w:t xml:space="preserve"> </w:t>
      </w:r>
      <w:r>
        <w:rPr>
          <w:rFonts w:ascii="Roboto" w:hAnsi="Roboto"/>
          <w:sz w:val="20"/>
          <w:szCs w:val="20"/>
          <w:lang w:val="ru-RU"/>
        </w:rPr>
        <w:t>организован</w:t>
      </w:r>
      <w:r w:rsidRPr="00EC6957">
        <w:rPr>
          <w:rFonts w:ascii="Roboto" w:hAnsi="Roboto"/>
          <w:sz w:val="20"/>
          <w:szCs w:val="20"/>
          <w:lang w:val="ru-RU"/>
        </w:rPr>
        <w:t xml:space="preserve"> </w:t>
      </w:r>
      <w:r>
        <w:rPr>
          <w:rFonts w:ascii="Roboto" w:hAnsi="Roboto"/>
          <w:sz w:val="20"/>
          <w:szCs w:val="20"/>
          <w:lang w:val="ru-RU"/>
        </w:rPr>
        <w:t>трансфер</w:t>
      </w:r>
      <w:r w:rsidRPr="00EC6957">
        <w:rPr>
          <w:rFonts w:ascii="Roboto" w:hAnsi="Roboto"/>
          <w:sz w:val="20"/>
          <w:szCs w:val="20"/>
          <w:lang w:val="ru-RU"/>
        </w:rPr>
        <w:t xml:space="preserve"> </w:t>
      </w:r>
      <w:r>
        <w:rPr>
          <w:rFonts w:ascii="Roboto" w:hAnsi="Roboto"/>
          <w:sz w:val="20"/>
          <w:szCs w:val="20"/>
          <w:lang w:val="ru-RU"/>
        </w:rPr>
        <w:t>в</w:t>
      </w:r>
      <w:r>
        <w:rPr>
          <w:rFonts w:ascii="Roboto" w:hAnsi="Roboto"/>
          <w:sz w:val="20"/>
          <w:szCs w:val="20"/>
          <w:lang w:val="af-ZA"/>
        </w:rPr>
        <w:t>/</w:t>
      </w:r>
      <w:r>
        <w:rPr>
          <w:rFonts w:ascii="Roboto" w:hAnsi="Roboto"/>
          <w:sz w:val="20"/>
          <w:szCs w:val="20"/>
          <w:lang w:val="ru-RU"/>
        </w:rPr>
        <w:t>из</w:t>
      </w:r>
      <w:r w:rsidRPr="00EC6957">
        <w:rPr>
          <w:rFonts w:ascii="Roboto" w:hAnsi="Roboto"/>
          <w:sz w:val="20"/>
          <w:szCs w:val="20"/>
          <w:lang w:val="ru-RU"/>
        </w:rPr>
        <w:t xml:space="preserve"> </w:t>
      </w:r>
      <w:r>
        <w:rPr>
          <w:rFonts w:ascii="Roboto" w:hAnsi="Roboto"/>
          <w:sz w:val="20"/>
          <w:szCs w:val="20"/>
          <w:lang w:val="ru-RU"/>
        </w:rPr>
        <w:t>аэропорта</w:t>
      </w:r>
      <w:r w:rsidRPr="00EC6957">
        <w:rPr>
          <w:rFonts w:ascii="Roboto" w:hAnsi="Roboto"/>
          <w:sz w:val="20"/>
          <w:szCs w:val="20"/>
          <w:lang w:val="ru-RU"/>
        </w:rPr>
        <w:t xml:space="preserve">. </w:t>
      </w:r>
      <w:r>
        <w:rPr>
          <w:rFonts w:ascii="Roboto" w:hAnsi="Roboto"/>
          <w:sz w:val="20"/>
          <w:szCs w:val="20"/>
          <w:lang w:val="ru-RU"/>
        </w:rPr>
        <w:t xml:space="preserve">Трансфер участников от </w:t>
      </w:r>
      <w:r w:rsidR="00AC52FC">
        <w:rPr>
          <w:rFonts w:ascii="Roboto" w:hAnsi="Roboto"/>
          <w:sz w:val="20"/>
          <w:szCs w:val="20"/>
          <w:lang w:val="ru-RU"/>
        </w:rPr>
        <w:t>места проживания</w:t>
      </w:r>
      <w:r>
        <w:rPr>
          <w:rFonts w:ascii="Roboto" w:hAnsi="Roboto"/>
          <w:sz w:val="20"/>
          <w:szCs w:val="20"/>
          <w:lang w:val="ru-RU"/>
        </w:rPr>
        <w:t xml:space="preserve"> к месту проведения конференции организуется самими участниками.</w:t>
      </w:r>
    </w:p>
    <w:p w14:paraId="487FE8D0" w14:textId="6E1347B4" w:rsidR="00231A29" w:rsidRPr="00303879" w:rsidRDefault="00231A29" w:rsidP="00874D61">
      <w:pPr>
        <w:pStyle w:val="BodyText"/>
        <w:tabs>
          <w:tab w:val="left" w:pos="5271"/>
        </w:tabs>
        <w:spacing w:before="1"/>
        <w:ind w:left="2121"/>
        <w:rPr>
          <w:rFonts w:ascii="Roboto" w:hAnsi="Roboto"/>
          <w:sz w:val="20"/>
          <w:szCs w:val="20"/>
          <w:lang w:val="ru-RU"/>
        </w:rPr>
      </w:pPr>
    </w:p>
    <w:p w14:paraId="260CB394" w14:textId="133E7903" w:rsidR="000A3D5A" w:rsidRPr="005E5566" w:rsidRDefault="00303879" w:rsidP="005E5566">
      <w:pPr>
        <w:pStyle w:val="Heading2"/>
        <w:numPr>
          <w:ilvl w:val="0"/>
          <w:numId w:val="2"/>
        </w:numPr>
        <w:spacing w:after="240"/>
        <w:ind w:left="900" w:hanging="36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lang w:val="ru-RU"/>
        </w:rPr>
        <w:t>ГОРОДСКОЙ ТРАНСПОРТ</w:t>
      </w:r>
    </w:p>
    <w:p w14:paraId="4B135F83" w14:textId="1DF6B589" w:rsidR="00E40F9B" w:rsidRPr="00303879" w:rsidRDefault="00303879" w:rsidP="00303879">
      <w:pPr>
        <w:pStyle w:val="ListParagraph"/>
        <w:numPr>
          <w:ilvl w:val="0"/>
          <w:numId w:val="18"/>
        </w:numPr>
        <w:tabs>
          <w:tab w:val="left" w:pos="990"/>
        </w:tabs>
        <w:spacing w:line="242" w:lineRule="auto"/>
        <w:ind w:right="501"/>
        <w:jc w:val="both"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 xml:space="preserve">В Баку </w:t>
      </w:r>
      <w:r w:rsidRPr="00303879">
        <w:rPr>
          <w:rFonts w:ascii="Roboto" w:hAnsi="Roboto"/>
          <w:sz w:val="20"/>
          <w:szCs w:val="20"/>
          <w:lang w:val="ru-RU"/>
        </w:rPr>
        <w:t>один международный аэропорт - Международный аэропорт имени Гейдара Алиева, расположенный в 20 км от центра города. Такси можно взять в аэропорту, и цены варьируются в зависимости от времени суток, но обычно остаются в диапазоне 15-25.</w:t>
      </w:r>
    </w:p>
    <w:p w14:paraId="19449B51" w14:textId="77777777" w:rsidR="00F31E9C" w:rsidRPr="00303879" w:rsidRDefault="00F31E9C" w:rsidP="00C4341A">
      <w:pPr>
        <w:pStyle w:val="ListParagraph"/>
        <w:tabs>
          <w:tab w:val="left" w:pos="1297"/>
        </w:tabs>
        <w:spacing w:line="242" w:lineRule="auto"/>
        <w:ind w:left="1296" w:right="501" w:firstLine="0"/>
        <w:jc w:val="both"/>
        <w:rPr>
          <w:rFonts w:ascii="Roboto" w:hAnsi="Roboto"/>
          <w:sz w:val="20"/>
          <w:szCs w:val="20"/>
          <w:lang w:val="ru-RU"/>
        </w:rPr>
      </w:pPr>
    </w:p>
    <w:p w14:paraId="347140B5" w14:textId="39DFCD7E" w:rsidR="00303879" w:rsidRPr="00303879" w:rsidRDefault="00303879" w:rsidP="00303879">
      <w:pPr>
        <w:pStyle w:val="ListParagraph"/>
        <w:numPr>
          <w:ilvl w:val="0"/>
          <w:numId w:val="18"/>
        </w:numPr>
        <w:tabs>
          <w:tab w:val="left" w:pos="990"/>
        </w:tabs>
        <w:spacing w:line="242" w:lineRule="auto"/>
        <w:ind w:right="501"/>
        <w:jc w:val="both"/>
        <w:rPr>
          <w:rFonts w:ascii="Roboto" w:hAnsi="Roboto"/>
          <w:sz w:val="20"/>
          <w:szCs w:val="20"/>
          <w:lang w:val="ru-RU"/>
        </w:rPr>
      </w:pPr>
      <w:r w:rsidRPr="00303879">
        <w:rPr>
          <w:rFonts w:ascii="Roboto" w:hAnsi="Roboto"/>
          <w:sz w:val="20"/>
          <w:szCs w:val="20"/>
          <w:lang w:val="ru-RU"/>
        </w:rPr>
        <w:t>В Баку хорошо развита система общественного транспорта: город обслуживают Бакинский метрополитен и Бакинский автобус</w:t>
      </w:r>
      <w:r w:rsidR="00AC52FC">
        <w:rPr>
          <w:rFonts w:ascii="Roboto" w:hAnsi="Roboto"/>
          <w:sz w:val="20"/>
          <w:szCs w:val="20"/>
          <w:lang w:val="ru-RU"/>
        </w:rPr>
        <w:t>ный парк</w:t>
      </w:r>
      <w:r w:rsidRPr="00303879">
        <w:rPr>
          <w:rFonts w:ascii="Roboto" w:hAnsi="Roboto"/>
          <w:sz w:val="20"/>
          <w:szCs w:val="20"/>
          <w:lang w:val="ru-RU"/>
        </w:rPr>
        <w:t xml:space="preserve">. Цены на общественный транспорт начинаются от 0,30 маната или 30 </w:t>
      </w:r>
      <w:proofErr w:type="spellStart"/>
      <w:r w:rsidRPr="00303879">
        <w:rPr>
          <w:rFonts w:ascii="Roboto" w:hAnsi="Roboto"/>
          <w:sz w:val="20"/>
          <w:szCs w:val="20"/>
          <w:lang w:val="ru-RU"/>
        </w:rPr>
        <w:t>гя</w:t>
      </w:r>
      <w:r w:rsidR="004159C5">
        <w:rPr>
          <w:rFonts w:ascii="Roboto" w:hAnsi="Roboto"/>
          <w:sz w:val="20"/>
          <w:szCs w:val="20"/>
          <w:lang w:val="ru-RU"/>
        </w:rPr>
        <w:t>пиков</w:t>
      </w:r>
      <w:proofErr w:type="spellEnd"/>
      <w:r w:rsidR="004159C5">
        <w:rPr>
          <w:rFonts w:ascii="Roboto" w:hAnsi="Roboto"/>
          <w:sz w:val="20"/>
          <w:szCs w:val="20"/>
          <w:lang w:val="ru-RU"/>
        </w:rPr>
        <w:t xml:space="preserve"> (монетная версия маната) </w:t>
      </w:r>
      <w:r w:rsidR="004159C5">
        <w:rPr>
          <w:rFonts w:ascii="Roboto" w:hAnsi="Roboto"/>
          <w:sz w:val="20"/>
          <w:szCs w:val="20"/>
          <w:lang w:val="af-ZA"/>
        </w:rPr>
        <w:t xml:space="preserve">- </w:t>
      </w:r>
      <w:r w:rsidRPr="00303879">
        <w:rPr>
          <w:rFonts w:ascii="Roboto" w:hAnsi="Roboto"/>
          <w:sz w:val="20"/>
          <w:szCs w:val="20"/>
          <w:lang w:val="ru-RU"/>
        </w:rPr>
        <w:t xml:space="preserve">стоимость билета в один конец. Для удобства </w:t>
      </w:r>
      <w:r w:rsidR="00AC52FC">
        <w:rPr>
          <w:rFonts w:ascii="Roboto" w:hAnsi="Roboto"/>
          <w:sz w:val="20"/>
          <w:szCs w:val="20"/>
          <w:lang w:val="ru-RU"/>
        </w:rPr>
        <w:t>передвижения</w:t>
      </w:r>
      <w:r w:rsidRPr="00303879">
        <w:rPr>
          <w:rFonts w:ascii="Roboto" w:hAnsi="Roboto"/>
          <w:sz w:val="20"/>
          <w:szCs w:val="20"/>
          <w:lang w:val="ru-RU"/>
        </w:rPr>
        <w:t xml:space="preserve"> также есть возможность приобрести </w:t>
      </w:r>
      <w:proofErr w:type="spellStart"/>
      <w:r w:rsidRPr="00303879">
        <w:rPr>
          <w:rFonts w:ascii="Roboto" w:hAnsi="Roboto"/>
          <w:sz w:val="20"/>
          <w:szCs w:val="20"/>
        </w:rPr>
        <w:t>Bak</w:t>
      </w:r>
      <w:proofErr w:type="spellEnd"/>
      <w:r w:rsidRPr="00303879">
        <w:rPr>
          <w:rFonts w:ascii="Roboto" w:hAnsi="Roboto"/>
          <w:sz w:val="20"/>
          <w:szCs w:val="20"/>
          <w:lang w:val="ru-RU"/>
        </w:rPr>
        <w:t>ı</w:t>
      </w:r>
      <w:r w:rsidRPr="00303879">
        <w:rPr>
          <w:rFonts w:ascii="Roboto" w:hAnsi="Roboto"/>
          <w:sz w:val="20"/>
          <w:szCs w:val="20"/>
        </w:rPr>
        <w:t>Kart</w:t>
      </w:r>
      <w:r w:rsidR="00AC52FC">
        <w:rPr>
          <w:rFonts w:ascii="Roboto" w:hAnsi="Roboto"/>
          <w:sz w:val="20"/>
          <w:szCs w:val="20"/>
          <w:lang w:val="ru-RU"/>
        </w:rPr>
        <w:t xml:space="preserve"> (2 маната плюс многоразовая карта </w:t>
      </w:r>
      <w:r w:rsidRPr="00303879">
        <w:rPr>
          <w:rFonts w:ascii="Roboto" w:hAnsi="Roboto"/>
          <w:sz w:val="20"/>
          <w:szCs w:val="20"/>
          <w:lang w:val="ru-RU"/>
        </w:rPr>
        <w:t>или одноразовая карта, позволяющая совершить до 4 поездок, стоимостью 1,2 маната + комиссия за карту 0,3 манат). Их можно использовать как для автобусов, так и для метро.</w:t>
      </w:r>
    </w:p>
    <w:p w14:paraId="489BE369" w14:textId="77777777" w:rsidR="00686DD8" w:rsidRPr="00EC6957" w:rsidRDefault="00686DD8" w:rsidP="00C4341A">
      <w:pPr>
        <w:pStyle w:val="ListParagraph"/>
        <w:tabs>
          <w:tab w:val="left" w:pos="1297"/>
        </w:tabs>
        <w:spacing w:line="242" w:lineRule="auto"/>
        <w:ind w:left="1296" w:right="501" w:firstLine="0"/>
        <w:jc w:val="both"/>
        <w:rPr>
          <w:rFonts w:ascii="Roboto" w:hAnsi="Roboto"/>
          <w:sz w:val="20"/>
          <w:szCs w:val="20"/>
          <w:highlight w:val="green"/>
          <w:lang w:val="ru-RU"/>
        </w:rPr>
      </w:pPr>
    </w:p>
    <w:p w14:paraId="7FCE3D67" w14:textId="78E9D687" w:rsidR="44345246" w:rsidRPr="00EC6957" w:rsidRDefault="44345246" w:rsidP="66BED893">
      <w:pPr>
        <w:pStyle w:val="ListParagraph"/>
        <w:numPr>
          <w:ilvl w:val="0"/>
          <w:numId w:val="18"/>
        </w:numPr>
        <w:spacing w:line="242" w:lineRule="auto"/>
        <w:ind w:right="501"/>
        <w:jc w:val="both"/>
        <w:rPr>
          <w:rFonts w:ascii="Roboto" w:eastAsia="Roboto" w:hAnsi="Roboto" w:cs="Roboto"/>
          <w:sz w:val="20"/>
          <w:szCs w:val="20"/>
          <w:lang w:val="ru-RU"/>
        </w:rPr>
      </w:pPr>
      <w:r w:rsidRPr="66BED893">
        <w:rPr>
          <w:rFonts w:ascii="Roboto" w:hAnsi="Roboto"/>
          <w:sz w:val="20"/>
          <w:szCs w:val="20"/>
          <w:lang w:val="ru-RU"/>
        </w:rPr>
        <w:t xml:space="preserve">Такси по городу можно заказать в холлах отелей, на улице, по телефону или через мобильное приложение. Цены зависят от компании такси и расстояния. Стандартная стоимость проезда составляет около 0,70 манатов за километр. Есть так называемые лондонские такси, фиолетовые, белые или красные (обычно оборудованные карточным </w:t>
      </w:r>
      <w:r w:rsidRPr="00EC6957">
        <w:rPr>
          <w:rFonts w:ascii="Roboto" w:hAnsi="Roboto"/>
          <w:sz w:val="20"/>
          <w:szCs w:val="20"/>
          <w:lang w:val="ru-RU"/>
        </w:rPr>
        <w:t>автома</w:t>
      </w:r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t>том), ме</w:t>
      </w:r>
      <w:r w:rsidRPr="00EC6957">
        <w:rPr>
          <w:rFonts w:ascii="Roboto" w:hAnsi="Roboto"/>
          <w:sz w:val="20"/>
          <w:szCs w:val="20"/>
          <w:lang w:val="ru-RU"/>
        </w:rPr>
        <w:t xml:space="preserve">стные компании такси, а также такие приложения, как </w:t>
      </w:r>
      <w:r w:rsidRPr="00EC6957">
        <w:rPr>
          <w:rFonts w:ascii="Roboto" w:hAnsi="Roboto"/>
          <w:sz w:val="20"/>
          <w:szCs w:val="20"/>
        </w:rPr>
        <w:t>Uber</w:t>
      </w:r>
      <w:r w:rsidRPr="00EC6957">
        <w:rPr>
          <w:rFonts w:ascii="Roboto" w:hAnsi="Roboto"/>
          <w:sz w:val="20"/>
          <w:szCs w:val="20"/>
          <w:lang w:val="ru-RU"/>
        </w:rPr>
        <w:t xml:space="preserve"> или </w:t>
      </w:r>
      <w:r w:rsidRPr="00EC6957">
        <w:rPr>
          <w:rFonts w:ascii="Roboto" w:hAnsi="Roboto"/>
          <w:sz w:val="20"/>
          <w:szCs w:val="20"/>
        </w:rPr>
        <w:t>Bolt</w:t>
      </w:r>
      <w:r w:rsidRPr="00EC6957">
        <w:rPr>
          <w:rFonts w:ascii="Roboto" w:hAnsi="Roboto"/>
          <w:sz w:val="20"/>
          <w:szCs w:val="20"/>
          <w:lang w:val="ru-RU"/>
        </w:rPr>
        <w:t xml:space="preserve">. Рекомендуется узнавать цену перед посадкой в транспортное средство, так как некоторые </w:t>
      </w:r>
      <w:r w:rsidRPr="00EC6957">
        <w:rPr>
          <w:rFonts w:ascii="Roboto" w:eastAsia="Roboto" w:hAnsi="Roboto" w:cs="Roboto"/>
          <w:sz w:val="20"/>
          <w:szCs w:val="20"/>
          <w:lang w:val="ru-RU"/>
        </w:rPr>
        <w:t>такси не оборудованы таксометрами</w:t>
      </w:r>
      <w:r w:rsidR="2912F888" w:rsidRPr="00EC6957">
        <w:rPr>
          <w:rFonts w:ascii="Roboto" w:eastAsia="Roboto" w:hAnsi="Roboto" w:cs="Roboto"/>
          <w:sz w:val="20"/>
          <w:szCs w:val="20"/>
          <w:lang w:val="ru-RU"/>
        </w:rPr>
        <w:t>.</w:t>
      </w:r>
      <w:r w:rsidR="1188559B" w:rsidRPr="00EC6957">
        <w:rPr>
          <w:rFonts w:ascii="Roboto" w:eastAsia="Roboto" w:hAnsi="Roboto" w:cs="Roboto"/>
          <w:sz w:val="20"/>
          <w:szCs w:val="20"/>
          <w:lang w:val="ru-RU"/>
        </w:rPr>
        <w:t xml:space="preserve"> </w:t>
      </w:r>
    </w:p>
    <w:p w14:paraId="7EAC98C5" w14:textId="124FC1AE" w:rsidR="66BED893" w:rsidRPr="00EC6957" w:rsidRDefault="66BED893" w:rsidP="66BED893">
      <w:pPr>
        <w:spacing w:line="242" w:lineRule="auto"/>
        <w:ind w:right="501"/>
        <w:jc w:val="both"/>
        <w:rPr>
          <w:rFonts w:ascii="Roboto" w:eastAsia="Roboto" w:hAnsi="Roboto" w:cs="Roboto"/>
          <w:lang w:val="ru-RU"/>
        </w:rPr>
      </w:pPr>
    </w:p>
    <w:p w14:paraId="124D258A" w14:textId="77777777" w:rsidR="005F27C9" w:rsidRPr="00EC6957" w:rsidRDefault="005F27C9" w:rsidP="66BED893">
      <w:pPr>
        <w:rPr>
          <w:rFonts w:ascii="Roboto" w:eastAsia="Roboto" w:hAnsi="Roboto" w:cs="Roboto"/>
          <w:lang w:val="ru-RU"/>
        </w:rPr>
      </w:pPr>
    </w:p>
    <w:p w14:paraId="6C2C34D9" w14:textId="19A807F7" w:rsidR="6577B4DC" w:rsidRPr="00EC6957" w:rsidRDefault="6577B4DC" w:rsidP="66BED893">
      <w:pPr>
        <w:pStyle w:val="Heading2"/>
        <w:numPr>
          <w:ilvl w:val="0"/>
          <w:numId w:val="2"/>
        </w:numPr>
        <w:ind w:left="990" w:hanging="360"/>
        <w:jc w:val="left"/>
        <w:rPr>
          <w:rFonts w:ascii="Roboto" w:eastAsia="Roboto" w:hAnsi="Roboto" w:cs="Roboto"/>
          <w:sz w:val="20"/>
          <w:szCs w:val="20"/>
        </w:rPr>
      </w:pPr>
      <w:r w:rsidRPr="00EC6957">
        <w:rPr>
          <w:rFonts w:ascii="Roboto" w:eastAsia="Roboto" w:hAnsi="Roboto" w:cs="Roboto"/>
          <w:sz w:val="20"/>
          <w:szCs w:val="20"/>
        </w:rPr>
        <w:t>ПРАВИЛА, КАСАЮЩИЕСЯ COVID-19</w:t>
      </w:r>
    </w:p>
    <w:p w14:paraId="002018C0" w14:textId="2C4173A0" w:rsidR="66BED893" w:rsidRPr="00EC6957" w:rsidRDefault="66BED893" w:rsidP="66BED893">
      <w:pPr>
        <w:pStyle w:val="Heading2"/>
        <w:rPr>
          <w:rFonts w:ascii="Roboto" w:eastAsia="Roboto" w:hAnsi="Roboto" w:cs="Roboto"/>
          <w:b w:val="0"/>
          <w:bCs w:val="0"/>
          <w:sz w:val="20"/>
          <w:szCs w:val="20"/>
        </w:rPr>
      </w:pPr>
    </w:p>
    <w:p w14:paraId="28A2008A" w14:textId="52F3BAE5" w:rsidR="35CABBD8" w:rsidRPr="00EC6957" w:rsidRDefault="35CABBD8" w:rsidP="66BED893">
      <w:pPr>
        <w:pStyle w:val="ListParagraph"/>
        <w:numPr>
          <w:ilvl w:val="0"/>
          <w:numId w:val="18"/>
        </w:numPr>
        <w:spacing w:line="242" w:lineRule="auto"/>
        <w:ind w:right="501"/>
        <w:jc w:val="both"/>
        <w:rPr>
          <w:rFonts w:ascii="Roboto" w:eastAsiaTheme="minorEastAsia" w:hAnsi="Roboto" w:cstheme="minorBidi"/>
          <w:sz w:val="20"/>
          <w:szCs w:val="20"/>
          <w:lang w:val="ru-RU"/>
        </w:rPr>
      </w:pPr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t xml:space="preserve">Пожалуйста, ознакомьтесь с </w:t>
      </w:r>
      <w:r w:rsidR="0D019656" w:rsidRPr="00EC6957">
        <w:rPr>
          <w:rFonts w:ascii="Roboto" w:eastAsiaTheme="minorEastAsia" w:hAnsi="Roboto" w:cstheme="minorBidi"/>
          <w:sz w:val="20"/>
          <w:szCs w:val="20"/>
          <w:lang w:val="ru-RU"/>
        </w:rPr>
        <w:t>актуальной</w:t>
      </w:r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t xml:space="preserve"> информацией о правилах, касающихся COVID-19, на веб-сайте: </w:t>
      </w:r>
      <w:hyperlink r:id="rId19">
        <w:r w:rsidRPr="00EC6957">
          <w:rPr>
            <w:rStyle w:val="Hyperlink"/>
            <w:rFonts w:ascii="Roboto" w:eastAsiaTheme="minorEastAsia" w:hAnsi="Roboto" w:cstheme="minorBidi"/>
            <w:sz w:val="20"/>
            <w:szCs w:val="20"/>
            <w:lang w:val="ru-RU"/>
          </w:rPr>
          <w:t>https://azerbaijan.travel/covid-19-en</w:t>
        </w:r>
      </w:hyperlink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t xml:space="preserve"> (</w:t>
      </w:r>
      <w:r w:rsidR="3C31523C" w:rsidRPr="00EC6957">
        <w:rPr>
          <w:rFonts w:ascii="Roboto" w:eastAsiaTheme="minorEastAsia" w:hAnsi="Roboto" w:cstheme="minorBidi"/>
          <w:sz w:val="20"/>
          <w:szCs w:val="20"/>
          <w:lang w:val="ru-RU"/>
        </w:rPr>
        <w:t>на английском языке</w:t>
      </w:r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t xml:space="preserve">) и </w:t>
      </w:r>
      <w:hyperlink r:id="rId20">
        <w:r w:rsidRPr="00EC6957">
          <w:rPr>
            <w:rStyle w:val="Hyperlink"/>
            <w:rFonts w:ascii="Roboto" w:eastAsiaTheme="minorEastAsia" w:hAnsi="Roboto" w:cstheme="minorBidi"/>
            <w:sz w:val="20"/>
            <w:szCs w:val="20"/>
            <w:lang w:val="ru-RU"/>
          </w:rPr>
          <w:t>https://azerbaijan.travel/covid-19-ru</w:t>
        </w:r>
      </w:hyperlink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t xml:space="preserve"> </w:t>
      </w:r>
      <w:r w:rsidR="5EA4B1BD" w:rsidRPr="00EC6957">
        <w:rPr>
          <w:rFonts w:ascii="Roboto" w:eastAsiaTheme="minorEastAsia" w:hAnsi="Roboto" w:cstheme="minorBidi"/>
          <w:sz w:val="20"/>
          <w:szCs w:val="20"/>
          <w:lang w:val="ru-RU"/>
        </w:rPr>
        <w:t xml:space="preserve">(на русском языке). </w:t>
      </w:r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t xml:space="preserve">Для получения дополнительной </w:t>
      </w:r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lastRenderedPageBreak/>
        <w:t>информации, связанной с правилами въезда</w:t>
      </w:r>
      <w:r w:rsidR="13682CBA" w:rsidRPr="00EC6957">
        <w:rPr>
          <w:rFonts w:ascii="Roboto" w:eastAsiaTheme="minorEastAsia" w:hAnsi="Roboto" w:cstheme="minorBidi"/>
          <w:sz w:val="20"/>
          <w:szCs w:val="20"/>
          <w:lang w:val="ru-RU"/>
        </w:rPr>
        <w:t xml:space="preserve"> в условиях COVID</w:t>
      </w:r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t>-19, участник</w:t>
      </w:r>
      <w:r w:rsidR="57EF762D" w:rsidRPr="00EC6957">
        <w:rPr>
          <w:rFonts w:ascii="Roboto" w:eastAsiaTheme="minorEastAsia" w:hAnsi="Roboto" w:cstheme="minorBidi"/>
          <w:sz w:val="20"/>
          <w:szCs w:val="20"/>
          <w:lang w:val="ru-RU"/>
        </w:rPr>
        <w:t>ам</w:t>
      </w:r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t xml:space="preserve"> </w:t>
      </w:r>
      <w:r w:rsidR="3E751FC3" w:rsidRPr="00EC6957">
        <w:rPr>
          <w:rFonts w:ascii="Roboto" w:eastAsiaTheme="minorEastAsia" w:hAnsi="Roboto" w:cstheme="minorBidi"/>
          <w:sz w:val="20"/>
          <w:szCs w:val="20"/>
          <w:lang w:val="ru-RU"/>
        </w:rPr>
        <w:t xml:space="preserve">настоятельно рекомендуется </w:t>
      </w:r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t>ознакомиться с правилами соответствующих авиакомпаний</w:t>
      </w:r>
      <w:r w:rsidR="3EEA246C" w:rsidRPr="00EC6957">
        <w:rPr>
          <w:rFonts w:ascii="Roboto" w:eastAsiaTheme="minorEastAsia" w:hAnsi="Roboto" w:cstheme="minorBidi"/>
          <w:sz w:val="20"/>
          <w:szCs w:val="20"/>
          <w:lang w:val="ru-RU"/>
        </w:rPr>
        <w:t xml:space="preserve"> касательно правил проезда для каждой </w:t>
      </w:r>
      <w:r w:rsidRPr="00EC6957">
        <w:rPr>
          <w:rFonts w:ascii="Roboto" w:eastAsiaTheme="minorEastAsia" w:hAnsi="Roboto" w:cstheme="minorBidi"/>
          <w:sz w:val="20"/>
          <w:szCs w:val="20"/>
          <w:lang w:val="ru-RU"/>
        </w:rPr>
        <w:t>конкретной страны.</w:t>
      </w:r>
    </w:p>
    <w:p w14:paraId="5818B258" w14:textId="112AF064" w:rsidR="66BED893" w:rsidRPr="00EC6957" w:rsidRDefault="66BED893" w:rsidP="66BED893">
      <w:pPr>
        <w:pStyle w:val="Heading2"/>
        <w:rPr>
          <w:rFonts w:ascii="Roboto" w:eastAsiaTheme="minorEastAsia" w:hAnsi="Roboto" w:cstheme="minorBidi"/>
          <w:sz w:val="20"/>
          <w:szCs w:val="20"/>
          <w:lang w:val="ru-RU"/>
        </w:rPr>
      </w:pPr>
    </w:p>
    <w:p w14:paraId="08410F2E" w14:textId="04317E4F" w:rsidR="66BED893" w:rsidRPr="00EC6957" w:rsidRDefault="66BED893" w:rsidP="66BED893">
      <w:pPr>
        <w:pStyle w:val="Heading2"/>
        <w:rPr>
          <w:rFonts w:ascii="Roboto" w:eastAsia="Roboto" w:hAnsi="Roboto" w:cs="Roboto"/>
          <w:b w:val="0"/>
          <w:bCs w:val="0"/>
          <w:sz w:val="20"/>
          <w:szCs w:val="20"/>
          <w:lang w:val="ru-RU"/>
        </w:rPr>
      </w:pPr>
    </w:p>
    <w:p w14:paraId="54724DC8" w14:textId="5B7CEA1A" w:rsidR="005F27C9" w:rsidRPr="003F696E" w:rsidRDefault="44345246" w:rsidP="66BED893">
      <w:pPr>
        <w:pStyle w:val="Heading2"/>
        <w:numPr>
          <w:ilvl w:val="0"/>
          <w:numId w:val="2"/>
        </w:numPr>
        <w:ind w:left="990" w:hanging="360"/>
        <w:jc w:val="left"/>
        <w:rPr>
          <w:rFonts w:ascii="Roboto" w:eastAsia="Roboto" w:hAnsi="Roboto" w:cs="Roboto"/>
          <w:sz w:val="20"/>
          <w:szCs w:val="20"/>
        </w:rPr>
      </w:pPr>
      <w:r w:rsidRPr="66BED893">
        <w:rPr>
          <w:rFonts w:ascii="Roboto" w:eastAsia="Roboto" w:hAnsi="Roboto" w:cs="Roboto"/>
          <w:sz w:val="20"/>
          <w:szCs w:val="20"/>
          <w:lang w:val="ru-RU"/>
        </w:rPr>
        <w:t>ДОКУМЕНТАЦИЯ</w:t>
      </w:r>
    </w:p>
    <w:p w14:paraId="585AE868" w14:textId="77777777" w:rsidR="005F27C9" w:rsidRPr="003F696E" w:rsidRDefault="005F27C9" w:rsidP="66BED893">
      <w:pPr>
        <w:tabs>
          <w:tab w:val="left" w:pos="1297"/>
        </w:tabs>
        <w:spacing w:line="242" w:lineRule="auto"/>
        <w:ind w:right="501"/>
        <w:rPr>
          <w:rFonts w:ascii="Roboto" w:eastAsia="Roboto" w:hAnsi="Roboto" w:cs="Roboto"/>
          <w:b/>
          <w:bCs/>
        </w:rPr>
      </w:pPr>
    </w:p>
    <w:p w14:paraId="4DFF2C82" w14:textId="3A3F2E66" w:rsidR="00466723" w:rsidRPr="004159C5" w:rsidRDefault="44345246" w:rsidP="66BED893">
      <w:pPr>
        <w:pStyle w:val="ListParagraph"/>
        <w:numPr>
          <w:ilvl w:val="0"/>
          <w:numId w:val="18"/>
        </w:numPr>
        <w:tabs>
          <w:tab w:val="left" w:pos="1297"/>
        </w:tabs>
        <w:spacing w:line="242" w:lineRule="auto"/>
        <w:ind w:left="720" w:right="501" w:firstLine="0"/>
        <w:rPr>
          <w:rFonts w:ascii="Roboto" w:eastAsia="Roboto" w:hAnsi="Roboto" w:cs="Roboto"/>
          <w:sz w:val="20"/>
          <w:szCs w:val="20"/>
          <w:lang w:val="ru-RU"/>
        </w:rPr>
      </w:pPr>
      <w:r w:rsidRPr="66BED893">
        <w:rPr>
          <w:rFonts w:ascii="Roboto" w:eastAsia="Roboto" w:hAnsi="Roboto" w:cs="Roboto"/>
          <w:sz w:val="20"/>
          <w:szCs w:val="20"/>
          <w:lang w:val="ru-RU"/>
        </w:rPr>
        <w:t xml:space="preserve">Вся информация и документы мероприятия будут доступны на английском и русском языках по адресу </w:t>
      </w:r>
      <w:hyperlink r:id="rId21">
        <w:r w:rsidR="386D5B17" w:rsidRPr="66BED893">
          <w:rPr>
            <w:rStyle w:val="Hyperlink"/>
            <w:rFonts w:ascii="Roboto" w:eastAsia="Roboto" w:hAnsi="Roboto" w:cs="Roboto"/>
            <w:sz w:val="20"/>
            <w:szCs w:val="20"/>
          </w:rPr>
          <w:t>http</w:t>
        </w:r>
        <w:r w:rsidR="386D5B17" w:rsidRPr="66BED893">
          <w:rPr>
            <w:rStyle w:val="Hyperlink"/>
            <w:rFonts w:ascii="Roboto" w:eastAsia="Roboto" w:hAnsi="Roboto" w:cs="Roboto"/>
            <w:sz w:val="20"/>
            <w:szCs w:val="20"/>
            <w:lang w:val="ru-RU"/>
          </w:rPr>
          <w:t>://</w:t>
        </w:r>
        <w:r w:rsidR="386D5B17" w:rsidRPr="66BED893">
          <w:rPr>
            <w:rStyle w:val="Hyperlink"/>
            <w:rFonts w:ascii="Roboto" w:eastAsia="Roboto" w:hAnsi="Roboto" w:cs="Roboto"/>
            <w:sz w:val="20"/>
            <w:szCs w:val="20"/>
          </w:rPr>
          <w:t>www</w:t>
        </w:r>
        <w:r w:rsidR="386D5B17" w:rsidRPr="66BED893">
          <w:rPr>
            <w:rStyle w:val="Hyperlink"/>
            <w:rFonts w:ascii="Roboto" w:eastAsia="Roboto" w:hAnsi="Roboto" w:cs="Roboto"/>
            <w:sz w:val="20"/>
            <w:szCs w:val="20"/>
            <w:lang w:val="ru-RU"/>
          </w:rPr>
          <w:t>.</w:t>
        </w:r>
        <w:proofErr w:type="spellStart"/>
        <w:r w:rsidR="386D5B17" w:rsidRPr="66BED893">
          <w:rPr>
            <w:rStyle w:val="Hyperlink"/>
            <w:rFonts w:ascii="Roboto" w:eastAsia="Roboto" w:hAnsi="Roboto" w:cs="Roboto"/>
            <w:sz w:val="20"/>
            <w:szCs w:val="20"/>
          </w:rPr>
          <w:t>tehranconvention</w:t>
        </w:r>
        <w:proofErr w:type="spellEnd"/>
        <w:r w:rsidR="386D5B17" w:rsidRPr="66BED893">
          <w:rPr>
            <w:rStyle w:val="Hyperlink"/>
            <w:rFonts w:ascii="Roboto" w:eastAsia="Roboto" w:hAnsi="Roboto" w:cs="Roboto"/>
            <w:sz w:val="20"/>
            <w:szCs w:val="20"/>
            <w:lang w:val="ru-RU"/>
          </w:rPr>
          <w:t>.</w:t>
        </w:r>
        <w:r w:rsidR="386D5B17" w:rsidRPr="66BED893">
          <w:rPr>
            <w:rStyle w:val="Hyperlink"/>
            <w:rFonts w:ascii="Roboto" w:eastAsia="Roboto" w:hAnsi="Roboto" w:cs="Roboto"/>
            <w:sz w:val="20"/>
            <w:szCs w:val="20"/>
          </w:rPr>
          <w:t>org</w:t>
        </w:r>
      </w:hyperlink>
      <w:r w:rsidR="386D5B17" w:rsidRPr="66BED893">
        <w:rPr>
          <w:rFonts w:ascii="Roboto" w:eastAsia="Roboto" w:hAnsi="Roboto" w:cs="Roboto"/>
          <w:sz w:val="20"/>
          <w:szCs w:val="20"/>
          <w:lang w:val="ru-RU"/>
        </w:rPr>
        <w:t xml:space="preserve">. </w:t>
      </w:r>
    </w:p>
    <w:p w14:paraId="30B5C597" w14:textId="77777777" w:rsidR="007834CF" w:rsidRPr="004159C5" w:rsidRDefault="007834CF" w:rsidP="66BED893">
      <w:pPr>
        <w:pStyle w:val="ListParagraph"/>
        <w:tabs>
          <w:tab w:val="left" w:pos="1297"/>
        </w:tabs>
        <w:spacing w:line="242" w:lineRule="auto"/>
        <w:ind w:left="1296" w:right="501" w:firstLine="0"/>
        <w:jc w:val="right"/>
        <w:rPr>
          <w:rFonts w:ascii="Roboto" w:eastAsia="Roboto" w:hAnsi="Roboto" w:cs="Roboto"/>
          <w:sz w:val="20"/>
          <w:szCs w:val="20"/>
          <w:lang w:val="ru-RU"/>
        </w:rPr>
      </w:pPr>
    </w:p>
    <w:p w14:paraId="79F356EB" w14:textId="4B364558" w:rsidR="007834CF" w:rsidRPr="003F696E" w:rsidRDefault="78DFBEEB" w:rsidP="66BED893">
      <w:pPr>
        <w:pStyle w:val="Heading2"/>
        <w:numPr>
          <w:ilvl w:val="0"/>
          <w:numId w:val="2"/>
        </w:numPr>
        <w:ind w:left="1080" w:hanging="360"/>
        <w:jc w:val="left"/>
        <w:rPr>
          <w:rFonts w:ascii="Roboto" w:eastAsia="Roboto" w:hAnsi="Roboto" w:cs="Roboto"/>
          <w:sz w:val="20"/>
          <w:szCs w:val="20"/>
        </w:rPr>
      </w:pPr>
      <w:r w:rsidRPr="66BED893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61DC947F" w:rsidRPr="66BED893">
        <w:rPr>
          <w:rFonts w:ascii="Roboto" w:eastAsia="Roboto" w:hAnsi="Roboto" w:cs="Roboto"/>
          <w:sz w:val="20"/>
          <w:szCs w:val="20"/>
          <w:lang w:val="ru-RU"/>
        </w:rPr>
        <w:t>ВОПРОСЫ</w:t>
      </w:r>
    </w:p>
    <w:p w14:paraId="5B5EF632" w14:textId="77777777" w:rsidR="00F56F1A" w:rsidRPr="003F696E" w:rsidRDefault="00F56F1A" w:rsidP="66BED893">
      <w:pPr>
        <w:pStyle w:val="ListParagraph"/>
        <w:tabs>
          <w:tab w:val="left" w:pos="1297"/>
        </w:tabs>
        <w:spacing w:line="242" w:lineRule="auto"/>
        <w:ind w:left="772" w:right="501" w:firstLine="0"/>
        <w:rPr>
          <w:rFonts w:ascii="Roboto" w:eastAsia="Roboto" w:hAnsi="Roboto" w:cs="Roboto"/>
          <w:b/>
          <w:bCs/>
          <w:sz w:val="20"/>
          <w:szCs w:val="20"/>
        </w:rPr>
      </w:pPr>
    </w:p>
    <w:p w14:paraId="052B5FE2" w14:textId="25B05B2B" w:rsidR="004576F3" w:rsidRPr="004159C5" w:rsidRDefault="35046A79" w:rsidP="66BED893">
      <w:pPr>
        <w:pStyle w:val="ListParagraph"/>
        <w:numPr>
          <w:ilvl w:val="0"/>
          <w:numId w:val="18"/>
        </w:numPr>
        <w:tabs>
          <w:tab w:val="left" w:pos="1297"/>
        </w:tabs>
        <w:spacing w:line="242" w:lineRule="auto"/>
        <w:ind w:right="501"/>
        <w:rPr>
          <w:rFonts w:ascii="Roboto" w:eastAsia="Roboto" w:hAnsi="Roboto" w:cs="Roboto"/>
          <w:sz w:val="20"/>
          <w:szCs w:val="20"/>
          <w:lang w:val="ru-RU"/>
        </w:rPr>
      </w:pPr>
      <w:r w:rsidRPr="66BED893">
        <w:rPr>
          <w:rFonts w:ascii="Roboto" w:eastAsia="Roboto" w:hAnsi="Roboto" w:cs="Roboto"/>
          <w:sz w:val="20"/>
          <w:szCs w:val="20"/>
          <w:lang w:val="kk-KZ"/>
        </w:rPr>
        <w:t>Для получения</w:t>
      </w:r>
      <w:r w:rsidRPr="66BED893">
        <w:rPr>
          <w:rFonts w:ascii="Roboto" w:eastAsia="Roboto" w:hAnsi="Roboto" w:cs="Roboto"/>
          <w:sz w:val="20"/>
          <w:szCs w:val="20"/>
          <w:lang w:val="ru-RU"/>
        </w:rPr>
        <w:t xml:space="preserve"> дополнительной информации или помощи</w:t>
      </w:r>
      <w:r w:rsidR="44345246" w:rsidRPr="66BED893">
        <w:rPr>
          <w:rFonts w:ascii="Roboto" w:eastAsia="Roboto" w:hAnsi="Roboto" w:cs="Roboto"/>
          <w:sz w:val="20"/>
          <w:szCs w:val="20"/>
          <w:lang w:val="ru-RU"/>
        </w:rPr>
        <w:t xml:space="preserve">, </w:t>
      </w:r>
      <w:r w:rsidRPr="66BED893">
        <w:rPr>
          <w:rFonts w:ascii="Roboto" w:eastAsia="Roboto" w:hAnsi="Roboto" w:cs="Roboto"/>
          <w:sz w:val="20"/>
          <w:szCs w:val="20"/>
          <w:lang w:val="ru-RU"/>
        </w:rPr>
        <w:t xml:space="preserve">участники </w:t>
      </w:r>
      <w:r w:rsidR="44345246" w:rsidRPr="66BED893">
        <w:rPr>
          <w:rFonts w:ascii="Roboto" w:eastAsia="Roboto" w:hAnsi="Roboto" w:cs="Roboto"/>
          <w:sz w:val="20"/>
          <w:szCs w:val="20"/>
          <w:lang w:val="ru-RU"/>
        </w:rPr>
        <w:t>могут связаться со следующими лицами</w:t>
      </w:r>
      <w:r w:rsidR="2B17BB1C" w:rsidRPr="66BED893">
        <w:rPr>
          <w:rFonts w:ascii="Roboto" w:eastAsia="Roboto" w:hAnsi="Roboto" w:cs="Roboto"/>
          <w:sz w:val="20"/>
          <w:szCs w:val="20"/>
          <w:lang w:val="ru-RU"/>
        </w:rPr>
        <w:t>:</w:t>
      </w:r>
    </w:p>
    <w:p w14:paraId="58CD0E8F" w14:textId="77777777" w:rsidR="004576F3" w:rsidRPr="004159C5" w:rsidRDefault="004576F3" w:rsidP="66BED893">
      <w:pPr>
        <w:tabs>
          <w:tab w:val="left" w:pos="1297"/>
        </w:tabs>
        <w:spacing w:line="242" w:lineRule="auto"/>
        <w:ind w:right="501"/>
        <w:rPr>
          <w:rFonts w:ascii="Roboto" w:eastAsia="Roboto" w:hAnsi="Roboto" w:cs="Roboto"/>
          <w:lang w:val="ru-RU"/>
        </w:rPr>
      </w:pPr>
    </w:p>
    <w:p w14:paraId="24C7900F" w14:textId="43A4321F" w:rsidR="004576F3" w:rsidRPr="004576F3" w:rsidRDefault="35046A79" w:rsidP="66BED893">
      <w:pPr>
        <w:pStyle w:val="ListParagraph"/>
        <w:numPr>
          <w:ilvl w:val="0"/>
          <w:numId w:val="21"/>
        </w:numPr>
        <w:rPr>
          <w:rFonts w:ascii="Roboto" w:eastAsia="Roboto" w:hAnsi="Roboto" w:cs="Roboto"/>
          <w:b/>
          <w:bCs/>
          <w:sz w:val="20"/>
          <w:szCs w:val="20"/>
        </w:rPr>
      </w:pPr>
      <w:r w:rsidRPr="66BED893">
        <w:rPr>
          <w:rFonts w:ascii="Roboto" w:eastAsia="Roboto" w:hAnsi="Roboto" w:cs="Roboto"/>
          <w:b/>
          <w:bCs/>
          <w:sz w:val="20"/>
          <w:szCs w:val="20"/>
          <w:lang w:val="kk-KZ"/>
        </w:rPr>
        <w:t>Г</w:t>
      </w:r>
      <w:r w:rsidRPr="66BED893">
        <w:rPr>
          <w:rFonts w:ascii="Roboto" w:eastAsia="Roboto" w:hAnsi="Roboto" w:cs="Roboto"/>
          <w:b/>
          <w:bCs/>
          <w:sz w:val="20"/>
          <w:szCs w:val="20"/>
          <w:lang w:val="af-ZA"/>
        </w:rPr>
        <w:t>-</w:t>
      </w:r>
      <w:proofErr w:type="spellStart"/>
      <w:r w:rsidRPr="66BED893">
        <w:rPr>
          <w:rFonts w:ascii="Roboto" w:eastAsia="Roboto" w:hAnsi="Roboto" w:cs="Roboto"/>
          <w:b/>
          <w:bCs/>
          <w:sz w:val="20"/>
          <w:szCs w:val="20"/>
          <w:lang w:val="ru-RU"/>
        </w:rPr>
        <w:t>жа</w:t>
      </w:r>
      <w:proofErr w:type="spellEnd"/>
      <w:r w:rsidRPr="66BED893">
        <w:rPr>
          <w:rFonts w:ascii="Roboto" w:eastAsia="Roboto" w:hAnsi="Roboto" w:cs="Roboto"/>
          <w:b/>
          <w:bCs/>
          <w:sz w:val="20"/>
          <w:szCs w:val="20"/>
          <w:lang w:val="ru-RU"/>
        </w:rPr>
        <w:t xml:space="preserve"> </w:t>
      </w:r>
      <w:proofErr w:type="spellStart"/>
      <w:r w:rsidR="44345246" w:rsidRPr="66BED893">
        <w:rPr>
          <w:rFonts w:ascii="Roboto" w:eastAsia="Roboto" w:hAnsi="Roboto" w:cs="Roboto"/>
          <w:b/>
          <w:bCs/>
          <w:sz w:val="20"/>
          <w:szCs w:val="20"/>
        </w:rPr>
        <w:t>Айнур</w:t>
      </w:r>
      <w:proofErr w:type="spellEnd"/>
      <w:r w:rsidR="44345246" w:rsidRPr="66BED893">
        <w:rPr>
          <w:rFonts w:ascii="Roboto" w:eastAsia="Roboto" w:hAnsi="Roboto" w:cs="Roboto"/>
          <w:b/>
          <w:bCs/>
          <w:sz w:val="20"/>
          <w:szCs w:val="20"/>
        </w:rPr>
        <w:t xml:space="preserve"> </w:t>
      </w:r>
      <w:proofErr w:type="spellStart"/>
      <w:r w:rsidR="44345246" w:rsidRPr="66BED893">
        <w:rPr>
          <w:rFonts w:ascii="Roboto" w:eastAsia="Roboto" w:hAnsi="Roboto" w:cs="Roboto"/>
          <w:b/>
          <w:bCs/>
          <w:sz w:val="20"/>
          <w:szCs w:val="20"/>
        </w:rPr>
        <w:t>Муталлимова</w:t>
      </w:r>
      <w:bookmarkStart w:id="0" w:name="_Hlk109061871"/>
      <w:proofErr w:type="spellEnd"/>
    </w:p>
    <w:bookmarkEnd w:id="0"/>
    <w:p w14:paraId="26C7359C" w14:textId="77777777" w:rsidR="004159C5" w:rsidRPr="004159C5" w:rsidRDefault="44345246" w:rsidP="66BED893">
      <w:pPr>
        <w:ind w:left="990"/>
        <w:rPr>
          <w:rFonts w:ascii="Roboto" w:eastAsia="Roboto" w:hAnsi="Roboto" w:cs="Roboto"/>
          <w:lang w:val="ru-RU"/>
        </w:rPr>
      </w:pPr>
      <w:r w:rsidRPr="66BED893">
        <w:rPr>
          <w:rFonts w:ascii="Roboto" w:eastAsia="Roboto" w:hAnsi="Roboto" w:cs="Roboto"/>
          <w:lang w:val="ru-RU"/>
        </w:rPr>
        <w:t>Главный советник отдела международного сотрудничества МЭПР</w:t>
      </w:r>
    </w:p>
    <w:p w14:paraId="73E9DCB2" w14:textId="1ED32F38" w:rsidR="004576F3" w:rsidRPr="004159C5" w:rsidRDefault="58460AB9" w:rsidP="66BED893">
      <w:pPr>
        <w:ind w:left="990"/>
        <w:rPr>
          <w:rStyle w:val="Hyperlink"/>
          <w:rFonts w:ascii="Roboto" w:eastAsia="Roboto" w:hAnsi="Roboto" w:cs="Roboto"/>
          <w:b/>
          <w:bCs/>
          <w:color w:val="auto"/>
          <w:u w:val="none"/>
          <w:lang w:val="en-US"/>
        </w:rPr>
      </w:pPr>
      <w:r w:rsidRPr="66BED893">
        <w:rPr>
          <w:rFonts w:ascii="Roboto" w:eastAsia="Roboto" w:hAnsi="Roboto" w:cs="Roboto"/>
          <w:b/>
          <w:bCs/>
        </w:rPr>
        <w:t>E-mail</w:t>
      </w:r>
      <w:r w:rsidRPr="66BED893">
        <w:rPr>
          <w:rFonts w:ascii="Roboto" w:eastAsia="Roboto" w:hAnsi="Roboto" w:cs="Roboto"/>
          <w:b/>
          <w:bCs/>
          <w:lang w:val="en-US"/>
        </w:rPr>
        <w:t>:</w:t>
      </w:r>
      <w:r w:rsidRPr="66BED893">
        <w:rPr>
          <w:rFonts w:ascii="Roboto" w:eastAsia="Roboto" w:hAnsi="Roboto" w:cs="Roboto"/>
          <w:spacing w:val="-5"/>
          <w:lang w:val="en-US"/>
        </w:rPr>
        <w:t xml:space="preserve"> </w:t>
      </w:r>
      <w:hyperlink r:id="rId22" w:history="1">
        <w:r w:rsidRPr="66BED893">
          <w:rPr>
            <w:rStyle w:val="Hyperlink"/>
            <w:rFonts w:ascii="Roboto" w:eastAsia="Roboto" w:hAnsi="Roboto" w:cs="Roboto"/>
            <w:color w:val="0070C0"/>
          </w:rPr>
          <w:t>aynur</w:t>
        </w:r>
        <w:r w:rsidRPr="66BED893">
          <w:rPr>
            <w:rStyle w:val="Hyperlink"/>
            <w:rFonts w:ascii="Roboto" w:eastAsia="Roboto" w:hAnsi="Roboto" w:cs="Roboto"/>
            <w:color w:val="0070C0"/>
            <w:lang w:val="en-US"/>
          </w:rPr>
          <w:t>.</w:t>
        </w:r>
        <w:r w:rsidRPr="66BED893">
          <w:rPr>
            <w:rStyle w:val="Hyperlink"/>
            <w:rFonts w:ascii="Roboto" w:eastAsia="Roboto" w:hAnsi="Roboto" w:cs="Roboto"/>
            <w:color w:val="0070C0"/>
          </w:rPr>
          <w:t>aliyeva</w:t>
        </w:r>
        <w:r w:rsidRPr="66BED893">
          <w:rPr>
            <w:rStyle w:val="Hyperlink"/>
            <w:rFonts w:ascii="Roboto" w:eastAsia="Roboto" w:hAnsi="Roboto" w:cs="Roboto"/>
            <w:color w:val="0070C0"/>
            <w:lang w:val="en-US"/>
          </w:rPr>
          <w:t>@</w:t>
        </w:r>
        <w:r w:rsidRPr="66BED893">
          <w:rPr>
            <w:rStyle w:val="Hyperlink"/>
            <w:rFonts w:ascii="Roboto" w:eastAsia="Roboto" w:hAnsi="Roboto" w:cs="Roboto"/>
            <w:color w:val="0070C0"/>
          </w:rPr>
          <w:t>eco</w:t>
        </w:r>
        <w:r w:rsidRPr="66BED893">
          <w:rPr>
            <w:rStyle w:val="Hyperlink"/>
            <w:rFonts w:ascii="Roboto" w:eastAsia="Roboto" w:hAnsi="Roboto" w:cs="Roboto"/>
            <w:color w:val="0070C0"/>
            <w:lang w:val="en-US"/>
          </w:rPr>
          <w:t>.</w:t>
        </w:r>
        <w:r w:rsidRPr="66BED893">
          <w:rPr>
            <w:rStyle w:val="Hyperlink"/>
            <w:rFonts w:ascii="Roboto" w:eastAsia="Roboto" w:hAnsi="Roboto" w:cs="Roboto"/>
            <w:color w:val="0070C0"/>
          </w:rPr>
          <w:t>gov</w:t>
        </w:r>
        <w:r w:rsidRPr="66BED893">
          <w:rPr>
            <w:rStyle w:val="Hyperlink"/>
            <w:rFonts w:ascii="Roboto" w:eastAsia="Roboto" w:hAnsi="Roboto" w:cs="Roboto"/>
            <w:color w:val="0070C0"/>
            <w:lang w:val="en-US"/>
          </w:rPr>
          <w:t>.</w:t>
        </w:r>
        <w:proofErr w:type="spellStart"/>
        <w:r w:rsidRPr="66BED893">
          <w:rPr>
            <w:rStyle w:val="Hyperlink"/>
            <w:rFonts w:ascii="Roboto" w:eastAsia="Roboto" w:hAnsi="Roboto" w:cs="Roboto"/>
            <w:color w:val="0070C0"/>
          </w:rPr>
          <w:t>az</w:t>
        </w:r>
        <w:proofErr w:type="spellEnd"/>
      </w:hyperlink>
    </w:p>
    <w:p w14:paraId="1719610A" w14:textId="649DD940" w:rsidR="00105A2B" w:rsidRDefault="44345246" w:rsidP="66BED893">
      <w:pPr>
        <w:ind w:left="990"/>
        <w:rPr>
          <w:rFonts w:ascii="Roboto" w:hAnsi="Roboto"/>
        </w:rPr>
      </w:pPr>
      <w:r w:rsidRPr="66BED893">
        <w:rPr>
          <w:rFonts w:ascii="Roboto" w:eastAsia="Roboto" w:hAnsi="Roboto" w:cs="Roboto"/>
          <w:b/>
          <w:bCs/>
          <w:lang w:val="ru-RU"/>
        </w:rPr>
        <w:t>Телефон</w:t>
      </w:r>
      <w:r w:rsidR="58460AB9" w:rsidRPr="66BED893">
        <w:rPr>
          <w:rFonts w:ascii="Roboto" w:eastAsia="Roboto" w:hAnsi="Roboto" w:cs="Roboto"/>
          <w:b/>
          <w:bCs/>
        </w:rPr>
        <w:t>:</w:t>
      </w:r>
      <w:r w:rsidR="58460AB9" w:rsidRPr="66BED893">
        <w:rPr>
          <w:rFonts w:ascii="Roboto" w:eastAsia="Roboto" w:hAnsi="Roboto" w:cs="Roboto"/>
        </w:rPr>
        <w:t xml:space="preserve"> (+99451) 312 12 92 (WhatsApp)</w:t>
      </w:r>
    </w:p>
    <w:p w14:paraId="1B1F0A35" w14:textId="10D742D6" w:rsidR="004576F3" w:rsidRDefault="004576F3" w:rsidP="004576F3">
      <w:pPr>
        <w:ind w:left="990"/>
        <w:rPr>
          <w:rFonts w:ascii="Roboto" w:hAnsi="Roboto"/>
        </w:rPr>
      </w:pPr>
    </w:p>
    <w:p w14:paraId="2D2BCC55" w14:textId="77777777" w:rsidR="004576F3" w:rsidRDefault="004576F3" w:rsidP="004576F3">
      <w:pPr>
        <w:ind w:left="990"/>
        <w:rPr>
          <w:rFonts w:ascii="Roboto" w:hAnsi="Roboto"/>
        </w:rPr>
      </w:pPr>
    </w:p>
    <w:p w14:paraId="2C5585A7" w14:textId="2BE221AA" w:rsidR="004576F3" w:rsidRPr="006F1F7C" w:rsidRDefault="00104123" w:rsidP="004159C5">
      <w:pPr>
        <w:pStyle w:val="ListParagraph"/>
        <w:numPr>
          <w:ilvl w:val="0"/>
          <w:numId w:val="21"/>
        </w:numPr>
        <w:rPr>
          <w:rFonts w:ascii="Roboto" w:hAnsi="Roboto"/>
          <w:b/>
          <w:sz w:val="20"/>
          <w:szCs w:val="20"/>
        </w:rPr>
      </w:pPr>
      <w:r w:rsidRPr="006F1F7C">
        <w:rPr>
          <w:rFonts w:ascii="Roboto" w:hAnsi="Roboto"/>
          <w:b/>
          <w:sz w:val="20"/>
          <w:szCs w:val="20"/>
          <w:lang w:val="ru-RU"/>
        </w:rPr>
        <w:t xml:space="preserve">Г-жа </w:t>
      </w:r>
      <w:proofErr w:type="spellStart"/>
      <w:r w:rsidR="004159C5" w:rsidRPr="006F1F7C">
        <w:rPr>
          <w:rFonts w:ascii="Roboto" w:hAnsi="Roboto"/>
          <w:b/>
          <w:sz w:val="20"/>
          <w:szCs w:val="20"/>
        </w:rPr>
        <w:t>Санубар</w:t>
      </w:r>
      <w:proofErr w:type="spellEnd"/>
      <w:r w:rsidR="004159C5" w:rsidRPr="006F1F7C">
        <w:rPr>
          <w:rFonts w:ascii="Roboto" w:hAnsi="Roboto"/>
          <w:b/>
          <w:sz w:val="20"/>
          <w:szCs w:val="20"/>
        </w:rPr>
        <w:t xml:space="preserve"> </w:t>
      </w:r>
      <w:proofErr w:type="spellStart"/>
      <w:r w:rsidR="004159C5" w:rsidRPr="006F1F7C">
        <w:rPr>
          <w:rFonts w:ascii="Roboto" w:hAnsi="Roboto"/>
          <w:b/>
          <w:sz w:val="20"/>
          <w:szCs w:val="20"/>
        </w:rPr>
        <w:t>Самадова</w:t>
      </w:r>
      <w:proofErr w:type="spellEnd"/>
    </w:p>
    <w:p w14:paraId="345A88AD" w14:textId="4734CC4B" w:rsidR="004576F3" w:rsidRPr="004159C5" w:rsidRDefault="004159C5" w:rsidP="004576F3">
      <w:pPr>
        <w:ind w:left="990"/>
        <w:rPr>
          <w:rFonts w:ascii="Roboto" w:hAnsi="Roboto"/>
          <w:b/>
          <w:lang w:val="ru-RU"/>
        </w:rPr>
      </w:pPr>
      <w:r w:rsidRPr="004159C5">
        <w:rPr>
          <w:rFonts w:ascii="Roboto" w:hAnsi="Roboto"/>
          <w:bCs/>
          <w:lang w:val="ru-RU"/>
        </w:rPr>
        <w:t>Главный советник отдела экологической политики МЭПР</w:t>
      </w:r>
    </w:p>
    <w:p w14:paraId="64F7A193" w14:textId="77777777" w:rsidR="004576F3" w:rsidRDefault="00105A2B" w:rsidP="004576F3">
      <w:pPr>
        <w:ind w:left="990"/>
        <w:rPr>
          <w:rFonts w:ascii="Roboto" w:hAnsi="Roboto"/>
          <w:b/>
        </w:rPr>
      </w:pPr>
      <w:r w:rsidRPr="003F696E">
        <w:rPr>
          <w:rFonts w:ascii="Roboto" w:hAnsi="Roboto"/>
          <w:b/>
          <w:bCs/>
        </w:rPr>
        <w:t>E-mai</w:t>
      </w:r>
      <w:r w:rsidRPr="003F696E">
        <w:rPr>
          <w:rFonts w:ascii="Roboto" w:hAnsi="Roboto"/>
        </w:rPr>
        <w:t>l:</w:t>
      </w:r>
      <w:r w:rsidR="00545477" w:rsidRPr="00545477">
        <w:t xml:space="preserve"> </w:t>
      </w:r>
      <w:hyperlink r:id="rId23" w:history="1">
        <w:r w:rsidR="0096433F" w:rsidRPr="00FB7869">
          <w:rPr>
            <w:rStyle w:val="Hyperlink"/>
            <w:rFonts w:ascii="Roboto" w:hAnsi="Roboto"/>
            <w:spacing w:val="-5"/>
          </w:rPr>
          <w:t>sanubar.samedova@eco.gov.az</w:t>
        </w:r>
      </w:hyperlink>
    </w:p>
    <w:p w14:paraId="227C5658" w14:textId="39F8F78E" w:rsidR="009113FA" w:rsidRPr="006D08BA" w:rsidRDefault="004159C5" w:rsidP="006D08BA">
      <w:pPr>
        <w:ind w:left="990"/>
        <w:rPr>
          <w:rFonts w:ascii="Roboto" w:hAnsi="Roboto"/>
          <w:b/>
        </w:rPr>
      </w:pPr>
      <w:r>
        <w:rPr>
          <w:rFonts w:ascii="Roboto" w:hAnsi="Roboto"/>
          <w:b/>
          <w:bCs/>
          <w:lang w:val="ru-RU"/>
        </w:rPr>
        <w:t>Телефон</w:t>
      </w:r>
      <w:r w:rsidR="00105A2B" w:rsidRPr="003F696E">
        <w:rPr>
          <w:rFonts w:ascii="Roboto" w:hAnsi="Roboto"/>
          <w:b/>
          <w:bCs/>
        </w:rPr>
        <w:t>:</w:t>
      </w:r>
      <w:r w:rsidR="00105A2B" w:rsidRPr="003F696E">
        <w:rPr>
          <w:rFonts w:ascii="Roboto" w:hAnsi="Roboto"/>
        </w:rPr>
        <w:t xml:space="preserve"> (+9945</w:t>
      </w:r>
      <w:r w:rsidR="0096433F">
        <w:rPr>
          <w:rFonts w:ascii="Roboto" w:hAnsi="Roboto"/>
        </w:rPr>
        <w:t>5</w:t>
      </w:r>
      <w:r w:rsidR="00105A2B" w:rsidRPr="003F696E">
        <w:rPr>
          <w:rFonts w:ascii="Roboto" w:hAnsi="Roboto"/>
        </w:rPr>
        <w:t xml:space="preserve">) </w:t>
      </w:r>
      <w:r w:rsidR="0096433F">
        <w:rPr>
          <w:rFonts w:ascii="Roboto" w:hAnsi="Roboto"/>
        </w:rPr>
        <w:t>797</w:t>
      </w:r>
      <w:r w:rsidR="00105A2B" w:rsidRPr="003F696E">
        <w:rPr>
          <w:rFonts w:ascii="Roboto" w:hAnsi="Roboto"/>
        </w:rPr>
        <w:t xml:space="preserve"> </w:t>
      </w:r>
      <w:r w:rsidR="0096433F">
        <w:rPr>
          <w:rFonts w:ascii="Roboto" w:hAnsi="Roboto"/>
        </w:rPr>
        <w:t>69</w:t>
      </w:r>
      <w:r w:rsidR="00105A2B" w:rsidRPr="003F696E">
        <w:rPr>
          <w:rFonts w:ascii="Roboto" w:hAnsi="Roboto"/>
        </w:rPr>
        <w:t xml:space="preserve"> </w:t>
      </w:r>
      <w:r w:rsidR="0096433F">
        <w:rPr>
          <w:rFonts w:ascii="Roboto" w:hAnsi="Roboto"/>
        </w:rPr>
        <w:t>25</w:t>
      </w:r>
      <w:r w:rsidR="00105A2B" w:rsidRPr="003F696E">
        <w:rPr>
          <w:rFonts w:ascii="Roboto" w:hAnsi="Roboto"/>
        </w:rPr>
        <w:t xml:space="preserve"> (WhatsApp)</w:t>
      </w:r>
    </w:p>
    <w:p w14:paraId="3D4472CD" w14:textId="77777777" w:rsidR="00874D61" w:rsidRPr="0070735D" w:rsidRDefault="00874D61" w:rsidP="00E072EA">
      <w:pPr>
        <w:jc w:val="center"/>
        <w:rPr>
          <w:rFonts w:ascii="Roboto" w:hAnsi="Roboto"/>
          <w:lang w:val="en-US"/>
        </w:rPr>
      </w:pPr>
    </w:p>
    <w:sectPr w:rsidR="00874D61" w:rsidRPr="0070735D" w:rsidSect="004D6C53">
      <w:headerReference w:type="even" r:id="rId24"/>
      <w:headerReference w:type="default" r:id="rId25"/>
      <w:headerReference w:type="first" r:id="rId26"/>
      <w:pgSz w:w="12240" w:h="15840"/>
      <w:pgMar w:top="1440" w:right="99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907D" w14:textId="77777777" w:rsidR="00743C84" w:rsidRDefault="00743C84" w:rsidP="002438FF">
      <w:r>
        <w:separator/>
      </w:r>
    </w:p>
  </w:endnote>
  <w:endnote w:type="continuationSeparator" w:id="0">
    <w:p w14:paraId="10BD5CB7" w14:textId="77777777" w:rsidR="00743C84" w:rsidRDefault="00743C84" w:rsidP="0024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F658" w14:textId="77777777" w:rsidR="00743C84" w:rsidRDefault="00743C84" w:rsidP="002438FF">
      <w:r>
        <w:separator/>
      </w:r>
    </w:p>
  </w:footnote>
  <w:footnote w:type="continuationSeparator" w:id="0">
    <w:p w14:paraId="55D3728E" w14:textId="77777777" w:rsidR="00743C84" w:rsidRDefault="00743C84" w:rsidP="0024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E8BD" w14:textId="57C65DD4" w:rsidR="00304103" w:rsidRPr="004E4534" w:rsidRDefault="00121CC4" w:rsidP="00304103">
    <w:pPr>
      <w:pStyle w:val="Header"/>
      <w:pBdr>
        <w:bottom w:val="single" w:sz="4" w:space="1" w:color="auto"/>
      </w:pBdr>
      <w:rPr>
        <w:rFonts w:ascii="Roboto" w:hAnsi="Roboto"/>
        <w:b/>
        <w:sz w:val="22"/>
        <w:szCs w:val="22"/>
      </w:rPr>
    </w:pPr>
    <w:r>
      <w:rPr>
        <w:rFonts w:ascii="Roboto" w:hAnsi="Roboto"/>
        <w:b/>
        <w:sz w:val="22"/>
        <w:szCs w:val="22"/>
        <w:lang w:val="ru-RU"/>
      </w:rPr>
      <w:t>ТК</w:t>
    </w:r>
    <w:r w:rsidR="00304103" w:rsidRPr="004E4534">
      <w:rPr>
        <w:rFonts w:ascii="Roboto" w:hAnsi="Roboto"/>
        <w:b/>
        <w:sz w:val="22"/>
        <w:szCs w:val="22"/>
      </w:rPr>
      <w:t>/</w:t>
    </w:r>
    <w:r>
      <w:rPr>
        <w:rFonts w:ascii="Roboto" w:hAnsi="Roboto"/>
        <w:b/>
        <w:sz w:val="22"/>
        <w:szCs w:val="22"/>
        <w:lang w:val="ru-RU"/>
      </w:rPr>
      <w:t>КС</w:t>
    </w:r>
    <w:r w:rsidR="00304103" w:rsidRPr="004E4534">
      <w:rPr>
        <w:rFonts w:ascii="Roboto" w:hAnsi="Roboto"/>
        <w:b/>
        <w:sz w:val="22"/>
        <w:szCs w:val="22"/>
      </w:rPr>
      <w:t>6/</w:t>
    </w:r>
    <w:r>
      <w:rPr>
        <w:rFonts w:ascii="Roboto" w:hAnsi="Roboto"/>
        <w:b/>
        <w:sz w:val="22"/>
        <w:szCs w:val="22"/>
        <w:lang w:val="ru-RU"/>
      </w:rPr>
      <w:t>Инфо</w:t>
    </w:r>
    <w:r w:rsidR="00304103">
      <w:rPr>
        <w:rFonts w:ascii="Roboto" w:hAnsi="Roboto"/>
        <w:b/>
        <w:sz w:val="22"/>
        <w:szCs w:val="22"/>
      </w:rPr>
      <w:t>2</w:t>
    </w:r>
    <w:r w:rsidR="00304103" w:rsidRPr="004E4534">
      <w:rPr>
        <w:rFonts w:ascii="Roboto" w:hAnsi="Roboto"/>
        <w:b/>
        <w:sz w:val="22"/>
        <w:szCs w:val="22"/>
      </w:rPr>
      <w:tab/>
    </w:r>
    <w:r w:rsidR="00304103" w:rsidRPr="004E4534">
      <w:rPr>
        <w:rFonts w:ascii="Roboto" w:hAnsi="Roboto"/>
        <w:b/>
        <w:sz w:val="22"/>
        <w:szCs w:val="22"/>
      </w:rPr>
      <w:tab/>
    </w:r>
    <w:r w:rsidR="00304103" w:rsidRPr="004E4534">
      <w:rPr>
        <w:rStyle w:val="PageNumber"/>
        <w:rFonts w:ascii="Roboto" w:hAnsi="Roboto"/>
      </w:rPr>
      <w:fldChar w:fldCharType="begin"/>
    </w:r>
    <w:r w:rsidR="00304103" w:rsidRPr="004E4534">
      <w:rPr>
        <w:rStyle w:val="PageNumber"/>
        <w:rFonts w:ascii="Roboto" w:hAnsi="Roboto"/>
      </w:rPr>
      <w:instrText xml:space="preserve"> PAGE </w:instrText>
    </w:r>
    <w:r w:rsidR="00304103" w:rsidRPr="004E4534">
      <w:rPr>
        <w:rStyle w:val="PageNumber"/>
        <w:rFonts w:ascii="Roboto" w:hAnsi="Roboto"/>
      </w:rPr>
      <w:fldChar w:fldCharType="separate"/>
    </w:r>
    <w:r w:rsidR="00104123">
      <w:rPr>
        <w:rStyle w:val="PageNumber"/>
        <w:rFonts w:ascii="Roboto" w:hAnsi="Roboto"/>
        <w:noProof/>
      </w:rPr>
      <w:t>4</w:t>
    </w:r>
    <w:r w:rsidR="00304103" w:rsidRPr="004E4534">
      <w:rPr>
        <w:rStyle w:val="PageNumber"/>
        <w:rFonts w:ascii="Roboto" w:hAnsi="Roboto"/>
      </w:rPr>
      <w:fldChar w:fldCharType="end"/>
    </w:r>
  </w:p>
  <w:p w14:paraId="43294BCE" w14:textId="77777777" w:rsidR="00304103" w:rsidRDefault="00304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115" w14:textId="1CDFA2C2" w:rsidR="00140C2C" w:rsidRPr="004E4534" w:rsidRDefault="00AC52FC" w:rsidP="00140C2C">
    <w:pPr>
      <w:pStyle w:val="Header"/>
      <w:pBdr>
        <w:bottom w:val="single" w:sz="4" w:space="1" w:color="auto"/>
      </w:pBdr>
      <w:rPr>
        <w:rFonts w:ascii="Roboto" w:hAnsi="Roboto"/>
        <w:b/>
        <w:sz w:val="22"/>
        <w:szCs w:val="22"/>
      </w:rPr>
    </w:pPr>
    <w:r>
      <w:rPr>
        <w:rFonts w:ascii="Roboto" w:hAnsi="Roboto"/>
        <w:b/>
        <w:sz w:val="22"/>
        <w:szCs w:val="22"/>
        <w:lang w:val="kk-KZ"/>
      </w:rPr>
      <w:t>ТК</w:t>
    </w:r>
    <w:r w:rsidR="00140C2C" w:rsidRPr="004E4534">
      <w:rPr>
        <w:rFonts w:ascii="Roboto" w:hAnsi="Roboto"/>
        <w:b/>
        <w:sz w:val="22"/>
        <w:szCs w:val="22"/>
      </w:rPr>
      <w:t>/</w:t>
    </w:r>
    <w:r>
      <w:rPr>
        <w:rFonts w:ascii="Roboto" w:hAnsi="Roboto"/>
        <w:b/>
        <w:sz w:val="22"/>
        <w:szCs w:val="22"/>
        <w:lang w:val="kk-KZ"/>
      </w:rPr>
      <w:t>КС</w:t>
    </w:r>
    <w:r w:rsidR="00140C2C" w:rsidRPr="004E4534">
      <w:rPr>
        <w:rFonts w:ascii="Roboto" w:hAnsi="Roboto"/>
        <w:b/>
        <w:sz w:val="22"/>
        <w:szCs w:val="22"/>
      </w:rPr>
      <w:t>6/</w:t>
    </w:r>
    <w:r>
      <w:rPr>
        <w:rFonts w:ascii="Roboto" w:hAnsi="Roboto"/>
        <w:b/>
        <w:sz w:val="22"/>
        <w:szCs w:val="22"/>
        <w:lang w:val="kk-KZ"/>
      </w:rPr>
      <w:t>Инфо</w:t>
    </w:r>
    <w:r w:rsidR="00140C2C">
      <w:rPr>
        <w:rFonts w:ascii="Roboto" w:hAnsi="Roboto"/>
        <w:b/>
        <w:sz w:val="22"/>
        <w:szCs w:val="22"/>
      </w:rPr>
      <w:t>2</w:t>
    </w:r>
    <w:r w:rsidR="00140C2C" w:rsidRPr="004E4534">
      <w:rPr>
        <w:rFonts w:ascii="Roboto" w:hAnsi="Roboto"/>
        <w:b/>
        <w:sz w:val="22"/>
        <w:szCs w:val="22"/>
      </w:rPr>
      <w:tab/>
    </w:r>
    <w:r w:rsidR="00140C2C" w:rsidRPr="004E4534">
      <w:rPr>
        <w:rFonts w:ascii="Roboto" w:hAnsi="Roboto"/>
        <w:b/>
        <w:sz w:val="22"/>
        <w:szCs w:val="22"/>
      </w:rPr>
      <w:tab/>
    </w:r>
    <w:r w:rsidR="00140C2C" w:rsidRPr="004E4534">
      <w:rPr>
        <w:rStyle w:val="PageNumber"/>
        <w:rFonts w:ascii="Roboto" w:hAnsi="Roboto"/>
      </w:rPr>
      <w:fldChar w:fldCharType="begin"/>
    </w:r>
    <w:r w:rsidR="00140C2C" w:rsidRPr="004E4534">
      <w:rPr>
        <w:rStyle w:val="PageNumber"/>
        <w:rFonts w:ascii="Roboto" w:hAnsi="Roboto"/>
      </w:rPr>
      <w:instrText xml:space="preserve"> PAGE </w:instrText>
    </w:r>
    <w:r w:rsidR="00140C2C" w:rsidRPr="004E4534">
      <w:rPr>
        <w:rStyle w:val="PageNumber"/>
        <w:rFonts w:ascii="Roboto" w:hAnsi="Roboto"/>
      </w:rPr>
      <w:fldChar w:fldCharType="separate"/>
    </w:r>
    <w:r w:rsidR="00104123">
      <w:rPr>
        <w:rStyle w:val="PageNumber"/>
        <w:rFonts w:ascii="Roboto" w:hAnsi="Roboto"/>
        <w:noProof/>
      </w:rPr>
      <w:t>3</w:t>
    </w:r>
    <w:r w:rsidR="00140C2C" w:rsidRPr="004E4534">
      <w:rPr>
        <w:rStyle w:val="PageNumber"/>
        <w:rFonts w:ascii="Roboto" w:hAnsi="Roboto"/>
      </w:rPr>
      <w:fldChar w:fldCharType="end"/>
    </w:r>
  </w:p>
  <w:p w14:paraId="198384D1" w14:textId="77777777" w:rsidR="0061500A" w:rsidRDefault="006150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7"/>
      <w:gridCol w:w="2873"/>
    </w:tblGrid>
    <w:tr w:rsidR="006F1F7C" w:rsidRPr="009F34F1" w14:paraId="2577F77C" w14:textId="77777777" w:rsidTr="00046E73">
      <w:tc>
        <w:tcPr>
          <w:tcW w:w="6487" w:type="dxa"/>
          <w:tcBorders>
            <w:top w:val="nil"/>
            <w:left w:val="nil"/>
            <w:bottom w:val="nil"/>
            <w:right w:val="nil"/>
          </w:tcBorders>
        </w:tcPr>
        <w:p w14:paraId="597AB128" w14:textId="66CAF52F" w:rsidR="006F1F7C" w:rsidRPr="00CA4697" w:rsidRDefault="006F1F7C" w:rsidP="006F1F7C">
          <w:pPr>
            <w:tabs>
              <w:tab w:val="center" w:pos="4320"/>
              <w:tab w:val="right" w:pos="8640"/>
            </w:tabs>
            <w:rPr>
              <w:rFonts w:ascii="Roboto" w:eastAsia="PMingLiU" w:hAnsi="Roboto"/>
              <w:b/>
              <w:lang w:val="ru-RU" w:eastAsia="zh-TW"/>
            </w:rPr>
          </w:pPr>
          <w:bookmarkStart w:id="1" w:name="_Hlk114094621"/>
          <w:r>
            <w:rPr>
              <w:rFonts w:ascii="Roboto" w:eastAsia="PMingLiU" w:hAnsi="Roboto"/>
              <w:b/>
              <w:lang w:val="ru-RU" w:eastAsia="zh-TW"/>
            </w:rPr>
            <w:t>Проект</w:t>
          </w:r>
        </w:p>
      </w:tc>
      <w:tc>
        <w:tcPr>
          <w:tcW w:w="2873" w:type="dxa"/>
          <w:tcBorders>
            <w:top w:val="nil"/>
            <w:left w:val="nil"/>
            <w:bottom w:val="nil"/>
            <w:right w:val="nil"/>
          </w:tcBorders>
        </w:tcPr>
        <w:p w14:paraId="52EB3C5F" w14:textId="06F01DDC" w:rsidR="006F1F7C" w:rsidRPr="00CA4697" w:rsidRDefault="006F1F7C" w:rsidP="006F1F7C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b/>
              <w:bCs/>
              <w:lang w:val="ru-RU" w:eastAsia="zh-TW"/>
            </w:rPr>
          </w:pPr>
          <w:r w:rsidRPr="009F34F1">
            <w:rPr>
              <w:rFonts w:ascii="Roboto" w:eastAsia="PMingLiU" w:hAnsi="Roboto"/>
              <w:b/>
              <w:bCs/>
              <w:lang w:val="en-US" w:eastAsia="zh-TW"/>
            </w:rPr>
            <w:t>TC</w:t>
          </w:r>
        </w:p>
      </w:tc>
    </w:tr>
    <w:tr w:rsidR="006F1F7C" w:rsidRPr="009F34F1" w14:paraId="2499508A" w14:textId="77777777" w:rsidTr="00046E73">
      <w:tc>
        <w:tcPr>
          <w:tcW w:w="648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065E03E7" w14:textId="77777777" w:rsidR="006F1F7C" w:rsidRPr="009F34F1" w:rsidRDefault="006F1F7C" w:rsidP="006F1F7C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lang w:val="en-US" w:eastAsia="zh-TW"/>
            </w:rPr>
          </w:pPr>
        </w:p>
      </w:tc>
      <w:tc>
        <w:tcPr>
          <w:tcW w:w="287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FC85CB4" w14:textId="3D6DB310" w:rsidR="006F1F7C" w:rsidRPr="009F34F1" w:rsidRDefault="006F1F7C" w:rsidP="006F1F7C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lang w:val="en-US" w:eastAsia="zh-TW"/>
            </w:rPr>
          </w:pPr>
          <w:r w:rsidRPr="009F34F1">
            <w:rPr>
              <w:rFonts w:ascii="Roboto" w:eastAsia="PMingLiU" w:hAnsi="Roboto"/>
              <w:lang w:val="en-US" w:eastAsia="zh-TW"/>
            </w:rPr>
            <w:t>TC/COP6/</w:t>
          </w:r>
          <w:r>
            <w:rPr>
              <w:rFonts w:ascii="Roboto" w:eastAsia="PMingLiU" w:hAnsi="Roboto"/>
              <w:lang w:val="en-US" w:eastAsia="zh-TW"/>
            </w:rPr>
            <w:t>Info2</w:t>
          </w:r>
        </w:p>
      </w:tc>
    </w:tr>
    <w:tr w:rsidR="009F34F1" w:rsidRPr="009F34F1" w14:paraId="1AC70651" w14:textId="77777777" w:rsidTr="00046E73">
      <w:trPr>
        <w:trHeight w:val="1905"/>
      </w:trPr>
      <w:tc>
        <w:tcPr>
          <w:tcW w:w="6487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28B38E3C" w14:textId="77777777" w:rsidR="009F34F1" w:rsidRPr="00CA4697" w:rsidRDefault="009F34F1" w:rsidP="009F34F1">
          <w:pPr>
            <w:tabs>
              <w:tab w:val="left" w:pos="993"/>
              <w:tab w:val="left" w:pos="1985"/>
              <w:tab w:val="left" w:pos="2977"/>
              <w:tab w:val="left" w:pos="3969"/>
            </w:tabs>
            <w:rPr>
              <w:rFonts w:ascii="Roboto" w:eastAsia="PMingLiU" w:hAnsi="Roboto"/>
              <w:color w:val="000000"/>
              <w:lang w:val="ru-RU" w:eastAsia="zh-TW"/>
            </w:rPr>
          </w:pPr>
          <w:bookmarkStart w:id="2" w:name="_Hlk114094135"/>
          <w:r w:rsidRPr="009F34F1"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58803491" wp14:editId="496D7FB5">
                <wp:simplePos x="0" y="0"/>
                <wp:positionH relativeFrom="margin">
                  <wp:posOffset>2291080</wp:posOffset>
                </wp:positionH>
                <wp:positionV relativeFrom="paragraph">
                  <wp:posOffset>150495</wp:posOffset>
                </wp:positionV>
                <wp:extent cx="695325" cy="752475"/>
                <wp:effectExtent l="0" t="0" r="9525" b="9525"/>
                <wp:wrapNone/>
                <wp:docPr id="40" name="Picture 40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644DF2" w14:textId="77777777" w:rsidR="009F34F1" w:rsidRPr="00CA4697" w:rsidRDefault="009F34F1" w:rsidP="009F34F1">
          <w:pPr>
            <w:tabs>
              <w:tab w:val="center" w:pos="4320"/>
              <w:tab w:val="right" w:pos="8640"/>
            </w:tabs>
            <w:jc w:val="center"/>
            <w:rPr>
              <w:lang w:val="ru-RU"/>
            </w:rPr>
          </w:pPr>
        </w:p>
        <w:p w14:paraId="220EEE98" w14:textId="77777777" w:rsidR="009F34F1" w:rsidRPr="00CA4697" w:rsidRDefault="009F34F1" w:rsidP="009F34F1">
          <w:pPr>
            <w:rPr>
              <w:rFonts w:ascii="Roboto" w:eastAsia="PMingLiU" w:hAnsi="Roboto"/>
              <w:lang w:val="ru-RU" w:eastAsia="zh-TW"/>
            </w:rPr>
          </w:pPr>
        </w:p>
        <w:p w14:paraId="5AC98183" w14:textId="77777777" w:rsidR="00CA4697" w:rsidRPr="009D1A0A" w:rsidRDefault="00CA4697" w:rsidP="00CA4697">
          <w:pPr>
            <w:tabs>
              <w:tab w:val="center" w:pos="4320"/>
              <w:tab w:val="left" w:pos="6150"/>
              <w:tab w:val="right" w:pos="6980"/>
              <w:tab w:val="right" w:pos="8640"/>
            </w:tabs>
            <w:rPr>
              <w:rFonts w:ascii="Roboto" w:eastAsia="Batang" w:hAnsi="Roboto"/>
              <w:b/>
              <w:bCs/>
              <w:lang w:val="ru-RU" w:eastAsia="zh-TW"/>
            </w:rPr>
          </w:pPr>
          <w:r w:rsidRPr="009D1A0A">
            <w:rPr>
              <w:rFonts w:ascii="Roboto" w:eastAsia="Batang" w:hAnsi="Roboto"/>
              <w:b/>
              <w:bCs/>
              <w:lang w:val="ru-RU" w:eastAsia="zh-TW"/>
            </w:rPr>
            <w:t xml:space="preserve">Рамочная конвенция </w:t>
          </w:r>
        </w:p>
        <w:p w14:paraId="7F7A7007" w14:textId="77777777" w:rsidR="00CA4697" w:rsidRPr="009D1A0A" w:rsidRDefault="00CA4697" w:rsidP="00CA4697">
          <w:pPr>
            <w:tabs>
              <w:tab w:val="center" w:pos="4320"/>
              <w:tab w:val="left" w:pos="6150"/>
              <w:tab w:val="right" w:pos="6980"/>
              <w:tab w:val="right" w:pos="8640"/>
            </w:tabs>
            <w:rPr>
              <w:rFonts w:ascii="Roboto" w:eastAsia="Batang" w:hAnsi="Roboto"/>
              <w:b/>
              <w:bCs/>
              <w:lang w:val="ru-RU" w:eastAsia="zh-TW"/>
            </w:rPr>
          </w:pPr>
          <w:r w:rsidRPr="009D1A0A">
            <w:rPr>
              <w:rFonts w:ascii="Roboto" w:eastAsia="Batang" w:hAnsi="Roboto"/>
              <w:b/>
              <w:bCs/>
              <w:lang w:val="ru-RU" w:eastAsia="zh-TW"/>
            </w:rPr>
            <w:t xml:space="preserve">по защите морской среды </w:t>
          </w:r>
        </w:p>
        <w:p w14:paraId="2F8A88B0" w14:textId="1728BCE6" w:rsidR="009F34F1" w:rsidRPr="009F34F1" w:rsidRDefault="00CA4697" w:rsidP="00CA4697">
          <w:pPr>
            <w:rPr>
              <w:rFonts w:ascii="Roboto" w:eastAsia="Batang" w:hAnsi="Roboto"/>
              <w:b/>
              <w:bCs/>
              <w:lang w:val="en-US" w:eastAsia="zh-TW"/>
            </w:rPr>
          </w:pPr>
          <w:proofErr w:type="spellStart"/>
          <w:r w:rsidRPr="009D1A0A">
            <w:rPr>
              <w:rFonts w:ascii="Roboto" w:eastAsia="Batang" w:hAnsi="Roboto"/>
              <w:b/>
              <w:bCs/>
              <w:lang w:eastAsia="zh-TW"/>
            </w:rPr>
            <w:t>Каспийского</w:t>
          </w:r>
          <w:proofErr w:type="spellEnd"/>
          <w:r w:rsidRPr="009D1A0A">
            <w:rPr>
              <w:rFonts w:ascii="Roboto" w:eastAsia="Batang" w:hAnsi="Roboto"/>
              <w:b/>
              <w:bCs/>
              <w:lang w:eastAsia="zh-TW"/>
            </w:rPr>
            <w:t xml:space="preserve"> </w:t>
          </w:r>
          <w:proofErr w:type="spellStart"/>
          <w:r w:rsidRPr="009D1A0A">
            <w:rPr>
              <w:rFonts w:ascii="Roboto" w:eastAsia="Batang" w:hAnsi="Roboto"/>
              <w:b/>
              <w:bCs/>
              <w:lang w:eastAsia="zh-TW"/>
            </w:rPr>
            <w:t>моря</w:t>
          </w:r>
          <w:proofErr w:type="spellEnd"/>
        </w:p>
        <w:p w14:paraId="70AA9B7B" w14:textId="77777777" w:rsidR="009F34F1" w:rsidRPr="009F34F1" w:rsidRDefault="009F34F1" w:rsidP="009F34F1">
          <w:pPr>
            <w:tabs>
              <w:tab w:val="center" w:pos="4320"/>
              <w:tab w:val="left" w:pos="6150"/>
              <w:tab w:val="right" w:pos="6980"/>
              <w:tab w:val="right" w:pos="8640"/>
            </w:tabs>
            <w:rPr>
              <w:rFonts w:ascii="Roboto" w:eastAsia="PMingLiU" w:hAnsi="Roboto"/>
              <w:lang w:val="en-US" w:eastAsia="zh-TW"/>
            </w:rPr>
          </w:pPr>
        </w:p>
      </w:tc>
      <w:tc>
        <w:tcPr>
          <w:tcW w:w="2873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</w:tcPr>
        <w:p w14:paraId="5C1BABD4" w14:textId="77777777" w:rsidR="009F34F1" w:rsidRPr="009F34F1" w:rsidRDefault="009F34F1" w:rsidP="009F34F1">
          <w:pPr>
            <w:rPr>
              <w:rFonts w:ascii="Roboto" w:eastAsia="PMingLiU" w:hAnsi="Roboto"/>
              <w:lang w:val="en-US" w:eastAsia="zh-TW"/>
            </w:rPr>
          </w:pPr>
        </w:p>
        <w:p w14:paraId="2C9BBE75" w14:textId="77777777" w:rsidR="009F34F1" w:rsidRPr="009F34F1" w:rsidRDefault="009F34F1" w:rsidP="009F34F1">
          <w:pPr>
            <w:rPr>
              <w:rFonts w:ascii="Roboto" w:eastAsia="PMingLiU" w:hAnsi="Roboto"/>
              <w:lang w:val="en-US" w:eastAsia="zh-TW"/>
            </w:rPr>
          </w:pPr>
        </w:p>
        <w:p w14:paraId="6DE64B31" w14:textId="3D25B440" w:rsidR="009F34F1" w:rsidRPr="009F34F1" w:rsidRDefault="00046E73" w:rsidP="009F34F1">
          <w:pPr>
            <w:rPr>
              <w:rFonts w:ascii="Roboto" w:eastAsia="PMingLiU" w:hAnsi="Roboto"/>
              <w:lang w:val="en-US" w:eastAsia="zh-TW"/>
            </w:rPr>
          </w:pPr>
          <w:r>
            <w:rPr>
              <w:rFonts w:ascii="Roboto" w:eastAsia="PMingLiU" w:hAnsi="Roboto"/>
              <w:lang w:val="en-US" w:eastAsia="zh-TW"/>
            </w:rPr>
            <w:t xml:space="preserve">   </w:t>
          </w:r>
          <w:r w:rsidR="009F34F1" w:rsidRPr="006F1F7C">
            <w:rPr>
              <w:rFonts w:ascii="Roboto" w:eastAsia="PMingLiU" w:hAnsi="Roboto"/>
              <w:lang w:val="en-US" w:eastAsia="zh-TW"/>
            </w:rPr>
            <w:t>Distr.: General</w:t>
          </w:r>
        </w:p>
        <w:p w14:paraId="560E6A38" w14:textId="77777777" w:rsidR="00DE233A" w:rsidRDefault="00046E73" w:rsidP="009F34F1">
          <w:pPr>
            <w:tabs>
              <w:tab w:val="right" w:pos="1910"/>
            </w:tabs>
            <w:rPr>
              <w:rFonts w:ascii="Roboto" w:eastAsia="PMingLiU" w:hAnsi="Roboto"/>
              <w:lang w:val="en-US" w:eastAsia="zh-TW"/>
            </w:rPr>
          </w:pPr>
          <w:r>
            <w:rPr>
              <w:rFonts w:ascii="Roboto" w:eastAsia="PMingLiU" w:hAnsi="Roboto"/>
              <w:lang w:val="en-US" w:eastAsia="zh-TW"/>
            </w:rPr>
            <w:t xml:space="preserve">   </w:t>
          </w:r>
          <w:r w:rsidR="00CA4697">
            <w:rPr>
              <w:rFonts w:ascii="Roboto" w:eastAsia="PMingLiU" w:hAnsi="Roboto"/>
              <w:lang w:val="ru-RU" w:eastAsia="zh-TW"/>
            </w:rPr>
            <w:t>Сентябрь</w:t>
          </w:r>
          <w:r w:rsidR="00CA4697" w:rsidRPr="00EC6957">
            <w:rPr>
              <w:rFonts w:ascii="Roboto" w:eastAsia="PMingLiU" w:hAnsi="Roboto"/>
              <w:lang w:val="en-US" w:eastAsia="zh-TW"/>
            </w:rPr>
            <w:t xml:space="preserve"> </w:t>
          </w:r>
          <w:r w:rsidR="009F34F1" w:rsidRPr="009F34F1">
            <w:rPr>
              <w:rFonts w:ascii="Roboto" w:eastAsia="PMingLiU" w:hAnsi="Roboto"/>
              <w:lang w:val="en-US" w:eastAsia="zh-TW"/>
            </w:rPr>
            <w:t>2022</w:t>
          </w:r>
        </w:p>
        <w:p w14:paraId="36DF9BF3" w14:textId="49C3608D" w:rsidR="009F34F1" w:rsidRPr="009F34F1" w:rsidRDefault="00DE233A" w:rsidP="009F34F1">
          <w:pPr>
            <w:tabs>
              <w:tab w:val="right" w:pos="1910"/>
            </w:tabs>
            <w:rPr>
              <w:rFonts w:ascii="Roboto" w:eastAsia="PMingLiU" w:hAnsi="Roboto"/>
              <w:lang w:val="en-US" w:eastAsia="zh-TW"/>
            </w:rPr>
          </w:pPr>
          <w:r w:rsidRPr="00EC6957">
            <w:rPr>
              <w:rFonts w:ascii="Roboto" w:eastAsia="PMingLiU" w:hAnsi="Roboto"/>
              <w:lang w:val="en-US" w:eastAsia="zh-TW"/>
            </w:rPr>
            <w:t xml:space="preserve">   </w:t>
          </w:r>
          <w:r>
            <w:rPr>
              <w:rFonts w:ascii="Roboto" w:eastAsia="PMingLiU" w:hAnsi="Roboto"/>
              <w:lang w:val="ru-RU" w:eastAsia="zh-TW"/>
            </w:rPr>
            <w:t>Русский</w:t>
          </w:r>
          <w:r w:rsidR="009F34F1" w:rsidRPr="009F34F1">
            <w:rPr>
              <w:rFonts w:ascii="Roboto" w:eastAsia="PMingLiU" w:hAnsi="Roboto"/>
              <w:lang w:val="en-US" w:eastAsia="zh-TW"/>
            </w:rPr>
            <w:tab/>
          </w:r>
        </w:p>
        <w:p w14:paraId="3B6E8A93" w14:textId="01E4A253" w:rsidR="009F34F1" w:rsidRPr="00EC6957" w:rsidRDefault="00046E73" w:rsidP="00CA4697">
          <w:pPr>
            <w:rPr>
              <w:rFonts w:ascii="Roboto" w:eastAsia="PMingLiU" w:hAnsi="Roboto"/>
              <w:lang w:val="en-US" w:eastAsia="zh-TW"/>
            </w:rPr>
          </w:pPr>
          <w:r>
            <w:rPr>
              <w:rFonts w:ascii="Roboto" w:eastAsia="PMingLiU" w:hAnsi="Roboto"/>
              <w:lang w:val="en-US" w:eastAsia="zh-TW"/>
            </w:rPr>
            <w:t xml:space="preserve">   </w:t>
          </w:r>
          <w:r w:rsidR="00DE233A" w:rsidRPr="00EC6957">
            <w:rPr>
              <w:rFonts w:ascii="Roboto" w:eastAsia="PMingLiU" w:hAnsi="Roboto"/>
              <w:lang w:val="en-US" w:eastAsia="zh-TW"/>
            </w:rPr>
            <w:t>Original: English</w:t>
          </w:r>
        </w:p>
      </w:tc>
    </w:tr>
  </w:tbl>
  <w:p w14:paraId="604A0DE4" w14:textId="77777777" w:rsidR="009F34F1" w:rsidRPr="009F34F1" w:rsidRDefault="009F34F1" w:rsidP="009F34F1">
    <w:pPr>
      <w:rPr>
        <w:rFonts w:ascii="Roboto" w:eastAsia="PMingLiU" w:hAnsi="Roboto"/>
        <w:lang w:val="en-US" w:eastAsia="zh-TW"/>
      </w:rPr>
    </w:pPr>
  </w:p>
  <w:p w14:paraId="4539883A" w14:textId="77777777" w:rsidR="00CA4697" w:rsidRPr="00D45A9C" w:rsidRDefault="00CA4697" w:rsidP="00CA4697">
    <w:pPr>
      <w:tabs>
        <w:tab w:val="center" w:pos="4320"/>
        <w:tab w:val="right" w:pos="8640"/>
      </w:tabs>
      <w:rPr>
        <w:rFonts w:ascii="Roboto" w:hAnsi="Roboto"/>
        <w:b/>
        <w:bCs/>
        <w:lang w:val="ru-RU" w:eastAsia="zh-TW"/>
      </w:rPr>
    </w:pPr>
    <w:r w:rsidRPr="00D45A9C">
      <w:rPr>
        <w:rFonts w:ascii="Roboto" w:hAnsi="Roboto"/>
        <w:b/>
        <w:bCs/>
        <w:lang w:val="ru-RU" w:eastAsia="zh-TW"/>
      </w:rPr>
      <w:t>КОНФЕРЕНЦИЯ СТОРОН</w:t>
    </w:r>
  </w:p>
  <w:p w14:paraId="4B2BFB60" w14:textId="77777777" w:rsidR="00CA4697" w:rsidRPr="00D45A9C" w:rsidRDefault="00CA4697" w:rsidP="00CA4697">
    <w:pPr>
      <w:tabs>
        <w:tab w:val="center" w:pos="4320"/>
        <w:tab w:val="right" w:pos="8640"/>
      </w:tabs>
      <w:rPr>
        <w:rFonts w:ascii="Roboto" w:hAnsi="Roboto"/>
        <w:b/>
        <w:bCs/>
        <w:lang w:val="ru-RU" w:eastAsia="zh-TW"/>
      </w:rPr>
    </w:pPr>
    <w:r w:rsidRPr="00D45A9C">
      <w:rPr>
        <w:rFonts w:ascii="Roboto" w:hAnsi="Roboto"/>
        <w:b/>
        <w:bCs/>
        <w:lang w:val="ru-RU" w:eastAsia="zh-TW"/>
      </w:rPr>
      <w:t>Шестое совещание</w:t>
    </w:r>
  </w:p>
  <w:p w14:paraId="715777B3" w14:textId="4720FFD8" w:rsidR="00CA4697" w:rsidRPr="00DE233A" w:rsidRDefault="00CA4697" w:rsidP="00CA4697">
    <w:pPr>
      <w:tabs>
        <w:tab w:val="center" w:pos="4320"/>
        <w:tab w:val="right" w:pos="8640"/>
      </w:tabs>
      <w:rPr>
        <w:rFonts w:ascii="Roboto" w:hAnsi="Roboto"/>
        <w:b/>
        <w:bCs/>
        <w:lang w:val="ru-RU" w:eastAsia="zh-TW"/>
      </w:rPr>
    </w:pPr>
    <w:r w:rsidRPr="00D45A9C">
      <w:rPr>
        <w:rFonts w:ascii="Roboto" w:hAnsi="Roboto"/>
        <w:b/>
        <w:bCs/>
        <w:lang w:val="ru-RU" w:eastAsia="zh-TW"/>
      </w:rPr>
      <w:t>19</w:t>
    </w:r>
    <w:r w:rsidR="00DE233A">
      <w:rPr>
        <w:rFonts w:ascii="Roboto" w:hAnsi="Roboto"/>
        <w:b/>
        <w:bCs/>
        <w:lang w:val="ru-RU" w:eastAsia="zh-TW"/>
      </w:rPr>
      <w:t>–</w:t>
    </w:r>
    <w:r w:rsidRPr="00D45A9C">
      <w:rPr>
        <w:rFonts w:ascii="Roboto" w:hAnsi="Roboto"/>
        <w:b/>
        <w:bCs/>
        <w:lang w:val="ru-RU" w:eastAsia="zh-TW"/>
      </w:rPr>
      <w:t>21 октября 2022, Баку, Азербайджан</w:t>
    </w:r>
  </w:p>
  <w:bookmarkEnd w:id="1"/>
  <w:bookmarkEnd w:id="2"/>
  <w:p w14:paraId="6D28A0F2" w14:textId="77777777" w:rsidR="009912BA" w:rsidRPr="00EC6957" w:rsidRDefault="009912B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3C"/>
    <w:multiLevelType w:val="hybridMultilevel"/>
    <w:tmpl w:val="096029E2"/>
    <w:lvl w:ilvl="0" w:tplc="A4EECD04">
      <w:start w:val="1"/>
      <w:numFmt w:val="upperRoman"/>
      <w:lvlText w:val="%1."/>
      <w:lvlJc w:val="left"/>
      <w:pPr>
        <w:ind w:left="2086" w:hanging="19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988" w:hanging="19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882" w:hanging="19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776" w:hanging="19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670" w:hanging="19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564" w:hanging="19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58" w:hanging="19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352" w:hanging="19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46" w:hanging="196"/>
      </w:pPr>
      <w:rPr>
        <w:rFonts w:hint="default"/>
        <w:lang w:val="en-US" w:eastAsia="en-US" w:bidi="ar-SA"/>
      </w:rPr>
    </w:lvl>
  </w:abstractNum>
  <w:abstractNum w:abstractNumId="1" w15:restartNumberingAfterBreak="0">
    <w:nsid w:val="044B5796"/>
    <w:multiLevelType w:val="hybridMultilevel"/>
    <w:tmpl w:val="CB38AB8C"/>
    <w:lvl w:ilvl="0" w:tplc="8C121548">
      <w:start w:val="8"/>
      <w:numFmt w:val="upperRoman"/>
      <w:lvlText w:val="%1-"/>
      <w:lvlJc w:val="left"/>
      <w:pPr>
        <w:ind w:left="24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36" w:hanging="360"/>
      </w:pPr>
    </w:lvl>
    <w:lvl w:ilvl="2" w:tplc="0809001B" w:tentative="1">
      <w:start w:val="1"/>
      <w:numFmt w:val="lowerRoman"/>
      <w:lvlText w:val="%3."/>
      <w:lvlJc w:val="right"/>
      <w:pPr>
        <w:ind w:left="3556" w:hanging="180"/>
      </w:pPr>
    </w:lvl>
    <w:lvl w:ilvl="3" w:tplc="0809000F" w:tentative="1">
      <w:start w:val="1"/>
      <w:numFmt w:val="decimal"/>
      <w:lvlText w:val="%4."/>
      <w:lvlJc w:val="left"/>
      <w:pPr>
        <w:ind w:left="4276" w:hanging="360"/>
      </w:pPr>
    </w:lvl>
    <w:lvl w:ilvl="4" w:tplc="08090019" w:tentative="1">
      <w:start w:val="1"/>
      <w:numFmt w:val="lowerLetter"/>
      <w:lvlText w:val="%5."/>
      <w:lvlJc w:val="left"/>
      <w:pPr>
        <w:ind w:left="4996" w:hanging="360"/>
      </w:pPr>
    </w:lvl>
    <w:lvl w:ilvl="5" w:tplc="0809001B" w:tentative="1">
      <w:start w:val="1"/>
      <w:numFmt w:val="lowerRoman"/>
      <w:lvlText w:val="%6."/>
      <w:lvlJc w:val="right"/>
      <w:pPr>
        <w:ind w:left="5716" w:hanging="180"/>
      </w:pPr>
    </w:lvl>
    <w:lvl w:ilvl="6" w:tplc="0809000F" w:tentative="1">
      <w:start w:val="1"/>
      <w:numFmt w:val="decimal"/>
      <w:lvlText w:val="%7."/>
      <w:lvlJc w:val="left"/>
      <w:pPr>
        <w:ind w:left="6436" w:hanging="360"/>
      </w:pPr>
    </w:lvl>
    <w:lvl w:ilvl="7" w:tplc="08090019" w:tentative="1">
      <w:start w:val="1"/>
      <w:numFmt w:val="lowerLetter"/>
      <w:lvlText w:val="%8."/>
      <w:lvlJc w:val="left"/>
      <w:pPr>
        <w:ind w:left="7156" w:hanging="360"/>
      </w:pPr>
    </w:lvl>
    <w:lvl w:ilvl="8" w:tplc="08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" w15:restartNumberingAfterBreak="0">
    <w:nsid w:val="10DA1EC5"/>
    <w:multiLevelType w:val="hybridMultilevel"/>
    <w:tmpl w:val="2928656C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4522EFF"/>
    <w:multiLevelType w:val="hybridMultilevel"/>
    <w:tmpl w:val="19A067CC"/>
    <w:lvl w:ilvl="0" w:tplc="4304817C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7453F1"/>
    <w:multiLevelType w:val="hybridMultilevel"/>
    <w:tmpl w:val="FBFC8616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6630DE1"/>
    <w:multiLevelType w:val="hybridMultilevel"/>
    <w:tmpl w:val="61265DF8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19202587"/>
    <w:multiLevelType w:val="hybridMultilevel"/>
    <w:tmpl w:val="1010746E"/>
    <w:lvl w:ilvl="0" w:tplc="3E6E7EE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1F622815"/>
    <w:multiLevelType w:val="hybridMultilevel"/>
    <w:tmpl w:val="F19A3412"/>
    <w:lvl w:ilvl="0" w:tplc="CDCC92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68C"/>
    <w:multiLevelType w:val="hybridMultilevel"/>
    <w:tmpl w:val="710A2654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2DFB30D3"/>
    <w:multiLevelType w:val="hybridMultilevel"/>
    <w:tmpl w:val="852422EC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F2E0208"/>
    <w:multiLevelType w:val="hybridMultilevel"/>
    <w:tmpl w:val="3C74A21A"/>
    <w:lvl w:ilvl="0" w:tplc="A4EECD04">
      <w:start w:val="1"/>
      <w:numFmt w:val="upperRoman"/>
      <w:lvlText w:val="%1."/>
      <w:lvlJc w:val="left"/>
      <w:pPr>
        <w:ind w:left="772" w:hanging="19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19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8" w:hanging="19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62" w:hanging="19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56" w:hanging="19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50" w:hanging="19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44" w:hanging="19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38" w:hanging="19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32" w:hanging="196"/>
      </w:pPr>
      <w:rPr>
        <w:rFonts w:hint="default"/>
        <w:lang w:val="en-US" w:eastAsia="en-US" w:bidi="ar-SA"/>
      </w:rPr>
    </w:lvl>
  </w:abstractNum>
  <w:abstractNum w:abstractNumId="11" w15:restartNumberingAfterBreak="0">
    <w:nsid w:val="3F8E7B64"/>
    <w:multiLevelType w:val="hybridMultilevel"/>
    <w:tmpl w:val="1C706AC6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E7C2B8E"/>
    <w:multiLevelType w:val="hybridMultilevel"/>
    <w:tmpl w:val="A2308602"/>
    <w:lvl w:ilvl="0" w:tplc="3C4CA8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61E2"/>
    <w:multiLevelType w:val="hybridMultilevel"/>
    <w:tmpl w:val="ED567C28"/>
    <w:lvl w:ilvl="0" w:tplc="FFFFFFFF">
      <w:start w:val="1"/>
      <w:numFmt w:val="upperRoman"/>
      <w:lvlText w:val="%1."/>
      <w:lvlJc w:val="left"/>
      <w:pPr>
        <w:ind w:left="772" w:hanging="19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19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8" w:hanging="19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62" w:hanging="19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56" w:hanging="19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50" w:hanging="19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44" w:hanging="19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38" w:hanging="19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32" w:hanging="196"/>
      </w:pPr>
      <w:rPr>
        <w:rFonts w:hint="default"/>
        <w:lang w:val="en-US" w:eastAsia="en-US" w:bidi="ar-SA"/>
      </w:rPr>
    </w:lvl>
  </w:abstractNum>
  <w:abstractNum w:abstractNumId="14" w15:restartNumberingAfterBreak="0">
    <w:nsid w:val="57E66494"/>
    <w:multiLevelType w:val="hybridMultilevel"/>
    <w:tmpl w:val="8EBC598A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5F3A715D"/>
    <w:multiLevelType w:val="hybridMultilevel"/>
    <w:tmpl w:val="B2A27AB6"/>
    <w:lvl w:ilvl="0" w:tplc="A4EECD04">
      <w:start w:val="1"/>
      <w:numFmt w:val="upperRoman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6A6F056B"/>
    <w:multiLevelType w:val="hybridMultilevel"/>
    <w:tmpl w:val="1E74A60E"/>
    <w:lvl w:ilvl="0" w:tplc="E89E8AEC">
      <w:start w:val="1"/>
      <w:numFmt w:val="upperRoman"/>
      <w:lvlText w:val="%1."/>
      <w:lvlJc w:val="left"/>
      <w:pPr>
        <w:ind w:left="772" w:hanging="196"/>
        <w:jc w:val="right"/>
      </w:pPr>
      <w:rPr>
        <w:rFonts w:ascii="Roboto" w:eastAsia="Times New Roman" w:hAnsi="Roboto" w:cs="Times New Roman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 w:tplc="D244F774">
      <w:numFmt w:val="bullet"/>
      <w:lvlText w:val="•"/>
      <w:lvlJc w:val="left"/>
      <w:pPr>
        <w:ind w:left="1674" w:hanging="196"/>
      </w:pPr>
      <w:rPr>
        <w:rFonts w:hint="default"/>
        <w:lang w:val="en-US" w:eastAsia="en-US" w:bidi="ar-SA"/>
      </w:rPr>
    </w:lvl>
    <w:lvl w:ilvl="2" w:tplc="ABC66656">
      <w:numFmt w:val="bullet"/>
      <w:lvlText w:val="•"/>
      <w:lvlJc w:val="left"/>
      <w:pPr>
        <w:ind w:left="2568" w:hanging="196"/>
      </w:pPr>
      <w:rPr>
        <w:rFonts w:hint="default"/>
        <w:lang w:val="en-US" w:eastAsia="en-US" w:bidi="ar-SA"/>
      </w:rPr>
    </w:lvl>
    <w:lvl w:ilvl="3" w:tplc="8F5062FA">
      <w:numFmt w:val="bullet"/>
      <w:lvlText w:val="•"/>
      <w:lvlJc w:val="left"/>
      <w:pPr>
        <w:ind w:left="3462" w:hanging="196"/>
      </w:pPr>
      <w:rPr>
        <w:rFonts w:hint="default"/>
        <w:lang w:val="en-US" w:eastAsia="en-US" w:bidi="ar-SA"/>
      </w:rPr>
    </w:lvl>
    <w:lvl w:ilvl="4" w:tplc="8624AC60">
      <w:numFmt w:val="bullet"/>
      <w:lvlText w:val="•"/>
      <w:lvlJc w:val="left"/>
      <w:pPr>
        <w:ind w:left="4356" w:hanging="196"/>
      </w:pPr>
      <w:rPr>
        <w:rFonts w:hint="default"/>
        <w:lang w:val="en-US" w:eastAsia="en-US" w:bidi="ar-SA"/>
      </w:rPr>
    </w:lvl>
    <w:lvl w:ilvl="5" w:tplc="88385398">
      <w:numFmt w:val="bullet"/>
      <w:lvlText w:val="•"/>
      <w:lvlJc w:val="left"/>
      <w:pPr>
        <w:ind w:left="5250" w:hanging="196"/>
      </w:pPr>
      <w:rPr>
        <w:rFonts w:hint="default"/>
        <w:lang w:val="en-US" w:eastAsia="en-US" w:bidi="ar-SA"/>
      </w:rPr>
    </w:lvl>
    <w:lvl w:ilvl="6" w:tplc="84A086A6">
      <w:numFmt w:val="bullet"/>
      <w:lvlText w:val="•"/>
      <w:lvlJc w:val="left"/>
      <w:pPr>
        <w:ind w:left="6144" w:hanging="196"/>
      </w:pPr>
      <w:rPr>
        <w:rFonts w:hint="default"/>
        <w:lang w:val="en-US" w:eastAsia="en-US" w:bidi="ar-SA"/>
      </w:rPr>
    </w:lvl>
    <w:lvl w:ilvl="7" w:tplc="32123D5C">
      <w:numFmt w:val="bullet"/>
      <w:lvlText w:val="•"/>
      <w:lvlJc w:val="left"/>
      <w:pPr>
        <w:ind w:left="7038" w:hanging="196"/>
      </w:pPr>
      <w:rPr>
        <w:rFonts w:hint="default"/>
        <w:lang w:val="en-US" w:eastAsia="en-US" w:bidi="ar-SA"/>
      </w:rPr>
    </w:lvl>
    <w:lvl w:ilvl="8" w:tplc="73BEE3B2">
      <w:numFmt w:val="bullet"/>
      <w:lvlText w:val="•"/>
      <w:lvlJc w:val="left"/>
      <w:pPr>
        <w:ind w:left="7932" w:hanging="196"/>
      </w:pPr>
      <w:rPr>
        <w:rFonts w:hint="default"/>
        <w:lang w:val="en-US" w:eastAsia="en-US" w:bidi="ar-SA"/>
      </w:rPr>
    </w:lvl>
  </w:abstractNum>
  <w:abstractNum w:abstractNumId="17" w15:restartNumberingAfterBreak="0">
    <w:nsid w:val="6C902159"/>
    <w:multiLevelType w:val="hybridMultilevel"/>
    <w:tmpl w:val="1E88CA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423433A"/>
    <w:multiLevelType w:val="hybridMultilevel"/>
    <w:tmpl w:val="5CA0FDDA"/>
    <w:lvl w:ilvl="0" w:tplc="9ADA0BAE">
      <w:numFmt w:val="bullet"/>
      <w:lvlText w:val="-"/>
      <w:lvlJc w:val="left"/>
      <w:pPr>
        <w:ind w:left="1170" w:hanging="360"/>
      </w:pPr>
      <w:rPr>
        <w:rFonts w:ascii="Roboto" w:eastAsia="Calibri" w:hAnsi="Roboto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5C00AB7"/>
    <w:multiLevelType w:val="hybridMultilevel"/>
    <w:tmpl w:val="CC1CC84A"/>
    <w:lvl w:ilvl="0" w:tplc="582CFEF4">
      <w:start w:val="1"/>
      <w:numFmt w:val="decimal"/>
      <w:lvlText w:val="%1."/>
      <w:lvlJc w:val="left"/>
      <w:pPr>
        <w:ind w:left="1004" w:hanging="720"/>
        <w:jc w:val="right"/>
      </w:pPr>
      <w:rPr>
        <w:rFonts w:ascii="Roboto" w:eastAsia="Times New Roman" w:hAnsi="Roboto" w:cs="Times New Roman" w:hint="default"/>
        <w:b w:val="0"/>
        <w:bCs w:val="0"/>
        <w:spacing w:val="-1"/>
        <w:w w:val="100"/>
        <w:sz w:val="20"/>
        <w:szCs w:val="20"/>
        <w:lang w:val="en-US" w:eastAsia="en-US" w:bidi="ar-SA"/>
      </w:rPr>
    </w:lvl>
    <w:lvl w:ilvl="1" w:tplc="0AFA6808">
      <w:numFmt w:val="bullet"/>
      <w:lvlText w:val="•"/>
      <w:lvlJc w:val="left"/>
      <w:pPr>
        <w:ind w:left="1494" w:hanging="720"/>
      </w:pPr>
      <w:rPr>
        <w:rFonts w:hint="default"/>
        <w:lang w:val="en-US" w:eastAsia="en-US" w:bidi="ar-SA"/>
      </w:rPr>
    </w:lvl>
    <w:lvl w:ilvl="2" w:tplc="8E5CC872">
      <w:numFmt w:val="bullet"/>
      <w:lvlText w:val="•"/>
      <w:lvlJc w:val="left"/>
      <w:pPr>
        <w:ind w:left="2408" w:hanging="720"/>
      </w:pPr>
      <w:rPr>
        <w:rFonts w:hint="default"/>
        <w:lang w:val="en-US" w:eastAsia="en-US" w:bidi="ar-SA"/>
      </w:rPr>
    </w:lvl>
    <w:lvl w:ilvl="3" w:tplc="73F4D58C">
      <w:numFmt w:val="bullet"/>
      <w:lvlText w:val="•"/>
      <w:lvlJc w:val="left"/>
      <w:pPr>
        <w:ind w:left="3322" w:hanging="720"/>
      </w:pPr>
      <w:rPr>
        <w:rFonts w:hint="default"/>
        <w:lang w:val="en-US" w:eastAsia="en-US" w:bidi="ar-SA"/>
      </w:rPr>
    </w:lvl>
    <w:lvl w:ilvl="4" w:tplc="05C483D2">
      <w:numFmt w:val="bullet"/>
      <w:lvlText w:val="•"/>
      <w:lvlJc w:val="left"/>
      <w:pPr>
        <w:ind w:left="4236" w:hanging="720"/>
      </w:pPr>
      <w:rPr>
        <w:rFonts w:hint="default"/>
        <w:lang w:val="en-US" w:eastAsia="en-US" w:bidi="ar-SA"/>
      </w:rPr>
    </w:lvl>
    <w:lvl w:ilvl="5" w:tplc="9D4ABBA4">
      <w:numFmt w:val="bullet"/>
      <w:lvlText w:val="•"/>
      <w:lvlJc w:val="left"/>
      <w:pPr>
        <w:ind w:left="5150" w:hanging="720"/>
      </w:pPr>
      <w:rPr>
        <w:rFonts w:hint="default"/>
        <w:lang w:val="en-US" w:eastAsia="en-US" w:bidi="ar-SA"/>
      </w:rPr>
    </w:lvl>
    <w:lvl w:ilvl="6" w:tplc="21981EE4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 w:tplc="658AEE9C">
      <w:numFmt w:val="bullet"/>
      <w:lvlText w:val="•"/>
      <w:lvlJc w:val="left"/>
      <w:pPr>
        <w:ind w:left="6978" w:hanging="720"/>
      </w:pPr>
      <w:rPr>
        <w:rFonts w:hint="default"/>
        <w:lang w:val="en-US" w:eastAsia="en-US" w:bidi="ar-SA"/>
      </w:rPr>
    </w:lvl>
    <w:lvl w:ilvl="8" w:tplc="9EBAE0C8">
      <w:numFmt w:val="bullet"/>
      <w:lvlText w:val="•"/>
      <w:lvlJc w:val="left"/>
      <w:pPr>
        <w:ind w:left="7892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7D894654"/>
    <w:multiLevelType w:val="hybridMultilevel"/>
    <w:tmpl w:val="F8509A60"/>
    <w:lvl w:ilvl="0" w:tplc="A4EECD04">
      <w:start w:val="1"/>
      <w:numFmt w:val="upperRoman"/>
      <w:lvlText w:val="%1."/>
      <w:lvlJc w:val="left"/>
      <w:pPr>
        <w:ind w:left="772" w:hanging="19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19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8" w:hanging="19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62" w:hanging="19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56" w:hanging="19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50" w:hanging="19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44" w:hanging="19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38" w:hanging="19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32" w:hanging="196"/>
      </w:pPr>
      <w:rPr>
        <w:rFonts w:hint="default"/>
        <w:lang w:val="en-US" w:eastAsia="en-US" w:bidi="ar-SA"/>
      </w:rPr>
    </w:lvl>
  </w:abstractNum>
  <w:num w:numId="1" w16cid:durableId="2018382284">
    <w:abstractNumId w:val="19"/>
  </w:num>
  <w:num w:numId="2" w16cid:durableId="342249059">
    <w:abstractNumId w:val="16"/>
  </w:num>
  <w:num w:numId="3" w16cid:durableId="1261136852">
    <w:abstractNumId w:val="1"/>
  </w:num>
  <w:num w:numId="4" w16cid:durableId="1244950029">
    <w:abstractNumId w:val="13"/>
  </w:num>
  <w:num w:numId="5" w16cid:durableId="1221674726">
    <w:abstractNumId w:val="6"/>
  </w:num>
  <w:num w:numId="6" w16cid:durableId="1170174432">
    <w:abstractNumId w:val="11"/>
  </w:num>
  <w:num w:numId="7" w16cid:durableId="1200628026">
    <w:abstractNumId w:val="8"/>
  </w:num>
  <w:num w:numId="8" w16cid:durableId="622150647">
    <w:abstractNumId w:val="0"/>
  </w:num>
  <w:num w:numId="9" w16cid:durableId="1871064548">
    <w:abstractNumId w:val="10"/>
  </w:num>
  <w:num w:numId="10" w16cid:durableId="901067077">
    <w:abstractNumId w:val="20"/>
  </w:num>
  <w:num w:numId="11" w16cid:durableId="149444057">
    <w:abstractNumId w:val="4"/>
  </w:num>
  <w:num w:numId="12" w16cid:durableId="531310935">
    <w:abstractNumId w:val="9"/>
  </w:num>
  <w:num w:numId="13" w16cid:durableId="1510831060">
    <w:abstractNumId w:val="14"/>
  </w:num>
  <w:num w:numId="14" w16cid:durableId="347996958">
    <w:abstractNumId w:val="2"/>
  </w:num>
  <w:num w:numId="15" w16cid:durableId="1664435440">
    <w:abstractNumId w:val="5"/>
  </w:num>
  <w:num w:numId="16" w16cid:durableId="538396385">
    <w:abstractNumId w:val="15"/>
  </w:num>
  <w:num w:numId="17" w16cid:durableId="1180662359">
    <w:abstractNumId w:val="17"/>
  </w:num>
  <w:num w:numId="18" w16cid:durableId="904805596">
    <w:abstractNumId w:val="12"/>
  </w:num>
  <w:num w:numId="19" w16cid:durableId="764614781">
    <w:abstractNumId w:val="7"/>
  </w:num>
  <w:num w:numId="20" w16cid:durableId="1064376726">
    <w:abstractNumId w:val="18"/>
  </w:num>
  <w:num w:numId="21" w16cid:durableId="420296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trA0MDQ3MjIyNDZX0lEKTi0uzszPAykwrQUAlm3UOCwAAAA="/>
  </w:docVars>
  <w:rsids>
    <w:rsidRoot w:val="006731D3"/>
    <w:rsid w:val="00004DEF"/>
    <w:rsid w:val="00015F6A"/>
    <w:rsid w:val="00027C53"/>
    <w:rsid w:val="00031A34"/>
    <w:rsid w:val="0003475D"/>
    <w:rsid w:val="00034811"/>
    <w:rsid w:val="00040C05"/>
    <w:rsid w:val="00046E73"/>
    <w:rsid w:val="00052B19"/>
    <w:rsid w:val="00055C11"/>
    <w:rsid w:val="00057902"/>
    <w:rsid w:val="000951BA"/>
    <w:rsid w:val="000A1DCD"/>
    <w:rsid w:val="000A3D5A"/>
    <w:rsid w:val="000B071F"/>
    <w:rsid w:val="000C5A90"/>
    <w:rsid w:val="000C6EFA"/>
    <w:rsid w:val="000D5CB8"/>
    <w:rsid w:val="000E6668"/>
    <w:rsid w:val="00104123"/>
    <w:rsid w:val="00105A2B"/>
    <w:rsid w:val="00106512"/>
    <w:rsid w:val="00121CC4"/>
    <w:rsid w:val="0012524D"/>
    <w:rsid w:val="001355BF"/>
    <w:rsid w:val="00140C2C"/>
    <w:rsid w:val="00144E63"/>
    <w:rsid w:val="00160B28"/>
    <w:rsid w:val="00162F27"/>
    <w:rsid w:val="001671B4"/>
    <w:rsid w:val="0016742C"/>
    <w:rsid w:val="00172F74"/>
    <w:rsid w:val="001A0F1A"/>
    <w:rsid w:val="001C1EC3"/>
    <w:rsid w:val="001C2759"/>
    <w:rsid w:val="001D34BA"/>
    <w:rsid w:val="001D7A5E"/>
    <w:rsid w:val="001E4D6D"/>
    <w:rsid w:val="001F135A"/>
    <w:rsid w:val="001F688F"/>
    <w:rsid w:val="00226D34"/>
    <w:rsid w:val="00231A29"/>
    <w:rsid w:val="00240834"/>
    <w:rsid w:val="002438FF"/>
    <w:rsid w:val="0024765C"/>
    <w:rsid w:val="00265061"/>
    <w:rsid w:val="002C296C"/>
    <w:rsid w:val="002D2EA4"/>
    <w:rsid w:val="002F3510"/>
    <w:rsid w:val="002F6E9B"/>
    <w:rsid w:val="00301494"/>
    <w:rsid w:val="00301FF5"/>
    <w:rsid w:val="00303879"/>
    <w:rsid w:val="00304103"/>
    <w:rsid w:val="00307C75"/>
    <w:rsid w:val="00312EAC"/>
    <w:rsid w:val="003433C9"/>
    <w:rsid w:val="003476ED"/>
    <w:rsid w:val="003574B2"/>
    <w:rsid w:val="003907A6"/>
    <w:rsid w:val="003A7ECA"/>
    <w:rsid w:val="003D71DE"/>
    <w:rsid w:val="003E304A"/>
    <w:rsid w:val="003E3291"/>
    <w:rsid w:val="003F389C"/>
    <w:rsid w:val="003F696E"/>
    <w:rsid w:val="00410C13"/>
    <w:rsid w:val="0041124F"/>
    <w:rsid w:val="00413CA9"/>
    <w:rsid w:val="004159C5"/>
    <w:rsid w:val="00420E50"/>
    <w:rsid w:val="0042518D"/>
    <w:rsid w:val="00430B47"/>
    <w:rsid w:val="00431624"/>
    <w:rsid w:val="00434879"/>
    <w:rsid w:val="00440F64"/>
    <w:rsid w:val="004429A8"/>
    <w:rsid w:val="004533A7"/>
    <w:rsid w:val="004576F3"/>
    <w:rsid w:val="00464F04"/>
    <w:rsid w:val="00466723"/>
    <w:rsid w:val="00480A32"/>
    <w:rsid w:val="00497783"/>
    <w:rsid w:val="004B3013"/>
    <w:rsid w:val="004D6C53"/>
    <w:rsid w:val="004E1265"/>
    <w:rsid w:val="004E6FB7"/>
    <w:rsid w:val="004F6537"/>
    <w:rsid w:val="005129CF"/>
    <w:rsid w:val="00513417"/>
    <w:rsid w:val="005139AD"/>
    <w:rsid w:val="005330CE"/>
    <w:rsid w:val="00545292"/>
    <w:rsid w:val="00545477"/>
    <w:rsid w:val="005554A3"/>
    <w:rsid w:val="005568F2"/>
    <w:rsid w:val="00564A50"/>
    <w:rsid w:val="00581037"/>
    <w:rsid w:val="005861AA"/>
    <w:rsid w:val="005877C6"/>
    <w:rsid w:val="00591412"/>
    <w:rsid w:val="005967DE"/>
    <w:rsid w:val="005A180F"/>
    <w:rsid w:val="005A357C"/>
    <w:rsid w:val="005A3CAB"/>
    <w:rsid w:val="005A3DEB"/>
    <w:rsid w:val="005A6324"/>
    <w:rsid w:val="005B0027"/>
    <w:rsid w:val="005B5063"/>
    <w:rsid w:val="005D003C"/>
    <w:rsid w:val="005D0815"/>
    <w:rsid w:val="005D08EB"/>
    <w:rsid w:val="005E50C6"/>
    <w:rsid w:val="005E5566"/>
    <w:rsid w:val="005E7A18"/>
    <w:rsid w:val="005F27C9"/>
    <w:rsid w:val="005F66EF"/>
    <w:rsid w:val="0060340D"/>
    <w:rsid w:val="0061500A"/>
    <w:rsid w:val="006176D3"/>
    <w:rsid w:val="006414BB"/>
    <w:rsid w:val="00646979"/>
    <w:rsid w:val="00654575"/>
    <w:rsid w:val="006662E6"/>
    <w:rsid w:val="00666434"/>
    <w:rsid w:val="006731D3"/>
    <w:rsid w:val="00686DD8"/>
    <w:rsid w:val="00692960"/>
    <w:rsid w:val="006A0395"/>
    <w:rsid w:val="006A3748"/>
    <w:rsid w:val="006A57F6"/>
    <w:rsid w:val="006A65F9"/>
    <w:rsid w:val="006B0C63"/>
    <w:rsid w:val="006B7874"/>
    <w:rsid w:val="006B7912"/>
    <w:rsid w:val="006C2461"/>
    <w:rsid w:val="006D08BA"/>
    <w:rsid w:val="006D0BBF"/>
    <w:rsid w:val="006E1F33"/>
    <w:rsid w:val="006F1F7C"/>
    <w:rsid w:val="006F4ADA"/>
    <w:rsid w:val="006F6156"/>
    <w:rsid w:val="0070735D"/>
    <w:rsid w:val="00707CE2"/>
    <w:rsid w:val="00713BF6"/>
    <w:rsid w:val="00720E03"/>
    <w:rsid w:val="00724F24"/>
    <w:rsid w:val="00731859"/>
    <w:rsid w:val="007357B3"/>
    <w:rsid w:val="007367F0"/>
    <w:rsid w:val="00743C84"/>
    <w:rsid w:val="007747C6"/>
    <w:rsid w:val="007830B2"/>
    <w:rsid w:val="007834CF"/>
    <w:rsid w:val="00792EBE"/>
    <w:rsid w:val="007943C1"/>
    <w:rsid w:val="00794B9B"/>
    <w:rsid w:val="0079676E"/>
    <w:rsid w:val="007A4DA3"/>
    <w:rsid w:val="007C604F"/>
    <w:rsid w:val="007C6C53"/>
    <w:rsid w:val="007D0619"/>
    <w:rsid w:val="007D134A"/>
    <w:rsid w:val="00810C78"/>
    <w:rsid w:val="0081460C"/>
    <w:rsid w:val="00826022"/>
    <w:rsid w:val="0085573C"/>
    <w:rsid w:val="00857DD2"/>
    <w:rsid w:val="00874D61"/>
    <w:rsid w:val="008806A3"/>
    <w:rsid w:val="00895DC6"/>
    <w:rsid w:val="008A18C6"/>
    <w:rsid w:val="008A5490"/>
    <w:rsid w:val="008A6D00"/>
    <w:rsid w:val="008A7FAA"/>
    <w:rsid w:val="008B692E"/>
    <w:rsid w:val="008C011A"/>
    <w:rsid w:val="008C0D54"/>
    <w:rsid w:val="008C21C3"/>
    <w:rsid w:val="008C614C"/>
    <w:rsid w:val="008D0911"/>
    <w:rsid w:val="008F19D2"/>
    <w:rsid w:val="008F1A11"/>
    <w:rsid w:val="009113FA"/>
    <w:rsid w:val="009200FD"/>
    <w:rsid w:val="009256EA"/>
    <w:rsid w:val="00927BE8"/>
    <w:rsid w:val="00931EBA"/>
    <w:rsid w:val="00935DD0"/>
    <w:rsid w:val="00956817"/>
    <w:rsid w:val="0096433F"/>
    <w:rsid w:val="00983F9D"/>
    <w:rsid w:val="009912BA"/>
    <w:rsid w:val="00992BFB"/>
    <w:rsid w:val="009A785E"/>
    <w:rsid w:val="009D3FF7"/>
    <w:rsid w:val="009F34F1"/>
    <w:rsid w:val="009F3CEA"/>
    <w:rsid w:val="009F4B62"/>
    <w:rsid w:val="00A03BD6"/>
    <w:rsid w:val="00A15046"/>
    <w:rsid w:val="00A215FA"/>
    <w:rsid w:val="00A22E9C"/>
    <w:rsid w:val="00A23BF1"/>
    <w:rsid w:val="00A33F42"/>
    <w:rsid w:val="00A40C44"/>
    <w:rsid w:val="00A459D0"/>
    <w:rsid w:val="00A4641D"/>
    <w:rsid w:val="00A509C8"/>
    <w:rsid w:val="00A56BA3"/>
    <w:rsid w:val="00A7677C"/>
    <w:rsid w:val="00A80C98"/>
    <w:rsid w:val="00A865E4"/>
    <w:rsid w:val="00A93C6F"/>
    <w:rsid w:val="00AA608F"/>
    <w:rsid w:val="00AA7A79"/>
    <w:rsid w:val="00AB6767"/>
    <w:rsid w:val="00AB6AA2"/>
    <w:rsid w:val="00AC52FC"/>
    <w:rsid w:val="00AD50B5"/>
    <w:rsid w:val="00AF2DA8"/>
    <w:rsid w:val="00AF5EBC"/>
    <w:rsid w:val="00B03EE5"/>
    <w:rsid w:val="00B1355C"/>
    <w:rsid w:val="00B33572"/>
    <w:rsid w:val="00B3614A"/>
    <w:rsid w:val="00B36FEB"/>
    <w:rsid w:val="00B61A74"/>
    <w:rsid w:val="00B763A0"/>
    <w:rsid w:val="00B93FB3"/>
    <w:rsid w:val="00B9472F"/>
    <w:rsid w:val="00BA0DAB"/>
    <w:rsid w:val="00BA1552"/>
    <w:rsid w:val="00BA2108"/>
    <w:rsid w:val="00BA3F74"/>
    <w:rsid w:val="00BE19E1"/>
    <w:rsid w:val="00BE3AA3"/>
    <w:rsid w:val="00BE4F4C"/>
    <w:rsid w:val="00C006C4"/>
    <w:rsid w:val="00C302DB"/>
    <w:rsid w:val="00C35249"/>
    <w:rsid w:val="00C4341A"/>
    <w:rsid w:val="00C62F0F"/>
    <w:rsid w:val="00C84E51"/>
    <w:rsid w:val="00C8558C"/>
    <w:rsid w:val="00CA05CC"/>
    <w:rsid w:val="00CA1251"/>
    <w:rsid w:val="00CA4697"/>
    <w:rsid w:val="00CA6EFF"/>
    <w:rsid w:val="00CC2481"/>
    <w:rsid w:val="00CC455F"/>
    <w:rsid w:val="00CC6E9F"/>
    <w:rsid w:val="00CD1915"/>
    <w:rsid w:val="00CE0AF3"/>
    <w:rsid w:val="00CE5A51"/>
    <w:rsid w:val="00CE5B4C"/>
    <w:rsid w:val="00D0307F"/>
    <w:rsid w:val="00D17A6E"/>
    <w:rsid w:val="00D271D0"/>
    <w:rsid w:val="00D301C2"/>
    <w:rsid w:val="00D31524"/>
    <w:rsid w:val="00D40C22"/>
    <w:rsid w:val="00D56B6E"/>
    <w:rsid w:val="00D815AD"/>
    <w:rsid w:val="00D8400E"/>
    <w:rsid w:val="00D979D8"/>
    <w:rsid w:val="00DA2A45"/>
    <w:rsid w:val="00DA5343"/>
    <w:rsid w:val="00DB09D2"/>
    <w:rsid w:val="00DB2E68"/>
    <w:rsid w:val="00DB481E"/>
    <w:rsid w:val="00DD4974"/>
    <w:rsid w:val="00DE233A"/>
    <w:rsid w:val="00E052D3"/>
    <w:rsid w:val="00E06F1F"/>
    <w:rsid w:val="00E072EA"/>
    <w:rsid w:val="00E14071"/>
    <w:rsid w:val="00E213A2"/>
    <w:rsid w:val="00E40F9B"/>
    <w:rsid w:val="00E4375A"/>
    <w:rsid w:val="00E509AF"/>
    <w:rsid w:val="00E80FEE"/>
    <w:rsid w:val="00E81BF4"/>
    <w:rsid w:val="00EC6957"/>
    <w:rsid w:val="00ED1373"/>
    <w:rsid w:val="00ED55CE"/>
    <w:rsid w:val="00EE5C3F"/>
    <w:rsid w:val="00F26B80"/>
    <w:rsid w:val="00F31E9C"/>
    <w:rsid w:val="00F3349C"/>
    <w:rsid w:val="00F5141B"/>
    <w:rsid w:val="00F56F1A"/>
    <w:rsid w:val="00F61719"/>
    <w:rsid w:val="00F61BBC"/>
    <w:rsid w:val="00F66275"/>
    <w:rsid w:val="00F8041C"/>
    <w:rsid w:val="00F821BD"/>
    <w:rsid w:val="00F82986"/>
    <w:rsid w:val="00F83A9C"/>
    <w:rsid w:val="00F97722"/>
    <w:rsid w:val="00FA3493"/>
    <w:rsid w:val="00FB0745"/>
    <w:rsid w:val="00FB3B2B"/>
    <w:rsid w:val="00FC3E7B"/>
    <w:rsid w:val="00FD1967"/>
    <w:rsid w:val="00FD5F8D"/>
    <w:rsid w:val="00FE2FF9"/>
    <w:rsid w:val="00FE4765"/>
    <w:rsid w:val="00FE733D"/>
    <w:rsid w:val="00FF2438"/>
    <w:rsid w:val="0D019656"/>
    <w:rsid w:val="0E98DE05"/>
    <w:rsid w:val="1188559B"/>
    <w:rsid w:val="13682CBA"/>
    <w:rsid w:val="136C4F28"/>
    <w:rsid w:val="1C4A0E1D"/>
    <w:rsid w:val="2912F888"/>
    <w:rsid w:val="2B17BB1C"/>
    <w:rsid w:val="35046A79"/>
    <w:rsid w:val="35CABBD8"/>
    <w:rsid w:val="386D5B17"/>
    <w:rsid w:val="3C31523C"/>
    <w:rsid w:val="3DDDA98F"/>
    <w:rsid w:val="3E751FC3"/>
    <w:rsid w:val="3EEA246C"/>
    <w:rsid w:val="44345246"/>
    <w:rsid w:val="489B9074"/>
    <w:rsid w:val="564E551E"/>
    <w:rsid w:val="57EF762D"/>
    <w:rsid w:val="58460AB9"/>
    <w:rsid w:val="5EA4B1BD"/>
    <w:rsid w:val="61DC947F"/>
    <w:rsid w:val="64CF017B"/>
    <w:rsid w:val="6577B4DC"/>
    <w:rsid w:val="66BED893"/>
    <w:rsid w:val="671ACCD0"/>
    <w:rsid w:val="689D74D4"/>
    <w:rsid w:val="70BB5622"/>
    <w:rsid w:val="78DFBEEB"/>
    <w:rsid w:val="7A49100B"/>
    <w:rsid w:val="7BF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F333E"/>
  <w15:docId w15:val="{0D3C5DE1-5E08-47A2-8B6B-39FC6AB9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874D61"/>
    <w:pPr>
      <w:widowControl w:val="0"/>
      <w:autoSpaceDE w:val="0"/>
      <w:autoSpaceDN w:val="0"/>
      <w:ind w:left="576"/>
      <w:outlineLvl w:val="1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1D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438FF"/>
  </w:style>
  <w:style w:type="paragraph" w:styleId="Footer">
    <w:name w:val="footer"/>
    <w:basedOn w:val="Normal"/>
    <w:link w:val="FooterChar"/>
    <w:uiPriority w:val="99"/>
    <w:unhideWhenUsed/>
    <w:rsid w:val="00243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74D6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74D61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74D6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74D61"/>
    <w:pPr>
      <w:widowControl w:val="0"/>
      <w:autoSpaceDE w:val="0"/>
      <w:autoSpaceDN w:val="0"/>
      <w:ind w:left="940" w:hanging="720"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CC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5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5E4"/>
    <w:rPr>
      <w:color w:val="605E5C"/>
      <w:shd w:val="clear" w:color="auto" w:fill="E1DFDD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E213A2"/>
    <w:pPr>
      <w:widowControl w:val="0"/>
      <w:autoSpaceDE w:val="0"/>
      <w:autoSpaceDN w:val="0"/>
      <w:spacing w:after="200"/>
    </w:pPr>
    <w:rPr>
      <w:rFonts w:ascii="Calibri" w:eastAsia="Calibri" w:hAnsi="Calibri" w:cs="Calibri"/>
      <w:i/>
      <w:iCs/>
      <w:color w:val="1F497D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75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o.gov.az/index.php?ln=az&amp;pg=700" TargetMode="External"/><Relationship Id="rId18" Type="http://schemas.openxmlformats.org/officeDocument/2006/relationships/hyperlink" Target="https://meteo.az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tehranconvention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cip.az/ru" TargetMode="External"/><Relationship Id="rId17" Type="http://schemas.openxmlformats.org/officeDocument/2006/relationships/hyperlink" Target="https://icherisheher.gov.az/en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icherisheher.gov.az/en/" TargetMode="External"/><Relationship Id="rId20" Type="http://schemas.openxmlformats.org/officeDocument/2006/relationships/hyperlink" Target="https://azerbaijan.travel/covid-19-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ff.az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mailto:sanubar.samedova@eco.gov.az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zerbaijan.travel/covid-19-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hyperlink" Target="mailto:aynur.aliyeva@eco.gov.az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6EEC-4184-4C9F-84D0-169605D0CF49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3748211-900f-4db1-8b44-ae668fe34962"/>
  </ds:schemaRefs>
</ds:datastoreItem>
</file>

<file path=customXml/itemProps2.xml><?xml version="1.0" encoding="utf-8"?>
<ds:datastoreItem xmlns:ds="http://schemas.openxmlformats.org/officeDocument/2006/customXml" ds:itemID="{549DAFF0-9657-470E-85C2-E3229256A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985ec44e-1bab-4c0b-9df0-6ba128686fc9"/>
    <ds:schemaRef ds:uri="4349edbc-f3f1-4606-bba2-ade50f9f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482B7-885D-4C51-9221-13CACB1933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422AA-433D-4AAC-B7E2-4CE448F7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Zvezdana BOZOVIC</dc:creator>
  <cp:keywords/>
  <dc:description/>
  <cp:lastModifiedBy>Christina Russkikh</cp:lastModifiedBy>
  <cp:revision>5</cp:revision>
  <dcterms:created xsi:type="dcterms:W3CDTF">2022-10-01T14:01:00Z</dcterms:created>
  <dcterms:modified xsi:type="dcterms:W3CDTF">2022-10-03T15:36:00Z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  <property fmtid="{D5CDD505-2E9C-101B-9397-08002B2CF9AE}" pid="3" name="MediaServiceImageTags">
    <vt:lpwstr/>
  </property>
</Properties>
</file>