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8E42" w14:textId="77777777" w:rsidR="00F7795A" w:rsidRPr="00D70308" w:rsidRDefault="00F7795A">
      <w:pPr>
        <w:rPr>
          <w:rFonts w:ascii="Roboto" w:hAnsi="Roboto" w:cs="Times New Roman"/>
          <w:sz w:val="20"/>
          <w:szCs w:val="20"/>
          <w:lang w:val="en-GB"/>
        </w:rPr>
      </w:pPr>
    </w:p>
    <w:p w14:paraId="00B973BD" w14:textId="24F3F135" w:rsidR="008B7A97" w:rsidRPr="00AF70BB" w:rsidRDefault="0032252A" w:rsidP="008B7A97">
      <w:pPr>
        <w:jc w:val="center"/>
        <w:rPr>
          <w:rFonts w:ascii="Roboto" w:hAnsi="Roboto"/>
          <w:b/>
          <w:bCs/>
          <w:sz w:val="20"/>
          <w:szCs w:val="20"/>
        </w:rPr>
      </w:pPr>
      <w:r w:rsidRPr="00AF70BB">
        <w:rPr>
          <w:rFonts w:ascii="Roboto" w:hAnsi="Roboto"/>
          <w:b/>
          <w:bCs/>
          <w:sz w:val="20"/>
          <w:szCs w:val="20"/>
        </w:rPr>
        <w:t>COLLABORATION</w:t>
      </w:r>
      <w:r w:rsidR="00C864CD">
        <w:rPr>
          <w:rFonts w:ascii="Roboto" w:hAnsi="Roboto"/>
          <w:b/>
          <w:bCs/>
          <w:sz w:val="20"/>
          <w:szCs w:val="20"/>
        </w:rPr>
        <w:t xml:space="preserve"> </w:t>
      </w:r>
      <w:r w:rsidRPr="00AF70BB">
        <w:rPr>
          <w:rFonts w:ascii="Roboto" w:hAnsi="Roboto"/>
          <w:b/>
          <w:bCs/>
          <w:sz w:val="20"/>
          <w:szCs w:val="20"/>
        </w:rPr>
        <w:t>WITH</w:t>
      </w:r>
      <w:r w:rsidR="002913F3" w:rsidRPr="00AF70BB">
        <w:rPr>
          <w:rFonts w:ascii="Roboto" w:hAnsi="Roboto"/>
          <w:b/>
          <w:bCs/>
          <w:sz w:val="20"/>
          <w:szCs w:val="20"/>
        </w:rPr>
        <w:t xml:space="preserve"> THE</w:t>
      </w:r>
      <w:r w:rsidR="00C864CD">
        <w:rPr>
          <w:rFonts w:ascii="Roboto" w:hAnsi="Roboto"/>
          <w:b/>
          <w:bCs/>
          <w:sz w:val="20"/>
          <w:szCs w:val="20"/>
        </w:rPr>
        <w:t xml:space="preserve"> </w:t>
      </w:r>
      <w:r w:rsidR="00784568" w:rsidRPr="00AF70BB">
        <w:rPr>
          <w:rFonts w:ascii="Roboto" w:hAnsi="Roboto"/>
          <w:b/>
          <w:bCs/>
          <w:sz w:val="20"/>
          <w:szCs w:val="20"/>
        </w:rPr>
        <w:t>CONVENTION ON BIOLOGICAL DIVERSITY (CBD)</w:t>
      </w:r>
      <w:r w:rsidR="008B7A97" w:rsidRPr="00AF70BB">
        <w:rPr>
          <w:rFonts w:ascii="Roboto" w:hAnsi="Roboto"/>
          <w:b/>
          <w:bCs/>
          <w:sz w:val="20"/>
          <w:szCs w:val="20"/>
        </w:rPr>
        <w:t>, R</w:t>
      </w:r>
      <w:r w:rsidRPr="00AF70BB">
        <w:rPr>
          <w:rFonts w:ascii="Roboto" w:hAnsi="Roboto"/>
          <w:b/>
          <w:bCs/>
          <w:sz w:val="20"/>
          <w:szCs w:val="20"/>
        </w:rPr>
        <w:t xml:space="preserve">EPORT OF THE REGIONAL WORKSHOP TO FACILITATE THE DESCRIPTION OF EGOCOLOGICALLY OR BIOLOGICALLY SIGNIFICANT MARINE AREASIN THE BLACK SEA AND CASPIAN SEA </w:t>
      </w:r>
    </w:p>
    <w:p w14:paraId="6599D394" w14:textId="77777777" w:rsidR="008B7A97" w:rsidRDefault="008B7A97" w:rsidP="008B7A97">
      <w:pPr>
        <w:jc w:val="center"/>
        <w:rPr>
          <w:rFonts w:ascii="Roboto" w:hAnsi="Roboto"/>
          <w:b/>
          <w:bCs/>
          <w:sz w:val="20"/>
          <w:szCs w:val="20"/>
        </w:rPr>
      </w:pPr>
      <w:r w:rsidRPr="00AF70BB">
        <w:rPr>
          <w:rFonts w:ascii="Roboto" w:hAnsi="Roboto"/>
          <w:b/>
          <w:bCs/>
          <w:sz w:val="20"/>
          <w:szCs w:val="20"/>
        </w:rPr>
        <w:t>Note by the interim Secretariat</w:t>
      </w:r>
    </w:p>
    <w:p w14:paraId="5956BE44" w14:textId="77777777" w:rsidR="00D96544" w:rsidRPr="00AF70BB" w:rsidRDefault="00D96544" w:rsidP="008B7A97">
      <w:pPr>
        <w:jc w:val="center"/>
        <w:rPr>
          <w:rFonts w:ascii="Roboto" w:hAnsi="Roboto"/>
          <w:b/>
          <w:bCs/>
          <w:sz w:val="20"/>
          <w:szCs w:val="20"/>
        </w:rPr>
      </w:pPr>
    </w:p>
    <w:p w14:paraId="6FCE126A" w14:textId="77777777" w:rsidR="00E534F2" w:rsidRPr="004C5D3D" w:rsidRDefault="00D96544" w:rsidP="00E534F2">
      <w:pPr>
        <w:rPr>
          <w:rFonts w:ascii="Roboto" w:hAnsi="Roboto"/>
          <w:b/>
          <w:bCs/>
          <w:sz w:val="20"/>
          <w:szCs w:val="20"/>
          <w:u w:val="single"/>
        </w:rPr>
      </w:pPr>
      <w:r w:rsidRPr="004C5D3D">
        <w:rPr>
          <w:rFonts w:ascii="Roboto" w:hAnsi="Roboto"/>
          <w:b/>
          <w:bCs/>
          <w:sz w:val="20"/>
          <w:szCs w:val="20"/>
          <w:u w:val="single"/>
        </w:rPr>
        <w:t>Introduction</w:t>
      </w:r>
    </w:p>
    <w:p w14:paraId="2183B6A1" w14:textId="19C376EC" w:rsidR="003639BC" w:rsidRDefault="00E534F2" w:rsidP="008E3D54">
      <w:pPr>
        <w:rPr>
          <w:rFonts w:ascii="Roboto" w:hAnsi="Roboto"/>
          <w:sz w:val="20"/>
          <w:szCs w:val="20"/>
        </w:rPr>
      </w:pPr>
      <w:r>
        <w:rPr>
          <w:rFonts w:ascii="Roboto" w:hAnsi="Roboto"/>
          <w:sz w:val="20"/>
          <w:szCs w:val="20"/>
        </w:rPr>
        <w:t xml:space="preserve">The interim Secretariat of the Framework Convention </w:t>
      </w:r>
      <w:r w:rsidR="007B766C">
        <w:rPr>
          <w:rFonts w:ascii="Roboto" w:hAnsi="Roboto"/>
          <w:sz w:val="20"/>
          <w:szCs w:val="20"/>
        </w:rPr>
        <w:t>for</w:t>
      </w:r>
      <w:r>
        <w:rPr>
          <w:rFonts w:ascii="Roboto" w:hAnsi="Roboto"/>
          <w:sz w:val="20"/>
          <w:szCs w:val="20"/>
        </w:rPr>
        <w:t xml:space="preserve"> the Protection of the Marine Environment of the Caspian Sea continues to closely collaborate within the framework of the Convention on Biological Diversity</w:t>
      </w:r>
      <w:r w:rsidR="003B1160">
        <w:rPr>
          <w:rFonts w:ascii="Roboto" w:hAnsi="Roboto"/>
          <w:sz w:val="20"/>
          <w:szCs w:val="20"/>
        </w:rPr>
        <w:t xml:space="preserve"> </w:t>
      </w:r>
      <w:r>
        <w:rPr>
          <w:rFonts w:ascii="Roboto" w:hAnsi="Roboto"/>
          <w:sz w:val="20"/>
          <w:szCs w:val="20"/>
        </w:rPr>
        <w:t xml:space="preserve">ensuring that the most relevant and significant scientific information on marine ecosystems, habitats and species as well as </w:t>
      </w:r>
      <w:r w:rsidRPr="00E534F2">
        <w:rPr>
          <w:rFonts w:ascii="Roboto" w:hAnsi="Roboto"/>
          <w:sz w:val="20"/>
          <w:szCs w:val="20"/>
        </w:rPr>
        <w:t>physical/oceanographic/geological data</w:t>
      </w:r>
      <w:r>
        <w:rPr>
          <w:rFonts w:ascii="Roboto" w:hAnsi="Roboto"/>
          <w:sz w:val="20"/>
          <w:szCs w:val="20"/>
        </w:rPr>
        <w:t xml:space="preserve"> are being disseminated and used most efficiently in efforts to protect global biodiversity</w:t>
      </w:r>
      <w:r w:rsidR="002C60F4">
        <w:rPr>
          <w:rFonts w:ascii="Roboto" w:hAnsi="Roboto"/>
          <w:sz w:val="20"/>
          <w:szCs w:val="20"/>
        </w:rPr>
        <w:t xml:space="preserve"> and </w:t>
      </w:r>
      <w:r w:rsidR="009A3132">
        <w:rPr>
          <w:rFonts w:ascii="Roboto" w:hAnsi="Roboto"/>
          <w:sz w:val="20"/>
          <w:szCs w:val="20"/>
        </w:rPr>
        <w:t>aiding</w:t>
      </w:r>
      <w:r w:rsidR="002C60F4">
        <w:rPr>
          <w:rFonts w:ascii="Roboto" w:hAnsi="Roboto"/>
          <w:sz w:val="20"/>
          <w:szCs w:val="20"/>
        </w:rPr>
        <w:t xml:space="preserve"> marine and coastal restoration</w:t>
      </w:r>
      <w:r>
        <w:rPr>
          <w:rFonts w:ascii="Roboto" w:hAnsi="Roboto"/>
          <w:sz w:val="20"/>
          <w:szCs w:val="20"/>
        </w:rPr>
        <w:t xml:space="preserve">. </w:t>
      </w:r>
      <w:r w:rsidR="0011445D">
        <w:rPr>
          <w:rFonts w:ascii="Roboto" w:hAnsi="Roboto"/>
          <w:sz w:val="20"/>
          <w:szCs w:val="20"/>
        </w:rPr>
        <w:t xml:space="preserve">The collaboration between the Tehran Convention and the CBD </w:t>
      </w:r>
      <w:r w:rsidR="008E3D54">
        <w:rPr>
          <w:rFonts w:ascii="Roboto" w:hAnsi="Roboto"/>
          <w:sz w:val="20"/>
          <w:szCs w:val="20"/>
        </w:rPr>
        <w:t xml:space="preserve">resulted in the </w:t>
      </w:r>
      <w:r w:rsidR="008E3D54" w:rsidRPr="008E3D54">
        <w:rPr>
          <w:rFonts w:ascii="Roboto" w:hAnsi="Roboto"/>
          <w:bCs/>
          <w:sz w:val="20"/>
          <w:szCs w:val="20"/>
        </w:rPr>
        <w:t>organization of</w:t>
      </w:r>
      <w:r w:rsidR="003B1160">
        <w:rPr>
          <w:rFonts w:ascii="Roboto" w:hAnsi="Roboto"/>
          <w:bCs/>
          <w:sz w:val="20"/>
          <w:szCs w:val="20"/>
        </w:rPr>
        <w:t xml:space="preserve"> </w:t>
      </w:r>
      <w:r w:rsidR="008E3D54" w:rsidRPr="008E3D54">
        <w:rPr>
          <w:rFonts w:ascii="Roboto" w:hAnsi="Roboto"/>
          <w:sz w:val="20"/>
          <w:szCs w:val="20"/>
        </w:rPr>
        <w:t>the Regional Workshop to Facilitate the Description of Ecologically or Biologically Significant Marine Areas (EBSAs) in the Black Sea and the Caspian Sea w</w:t>
      </w:r>
      <w:r w:rsidR="008E3D54">
        <w:rPr>
          <w:rFonts w:ascii="Roboto" w:hAnsi="Roboto"/>
          <w:sz w:val="20"/>
          <w:szCs w:val="20"/>
        </w:rPr>
        <w:t>hich</w:t>
      </w:r>
      <w:r w:rsidR="008E3D54" w:rsidRPr="008E3D54">
        <w:rPr>
          <w:rFonts w:ascii="Roboto" w:hAnsi="Roboto"/>
          <w:sz w:val="20"/>
          <w:szCs w:val="20"/>
        </w:rPr>
        <w:t xml:space="preserve"> t</w:t>
      </w:r>
      <w:r w:rsidR="008E3D54">
        <w:rPr>
          <w:rFonts w:ascii="Roboto" w:hAnsi="Roboto"/>
          <w:sz w:val="20"/>
          <w:szCs w:val="20"/>
        </w:rPr>
        <w:t>ook</w:t>
      </w:r>
      <w:r w:rsidR="008E3D54" w:rsidRPr="008E3D54">
        <w:rPr>
          <w:rFonts w:ascii="Roboto" w:hAnsi="Roboto"/>
          <w:sz w:val="20"/>
          <w:szCs w:val="20"/>
        </w:rPr>
        <w:t xml:space="preserve"> place from 25 to 29 April 2017, preceded by a training session on EBSAs on 24 April 2017, in Baku, Azerbaija</w:t>
      </w:r>
      <w:r w:rsidR="008E3D54">
        <w:rPr>
          <w:rFonts w:ascii="Roboto" w:hAnsi="Roboto"/>
          <w:sz w:val="20"/>
          <w:szCs w:val="20"/>
        </w:rPr>
        <w:t xml:space="preserve">n </w:t>
      </w:r>
      <w:r w:rsidR="008B723F">
        <w:rPr>
          <w:rFonts w:ascii="Roboto" w:hAnsi="Roboto"/>
          <w:sz w:val="20"/>
          <w:szCs w:val="20"/>
        </w:rPr>
        <w:t>with support from the Government of the Republic of Azerbaijan</w:t>
      </w:r>
      <w:r w:rsidR="003639BC">
        <w:rPr>
          <w:rFonts w:ascii="Roboto" w:hAnsi="Roboto"/>
          <w:sz w:val="20"/>
          <w:szCs w:val="20"/>
        </w:rPr>
        <w:t xml:space="preserve">. </w:t>
      </w:r>
    </w:p>
    <w:p w14:paraId="34BD0D37" w14:textId="77777777" w:rsidR="003639BC" w:rsidRDefault="003639BC" w:rsidP="003639BC">
      <w:pPr>
        <w:rPr>
          <w:rFonts w:ascii="Roboto" w:hAnsi="Roboto"/>
          <w:b/>
          <w:sz w:val="20"/>
          <w:szCs w:val="20"/>
          <w:u w:val="single"/>
        </w:rPr>
      </w:pPr>
      <w:r w:rsidRPr="004C5D3D">
        <w:rPr>
          <w:rFonts w:ascii="Roboto" w:hAnsi="Roboto"/>
          <w:b/>
          <w:sz w:val="20"/>
          <w:szCs w:val="20"/>
          <w:u w:val="single"/>
        </w:rPr>
        <w:t>Regional Workshop to Facilitate the Description of Ecologically or Biologically Significant Marine Areas in the Black Sea and the Caspian Sea</w:t>
      </w:r>
      <w:r>
        <w:rPr>
          <w:rFonts w:ascii="Roboto" w:hAnsi="Roboto"/>
          <w:b/>
          <w:sz w:val="20"/>
          <w:szCs w:val="20"/>
          <w:u w:val="single"/>
        </w:rPr>
        <w:t xml:space="preserve">, </w:t>
      </w:r>
      <w:r w:rsidRPr="003870AE">
        <w:rPr>
          <w:rFonts w:ascii="Roboto" w:hAnsi="Roboto"/>
          <w:b/>
          <w:sz w:val="20"/>
          <w:szCs w:val="20"/>
          <w:u w:val="single"/>
        </w:rPr>
        <w:t>25 to 29 April 2017</w:t>
      </w:r>
      <w:r>
        <w:rPr>
          <w:rFonts w:ascii="Roboto" w:hAnsi="Roboto"/>
          <w:b/>
          <w:sz w:val="20"/>
          <w:szCs w:val="20"/>
          <w:u w:val="single"/>
        </w:rPr>
        <w:t xml:space="preserve"> in Baku, Azerbaijan</w:t>
      </w:r>
    </w:p>
    <w:p w14:paraId="53B0CC9F" w14:textId="77777777" w:rsidR="003639BC" w:rsidRDefault="003639BC" w:rsidP="003639BC">
      <w:pPr>
        <w:rPr>
          <w:rFonts w:ascii="Roboto" w:hAnsi="Roboto"/>
          <w:sz w:val="20"/>
          <w:szCs w:val="20"/>
        </w:rPr>
      </w:pPr>
      <w:r>
        <w:rPr>
          <w:rFonts w:ascii="Roboto" w:hAnsi="Roboto"/>
          <w:bCs/>
          <w:sz w:val="20"/>
          <w:szCs w:val="20"/>
        </w:rPr>
        <w:t>The Regional Workshop was convened</w:t>
      </w:r>
      <w:r w:rsidRPr="006D31B6">
        <w:rPr>
          <w:rFonts w:ascii="Roboto" w:hAnsi="Roboto"/>
          <w:bCs/>
          <w:sz w:val="20"/>
          <w:szCs w:val="20"/>
        </w:rPr>
        <w:t xml:space="preserve"> by the Secretariat of the Convention on Biological Diversity in collaboration with the Commission on the Protection of the Black Sea against Pollution (BSC), the Tehran Convention Interim Secretariat (TCIS), the General Fisheries Commission for the Mediterranean (GFCM) and the Agreement on the Conservation of Cetaceans of the Black Sea, Mediterranean Sea and Contiguous Atlantic Area (ACCOBAMS)</w:t>
      </w:r>
      <w:r>
        <w:rPr>
          <w:rFonts w:ascii="Roboto" w:hAnsi="Roboto"/>
          <w:bCs/>
          <w:sz w:val="20"/>
          <w:szCs w:val="20"/>
        </w:rPr>
        <w:t xml:space="preserve"> pursuant </w:t>
      </w:r>
      <w:r w:rsidRPr="006D31B6">
        <w:rPr>
          <w:rFonts w:ascii="Roboto" w:hAnsi="Roboto"/>
          <w:sz w:val="20"/>
          <w:szCs w:val="20"/>
        </w:rPr>
        <w:t>to the requests of the Conference of the Parties to the Convention in decisions X/29, XI/17 and XII/22</w:t>
      </w:r>
      <w:r>
        <w:rPr>
          <w:rFonts w:ascii="Roboto" w:hAnsi="Roboto"/>
          <w:sz w:val="20"/>
          <w:szCs w:val="20"/>
        </w:rPr>
        <w:t>.</w:t>
      </w:r>
    </w:p>
    <w:p w14:paraId="7A833917" w14:textId="354739D5" w:rsidR="003639BC" w:rsidRDefault="003639BC" w:rsidP="003639BC">
      <w:pPr>
        <w:rPr>
          <w:rFonts w:ascii="Roboto" w:hAnsi="Roboto"/>
          <w:sz w:val="20"/>
          <w:szCs w:val="20"/>
        </w:rPr>
      </w:pPr>
      <w:r>
        <w:rPr>
          <w:rFonts w:ascii="Roboto" w:hAnsi="Roboto"/>
          <w:sz w:val="20"/>
          <w:szCs w:val="20"/>
        </w:rPr>
        <w:t xml:space="preserve">The workshop gathered Parties, relevant </w:t>
      </w:r>
      <w:proofErr w:type="spellStart"/>
      <w:r>
        <w:rPr>
          <w:rFonts w:ascii="Roboto" w:hAnsi="Roboto"/>
          <w:sz w:val="20"/>
          <w:szCs w:val="20"/>
        </w:rPr>
        <w:t>organisations</w:t>
      </w:r>
      <w:proofErr w:type="spellEnd"/>
      <w:r>
        <w:rPr>
          <w:rFonts w:ascii="Roboto" w:hAnsi="Roboto"/>
          <w:sz w:val="20"/>
          <w:szCs w:val="20"/>
        </w:rPr>
        <w:t xml:space="preserve">, indigenous peoples and members of local communities who provided </w:t>
      </w:r>
      <w:r w:rsidRPr="00143D7D">
        <w:rPr>
          <w:rFonts w:ascii="Roboto" w:hAnsi="Roboto"/>
          <w:sz w:val="20"/>
          <w:szCs w:val="20"/>
        </w:rPr>
        <w:t xml:space="preserve">relevant scientific information in support of the objectives of </w:t>
      </w:r>
      <w:r>
        <w:rPr>
          <w:rFonts w:ascii="Roboto" w:hAnsi="Roboto"/>
          <w:sz w:val="20"/>
          <w:szCs w:val="20"/>
        </w:rPr>
        <w:t xml:space="preserve">the </w:t>
      </w:r>
      <w:r w:rsidRPr="00143D7D">
        <w:rPr>
          <w:rFonts w:ascii="Roboto" w:hAnsi="Roboto"/>
          <w:sz w:val="20"/>
          <w:szCs w:val="20"/>
        </w:rPr>
        <w:t xml:space="preserve">workshop. </w:t>
      </w:r>
      <w:r>
        <w:rPr>
          <w:rFonts w:ascii="Roboto" w:hAnsi="Roboto"/>
          <w:sz w:val="20"/>
          <w:szCs w:val="20"/>
        </w:rPr>
        <w:t xml:space="preserve">During the workshop, participants discussed data which could be </w:t>
      </w:r>
      <w:r>
        <w:rPr>
          <w:rFonts w:ascii="Roboto" w:hAnsi="Roboto"/>
          <w:sz w:val="20"/>
          <w:szCs w:val="20"/>
          <w:lang w:val="en-GB"/>
        </w:rPr>
        <w:t>applied to scientific criteria for EBSAs (</w:t>
      </w:r>
      <w:r w:rsidRPr="0005223C">
        <w:rPr>
          <w:rFonts w:ascii="Roboto" w:hAnsi="Roboto"/>
          <w:sz w:val="20"/>
          <w:szCs w:val="20"/>
          <w:lang w:val="en-GB"/>
        </w:rPr>
        <w:t>for ecologically or biologically significant marine areas</w:t>
      </w:r>
      <w:r>
        <w:rPr>
          <w:rFonts w:ascii="Roboto" w:hAnsi="Roboto"/>
          <w:sz w:val="20"/>
          <w:szCs w:val="20"/>
          <w:lang w:val="en-GB"/>
        </w:rPr>
        <w:t xml:space="preserve">). This included </w:t>
      </w:r>
      <w:r w:rsidRPr="0005223C">
        <w:rPr>
          <w:rFonts w:ascii="Roboto" w:hAnsi="Roboto"/>
          <w:sz w:val="20"/>
          <w:szCs w:val="20"/>
        </w:rPr>
        <w:t xml:space="preserve">ecological and biological data on marine ecosystems, habitats and species, </w:t>
      </w:r>
      <w:r>
        <w:rPr>
          <w:rFonts w:ascii="Roboto" w:hAnsi="Roboto"/>
          <w:sz w:val="20"/>
          <w:szCs w:val="20"/>
        </w:rPr>
        <w:t xml:space="preserve">as well as </w:t>
      </w:r>
      <w:r w:rsidRPr="0005223C">
        <w:rPr>
          <w:rFonts w:ascii="Roboto" w:hAnsi="Roboto"/>
          <w:sz w:val="20"/>
          <w:szCs w:val="20"/>
        </w:rPr>
        <w:t>physical/oceanographic/geological data</w:t>
      </w:r>
      <w:r>
        <w:rPr>
          <w:rFonts w:ascii="Roboto" w:hAnsi="Roboto"/>
          <w:sz w:val="20"/>
          <w:szCs w:val="20"/>
        </w:rPr>
        <w:t xml:space="preserve">. The information submitted through the EBSA template was refined during the workshop with technical support from the CBD Secretariat. The outcome summary of the Regional Workshop is contained in </w:t>
      </w:r>
      <w:r w:rsidRPr="003639BC">
        <w:rPr>
          <w:rFonts w:ascii="Roboto" w:hAnsi="Roboto"/>
          <w:sz w:val="20"/>
          <w:szCs w:val="20"/>
        </w:rPr>
        <w:lastRenderedPageBreak/>
        <w:t xml:space="preserve">Annex I. The workshop assembled a list of areas in the above-mentioned basins which meet the </w:t>
      </w:r>
      <w:proofErr w:type="spellStart"/>
      <w:r w:rsidRPr="003639BC">
        <w:rPr>
          <w:rFonts w:ascii="Roboto" w:hAnsi="Roboto"/>
          <w:sz w:val="20"/>
          <w:szCs w:val="20"/>
        </w:rPr>
        <w:t>critera</w:t>
      </w:r>
      <w:proofErr w:type="spellEnd"/>
      <w:r w:rsidRPr="003639BC">
        <w:rPr>
          <w:rFonts w:ascii="Roboto" w:hAnsi="Roboto"/>
          <w:sz w:val="20"/>
          <w:szCs w:val="20"/>
        </w:rPr>
        <w:t xml:space="preserve"> for qualifying as EBSAs. </w:t>
      </w:r>
    </w:p>
    <w:p w14:paraId="7AB60A7B" w14:textId="3CD5A6E2" w:rsidR="003639BC" w:rsidRDefault="003639BC" w:rsidP="003639BC">
      <w:pPr>
        <w:rPr>
          <w:rFonts w:ascii="Roboto" w:hAnsi="Roboto"/>
          <w:sz w:val="20"/>
          <w:szCs w:val="20"/>
        </w:rPr>
      </w:pPr>
      <w:r>
        <w:rPr>
          <w:rFonts w:ascii="Roboto" w:hAnsi="Roboto"/>
          <w:sz w:val="20"/>
          <w:szCs w:val="20"/>
        </w:rPr>
        <w:t xml:space="preserve">The CBD Conference of the Parties noted that the application of the EBSA criteria is strictly a scientific and technical exercise free of any political, economic or legal implications, emphasizing that the identification of ecologically or biologically significant areas and the selection of conservation and management measures is a </w:t>
      </w:r>
      <w:r w:rsidRPr="0005223C">
        <w:rPr>
          <w:rFonts w:ascii="Roboto" w:hAnsi="Roboto"/>
          <w:sz w:val="20"/>
          <w:szCs w:val="20"/>
          <w:lang w:val="en-GB"/>
        </w:rPr>
        <w:t>matter for States and competent</w:t>
      </w:r>
      <w:r>
        <w:rPr>
          <w:rFonts w:ascii="Roboto" w:hAnsi="Roboto"/>
          <w:sz w:val="20"/>
          <w:szCs w:val="20"/>
          <w:lang w:val="en-GB"/>
        </w:rPr>
        <w:t xml:space="preserve"> </w:t>
      </w:r>
      <w:r w:rsidRPr="0005223C">
        <w:rPr>
          <w:rFonts w:ascii="Roboto" w:hAnsi="Roboto"/>
          <w:sz w:val="20"/>
          <w:szCs w:val="20"/>
          <w:lang w:val="en-GB"/>
        </w:rPr>
        <w:t>intergovernmental organizations, in accordance with international</w:t>
      </w:r>
      <w:r>
        <w:rPr>
          <w:rFonts w:ascii="Roboto" w:hAnsi="Roboto"/>
          <w:sz w:val="20"/>
          <w:szCs w:val="20"/>
          <w:lang w:val="en-GB"/>
        </w:rPr>
        <w:t xml:space="preserve"> </w:t>
      </w:r>
      <w:r w:rsidRPr="0005223C">
        <w:rPr>
          <w:rFonts w:ascii="Roboto" w:hAnsi="Roboto"/>
          <w:sz w:val="20"/>
          <w:szCs w:val="20"/>
          <w:lang w:val="en-GB"/>
        </w:rPr>
        <w:t>law, including the United Nations Convention on the Law of the Sea</w:t>
      </w:r>
      <w:r>
        <w:rPr>
          <w:rFonts w:ascii="Roboto" w:hAnsi="Roboto"/>
          <w:sz w:val="20"/>
          <w:szCs w:val="20"/>
          <w:lang w:val="en-GB"/>
        </w:rPr>
        <w:t xml:space="preserve">. </w:t>
      </w:r>
    </w:p>
    <w:p w14:paraId="43132F4B" w14:textId="769D9AFD" w:rsidR="00E10895" w:rsidRDefault="00D96544" w:rsidP="00376713">
      <w:pPr>
        <w:rPr>
          <w:rFonts w:ascii="Roboto" w:hAnsi="Roboto"/>
          <w:sz w:val="20"/>
          <w:szCs w:val="20"/>
        </w:rPr>
      </w:pPr>
      <w:r w:rsidRPr="004C5D3D">
        <w:rPr>
          <w:rFonts w:ascii="Roboto" w:hAnsi="Roboto"/>
          <w:b/>
          <w:bCs/>
          <w:sz w:val="20"/>
          <w:szCs w:val="20"/>
          <w:u w:val="single"/>
        </w:rPr>
        <w:t>The 5 Seas Cooperation for Ecosystem Restoration</w:t>
      </w:r>
      <w:r w:rsidR="00B443C4">
        <w:rPr>
          <w:rFonts w:ascii="Roboto" w:hAnsi="Roboto"/>
          <w:b/>
          <w:bCs/>
          <w:sz w:val="20"/>
          <w:szCs w:val="20"/>
          <w:u w:val="single"/>
        </w:rPr>
        <w:br/>
      </w:r>
      <w:r w:rsidR="00B443C4">
        <w:rPr>
          <w:rFonts w:ascii="Roboto" w:hAnsi="Roboto"/>
          <w:sz w:val="20"/>
          <w:szCs w:val="20"/>
        </w:rPr>
        <w:br/>
      </w:r>
      <w:r w:rsidR="00B443C4" w:rsidRPr="00B443C4">
        <w:rPr>
          <w:rFonts w:ascii="Roboto" w:hAnsi="Roboto"/>
          <w:sz w:val="20"/>
          <w:szCs w:val="20"/>
        </w:rPr>
        <w:t>As part of its collaboration within the CBD framework, the TCIS has been contributing to the development of an ambi</w:t>
      </w:r>
      <w:r w:rsidR="00D9528D">
        <w:rPr>
          <w:rFonts w:ascii="Roboto" w:hAnsi="Roboto"/>
          <w:sz w:val="20"/>
          <w:szCs w:val="20"/>
        </w:rPr>
        <w:t>ti</w:t>
      </w:r>
      <w:r w:rsidR="00B443C4" w:rsidRPr="00B443C4">
        <w:rPr>
          <w:rFonts w:ascii="Roboto" w:hAnsi="Roboto"/>
          <w:sz w:val="20"/>
          <w:szCs w:val="20"/>
        </w:rPr>
        <w:t>ous new</w:t>
      </w:r>
      <w:r w:rsidR="00B443C4">
        <w:rPr>
          <w:rFonts w:ascii="Roboto" w:hAnsi="Roboto"/>
          <w:sz w:val="20"/>
          <w:szCs w:val="20"/>
        </w:rPr>
        <w:t xml:space="preserve"> project</w:t>
      </w:r>
      <w:r w:rsidR="00B443C4" w:rsidRPr="00B443C4">
        <w:rPr>
          <w:rFonts w:ascii="Roboto" w:hAnsi="Roboto"/>
          <w:sz w:val="20"/>
          <w:szCs w:val="20"/>
        </w:rPr>
        <w:t xml:space="preserve"> </w:t>
      </w:r>
      <w:r w:rsidR="00B443C4">
        <w:rPr>
          <w:rFonts w:ascii="Roboto" w:hAnsi="Roboto"/>
          <w:sz w:val="20"/>
          <w:szCs w:val="20"/>
        </w:rPr>
        <w:t xml:space="preserve">focused </w:t>
      </w:r>
      <w:r w:rsidR="00D9528D">
        <w:rPr>
          <w:rFonts w:ascii="Roboto" w:hAnsi="Roboto"/>
          <w:sz w:val="20"/>
          <w:szCs w:val="20"/>
        </w:rPr>
        <w:t xml:space="preserve">on marine and coastal restoration within (and beyond) the identified EBSAs. </w:t>
      </w:r>
      <w:r w:rsidR="00731844">
        <w:rPr>
          <w:rFonts w:ascii="Roboto" w:hAnsi="Roboto"/>
          <w:sz w:val="20"/>
          <w:szCs w:val="20"/>
        </w:rPr>
        <w:t xml:space="preserve">The project </w:t>
      </w:r>
      <w:r w:rsidR="00376713">
        <w:rPr>
          <w:rFonts w:ascii="Roboto" w:hAnsi="Roboto"/>
          <w:sz w:val="20"/>
          <w:szCs w:val="20"/>
        </w:rPr>
        <w:t xml:space="preserve">concept note </w:t>
      </w:r>
      <w:r w:rsidR="00731844">
        <w:rPr>
          <w:rFonts w:ascii="Roboto" w:hAnsi="Roboto"/>
          <w:sz w:val="20"/>
          <w:szCs w:val="20"/>
        </w:rPr>
        <w:t xml:space="preserve">was </w:t>
      </w:r>
      <w:r w:rsidR="002A4CE7">
        <w:rPr>
          <w:rFonts w:ascii="Roboto" w:hAnsi="Roboto"/>
          <w:sz w:val="20"/>
          <w:szCs w:val="20"/>
        </w:rPr>
        <w:t>initiated</w:t>
      </w:r>
      <w:r w:rsidR="00376713">
        <w:rPr>
          <w:rFonts w:ascii="Roboto" w:hAnsi="Roboto"/>
          <w:sz w:val="20"/>
          <w:szCs w:val="20"/>
        </w:rPr>
        <w:t xml:space="preserve"> by the UNEP Regional Office for Europe</w:t>
      </w:r>
      <w:r w:rsidR="003639BC">
        <w:rPr>
          <w:rFonts w:ascii="Roboto" w:hAnsi="Roboto"/>
          <w:sz w:val="20"/>
          <w:szCs w:val="20"/>
        </w:rPr>
        <w:t xml:space="preserve"> in the context of the UN Decade for Ecosystem Restoration, </w:t>
      </w:r>
      <w:r w:rsidR="002A4CE7">
        <w:rPr>
          <w:rFonts w:ascii="Roboto" w:hAnsi="Roboto"/>
          <w:sz w:val="20"/>
          <w:szCs w:val="20"/>
        </w:rPr>
        <w:t xml:space="preserve">with the goal of </w:t>
      </w:r>
      <w:r w:rsidR="00A07DF9">
        <w:rPr>
          <w:rFonts w:ascii="Roboto" w:hAnsi="Roboto"/>
          <w:sz w:val="20"/>
          <w:szCs w:val="20"/>
        </w:rPr>
        <w:t xml:space="preserve">serving as a </w:t>
      </w:r>
      <w:r w:rsidR="006123CB" w:rsidRPr="006123CB">
        <w:rPr>
          <w:rFonts w:ascii="Roboto" w:hAnsi="Roboto"/>
          <w:sz w:val="20"/>
          <w:szCs w:val="20"/>
        </w:rPr>
        <w:t>cataly</w:t>
      </w:r>
      <w:r w:rsidR="00A07DF9">
        <w:rPr>
          <w:rFonts w:ascii="Roboto" w:hAnsi="Roboto"/>
          <w:sz w:val="20"/>
          <w:szCs w:val="20"/>
        </w:rPr>
        <w:t>st for</w:t>
      </w:r>
      <w:r w:rsidR="006123CB" w:rsidRPr="006123CB">
        <w:rPr>
          <w:rFonts w:ascii="Roboto" w:hAnsi="Roboto"/>
          <w:sz w:val="20"/>
          <w:szCs w:val="20"/>
        </w:rPr>
        <w:t xml:space="preserve"> the effective restoration and regeneration of the marine environment in five sea basins: the Caspian Sea, Black Sea, Mediterranean Sea, North-East Atlantic, and Baltic Sea</w:t>
      </w:r>
      <w:r w:rsidR="006123CB">
        <w:rPr>
          <w:rFonts w:ascii="Roboto" w:hAnsi="Roboto"/>
          <w:sz w:val="20"/>
          <w:szCs w:val="20"/>
        </w:rPr>
        <w:t xml:space="preserve">, each with its own unique ecosystem. </w:t>
      </w:r>
      <w:r w:rsidR="00AD40AE">
        <w:rPr>
          <w:rFonts w:ascii="Roboto" w:hAnsi="Roboto"/>
          <w:sz w:val="20"/>
          <w:szCs w:val="20"/>
        </w:rPr>
        <w:t xml:space="preserve">The 5 Seas Cooperation for Ecosystem Restoration </w:t>
      </w:r>
      <w:r w:rsidR="00D123A9">
        <w:rPr>
          <w:rFonts w:ascii="Roboto" w:hAnsi="Roboto"/>
          <w:sz w:val="20"/>
          <w:szCs w:val="20"/>
        </w:rPr>
        <w:t xml:space="preserve">project </w:t>
      </w:r>
      <w:r w:rsidR="00BD2A7A">
        <w:rPr>
          <w:rFonts w:ascii="Roboto" w:hAnsi="Roboto"/>
          <w:sz w:val="20"/>
          <w:szCs w:val="20"/>
        </w:rPr>
        <w:t>facilitates</w:t>
      </w:r>
      <w:r w:rsidR="003B1160">
        <w:rPr>
          <w:rFonts w:ascii="Roboto" w:hAnsi="Roboto"/>
          <w:sz w:val="20"/>
          <w:szCs w:val="20"/>
        </w:rPr>
        <w:t xml:space="preserve"> </w:t>
      </w:r>
      <w:r w:rsidR="00D123A9" w:rsidRPr="00AD40AE">
        <w:rPr>
          <w:rFonts w:ascii="Roboto" w:hAnsi="Roboto"/>
          <w:sz w:val="20"/>
          <w:szCs w:val="20"/>
        </w:rPr>
        <w:t xml:space="preserve">trans-basin knowledge exchange and </w:t>
      </w:r>
      <w:r w:rsidR="00BD2A7A">
        <w:rPr>
          <w:rFonts w:ascii="Roboto" w:hAnsi="Roboto"/>
          <w:sz w:val="20"/>
          <w:szCs w:val="20"/>
        </w:rPr>
        <w:t xml:space="preserve">provides </w:t>
      </w:r>
      <w:r w:rsidR="00D123A9" w:rsidRPr="00AD40AE">
        <w:rPr>
          <w:rFonts w:ascii="Roboto" w:hAnsi="Roboto"/>
          <w:sz w:val="20"/>
          <w:szCs w:val="20"/>
        </w:rPr>
        <w:t xml:space="preserve">support </w:t>
      </w:r>
      <w:r w:rsidR="00BD2A7A">
        <w:rPr>
          <w:rFonts w:ascii="Roboto" w:hAnsi="Roboto"/>
          <w:sz w:val="20"/>
          <w:szCs w:val="20"/>
        </w:rPr>
        <w:t xml:space="preserve">for </w:t>
      </w:r>
      <w:r w:rsidR="00D123A9" w:rsidRPr="00AD40AE">
        <w:rPr>
          <w:rFonts w:ascii="Roboto" w:hAnsi="Roboto"/>
          <w:sz w:val="20"/>
          <w:szCs w:val="20"/>
        </w:rPr>
        <w:t xml:space="preserve">regional capacity building </w:t>
      </w:r>
      <w:r w:rsidR="00BD2A7A">
        <w:rPr>
          <w:rFonts w:ascii="Roboto" w:hAnsi="Roboto"/>
          <w:sz w:val="20"/>
          <w:szCs w:val="20"/>
        </w:rPr>
        <w:t xml:space="preserve">and </w:t>
      </w:r>
      <w:r w:rsidR="00D123A9">
        <w:rPr>
          <w:rFonts w:ascii="Roboto" w:hAnsi="Roboto"/>
          <w:sz w:val="20"/>
          <w:szCs w:val="20"/>
        </w:rPr>
        <w:t xml:space="preserve">for </w:t>
      </w:r>
      <w:r w:rsidR="00D123A9" w:rsidRPr="00AD40AE">
        <w:rPr>
          <w:rFonts w:ascii="Roboto" w:hAnsi="Roboto"/>
          <w:sz w:val="20"/>
          <w:szCs w:val="20"/>
        </w:rPr>
        <w:t>specific on-the-ground restoration initiatives and interventions</w:t>
      </w:r>
      <w:r w:rsidR="00D123A9">
        <w:rPr>
          <w:rFonts w:ascii="Roboto" w:hAnsi="Roboto"/>
          <w:sz w:val="20"/>
          <w:szCs w:val="20"/>
        </w:rPr>
        <w:t xml:space="preserve"> carried out by regional seas Secretariats</w:t>
      </w:r>
      <w:r w:rsidR="00BD2A7A">
        <w:rPr>
          <w:rFonts w:ascii="Roboto" w:hAnsi="Roboto"/>
          <w:sz w:val="20"/>
          <w:szCs w:val="20"/>
        </w:rPr>
        <w:t>. The project als</w:t>
      </w:r>
      <w:r w:rsidR="001710E6">
        <w:rPr>
          <w:rFonts w:ascii="Roboto" w:hAnsi="Roboto"/>
          <w:sz w:val="20"/>
          <w:szCs w:val="20"/>
        </w:rPr>
        <w:t>o</w:t>
      </w:r>
      <w:r w:rsidR="003B1160">
        <w:rPr>
          <w:rFonts w:ascii="Roboto" w:hAnsi="Roboto"/>
          <w:sz w:val="20"/>
          <w:szCs w:val="20"/>
        </w:rPr>
        <w:t xml:space="preserve"> </w:t>
      </w:r>
      <w:r w:rsidR="00230902" w:rsidRPr="00230902">
        <w:rPr>
          <w:rFonts w:ascii="Roboto" w:hAnsi="Roboto"/>
          <w:sz w:val="20"/>
          <w:szCs w:val="20"/>
        </w:rPr>
        <w:t>supports the global CBD post-2020 30% spatial conservation target.</w:t>
      </w:r>
      <w:r w:rsidR="003E6F86">
        <w:rPr>
          <w:rFonts w:ascii="Roboto" w:hAnsi="Roboto"/>
          <w:sz w:val="20"/>
          <w:szCs w:val="20"/>
        </w:rPr>
        <w:t xml:space="preserve"> Its </w:t>
      </w:r>
      <w:r w:rsidR="009548B3">
        <w:rPr>
          <w:rFonts w:ascii="Roboto" w:hAnsi="Roboto"/>
          <w:sz w:val="20"/>
          <w:szCs w:val="20"/>
        </w:rPr>
        <w:t xml:space="preserve">structure </w:t>
      </w:r>
      <w:r w:rsidR="00E10895">
        <w:rPr>
          <w:rFonts w:ascii="Roboto" w:hAnsi="Roboto"/>
          <w:sz w:val="20"/>
          <w:szCs w:val="20"/>
        </w:rPr>
        <w:t>combines “case studies” on a local level in three of the five sea basins and trans-basin cooperation in the field of knowledge exchange and capacity building. The three work packages (WPs) go as follows:</w:t>
      </w:r>
    </w:p>
    <w:p w14:paraId="12DE611E" w14:textId="77777777" w:rsidR="00623C64" w:rsidRPr="00882CBD" w:rsidRDefault="00623C64" w:rsidP="00623C64">
      <w:pPr>
        <w:pStyle w:val="ListParagraph"/>
        <w:numPr>
          <w:ilvl w:val="0"/>
          <w:numId w:val="2"/>
        </w:numPr>
        <w:rPr>
          <w:rFonts w:ascii="Roboto" w:hAnsi="Roboto"/>
          <w:b/>
          <w:bCs/>
          <w:sz w:val="20"/>
          <w:szCs w:val="20"/>
        </w:rPr>
      </w:pPr>
      <w:r w:rsidRPr="00882CBD">
        <w:rPr>
          <w:rFonts w:ascii="Roboto" w:hAnsi="Roboto"/>
          <w:b/>
          <w:bCs/>
          <w:sz w:val="20"/>
          <w:szCs w:val="20"/>
        </w:rPr>
        <w:t>Regional marine restoration analysis and capacity building across the 5 Seas</w:t>
      </w:r>
    </w:p>
    <w:p w14:paraId="12123879" w14:textId="1B4E4458" w:rsidR="00623C64" w:rsidRPr="00E52458" w:rsidRDefault="00623C64" w:rsidP="00E52458">
      <w:pPr>
        <w:pStyle w:val="ListParagraph"/>
        <w:rPr>
          <w:rFonts w:ascii="Roboto" w:hAnsi="Roboto"/>
          <w:sz w:val="20"/>
          <w:szCs w:val="20"/>
        </w:rPr>
      </w:pPr>
      <w:r w:rsidRPr="00882CBD">
        <w:rPr>
          <w:rFonts w:ascii="Roboto" w:hAnsi="Roboto"/>
          <w:sz w:val="20"/>
          <w:szCs w:val="20"/>
        </w:rPr>
        <w:t>WP</w:t>
      </w:r>
      <w:r>
        <w:rPr>
          <w:rFonts w:ascii="Roboto" w:hAnsi="Roboto"/>
          <w:sz w:val="20"/>
          <w:szCs w:val="20"/>
        </w:rPr>
        <w:t xml:space="preserve">1 </w:t>
      </w:r>
      <w:r w:rsidRPr="00882CBD">
        <w:rPr>
          <w:rFonts w:ascii="Roboto" w:hAnsi="Roboto"/>
          <w:sz w:val="20"/>
          <w:szCs w:val="20"/>
        </w:rPr>
        <w:t xml:space="preserve">concerns </w:t>
      </w:r>
      <w:r w:rsidRPr="00AD40AE">
        <w:rPr>
          <w:rFonts w:ascii="Roboto" w:hAnsi="Roboto"/>
          <w:sz w:val="20"/>
          <w:szCs w:val="20"/>
        </w:rPr>
        <w:t xml:space="preserve">trans-basin knowledge exchange and capacity building on ecosystem restoration across the five sea </w:t>
      </w:r>
      <w:proofErr w:type="gramStart"/>
      <w:r w:rsidRPr="00AD40AE">
        <w:rPr>
          <w:rFonts w:ascii="Roboto" w:hAnsi="Roboto"/>
          <w:sz w:val="20"/>
          <w:szCs w:val="20"/>
        </w:rPr>
        <w:t>basins</w:t>
      </w:r>
      <w:r>
        <w:rPr>
          <w:rFonts w:ascii="Roboto" w:hAnsi="Roboto"/>
          <w:sz w:val="20"/>
          <w:szCs w:val="20"/>
        </w:rPr>
        <w:t>;</w:t>
      </w:r>
      <w:proofErr w:type="gramEnd"/>
    </w:p>
    <w:p w14:paraId="520A32A0" w14:textId="34E6B749" w:rsidR="008B723F" w:rsidRPr="00882CBD" w:rsidRDefault="007E4B5F" w:rsidP="00E10895">
      <w:pPr>
        <w:pStyle w:val="ListParagraph"/>
        <w:numPr>
          <w:ilvl w:val="0"/>
          <w:numId w:val="2"/>
        </w:numPr>
        <w:rPr>
          <w:rFonts w:ascii="Roboto" w:hAnsi="Roboto"/>
          <w:b/>
          <w:bCs/>
          <w:sz w:val="20"/>
          <w:szCs w:val="20"/>
        </w:rPr>
      </w:pPr>
      <w:r w:rsidRPr="00882CBD">
        <w:rPr>
          <w:rFonts w:ascii="Roboto" w:hAnsi="Roboto"/>
          <w:b/>
          <w:bCs/>
          <w:sz w:val="20"/>
          <w:szCs w:val="20"/>
        </w:rPr>
        <w:t>Case studies of restoration techniques within the 5 Seas</w:t>
      </w:r>
    </w:p>
    <w:p w14:paraId="6C4510EB" w14:textId="5150144A" w:rsidR="00882CBD" w:rsidRDefault="00882CBD" w:rsidP="00882CBD">
      <w:pPr>
        <w:pStyle w:val="ListParagraph"/>
        <w:rPr>
          <w:rFonts w:ascii="Roboto" w:hAnsi="Roboto"/>
          <w:sz w:val="20"/>
          <w:szCs w:val="20"/>
        </w:rPr>
      </w:pPr>
      <w:r>
        <w:rPr>
          <w:rFonts w:ascii="Roboto" w:hAnsi="Roboto"/>
          <w:sz w:val="20"/>
          <w:szCs w:val="20"/>
        </w:rPr>
        <w:t>WP</w:t>
      </w:r>
      <w:r w:rsidR="00623C64">
        <w:rPr>
          <w:rFonts w:ascii="Roboto" w:hAnsi="Roboto"/>
          <w:sz w:val="20"/>
          <w:szCs w:val="20"/>
        </w:rPr>
        <w:t>2</w:t>
      </w:r>
      <w:r>
        <w:rPr>
          <w:rFonts w:ascii="Roboto" w:hAnsi="Roboto"/>
          <w:sz w:val="20"/>
          <w:szCs w:val="20"/>
        </w:rPr>
        <w:t xml:space="preserve"> </w:t>
      </w:r>
      <w:r w:rsidRPr="00882CBD">
        <w:rPr>
          <w:rFonts w:ascii="Roboto" w:hAnsi="Roboto"/>
          <w:sz w:val="20"/>
          <w:szCs w:val="20"/>
        </w:rPr>
        <w:t>supports on-the-ground restoration and regeneration initiatives</w:t>
      </w:r>
      <w:r>
        <w:rPr>
          <w:rFonts w:ascii="Roboto" w:hAnsi="Roboto"/>
          <w:sz w:val="20"/>
          <w:szCs w:val="20"/>
        </w:rPr>
        <w:t xml:space="preserve"> on the local level</w:t>
      </w:r>
      <w:r w:rsidR="006D63B3">
        <w:rPr>
          <w:rFonts w:ascii="Roboto" w:hAnsi="Roboto"/>
          <w:sz w:val="20"/>
          <w:szCs w:val="20"/>
        </w:rPr>
        <w:t xml:space="preserve"> led by respective regional seas </w:t>
      </w:r>
      <w:proofErr w:type="gramStart"/>
      <w:r w:rsidR="006D63B3">
        <w:rPr>
          <w:rFonts w:ascii="Roboto" w:hAnsi="Roboto"/>
          <w:sz w:val="20"/>
          <w:szCs w:val="20"/>
        </w:rPr>
        <w:t>Secretariats</w:t>
      </w:r>
      <w:r>
        <w:rPr>
          <w:rFonts w:ascii="Roboto" w:hAnsi="Roboto"/>
          <w:sz w:val="20"/>
          <w:szCs w:val="20"/>
        </w:rPr>
        <w:t>;</w:t>
      </w:r>
      <w:proofErr w:type="gramEnd"/>
    </w:p>
    <w:p w14:paraId="02F24C99" w14:textId="77777777" w:rsidR="00882CBD" w:rsidRDefault="00882CBD" w:rsidP="00AD40AE">
      <w:pPr>
        <w:pStyle w:val="ListParagraph"/>
        <w:numPr>
          <w:ilvl w:val="0"/>
          <w:numId w:val="2"/>
        </w:numPr>
        <w:rPr>
          <w:rFonts w:ascii="Roboto" w:hAnsi="Roboto"/>
          <w:sz w:val="20"/>
          <w:szCs w:val="20"/>
        </w:rPr>
      </w:pPr>
      <w:r w:rsidRPr="00882CBD">
        <w:rPr>
          <w:rFonts w:ascii="Roboto" w:hAnsi="Roboto"/>
          <w:b/>
          <w:bCs/>
          <w:sz w:val="20"/>
          <w:szCs w:val="20"/>
        </w:rPr>
        <w:t>5 Seas Restoration Handbook</w:t>
      </w:r>
      <w:r w:rsidRPr="00CE6301">
        <w:rPr>
          <w:rFonts w:ascii="Roboto" w:hAnsi="Roboto"/>
          <w:b/>
          <w:bCs/>
          <w:sz w:val="20"/>
          <w:szCs w:val="20"/>
        </w:rPr>
        <w:t>-addressing the challenges and opportunities for restoration</w:t>
      </w:r>
    </w:p>
    <w:p w14:paraId="24714899" w14:textId="77777777" w:rsidR="00AD40AE" w:rsidRPr="00E10895" w:rsidRDefault="00E10895" w:rsidP="00882CBD">
      <w:pPr>
        <w:pStyle w:val="ListParagraph"/>
        <w:rPr>
          <w:rFonts w:ascii="Roboto" w:hAnsi="Roboto"/>
          <w:sz w:val="20"/>
          <w:szCs w:val="20"/>
        </w:rPr>
      </w:pPr>
      <w:r>
        <w:rPr>
          <w:rFonts w:ascii="Roboto" w:hAnsi="Roboto"/>
          <w:sz w:val="20"/>
          <w:szCs w:val="20"/>
        </w:rPr>
        <w:t xml:space="preserve">WP3 concerns </w:t>
      </w:r>
      <w:r w:rsidR="00AD40AE" w:rsidRPr="00E10895">
        <w:rPr>
          <w:rFonts w:ascii="Roboto" w:hAnsi="Roboto"/>
          <w:sz w:val="20"/>
          <w:szCs w:val="20"/>
        </w:rPr>
        <w:t>dissemination of knowledge</w:t>
      </w:r>
      <w:r w:rsidR="00690766">
        <w:rPr>
          <w:rFonts w:ascii="Roboto" w:hAnsi="Roboto"/>
          <w:sz w:val="20"/>
          <w:szCs w:val="20"/>
        </w:rPr>
        <w:t xml:space="preserve"> gathered through WP1 and WP2</w:t>
      </w:r>
      <w:r w:rsidR="00AD40AE" w:rsidRPr="00E10895">
        <w:rPr>
          <w:rFonts w:ascii="Roboto" w:hAnsi="Roboto"/>
          <w:sz w:val="20"/>
          <w:szCs w:val="20"/>
        </w:rPr>
        <w:t xml:space="preserve"> on restoration </w:t>
      </w:r>
      <w:r w:rsidR="00CE6301">
        <w:rPr>
          <w:rFonts w:ascii="Roboto" w:hAnsi="Roboto"/>
          <w:sz w:val="20"/>
          <w:szCs w:val="20"/>
        </w:rPr>
        <w:t>a</w:t>
      </w:r>
      <w:r w:rsidR="00CE6301" w:rsidRPr="00CE6301">
        <w:rPr>
          <w:rFonts w:ascii="Roboto" w:hAnsi="Roboto"/>
          <w:sz w:val="20"/>
          <w:szCs w:val="20"/>
        </w:rPr>
        <w:t>t the international scale (trans-basin and beyond)</w:t>
      </w:r>
      <w:r w:rsidR="00CE6301">
        <w:rPr>
          <w:rFonts w:ascii="Roboto" w:hAnsi="Roboto"/>
          <w:sz w:val="20"/>
          <w:szCs w:val="20"/>
        </w:rPr>
        <w:t>.</w:t>
      </w:r>
      <w:r w:rsidR="00AD40AE" w:rsidRPr="00E10895">
        <w:rPr>
          <w:rFonts w:ascii="Roboto" w:hAnsi="Roboto"/>
          <w:sz w:val="20"/>
          <w:szCs w:val="20"/>
        </w:rPr>
        <w:br/>
      </w:r>
    </w:p>
    <w:p w14:paraId="3C5E5AD1" w14:textId="7C1C801F" w:rsidR="00BE5AB2" w:rsidRDefault="00AC5CB4" w:rsidP="00376713">
      <w:pPr>
        <w:rPr>
          <w:rFonts w:ascii="Roboto" w:hAnsi="Roboto"/>
          <w:sz w:val="20"/>
          <w:szCs w:val="20"/>
        </w:rPr>
      </w:pPr>
      <w:r>
        <w:rPr>
          <w:rFonts w:ascii="Roboto" w:hAnsi="Roboto"/>
          <w:sz w:val="20"/>
          <w:szCs w:val="20"/>
        </w:rPr>
        <w:t xml:space="preserve">A project overview is provided in Annex </w:t>
      </w:r>
      <w:r w:rsidR="00376713">
        <w:rPr>
          <w:rFonts w:ascii="Roboto" w:hAnsi="Roboto"/>
          <w:sz w:val="20"/>
          <w:szCs w:val="20"/>
        </w:rPr>
        <w:t>II</w:t>
      </w:r>
      <w:r>
        <w:rPr>
          <w:rFonts w:ascii="Roboto" w:hAnsi="Roboto"/>
          <w:sz w:val="20"/>
          <w:szCs w:val="20"/>
        </w:rPr>
        <w:t xml:space="preserve">. </w:t>
      </w:r>
    </w:p>
    <w:p w14:paraId="66A70CC7" w14:textId="77777777" w:rsidR="00AD3D1E" w:rsidRDefault="008B723F" w:rsidP="008E3D54">
      <w:pPr>
        <w:rPr>
          <w:rFonts w:ascii="Roboto" w:hAnsi="Roboto"/>
          <w:b/>
          <w:sz w:val="20"/>
          <w:szCs w:val="20"/>
        </w:rPr>
      </w:pPr>
      <w:r>
        <w:rPr>
          <w:rFonts w:ascii="Roboto" w:hAnsi="Roboto"/>
          <w:b/>
          <w:sz w:val="20"/>
          <w:szCs w:val="20"/>
        </w:rPr>
        <w:t>Suggested action</w:t>
      </w:r>
    </w:p>
    <w:p w14:paraId="31A21313" w14:textId="77777777" w:rsidR="008B723F" w:rsidRDefault="008B723F" w:rsidP="008E3D54">
      <w:pPr>
        <w:rPr>
          <w:rFonts w:ascii="Roboto" w:hAnsi="Roboto"/>
          <w:bCs/>
          <w:sz w:val="20"/>
          <w:szCs w:val="20"/>
        </w:rPr>
      </w:pPr>
      <w:r>
        <w:rPr>
          <w:rFonts w:ascii="Roboto" w:hAnsi="Roboto"/>
          <w:bCs/>
          <w:sz w:val="20"/>
          <w:szCs w:val="20"/>
        </w:rPr>
        <w:t>The Conference may wish to:</w:t>
      </w:r>
    </w:p>
    <w:p w14:paraId="0D946D9C" w14:textId="0AA1F06E" w:rsidR="008B723F" w:rsidRPr="00376713" w:rsidRDefault="008B723F" w:rsidP="00376713">
      <w:pPr>
        <w:pStyle w:val="ListParagraph"/>
        <w:numPr>
          <w:ilvl w:val="0"/>
          <w:numId w:val="1"/>
        </w:numPr>
        <w:rPr>
          <w:rFonts w:ascii="Roboto" w:hAnsi="Roboto"/>
          <w:bCs/>
          <w:sz w:val="20"/>
          <w:szCs w:val="20"/>
        </w:rPr>
      </w:pPr>
      <w:r w:rsidRPr="008B723F">
        <w:rPr>
          <w:rFonts w:ascii="Roboto" w:hAnsi="Roboto"/>
          <w:bCs/>
          <w:sz w:val="20"/>
          <w:szCs w:val="20"/>
        </w:rPr>
        <w:t>Welcome the Report of the Regional Workshop to Facilitate the Description of Ecologically or Biologically Significant Marine Areas in the Black Sea and Caspian Sea</w:t>
      </w:r>
      <w:r>
        <w:rPr>
          <w:rFonts w:ascii="Roboto" w:hAnsi="Roboto"/>
          <w:bCs/>
          <w:sz w:val="20"/>
          <w:szCs w:val="20"/>
        </w:rPr>
        <w:t>;</w:t>
      </w:r>
      <w:r w:rsidR="00376713">
        <w:rPr>
          <w:rFonts w:ascii="Roboto" w:hAnsi="Roboto"/>
          <w:bCs/>
          <w:sz w:val="20"/>
          <w:szCs w:val="20"/>
        </w:rPr>
        <w:t xml:space="preserve"> and </w:t>
      </w:r>
      <w:r w:rsidR="00376713">
        <w:rPr>
          <w:rFonts w:ascii="Roboto" w:eastAsia="Roboto" w:hAnsi="Roboto" w:cstheme="majorBidi"/>
          <w:sz w:val="20"/>
          <w:szCs w:val="20"/>
        </w:rPr>
        <w:t>r</w:t>
      </w:r>
      <w:r w:rsidRPr="00376713">
        <w:rPr>
          <w:rFonts w:ascii="Roboto" w:eastAsia="Roboto" w:hAnsi="Roboto" w:cstheme="majorBidi"/>
          <w:sz w:val="20"/>
          <w:szCs w:val="20"/>
        </w:rPr>
        <w:t>equest the Secretariat to promote and collaborate with the secretariat of the CBD in follow-up activities.</w:t>
      </w:r>
    </w:p>
    <w:p w14:paraId="445F7958" w14:textId="6B701034" w:rsidR="003639BC" w:rsidRDefault="003639BC">
      <w:pPr>
        <w:rPr>
          <w:b/>
          <w:bCs/>
        </w:rPr>
      </w:pPr>
      <w:r>
        <w:rPr>
          <w:b/>
          <w:bCs/>
        </w:rPr>
        <w:br w:type="page"/>
      </w:r>
    </w:p>
    <w:p w14:paraId="452A8E81" w14:textId="77777777" w:rsidR="00873759" w:rsidRDefault="00873759" w:rsidP="00E078B7">
      <w:pPr>
        <w:spacing w:after="120"/>
        <w:rPr>
          <w:b/>
          <w:bCs/>
        </w:rPr>
      </w:pPr>
    </w:p>
    <w:p w14:paraId="3EADF4F8" w14:textId="697E6CF4" w:rsidR="00731844" w:rsidRDefault="007C55AB" w:rsidP="007C55AB">
      <w:pPr>
        <w:spacing w:after="120"/>
        <w:jc w:val="right"/>
        <w:rPr>
          <w:b/>
          <w:bCs/>
        </w:rPr>
      </w:pPr>
      <w:r>
        <w:rPr>
          <w:b/>
          <w:bCs/>
        </w:rPr>
        <w:t xml:space="preserve">Annex </w:t>
      </w:r>
      <w:r w:rsidR="003639BC">
        <w:rPr>
          <w:b/>
          <w:bCs/>
        </w:rPr>
        <w:t>I</w:t>
      </w:r>
    </w:p>
    <w:p w14:paraId="329BA04B" w14:textId="0928F5FB" w:rsidR="00D85FF6" w:rsidRDefault="00D85FF6" w:rsidP="00D85FF6">
      <w:pPr>
        <w:spacing w:after="120"/>
        <w:rPr>
          <w:b/>
          <w:bCs/>
        </w:rPr>
      </w:pPr>
      <w:r>
        <w:rPr>
          <w:b/>
          <w:bCs/>
        </w:rPr>
        <w:t>Report on EBSA workshop</w:t>
      </w:r>
    </w:p>
    <w:p w14:paraId="17611AB1" w14:textId="77777777" w:rsidR="00441FAA" w:rsidRPr="00441FAA" w:rsidRDefault="00441FAA" w:rsidP="00441FAA">
      <w:pPr>
        <w:widowControl w:val="0"/>
        <w:autoSpaceDE w:val="0"/>
        <w:autoSpaceDN w:val="0"/>
        <w:spacing w:before="127" w:after="0" w:line="240" w:lineRule="auto"/>
        <w:ind w:left="330" w:right="548" w:firstLine="2"/>
        <w:jc w:val="center"/>
        <w:outlineLvl w:val="0"/>
        <w:rPr>
          <w:rFonts w:ascii="Times New Roman" w:eastAsia="Times New Roman" w:hAnsi="Times New Roman" w:cs="Times New Roman"/>
          <w:b/>
          <w:bCs/>
        </w:rPr>
      </w:pPr>
      <w:r w:rsidRPr="00441FAA">
        <w:rPr>
          <w:rFonts w:ascii="Times New Roman" w:eastAsia="Times New Roman" w:hAnsi="Times New Roman" w:cs="Times New Roman"/>
          <w:b/>
          <w:bCs/>
          <w:spacing w:val="-3"/>
        </w:rPr>
        <w:t xml:space="preserve">SUMMARY REPORT </w:t>
      </w:r>
      <w:r w:rsidRPr="00441FAA">
        <w:rPr>
          <w:rFonts w:ascii="Times New Roman" w:eastAsia="Times New Roman" w:hAnsi="Times New Roman" w:cs="Times New Roman"/>
          <w:b/>
          <w:bCs/>
        </w:rPr>
        <w:t xml:space="preserve">ON THE DESCRIPTION OF AREAS MEETING THE SCIENTIFIC CRITERIA FOR </w:t>
      </w:r>
      <w:r w:rsidRPr="00441FAA">
        <w:rPr>
          <w:rFonts w:ascii="Times New Roman" w:eastAsia="Times New Roman" w:hAnsi="Times New Roman" w:cs="Times New Roman"/>
          <w:b/>
          <w:bCs/>
          <w:spacing w:val="-3"/>
        </w:rPr>
        <w:t xml:space="preserve">ECOLOGICALLY </w:t>
      </w:r>
      <w:r w:rsidRPr="00441FAA">
        <w:rPr>
          <w:rFonts w:ascii="Times New Roman" w:eastAsia="Times New Roman" w:hAnsi="Times New Roman" w:cs="Times New Roman"/>
          <w:b/>
          <w:bCs/>
        </w:rPr>
        <w:t xml:space="preserve">OR </w:t>
      </w:r>
      <w:r w:rsidRPr="00441FAA">
        <w:rPr>
          <w:rFonts w:ascii="Times New Roman" w:eastAsia="Times New Roman" w:hAnsi="Times New Roman" w:cs="Times New Roman"/>
          <w:b/>
          <w:bCs/>
          <w:spacing w:val="-3"/>
        </w:rPr>
        <w:t xml:space="preserve">BIOLOGICALLY </w:t>
      </w:r>
      <w:r w:rsidRPr="00441FAA">
        <w:rPr>
          <w:rFonts w:ascii="Times New Roman" w:eastAsia="Times New Roman" w:hAnsi="Times New Roman" w:cs="Times New Roman"/>
          <w:b/>
          <w:bCs/>
        </w:rPr>
        <w:t>SIGNIFICANT MARINE AREAS</w:t>
      </w:r>
    </w:p>
    <w:p w14:paraId="0349A9AF" w14:textId="77777777" w:rsidR="00441FAA" w:rsidRPr="00441FAA" w:rsidRDefault="00441FAA" w:rsidP="00441FAA">
      <w:pPr>
        <w:widowControl w:val="0"/>
        <w:autoSpaceDE w:val="0"/>
        <w:autoSpaceDN w:val="0"/>
        <w:spacing w:before="118" w:after="0" w:line="240" w:lineRule="auto"/>
        <w:ind w:left="3956" w:right="4169"/>
        <w:jc w:val="center"/>
        <w:rPr>
          <w:rFonts w:ascii="Times New Roman" w:eastAsia="Times New Roman" w:hAnsi="Times New Roman" w:cs="Times New Roman"/>
          <w:b/>
        </w:rPr>
      </w:pPr>
      <w:r w:rsidRPr="00441FAA">
        <w:rPr>
          <w:rFonts w:ascii="Times New Roman" w:eastAsia="Times New Roman" w:hAnsi="Times New Roman" w:cs="Times New Roman"/>
          <w:b/>
        </w:rPr>
        <w:t>BACKGROUND</w:t>
      </w:r>
    </w:p>
    <w:p w14:paraId="3BFF4696" w14:textId="77777777" w:rsidR="00441FAA" w:rsidRPr="00441FAA" w:rsidRDefault="00441FAA" w:rsidP="00441FAA">
      <w:pPr>
        <w:widowControl w:val="0"/>
        <w:numPr>
          <w:ilvl w:val="0"/>
          <w:numId w:val="8"/>
        </w:numPr>
        <w:tabs>
          <w:tab w:val="left" w:pos="821"/>
        </w:tabs>
        <w:autoSpaceDE w:val="0"/>
        <w:autoSpaceDN w:val="0"/>
        <w:spacing w:before="116" w:after="0" w:line="240" w:lineRule="auto"/>
        <w:ind w:right="315" w:firstLine="0"/>
        <w:jc w:val="both"/>
        <w:rPr>
          <w:rFonts w:ascii="Times New Roman" w:eastAsia="Times New Roman" w:hAnsi="Times New Roman" w:cs="Times New Roman"/>
        </w:rPr>
      </w:pPr>
      <w:r w:rsidRPr="00441FAA">
        <w:rPr>
          <w:rFonts w:ascii="Times New Roman" w:eastAsia="Times New Roman" w:hAnsi="Times New Roman" w:cs="Times New Roman"/>
        </w:rPr>
        <w:t>Pursuant to decision</w:t>
      </w:r>
      <w:hyperlink r:id="rId11">
        <w:r w:rsidRPr="00441FAA">
          <w:rPr>
            <w:rFonts w:ascii="Times New Roman" w:eastAsia="Times New Roman" w:hAnsi="Times New Roman" w:cs="Times New Roman"/>
            <w:color w:val="0000FF"/>
            <w:u w:val="single" w:color="0000FF"/>
          </w:rPr>
          <w:t xml:space="preserve"> X/29</w:t>
        </w:r>
        <w:r w:rsidRPr="00441FAA">
          <w:rPr>
            <w:rFonts w:ascii="Times New Roman" w:eastAsia="Times New Roman" w:hAnsi="Times New Roman" w:cs="Times New Roman"/>
          </w:rPr>
          <w:t>,</w:t>
        </w:r>
      </w:hyperlink>
      <w:r w:rsidRPr="00441FAA">
        <w:rPr>
          <w:rFonts w:ascii="Times New Roman" w:eastAsia="Times New Roman" w:hAnsi="Times New Roman" w:cs="Times New Roman"/>
        </w:rPr>
        <w:t xml:space="preserve"> paragraph 36, decision</w:t>
      </w:r>
      <w:hyperlink r:id="rId12">
        <w:r w:rsidRPr="00441FAA">
          <w:rPr>
            <w:rFonts w:ascii="Times New Roman" w:eastAsia="Times New Roman" w:hAnsi="Times New Roman" w:cs="Times New Roman"/>
            <w:color w:val="0000FF"/>
            <w:u w:val="single" w:color="0000FF"/>
          </w:rPr>
          <w:t xml:space="preserve"> XI/17</w:t>
        </w:r>
        <w:r w:rsidRPr="00441FAA">
          <w:rPr>
            <w:rFonts w:ascii="Times New Roman" w:eastAsia="Times New Roman" w:hAnsi="Times New Roman" w:cs="Times New Roman"/>
          </w:rPr>
          <w:t>,</w:t>
        </w:r>
      </w:hyperlink>
      <w:r w:rsidRPr="00441FAA">
        <w:rPr>
          <w:rFonts w:ascii="Times New Roman" w:eastAsia="Times New Roman" w:hAnsi="Times New Roman" w:cs="Times New Roman"/>
        </w:rPr>
        <w:t xml:space="preserve"> paragraph 12, decision</w:t>
      </w:r>
      <w:hyperlink r:id="rId13">
        <w:r w:rsidRPr="00441FAA">
          <w:rPr>
            <w:rFonts w:ascii="Times New Roman" w:eastAsia="Times New Roman" w:hAnsi="Times New Roman" w:cs="Times New Roman"/>
            <w:color w:val="0000FF"/>
            <w:u w:val="single" w:color="0000FF"/>
          </w:rPr>
          <w:t xml:space="preserve"> XII/22</w:t>
        </w:r>
        <w:r w:rsidRPr="00441FAA">
          <w:rPr>
            <w:rFonts w:ascii="Times New Roman" w:eastAsia="Times New Roman" w:hAnsi="Times New Roman" w:cs="Times New Roman"/>
          </w:rPr>
          <w:t>,</w:t>
        </w:r>
      </w:hyperlink>
      <w:r w:rsidRPr="00441FAA">
        <w:rPr>
          <w:rFonts w:ascii="Times New Roman" w:eastAsia="Times New Roman" w:hAnsi="Times New Roman" w:cs="Times New Roman"/>
        </w:rPr>
        <w:t xml:space="preserve"> paragraph 6 and decision</w:t>
      </w:r>
      <w:hyperlink r:id="rId14">
        <w:r w:rsidRPr="00441FAA">
          <w:rPr>
            <w:rFonts w:ascii="Times New Roman" w:eastAsia="Times New Roman" w:hAnsi="Times New Roman" w:cs="Times New Roman"/>
            <w:color w:val="0000FF"/>
            <w:u w:val="single" w:color="0000FF"/>
          </w:rPr>
          <w:t xml:space="preserve"> XIII/12</w:t>
        </w:r>
        <w:r w:rsidRPr="00441FAA">
          <w:rPr>
            <w:rFonts w:ascii="Times New Roman" w:eastAsia="Times New Roman" w:hAnsi="Times New Roman" w:cs="Times New Roman"/>
          </w:rPr>
          <w:t>,</w:t>
        </w:r>
      </w:hyperlink>
      <w:r w:rsidRPr="00441FAA">
        <w:rPr>
          <w:rFonts w:ascii="Times New Roman" w:eastAsia="Times New Roman" w:hAnsi="Times New Roman" w:cs="Times New Roman"/>
        </w:rPr>
        <w:t xml:space="preserve"> paragraph 8, the following two additional regional workshops were convened by the Executive Secretary of the Convention on Biological</w:t>
      </w:r>
      <w:r w:rsidRPr="00441FAA">
        <w:rPr>
          <w:rFonts w:ascii="Times New Roman" w:eastAsia="Times New Roman" w:hAnsi="Times New Roman" w:cs="Times New Roman"/>
          <w:spacing w:val="-10"/>
        </w:rPr>
        <w:t xml:space="preserve"> </w:t>
      </w:r>
      <w:r w:rsidRPr="00441FAA">
        <w:rPr>
          <w:rFonts w:ascii="Times New Roman" w:eastAsia="Times New Roman" w:hAnsi="Times New Roman" w:cs="Times New Roman"/>
        </w:rPr>
        <w:t>Diversity:</w:t>
      </w:r>
    </w:p>
    <w:p w14:paraId="4B43C22F" w14:textId="77777777" w:rsidR="00441FAA" w:rsidRPr="00441FAA" w:rsidRDefault="00441FAA" w:rsidP="00441FAA">
      <w:pPr>
        <w:widowControl w:val="0"/>
        <w:numPr>
          <w:ilvl w:val="1"/>
          <w:numId w:val="8"/>
        </w:numPr>
        <w:tabs>
          <w:tab w:val="left" w:pos="1541"/>
        </w:tabs>
        <w:autoSpaceDE w:val="0"/>
        <w:autoSpaceDN w:val="0"/>
        <w:spacing w:before="120" w:after="0" w:line="240" w:lineRule="auto"/>
        <w:ind w:hanging="721"/>
        <w:jc w:val="both"/>
        <w:rPr>
          <w:rFonts w:ascii="Times New Roman" w:eastAsia="Times New Roman" w:hAnsi="Times New Roman" w:cs="Times New Roman"/>
        </w:rPr>
      </w:pPr>
      <w:r w:rsidRPr="00441FAA">
        <w:rPr>
          <w:rFonts w:ascii="Times New Roman" w:eastAsia="Times New Roman" w:hAnsi="Times New Roman" w:cs="Times New Roman"/>
        </w:rPr>
        <w:t>Black Sea and Caspian Sea (Baku, 24 to 29 April</w:t>
      </w:r>
      <w:r w:rsidRPr="00441FAA">
        <w:rPr>
          <w:rFonts w:ascii="Times New Roman" w:eastAsia="Times New Roman" w:hAnsi="Times New Roman" w:cs="Times New Roman"/>
          <w:spacing w:val="-18"/>
        </w:rPr>
        <w:t xml:space="preserve"> </w:t>
      </w:r>
      <w:r w:rsidRPr="00441FAA">
        <w:rPr>
          <w:rFonts w:ascii="Times New Roman" w:eastAsia="Times New Roman" w:hAnsi="Times New Roman" w:cs="Times New Roman"/>
        </w:rPr>
        <w:t>2017);</w:t>
      </w:r>
      <w:r w:rsidRPr="00441FAA">
        <w:rPr>
          <w:rFonts w:ascii="Times New Roman" w:eastAsia="Times New Roman" w:hAnsi="Times New Roman" w:cs="Times New Roman"/>
          <w:vertAlign w:val="superscript"/>
        </w:rPr>
        <w:t>1</w:t>
      </w:r>
    </w:p>
    <w:p w14:paraId="017D5FD1" w14:textId="77777777" w:rsidR="00441FAA" w:rsidRPr="00441FAA" w:rsidRDefault="00441FAA" w:rsidP="00441FAA">
      <w:pPr>
        <w:widowControl w:val="0"/>
        <w:numPr>
          <w:ilvl w:val="1"/>
          <w:numId w:val="8"/>
        </w:numPr>
        <w:tabs>
          <w:tab w:val="left" w:pos="1541"/>
        </w:tabs>
        <w:autoSpaceDE w:val="0"/>
        <w:autoSpaceDN w:val="0"/>
        <w:spacing w:before="119" w:after="0" w:line="240" w:lineRule="auto"/>
        <w:ind w:hanging="721"/>
        <w:jc w:val="both"/>
        <w:rPr>
          <w:rFonts w:ascii="Times New Roman" w:eastAsia="Times New Roman" w:hAnsi="Times New Roman" w:cs="Times New Roman"/>
        </w:rPr>
      </w:pPr>
      <w:r w:rsidRPr="00441FAA">
        <w:rPr>
          <w:rFonts w:ascii="Times New Roman" w:eastAsia="Times New Roman" w:hAnsi="Times New Roman" w:cs="Times New Roman"/>
        </w:rPr>
        <w:t>Baltic Sea (Helsinki, 19 to 24 February</w:t>
      </w:r>
      <w:r w:rsidRPr="00441FAA">
        <w:rPr>
          <w:rFonts w:ascii="Times New Roman" w:eastAsia="Times New Roman" w:hAnsi="Times New Roman" w:cs="Times New Roman"/>
          <w:spacing w:val="-10"/>
        </w:rPr>
        <w:t xml:space="preserve"> </w:t>
      </w:r>
      <w:r w:rsidRPr="00441FAA">
        <w:rPr>
          <w:rFonts w:ascii="Times New Roman" w:eastAsia="Times New Roman" w:hAnsi="Times New Roman" w:cs="Times New Roman"/>
        </w:rPr>
        <w:t>2018).</w:t>
      </w:r>
      <w:r w:rsidRPr="00441FAA">
        <w:rPr>
          <w:rFonts w:ascii="Times New Roman" w:eastAsia="Times New Roman" w:hAnsi="Times New Roman" w:cs="Times New Roman"/>
          <w:vertAlign w:val="superscript"/>
        </w:rPr>
        <w:t>2</w:t>
      </w:r>
    </w:p>
    <w:p w14:paraId="41D18721" w14:textId="0C7F1333" w:rsidR="00441FAA" w:rsidRPr="00441FAA" w:rsidRDefault="00441FAA" w:rsidP="00441FAA">
      <w:pPr>
        <w:widowControl w:val="0"/>
        <w:numPr>
          <w:ilvl w:val="0"/>
          <w:numId w:val="8"/>
        </w:numPr>
        <w:tabs>
          <w:tab w:val="left" w:pos="821"/>
        </w:tabs>
        <w:autoSpaceDE w:val="0"/>
        <w:autoSpaceDN w:val="0"/>
        <w:spacing w:before="121" w:after="0" w:line="240" w:lineRule="auto"/>
        <w:ind w:right="313" w:firstLine="0"/>
        <w:jc w:val="both"/>
        <w:rPr>
          <w:rFonts w:ascii="Times New Roman" w:eastAsia="Times New Roman" w:hAnsi="Times New Roman" w:cs="Times New Roman"/>
        </w:rPr>
      </w:pPr>
      <w:r w:rsidRPr="00441FAA">
        <w:rPr>
          <w:rFonts w:ascii="Times New Roman" w:eastAsia="Times New Roman" w:hAnsi="Times New Roman" w:cs="Times New Roman"/>
        </w:rPr>
        <w:t xml:space="preserve">Pursuant to decision XI/17, paragraph 12, summaries of the results of these regional workshops are provided in tables 1 and 2 </w:t>
      </w:r>
      <w:r w:rsidRPr="00441FAA">
        <w:rPr>
          <w:rFonts w:ascii="Times New Roman" w:eastAsia="Times New Roman" w:hAnsi="Times New Roman" w:cs="Times New Roman"/>
          <w:spacing w:val="-3"/>
        </w:rPr>
        <w:t xml:space="preserve">below, </w:t>
      </w:r>
      <w:r w:rsidRPr="00441FAA">
        <w:rPr>
          <w:rFonts w:ascii="Times New Roman" w:eastAsia="Times New Roman" w:hAnsi="Times New Roman" w:cs="Times New Roman"/>
        </w:rPr>
        <w:t>respectively, while full descriptions of how the areas meet the criteria for ecologically or biologically significant marine areas (EBSAs) are provided in the annexes to the respective reports of the workshops.</w:t>
      </w:r>
      <w:r w:rsidR="00FD44A0">
        <w:rPr>
          <w:rFonts w:ascii="Times New Roman" w:eastAsia="Times New Roman" w:hAnsi="Times New Roman" w:cs="Times New Roman"/>
        </w:rPr>
        <w:t xml:space="preserve"> </w:t>
      </w:r>
      <w:r w:rsidRPr="00441FAA">
        <w:rPr>
          <w:rFonts w:ascii="Times New Roman" w:eastAsia="Times New Roman" w:hAnsi="Times New Roman" w:cs="Times New Roman"/>
        </w:rPr>
        <w:t xml:space="preserve">In decision X/29, paragraph 26, the Conference of Parties noted that the application of the EBSA criteria is a scientific and technical exercise, that areas found to meet the criteria may require enhanced conservation and management measures, and that this can be achieved through a variety of means, including marine spatial planning, marine protected areas, other effective area-based conservation measures and impact assessment. It also emphasized that the identification of ecologically or biologically significant areas and the selection of conservation and management measures is a matter for States and competent intergovernmental organizations, in accordance with international </w:t>
      </w:r>
      <w:r w:rsidRPr="00441FAA">
        <w:rPr>
          <w:rFonts w:ascii="Times New Roman" w:eastAsia="Times New Roman" w:hAnsi="Times New Roman" w:cs="Times New Roman"/>
          <w:spacing w:val="-4"/>
        </w:rPr>
        <w:t xml:space="preserve">law, </w:t>
      </w:r>
      <w:r w:rsidRPr="00441FAA">
        <w:rPr>
          <w:rFonts w:ascii="Times New Roman" w:eastAsia="Times New Roman" w:hAnsi="Times New Roman" w:cs="Times New Roman"/>
        </w:rPr>
        <w:t>including the United Nations Convention on the Law of the</w:t>
      </w:r>
      <w:r w:rsidRPr="00441FAA">
        <w:rPr>
          <w:rFonts w:ascii="Times New Roman" w:eastAsia="Times New Roman" w:hAnsi="Times New Roman" w:cs="Times New Roman"/>
          <w:spacing w:val="-4"/>
        </w:rPr>
        <w:t xml:space="preserve"> </w:t>
      </w:r>
      <w:r w:rsidRPr="00441FAA">
        <w:rPr>
          <w:rFonts w:ascii="Times New Roman" w:eastAsia="Times New Roman" w:hAnsi="Times New Roman" w:cs="Times New Roman"/>
        </w:rPr>
        <w:t>Sea.</w:t>
      </w:r>
      <w:r w:rsidRPr="00441FAA">
        <w:rPr>
          <w:rFonts w:ascii="Times New Roman" w:eastAsia="Times New Roman" w:hAnsi="Times New Roman" w:cs="Times New Roman"/>
          <w:vertAlign w:val="superscript"/>
        </w:rPr>
        <w:t>3</w:t>
      </w:r>
    </w:p>
    <w:p w14:paraId="1E39CB4B" w14:textId="77777777" w:rsidR="00441FAA" w:rsidRPr="00441FAA" w:rsidRDefault="00441FAA" w:rsidP="00441FAA">
      <w:pPr>
        <w:widowControl w:val="0"/>
        <w:numPr>
          <w:ilvl w:val="0"/>
          <w:numId w:val="8"/>
        </w:numPr>
        <w:tabs>
          <w:tab w:val="left" w:pos="821"/>
        </w:tabs>
        <w:autoSpaceDE w:val="0"/>
        <w:autoSpaceDN w:val="0"/>
        <w:spacing w:before="120" w:after="0" w:line="240" w:lineRule="auto"/>
        <w:ind w:right="315" w:firstLine="0"/>
        <w:jc w:val="both"/>
        <w:rPr>
          <w:rFonts w:ascii="Times New Roman" w:eastAsia="Times New Roman" w:hAnsi="Times New Roman" w:cs="Times New Roman"/>
        </w:rPr>
      </w:pPr>
      <w:r w:rsidRPr="00441FAA">
        <w:rPr>
          <w:rFonts w:ascii="Times New Roman" w:eastAsia="Times New Roman" w:hAnsi="Times New Roman" w:cs="Times New Roman"/>
        </w:rPr>
        <w:t xml:space="preserve">The description of marine areas meeting the criteria for ecologically or biologically significant marine areas does not imply the expression of any opinion whatsoever concerning the legal status of any </w:t>
      </w:r>
      <w:r w:rsidRPr="00441FAA">
        <w:rPr>
          <w:rFonts w:ascii="Times New Roman" w:eastAsia="Times New Roman" w:hAnsi="Times New Roman" w:cs="Times New Roman"/>
          <w:spacing w:val="-3"/>
        </w:rPr>
        <w:t xml:space="preserve">country, territory, </w:t>
      </w:r>
      <w:r w:rsidRPr="00441FAA">
        <w:rPr>
          <w:rFonts w:ascii="Times New Roman" w:eastAsia="Times New Roman" w:hAnsi="Times New Roman" w:cs="Times New Roman"/>
        </w:rPr>
        <w:t>city or area or of its authorities, or concerning the delimitation of its frontiers or boundaries. Nor does it have economic or legal implications; it is strictly a scientific and technical exercise.</w:t>
      </w:r>
    </w:p>
    <w:p w14:paraId="2A38B412" w14:textId="77777777" w:rsidR="00441FAA" w:rsidRPr="00441FAA" w:rsidRDefault="00441FAA" w:rsidP="00441FAA">
      <w:pPr>
        <w:widowControl w:val="0"/>
        <w:autoSpaceDE w:val="0"/>
        <w:autoSpaceDN w:val="0"/>
        <w:spacing w:before="125" w:after="0" w:line="240" w:lineRule="auto"/>
        <w:ind w:left="100"/>
        <w:jc w:val="both"/>
        <w:outlineLvl w:val="0"/>
        <w:rPr>
          <w:rFonts w:ascii="Times New Roman" w:eastAsia="Times New Roman" w:hAnsi="Times New Roman" w:cs="Times New Roman"/>
          <w:b/>
          <w:bCs/>
        </w:rPr>
      </w:pPr>
      <w:r w:rsidRPr="00441FAA">
        <w:rPr>
          <w:rFonts w:ascii="Times New Roman" w:eastAsia="Times New Roman" w:hAnsi="Times New Roman" w:cs="Times New Roman"/>
          <w:b/>
          <w:bCs/>
        </w:rPr>
        <w:t>Key to the tables</w:t>
      </w:r>
    </w:p>
    <w:p w14:paraId="5C60D660" w14:textId="77777777" w:rsidR="00441FAA" w:rsidRPr="00441FAA" w:rsidRDefault="00441FAA" w:rsidP="00441FAA">
      <w:pPr>
        <w:widowControl w:val="0"/>
        <w:autoSpaceDE w:val="0"/>
        <w:autoSpaceDN w:val="0"/>
        <w:spacing w:before="8" w:after="0" w:line="240" w:lineRule="auto"/>
        <w:rPr>
          <w:rFonts w:ascii="Times New Roman" w:eastAsia="Times New Roman" w:hAnsi="Times New Roman" w:cs="Times New Roman"/>
          <w:b/>
          <w:sz w:val="10"/>
        </w:rPr>
      </w:pPr>
    </w:p>
    <w:tbl>
      <w:tblPr>
        <w:tblW w:w="0" w:type="auto"/>
        <w:tblInd w:w="440" w:type="dxa"/>
        <w:tblLayout w:type="fixed"/>
        <w:tblCellMar>
          <w:left w:w="0" w:type="dxa"/>
          <w:right w:w="0" w:type="dxa"/>
        </w:tblCellMar>
        <w:tblLook w:val="01E0" w:firstRow="1" w:lastRow="1" w:firstColumn="1" w:lastColumn="1" w:noHBand="0" w:noVBand="0"/>
      </w:tblPr>
      <w:tblGrid>
        <w:gridCol w:w="3683"/>
        <w:gridCol w:w="5546"/>
      </w:tblGrid>
      <w:tr w:rsidR="00441FAA" w:rsidRPr="00441FAA" w14:paraId="45EFAB0D" w14:textId="77777777" w:rsidTr="00BC33EF">
        <w:trPr>
          <w:trHeight w:val="3626"/>
        </w:trPr>
        <w:tc>
          <w:tcPr>
            <w:tcW w:w="3683" w:type="dxa"/>
            <w:tcBorders>
              <w:right w:val="single" w:sz="4" w:space="0" w:color="000000"/>
            </w:tcBorders>
          </w:tcPr>
          <w:p w14:paraId="0A0D17CA" w14:textId="77777777" w:rsidR="00441FAA" w:rsidRPr="00441FAA" w:rsidRDefault="00441FAA" w:rsidP="00441FAA">
            <w:pPr>
              <w:widowControl w:val="0"/>
              <w:autoSpaceDE w:val="0"/>
              <w:autoSpaceDN w:val="0"/>
              <w:spacing w:before="118" w:after="0" w:line="240" w:lineRule="auto"/>
              <w:ind w:left="200"/>
              <w:rPr>
                <w:rFonts w:ascii="Times New Roman" w:eastAsia="Times New Roman" w:hAnsi="Times New Roman" w:cs="Times New Roman"/>
                <w:b/>
              </w:rPr>
            </w:pPr>
            <w:r w:rsidRPr="00441FAA">
              <w:rPr>
                <w:rFonts w:ascii="Times New Roman" w:eastAsia="Times New Roman" w:hAnsi="Times New Roman" w:cs="Times New Roman"/>
                <w:b/>
              </w:rPr>
              <w:t>RANKING OF EBSA CRITERIA</w:t>
            </w:r>
          </w:p>
          <w:p w14:paraId="33565DFA" w14:textId="77777777" w:rsidR="00441FAA" w:rsidRPr="00441FAA" w:rsidRDefault="00441FAA" w:rsidP="00441FAA">
            <w:pPr>
              <w:widowControl w:val="0"/>
              <w:autoSpaceDE w:val="0"/>
              <w:autoSpaceDN w:val="0"/>
              <w:spacing w:before="119" w:after="0" w:line="240" w:lineRule="auto"/>
              <w:ind w:left="200"/>
              <w:rPr>
                <w:rFonts w:ascii="Times New Roman" w:eastAsia="Times New Roman" w:hAnsi="Times New Roman" w:cs="Times New Roman"/>
                <w:b/>
              </w:rPr>
            </w:pPr>
            <w:r w:rsidRPr="00441FAA">
              <w:rPr>
                <w:rFonts w:ascii="Times New Roman" w:eastAsia="Times New Roman" w:hAnsi="Times New Roman" w:cs="Times New Roman"/>
                <w:b/>
              </w:rPr>
              <w:t>Relevance</w:t>
            </w:r>
          </w:p>
          <w:p w14:paraId="135FFF23" w14:textId="77777777" w:rsidR="00441FAA" w:rsidRPr="00441FAA" w:rsidRDefault="00441FAA" w:rsidP="00441FAA">
            <w:pPr>
              <w:widowControl w:val="0"/>
              <w:autoSpaceDE w:val="0"/>
              <w:autoSpaceDN w:val="0"/>
              <w:spacing w:before="2" w:after="0" w:line="252" w:lineRule="exact"/>
              <w:ind w:left="627"/>
              <w:rPr>
                <w:rFonts w:ascii="Times New Roman" w:eastAsia="Times New Roman" w:hAnsi="Times New Roman" w:cs="Times New Roman"/>
                <w:b/>
              </w:rPr>
            </w:pPr>
            <w:r w:rsidRPr="00441FAA">
              <w:rPr>
                <w:rFonts w:ascii="Times New Roman" w:eastAsia="Times New Roman" w:hAnsi="Times New Roman" w:cs="Times New Roman"/>
                <w:b/>
              </w:rPr>
              <w:t>H: High</w:t>
            </w:r>
          </w:p>
          <w:p w14:paraId="64CBA7D9" w14:textId="77777777" w:rsidR="00441FAA" w:rsidRPr="00441FAA" w:rsidRDefault="00441FAA" w:rsidP="00441FAA">
            <w:pPr>
              <w:widowControl w:val="0"/>
              <w:autoSpaceDE w:val="0"/>
              <w:autoSpaceDN w:val="0"/>
              <w:spacing w:after="0" w:line="240" w:lineRule="auto"/>
              <w:ind w:left="627" w:right="1900"/>
              <w:rPr>
                <w:rFonts w:ascii="Times New Roman" w:eastAsia="Times New Roman" w:hAnsi="Times New Roman" w:cs="Times New Roman"/>
                <w:b/>
              </w:rPr>
            </w:pPr>
            <w:r w:rsidRPr="00441FAA">
              <w:rPr>
                <w:rFonts w:ascii="Times New Roman" w:eastAsia="Times New Roman" w:hAnsi="Times New Roman" w:cs="Times New Roman"/>
                <w:b/>
              </w:rPr>
              <w:t xml:space="preserve">M: Medium </w:t>
            </w:r>
            <w:proofErr w:type="gramStart"/>
            <w:r w:rsidRPr="00441FAA">
              <w:rPr>
                <w:rFonts w:ascii="Times New Roman" w:eastAsia="Times New Roman" w:hAnsi="Times New Roman" w:cs="Times New Roman"/>
                <w:b/>
              </w:rPr>
              <w:t>L:Low</w:t>
            </w:r>
            <w:proofErr w:type="gramEnd"/>
          </w:p>
          <w:p w14:paraId="73F30A45" w14:textId="77777777" w:rsidR="00441FAA" w:rsidRPr="00441FAA" w:rsidRDefault="00441FAA" w:rsidP="00441FAA">
            <w:pPr>
              <w:widowControl w:val="0"/>
              <w:autoSpaceDE w:val="0"/>
              <w:autoSpaceDN w:val="0"/>
              <w:spacing w:after="0" w:line="240" w:lineRule="auto"/>
              <w:ind w:left="624"/>
              <w:rPr>
                <w:rFonts w:ascii="Times New Roman" w:eastAsia="Times New Roman" w:hAnsi="Times New Roman" w:cs="Times New Roman"/>
                <w:b/>
              </w:rPr>
            </w:pPr>
            <w:proofErr w:type="gramStart"/>
            <w:r w:rsidRPr="00441FAA">
              <w:rPr>
                <w:rFonts w:ascii="Times New Roman" w:eastAsia="Times New Roman" w:hAnsi="Times New Roman" w:cs="Times New Roman"/>
                <w:b/>
              </w:rPr>
              <w:t>-:No</w:t>
            </w:r>
            <w:proofErr w:type="gramEnd"/>
            <w:r w:rsidRPr="00441FAA">
              <w:rPr>
                <w:rFonts w:ascii="Times New Roman" w:eastAsia="Times New Roman" w:hAnsi="Times New Roman" w:cs="Times New Roman"/>
                <w:b/>
              </w:rPr>
              <w:t xml:space="preserve"> information</w:t>
            </w:r>
          </w:p>
        </w:tc>
        <w:tc>
          <w:tcPr>
            <w:tcW w:w="5546" w:type="dxa"/>
            <w:tcBorders>
              <w:left w:val="single" w:sz="4" w:space="0" w:color="000000"/>
            </w:tcBorders>
          </w:tcPr>
          <w:p w14:paraId="4DDDDC1F" w14:textId="77777777" w:rsidR="00441FAA" w:rsidRPr="00441FAA" w:rsidRDefault="00441FAA" w:rsidP="00441FAA">
            <w:pPr>
              <w:widowControl w:val="0"/>
              <w:autoSpaceDE w:val="0"/>
              <w:autoSpaceDN w:val="0"/>
              <w:spacing w:before="118" w:after="0" w:line="240" w:lineRule="auto"/>
              <w:ind w:left="103"/>
              <w:rPr>
                <w:rFonts w:ascii="Times New Roman" w:eastAsia="Times New Roman" w:hAnsi="Times New Roman" w:cs="Times New Roman"/>
                <w:b/>
              </w:rPr>
            </w:pPr>
            <w:r w:rsidRPr="00441FAA">
              <w:rPr>
                <w:rFonts w:ascii="Times New Roman" w:eastAsia="Times New Roman" w:hAnsi="Times New Roman" w:cs="Times New Roman"/>
                <w:b/>
              </w:rPr>
              <w:t>CRITERIA</w:t>
            </w:r>
          </w:p>
          <w:p w14:paraId="53527032" w14:textId="77777777" w:rsidR="00441FAA" w:rsidRPr="00441FAA" w:rsidRDefault="00441FAA" w:rsidP="00441FAA">
            <w:pPr>
              <w:widowControl w:val="0"/>
              <w:numPr>
                <w:ilvl w:val="0"/>
                <w:numId w:val="7"/>
              </w:numPr>
              <w:tabs>
                <w:tab w:val="left" w:pos="463"/>
                <w:tab w:val="left" w:pos="464"/>
              </w:tabs>
              <w:autoSpaceDE w:val="0"/>
              <w:autoSpaceDN w:val="0"/>
              <w:spacing w:before="113" w:after="0" w:line="269" w:lineRule="exact"/>
              <w:ind w:hanging="361"/>
              <w:rPr>
                <w:rFonts w:ascii="Times New Roman" w:eastAsia="Times New Roman" w:hAnsi="Times New Roman" w:cs="Times New Roman"/>
              </w:rPr>
            </w:pPr>
            <w:r w:rsidRPr="00441FAA">
              <w:rPr>
                <w:rFonts w:ascii="Times New Roman" w:eastAsia="Times New Roman" w:hAnsi="Times New Roman" w:cs="Times New Roman"/>
                <w:b/>
              </w:rPr>
              <w:t>C1</w:t>
            </w:r>
            <w:r w:rsidRPr="00441FAA">
              <w:rPr>
                <w:rFonts w:ascii="Times New Roman" w:eastAsia="Times New Roman" w:hAnsi="Times New Roman" w:cs="Times New Roman"/>
              </w:rPr>
              <w:t>: Uniqueness or rarity</w:t>
            </w:r>
          </w:p>
          <w:p w14:paraId="1CA70D53" w14:textId="77777777" w:rsidR="00441FAA" w:rsidRPr="00441FAA" w:rsidRDefault="00441FAA" w:rsidP="00441FAA">
            <w:pPr>
              <w:widowControl w:val="0"/>
              <w:numPr>
                <w:ilvl w:val="0"/>
                <w:numId w:val="7"/>
              </w:numPr>
              <w:tabs>
                <w:tab w:val="left" w:pos="463"/>
                <w:tab w:val="left" w:pos="464"/>
              </w:tabs>
              <w:autoSpaceDE w:val="0"/>
              <w:autoSpaceDN w:val="0"/>
              <w:spacing w:after="0" w:line="240" w:lineRule="auto"/>
              <w:ind w:right="200"/>
              <w:rPr>
                <w:rFonts w:ascii="Times New Roman" w:eastAsia="Times New Roman" w:hAnsi="Times New Roman" w:cs="Times New Roman"/>
              </w:rPr>
            </w:pPr>
            <w:r w:rsidRPr="00441FAA">
              <w:rPr>
                <w:rFonts w:ascii="Times New Roman" w:eastAsia="Times New Roman" w:hAnsi="Times New Roman" w:cs="Times New Roman"/>
                <w:b/>
              </w:rPr>
              <w:t>C2</w:t>
            </w:r>
            <w:r w:rsidRPr="00441FAA">
              <w:rPr>
                <w:rFonts w:ascii="Times New Roman" w:eastAsia="Times New Roman" w:hAnsi="Times New Roman" w:cs="Times New Roman"/>
              </w:rPr>
              <w:t>: Special importance for life-history stages of species</w:t>
            </w:r>
          </w:p>
          <w:p w14:paraId="4FB6F6DA" w14:textId="77777777" w:rsidR="00441FAA" w:rsidRPr="00441FAA" w:rsidRDefault="00441FAA" w:rsidP="00441FAA">
            <w:pPr>
              <w:widowControl w:val="0"/>
              <w:numPr>
                <w:ilvl w:val="0"/>
                <w:numId w:val="7"/>
              </w:numPr>
              <w:tabs>
                <w:tab w:val="left" w:pos="463"/>
                <w:tab w:val="left" w:pos="464"/>
                <w:tab w:val="left" w:pos="1017"/>
                <w:tab w:val="left" w:pos="2243"/>
                <w:tab w:val="left" w:pos="2722"/>
                <w:tab w:val="left" w:pos="3916"/>
                <w:tab w:val="left" w:pos="5154"/>
              </w:tabs>
              <w:autoSpaceDE w:val="0"/>
              <w:autoSpaceDN w:val="0"/>
              <w:spacing w:after="0" w:line="240" w:lineRule="auto"/>
              <w:ind w:right="200"/>
              <w:rPr>
                <w:rFonts w:ascii="Times New Roman" w:eastAsia="Times New Roman" w:hAnsi="Times New Roman" w:cs="Times New Roman"/>
              </w:rPr>
            </w:pPr>
            <w:r w:rsidRPr="00441FAA">
              <w:rPr>
                <w:rFonts w:ascii="Times New Roman" w:eastAsia="Times New Roman" w:hAnsi="Times New Roman" w:cs="Times New Roman"/>
                <w:b/>
              </w:rPr>
              <w:t>C3</w:t>
            </w:r>
            <w:r w:rsidRPr="00441FAA">
              <w:rPr>
                <w:rFonts w:ascii="Times New Roman" w:eastAsia="Times New Roman" w:hAnsi="Times New Roman" w:cs="Times New Roman"/>
              </w:rPr>
              <w:t>:</w:t>
            </w:r>
            <w:r w:rsidRPr="00441FAA">
              <w:rPr>
                <w:rFonts w:ascii="Times New Roman" w:eastAsia="Times New Roman" w:hAnsi="Times New Roman" w:cs="Times New Roman"/>
              </w:rPr>
              <w:tab/>
              <w:t>Importance</w:t>
            </w:r>
            <w:r w:rsidRPr="00441FAA">
              <w:rPr>
                <w:rFonts w:ascii="Times New Roman" w:eastAsia="Times New Roman" w:hAnsi="Times New Roman" w:cs="Times New Roman"/>
              </w:rPr>
              <w:tab/>
              <w:t>for</w:t>
            </w:r>
            <w:r w:rsidRPr="00441FAA">
              <w:rPr>
                <w:rFonts w:ascii="Times New Roman" w:eastAsia="Times New Roman" w:hAnsi="Times New Roman" w:cs="Times New Roman"/>
              </w:rPr>
              <w:tab/>
              <w:t>threatened,</w:t>
            </w:r>
            <w:r w:rsidRPr="00441FAA">
              <w:rPr>
                <w:rFonts w:ascii="Times New Roman" w:eastAsia="Times New Roman" w:hAnsi="Times New Roman" w:cs="Times New Roman"/>
              </w:rPr>
              <w:tab/>
              <w:t>endangered</w:t>
            </w:r>
            <w:r w:rsidRPr="00441FAA">
              <w:rPr>
                <w:rFonts w:ascii="Times New Roman" w:eastAsia="Times New Roman" w:hAnsi="Times New Roman" w:cs="Times New Roman"/>
              </w:rPr>
              <w:tab/>
            </w:r>
            <w:r w:rsidRPr="00441FAA">
              <w:rPr>
                <w:rFonts w:ascii="Times New Roman" w:eastAsia="Times New Roman" w:hAnsi="Times New Roman" w:cs="Times New Roman"/>
                <w:spacing w:val="-9"/>
              </w:rPr>
              <w:t xml:space="preserve">or </w:t>
            </w:r>
            <w:r w:rsidRPr="00441FAA">
              <w:rPr>
                <w:rFonts w:ascii="Times New Roman" w:eastAsia="Times New Roman" w:hAnsi="Times New Roman" w:cs="Times New Roman"/>
              </w:rPr>
              <w:t>declining species and/or</w:t>
            </w:r>
            <w:r w:rsidRPr="00441FAA">
              <w:rPr>
                <w:rFonts w:ascii="Times New Roman" w:eastAsia="Times New Roman" w:hAnsi="Times New Roman" w:cs="Times New Roman"/>
                <w:spacing w:val="-6"/>
              </w:rPr>
              <w:t xml:space="preserve"> </w:t>
            </w:r>
            <w:r w:rsidRPr="00441FAA">
              <w:rPr>
                <w:rFonts w:ascii="Times New Roman" w:eastAsia="Times New Roman" w:hAnsi="Times New Roman" w:cs="Times New Roman"/>
              </w:rPr>
              <w:t>habitats</w:t>
            </w:r>
          </w:p>
          <w:p w14:paraId="3928F0E6" w14:textId="77777777" w:rsidR="00441FAA" w:rsidRPr="00441FAA" w:rsidRDefault="00441FAA" w:rsidP="00441FAA">
            <w:pPr>
              <w:widowControl w:val="0"/>
              <w:numPr>
                <w:ilvl w:val="0"/>
                <w:numId w:val="7"/>
              </w:numPr>
              <w:tabs>
                <w:tab w:val="left" w:pos="463"/>
                <w:tab w:val="left" w:pos="464"/>
                <w:tab w:val="left" w:pos="1002"/>
                <w:tab w:val="left" w:pos="2415"/>
                <w:tab w:val="left" w:pos="3375"/>
                <w:tab w:val="left" w:pos="4528"/>
                <w:tab w:val="left" w:pos="4924"/>
              </w:tabs>
              <w:autoSpaceDE w:val="0"/>
              <w:autoSpaceDN w:val="0"/>
              <w:spacing w:after="0" w:line="240" w:lineRule="auto"/>
              <w:ind w:right="198"/>
              <w:rPr>
                <w:rFonts w:ascii="Times New Roman" w:eastAsia="Times New Roman" w:hAnsi="Times New Roman" w:cs="Times New Roman"/>
              </w:rPr>
            </w:pPr>
            <w:r w:rsidRPr="00441FAA">
              <w:rPr>
                <w:rFonts w:ascii="Times New Roman" w:eastAsia="Times New Roman" w:hAnsi="Times New Roman" w:cs="Times New Roman"/>
                <w:b/>
              </w:rPr>
              <w:t>C4</w:t>
            </w:r>
            <w:r w:rsidRPr="00441FAA">
              <w:rPr>
                <w:rFonts w:ascii="Times New Roman" w:eastAsia="Times New Roman" w:hAnsi="Times New Roman" w:cs="Times New Roman"/>
              </w:rPr>
              <w:t>:</w:t>
            </w:r>
            <w:r w:rsidRPr="00441FAA">
              <w:rPr>
                <w:rFonts w:ascii="Times New Roman" w:eastAsia="Times New Roman" w:hAnsi="Times New Roman" w:cs="Times New Roman"/>
              </w:rPr>
              <w:tab/>
            </w:r>
            <w:r w:rsidRPr="00441FAA">
              <w:rPr>
                <w:rFonts w:ascii="Times New Roman" w:eastAsia="Times New Roman" w:hAnsi="Times New Roman" w:cs="Times New Roman"/>
                <w:spacing w:val="-3"/>
              </w:rPr>
              <w:t>Vulnerability,</w:t>
            </w:r>
            <w:r w:rsidRPr="00441FAA">
              <w:rPr>
                <w:rFonts w:ascii="Times New Roman" w:eastAsia="Times New Roman" w:hAnsi="Times New Roman" w:cs="Times New Roman"/>
                <w:spacing w:val="-3"/>
              </w:rPr>
              <w:tab/>
              <w:t>fragility,</w:t>
            </w:r>
            <w:r w:rsidRPr="00441FAA">
              <w:rPr>
                <w:rFonts w:ascii="Times New Roman" w:eastAsia="Times New Roman" w:hAnsi="Times New Roman" w:cs="Times New Roman"/>
                <w:spacing w:val="-3"/>
              </w:rPr>
              <w:tab/>
              <w:t>sensitivity,</w:t>
            </w:r>
            <w:r w:rsidRPr="00441FAA">
              <w:rPr>
                <w:rFonts w:ascii="Times New Roman" w:eastAsia="Times New Roman" w:hAnsi="Times New Roman" w:cs="Times New Roman"/>
                <w:spacing w:val="-3"/>
              </w:rPr>
              <w:tab/>
            </w:r>
            <w:r w:rsidRPr="00441FAA">
              <w:rPr>
                <w:rFonts w:ascii="Times New Roman" w:eastAsia="Times New Roman" w:hAnsi="Times New Roman" w:cs="Times New Roman"/>
              </w:rPr>
              <w:t>or</w:t>
            </w:r>
            <w:r w:rsidRPr="00441FAA">
              <w:rPr>
                <w:rFonts w:ascii="Times New Roman" w:eastAsia="Times New Roman" w:hAnsi="Times New Roman" w:cs="Times New Roman"/>
              </w:rPr>
              <w:tab/>
            </w:r>
            <w:r w:rsidRPr="00441FAA">
              <w:rPr>
                <w:rFonts w:ascii="Times New Roman" w:eastAsia="Times New Roman" w:hAnsi="Times New Roman" w:cs="Times New Roman"/>
                <w:spacing w:val="-5"/>
              </w:rPr>
              <w:t xml:space="preserve">slow </w:t>
            </w:r>
            <w:r w:rsidRPr="00441FAA">
              <w:rPr>
                <w:rFonts w:ascii="Times New Roman" w:eastAsia="Times New Roman" w:hAnsi="Times New Roman" w:cs="Times New Roman"/>
              </w:rPr>
              <w:t>recovery</w:t>
            </w:r>
          </w:p>
          <w:p w14:paraId="72AE6A03" w14:textId="77777777" w:rsidR="00441FAA" w:rsidRPr="00441FAA" w:rsidRDefault="00441FAA" w:rsidP="00441FAA">
            <w:pPr>
              <w:widowControl w:val="0"/>
              <w:numPr>
                <w:ilvl w:val="0"/>
                <w:numId w:val="7"/>
              </w:numPr>
              <w:tabs>
                <w:tab w:val="left" w:pos="463"/>
                <w:tab w:val="left" w:pos="464"/>
              </w:tabs>
              <w:autoSpaceDE w:val="0"/>
              <w:autoSpaceDN w:val="0"/>
              <w:spacing w:after="0" w:line="268" w:lineRule="exact"/>
              <w:ind w:hanging="361"/>
              <w:rPr>
                <w:rFonts w:ascii="Times New Roman" w:eastAsia="Times New Roman" w:hAnsi="Times New Roman" w:cs="Times New Roman"/>
              </w:rPr>
            </w:pPr>
            <w:r w:rsidRPr="00441FAA">
              <w:rPr>
                <w:rFonts w:ascii="Times New Roman" w:eastAsia="Times New Roman" w:hAnsi="Times New Roman" w:cs="Times New Roman"/>
                <w:b/>
              </w:rPr>
              <w:t>C5</w:t>
            </w:r>
            <w:r w:rsidRPr="00441FAA">
              <w:rPr>
                <w:rFonts w:ascii="Times New Roman" w:eastAsia="Times New Roman" w:hAnsi="Times New Roman" w:cs="Times New Roman"/>
              </w:rPr>
              <w:t>: Biological</w:t>
            </w:r>
            <w:r w:rsidRPr="00441FAA">
              <w:rPr>
                <w:rFonts w:ascii="Times New Roman" w:eastAsia="Times New Roman" w:hAnsi="Times New Roman" w:cs="Times New Roman"/>
                <w:spacing w:val="1"/>
              </w:rPr>
              <w:t xml:space="preserve"> </w:t>
            </w:r>
            <w:r w:rsidRPr="00441FAA">
              <w:rPr>
                <w:rFonts w:ascii="Times New Roman" w:eastAsia="Times New Roman" w:hAnsi="Times New Roman" w:cs="Times New Roman"/>
              </w:rPr>
              <w:t>productivity</w:t>
            </w:r>
          </w:p>
          <w:p w14:paraId="2825F9B7" w14:textId="77777777" w:rsidR="00441FAA" w:rsidRPr="00441FAA" w:rsidRDefault="00441FAA" w:rsidP="00441FAA">
            <w:pPr>
              <w:widowControl w:val="0"/>
              <w:numPr>
                <w:ilvl w:val="0"/>
                <w:numId w:val="7"/>
              </w:numPr>
              <w:tabs>
                <w:tab w:val="left" w:pos="463"/>
                <w:tab w:val="left" w:pos="464"/>
              </w:tabs>
              <w:autoSpaceDE w:val="0"/>
              <w:autoSpaceDN w:val="0"/>
              <w:spacing w:after="0" w:line="269" w:lineRule="exact"/>
              <w:ind w:hanging="361"/>
              <w:rPr>
                <w:rFonts w:ascii="Times New Roman" w:eastAsia="Times New Roman" w:hAnsi="Times New Roman" w:cs="Times New Roman"/>
              </w:rPr>
            </w:pPr>
            <w:r w:rsidRPr="00441FAA">
              <w:rPr>
                <w:rFonts w:ascii="Times New Roman" w:eastAsia="Times New Roman" w:hAnsi="Times New Roman" w:cs="Times New Roman"/>
                <w:b/>
              </w:rPr>
              <w:t>C6</w:t>
            </w:r>
            <w:r w:rsidRPr="00441FAA">
              <w:rPr>
                <w:rFonts w:ascii="Times New Roman" w:eastAsia="Times New Roman" w:hAnsi="Times New Roman" w:cs="Times New Roman"/>
              </w:rPr>
              <w:t>: Biological</w:t>
            </w:r>
            <w:r w:rsidRPr="00441FAA">
              <w:rPr>
                <w:rFonts w:ascii="Times New Roman" w:eastAsia="Times New Roman" w:hAnsi="Times New Roman" w:cs="Times New Roman"/>
                <w:spacing w:val="1"/>
              </w:rPr>
              <w:t xml:space="preserve"> </w:t>
            </w:r>
            <w:r w:rsidRPr="00441FAA">
              <w:rPr>
                <w:rFonts w:ascii="Times New Roman" w:eastAsia="Times New Roman" w:hAnsi="Times New Roman" w:cs="Times New Roman"/>
              </w:rPr>
              <w:t>diversity</w:t>
            </w:r>
          </w:p>
          <w:p w14:paraId="53E9A870" w14:textId="77777777" w:rsidR="00441FAA" w:rsidRPr="00441FAA" w:rsidRDefault="00441FAA" w:rsidP="00441FAA">
            <w:pPr>
              <w:widowControl w:val="0"/>
              <w:numPr>
                <w:ilvl w:val="0"/>
                <w:numId w:val="7"/>
              </w:numPr>
              <w:tabs>
                <w:tab w:val="left" w:pos="463"/>
                <w:tab w:val="left" w:pos="464"/>
              </w:tabs>
              <w:autoSpaceDE w:val="0"/>
              <w:autoSpaceDN w:val="0"/>
              <w:spacing w:after="0" w:line="269" w:lineRule="exact"/>
              <w:ind w:hanging="361"/>
              <w:rPr>
                <w:rFonts w:ascii="Times New Roman" w:eastAsia="Times New Roman" w:hAnsi="Times New Roman" w:cs="Times New Roman"/>
              </w:rPr>
            </w:pPr>
            <w:r w:rsidRPr="00441FAA">
              <w:rPr>
                <w:rFonts w:ascii="Times New Roman" w:eastAsia="Times New Roman" w:hAnsi="Times New Roman" w:cs="Times New Roman"/>
                <w:b/>
              </w:rPr>
              <w:t>C7</w:t>
            </w:r>
            <w:r w:rsidRPr="00441FAA">
              <w:rPr>
                <w:rFonts w:ascii="Times New Roman" w:eastAsia="Times New Roman" w:hAnsi="Times New Roman" w:cs="Times New Roman"/>
              </w:rPr>
              <w:t>: Naturalness</w:t>
            </w:r>
          </w:p>
        </w:tc>
      </w:tr>
    </w:tbl>
    <w:p w14:paraId="1681EDD0" w14:textId="77777777" w:rsidR="00441FAA" w:rsidRDefault="00441FAA">
      <w:pPr>
        <w:rPr>
          <w:b/>
          <w:bCs/>
        </w:rPr>
        <w:sectPr w:rsidR="00441FAA" w:rsidSect="008B7A97">
          <w:headerReference w:type="default" r:id="rId15"/>
          <w:headerReference w:type="first" r:id="rId16"/>
          <w:pgSz w:w="12240" w:h="15840"/>
          <w:pgMar w:top="1440" w:right="1440" w:bottom="1440" w:left="1440" w:header="720" w:footer="720" w:gutter="0"/>
          <w:cols w:space="720"/>
          <w:titlePg/>
          <w:docGrid w:linePitch="360"/>
        </w:sectPr>
      </w:pPr>
    </w:p>
    <w:p w14:paraId="118D011C" w14:textId="77777777" w:rsidR="00D3244C" w:rsidRPr="00D3244C" w:rsidRDefault="00D3244C" w:rsidP="00D3244C">
      <w:pPr>
        <w:widowControl w:val="0"/>
        <w:autoSpaceDE w:val="0"/>
        <w:autoSpaceDN w:val="0"/>
        <w:spacing w:before="92" w:after="0" w:line="240" w:lineRule="auto"/>
        <w:outlineLvl w:val="0"/>
        <w:rPr>
          <w:rFonts w:ascii="Times New Roman" w:eastAsia="Times New Roman" w:hAnsi="Times New Roman" w:cs="Times New Roman"/>
          <w:b/>
          <w:bCs/>
        </w:rPr>
      </w:pPr>
      <w:r w:rsidRPr="00D3244C">
        <w:rPr>
          <w:rFonts w:ascii="Times New Roman" w:eastAsia="Times New Roman" w:hAnsi="Times New Roman" w:cs="Times New Roman"/>
          <w:b/>
          <w:bCs/>
        </w:rPr>
        <w:lastRenderedPageBreak/>
        <w:t>Table 1. Description of areas meeting the EBSA criteria in the Black Sea and the Caspian Sea</w:t>
      </w:r>
    </w:p>
    <w:p w14:paraId="697039A7" w14:textId="77777777" w:rsidR="00D3244C" w:rsidRPr="00D3244C" w:rsidRDefault="00D3244C" w:rsidP="00D3244C">
      <w:pPr>
        <w:widowControl w:val="0"/>
        <w:autoSpaceDE w:val="0"/>
        <w:autoSpaceDN w:val="0"/>
        <w:spacing w:before="114" w:after="0" w:line="240" w:lineRule="auto"/>
        <w:ind w:right="89"/>
        <w:rPr>
          <w:rFonts w:ascii="Times New Roman" w:eastAsia="Times New Roman" w:hAnsi="Times New Roman" w:cs="Times New Roman"/>
        </w:rPr>
      </w:pPr>
      <w:r w:rsidRPr="00D3244C">
        <w:rPr>
          <w:rFonts w:ascii="Times New Roman" w:eastAsia="Times New Roman" w:hAnsi="Times New Roman" w:cs="Times New Roman"/>
          <w:i/>
        </w:rPr>
        <w:t xml:space="preserve">(Details are provided in the appendix to annex V of the report of the Regional Workshop to Facilitate the Description of Ecologically or Biologically Significant Marine Areas (EBSAs) in the Black Sea and Caspian Sea </w:t>
      </w:r>
      <w:r w:rsidRPr="00D3244C">
        <w:rPr>
          <w:rFonts w:ascii="Times New Roman" w:eastAsia="Times New Roman" w:hAnsi="Times New Roman" w:cs="Times New Roman"/>
        </w:rPr>
        <w:t>(CBD/EBSA/WS/2017/1/3))</w:t>
      </w:r>
    </w:p>
    <w:p w14:paraId="1160BB8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11"/>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8"/>
        <w:gridCol w:w="507"/>
        <w:gridCol w:w="508"/>
        <w:gridCol w:w="507"/>
        <w:gridCol w:w="507"/>
        <w:gridCol w:w="505"/>
        <w:gridCol w:w="507"/>
        <w:gridCol w:w="509"/>
      </w:tblGrid>
      <w:tr w:rsidR="00D3244C" w:rsidRPr="00D3244C" w14:paraId="17FE7921" w14:textId="77777777" w:rsidTr="00BC33EF">
        <w:trPr>
          <w:trHeight w:val="336"/>
        </w:trPr>
        <w:tc>
          <w:tcPr>
            <w:tcW w:w="9688" w:type="dxa"/>
            <w:vMerge w:val="restart"/>
            <w:tcBorders>
              <w:bottom w:val="single" w:sz="34" w:space="0" w:color="D9D9D9"/>
            </w:tcBorders>
          </w:tcPr>
          <w:p w14:paraId="4705CC55" w14:textId="77777777" w:rsidR="00D3244C" w:rsidRPr="00D3244C" w:rsidRDefault="00D3244C" w:rsidP="00D3244C">
            <w:pPr>
              <w:widowControl w:val="0"/>
              <w:autoSpaceDE w:val="0"/>
              <w:autoSpaceDN w:val="0"/>
              <w:spacing w:before="53" w:after="0" w:line="240" w:lineRule="auto"/>
              <w:ind w:right="2990"/>
              <w:jc w:val="center"/>
              <w:rPr>
                <w:rFonts w:ascii="Times New Roman" w:eastAsia="Times New Roman" w:hAnsi="Times New Roman" w:cs="Times New Roman"/>
                <w:b/>
              </w:rPr>
            </w:pPr>
            <w:r w:rsidRPr="00D3244C">
              <w:rPr>
                <w:rFonts w:ascii="Times New Roman" w:eastAsia="Times New Roman" w:hAnsi="Times New Roman" w:cs="Times New Roman"/>
                <w:b/>
              </w:rPr>
              <w:t>Location and brief description of areas</w:t>
            </w:r>
          </w:p>
        </w:tc>
        <w:tc>
          <w:tcPr>
            <w:tcW w:w="507" w:type="dxa"/>
          </w:tcPr>
          <w:p w14:paraId="447CA083" w14:textId="77777777" w:rsidR="00D3244C" w:rsidRPr="00D3244C" w:rsidRDefault="00D3244C" w:rsidP="00D3244C">
            <w:pPr>
              <w:widowControl w:val="0"/>
              <w:autoSpaceDE w:val="0"/>
              <w:autoSpaceDN w:val="0"/>
              <w:spacing w:before="53" w:after="0" w:line="240" w:lineRule="auto"/>
              <w:ind w:right="85"/>
              <w:jc w:val="center"/>
              <w:rPr>
                <w:rFonts w:ascii="Times New Roman" w:eastAsia="Times New Roman" w:hAnsi="Times New Roman" w:cs="Times New Roman"/>
                <w:b/>
              </w:rPr>
            </w:pPr>
            <w:r w:rsidRPr="00D3244C">
              <w:rPr>
                <w:rFonts w:ascii="Times New Roman" w:eastAsia="Times New Roman" w:hAnsi="Times New Roman" w:cs="Times New Roman"/>
                <w:b/>
              </w:rPr>
              <w:t>C1</w:t>
            </w:r>
          </w:p>
        </w:tc>
        <w:tc>
          <w:tcPr>
            <w:tcW w:w="508" w:type="dxa"/>
          </w:tcPr>
          <w:p w14:paraId="7C268DF0"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C2</w:t>
            </w:r>
          </w:p>
        </w:tc>
        <w:tc>
          <w:tcPr>
            <w:tcW w:w="507" w:type="dxa"/>
          </w:tcPr>
          <w:p w14:paraId="6E2033E9"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C3</w:t>
            </w:r>
          </w:p>
        </w:tc>
        <w:tc>
          <w:tcPr>
            <w:tcW w:w="507" w:type="dxa"/>
          </w:tcPr>
          <w:p w14:paraId="64745812" w14:textId="77777777" w:rsidR="00D3244C" w:rsidRPr="00D3244C" w:rsidRDefault="00D3244C" w:rsidP="00D3244C">
            <w:pPr>
              <w:widowControl w:val="0"/>
              <w:autoSpaceDE w:val="0"/>
              <w:autoSpaceDN w:val="0"/>
              <w:spacing w:before="53" w:after="0" w:line="240" w:lineRule="auto"/>
              <w:ind w:right="89"/>
              <w:jc w:val="center"/>
              <w:rPr>
                <w:rFonts w:ascii="Times New Roman" w:eastAsia="Times New Roman" w:hAnsi="Times New Roman" w:cs="Times New Roman"/>
                <w:b/>
              </w:rPr>
            </w:pPr>
            <w:r w:rsidRPr="00D3244C">
              <w:rPr>
                <w:rFonts w:ascii="Times New Roman" w:eastAsia="Times New Roman" w:hAnsi="Times New Roman" w:cs="Times New Roman"/>
                <w:b/>
              </w:rPr>
              <w:t>C4</w:t>
            </w:r>
          </w:p>
        </w:tc>
        <w:tc>
          <w:tcPr>
            <w:tcW w:w="505" w:type="dxa"/>
          </w:tcPr>
          <w:p w14:paraId="5E639011" w14:textId="77777777" w:rsidR="00D3244C" w:rsidRPr="00D3244C" w:rsidRDefault="00D3244C" w:rsidP="00D3244C">
            <w:pPr>
              <w:widowControl w:val="0"/>
              <w:autoSpaceDE w:val="0"/>
              <w:autoSpaceDN w:val="0"/>
              <w:spacing w:before="53" w:after="0" w:line="240" w:lineRule="auto"/>
              <w:ind w:right="92"/>
              <w:jc w:val="center"/>
              <w:rPr>
                <w:rFonts w:ascii="Times New Roman" w:eastAsia="Times New Roman" w:hAnsi="Times New Roman" w:cs="Times New Roman"/>
                <w:b/>
              </w:rPr>
            </w:pPr>
            <w:r w:rsidRPr="00D3244C">
              <w:rPr>
                <w:rFonts w:ascii="Times New Roman" w:eastAsia="Times New Roman" w:hAnsi="Times New Roman" w:cs="Times New Roman"/>
                <w:b/>
              </w:rPr>
              <w:t>C5</w:t>
            </w:r>
          </w:p>
        </w:tc>
        <w:tc>
          <w:tcPr>
            <w:tcW w:w="507" w:type="dxa"/>
          </w:tcPr>
          <w:p w14:paraId="2C9ABABD"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C6</w:t>
            </w:r>
          </w:p>
        </w:tc>
        <w:tc>
          <w:tcPr>
            <w:tcW w:w="509" w:type="dxa"/>
          </w:tcPr>
          <w:p w14:paraId="46FAA0FA" w14:textId="77777777" w:rsidR="00D3244C" w:rsidRPr="00D3244C" w:rsidRDefault="00D3244C" w:rsidP="00D3244C">
            <w:pPr>
              <w:widowControl w:val="0"/>
              <w:autoSpaceDE w:val="0"/>
              <w:autoSpaceDN w:val="0"/>
              <w:spacing w:before="53" w:after="0" w:line="240" w:lineRule="auto"/>
              <w:ind w:right="95"/>
              <w:jc w:val="center"/>
              <w:rPr>
                <w:rFonts w:ascii="Times New Roman" w:eastAsia="Times New Roman" w:hAnsi="Times New Roman" w:cs="Times New Roman"/>
                <w:b/>
              </w:rPr>
            </w:pPr>
            <w:r w:rsidRPr="00D3244C">
              <w:rPr>
                <w:rFonts w:ascii="Times New Roman" w:eastAsia="Times New Roman" w:hAnsi="Times New Roman" w:cs="Times New Roman"/>
                <w:b/>
              </w:rPr>
              <w:t>C7</w:t>
            </w:r>
          </w:p>
        </w:tc>
      </w:tr>
      <w:tr w:rsidR="00D3244C" w:rsidRPr="00D3244C" w14:paraId="5223DDD0" w14:textId="77777777" w:rsidTr="00BC33EF">
        <w:trPr>
          <w:trHeight w:val="326"/>
        </w:trPr>
        <w:tc>
          <w:tcPr>
            <w:tcW w:w="9688" w:type="dxa"/>
            <w:vMerge/>
            <w:tcBorders>
              <w:top w:val="nil"/>
              <w:bottom w:val="single" w:sz="34" w:space="0" w:color="D9D9D9"/>
            </w:tcBorders>
          </w:tcPr>
          <w:p w14:paraId="1879A67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
                <w:szCs w:val="2"/>
              </w:rPr>
            </w:pPr>
          </w:p>
        </w:tc>
        <w:tc>
          <w:tcPr>
            <w:tcW w:w="3550" w:type="dxa"/>
            <w:gridSpan w:val="7"/>
            <w:tcBorders>
              <w:bottom w:val="single" w:sz="34" w:space="0" w:color="D9D9D9"/>
            </w:tcBorders>
          </w:tcPr>
          <w:p w14:paraId="0DF38437" w14:textId="77777777" w:rsidR="00D3244C" w:rsidRPr="00D3244C" w:rsidRDefault="00D3244C" w:rsidP="00D3244C">
            <w:pPr>
              <w:widowControl w:val="0"/>
              <w:autoSpaceDE w:val="0"/>
              <w:autoSpaceDN w:val="0"/>
              <w:spacing w:before="11" w:after="0" w:line="240" w:lineRule="auto"/>
              <w:rPr>
                <w:rFonts w:ascii="Times New Roman" w:eastAsia="Times New Roman" w:hAnsi="Times New Roman" w:cs="Times New Roman"/>
              </w:rPr>
            </w:pPr>
            <w:r w:rsidRPr="00D3244C">
              <w:rPr>
                <w:rFonts w:ascii="Times New Roman" w:eastAsia="Times New Roman" w:hAnsi="Times New Roman" w:cs="Times New Roman"/>
              </w:rPr>
              <w:t>See the above key to the tables</w:t>
            </w:r>
          </w:p>
        </w:tc>
      </w:tr>
      <w:tr w:rsidR="00D3244C" w:rsidRPr="00D3244C" w14:paraId="5FA7E5E3" w14:textId="77777777" w:rsidTr="00BC33EF">
        <w:trPr>
          <w:trHeight w:val="232"/>
        </w:trPr>
        <w:tc>
          <w:tcPr>
            <w:tcW w:w="13238" w:type="dxa"/>
            <w:gridSpan w:val="8"/>
            <w:shd w:val="clear" w:color="auto" w:fill="D9D9D9"/>
          </w:tcPr>
          <w:p w14:paraId="4501585E" w14:textId="77777777" w:rsidR="00D3244C" w:rsidRPr="00D3244C" w:rsidRDefault="00D3244C" w:rsidP="00D3244C">
            <w:pPr>
              <w:widowControl w:val="0"/>
              <w:autoSpaceDE w:val="0"/>
              <w:autoSpaceDN w:val="0"/>
              <w:spacing w:after="0" w:line="212" w:lineRule="exact"/>
              <w:ind w:right="6012"/>
              <w:jc w:val="center"/>
              <w:rPr>
                <w:rFonts w:ascii="Times New Roman" w:eastAsia="Times New Roman" w:hAnsi="Times New Roman" w:cs="Times New Roman"/>
                <w:b/>
              </w:rPr>
            </w:pPr>
            <w:r w:rsidRPr="00D3244C">
              <w:rPr>
                <w:rFonts w:ascii="Times New Roman" w:eastAsia="Times New Roman" w:hAnsi="Times New Roman" w:cs="Times New Roman"/>
                <w:b/>
              </w:rPr>
              <w:t>Black Sea</w:t>
            </w:r>
          </w:p>
        </w:tc>
      </w:tr>
      <w:tr w:rsidR="00D3244C" w:rsidRPr="00D3244C" w14:paraId="1960C7B6" w14:textId="77777777" w:rsidTr="00BC33EF">
        <w:trPr>
          <w:trHeight w:val="4181"/>
        </w:trPr>
        <w:tc>
          <w:tcPr>
            <w:tcW w:w="9688" w:type="dxa"/>
            <w:tcBorders>
              <w:top w:val="single" w:sz="34" w:space="0" w:color="D9D9D9"/>
            </w:tcBorders>
          </w:tcPr>
          <w:p w14:paraId="472B2A34" w14:textId="77777777" w:rsidR="00D3244C" w:rsidRPr="00D3244C" w:rsidRDefault="00D3244C" w:rsidP="00D3244C">
            <w:pPr>
              <w:widowControl w:val="0"/>
              <w:autoSpaceDE w:val="0"/>
              <w:autoSpaceDN w:val="0"/>
              <w:spacing w:before="43" w:after="0" w:line="251" w:lineRule="exact"/>
              <w:jc w:val="both"/>
              <w:rPr>
                <w:rFonts w:ascii="Times New Roman" w:eastAsia="Times New Roman" w:hAnsi="Times New Roman" w:cs="Times New Roman"/>
                <w:b/>
              </w:rPr>
            </w:pPr>
            <w:r w:rsidRPr="00D3244C">
              <w:rPr>
                <w:rFonts w:ascii="Times New Roman" w:eastAsia="Times New Roman" w:hAnsi="Times New Roman" w:cs="Times New Roman"/>
                <w:b/>
              </w:rPr>
              <w:t xml:space="preserve">1. </w:t>
            </w:r>
            <w:proofErr w:type="spellStart"/>
            <w:r w:rsidRPr="00D3244C">
              <w:rPr>
                <w:rFonts w:ascii="Times New Roman" w:eastAsia="Times New Roman" w:hAnsi="Times New Roman" w:cs="Times New Roman"/>
                <w:b/>
              </w:rPr>
              <w:t>Ropotamo</w:t>
            </w:r>
            <w:proofErr w:type="spellEnd"/>
          </w:p>
          <w:p w14:paraId="5DFEE694" w14:textId="77777777" w:rsidR="00D3244C" w:rsidRPr="00D3244C" w:rsidRDefault="00D3244C" w:rsidP="00D3244C">
            <w:pPr>
              <w:widowControl w:val="0"/>
              <w:numPr>
                <w:ilvl w:val="0"/>
                <w:numId w:val="52"/>
              </w:numPr>
              <w:tabs>
                <w:tab w:val="left" w:pos="415"/>
              </w:tabs>
              <w:autoSpaceDE w:val="0"/>
              <w:autoSpaceDN w:val="0"/>
              <w:spacing w:after="0" w:line="240" w:lineRule="auto"/>
              <w:ind w:right="44"/>
              <w:jc w:val="both"/>
              <w:rPr>
                <w:rFonts w:ascii="Times New Roman" w:eastAsia="Times New Roman" w:hAnsi="Times New Roman" w:cs="Times New Roman"/>
              </w:rPr>
            </w:pPr>
            <w:r w:rsidRPr="00D3244C">
              <w:rPr>
                <w:rFonts w:ascii="Times New Roman" w:eastAsia="Times New Roman" w:hAnsi="Times New Roman" w:cs="Times New Roman"/>
              </w:rPr>
              <w:t xml:space="preserve">Location: </w:t>
            </w:r>
            <w:proofErr w:type="spellStart"/>
            <w:r w:rsidRPr="00D3244C">
              <w:rPr>
                <w:rFonts w:ascii="Times New Roman" w:eastAsia="Times New Roman" w:hAnsi="Times New Roman" w:cs="Times New Roman"/>
              </w:rPr>
              <w:t>Ropotamo</w:t>
            </w:r>
            <w:proofErr w:type="spellEnd"/>
            <w:r w:rsidRPr="00D3244C">
              <w:rPr>
                <w:rFonts w:ascii="Times New Roman" w:eastAsia="Times New Roman" w:hAnsi="Times New Roman" w:cs="Times New Roman"/>
              </w:rPr>
              <w:t xml:space="preserve"> is located at latitude 42.3019 ºN and longitude 27.9343 ºE. It covers 981 km</w:t>
            </w:r>
            <w:r w:rsidRPr="00D3244C">
              <w:rPr>
                <w:rFonts w:ascii="Times New Roman" w:eastAsia="Times New Roman" w:hAnsi="Times New Roman" w:cs="Times New Roman"/>
                <w:vertAlign w:val="superscript"/>
              </w:rPr>
              <w:t>2</w:t>
            </w:r>
            <w:r w:rsidRPr="00D3244C">
              <w:rPr>
                <w:rFonts w:ascii="Times New Roman" w:eastAsia="Times New Roman" w:hAnsi="Times New Roman" w:cs="Times New Roman"/>
              </w:rPr>
              <w:t>, of which 89.9 per cent is marine (881.91</w:t>
            </w:r>
            <w:r w:rsidRPr="00D3244C">
              <w:rPr>
                <w:rFonts w:ascii="Times New Roman" w:eastAsia="Times New Roman" w:hAnsi="Times New Roman" w:cs="Times New Roman"/>
                <w:spacing w:val="-3"/>
              </w:rPr>
              <w:t xml:space="preserve"> </w:t>
            </w:r>
            <w:r w:rsidRPr="00D3244C">
              <w:rPr>
                <w:rFonts w:ascii="Times New Roman" w:eastAsia="Times New Roman" w:hAnsi="Times New Roman" w:cs="Times New Roman"/>
              </w:rPr>
              <w:t>km</w:t>
            </w:r>
            <w:r w:rsidRPr="00D3244C">
              <w:rPr>
                <w:rFonts w:ascii="Times New Roman" w:eastAsia="Times New Roman" w:hAnsi="Times New Roman" w:cs="Times New Roman"/>
                <w:vertAlign w:val="superscript"/>
              </w:rPr>
              <w:t>2</w:t>
            </w:r>
            <w:r w:rsidRPr="00D3244C">
              <w:rPr>
                <w:rFonts w:ascii="Times New Roman" w:eastAsia="Times New Roman" w:hAnsi="Times New Roman" w:cs="Times New Roman"/>
              </w:rPr>
              <w:t>).</w:t>
            </w:r>
          </w:p>
          <w:p w14:paraId="16E0A5DE" w14:textId="77777777" w:rsidR="00D3244C" w:rsidRPr="00D3244C" w:rsidRDefault="00D3244C" w:rsidP="00D3244C">
            <w:pPr>
              <w:widowControl w:val="0"/>
              <w:numPr>
                <w:ilvl w:val="0"/>
                <w:numId w:val="52"/>
              </w:numPr>
              <w:tabs>
                <w:tab w:val="left" w:pos="415"/>
              </w:tabs>
              <w:autoSpaceDE w:val="0"/>
              <w:autoSpaceDN w:val="0"/>
              <w:spacing w:after="0" w:line="240" w:lineRule="auto"/>
              <w:ind w:right="39"/>
              <w:jc w:val="both"/>
              <w:rPr>
                <w:rFonts w:ascii="Times New Roman" w:eastAsia="Times New Roman" w:hAnsi="Times New Roman" w:cs="Times New Roman"/>
              </w:rPr>
            </w:pPr>
            <w:r w:rsidRPr="00D3244C">
              <w:rPr>
                <w:rFonts w:ascii="Times New Roman" w:eastAsia="Times New Roman" w:hAnsi="Times New Roman" w:cs="Times New Roman"/>
              </w:rPr>
              <w:t xml:space="preserve">The area comprises both a coastal and marine area along the Bulgarian coast of the Black Sea. The terrestrial part includes </w:t>
            </w:r>
            <w:r w:rsidRPr="00D3244C">
              <w:rPr>
                <w:rFonts w:ascii="Times New Roman" w:eastAsia="Times New Roman" w:hAnsi="Times New Roman" w:cs="Times New Roman"/>
                <w:spacing w:val="-3"/>
              </w:rPr>
              <w:t xml:space="preserve">Wetlands </w:t>
            </w:r>
            <w:r w:rsidRPr="00D3244C">
              <w:rPr>
                <w:rFonts w:ascii="Times New Roman" w:eastAsia="Times New Roman" w:hAnsi="Times New Roman" w:cs="Times New Roman"/>
              </w:rPr>
              <w:t>of International Importance under the Ramsar Convention, CORINE Biotope sites (under the European Commission) and national protected areas. The marine area stretches over 881.91 km</w:t>
            </w:r>
            <w:r w:rsidRPr="00D3244C">
              <w:rPr>
                <w:rFonts w:ascii="Times New Roman" w:eastAsia="Times New Roman" w:hAnsi="Times New Roman" w:cs="Times New Roman"/>
                <w:vertAlign w:val="superscript"/>
              </w:rPr>
              <w:t>2</w:t>
            </w:r>
            <w:r w:rsidRPr="00D3244C">
              <w:rPr>
                <w:rFonts w:ascii="Times New Roman" w:eastAsia="Times New Roman" w:hAnsi="Times New Roman" w:cs="Times New Roman"/>
              </w:rPr>
              <w:t xml:space="preserve"> (89.9 per cent of the total area). It comprises a variety of habitats of high conservation importance, distinguished by high biodiversity, good ecological status and extensive span – including the unique European flat oyster </w:t>
            </w:r>
            <w:r w:rsidRPr="00D3244C">
              <w:rPr>
                <w:rFonts w:ascii="Times New Roman" w:eastAsia="Times New Roman" w:hAnsi="Times New Roman" w:cs="Times New Roman"/>
                <w:i/>
              </w:rPr>
              <w:t xml:space="preserve">(Ostrea edulis) </w:t>
            </w:r>
            <w:r w:rsidRPr="00D3244C">
              <w:rPr>
                <w:rFonts w:ascii="Times New Roman" w:eastAsia="Times New Roman" w:hAnsi="Times New Roman" w:cs="Times New Roman"/>
              </w:rPr>
              <w:t xml:space="preserve">biogenic reefs, the rare </w:t>
            </w:r>
            <w:proofErr w:type="spellStart"/>
            <w:r w:rsidRPr="00D3244C">
              <w:rPr>
                <w:rFonts w:ascii="Times New Roman" w:eastAsia="Times New Roman" w:hAnsi="Times New Roman" w:cs="Times New Roman"/>
              </w:rPr>
              <w:t>sciophilic</w:t>
            </w:r>
            <w:proofErr w:type="spellEnd"/>
            <w:r w:rsidRPr="00D3244C">
              <w:rPr>
                <w:rFonts w:ascii="Times New Roman" w:eastAsia="Times New Roman" w:hAnsi="Times New Roman" w:cs="Times New Roman"/>
              </w:rPr>
              <w:t xml:space="preserve"> association of the red seaweed </w:t>
            </w:r>
            <w:proofErr w:type="spellStart"/>
            <w:r w:rsidRPr="00D3244C">
              <w:rPr>
                <w:rFonts w:ascii="Times New Roman" w:eastAsia="Times New Roman" w:hAnsi="Times New Roman" w:cs="Times New Roman"/>
                <w:i/>
              </w:rPr>
              <w:t>Phyllophora</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crispa</w:t>
            </w:r>
            <w:proofErr w:type="spellEnd"/>
            <w:r w:rsidRPr="00D3244C">
              <w:rPr>
                <w:rFonts w:ascii="Times New Roman" w:eastAsia="Times New Roman" w:hAnsi="Times New Roman" w:cs="Times New Roman"/>
                <w:i/>
              </w:rPr>
              <w:t xml:space="preserve"> </w:t>
            </w:r>
            <w:r w:rsidRPr="00D3244C">
              <w:rPr>
                <w:rFonts w:ascii="Times New Roman" w:eastAsia="Times New Roman" w:hAnsi="Times New Roman" w:cs="Times New Roman"/>
              </w:rPr>
              <w:t xml:space="preserve">on infralittoral rock, productive communities of photophilic brown macroalgae, mussel banks on sediment, with high diversity of invertebrates and fishes, sandbanks and seagrass meadows. The marine area is an important habitat for shad fish, providing feeding grounds and migration routes to the spawning grounds. It is significant for the protection of the three small cetacean populations that occur in the Black Sea. The area represents the largest marine protected area within the Natura 2000 ecological network in the Bulgarian Black Sea, namely the Special Area of Conservation (SAC) </w:t>
            </w:r>
            <w:proofErr w:type="spellStart"/>
            <w:r w:rsidRPr="00D3244C">
              <w:rPr>
                <w:rFonts w:ascii="Times New Roman" w:eastAsia="Times New Roman" w:hAnsi="Times New Roman" w:cs="Times New Roman"/>
              </w:rPr>
              <w:t>Ropotamo</w:t>
            </w:r>
            <w:proofErr w:type="spellEnd"/>
            <w:r w:rsidRPr="00D3244C">
              <w:rPr>
                <w:rFonts w:ascii="Times New Roman" w:eastAsia="Times New Roman" w:hAnsi="Times New Roman" w:cs="Times New Roman"/>
              </w:rPr>
              <w:t xml:space="preserve"> BG0001001, designated under the Habitats</w:t>
            </w:r>
            <w:r w:rsidRPr="00D3244C">
              <w:rPr>
                <w:rFonts w:ascii="Times New Roman" w:eastAsia="Times New Roman" w:hAnsi="Times New Roman" w:cs="Times New Roman"/>
                <w:spacing w:val="-8"/>
              </w:rPr>
              <w:t xml:space="preserve"> </w:t>
            </w:r>
            <w:r w:rsidRPr="00D3244C">
              <w:rPr>
                <w:rFonts w:ascii="Times New Roman" w:eastAsia="Times New Roman" w:hAnsi="Times New Roman" w:cs="Times New Roman"/>
              </w:rPr>
              <w:t>Directive.</w:t>
            </w:r>
          </w:p>
        </w:tc>
        <w:tc>
          <w:tcPr>
            <w:tcW w:w="507" w:type="dxa"/>
            <w:tcBorders>
              <w:top w:val="single" w:sz="34" w:space="0" w:color="D9D9D9"/>
            </w:tcBorders>
          </w:tcPr>
          <w:p w14:paraId="4347F0E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9F234D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BE23BA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1165E5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22D003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36D75E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950DC6F"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25"/>
              </w:rPr>
            </w:pPr>
          </w:p>
          <w:p w14:paraId="3E256D1C"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8" w:type="dxa"/>
            <w:tcBorders>
              <w:top w:val="single" w:sz="34" w:space="0" w:color="D9D9D9"/>
            </w:tcBorders>
          </w:tcPr>
          <w:p w14:paraId="3CD79C6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697A4A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293C1C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97EC55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F657BC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34ABE6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577ADAB"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25"/>
              </w:rPr>
            </w:pPr>
          </w:p>
          <w:p w14:paraId="2B4E45C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Borders>
              <w:top w:val="single" w:sz="34" w:space="0" w:color="D9D9D9"/>
            </w:tcBorders>
          </w:tcPr>
          <w:p w14:paraId="74D78FC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CB4814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3CFE6C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9D5D27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AF7D51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0B7374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FD0DAA3"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25"/>
              </w:rPr>
            </w:pPr>
          </w:p>
          <w:p w14:paraId="6A60875D"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Borders>
              <w:top w:val="single" w:sz="34" w:space="0" w:color="D9D9D9"/>
            </w:tcBorders>
          </w:tcPr>
          <w:p w14:paraId="1435E70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2EDEFF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D1C5F9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48C74A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B6519F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0A2020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233C212"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25"/>
              </w:rPr>
            </w:pPr>
          </w:p>
          <w:p w14:paraId="36A900FC"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5" w:type="dxa"/>
            <w:tcBorders>
              <w:top w:val="single" w:sz="34" w:space="0" w:color="D9D9D9"/>
            </w:tcBorders>
          </w:tcPr>
          <w:p w14:paraId="0C97923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DD163E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4F294E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946F85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2B1478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6126CB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BE2BFA5"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25"/>
              </w:rPr>
            </w:pPr>
          </w:p>
          <w:p w14:paraId="64DED1C4"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w:t>
            </w:r>
          </w:p>
        </w:tc>
        <w:tc>
          <w:tcPr>
            <w:tcW w:w="507" w:type="dxa"/>
            <w:tcBorders>
              <w:top w:val="single" w:sz="34" w:space="0" w:color="D9D9D9"/>
            </w:tcBorders>
          </w:tcPr>
          <w:p w14:paraId="5322283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06DA1E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8E9895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246A7B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B9C306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1F8D57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22273CE"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25"/>
              </w:rPr>
            </w:pPr>
          </w:p>
          <w:p w14:paraId="7EC14813"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9" w:type="dxa"/>
            <w:tcBorders>
              <w:top w:val="single" w:sz="34" w:space="0" w:color="D9D9D9"/>
            </w:tcBorders>
          </w:tcPr>
          <w:p w14:paraId="57F7017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A00B0E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78FC3B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153507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442C60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0B43B2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D4F53D7"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25"/>
              </w:rPr>
            </w:pPr>
          </w:p>
          <w:p w14:paraId="375029CF"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r>
      <w:tr w:rsidR="00D3244C" w:rsidRPr="00D3244C" w14:paraId="07C4F03C" w14:textId="77777777" w:rsidTr="00BC33EF">
        <w:trPr>
          <w:trHeight w:val="2925"/>
        </w:trPr>
        <w:tc>
          <w:tcPr>
            <w:tcW w:w="9688" w:type="dxa"/>
          </w:tcPr>
          <w:p w14:paraId="30DA5EF8" w14:textId="77777777" w:rsidR="00D3244C" w:rsidRPr="00D3244C" w:rsidRDefault="00D3244C" w:rsidP="00D3244C">
            <w:pPr>
              <w:widowControl w:val="0"/>
              <w:autoSpaceDE w:val="0"/>
              <w:autoSpaceDN w:val="0"/>
              <w:spacing w:before="53" w:after="0" w:line="249" w:lineRule="exact"/>
              <w:jc w:val="both"/>
              <w:rPr>
                <w:rFonts w:ascii="Times New Roman" w:eastAsia="Times New Roman" w:hAnsi="Times New Roman" w:cs="Times New Roman"/>
                <w:b/>
              </w:rPr>
            </w:pPr>
            <w:r w:rsidRPr="00D3244C">
              <w:rPr>
                <w:rFonts w:ascii="Times New Roman" w:eastAsia="Times New Roman" w:hAnsi="Times New Roman" w:cs="Times New Roman"/>
              </w:rPr>
              <w:t xml:space="preserve">2. </w:t>
            </w:r>
            <w:proofErr w:type="spellStart"/>
            <w:r w:rsidRPr="00D3244C">
              <w:rPr>
                <w:rFonts w:ascii="Times New Roman" w:eastAsia="Times New Roman" w:hAnsi="Times New Roman" w:cs="Times New Roman"/>
                <w:b/>
              </w:rPr>
              <w:t>Kaliakra</w:t>
            </w:r>
            <w:proofErr w:type="spellEnd"/>
          </w:p>
          <w:p w14:paraId="447A1F5E" w14:textId="77777777" w:rsidR="00D3244C" w:rsidRPr="00D3244C" w:rsidRDefault="00D3244C" w:rsidP="00D3244C">
            <w:pPr>
              <w:widowControl w:val="0"/>
              <w:numPr>
                <w:ilvl w:val="0"/>
                <w:numId w:val="51"/>
              </w:numPr>
              <w:tabs>
                <w:tab w:val="left" w:pos="415"/>
              </w:tabs>
              <w:autoSpaceDE w:val="0"/>
              <w:autoSpaceDN w:val="0"/>
              <w:spacing w:after="0" w:line="240" w:lineRule="auto"/>
              <w:ind w:right="40"/>
              <w:jc w:val="both"/>
              <w:rPr>
                <w:rFonts w:ascii="Times New Roman" w:eastAsia="Times New Roman" w:hAnsi="Times New Roman" w:cs="Times New Roman"/>
              </w:rPr>
            </w:pPr>
            <w:r w:rsidRPr="00D3244C">
              <w:rPr>
                <w:rFonts w:ascii="Times New Roman" w:eastAsia="Times New Roman" w:hAnsi="Times New Roman" w:cs="Times New Roman"/>
              </w:rPr>
              <w:t xml:space="preserve">Location: The area </w:t>
            </w:r>
            <w:proofErr w:type="gramStart"/>
            <w:r w:rsidRPr="00D3244C">
              <w:rPr>
                <w:rFonts w:ascii="Times New Roman" w:eastAsia="Times New Roman" w:hAnsi="Times New Roman" w:cs="Times New Roman"/>
              </w:rPr>
              <w:t>is located in</w:t>
            </w:r>
            <w:proofErr w:type="gramEnd"/>
            <w:r w:rsidRPr="00D3244C">
              <w:rPr>
                <w:rFonts w:ascii="Times New Roman" w:eastAsia="Times New Roman" w:hAnsi="Times New Roman" w:cs="Times New Roman"/>
              </w:rPr>
              <w:t xml:space="preserve"> the coastal waters of the western Black Sea (between latitudes 43.37ºN and 45.19º</w:t>
            </w:r>
            <w:r w:rsidRPr="00D3244C">
              <w:rPr>
                <w:rFonts w:ascii="Times New Roman" w:eastAsia="Times New Roman" w:hAnsi="Times New Roman" w:cs="Times New Roman"/>
                <w:spacing w:val="1"/>
              </w:rPr>
              <w:t xml:space="preserve"> </w:t>
            </w:r>
            <w:r w:rsidRPr="00D3244C">
              <w:rPr>
                <w:rFonts w:ascii="Times New Roman" w:eastAsia="Times New Roman" w:hAnsi="Times New Roman" w:cs="Times New Roman"/>
              </w:rPr>
              <w:t>N).</w:t>
            </w:r>
          </w:p>
          <w:p w14:paraId="1C1239BC" w14:textId="77777777" w:rsidR="00D3244C" w:rsidRPr="00D3244C" w:rsidRDefault="00D3244C" w:rsidP="00D3244C">
            <w:pPr>
              <w:widowControl w:val="0"/>
              <w:numPr>
                <w:ilvl w:val="0"/>
                <w:numId w:val="51"/>
              </w:numPr>
              <w:tabs>
                <w:tab w:val="left" w:pos="415"/>
              </w:tabs>
              <w:autoSpaceDE w:val="0"/>
              <w:autoSpaceDN w:val="0"/>
              <w:spacing w:after="0" w:line="240" w:lineRule="auto"/>
              <w:ind w:right="39"/>
              <w:jc w:val="both"/>
              <w:rPr>
                <w:rFonts w:ascii="Times New Roman" w:eastAsia="Times New Roman" w:hAnsi="Times New Roman" w:cs="Times New Roman"/>
              </w:rPr>
            </w:pPr>
            <w:r w:rsidRPr="00D3244C">
              <w:rPr>
                <w:rFonts w:ascii="Times New Roman" w:eastAsia="Times New Roman" w:hAnsi="Times New Roman" w:cs="Times New Roman"/>
              </w:rPr>
              <w:t xml:space="preserve">The area encompasses a marine Important Bird and Biodiversity Area, designated primarily for its importance as a migratory corridor for the vulnerable </w:t>
            </w:r>
            <w:proofErr w:type="spellStart"/>
            <w:r w:rsidRPr="00D3244C">
              <w:rPr>
                <w:rFonts w:ascii="Times New Roman" w:eastAsia="Times New Roman" w:hAnsi="Times New Roman" w:cs="Times New Roman"/>
              </w:rPr>
              <w:t>yelkouan</w:t>
            </w:r>
            <w:proofErr w:type="spellEnd"/>
            <w:r w:rsidRPr="00D3244C">
              <w:rPr>
                <w:rFonts w:ascii="Times New Roman" w:eastAsia="Times New Roman" w:hAnsi="Times New Roman" w:cs="Times New Roman"/>
              </w:rPr>
              <w:t xml:space="preserve"> shearwater (</w:t>
            </w:r>
            <w:proofErr w:type="spellStart"/>
            <w:r w:rsidRPr="00D3244C">
              <w:rPr>
                <w:rFonts w:ascii="Times New Roman" w:eastAsia="Times New Roman" w:hAnsi="Times New Roman" w:cs="Times New Roman"/>
                <w:i/>
              </w:rPr>
              <w:t>Puffinus</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yelkouan</w:t>
            </w:r>
            <w:proofErr w:type="spellEnd"/>
            <w:r w:rsidRPr="00D3244C">
              <w:rPr>
                <w:rFonts w:ascii="Times New Roman" w:eastAsia="Times New Roman" w:hAnsi="Times New Roman" w:cs="Times New Roman"/>
                <w:i/>
              </w:rPr>
              <w:t>)</w:t>
            </w:r>
            <w:r w:rsidRPr="00D3244C">
              <w:rPr>
                <w:rFonts w:ascii="Times New Roman" w:eastAsia="Times New Roman" w:hAnsi="Times New Roman" w:cs="Times New Roman"/>
              </w:rPr>
              <w:t xml:space="preserve">. The </w:t>
            </w:r>
            <w:proofErr w:type="spellStart"/>
            <w:r w:rsidRPr="00D3244C">
              <w:rPr>
                <w:rFonts w:ascii="Times New Roman" w:eastAsia="Times New Roman" w:hAnsi="Times New Roman" w:cs="Times New Roman"/>
              </w:rPr>
              <w:t>yelkouan</w:t>
            </w:r>
            <w:proofErr w:type="spellEnd"/>
            <w:r w:rsidRPr="00D3244C">
              <w:rPr>
                <w:rFonts w:ascii="Times New Roman" w:eastAsia="Times New Roman" w:hAnsi="Times New Roman" w:cs="Times New Roman"/>
              </w:rPr>
              <w:t xml:space="preserve"> shearwater is a Mediterranean endemic with a population estimated between 46,000 and 90,000 individuals, of which some 30 to 40 per cent migrate to the Black Sea during the non-breeding season, occurring near the coast of northern Bulgaria during their migrations. The area also encompasses the non-breeding distribution of two additional vulnerable seabirds – the velvet scoter (</w:t>
            </w:r>
            <w:proofErr w:type="spellStart"/>
            <w:r w:rsidRPr="00D3244C">
              <w:rPr>
                <w:rFonts w:ascii="Times New Roman" w:eastAsia="Times New Roman" w:hAnsi="Times New Roman" w:cs="Times New Roman"/>
                <w:i/>
              </w:rPr>
              <w:t>Melanitta</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fusca</w:t>
            </w:r>
            <w:proofErr w:type="spellEnd"/>
            <w:r w:rsidRPr="00D3244C">
              <w:rPr>
                <w:rFonts w:ascii="Times New Roman" w:eastAsia="Times New Roman" w:hAnsi="Times New Roman" w:cs="Times New Roman"/>
                <w:i/>
              </w:rPr>
              <w:t xml:space="preserve">) </w:t>
            </w:r>
            <w:r w:rsidRPr="00D3244C">
              <w:rPr>
                <w:rFonts w:ascii="Times New Roman" w:eastAsia="Times New Roman" w:hAnsi="Times New Roman" w:cs="Times New Roman"/>
              </w:rPr>
              <w:t>and the horned grebe (</w:t>
            </w:r>
            <w:r w:rsidRPr="00D3244C">
              <w:rPr>
                <w:rFonts w:ascii="Times New Roman" w:eastAsia="Times New Roman" w:hAnsi="Times New Roman" w:cs="Times New Roman"/>
                <w:i/>
              </w:rPr>
              <w:t xml:space="preserve">Podiceps </w:t>
            </w:r>
            <w:proofErr w:type="spellStart"/>
            <w:r w:rsidRPr="00D3244C">
              <w:rPr>
                <w:rFonts w:ascii="Times New Roman" w:eastAsia="Times New Roman" w:hAnsi="Times New Roman" w:cs="Times New Roman"/>
                <w:i/>
              </w:rPr>
              <w:t>auritus</w:t>
            </w:r>
            <w:proofErr w:type="spellEnd"/>
            <w:r w:rsidRPr="00D3244C">
              <w:rPr>
                <w:rFonts w:ascii="Times New Roman" w:eastAsia="Times New Roman" w:hAnsi="Times New Roman" w:cs="Times New Roman"/>
                <w:i/>
              </w:rPr>
              <w:t>)</w:t>
            </w:r>
            <w:r w:rsidRPr="00D3244C">
              <w:rPr>
                <w:rFonts w:ascii="Times New Roman" w:eastAsia="Times New Roman" w:hAnsi="Times New Roman" w:cs="Times New Roman"/>
              </w:rPr>
              <w:t>. The area is also important for 17 other seabird</w:t>
            </w:r>
            <w:r w:rsidRPr="00D3244C">
              <w:rPr>
                <w:rFonts w:ascii="Times New Roman" w:eastAsia="Times New Roman" w:hAnsi="Times New Roman" w:cs="Times New Roman"/>
                <w:spacing w:val="29"/>
              </w:rPr>
              <w:t xml:space="preserve"> </w:t>
            </w:r>
            <w:r w:rsidRPr="00D3244C">
              <w:rPr>
                <w:rFonts w:ascii="Times New Roman" w:eastAsia="Times New Roman" w:hAnsi="Times New Roman" w:cs="Times New Roman"/>
              </w:rPr>
              <w:t>species</w:t>
            </w:r>
            <w:r w:rsidRPr="00D3244C">
              <w:rPr>
                <w:rFonts w:ascii="Times New Roman" w:eastAsia="Times New Roman" w:hAnsi="Times New Roman" w:cs="Times New Roman"/>
                <w:spacing w:val="31"/>
              </w:rPr>
              <w:t xml:space="preserve"> </w:t>
            </w:r>
            <w:r w:rsidRPr="00D3244C">
              <w:rPr>
                <w:rFonts w:ascii="Times New Roman" w:eastAsia="Times New Roman" w:hAnsi="Times New Roman" w:cs="Times New Roman"/>
              </w:rPr>
              <w:t>and</w:t>
            </w:r>
            <w:r w:rsidRPr="00D3244C">
              <w:rPr>
                <w:rFonts w:ascii="Times New Roman" w:eastAsia="Times New Roman" w:hAnsi="Times New Roman" w:cs="Times New Roman"/>
                <w:spacing w:val="30"/>
              </w:rPr>
              <w:t xml:space="preserve"> </w:t>
            </w:r>
            <w:r w:rsidRPr="00D3244C">
              <w:rPr>
                <w:rFonts w:ascii="Times New Roman" w:eastAsia="Times New Roman" w:hAnsi="Times New Roman" w:cs="Times New Roman"/>
              </w:rPr>
              <w:t>has</w:t>
            </w:r>
            <w:r w:rsidRPr="00D3244C">
              <w:rPr>
                <w:rFonts w:ascii="Times New Roman" w:eastAsia="Times New Roman" w:hAnsi="Times New Roman" w:cs="Times New Roman"/>
                <w:spacing w:val="31"/>
              </w:rPr>
              <w:t xml:space="preserve"> </w:t>
            </w:r>
            <w:r w:rsidRPr="00D3244C">
              <w:rPr>
                <w:rFonts w:ascii="Times New Roman" w:eastAsia="Times New Roman" w:hAnsi="Times New Roman" w:cs="Times New Roman"/>
              </w:rPr>
              <w:t>been</w:t>
            </w:r>
            <w:r w:rsidRPr="00D3244C">
              <w:rPr>
                <w:rFonts w:ascii="Times New Roman" w:eastAsia="Times New Roman" w:hAnsi="Times New Roman" w:cs="Times New Roman"/>
                <w:spacing w:val="32"/>
              </w:rPr>
              <w:t xml:space="preserve"> </w:t>
            </w:r>
            <w:r w:rsidRPr="00D3244C">
              <w:rPr>
                <w:rFonts w:ascii="Times New Roman" w:eastAsia="Times New Roman" w:hAnsi="Times New Roman" w:cs="Times New Roman"/>
              </w:rPr>
              <w:t>designated</w:t>
            </w:r>
            <w:r w:rsidRPr="00D3244C">
              <w:rPr>
                <w:rFonts w:ascii="Times New Roman" w:eastAsia="Times New Roman" w:hAnsi="Times New Roman" w:cs="Times New Roman"/>
                <w:spacing w:val="31"/>
              </w:rPr>
              <w:t xml:space="preserve"> </w:t>
            </w:r>
            <w:r w:rsidRPr="00D3244C">
              <w:rPr>
                <w:rFonts w:ascii="Times New Roman" w:eastAsia="Times New Roman" w:hAnsi="Times New Roman" w:cs="Times New Roman"/>
              </w:rPr>
              <w:t>a</w:t>
            </w:r>
            <w:r w:rsidRPr="00D3244C">
              <w:rPr>
                <w:rFonts w:ascii="Times New Roman" w:eastAsia="Times New Roman" w:hAnsi="Times New Roman" w:cs="Times New Roman"/>
                <w:spacing w:val="32"/>
              </w:rPr>
              <w:t xml:space="preserve"> </w:t>
            </w:r>
            <w:r w:rsidRPr="00D3244C">
              <w:rPr>
                <w:rFonts w:ascii="Times New Roman" w:eastAsia="Times New Roman" w:hAnsi="Times New Roman" w:cs="Times New Roman"/>
              </w:rPr>
              <w:t>Natura</w:t>
            </w:r>
            <w:r w:rsidRPr="00D3244C">
              <w:rPr>
                <w:rFonts w:ascii="Times New Roman" w:eastAsia="Times New Roman" w:hAnsi="Times New Roman" w:cs="Times New Roman"/>
                <w:spacing w:val="32"/>
              </w:rPr>
              <w:t xml:space="preserve"> </w:t>
            </w:r>
            <w:r w:rsidRPr="00D3244C">
              <w:rPr>
                <w:rFonts w:ascii="Times New Roman" w:eastAsia="Times New Roman" w:hAnsi="Times New Roman" w:cs="Times New Roman"/>
              </w:rPr>
              <w:t>2000</w:t>
            </w:r>
            <w:r w:rsidRPr="00D3244C">
              <w:rPr>
                <w:rFonts w:ascii="Times New Roman" w:eastAsia="Times New Roman" w:hAnsi="Times New Roman" w:cs="Times New Roman"/>
                <w:spacing w:val="31"/>
              </w:rPr>
              <w:t xml:space="preserve"> </w:t>
            </w:r>
            <w:r w:rsidRPr="00D3244C">
              <w:rPr>
                <w:rFonts w:ascii="Times New Roman" w:eastAsia="Times New Roman" w:hAnsi="Times New Roman" w:cs="Times New Roman"/>
              </w:rPr>
              <w:t>Special</w:t>
            </w:r>
            <w:r w:rsidRPr="00D3244C">
              <w:rPr>
                <w:rFonts w:ascii="Times New Roman" w:eastAsia="Times New Roman" w:hAnsi="Times New Roman" w:cs="Times New Roman"/>
                <w:spacing w:val="32"/>
              </w:rPr>
              <w:t xml:space="preserve"> </w:t>
            </w:r>
            <w:r w:rsidRPr="00D3244C">
              <w:rPr>
                <w:rFonts w:ascii="Times New Roman" w:eastAsia="Times New Roman" w:hAnsi="Times New Roman" w:cs="Times New Roman"/>
              </w:rPr>
              <w:t>Protection</w:t>
            </w:r>
            <w:r w:rsidRPr="00D3244C">
              <w:rPr>
                <w:rFonts w:ascii="Times New Roman" w:eastAsia="Times New Roman" w:hAnsi="Times New Roman" w:cs="Times New Roman"/>
                <w:spacing w:val="31"/>
              </w:rPr>
              <w:t xml:space="preserve"> </w:t>
            </w:r>
            <w:r w:rsidRPr="00D3244C">
              <w:rPr>
                <w:rFonts w:ascii="Times New Roman" w:eastAsia="Times New Roman" w:hAnsi="Times New Roman" w:cs="Times New Roman"/>
              </w:rPr>
              <w:t>Area</w:t>
            </w:r>
            <w:r w:rsidRPr="00D3244C">
              <w:rPr>
                <w:rFonts w:ascii="Times New Roman" w:eastAsia="Times New Roman" w:hAnsi="Times New Roman" w:cs="Times New Roman"/>
                <w:spacing w:val="32"/>
              </w:rPr>
              <w:t xml:space="preserve"> </w:t>
            </w:r>
            <w:r w:rsidRPr="00D3244C">
              <w:rPr>
                <w:rFonts w:ascii="Times New Roman" w:eastAsia="Times New Roman" w:hAnsi="Times New Roman" w:cs="Times New Roman"/>
              </w:rPr>
              <w:t>under</w:t>
            </w:r>
            <w:r w:rsidRPr="00D3244C">
              <w:rPr>
                <w:rFonts w:ascii="Times New Roman" w:eastAsia="Times New Roman" w:hAnsi="Times New Roman" w:cs="Times New Roman"/>
                <w:spacing w:val="29"/>
              </w:rPr>
              <w:t xml:space="preserve"> </w:t>
            </w:r>
            <w:r w:rsidRPr="00D3244C">
              <w:rPr>
                <w:rFonts w:ascii="Times New Roman" w:eastAsia="Times New Roman" w:hAnsi="Times New Roman" w:cs="Times New Roman"/>
              </w:rPr>
              <w:t>the</w:t>
            </w:r>
            <w:r w:rsidRPr="00D3244C">
              <w:rPr>
                <w:rFonts w:ascii="Times New Roman" w:eastAsia="Times New Roman" w:hAnsi="Times New Roman" w:cs="Times New Roman"/>
                <w:spacing w:val="31"/>
              </w:rPr>
              <w:t xml:space="preserve"> </w:t>
            </w:r>
            <w:r w:rsidRPr="00D3244C">
              <w:rPr>
                <w:rFonts w:ascii="Times New Roman" w:eastAsia="Times New Roman" w:hAnsi="Times New Roman" w:cs="Times New Roman"/>
              </w:rPr>
              <w:t>EU</w:t>
            </w:r>
            <w:r w:rsidRPr="00D3244C">
              <w:rPr>
                <w:rFonts w:ascii="Times New Roman" w:eastAsia="Times New Roman" w:hAnsi="Times New Roman" w:cs="Times New Roman"/>
                <w:spacing w:val="30"/>
              </w:rPr>
              <w:t xml:space="preserve"> </w:t>
            </w:r>
            <w:r w:rsidRPr="00D3244C">
              <w:rPr>
                <w:rFonts w:ascii="Times New Roman" w:eastAsia="Times New Roman" w:hAnsi="Times New Roman" w:cs="Times New Roman"/>
              </w:rPr>
              <w:t>Birds</w:t>
            </w:r>
          </w:p>
        </w:tc>
        <w:tc>
          <w:tcPr>
            <w:tcW w:w="507" w:type="dxa"/>
          </w:tcPr>
          <w:p w14:paraId="023D99F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04798A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5B914C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85F887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402F31B"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19"/>
              </w:rPr>
            </w:pPr>
          </w:p>
          <w:p w14:paraId="50351D49"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8" w:type="dxa"/>
          </w:tcPr>
          <w:p w14:paraId="20B1687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1025DA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2CE914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9A8159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0509EDE"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19"/>
              </w:rPr>
            </w:pPr>
          </w:p>
          <w:p w14:paraId="1FEB64C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248697C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A79E44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136F44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445E6A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8AEDB4E"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19"/>
              </w:rPr>
            </w:pPr>
          </w:p>
          <w:p w14:paraId="3720071E"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62BDE42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9E7DA8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EB8609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25F378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9E15336"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19"/>
              </w:rPr>
            </w:pPr>
          </w:p>
          <w:p w14:paraId="3442286B"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5" w:type="dxa"/>
          </w:tcPr>
          <w:p w14:paraId="691556A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2A93C7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180D91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7148AE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A211043"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19"/>
              </w:rPr>
            </w:pPr>
          </w:p>
          <w:p w14:paraId="4179C676"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w:t>
            </w:r>
          </w:p>
        </w:tc>
        <w:tc>
          <w:tcPr>
            <w:tcW w:w="507" w:type="dxa"/>
          </w:tcPr>
          <w:p w14:paraId="77BF7AD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7D7E85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0F8220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A3F102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05BBAA7"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19"/>
              </w:rPr>
            </w:pPr>
          </w:p>
          <w:p w14:paraId="0A148218"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9" w:type="dxa"/>
          </w:tcPr>
          <w:p w14:paraId="4FCF9C1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AA3581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7769C3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C5365C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674A343"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19"/>
              </w:rPr>
            </w:pPr>
          </w:p>
          <w:p w14:paraId="23A839FA"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r>
    </w:tbl>
    <w:p w14:paraId="2940DB0E"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sectPr w:rsidR="00D3244C" w:rsidRPr="00D3244C">
          <w:headerReference w:type="even" r:id="rId17"/>
          <w:headerReference w:type="default" r:id="rId18"/>
          <w:pgSz w:w="15840" w:h="12240" w:orient="landscape"/>
          <w:pgMar w:top="1200" w:right="460" w:bottom="280" w:left="1020" w:header="965" w:footer="0" w:gutter="0"/>
          <w:pgNumType w:start="2"/>
          <w:cols w:space="720"/>
        </w:sectPr>
      </w:pPr>
    </w:p>
    <w:p w14:paraId="382076D6" w14:textId="77777777" w:rsidR="00D3244C" w:rsidRPr="00D3244C" w:rsidRDefault="00D3244C" w:rsidP="00D3244C">
      <w:pPr>
        <w:widowControl w:val="0"/>
        <w:autoSpaceDE w:val="0"/>
        <w:autoSpaceDN w:val="0"/>
        <w:spacing w:before="2" w:after="0" w:line="240" w:lineRule="auto"/>
        <w:rPr>
          <w:rFonts w:ascii="Times New Roman" w:eastAsia="Times New Roman" w:hAnsi="Times New Roman" w:cs="Times New Roman"/>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8"/>
        <w:gridCol w:w="507"/>
        <w:gridCol w:w="508"/>
        <w:gridCol w:w="507"/>
        <w:gridCol w:w="507"/>
        <w:gridCol w:w="505"/>
        <w:gridCol w:w="507"/>
        <w:gridCol w:w="509"/>
      </w:tblGrid>
      <w:tr w:rsidR="00D3244C" w:rsidRPr="00D3244C" w14:paraId="73FF470A" w14:textId="77777777" w:rsidTr="00BC33EF">
        <w:trPr>
          <w:trHeight w:val="373"/>
        </w:trPr>
        <w:tc>
          <w:tcPr>
            <w:tcW w:w="9688" w:type="dxa"/>
            <w:vMerge w:val="restart"/>
          </w:tcPr>
          <w:p w14:paraId="507BC5E9" w14:textId="77777777" w:rsidR="00D3244C" w:rsidRPr="00D3244C" w:rsidRDefault="00D3244C" w:rsidP="00D3244C">
            <w:pPr>
              <w:widowControl w:val="0"/>
              <w:autoSpaceDE w:val="0"/>
              <w:autoSpaceDN w:val="0"/>
              <w:spacing w:before="53" w:after="0" w:line="240" w:lineRule="auto"/>
              <w:ind w:right="2990"/>
              <w:jc w:val="center"/>
              <w:rPr>
                <w:rFonts w:ascii="Times New Roman" w:eastAsia="Times New Roman" w:hAnsi="Times New Roman" w:cs="Times New Roman"/>
                <w:b/>
              </w:rPr>
            </w:pPr>
            <w:r w:rsidRPr="00D3244C">
              <w:rPr>
                <w:rFonts w:ascii="Times New Roman" w:eastAsia="Times New Roman" w:hAnsi="Times New Roman" w:cs="Times New Roman"/>
                <w:b/>
              </w:rPr>
              <w:t>Location and brief description of areas</w:t>
            </w:r>
          </w:p>
        </w:tc>
        <w:tc>
          <w:tcPr>
            <w:tcW w:w="507" w:type="dxa"/>
          </w:tcPr>
          <w:p w14:paraId="37645123" w14:textId="77777777" w:rsidR="00D3244C" w:rsidRPr="00D3244C" w:rsidRDefault="00D3244C" w:rsidP="00D3244C">
            <w:pPr>
              <w:widowControl w:val="0"/>
              <w:autoSpaceDE w:val="0"/>
              <w:autoSpaceDN w:val="0"/>
              <w:spacing w:before="53" w:after="0" w:line="240" w:lineRule="auto"/>
              <w:ind w:right="85"/>
              <w:jc w:val="center"/>
              <w:rPr>
                <w:rFonts w:ascii="Times New Roman" w:eastAsia="Times New Roman" w:hAnsi="Times New Roman" w:cs="Times New Roman"/>
                <w:b/>
              </w:rPr>
            </w:pPr>
            <w:r w:rsidRPr="00D3244C">
              <w:rPr>
                <w:rFonts w:ascii="Times New Roman" w:eastAsia="Times New Roman" w:hAnsi="Times New Roman" w:cs="Times New Roman"/>
                <w:b/>
              </w:rPr>
              <w:t>C1</w:t>
            </w:r>
          </w:p>
        </w:tc>
        <w:tc>
          <w:tcPr>
            <w:tcW w:w="508" w:type="dxa"/>
          </w:tcPr>
          <w:p w14:paraId="1E898F39"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C2</w:t>
            </w:r>
          </w:p>
        </w:tc>
        <w:tc>
          <w:tcPr>
            <w:tcW w:w="507" w:type="dxa"/>
          </w:tcPr>
          <w:p w14:paraId="1E483994"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C3</w:t>
            </w:r>
          </w:p>
        </w:tc>
        <w:tc>
          <w:tcPr>
            <w:tcW w:w="507" w:type="dxa"/>
          </w:tcPr>
          <w:p w14:paraId="53D59B43" w14:textId="77777777" w:rsidR="00D3244C" w:rsidRPr="00D3244C" w:rsidRDefault="00D3244C" w:rsidP="00D3244C">
            <w:pPr>
              <w:widowControl w:val="0"/>
              <w:autoSpaceDE w:val="0"/>
              <w:autoSpaceDN w:val="0"/>
              <w:spacing w:before="53" w:after="0" w:line="240" w:lineRule="auto"/>
              <w:ind w:right="89"/>
              <w:jc w:val="center"/>
              <w:rPr>
                <w:rFonts w:ascii="Times New Roman" w:eastAsia="Times New Roman" w:hAnsi="Times New Roman" w:cs="Times New Roman"/>
                <w:b/>
              </w:rPr>
            </w:pPr>
            <w:r w:rsidRPr="00D3244C">
              <w:rPr>
                <w:rFonts w:ascii="Times New Roman" w:eastAsia="Times New Roman" w:hAnsi="Times New Roman" w:cs="Times New Roman"/>
                <w:b/>
              </w:rPr>
              <w:t>C4</w:t>
            </w:r>
          </w:p>
        </w:tc>
        <w:tc>
          <w:tcPr>
            <w:tcW w:w="505" w:type="dxa"/>
          </w:tcPr>
          <w:p w14:paraId="44B23188"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C5</w:t>
            </w:r>
          </w:p>
        </w:tc>
        <w:tc>
          <w:tcPr>
            <w:tcW w:w="507" w:type="dxa"/>
          </w:tcPr>
          <w:p w14:paraId="0323003B"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C6</w:t>
            </w:r>
          </w:p>
        </w:tc>
        <w:tc>
          <w:tcPr>
            <w:tcW w:w="509" w:type="dxa"/>
          </w:tcPr>
          <w:p w14:paraId="70CC9865" w14:textId="77777777" w:rsidR="00D3244C" w:rsidRPr="00D3244C" w:rsidRDefault="00D3244C" w:rsidP="00D3244C">
            <w:pPr>
              <w:widowControl w:val="0"/>
              <w:autoSpaceDE w:val="0"/>
              <w:autoSpaceDN w:val="0"/>
              <w:spacing w:before="53" w:after="0" w:line="240" w:lineRule="auto"/>
              <w:ind w:right="95"/>
              <w:jc w:val="center"/>
              <w:rPr>
                <w:rFonts w:ascii="Times New Roman" w:eastAsia="Times New Roman" w:hAnsi="Times New Roman" w:cs="Times New Roman"/>
                <w:b/>
              </w:rPr>
            </w:pPr>
            <w:r w:rsidRPr="00D3244C">
              <w:rPr>
                <w:rFonts w:ascii="Times New Roman" w:eastAsia="Times New Roman" w:hAnsi="Times New Roman" w:cs="Times New Roman"/>
                <w:b/>
              </w:rPr>
              <w:t>C7</w:t>
            </w:r>
          </w:p>
        </w:tc>
      </w:tr>
      <w:tr w:rsidR="00D3244C" w:rsidRPr="00D3244C" w14:paraId="02A72A8A" w14:textId="77777777" w:rsidTr="00BC33EF">
        <w:trPr>
          <w:trHeight w:val="373"/>
        </w:trPr>
        <w:tc>
          <w:tcPr>
            <w:tcW w:w="9688" w:type="dxa"/>
            <w:vMerge/>
            <w:tcBorders>
              <w:top w:val="nil"/>
            </w:tcBorders>
          </w:tcPr>
          <w:p w14:paraId="23552E3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
                <w:szCs w:val="2"/>
              </w:rPr>
            </w:pPr>
          </w:p>
        </w:tc>
        <w:tc>
          <w:tcPr>
            <w:tcW w:w="3550" w:type="dxa"/>
            <w:gridSpan w:val="7"/>
          </w:tcPr>
          <w:p w14:paraId="15DAB6E5" w14:textId="77777777" w:rsidR="00D3244C" w:rsidRPr="00D3244C" w:rsidRDefault="00D3244C" w:rsidP="00D3244C">
            <w:pPr>
              <w:widowControl w:val="0"/>
              <w:autoSpaceDE w:val="0"/>
              <w:autoSpaceDN w:val="0"/>
              <w:spacing w:before="49" w:after="0" w:line="240" w:lineRule="auto"/>
              <w:rPr>
                <w:rFonts w:ascii="Times New Roman" w:eastAsia="Times New Roman" w:hAnsi="Times New Roman" w:cs="Times New Roman"/>
              </w:rPr>
            </w:pPr>
            <w:r w:rsidRPr="00D3244C">
              <w:rPr>
                <w:rFonts w:ascii="Times New Roman" w:eastAsia="Times New Roman" w:hAnsi="Times New Roman" w:cs="Times New Roman"/>
              </w:rPr>
              <w:t>See the above key to the tables</w:t>
            </w:r>
          </w:p>
        </w:tc>
      </w:tr>
      <w:tr w:rsidR="00D3244C" w:rsidRPr="00D3244C" w14:paraId="0AD401AE" w14:textId="77777777" w:rsidTr="00BC33EF">
        <w:trPr>
          <w:trHeight w:val="613"/>
        </w:trPr>
        <w:tc>
          <w:tcPr>
            <w:tcW w:w="9688" w:type="dxa"/>
          </w:tcPr>
          <w:p w14:paraId="62179E36" w14:textId="77777777" w:rsidR="00D3244C" w:rsidRPr="00D3244C" w:rsidRDefault="00D3244C" w:rsidP="00D3244C">
            <w:pPr>
              <w:widowControl w:val="0"/>
              <w:autoSpaceDE w:val="0"/>
              <w:autoSpaceDN w:val="0"/>
              <w:spacing w:before="49" w:after="0" w:line="240" w:lineRule="auto"/>
              <w:ind w:right="50"/>
              <w:rPr>
                <w:rFonts w:ascii="Times New Roman" w:eastAsia="Times New Roman" w:hAnsi="Times New Roman" w:cs="Times New Roman"/>
              </w:rPr>
            </w:pPr>
            <w:r w:rsidRPr="00D3244C">
              <w:rPr>
                <w:rFonts w:ascii="Times New Roman" w:eastAsia="Times New Roman" w:hAnsi="Times New Roman" w:cs="Times New Roman"/>
              </w:rPr>
              <w:t>Directive and a Special Area of Conservation under the EU Habitats Directive. The area also includes the country’s only national marine and coastal reserve, “</w:t>
            </w:r>
            <w:proofErr w:type="spellStart"/>
            <w:r w:rsidRPr="00D3244C">
              <w:rPr>
                <w:rFonts w:ascii="Times New Roman" w:eastAsia="Times New Roman" w:hAnsi="Times New Roman" w:cs="Times New Roman"/>
              </w:rPr>
              <w:t>Kaliakra</w:t>
            </w:r>
            <w:proofErr w:type="spellEnd"/>
            <w:r w:rsidRPr="00D3244C">
              <w:rPr>
                <w:rFonts w:ascii="Times New Roman" w:eastAsia="Times New Roman" w:hAnsi="Times New Roman" w:cs="Times New Roman"/>
              </w:rPr>
              <w:t>”.</w:t>
            </w:r>
          </w:p>
        </w:tc>
        <w:tc>
          <w:tcPr>
            <w:tcW w:w="507" w:type="dxa"/>
          </w:tcPr>
          <w:p w14:paraId="3F1D72A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8" w:type="dxa"/>
          </w:tcPr>
          <w:p w14:paraId="67C47D3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7" w:type="dxa"/>
          </w:tcPr>
          <w:p w14:paraId="7805375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7" w:type="dxa"/>
          </w:tcPr>
          <w:p w14:paraId="7B290EE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5" w:type="dxa"/>
          </w:tcPr>
          <w:p w14:paraId="712E598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7" w:type="dxa"/>
          </w:tcPr>
          <w:p w14:paraId="1A2EBD7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9" w:type="dxa"/>
          </w:tcPr>
          <w:p w14:paraId="0E270AB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r>
      <w:tr w:rsidR="00D3244C" w:rsidRPr="00D3244C" w14:paraId="7E6A42D4" w14:textId="77777777" w:rsidTr="00BC33EF">
        <w:trPr>
          <w:trHeight w:val="2674"/>
        </w:trPr>
        <w:tc>
          <w:tcPr>
            <w:tcW w:w="9688" w:type="dxa"/>
          </w:tcPr>
          <w:p w14:paraId="02511DD9" w14:textId="77777777" w:rsidR="00D3244C" w:rsidRPr="00D3244C" w:rsidRDefault="00D3244C" w:rsidP="00D3244C">
            <w:pPr>
              <w:widowControl w:val="0"/>
              <w:autoSpaceDE w:val="0"/>
              <w:autoSpaceDN w:val="0"/>
              <w:spacing w:before="56" w:after="0" w:line="250" w:lineRule="exact"/>
              <w:jc w:val="both"/>
              <w:rPr>
                <w:rFonts w:ascii="Times New Roman" w:eastAsia="Times New Roman" w:hAnsi="Times New Roman" w:cs="Times New Roman"/>
                <w:b/>
              </w:rPr>
            </w:pPr>
            <w:r w:rsidRPr="00D3244C">
              <w:rPr>
                <w:rFonts w:ascii="Times New Roman" w:eastAsia="Times New Roman" w:hAnsi="Times New Roman" w:cs="Times New Roman"/>
                <w:b/>
              </w:rPr>
              <w:t xml:space="preserve">3. </w:t>
            </w:r>
            <w:proofErr w:type="spellStart"/>
            <w:r w:rsidRPr="00D3244C">
              <w:rPr>
                <w:rFonts w:ascii="Times New Roman" w:eastAsia="Times New Roman" w:hAnsi="Times New Roman" w:cs="Times New Roman"/>
                <w:b/>
              </w:rPr>
              <w:t>Vama</w:t>
            </w:r>
            <w:proofErr w:type="spellEnd"/>
            <w:r w:rsidRPr="00D3244C">
              <w:rPr>
                <w:rFonts w:ascii="Times New Roman" w:eastAsia="Times New Roman" w:hAnsi="Times New Roman" w:cs="Times New Roman"/>
                <w:b/>
              </w:rPr>
              <w:t xml:space="preserve"> </w:t>
            </w:r>
            <w:proofErr w:type="spellStart"/>
            <w:r w:rsidRPr="00D3244C">
              <w:rPr>
                <w:rFonts w:ascii="Times New Roman" w:eastAsia="Times New Roman" w:hAnsi="Times New Roman" w:cs="Times New Roman"/>
                <w:b/>
              </w:rPr>
              <w:t>Veche</w:t>
            </w:r>
            <w:proofErr w:type="spellEnd"/>
            <w:r w:rsidRPr="00D3244C">
              <w:rPr>
                <w:rFonts w:ascii="Times New Roman" w:eastAsia="Times New Roman" w:hAnsi="Times New Roman" w:cs="Times New Roman"/>
                <w:b/>
              </w:rPr>
              <w:t xml:space="preserve"> – 2 Mai Marine Reserve</w:t>
            </w:r>
          </w:p>
          <w:p w14:paraId="7CF2B2B2" w14:textId="77777777" w:rsidR="00D3244C" w:rsidRPr="00D3244C" w:rsidRDefault="00D3244C" w:rsidP="00D3244C">
            <w:pPr>
              <w:widowControl w:val="0"/>
              <w:numPr>
                <w:ilvl w:val="0"/>
                <w:numId w:val="50"/>
              </w:numPr>
              <w:tabs>
                <w:tab w:val="left" w:pos="451"/>
              </w:tabs>
              <w:autoSpaceDE w:val="0"/>
              <w:autoSpaceDN w:val="0"/>
              <w:spacing w:after="0" w:line="240" w:lineRule="auto"/>
              <w:ind w:left="450" w:right="45"/>
              <w:jc w:val="both"/>
              <w:rPr>
                <w:rFonts w:ascii="Times New Roman" w:eastAsia="Times New Roman" w:hAnsi="Times New Roman" w:cs="Times New Roman"/>
              </w:rPr>
            </w:pPr>
            <w:r w:rsidRPr="00D3244C">
              <w:rPr>
                <w:rFonts w:ascii="Times New Roman" w:eastAsia="Times New Roman" w:hAnsi="Times New Roman" w:cs="Times New Roman"/>
              </w:rPr>
              <w:t xml:space="preserve">Location: The </w:t>
            </w:r>
            <w:proofErr w:type="spellStart"/>
            <w:r w:rsidRPr="00D3244C">
              <w:rPr>
                <w:rFonts w:ascii="Times New Roman" w:eastAsia="Times New Roman" w:hAnsi="Times New Roman" w:cs="Times New Roman"/>
                <w:spacing w:val="-7"/>
              </w:rPr>
              <w:t>Vama</w:t>
            </w:r>
            <w:proofErr w:type="spellEnd"/>
            <w:r w:rsidRPr="00D3244C">
              <w:rPr>
                <w:rFonts w:ascii="Times New Roman" w:eastAsia="Times New Roman" w:hAnsi="Times New Roman" w:cs="Times New Roman"/>
                <w:spacing w:val="-7"/>
              </w:rPr>
              <w:t xml:space="preserve"> </w:t>
            </w:r>
            <w:proofErr w:type="spellStart"/>
            <w:r w:rsidRPr="00D3244C">
              <w:rPr>
                <w:rFonts w:ascii="Times New Roman" w:eastAsia="Times New Roman" w:hAnsi="Times New Roman" w:cs="Times New Roman"/>
                <w:spacing w:val="-5"/>
              </w:rPr>
              <w:t>Veche</w:t>
            </w:r>
            <w:proofErr w:type="spellEnd"/>
            <w:r w:rsidRPr="00D3244C">
              <w:rPr>
                <w:rFonts w:ascii="Times New Roman" w:eastAsia="Times New Roman" w:hAnsi="Times New Roman" w:cs="Times New Roman"/>
                <w:spacing w:val="-5"/>
              </w:rPr>
              <w:t xml:space="preserve"> </w:t>
            </w:r>
            <w:r w:rsidRPr="00D3244C">
              <w:rPr>
                <w:rFonts w:ascii="Times New Roman" w:eastAsia="Times New Roman" w:hAnsi="Times New Roman" w:cs="Times New Roman"/>
              </w:rPr>
              <w:t xml:space="preserve">- 2 Mai Marine Reserve </w:t>
            </w:r>
            <w:proofErr w:type="gramStart"/>
            <w:r w:rsidRPr="00D3244C">
              <w:rPr>
                <w:rFonts w:ascii="Times New Roman" w:eastAsia="Times New Roman" w:hAnsi="Times New Roman" w:cs="Times New Roman"/>
              </w:rPr>
              <w:t>is located in</w:t>
            </w:r>
            <w:proofErr w:type="gramEnd"/>
            <w:r w:rsidRPr="00D3244C">
              <w:rPr>
                <w:rFonts w:ascii="Times New Roman" w:eastAsia="Times New Roman" w:hAnsi="Times New Roman" w:cs="Times New Roman"/>
              </w:rPr>
              <w:t xml:space="preserve"> the southernmost part of the Romanian coastline, with a total area of 1231 km</w:t>
            </w:r>
            <w:r w:rsidRPr="00D3244C">
              <w:rPr>
                <w:rFonts w:ascii="Times New Roman" w:eastAsia="Times New Roman" w:hAnsi="Times New Roman" w:cs="Times New Roman"/>
                <w:vertAlign w:val="superscript"/>
              </w:rPr>
              <w:t>2</w:t>
            </w:r>
            <w:r w:rsidRPr="00D3244C">
              <w:rPr>
                <w:rFonts w:ascii="Times New Roman" w:eastAsia="Times New Roman" w:hAnsi="Times New Roman" w:cs="Times New Roman"/>
              </w:rPr>
              <w:t>, all of which is marine. The geographical coordinates of the site are 28.0019777 E and 43.0064000 N.</w:t>
            </w:r>
          </w:p>
          <w:p w14:paraId="05BE3E99" w14:textId="77777777" w:rsidR="00D3244C" w:rsidRPr="00D3244C" w:rsidRDefault="00D3244C" w:rsidP="00D3244C">
            <w:pPr>
              <w:widowControl w:val="0"/>
              <w:numPr>
                <w:ilvl w:val="0"/>
                <w:numId w:val="50"/>
              </w:numPr>
              <w:tabs>
                <w:tab w:val="left" w:pos="451"/>
              </w:tabs>
              <w:autoSpaceDE w:val="0"/>
              <w:autoSpaceDN w:val="0"/>
              <w:spacing w:after="0" w:line="240" w:lineRule="auto"/>
              <w:ind w:left="450" w:right="42"/>
              <w:jc w:val="both"/>
              <w:rPr>
                <w:rFonts w:ascii="Times New Roman" w:eastAsia="Times New Roman" w:hAnsi="Times New Roman" w:cs="Times New Roman"/>
              </w:rPr>
            </w:pPr>
            <w:r w:rsidRPr="00D3244C">
              <w:rPr>
                <w:rFonts w:ascii="Times New Roman" w:eastAsia="Times New Roman" w:hAnsi="Times New Roman" w:cs="Times New Roman"/>
              </w:rPr>
              <w:t xml:space="preserve">The area features a unique combination of a wide variety of broad habitat types, considered a real mosaic condensed in a rather small area, serving as shelter and spawning area to many marine species. Benthic and pelagic life is extremely rich here, compared to the biodiversity of surrounding areas. Although </w:t>
            </w:r>
            <w:proofErr w:type="gramStart"/>
            <w:r w:rsidRPr="00D3244C">
              <w:rPr>
                <w:rFonts w:ascii="Times New Roman" w:eastAsia="Times New Roman" w:hAnsi="Times New Roman" w:cs="Times New Roman"/>
              </w:rPr>
              <w:t>small in size</w:t>
            </w:r>
            <w:proofErr w:type="gramEnd"/>
            <w:r w:rsidRPr="00D3244C">
              <w:rPr>
                <w:rFonts w:ascii="Times New Roman" w:eastAsia="Times New Roman" w:hAnsi="Times New Roman" w:cs="Times New Roman"/>
              </w:rPr>
              <w:t>, it was proposed as a sanctuary for cetaceans due to its high biological diversity and is also classified as a marine Important Bird and Biodiversity Area. The area is important for its biodiversity.</w:t>
            </w:r>
          </w:p>
        </w:tc>
        <w:tc>
          <w:tcPr>
            <w:tcW w:w="507" w:type="dxa"/>
          </w:tcPr>
          <w:p w14:paraId="6E74153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65F1AE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997D8A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16026B6"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32"/>
              </w:rPr>
            </w:pPr>
          </w:p>
          <w:p w14:paraId="30B9E0FF" w14:textId="77777777" w:rsidR="00D3244C" w:rsidRPr="00D3244C" w:rsidRDefault="00D3244C" w:rsidP="00D3244C">
            <w:pPr>
              <w:widowControl w:val="0"/>
              <w:autoSpaceDE w:val="0"/>
              <w:autoSpaceDN w:val="0"/>
              <w:spacing w:before="1"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8" w:type="dxa"/>
          </w:tcPr>
          <w:p w14:paraId="65F9580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9B3B42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E13164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D4B9BE1"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32"/>
              </w:rPr>
            </w:pPr>
          </w:p>
          <w:p w14:paraId="08A7F629" w14:textId="77777777" w:rsidR="00D3244C" w:rsidRPr="00D3244C" w:rsidRDefault="00D3244C" w:rsidP="00D3244C">
            <w:pPr>
              <w:widowControl w:val="0"/>
              <w:autoSpaceDE w:val="0"/>
              <w:autoSpaceDN w:val="0"/>
              <w:spacing w:before="1" w:after="0" w:line="240" w:lineRule="auto"/>
              <w:rPr>
                <w:rFonts w:ascii="Times New Roman" w:eastAsia="Times New Roman" w:hAnsi="Times New Roman" w:cs="Times New Roman"/>
              </w:rPr>
            </w:pPr>
            <w:r w:rsidRPr="00D3244C">
              <w:rPr>
                <w:rFonts w:ascii="Times New Roman" w:eastAsia="Times New Roman" w:hAnsi="Times New Roman" w:cs="Times New Roman"/>
              </w:rPr>
              <w:t>M</w:t>
            </w:r>
          </w:p>
        </w:tc>
        <w:tc>
          <w:tcPr>
            <w:tcW w:w="507" w:type="dxa"/>
          </w:tcPr>
          <w:p w14:paraId="2E9B3A4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417257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704E2C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17CCDFF"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32"/>
              </w:rPr>
            </w:pPr>
          </w:p>
          <w:p w14:paraId="5BF7AA71" w14:textId="77777777" w:rsidR="00D3244C" w:rsidRPr="00D3244C" w:rsidRDefault="00D3244C" w:rsidP="00D3244C">
            <w:pPr>
              <w:widowControl w:val="0"/>
              <w:autoSpaceDE w:val="0"/>
              <w:autoSpaceDN w:val="0"/>
              <w:spacing w:before="1"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4752A62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8BD6F6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6687E1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1BA1BDD"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32"/>
              </w:rPr>
            </w:pPr>
          </w:p>
          <w:p w14:paraId="2BCBA928" w14:textId="77777777" w:rsidR="00D3244C" w:rsidRPr="00D3244C" w:rsidRDefault="00D3244C" w:rsidP="00D3244C">
            <w:pPr>
              <w:widowControl w:val="0"/>
              <w:autoSpaceDE w:val="0"/>
              <w:autoSpaceDN w:val="0"/>
              <w:spacing w:before="1"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5" w:type="dxa"/>
          </w:tcPr>
          <w:p w14:paraId="3F251C0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DB110B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CDBCE1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77F3C39"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32"/>
              </w:rPr>
            </w:pPr>
          </w:p>
          <w:p w14:paraId="6736430D" w14:textId="77777777" w:rsidR="00D3244C" w:rsidRPr="00D3244C" w:rsidRDefault="00D3244C" w:rsidP="00D3244C">
            <w:pPr>
              <w:widowControl w:val="0"/>
              <w:autoSpaceDE w:val="0"/>
              <w:autoSpaceDN w:val="0"/>
              <w:spacing w:before="1" w:after="0" w:line="240" w:lineRule="auto"/>
              <w:rPr>
                <w:rFonts w:ascii="Times New Roman" w:eastAsia="Times New Roman" w:hAnsi="Times New Roman" w:cs="Times New Roman"/>
              </w:rPr>
            </w:pPr>
            <w:r w:rsidRPr="00D3244C">
              <w:rPr>
                <w:rFonts w:ascii="Times New Roman" w:eastAsia="Times New Roman" w:hAnsi="Times New Roman" w:cs="Times New Roman"/>
              </w:rPr>
              <w:t>M</w:t>
            </w:r>
          </w:p>
        </w:tc>
        <w:tc>
          <w:tcPr>
            <w:tcW w:w="507" w:type="dxa"/>
          </w:tcPr>
          <w:p w14:paraId="27B73CB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BA1F18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EBBC43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462B18C"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32"/>
              </w:rPr>
            </w:pPr>
          </w:p>
          <w:p w14:paraId="2941F33F" w14:textId="77777777" w:rsidR="00D3244C" w:rsidRPr="00D3244C" w:rsidRDefault="00D3244C" w:rsidP="00D3244C">
            <w:pPr>
              <w:widowControl w:val="0"/>
              <w:autoSpaceDE w:val="0"/>
              <w:autoSpaceDN w:val="0"/>
              <w:spacing w:before="1"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9" w:type="dxa"/>
          </w:tcPr>
          <w:p w14:paraId="621D71E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EA6B53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C827E6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5373E0F"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32"/>
              </w:rPr>
            </w:pPr>
          </w:p>
          <w:p w14:paraId="235491CE" w14:textId="77777777" w:rsidR="00D3244C" w:rsidRPr="00D3244C" w:rsidRDefault="00D3244C" w:rsidP="00D3244C">
            <w:pPr>
              <w:widowControl w:val="0"/>
              <w:autoSpaceDE w:val="0"/>
              <w:autoSpaceDN w:val="0"/>
              <w:spacing w:before="1"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r>
      <w:tr w:rsidR="00D3244C" w:rsidRPr="00D3244C" w14:paraId="3A8AB611" w14:textId="77777777" w:rsidTr="00BC33EF">
        <w:trPr>
          <w:trHeight w:val="3936"/>
        </w:trPr>
        <w:tc>
          <w:tcPr>
            <w:tcW w:w="9688" w:type="dxa"/>
          </w:tcPr>
          <w:p w14:paraId="4D92CBA8" w14:textId="77777777" w:rsidR="00D3244C" w:rsidRPr="00D3244C" w:rsidRDefault="00D3244C" w:rsidP="00D3244C">
            <w:pPr>
              <w:widowControl w:val="0"/>
              <w:autoSpaceDE w:val="0"/>
              <w:autoSpaceDN w:val="0"/>
              <w:spacing w:before="53" w:after="0" w:line="249" w:lineRule="exact"/>
              <w:rPr>
                <w:rFonts w:ascii="Times New Roman" w:eastAsia="Times New Roman" w:hAnsi="Times New Roman" w:cs="Times New Roman"/>
                <w:b/>
              </w:rPr>
            </w:pPr>
            <w:r w:rsidRPr="00D3244C">
              <w:rPr>
                <w:rFonts w:ascii="Times New Roman" w:eastAsia="Times New Roman" w:hAnsi="Times New Roman" w:cs="Times New Roman"/>
                <w:b/>
              </w:rPr>
              <w:t>4. Danube Delta Marine Area</w:t>
            </w:r>
          </w:p>
          <w:p w14:paraId="139BC3A0" w14:textId="77777777" w:rsidR="00D3244C" w:rsidRPr="00D3244C" w:rsidRDefault="00D3244C" w:rsidP="00D3244C">
            <w:pPr>
              <w:widowControl w:val="0"/>
              <w:numPr>
                <w:ilvl w:val="0"/>
                <w:numId w:val="49"/>
              </w:numPr>
              <w:tabs>
                <w:tab w:val="left" w:pos="450"/>
                <w:tab w:val="left" w:pos="451"/>
              </w:tabs>
              <w:autoSpaceDE w:val="0"/>
              <w:autoSpaceDN w:val="0"/>
              <w:spacing w:after="0" w:line="240" w:lineRule="auto"/>
              <w:ind w:left="450" w:right="161"/>
              <w:rPr>
                <w:rFonts w:ascii="Times New Roman" w:eastAsia="Times New Roman" w:hAnsi="Times New Roman" w:cs="Times New Roman"/>
              </w:rPr>
            </w:pPr>
            <w:r w:rsidRPr="00D3244C">
              <w:rPr>
                <w:rFonts w:ascii="Times New Roman" w:eastAsia="Times New Roman" w:hAnsi="Times New Roman" w:cs="Times New Roman"/>
              </w:rPr>
              <w:t xml:space="preserve">Location: The area </w:t>
            </w:r>
            <w:proofErr w:type="gramStart"/>
            <w:r w:rsidRPr="00D3244C">
              <w:rPr>
                <w:rFonts w:ascii="Times New Roman" w:eastAsia="Times New Roman" w:hAnsi="Times New Roman" w:cs="Times New Roman"/>
              </w:rPr>
              <w:t>is located in</w:t>
            </w:r>
            <w:proofErr w:type="gramEnd"/>
            <w:r w:rsidRPr="00D3244C">
              <w:rPr>
                <w:rFonts w:ascii="Times New Roman" w:eastAsia="Times New Roman" w:hAnsi="Times New Roman" w:cs="Times New Roman"/>
              </w:rPr>
              <w:t xml:space="preserve"> front of the Danube Delta between </w:t>
            </w:r>
            <w:proofErr w:type="spellStart"/>
            <w:r w:rsidRPr="00D3244C">
              <w:rPr>
                <w:rFonts w:ascii="Times New Roman" w:eastAsia="Times New Roman" w:hAnsi="Times New Roman" w:cs="Times New Roman"/>
              </w:rPr>
              <w:t>Chilia</w:t>
            </w:r>
            <w:proofErr w:type="spellEnd"/>
            <w:r w:rsidRPr="00D3244C">
              <w:rPr>
                <w:rFonts w:ascii="Times New Roman" w:eastAsia="Times New Roman" w:hAnsi="Times New Roman" w:cs="Times New Roman"/>
              </w:rPr>
              <w:t xml:space="preserve"> arm in the north and </w:t>
            </w:r>
            <w:proofErr w:type="spellStart"/>
            <w:r w:rsidRPr="00D3244C">
              <w:rPr>
                <w:rFonts w:ascii="Times New Roman" w:eastAsia="Times New Roman" w:hAnsi="Times New Roman" w:cs="Times New Roman"/>
              </w:rPr>
              <w:t>Midia</w:t>
            </w:r>
            <w:proofErr w:type="spellEnd"/>
            <w:r w:rsidRPr="00D3244C">
              <w:rPr>
                <w:rFonts w:ascii="Times New Roman" w:eastAsia="Times New Roman" w:hAnsi="Times New Roman" w:cs="Times New Roman"/>
              </w:rPr>
              <w:t xml:space="preserve"> Cape in the south and projecting into the sea until the 20m isobath. It has a total coverage of 1217 km</w:t>
            </w:r>
            <w:r w:rsidRPr="00D3244C">
              <w:rPr>
                <w:rFonts w:ascii="Times New Roman" w:eastAsia="Times New Roman" w:hAnsi="Times New Roman" w:cs="Times New Roman"/>
                <w:vertAlign w:val="superscript"/>
              </w:rPr>
              <w:t>2</w:t>
            </w:r>
            <w:r w:rsidRPr="00D3244C">
              <w:rPr>
                <w:rFonts w:ascii="Times New Roman" w:eastAsia="Times New Roman" w:hAnsi="Times New Roman" w:cs="Times New Roman"/>
              </w:rPr>
              <w:t>, all of which is marine. The geographical coordinates of the site are 44.0006472 N and 29.0111277</w:t>
            </w:r>
            <w:r w:rsidRPr="00D3244C">
              <w:rPr>
                <w:rFonts w:ascii="Times New Roman" w:eastAsia="Times New Roman" w:hAnsi="Times New Roman" w:cs="Times New Roman"/>
                <w:spacing w:val="-39"/>
              </w:rPr>
              <w:t xml:space="preserve"> </w:t>
            </w:r>
            <w:r w:rsidRPr="00D3244C">
              <w:rPr>
                <w:rFonts w:ascii="Times New Roman" w:eastAsia="Times New Roman" w:hAnsi="Times New Roman" w:cs="Times New Roman"/>
              </w:rPr>
              <w:t>E.</w:t>
            </w:r>
          </w:p>
          <w:p w14:paraId="59AC9190" w14:textId="77777777" w:rsidR="00D3244C" w:rsidRPr="00D3244C" w:rsidRDefault="00D3244C" w:rsidP="00D3244C">
            <w:pPr>
              <w:widowControl w:val="0"/>
              <w:numPr>
                <w:ilvl w:val="0"/>
                <w:numId w:val="49"/>
              </w:numPr>
              <w:tabs>
                <w:tab w:val="left" w:pos="420"/>
              </w:tabs>
              <w:autoSpaceDE w:val="0"/>
              <w:autoSpaceDN w:val="0"/>
              <w:spacing w:after="0" w:line="240" w:lineRule="auto"/>
              <w:ind w:left="419" w:right="41"/>
              <w:jc w:val="both"/>
              <w:rPr>
                <w:rFonts w:ascii="Times New Roman" w:eastAsia="Times New Roman" w:hAnsi="Times New Roman" w:cs="Times New Roman"/>
              </w:rPr>
            </w:pPr>
            <w:r w:rsidRPr="00D3244C">
              <w:rPr>
                <w:rFonts w:ascii="Times New Roman" w:eastAsia="Times New Roman" w:hAnsi="Times New Roman" w:cs="Times New Roman"/>
              </w:rPr>
              <w:t xml:space="preserve">This area is strongly influenced by the freshwater inflow and the sediments carried by the Danube </w:t>
            </w:r>
            <w:r w:rsidRPr="00D3244C">
              <w:rPr>
                <w:rFonts w:ascii="Times New Roman" w:eastAsia="Times New Roman" w:hAnsi="Times New Roman" w:cs="Times New Roman"/>
                <w:spacing w:val="-3"/>
              </w:rPr>
              <w:t xml:space="preserve">River, </w:t>
            </w:r>
            <w:r w:rsidRPr="00D3244C">
              <w:rPr>
                <w:rFonts w:ascii="Times New Roman" w:eastAsia="Times New Roman" w:hAnsi="Times New Roman" w:cs="Times New Roman"/>
              </w:rPr>
              <w:t>creating a mixture of sedimentary habitats that is unique for the Romanian littoral area. These sedimentary habitats and the low salinity pelagic habitats contain a large proportion of freshwater, brackish water and marine species. It is an important nursery and feeding area for Black Sea sturgeons and shads, species that are protected under different conventions. Species in the area include: bottlenose dolphin (</w:t>
            </w:r>
            <w:proofErr w:type="spellStart"/>
            <w:r w:rsidRPr="00D3244C">
              <w:rPr>
                <w:rFonts w:ascii="Times New Roman" w:eastAsia="Times New Roman" w:hAnsi="Times New Roman" w:cs="Times New Roman"/>
                <w:i/>
              </w:rPr>
              <w:t>Phocoena</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phocoena</w:t>
            </w:r>
            <w:proofErr w:type="spellEnd"/>
            <w:r w:rsidRPr="00D3244C">
              <w:rPr>
                <w:rFonts w:ascii="Times New Roman" w:eastAsia="Times New Roman" w:hAnsi="Times New Roman" w:cs="Times New Roman"/>
              </w:rPr>
              <w:t xml:space="preserve">), </w:t>
            </w:r>
            <w:proofErr w:type="spellStart"/>
            <w:r w:rsidRPr="00D3244C">
              <w:rPr>
                <w:rFonts w:ascii="Times New Roman" w:eastAsia="Times New Roman" w:hAnsi="Times New Roman" w:cs="Times New Roman"/>
              </w:rPr>
              <w:t>harbour</w:t>
            </w:r>
            <w:proofErr w:type="spellEnd"/>
            <w:r w:rsidRPr="00D3244C">
              <w:rPr>
                <w:rFonts w:ascii="Times New Roman" w:eastAsia="Times New Roman" w:hAnsi="Times New Roman" w:cs="Times New Roman"/>
              </w:rPr>
              <w:t xml:space="preserve"> </w:t>
            </w:r>
            <w:proofErr w:type="spellStart"/>
            <w:r w:rsidRPr="00D3244C">
              <w:rPr>
                <w:rFonts w:ascii="Times New Roman" w:eastAsia="Times New Roman" w:hAnsi="Times New Roman" w:cs="Times New Roman"/>
              </w:rPr>
              <w:t>purpoise</w:t>
            </w:r>
            <w:proofErr w:type="spellEnd"/>
            <w:r w:rsidRPr="00D3244C">
              <w:rPr>
                <w:rFonts w:ascii="Times New Roman" w:eastAsia="Times New Roman" w:hAnsi="Times New Roman" w:cs="Times New Roman"/>
              </w:rPr>
              <w:t xml:space="preserve"> (</w:t>
            </w:r>
            <w:r w:rsidRPr="00D3244C">
              <w:rPr>
                <w:rFonts w:ascii="Times New Roman" w:eastAsia="Times New Roman" w:hAnsi="Times New Roman" w:cs="Times New Roman"/>
                <w:i/>
              </w:rPr>
              <w:t xml:space="preserve">Tursiops </w:t>
            </w:r>
            <w:proofErr w:type="spellStart"/>
            <w:r w:rsidRPr="00D3244C">
              <w:rPr>
                <w:rFonts w:ascii="Times New Roman" w:eastAsia="Times New Roman" w:hAnsi="Times New Roman" w:cs="Times New Roman"/>
                <w:i/>
              </w:rPr>
              <w:t>truncatus</w:t>
            </w:r>
            <w:proofErr w:type="spellEnd"/>
            <w:r w:rsidRPr="00D3244C">
              <w:rPr>
                <w:rFonts w:ascii="Times New Roman" w:eastAsia="Times New Roman" w:hAnsi="Times New Roman" w:cs="Times New Roman"/>
              </w:rPr>
              <w:t>), short-beaked common dolphin (</w:t>
            </w:r>
            <w:r w:rsidRPr="00D3244C">
              <w:rPr>
                <w:rFonts w:ascii="Times New Roman" w:eastAsia="Times New Roman" w:hAnsi="Times New Roman" w:cs="Times New Roman"/>
                <w:i/>
              </w:rPr>
              <w:t xml:space="preserve">Delphinus </w:t>
            </w:r>
            <w:proofErr w:type="spellStart"/>
            <w:r w:rsidRPr="00D3244C">
              <w:rPr>
                <w:rFonts w:ascii="Times New Roman" w:eastAsia="Times New Roman" w:hAnsi="Times New Roman" w:cs="Times New Roman"/>
                <w:i/>
              </w:rPr>
              <w:t>delphis</w:t>
            </w:r>
            <w:proofErr w:type="spellEnd"/>
            <w:r w:rsidRPr="00D3244C">
              <w:rPr>
                <w:rFonts w:ascii="Times New Roman" w:eastAsia="Times New Roman" w:hAnsi="Times New Roman" w:cs="Times New Roman"/>
              </w:rPr>
              <w:t xml:space="preserve">), </w:t>
            </w:r>
            <w:proofErr w:type="spellStart"/>
            <w:r w:rsidRPr="00D3244C">
              <w:rPr>
                <w:rFonts w:ascii="Times New Roman" w:eastAsia="Times New Roman" w:hAnsi="Times New Roman" w:cs="Times New Roman"/>
              </w:rPr>
              <w:t>yelkouan</w:t>
            </w:r>
            <w:proofErr w:type="spellEnd"/>
            <w:r w:rsidRPr="00D3244C">
              <w:rPr>
                <w:rFonts w:ascii="Times New Roman" w:eastAsia="Times New Roman" w:hAnsi="Times New Roman" w:cs="Times New Roman"/>
              </w:rPr>
              <w:t xml:space="preserve"> shearwater (</w:t>
            </w:r>
            <w:proofErr w:type="spellStart"/>
            <w:r w:rsidRPr="00D3244C">
              <w:rPr>
                <w:rFonts w:ascii="Times New Roman" w:eastAsia="Times New Roman" w:hAnsi="Times New Roman" w:cs="Times New Roman"/>
                <w:i/>
              </w:rPr>
              <w:t>Puffinus</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yelkouan</w:t>
            </w:r>
            <w:proofErr w:type="spellEnd"/>
            <w:r w:rsidRPr="00D3244C">
              <w:rPr>
                <w:rFonts w:ascii="Times New Roman" w:eastAsia="Times New Roman" w:hAnsi="Times New Roman" w:cs="Times New Roman"/>
              </w:rPr>
              <w:t>), beluga sturgeon (</w:t>
            </w:r>
            <w:r w:rsidRPr="00D3244C">
              <w:rPr>
                <w:rFonts w:ascii="Times New Roman" w:eastAsia="Times New Roman" w:hAnsi="Times New Roman" w:cs="Times New Roman"/>
                <w:i/>
              </w:rPr>
              <w:t>Huso huso</w:t>
            </w:r>
            <w:r w:rsidRPr="00D3244C">
              <w:rPr>
                <w:rFonts w:ascii="Times New Roman" w:eastAsia="Times New Roman" w:hAnsi="Times New Roman" w:cs="Times New Roman"/>
              </w:rPr>
              <w:t>), Russian sturgeon (</w:t>
            </w:r>
            <w:r w:rsidRPr="00D3244C">
              <w:rPr>
                <w:rFonts w:ascii="Times New Roman" w:eastAsia="Times New Roman" w:hAnsi="Times New Roman" w:cs="Times New Roman"/>
                <w:i/>
              </w:rPr>
              <w:t xml:space="preserve">Acipenser </w:t>
            </w:r>
            <w:proofErr w:type="spellStart"/>
            <w:r w:rsidRPr="00D3244C">
              <w:rPr>
                <w:rFonts w:ascii="Times New Roman" w:eastAsia="Times New Roman" w:hAnsi="Times New Roman" w:cs="Times New Roman"/>
                <w:i/>
              </w:rPr>
              <w:t>gueldenstaedtii</w:t>
            </w:r>
            <w:proofErr w:type="spellEnd"/>
            <w:r w:rsidRPr="00D3244C">
              <w:rPr>
                <w:rFonts w:ascii="Times New Roman" w:eastAsia="Times New Roman" w:hAnsi="Times New Roman" w:cs="Times New Roman"/>
              </w:rPr>
              <w:t>), starry sturgeon (</w:t>
            </w:r>
            <w:r w:rsidRPr="00D3244C">
              <w:rPr>
                <w:rFonts w:ascii="Times New Roman" w:eastAsia="Times New Roman" w:hAnsi="Times New Roman" w:cs="Times New Roman"/>
                <w:i/>
              </w:rPr>
              <w:t xml:space="preserve">Acipenser </w:t>
            </w:r>
            <w:proofErr w:type="spellStart"/>
            <w:r w:rsidRPr="00D3244C">
              <w:rPr>
                <w:rFonts w:ascii="Times New Roman" w:eastAsia="Times New Roman" w:hAnsi="Times New Roman" w:cs="Times New Roman"/>
                <w:i/>
              </w:rPr>
              <w:t>stellatus</w:t>
            </w:r>
            <w:proofErr w:type="spellEnd"/>
            <w:r w:rsidRPr="00D3244C">
              <w:rPr>
                <w:rFonts w:ascii="Times New Roman" w:eastAsia="Times New Roman" w:hAnsi="Times New Roman" w:cs="Times New Roman"/>
              </w:rPr>
              <w:t>), Danube shad (</w:t>
            </w:r>
            <w:r w:rsidRPr="00D3244C">
              <w:rPr>
                <w:rFonts w:ascii="Times New Roman" w:eastAsia="Times New Roman" w:hAnsi="Times New Roman" w:cs="Times New Roman"/>
                <w:i/>
              </w:rPr>
              <w:t xml:space="preserve">Alosa </w:t>
            </w:r>
            <w:proofErr w:type="spellStart"/>
            <w:r w:rsidRPr="00D3244C">
              <w:rPr>
                <w:rFonts w:ascii="Times New Roman" w:eastAsia="Times New Roman" w:hAnsi="Times New Roman" w:cs="Times New Roman"/>
                <w:i/>
              </w:rPr>
              <w:t>immaculata</w:t>
            </w:r>
            <w:proofErr w:type="spellEnd"/>
            <w:r w:rsidRPr="00D3244C">
              <w:rPr>
                <w:rFonts w:ascii="Times New Roman" w:eastAsia="Times New Roman" w:hAnsi="Times New Roman" w:cs="Times New Roman"/>
              </w:rPr>
              <w:t>) and Caspian shad (</w:t>
            </w:r>
            <w:r w:rsidRPr="00D3244C">
              <w:rPr>
                <w:rFonts w:ascii="Times New Roman" w:eastAsia="Times New Roman" w:hAnsi="Times New Roman" w:cs="Times New Roman"/>
                <w:i/>
              </w:rPr>
              <w:t xml:space="preserve">Alosa </w:t>
            </w:r>
            <w:proofErr w:type="spellStart"/>
            <w:r w:rsidRPr="00D3244C">
              <w:rPr>
                <w:rFonts w:ascii="Times New Roman" w:eastAsia="Times New Roman" w:hAnsi="Times New Roman" w:cs="Times New Roman"/>
                <w:i/>
              </w:rPr>
              <w:t>tanaica</w:t>
            </w:r>
            <w:proofErr w:type="spellEnd"/>
            <w:r w:rsidRPr="00D3244C">
              <w:rPr>
                <w:rFonts w:ascii="Times New Roman" w:eastAsia="Times New Roman" w:hAnsi="Times New Roman" w:cs="Times New Roman"/>
              </w:rPr>
              <w:t>)</w:t>
            </w:r>
            <w:proofErr w:type="gramStart"/>
            <w:r w:rsidRPr="00D3244C">
              <w:rPr>
                <w:rFonts w:ascii="Times New Roman" w:eastAsia="Times New Roman" w:hAnsi="Times New Roman" w:cs="Times New Roman"/>
              </w:rPr>
              <w:t>. .</w:t>
            </w:r>
            <w:proofErr w:type="gramEnd"/>
            <w:r w:rsidRPr="00D3244C">
              <w:rPr>
                <w:rFonts w:ascii="Times New Roman" w:eastAsia="Times New Roman" w:hAnsi="Times New Roman" w:cs="Times New Roman"/>
              </w:rPr>
              <w:t xml:space="preserve"> The area is part of a larger protected area, Danube Delta Biosphere Reserve, which is listed as a UNESCO </w:t>
            </w:r>
            <w:r w:rsidRPr="00D3244C">
              <w:rPr>
                <w:rFonts w:ascii="Times New Roman" w:eastAsia="Times New Roman" w:hAnsi="Times New Roman" w:cs="Times New Roman"/>
                <w:spacing w:val="-4"/>
              </w:rPr>
              <w:t xml:space="preserve">World </w:t>
            </w:r>
            <w:r w:rsidRPr="00D3244C">
              <w:rPr>
                <w:rFonts w:ascii="Times New Roman" w:eastAsia="Times New Roman" w:hAnsi="Times New Roman" w:cs="Times New Roman"/>
              </w:rPr>
              <w:t xml:space="preserve">Natural Heritage Site and a </w:t>
            </w:r>
            <w:r w:rsidRPr="00D3244C">
              <w:rPr>
                <w:rFonts w:ascii="Times New Roman" w:eastAsia="Times New Roman" w:hAnsi="Times New Roman" w:cs="Times New Roman"/>
                <w:spacing w:val="-3"/>
              </w:rPr>
              <w:t xml:space="preserve">Wetland </w:t>
            </w:r>
            <w:r w:rsidRPr="00D3244C">
              <w:rPr>
                <w:rFonts w:ascii="Times New Roman" w:eastAsia="Times New Roman" w:hAnsi="Times New Roman" w:cs="Times New Roman"/>
              </w:rPr>
              <w:t>of International Importance under the Ramsar</w:t>
            </w:r>
            <w:r w:rsidRPr="00D3244C">
              <w:rPr>
                <w:rFonts w:ascii="Times New Roman" w:eastAsia="Times New Roman" w:hAnsi="Times New Roman" w:cs="Times New Roman"/>
                <w:spacing w:val="-4"/>
              </w:rPr>
              <w:t xml:space="preserve"> </w:t>
            </w:r>
            <w:r w:rsidRPr="00D3244C">
              <w:rPr>
                <w:rFonts w:ascii="Times New Roman" w:eastAsia="Times New Roman" w:hAnsi="Times New Roman" w:cs="Times New Roman"/>
              </w:rPr>
              <w:t>Convention.</w:t>
            </w:r>
          </w:p>
        </w:tc>
        <w:tc>
          <w:tcPr>
            <w:tcW w:w="507" w:type="dxa"/>
          </w:tcPr>
          <w:p w14:paraId="4C59233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2A9EAE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BA455B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A78114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B3B066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270F60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29A6FBD" w14:textId="77777777" w:rsidR="00D3244C" w:rsidRPr="00D3244C" w:rsidRDefault="00D3244C" w:rsidP="00D3244C">
            <w:pPr>
              <w:widowControl w:val="0"/>
              <w:autoSpaceDE w:val="0"/>
              <w:autoSpaceDN w:val="0"/>
              <w:spacing w:before="178"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8" w:type="dxa"/>
          </w:tcPr>
          <w:p w14:paraId="19BD644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1BDB21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567021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BC6FF7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C44834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B6C1F7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E0003AD" w14:textId="77777777" w:rsidR="00D3244C" w:rsidRPr="00D3244C" w:rsidRDefault="00D3244C" w:rsidP="00D3244C">
            <w:pPr>
              <w:widowControl w:val="0"/>
              <w:autoSpaceDE w:val="0"/>
              <w:autoSpaceDN w:val="0"/>
              <w:spacing w:before="178"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4199EFD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9921B5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52EA59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993E11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92FB2A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5E6B04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E0653CF" w14:textId="77777777" w:rsidR="00D3244C" w:rsidRPr="00D3244C" w:rsidRDefault="00D3244C" w:rsidP="00D3244C">
            <w:pPr>
              <w:widowControl w:val="0"/>
              <w:autoSpaceDE w:val="0"/>
              <w:autoSpaceDN w:val="0"/>
              <w:spacing w:before="178"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33CA243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CDCEB2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2375EA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1376B8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6244CA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99D176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A98A75C" w14:textId="77777777" w:rsidR="00D3244C" w:rsidRPr="00D3244C" w:rsidRDefault="00D3244C" w:rsidP="00D3244C">
            <w:pPr>
              <w:widowControl w:val="0"/>
              <w:autoSpaceDE w:val="0"/>
              <w:autoSpaceDN w:val="0"/>
              <w:spacing w:before="178"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5" w:type="dxa"/>
          </w:tcPr>
          <w:p w14:paraId="3D594A7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589989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AB05E0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B15209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48F409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6AD48C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0CED4E9" w14:textId="77777777" w:rsidR="00D3244C" w:rsidRPr="00D3244C" w:rsidRDefault="00D3244C" w:rsidP="00D3244C">
            <w:pPr>
              <w:widowControl w:val="0"/>
              <w:autoSpaceDE w:val="0"/>
              <w:autoSpaceDN w:val="0"/>
              <w:spacing w:before="178" w:after="0" w:line="240" w:lineRule="auto"/>
              <w:rPr>
                <w:rFonts w:ascii="Times New Roman" w:eastAsia="Times New Roman" w:hAnsi="Times New Roman" w:cs="Times New Roman"/>
              </w:rPr>
            </w:pPr>
            <w:r w:rsidRPr="00D3244C">
              <w:rPr>
                <w:rFonts w:ascii="Times New Roman" w:eastAsia="Times New Roman" w:hAnsi="Times New Roman" w:cs="Times New Roman"/>
              </w:rPr>
              <w:t>M</w:t>
            </w:r>
          </w:p>
        </w:tc>
        <w:tc>
          <w:tcPr>
            <w:tcW w:w="507" w:type="dxa"/>
          </w:tcPr>
          <w:p w14:paraId="59CAD2D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506BCD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E88972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91B420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5BFF90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0C070A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1ADC573" w14:textId="77777777" w:rsidR="00D3244C" w:rsidRPr="00D3244C" w:rsidRDefault="00D3244C" w:rsidP="00D3244C">
            <w:pPr>
              <w:widowControl w:val="0"/>
              <w:autoSpaceDE w:val="0"/>
              <w:autoSpaceDN w:val="0"/>
              <w:spacing w:before="178" w:after="0" w:line="240" w:lineRule="auto"/>
              <w:ind w:right="146"/>
              <w:jc w:val="right"/>
              <w:rPr>
                <w:rFonts w:ascii="Times New Roman" w:eastAsia="Times New Roman" w:hAnsi="Times New Roman" w:cs="Times New Roman"/>
              </w:rPr>
            </w:pPr>
            <w:r w:rsidRPr="00D3244C">
              <w:rPr>
                <w:rFonts w:ascii="Times New Roman" w:eastAsia="Times New Roman" w:hAnsi="Times New Roman" w:cs="Times New Roman"/>
              </w:rPr>
              <w:t>M</w:t>
            </w:r>
          </w:p>
        </w:tc>
        <w:tc>
          <w:tcPr>
            <w:tcW w:w="509" w:type="dxa"/>
          </w:tcPr>
          <w:p w14:paraId="627CBB5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62D093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8C898A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294B4D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DEAF0E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928A25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6E99876" w14:textId="77777777" w:rsidR="00D3244C" w:rsidRPr="00D3244C" w:rsidRDefault="00D3244C" w:rsidP="00D3244C">
            <w:pPr>
              <w:widowControl w:val="0"/>
              <w:autoSpaceDE w:val="0"/>
              <w:autoSpaceDN w:val="0"/>
              <w:spacing w:before="178"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L</w:t>
            </w:r>
          </w:p>
        </w:tc>
      </w:tr>
      <w:tr w:rsidR="00D3244C" w:rsidRPr="00D3244C" w14:paraId="7B12BBE7" w14:textId="77777777" w:rsidTr="00BC33EF">
        <w:trPr>
          <w:trHeight w:val="1137"/>
        </w:trPr>
        <w:tc>
          <w:tcPr>
            <w:tcW w:w="9688" w:type="dxa"/>
          </w:tcPr>
          <w:p w14:paraId="767783C9" w14:textId="77777777" w:rsidR="00D3244C" w:rsidRPr="00D3244C" w:rsidRDefault="00D3244C" w:rsidP="00D3244C">
            <w:pPr>
              <w:widowControl w:val="0"/>
              <w:autoSpaceDE w:val="0"/>
              <w:autoSpaceDN w:val="0"/>
              <w:spacing w:before="53" w:after="0" w:line="250" w:lineRule="exact"/>
              <w:jc w:val="both"/>
              <w:rPr>
                <w:rFonts w:ascii="Times New Roman" w:eastAsia="Times New Roman" w:hAnsi="Times New Roman" w:cs="Times New Roman"/>
                <w:b/>
              </w:rPr>
            </w:pPr>
            <w:r w:rsidRPr="00D3244C">
              <w:rPr>
                <w:rFonts w:ascii="Times New Roman" w:eastAsia="Times New Roman" w:hAnsi="Times New Roman" w:cs="Times New Roman"/>
                <w:b/>
              </w:rPr>
              <w:t xml:space="preserve">5. Zernov’s </w:t>
            </w:r>
            <w:proofErr w:type="spellStart"/>
            <w:r w:rsidRPr="00D3244C">
              <w:rPr>
                <w:rFonts w:ascii="Times New Roman" w:eastAsia="Times New Roman" w:hAnsi="Times New Roman" w:cs="Times New Roman"/>
                <w:b/>
              </w:rPr>
              <w:t>Phyllophora</w:t>
            </w:r>
            <w:proofErr w:type="spellEnd"/>
            <w:r w:rsidRPr="00D3244C">
              <w:rPr>
                <w:rFonts w:ascii="Times New Roman" w:eastAsia="Times New Roman" w:hAnsi="Times New Roman" w:cs="Times New Roman"/>
                <w:b/>
              </w:rPr>
              <w:t xml:space="preserve"> Field</w:t>
            </w:r>
          </w:p>
          <w:p w14:paraId="6207BF83" w14:textId="77777777" w:rsidR="00D3244C" w:rsidRPr="00D3244C" w:rsidRDefault="00D3244C" w:rsidP="00D3244C">
            <w:pPr>
              <w:widowControl w:val="0"/>
              <w:numPr>
                <w:ilvl w:val="0"/>
                <w:numId w:val="48"/>
              </w:numPr>
              <w:tabs>
                <w:tab w:val="left" w:pos="415"/>
              </w:tabs>
              <w:autoSpaceDE w:val="0"/>
              <w:autoSpaceDN w:val="0"/>
              <w:spacing w:after="0" w:line="240" w:lineRule="auto"/>
              <w:ind w:right="44"/>
              <w:jc w:val="both"/>
              <w:rPr>
                <w:rFonts w:ascii="Times New Roman" w:eastAsia="Times New Roman" w:hAnsi="Times New Roman" w:cs="Times New Roman"/>
              </w:rPr>
            </w:pPr>
            <w:r w:rsidRPr="00D3244C">
              <w:rPr>
                <w:rFonts w:ascii="Times New Roman" w:eastAsia="Times New Roman" w:hAnsi="Times New Roman" w:cs="Times New Roman"/>
              </w:rPr>
              <w:t xml:space="preserve">Location: The area is located on a wide shelf in the north-western part of the Black Sea at a depth from 25 to 50 </w:t>
            </w:r>
            <w:proofErr w:type="spellStart"/>
            <w:r w:rsidRPr="00D3244C">
              <w:rPr>
                <w:rFonts w:ascii="Times New Roman" w:eastAsia="Times New Roman" w:hAnsi="Times New Roman" w:cs="Times New Roman"/>
              </w:rPr>
              <w:t>metres</w:t>
            </w:r>
            <w:proofErr w:type="spellEnd"/>
            <w:r w:rsidRPr="00D3244C">
              <w:rPr>
                <w:rFonts w:ascii="Times New Roman" w:eastAsia="Times New Roman" w:hAnsi="Times New Roman" w:cs="Times New Roman"/>
              </w:rPr>
              <w:t>. It has the following coordinates:45°18'25'' N 30°42'26'' E; 45°54'42'' N 30°55'05'' E; 46°01'53'' N 31°10'40'' E; 45°З1'05'' N 31°42'56'' E; 45°17'41'' N 31°23'20''</w:t>
            </w:r>
            <w:r w:rsidRPr="00D3244C">
              <w:rPr>
                <w:rFonts w:ascii="Times New Roman" w:eastAsia="Times New Roman" w:hAnsi="Times New Roman" w:cs="Times New Roman"/>
                <w:spacing w:val="-18"/>
              </w:rPr>
              <w:t xml:space="preserve"> </w:t>
            </w:r>
            <w:r w:rsidRPr="00D3244C">
              <w:rPr>
                <w:rFonts w:ascii="Times New Roman" w:eastAsia="Times New Roman" w:hAnsi="Times New Roman" w:cs="Times New Roman"/>
              </w:rPr>
              <w:t>E.</w:t>
            </w:r>
          </w:p>
        </w:tc>
        <w:tc>
          <w:tcPr>
            <w:tcW w:w="507" w:type="dxa"/>
          </w:tcPr>
          <w:p w14:paraId="5E4AEA6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B0FDEF0" w14:textId="77777777" w:rsidR="00D3244C" w:rsidRPr="00D3244C" w:rsidRDefault="00D3244C" w:rsidP="00D3244C">
            <w:pPr>
              <w:widowControl w:val="0"/>
              <w:autoSpaceDE w:val="0"/>
              <w:autoSpaceDN w:val="0"/>
              <w:spacing w:before="159"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8" w:type="dxa"/>
          </w:tcPr>
          <w:p w14:paraId="2AE895C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7C5A444" w14:textId="77777777" w:rsidR="00D3244C" w:rsidRPr="00D3244C" w:rsidRDefault="00D3244C" w:rsidP="00D3244C">
            <w:pPr>
              <w:widowControl w:val="0"/>
              <w:autoSpaceDE w:val="0"/>
              <w:autoSpaceDN w:val="0"/>
              <w:spacing w:before="159"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343BA36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EF8E3C2" w14:textId="77777777" w:rsidR="00D3244C" w:rsidRPr="00D3244C" w:rsidRDefault="00D3244C" w:rsidP="00D3244C">
            <w:pPr>
              <w:widowControl w:val="0"/>
              <w:autoSpaceDE w:val="0"/>
              <w:autoSpaceDN w:val="0"/>
              <w:spacing w:before="159"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5D4689E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62549A4" w14:textId="77777777" w:rsidR="00D3244C" w:rsidRPr="00D3244C" w:rsidRDefault="00D3244C" w:rsidP="00D3244C">
            <w:pPr>
              <w:widowControl w:val="0"/>
              <w:autoSpaceDE w:val="0"/>
              <w:autoSpaceDN w:val="0"/>
              <w:spacing w:before="159"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5" w:type="dxa"/>
          </w:tcPr>
          <w:p w14:paraId="0F8719E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CF9A08A" w14:textId="77777777" w:rsidR="00D3244C" w:rsidRPr="00D3244C" w:rsidRDefault="00D3244C" w:rsidP="00D3244C">
            <w:pPr>
              <w:widowControl w:val="0"/>
              <w:autoSpaceDE w:val="0"/>
              <w:autoSpaceDN w:val="0"/>
              <w:spacing w:before="159"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1F909E0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A0A7E55" w14:textId="77777777" w:rsidR="00D3244C" w:rsidRPr="00D3244C" w:rsidRDefault="00D3244C" w:rsidP="00D3244C">
            <w:pPr>
              <w:widowControl w:val="0"/>
              <w:autoSpaceDE w:val="0"/>
              <w:autoSpaceDN w:val="0"/>
              <w:spacing w:before="159"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9" w:type="dxa"/>
          </w:tcPr>
          <w:p w14:paraId="4F9D40E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ED0607E" w14:textId="77777777" w:rsidR="00D3244C" w:rsidRPr="00D3244C" w:rsidRDefault="00D3244C" w:rsidP="00D3244C">
            <w:pPr>
              <w:widowControl w:val="0"/>
              <w:autoSpaceDE w:val="0"/>
              <w:autoSpaceDN w:val="0"/>
              <w:spacing w:before="159"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L</w:t>
            </w:r>
          </w:p>
        </w:tc>
      </w:tr>
    </w:tbl>
    <w:p w14:paraId="18BF8FF8"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sectPr w:rsidR="00D3244C" w:rsidRPr="00D3244C">
          <w:pgSz w:w="15840" w:h="12240" w:orient="landscape"/>
          <w:pgMar w:top="1200" w:right="460" w:bottom="280" w:left="1020" w:header="965" w:footer="0" w:gutter="0"/>
          <w:cols w:space="720"/>
        </w:sectPr>
      </w:pPr>
    </w:p>
    <w:p w14:paraId="0802EB19" w14:textId="77777777" w:rsidR="00D3244C" w:rsidRPr="00D3244C" w:rsidRDefault="00D3244C" w:rsidP="00D3244C">
      <w:pPr>
        <w:widowControl w:val="0"/>
        <w:autoSpaceDE w:val="0"/>
        <w:autoSpaceDN w:val="0"/>
        <w:spacing w:before="2" w:after="0" w:line="240" w:lineRule="auto"/>
        <w:rPr>
          <w:rFonts w:ascii="Times New Roman" w:eastAsia="Times New Roman" w:hAnsi="Times New Roman" w:cs="Times New Roman"/>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8"/>
        <w:gridCol w:w="507"/>
        <w:gridCol w:w="508"/>
        <w:gridCol w:w="507"/>
        <w:gridCol w:w="507"/>
        <w:gridCol w:w="505"/>
        <w:gridCol w:w="507"/>
        <w:gridCol w:w="509"/>
      </w:tblGrid>
      <w:tr w:rsidR="00D3244C" w:rsidRPr="00D3244C" w14:paraId="6D14AC0C" w14:textId="77777777" w:rsidTr="00BC33EF">
        <w:trPr>
          <w:trHeight w:val="373"/>
        </w:trPr>
        <w:tc>
          <w:tcPr>
            <w:tcW w:w="9688" w:type="dxa"/>
            <w:vMerge w:val="restart"/>
          </w:tcPr>
          <w:p w14:paraId="7301D4ED" w14:textId="77777777" w:rsidR="00D3244C" w:rsidRPr="00D3244C" w:rsidRDefault="00D3244C" w:rsidP="00D3244C">
            <w:pPr>
              <w:widowControl w:val="0"/>
              <w:autoSpaceDE w:val="0"/>
              <w:autoSpaceDN w:val="0"/>
              <w:spacing w:before="53" w:after="0" w:line="240" w:lineRule="auto"/>
              <w:ind w:right="2990"/>
              <w:jc w:val="center"/>
              <w:rPr>
                <w:rFonts w:ascii="Times New Roman" w:eastAsia="Times New Roman" w:hAnsi="Times New Roman" w:cs="Times New Roman"/>
                <w:b/>
              </w:rPr>
            </w:pPr>
            <w:r w:rsidRPr="00D3244C">
              <w:rPr>
                <w:rFonts w:ascii="Times New Roman" w:eastAsia="Times New Roman" w:hAnsi="Times New Roman" w:cs="Times New Roman"/>
                <w:b/>
              </w:rPr>
              <w:t>Location and brief description of areas</w:t>
            </w:r>
          </w:p>
        </w:tc>
        <w:tc>
          <w:tcPr>
            <w:tcW w:w="507" w:type="dxa"/>
          </w:tcPr>
          <w:p w14:paraId="285286CE" w14:textId="77777777" w:rsidR="00D3244C" w:rsidRPr="00D3244C" w:rsidRDefault="00D3244C" w:rsidP="00D3244C">
            <w:pPr>
              <w:widowControl w:val="0"/>
              <w:autoSpaceDE w:val="0"/>
              <w:autoSpaceDN w:val="0"/>
              <w:spacing w:before="53" w:after="0" w:line="240" w:lineRule="auto"/>
              <w:ind w:right="85"/>
              <w:jc w:val="center"/>
              <w:rPr>
                <w:rFonts w:ascii="Times New Roman" w:eastAsia="Times New Roman" w:hAnsi="Times New Roman" w:cs="Times New Roman"/>
                <w:b/>
              </w:rPr>
            </w:pPr>
            <w:r w:rsidRPr="00D3244C">
              <w:rPr>
                <w:rFonts w:ascii="Times New Roman" w:eastAsia="Times New Roman" w:hAnsi="Times New Roman" w:cs="Times New Roman"/>
                <w:b/>
              </w:rPr>
              <w:t>C1</w:t>
            </w:r>
          </w:p>
        </w:tc>
        <w:tc>
          <w:tcPr>
            <w:tcW w:w="508" w:type="dxa"/>
          </w:tcPr>
          <w:p w14:paraId="010A464F"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C2</w:t>
            </w:r>
          </w:p>
        </w:tc>
        <w:tc>
          <w:tcPr>
            <w:tcW w:w="507" w:type="dxa"/>
          </w:tcPr>
          <w:p w14:paraId="02380464"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C3</w:t>
            </w:r>
          </w:p>
        </w:tc>
        <w:tc>
          <w:tcPr>
            <w:tcW w:w="507" w:type="dxa"/>
          </w:tcPr>
          <w:p w14:paraId="3A0D32F1" w14:textId="77777777" w:rsidR="00D3244C" w:rsidRPr="00D3244C" w:rsidRDefault="00D3244C" w:rsidP="00D3244C">
            <w:pPr>
              <w:widowControl w:val="0"/>
              <w:autoSpaceDE w:val="0"/>
              <w:autoSpaceDN w:val="0"/>
              <w:spacing w:before="53" w:after="0" w:line="240" w:lineRule="auto"/>
              <w:ind w:right="89"/>
              <w:jc w:val="center"/>
              <w:rPr>
                <w:rFonts w:ascii="Times New Roman" w:eastAsia="Times New Roman" w:hAnsi="Times New Roman" w:cs="Times New Roman"/>
                <w:b/>
              </w:rPr>
            </w:pPr>
            <w:r w:rsidRPr="00D3244C">
              <w:rPr>
                <w:rFonts w:ascii="Times New Roman" w:eastAsia="Times New Roman" w:hAnsi="Times New Roman" w:cs="Times New Roman"/>
                <w:b/>
              </w:rPr>
              <w:t>C4</w:t>
            </w:r>
          </w:p>
        </w:tc>
        <w:tc>
          <w:tcPr>
            <w:tcW w:w="505" w:type="dxa"/>
          </w:tcPr>
          <w:p w14:paraId="276818E3"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C5</w:t>
            </w:r>
          </w:p>
        </w:tc>
        <w:tc>
          <w:tcPr>
            <w:tcW w:w="507" w:type="dxa"/>
          </w:tcPr>
          <w:p w14:paraId="5F8F72B6"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C6</w:t>
            </w:r>
          </w:p>
        </w:tc>
        <w:tc>
          <w:tcPr>
            <w:tcW w:w="509" w:type="dxa"/>
          </w:tcPr>
          <w:p w14:paraId="1D309D71" w14:textId="77777777" w:rsidR="00D3244C" w:rsidRPr="00D3244C" w:rsidRDefault="00D3244C" w:rsidP="00D3244C">
            <w:pPr>
              <w:widowControl w:val="0"/>
              <w:autoSpaceDE w:val="0"/>
              <w:autoSpaceDN w:val="0"/>
              <w:spacing w:before="53" w:after="0" w:line="240" w:lineRule="auto"/>
              <w:ind w:right="95"/>
              <w:jc w:val="center"/>
              <w:rPr>
                <w:rFonts w:ascii="Times New Roman" w:eastAsia="Times New Roman" w:hAnsi="Times New Roman" w:cs="Times New Roman"/>
                <w:b/>
              </w:rPr>
            </w:pPr>
            <w:r w:rsidRPr="00D3244C">
              <w:rPr>
                <w:rFonts w:ascii="Times New Roman" w:eastAsia="Times New Roman" w:hAnsi="Times New Roman" w:cs="Times New Roman"/>
                <w:b/>
              </w:rPr>
              <w:t>C7</w:t>
            </w:r>
          </w:p>
        </w:tc>
      </w:tr>
      <w:tr w:rsidR="00D3244C" w:rsidRPr="00D3244C" w14:paraId="68F41E86" w14:textId="77777777" w:rsidTr="00BC33EF">
        <w:trPr>
          <w:trHeight w:val="373"/>
        </w:trPr>
        <w:tc>
          <w:tcPr>
            <w:tcW w:w="9688" w:type="dxa"/>
            <w:vMerge/>
            <w:tcBorders>
              <w:top w:val="nil"/>
            </w:tcBorders>
          </w:tcPr>
          <w:p w14:paraId="4D194AC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
                <w:szCs w:val="2"/>
              </w:rPr>
            </w:pPr>
          </w:p>
        </w:tc>
        <w:tc>
          <w:tcPr>
            <w:tcW w:w="3550" w:type="dxa"/>
            <w:gridSpan w:val="7"/>
          </w:tcPr>
          <w:p w14:paraId="5E57CA2E" w14:textId="77777777" w:rsidR="00D3244C" w:rsidRPr="00D3244C" w:rsidRDefault="00D3244C" w:rsidP="00D3244C">
            <w:pPr>
              <w:widowControl w:val="0"/>
              <w:autoSpaceDE w:val="0"/>
              <w:autoSpaceDN w:val="0"/>
              <w:spacing w:before="49" w:after="0" w:line="240" w:lineRule="auto"/>
              <w:rPr>
                <w:rFonts w:ascii="Times New Roman" w:eastAsia="Times New Roman" w:hAnsi="Times New Roman" w:cs="Times New Roman"/>
              </w:rPr>
            </w:pPr>
            <w:r w:rsidRPr="00D3244C">
              <w:rPr>
                <w:rFonts w:ascii="Times New Roman" w:eastAsia="Times New Roman" w:hAnsi="Times New Roman" w:cs="Times New Roman"/>
              </w:rPr>
              <w:t>See the above key to the tables</w:t>
            </w:r>
          </w:p>
        </w:tc>
      </w:tr>
      <w:tr w:rsidR="00D3244C" w:rsidRPr="00D3244C" w14:paraId="436FE0FF" w14:textId="77777777" w:rsidTr="00BC33EF">
        <w:trPr>
          <w:trHeight w:val="1644"/>
        </w:trPr>
        <w:tc>
          <w:tcPr>
            <w:tcW w:w="9688" w:type="dxa"/>
          </w:tcPr>
          <w:p w14:paraId="7843F662" w14:textId="77777777" w:rsidR="00D3244C" w:rsidRPr="00D3244C" w:rsidRDefault="00D3244C" w:rsidP="00D3244C">
            <w:pPr>
              <w:widowControl w:val="0"/>
              <w:numPr>
                <w:ilvl w:val="0"/>
                <w:numId w:val="47"/>
              </w:numPr>
              <w:tabs>
                <w:tab w:val="left" w:pos="415"/>
              </w:tabs>
              <w:autoSpaceDE w:val="0"/>
              <w:autoSpaceDN w:val="0"/>
              <w:spacing w:before="47" w:after="0" w:line="240" w:lineRule="auto"/>
              <w:ind w:right="43"/>
              <w:jc w:val="both"/>
              <w:rPr>
                <w:rFonts w:ascii="Times New Roman" w:eastAsia="Times New Roman" w:hAnsi="Times New Roman" w:cs="Times New Roman"/>
              </w:rPr>
            </w:pPr>
            <w:r w:rsidRPr="00D3244C">
              <w:rPr>
                <w:rFonts w:ascii="Times New Roman" w:eastAsia="Times New Roman" w:hAnsi="Times New Roman" w:cs="Times New Roman"/>
                <w:spacing w:val="-3"/>
              </w:rPr>
              <w:t xml:space="preserve">Zernov’s </w:t>
            </w:r>
            <w:proofErr w:type="spellStart"/>
            <w:r w:rsidRPr="00D3244C">
              <w:rPr>
                <w:rFonts w:ascii="Times New Roman" w:eastAsia="Times New Roman" w:hAnsi="Times New Roman" w:cs="Times New Roman"/>
              </w:rPr>
              <w:t>Phyllophora</w:t>
            </w:r>
            <w:proofErr w:type="spellEnd"/>
            <w:r w:rsidRPr="00D3244C">
              <w:rPr>
                <w:rFonts w:ascii="Times New Roman" w:eastAsia="Times New Roman" w:hAnsi="Times New Roman" w:cs="Times New Roman"/>
              </w:rPr>
              <w:t xml:space="preserve"> Field (ZPF) is a unique natural phenomenon: a concentration of seaweed with a dominant species of red algae (</w:t>
            </w:r>
            <w:proofErr w:type="spellStart"/>
            <w:r w:rsidRPr="00D3244C">
              <w:rPr>
                <w:rFonts w:ascii="Times New Roman" w:eastAsia="Times New Roman" w:hAnsi="Times New Roman" w:cs="Times New Roman"/>
              </w:rPr>
              <w:t>Phyllophoraceae</w:t>
            </w:r>
            <w:proofErr w:type="spellEnd"/>
            <w:r w:rsidRPr="00D3244C">
              <w:rPr>
                <w:rFonts w:ascii="Times New Roman" w:eastAsia="Times New Roman" w:hAnsi="Times New Roman" w:cs="Times New Roman"/>
              </w:rPr>
              <w:t xml:space="preserve">). ZPF is an important habitat for many species of invertebrates and fish. The main cluster of macrophytes is the </w:t>
            </w:r>
            <w:proofErr w:type="spellStart"/>
            <w:r w:rsidRPr="00D3244C">
              <w:rPr>
                <w:rFonts w:ascii="Times New Roman" w:eastAsia="Times New Roman" w:hAnsi="Times New Roman" w:cs="Times New Roman"/>
              </w:rPr>
              <w:t>paleobed</w:t>
            </w:r>
            <w:proofErr w:type="spellEnd"/>
            <w:r w:rsidRPr="00D3244C">
              <w:rPr>
                <w:rFonts w:ascii="Times New Roman" w:eastAsia="Times New Roman" w:hAnsi="Times New Roman" w:cs="Times New Roman"/>
              </w:rPr>
              <w:t xml:space="preserve"> of the Dnieper </w:t>
            </w:r>
            <w:r w:rsidRPr="00D3244C">
              <w:rPr>
                <w:rFonts w:ascii="Times New Roman" w:eastAsia="Times New Roman" w:hAnsi="Times New Roman" w:cs="Times New Roman"/>
                <w:spacing w:val="-3"/>
              </w:rPr>
              <w:t xml:space="preserve">River, </w:t>
            </w:r>
            <w:r w:rsidRPr="00D3244C">
              <w:rPr>
                <w:rFonts w:ascii="Times New Roman" w:eastAsia="Times New Roman" w:hAnsi="Times New Roman" w:cs="Times New Roman"/>
              </w:rPr>
              <w:t>located between the two branches of the Black Sea circular current. The dominant sediments are shell</w:t>
            </w:r>
            <w:r w:rsidRPr="00D3244C">
              <w:rPr>
                <w:rFonts w:ascii="Times New Roman" w:eastAsia="Times New Roman" w:hAnsi="Times New Roman" w:cs="Times New Roman"/>
                <w:spacing w:val="-37"/>
              </w:rPr>
              <w:t xml:space="preserve"> </w:t>
            </w:r>
            <w:r w:rsidRPr="00D3244C">
              <w:rPr>
                <w:rFonts w:ascii="Times New Roman" w:eastAsia="Times New Roman" w:hAnsi="Times New Roman" w:cs="Times New Roman"/>
              </w:rPr>
              <w:t>limestone, silted shell limestone and shelly silt. The state of the ZPF ecosystem is an indicator of the state of the whole northwestern part of the Black Sea</w:t>
            </w:r>
            <w:r w:rsidRPr="00D3244C">
              <w:rPr>
                <w:rFonts w:ascii="Times New Roman" w:eastAsia="Times New Roman" w:hAnsi="Times New Roman" w:cs="Times New Roman"/>
                <w:spacing w:val="-7"/>
              </w:rPr>
              <w:t xml:space="preserve"> </w:t>
            </w:r>
            <w:r w:rsidRPr="00D3244C">
              <w:rPr>
                <w:rFonts w:ascii="Times New Roman" w:eastAsia="Times New Roman" w:hAnsi="Times New Roman" w:cs="Times New Roman"/>
              </w:rPr>
              <w:t>ecosystem.</w:t>
            </w:r>
          </w:p>
        </w:tc>
        <w:tc>
          <w:tcPr>
            <w:tcW w:w="507" w:type="dxa"/>
          </w:tcPr>
          <w:p w14:paraId="6250098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8" w:type="dxa"/>
          </w:tcPr>
          <w:p w14:paraId="338A910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7" w:type="dxa"/>
          </w:tcPr>
          <w:p w14:paraId="65EAA59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7" w:type="dxa"/>
          </w:tcPr>
          <w:p w14:paraId="75DF68D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5" w:type="dxa"/>
          </w:tcPr>
          <w:p w14:paraId="16C6224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7" w:type="dxa"/>
          </w:tcPr>
          <w:p w14:paraId="4A1CCDC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9" w:type="dxa"/>
          </w:tcPr>
          <w:p w14:paraId="4E0F7E5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r>
      <w:tr w:rsidR="00D3244C" w:rsidRPr="00D3244C" w14:paraId="296404AF" w14:textId="77777777" w:rsidTr="00BC33EF">
        <w:trPr>
          <w:trHeight w:val="2416"/>
        </w:trPr>
        <w:tc>
          <w:tcPr>
            <w:tcW w:w="9688" w:type="dxa"/>
          </w:tcPr>
          <w:p w14:paraId="3617725A" w14:textId="77777777" w:rsidR="00D3244C" w:rsidRPr="00D3244C" w:rsidRDefault="00D3244C" w:rsidP="00D3244C">
            <w:pPr>
              <w:widowControl w:val="0"/>
              <w:autoSpaceDE w:val="0"/>
              <w:autoSpaceDN w:val="0"/>
              <w:spacing w:before="53" w:after="0" w:line="249" w:lineRule="exact"/>
              <w:jc w:val="both"/>
              <w:rPr>
                <w:rFonts w:ascii="Times New Roman" w:eastAsia="Times New Roman" w:hAnsi="Times New Roman" w:cs="Times New Roman"/>
                <w:b/>
              </w:rPr>
            </w:pPr>
            <w:r w:rsidRPr="00D3244C">
              <w:rPr>
                <w:rFonts w:ascii="Times New Roman" w:eastAsia="Times New Roman" w:hAnsi="Times New Roman" w:cs="Times New Roman"/>
                <w:b/>
              </w:rPr>
              <w:t xml:space="preserve">6. The Small </w:t>
            </w:r>
            <w:proofErr w:type="spellStart"/>
            <w:r w:rsidRPr="00D3244C">
              <w:rPr>
                <w:rFonts w:ascii="Times New Roman" w:eastAsia="Times New Roman" w:hAnsi="Times New Roman" w:cs="Times New Roman"/>
                <w:b/>
              </w:rPr>
              <w:t>Phyllophora</w:t>
            </w:r>
            <w:proofErr w:type="spellEnd"/>
            <w:r w:rsidRPr="00D3244C">
              <w:rPr>
                <w:rFonts w:ascii="Times New Roman" w:eastAsia="Times New Roman" w:hAnsi="Times New Roman" w:cs="Times New Roman"/>
                <w:b/>
              </w:rPr>
              <w:t xml:space="preserve"> Field</w:t>
            </w:r>
          </w:p>
          <w:p w14:paraId="3C8AA6C2" w14:textId="77777777" w:rsidR="00D3244C" w:rsidRPr="00D3244C" w:rsidRDefault="00D3244C" w:rsidP="00D3244C">
            <w:pPr>
              <w:widowControl w:val="0"/>
              <w:numPr>
                <w:ilvl w:val="0"/>
                <w:numId w:val="46"/>
              </w:numPr>
              <w:tabs>
                <w:tab w:val="left" w:pos="451"/>
              </w:tabs>
              <w:autoSpaceDE w:val="0"/>
              <w:autoSpaceDN w:val="0"/>
              <w:spacing w:after="0" w:line="240" w:lineRule="auto"/>
              <w:ind w:left="450" w:right="46"/>
              <w:jc w:val="both"/>
              <w:rPr>
                <w:rFonts w:ascii="Times New Roman" w:eastAsia="Times New Roman" w:hAnsi="Times New Roman" w:cs="Times New Roman"/>
              </w:rPr>
            </w:pPr>
            <w:r w:rsidRPr="00D3244C">
              <w:rPr>
                <w:rFonts w:ascii="Times New Roman" w:eastAsia="Times New Roman" w:hAnsi="Times New Roman" w:cs="Times New Roman"/>
              </w:rPr>
              <w:t xml:space="preserve">Location: The Small </w:t>
            </w:r>
            <w:proofErr w:type="spellStart"/>
            <w:r w:rsidRPr="00D3244C">
              <w:rPr>
                <w:rFonts w:ascii="Times New Roman" w:eastAsia="Times New Roman" w:hAnsi="Times New Roman" w:cs="Times New Roman"/>
              </w:rPr>
              <w:t>Phyllophora</w:t>
            </w:r>
            <w:proofErr w:type="spellEnd"/>
            <w:r w:rsidRPr="00D3244C">
              <w:rPr>
                <w:rFonts w:ascii="Times New Roman" w:eastAsia="Times New Roman" w:hAnsi="Times New Roman" w:cs="Times New Roman"/>
              </w:rPr>
              <w:t xml:space="preserve"> Field is situated in </w:t>
            </w:r>
            <w:proofErr w:type="spellStart"/>
            <w:r w:rsidRPr="00D3244C">
              <w:rPr>
                <w:rFonts w:ascii="Times New Roman" w:eastAsia="Times New Roman" w:hAnsi="Times New Roman" w:cs="Times New Roman"/>
              </w:rPr>
              <w:t>Karkinitsky</w:t>
            </w:r>
            <w:proofErr w:type="spellEnd"/>
            <w:r w:rsidRPr="00D3244C">
              <w:rPr>
                <w:rFonts w:ascii="Times New Roman" w:eastAsia="Times New Roman" w:hAnsi="Times New Roman" w:cs="Times New Roman"/>
              </w:rPr>
              <w:t xml:space="preserve"> </w:t>
            </w:r>
            <w:r w:rsidRPr="00D3244C">
              <w:rPr>
                <w:rFonts w:ascii="Times New Roman" w:eastAsia="Times New Roman" w:hAnsi="Times New Roman" w:cs="Times New Roman"/>
                <w:spacing w:val="-5"/>
              </w:rPr>
              <w:t xml:space="preserve">Bay, </w:t>
            </w:r>
            <w:r w:rsidRPr="00D3244C">
              <w:rPr>
                <w:rFonts w:ascii="Times New Roman" w:eastAsia="Times New Roman" w:hAnsi="Times New Roman" w:cs="Times New Roman"/>
              </w:rPr>
              <w:t xml:space="preserve">the largest bay in the Black Sea, between the northwestern shore of the Crimean Peninsula and the coast of Kherson oblast, where it is bounded by </w:t>
            </w:r>
            <w:proofErr w:type="spellStart"/>
            <w:r w:rsidRPr="00D3244C">
              <w:rPr>
                <w:rFonts w:ascii="Times New Roman" w:eastAsia="Times New Roman" w:hAnsi="Times New Roman" w:cs="Times New Roman"/>
              </w:rPr>
              <w:t>Dzharylgach</w:t>
            </w:r>
            <w:proofErr w:type="spellEnd"/>
            <w:r w:rsidRPr="00D3244C">
              <w:rPr>
                <w:rFonts w:ascii="Times New Roman" w:eastAsia="Times New Roman" w:hAnsi="Times New Roman" w:cs="Times New Roman"/>
              </w:rPr>
              <w:t xml:space="preserve"> Island and </w:t>
            </w:r>
            <w:proofErr w:type="spellStart"/>
            <w:r w:rsidRPr="00D3244C">
              <w:rPr>
                <w:rFonts w:ascii="Times New Roman" w:eastAsia="Times New Roman" w:hAnsi="Times New Roman" w:cs="Times New Roman"/>
                <w:spacing w:val="-3"/>
              </w:rPr>
              <w:t>Tendrovsky</w:t>
            </w:r>
            <w:proofErr w:type="spellEnd"/>
            <w:r w:rsidRPr="00D3244C">
              <w:rPr>
                <w:rFonts w:ascii="Times New Roman" w:eastAsia="Times New Roman" w:hAnsi="Times New Roman" w:cs="Times New Roman"/>
                <w:spacing w:val="-15"/>
              </w:rPr>
              <w:t xml:space="preserve"> </w:t>
            </w:r>
            <w:r w:rsidRPr="00D3244C">
              <w:rPr>
                <w:rFonts w:ascii="Times New Roman" w:eastAsia="Times New Roman" w:hAnsi="Times New Roman" w:cs="Times New Roman"/>
              </w:rPr>
              <w:t>Spit.</w:t>
            </w:r>
          </w:p>
          <w:p w14:paraId="2E2C45EE" w14:textId="77777777" w:rsidR="00D3244C" w:rsidRPr="00D3244C" w:rsidRDefault="00D3244C" w:rsidP="00D3244C">
            <w:pPr>
              <w:widowControl w:val="0"/>
              <w:numPr>
                <w:ilvl w:val="0"/>
                <w:numId w:val="46"/>
              </w:numPr>
              <w:tabs>
                <w:tab w:val="left" w:pos="451"/>
              </w:tabs>
              <w:autoSpaceDE w:val="0"/>
              <w:autoSpaceDN w:val="0"/>
              <w:spacing w:after="0" w:line="240" w:lineRule="auto"/>
              <w:ind w:left="450" w:right="42"/>
              <w:jc w:val="both"/>
              <w:rPr>
                <w:rFonts w:ascii="Times New Roman" w:eastAsia="Times New Roman" w:hAnsi="Times New Roman" w:cs="Times New Roman"/>
              </w:rPr>
            </w:pPr>
            <w:proofErr w:type="spellStart"/>
            <w:r w:rsidRPr="00D3244C">
              <w:rPr>
                <w:rFonts w:ascii="Times New Roman" w:eastAsia="Times New Roman" w:hAnsi="Times New Roman" w:cs="Times New Roman"/>
              </w:rPr>
              <w:t>Phyllophora</w:t>
            </w:r>
            <w:proofErr w:type="spellEnd"/>
            <w:r w:rsidRPr="00D3244C">
              <w:rPr>
                <w:rFonts w:ascii="Times New Roman" w:eastAsia="Times New Roman" w:hAnsi="Times New Roman" w:cs="Times New Roman"/>
              </w:rPr>
              <w:t xml:space="preserve"> are a group of red algae that have commercial value for harvesting and extraction of </w:t>
            </w:r>
            <w:proofErr w:type="spellStart"/>
            <w:r w:rsidRPr="00D3244C">
              <w:rPr>
                <w:rFonts w:ascii="Times New Roman" w:eastAsia="Times New Roman" w:hAnsi="Times New Roman" w:cs="Times New Roman"/>
              </w:rPr>
              <w:t>agaroids</w:t>
            </w:r>
            <w:proofErr w:type="spellEnd"/>
            <w:r w:rsidRPr="00D3244C">
              <w:rPr>
                <w:rFonts w:ascii="Times New Roman" w:eastAsia="Times New Roman" w:hAnsi="Times New Roman" w:cs="Times New Roman"/>
              </w:rPr>
              <w:t xml:space="preserve">. It also forms an important source of oxygen, resulting from the photosynthesis performed by the algae. </w:t>
            </w:r>
            <w:proofErr w:type="spellStart"/>
            <w:r w:rsidRPr="00D3244C">
              <w:rPr>
                <w:rFonts w:ascii="Times New Roman" w:eastAsia="Times New Roman" w:hAnsi="Times New Roman" w:cs="Times New Roman"/>
              </w:rPr>
              <w:t>Specialised</w:t>
            </w:r>
            <w:proofErr w:type="spellEnd"/>
            <w:r w:rsidRPr="00D3244C">
              <w:rPr>
                <w:rFonts w:ascii="Times New Roman" w:eastAsia="Times New Roman" w:hAnsi="Times New Roman" w:cs="Times New Roman"/>
              </w:rPr>
              <w:t xml:space="preserve"> faunal communities, including more than </w:t>
            </w:r>
            <w:r w:rsidRPr="00D3244C">
              <w:rPr>
                <w:rFonts w:ascii="Times New Roman" w:eastAsia="Times New Roman" w:hAnsi="Times New Roman" w:cs="Times New Roman"/>
                <w:spacing w:val="-3"/>
              </w:rPr>
              <w:t xml:space="preserve">110 </w:t>
            </w:r>
            <w:r w:rsidRPr="00D3244C">
              <w:rPr>
                <w:rFonts w:ascii="Times New Roman" w:eastAsia="Times New Roman" w:hAnsi="Times New Roman" w:cs="Times New Roman"/>
              </w:rPr>
              <w:t xml:space="preserve">species of invertebrates and 47 species of fish, are associated with the </w:t>
            </w:r>
            <w:proofErr w:type="spellStart"/>
            <w:r w:rsidRPr="00D3244C">
              <w:rPr>
                <w:rFonts w:ascii="Times New Roman" w:eastAsia="Times New Roman" w:hAnsi="Times New Roman" w:cs="Times New Roman"/>
              </w:rPr>
              <w:t>Phyllophora</w:t>
            </w:r>
            <w:proofErr w:type="spellEnd"/>
            <w:r w:rsidRPr="00D3244C">
              <w:rPr>
                <w:rFonts w:ascii="Times New Roman" w:eastAsia="Times New Roman" w:hAnsi="Times New Roman" w:cs="Times New Roman"/>
              </w:rPr>
              <w:t xml:space="preserve"> fields in the north-western Black Sea. Many species have evolved a reddish </w:t>
            </w:r>
            <w:proofErr w:type="spellStart"/>
            <w:r w:rsidRPr="00D3244C">
              <w:rPr>
                <w:rFonts w:ascii="Times New Roman" w:eastAsia="Times New Roman" w:hAnsi="Times New Roman" w:cs="Times New Roman"/>
              </w:rPr>
              <w:t>colouration</w:t>
            </w:r>
            <w:proofErr w:type="spellEnd"/>
            <w:r w:rsidRPr="00D3244C">
              <w:rPr>
                <w:rFonts w:ascii="Times New Roman" w:eastAsia="Times New Roman" w:hAnsi="Times New Roman" w:cs="Times New Roman"/>
              </w:rPr>
              <w:t xml:space="preserve"> specifically to camouflage themselves inside the</w:t>
            </w:r>
            <w:r w:rsidRPr="00D3244C">
              <w:rPr>
                <w:rFonts w:ascii="Times New Roman" w:eastAsia="Times New Roman" w:hAnsi="Times New Roman" w:cs="Times New Roman"/>
                <w:spacing w:val="-20"/>
              </w:rPr>
              <w:t xml:space="preserve"> </w:t>
            </w:r>
            <w:r w:rsidRPr="00D3244C">
              <w:rPr>
                <w:rFonts w:ascii="Times New Roman" w:eastAsia="Times New Roman" w:hAnsi="Times New Roman" w:cs="Times New Roman"/>
              </w:rPr>
              <w:t>algae.</w:t>
            </w:r>
          </w:p>
        </w:tc>
        <w:tc>
          <w:tcPr>
            <w:tcW w:w="507" w:type="dxa"/>
          </w:tcPr>
          <w:p w14:paraId="7383930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9AD408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691369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BE8E806"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21"/>
              </w:rPr>
            </w:pPr>
          </w:p>
          <w:p w14:paraId="2119F07E"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8" w:type="dxa"/>
          </w:tcPr>
          <w:p w14:paraId="7B2BE21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D8DA82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E77EC1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9A993C8"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21"/>
              </w:rPr>
            </w:pPr>
          </w:p>
          <w:p w14:paraId="799766E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4053808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E75FE4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FA8B7B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69CE416"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21"/>
              </w:rPr>
            </w:pPr>
          </w:p>
          <w:p w14:paraId="3BE6FC87"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2772AD6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572DA2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228CC0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22941E1"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21"/>
              </w:rPr>
            </w:pPr>
          </w:p>
          <w:p w14:paraId="03D113D5"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5" w:type="dxa"/>
          </w:tcPr>
          <w:p w14:paraId="06F2839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0AFCF1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3A9086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6B4BA00"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21"/>
              </w:rPr>
            </w:pPr>
          </w:p>
          <w:p w14:paraId="6E5076A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L</w:t>
            </w:r>
          </w:p>
        </w:tc>
        <w:tc>
          <w:tcPr>
            <w:tcW w:w="507" w:type="dxa"/>
          </w:tcPr>
          <w:p w14:paraId="1FE3D62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29B841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3272BB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0C5D325"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21"/>
              </w:rPr>
            </w:pPr>
          </w:p>
          <w:p w14:paraId="304208FC"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9" w:type="dxa"/>
          </w:tcPr>
          <w:p w14:paraId="705F7D8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A5F263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F49F02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28F291D"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21"/>
              </w:rPr>
            </w:pPr>
          </w:p>
          <w:p w14:paraId="29291DAB"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r>
      <w:tr w:rsidR="00D3244C" w:rsidRPr="00D3244C" w14:paraId="7303105D" w14:textId="77777777" w:rsidTr="00BC33EF">
        <w:trPr>
          <w:trHeight w:val="2167"/>
        </w:trPr>
        <w:tc>
          <w:tcPr>
            <w:tcW w:w="9688" w:type="dxa"/>
          </w:tcPr>
          <w:p w14:paraId="7D148610" w14:textId="77777777" w:rsidR="00D3244C" w:rsidRPr="00D3244C" w:rsidRDefault="00D3244C" w:rsidP="00D3244C">
            <w:pPr>
              <w:widowControl w:val="0"/>
              <w:autoSpaceDE w:val="0"/>
              <w:autoSpaceDN w:val="0"/>
              <w:spacing w:before="56" w:after="0" w:line="249" w:lineRule="exact"/>
              <w:jc w:val="both"/>
              <w:rPr>
                <w:rFonts w:ascii="Times New Roman" w:eastAsia="Times New Roman" w:hAnsi="Times New Roman" w:cs="Times New Roman"/>
                <w:b/>
              </w:rPr>
            </w:pPr>
            <w:r w:rsidRPr="00D3244C">
              <w:rPr>
                <w:rFonts w:ascii="Times New Roman" w:eastAsia="Times New Roman" w:hAnsi="Times New Roman" w:cs="Times New Roman"/>
                <w:b/>
              </w:rPr>
              <w:t>7. Balaklava</w:t>
            </w:r>
          </w:p>
          <w:p w14:paraId="17680183" w14:textId="77777777" w:rsidR="00D3244C" w:rsidRPr="00D3244C" w:rsidRDefault="00D3244C" w:rsidP="00D3244C">
            <w:pPr>
              <w:widowControl w:val="0"/>
              <w:numPr>
                <w:ilvl w:val="0"/>
                <w:numId w:val="45"/>
              </w:numPr>
              <w:tabs>
                <w:tab w:val="left" w:pos="451"/>
              </w:tabs>
              <w:autoSpaceDE w:val="0"/>
              <w:autoSpaceDN w:val="0"/>
              <w:spacing w:after="0" w:line="240" w:lineRule="auto"/>
              <w:ind w:left="450" w:right="44"/>
              <w:jc w:val="both"/>
              <w:rPr>
                <w:rFonts w:ascii="Times New Roman" w:eastAsia="Times New Roman" w:hAnsi="Times New Roman" w:cs="Times New Roman"/>
              </w:rPr>
            </w:pPr>
            <w:r w:rsidRPr="00D3244C">
              <w:rPr>
                <w:rFonts w:ascii="Times New Roman" w:eastAsia="Times New Roman" w:hAnsi="Times New Roman" w:cs="Times New Roman"/>
              </w:rPr>
              <w:t xml:space="preserve">Location: The area is located at </w:t>
            </w:r>
            <w:r w:rsidRPr="00D3244C">
              <w:rPr>
                <w:rFonts w:ascii="Times New Roman" w:eastAsia="Times New Roman" w:hAnsi="Times New Roman" w:cs="Times New Roman"/>
                <w:color w:val="202020"/>
              </w:rPr>
              <w:t xml:space="preserve">33º 36’ </w:t>
            </w:r>
            <w:proofErr w:type="gramStart"/>
            <w:r w:rsidRPr="00D3244C">
              <w:rPr>
                <w:rFonts w:ascii="Times New Roman" w:eastAsia="Times New Roman" w:hAnsi="Times New Roman" w:cs="Times New Roman"/>
                <w:color w:val="202020"/>
              </w:rPr>
              <w:t>12.37”E</w:t>
            </w:r>
            <w:proofErr w:type="gramEnd"/>
            <w:r w:rsidRPr="00D3244C">
              <w:rPr>
                <w:rFonts w:ascii="Times New Roman" w:eastAsia="Times New Roman" w:hAnsi="Times New Roman" w:cs="Times New Roman"/>
                <w:color w:val="202020"/>
              </w:rPr>
              <w:t xml:space="preserve">, 44º 26’ 32.76”N, </w:t>
            </w:r>
            <w:r w:rsidRPr="00D3244C">
              <w:rPr>
                <w:rFonts w:ascii="Times New Roman" w:eastAsia="Times New Roman" w:hAnsi="Times New Roman" w:cs="Times New Roman"/>
              </w:rPr>
              <w:t xml:space="preserve">in coastal waters between the capes of </w:t>
            </w:r>
            <w:proofErr w:type="spellStart"/>
            <w:r w:rsidRPr="00D3244C">
              <w:rPr>
                <w:rFonts w:ascii="Times New Roman" w:eastAsia="Times New Roman" w:hAnsi="Times New Roman" w:cs="Times New Roman"/>
              </w:rPr>
              <w:t>Fiolent</w:t>
            </w:r>
            <w:proofErr w:type="spellEnd"/>
            <w:r w:rsidRPr="00D3244C">
              <w:rPr>
                <w:rFonts w:ascii="Times New Roman" w:eastAsia="Times New Roman" w:hAnsi="Times New Roman" w:cs="Times New Roman"/>
              </w:rPr>
              <w:t xml:space="preserve"> and </w:t>
            </w:r>
            <w:proofErr w:type="spellStart"/>
            <w:r w:rsidRPr="00D3244C">
              <w:rPr>
                <w:rFonts w:ascii="Times New Roman" w:eastAsia="Times New Roman" w:hAnsi="Times New Roman" w:cs="Times New Roman"/>
              </w:rPr>
              <w:t>Sarych</w:t>
            </w:r>
            <w:proofErr w:type="spellEnd"/>
            <w:r w:rsidRPr="00D3244C">
              <w:rPr>
                <w:rFonts w:ascii="Times New Roman" w:eastAsia="Times New Roman" w:hAnsi="Times New Roman" w:cs="Times New Roman"/>
              </w:rPr>
              <w:t xml:space="preserve">, outside of Balaklava </w:t>
            </w:r>
            <w:r w:rsidRPr="00D3244C">
              <w:rPr>
                <w:rFonts w:ascii="Times New Roman" w:eastAsia="Times New Roman" w:hAnsi="Times New Roman" w:cs="Times New Roman"/>
                <w:spacing w:val="-5"/>
              </w:rPr>
              <w:t xml:space="preserve">Bay, </w:t>
            </w:r>
            <w:r w:rsidRPr="00D3244C">
              <w:rPr>
                <w:rFonts w:ascii="Times New Roman" w:eastAsia="Times New Roman" w:hAnsi="Times New Roman" w:cs="Times New Roman"/>
              </w:rPr>
              <w:t>at depths between 0 and 70</w:t>
            </w:r>
            <w:r w:rsidRPr="00D3244C">
              <w:rPr>
                <w:rFonts w:ascii="Times New Roman" w:eastAsia="Times New Roman" w:hAnsi="Times New Roman" w:cs="Times New Roman"/>
                <w:spacing w:val="4"/>
              </w:rPr>
              <w:t xml:space="preserve"> </w:t>
            </w:r>
            <w:r w:rsidRPr="00D3244C">
              <w:rPr>
                <w:rFonts w:ascii="Times New Roman" w:eastAsia="Times New Roman" w:hAnsi="Times New Roman" w:cs="Times New Roman"/>
              </w:rPr>
              <w:t>m.</w:t>
            </w:r>
          </w:p>
          <w:p w14:paraId="0C0EAF12" w14:textId="77777777" w:rsidR="00D3244C" w:rsidRPr="00D3244C" w:rsidRDefault="00D3244C" w:rsidP="00D3244C">
            <w:pPr>
              <w:widowControl w:val="0"/>
              <w:numPr>
                <w:ilvl w:val="0"/>
                <w:numId w:val="45"/>
              </w:numPr>
              <w:tabs>
                <w:tab w:val="left" w:pos="451"/>
              </w:tabs>
              <w:autoSpaceDE w:val="0"/>
              <w:autoSpaceDN w:val="0"/>
              <w:spacing w:after="0" w:line="240" w:lineRule="auto"/>
              <w:ind w:left="450" w:right="44"/>
              <w:jc w:val="both"/>
              <w:rPr>
                <w:rFonts w:ascii="Times New Roman" w:eastAsia="Times New Roman" w:hAnsi="Times New Roman" w:cs="Times New Roman"/>
              </w:rPr>
            </w:pPr>
            <w:r w:rsidRPr="00D3244C">
              <w:rPr>
                <w:rFonts w:ascii="Times New Roman" w:eastAsia="Times New Roman" w:hAnsi="Times New Roman" w:cs="Times New Roman"/>
              </w:rPr>
              <w:t xml:space="preserve">This area has been a hotspot of cetacean distribution in the Black Sea and has been designated as a Cetacean Critical Habitat under ACCOBAMS. It is a critically important habitat for two cetacean species, the Black Sea </w:t>
            </w:r>
            <w:proofErr w:type="spellStart"/>
            <w:r w:rsidRPr="00D3244C">
              <w:rPr>
                <w:rFonts w:ascii="Times New Roman" w:eastAsia="Times New Roman" w:hAnsi="Times New Roman" w:cs="Times New Roman"/>
              </w:rPr>
              <w:t>harbour</w:t>
            </w:r>
            <w:proofErr w:type="spellEnd"/>
            <w:r w:rsidRPr="00D3244C">
              <w:rPr>
                <w:rFonts w:ascii="Times New Roman" w:eastAsia="Times New Roman" w:hAnsi="Times New Roman" w:cs="Times New Roman"/>
              </w:rPr>
              <w:t xml:space="preserve"> porpoise (</w:t>
            </w:r>
            <w:proofErr w:type="spellStart"/>
            <w:r w:rsidRPr="00D3244C">
              <w:rPr>
                <w:rFonts w:ascii="Times New Roman" w:eastAsia="Times New Roman" w:hAnsi="Times New Roman" w:cs="Times New Roman"/>
                <w:i/>
              </w:rPr>
              <w:t>Phocoena</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phocoena</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relicta</w:t>
            </w:r>
            <w:proofErr w:type="spellEnd"/>
            <w:r w:rsidRPr="00D3244C">
              <w:rPr>
                <w:rFonts w:ascii="Times New Roman" w:eastAsia="Times New Roman" w:hAnsi="Times New Roman" w:cs="Times New Roman"/>
              </w:rPr>
              <w:t>) and the Black Sea bottlenose dolphin (</w:t>
            </w:r>
            <w:r w:rsidRPr="00D3244C">
              <w:rPr>
                <w:rFonts w:ascii="Times New Roman" w:eastAsia="Times New Roman" w:hAnsi="Times New Roman" w:cs="Times New Roman"/>
                <w:i/>
              </w:rPr>
              <w:t xml:space="preserve">Tursiops </w:t>
            </w:r>
            <w:proofErr w:type="spellStart"/>
            <w:r w:rsidRPr="00D3244C">
              <w:rPr>
                <w:rFonts w:ascii="Times New Roman" w:eastAsia="Times New Roman" w:hAnsi="Times New Roman" w:cs="Times New Roman"/>
                <w:i/>
              </w:rPr>
              <w:t>truncatus</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ponticus</w:t>
            </w:r>
            <w:proofErr w:type="spellEnd"/>
            <w:r w:rsidRPr="00D3244C">
              <w:rPr>
                <w:rFonts w:ascii="Times New Roman" w:eastAsia="Times New Roman" w:hAnsi="Times New Roman" w:cs="Times New Roman"/>
              </w:rPr>
              <w:t>), both of which are listed as endangered on the IUCN Red List. These two species use this area particularly for reproduction and</w:t>
            </w:r>
            <w:r w:rsidRPr="00D3244C">
              <w:rPr>
                <w:rFonts w:ascii="Times New Roman" w:eastAsia="Times New Roman" w:hAnsi="Times New Roman" w:cs="Times New Roman"/>
                <w:spacing w:val="-12"/>
              </w:rPr>
              <w:t xml:space="preserve"> </w:t>
            </w:r>
            <w:r w:rsidRPr="00D3244C">
              <w:rPr>
                <w:rFonts w:ascii="Times New Roman" w:eastAsia="Times New Roman" w:hAnsi="Times New Roman" w:cs="Times New Roman"/>
              </w:rPr>
              <w:t>feeding.</w:t>
            </w:r>
          </w:p>
        </w:tc>
        <w:tc>
          <w:tcPr>
            <w:tcW w:w="507" w:type="dxa"/>
          </w:tcPr>
          <w:p w14:paraId="2A5F0D0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B835D9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9AA75D3"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34"/>
              </w:rPr>
            </w:pPr>
          </w:p>
          <w:p w14:paraId="3B76DED1"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8" w:type="dxa"/>
          </w:tcPr>
          <w:p w14:paraId="5A4ED67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D8735B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72502E0"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34"/>
              </w:rPr>
            </w:pPr>
          </w:p>
          <w:p w14:paraId="11EC313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2D286BF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2C28E9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CE40E1D"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34"/>
              </w:rPr>
            </w:pPr>
          </w:p>
          <w:p w14:paraId="53FE6CA4"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629AB4F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41CEBA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488440C"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34"/>
              </w:rPr>
            </w:pPr>
          </w:p>
          <w:p w14:paraId="3AA761EB"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5" w:type="dxa"/>
          </w:tcPr>
          <w:p w14:paraId="42643AE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A33A0A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9A71B7B"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34"/>
              </w:rPr>
            </w:pPr>
          </w:p>
          <w:p w14:paraId="2AD61E5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M</w:t>
            </w:r>
          </w:p>
        </w:tc>
        <w:tc>
          <w:tcPr>
            <w:tcW w:w="507" w:type="dxa"/>
          </w:tcPr>
          <w:p w14:paraId="7356D59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54C972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64EE3AB"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34"/>
              </w:rPr>
            </w:pPr>
          </w:p>
          <w:p w14:paraId="5B80FBAC"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9" w:type="dxa"/>
          </w:tcPr>
          <w:p w14:paraId="7E43EC8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ED6826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654ED66"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34"/>
              </w:rPr>
            </w:pPr>
          </w:p>
          <w:p w14:paraId="13244F4E"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r>
      <w:tr w:rsidR="00D3244C" w:rsidRPr="00D3244C" w14:paraId="55879C2E" w14:textId="77777777" w:rsidTr="00BC33EF">
        <w:trPr>
          <w:trHeight w:val="2167"/>
        </w:trPr>
        <w:tc>
          <w:tcPr>
            <w:tcW w:w="9688" w:type="dxa"/>
          </w:tcPr>
          <w:p w14:paraId="5797C65B" w14:textId="77777777" w:rsidR="00D3244C" w:rsidRPr="00D3244C" w:rsidRDefault="00D3244C" w:rsidP="00D3244C">
            <w:pPr>
              <w:widowControl w:val="0"/>
              <w:autoSpaceDE w:val="0"/>
              <w:autoSpaceDN w:val="0"/>
              <w:spacing w:before="53" w:after="0" w:line="249" w:lineRule="exact"/>
              <w:jc w:val="both"/>
              <w:rPr>
                <w:rFonts w:ascii="Times New Roman" w:eastAsia="Times New Roman" w:hAnsi="Times New Roman" w:cs="Times New Roman"/>
                <w:b/>
              </w:rPr>
            </w:pPr>
            <w:r w:rsidRPr="00D3244C">
              <w:rPr>
                <w:rFonts w:ascii="Times New Roman" w:eastAsia="Times New Roman" w:hAnsi="Times New Roman" w:cs="Times New Roman"/>
                <w:b/>
              </w:rPr>
              <w:t xml:space="preserve">8. </w:t>
            </w:r>
            <w:proofErr w:type="spellStart"/>
            <w:r w:rsidRPr="00D3244C">
              <w:rPr>
                <w:rFonts w:ascii="Times New Roman" w:eastAsia="Times New Roman" w:hAnsi="Times New Roman" w:cs="Times New Roman"/>
                <w:b/>
              </w:rPr>
              <w:t>Yagorlytsky</w:t>
            </w:r>
            <w:proofErr w:type="spellEnd"/>
            <w:r w:rsidRPr="00D3244C">
              <w:rPr>
                <w:rFonts w:ascii="Times New Roman" w:eastAsia="Times New Roman" w:hAnsi="Times New Roman" w:cs="Times New Roman"/>
                <w:b/>
              </w:rPr>
              <w:t xml:space="preserve"> Bay</w:t>
            </w:r>
          </w:p>
          <w:p w14:paraId="74A17396" w14:textId="77777777" w:rsidR="00D3244C" w:rsidRPr="00D3244C" w:rsidRDefault="00D3244C" w:rsidP="00D3244C">
            <w:pPr>
              <w:widowControl w:val="0"/>
              <w:numPr>
                <w:ilvl w:val="0"/>
                <w:numId w:val="44"/>
              </w:numPr>
              <w:tabs>
                <w:tab w:val="left" w:pos="415"/>
              </w:tabs>
              <w:autoSpaceDE w:val="0"/>
              <w:autoSpaceDN w:val="0"/>
              <w:spacing w:after="0" w:line="240" w:lineRule="auto"/>
              <w:ind w:right="41"/>
              <w:jc w:val="both"/>
              <w:rPr>
                <w:rFonts w:ascii="Times New Roman" w:eastAsia="Times New Roman" w:hAnsi="Times New Roman" w:cs="Times New Roman"/>
              </w:rPr>
            </w:pPr>
            <w:r w:rsidRPr="00D3244C">
              <w:rPr>
                <w:rFonts w:ascii="Times New Roman" w:eastAsia="Times New Roman" w:hAnsi="Times New Roman" w:cs="Times New Roman"/>
              </w:rPr>
              <w:t xml:space="preserve">Location: </w:t>
            </w:r>
            <w:proofErr w:type="spellStart"/>
            <w:r w:rsidRPr="00D3244C">
              <w:rPr>
                <w:rFonts w:ascii="Times New Roman" w:eastAsia="Times New Roman" w:hAnsi="Times New Roman" w:cs="Times New Roman"/>
                <w:spacing w:val="-3"/>
              </w:rPr>
              <w:t>Yagorlitsky</w:t>
            </w:r>
            <w:proofErr w:type="spellEnd"/>
            <w:r w:rsidRPr="00D3244C">
              <w:rPr>
                <w:rFonts w:ascii="Times New Roman" w:eastAsia="Times New Roman" w:hAnsi="Times New Roman" w:cs="Times New Roman"/>
                <w:spacing w:val="-3"/>
              </w:rPr>
              <w:t xml:space="preserve"> </w:t>
            </w:r>
            <w:r w:rsidRPr="00D3244C">
              <w:rPr>
                <w:rFonts w:ascii="Times New Roman" w:eastAsia="Times New Roman" w:hAnsi="Times New Roman" w:cs="Times New Roman"/>
              </w:rPr>
              <w:t xml:space="preserve">Bay is located on the north-western Black Sea coast between the Nikolaev and Kherson regions of Ukraine. In the north it is separated from Dnieper-Bug estuary by </w:t>
            </w:r>
            <w:proofErr w:type="spellStart"/>
            <w:r w:rsidRPr="00D3244C">
              <w:rPr>
                <w:rFonts w:ascii="Times New Roman" w:eastAsia="Times New Roman" w:hAnsi="Times New Roman" w:cs="Times New Roman"/>
              </w:rPr>
              <w:t>Kinburg</w:t>
            </w:r>
            <w:proofErr w:type="spellEnd"/>
            <w:r w:rsidRPr="00D3244C">
              <w:rPr>
                <w:rFonts w:ascii="Times New Roman" w:eastAsia="Times New Roman" w:hAnsi="Times New Roman" w:cs="Times New Roman"/>
              </w:rPr>
              <w:t xml:space="preserve"> oblique. The bay is 26 km long, and its entrance is 15 km wide. Its geographical coordinates are: 46° 29,122' - 46° 19,867' N and 31° 47,066' - 32° 3,695'</w:t>
            </w:r>
            <w:r w:rsidRPr="00D3244C">
              <w:rPr>
                <w:rFonts w:ascii="Times New Roman" w:eastAsia="Times New Roman" w:hAnsi="Times New Roman" w:cs="Times New Roman"/>
                <w:spacing w:val="-14"/>
              </w:rPr>
              <w:t xml:space="preserve"> </w:t>
            </w:r>
            <w:r w:rsidRPr="00D3244C">
              <w:rPr>
                <w:rFonts w:ascii="Times New Roman" w:eastAsia="Times New Roman" w:hAnsi="Times New Roman" w:cs="Times New Roman"/>
              </w:rPr>
              <w:t>E.</w:t>
            </w:r>
          </w:p>
          <w:p w14:paraId="70DC3C39" w14:textId="77777777" w:rsidR="00D3244C" w:rsidRPr="00D3244C" w:rsidRDefault="00D3244C" w:rsidP="00D3244C">
            <w:pPr>
              <w:widowControl w:val="0"/>
              <w:numPr>
                <w:ilvl w:val="0"/>
                <w:numId w:val="44"/>
              </w:numPr>
              <w:tabs>
                <w:tab w:val="left" w:pos="415"/>
              </w:tabs>
              <w:autoSpaceDE w:val="0"/>
              <w:autoSpaceDN w:val="0"/>
              <w:spacing w:after="0" w:line="240" w:lineRule="auto"/>
              <w:ind w:right="41"/>
              <w:jc w:val="both"/>
              <w:rPr>
                <w:rFonts w:ascii="Times New Roman" w:eastAsia="Times New Roman" w:hAnsi="Times New Roman" w:cs="Times New Roman"/>
              </w:rPr>
            </w:pPr>
            <w:r w:rsidRPr="00D3244C">
              <w:rPr>
                <w:rFonts w:ascii="Times New Roman" w:eastAsia="Times New Roman" w:hAnsi="Times New Roman" w:cs="Times New Roman"/>
              </w:rPr>
              <w:t xml:space="preserve">Owing to the peculiarities of the hydrological, </w:t>
            </w:r>
            <w:proofErr w:type="spellStart"/>
            <w:r w:rsidRPr="00D3244C">
              <w:rPr>
                <w:rFonts w:ascii="Times New Roman" w:eastAsia="Times New Roman" w:hAnsi="Times New Roman" w:cs="Times New Roman"/>
              </w:rPr>
              <w:t>hydrochemical</w:t>
            </w:r>
            <w:proofErr w:type="spellEnd"/>
            <w:r w:rsidRPr="00D3244C">
              <w:rPr>
                <w:rFonts w:ascii="Times New Roman" w:eastAsia="Times New Roman" w:hAnsi="Times New Roman" w:cs="Times New Roman"/>
              </w:rPr>
              <w:t xml:space="preserve"> and hydrobiological regimes, </w:t>
            </w:r>
            <w:proofErr w:type="spellStart"/>
            <w:r w:rsidRPr="00D3244C">
              <w:rPr>
                <w:rFonts w:ascii="Times New Roman" w:eastAsia="Times New Roman" w:hAnsi="Times New Roman" w:cs="Times New Roman"/>
                <w:spacing w:val="-3"/>
              </w:rPr>
              <w:t>Yagorlytsky</w:t>
            </w:r>
            <w:proofErr w:type="spellEnd"/>
            <w:r w:rsidRPr="00D3244C">
              <w:rPr>
                <w:rFonts w:ascii="Times New Roman" w:eastAsia="Times New Roman" w:hAnsi="Times New Roman" w:cs="Times New Roman"/>
                <w:spacing w:val="-3"/>
              </w:rPr>
              <w:t xml:space="preserve"> </w:t>
            </w:r>
            <w:r w:rsidRPr="00D3244C">
              <w:rPr>
                <w:rFonts w:ascii="Times New Roman" w:eastAsia="Times New Roman" w:hAnsi="Times New Roman" w:cs="Times New Roman"/>
              </w:rPr>
              <w:t xml:space="preserve">Bay is a unique area of the north-western part of the Black Sea. The marine-terrestrial complex of </w:t>
            </w:r>
            <w:proofErr w:type="spellStart"/>
            <w:r w:rsidRPr="00D3244C">
              <w:rPr>
                <w:rFonts w:ascii="Times New Roman" w:eastAsia="Times New Roman" w:hAnsi="Times New Roman" w:cs="Times New Roman"/>
                <w:spacing w:val="-3"/>
              </w:rPr>
              <w:t>Yagorlytsky</w:t>
            </w:r>
            <w:proofErr w:type="spellEnd"/>
            <w:r w:rsidRPr="00D3244C">
              <w:rPr>
                <w:rFonts w:ascii="Times New Roman" w:eastAsia="Times New Roman" w:hAnsi="Times New Roman" w:cs="Times New Roman"/>
                <w:spacing w:val="29"/>
              </w:rPr>
              <w:t xml:space="preserve"> </w:t>
            </w:r>
            <w:r w:rsidRPr="00D3244C">
              <w:rPr>
                <w:rFonts w:ascii="Times New Roman" w:eastAsia="Times New Roman" w:hAnsi="Times New Roman" w:cs="Times New Roman"/>
              </w:rPr>
              <w:t>Bay</w:t>
            </w:r>
            <w:r w:rsidRPr="00D3244C">
              <w:rPr>
                <w:rFonts w:ascii="Times New Roman" w:eastAsia="Times New Roman" w:hAnsi="Times New Roman" w:cs="Times New Roman"/>
                <w:spacing w:val="28"/>
              </w:rPr>
              <w:t xml:space="preserve"> </w:t>
            </w:r>
            <w:r w:rsidRPr="00D3244C">
              <w:rPr>
                <w:rFonts w:ascii="Times New Roman" w:eastAsia="Times New Roman" w:hAnsi="Times New Roman" w:cs="Times New Roman"/>
              </w:rPr>
              <w:t>is</w:t>
            </w:r>
            <w:r w:rsidRPr="00D3244C">
              <w:rPr>
                <w:rFonts w:ascii="Times New Roman" w:eastAsia="Times New Roman" w:hAnsi="Times New Roman" w:cs="Times New Roman"/>
                <w:spacing w:val="29"/>
              </w:rPr>
              <w:t xml:space="preserve"> </w:t>
            </w:r>
            <w:r w:rsidRPr="00D3244C">
              <w:rPr>
                <w:rFonts w:ascii="Times New Roman" w:eastAsia="Times New Roman" w:hAnsi="Times New Roman" w:cs="Times New Roman"/>
              </w:rPr>
              <w:t>characterized</w:t>
            </w:r>
            <w:r w:rsidRPr="00D3244C">
              <w:rPr>
                <w:rFonts w:ascii="Times New Roman" w:eastAsia="Times New Roman" w:hAnsi="Times New Roman" w:cs="Times New Roman"/>
                <w:spacing w:val="28"/>
              </w:rPr>
              <w:t xml:space="preserve"> </w:t>
            </w:r>
            <w:r w:rsidRPr="00D3244C">
              <w:rPr>
                <w:rFonts w:ascii="Times New Roman" w:eastAsia="Times New Roman" w:hAnsi="Times New Roman" w:cs="Times New Roman"/>
              </w:rPr>
              <w:t>by</w:t>
            </w:r>
            <w:r w:rsidRPr="00D3244C">
              <w:rPr>
                <w:rFonts w:ascii="Times New Roman" w:eastAsia="Times New Roman" w:hAnsi="Times New Roman" w:cs="Times New Roman"/>
                <w:spacing w:val="26"/>
              </w:rPr>
              <w:t xml:space="preserve"> </w:t>
            </w:r>
            <w:r w:rsidRPr="00D3244C">
              <w:rPr>
                <w:rFonts w:ascii="Times New Roman" w:eastAsia="Times New Roman" w:hAnsi="Times New Roman" w:cs="Times New Roman"/>
              </w:rPr>
              <w:t>a</w:t>
            </w:r>
            <w:r w:rsidRPr="00D3244C">
              <w:rPr>
                <w:rFonts w:ascii="Times New Roman" w:eastAsia="Times New Roman" w:hAnsi="Times New Roman" w:cs="Times New Roman"/>
                <w:spacing w:val="30"/>
              </w:rPr>
              <w:t xml:space="preserve"> </w:t>
            </w:r>
            <w:r w:rsidRPr="00D3244C">
              <w:rPr>
                <w:rFonts w:ascii="Times New Roman" w:eastAsia="Times New Roman" w:hAnsi="Times New Roman" w:cs="Times New Roman"/>
              </w:rPr>
              <w:t>rich</w:t>
            </w:r>
            <w:r w:rsidRPr="00D3244C">
              <w:rPr>
                <w:rFonts w:ascii="Times New Roman" w:eastAsia="Times New Roman" w:hAnsi="Times New Roman" w:cs="Times New Roman"/>
                <w:spacing w:val="27"/>
              </w:rPr>
              <w:t xml:space="preserve"> </w:t>
            </w:r>
            <w:r w:rsidRPr="00D3244C">
              <w:rPr>
                <w:rFonts w:ascii="Times New Roman" w:eastAsia="Times New Roman" w:hAnsi="Times New Roman" w:cs="Times New Roman"/>
              </w:rPr>
              <w:t>variety</w:t>
            </w:r>
            <w:r w:rsidRPr="00D3244C">
              <w:rPr>
                <w:rFonts w:ascii="Times New Roman" w:eastAsia="Times New Roman" w:hAnsi="Times New Roman" w:cs="Times New Roman"/>
                <w:spacing w:val="27"/>
              </w:rPr>
              <w:t xml:space="preserve"> </w:t>
            </w:r>
            <w:r w:rsidRPr="00D3244C">
              <w:rPr>
                <w:rFonts w:ascii="Times New Roman" w:eastAsia="Times New Roman" w:hAnsi="Times New Roman" w:cs="Times New Roman"/>
              </w:rPr>
              <w:t>of</w:t>
            </w:r>
            <w:r w:rsidRPr="00D3244C">
              <w:rPr>
                <w:rFonts w:ascii="Times New Roman" w:eastAsia="Times New Roman" w:hAnsi="Times New Roman" w:cs="Times New Roman"/>
                <w:spacing w:val="29"/>
              </w:rPr>
              <w:t xml:space="preserve"> </w:t>
            </w:r>
            <w:r w:rsidRPr="00D3244C">
              <w:rPr>
                <w:rFonts w:ascii="Times New Roman" w:eastAsia="Times New Roman" w:hAnsi="Times New Roman" w:cs="Times New Roman"/>
              </w:rPr>
              <w:t>plant</w:t>
            </w:r>
            <w:r w:rsidRPr="00D3244C">
              <w:rPr>
                <w:rFonts w:ascii="Times New Roman" w:eastAsia="Times New Roman" w:hAnsi="Times New Roman" w:cs="Times New Roman"/>
                <w:spacing w:val="31"/>
              </w:rPr>
              <w:t xml:space="preserve"> </w:t>
            </w:r>
            <w:r w:rsidRPr="00D3244C">
              <w:rPr>
                <w:rFonts w:ascii="Times New Roman" w:eastAsia="Times New Roman" w:hAnsi="Times New Roman" w:cs="Times New Roman"/>
              </w:rPr>
              <w:t>and</w:t>
            </w:r>
            <w:r w:rsidRPr="00D3244C">
              <w:rPr>
                <w:rFonts w:ascii="Times New Roman" w:eastAsia="Times New Roman" w:hAnsi="Times New Roman" w:cs="Times New Roman"/>
                <w:spacing w:val="29"/>
              </w:rPr>
              <w:t xml:space="preserve"> </w:t>
            </w:r>
            <w:r w:rsidRPr="00D3244C">
              <w:rPr>
                <w:rFonts w:ascii="Times New Roman" w:eastAsia="Times New Roman" w:hAnsi="Times New Roman" w:cs="Times New Roman"/>
              </w:rPr>
              <w:t>animal</w:t>
            </w:r>
            <w:r w:rsidRPr="00D3244C">
              <w:rPr>
                <w:rFonts w:ascii="Times New Roman" w:eastAsia="Times New Roman" w:hAnsi="Times New Roman" w:cs="Times New Roman"/>
                <w:spacing w:val="29"/>
              </w:rPr>
              <w:t xml:space="preserve"> </w:t>
            </w:r>
            <w:r w:rsidRPr="00D3244C">
              <w:rPr>
                <w:rFonts w:ascii="Times New Roman" w:eastAsia="Times New Roman" w:hAnsi="Times New Roman" w:cs="Times New Roman"/>
              </w:rPr>
              <w:t>life,</w:t>
            </w:r>
            <w:r w:rsidRPr="00D3244C">
              <w:rPr>
                <w:rFonts w:ascii="Times New Roman" w:eastAsia="Times New Roman" w:hAnsi="Times New Roman" w:cs="Times New Roman"/>
                <w:spacing w:val="29"/>
              </w:rPr>
              <w:t xml:space="preserve"> </w:t>
            </w:r>
            <w:r w:rsidRPr="00D3244C">
              <w:rPr>
                <w:rFonts w:ascii="Times New Roman" w:eastAsia="Times New Roman" w:hAnsi="Times New Roman" w:cs="Times New Roman"/>
              </w:rPr>
              <w:t>high</w:t>
            </w:r>
            <w:r w:rsidRPr="00D3244C">
              <w:rPr>
                <w:rFonts w:ascii="Times New Roman" w:eastAsia="Times New Roman" w:hAnsi="Times New Roman" w:cs="Times New Roman"/>
                <w:spacing w:val="29"/>
              </w:rPr>
              <w:t xml:space="preserve"> </w:t>
            </w:r>
            <w:r w:rsidRPr="00D3244C">
              <w:rPr>
                <w:rFonts w:ascii="Times New Roman" w:eastAsia="Times New Roman" w:hAnsi="Times New Roman" w:cs="Times New Roman"/>
              </w:rPr>
              <w:t>endemism,</w:t>
            </w:r>
          </w:p>
        </w:tc>
        <w:tc>
          <w:tcPr>
            <w:tcW w:w="507" w:type="dxa"/>
          </w:tcPr>
          <w:p w14:paraId="4BFF44E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B04196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75068EE"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34"/>
              </w:rPr>
            </w:pPr>
          </w:p>
          <w:p w14:paraId="32D62F61"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8" w:type="dxa"/>
          </w:tcPr>
          <w:p w14:paraId="5DE4699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EB2A48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65EF2D6"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34"/>
              </w:rPr>
            </w:pPr>
          </w:p>
          <w:p w14:paraId="4396D82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0CEE426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B76502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4ED7667"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34"/>
              </w:rPr>
            </w:pPr>
          </w:p>
          <w:p w14:paraId="54E43AE3"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52B3FED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E4458E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F140EE7"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34"/>
              </w:rPr>
            </w:pPr>
          </w:p>
          <w:p w14:paraId="3F8CA476"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5" w:type="dxa"/>
          </w:tcPr>
          <w:p w14:paraId="118E161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2F328C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571519D"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34"/>
              </w:rPr>
            </w:pPr>
          </w:p>
          <w:p w14:paraId="3754A14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L</w:t>
            </w:r>
          </w:p>
        </w:tc>
        <w:tc>
          <w:tcPr>
            <w:tcW w:w="507" w:type="dxa"/>
          </w:tcPr>
          <w:p w14:paraId="44BC88F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FE074C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0EDD855"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34"/>
              </w:rPr>
            </w:pPr>
          </w:p>
          <w:p w14:paraId="2F90F206" w14:textId="77777777" w:rsidR="00D3244C" w:rsidRPr="00D3244C" w:rsidRDefault="00D3244C" w:rsidP="00D3244C">
            <w:pPr>
              <w:widowControl w:val="0"/>
              <w:autoSpaceDE w:val="0"/>
              <w:autoSpaceDN w:val="0"/>
              <w:spacing w:after="0" w:line="240" w:lineRule="auto"/>
              <w:ind w:right="146"/>
              <w:jc w:val="right"/>
              <w:rPr>
                <w:rFonts w:ascii="Times New Roman" w:eastAsia="Times New Roman" w:hAnsi="Times New Roman" w:cs="Times New Roman"/>
              </w:rPr>
            </w:pPr>
            <w:r w:rsidRPr="00D3244C">
              <w:rPr>
                <w:rFonts w:ascii="Times New Roman" w:eastAsia="Times New Roman" w:hAnsi="Times New Roman" w:cs="Times New Roman"/>
              </w:rPr>
              <w:t>M</w:t>
            </w:r>
          </w:p>
        </w:tc>
        <w:tc>
          <w:tcPr>
            <w:tcW w:w="509" w:type="dxa"/>
          </w:tcPr>
          <w:p w14:paraId="66A18C0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E86873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9FE4788"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34"/>
              </w:rPr>
            </w:pPr>
          </w:p>
          <w:p w14:paraId="5B0B2497"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r>
    </w:tbl>
    <w:p w14:paraId="4E7F7D0F"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sectPr w:rsidR="00D3244C" w:rsidRPr="00D3244C">
          <w:pgSz w:w="15840" w:h="12240" w:orient="landscape"/>
          <w:pgMar w:top="1200" w:right="460" w:bottom="280" w:left="1020" w:header="965" w:footer="0" w:gutter="0"/>
          <w:cols w:space="720"/>
        </w:sectPr>
      </w:pPr>
    </w:p>
    <w:p w14:paraId="0BED74F4" w14:textId="77777777" w:rsidR="00D3244C" w:rsidRPr="00D3244C" w:rsidRDefault="00D3244C" w:rsidP="00D3244C">
      <w:pPr>
        <w:widowControl w:val="0"/>
        <w:autoSpaceDE w:val="0"/>
        <w:autoSpaceDN w:val="0"/>
        <w:spacing w:before="2" w:after="0" w:line="240" w:lineRule="auto"/>
        <w:rPr>
          <w:rFonts w:ascii="Times New Roman" w:eastAsia="Times New Roman" w:hAnsi="Times New Roman" w:cs="Times New Roman"/>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8"/>
        <w:gridCol w:w="507"/>
        <w:gridCol w:w="508"/>
        <w:gridCol w:w="507"/>
        <w:gridCol w:w="507"/>
        <w:gridCol w:w="505"/>
        <w:gridCol w:w="507"/>
        <w:gridCol w:w="509"/>
      </w:tblGrid>
      <w:tr w:rsidR="00D3244C" w:rsidRPr="00D3244C" w14:paraId="624CB642" w14:textId="77777777" w:rsidTr="00BC33EF">
        <w:trPr>
          <w:trHeight w:val="373"/>
        </w:trPr>
        <w:tc>
          <w:tcPr>
            <w:tcW w:w="9688" w:type="dxa"/>
            <w:vMerge w:val="restart"/>
          </w:tcPr>
          <w:p w14:paraId="2FAC7993" w14:textId="77777777" w:rsidR="00D3244C" w:rsidRPr="00D3244C" w:rsidRDefault="00D3244C" w:rsidP="00D3244C">
            <w:pPr>
              <w:widowControl w:val="0"/>
              <w:autoSpaceDE w:val="0"/>
              <w:autoSpaceDN w:val="0"/>
              <w:spacing w:before="53" w:after="0" w:line="240" w:lineRule="auto"/>
              <w:ind w:right="2990"/>
              <w:jc w:val="center"/>
              <w:rPr>
                <w:rFonts w:ascii="Times New Roman" w:eastAsia="Times New Roman" w:hAnsi="Times New Roman" w:cs="Times New Roman"/>
                <w:b/>
              </w:rPr>
            </w:pPr>
            <w:r w:rsidRPr="00D3244C">
              <w:rPr>
                <w:rFonts w:ascii="Times New Roman" w:eastAsia="Times New Roman" w:hAnsi="Times New Roman" w:cs="Times New Roman"/>
                <w:b/>
              </w:rPr>
              <w:t>Location and brief description of areas</w:t>
            </w:r>
          </w:p>
        </w:tc>
        <w:tc>
          <w:tcPr>
            <w:tcW w:w="507" w:type="dxa"/>
          </w:tcPr>
          <w:p w14:paraId="06C0DA71" w14:textId="77777777" w:rsidR="00D3244C" w:rsidRPr="00D3244C" w:rsidRDefault="00D3244C" w:rsidP="00D3244C">
            <w:pPr>
              <w:widowControl w:val="0"/>
              <w:autoSpaceDE w:val="0"/>
              <w:autoSpaceDN w:val="0"/>
              <w:spacing w:before="53" w:after="0" w:line="240" w:lineRule="auto"/>
              <w:ind w:right="85"/>
              <w:jc w:val="center"/>
              <w:rPr>
                <w:rFonts w:ascii="Times New Roman" w:eastAsia="Times New Roman" w:hAnsi="Times New Roman" w:cs="Times New Roman"/>
                <w:b/>
              </w:rPr>
            </w:pPr>
            <w:r w:rsidRPr="00D3244C">
              <w:rPr>
                <w:rFonts w:ascii="Times New Roman" w:eastAsia="Times New Roman" w:hAnsi="Times New Roman" w:cs="Times New Roman"/>
                <w:b/>
              </w:rPr>
              <w:t>C1</w:t>
            </w:r>
          </w:p>
        </w:tc>
        <w:tc>
          <w:tcPr>
            <w:tcW w:w="508" w:type="dxa"/>
          </w:tcPr>
          <w:p w14:paraId="2F88D2F4"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C2</w:t>
            </w:r>
          </w:p>
        </w:tc>
        <w:tc>
          <w:tcPr>
            <w:tcW w:w="507" w:type="dxa"/>
          </w:tcPr>
          <w:p w14:paraId="2F11B36F"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C3</w:t>
            </w:r>
          </w:p>
        </w:tc>
        <w:tc>
          <w:tcPr>
            <w:tcW w:w="507" w:type="dxa"/>
          </w:tcPr>
          <w:p w14:paraId="551D662A" w14:textId="77777777" w:rsidR="00D3244C" w:rsidRPr="00D3244C" w:rsidRDefault="00D3244C" w:rsidP="00D3244C">
            <w:pPr>
              <w:widowControl w:val="0"/>
              <w:autoSpaceDE w:val="0"/>
              <w:autoSpaceDN w:val="0"/>
              <w:spacing w:before="53" w:after="0" w:line="240" w:lineRule="auto"/>
              <w:ind w:right="89"/>
              <w:jc w:val="center"/>
              <w:rPr>
                <w:rFonts w:ascii="Times New Roman" w:eastAsia="Times New Roman" w:hAnsi="Times New Roman" w:cs="Times New Roman"/>
                <w:b/>
              </w:rPr>
            </w:pPr>
            <w:r w:rsidRPr="00D3244C">
              <w:rPr>
                <w:rFonts w:ascii="Times New Roman" w:eastAsia="Times New Roman" w:hAnsi="Times New Roman" w:cs="Times New Roman"/>
                <w:b/>
              </w:rPr>
              <w:t>C4</w:t>
            </w:r>
          </w:p>
        </w:tc>
        <w:tc>
          <w:tcPr>
            <w:tcW w:w="505" w:type="dxa"/>
          </w:tcPr>
          <w:p w14:paraId="63E545FA" w14:textId="77777777" w:rsidR="00D3244C" w:rsidRPr="00D3244C" w:rsidRDefault="00D3244C" w:rsidP="00D3244C">
            <w:pPr>
              <w:widowControl w:val="0"/>
              <w:autoSpaceDE w:val="0"/>
              <w:autoSpaceDN w:val="0"/>
              <w:spacing w:before="53" w:after="0" w:line="240" w:lineRule="auto"/>
              <w:ind w:right="110"/>
              <w:jc w:val="right"/>
              <w:rPr>
                <w:rFonts w:ascii="Times New Roman" w:eastAsia="Times New Roman" w:hAnsi="Times New Roman" w:cs="Times New Roman"/>
                <w:b/>
              </w:rPr>
            </w:pPr>
            <w:r w:rsidRPr="00D3244C">
              <w:rPr>
                <w:rFonts w:ascii="Times New Roman" w:eastAsia="Times New Roman" w:hAnsi="Times New Roman" w:cs="Times New Roman"/>
                <w:b/>
              </w:rPr>
              <w:t>C5</w:t>
            </w:r>
          </w:p>
        </w:tc>
        <w:tc>
          <w:tcPr>
            <w:tcW w:w="507" w:type="dxa"/>
          </w:tcPr>
          <w:p w14:paraId="6DBA7729"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C6</w:t>
            </w:r>
          </w:p>
        </w:tc>
        <w:tc>
          <w:tcPr>
            <w:tcW w:w="509" w:type="dxa"/>
          </w:tcPr>
          <w:p w14:paraId="257A5CF4" w14:textId="77777777" w:rsidR="00D3244C" w:rsidRPr="00D3244C" w:rsidRDefault="00D3244C" w:rsidP="00D3244C">
            <w:pPr>
              <w:widowControl w:val="0"/>
              <w:autoSpaceDE w:val="0"/>
              <w:autoSpaceDN w:val="0"/>
              <w:spacing w:before="53" w:after="0" w:line="240" w:lineRule="auto"/>
              <w:ind w:right="95"/>
              <w:jc w:val="center"/>
              <w:rPr>
                <w:rFonts w:ascii="Times New Roman" w:eastAsia="Times New Roman" w:hAnsi="Times New Roman" w:cs="Times New Roman"/>
                <w:b/>
              </w:rPr>
            </w:pPr>
            <w:r w:rsidRPr="00D3244C">
              <w:rPr>
                <w:rFonts w:ascii="Times New Roman" w:eastAsia="Times New Roman" w:hAnsi="Times New Roman" w:cs="Times New Roman"/>
                <w:b/>
              </w:rPr>
              <w:t>C7</w:t>
            </w:r>
          </w:p>
        </w:tc>
      </w:tr>
      <w:tr w:rsidR="00D3244C" w:rsidRPr="00D3244C" w14:paraId="4A6FCCD0" w14:textId="77777777" w:rsidTr="00BC33EF">
        <w:trPr>
          <w:trHeight w:val="373"/>
        </w:trPr>
        <w:tc>
          <w:tcPr>
            <w:tcW w:w="9688" w:type="dxa"/>
            <w:vMerge/>
            <w:tcBorders>
              <w:top w:val="nil"/>
            </w:tcBorders>
          </w:tcPr>
          <w:p w14:paraId="33F8F5F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
                <w:szCs w:val="2"/>
              </w:rPr>
            </w:pPr>
          </w:p>
        </w:tc>
        <w:tc>
          <w:tcPr>
            <w:tcW w:w="3550" w:type="dxa"/>
            <w:gridSpan w:val="7"/>
          </w:tcPr>
          <w:p w14:paraId="7100E576" w14:textId="77777777" w:rsidR="00D3244C" w:rsidRPr="00D3244C" w:rsidRDefault="00D3244C" w:rsidP="00D3244C">
            <w:pPr>
              <w:widowControl w:val="0"/>
              <w:autoSpaceDE w:val="0"/>
              <w:autoSpaceDN w:val="0"/>
              <w:spacing w:before="49" w:after="0" w:line="240" w:lineRule="auto"/>
              <w:rPr>
                <w:rFonts w:ascii="Times New Roman" w:eastAsia="Times New Roman" w:hAnsi="Times New Roman" w:cs="Times New Roman"/>
              </w:rPr>
            </w:pPr>
            <w:r w:rsidRPr="00D3244C">
              <w:rPr>
                <w:rFonts w:ascii="Times New Roman" w:eastAsia="Times New Roman" w:hAnsi="Times New Roman" w:cs="Times New Roman"/>
              </w:rPr>
              <w:t>See the above key to the tables</w:t>
            </w:r>
          </w:p>
        </w:tc>
      </w:tr>
      <w:tr w:rsidR="00D3244C" w:rsidRPr="00D3244C" w14:paraId="1391EF52" w14:textId="77777777" w:rsidTr="00BC33EF">
        <w:trPr>
          <w:trHeight w:val="2133"/>
        </w:trPr>
        <w:tc>
          <w:tcPr>
            <w:tcW w:w="9688" w:type="dxa"/>
          </w:tcPr>
          <w:p w14:paraId="3E112599" w14:textId="77777777" w:rsidR="00D3244C" w:rsidRPr="00D3244C" w:rsidRDefault="00D3244C" w:rsidP="00D3244C">
            <w:pPr>
              <w:widowControl w:val="0"/>
              <w:autoSpaceDE w:val="0"/>
              <w:autoSpaceDN w:val="0"/>
              <w:spacing w:before="49" w:after="0" w:line="240" w:lineRule="auto"/>
              <w:ind w:right="43"/>
              <w:jc w:val="both"/>
              <w:rPr>
                <w:rFonts w:ascii="Times New Roman" w:eastAsia="Times New Roman" w:hAnsi="Times New Roman" w:cs="Times New Roman"/>
              </w:rPr>
            </w:pPr>
            <w:r w:rsidRPr="00D3244C">
              <w:rPr>
                <w:rFonts w:ascii="Times New Roman" w:eastAsia="Times New Roman" w:hAnsi="Times New Roman" w:cs="Times New Roman"/>
              </w:rPr>
              <w:t xml:space="preserve">geomorphological and landscape uniqueness and status of international environmental importance. The marine area of </w:t>
            </w:r>
            <w:proofErr w:type="spellStart"/>
            <w:r w:rsidRPr="00D3244C">
              <w:rPr>
                <w:rFonts w:ascii="Times New Roman" w:eastAsia="Times New Roman" w:hAnsi="Times New Roman" w:cs="Times New Roman"/>
              </w:rPr>
              <w:t>Yagorlytsky</w:t>
            </w:r>
            <w:proofErr w:type="spellEnd"/>
            <w:r w:rsidRPr="00D3244C">
              <w:rPr>
                <w:rFonts w:ascii="Times New Roman" w:eastAsia="Times New Roman" w:hAnsi="Times New Roman" w:cs="Times New Roman"/>
              </w:rPr>
              <w:t xml:space="preserve"> Bay is part of the National Natural Park "</w:t>
            </w:r>
            <w:proofErr w:type="spellStart"/>
            <w:r w:rsidRPr="00D3244C">
              <w:rPr>
                <w:rFonts w:ascii="Times New Roman" w:eastAsia="Times New Roman" w:hAnsi="Times New Roman" w:cs="Times New Roman"/>
              </w:rPr>
              <w:t>Biloberezhia</w:t>
            </w:r>
            <w:proofErr w:type="spellEnd"/>
            <w:r w:rsidRPr="00D3244C">
              <w:rPr>
                <w:rFonts w:ascii="Times New Roman" w:eastAsia="Times New Roman" w:hAnsi="Times New Roman" w:cs="Times New Roman"/>
              </w:rPr>
              <w:t xml:space="preserve"> </w:t>
            </w:r>
            <w:proofErr w:type="spellStart"/>
            <w:r w:rsidRPr="00D3244C">
              <w:rPr>
                <w:rFonts w:ascii="Times New Roman" w:eastAsia="Times New Roman" w:hAnsi="Times New Roman" w:cs="Times New Roman"/>
              </w:rPr>
              <w:t>Sviatoslava</w:t>
            </w:r>
            <w:proofErr w:type="spellEnd"/>
            <w:r w:rsidRPr="00D3244C">
              <w:rPr>
                <w:rFonts w:ascii="Times New Roman" w:eastAsia="Times New Roman" w:hAnsi="Times New Roman" w:cs="Times New Roman"/>
              </w:rPr>
              <w:t>" and the Black Sea Biosphere Reserve. The natural and territorial complexes of these reserves are represented not only by the aquatic complex of the bay, but by wetlands, steppe, salt marshes, sandy and forest landscapes characterized by high conservation value and high diversity of biocenoses. These biotopes play an exceptional role in maintaining the species diversity of the region and the country; they are used for reproduction and feeding by the main commercial fish species, and their shallow waters are refugia for many nesting and wintering waterbirds.</w:t>
            </w:r>
          </w:p>
        </w:tc>
        <w:tc>
          <w:tcPr>
            <w:tcW w:w="507" w:type="dxa"/>
          </w:tcPr>
          <w:p w14:paraId="32DC36D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8" w:type="dxa"/>
          </w:tcPr>
          <w:p w14:paraId="4530FB9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7" w:type="dxa"/>
          </w:tcPr>
          <w:p w14:paraId="0331E5F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7" w:type="dxa"/>
          </w:tcPr>
          <w:p w14:paraId="2C50217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5" w:type="dxa"/>
          </w:tcPr>
          <w:p w14:paraId="1920282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7" w:type="dxa"/>
          </w:tcPr>
          <w:p w14:paraId="01B01AF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9" w:type="dxa"/>
          </w:tcPr>
          <w:p w14:paraId="5C06FFD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r>
      <w:tr w:rsidR="00D3244C" w:rsidRPr="00D3244C" w14:paraId="3CED8A9A" w14:textId="77777777" w:rsidTr="00BC33EF">
        <w:trPr>
          <w:trHeight w:val="3177"/>
        </w:trPr>
        <w:tc>
          <w:tcPr>
            <w:tcW w:w="9688" w:type="dxa"/>
          </w:tcPr>
          <w:p w14:paraId="6096CBD8" w14:textId="77777777" w:rsidR="00D3244C" w:rsidRPr="00D3244C" w:rsidRDefault="00D3244C" w:rsidP="00D3244C">
            <w:pPr>
              <w:widowControl w:val="0"/>
              <w:autoSpaceDE w:val="0"/>
              <w:autoSpaceDN w:val="0"/>
              <w:spacing w:before="53" w:after="0" w:line="249" w:lineRule="exact"/>
              <w:jc w:val="both"/>
              <w:rPr>
                <w:rFonts w:ascii="Times New Roman" w:eastAsia="Times New Roman" w:hAnsi="Times New Roman" w:cs="Times New Roman"/>
                <w:b/>
              </w:rPr>
            </w:pPr>
            <w:r w:rsidRPr="00D3244C">
              <w:rPr>
                <w:rFonts w:ascii="Times New Roman" w:eastAsia="Times New Roman" w:hAnsi="Times New Roman" w:cs="Times New Roman"/>
                <w:b/>
              </w:rPr>
              <w:t>9. Kuban Delta</w:t>
            </w:r>
          </w:p>
          <w:p w14:paraId="1416FA02" w14:textId="77777777" w:rsidR="00D3244C" w:rsidRPr="00D3244C" w:rsidRDefault="00D3244C" w:rsidP="00D3244C">
            <w:pPr>
              <w:widowControl w:val="0"/>
              <w:numPr>
                <w:ilvl w:val="0"/>
                <w:numId w:val="43"/>
              </w:numPr>
              <w:tabs>
                <w:tab w:val="left" w:pos="415"/>
              </w:tabs>
              <w:autoSpaceDE w:val="0"/>
              <w:autoSpaceDN w:val="0"/>
              <w:spacing w:after="0" w:line="240" w:lineRule="auto"/>
              <w:ind w:right="46"/>
              <w:jc w:val="both"/>
              <w:rPr>
                <w:rFonts w:ascii="Times New Roman" w:eastAsia="Times New Roman" w:hAnsi="Times New Roman" w:cs="Times New Roman"/>
              </w:rPr>
            </w:pPr>
            <w:r w:rsidRPr="00D3244C">
              <w:rPr>
                <w:rFonts w:ascii="Times New Roman" w:eastAsia="Times New Roman" w:hAnsi="Times New Roman" w:cs="Times New Roman"/>
              </w:rPr>
              <w:t xml:space="preserve">Location: The area is located at 45°30'N and 37°48'E. The southern border of the site lies along the shore of </w:t>
            </w:r>
            <w:proofErr w:type="spellStart"/>
            <w:r w:rsidRPr="00D3244C">
              <w:rPr>
                <w:rFonts w:ascii="Times New Roman" w:eastAsia="Times New Roman" w:hAnsi="Times New Roman" w:cs="Times New Roman"/>
              </w:rPr>
              <w:t>Kurchansky</w:t>
            </w:r>
            <w:proofErr w:type="spellEnd"/>
            <w:r w:rsidRPr="00D3244C">
              <w:rPr>
                <w:rFonts w:ascii="Times New Roman" w:eastAsia="Times New Roman" w:hAnsi="Times New Roman" w:cs="Times New Roman"/>
              </w:rPr>
              <w:t xml:space="preserve"> Liman (estuary), embraces the Kuban Delta and reaches the Sea of </w:t>
            </w:r>
            <w:r w:rsidRPr="00D3244C">
              <w:rPr>
                <w:rFonts w:ascii="Times New Roman" w:eastAsia="Times New Roman" w:hAnsi="Times New Roman" w:cs="Times New Roman"/>
                <w:spacing w:val="-5"/>
              </w:rPr>
              <w:t xml:space="preserve">Azov. </w:t>
            </w:r>
            <w:r w:rsidRPr="00D3244C">
              <w:rPr>
                <w:rFonts w:ascii="Times New Roman" w:eastAsia="Times New Roman" w:hAnsi="Times New Roman" w:cs="Times New Roman"/>
                <w:spacing w:val="-7"/>
              </w:rPr>
              <w:t xml:space="preserve">To </w:t>
            </w:r>
            <w:r w:rsidRPr="00D3244C">
              <w:rPr>
                <w:rFonts w:ascii="Times New Roman" w:eastAsia="Times New Roman" w:hAnsi="Times New Roman" w:cs="Times New Roman"/>
              </w:rPr>
              <w:t xml:space="preserve">the west and north, the borderline extends along the coast of the Sea of Azov and reaches the middle point of </w:t>
            </w:r>
            <w:proofErr w:type="spellStart"/>
            <w:r w:rsidRPr="00D3244C">
              <w:rPr>
                <w:rFonts w:ascii="Times New Roman" w:eastAsia="Times New Roman" w:hAnsi="Times New Roman" w:cs="Times New Roman"/>
              </w:rPr>
              <w:t>Akhtarsky</w:t>
            </w:r>
            <w:proofErr w:type="spellEnd"/>
            <w:r w:rsidRPr="00D3244C">
              <w:rPr>
                <w:rFonts w:ascii="Times New Roman" w:eastAsia="Times New Roman" w:hAnsi="Times New Roman" w:cs="Times New Roman"/>
                <w:spacing w:val="-16"/>
              </w:rPr>
              <w:t xml:space="preserve"> </w:t>
            </w:r>
            <w:r w:rsidRPr="00D3244C">
              <w:rPr>
                <w:rFonts w:ascii="Times New Roman" w:eastAsia="Times New Roman" w:hAnsi="Times New Roman" w:cs="Times New Roman"/>
              </w:rPr>
              <w:t>Liman.</w:t>
            </w:r>
          </w:p>
          <w:p w14:paraId="5081DEB7" w14:textId="77777777" w:rsidR="00D3244C" w:rsidRPr="00D3244C" w:rsidRDefault="00D3244C" w:rsidP="00D3244C">
            <w:pPr>
              <w:widowControl w:val="0"/>
              <w:numPr>
                <w:ilvl w:val="0"/>
                <w:numId w:val="43"/>
              </w:numPr>
              <w:tabs>
                <w:tab w:val="left" w:pos="415"/>
              </w:tabs>
              <w:autoSpaceDE w:val="0"/>
              <w:autoSpaceDN w:val="0"/>
              <w:spacing w:after="0" w:line="240" w:lineRule="auto"/>
              <w:ind w:right="41"/>
              <w:jc w:val="both"/>
              <w:rPr>
                <w:rFonts w:ascii="Times New Roman" w:eastAsia="Times New Roman" w:hAnsi="Times New Roman" w:cs="Times New Roman"/>
              </w:rPr>
            </w:pPr>
            <w:r w:rsidRPr="00D3244C">
              <w:rPr>
                <w:rFonts w:ascii="Times New Roman" w:eastAsia="Times New Roman" w:hAnsi="Times New Roman" w:cs="Times New Roman"/>
              </w:rPr>
              <w:t>The Kuban Delta is the second largest delta ecosystem in the Black Sea – Sea of Azov Basin (1920 km</w:t>
            </w:r>
            <w:r w:rsidRPr="00D3244C">
              <w:rPr>
                <w:rFonts w:ascii="Times New Roman" w:eastAsia="Times New Roman" w:hAnsi="Times New Roman" w:cs="Times New Roman"/>
                <w:vertAlign w:val="superscript"/>
              </w:rPr>
              <w:t>2</w:t>
            </w:r>
            <w:r w:rsidRPr="00D3244C">
              <w:rPr>
                <w:rFonts w:ascii="Times New Roman" w:eastAsia="Times New Roman" w:hAnsi="Times New Roman" w:cs="Times New Roman"/>
              </w:rPr>
              <w:t xml:space="preserve">). It includes more than 600 water bodies with different hydrological regimes. Many water birds utilize the coastal wetlands and estuaries of the delta as stopover areas during spring and autumn migrations. The area overlaps with a marine Important Bird and Biodiversity Area and a </w:t>
            </w:r>
            <w:r w:rsidRPr="00D3244C">
              <w:rPr>
                <w:rFonts w:ascii="Times New Roman" w:eastAsia="Times New Roman" w:hAnsi="Times New Roman" w:cs="Times New Roman"/>
                <w:spacing w:val="-3"/>
              </w:rPr>
              <w:t xml:space="preserve">Wetland </w:t>
            </w:r>
            <w:r w:rsidRPr="00D3244C">
              <w:rPr>
                <w:rFonts w:ascii="Times New Roman" w:eastAsia="Times New Roman" w:hAnsi="Times New Roman" w:cs="Times New Roman"/>
              </w:rPr>
              <w:t>of International Importance under the Ramsar Convention. It is important for the vulnerable Dalmatian pelican (</w:t>
            </w:r>
            <w:proofErr w:type="spellStart"/>
            <w:r w:rsidRPr="00D3244C">
              <w:rPr>
                <w:rFonts w:ascii="Times New Roman" w:eastAsia="Times New Roman" w:hAnsi="Times New Roman" w:cs="Times New Roman"/>
                <w:i/>
              </w:rPr>
              <w:t>Pelecanus</w:t>
            </w:r>
            <w:proofErr w:type="spellEnd"/>
            <w:r w:rsidRPr="00D3244C">
              <w:rPr>
                <w:rFonts w:ascii="Times New Roman" w:eastAsia="Times New Roman" w:hAnsi="Times New Roman" w:cs="Times New Roman"/>
                <w:i/>
              </w:rPr>
              <w:t xml:space="preserve"> crispus</w:t>
            </w:r>
            <w:r w:rsidRPr="00D3244C">
              <w:rPr>
                <w:rFonts w:ascii="Times New Roman" w:eastAsia="Times New Roman" w:hAnsi="Times New Roman" w:cs="Times New Roman"/>
              </w:rPr>
              <w:t xml:space="preserve">). The Kuban Delta is undergoing continuous change under the influence </w:t>
            </w:r>
            <w:r w:rsidRPr="00D3244C">
              <w:rPr>
                <w:rFonts w:ascii="Times New Roman" w:eastAsia="Times New Roman" w:hAnsi="Times New Roman" w:cs="Times New Roman"/>
                <w:spacing w:val="-3"/>
              </w:rPr>
              <w:t xml:space="preserve">of </w:t>
            </w:r>
            <w:r w:rsidRPr="00D3244C">
              <w:rPr>
                <w:rFonts w:ascii="Times New Roman" w:eastAsia="Times New Roman" w:hAnsi="Times New Roman" w:cs="Times New Roman"/>
              </w:rPr>
              <w:t>both natural and anthropogenic</w:t>
            </w:r>
            <w:r w:rsidRPr="00D3244C">
              <w:rPr>
                <w:rFonts w:ascii="Times New Roman" w:eastAsia="Times New Roman" w:hAnsi="Times New Roman" w:cs="Times New Roman"/>
                <w:spacing w:val="-4"/>
              </w:rPr>
              <w:t xml:space="preserve"> </w:t>
            </w:r>
            <w:r w:rsidRPr="00D3244C">
              <w:rPr>
                <w:rFonts w:ascii="Times New Roman" w:eastAsia="Times New Roman" w:hAnsi="Times New Roman" w:cs="Times New Roman"/>
              </w:rPr>
              <w:t>factors.</w:t>
            </w:r>
          </w:p>
        </w:tc>
        <w:tc>
          <w:tcPr>
            <w:tcW w:w="507" w:type="dxa"/>
          </w:tcPr>
          <w:p w14:paraId="2149F0F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CAE0F7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C93487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95055C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9F76486"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0"/>
              </w:rPr>
            </w:pPr>
          </w:p>
          <w:p w14:paraId="72D8291E"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8" w:type="dxa"/>
          </w:tcPr>
          <w:p w14:paraId="69AE45D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DB9BF7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9F21B5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80F581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FB2ED0E"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0"/>
              </w:rPr>
            </w:pPr>
          </w:p>
          <w:p w14:paraId="2E3CFA3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7458F34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37A44C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4ACAF7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FD3BAF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8B8C762"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0"/>
              </w:rPr>
            </w:pPr>
          </w:p>
          <w:p w14:paraId="63C5EE3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M</w:t>
            </w:r>
          </w:p>
        </w:tc>
        <w:tc>
          <w:tcPr>
            <w:tcW w:w="507" w:type="dxa"/>
          </w:tcPr>
          <w:p w14:paraId="3B50984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DEFF0D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8F7D97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75DED1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95D5CCD"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0"/>
              </w:rPr>
            </w:pPr>
          </w:p>
          <w:p w14:paraId="3DBE0F65"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5" w:type="dxa"/>
          </w:tcPr>
          <w:p w14:paraId="3F61774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92898C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579216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302EE2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276BBBD"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0"/>
              </w:rPr>
            </w:pPr>
          </w:p>
          <w:p w14:paraId="100D0147"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w:t>
            </w:r>
          </w:p>
        </w:tc>
        <w:tc>
          <w:tcPr>
            <w:tcW w:w="507" w:type="dxa"/>
          </w:tcPr>
          <w:p w14:paraId="5DF6BC6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DA7DEA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C151E2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131CF0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EE0F141"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0"/>
              </w:rPr>
            </w:pPr>
          </w:p>
          <w:p w14:paraId="669401AF"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9" w:type="dxa"/>
          </w:tcPr>
          <w:p w14:paraId="571183D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5FAE2A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4D733C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EEA623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0C59FCF"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0"/>
              </w:rPr>
            </w:pPr>
          </w:p>
          <w:p w14:paraId="58908FE8"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L</w:t>
            </w:r>
          </w:p>
        </w:tc>
      </w:tr>
      <w:tr w:rsidR="00D3244C" w:rsidRPr="00D3244C" w14:paraId="26E41829" w14:textId="77777777" w:rsidTr="00BC33EF">
        <w:trPr>
          <w:trHeight w:val="3178"/>
        </w:trPr>
        <w:tc>
          <w:tcPr>
            <w:tcW w:w="9688" w:type="dxa"/>
          </w:tcPr>
          <w:p w14:paraId="7FEB0F2E" w14:textId="77777777" w:rsidR="00D3244C" w:rsidRPr="00D3244C" w:rsidRDefault="00D3244C" w:rsidP="00D3244C">
            <w:pPr>
              <w:widowControl w:val="0"/>
              <w:autoSpaceDE w:val="0"/>
              <w:autoSpaceDN w:val="0"/>
              <w:spacing w:before="54" w:after="0" w:line="249" w:lineRule="exact"/>
              <w:jc w:val="both"/>
              <w:rPr>
                <w:rFonts w:ascii="Times New Roman" w:eastAsia="Times New Roman" w:hAnsi="Times New Roman" w:cs="Times New Roman"/>
                <w:b/>
              </w:rPr>
            </w:pPr>
            <w:r w:rsidRPr="00D3244C">
              <w:rPr>
                <w:rFonts w:ascii="Times New Roman" w:eastAsia="Times New Roman" w:hAnsi="Times New Roman" w:cs="Times New Roman"/>
                <w:b/>
              </w:rPr>
              <w:t>10. Taman Bay and the Kerch Strait</w:t>
            </w:r>
          </w:p>
          <w:p w14:paraId="77B264B9" w14:textId="77777777" w:rsidR="00D3244C" w:rsidRPr="00D3244C" w:rsidRDefault="00D3244C" w:rsidP="00D3244C">
            <w:pPr>
              <w:widowControl w:val="0"/>
              <w:numPr>
                <w:ilvl w:val="0"/>
                <w:numId w:val="42"/>
              </w:numPr>
              <w:tabs>
                <w:tab w:val="left" w:pos="415"/>
              </w:tabs>
              <w:autoSpaceDE w:val="0"/>
              <w:autoSpaceDN w:val="0"/>
              <w:spacing w:after="0" w:line="240" w:lineRule="auto"/>
              <w:ind w:right="43"/>
              <w:jc w:val="both"/>
              <w:rPr>
                <w:rFonts w:ascii="Times New Roman" w:eastAsia="Times New Roman" w:hAnsi="Times New Roman" w:cs="Times New Roman"/>
              </w:rPr>
            </w:pPr>
            <w:r w:rsidRPr="00D3244C">
              <w:rPr>
                <w:rFonts w:ascii="Times New Roman" w:eastAsia="Times New Roman" w:hAnsi="Times New Roman" w:cs="Times New Roman"/>
              </w:rPr>
              <w:t xml:space="preserve">Location: </w:t>
            </w:r>
            <w:r w:rsidRPr="00D3244C">
              <w:rPr>
                <w:rFonts w:ascii="Times New Roman" w:eastAsia="Times New Roman" w:hAnsi="Times New Roman" w:cs="Times New Roman"/>
                <w:spacing w:val="-4"/>
              </w:rPr>
              <w:t xml:space="preserve">Taman </w:t>
            </w:r>
            <w:r w:rsidRPr="00D3244C">
              <w:rPr>
                <w:rFonts w:ascii="Times New Roman" w:eastAsia="Times New Roman" w:hAnsi="Times New Roman" w:cs="Times New Roman"/>
              </w:rPr>
              <w:t xml:space="preserve">Bay is a shallow lagoon-type bay situated to the north of the </w:t>
            </w:r>
            <w:r w:rsidRPr="00D3244C">
              <w:rPr>
                <w:rFonts w:ascii="Times New Roman" w:eastAsia="Times New Roman" w:hAnsi="Times New Roman" w:cs="Times New Roman"/>
                <w:spacing w:val="-4"/>
              </w:rPr>
              <w:t xml:space="preserve">Taman </w:t>
            </w:r>
            <w:proofErr w:type="gramStart"/>
            <w:r w:rsidRPr="00D3244C">
              <w:rPr>
                <w:rFonts w:ascii="Times New Roman" w:eastAsia="Times New Roman" w:hAnsi="Times New Roman" w:cs="Times New Roman"/>
              </w:rPr>
              <w:t>peninsula,  between</w:t>
            </w:r>
            <w:proofErr w:type="gramEnd"/>
            <w:r w:rsidRPr="00D3244C">
              <w:rPr>
                <w:rFonts w:ascii="Times New Roman" w:eastAsia="Times New Roman" w:hAnsi="Times New Roman" w:cs="Times New Roman"/>
              </w:rPr>
              <w:t xml:space="preserve"> the Sea of Azov and the Black Sea. It opens to the Kerch Strait and is considered part of the Sea of </w:t>
            </w:r>
            <w:r w:rsidRPr="00D3244C">
              <w:rPr>
                <w:rFonts w:ascii="Times New Roman" w:eastAsia="Times New Roman" w:hAnsi="Times New Roman" w:cs="Times New Roman"/>
                <w:spacing w:val="-5"/>
              </w:rPr>
              <w:t xml:space="preserve">Azov. </w:t>
            </w:r>
            <w:r w:rsidRPr="00D3244C">
              <w:rPr>
                <w:rFonts w:ascii="Times New Roman" w:eastAsia="Times New Roman" w:hAnsi="Times New Roman" w:cs="Times New Roman"/>
              </w:rPr>
              <w:t xml:space="preserve">The marine area of the Kerch Straight is delimited by </w:t>
            </w:r>
            <w:r w:rsidRPr="00D3244C">
              <w:rPr>
                <w:rFonts w:ascii="Times New Roman" w:eastAsia="Times New Roman" w:hAnsi="Times New Roman" w:cs="Times New Roman"/>
                <w:spacing w:val="2"/>
              </w:rPr>
              <w:t xml:space="preserve">the </w:t>
            </w:r>
            <w:r w:rsidRPr="00D3244C">
              <w:rPr>
                <w:rFonts w:ascii="Times New Roman" w:eastAsia="Times New Roman" w:hAnsi="Times New Roman" w:cs="Times New Roman"/>
              </w:rPr>
              <w:t xml:space="preserve">line between the Cape </w:t>
            </w:r>
            <w:proofErr w:type="spellStart"/>
            <w:r w:rsidRPr="00D3244C">
              <w:rPr>
                <w:rFonts w:ascii="Times New Roman" w:eastAsia="Times New Roman" w:hAnsi="Times New Roman" w:cs="Times New Roman"/>
              </w:rPr>
              <w:t>Ahilleon</w:t>
            </w:r>
            <w:proofErr w:type="spellEnd"/>
            <w:r w:rsidRPr="00D3244C">
              <w:rPr>
                <w:rFonts w:ascii="Times New Roman" w:eastAsia="Times New Roman" w:hAnsi="Times New Roman" w:cs="Times New Roman"/>
              </w:rPr>
              <w:t xml:space="preserve"> on the coast of </w:t>
            </w:r>
            <w:r w:rsidRPr="00D3244C">
              <w:rPr>
                <w:rFonts w:ascii="Times New Roman" w:eastAsia="Times New Roman" w:hAnsi="Times New Roman" w:cs="Times New Roman"/>
                <w:spacing w:val="-4"/>
              </w:rPr>
              <w:t xml:space="preserve">Taman </w:t>
            </w:r>
            <w:r w:rsidRPr="00D3244C">
              <w:rPr>
                <w:rFonts w:ascii="Times New Roman" w:eastAsia="Times New Roman" w:hAnsi="Times New Roman" w:cs="Times New Roman"/>
              </w:rPr>
              <w:t xml:space="preserve">Peninsula and Cape </w:t>
            </w:r>
            <w:proofErr w:type="spellStart"/>
            <w:r w:rsidRPr="00D3244C">
              <w:rPr>
                <w:rFonts w:ascii="Times New Roman" w:eastAsia="Times New Roman" w:hAnsi="Times New Roman" w:cs="Times New Roman"/>
              </w:rPr>
              <w:t>Hroni</w:t>
            </w:r>
            <w:proofErr w:type="spellEnd"/>
            <w:r w:rsidRPr="00D3244C">
              <w:rPr>
                <w:rFonts w:ascii="Times New Roman" w:eastAsia="Times New Roman" w:hAnsi="Times New Roman" w:cs="Times New Roman"/>
              </w:rPr>
              <w:t xml:space="preserve"> on the coast of the Kerch Peninsula in the north and by the line between Cape Panagia (mainland coast) and Cape </w:t>
            </w:r>
            <w:proofErr w:type="spellStart"/>
            <w:r w:rsidRPr="00D3244C">
              <w:rPr>
                <w:rFonts w:ascii="Times New Roman" w:eastAsia="Times New Roman" w:hAnsi="Times New Roman" w:cs="Times New Roman"/>
                <w:spacing w:val="-4"/>
              </w:rPr>
              <w:t>Taqil</w:t>
            </w:r>
            <w:proofErr w:type="spellEnd"/>
            <w:r w:rsidRPr="00D3244C">
              <w:rPr>
                <w:rFonts w:ascii="Times New Roman" w:eastAsia="Times New Roman" w:hAnsi="Times New Roman" w:cs="Times New Roman"/>
                <w:spacing w:val="-4"/>
              </w:rPr>
              <w:t xml:space="preserve"> </w:t>
            </w:r>
            <w:r w:rsidRPr="00D3244C">
              <w:rPr>
                <w:rFonts w:ascii="Times New Roman" w:eastAsia="Times New Roman" w:hAnsi="Times New Roman" w:cs="Times New Roman"/>
              </w:rPr>
              <w:t xml:space="preserve">(Kerch Peninsula coast) in the south. </w:t>
            </w:r>
            <w:r w:rsidRPr="00D3244C">
              <w:rPr>
                <w:rFonts w:ascii="Times New Roman" w:eastAsia="Times New Roman" w:hAnsi="Times New Roman" w:cs="Times New Roman"/>
                <w:spacing w:val="-4"/>
              </w:rPr>
              <w:t xml:space="preserve">Taman </w:t>
            </w:r>
            <w:r w:rsidRPr="00D3244C">
              <w:rPr>
                <w:rFonts w:ascii="Times New Roman" w:eastAsia="Times New Roman" w:hAnsi="Times New Roman" w:cs="Times New Roman"/>
              </w:rPr>
              <w:t xml:space="preserve">Bay and the Kerch Straight are partly separated from each other by the </w:t>
            </w:r>
            <w:proofErr w:type="spellStart"/>
            <w:r w:rsidRPr="00D3244C">
              <w:rPr>
                <w:rFonts w:ascii="Times New Roman" w:eastAsia="Times New Roman" w:hAnsi="Times New Roman" w:cs="Times New Roman"/>
              </w:rPr>
              <w:t>Chushka</w:t>
            </w:r>
            <w:proofErr w:type="spellEnd"/>
            <w:r w:rsidRPr="00D3244C">
              <w:rPr>
                <w:rFonts w:ascii="Times New Roman" w:eastAsia="Times New Roman" w:hAnsi="Times New Roman" w:cs="Times New Roman"/>
              </w:rPr>
              <w:t xml:space="preserve"> and Tuzla spits. The marine area measures 803</w:t>
            </w:r>
            <w:r w:rsidRPr="00D3244C">
              <w:rPr>
                <w:rFonts w:ascii="Times New Roman" w:eastAsia="Times New Roman" w:hAnsi="Times New Roman" w:cs="Times New Roman"/>
                <w:spacing w:val="-5"/>
              </w:rPr>
              <w:t xml:space="preserve"> </w:t>
            </w:r>
            <w:r w:rsidRPr="00D3244C">
              <w:rPr>
                <w:rFonts w:ascii="Times New Roman" w:eastAsia="Times New Roman" w:hAnsi="Times New Roman" w:cs="Times New Roman"/>
              </w:rPr>
              <w:t>km</w:t>
            </w:r>
            <w:r w:rsidRPr="00D3244C">
              <w:rPr>
                <w:rFonts w:ascii="Times New Roman" w:eastAsia="Times New Roman" w:hAnsi="Times New Roman" w:cs="Times New Roman"/>
                <w:vertAlign w:val="superscript"/>
              </w:rPr>
              <w:t>2</w:t>
            </w:r>
            <w:r w:rsidRPr="00D3244C">
              <w:rPr>
                <w:rFonts w:ascii="Times New Roman" w:eastAsia="Times New Roman" w:hAnsi="Times New Roman" w:cs="Times New Roman"/>
              </w:rPr>
              <w:t>.</w:t>
            </w:r>
          </w:p>
          <w:p w14:paraId="11CF07B8" w14:textId="77777777" w:rsidR="00D3244C" w:rsidRPr="00D3244C" w:rsidRDefault="00D3244C" w:rsidP="00D3244C">
            <w:pPr>
              <w:widowControl w:val="0"/>
              <w:numPr>
                <w:ilvl w:val="0"/>
                <w:numId w:val="42"/>
              </w:numPr>
              <w:tabs>
                <w:tab w:val="left" w:pos="415"/>
              </w:tabs>
              <w:autoSpaceDE w:val="0"/>
              <w:autoSpaceDN w:val="0"/>
              <w:spacing w:after="0" w:line="240" w:lineRule="auto"/>
              <w:ind w:right="43"/>
              <w:jc w:val="both"/>
              <w:rPr>
                <w:rFonts w:ascii="Times New Roman" w:eastAsia="Times New Roman" w:hAnsi="Times New Roman" w:cs="Times New Roman"/>
              </w:rPr>
            </w:pPr>
            <w:r w:rsidRPr="00D3244C">
              <w:rPr>
                <w:rFonts w:ascii="Times New Roman" w:eastAsia="Times New Roman" w:hAnsi="Times New Roman" w:cs="Times New Roman"/>
                <w:spacing w:val="-4"/>
              </w:rPr>
              <w:t xml:space="preserve">Taman </w:t>
            </w:r>
            <w:r w:rsidRPr="00D3244C">
              <w:rPr>
                <w:rFonts w:ascii="Times New Roman" w:eastAsia="Times New Roman" w:hAnsi="Times New Roman" w:cs="Times New Roman"/>
              </w:rPr>
              <w:t xml:space="preserve">Bay is a shallow semi-closed marine lagoon with no constant source of river </w:t>
            </w:r>
            <w:r w:rsidRPr="00D3244C">
              <w:rPr>
                <w:rFonts w:ascii="Times New Roman" w:eastAsia="Times New Roman" w:hAnsi="Times New Roman" w:cs="Times New Roman"/>
                <w:spacing w:val="-3"/>
              </w:rPr>
              <w:t xml:space="preserve">inflow. </w:t>
            </w:r>
            <w:r w:rsidRPr="00D3244C">
              <w:rPr>
                <w:rFonts w:ascii="Times New Roman" w:eastAsia="Times New Roman" w:hAnsi="Times New Roman" w:cs="Times New Roman"/>
              </w:rPr>
              <w:t>It is a unique sea area in the Russian Black Sea and Sea of Azov coast, with primary production depending on seagrasses. Biomass of bottom vegetation varies strongly and can exceed 5000 g/m</w:t>
            </w:r>
            <w:r w:rsidRPr="00D3244C">
              <w:rPr>
                <w:rFonts w:ascii="Times New Roman" w:eastAsia="Times New Roman" w:hAnsi="Times New Roman" w:cs="Times New Roman"/>
                <w:vertAlign w:val="superscript"/>
              </w:rPr>
              <w:t>2</w:t>
            </w:r>
            <w:r w:rsidRPr="00D3244C">
              <w:rPr>
                <w:rFonts w:ascii="Times New Roman" w:eastAsia="Times New Roman" w:hAnsi="Times New Roman" w:cs="Times New Roman"/>
              </w:rPr>
              <w:t xml:space="preserve"> (wet weight), while the </w:t>
            </w:r>
            <w:proofErr w:type="spellStart"/>
            <w:r w:rsidRPr="00D3244C">
              <w:rPr>
                <w:rFonts w:ascii="Times New Roman" w:eastAsia="Times New Roman" w:hAnsi="Times New Roman" w:cs="Times New Roman"/>
              </w:rPr>
              <w:t>macrozoobenthos</w:t>
            </w:r>
            <w:proofErr w:type="spellEnd"/>
            <w:r w:rsidRPr="00D3244C">
              <w:rPr>
                <w:rFonts w:ascii="Times New Roman" w:eastAsia="Times New Roman" w:hAnsi="Times New Roman" w:cs="Times New Roman"/>
              </w:rPr>
              <w:t xml:space="preserve"> biomass is 1500 g/m</w:t>
            </w:r>
            <w:r w:rsidRPr="00D3244C">
              <w:rPr>
                <w:rFonts w:ascii="Times New Roman" w:eastAsia="Times New Roman" w:hAnsi="Times New Roman" w:cs="Times New Roman"/>
                <w:vertAlign w:val="superscript"/>
              </w:rPr>
              <w:t>2</w:t>
            </w:r>
            <w:r w:rsidRPr="00D3244C">
              <w:rPr>
                <w:rFonts w:ascii="Times New Roman" w:eastAsia="Times New Roman" w:hAnsi="Times New Roman" w:cs="Times New Roman"/>
              </w:rPr>
              <w:t>. Up to 1,000,000 birds stop</w:t>
            </w:r>
            <w:r w:rsidRPr="00D3244C">
              <w:rPr>
                <w:rFonts w:ascii="Times New Roman" w:eastAsia="Times New Roman" w:hAnsi="Times New Roman" w:cs="Times New Roman"/>
                <w:spacing w:val="15"/>
              </w:rPr>
              <w:t xml:space="preserve"> </w:t>
            </w:r>
            <w:r w:rsidRPr="00D3244C">
              <w:rPr>
                <w:rFonts w:ascii="Times New Roman" w:eastAsia="Times New Roman" w:hAnsi="Times New Roman" w:cs="Times New Roman"/>
              </w:rPr>
              <w:t>on the bay during seasonal</w:t>
            </w:r>
          </w:p>
        </w:tc>
        <w:tc>
          <w:tcPr>
            <w:tcW w:w="507" w:type="dxa"/>
          </w:tcPr>
          <w:p w14:paraId="4E67D0B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FBF097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EDC212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DEFE0A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68A5590"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0"/>
              </w:rPr>
            </w:pPr>
          </w:p>
          <w:p w14:paraId="7401488E" w14:textId="77777777" w:rsidR="00D3244C" w:rsidRPr="00D3244C" w:rsidRDefault="00D3244C" w:rsidP="00D3244C">
            <w:pPr>
              <w:widowControl w:val="0"/>
              <w:autoSpaceDE w:val="0"/>
              <w:autoSpaceDN w:val="0"/>
              <w:spacing w:before="1"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8" w:type="dxa"/>
          </w:tcPr>
          <w:p w14:paraId="7049683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B30174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EF96D5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1E449B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DECEAA3"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0"/>
              </w:rPr>
            </w:pPr>
          </w:p>
          <w:p w14:paraId="04F26468" w14:textId="77777777" w:rsidR="00D3244C" w:rsidRPr="00D3244C" w:rsidRDefault="00D3244C" w:rsidP="00D3244C">
            <w:pPr>
              <w:widowControl w:val="0"/>
              <w:autoSpaceDE w:val="0"/>
              <w:autoSpaceDN w:val="0"/>
              <w:spacing w:before="1"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6202A08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9D638F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A53F2E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199A6D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EA143D1"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0"/>
              </w:rPr>
            </w:pPr>
          </w:p>
          <w:p w14:paraId="1BB382FE" w14:textId="77777777" w:rsidR="00D3244C" w:rsidRPr="00D3244C" w:rsidRDefault="00D3244C" w:rsidP="00D3244C">
            <w:pPr>
              <w:widowControl w:val="0"/>
              <w:autoSpaceDE w:val="0"/>
              <w:autoSpaceDN w:val="0"/>
              <w:spacing w:before="1" w:after="0" w:line="240" w:lineRule="auto"/>
              <w:rPr>
                <w:rFonts w:ascii="Times New Roman" w:eastAsia="Times New Roman" w:hAnsi="Times New Roman" w:cs="Times New Roman"/>
              </w:rPr>
            </w:pPr>
            <w:r w:rsidRPr="00D3244C">
              <w:rPr>
                <w:rFonts w:ascii="Times New Roman" w:eastAsia="Times New Roman" w:hAnsi="Times New Roman" w:cs="Times New Roman"/>
              </w:rPr>
              <w:t>M</w:t>
            </w:r>
          </w:p>
        </w:tc>
        <w:tc>
          <w:tcPr>
            <w:tcW w:w="507" w:type="dxa"/>
          </w:tcPr>
          <w:p w14:paraId="50B50A7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C602A7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048DA0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5E172D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4FEBD2D"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0"/>
              </w:rPr>
            </w:pPr>
          </w:p>
          <w:p w14:paraId="4BAC4DD9" w14:textId="77777777" w:rsidR="00D3244C" w:rsidRPr="00D3244C" w:rsidRDefault="00D3244C" w:rsidP="00D3244C">
            <w:pPr>
              <w:widowControl w:val="0"/>
              <w:autoSpaceDE w:val="0"/>
              <w:autoSpaceDN w:val="0"/>
              <w:spacing w:before="1"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5" w:type="dxa"/>
          </w:tcPr>
          <w:p w14:paraId="2C336A4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B80131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B68F3C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45E043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5D5B9A2"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0"/>
              </w:rPr>
            </w:pPr>
          </w:p>
          <w:p w14:paraId="633F4009" w14:textId="77777777" w:rsidR="00D3244C" w:rsidRPr="00D3244C" w:rsidRDefault="00D3244C" w:rsidP="00D3244C">
            <w:pPr>
              <w:widowControl w:val="0"/>
              <w:autoSpaceDE w:val="0"/>
              <w:autoSpaceDN w:val="0"/>
              <w:spacing w:before="1" w:after="0" w:line="240" w:lineRule="auto"/>
              <w:ind w:right="163"/>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0C887E5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B63F77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518A57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D9059A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5CB9DDA"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0"/>
              </w:rPr>
            </w:pPr>
          </w:p>
          <w:p w14:paraId="5F7393A7" w14:textId="77777777" w:rsidR="00D3244C" w:rsidRPr="00D3244C" w:rsidRDefault="00D3244C" w:rsidP="00D3244C">
            <w:pPr>
              <w:widowControl w:val="0"/>
              <w:autoSpaceDE w:val="0"/>
              <w:autoSpaceDN w:val="0"/>
              <w:spacing w:before="1" w:after="0" w:line="240" w:lineRule="auto"/>
              <w:ind w:right="177"/>
              <w:jc w:val="right"/>
              <w:rPr>
                <w:rFonts w:ascii="Times New Roman" w:eastAsia="Times New Roman" w:hAnsi="Times New Roman" w:cs="Times New Roman"/>
              </w:rPr>
            </w:pPr>
            <w:r w:rsidRPr="00D3244C">
              <w:rPr>
                <w:rFonts w:ascii="Times New Roman" w:eastAsia="Times New Roman" w:hAnsi="Times New Roman" w:cs="Times New Roman"/>
              </w:rPr>
              <w:t>L</w:t>
            </w:r>
          </w:p>
        </w:tc>
        <w:tc>
          <w:tcPr>
            <w:tcW w:w="509" w:type="dxa"/>
          </w:tcPr>
          <w:p w14:paraId="6FF4573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BC3BCB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F2C88F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A8FFBB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0B8A979"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0"/>
              </w:rPr>
            </w:pPr>
          </w:p>
          <w:p w14:paraId="674A4273" w14:textId="77777777" w:rsidR="00D3244C" w:rsidRPr="00D3244C" w:rsidRDefault="00D3244C" w:rsidP="00D3244C">
            <w:pPr>
              <w:widowControl w:val="0"/>
              <w:autoSpaceDE w:val="0"/>
              <w:autoSpaceDN w:val="0"/>
              <w:spacing w:before="1"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L</w:t>
            </w:r>
          </w:p>
        </w:tc>
      </w:tr>
    </w:tbl>
    <w:p w14:paraId="177FA354"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sectPr w:rsidR="00D3244C" w:rsidRPr="00D3244C">
          <w:pgSz w:w="15840" w:h="12240" w:orient="landscape"/>
          <w:pgMar w:top="1200" w:right="460" w:bottom="280" w:left="1020" w:header="965" w:footer="0" w:gutter="0"/>
          <w:cols w:space="720"/>
        </w:sectPr>
      </w:pPr>
    </w:p>
    <w:p w14:paraId="16A99D78" w14:textId="77777777" w:rsidR="00D3244C" w:rsidRPr="00D3244C" w:rsidRDefault="00D3244C" w:rsidP="00D3244C">
      <w:pPr>
        <w:widowControl w:val="0"/>
        <w:autoSpaceDE w:val="0"/>
        <w:autoSpaceDN w:val="0"/>
        <w:spacing w:before="2" w:after="0" w:line="240" w:lineRule="auto"/>
        <w:rPr>
          <w:rFonts w:ascii="Times New Roman" w:eastAsia="Times New Roman" w:hAnsi="Times New Roman" w:cs="Times New Roman"/>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8"/>
        <w:gridCol w:w="507"/>
        <w:gridCol w:w="508"/>
        <w:gridCol w:w="507"/>
        <w:gridCol w:w="507"/>
        <w:gridCol w:w="505"/>
        <w:gridCol w:w="507"/>
        <w:gridCol w:w="509"/>
      </w:tblGrid>
      <w:tr w:rsidR="00D3244C" w:rsidRPr="00D3244C" w14:paraId="636D0F3E" w14:textId="77777777" w:rsidTr="00BC33EF">
        <w:trPr>
          <w:trHeight w:val="373"/>
        </w:trPr>
        <w:tc>
          <w:tcPr>
            <w:tcW w:w="9688" w:type="dxa"/>
            <w:vMerge w:val="restart"/>
          </w:tcPr>
          <w:p w14:paraId="040AB0CE" w14:textId="77777777" w:rsidR="00D3244C" w:rsidRPr="00D3244C" w:rsidRDefault="00D3244C" w:rsidP="00D3244C">
            <w:pPr>
              <w:widowControl w:val="0"/>
              <w:autoSpaceDE w:val="0"/>
              <w:autoSpaceDN w:val="0"/>
              <w:spacing w:before="53" w:after="0" w:line="240" w:lineRule="auto"/>
              <w:ind w:right="2990"/>
              <w:jc w:val="center"/>
              <w:rPr>
                <w:rFonts w:ascii="Times New Roman" w:eastAsia="Times New Roman" w:hAnsi="Times New Roman" w:cs="Times New Roman"/>
                <w:b/>
              </w:rPr>
            </w:pPr>
            <w:r w:rsidRPr="00D3244C">
              <w:rPr>
                <w:rFonts w:ascii="Times New Roman" w:eastAsia="Times New Roman" w:hAnsi="Times New Roman" w:cs="Times New Roman"/>
                <w:b/>
              </w:rPr>
              <w:t>Location and brief description of areas</w:t>
            </w:r>
          </w:p>
        </w:tc>
        <w:tc>
          <w:tcPr>
            <w:tcW w:w="507" w:type="dxa"/>
          </w:tcPr>
          <w:p w14:paraId="292D88C2" w14:textId="77777777" w:rsidR="00D3244C" w:rsidRPr="00D3244C" w:rsidRDefault="00D3244C" w:rsidP="00D3244C">
            <w:pPr>
              <w:widowControl w:val="0"/>
              <w:autoSpaceDE w:val="0"/>
              <w:autoSpaceDN w:val="0"/>
              <w:spacing w:before="53" w:after="0" w:line="240" w:lineRule="auto"/>
              <w:ind w:right="85"/>
              <w:jc w:val="center"/>
              <w:rPr>
                <w:rFonts w:ascii="Times New Roman" w:eastAsia="Times New Roman" w:hAnsi="Times New Roman" w:cs="Times New Roman"/>
                <w:b/>
              </w:rPr>
            </w:pPr>
            <w:r w:rsidRPr="00D3244C">
              <w:rPr>
                <w:rFonts w:ascii="Times New Roman" w:eastAsia="Times New Roman" w:hAnsi="Times New Roman" w:cs="Times New Roman"/>
                <w:b/>
              </w:rPr>
              <w:t>C1</w:t>
            </w:r>
          </w:p>
        </w:tc>
        <w:tc>
          <w:tcPr>
            <w:tcW w:w="508" w:type="dxa"/>
          </w:tcPr>
          <w:p w14:paraId="52E43D9D"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C2</w:t>
            </w:r>
          </w:p>
        </w:tc>
        <w:tc>
          <w:tcPr>
            <w:tcW w:w="507" w:type="dxa"/>
          </w:tcPr>
          <w:p w14:paraId="191C8049"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C3</w:t>
            </w:r>
          </w:p>
        </w:tc>
        <w:tc>
          <w:tcPr>
            <w:tcW w:w="507" w:type="dxa"/>
          </w:tcPr>
          <w:p w14:paraId="75723899" w14:textId="77777777" w:rsidR="00D3244C" w:rsidRPr="00D3244C" w:rsidRDefault="00D3244C" w:rsidP="00D3244C">
            <w:pPr>
              <w:widowControl w:val="0"/>
              <w:autoSpaceDE w:val="0"/>
              <w:autoSpaceDN w:val="0"/>
              <w:spacing w:before="53" w:after="0" w:line="240" w:lineRule="auto"/>
              <w:ind w:right="89"/>
              <w:jc w:val="center"/>
              <w:rPr>
                <w:rFonts w:ascii="Times New Roman" w:eastAsia="Times New Roman" w:hAnsi="Times New Roman" w:cs="Times New Roman"/>
                <w:b/>
              </w:rPr>
            </w:pPr>
            <w:r w:rsidRPr="00D3244C">
              <w:rPr>
                <w:rFonts w:ascii="Times New Roman" w:eastAsia="Times New Roman" w:hAnsi="Times New Roman" w:cs="Times New Roman"/>
                <w:b/>
              </w:rPr>
              <w:t>C4</w:t>
            </w:r>
          </w:p>
        </w:tc>
        <w:tc>
          <w:tcPr>
            <w:tcW w:w="505" w:type="dxa"/>
          </w:tcPr>
          <w:p w14:paraId="39F23BBF"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C5</w:t>
            </w:r>
          </w:p>
        </w:tc>
        <w:tc>
          <w:tcPr>
            <w:tcW w:w="507" w:type="dxa"/>
          </w:tcPr>
          <w:p w14:paraId="1CEAD319"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C6</w:t>
            </w:r>
          </w:p>
        </w:tc>
        <w:tc>
          <w:tcPr>
            <w:tcW w:w="509" w:type="dxa"/>
          </w:tcPr>
          <w:p w14:paraId="77B12F35" w14:textId="77777777" w:rsidR="00D3244C" w:rsidRPr="00D3244C" w:rsidRDefault="00D3244C" w:rsidP="00D3244C">
            <w:pPr>
              <w:widowControl w:val="0"/>
              <w:autoSpaceDE w:val="0"/>
              <w:autoSpaceDN w:val="0"/>
              <w:spacing w:before="53" w:after="0" w:line="240" w:lineRule="auto"/>
              <w:ind w:right="95"/>
              <w:jc w:val="center"/>
              <w:rPr>
                <w:rFonts w:ascii="Times New Roman" w:eastAsia="Times New Roman" w:hAnsi="Times New Roman" w:cs="Times New Roman"/>
                <w:b/>
              </w:rPr>
            </w:pPr>
            <w:r w:rsidRPr="00D3244C">
              <w:rPr>
                <w:rFonts w:ascii="Times New Roman" w:eastAsia="Times New Roman" w:hAnsi="Times New Roman" w:cs="Times New Roman"/>
                <w:b/>
              </w:rPr>
              <w:t>C7</w:t>
            </w:r>
          </w:p>
        </w:tc>
      </w:tr>
      <w:tr w:rsidR="00D3244C" w:rsidRPr="00D3244C" w14:paraId="646C40F9" w14:textId="77777777" w:rsidTr="00BC33EF">
        <w:trPr>
          <w:trHeight w:val="373"/>
        </w:trPr>
        <w:tc>
          <w:tcPr>
            <w:tcW w:w="9688" w:type="dxa"/>
            <w:vMerge/>
            <w:tcBorders>
              <w:top w:val="nil"/>
            </w:tcBorders>
          </w:tcPr>
          <w:p w14:paraId="69EEBBA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
                <w:szCs w:val="2"/>
              </w:rPr>
            </w:pPr>
          </w:p>
        </w:tc>
        <w:tc>
          <w:tcPr>
            <w:tcW w:w="3550" w:type="dxa"/>
            <w:gridSpan w:val="7"/>
          </w:tcPr>
          <w:p w14:paraId="06A0DDDE" w14:textId="77777777" w:rsidR="00D3244C" w:rsidRPr="00D3244C" w:rsidRDefault="00D3244C" w:rsidP="00D3244C">
            <w:pPr>
              <w:widowControl w:val="0"/>
              <w:autoSpaceDE w:val="0"/>
              <w:autoSpaceDN w:val="0"/>
              <w:spacing w:before="49" w:after="0" w:line="240" w:lineRule="auto"/>
              <w:rPr>
                <w:rFonts w:ascii="Times New Roman" w:eastAsia="Times New Roman" w:hAnsi="Times New Roman" w:cs="Times New Roman"/>
              </w:rPr>
            </w:pPr>
            <w:r w:rsidRPr="00D3244C">
              <w:rPr>
                <w:rFonts w:ascii="Times New Roman" w:eastAsia="Times New Roman" w:hAnsi="Times New Roman" w:cs="Times New Roman"/>
              </w:rPr>
              <w:t>See the above key to the tables</w:t>
            </w:r>
          </w:p>
        </w:tc>
      </w:tr>
      <w:tr w:rsidR="00D3244C" w:rsidRPr="00D3244C" w14:paraId="0B1A0E2B" w14:textId="77777777" w:rsidTr="00BC33EF">
        <w:trPr>
          <w:trHeight w:val="1627"/>
        </w:trPr>
        <w:tc>
          <w:tcPr>
            <w:tcW w:w="9688" w:type="dxa"/>
          </w:tcPr>
          <w:p w14:paraId="28057A8F" w14:textId="77777777" w:rsidR="00D3244C" w:rsidRPr="00D3244C" w:rsidRDefault="00D3244C" w:rsidP="00D3244C">
            <w:pPr>
              <w:widowControl w:val="0"/>
              <w:autoSpaceDE w:val="0"/>
              <w:autoSpaceDN w:val="0"/>
              <w:spacing w:before="49" w:after="0" w:line="240" w:lineRule="auto"/>
              <w:ind w:right="41"/>
              <w:jc w:val="both"/>
              <w:rPr>
                <w:rFonts w:ascii="Times New Roman" w:eastAsia="Times New Roman" w:hAnsi="Times New Roman" w:cs="Times New Roman"/>
              </w:rPr>
            </w:pPr>
            <w:r w:rsidRPr="00D3244C">
              <w:rPr>
                <w:rFonts w:ascii="Times New Roman" w:eastAsia="Times New Roman" w:hAnsi="Times New Roman" w:cs="Times New Roman"/>
              </w:rPr>
              <w:t xml:space="preserve">migration. The Taman Bay wetland is a wintering area of many species of waterfowl. The site has a significant value as a place of reproduction of waterbird species listed in the Red Book of the Russian Federation and Krasnodar Province. The ecosystem of the Bay shows some resilience and maintains a quasi-stable regime. The adjacent Kerch Strait is an important migratory pathway for marine life, including various fish species as well as two cetacean species, </w:t>
            </w:r>
            <w:proofErr w:type="spellStart"/>
            <w:r w:rsidRPr="00D3244C">
              <w:rPr>
                <w:rFonts w:ascii="Times New Roman" w:eastAsia="Times New Roman" w:hAnsi="Times New Roman" w:cs="Times New Roman"/>
              </w:rPr>
              <w:t>harbour</w:t>
            </w:r>
            <w:proofErr w:type="spellEnd"/>
            <w:r w:rsidRPr="00D3244C">
              <w:rPr>
                <w:rFonts w:ascii="Times New Roman" w:eastAsia="Times New Roman" w:hAnsi="Times New Roman" w:cs="Times New Roman"/>
              </w:rPr>
              <w:t xml:space="preserve"> porpoises (</w:t>
            </w:r>
            <w:proofErr w:type="spellStart"/>
            <w:r w:rsidRPr="00D3244C">
              <w:rPr>
                <w:rFonts w:ascii="Times New Roman" w:eastAsia="Times New Roman" w:hAnsi="Times New Roman" w:cs="Times New Roman"/>
                <w:i/>
              </w:rPr>
              <w:t>Phocoena</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phocoena</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relicta</w:t>
            </w:r>
            <w:proofErr w:type="spellEnd"/>
            <w:r w:rsidRPr="00D3244C">
              <w:rPr>
                <w:rFonts w:ascii="Times New Roman" w:eastAsia="Times New Roman" w:hAnsi="Times New Roman" w:cs="Times New Roman"/>
              </w:rPr>
              <w:t>) and bottlenose dolphins (</w:t>
            </w:r>
            <w:r w:rsidRPr="00D3244C">
              <w:rPr>
                <w:rFonts w:ascii="Times New Roman" w:eastAsia="Times New Roman" w:hAnsi="Times New Roman" w:cs="Times New Roman"/>
                <w:i/>
              </w:rPr>
              <w:t xml:space="preserve">Tursiops truncates </w:t>
            </w:r>
            <w:proofErr w:type="spellStart"/>
            <w:r w:rsidRPr="00D3244C">
              <w:rPr>
                <w:rFonts w:ascii="Times New Roman" w:eastAsia="Times New Roman" w:hAnsi="Times New Roman" w:cs="Times New Roman"/>
                <w:i/>
              </w:rPr>
              <w:t>ponticus</w:t>
            </w:r>
            <w:proofErr w:type="spellEnd"/>
            <w:r w:rsidRPr="00D3244C">
              <w:rPr>
                <w:rFonts w:ascii="Times New Roman" w:eastAsia="Times New Roman" w:hAnsi="Times New Roman" w:cs="Times New Roman"/>
              </w:rPr>
              <w:t>).</w:t>
            </w:r>
          </w:p>
        </w:tc>
        <w:tc>
          <w:tcPr>
            <w:tcW w:w="507" w:type="dxa"/>
          </w:tcPr>
          <w:p w14:paraId="753B7B3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8" w:type="dxa"/>
          </w:tcPr>
          <w:p w14:paraId="05F2E0D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7" w:type="dxa"/>
          </w:tcPr>
          <w:p w14:paraId="51A7AB3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7" w:type="dxa"/>
          </w:tcPr>
          <w:p w14:paraId="2860F98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5" w:type="dxa"/>
          </w:tcPr>
          <w:p w14:paraId="2B52B7D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7" w:type="dxa"/>
          </w:tcPr>
          <w:p w14:paraId="1F63AB9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9" w:type="dxa"/>
          </w:tcPr>
          <w:p w14:paraId="4DBA9CB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r>
      <w:tr w:rsidR="00D3244C" w:rsidRPr="00D3244C" w14:paraId="6F806EBB" w14:textId="77777777" w:rsidTr="00BC33EF">
        <w:trPr>
          <w:trHeight w:val="4949"/>
        </w:trPr>
        <w:tc>
          <w:tcPr>
            <w:tcW w:w="9688" w:type="dxa"/>
          </w:tcPr>
          <w:p w14:paraId="019E2F43" w14:textId="77777777" w:rsidR="00D3244C" w:rsidRPr="00D3244C" w:rsidRDefault="00D3244C" w:rsidP="00D3244C">
            <w:pPr>
              <w:widowControl w:val="0"/>
              <w:autoSpaceDE w:val="0"/>
              <w:autoSpaceDN w:val="0"/>
              <w:spacing w:before="53" w:after="0" w:line="251" w:lineRule="exact"/>
              <w:jc w:val="both"/>
              <w:rPr>
                <w:rFonts w:ascii="Times New Roman" w:eastAsia="Times New Roman" w:hAnsi="Times New Roman" w:cs="Times New Roman"/>
                <w:b/>
              </w:rPr>
            </w:pPr>
            <w:r w:rsidRPr="00D3244C">
              <w:rPr>
                <w:rFonts w:ascii="Times New Roman" w:eastAsia="Times New Roman" w:hAnsi="Times New Roman" w:cs="Times New Roman"/>
                <w:b/>
              </w:rPr>
              <w:t>11. Northern Part of the Caucasian Black Sea Coast</w:t>
            </w:r>
          </w:p>
          <w:p w14:paraId="2C87D430" w14:textId="77777777" w:rsidR="00D3244C" w:rsidRPr="00D3244C" w:rsidRDefault="00D3244C" w:rsidP="00D3244C">
            <w:pPr>
              <w:widowControl w:val="0"/>
              <w:numPr>
                <w:ilvl w:val="0"/>
                <w:numId w:val="41"/>
              </w:numPr>
              <w:tabs>
                <w:tab w:val="left" w:pos="451"/>
              </w:tabs>
              <w:autoSpaceDE w:val="0"/>
              <w:autoSpaceDN w:val="0"/>
              <w:spacing w:after="0" w:line="240" w:lineRule="auto"/>
              <w:ind w:left="450" w:right="42"/>
              <w:jc w:val="both"/>
              <w:rPr>
                <w:rFonts w:ascii="Times New Roman" w:eastAsia="Times New Roman" w:hAnsi="Times New Roman" w:cs="Times New Roman"/>
              </w:rPr>
            </w:pPr>
            <w:r w:rsidRPr="00D3244C">
              <w:rPr>
                <w:rFonts w:ascii="Times New Roman" w:eastAsia="Times New Roman" w:hAnsi="Times New Roman" w:cs="Times New Roman"/>
              </w:rPr>
              <w:t>Location: The area includes the coastal zone on the north-eastern Black Sea coast (2562 km</w:t>
            </w:r>
            <w:r w:rsidRPr="00D3244C">
              <w:rPr>
                <w:rFonts w:ascii="Times New Roman" w:eastAsia="Times New Roman" w:hAnsi="Times New Roman" w:cs="Times New Roman"/>
                <w:vertAlign w:val="superscript"/>
              </w:rPr>
              <w:t>2</w:t>
            </w:r>
            <w:r w:rsidRPr="00D3244C">
              <w:rPr>
                <w:rFonts w:ascii="Times New Roman" w:eastAsia="Times New Roman" w:hAnsi="Times New Roman" w:cs="Times New Roman"/>
              </w:rPr>
              <w:t xml:space="preserve">). Its western boundary goes from </w:t>
            </w:r>
            <w:proofErr w:type="spellStart"/>
            <w:r w:rsidRPr="00D3244C">
              <w:rPr>
                <w:rFonts w:ascii="Times New Roman" w:eastAsia="Times New Roman" w:hAnsi="Times New Roman" w:cs="Times New Roman"/>
                <w:spacing w:val="-6"/>
              </w:rPr>
              <w:t>Volna</w:t>
            </w:r>
            <w:proofErr w:type="spellEnd"/>
            <w:r w:rsidRPr="00D3244C">
              <w:rPr>
                <w:rFonts w:ascii="Times New Roman" w:eastAsia="Times New Roman" w:hAnsi="Times New Roman" w:cs="Times New Roman"/>
                <w:spacing w:val="-6"/>
              </w:rPr>
              <w:t xml:space="preserve"> </w:t>
            </w:r>
            <w:r w:rsidRPr="00D3244C">
              <w:rPr>
                <w:rFonts w:ascii="Times New Roman" w:eastAsia="Times New Roman" w:hAnsi="Times New Roman" w:cs="Times New Roman"/>
                <w:spacing w:val="-3"/>
              </w:rPr>
              <w:t xml:space="preserve">Village </w:t>
            </w:r>
            <w:r w:rsidRPr="00D3244C">
              <w:rPr>
                <w:rFonts w:ascii="Times New Roman" w:eastAsia="Times New Roman" w:hAnsi="Times New Roman" w:cs="Times New Roman"/>
              </w:rPr>
              <w:t xml:space="preserve">and crosses the shore west of the river mouth at </w:t>
            </w:r>
            <w:proofErr w:type="spellStart"/>
            <w:r w:rsidRPr="00D3244C">
              <w:rPr>
                <w:rFonts w:ascii="Times New Roman" w:eastAsia="Times New Roman" w:hAnsi="Times New Roman" w:cs="Times New Roman"/>
              </w:rPr>
              <w:t>Arkhipo</w:t>
            </w:r>
            <w:proofErr w:type="spellEnd"/>
            <w:r w:rsidRPr="00D3244C">
              <w:rPr>
                <w:rFonts w:ascii="Times New Roman" w:eastAsia="Times New Roman" w:hAnsi="Times New Roman" w:cs="Times New Roman"/>
              </w:rPr>
              <w:t xml:space="preserve">- </w:t>
            </w:r>
            <w:proofErr w:type="spellStart"/>
            <w:r w:rsidRPr="00D3244C">
              <w:rPr>
                <w:rFonts w:ascii="Times New Roman" w:eastAsia="Times New Roman" w:hAnsi="Times New Roman" w:cs="Times New Roman"/>
              </w:rPr>
              <w:t>Osipovka</w:t>
            </w:r>
            <w:proofErr w:type="spellEnd"/>
            <w:r w:rsidRPr="00D3244C">
              <w:rPr>
                <w:rFonts w:ascii="Times New Roman" w:eastAsia="Times New Roman" w:hAnsi="Times New Roman" w:cs="Times New Roman"/>
              </w:rPr>
              <w:t xml:space="preserve"> </w:t>
            </w:r>
            <w:r w:rsidRPr="00D3244C">
              <w:rPr>
                <w:rFonts w:ascii="Times New Roman" w:eastAsia="Times New Roman" w:hAnsi="Times New Roman" w:cs="Times New Roman"/>
                <w:spacing w:val="-3"/>
              </w:rPr>
              <w:t xml:space="preserve">Village </w:t>
            </w:r>
            <w:r w:rsidRPr="00D3244C">
              <w:rPr>
                <w:rFonts w:ascii="Times New Roman" w:eastAsia="Times New Roman" w:hAnsi="Times New Roman" w:cs="Times New Roman"/>
              </w:rPr>
              <w:t xml:space="preserve">(45º 6’N, 36º 43” E to about 44º 30’N, 36º 51’E). The southern </w:t>
            </w:r>
            <w:proofErr w:type="gramStart"/>
            <w:r w:rsidRPr="00D3244C">
              <w:rPr>
                <w:rFonts w:ascii="Times New Roman" w:eastAsia="Times New Roman" w:hAnsi="Times New Roman" w:cs="Times New Roman"/>
              </w:rPr>
              <w:t>boundary  is</w:t>
            </w:r>
            <w:proofErr w:type="gramEnd"/>
            <w:r w:rsidRPr="00D3244C">
              <w:rPr>
                <w:rFonts w:ascii="Times New Roman" w:eastAsia="Times New Roman" w:hAnsi="Times New Roman" w:cs="Times New Roman"/>
              </w:rPr>
              <w:t xml:space="preserve"> delineated by the 200 m isobath. The northern boundary generally follows the shoreline </w:t>
            </w:r>
            <w:proofErr w:type="gramStart"/>
            <w:r w:rsidRPr="00D3244C">
              <w:rPr>
                <w:rFonts w:ascii="Times New Roman" w:eastAsia="Times New Roman" w:hAnsi="Times New Roman" w:cs="Times New Roman"/>
              </w:rPr>
              <w:t>and also</w:t>
            </w:r>
            <w:proofErr w:type="gramEnd"/>
            <w:r w:rsidRPr="00D3244C">
              <w:rPr>
                <w:rFonts w:ascii="Times New Roman" w:eastAsia="Times New Roman" w:hAnsi="Times New Roman" w:cs="Times New Roman"/>
              </w:rPr>
              <w:t xml:space="preserve"> includes </w:t>
            </w:r>
            <w:proofErr w:type="spellStart"/>
            <w:r w:rsidRPr="00D3244C">
              <w:rPr>
                <w:rFonts w:ascii="Times New Roman" w:eastAsia="Times New Roman" w:hAnsi="Times New Roman" w:cs="Times New Roman"/>
                <w:spacing w:val="-3"/>
              </w:rPr>
              <w:t>Bugazskiy</w:t>
            </w:r>
            <w:proofErr w:type="spellEnd"/>
            <w:r w:rsidRPr="00D3244C">
              <w:rPr>
                <w:rFonts w:ascii="Times New Roman" w:eastAsia="Times New Roman" w:hAnsi="Times New Roman" w:cs="Times New Roman"/>
                <w:spacing w:val="-3"/>
              </w:rPr>
              <w:t xml:space="preserve">, </w:t>
            </w:r>
            <w:proofErr w:type="spellStart"/>
            <w:r w:rsidRPr="00D3244C">
              <w:rPr>
                <w:rFonts w:ascii="Times New Roman" w:eastAsia="Times New Roman" w:hAnsi="Times New Roman" w:cs="Times New Roman"/>
              </w:rPr>
              <w:t>Kiziltashskiy</w:t>
            </w:r>
            <w:proofErr w:type="spellEnd"/>
            <w:r w:rsidRPr="00D3244C">
              <w:rPr>
                <w:rFonts w:ascii="Times New Roman" w:eastAsia="Times New Roman" w:hAnsi="Times New Roman" w:cs="Times New Roman"/>
              </w:rPr>
              <w:t xml:space="preserve"> and </w:t>
            </w:r>
            <w:proofErr w:type="spellStart"/>
            <w:r w:rsidRPr="00D3244C">
              <w:rPr>
                <w:rFonts w:ascii="Times New Roman" w:eastAsia="Times New Roman" w:hAnsi="Times New Roman" w:cs="Times New Roman"/>
              </w:rPr>
              <w:t>Vitjazevskiy</w:t>
            </w:r>
            <w:proofErr w:type="spellEnd"/>
            <w:r w:rsidRPr="00D3244C">
              <w:rPr>
                <w:rFonts w:ascii="Times New Roman" w:eastAsia="Times New Roman" w:hAnsi="Times New Roman" w:cs="Times New Roman"/>
              </w:rPr>
              <w:t xml:space="preserve"> </w:t>
            </w:r>
            <w:proofErr w:type="spellStart"/>
            <w:r w:rsidRPr="00D3244C">
              <w:rPr>
                <w:rFonts w:ascii="Times New Roman" w:eastAsia="Times New Roman" w:hAnsi="Times New Roman" w:cs="Times New Roman"/>
              </w:rPr>
              <w:t>limans</w:t>
            </w:r>
            <w:proofErr w:type="spellEnd"/>
            <w:r w:rsidRPr="00D3244C">
              <w:rPr>
                <w:rFonts w:ascii="Times New Roman" w:eastAsia="Times New Roman" w:hAnsi="Times New Roman" w:cs="Times New Roman"/>
              </w:rPr>
              <w:t xml:space="preserve"> (lagoons), but does not include the Novorossiysk </w:t>
            </w:r>
            <w:r w:rsidRPr="00D3244C">
              <w:rPr>
                <w:rFonts w:ascii="Times New Roman" w:eastAsia="Times New Roman" w:hAnsi="Times New Roman" w:cs="Times New Roman"/>
                <w:spacing w:val="-3"/>
              </w:rPr>
              <w:t>(</w:t>
            </w:r>
            <w:proofErr w:type="spellStart"/>
            <w:r w:rsidRPr="00D3244C">
              <w:rPr>
                <w:rFonts w:ascii="Times New Roman" w:eastAsia="Times New Roman" w:hAnsi="Times New Roman" w:cs="Times New Roman"/>
                <w:spacing w:val="-3"/>
              </w:rPr>
              <w:t>Tsemes</w:t>
            </w:r>
            <w:proofErr w:type="spellEnd"/>
            <w:r w:rsidRPr="00D3244C">
              <w:rPr>
                <w:rFonts w:ascii="Times New Roman" w:eastAsia="Times New Roman" w:hAnsi="Times New Roman" w:cs="Times New Roman"/>
                <w:spacing w:val="-3"/>
              </w:rPr>
              <w:t>)</w:t>
            </w:r>
            <w:r w:rsidRPr="00D3244C">
              <w:rPr>
                <w:rFonts w:ascii="Times New Roman" w:eastAsia="Times New Roman" w:hAnsi="Times New Roman" w:cs="Times New Roman"/>
                <w:spacing w:val="-2"/>
              </w:rPr>
              <w:t xml:space="preserve"> </w:t>
            </w:r>
            <w:r w:rsidRPr="00D3244C">
              <w:rPr>
                <w:rFonts w:ascii="Times New Roman" w:eastAsia="Times New Roman" w:hAnsi="Times New Roman" w:cs="Times New Roman"/>
                <w:spacing w:val="-5"/>
              </w:rPr>
              <w:t>Bay.</w:t>
            </w:r>
          </w:p>
          <w:p w14:paraId="71E40DC7" w14:textId="77777777" w:rsidR="00D3244C" w:rsidRPr="00D3244C" w:rsidRDefault="00D3244C" w:rsidP="00D3244C">
            <w:pPr>
              <w:widowControl w:val="0"/>
              <w:numPr>
                <w:ilvl w:val="0"/>
                <w:numId w:val="41"/>
              </w:numPr>
              <w:tabs>
                <w:tab w:val="left" w:pos="451"/>
              </w:tabs>
              <w:autoSpaceDE w:val="0"/>
              <w:autoSpaceDN w:val="0"/>
              <w:spacing w:after="0" w:line="240" w:lineRule="auto"/>
              <w:ind w:left="450" w:right="40"/>
              <w:jc w:val="both"/>
              <w:rPr>
                <w:rFonts w:ascii="Times New Roman" w:eastAsia="Times New Roman" w:hAnsi="Times New Roman" w:cs="Times New Roman"/>
              </w:rPr>
            </w:pPr>
            <w:r w:rsidRPr="00D3244C">
              <w:rPr>
                <w:rFonts w:ascii="Times New Roman" w:eastAsia="Times New Roman" w:hAnsi="Times New Roman" w:cs="Times New Roman"/>
              </w:rPr>
              <w:t xml:space="preserve">The area is part of the north-eastern Black Sea shelf and slope, which is narrow in the east and relatively broad in the west, to the south of the Kerch Strait. It also includes large shallow lagoons that are remnants of the Paleo-Kuban Delta. The area provides good conditions for macrophyte development and is highly productive (although not maximally productive) at the regional scale. The area contains some unique and rare features, such as peculiar carbonate banks, but in many other respects it is more representative than distinct. It is important to the life histories of several marine invertebrates and fish species, including the now declining Black Sea turbot, anchovy and horse mackerel. It is also important for endangered species as a migration and foraging area of sturgeons and cetaceans. The biological diversity is high owing to a diversity of biotopes, including sandy spits and shallow sandy flats, shallow shelf carbonate banks, clay reefs, </w:t>
            </w:r>
            <w:r w:rsidRPr="00D3244C">
              <w:rPr>
                <w:rFonts w:ascii="Times New Roman" w:eastAsia="Times New Roman" w:hAnsi="Times New Roman" w:cs="Times New Roman"/>
                <w:spacing w:val="-4"/>
              </w:rPr>
              <w:t xml:space="preserve">sandy, </w:t>
            </w:r>
            <w:r w:rsidRPr="00D3244C">
              <w:rPr>
                <w:rFonts w:ascii="Times New Roman" w:eastAsia="Times New Roman" w:hAnsi="Times New Roman" w:cs="Times New Roman"/>
              </w:rPr>
              <w:t>muddy and gravel biotopes of the shelf, ridged submerged benches and steep rocks with rich algal communities, biotopes of underwater landfall and biotopes of saltwater</w:t>
            </w:r>
            <w:r w:rsidRPr="00D3244C">
              <w:rPr>
                <w:rFonts w:ascii="Times New Roman" w:eastAsia="Times New Roman" w:hAnsi="Times New Roman" w:cs="Times New Roman"/>
                <w:spacing w:val="-3"/>
              </w:rPr>
              <w:t xml:space="preserve"> </w:t>
            </w:r>
            <w:r w:rsidRPr="00D3244C">
              <w:rPr>
                <w:rFonts w:ascii="Times New Roman" w:eastAsia="Times New Roman" w:hAnsi="Times New Roman" w:cs="Times New Roman"/>
              </w:rPr>
              <w:t>lagoons.</w:t>
            </w:r>
          </w:p>
        </w:tc>
        <w:tc>
          <w:tcPr>
            <w:tcW w:w="507" w:type="dxa"/>
          </w:tcPr>
          <w:p w14:paraId="54F1768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E5DECF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459AA1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EDED15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5124ED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A67BD1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8CCEDA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8C6B7AC"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5"/>
              </w:rPr>
            </w:pPr>
          </w:p>
          <w:p w14:paraId="5A8139AB" w14:textId="77777777" w:rsidR="00D3244C" w:rsidRPr="00D3244C" w:rsidRDefault="00D3244C" w:rsidP="00D3244C">
            <w:pPr>
              <w:widowControl w:val="0"/>
              <w:autoSpaceDE w:val="0"/>
              <w:autoSpaceDN w:val="0"/>
              <w:spacing w:before="1"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8" w:type="dxa"/>
          </w:tcPr>
          <w:p w14:paraId="2A8E3C7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DB1CDC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92F7E5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E0EBAE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6250DF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69521E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2429A1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01D87D1"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5"/>
              </w:rPr>
            </w:pPr>
          </w:p>
          <w:p w14:paraId="67F0509D" w14:textId="77777777" w:rsidR="00D3244C" w:rsidRPr="00D3244C" w:rsidRDefault="00D3244C" w:rsidP="00D3244C">
            <w:pPr>
              <w:widowControl w:val="0"/>
              <w:autoSpaceDE w:val="0"/>
              <w:autoSpaceDN w:val="0"/>
              <w:spacing w:before="1"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0951824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6FEF50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E0B836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ABC1F0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DFEC32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19296A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FAB31F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5A845F2"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5"/>
              </w:rPr>
            </w:pPr>
          </w:p>
          <w:p w14:paraId="73900DEF" w14:textId="77777777" w:rsidR="00D3244C" w:rsidRPr="00D3244C" w:rsidRDefault="00D3244C" w:rsidP="00D3244C">
            <w:pPr>
              <w:widowControl w:val="0"/>
              <w:autoSpaceDE w:val="0"/>
              <w:autoSpaceDN w:val="0"/>
              <w:spacing w:before="1" w:after="0" w:line="240" w:lineRule="auto"/>
              <w:rPr>
                <w:rFonts w:ascii="Times New Roman" w:eastAsia="Times New Roman" w:hAnsi="Times New Roman" w:cs="Times New Roman"/>
              </w:rPr>
            </w:pPr>
            <w:r w:rsidRPr="00D3244C">
              <w:rPr>
                <w:rFonts w:ascii="Times New Roman" w:eastAsia="Times New Roman" w:hAnsi="Times New Roman" w:cs="Times New Roman"/>
              </w:rPr>
              <w:t>M</w:t>
            </w:r>
          </w:p>
        </w:tc>
        <w:tc>
          <w:tcPr>
            <w:tcW w:w="507" w:type="dxa"/>
          </w:tcPr>
          <w:p w14:paraId="78736C6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F13934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D06B4A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54C859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3ADCA6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D3B5FB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9D29D3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FE6C669"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5"/>
              </w:rPr>
            </w:pPr>
          </w:p>
          <w:p w14:paraId="33568C27" w14:textId="77777777" w:rsidR="00D3244C" w:rsidRPr="00D3244C" w:rsidRDefault="00D3244C" w:rsidP="00D3244C">
            <w:pPr>
              <w:widowControl w:val="0"/>
              <w:autoSpaceDE w:val="0"/>
              <w:autoSpaceDN w:val="0"/>
              <w:spacing w:before="1"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5" w:type="dxa"/>
          </w:tcPr>
          <w:p w14:paraId="1A4B7E2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D324FD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E2CD59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90C26A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233B21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4447CB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27065D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CFFFD9C"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5"/>
              </w:rPr>
            </w:pPr>
          </w:p>
          <w:p w14:paraId="03B14A54" w14:textId="77777777" w:rsidR="00D3244C" w:rsidRPr="00D3244C" w:rsidRDefault="00D3244C" w:rsidP="00D3244C">
            <w:pPr>
              <w:widowControl w:val="0"/>
              <w:autoSpaceDE w:val="0"/>
              <w:autoSpaceDN w:val="0"/>
              <w:spacing w:before="1" w:after="0" w:line="240" w:lineRule="auto"/>
              <w:rPr>
                <w:rFonts w:ascii="Times New Roman" w:eastAsia="Times New Roman" w:hAnsi="Times New Roman" w:cs="Times New Roman"/>
              </w:rPr>
            </w:pPr>
            <w:r w:rsidRPr="00D3244C">
              <w:rPr>
                <w:rFonts w:ascii="Times New Roman" w:eastAsia="Times New Roman" w:hAnsi="Times New Roman" w:cs="Times New Roman"/>
              </w:rPr>
              <w:t>M</w:t>
            </w:r>
          </w:p>
        </w:tc>
        <w:tc>
          <w:tcPr>
            <w:tcW w:w="507" w:type="dxa"/>
          </w:tcPr>
          <w:p w14:paraId="437D275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35B48F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00AF81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FDC1AF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A04423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06C02F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ABA2A7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2FC4A03"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5"/>
              </w:rPr>
            </w:pPr>
          </w:p>
          <w:p w14:paraId="23B017B4" w14:textId="77777777" w:rsidR="00D3244C" w:rsidRPr="00D3244C" w:rsidRDefault="00D3244C" w:rsidP="00D3244C">
            <w:pPr>
              <w:widowControl w:val="0"/>
              <w:autoSpaceDE w:val="0"/>
              <w:autoSpaceDN w:val="0"/>
              <w:spacing w:before="1"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9" w:type="dxa"/>
          </w:tcPr>
          <w:p w14:paraId="358A1A3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E1CF8A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87B6FB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278910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661589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F9093E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886660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705BA7E"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5"/>
              </w:rPr>
            </w:pPr>
          </w:p>
          <w:p w14:paraId="41D04F56" w14:textId="77777777" w:rsidR="00D3244C" w:rsidRPr="00D3244C" w:rsidRDefault="00D3244C" w:rsidP="00D3244C">
            <w:pPr>
              <w:widowControl w:val="0"/>
              <w:autoSpaceDE w:val="0"/>
              <w:autoSpaceDN w:val="0"/>
              <w:spacing w:before="1"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r>
    </w:tbl>
    <w:p w14:paraId="2D24E9A1"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sectPr w:rsidR="00D3244C" w:rsidRPr="00D3244C">
          <w:pgSz w:w="15840" w:h="12240" w:orient="landscape"/>
          <w:pgMar w:top="1200" w:right="460" w:bottom="280" w:left="1020" w:header="965" w:footer="0" w:gutter="0"/>
          <w:cols w:space="720"/>
        </w:sectPr>
      </w:pPr>
    </w:p>
    <w:p w14:paraId="7C239C54" w14:textId="77777777" w:rsidR="00D3244C" w:rsidRPr="00D3244C" w:rsidRDefault="00D3244C" w:rsidP="00D3244C">
      <w:pPr>
        <w:widowControl w:val="0"/>
        <w:autoSpaceDE w:val="0"/>
        <w:autoSpaceDN w:val="0"/>
        <w:spacing w:before="2" w:after="0" w:line="240" w:lineRule="auto"/>
        <w:rPr>
          <w:rFonts w:ascii="Times New Roman" w:eastAsia="Times New Roman" w:hAnsi="Times New Roman" w:cs="Times New Roman"/>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8"/>
        <w:gridCol w:w="507"/>
        <w:gridCol w:w="508"/>
        <w:gridCol w:w="507"/>
        <w:gridCol w:w="507"/>
        <w:gridCol w:w="505"/>
        <w:gridCol w:w="507"/>
        <w:gridCol w:w="509"/>
      </w:tblGrid>
      <w:tr w:rsidR="00D3244C" w:rsidRPr="00D3244C" w14:paraId="749527AD" w14:textId="77777777" w:rsidTr="00BC33EF">
        <w:trPr>
          <w:trHeight w:val="373"/>
        </w:trPr>
        <w:tc>
          <w:tcPr>
            <w:tcW w:w="9688" w:type="dxa"/>
            <w:vMerge w:val="restart"/>
          </w:tcPr>
          <w:p w14:paraId="7D31305B" w14:textId="77777777" w:rsidR="00D3244C" w:rsidRPr="00D3244C" w:rsidRDefault="00D3244C" w:rsidP="00D3244C">
            <w:pPr>
              <w:widowControl w:val="0"/>
              <w:autoSpaceDE w:val="0"/>
              <w:autoSpaceDN w:val="0"/>
              <w:spacing w:before="53" w:after="0" w:line="240" w:lineRule="auto"/>
              <w:ind w:right="2990"/>
              <w:jc w:val="center"/>
              <w:rPr>
                <w:rFonts w:ascii="Times New Roman" w:eastAsia="Times New Roman" w:hAnsi="Times New Roman" w:cs="Times New Roman"/>
                <w:b/>
              </w:rPr>
            </w:pPr>
            <w:r w:rsidRPr="00D3244C">
              <w:rPr>
                <w:rFonts w:ascii="Times New Roman" w:eastAsia="Times New Roman" w:hAnsi="Times New Roman" w:cs="Times New Roman"/>
                <w:b/>
              </w:rPr>
              <w:t>Location and brief description of areas</w:t>
            </w:r>
          </w:p>
        </w:tc>
        <w:tc>
          <w:tcPr>
            <w:tcW w:w="507" w:type="dxa"/>
          </w:tcPr>
          <w:p w14:paraId="63191E59" w14:textId="77777777" w:rsidR="00D3244C" w:rsidRPr="00D3244C" w:rsidRDefault="00D3244C" w:rsidP="00D3244C">
            <w:pPr>
              <w:widowControl w:val="0"/>
              <w:autoSpaceDE w:val="0"/>
              <w:autoSpaceDN w:val="0"/>
              <w:spacing w:before="53" w:after="0" w:line="240" w:lineRule="auto"/>
              <w:ind w:right="85"/>
              <w:jc w:val="center"/>
              <w:rPr>
                <w:rFonts w:ascii="Times New Roman" w:eastAsia="Times New Roman" w:hAnsi="Times New Roman" w:cs="Times New Roman"/>
                <w:b/>
              </w:rPr>
            </w:pPr>
            <w:r w:rsidRPr="00D3244C">
              <w:rPr>
                <w:rFonts w:ascii="Times New Roman" w:eastAsia="Times New Roman" w:hAnsi="Times New Roman" w:cs="Times New Roman"/>
                <w:b/>
              </w:rPr>
              <w:t>C1</w:t>
            </w:r>
          </w:p>
        </w:tc>
        <w:tc>
          <w:tcPr>
            <w:tcW w:w="508" w:type="dxa"/>
          </w:tcPr>
          <w:p w14:paraId="55AE2FF2"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C2</w:t>
            </w:r>
          </w:p>
        </w:tc>
        <w:tc>
          <w:tcPr>
            <w:tcW w:w="507" w:type="dxa"/>
          </w:tcPr>
          <w:p w14:paraId="16723B2C"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C3</w:t>
            </w:r>
          </w:p>
        </w:tc>
        <w:tc>
          <w:tcPr>
            <w:tcW w:w="507" w:type="dxa"/>
          </w:tcPr>
          <w:p w14:paraId="3754BBCF" w14:textId="77777777" w:rsidR="00D3244C" w:rsidRPr="00D3244C" w:rsidRDefault="00D3244C" w:rsidP="00D3244C">
            <w:pPr>
              <w:widowControl w:val="0"/>
              <w:autoSpaceDE w:val="0"/>
              <w:autoSpaceDN w:val="0"/>
              <w:spacing w:before="53" w:after="0" w:line="240" w:lineRule="auto"/>
              <w:ind w:right="89"/>
              <w:jc w:val="center"/>
              <w:rPr>
                <w:rFonts w:ascii="Times New Roman" w:eastAsia="Times New Roman" w:hAnsi="Times New Roman" w:cs="Times New Roman"/>
                <w:b/>
              </w:rPr>
            </w:pPr>
            <w:r w:rsidRPr="00D3244C">
              <w:rPr>
                <w:rFonts w:ascii="Times New Roman" w:eastAsia="Times New Roman" w:hAnsi="Times New Roman" w:cs="Times New Roman"/>
                <w:b/>
              </w:rPr>
              <w:t>C4</w:t>
            </w:r>
          </w:p>
        </w:tc>
        <w:tc>
          <w:tcPr>
            <w:tcW w:w="505" w:type="dxa"/>
          </w:tcPr>
          <w:p w14:paraId="48B5D036" w14:textId="77777777" w:rsidR="00D3244C" w:rsidRPr="00D3244C" w:rsidRDefault="00D3244C" w:rsidP="00D3244C">
            <w:pPr>
              <w:widowControl w:val="0"/>
              <w:autoSpaceDE w:val="0"/>
              <w:autoSpaceDN w:val="0"/>
              <w:spacing w:before="53" w:after="0" w:line="240" w:lineRule="auto"/>
              <w:ind w:right="92"/>
              <w:jc w:val="center"/>
              <w:rPr>
                <w:rFonts w:ascii="Times New Roman" w:eastAsia="Times New Roman" w:hAnsi="Times New Roman" w:cs="Times New Roman"/>
                <w:b/>
              </w:rPr>
            </w:pPr>
            <w:r w:rsidRPr="00D3244C">
              <w:rPr>
                <w:rFonts w:ascii="Times New Roman" w:eastAsia="Times New Roman" w:hAnsi="Times New Roman" w:cs="Times New Roman"/>
                <w:b/>
              </w:rPr>
              <w:t>C5</w:t>
            </w:r>
          </w:p>
        </w:tc>
        <w:tc>
          <w:tcPr>
            <w:tcW w:w="507" w:type="dxa"/>
          </w:tcPr>
          <w:p w14:paraId="0201838F"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C6</w:t>
            </w:r>
          </w:p>
        </w:tc>
        <w:tc>
          <w:tcPr>
            <w:tcW w:w="509" w:type="dxa"/>
          </w:tcPr>
          <w:p w14:paraId="0F20B38F" w14:textId="77777777" w:rsidR="00D3244C" w:rsidRPr="00D3244C" w:rsidRDefault="00D3244C" w:rsidP="00D3244C">
            <w:pPr>
              <w:widowControl w:val="0"/>
              <w:autoSpaceDE w:val="0"/>
              <w:autoSpaceDN w:val="0"/>
              <w:spacing w:before="53" w:after="0" w:line="240" w:lineRule="auto"/>
              <w:ind w:right="95"/>
              <w:jc w:val="center"/>
              <w:rPr>
                <w:rFonts w:ascii="Times New Roman" w:eastAsia="Times New Roman" w:hAnsi="Times New Roman" w:cs="Times New Roman"/>
                <w:b/>
              </w:rPr>
            </w:pPr>
            <w:r w:rsidRPr="00D3244C">
              <w:rPr>
                <w:rFonts w:ascii="Times New Roman" w:eastAsia="Times New Roman" w:hAnsi="Times New Roman" w:cs="Times New Roman"/>
                <w:b/>
              </w:rPr>
              <w:t>C7</w:t>
            </w:r>
          </w:p>
        </w:tc>
      </w:tr>
      <w:tr w:rsidR="00D3244C" w:rsidRPr="00D3244C" w14:paraId="2FFBE802" w14:textId="77777777" w:rsidTr="00BC33EF">
        <w:trPr>
          <w:trHeight w:val="373"/>
        </w:trPr>
        <w:tc>
          <w:tcPr>
            <w:tcW w:w="9688" w:type="dxa"/>
            <w:vMerge/>
            <w:tcBorders>
              <w:top w:val="nil"/>
            </w:tcBorders>
          </w:tcPr>
          <w:p w14:paraId="1920079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
                <w:szCs w:val="2"/>
              </w:rPr>
            </w:pPr>
          </w:p>
        </w:tc>
        <w:tc>
          <w:tcPr>
            <w:tcW w:w="3550" w:type="dxa"/>
            <w:gridSpan w:val="7"/>
          </w:tcPr>
          <w:p w14:paraId="7CCF18EB" w14:textId="77777777" w:rsidR="00D3244C" w:rsidRPr="00D3244C" w:rsidRDefault="00D3244C" w:rsidP="00D3244C">
            <w:pPr>
              <w:widowControl w:val="0"/>
              <w:autoSpaceDE w:val="0"/>
              <w:autoSpaceDN w:val="0"/>
              <w:spacing w:before="49" w:after="0" w:line="240" w:lineRule="auto"/>
              <w:rPr>
                <w:rFonts w:ascii="Times New Roman" w:eastAsia="Times New Roman" w:hAnsi="Times New Roman" w:cs="Times New Roman"/>
              </w:rPr>
            </w:pPr>
            <w:r w:rsidRPr="00D3244C">
              <w:rPr>
                <w:rFonts w:ascii="Times New Roman" w:eastAsia="Times New Roman" w:hAnsi="Times New Roman" w:cs="Times New Roman"/>
              </w:rPr>
              <w:t>See the above key to the tables</w:t>
            </w:r>
          </w:p>
        </w:tc>
      </w:tr>
      <w:tr w:rsidR="00D3244C" w:rsidRPr="00D3244C" w14:paraId="4BB0E1C5" w14:textId="77777777" w:rsidTr="00BC33EF">
        <w:trPr>
          <w:trHeight w:val="2923"/>
        </w:trPr>
        <w:tc>
          <w:tcPr>
            <w:tcW w:w="9688" w:type="dxa"/>
          </w:tcPr>
          <w:p w14:paraId="6E005949" w14:textId="77777777" w:rsidR="00D3244C" w:rsidRPr="00D3244C" w:rsidRDefault="00D3244C" w:rsidP="00D3244C">
            <w:pPr>
              <w:widowControl w:val="0"/>
              <w:autoSpaceDE w:val="0"/>
              <w:autoSpaceDN w:val="0"/>
              <w:spacing w:before="53" w:after="0" w:line="249" w:lineRule="exact"/>
              <w:jc w:val="both"/>
              <w:rPr>
                <w:rFonts w:ascii="Times New Roman" w:eastAsia="Times New Roman" w:hAnsi="Times New Roman" w:cs="Times New Roman"/>
                <w:b/>
              </w:rPr>
            </w:pPr>
            <w:r w:rsidRPr="00D3244C">
              <w:rPr>
                <w:rFonts w:ascii="Times New Roman" w:eastAsia="Times New Roman" w:hAnsi="Times New Roman" w:cs="Times New Roman"/>
                <w:b/>
              </w:rPr>
              <w:t xml:space="preserve">12. </w:t>
            </w:r>
            <w:proofErr w:type="spellStart"/>
            <w:r w:rsidRPr="00D3244C">
              <w:rPr>
                <w:rFonts w:ascii="Times New Roman" w:eastAsia="Times New Roman" w:hAnsi="Times New Roman" w:cs="Times New Roman"/>
                <w:b/>
              </w:rPr>
              <w:t>Kolkheti</w:t>
            </w:r>
            <w:proofErr w:type="spellEnd"/>
            <w:r w:rsidRPr="00D3244C">
              <w:rPr>
                <w:rFonts w:ascii="Times New Roman" w:eastAsia="Times New Roman" w:hAnsi="Times New Roman" w:cs="Times New Roman"/>
                <w:b/>
              </w:rPr>
              <w:t xml:space="preserve"> Marine Area</w:t>
            </w:r>
          </w:p>
          <w:p w14:paraId="1E6E2714" w14:textId="77777777" w:rsidR="00D3244C" w:rsidRPr="00D3244C" w:rsidRDefault="00D3244C" w:rsidP="00D3244C">
            <w:pPr>
              <w:widowControl w:val="0"/>
              <w:numPr>
                <w:ilvl w:val="0"/>
                <w:numId w:val="40"/>
              </w:numPr>
              <w:tabs>
                <w:tab w:val="left" w:pos="451"/>
              </w:tabs>
              <w:autoSpaceDE w:val="0"/>
              <w:autoSpaceDN w:val="0"/>
              <w:spacing w:after="0" w:line="240" w:lineRule="auto"/>
              <w:ind w:left="450" w:right="42"/>
              <w:jc w:val="both"/>
              <w:rPr>
                <w:rFonts w:ascii="Times New Roman" w:eastAsia="Times New Roman" w:hAnsi="Times New Roman" w:cs="Times New Roman"/>
              </w:rPr>
            </w:pPr>
            <w:r w:rsidRPr="00D3244C">
              <w:rPr>
                <w:rFonts w:ascii="Times New Roman" w:eastAsia="Times New Roman" w:hAnsi="Times New Roman" w:cs="Times New Roman"/>
              </w:rPr>
              <w:t>Location: The area extends 502 km</w:t>
            </w:r>
            <w:r w:rsidRPr="00D3244C">
              <w:rPr>
                <w:rFonts w:ascii="Times New Roman" w:eastAsia="Times New Roman" w:hAnsi="Times New Roman" w:cs="Times New Roman"/>
                <w:vertAlign w:val="superscript"/>
              </w:rPr>
              <w:t>2</w:t>
            </w:r>
            <w:r w:rsidRPr="00D3244C">
              <w:rPr>
                <w:rFonts w:ascii="Times New Roman" w:eastAsia="Times New Roman" w:hAnsi="Times New Roman" w:cs="Times New Roman"/>
              </w:rPr>
              <w:t xml:space="preserve"> between the </w:t>
            </w:r>
            <w:proofErr w:type="spellStart"/>
            <w:r w:rsidRPr="00D3244C">
              <w:rPr>
                <w:rFonts w:ascii="Times New Roman" w:eastAsia="Times New Roman" w:hAnsi="Times New Roman" w:cs="Times New Roman"/>
              </w:rPr>
              <w:t>Tikori</w:t>
            </w:r>
            <w:proofErr w:type="spellEnd"/>
            <w:r w:rsidRPr="00D3244C">
              <w:rPr>
                <w:rFonts w:ascii="Times New Roman" w:eastAsia="Times New Roman" w:hAnsi="Times New Roman" w:cs="Times New Roman"/>
              </w:rPr>
              <w:t xml:space="preserve"> River and the mouth of the </w:t>
            </w:r>
            <w:proofErr w:type="spellStart"/>
            <w:r w:rsidRPr="00D3244C">
              <w:rPr>
                <w:rFonts w:ascii="Times New Roman" w:eastAsia="Times New Roman" w:hAnsi="Times New Roman" w:cs="Times New Roman"/>
              </w:rPr>
              <w:t>Rioni</w:t>
            </w:r>
            <w:proofErr w:type="spellEnd"/>
            <w:r w:rsidRPr="00D3244C">
              <w:rPr>
                <w:rFonts w:ascii="Times New Roman" w:eastAsia="Times New Roman" w:hAnsi="Times New Roman" w:cs="Times New Roman"/>
              </w:rPr>
              <w:t xml:space="preserve"> River (inclusive), within the following latitudes and longitudes, respectively: 42.3688965 and 41.5923238; 42.3678906 and 41.3485938; 42.1492143 and 41.3730120; and 42.1781462 and</w:t>
            </w:r>
            <w:r w:rsidRPr="00D3244C">
              <w:rPr>
                <w:rFonts w:ascii="Times New Roman" w:eastAsia="Times New Roman" w:hAnsi="Times New Roman" w:cs="Times New Roman"/>
                <w:spacing w:val="-5"/>
              </w:rPr>
              <w:t xml:space="preserve"> </w:t>
            </w:r>
            <w:r w:rsidRPr="00D3244C">
              <w:rPr>
                <w:rFonts w:ascii="Times New Roman" w:eastAsia="Times New Roman" w:hAnsi="Times New Roman" w:cs="Times New Roman"/>
              </w:rPr>
              <w:t>41.6434212.</w:t>
            </w:r>
          </w:p>
          <w:p w14:paraId="02DDF0ED" w14:textId="77777777" w:rsidR="00D3244C" w:rsidRPr="00D3244C" w:rsidRDefault="00D3244C" w:rsidP="00D3244C">
            <w:pPr>
              <w:widowControl w:val="0"/>
              <w:numPr>
                <w:ilvl w:val="0"/>
                <w:numId w:val="40"/>
              </w:numPr>
              <w:tabs>
                <w:tab w:val="left" w:pos="451"/>
              </w:tabs>
              <w:autoSpaceDE w:val="0"/>
              <w:autoSpaceDN w:val="0"/>
              <w:spacing w:after="0" w:line="240" w:lineRule="auto"/>
              <w:ind w:left="450" w:right="41"/>
              <w:jc w:val="both"/>
              <w:rPr>
                <w:rFonts w:ascii="Times New Roman" w:eastAsia="Times New Roman" w:hAnsi="Times New Roman" w:cs="Times New Roman"/>
              </w:rPr>
            </w:pPr>
            <w:r w:rsidRPr="00D3244C">
              <w:rPr>
                <w:rFonts w:ascii="Times New Roman" w:eastAsia="Times New Roman" w:hAnsi="Times New Roman" w:cs="Times New Roman"/>
              </w:rPr>
              <w:t>This area is characterized by a high density and relative richness of zooplankton species and bivalves. It is a preferred habitat for turbot and flounder species. In winter and spring, large aggregations of anchovies (</w:t>
            </w:r>
            <w:proofErr w:type="spellStart"/>
            <w:r w:rsidRPr="00D3244C">
              <w:rPr>
                <w:rFonts w:ascii="Times New Roman" w:eastAsia="Times New Roman" w:hAnsi="Times New Roman" w:cs="Times New Roman"/>
                <w:i/>
              </w:rPr>
              <w:t>Engraulis</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encrasicolus</w:t>
            </w:r>
            <w:proofErr w:type="spellEnd"/>
            <w:r w:rsidRPr="00D3244C">
              <w:rPr>
                <w:rFonts w:ascii="Times New Roman" w:eastAsia="Times New Roman" w:hAnsi="Times New Roman" w:cs="Times New Roman"/>
              </w:rPr>
              <w:t xml:space="preserve">) use the area as a wintering and spawning area. It is also a habitat and spawning area of the endangered </w:t>
            </w:r>
            <w:proofErr w:type="spellStart"/>
            <w:r w:rsidRPr="00D3244C">
              <w:rPr>
                <w:rFonts w:ascii="Times New Roman" w:eastAsia="Times New Roman" w:hAnsi="Times New Roman" w:cs="Times New Roman"/>
              </w:rPr>
              <w:t>Acipenseridae</w:t>
            </w:r>
            <w:proofErr w:type="spellEnd"/>
            <w:r w:rsidRPr="00D3244C">
              <w:rPr>
                <w:rFonts w:ascii="Times New Roman" w:eastAsia="Times New Roman" w:hAnsi="Times New Roman" w:cs="Times New Roman"/>
              </w:rPr>
              <w:t xml:space="preserve"> species and serves as wintering ground for large numbers of migratory birds and Black Sea cetaceans. The area is an important feeding and nursery ground for cetacean species (</w:t>
            </w:r>
            <w:r w:rsidRPr="00D3244C">
              <w:rPr>
                <w:rFonts w:ascii="Times New Roman" w:eastAsia="Times New Roman" w:hAnsi="Times New Roman" w:cs="Times New Roman"/>
                <w:i/>
              </w:rPr>
              <w:t xml:space="preserve">Tursiops </w:t>
            </w:r>
            <w:proofErr w:type="spellStart"/>
            <w:r w:rsidRPr="00D3244C">
              <w:rPr>
                <w:rFonts w:ascii="Times New Roman" w:eastAsia="Times New Roman" w:hAnsi="Times New Roman" w:cs="Times New Roman"/>
                <w:i/>
              </w:rPr>
              <w:t>truncatus</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ponticus</w:t>
            </w:r>
            <w:proofErr w:type="spellEnd"/>
            <w:r w:rsidRPr="00D3244C">
              <w:rPr>
                <w:rFonts w:ascii="Times New Roman" w:eastAsia="Times New Roman" w:hAnsi="Times New Roman" w:cs="Times New Roman"/>
                <w:i/>
              </w:rPr>
              <w:t xml:space="preserve">, Delphinus </w:t>
            </w:r>
            <w:proofErr w:type="spellStart"/>
            <w:r w:rsidRPr="00D3244C">
              <w:rPr>
                <w:rFonts w:ascii="Times New Roman" w:eastAsia="Times New Roman" w:hAnsi="Times New Roman" w:cs="Times New Roman"/>
                <w:i/>
              </w:rPr>
              <w:t>delphis</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ponticus</w:t>
            </w:r>
            <w:proofErr w:type="spellEnd"/>
            <w:r w:rsidRPr="00D3244C">
              <w:rPr>
                <w:rFonts w:ascii="Times New Roman" w:eastAsia="Times New Roman" w:hAnsi="Times New Roman" w:cs="Times New Roman"/>
                <w:i/>
              </w:rPr>
              <w:t xml:space="preserve"> </w:t>
            </w:r>
            <w:r w:rsidRPr="00D3244C">
              <w:rPr>
                <w:rFonts w:ascii="Times New Roman" w:eastAsia="Times New Roman" w:hAnsi="Times New Roman" w:cs="Times New Roman"/>
              </w:rPr>
              <w:t xml:space="preserve">and </w:t>
            </w:r>
            <w:proofErr w:type="spellStart"/>
            <w:r w:rsidRPr="00D3244C">
              <w:rPr>
                <w:rFonts w:ascii="Times New Roman" w:eastAsia="Times New Roman" w:hAnsi="Times New Roman" w:cs="Times New Roman"/>
                <w:i/>
              </w:rPr>
              <w:t>Phocoena</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phocoena</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relicta</w:t>
            </w:r>
            <w:proofErr w:type="spellEnd"/>
            <w:r w:rsidRPr="00D3244C">
              <w:rPr>
                <w:rFonts w:ascii="Times New Roman" w:eastAsia="Times New Roman" w:hAnsi="Times New Roman" w:cs="Times New Roman"/>
              </w:rPr>
              <w:t>) all</w:t>
            </w:r>
            <w:r w:rsidRPr="00D3244C">
              <w:rPr>
                <w:rFonts w:ascii="Times New Roman" w:eastAsia="Times New Roman" w:hAnsi="Times New Roman" w:cs="Times New Roman"/>
                <w:spacing w:val="-2"/>
              </w:rPr>
              <w:t xml:space="preserve"> </w:t>
            </w:r>
            <w:r w:rsidRPr="00D3244C">
              <w:rPr>
                <w:rFonts w:ascii="Times New Roman" w:eastAsia="Times New Roman" w:hAnsi="Times New Roman" w:cs="Times New Roman"/>
              </w:rPr>
              <w:t>year-round.</w:t>
            </w:r>
          </w:p>
        </w:tc>
        <w:tc>
          <w:tcPr>
            <w:tcW w:w="507" w:type="dxa"/>
          </w:tcPr>
          <w:p w14:paraId="1770729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FE8D11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1A94B3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6B79F9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D71AA64"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19"/>
              </w:rPr>
            </w:pPr>
          </w:p>
          <w:p w14:paraId="5CA26597"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8" w:type="dxa"/>
          </w:tcPr>
          <w:p w14:paraId="5D20329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741917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975539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513F8B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A39FEF6"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19"/>
              </w:rPr>
            </w:pPr>
          </w:p>
          <w:p w14:paraId="1DF72C3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2E66FAF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FB795A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0F5D88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28176B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BB4D825"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19"/>
              </w:rPr>
            </w:pPr>
          </w:p>
          <w:p w14:paraId="13D504B2"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6E21E0E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4BCE4C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DA1028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4EBC2C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39C00F9"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19"/>
              </w:rPr>
            </w:pPr>
          </w:p>
          <w:p w14:paraId="12DDF82C"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5" w:type="dxa"/>
          </w:tcPr>
          <w:p w14:paraId="68866DC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82F25B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3C5D77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7E698E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48414F4"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19"/>
              </w:rPr>
            </w:pPr>
          </w:p>
          <w:p w14:paraId="6A24C255"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1F40341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D1AF77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E94C1B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BD92EF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5EBF2F4"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19"/>
              </w:rPr>
            </w:pPr>
          </w:p>
          <w:p w14:paraId="57D45514"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9" w:type="dxa"/>
          </w:tcPr>
          <w:p w14:paraId="07D0C35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EE1FF9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F167B9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C917F1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4C49635"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19"/>
              </w:rPr>
            </w:pPr>
          </w:p>
          <w:p w14:paraId="04C3195E"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r>
      <w:tr w:rsidR="00D3244C" w:rsidRPr="00D3244C" w14:paraId="68264CC4" w14:textId="77777777" w:rsidTr="00BC33EF">
        <w:trPr>
          <w:trHeight w:val="3432"/>
        </w:trPr>
        <w:tc>
          <w:tcPr>
            <w:tcW w:w="9688" w:type="dxa"/>
          </w:tcPr>
          <w:p w14:paraId="5BD22C5D" w14:textId="77777777" w:rsidR="00D3244C" w:rsidRPr="00D3244C" w:rsidRDefault="00D3244C" w:rsidP="00D3244C">
            <w:pPr>
              <w:widowControl w:val="0"/>
              <w:autoSpaceDE w:val="0"/>
              <w:autoSpaceDN w:val="0"/>
              <w:spacing w:before="53" w:after="0" w:line="251" w:lineRule="exact"/>
              <w:jc w:val="both"/>
              <w:rPr>
                <w:rFonts w:ascii="Times New Roman" w:eastAsia="Times New Roman" w:hAnsi="Times New Roman" w:cs="Times New Roman"/>
                <w:b/>
              </w:rPr>
            </w:pPr>
            <w:r w:rsidRPr="00D3244C">
              <w:rPr>
                <w:rFonts w:ascii="Times New Roman" w:eastAsia="Times New Roman" w:hAnsi="Times New Roman" w:cs="Times New Roman"/>
                <w:b/>
              </w:rPr>
              <w:t xml:space="preserve">13. </w:t>
            </w:r>
            <w:proofErr w:type="spellStart"/>
            <w:r w:rsidRPr="00D3244C">
              <w:rPr>
                <w:rFonts w:ascii="Times New Roman" w:eastAsia="Times New Roman" w:hAnsi="Times New Roman" w:cs="Times New Roman"/>
                <w:b/>
              </w:rPr>
              <w:t>Sarpi</w:t>
            </w:r>
            <w:proofErr w:type="spellEnd"/>
          </w:p>
          <w:p w14:paraId="28FCD7E9" w14:textId="77777777" w:rsidR="00D3244C" w:rsidRPr="00D3244C" w:rsidRDefault="00D3244C" w:rsidP="00D3244C">
            <w:pPr>
              <w:widowControl w:val="0"/>
              <w:numPr>
                <w:ilvl w:val="0"/>
                <w:numId w:val="39"/>
              </w:numPr>
              <w:tabs>
                <w:tab w:val="left" w:pos="415"/>
              </w:tabs>
              <w:autoSpaceDE w:val="0"/>
              <w:autoSpaceDN w:val="0"/>
              <w:spacing w:after="0" w:line="240" w:lineRule="auto"/>
              <w:ind w:right="49"/>
              <w:jc w:val="both"/>
              <w:rPr>
                <w:rFonts w:ascii="Times New Roman" w:eastAsia="Times New Roman" w:hAnsi="Times New Roman" w:cs="Times New Roman"/>
              </w:rPr>
            </w:pPr>
            <w:r w:rsidRPr="00D3244C">
              <w:rPr>
                <w:rFonts w:ascii="Times New Roman" w:eastAsia="Times New Roman" w:hAnsi="Times New Roman" w:cs="Times New Roman"/>
              </w:rPr>
              <w:t>Location: The area is located at the following latitudes and longitudes, respectively: 41.5447181 and 41.5606554, and 41.5266607 and</w:t>
            </w:r>
            <w:r w:rsidRPr="00D3244C">
              <w:rPr>
                <w:rFonts w:ascii="Times New Roman" w:eastAsia="Times New Roman" w:hAnsi="Times New Roman" w:cs="Times New Roman"/>
                <w:spacing w:val="-2"/>
              </w:rPr>
              <w:t xml:space="preserve"> </w:t>
            </w:r>
            <w:r w:rsidRPr="00D3244C">
              <w:rPr>
                <w:rFonts w:ascii="Times New Roman" w:eastAsia="Times New Roman" w:hAnsi="Times New Roman" w:cs="Times New Roman"/>
              </w:rPr>
              <w:t>41.5485533.</w:t>
            </w:r>
          </w:p>
          <w:p w14:paraId="06F3BD3F" w14:textId="77777777" w:rsidR="00D3244C" w:rsidRPr="00D3244C" w:rsidRDefault="00D3244C" w:rsidP="00D3244C">
            <w:pPr>
              <w:widowControl w:val="0"/>
              <w:numPr>
                <w:ilvl w:val="0"/>
                <w:numId w:val="39"/>
              </w:numPr>
              <w:tabs>
                <w:tab w:val="left" w:pos="415"/>
              </w:tabs>
              <w:autoSpaceDE w:val="0"/>
              <w:autoSpaceDN w:val="0"/>
              <w:spacing w:after="0" w:line="240" w:lineRule="auto"/>
              <w:ind w:right="44"/>
              <w:jc w:val="both"/>
              <w:rPr>
                <w:rFonts w:ascii="Times New Roman" w:eastAsia="Times New Roman" w:hAnsi="Times New Roman" w:cs="Times New Roman"/>
              </w:rPr>
            </w:pPr>
            <w:r w:rsidRPr="00D3244C">
              <w:rPr>
                <w:rFonts w:ascii="Times New Roman" w:eastAsia="Times New Roman" w:hAnsi="Times New Roman" w:cs="Times New Roman"/>
              </w:rPr>
              <w:t xml:space="preserve">The area covers sea rocks and stony coast. It is the largest rocky habitat on the Georgian coast. Its field of marine algae </w:t>
            </w:r>
            <w:proofErr w:type="spellStart"/>
            <w:r w:rsidRPr="00D3244C">
              <w:rPr>
                <w:rFonts w:ascii="Times New Roman" w:eastAsia="Times New Roman" w:hAnsi="Times New Roman" w:cs="Times New Roman"/>
                <w:i/>
              </w:rPr>
              <w:t>Cystoseira</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barbata</w:t>
            </w:r>
            <w:proofErr w:type="spellEnd"/>
            <w:r w:rsidRPr="00D3244C">
              <w:rPr>
                <w:rFonts w:ascii="Times New Roman" w:eastAsia="Times New Roman" w:hAnsi="Times New Roman" w:cs="Times New Roman"/>
                <w:i/>
              </w:rPr>
              <w:t xml:space="preserve"> </w:t>
            </w:r>
            <w:r w:rsidRPr="00D3244C">
              <w:rPr>
                <w:rFonts w:ascii="Times New Roman" w:eastAsia="Times New Roman" w:hAnsi="Times New Roman" w:cs="Times New Roman"/>
              </w:rPr>
              <w:t xml:space="preserve">and </w:t>
            </w:r>
            <w:proofErr w:type="spellStart"/>
            <w:r w:rsidRPr="00D3244C">
              <w:rPr>
                <w:rFonts w:ascii="Times New Roman" w:eastAsia="Times New Roman" w:hAnsi="Times New Roman" w:cs="Times New Roman"/>
                <w:i/>
              </w:rPr>
              <w:t>Ceramium</w:t>
            </w:r>
            <w:proofErr w:type="spellEnd"/>
            <w:r w:rsidRPr="00D3244C">
              <w:rPr>
                <w:rFonts w:ascii="Times New Roman" w:eastAsia="Times New Roman" w:hAnsi="Times New Roman" w:cs="Times New Roman"/>
                <w:i/>
              </w:rPr>
              <w:t xml:space="preserve"> rubrum </w:t>
            </w:r>
            <w:r w:rsidRPr="00D3244C">
              <w:rPr>
                <w:rFonts w:ascii="Times New Roman" w:eastAsia="Times New Roman" w:hAnsi="Times New Roman" w:cs="Times New Roman"/>
              </w:rPr>
              <w:t>provides shelter for many fish and invertebrate species. Mussels (</w:t>
            </w:r>
            <w:r w:rsidRPr="00D3244C">
              <w:rPr>
                <w:rFonts w:ascii="Times New Roman" w:eastAsia="Times New Roman" w:hAnsi="Times New Roman" w:cs="Times New Roman"/>
                <w:i/>
              </w:rPr>
              <w:t xml:space="preserve">Mytilus </w:t>
            </w:r>
            <w:proofErr w:type="spellStart"/>
            <w:r w:rsidRPr="00D3244C">
              <w:rPr>
                <w:rFonts w:ascii="Times New Roman" w:eastAsia="Times New Roman" w:hAnsi="Times New Roman" w:cs="Times New Roman"/>
                <w:i/>
              </w:rPr>
              <w:t>galloprovincialis</w:t>
            </w:r>
            <w:proofErr w:type="spellEnd"/>
            <w:r w:rsidRPr="00D3244C">
              <w:rPr>
                <w:rFonts w:ascii="Times New Roman" w:eastAsia="Times New Roman" w:hAnsi="Times New Roman" w:cs="Times New Roman"/>
              </w:rPr>
              <w:t>) and other bivalves attach themselves to the sea rocks. The rocky area provides shelter and feeding grounds for different species of fish. Some of them, such as peacock wrasse (</w:t>
            </w:r>
            <w:proofErr w:type="spellStart"/>
            <w:r w:rsidRPr="00D3244C">
              <w:rPr>
                <w:rFonts w:ascii="Times New Roman" w:eastAsia="Times New Roman" w:hAnsi="Times New Roman" w:cs="Times New Roman"/>
                <w:i/>
              </w:rPr>
              <w:t>Symphodus</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tinca</w:t>
            </w:r>
            <w:proofErr w:type="spellEnd"/>
            <w:r w:rsidRPr="00D3244C">
              <w:rPr>
                <w:rFonts w:ascii="Times New Roman" w:eastAsia="Times New Roman" w:hAnsi="Times New Roman" w:cs="Times New Roman"/>
              </w:rPr>
              <w:t xml:space="preserve">), are more common near </w:t>
            </w:r>
            <w:proofErr w:type="spellStart"/>
            <w:r w:rsidRPr="00D3244C">
              <w:rPr>
                <w:rFonts w:ascii="Times New Roman" w:eastAsia="Times New Roman" w:hAnsi="Times New Roman" w:cs="Times New Roman"/>
              </w:rPr>
              <w:t>Sarpi</w:t>
            </w:r>
            <w:proofErr w:type="spellEnd"/>
            <w:r w:rsidRPr="00D3244C">
              <w:rPr>
                <w:rFonts w:ascii="Times New Roman" w:eastAsia="Times New Roman" w:hAnsi="Times New Roman" w:cs="Times New Roman"/>
              </w:rPr>
              <w:t xml:space="preserve"> than in any other area in the region. The area overlaps with a non-breeding area of global importance for the </w:t>
            </w:r>
            <w:proofErr w:type="spellStart"/>
            <w:r w:rsidRPr="00D3244C">
              <w:rPr>
                <w:rFonts w:ascii="Times New Roman" w:eastAsia="Times New Roman" w:hAnsi="Times New Roman" w:cs="Times New Roman"/>
              </w:rPr>
              <w:t>yelkouan</w:t>
            </w:r>
            <w:proofErr w:type="spellEnd"/>
            <w:r w:rsidRPr="00D3244C">
              <w:rPr>
                <w:rFonts w:ascii="Times New Roman" w:eastAsia="Times New Roman" w:hAnsi="Times New Roman" w:cs="Times New Roman"/>
              </w:rPr>
              <w:t xml:space="preserve"> shearwater (</w:t>
            </w:r>
            <w:proofErr w:type="spellStart"/>
            <w:r w:rsidRPr="00D3244C">
              <w:rPr>
                <w:rFonts w:ascii="Times New Roman" w:eastAsia="Times New Roman" w:hAnsi="Times New Roman" w:cs="Times New Roman"/>
                <w:i/>
              </w:rPr>
              <w:t>Puffinus</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yelkouan</w:t>
            </w:r>
            <w:proofErr w:type="spellEnd"/>
            <w:r w:rsidRPr="00D3244C">
              <w:rPr>
                <w:rFonts w:ascii="Times New Roman" w:eastAsia="Times New Roman" w:hAnsi="Times New Roman" w:cs="Times New Roman"/>
              </w:rPr>
              <w:t>). It is also located in proximity to colonies of the Mediterranean endemic subspecies of European shag (</w:t>
            </w:r>
            <w:r w:rsidRPr="00D3244C">
              <w:rPr>
                <w:rFonts w:ascii="Times New Roman" w:eastAsia="Times New Roman" w:hAnsi="Times New Roman" w:cs="Times New Roman"/>
                <w:i/>
              </w:rPr>
              <w:t xml:space="preserve">Phalacrocorax </w:t>
            </w:r>
            <w:proofErr w:type="spellStart"/>
            <w:r w:rsidRPr="00D3244C">
              <w:rPr>
                <w:rFonts w:ascii="Times New Roman" w:eastAsia="Times New Roman" w:hAnsi="Times New Roman" w:cs="Times New Roman"/>
                <w:i/>
              </w:rPr>
              <w:t>aristotelis</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desmarestii</w:t>
            </w:r>
            <w:proofErr w:type="spellEnd"/>
            <w:r w:rsidRPr="00D3244C">
              <w:rPr>
                <w:rFonts w:ascii="Times New Roman" w:eastAsia="Times New Roman" w:hAnsi="Times New Roman" w:cs="Times New Roman"/>
              </w:rPr>
              <w:t>), thus being potentially important for this subspecies during the breeding season. Black Sea cetaceans use the area for feeding and possibly for breeding.</w:t>
            </w:r>
          </w:p>
        </w:tc>
        <w:tc>
          <w:tcPr>
            <w:tcW w:w="507" w:type="dxa"/>
          </w:tcPr>
          <w:p w14:paraId="4FAFC4D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51E893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F824C5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4B82F4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8FB7A9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29994C5" w14:textId="77777777" w:rsidR="00D3244C" w:rsidRPr="00D3244C" w:rsidRDefault="00D3244C" w:rsidP="00D3244C">
            <w:pPr>
              <w:widowControl w:val="0"/>
              <w:autoSpaceDE w:val="0"/>
              <w:autoSpaceDN w:val="0"/>
              <w:spacing w:before="203"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8" w:type="dxa"/>
          </w:tcPr>
          <w:p w14:paraId="48ED14B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A40B7C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FD80EF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EC2C4E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1082A4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14AE2A0" w14:textId="77777777" w:rsidR="00D3244C" w:rsidRPr="00D3244C" w:rsidRDefault="00D3244C" w:rsidP="00D3244C">
            <w:pPr>
              <w:widowControl w:val="0"/>
              <w:autoSpaceDE w:val="0"/>
              <w:autoSpaceDN w:val="0"/>
              <w:spacing w:before="203"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00E4DF2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750C80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115D87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E1DDCB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AAA2F8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DED3078" w14:textId="77777777" w:rsidR="00D3244C" w:rsidRPr="00D3244C" w:rsidRDefault="00D3244C" w:rsidP="00D3244C">
            <w:pPr>
              <w:widowControl w:val="0"/>
              <w:autoSpaceDE w:val="0"/>
              <w:autoSpaceDN w:val="0"/>
              <w:spacing w:before="203" w:after="0" w:line="240" w:lineRule="auto"/>
              <w:ind w:right="147"/>
              <w:jc w:val="right"/>
              <w:rPr>
                <w:rFonts w:ascii="Times New Roman" w:eastAsia="Times New Roman" w:hAnsi="Times New Roman" w:cs="Times New Roman"/>
              </w:rPr>
            </w:pPr>
            <w:r w:rsidRPr="00D3244C">
              <w:rPr>
                <w:rFonts w:ascii="Times New Roman" w:eastAsia="Times New Roman" w:hAnsi="Times New Roman" w:cs="Times New Roman"/>
              </w:rPr>
              <w:t>M</w:t>
            </w:r>
          </w:p>
        </w:tc>
        <w:tc>
          <w:tcPr>
            <w:tcW w:w="507" w:type="dxa"/>
          </w:tcPr>
          <w:p w14:paraId="7F6945C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4A7E45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7F0158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077BFA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D00460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E8C5F80" w14:textId="77777777" w:rsidR="00D3244C" w:rsidRPr="00D3244C" w:rsidRDefault="00D3244C" w:rsidP="00D3244C">
            <w:pPr>
              <w:widowControl w:val="0"/>
              <w:autoSpaceDE w:val="0"/>
              <w:autoSpaceDN w:val="0"/>
              <w:spacing w:before="203"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5" w:type="dxa"/>
          </w:tcPr>
          <w:p w14:paraId="1A38983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834C41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B54343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865391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E4B157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18383B2" w14:textId="77777777" w:rsidR="00D3244C" w:rsidRPr="00D3244C" w:rsidRDefault="00D3244C" w:rsidP="00D3244C">
            <w:pPr>
              <w:widowControl w:val="0"/>
              <w:autoSpaceDE w:val="0"/>
              <w:autoSpaceDN w:val="0"/>
              <w:spacing w:before="203"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w:t>
            </w:r>
          </w:p>
        </w:tc>
        <w:tc>
          <w:tcPr>
            <w:tcW w:w="507" w:type="dxa"/>
          </w:tcPr>
          <w:p w14:paraId="4D601B1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AFCB3A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B85B7A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3E390B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C33401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52E0E51" w14:textId="77777777" w:rsidR="00D3244C" w:rsidRPr="00D3244C" w:rsidRDefault="00D3244C" w:rsidP="00D3244C">
            <w:pPr>
              <w:widowControl w:val="0"/>
              <w:autoSpaceDE w:val="0"/>
              <w:autoSpaceDN w:val="0"/>
              <w:spacing w:before="203"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9" w:type="dxa"/>
          </w:tcPr>
          <w:p w14:paraId="12E8051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A18A1D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E04B3E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577859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54D647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51455A4" w14:textId="77777777" w:rsidR="00D3244C" w:rsidRPr="00D3244C" w:rsidRDefault="00D3244C" w:rsidP="00D3244C">
            <w:pPr>
              <w:widowControl w:val="0"/>
              <w:autoSpaceDE w:val="0"/>
              <w:autoSpaceDN w:val="0"/>
              <w:spacing w:before="203"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r>
      <w:tr w:rsidR="00D3244C" w:rsidRPr="00D3244C" w14:paraId="0D0D9FF6" w14:textId="77777777" w:rsidTr="00BC33EF">
        <w:trPr>
          <w:trHeight w:val="2164"/>
        </w:trPr>
        <w:tc>
          <w:tcPr>
            <w:tcW w:w="9688" w:type="dxa"/>
          </w:tcPr>
          <w:p w14:paraId="205BF364" w14:textId="77777777" w:rsidR="00D3244C" w:rsidRPr="00D3244C" w:rsidRDefault="00D3244C" w:rsidP="00D3244C">
            <w:pPr>
              <w:widowControl w:val="0"/>
              <w:autoSpaceDE w:val="0"/>
              <w:autoSpaceDN w:val="0"/>
              <w:spacing w:before="53" w:after="0" w:line="249" w:lineRule="exact"/>
              <w:jc w:val="both"/>
              <w:rPr>
                <w:rFonts w:ascii="Times New Roman" w:eastAsia="Times New Roman" w:hAnsi="Times New Roman" w:cs="Times New Roman"/>
                <w:b/>
              </w:rPr>
            </w:pPr>
            <w:r w:rsidRPr="00D3244C">
              <w:rPr>
                <w:rFonts w:ascii="Times New Roman" w:eastAsia="Times New Roman" w:hAnsi="Times New Roman" w:cs="Times New Roman"/>
                <w:b/>
              </w:rPr>
              <w:t xml:space="preserve">14. </w:t>
            </w:r>
            <w:proofErr w:type="spellStart"/>
            <w:r w:rsidRPr="00D3244C">
              <w:rPr>
                <w:rFonts w:ascii="Times New Roman" w:eastAsia="Times New Roman" w:hAnsi="Times New Roman" w:cs="Times New Roman"/>
                <w:b/>
              </w:rPr>
              <w:t>Artvin-Arhavi</w:t>
            </w:r>
            <w:proofErr w:type="spellEnd"/>
          </w:p>
          <w:p w14:paraId="0295044C" w14:textId="77777777" w:rsidR="00D3244C" w:rsidRPr="00D3244C" w:rsidRDefault="00D3244C" w:rsidP="00D3244C">
            <w:pPr>
              <w:widowControl w:val="0"/>
              <w:numPr>
                <w:ilvl w:val="0"/>
                <w:numId w:val="38"/>
              </w:numPr>
              <w:tabs>
                <w:tab w:val="left" w:pos="415"/>
              </w:tabs>
              <w:autoSpaceDE w:val="0"/>
              <w:autoSpaceDN w:val="0"/>
              <w:spacing w:after="0" w:line="266" w:lineRule="exact"/>
              <w:ind w:hanging="361"/>
              <w:jc w:val="both"/>
              <w:rPr>
                <w:rFonts w:ascii="Times New Roman" w:eastAsia="Times New Roman" w:hAnsi="Times New Roman" w:cs="Times New Roman"/>
              </w:rPr>
            </w:pPr>
            <w:r w:rsidRPr="00D3244C">
              <w:rPr>
                <w:rFonts w:ascii="Times New Roman" w:eastAsia="Times New Roman" w:hAnsi="Times New Roman" w:cs="Times New Roman"/>
              </w:rPr>
              <w:t>Location:</w:t>
            </w:r>
            <w:r w:rsidRPr="00D3244C">
              <w:rPr>
                <w:rFonts w:ascii="Times New Roman" w:eastAsia="Times New Roman" w:hAnsi="Times New Roman" w:cs="Times New Roman"/>
                <w:spacing w:val="20"/>
              </w:rPr>
              <w:t xml:space="preserve"> </w:t>
            </w:r>
            <w:r w:rsidRPr="00D3244C">
              <w:rPr>
                <w:rFonts w:ascii="Times New Roman" w:eastAsia="Times New Roman" w:hAnsi="Times New Roman" w:cs="Times New Roman"/>
              </w:rPr>
              <w:t>The</w:t>
            </w:r>
            <w:r w:rsidRPr="00D3244C">
              <w:rPr>
                <w:rFonts w:ascii="Times New Roman" w:eastAsia="Times New Roman" w:hAnsi="Times New Roman" w:cs="Times New Roman"/>
                <w:spacing w:val="21"/>
              </w:rPr>
              <w:t xml:space="preserve"> </w:t>
            </w:r>
            <w:r w:rsidRPr="00D3244C">
              <w:rPr>
                <w:rFonts w:ascii="Times New Roman" w:eastAsia="Times New Roman" w:hAnsi="Times New Roman" w:cs="Times New Roman"/>
              </w:rPr>
              <w:t>coordinates</w:t>
            </w:r>
            <w:r w:rsidRPr="00D3244C">
              <w:rPr>
                <w:rFonts w:ascii="Times New Roman" w:eastAsia="Times New Roman" w:hAnsi="Times New Roman" w:cs="Times New Roman"/>
                <w:spacing w:val="19"/>
              </w:rPr>
              <w:t xml:space="preserve"> </w:t>
            </w:r>
            <w:r w:rsidRPr="00D3244C">
              <w:rPr>
                <w:rFonts w:ascii="Times New Roman" w:eastAsia="Times New Roman" w:hAnsi="Times New Roman" w:cs="Times New Roman"/>
              </w:rPr>
              <w:t>of</w:t>
            </w:r>
            <w:r w:rsidRPr="00D3244C">
              <w:rPr>
                <w:rFonts w:ascii="Times New Roman" w:eastAsia="Times New Roman" w:hAnsi="Times New Roman" w:cs="Times New Roman"/>
                <w:spacing w:val="23"/>
              </w:rPr>
              <w:t xml:space="preserve"> </w:t>
            </w:r>
            <w:r w:rsidRPr="00D3244C">
              <w:rPr>
                <w:rFonts w:ascii="Times New Roman" w:eastAsia="Times New Roman" w:hAnsi="Times New Roman" w:cs="Times New Roman"/>
              </w:rPr>
              <w:t>the</w:t>
            </w:r>
            <w:r w:rsidRPr="00D3244C">
              <w:rPr>
                <w:rFonts w:ascii="Times New Roman" w:eastAsia="Times New Roman" w:hAnsi="Times New Roman" w:cs="Times New Roman"/>
                <w:spacing w:val="19"/>
              </w:rPr>
              <w:t xml:space="preserve"> </w:t>
            </w:r>
            <w:r w:rsidRPr="00D3244C">
              <w:rPr>
                <w:rFonts w:ascii="Times New Roman" w:eastAsia="Times New Roman" w:hAnsi="Times New Roman" w:cs="Times New Roman"/>
              </w:rPr>
              <w:t>area</w:t>
            </w:r>
            <w:r w:rsidRPr="00D3244C">
              <w:rPr>
                <w:rFonts w:ascii="Times New Roman" w:eastAsia="Times New Roman" w:hAnsi="Times New Roman" w:cs="Times New Roman"/>
                <w:spacing w:val="21"/>
              </w:rPr>
              <w:t xml:space="preserve"> </w:t>
            </w:r>
            <w:r w:rsidRPr="00D3244C">
              <w:rPr>
                <w:rFonts w:ascii="Times New Roman" w:eastAsia="Times New Roman" w:hAnsi="Times New Roman" w:cs="Times New Roman"/>
              </w:rPr>
              <w:t>are:</w:t>
            </w:r>
            <w:r w:rsidRPr="00D3244C">
              <w:rPr>
                <w:rFonts w:ascii="Times New Roman" w:eastAsia="Times New Roman" w:hAnsi="Times New Roman" w:cs="Times New Roman"/>
                <w:spacing w:val="22"/>
              </w:rPr>
              <w:t xml:space="preserve"> </w:t>
            </w:r>
            <w:r w:rsidRPr="00D3244C">
              <w:rPr>
                <w:rFonts w:ascii="Times New Roman" w:eastAsia="Times New Roman" w:hAnsi="Times New Roman" w:cs="Times New Roman"/>
              </w:rPr>
              <w:t>41</w:t>
            </w:r>
            <w:r w:rsidRPr="00D3244C">
              <w:rPr>
                <w:rFonts w:ascii="Times New Roman" w:eastAsia="Times New Roman" w:hAnsi="Times New Roman" w:cs="Times New Roman"/>
                <w:spacing w:val="22"/>
              </w:rPr>
              <w:t xml:space="preserve"> </w:t>
            </w:r>
            <w:r w:rsidRPr="00D3244C">
              <w:rPr>
                <w:rFonts w:ascii="Times New Roman" w:eastAsia="Times New Roman" w:hAnsi="Times New Roman" w:cs="Times New Roman"/>
              </w:rPr>
              <w:t>21.48'</w:t>
            </w:r>
            <w:r w:rsidRPr="00D3244C">
              <w:rPr>
                <w:rFonts w:ascii="Times New Roman" w:eastAsia="Times New Roman" w:hAnsi="Times New Roman" w:cs="Times New Roman"/>
                <w:spacing w:val="20"/>
              </w:rPr>
              <w:t xml:space="preserve"> </w:t>
            </w:r>
            <w:r w:rsidRPr="00D3244C">
              <w:rPr>
                <w:rFonts w:ascii="Times New Roman" w:eastAsia="Times New Roman" w:hAnsi="Times New Roman" w:cs="Times New Roman"/>
              </w:rPr>
              <w:t>N-</w:t>
            </w:r>
            <w:r w:rsidRPr="00D3244C">
              <w:rPr>
                <w:rFonts w:ascii="Times New Roman" w:eastAsia="Times New Roman" w:hAnsi="Times New Roman" w:cs="Times New Roman"/>
                <w:spacing w:val="22"/>
              </w:rPr>
              <w:t xml:space="preserve"> </w:t>
            </w:r>
            <w:r w:rsidRPr="00D3244C">
              <w:rPr>
                <w:rFonts w:ascii="Times New Roman" w:eastAsia="Times New Roman" w:hAnsi="Times New Roman" w:cs="Times New Roman"/>
              </w:rPr>
              <w:t>41</w:t>
            </w:r>
            <w:r w:rsidRPr="00D3244C">
              <w:rPr>
                <w:rFonts w:ascii="Times New Roman" w:eastAsia="Times New Roman" w:hAnsi="Times New Roman" w:cs="Times New Roman"/>
                <w:spacing w:val="21"/>
              </w:rPr>
              <w:t xml:space="preserve"> </w:t>
            </w:r>
            <w:r w:rsidRPr="00D3244C">
              <w:rPr>
                <w:rFonts w:ascii="Times New Roman" w:eastAsia="Times New Roman" w:hAnsi="Times New Roman" w:cs="Times New Roman"/>
              </w:rPr>
              <w:t>18.824'</w:t>
            </w:r>
            <w:r w:rsidRPr="00D3244C">
              <w:rPr>
                <w:rFonts w:ascii="Times New Roman" w:eastAsia="Times New Roman" w:hAnsi="Times New Roman" w:cs="Times New Roman"/>
                <w:spacing w:val="19"/>
              </w:rPr>
              <w:t xml:space="preserve"> </w:t>
            </w:r>
            <w:r w:rsidRPr="00D3244C">
              <w:rPr>
                <w:rFonts w:ascii="Times New Roman" w:eastAsia="Times New Roman" w:hAnsi="Times New Roman" w:cs="Times New Roman"/>
              </w:rPr>
              <w:t>E,</w:t>
            </w:r>
            <w:r w:rsidRPr="00D3244C">
              <w:rPr>
                <w:rFonts w:ascii="Times New Roman" w:eastAsia="Times New Roman" w:hAnsi="Times New Roman" w:cs="Times New Roman"/>
                <w:spacing w:val="21"/>
              </w:rPr>
              <w:t xml:space="preserve"> </w:t>
            </w:r>
            <w:r w:rsidRPr="00D3244C">
              <w:rPr>
                <w:rFonts w:ascii="Times New Roman" w:eastAsia="Times New Roman" w:hAnsi="Times New Roman" w:cs="Times New Roman"/>
              </w:rPr>
              <w:t>41</w:t>
            </w:r>
            <w:r w:rsidRPr="00D3244C">
              <w:rPr>
                <w:rFonts w:ascii="Times New Roman" w:eastAsia="Times New Roman" w:hAnsi="Times New Roman" w:cs="Times New Roman"/>
                <w:spacing w:val="21"/>
              </w:rPr>
              <w:t xml:space="preserve"> </w:t>
            </w:r>
            <w:r w:rsidRPr="00D3244C">
              <w:rPr>
                <w:rFonts w:ascii="Times New Roman" w:eastAsia="Times New Roman" w:hAnsi="Times New Roman" w:cs="Times New Roman"/>
              </w:rPr>
              <w:t>22.116'</w:t>
            </w:r>
            <w:r w:rsidRPr="00D3244C">
              <w:rPr>
                <w:rFonts w:ascii="Times New Roman" w:eastAsia="Times New Roman" w:hAnsi="Times New Roman" w:cs="Times New Roman"/>
                <w:spacing w:val="20"/>
              </w:rPr>
              <w:t xml:space="preserve"> </w:t>
            </w:r>
            <w:r w:rsidRPr="00D3244C">
              <w:rPr>
                <w:rFonts w:ascii="Times New Roman" w:eastAsia="Times New Roman" w:hAnsi="Times New Roman" w:cs="Times New Roman"/>
              </w:rPr>
              <w:t>N-</w:t>
            </w:r>
            <w:r w:rsidRPr="00D3244C">
              <w:rPr>
                <w:rFonts w:ascii="Times New Roman" w:eastAsia="Times New Roman" w:hAnsi="Times New Roman" w:cs="Times New Roman"/>
                <w:spacing w:val="21"/>
              </w:rPr>
              <w:t xml:space="preserve"> </w:t>
            </w:r>
            <w:r w:rsidRPr="00D3244C">
              <w:rPr>
                <w:rFonts w:ascii="Times New Roman" w:eastAsia="Times New Roman" w:hAnsi="Times New Roman" w:cs="Times New Roman"/>
              </w:rPr>
              <w:t>41</w:t>
            </w:r>
            <w:r w:rsidRPr="00D3244C">
              <w:rPr>
                <w:rFonts w:ascii="Times New Roman" w:eastAsia="Times New Roman" w:hAnsi="Times New Roman" w:cs="Times New Roman"/>
                <w:spacing w:val="21"/>
              </w:rPr>
              <w:t xml:space="preserve"> </w:t>
            </w:r>
            <w:r w:rsidRPr="00D3244C">
              <w:rPr>
                <w:rFonts w:ascii="Times New Roman" w:eastAsia="Times New Roman" w:hAnsi="Times New Roman" w:cs="Times New Roman"/>
              </w:rPr>
              <w:t>18.824'</w:t>
            </w:r>
            <w:r w:rsidRPr="00D3244C">
              <w:rPr>
                <w:rFonts w:ascii="Times New Roman" w:eastAsia="Times New Roman" w:hAnsi="Times New Roman" w:cs="Times New Roman"/>
                <w:spacing w:val="17"/>
              </w:rPr>
              <w:t xml:space="preserve"> </w:t>
            </w:r>
            <w:r w:rsidRPr="00D3244C">
              <w:rPr>
                <w:rFonts w:ascii="Times New Roman" w:eastAsia="Times New Roman" w:hAnsi="Times New Roman" w:cs="Times New Roman"/>
              </w:rPr>
              <w:t>E,</w:t>
            </w:r>
            <w:r w:rsidRPr="00D3244C">
              <w:rPr>
                <w:rFonts w:ascii="Times New Roman" w:eastAsia="Times New Roman" w:hAnsi="Times New Roman" w:cs="Times New Roman"/>
                <w:spacing w:val="22"/>
              </w:rPr>
              <w:t xml:space="preserve"> </w:t>
            </w:r>
            <w:r w:rsidRPr="00D3244C">
              <w:rPr>
                <w:rFonts w:ascii="Times New Roman" w:eastAsia="Times New Roman" w:hAnsi="Times New Roman" w:cs="Times New Roman"/>
              </w:rPr>
              <w:t>41</w:t>
            </w:r>
          </w:p>
          <w:p w14:paraId="29D2773B" w14:textId="77777777" w:rsidR="00D3244C" w:rsidRPr="00D3244C" w:rsidRDefault="00D3244C" w:rsidP="00D3244C">
            <w:pPr>
              <w:widowControl w:val="0"/>
              <w:autoSpaceDE w:val="0"/>
              <w:autoSpaceDN w:val="0"/>
              <w:spacing w:before="1" w:after="0" w:line="240" w:lineRule="auto"/>
              <w:jc w:val="both"/>
              <w:rPr>
                <w:rFonts w:ascii="Times New Roman" w:eastAsia="Times New Roman" w:hAnsi="Times New Roman" w:cs="Times New Roman"/>
              </w:rPr>
            </w:pPr>
            <w:r w:rsidRPr="00D3244C">
              <w:rPr>
                <w:rFonts w:ascii="Times New Roman" w:eastAsia="Times New Roman" w:hAnsi="Times New Roman" w:cs="Times New Roman"/>
              </w:rPr>
              <w:t>22.659' N- 41 20.216' E, 41 22.14' N- 41 20.216' E.</w:t>
            </w:r>
          </w:p>
          <w:p w14:paraId="0A34DEF1" w14:textId="77777777" w:rsidR="00D3244C" w:rsidRPr="00D3244C" w:rsidRDefault="00D3244C" w:rsidP="00D3244C">
            <w:pPr>
              <w:widowControl w:val="0"/>
              <w:numPr>
                <w:ilvl w:val="0"/>
                <w:numId w:val="38"/>
              </w:numPr>
              <w:tabs>
                <w:tab w:val="left" w:pos="415"/>
              </w:tabs>
              <w:autoSpaceDE w:val="0"/>
              <w:autoSpaceDN w:val="0"/>
              <w:spacing w:after="0" w:line="240" w:lineRule="auto"/>
              <w:ind w:right="41"/>
              <w:jc w:val="both"/>
              <w:rPr>
                <w:rFonts w:ascii="Times New Roman" w:eastAsia="Times New Roman" w:hAnsi="Times New Roman" w:cs="Times New Roman"/>
              </w:rPr>
            </w:pPr>
            <w:r w:rsidRPr="00D3244C">
              <w:rPr>
                <w:rFonts w:ascii="Times New Roman" w:eastAsia="Times New Roman" w:hAnsi="Times New Roman" w:cs="Times New Roman"/>
              </w:rPr>
              <w:t xml:space="preserve">The area is mainly important for marine pelagic and demersal fish species and cetacean species. </w:t>
            </w:r>
            <w:proofErr w:type="gramStart"/>
            <w:r w:rsidRPr="00D3244C">
              <w:rPr>
                <w:rFonts w:ascii="Times New Roman" w:eastAsia="Times New Roman" w:hAnsi="Times New Roman" w:cs="Times New Roman"/>
              </w:rPr>
              <w:t>In  terms</w:t>
            </w:r>
            <w:proofErr w:type="gramEnd"/>
            <w:r w:rsidRPr="00D3244C">
              <w:rPr>
                <w:rFonts w:ascii="Times New Roman" w:eastAsia="Times New Roman" w:hAnsi="Times New Roman" w:cs="Times New Roman"/>
              </w:rPr>
              <w:t xml:space="preserve"> of birds, the area overlaps with a marine Important Bird and Biodiversity Area, which is regionally important for two seabird species: velvet scoter (</w:t>
            </w:r>
            <w:proofErr w:type="spellStart"/>
            <w:r w:rsidRPr="00D3244C">
              <w:rPr>
                <w:rFonts w:ascii="Times New Roman" w:eastAsia="Times New Roman" w:hAnsi="Times New Roman" w:cs="Times New Roman"/>
                <w:i/>
              </w:rPr>
              <w:t>Melanitta</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fusca</w:t>
            </w:r>
            <w:proofErr w:type="spellEnd"/>
            <w:r w:rsidRPr="00D3244C">
              <w:rPr>
                <w:rFonts w:ascii="Times New Roman" w:eastAsia="Times New Roman" w:hAnsi="Times New Roman" w:cs="Times New Roman"/>
                <w:i/>
              </w:rPr>
              <w:t xml:space="preserve">) </w:t>
            </w:r>
            <w:r w:rsidRPr="00D3244C">
              <w:rPr>
                <w:rFonts w:ascii="Times New Roman" w:eastAsia="Times New Roman" w:hAnsi="Times New Roman" w:cs="Times New Roman"/>
              </w:rPr>
              <w:t>and Caspian gull (</w:t>
            </w:r>
            <w:r w:rsidRPr="00D3244C">
              <w:rPr>
                <w:rFonts w:ascii="Times New Roman" w:eastAsia="Times New Roman" w:hAnsi="Times New Roman" w:cs="Times New Roman"/>
                <w:i/>
              </w:rPr>
              <w:t xml:space="preserve">Larus </w:t>
            </w:r>
            <w:proofErr w:type="spellStart"/>
            <w:r w:rsidRPr="00D3244C">
              <w:rPr>
                <w:rFonts w:ascii="Times New Roman" w:eastAsia="Times New Roman" w:hAnsi="Times New Roman" w:cs="Times New Roman"/>
                <w:i/>
              </w:rPr>
              <w:t>cachinnans</w:t>
            </w:r>
            <w:proofErr w:type="spellEnd"/>
            <w:r w:rsidRPr="00D3244C">
              <w:rPr>
                <w:rFonts w:ascii="Times New Roman" w:eastAsia="Times New Roman" w:hAnsi="Times New Roman" w:cs="Times New Roman"/>
                <w:i/>
              </w:rPr>
              <w:t>)</w:t>
            </w:r>
            <w:r w:rsidRPr="00D3244C">
              <w:rPr>
                <w:rFonts w:ascii="Times New Roman" w:eastAsia="Times New Roman" w:hAnsi="Times New Roman" w:cs="Times New Roman"/>
              </w:rPr>
              <w:t>. A third species is also known to occur: mew gull (</w:t>
            </w:r>
            <w:r w:rsidRPr="00D3244C">
              <w:rPr>
                <w:rFonts w:ascii="Times New Roman" w:eastAsia="Times New Roman" w:hAnsi="Times New Roman" w:cs="Times New Roman"/>
                <w:i/>
              </w:rPr>
              <w:t xml:space="preserve">Larus </w:t>
            </w:r>
            <w:proofErr w:type="spellStart"/>
            <w:r w:rsidRPr="00D3244C">
              <w:rPr>
                <w:rFonts w:ascii="Times New Roman" w:eastAsia="Times New Roman" w:hAnsi="Times New Roman" w:cs="Times New Roman"/>
                <w:i/>
              </w:rPr>
              <w:t>canus</w:t>
            </w:r>
            <w:proofErr w:type="spellEnd"/>
            <w:r w:rsidRPr="00D3244C">
              <w:rPr>
                <w:rFonts w:ascii="Times New Roman" w:eastAsia="Times New Roman" w:hAnsi="Times New Roman" w:cs="Times New Roman"/>
                <w:i/>
              </w:rPr>
              <w:t>)</w:t>
            </w:r>
            <w:r w:rsidRPr="00D3244C">
              <w:rPr>
                <w:rFonts w:ascii="Times New Roman" w:eastAsia="Times New Roman" w:hAnsi="Times New Roman" w:cs="Times New Roman"/>
              </w:rPr>
              <w:t xml:space="preserve">. </w:t>
            </w:r>
            <w:proofErr w:type="spellStart"/>
            <w:r w:rsidRPr="00D3244C">
              <w:rPr>
                <w:rFonts w:ascii="Times New Roman" w:eastAsia="Times New Roman" w:hAnsi="Times New Roman" w:cs="Times New Roman"/>
              </w:rPr>
              <w:t>Harbour</w:t>
            </w:r>
            <w:proofErr w:type="spellEnd"/>
            <w:r w:rsidRPr="00D3244C">
              <w:rPr>
                <w:rFonts w:ascii="Times New Roman" w:eastAsia="Times New Roman" w:hAnsi="Times New Roman" w:cs="Times New Roman"/>
              </w:rPr>
              <w:t xml:space="preserve"> porpoises have been</w:t>
            </w:r>
            <w:r w:rsidRPr="00D3244C">
              <w:rPr>
                <w:rFonts w:ascii="Times New Roman" w:eastAsia="Times New Roman" w:hAnsi="Times New Roman" w:cs="Times New Roman"/>
                <w:spacing w:val="17"/>
              </w:rPr>
              <w:t xml:space="preserve"> </w:t>
            </w:r>
            <w:r w:rsidRPr="00D3244C">
              <w:rPr>
                <w:rFonts w:ascii="Times New Roman" w:eastAsia="Times New Roman" w:hAnsi="Times New Roman" w:cs="Times New Roman"/>
              </w:rPr>
              <w:t>found</w:t>
            </w:r>
            <w:r w:rsidRPr="00D3244C">
              <w:rPr>
                <w:rFonts w:ascii="Times New Roman" w:eastAsia="Times New Roman" w:hAnsi="Times New Roman" w:cs="Times New Roman"/>
                <w:spacing w:val="18"/>
              </w:rPr>
              <w:t xml:space="preserve"> </w:t>
            </w:r>
            <w:r w:rsidRPr="00D3244C">
              <w:rPr>
                <w:rFonts w:ascii="Times New Roman" w:eastAsia="Times New Roman" w:hAnsi="Times New Roman" w:cs="Times New Roman"/>
              </w:rPr>
              <w:t>all</w:t>
            </w:r>
            <w:r w:rsidRPr="00D3244C">
              <w:rPr>
                <w:rFonts w:ascii="Times New Roman" w:eastAsia="Times New Roman" w:hAnsi="Times New Roman" w:cs="Times New Roman"/>
                <w:spacing w:val="16"/>
              </w:rPr>
              <w:t xml:space="preserve"> </w:t>
            </w:r>
            <w:r w:rsidRPr="00D3244C">
              <w:rPr>
                <w:rFonts w:ascii="Times New Roman" w:eastAsia="Times New Roman" w:hAnsi="Times New Roman" w:cs="Times New Roman"/>
              </w:rPr>
              <w:t>along</w:t>
            </w:r>
            <w:r w:rsidRPr="00D3244C">
              <w:rPr>
                <w:rFonts w:ascii="Times New Roman" w:eastAsia="Times New Roman" w:hAnsi="Times New Roman" w:cs="Times New Roman"/>
                <w:spacing w:val="15"/>
              </w:rPr>
              <w:t xml:space="preserve"> </w:t>
            </w:r>
            <w:r w:rsidRPr="00D3244C">
              <w:rPr>
                <w:rFonts w:ascii="Times New Roman" w:eastAsia="Times New Roman" w:hAnsi="Times New Roman" w:cs="Times New Roman"/>
              </w:rPr>
              <w:t>the</w:t>
            </w:r>
            <w:r w:rsidRPr="00D3244C">
              <w:rPr>
                <w:rFonts w:ascii="Times New Roman" w:eastAsia="Times New Roman" w:hAnsi="Times New Roman" w:cs="Times New Roman"/>
                <w:spacing w:val="16"/>
              </w:rPr>
              <w:t xml:space="preserve"> </w:t>
            </w:r>
            <w:r w:rsidRPr="00D3244C">
              <w:rPr>
                <w:rFonts w:ascii="Times New Roman" w:eastAsia="Times New Roman" w:hAnsi="Times New Roman" w:cs="Times New Roman"/>
              </w:rPr>
              <w:t>Turkish</w:t>
            </w:r>
            <w:r w:rsidRPr="00D3244C">
              <w:rPr>
                <w:rFonts w:ascii="Times New Roman" w:eastAsia="Times New Roman" w:hAnsi="Times New Roman" w:cs="Times New Roman"/>
                <w:spacing w:val="18"/>
              </w:rPr>
              <w:t xml:space="preserve"> </w:t>
            </w:r>
            <w:r w:rsidRPr="00D3244C">
              <w:rPr>
                <w:rFonts w:ascii="Times New Roman" w:eastAsia="Times New Roman" w:hAnsi="Times New Roman" w:cs="Times New Roman"/>
              </w:rPr>
              <w:t>Black</w:t>
            </w:r>
            <w:r w:rsidRPr="00D3244C">
              <w:rPr>
                <w:rFonts w:ascii="Times New Roman" w:eastAsia="Times New Roman" w:hAnsi="Times New Roman" w:cs="Times New Roman"/>
                <w:spacing w:val="16"/>
              </w:rPr>
              <w:t xml:space="preserve"> </w:t>
            </w:r>
            <w:r w:rsidRPr="00D3244C">
              <w:rPr>
                <w:rFonts w:ascii="Times New Roman" w:eastAsia="Times New Roman" w:hAnsi="Times New Roman" w:cs="Times New Roman"/>
              </w:rPr>
              <w:t>Sea</w:t>
            </w:r>
            <w:r w:rsidRPr="00D3244C">
              <w:rPr>
                <w:rFonts w:ascii="Times New Roman" w:eastAsia="Times New Roman" w:hAnsi="Times New Roman" w:cs="Times New Roman"/>
                <w:spacing w:val="18"/>
              </w:rPr>
              <w:t xml:space="preserve"> </w:t>
            </w:r>
            <w:r w:rsidRPr="00D3244C">
              <w:rPr>
                <w:rFonts w:ascii="Times New Roman" w:eastAsia="Times New Roman" w:hAnsi="Times New Roman" w:cs="Times New Roman"/>
              </w:rPr>
              <w:t>coast</w:t>
            </w:r>
            <w:r w:rsidRPr="00D3244C">
              <w:rPr>
                <w:rFonts w:ascii="Times New Roman" w:eastAsia="Times New Roman" w:hAnsi="Times New Roman" w:cs="Times New Roman"/>
                <w:spacing w:val="19"/>
              </w:rPr>
              <w:t xml:space="preserve"> </w:t>
            </w:r>
            <w:r w:rsidRPr="00D3244C">
              <w:rPr>
                <w:rFonts w:ascii="Times New Roman" w:eastAsia="Times New Roman" w:hAnsi="Times New Roman" w:cs="Times New Roman"/>
              </w:rPr>
              <w:t>and</w:t>
            </w:r>
            <w:r w:rsidRPr="00D3244C">
              <w:rPr>
                <w:rFonts w:ascii="Times New Roman" w:eastAsia="Times New Roman" w:hAnsi="Times New Roman" w:cs="Times New Roman"/>
                <w:spacing w:val="15"/>
              </w:rPr>
              <w:t xml:space="preserve"> </w:t>
            </w:r>
            <w:r w:rsidRPr="00D3244C">
              <w:rPr>
                <w:rFonts w:ascii="Times New Roman" w:eastAsia="Times New Roman" w:hAnsi="Times New Roman" w:cs="Times New Roman"/>
              </w:rPr>
              <w:t>are</w:t>
            </w:r>
            <w:r w:rsidRPr="00D3244C">
              <w:rPr>
                <w:rFonts w:ascii="Times New Roman" w:eastAsia="Times New Roman" w:hAnsi="Times New Roman" w:cs="Times New Roman"/>
                <w:spacing w:val="18"/>
              </w:rPr>
              <w:t xml:space="preserve"> </w:t>
            </w:r>
            <w:r w:rsidRPr="00D3244C">
              <w:rPr>
                <w:rFonts w:ascii="Times New Roman" w:eastAsia="Times New Roman" w:hAnsi="Times New Roman" w:cs="Times New Roman"/>
              </w:rPr>
              <w:t>especially</w:t>
            </w:r>
            <w:r w:rsidRPr="00D3244C">
              <w:rPr>
                <w:rFonts w:ascii="Times New Roman" w:eastAsia="Times New Roman" w:hAnsi="Times New Roman" w:cs="Times New Roman"/>
                <w:spacing w:val="15"/>
              </w:rPr>
              <w:t xml:space="preserve"> </w:t>
            </w:r>
            <w:r w:rsidRPr="00D3244C">
              <w:rPr>
                <w:rFonts w:ascii="Times New Roman" w:eastAsia="Times New Roman" w:hAnsi="Times New Roman" w:cs="Times New Roman"/>
              </w:rPr>
              <w:t>abundant</w:t>
            </w:r>
            <w:r w:rsidRPr="00D3244C">
              <w:rPr>
                <w:rFonts w:ascii="Times New Roman" w:eastAsia="Times New Roman" w:hAnsi="Times New Roman" w:cs="Times New Roman"/>
                <w:spacing w:val="16"/>
              </w:rPr>
              <w:t xml:space="preserve"> </w:t>
            </w:r>
            <w:r w:rsidRPr="00D3244C">
              <w:rPr>
                <w:rFonts w:ascii="Times New Roman" w:eastAsia="Times New Roman" w:hAnsi="Times New Roman" w:cs="Times New Roman"/>
              </w:rPr>
              <w:t>along</w:t>
            </w:r>
            <w:r w:rsidRPr="00D3244C">
              <w:rPr>
                <w:rFonts w:ascii="Times New Roman" w:eastAsia="Times New Roman" w:hAnsi="Times New Roman" w:cs="Times New Roman"/>
                <w:spacing w:val="15"/>
              </w:rPr>
              <w:t xml:space="preserve"> </w:t>
            </w:r>
            <w:r w:rsidRPr="00D3244C">
              <w:rPr>
                <w:rFonts w:ascii="Times New Roman" w:eastAsia="Times New Roman" w:hAnsi="Times New Roman" w:cs="Times New Roman"/>
              </w:rPr>
              <w:t>the</w:t>
            </w:r>
            <w:r w:rsidRPr="00D3244C">
              <w:rPr>
                <w:rFonts w:ascii="Times New Roman" w:eastAsia="Times New Roman" w:hAnsi="Times New Roman" w:cs="Times New Roman"/>
                <w:spacing w:val="18"/>
              </w:rPr>
              <w:t xml:space="preserve"> </w:t>
            </w:r>
            <w:r w:rsidRPr="00D3244C">
              <w:rPr>
                <w:rFonts w:ascii="Times New Roman" w:eastAsia="Times New Roman" w:hAnsi="Times New Roman" w:cs="Times New Roman"/>
              </w:rPr>
              <w:t>eastern</w:t>
            </w:r>
            <w:r w:rsidRPr="00D3244C">
              <w:rPr>
                <w:rFonts w:ascii="Times New Roman" w:eastAsia="Times New Roman" w:hAnsi="Times New Roman" w:cs="Times New Roman"/>
                <w:spacing w:val="18"/>
              </w:rPr>
              <w:t xml:space="preserve"> </w:t>
            </w:r>
            <w:r w:rsidRPr="00D3244C">
              <w:rPr>
                <w:rFonts w:ascii="Times New Roman" w:eastAsia="Times New Roman" w:hAnsi="Times New Roman" w:cs="Times New Roman"/>
              </w:rPr>
              <w:t>coast,</w:t>
            </w:r>
          </w:p>
        </w:tc>
        <w:tc>
          <w:tcPr>
            <w:tcW w:w="507" w:type="dxa"/>
          </w:tcPr>
          <w:p w14:paraId="2959792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888959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ADFC14F" w14:textId="77777777" w:rsidR="00D3244C" w:rsidRPr="00D3244C" w:rsidRDefault="00D3244C" w:rsidP="00D3244C">
            <w:pPr>
              <w:widowControl w:val="0"/>
              <w:autoSpaceDE w:val="0"/>
              <w:autoSpaceDN w:val="0"/>
              <w:spacing w:before="5" w:after="0" w:line="240" w:lineRule="auto"/>
              <w:rPr>
                <w:rFonts w:ascii="Times New Roman" w:eastAsia="Times New Roman" w:hAnsi="Times New Roman" w:cs="Times New Roman"/>
                <w:sz w:val="34"/>
              </w:rPr>
            </w:pPr>
          </w:p>
          <w:p w14:paraId="5507CC6A" w14:textId="77777777" w:rsidR="00D3244C" w:rsidRPr="00D3244C" w:rsidRDefault="00D3244C" w:rsidP="00D3244C">
            <w:pPr>
              <w:widowControl w:val="0"/>
              <w:autoSpaceDE w:val="0"/>
              <w:autoSpaceDN w:val="0"/>
              <w:spacing w:before="1"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8" w:type="dxa"/>
          </w:tcPr>
          <w:p w14:paraId="2739DAB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1899BD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72D5C41" w14:textId="77777777" w:rsidR="00D3244C" w:rsidRPr="00D3244C" w:rsidRDefault="00D3244C" w:rsidP="00D3244C">
            <w:pPr>
              <w:widowControl w:val="0"/>
              <w:autoSpaceDE w:val="0"/>
              <w:autoSpaceDN w:val="0"/>
              <w:spacing w:before="5" w:after="0" w:line="240" w:lineRule="auto"/>
              <w:rPr>
                <w:rFonts w:ascii="Times New Roman" w:eastAsia="Times New Roman" w:hAnsi="Times New Roman" w:cs="Times New Roman"/>
                <w:sz w:val="34"/>
              </w:rPr>
            </w:pPr>
          </w:p>
          <w:p w14:paraId="323903E7" w14:textId="77777777" w:rsidR="00D3244C" w:rsidRPr="00D3244C" w:rsidRDefault="00D3244C" w:rsidP="00D3244C">
            <w:pPr>
              <w:widowControl w:val="0"/>
              <w:autoSpaceDE w:val="0"/>
              <w:autoSpaceDN w:val="0"/>
              <w:spacing w:before="1"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50578A0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957624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862CE15" w14:textId="77777777" w:rsidR="00D3244C" w:rsidRPr="00D3244C" w:rsidRDefault="00D3244C" w:rsidP="00D3244C">
            <w:pPr>
              <w:widowControl w:val="0"/>
              <w:autoSpaceDE w:val="0"/>
              <w:autoSpaceDN w:val="0"/>
              <w:spacing w:before="5" w:after="0" w:line="240" w:lineRule="auto"/>
              <w:rPr>
                <w:rFonts w:ascii="Times New Roman" w:eastAsia="Times New Roman" w:hAnsi="Times New Roman" w:cs="Times New Roman"/>
                <w:sz w:val="34"/>
              </w:rPr>
            </w:pPr>
          </w:p>
          <w:p w14:paraId="4188D89D" w14:textId="77777777" w:rsidR="00D3244C" w:rsidRPr="00D3244C" w:rsidRDefault="00D3244C" w:rsidP="00D3244C">
            <w:pPr>
              <w:widowControl w:val="0"/>
              <w:autoSpaceDE w:val="0"/>
              <w:autoSpaceDN w:val="0"/>
              <w:spacing w:before="1"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39EAE8D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3F31F8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10C4F76" w14:textId="77777777" w:rsidR="00D3244C" w:rsidRPr="00D3244C" w:rsidRDefault="00D3244C" w:rsidP="00D3244C">
            <w:pPr>
              <w:widowControl w:val="0"/>
              <w:autoSpaceDE w:val="0"/>
              <w:autoSpaceDN w:val="0"/>
              <w:spacing w:before="5" w:after="0" w:line="240" w:lineRule="auto"/>
              <w:rPr>
                <w:rFonts w:ascii="Times New Roman" w:eastAsia="Times New Roman" w:hAnsi="Times New Roman" w:cs="Times New Roman"/>
                <w:sz w:val="34"/>
              </w:rPr>
            </w:pPr>
          </w:p>
          <w:p w14:paraId="70513329" w14:textId="77777777" w:rsidR="00D3244C" w:rsidRPr="00D3244C" w:rsidRDefault="00D3244C" w:rsidP="00D3244C">
            <w:pPr>
              <w:widowControl w:val="0"/>
              <w:autoSpaceDE w:val="0"/>
              <w:autoSpaceDN w:val="0"/>
              <w:spacing w:before="1"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5" w:type="dxa"/>
          </w:tcPr>
          <w:p w14:paraId="7624AF2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860E77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89C1718" w14:textId="77777777" w:rsidR="00D3244C" w:rsidRPr="00D3244C" w:rsidRDefault="00D3244C" w:rsidP="00D3244C">
            <w:pPr>
              <w:widowControl w:val="0"/>
              <w:autoSpaceDE w:val="0"/>
              <w:autoSpaceDN w:val="0"/>
              <w:spacing w:before="5" w:after="0" w:line="240" w:lineRule="auto"/>
              <w:rPr>
                <w:rFonts w:ascii="Times New Roman" w:eastAsia="Times New Roman" w:hAnsi="Times New Roman" w:cs="Times New Roman"/>
                <w:sz w:val="34"/>
              </w:rPr>
            </w:pPr>
          </w:p>
          <w:p w14:paraId="572ED859" w14:textId="77777777" w:rsidR="00D3244C" w:rsidRPr="00D3244C" w:rsidRDefault="00D3244C" w:rsidP="00D3244C">
            <w:pPr>
              <w:widowControl w:val="0"/>
              <w:autoSpaceDE w:val="0"/>
              <w:autoSpaceDN w:val="0"/>
              <w:spacing w:before="1"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w:t>
            </w:r>
          </w:p>
        </w:tc>
        <w:tc>
          <w:tcPr>
            <w:tcW w:w="507" w:type="dxa"/>
          </w:tcPr>
          <w:p w14:paraId="3B2EA60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7A3156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6791498" w14:textId="77777777" w:rsidR="00D3244C" w:rsidRPr="00D3244C" w:rsidRDefault="00D3244C" w:rsidP="00D3244C">
            <w:pPr>
              <w:widowControl w:val="0"/>
              <w:autoSpaceDE w:val="0"/>
              <w:autoSpaceDN w:val="0"/>
              <w:spacing w:before="5" w:after="0" w:line="240" w:lineRule="auto"/>
              <w:rPr>
                <w:rFonts w:ascii="Times New Roman" w:eastAsia="Times New Roman" w:hAnsi="Times New Roman" w:cs="Times New Roman"/>
                <w:sz w:val="34"/>
              </w:rPr>
            </w:pPr>
          </w:p>
          <w:p w14:paraId="3E17CE94" w14:textId="77777777" w:rsidR="00D3244C" w:rsidRPr="00D3244C" w:rsidRDefault="00D3244C" w:rsidP="00D3244C">
            <w:pPr>
              <w:widowControl w:val="0"/>
              <w:autoSpaceDE w:val="0"/>
              <w:autoSpaceDN w:val="0"/>
              <w:spacing w:before="1" w:after="0" w:line="240" w:lineRule="auto"/>
              <w:ind w:right="146"/>
              <w:jc w:val="right"/>
              <w:rPr>
                <w:rFonts w:ascii="Times New Roman" w:eastAsia="Times New Roman" w:hAnsi="Times New Roman" w:cs="Times New Roman"/>
              </w:rPr>
            </w:pPr>
            <w:r w:rsidRPr="00D3244C">
              <w:rPr>
                <w:rFonts w:ascii="Times New Roman" w:eastAsia="Times New Roman" w:hAnsi="Times New Roman" w:cs="Times New Roman"/>
              </w:rPr>
              <w:t>M</w:t>
            </w:r>
          </w:p>
        </w:tc>
        <w:tc>
          <w:tcPr>
            <w:tcW w:w="509" w:type="dxa"/>
          </w:tcPr>
          <w:p w14:paraId="325CE8E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160617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9877010" w14:textId="77777777" w:rsidR="00D3244C" w:rsidRPr="00D3244C" w:rsidRDefault="00D3244C" w:rsidP="00D3244C">
            <w:pPr>
              <w:widowControl w:val="0"/>
              <w:autoSpaceDE w:val="0"/>
              <w:autoSpaceDN w:val="0"/>
              <w:spacing w:before="5" w:after="0" w:line="240" w:lineRule="auto"/>
              <w:rPr>
                <w:rFonts w:ascii="Times New Roman" w:eastAsia="Times New Roman" w:hAnsi="Times New Roman" w:cs="Times New Roman"/>
                <w:sz w:val="34"/>
              </w:rPr>
            </w:pPr>
          </w:p>
          <w:p w14:paraId="3BE2F63F" w14:textId="77777777" w:rsidR="00D3244C" w:rsidRPr="00D3244C" w:rsidRDefault="00D3244C" w:rsidP="00D3244C">
            <w:pPr>
              <w:widowControl w:val="0"/>
              <w:autoSpaceDE w:val="0"/>
              <w:autoSpaceDN w:val="0"/>
              <w:spacing w:before="1"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r>
    </w:tbl>
    <w:p w14:paraId="5EBE685F"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sectPr w:rsidR="00D3244C" w:rsidRPr="00D3244C">
          <w:pgSz w:w="15840" w:h="12240" w:orient="landscape"/>
          <w:pgMar w:top="1200" w:right="460" w:bottom="280" w:left="1020" w:header="965" w:footer="0" w:gutter="0"/>
          <w:cols w:space="720"/>
        </w:sectPr>
      </w:pPr>
    </w:p>
    <w:p w14:paraId="49B6F3B4" w14:textId="77777777" w:rsidR="00D3244C" w:rsidRPr="00D3244C" w:rsidRDefault="00D3244C" w:rsidP="00D3244C">
      <w:pPr>
        <w:widowControl w:val="0"/>
        <w:autoSpaceDE w:val="0"/>
        <w:autoSpaceDN w:val="0"/>
        <w:spacing w:before="2" w:after="0" w:line="240" w:lineRule="auto"/>
        <w:rPr>
          <w:rFonts w:ascii="Times New Roman" w:eastAsia="Times New Roman" w:hAnsi="Times New Roman" w:cs="Times New Roman"/>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8"/>
        <w:gridCol w:w="507"/>
        <w:gridCol w:w="508"/>
        <w:gridCol w:w="507"/>
        <w:gridCol w:w="507"/>
        <w:gridCol w:w="505"/>
        <w:gridCol w:w="507"/>
        <w:gridCol w:w="509"/>
      </w:tblGrid>
      <w:tr w:rsidR="00D3244C" w:rsidRPr="00D3244C" w14:paraId="640BCE0B" w14:textId="77777777" w:rsidTr="00BC33EF">
        <w:trPr>
          <w:trHeight w:val="373"/>
        </w:trPr>
        <w:tc>
          <w:tcPr>
            <w:tcW w:w="9688" w:type="dxa"/>
            <w:vMerge w:val="restart"/>
          </w:tcPr>
          <w:p w14:paraId="0AB02F83" w14:textId="77777777" w:rsidR="00D3244C" w:rsidRPr="00D3244C" w:rsidRDefault="00D3244C" w:rsidP="00D3244C">
            <w:pPr>
              <w:widowControl w:val="0"/>
              <w:autoSpaceDE w:val="0"/>
              <w:autoSpaceDN w:val="0"/>
              <w:spacing w:before="53" w:after="0" w:line="240" w:lineRule="auto"/>
              <w:ind w:right="2990"/>
              <w:jc w:val="center"/>
              <w:rPr>
                <w:rFonts w:ascii="Times New Roman" w:eastAsia="Times New Roman" w:hAnsi="Times New Roman" w:cs="Times New Roman"/>
                <w:b/>
              </w:rPr>
            </w:pPr>
            <w:r w:rsidRPr="00D3244C">
              <w:rPr>
                <w:rFonts w:ascii="Times New Roman" w:eastAsia="Times New Roman" w:hAnsi="Times New Roman" w:cs="Times New Roman"/>
                <w:b/>
              </w:rPr>
              <w:t>Location and brief description of areas</w:t>
            </w:r>
          </w:p>
        </w:tc>
        <w:tc>
          <w:tcPr>
            <w:tcW w:w="507" w:type="dxa"/>
          </w:tcPr>
          <w:p w14:paraId="241B7661" w14:textId="77777777" w:rsidR="00D3244C" w:rsidRPr="00D3244C" w:rsidRDefault="00D3244C" w:rsidP="00D3244C">
            <w:pPr>
              <w:widowControl w:val="0"/>
              <w:autoSpaceDE w:val="0"/>
              <w:autoSpaceDN w:val="0"/>
              <w:spacing w:before="53" w:after="0" w:line="240" w:lineRule="auto"/>
              <w:ind w:right="85"/>
              <w:jc w:val="center"/>
              <w:rPr>
                <w:rFonts w:ascii="Times New Roman" w:eastAsia="Times New Roman" w:hAnsi="Times New Roman" w:cs="Times New Roman"/>
                <w:b/>
              </w:rPr>
            </w:pPr>
            <w:r w:rsidRPr="00D3244C">
              <w:rPr>
                <w:rFonts w:ascii="Times New Roman" w:eastAsia="Times New Roman" w:hAnsi="Times New Roman" w:cs="Times New Roman"/>
                <w:b/>
              </w:rPr>
              <w:t>C1</w:t>
            </w:r>
          </w:p>
        </w:tc>
        <w:tc>
          <w:tcPr>
            <w:tcW w:w="508" w:type="dxa"/>
          </w:tcPr>
          <w:p w14:paraId="4C992D25"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C2</w:t>
            </w:r>
          </w:p>
        </w:tc>
        <w:tc>
          <w:tcPr>
            <w:tcW w:w="507" w:type="dxa"/>
          </w:tcPr>
          <w:p w14:paraId="2B65D057"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C3</w:t>
            </w:r>
          </w:p>
        </w:tc>
        <w:tc>
          <w:tcPr>
            <w:tcW w:w="507" w:type="dxa"/>
          </w:tcPr>
          <w:p w14:paraId="7BF662A8" w14:textId="77777777" w:rsidR="00D3244C" w:rsidRPr="00D3244C" w:rsidRDefault="00D3244C" w:rsidP="00D3244C">
            <w:pPr>
              <w:widowControl w:val="0"/>
              <w:autoSpaceDE w:val="0"/>
              <w:autoSpaceDN w:val="0"/>
              <w:spacing w:before="53" w:after="0" w:line="240" w:lineRule="auto"/>
              <w:ind w:right="89"/>
              <w:jc w:val="center"/>
              <w:rPr>
                <w:rFonts w:ascii="Times New Roman" w:eastAsia="Times New Roman" w:hAnsi="Times New Roman" w:cs="Times New Roman"/>
                <w:b/>
              </w:rPr>
            </w:pPr>
            <w:r w:rsidRPr="00D3244C">
              <w:rPr>
                <w:rFonts w:ascii="Times New Roman" w:eastAsia="Times New Roman" w:hAnsi="Times New Roman" w:cs="Times New Roman"/>
                <w:b/>
              </w:rPr>
              <w:t>C4</w:t>
            </w:r>
          </w:p>
        </w:tc>
        <w:tc>
          <w:tcPr>
            <w:tcW w:w="505" w:type="dxa"/>
          </w:tcPr>
          <w:p w14:paraId="3633CB0E"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C5</w:t>
            </w:r>
          </w:p>
        </w:tc>
        <w:tc>
          <w:tcPr>
            <w:tcW w:w="507" w:type="dxa"/>
          </w:tcPr>
          <w:p w14:paraId="7C01B405"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C6</w:t>
            </w:r>
          </w:p>
        </w:tc>
        <w:tc>
          <w:tcPr>
            <w:tcW w:w="509" w:type="dxa"/>
          </w:tcPr>
          <w:p w14:paraId="68641F25" w14:textId="77777777" w:rsidR="00D3244C" w:rsidRPr="00D3244C" w:rsidRDefault="00D3244C" w:rsidP="00D3244C">
            <w:pPr>
              <w:widowControl w:val="0"/>
              <w:autoSpaceDE w:val="0"/>
              <w:autoSpaceDN w:val="0"/>
              <w:spacing w:before="53" w:after="0" w:line="240" w:lineRule="auto"/>
              <w:ind w:right="95"/>
              <w:jc w:val="center"/>
              <w:rPr>
                <w:rFonts w:ascii="Times New Roman" w:eastAsia="Times New Roman" w:hAnsi="Times New Roman" w:cs="Times New Roman"/>
                <w:b/>
              </w:rPr>
            </w:pPr>
            <w:r w:rsidRPr="00D3244C">
              <w:rPr>
                <w:rFonts w:ascii="Times New Roman" w:eastAsia="Times New Roman" w:hAnsi="Times New Roman" w:cs="Times New Roman"/>
                <w:b/>
              </w:rPr>
              <w:t>C7</w:t>
            </w:r>
          </w:p>
        </w:tc>
      </w:tr>
      <w:tr w:rsidR="00D3244C" w:rsidRPr="00D3244C" w14:paraId="7775AB33" w14:textId="77777777" w:rsidTr="00BC33EF">
        <w:trPr>
          <w:trHeight w:val="373"/>
        </w:trPr>
        <w:tc>
          <w:tcPr>
            <w:tcW w:w="9688" w:type="dxa"/>
            <w:vMerge/>
            <w:tcBorders>
              <w:top w:val="nil"/>
            </w:tcBorders>
          </w:tcPr>
          <w:p w14:paraId="33EC62A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
                <w:szCs w:val="2"/>
              </w:rPr>
            </w:pPr>
          </w:p>
        </w:tc>
        <w:tc>
          <w:tcPr>
            <w:tcW w:w="3550" w:type="dxa"/>
            <w:gridSpan w:val="7"/>
          </w:tcPr>
          <w:p w14:paraId="0E914E4D" w14:textId="77777777" w:rsidR="00D3244C" w:rsidRPr="00D3244C" w:rsidRDefault="00D3244C" w:rsidP="00D3244C">
            <w:pPr>
              <w:widowControl w:val="0"/>
              <w:autoSpaceDE w:val="0"/>
              <w:autoSpaceDN w:val="0"/>
              <w:spacing w:before="49" w:after="0" w:line="240" w:lineRule="auto"/>
              <w:rPr>
                <w:rFonts w:ascii="Times New Roman" w:eastAsia="Times New Roman" w:hAnsi="Times New Roman" w:cs="Times New Roman"/>
              </w:rPr>
            </w:pPr>
            <w:r w:rsidRPr="00D3244C">
              <w:rPr>
                <w:rFonts w:ascii="Times New Roman" w:eastAsia="Times New Roman" w:hAnsi="Times New Roman" w:cs="Times New Roman"/>
              </w:rPr>
              <w:t>See the above key to the tables</w:t>
            </w:r>
          </w:p>
        </w:tc>
      </w:tr>
      <w:tr w:rsidR="00D3244C" w:rsidRPr="00D3244C" w14:paraId="06953B9D" w14:textId="77777777" w:rsidTr="00BC33EF">
        <w:trPr>
          <w:trHeight w:val="362"/>
        </w:trPr>
        <w:tc>
          <w:tcPr>
            <w:tcW w:w="9688" w:type="dxa"/>
          </w:tcPr>
          <w:p w14:paraId="7835AB73" w14:textId="77777777" w:rsidR="00D3244C" w:rsidRPr="00D3244C" w:rsidRDefault="00D3244C" w:rsidP="00D3244C">
            <w:pPr>
              <w:widowControl w:val="0"/>
              <w:autoSpaceDE w:val="0"/>
              <w:autoSpaceDN w:val="0"/>
              <w:spacing w:before="49" w:after="0" w:line="240" w:lineRule="auto"/>
              <w:rPr>
                <w:rFonts w:ascii="Times New Roman" w:eastAsia="Times New Roman" w:hAnsi="Times New Roman" w:cs="Times New Roman"/>
              </w:rPr>
            </w:pPr>
            <w:r w:rsidRPr="00D3244C">
              <w:rPr>
                <w:rFonts w:ascii="Times New Roman" w:eastAsia="Times New Roman" w:hAnsi="Times New Roman" w:cs="Times New Roman"/>
              </w:rPr>
              <w:t>where several rivers enter the Black Sea.</w:t>
            </w:r>
          </w:p>
        </w:tc>
        <w:tc>
          <w:tcPr>
            <w:tcW w:w="507" w:type="dxa"/>
          </w:tcPr>
          <w:p w14:paraId="3DFF589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8" w:type="dxa"/>
          </w:tcPr>
          <w:p w14:paraId="07F6251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7" w:type="dxa"/>
          </w:tcPr>
          <w:p w14:paraId="08F8EE5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7" w:type="dxa"/>
          </w:tcPr>
          <w:p w14:paraId="50DB7DE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5" w:type="dxa"/>
          </w:tcPr>
          <w:p w14:paraId="0F79F70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7" w:type="dxa"/>
          </w:tcPr>
          <w:p w14:paraId="5505FDB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9" w:type="dxa"/>
          </w:tcPr>
          <w:p w14:paraId="61E418B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r>
      <w:tr w:rsidR="00D3244C" w:rsidRPr="00D3244C" w14:paraId="1437E8EC" w14:textId="77777777" w:rsidTr="00BC33EF">
        <w:trPr>
          <w:trHeight w:val="3178"/>
        </w:trPr>
        <w:tc>
          <w:tcPr>
            <w:tcW w:w="9688" w:type="dxa"/>
          </w:tcPr>
          <w:p w14:paraId="261CB7AD" w14:textId="77777777" w:rsidR="00D3244C" w:rsidRPr="00D3244C" w:rsidRDefault="00D3244C" w:rsidP="00D3244C">
            <w:pPr>
              <w:widowControl w:val="0"/>
              <w:autoSpaceDE w:val="0"/>
              <w:autoSpaceDN w:val="0"/>
              <w:spacing w:before="53" w:after="0" w:line="251" w:lineRule="exact"/>
              <w:jc w:val="both"/>
              <w:rPr>
                <w:rFonts w:ascii="Times New Roman" w:eastAsia="Times New Roman" w:hAnsi="Times New Roman" w:cs="Times New Roman"/>
                <w:b/>
              </w:rPr>
            </w:pPr>
            <w:r w:rsidRPr="00D3244C">
              <w:rPr>
                <w:rFonts w:ascii="Times New Roman" w:eastAsia="Times New Roman" w:hAnsi="Times New Roman" w:cs="Times New Roman"/>
                <w:b/>
              </w:rPr>
              <w:t>15. Trabzon-</w:t>
            </w:r>
            <w:proofErr w:type="spellStart"/>
            <w:r w:rsidRPr="00D3244C">
              <w:rPr>
                <w:rFonts w:ascii="Times New Roman" w:eastAsia="Times New Roman" w:hAnsi="Times New Roman" w:cs="Times New Roman"/>
                <w:b/>
              </w:rPr>
              <w:t>Sürmene</w:t>
            </w:r>
            <w:proofErr w:type="spellEnd"/>
          </w:p>
          <w:p w14:paraId="36BF1FD2" w14:textId="77777777" w:rsidR="00D3244C" w:rsidRPr="00D3244C" w:rsidRDefault="00D3244C" w:rsidP="00D3244C">
            <w:pPr>
              <w:widowControl w:val="0"/>
              <w:numPr>
                <w:ilvl w:val="0"/>
                <w:numId w:val="37"/>
              </w:numPr>
              <w:tabs>
                <w:tab w:val="left" w:pos="451"/>
              </w:tabs>
              <w:autoSpaceDE w:val="0"/>
              <w:autoSpaceDN w:val="0"/>
              <w:spacing w:after="0" w:line="267" w:lineRule="exact"/>
              <w:ind w:hanging="361"/>
              <w:jc w:val="both"/>
              <w:rPr>
                <w:rFonts w:ascii="Times New Roman" w:eastAsia="Times New Roman" w:hAnsi="Times New Roman" w:cs="Times New Roman"/>
              </w:rPr>
            </w:pPr>
            <w:r w:rsidRPr="00D3244C">
              <w:rPr>
                <w:rFonts w:ascii="Times New Roman" w:eastAsia="Times New Roman" w:hAnsi="Times New Roman" w:cs="Times New Roman"/>
              </w:rPr>
              <w:t>Location:</w:t>
            </w:r>
            <w:r w:rsidRPr="00D3244C">
              <w:rPr>
                <w:rFonts w:ascii="Times New Roman" w:eastAsia="Times New Roman" w:hAnsi="Times New Roman" w:cs="Times New Roman"/>
                <w:spacing w:val="20"/>
              </w:rPr>
              <w:t xml:space="preserve"> </w:t>
            </w:r>
            <w:r w:rsidRPr="00D3244C">
              <w:rPr>
                <w:rFonts w:ascii="Times New Roman" w:eastAsia="Times New Roman" w:hAnsi="Times New Roman" w:cs="Times New Roman"/>
              </w:rPr>
              <w:t>This</w:t>
            </w:r>
            <w:r w:rsidRPr="00D3244C">
              <w:rPr>
                <w:rFonts w:ascii="Times New Roman" w:eastAsia="Times New Roman" w:hAnsi="Times New Roman" w:cs="Times New Roman"/>
                <w:spacing w:val="21"/>
              </w:rPr>
              <w:t xml:space="preserve"> </w:t>
            </w:r>
            <w:r w:rsidRPr="00D3244C">
              <w:rPr>
                <w:rFonts w:ascii="Times New Roman" w:eastAsia="Times New Roman" w:hAnsi="Times New Roman" w:cs="Times New Roman"/>
              </w:rPr>
              <w:t>area</w:t>
            </w:r>
            <w:r w:rsidRPr="00D3244C">
              <w:rPr>
                <w:rFonts w:ascii="Times New Roman" w:eastAsia="Times New Roman" w:hAnsi="Times New Roman" w:cs="Times New Roman"/>
                <w:spacing w:val="22"/>
              </w:rPr>
              <w:t xml:space="preserve"> </w:t>
            </w:r>
            <w:r w:rsidRPr="00D3244C">
              <w:rPr>
                <w:rFonts w:ascii="Times New Roman" w:eastAsia="Times New Roman" w:hAnsi="Times New Roman" w:cs="Times New Roman"/>
              </w:rPr>
              <w:t>is</w:t>
            </w:r>
            <w:r w:rsidRPr="00D3244C">
              <w:rPr>
                <w:rFonts w:ascii="Times New Roman" w:eastAsia="Times New Roman" w:hAnsi="Times New Roman" w:cs="Times New Roman"/>
                <w:spacing w:val="19"/>
              </w:rPr>
              <w:t xml:space="preserve"> </w:t>
            </w:r>
            <w:r w:rsidRPr="00D3244C">
              <w:rPr>
                <w:rFonts w:ascii="Times New Roman" w:eastAsia="Times New Roman" w:hAnsi="Times New Roman" w:cs="Times New Roman"/>
              </w:rPr>
              <w:t>located</w:t>
            </w:r>
            <w:r w:rsidRPr="00D3244C">
              <w:rPr>
                <w:rFonts w:ascii="Times New Roman" w:eastAsia="Times New Roman" w:hAnsi="Times New Roman" w:cs="Times New Roman"/>
                <w:spacing w:val="22"/>
              </w:rPr>
              <w:t xml:space="preserve"> </w:t>
            </w:r>
            <w:r w:rsidRPr="00D3244C">
              <w:rPr>
                <w:rFonts w:ascii="Times New Roman" w:eastAsia="Times New Roman" w:hAnsi="Times New Roman" w:cs="Times New Roman"/>
              </w:rPr>
              <w:t>between</w:t>
            </w:r>
            <w:r w:rsidRPr="00D3244C">
              <w:rPr>
                <w:rFonts w:ascii="Times New Roman" w:eastAsia="Times New Roman" w:hAnsi="Times New Roman" w:cs="Times New Roman"/>
                <w:spacing w:val="21"/>
              </w:rPr>
              <w:t xml:space="preserve"> </w:t>
            </w:r>
            <w:r w:rsidRPr="00D3244C">
              <w:rPr>
                <w:rFonts w:ascii="Times New Roman" w:eastAsia="Times New Roman" w:hAnsi="Times New Roman" w:cs="Times New Roman"/>
              </w:rPr>
              <w:t>40</w:t>
            </w:r>
            <w:r w:rsidRPr="00D3244C">
              <w:rPr>
                <w:rFonts w:ascii="Times New Roman" w:eastAsia="Times New Roman" w:hAnsi="Times New Roman" w:cs="Times New Roman"/>
                <w:spacing w:val="22"/>
              </w:rPr>
              <w:t xml:space="preserve"> </w:t>
            </w:r>
            <w:r w:rsidRPr="00D3244C">
              <w:rPr>
                <w:rFonts w:ascii="Times New Roman" w:eastAsia="Times New Roman" w:hAnsi="Times New Roman" w:cs="Times New Roman"/>
              </w:rPr>
              <w:t>54.749'</w:t>
            </w:r>
            <w:r w:rsidRPr="00D3244C">
              <w:rPr>
                <w:rFonts w:ascii="Times New Roman" w:eastAsia="Times New Roman" w:hAnsi="Times New Roman" w:cs="Times New Roman"/>
                <w:spacing w:val="17"/>
              </w:rPr>
              <w:t xml:space="preserve"> </w:t>
            </w:r>
            <w:r w:rsidRPr="00D3244C">
              <w:rPr>
                <w:rFonts w:ascii="Times New Roman" w:eastAsia="Times New Roman" w:hAnsi="Times New Roman" w:cs="Times New Roman"/>
              </w:rPr>
              <w:t>N</w:t>
            </w:r>
            <w:r w:rsidRPr="00D3244C">
              <w:rPr>
                <w:rFonts w:ascii="Times New Roman" w:eastAsia="Times New Roman" w:hAnsi="Times New Roman" w:cs="Times New Roman"/>
                <w:spacing w:val="28"/>
              </w:rPr>
              <w:t xml:space="preserve"> </w:t>
            </w:r>
            <w:r w:rsidRPr="00D3244C">
              <w:rPr>
                <w:rFonts w:ascii="Times New Roman" w:eastAsia="Times New Roman" w:hAnsi="Times New Roman" w:cs="Times New Roman"/>
              </w:rPr>
              <w:t>-</w:t>
            </w:r>
            <w:r w:rsidRPr="00D3244C">
              <w:rPr>
                <w:rFonts w:ascii="Times New Roman" w:eastAsia="Times New Roman" w:hAnsi="Times New Roman" w:cs="Times New Roman"/>
                <w:spacing w:val="22"/>
              </w:rPr>
              <w:t xml:space="preserve"> </w:t>
            </w:r>
            <w:r w:rsidRPr="00D3244C">
              <w:rPr>
                <w:rFonts w:ascii="Times New Roman" w:eastAsia="Times New Roman" w:hAnsi="Times New Roman" w:cs="Times New Roman"/>
              </w:rPr>
              <w:t>40</w:t>
            </w:r>
            <w:r w:rsidRPr="00D3244C">
              <w:rPr>
                <w:rFonts w:ascii="Times New Roman" w:eastAsia="Times New Roman" w:hAnsi="Times New Roman" w:cs="Times New Roman"/>
                <w:spacing w:val="22"/>
              </w:rPr>
              <w:t xml:space="preserve"> </w:t>
            </w:r>
            <w:r w:rsidRPr="00D3244C">
              <w:rPr>
                <w:rFonts w:ascii="Times New Roman" w:eastAsia="Times New Roman" w:hAnsi="Times New Roman" w:cs="Times New Roman"/>
              </w:rPr>
              <w:t>08.364'</w:t>
            </w:r>
            <w:r w:rsidRPr="00D3244C">
              <w:rPr>
                <w:rFonts w:ascii="Times New Roman" w:eastAsia="Times New Roman" w:hAnsi="Times New Roman" w:cs="Times New Roman"/>
                <w:spacing w:val="17"/>
              </w:rPr>
              <w:t xml:space="preserve"> </w:t>
            </w:r>
            <w:r w:rsidRPr="00D3244C">
              <w:rPr>
                <w:rFonts w:ascii="Times New Roman" w:eastAsia="Times New Roman" w:hAnsi="Times New Roman" w:cs="Times New Roman"/>
              </w:rPr>
              <w:t>E,</w:t>
            </w:r>
            <w:r w:rsidRPr="00D3244C">
              <w:rPr>
                <w:rFonts w:ascii="Times New Roman" w:eastAsia="Times New Roman" w:hAnsi="Times New Roman" w:cs="Times New Roman"/>
                <w:spacing w:val="22"/>
              </w:rPr>
              <w:t xml:space="preserve"> </w:t>
            </w:r>
            <w:r w:rsidRPr="00D3244C">
              <w:rPr>
                <w:rFonts w:ascii="Times New Roman" w:eastAsia="Times New Roman" w:hAnsi="Times New Roman" w:cs="Times New Roman"/>
              </w:rPr>
              <w:t>40</w:t>
            </w:r>
            <w:r w:rsidRPr="00D3244C">
              <w:rPr>
                <w:rFonts w:ascii="Times New Roman" w:eastAsia="Times New Roman" w:hAnsi="Times New Roman" w:cs="Times New Roman"/>
                <w:spacing w:val="21"/>
              </w:rPr>
              <w:t xml:space="preserve"> </w:t>
            </w:r>
            <w:r w:rsidRPr="00D3244C">
              <w:rPr>
                <w:rFonts w:ascii="Times New Roman" w:eastAsia="Times New Roman" w:hAnsi="Times New Roman" w:cs="Times New Roman"/>
              </w:rPr>
              <w:t>54.794'</w:t>
            </w:r>
            <w:r w:rsidRPr="00D3244C">
              <w:rPr>
                <w:rFonts w:ascii="Times New Roman" w:eastAsia="Times New Roman" w:hAnsi="Times New Roman" w:cs="Times New Roman"/>
                <w:spacing w:val="21"/>
              </w:rPr>
              <w:t xml:space="preserve"> </w:t>
            </w:r>
            <w:r w:rsidRPr="00D3244C">
              <w:rPr>
                <w:rFonts w:ascii="Times New Roman" w:eastAsia="Times New Roman" w:hAnsi="Times New Roman" w:cs="Times New Roman"/>
              </w:rPr>
              <w:t>N</w:t>
            </w:r>
            <w:r w:rsidRPr="00D3244C">
              <w:rPr>
                <w:rFonts w:ascii="Times New Roman" w:eastAsia="Times New Roman" w:hAnsi="Times New Roman" w:cs="Times New Roman"/>
                <w:spacing w:val="21"/>
              </w:rPr>
              <w:t xml:space="preserve"> </w:t>
            </w:r>
            <w:r w:rsidRPr="00D3244C">
              <w:rPr>
                <w:rFonts w:ascii="Times New Roman" w:eastAsia="Times New Roman" w:hAnsi="Times New Roman" w:cs="Times New Roman"/>
              </w:rPr>
              <w:t>-</w:t>
            </w:r>
            <w:r w:rsidRPr="00D3244C">
              <w:rPr>
                <w:rFonts w:ascii="Times New Roman" w:eastAsia="Times New Roman" w:hAnsi="Times New Roman" w:cs="Times New Roman"/>
                <w:spacing w:val="22"/>
              </w:rPr>
              <w:t xml:space="preserve"> </w:t>
            </w:r>
            <w:r w:rsidRPr="00D3244C">
              <w:rPr>
                <w:rFonts w:ascii="Times New Roman" w:eastAsia="Times New Roman" w:hAnsi="Times New Roman" w:cs="Times New Roman"/>
              </w:rPr>
              <w:t>40</w:t>
            </w:r>
            <w:r w:rsidRPr="00D3244C">
              <w:rPr>
                <w:rFonts w:ascii="Times New Roman" w:eastAsia="Times New Roman" w:hAnsi="Times New Roman" w:cs="Times New Roman"/>
                <w:spacing w:val="22"/>
              </w:rPr>
              <w:t xml:space="preserve"> </w:t>
            </w:r>
            <w:r w:rsidRPr="00D3244C">
              <w:rPr>
                <w:rFonts w:ascii="Times New Roman" w:eastAsia="Times New Roman" w:hAnsi="Times New Roman" w:cs="Times New Roman"/>
              </w:rPr>
              <w:t>10.404'</w:t>
            </w:r>
            <w:r w:rsidRPr="00D3244C">
              <w:rPr>
                <w:rFonts w:ascii="Times New Roman" w:eastAsia="Times New Roman" w:hAnsi="Times New Roman" w:cs="Times New Roman"/>
                <w:spacing w:val="17"/>
              </w:rPr>
              <w:t xml:space="preserve"> </w:t>
            </w:r>
            <w:r w:rsidRPr="00D3244C">
              <w:rPr>
                <w:rFonts w:ascii="Times New Roman" w:eastAsia="Times New Roman" w:hAnsi="Times New Roman" w:cs="Times New Roman"/>
              </w:rPr>
              <w:t>E,</w:t>
            </w:r>
            <w:r w:rsidRPr="00D3244C">
              <w:rPr>
                <w:rFonts w:ascii="Times New Roman" w:eastAsia="Times New Roman" w:hAnsi="Times New Roman" w:cs="Times New Roman"/>
                <w:spacing w:val="22"/>
              </w:rPr>
              <w:t xml:space="preserve"> </w:t>
            </w:r>
            <w:r w:rsidRPr="00D3244C">
              <w:rPr>
                <w:rFonts w:ascii="Times New Roman" w:eastAsia="Times New Roman" w:hAnsi="Times New Roman" w:cs="Times New Roman"/>
              </w:rPr>
              <w:t>40</w:t>
            </w:r>
          </w:p>
          <w:p w14:paraId="5D348910" w14:textId="77777777" w:rsidR="00D3244C" w:rsidRPr="00D3244C" w:rsidRDefault="00D3244C" w:rsidP="00D3244C">
            <w:pPr>
              <w:widowControl w:val="0"/>
              <w:autoSpaceDE w:val="0"/>
              <w:autoSpaceDN w:val="0"/>
              <w:spacing w:before="2" w:after="0" w:line="252" w:lineRule="exact"/>
              <w:jc w:val="both"/>
              <w:rPr>
                <w:rFonts w:ascii="Times New Roman" w:eastAsia="Times New Roman" w:hAnsi="Times New Roman" w:cs="Times New Roman"/>
              </w:rPr>
            </w:pPr>
            <w:r w:rsidRPr="00D3244C">
              <w:rPr>
                <w:rFonts w:ascii="Times New Roman" w:eastAsia="Times New Roman" w:hAnsi="Times New Roman" w:cs="Times New Roman"/>
              </w:rPr>
              <w:t>55.183' N- 40 10.404' E and 40 55.183' N-40 08.364' E.</w:t>
            </w:r>
          </w:p>
          <w:p w14:paraId="437B197B" w14:textId="77777777" w:rsidR="00D3244C" w:rsidRPr="00D3244C" w:rsidRDefault="00D3244C" w:rsidP="00D3244C">
            <w:pPr>
              <w:widowControl w:val="0"/>
              <w:numPr>
                <w:ilvl w:val="0"/>
                <w:numId w:val="37"/>
              </w:numPr>
              <w:tabs>
                <w:tab w:val="left" w:pos="451"/>
              </w:tabs>
              <w:autoSpaceDE w:val="0"/>
              <w:autoSpaceDN w:val="0"/>
              <w:spacing w:after="0" w:line="240" w:lineRule="auto"/>
              <w:ind w:left="450" w:right="41"/>
              <w:jc w:val="both"/>
              <w:rPr>
                <w:rFonts w:ascii="Times New Roman" w:eastAsia="Times New Roman" w:hAnsi="Times New Roman" w:cs="Times New Roman"/>
              </w:rPr>
            </w:pPr>
            <w:r w:rsidRPr="00D3244C">
              <w:rPr>
                <w:rFonts w:ascii="Times New Roman" w:eastAsia="Times New Roman" w:hAnsi="Times New Roman" w:cs="Times New Roman"/>
              </w:rPr>
              <w:t xml:space="preserve">This area is very important for breeding, reproduction and feeding of demersal and pelagic fish species. It is a bioreserve area that is closed to fisheries. It has a </w:t>
            </w:r>
            <w:r w:rsidRPr="00D3244C">
              <w:rPr>
                <w:rFonts w:ascii="Times New Roman" w:eastAsia="Times New Roman" w:hAnsi="Times New Roman" w:cs="Times New Roman"/>
                <w:spacing w:val="-3"/>
              </w:rPr>
              <w:t xml:space="preserve">sandy, </w:t>
            </w:r>
            <w:r w:rsidRPr="00D3244C">
              <w:rPr>
                <w:rFonts w:ascii="Times New Roman" w:eastAsia="Times New Roman" w:hAnsi="Times New Roman" w:cs="Times New Roman"/>
              </w:rPr>
              <w:t xml:space="preserve">heel-shaped rocky structure, with an abundance of underwater rocks. The region is also the natural habitat of seabream—the only such spot in the Black Sea. The biological diversity of this part of the Black Sea is considerable, such that </w:t>
            </w:r>
            <w:proofErr w:type="spellStart"/>
            <w:r w:rsidRPr="00D3244C">
              <w:rPr>
                <w:rFonts w:ascii="Times New Roman" w:eastAsia="Times New Roman" w:hAnsi="Times New Roman" w:cs="Times New Roman"/>
              </w:rPr>
              <w:t>harbour</w:t>
            </w:r>
            <w:proofErr w:type="spellEnd"/>
            <w:r w:rsidRPr="00D3244C">
              <w:rPr>
                <w:rFonts w:ascii="Times New Roman" w:eastAsia="Times New Roman" w:hAnsi="Times New Roman" w:cs="Times New Roman"/>
              </w:rPr>
              <w:t xml:space="preserve"> porpoises are found all along the Turkish Black Sea coast and are especially abundant along the eastern coast, where several rivers enter the Black Sea. In terms of birds, the area overlaps with a marine Important Bird and Biodiversity Area, which is regionally important for two seabird species: velvet scoter (</w:t>
            </w:r>
            <w:proofErr w:type="spellStart"/>
            <w:r w:rsidRPr="00D3244C">
              <w:rPr>
                <w:rFonts w:ascii="Times New Roman" w:eastAsia="Times New Roman" w:hAnsi="Times New Roman" w:cs="Times New Roman"/>
                <w:i/>
              </w:rPr>
              <w:t>Melanitta</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fusca</w:t>
            </w:r>
            <w:proofErr w:type="spellEnd"/>
            <w:r w:rsidRPr="00D3244C">
              <w:rPr>
                <w:rFonts w:ascii="Times New Roman" w:eastAsia="Times New Roman" w:hAnsi="Times New Roman" w:cs="Times New Roman"/>
              </w:rPr>
              <w:t>) and Caspian gull (</w:t>
            </w:r>
            <w:r w:rsidRPr="00D3244C">
              <w:rPr>
                <w:rFonts w:ascii="Times New Roman" w:eastAsia="Times New Roman" w:hAnsi="Times New Roman" w:cs="Times New Roman"/>
                <w:i/>
              </w:rPr>
              <w:t xml:space="preserve">Larus </w:t>
            </w:r>
            <w:proofErr w:type="spellStart"/>
            <w:r w:rsidRPr="00D3244C">
              <w:rPr>
                <w:rFonts w:ascii="Times New Roman" w:eastAsia="Times New Roman" w:hAnsi="Times New Roman" w:cs="Times New Roman"/>
                <w:i/>
              </w:rPr>
              <w:t>cachinnans</w:t>
            </w:r>
            <w:proofErr w:type="spellEnd"/>
            <w:r w:rsidRPr="00D3244C">
              <w:rPr>
                <w:rFonts w:ascii="Times New Roman" w:eastAsia="Times New Roman" w:hAnsi="Times New Roman" w:cs="Times New Roman"/>
              </w:rPr>
              <w:t>). A third species, mew gull (</w:t>
            </w:r>
            <w:r w:rsidRPr="00D3244C">
              <w:rPr>
                <w:rFonts w:ascii="Times New Roman" w:eastAsia="Times New Roman" w:hAnsi="Times New Roman" w:cs="Times New Roman"/>
                <w:i/>
              </w:rPr>
              <w:t xml:space="preserve">Larus </w:t>
            </w:r>
            <w:proofErr w:type="spellStart"/>
            <w:r w:rsidRPr="00D3244C">
              <w:rPr>
                <w:rFonts w:ascii="Times New Roman" w:eastAsia="Times New Roman" w:hAnsi="Times New Roman" w:cs="Times New Roman"/>
                <w:i/>
              </w:rPr>
              <w:t>canus</w:t>
            </w:r>
            <w:proofErr w:type="spellEnd"/>
            <w:r w:rsidRPr="00D3244C">
              <w:rPr>
                <w:rFonts w:ascii="Times New Roman" w:eastAsia="Times New Roman" w:hAnsi="Times New Roman" w:cs="Times New Roman"/>
              </w:rPr>
              <w:t xml:space="preserve">), is also known to </w:t>
            </w:r>
            <w:r w:rsidRPr="00D3244C">
              <w:rPr>
                <w:rFonts w:ascii="Times New Roman" w:eastAsia="Times New Roman" w:hAnsi="Times New Roman" w:cs="Times New Roman"/>
                <w:spacing w:val="-3"/>
              </w:rPr>
              <w:t>occur.</w:t>
            </w:r>
          </w:p>
        </w:tc>
        <w:tc>
          <w:tcPr>
            <w:tcW w:w="507" w:type="dxa"/>
          </w:tcPr>
          <w:p w14:paraId="648D686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FEA7C9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1BAE33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9AC2C9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D388F9A"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0"/>
              </w:rPr>
            </w:pPr>
          </w:p>
          <w:p w14:paraId="5DE9EE92" w14:textId="77777777" w:rsidR="00D3244C" w:rsidRPr="00D3244C" w:rsidRDefault="00D3244C" w:rsidP="00D3244C">
            <w:pPr>
              <w:widowControl w:val="0"/>
              <w:autoSpaceDE w:val="0"/>
              <w:autoSpaceDN w:val="0"/>
              <w:spacing w:before="1"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8" w:type="dxa"/>
          </w:tcPr>
          <w:p w14:paraId="727238E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2FD8B9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3E04CE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EF35D8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9592BC3"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0"/>
              </w:rPr>
            </w:pPr>
          </w:p>
          <w:p w14:paraId="4CF0B892" w14:textId="77777777" w:rsidR="00D3244C" w:rsidRPr="00D3244C" w:rsidRDefault="00D3244C" w:rsidP="00D3244C">
            <w:pPr>
              <w:widowControl w:val="0"/>
              <w:autoSpaceDE w:val="0"/>
              <w:autoSpaceDN w:val="0"/>
              <w:spacing w:before="1"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49E5A5F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A1D927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B8776A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6DFC5B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1B0467B"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0"/>
              </w:rPr>
            </w:pPr>
          </w:p>
          <w:p w14:paraId="728CD072" w14:textId="77777777" w:rsidR="00D3244C" w:rsidRPr="00D3244C" w:rsidRDefault="00D3244C" w:rsidP="00D3244C">
            <w:pPr>
              <w:widowControl w:val="0"/>
              <w:autoSpaceDE w:val="0"/>
              <w:autoSpaceDN w:val="0"/>
              <w:spacing w:before="1"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1F25979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035E84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F1BE26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BC851C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EF5D313"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0"/>
              </w:rPr>
            </w:pPr>
          </w:p>
          <w:p w14:paraId="27AF57F2" w14:textId="77777777" w:rsidR="00D3244C" w:rsidRPr="00D3244C" w:rsidRDefault="00D3244C" w:rsidP="00D3244C">
            <w:pPr>
              <w:widowControl w:val="0"/>
              <w:autoSpaceDE w:val="0"/>
              <w:autoSpaceDN w:val="0"/>
              <w:spacing w:before="1"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5" w:type="dxa"/>
          </w:tcPr>
          <w:p w14:paraId="0CCDA2C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7EB5BA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B28E77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B43D3F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4274C26"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0"/>
              </w:rPr>
            </w:pPr>
          </w:p>
          <w:p w14:paraId="02A12819" w14:textId="77777777" w:rsidR="00D3244C" w:rsidRPr="00D3244C" w:rsidRDefault="00D3244C" w:rsidP="00D3244C">
            <w:pPr>
              <w:widowControl w:val="0"/>
              <w:autoSpaceDE w:val="0"/>
              <w:autoSpaceDN w:val="0"/>
              <w:spacing w:before="1" w:after="0" w:line="240" w:lineRule="auto"/>
              <w:rPr>
                <w:rFonts w:ascii="Times New Roman" w:eastAsia="Times New Roman" w:hAnsi="Times New Roman" w:cs="Times New Roman"/>
              </w:rPr>
            </w:pPr>
            <w:r w:rsidRPr="00D3244C">
              <w:rPr>
                <w:rFonts w:ascii="Times New Roman" w:eastAsia="Times New Roman" w:hAnsi="Times New Roman" w:cs="Times New Roman"/>
              </w:rPr>
              <w:t>M</w:t>
            </w:r>
          </w:p>
        </w:tc>
        <w:tc>
          <w:tcPr>
            <w:tcW w:w="507" w:type="dxa"/>
          </w:tcPr>
          <w:p w14:paraId="7B8BF5D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362F9C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714E20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73093E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DA762A1"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0"/>
              </w:rPr>
            </w:pPr>
          </w:p>
          <w:p w14:paraId="497FA689" w14:textId="77777777" w:rsidR="00D3244C" w:rsidRPr="00D3244C" w:rsidRDefault="00D3244C" w:rsidP="00D3244C">
            <w:pPr>
              <w:widowControl w:val="0"/>
              <w:autoSpaceDE w:val="0"/>
              <w:autoSpaceDN w:val="0"/>
              <w:spacing w:before="1" w:after="0" w:line="240" w:lineRule="auto"/>
              <w:rPr>
                <w:rFonts w:ascii="Times New Roman" w:eastAsia="Times New Roman" w:hAnsi="Times New Roman" w:cs="Times New Roman"/>
              </w:rPr>
            </w:pPr>
            <w:r w:rsidRPr="00D3244C">
              <w:rPr>
                <w:rFonts w:ascii="Times New Roman" w:eastAsia="Times New Roman" w:hAnsi="Times New Roman" w:cs="Times New Roman"/>
              </w:rPr>
              <w:t>M</w:t>
            </w:r>
          </w:p>
        </w:tc>
        <w:tc>
          <w:tcPr>
            <w:tcW w:w="509" w:type="dxa"/>
          </w:tcPr>
          <w:p w14:paraId="4124ACE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70A4A0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0C5B64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BEF425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4D127C7"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0"/>
              </w:rPr>
            </w:pPr>
          </w:p>
          <w:p w14:paraId="66EFAFCB" w14:textId="77777777" w:rsidR="00D3244C" w:rsidRPr="00D3244C" w:rsidRDefault="00D3244C" w:rsidP="00D3244C">
            <w:pPr>
              <w:widowControl w:val="0"/>
              <w:autoSpaceDE w:val="0"/>
              <w:autoSpaceDN w:val="0"/>
              <w:spacing w:before="1"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L</w:t>
            </w:r>
          </w:p>
        </w:tc>
      </w:tr>
      <w:tr w:rsidR="00D3244C" w:rsidRPr="00D3244C" w14:paraId="1805F0B4" w14:textId="77777777" w:rsidTr="00BC33EF">
        <w:trPr>
          <w:trHeight w:val="4217"/>
        </w:trPr>
        <w:tc>
          <w:tcPr>
            <w:tcW w:w="9688" w:type="dxa"/>
          </w:tcPr>
          <w:p w14:paraId="3FEF67F9" w14:textId="77777777" w:rsidR="00D3244C" w:rsidRPr="00D3244C" w:rsidRDefault="00D3244C" w:rsidP="00D3244C">
            <w:pPr>
              <w:widowControl w:val="0"/>
              <w:autoSpaceDE w:val="0"/>
              <w:autoSpaceDN w:val="0"/>
              <w:spacing w:before="80" w:after="0" w:line="251" w:lineRule="exact"/>
              <w:jc w:val="both"/>
              <w:rPr>
                <w:rFonts w:ascii="Times New Roman" w:eastAsia="Times New Roman" w:hAnsi="Times New Roman" w:cs="Times New Roman"/>
                <w:b/>
              </w:rPr>
            </w:pPr>
            <w:r w:rsidRPr="00D3244C">
              <w:rPr>
                <w:rFonts w:ascii="Times New Roman" w:eastAsia="Times New Roman" w:hAnsi="Times New Roman" w:cs="Times New Roman"/>
                <w:b/>
              </w:rPr>
              <w:t>16. Trabzon-</w:t>
            </w:r>
            <w:proofErr w:type="spellStart"/>
            <w:r w:rsidRPr="00D3244C">
              <w:rPr>
                <w:rFonts w:ascii="Times New Roman" w:eastAsia="Times New Roman" w:hAnsi="Times New Roman" w:cs="Times New Roman"/>
                <w:b/>
              </w:rPr>
              <w:t>Arsin</w:t>
            </w:r>
            <w:proofErr w:type="spellEnd"/>
          </w:p>
          <w:p w14:paraId="5E7484CF" w14:textId="77777777" w:rsidR="00D3244C" w:rsidRPr="00D3244C" w:rsidRDefault="00D3244C" w:rsidP="00D3244C">
            <w:pPr>
              <w:widowControl w:val="0"/>
              <w:numPr>
                <w:ilvl w:val="0"/>
                <w:numId w:val="36"/>
              </w:numPr>
              <w:tabs>
                <w:tab w:val="left" w:pos="451"/>
              </w:tabs>
              <w:autoSpaceDE w:val="0"/>
              <w:autoSpaceDN w:val="0"/>
              <w:spacing w:after="0" w:line="240" w:lineRule="auto"/>
              <w:ind w:left="450" w:right="40"/>
              <w:jc w:val="both"/>
              <w:rPr>
                <w:rFonts w:ascii="Times New Roman" w:eastAsia="Times New Roman" w:hAnsi="Times New Roman" w:cs="Times New Roman"/>
              </w:rPr>
            </w:pPr>
            <w:r w:rsidRPr="00D3244C">
              <w:rPr>
                <w:rFonts w:ascii="Times New Roman" w:eastAsia="Times New Roman" w:hAnsi="Times New Roman" w:cs="Times New Roman"/>
              </w:rPr>
              <w:t>Location: The area is located between the following coordinates: 40 57.769' N- 39 58.532' E, 40 58.123' N- 39 58.532' E, 40 58.123' N- 39 59.528' E and 40 57.849' N- 39 59.528'</w:t>
            </w:r>
            <w:r w:rsidRPr="00D3244C">
              <w:rPr>
                <w:rFonts w:ascii="Times New Roman" w:eastAsia="Times New Roman" w:hAnsi="Times New Roman" w:cs="Times New Roman"/>
                <w:spacing w:val="-14"/>
              </w:rPr>
              <w:t xml:space="preserve"> </w:t>
            </w:r>
            <w:r w:rsidRPr="00D3244C">
              <w:rPr>
                <w:rFonts w:ascii="Times New Roman" w:eastAsia="Times New Roman" w:hAnsi="Times New Roman" w:cs="Times New Roman"/>
              </w:rPr>
              <w:t>E.</w:t>
            </w:r>
          </w:p>
          <w:p w14:paraId="3717F2BC" w14:textId="77777777" w:rsidR="00D3244C" w:rsidRPr="00D3244C" w:rsidRDefault="00D3244C" w:rsidP="00D3244C">
            <w:pPr>
              <w:widowControl w:val="0"/>
              <w:numPr>
                <w:ilvl w:val="0"/>
                <w:numId w:val="36"/>
              </w:numPr>
              <w:tabs>
                <w:tab w:val="left" w:pos="451"/>
              </w:tabs>
              <w:autoSpaceDE w:val="0"/>
              <w:autoSpaceDN w:val="0"/>
              <w:spacing w:after="0" w:line="240" w:lineRule="auto"/>
              <w:ind w:left="450" w:right="42"/>
              <w:jc w:val="both"/>
              <w:rPr>
                <w:rFonts w:ascii="Times New Roman" w:eastAsia="Times New Roman" w:hAnsi="Times New Roman" w:cs="Times New Roman"/>
              </w:rPr>
            </w:pPr>
            <w:r w:rsidRPr="00D3244C">
              <w:rPr>
                <w:rFonts w:ascii="Times New Roman" w:eastAsia="Times New Roman" w:hAnsi="Times New Roman" w:cs="Times New Roman"/>
              </w:rPr>
              <w:t xml:space="preserve">This area is very important for habitat, reproduction and breeding of some rare marine pelagic and demersal species, such as three species of dolphins, </w:t>
            </w:r>
            <w:r w:rsidRPr="00D3244C">
              <w:rPr>
                <w:rFonts w:ascii="Times New Roman" w:eastAsia="Times New Roman" w:hAnsi="Times New Roman" w:cs="Times New Roman"/>
                <w:i/>
              </w:rPr>
              <w:t xml:space="preserve">Psetta maxima </w:t>
            </w:r>
            <w:r w:rsidRPr="00D3244C">
              <w:rPr>
                <w:rFonts w:ascii="Times New Roman" w:eastAsia="Times New Roman" w:hAnsi="Times New Roman" w:cs="Times New Roman"/>
              </w:rPr>
              <w:t>(turbot) and Zostera meadows. Several other fish species, such as red mullet (</w:t>
            </w:r>
            <w:proofErr w:type="spellStart"/>
            <w:r w:rsidRPr="00D3244C">
              <w:rPr>
                <w:rFonts w:ascii="Times New Roman" w:eastAsia="Times New Roman" w:hAnsi="Times New Roman" w:cs="Times New Roman"/>
                <w:i/>
              </w:rPr>
              <w:t>Mullus</w:t>
            </w:r>
            <w:proofErr w:type="spellEnd"/>
            <w:r w:rsidRPr="00D3244C">
              <w:rPr>
                <w:rFonts w:ascii="Times New Roman" w:eastAsia="Times New Roman" w:hAnsi="Times New Roman" w:cs="Times New Roman"/>
                <w:i/>
              </w:rPr>
              <w:t xml:space="preserve"> barbatus) </w:t>
            </w:r>
            <w:r w:rsidRPr="00D3244C">
              <w:rPr>
                <w:rFonts w:ascii="Times New Roman" w:eastAsia="Times New Roman" w:hAnsi="Times New Roman" w:cs="Times New Roman"/>
              </w:rPr>
              <w:t xml:space="preserve">and grey mullet </w:t>
            </w:r>
            <w:r w:rsidRPr="00D3244C">
              <w:rPr>
                <w:rFonts w:ascii="Times New Roman" w:eastAsia="Times New Roman" w:hAnsi="Times New Roman" w:cs="Times New Roman"/>
                <w:i/>
              </w:rPr>
              <w:t xml:space="preserve">(Mugil </w:t>
            </w:r>
            <w:r w:rsidRPr="00D3244C">
              <w:rPr>
                <w:rFonts w:ascii="Times New Roman" w:eastAsia="Times New Roman" w:hAnsi="Times New Roman" w:cs="Times New Roman"/>
              </w:rPr>
              <w:t xml:space="preserve">spp.), are also abundant. The land side of this area is an official bioreserve site. Many of the fish species, which do not migrate due to the rocky nature of the coastal part of the region, </w:t>
            </w:r>
            <w:proofErr w:type="gramStart"/>
            <w:r w:rsidRPr="00D3244C">
              <w:rPr>
                <w:rFonts w:ascii="Times New Roman" w:eastAsia="Times New Roman" w:hAnsi="Times New Roman" w:cs="Times New Roman"/>
              </w:rPr>
              <w:t>are located in</w:t>
            </w:r>
            <w:proofErr w:type="gramEnd"/>
            <w:r w:rsidRPr="00D3244C">
              <w:rPr>
                <w:rFonts w:ascii="Times New Roman" w:eastAsia="Times New Roman" w:hAnsi="Times New Roman" w:cs="Times New Roman"/>
              </w:rPr>
              <w:t xml:space="preserve"> a rocky and sandy environment and have a rich ecosystem for breeding and feeding. This is a reserve area that is closed to fishing. The area has a </w:t>
            </w:r>
            <w:r w:rsidRPr="00D3244C">
              <w:rPr>
                <w:rFonts w:ascii="Times New Roman" w:eastAsia="Times New Roman" w:hAnsi="Times New Roman" w:cs="Times New Roman"/>
                <w:spacing w:val="-4"/>
              </w:rPr>
              <w:t xml:space="preserve">sandy, </w:t>
            </w:r>
            <w:r w:rsidRPr="00D3244C">
              <w:rPr>
                <w:rFonts w:ascii="Times New Roman" w:eastAsia="Times New Roman" w:hAnsi="Times New Roman" w:cs="Times New Roman"/>
              </w:rPr>
              <w:t xml:space="preserve">heel-shaped rocky structure with the richest benthic species diversity in the region due to the presence of underwater rocks and wide, flat, sandy areas. Moreover, </w:t>
            </w:r>
            <w:proofErr w:type="spellStart"/>
            <w:r w:rsidRPr="00D3244C">
              <w:rPr>
                <w:rFonts w:ascii="Times New Roman" w:eastAsia="Times New Roman" w:hAnsi="Times New Roman" w:cs="Times New Roman"/>
              </w:rPr>
              <w:t>harbour</w:t>
            </w:r>
            <w:proofErr w:type="spellEnd"/>
            <w:r w:rsidRPr="00D3244C">
              <w:rPr>
                <w:rFonts w:ascii="Times New Roman" w:eastAsia="Times New Roman" w:hAnsi="Times New Roman" w:cs="Times New Roman"/>
              </w:rPr>
              <w:t xml:space="preserve"> porpoises have been found all along the Turkish Black Sea coast and are especially abundant on the east coast, where several rivers enter the Black Sea. Also, the primary overwintering area of </w:t>
            </w:r>
            <w:proofErr w:type="spellStart"/>
            <w:r w:rsidRPr="00D3244C">
              <w:rPr>
                <w:rFonts w:ascii="Times New Roman" w:eastAsia="Times New Roman" w:hAnsi="Times New Roman" w:cs="Times New Roman"/>
              </w:rPr>
              <w:t>harbour</w:t>
            </w:r>
            <w:proofErr w:type="spellEnd"/>
            <w:r w:rsidRPr="00D3244C">
              <w:rPr>
                <w:rFonts w:ascii="Times New Roman" w:eastAsia="Times New Roman" w:hAnsi="Times New Roman" w:cs="Times New Roman"/>
              </w:rPr>
              <w:t xml:space="preserve"> porpoises is the south-eastern Black Sea. The area overlaps with a marine Important Bird and Biodiversity Area that is regionally important for two seabird species: velvet scoter (</w:t>
            </w:r>
            <w:proofErr w:type="spellStart"/>
            <w:r w:rsidRPr="00D3244C">
              <w:rPr>
                <w:rFonts w:ascii="Times New Roman" w:eastAsia="Times New Roman" w:hAnsi="Times New Roman" w:cs="Times New Roman"/>
                <w:i/>
              </w:rPr>
              <w:t>Melanitta</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fusca</w:t>
            </w:r>
            <w:proofErr w:type="spellEnd"/>
            <w:r w:rsidRPr="00D3244C">
              <w:rPr>
                <w:rFonts w:ascii="Times New Roman" w:eastAsia="Times New Roman" w:hAnsi="Times New Roman" w:cs="Times New Roman"/>
              </w:rPr>
              <w:t>) and Caspian gull (</w:t>
            </w:r>
            <w:r w:rsidRPr="00D3244C">
              <w:rPr>
                <w:rFonts w:ascii="Times New Roman" w:eastAsia="Times New Roman" w:hAnsi="Times New Roman" w:cs="Times New Roman"/>
                <w:i/>
              </w:rPr>
              <w:t xml:space="preserve">Larus </w:t>
            </w:r>
            <w:proofErr w:type="spellStart"/>
            <w:r w:rsidRPr="00D3244C">
              <w:rPr>
                <w:rFonts w:ascii="Times New Roman" w:eastAsia="Times New Roman" w:hAnsi="Times New Roman" w:cs="Times New Roman"/>
                <w:i/>
              </w:rPr>
              <w:t>cachinnans</w:t>
            </w:r>
            <w:proofErr w:type="spellEnd"/>
            <w:r w:rsidRPr="00D3244C">
              <w:rPr>
                <w:rFonts w:ascii="Times New Roman" w:eastAsia="Times New Roman" w:hAnsi="Times New Roman" w:cs="Times New Roman"/>
              </w:rPr>
              <w:t>). A</w:t>
            </w:r>
            <w:r w:rsidRPr="00D3244C">
              <w:rPr>
                <w:rFonts w:ascii="Times New Roman" w:eastAsia="Times New Roman" w:hAnsi="Times New Roman" w:cs="Times New Roman"/>
                <w:spacing w:val="-42"/>
              </w:rPr>
              <w:t xml:space="preserve"> </w:t>
            </w:r>
            <w:r w:rsidRPr="00D3244C">
              <w:rPr>
                <w:rFonts w:ascii="Times New Roman" w:eastAsia="Times New Roman" w:hAnsi="Times New Roman" w:cs="Times New Roman"/>
              </w:rPr>
              <w:t>third species, mew gull (</w:t>
            </w:r>
            <w:r w:rsidRPr="00D3244C">
              <w:rPr>
                <w:rFonts w:ascii="Times New Roman" w:eastAsia="Times New Roman" w:hAnsi="Times New Roman" w:cs="Times New Roman"/>
                <w:i/>
              </w:rPr>
              <w:t xml:space="preserve">Larus </w:t>
            </w:r>
            <w:proofErr w:type="spellStart"/>
            <w:r w:rsidRPr="00D3244C">
              <w:rPr>
                <w:rFonts w:ascii="Times New Roman" w:eastAsia="Times New Roman" w:hAnsi="Times New Roman" w:cs="Times New Roman"/>
                <w:i/>
              </w:rPr>
              <w:t>canus</w:t>
            </w:r>
            <w:proofErr w:type="spellEnd"/>
            <w:r w:rsidRPr="00D3244C">
              <w:rPr>
                <w:rFonts w:ascii="Times New Roman" w:eastAsia="Times New Roman" w:hAnsi="Times New Roman" w:cs="Times New Roman"/>
              </w:rPr>
              <w:t xml:space="preserve">), is also known to </w:t>
            </w:r>
            <w:r w:rsidRPr="00D3244C">
              <w:rPr>
                <w:rFonts w:ascii="Times New Roman" w:eastAsia="Times New Roman" w:hAnsi="Times New Roman" w:cs="Times New Roman"/>
                <w:spacing w:val="-3"/>
              </w:rPr>
              <w:t>occur.</w:t>
            </w:r>
          </w:p>
        </w:tc>
        <w:tc>
          <w:tcPr>
            <w:tcW w:w="507" w:type="dxa"/>
          </w:tcPr>
          <w:p w14:paraId="2CC7E19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B26997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2DAB09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AB47CF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92A3AA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41A45A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EEE2DA5" w14:textId="77777777" w:rsidR="00D3244C" w:rsidRPr="00D3244C" w:rsidRDefault="00D3244C" w:rsidP="00D3244C">
            <w:pPr>
              <w:widowControl w:val="0"/>
              <w:autoSpaceDE w:val="0"/>
              <w:autoSpaceDN w:val="0"/>
              <w:spacing w:before="10" w:after="0" w:line="240" w:lineRule="auto"/>
              <w:rPr>
                <w:rFonts w:ascii="Times New Roman" w:eastAsia="Times New Roman" w:hAnsi="Times New Roman" w:cs="Times New Roman"/>
                <w:sz w:val="27"/>
              </w:rPr>
            </w:pPr>
          </w:p>
          <w:p w14:paraId="7259EBF4"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8" w:type="dxa"/>
          </w:tcPr>
          <w:p w14:paraId="7EBDE7B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670912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77E893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C631EA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19CE44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AEE8DA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CBCFDEE" w14:textId="77777777" w:rsidR="00D3244C" w:rsidRPr="00D3244C" w:rsidRDefault="00D3244C" w:rsidP="00D3244C">
            <w:pPr>
              <w:widowControl w:val="0"/>
              <w:autoSpaceDE w:val="0"/>
              <w:autoSpaceDN w:val="0"/>
              <w:spacing w:before="10" w:after="0" w:line="240" w:lineRule="auto"/>
              <w:rPr>
                <w:rFonts w:ascii="Times New Roman" w:eastAsia="Times New Roman" w:hAnsi="Times New Roman" w:cs="Times New Roman"/>
                <w:sz w:val="27"/>
              </w:rPr>
            </w:pPr>
          </w:p>
          <w:p w14:paraId="7966917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6EE8565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244C05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2938BC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165C6F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88E55E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78393C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DC83C76" w14:textId="77777777" w:rsidR="00D3244C" w:rsidRPr="00D3244C" w:rsidRDefault="00D3244C" w:rsidP="00D3244C">
            <w:pPr>
              <w:widowControl w:val="0"/>
              <w:autoSpaceDE w:val="0"/>
              <w:autoSpaceDN w:val="0"/>
              <w:spacing w:before="10" w:after="0" w:line="240" w:lineRule="auto"/>
              <w:rPr>
                <w:rFonts w:ascii="Times New Roman" w:eastAsia="Times New Roman" w:hAnsi="Times New Roman" w:cs="Times New Roman"/>
                <w:sz w:val="27"/>
              </w:rPr>
            </w:pPr>
          </w:p>
          <w:p w14:paraId="15C4638B"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2A2B9BD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605965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F65534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D38DC8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9710C1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0EADC7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D1803CB" w14:textId="77777777" w:rsidR="00D3244C" w:rsidRPr="00D3244C" w:rsidRDefault="00D3244C" w:rsidP="00D3244C">
            <w:pPr>
              <w:widowControl w:val="0"/>
              <w:autoSpaceDE w:val="0"/>
              <w:autoSpaceDN w:val="0"/>
              <w:spacing w:before="10" w:after="0" w:line="240" w:lineRule="auto"/>
              <w:rPr>
                <w:rFonts w:ascii="Times New Roman" w:eastAsia="Times New Roman" w:hAnsi="Times New Roman" w:cs="Times New Roman"/>
                <w:sz w:val="27"/>
              </w:rPr>
            </w:pPr>
          </w:p>
          <w:p w14:paraId="6D563851"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5" w:type="dxa"/>
          </w:tcPr>
          <w:p w14:paraId="1FBB76C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5C7C9B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C92582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54BE47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B89B54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CFD2AA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75A4725" w14:textId="77777777" w:rsidR="00D3244C" w:rsidRPr="00D3244C" w:rsidRDefault="00D3244C" w:rsidP="00D3244C">
            <w:pPr>
              <w:widowControl w:val="0"/>
              <w:autoSpaceDE w:val="0"/>
              <w:autoSpaceDN w:val="0"/>
              <w:spacing w:before="10" w:after="0" w:line="240" w:lineRule="auto"/>
              <w:rPr>
                <w:rFonts w:ascii="Times New Roman" w:eastAsia="Times New Roman" w:hAnsi="Times New Roman" w:cs="Times New Roman"/>
                <w:sz w:val="27"/>
              </w:rPr>
            </w:pPr>
          </w:p>
          <w:p w14:paraId="5D6847A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M</w:t>
            </w:r>
          </w:p>
        </w:tc>
        <w:tc>
          <w:tcPr>
            <w:tcW w:w="507" w:type="dxa"/>
          </w:tcPr>
          <w:p w14:paraId="0491E38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BD38B2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D8E962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2237CE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67AC9B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F991C4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FDE2BAD" w14:textId="77777777" w:rsidR="00D3244C" w:rsidRPr="00D3244C" w:rsidRDefault="00D3244C" w:rsidP="00D3244C">
            <w:pPr>
              <w:widowControl w:val="0"/>
              <w:autoSpaceDE w:val="0"/>
              <w:autoSpaceDN w:val="0"/>
              <w:spacing w:before="10" w:after="0" w:line="240" w:lineRule="auto"/>
              <w:rPr>
                <w:rFonts w:ascii="Times New Roman" w:eastAsia="Times New Roman" w:hAnsi="Times New Roman" w:cs="Times New Roman"/>
                <w:sz w:val="27"/>
              </w:rPr>
            </w:pPr>
          </w:p>
          <w:p w14:paraId="193E76E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M</w:t>
            </w:r>
          </w:p>
        </w:tc>
        <w:tc>
          <w:tcPr>
            <w:tcW w:w="509" w:type="dxa"/>
          </w:tcPr>
          <w:p w14:paraId="0C6504D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A7876E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A76C6A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9B0A24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84D756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E9E99F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5853129" w14:textId="77777777" w:rsidR="00D3244C" w:rsidRPr="00D3244C" w:rsidRDefault="00D3244C" w:rsidP="00D3244C">
            <w:pPr>
              <w:widowControl w:val="0"/>
              <w:autoSpaceDE w:val="0"/>
              <w:autoSpaceDN w:val="0"/>
              <w:spacing w:before="10" w:after="0" w:line="240" w:lineRule="auto"/>
              <w:rPr>
                <w:rFonts w:ascii="Times New Roman" w:eastAsia="Times New Roman" w:hAnsi="Times New Roman" w:cs="Times New Roman"/>
                <w:sz w:val="27"/>
              </w:rPr>
            </w:pPr>
          </w:p>
          <w:p w14:paraId="01BBADC4"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r>
    </w:tbl>
    <w:p w14:paraId="36EFDB39"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sectPr w:rsidR="00D3244C" w:rsidRPr="00D3244C">
          <w:pgSz w:w="15840" w:h="12240" w:orient="landscape"/>
          <w:pgMar w:top="1200" w:right="460" w:bottom="280" w:left="1020" w:header="965" w:footer="0" w:gutter="0"/>
          <w:cols w:space="720"/>
        </w:sectPr>
      </w:pPr>
    </w:p>
    <w:p w14:paraId="2AB9DC2C" w14:textId="77777777" w:rsidR="00D3244C" w:rsidRPr="00D3244C" w:rsidRDefault="00D3244C" w:rsidP="00D3244C">
      <w:pPr>
        <w:widowControl w:val="0"/>
        <w:autoSpaceDE w:val="0"/>
        <w:autoSpaceDN w:val="0"/>
        <w:spacing w:before="2" w:after="0" w:line="240" w:lineRule="auto"/>
        <w:rPr>
          <w:rFonts w:ascii="Times New Roman" w:eastAsia="Times New Roman" w:hAnsi="Times New Roman" w:cs="Times New Roman"/>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8"/>
        <w:gridCol w:w="507"/>
        <w:gridCol w:w="508"/>
        <w:gridCol w:w="507"/>
        <w:gridCol w:w="507"/>
        <w:gridCol w:w="505"/>
        <w:gridCol w:w="507"/>
        <w:gridCol w:w="509"/>
      </w:tblGrid>
      <w:tr w:rsidR="00D3244C" w:rsidRPr="00D3244C" w14:paraId="0BA82BC9" w14:textId="77777777" w:rsidTr="00BC33EF">
        <w:trPr>
          <w:trHeight w:val="373"/>
        </w:trPr>
        <w:tc>
          <w:tcPr>
            <w:tcW w:w="9688" w:type="dxa"/>
            <w:vMerge w:val="restart"/>
          </w:tcPr>
          <w:p w14:paraId="37403BE2" w14:textId="77777777" w:rsidR="00D3244C" w:rsidRPr="00D3244C" w:rsidRDefault="00D3244C" w:rsidP="00D3244C">
            <w:pPr>
              <w:widowControl w:val="0"/>
              <w:autoSpaceDE w:val="0"/>
              <w:autoSpaceDN w:val="0"/>
              <w:spacing w:before="53" w:after="0" w:line="240" w:lineRule="auto"/>
              <w:ind w:right="2990"/>
              <w:jc w:val="center"/>
              <w:rPr>
                <w:rFonts w:ascii="Times New Roman" w:eastAsia="Times New Roman" w:hAnsi="Times New Roman" w:cs="Times New Roman"/>
                <w:b/>
              </w:rPr>
            </w:pPr>
            <w:r w:rsidRPr="00D3244C">
              <w:rPr>
                <w:rFonts w:ascii="Times New Roman" w:eastAsia="Times New Roman" w:hAnsi="Times New Roman" w:cs="Times New Roman"/>
                <w:b/>
              </w:rPr>
              <w:t>Location and brief description of areas</w:t>
            </w:r>
          </w:p>
        </w:tc>
        <w:tc>
          <w:tcPr>
            <w:tcW w:w="507" w:type="dxa"/>
          </w:tcPr>
          <w:p w14:paraId="364613E9" w14:textId="77777777" w:rsidR="00D3244C" w:rsidRPr="00D3244C" w:rsidRDefault="00D3244C" w:rsidP="00D3244C">
            <w:pPr>
              <w:widowControl w:val="0"/>
              <w:autoSpaceDE w:val="0"/>
              <w:autoSpaceDN w:val="0"/>
              <w:spacing w:before="53" w:after="0" w:line="240" w:lineRule="auto"/>
              <w:ind w:right="85"/>
              <w:jc w:val="center"/>
              <w:rPr>
                <w:rFonts w:ascii="Times New Roman" w:eastAsia="Times New Roman" w:hAnsi="Times New Roman" w:cs="Times New Roman"/>
                <w:b/>
              </w:rPr>
            </w:pPr>
            <w:r w:rsidRPr="00D3244C">
              <w:rPr>
                <w:rFonts w:ascii="Times New Roman" w:eastAsia="Times New Roman" w:hAnsi="Times New Roman" w:cs="Times New Roman"/>
                <w:b/>
              </w:rPr>
              <w:t>C1</w:t>
            </w:r>
          </w:p>
        </w:tc>
        <w:tc>
          <w:tcPr>
            <w:tcW w:w="508" w:type="dxa"/>
          </w:tcPr>
          <w:p w14:paraId="39769E12"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C2</w:t>
            </w:r>
          </w:p>
        </w:tc>
        <w:tc>
          <w:tcPr>
            <w:tcW w:w="507" w:type="dxa"/>
          </w:tcPr>
          <w:p w14:paraId="169AFCDF"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C3</w:t>
            </w:r>
          </w:p>
        </w:tc>
        <w:tc>
          <w:tcPr>
            <w:tcW w:w="507" w:type="dxa"/>
          </w:tcPr>
          <w:p w14:paraId="52E3B2CE" w14:textId="77777777" w:rsidR="00D3244C" w:rsidRPr="00D3244C" w:rsidRDefault="00D3244C" w:rsidP="00D3244C">
            <w:pPr>
              <w:widowControl w:val="0"/>
              <w:autoSpaceDE w:val="0"/>
              <w:autoSpaceDN w:val="0"/>
              <w:spacing w:before="53" w:after="0" w:line="240" w:lineRule="auto"/>
              <w:ind w:right="112"/>
              <w:jc w:val="right"/>
              <w:rPr>
                <w:rFonts w:ascii="Times New Roman" w:eastAsia="Times New Roman" w:hAnsi="Times New Roman" w:cs="Times New Roman"/>
                <w:b/>
              </w:rPr>
            </w:pPr>
            <w:r w:rsidRPr="00D3244C">
              <w:rPr>
                <w:rFonts w:ascii="Times New Roman" w:eastAsia="Times New Roman" w:hAnsi="Times New Roman" w:cs="Times New Roman"/>
                <w:b/>
              </w:rPr>
              <w:t>C4</w:t>
            </w:r>
          </w:p>
        </w:tc>
        <w:tc>
          <w:tcPr>
            <w:tcW w:w="505" w:type="dxa"/>
          </w:tcPr>
          <w:p w14:paraId="044F60BB" w14:textId="77777777" w:rsidR="00D3244C" w:rsidRPr="00D3244C" w:rsidRDefault="00D3244C" w:rsidP="00D3244C">
            <w:pPr>
              <w:widowControl w:val="0"/>
              <w:autoSpaceDE w:val="0"/>
              <w:autoSpaceDN w:val="0"/>
              <w:spacing w:before="53" w:after="0" w:line="240" w:lineRule="auto"/>
              <w:ind w:right="110"/>
              <w:jc w:val="right"/>
              <w:rPr>
                <w:rFonts w:ascii="Times New Roman" w:eastAsia="Times New Roman" w:hAnsi="Times New Roman" w:cs="Times New Roman"/>
                <w:b/>
              </w:rPr>
            </w:pPr>
            <w:r w:rsidRPr="00D3244C">
              <w:rPr>
                <w:rFonts w:ascii="Times New Roman" w:eastAsia="Times New Roman" w:hAnsi="Times New Roman" w:cs="Times New Roman"/>
                <w:b/>
              </w:rPr>
              <w:t>C5</w:t>
            </w:r>
          </w:p>
        </w:tc>
        <w:tc>
          <w:tcPr>
            <w:tcW w:w="507" w:type="dxa"/>
          </w:tcPr>
          <w:p w14:paraId="743E9BE1"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C6</w:t>
            </w:r>
          </w:p>
        </w:tc>
        <w:tc>
          <w:tcPr>
            <w:tcW w:w="509" w:type="dxa"/>
          </w:tcPr>
          <w:p w14:paraId="20EEFE8D" w14:textId="77777777" w:rsidR="00D3244C" w:rsidRPr="00D3244C" w:rsidRDefault="00D3244C" w:rsidP="00D3244C">
            <w:pPr>
              <w:widowControl w:val="0"/>
              <w:autoSpaceDE w:val="0"/>
              <w:autoSpaceDN w:val="0"/>
              <w:spacing w:before="53" w:after="0" w:line="240" w:lineRule="auto"/>
              <w:ind w:right="95"/>
              <w:jc w:val="center"/>
              <w:rPr>
                <w:rFonts w:ascii="Times New Roman" w:eastAsia="Times New Roman" w:hAnsi="Times New Roman" w:cs="Times New Roman"/>
                <w:b/>
              </w:rPr>
            </w:pPr>
            <w:r w:rsidRPr="00D3244C">
              <w:rPr>
                <w:rFonts w:ascii="Times New Roman" w:eastAsia="Times New Roman" w:hAnsi="Times New Roman" w:cs="Times New Roman"/>
                <w:b/>
              </w:rPr>
              <w:t>C7</w:t>
            </w:r>
          </w:p>
        </w:tc>
      </w:tr>
      <w:tr w:rsidR="00D3244C" w:rsidRPr="00D3244C" w14:paraId="3AD20754" w14:textId="77777777" w:rsidTr="00BC33EF">
        <w:trPr>
          <w:trHeight w:val="373"/>
        </w:trPr>
        <w:tc>
          <w:tcPr>
            <w:tcW w:w="9688" w:type="dxa"/>
            <w:vMerge/>
            <w:tcBorders>
              <w:top w:val="nil"/>
            </w:tcBorders>
          </w:tcPr>
          <w:p w14:paraId="4DA4793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
                <w:szCs w:val="2"/>
              </w:rPr>
            </w:pPr>
          </w:p>
        </w:tc>
        <w:tc>
          <w:tcPr>
            <w:tcW w:w="3550" w:type="dxa"/>
            <w:gridSpan w:val="7"/>
          </w:tcPr>
          <w:p w14:paraId="39CAF97D" w14:textId="77777777" w:rsidR="00D3244C" w:rsidRPr="00D3244C" w:rsidRDefault="00D3244C" w:rsidP="00D3244C">
            <w:pPr>
              <w:widowControl w:val="0"/>
              <w:autoSpaceDE w:val="0"/>
              <w:autoSpaceDN w:val="0"/>
              <w:spacing w:before="49" w:after="0" w:line="240" w:lineRule="auto"/>
              <w:rPr>
                <w:rFonts w:ascii="Times New Roman" w:eastAsia="Times New Roman" w:hAnsi="Times New Roman" w:cs="Times New Roman"/>
              </w:rPr>
            </w:pPr>
            <w:r w:rsidRPr="00D3244C">
              <w:rPr>
                <w:rFonts w:ascii="Times New Roman" w:eastAsia="Times New Roman" w:hAnsi="Times New Roman" w:cs="Times New Roman"/>
              </w:rPr>
              <w:t>See the above key to the tables</w:t>
            </w:r>
          </w:p>
        </w:tc>
      </w:tr>
      <w:tr w:rsidR="00D3244C" w:rsidRPr="00D3244C" w14:paraId="5460CAEE" w14:textId="77777777" w:rsidTr="00BC33EF">
        <w:trPr>
          <w:trHeight w:val="3926"/>
        </w:trPr>
        <w:tc>
          <w:tcPr>
            <w:tcW w:w="9688" w:type="dxa"/>
            <w:tcBorders>
              <w:bottom w:val="single" w:sz="34" w:space="0" w:color="D9D9D9"/>
            </w:tcBorders>
          </w:tcPr>
          <w:p w14:paraId="266FEFF8" w14:textId="77777777" w:rsidR="00D3244C" w:rsidRPr="00D3244C" w:rsidRDefault="00D3244C" w:rsidP="00D3244C">
            <w:pPr>
              <w:widowControl w:val="0"/>
              <w:autoSpaceDE w:val="0"/>
              <w:autoSpaceDN w:val="0"/>
              <w:spacing w:before="53" w:after="0" w:line="249" w:lineRule="exact"/>
              <w:jc w:val="both"/>
              <w:rPr>
                <w:rFonts w:ascii="Times New Roman" w:eastAsia="Times New Roman" w:hAnsi="Times New Roman" w:cs="Times New Roman"/>
                <w:b/>
              </w:rPr>
            </w:pPr>
            <w:r w:rsidRPr="00D3244C">
              <w:rPr>
                <w:rFonts w:ascii="Times New Roman" w:eastAsia="Times New Roman" w:hAnsi="Times New Roman" w:cs="Times New Roman"/>
                <w:b/>
              </w:rPr>
              <w:t xml:space="preserve">17. Giresun – </w:t>
            </w:r>
            <w:proofErr w:type="spellStart"/>
            <w:r w:rsidRPr="00D3244C">
              <w:rPr>
                <w:rFonts w:ascii="Times New Roman" w:eastAsia="Times New Roman" w:hAnsi="Times New Roman" w:cs="Times New Roman"/>
                <w:b/>
              </w:rPr>
              <w:t>Tirebolu</w:t>
            </w:r>
            <w:proofErr w:type="spellEnd"/>
          </w:p>
          <w:p w14:paraId="2F55B764" w14:textId="77777777" w:rsidR="00D3244C" w:rsidRPr="00D3244C" w:rsidRDefault="00D3244C" w:rsidP="00D3244C">
            <w:pPr>
              <w:widowControl w:val="0"/>
              <w:numPr>
                <w:ilvl w:val="0"/>
                <w:numId w:val="35"/>
              </w:numPr>
              <w:tabs>
                <w:tab w:val="left" w:pos="451"/>
              </w:tabs>
              <w:autoSpaceDE w:val="0"/>
              <w:autoSpaceDN w:val="0"/>
              <w:spacing w:after="0" w:line="240" w:lineRule="auto"/>
              <w:ind w:left="450" w:right="38"/>
              <w:jc w:val="both"/>
              <w:rPr>
                <w:rFonts w:ascii="Times New Roman" w:eastAsia="Times New Roman" w:hAnsi="Times New Roman" w:cs="Times New Roman"/>
              </w:rPr>
            </w:pPr>
            <w:r w:rsidRPr="00D3244C">
              <w:rPr>
                <w:rFonts w:ascii="Times New Roman" w:eastAsia="Times New Roman" w:hAnsi="Times New Roman" w:cs="Times New Roman"/>
              </w:rPr>
              <w:t>Location: The area is located between the following coordinates: 40 59.23' N – 38 46.415' E, 41 0.241' N- 38 46.415' E, 41 0.489' N –38 48.48' E and 41 0.24' N - 38 48.48'</w:t>
            </w:r>
            <w:r w:rsidRPr="00D3244C">
              <w:rPr>
                <w:rFonts w:ascii="Times New Roman" w:eastAsia="Times New Roman" w:hAnsi="Times New Roman" w:cs="Times New Roman"/>
                <w:spacing w:val="-14"/>
              </w:rPr>
              <w:t xml:space="preserve"> </w:t>
            </w:r>
            <w:r w:rsidRPr="00D3244C">
              <w:rPr>
                <w:rFonts w:ascii="Times New Roman" w:eastAsia="Times New Roman" w:hAnsi="Times New Roman" w:cs="Times New Roman"/>
              </w:rPr>
              <w:t>E.</w:t>
            </w:r>
          </w:p>
          <w:p w14:paraId="066936F2" w14:textId="77777777" w:rsidR="00D3244C" w:rsidRPr="00D3244C" w:rsidRDefault="00D3244C" w:rsidP="00D3244C">
            <w:pPr>
              <w:widowControl w:val="0"/>
              <w:numPr>
                <w:ilvl w:val="0"/>
                <w:numId w:val="35"/>
              </w:numPr>
              <w:tabs>
                <w:tab w:val="left" w:pos="451"/>
              </w:tabs>
              <w:autoSpaceDE w:val="0"/>
              <w:autoSpaceDN w:val="0"/>
              <w:spacing w:after="0" w:line="240" w:lineRule="auto"/>
              <w:ind w:left="450" w:right="41"/>
              <w:jc w:val="both"/>
              <w:rPr>
                <w:rFonts w:ascii="Times New Roman" w:eastAsia="Times New Roman" w:hAnsi="Times New Roman" w:cs="Times New Roman"/>
              </w:rPr>
            </w:pPr>
            <w:r w:rsidRPr="00D3244C">
              <w:rPr>
                <w:rFonts w:ascii="Times New Roman" w:eastAsia="Times New Roman" w:hAnsi="Times New Roman" w:cs="Times New Roman"/>
              </w:rPr>
              <w:t xml:space="preserve">This area is very important for marine pelagic and demersal fish species, especially turbot </w:t>
            </w:r>
            <w:r w:rsidRPr="00D3244C">
              <w:rPr>
                <w:rFonts w:ascii="Times New Roman" w:eastAsia="Times New Roman" w:hAnsi="Times New Roman" w:cs="Times New Roman"/>
                <w:i/>
              </w:rPr>
              <w:t>(Psetta maxima</w:t>
            </w:r>
            <w:r w:rsidRPr="00D3244C">
              <w:rPr>
                <w:rFonts w:ascii="Times New Roman" w:eastAsia="Times New Roman" w:hAnsi="Times New Roman" w:cs="Times New Roman"/>
              </w:rPr>
              <w:t xml:space="preserve">), red mullet </w:t>
            </w:r>
            <w:r w:rsidRPr="00D3244C">
              <w:rPr>
                <w:rFonts w:ascii="Times New Roman" w:eastAsia="Times New Roman" w:hAnsi="Times New Roman" w:cs="Times New Roman"/>
                <w:i/>
              </w:rPr>
              <w:t>(</w:t>
            </w:r>
            <w:proofErr w:type="spellStart"/>
            <w:r w:rsidRPr="00D3244C">
              <w:rPr>
                <w:rFonts w:ascii="Times New Roman" w:eastAsia="Times New Roman" w:hAnsi="Times New Roman" w:cs="Times New Roman"/>
                <w:i/>
              </w:rPr>
              <w:t>Mullus</w:t>
            </w:r>
            <w:proofErr w:type="spellEnd"/>
            <w:r w:rsidRPr="00D3244C">
              <w:rPr>
                <w:rFonts w:ascii="Times New Roman" w:eastAsia="Times New Roman" w:hAnsi="Times New Roman" w:cs="Times New Roman"/>
                <w:i/>
              </w:rPr>
              <w:t xml:space="preserve"> barbatus</w:t>
            </w:r>
            <w:r w:rsidRPr="00D3244C">
              <w:rPr>
                <w:rFonts w:ascii="Times New Roman" w:eastAsia="Times New Roman" w:hAnsi="Times New Roman" w:cs="Times New Roman"/>
              </w:rPr>
              <w:t>)</w:t>
            </w:r>
            <w:r w:rsidRPr="00D3244C">
              <w:rPr>
                <w:rFonts w:ascii="Times New Roman" w:eastAsia="Times New Roman" w:hAnsi="Times New Roman" w:cs="Times New Roman"/>
                <w:i/>
              </w:rPr>
              <w:t xml:space="preserve">, </w:t>
            </w:r>
            <w:r w:rsidRPr="00D3244C">
              <w:rPr>
                <w:rFonts w:ascii="Times New Roman" w:eastAsia="Times New Roman" w:hAnsi="Times New Roman" w:cs="Times New Roman"/>
              </w:rPr>
              <w:t xml:space="preserve">grey mullet </w:t>
            </w:r>
            <w:r w:rsidRPr="00D3244C">
              <w:rPr>
                <w:rFonts w:ascii="Times New Roman" w:eastAsia="Times New Roman" w:hAnsi="Times New Roman" w:cs="Times New Roman"/>
                <w:i/>
              </w:rPr>
              <w:t xml:space="preserve">(Mugil </w:t>
            </w:r>
            <w:r w:rsidRPr="00D3244C">
              <w:rPr>
                <w:rFonts w:ascii="Times New Roman" w:eastAsia="Times New Roman" w:hAnsi="Times New Roman" w:cs="Times New Roman"/>
              </w:rPr>
              <w:t xml:space="preserve">spp.), and for seagrass </w:t>
            </w:r>
            <w:r w:rsidRPr="00D3244C">
              <w:rPr>
                <w:rFonts w:ascii="Times New Roman" w:eastAsia="Times New Roman" w:hAnsi="Times New Roman" w:cs="Times New Roman"/>
                <w:i/>
              </w:rPr>
              <w:t>(Zostera</w:t>
            </w:r>
            <w:r w:rsidRPr="00D3244C">
              <w:rPr>
                <w:rFonts w:ascii="Times New Roman" w:eastAsia="Times New Roman" w:hAnsi="Times New Roman" w:cs="Times New Roman"/>
              </w:rPr>
              <w:t xml:space="preserve">). This is an underwater canyon area, which provides reproduction and breeding grounds for demersal and pelagic fish species. Biological diversity of this part of the Black Sea is very high, such that the area overlaps with a marine Important Bird and Biodiversity Area, primarily designated for its importance as wintering area for the vulnerable </w:t>
            </w:r>
            <w:proofErr w:type="spellStart"/>
            <w:r w:rsidRPr="00D3244C">
              <w:rPr>
                <w:rFonts w:ascii="Times New Roman" w:eastAsia="Times New Roman" w:hAnsi="Times New Roman" w:cs="Times New Roman"/>
              </w:rPr>
              <w:t>yelkouan</w:t>
            </w:r>
            <w:proofErr w:type="spellEnd"/>
            <w:r w:rsidRPr="00D3244C">
              <w:rPr>
                <w:rFonts w:ascii="Times New Roman" w:eastAsia="Times New Roman" w:hAnsi="Times New Roman" w:cs="Times New Roman"/>
              </w:rPr>
              <w:t xml:space="preserve"> shearwater (</w:t>
            </w:r>
            <w:proofErr w:type="spellStart"/>
            <w:r w:rsidRPr="00D3244C">
              <w:rPr>
                <w:rFonts w:ascii="Times New Roman" w:eastAsia="Times New Roman" w:hAnsi="Times New Roman" w:cs="Times New Roman"/>
                <w:i/>
              </w:rPr>
              <w:t>Puffinus</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yelkouan</w:t>
            </w:r>
            <w:proofErr w:type="spellEnd"/>
            <w:r w:rsidRPr="00D3244C">
              <w:rPr>
                <w:rFonts w:ascii="Times New Roman" w:eastAsia="Times New Roman" w:hAnsi="Times New Roman" w:cs="Times New Roman"/>
              </w:rPr>
              <w:t xml:space="preserve">). The </w:t>
            </w:r>
            <w:proofErr w:type="spellStart"/>
            <w:r w:rsidRPr="00D3244C">
              <w:rPr>
                <w:rFonts w:ascii="Times New Roman" w:eastAsia="Times New Roman" w:hAnsi="Times New Roman" w:cs="Times New Roman"/>
              </w:rPr>
              <w:t>yelkouan</w:t>
            </w:r>
            <w:proofErr w:type="spellEnd"/>
            <w:r w:rsidRPr="00D3244C">
              <w:rPr>
                <w:rFonts w:ascii="Times New Roman" w:eastAsia="Times New Roman" w:hAnsi="Times New Roman" w:cs="Times New Roman"/>
              </w:rPr>
              <w:t xml:space="preserve"> shearwater is a Mediterranean endemic, and some 30 to 40 per cent of the population migrate to the Black Sea during the non-breeding season. The importance of the area for this species was confirmed by studies based on tracking birds from their colonies, </w:t>
            </w:r>
            <w:proofErr w:type="gramStart"/>
            <w:r w:rsidRPr="00D3244C">
              <w:rPr>
                <w:rFonts w:ascii="Times New Roman" w:eastAsia="Times New Roman" w:hAnsi="Times New Roman" w:cs="Times New Roman"/>
              </w:rPr>
              <w:t>and also</w:t>
            </w:r>
            <w:proofErr w:type="gramEnd"/>
            <w:r w:rsidRPr="00D3244C">
              <w:rPr>
                <w:rFonts w:ascii="Times New Roman" w:eastAsia="Times New Roman" w:hAnsi="Times New Roman" w:cs="Times New Roman"/>
              </w:rPr>
              <w:t xml:space="preserve"> from studies of habitat </w:t>
            </w:r>
            <w:r w:rsidRPr="00D3244C">
              <w:rPr>
                <w:rFonts w:ascii="Times New Roman" w:eastAsia="Times New Roman" w:hAnsi="Times New Roman" w:cs="Times New Roman"/>
                <w:spacing w:val="-3"/>
              </w:rPr>
              <w:t xml:space="preserve">suitability. </w:t>
            </w:r>
            <w:r w:rsidRPr="00D3244C">
              <w:rPr>
                <w:rFonts w:ascii="Times New Roman" w:eastAsia="Times New Roman" w:hAnsi="Times New Roman" w:cs="Times New Roman"/>
              </w:rPr>
              <w:t xml:space="preserve">Studies conducted on the crustaceans of sandy muddy biotopes on the </w:t>
            </w:r>
            <w:proofErr w:type="spellStart"/>
            <w:r w:rsidRPr="00D3244C">
              <w:rPr>
                <w:rFonts w:ascii="Times New Roman" w:eastAsia="Times New Roman" w:hAnsi="Times New Roman" w:cs="Times New Roman"/>
              </w:rPr>
              <w:t>seabeds</w:t>
            </w:r>
            <w:proofErr w:type="spellEnd"/>
            <w:r w:rsidRPr="00D3244C">
              <w:rPr>
                <w:rFonts w:ascii="Times New Roman" w:eastAsia="Times New Roman" w:hAnsi="Times New Roman" w:cs="Times New Roman"/>
              </w:rPr>
              <w:t xml:space="preserve"> of central and eastern Black Sea indicate that species diversity is relatively high in shallow waters (&lt;50 m) and that diversity decreases in a direct correlation with increasing</w:t>
            </w:r>
            <w:r w:rsidRPr="00D3244C">
              <w:rPr>
                <w:rFonts w:ascii="Times New Roman" w:eastAsia="Times New Roman" w:hAnsi="Times New Roman" w:cs="Times New Roman"/>
                <w:spacing w:val="-7"/>
              </w:rPr>
              <w:t xml:space="preserve"> </w:t>
            </w:r>
            <w:r w:rsidRPr="00D3244C">
              <w:rPr>
                <w:rFonts w:ascii="Times New Roman" w:eastAsia="Times New Roman" w:hAnsi="Times New Roman" w:cs="Times New Roman"/>
              </w:rPr>
              <w:t>depth.</w:t>
            </w:r>
          </w:p>
        </w:tc>
        <w:tc>
          <w:tcPr>
            <w:tcW w:w="507" w:type="dxa"/>
            <w:tcBorders>
              <w:bottom w:val="single" w:sz="34" w:space="0" w:color="D9D9D9"/>
            </w:tcBorders>
          </w:tcPr>
          <w:p w14:paraId="0D6D9D8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14240E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5C0C27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EF16CA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EE2348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7072F6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9B1AFD9" w14:textId="77777777" w:rsidR="00D3244C" w:rsidRPr="00D3244C" w:rsidRDefault="00D3244C" w:rsidP="00D3244C">
            <w:pPr>
              <w:widowControl w:val="0"/>
              <w:autoSpaceDE w:val="0"/>
              <w:autoSpaceDN w:val="0"/>
              <w:spacing w:before="179"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8" w:type="dxa"/>
            <w:tcBorders>
              <w:bottom w:val="single" w:sz="34" w:space="0" w:color="D9D9D9"/>
            </w:tcBorders>
          </w:tcPr>
          <w:p w14:paraId="70B3EB3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153F04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C35B65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3A0628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AF0766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5FA874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724D4C3" w14:textId="77777777" w:rsidR="00D3244C" w:rsidRPr="00D3244C" w:rsidRDefault="00D3244C" w:rsidP="00D3244C">
            <w:pPr>
              <w:widowControl w:val="0"/>
              <w:autoSpaceDE w:val="0"/>
              <w:autoSpaceDN w:val="0"/>
              <w:spacing w:before="179"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Borders>
              <w:bottom w:val="single" w:sz="34" w:space="0" w:color="D9D9D9"/>
            </w:tcBorders>
          </w:tcPr>
          <w:p w14:paraId="4B02FD3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CB88ED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F4D2EA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F04180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B1BCB4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452DFE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A646AB8" w14:textId="77777777" w:rsidR="00D3244C" w:rsidRPr="00D3244C" w:rsidRDefault="00D3244C" w:rsidP="00D3244C">
            <w:pPr>
              <w:widowControl w:val="0"/>
              <w:autoSpaceDE w:val="0"/>
              <w:autoSpaceDN w:val="0"/>
              <w:spacing w:before="179" w:after="0" w:line="240" w:lineRule="auto"/>
              <w:ind w:right="147"/>
              <w:jc w:val="right"/>
              <w:rPr>
                <w:rFonts w:ascii="Times New Roman" w:eastAsia="Times New Roman" w:hAnsi="Times New Roman" w:cs="Times New Roman"/>
              </w:rPr>
            </w:pPr>
            <w:r w:rsidRPr="00D3244C">
              <w:rPr>
                <w:rFonts w:ascii="Times New Roman" w:eastAsia="Times New Roman" w:hAnsi="Times New Roman" w:cs="Times New Roman"/>
              </w:rPr>
              <w:t>M</w:t>
            </w:r>
          </w:p>
        </w:tc>
        <w:tc>
          <w:tcPr>
            <w:tcW w:w="507" w:type="dxa"/>
            <w:tcBorders>
              <w:bottom w:val="single" w:sz="34" w:space="0" w:color="D9D9D9"/>
            </w:tcBorders>
          </w:tcPr>
          <w:p w14:paraId="795F11D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F3BA49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E26261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88F6BF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12E8E8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21E545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0966726" w14:textId="77777777" w:rsidR="00D3244C" w:rsidRPr="00D3244C" w:rsidRDefault="00D3244C" w:rsidP="00D3244C">
            <w:pPr>
              <w:widowControl w:val="0"/>
              <w:autoSpaceDE w:val="0"/>
              <w:autoSpaceDN w:val="0"/>
              <w:spacing w:before="179" w:after="0" w:line="240" w:lineRule="auto"/>
              <w:rPr>
                <w:rFonts w:ascii="Times New Roman" w:eastAsia="Times New Roman" w:hAnsi="Times New Roman" w:cs="Times New Roman"/>
              </w:rPr>
            </w:pPr>
            <w:r w:rsidRPr="00D3244C">
              <w:rPr>
                <w:rFonts w:ascii="Times New Roman" w:eastAsia="Times New Roman" w:hAnsi="Times New Roman" w:cs="Times New Roman"/>
              </w:rPr>
              <w:t>M</w:t>
            </w:r>
          </w:p>
        </w:tc>
        <w:tc>
          <w:tcPr>
            <w:tcW w:w="505" w:type="dxa"/>
            <w:tcBorders>
              <w:bottom w:val="single" w:sz="34" w:space="0" w:color="D9D9D9"/>
            </w:tcBorders>
          </w:tcPr>
          <w:p w14:paraId="44FFD29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53F47D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7B3100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B7A434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C7465E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876C1E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EF9E3CF" w14:textId="77777777" w:rsidR="00D3244C" w:rsidRPr="00D3244C" w:rsidRDefault="00D3244C" w:rsidP="00D3244C">
            <w:pPr>
              <w:widowControl w:val="0"/>
              <w:autoSpaceDE w:val="0"/>
              <w:autoSpaceDN w:val="0"/>
              <w:spacing w:before="179"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w:t>
            </w:r>
          </w:p>
        </w:tc>
        <w:tc>
          <w:tcPr>
            <w:tcW w:w="507" w:type="dxa"/>
            <w:tcBorders>
              <w:bottom w:val="single" w:sz="34" w:space="0" w:color="D9D9D9"/>
            </w:tcBorders>
          </w:tcPr>
          <w:p w14:paraId="13A53FB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589F5D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8A9394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F085D5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EF2DEE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65E123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1EDC110" w14:textId="77777777" w:rsidR="00D3244C" w:rsidRPr="00D3244C" w:rsidRDefault="00D3244C" w:rsidP="00D3244C">
            <w:pPr>
              <w:widowControl w:val="0"/>
              <w:autoSpaceDE w:val="0"/>
              <w:autoSpaceDN w:val="0"/>
              <w:spacing w:before="179" w:after="0" w:line="240" w:lineRule="auto"/>
              <w:ind w:right="146"/>
              <w:jc w:val="right"/>
              <w:rPr>
                <w:rFonts w:ascii="Times New Roman" w:eastAsia="Times New Roman" w:hAnsi="Times New Roman" w:cs="Times New Roman"/>
              </w:rPr>
            </w:pPr>
            <w:r w:rsidRPr="00D3244C">
              <w:rPr>
                <w:rFonts w:ascii="Times New Roman" w:eastAsia="Times New Roman" w:hAnsi="Times New Roman" w:cs="Times New Roman"/>
              </w:rPr>
              <w:t>M</w:t>
            </w:r>
          </w:p>
        </w:tc>
        <w:tc>
          <w:tcPr>
            <w:tcW w:w="509" w:type="dxa"/>
            <w:tcBorders>
              <w:bottom w:val="single" w:sz="34" w:space="0" w:color="D9D9D9"/>
            </w:tcBorders>
          </w:tcPr>
          <w:p w14:paraId="2914710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041212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DA2194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EAFBA0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67FF86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669762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6E6EEB8" w14:textId="77777777" w:rsidR="00D3244C" w:rsidRPr="00D3244C" w:rsidRDefault="00D3244C" w:rsidP="00D3244C">
            <w:pPr>
              <w:widowControl w:val="0"/>
              <w:autoSpaceDE w:val="0"/>
              <w:autoSpaceDN w:val="0"/>
              <w:spacing w:before="179"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r>
      <w:tr w:rsidR="00D3244C" w:rsidRPr="00D3244C" w14:paraId="1BA19BF0" w14:textId="77777777" w:rsidTr="00BC33EF">
        <w:trPr>
          <w:trHeight w:val="231"/>
        </w:trPr>
        <w:tc>
          <w:tcPr>
            <w:tcW w:w="13238" w:type="dxa"/>
            <w:gridSpan w:val="8"/>
            <w:shd w:val="clear" w:color="auto" w:fill="D9D9D9"/>
          </w:tcPr>
          <w:p w14:paraId="2055EE3F" w14:textId="77777777" w:rsidR="00D3244C" w:rsidRPr="00D3244C" w:rsidRDefault="00D3244C" w:rsidP="00D3244C">
            <w:pPr>
              <w:widowControl w:val="0"/>
              <w:autoSpaceDE w:val="0"/>
              <w:autoSpaceDN w:val="0"/>
              <w:spacing w:after="0" w:line="212" w:lineRule="exact"/>
              <w:ind w:right="6012"/>
              <w:jc w:val="center"/>
              <w:rPr>
                <w:rFonts w:ascii="Times New Roman" w:eastAsia="Times New Roman" w:hAnsi="Times New Roman" w:cs="Times New Roman"/>
                <w:b/>
              </w:rPr>
            </w:pPr>
            <w:r w:rsidRPr="00D3244C">
              <w:rPr>
                <w:rFonts w:ascii="Times New Roman" w:eastAsia="Times New Roman" w:hAnsi="Times New Roman" w:cs="Times New Roman"/>
                <w:b/>
              </w:rPr>
              <w:t>Caspian Sea</w:t>
            </w:r>
          </w:p>
        </w:tc>
      </w:tr>
      <w:tr w:rsidR="00D3244C" w:rsidRPr="00D3244C" w14:paraId="7B131EE6" w14:textId="77777777" w:rsidTr="00BC33EF">
        <w:trPr>
          <w:trHeight w:val="2915"/>
        </w:trPr>
        <w:tc>
          <w:tcPr>
            <w:tcW w:w="9688" w:type="dxa"/>
            <w:tcBorders>
              <w:top w:val="single" w:sz="34" w:space="0" w:color="D9D9D9"/>
            </w:tcBorders>
          </w:tcPr>
          <w:p w14:paraId="21E810BE" w14:textId="77777777" w:rsidR="00D3244C" w:rsidRPr="00D3244C" w:rsidRDefault="00D3244C" w:rsidP="00D3244C">
            <w:pPr>
              <w:widowControl w:val="0"/>
              <w:autoSpaceDE w:val="0"/>
              <w:autoSpaceDN w:val="0"/>
              <w:spacing w:before="43" w:after="0" w:line="251" w:lineRule="exact"/>
              <w:jc w:val="both"/>
              <w:rPr>
                <w:rFonts w:ascii="Times New Roman" w:eastAsia="Times New Roman" w:hAnsi="Times New Roman" w:cs="Times New Roman"/>
                <w:b/>
              </w:rPr>
            </w:pPr>
            <w:r w:rsidRPr="00D3244C">
              <w:rPr>
                <w:rFonts w:ascii="Times New Roman" w:eastAsia="Times New Roman" w:hAnsi="Times New Roman" w:cs="Times New Roman"/>
                <w:b/>
              </w:rPr>
              <w:t xml:space="preserve">18. </w:t>
            </w:r>
            <w:proofErr w:type="gramStart"/>
            <w:r w:rsidRPr="00D3244C">
              <w:rPr>
                <w:rFonts w:ascii="Times New Roman" w:eastAsia="Times New Roman" w:hAnsi="Times New Roman" w:cs="Times New Roman"/>
                <w:b/>
              </w:rPr>
              <w:t>Pre-estuarine</w:t>
            </w:r>
            <w:proofErr w:type="gramEnd"/>
            <w:r w:rsidRPr="00D3244C">
              <w:rPr>
                <w:rFonts w:ascii="Times New Roman" w:eastAsia="Times New Roman" w:hAnsi="Times New Roman" w:cs="Times New Roman"/>
                <w:b/>
              </w:rPr>
              <w:t xml:space="preserve"> area of the Ural River in the Caspian Sea</w:t>
            </w:r>
          </w:p>
          <w:p w14:paraId="5ED71899" w14:textId="77777777" w:rsidR="00D3244C" w:rsidRPr="00D3244C" w:rsidRDefault="00D3244C" w:rsidP="00D3244C">
            <w:pPr>
              <w:widowControl w:val="0"/>
              <w:numPr>
                <w:ilvl w:val="0"/>
                <w:numId w:val="34"/>
              </w:numPr>
              <w:tabs>
                <w:tab w:val="left" w:pos="451"/>
              </w:tabs>
              <w:autoSpaceDE w:val="0"/>
              <w:autoSpaceDN w:val="0"/>
              <w:spacing w:after="0" w:line="240" w:lineRule="auto"/>
              <w:ind w:left="450" w:right="49"/>
              <w:jc w:val="both"/>
              <w:rPr>
                <w:rFonts w:ascii="Times New Roman" w:eastAsia="Times New Roman" w:hAnsi="Times New Roman" w:cs="Times New Roman"/>
              </w:rPr>
            </w:pPr>
            <w:r w:rsidRPr="00D3244C">
              <w:rPr>
                <w:rFonts w:ascii="Times New Roman" w:eastAsia="Times New Roman" w:hAnsi="Times New Roman" w:cs="Times New Roman"/>
              </w:rPr>
              <w:t>Location: The lower estuary area of the Ural River occupies the brackish shallow water area of the Caspian Sea near the confluence of the Ural River (</w:t>
            </w:r>
            <w:proofErr w:type="spellStart"/>
            <w:r w:rsidRPr="00D3244C">
              <w:rPr>
                <w:rFonts w:ascii="Times New Roman" w:eastAsia="Times New Roman" w:hAnsi="Times New Roman" w:cs="Times New Roman"/>
              </w:rPr>
              <w:t>Zhayik</w:t>
            </w:r>
            <w:proofErr w:type="spellEnd"/>
            <w:r w:rsidRPr="00D3244C">
              <w:rPr>
                <w:rFonts w:ascii="Times New Roman" w:eastAsia="Times New Roman" w:hAnsi="Times New Roman" w:cs="Times New Roman"/>
              </w:rPr>
              <w:t>) into the sea. The lower estuary space is defined at an isobath of 3</w:t>
            </w:r>
            <w:r w:rsidRPr="00D3244C">
              <w:rPr>
                <w:rFonts w:ascii="Times New Roman" w:eastAsia="Times New Roman" w:hAnsi="Times New Roman" w:cs="Times New Roman"/>
                <w:spacing w:val="-2"/>
              </w:rPr>
              <w:t xml:space="preserve"> </w:t>
            </w:r>
            <w:proofErr w:type="spellStart"/>
            <w:r w:rsidRPr="00D3244C">
              <w:rPr>
                <w:rFonts w:ascii="Times New Roman" w:eastAsia="Times New Roman" w:hAnsi="Times New Roman" w:cs="Times New Roman"/>
              </w:rPr>
              <w:t>metres</w:t>
            </w:r>
            <w:proofErr w:type="spellEnd"/>
            <w:r w:rsidRPr="00D3244C">
              <w:rPr>
                <w:rFonts w:ascii="Times New Roman" w:eastAsia="Times New Roman" w:hAnsi="Times New Roman" w:cs="Times New Roman"/>
              </w:rPr>
              <w:t>.</w:t>
            </w:r>
          </w:p>
          <w:p w14:paraId="7CD77BAC" w14:textId="77777777" w:rsidR="00D3244C" w:rsidRPr="00D3244C" w:rsidRDefault="00D3244C" w:rsidP="00D3244C">
            <w:pPr>
              <w:widowControl w:val="0"/>
              <w:numPr>
                <w:ilvl w:val="0"/>
                <w:numId w:val="34"/>
              </w:numPr>
              <w:tabs>
                <w:tab w:val="left" w:pos="451"/>
              </w:tabs>
              <w:autoSpaceDE w:val="0"/>
              <w:autoSpaceDN w:val="0"/>
              <w:spacing w:after="0" w:line="240" w:lineRule="auto"/>
              <w:ind w:left="450" w:right="40"/>
              <w:jc w:val="both"/>
              <w:rPr>
                <w:rFonts w:ascii="Times New Roman" w:eastAsia="Times New Roman" w:hAnsi="Times New Roman" w:cs="Times New Roman"/>
              </w:rPr>
            </w:pPr>
            <w:r w:rsidRPr="00D3244C">
              <w:rPr>
                <w:rFonts w:ascii="Times New Roman" w:eastAsia="Times New Roman" w:hAnsi="Times New Roman" w:cs="Times New Roman"/>
              </w:rPr>
              <w:t>The pre-estuarine area of the Ural River (</w:t>
            </w:r>
            <w:proofErr w:type="spellStart"/>
            <w:r w:rsidRPr="00D3244C">
              <w:rPr>
                <w:rFonts w:ascii="Times New Roman" w:eastAsia="Times New Roman" w:hAnsi="Times New Roman" w:cs="Times New Roman"/>
              </w:rPr>
              <w:t>Zhayik</w:t>
            </w:r>
            <w:proofErr w:type="spellEnd"/>
            <w:r w:rsidRPr="00D3244C">
              <w:rPr>
                <w:rFonts w:ascii="Times New Roman" w:eastAsia="Times New Roman" w:hAnsi="Times New Roman" w:cs="Times New Roman"/>
              </w:rPr>
              <w:t xml:space="preserve"> River) </w:t>
            </w:r>
            <w:proofErr w:type="gramStart"/>
            <w:r w:rsidRPr="00D3244C">
              <w:rPr>
                <w:rFonts w:ascii="Times New Roman" w:eastAsia="Times New Roman" w:hAnsi="Times New Roman" w:cs="Times New Roman"/>
              </w:rPr>
              <w:t>is located in</w:t>
            </w:r>
            <w:proofErr w:type="gramEnd"/>
            <w:r w:rsidRPr="00D3244C">
              <w:rPr>
                <w:rFonts w:ascii="Times New Roman" w:eastAsia="Times New Roman" w:hAnsi="Times New Roman" w:cs="Times New Roman"/>
              </w:rPr>
              <w:t xml:space="preserve"> the northern part of the Caspian Sea, adjacent to the mouth of the Ural </w:t>
            </w:r>
            <w:r w:rsidRPr="00D3244C">
              <w:rPr>
                <w:rFonts w:ascii="Times New Roman" w:eastAsia="Times New Roman" w:hAnsi="Times New Roman" w:cs="Times New Roman"/>
                <w:spacing w:val="-3"/>
              </w:rPr>
              <w:t xml:space="preserve">River. </w:t>
            </w:r>
            <w:r w:rsidRPr="00D3244C">
              <w:rPr>
                <w:rFonts w:ascii="Times New Roman" w:eastAsia="Times New Roman" w:hAnsi="Times New Roman" w:cs="Times New Roman"/>
              </w:rPr>
              <w:t>This is an important area for the reproduction of anadromous (sturgeon) and freshwater (carp, perch) fishes. During the spring, numerous fish species concentrate here, and then rush to spawn upstream of the Ural River in spawning grounds located in its lower and middle reaches. After spawning, the producers and young fish migrate to the lower estuary space (brackish shallow part of the sea) to feed. There are small remaining sturgeon stocks (e.g., Russian sturgeon, beluga, stellate sturgeon,</w:t>
            </w:r>
            <w:r w:rsidRPr="00D3244C">
              <w:rPr>
                <w:rFonts w:ascii="Times New Roman" w:eastAsia="Times New Roman" w:hAnsi="Times New Roman" w:cs="Times New Roman"/>
                <w:spacing w:val="-4"/>
              </w:rPr>
              <w:t xml:space="preserve"> </w:t>
            </w:r>
            <w:r w:rsidRPr="00D3244C">
              <w:rPr>
                <w:rFonts w:ascii="Times New Roman" w:eastAsia="Times New Roman" w:hAnsi="Times New Roman" w:cs="Times New Roman"/>
              </w:rPr>
              <w:t>thorn).</w:t>
            </w:r>
          </w:p>
        </w:tc>
        <w:tc>
          <w:tcPr>
            <w:tcW w:w="507" w:type="dxa"/>
            <w:tcBorders>
              <w:top w:val="single" w:sz="34" w:space="0" w:color="D9D9D9"/>
            </w:tcBorders>
          </w:tcPr>
          <w:p w14:paraId="71B06A5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7EDA62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30B6EA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8A0994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4259490" w14:textId="77777777" w:rsidR="00D3244C" w:rsidRPr="00D3244C" w:rsidRDefault="00D3244C" w:rsidP="00D3244C">
            <w:pPr>
              <w:widowControl w:val="0"/>
              <w:autoSpaceDE w:val="0"/>
              <w:autoSpaceDN w:val="0"/>
              <w:spacing w:before="10" w:after="0" w:line="240" w:lineRule="auto"/>
              <w:rPr>
                <w:rFonts w:ascii="Times New Roman" w:eastAsia="Times New Roman" w:hAnsi="Times New Roman" w:cs="Times New Roman"/>
                <w:sz w:val="18"/>
              </w:rPr>
            </w:pPr>
          </w:p>
          <w:p w14:paraId="30C10246"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8" w:type="dxa"/>
            <w:tcBorders>
              <w:top w:val="single" w:sz="34" w:space="0" w:color="D9D9D9"/>
            </w:tcBorders>
          </w:tcPr>
          <w:p w14:paraId="7781067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BE2685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7CA7CF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E281C7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3D9D9AE" w14:textId="77777777" w:rsidR="00D3244C" w:rsidRPr="00D3244C" w:rsidRDefault="00D3244C" w:rsidP="00D3244C">
            <w:pPr>
              <w:widowControl w:val="0"/>
              <w:autoSpaceDE w:val="0"/>
              <w:autoSpaceDN w:val="0"/>
              <w:spacing w:before="10" w:after="0" w:line="240" w:lineRule="auto"/>
              <w:rPr>
                <w:rFonts w:ascii="Times New Roman" w:eastAsia="Times New Roman" w:hAnsi="Times New Roman" w:cs="Times New Roman"/>
                <w:sz w:val="18"/>
              </w:rPr>
            </w:pPr>
          </w:p>
          <w:p w14:paraId="57809BC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Borders>
              <w:top w:val="single" w:sz="34" w:space="0" w:color="D9D9D9"/>
            </w:tcBorders>
          </w:tcPr>
          <w:p w14:paraId="7BE4607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35623F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AAE166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39DD07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8546DA0" w14:textId="77777777" w:rsidR="00D3244C" w:rsidRPr="00D3244C" w:rsidRDefault="00D3244C" w:rsidP="00D3244C">
            <w:pPr>
              <w:widowControl w:val="0"/>
              <w:autoSpaceDE w:val="0"/>
              <w:autoSpaceDN w:val="0"/>
              <w:spacing w:before="10" w:after="0" w:line="240" w:lineRule="auto"/>
              <w:rPr>
                <w:rFonts w:ascii="Times New Roman" w:eastAsia="Times New Roman" w:hAnsi="Times New Roman" w:cs="Times New Roman"/>
                <w:sz w:val="18"/>
              </w:rPr>
            </w:pPr>
          </w:p>
          <w:p w14:paraId="59FE9CFE"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Borders>
              <w:top w:val="single" w:sz="34" w:space="0" w:color="D9D9D9"/>
            </w:tcBorders>
          </w:tcPr>
          <w:p w14:paraId="17D99E8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2A299B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2F0266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1FDE8E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4DBC0B5" w14:textId="77777777" w:rsidR="00D3244C" w:rsidRPr="00D3244C" w:rsidRDefault="00D3244C" w:rsidP="00D3244C">
            <w:pPr>
              <w:widowControl w:val="0"/>
              <w:autoSpaceDE w:val="0"/>
              <w:autoSpaceDN w:val="0"/>
              <w:spacing w:before="10" w:after="0" w:line="240" w:lineRule="auto"/>
              <w:rPr>
                <w:rFonts w:ascii="Times New Roman" w:eastAsia="Times New Roman" w:hAnsi="Times New Roman" w:cs="Times New Roman"/>
                <w:sz w:val="18"/>
              </w:rPr>
            </w:pPr>
          </w:p>
          <w:p w14:paraId="4D7C9660" w14:textId="77777777" w:rsidR="00D3244C" w:rsidRPr="00D3244C" w:rsidRDefault="00D3244C" w:rsidP="00D3244C">
            <w:pPr>
              <w:widowControl w:val="0"/>
              <w:autoSpaceDE w:val="0"/>
              <w:autoSpaceDN w:val="0"/>
              <w:spacing w:after="0" w:line="240" w:lineRule="auto"/>
              <w:ind w:right="147"/>
              <w:jc w:val="right"/>
              <w:rPr>
                <w:rFonts w:ascii="Times New Roman" w:eastAsia="Times New Roman" w:hAnsi="Times New Roman" w:cs="Times New Roman"/>
              </w:rPr>
            </w:pPr>
            <w:r w:rsidRPr="00D3244C">
              <w:rPr>
                <w:rFonts w:ascii="Times New Roman" w:eastAsia="Times New Roman" w:hAnsi="Times New Roman" w:cs="Times New Roman"/>
              </w:rPr>
              <w:t>M</w:t>
            </w:r>
          </w:p>
        </w:tc>
        <w:tc>
          <w:tcPr>
            <w:tcW w:w="505" w:type="dxa"/>
            <w:tcBorders>
              <w:top w:val="single" w:sz="34" w:space="0" w:color="D9D9D9"/>
            </w:tcBorders>
          </w:tcPr>
          <w:p w14:paraId="3FA1CAA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CE9149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4C85C4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588945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3B090B3" w14:textId="77777777" w:rsidR="00D3244C" w:rsidRPr="00D3244C" w:rsidRDefault="00D3244C" w:rsidP="00D3244C">
            <w:pPr>
              <w:widowControl w:val="0"/>
              <w:autoSpaceDE w:val="0"/>
              <w:autoSpaceDN w:val="0"/>
              <w:spacing w:before="10" w:after="0" w:line="240" w:lineRule="auto"/>
              <w:rPr>
                <w:rFonts w:ascii="Times New Roman" w:eastAsia="Times New Roman" w:hAnsi="Times New Roman" w:cs="Times New Roman"/>
                <w:sz w:val="18"/>
              </w:rPr>
            </w:pPr>
          </w:p>
          <w:p w14:paraId="27ABDF7F" w14:textId="77777777" w:rsidR="00D3244C" w:rsidRPr="00D3244C" w:rsidRDefault="00D3244C" w:rsidP="00D3244C">
            <w:pPr>
              <w:widowControl w:val="0"/>
              <w:autoSpaceDE w:val="0"/>
              <w:autoSpaceDN w:val="0"/>
              <w:spacing w:after="0" w:line="240" w:lineRule="auto"/>
              <w:ind w:right="146"/>
              <w:jc w:val="right"/>
              <w:rPr>
                <w:rFonts w:ascii="Times New Roman" w:eastAsia="Times New Roman" w:hAnsi="Times New Roman" w:cs="Times New Roman"/>
              </w:rPr>
            </w:pPr>
            <w:r w:rsidRPr="00D3244C">
              <w:rPr>
                <w:rFonts w:ascii="Times New Roman" w:eastAsia="Times New Roman" w:hAnsi="Times New Roman" w:cs="Times New Roman"/>
              </w:rPr>
              <w:t>M</w:t>
            </w:r>
          </w:p>
        </w:tc>
        <w:tc>
          <w:tcPr>
            <w:tcW w:w="507" w:type="dxa"/>
            <w:tcBorders>
              <w:top w:val="single" w:sz="34" w:space="0" w:color="D9D9D9"/>
            </w:tcBorders>
          </w:tcPr>
          <w:p w14:paraId="07A9D50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95DD80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035CC7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AF1494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595A334" w14:textId="77777777" w:rsidR="00D3244C" w:rsidRPr="00D3244C" w:rsidRDefault="00D3244C" w:rsidP="00D3244C">
            <w:pPr>
              <w:widowControl w:val="0"/>
              <w:autoSpaceDE w:val="0"/>
              <w:autoSpaceDN w:val="0"/>
              <w:spacing w:before="10" w:after="0" w:line="240" w:lineRule="auto"/>
              <w:rPr>
                <w:rFonts w:ascii="Times New Roman" w:eastAsia="Times New Roman" w:hAnsi="Times New Roman" w:cs="Times New Roman"/>
                <w:sz w:val="18"/>
              </w:rPr>
            </w:pPr>
          </w:p>
          <w:p w14:paraId="18A2DD88"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9" w:type="dxa"/>
            <w:tcBorders>
              <w:top w:val="single" w:sz="34" w:space="0" w:color="D9D9D9"/>
            </w:tcBorders>
          </w:tcPr>
          <w:p w14:paraId="3B19638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80B0F1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B4E231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FA6203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32EFAE1" w14:textId="77777777" w:rsidR="00D3244C" w:rsidRPr="00D3244C" w:rsidRDefault="00D3244C" w:rsidP="00D3244C">
            <w:pPr>
              <w:widowControl w:val="0"/>
              <w:autoSpaceDE w:val="0"/>
              <w:autoSpaceDN w:val="0"/>
              <w:spacing w:before="10" w:after="0" w:line="240" w:lineRule="auto"/>
              <w:rPr>
                <w:rFonts w:ascii="Times New Roman" w:eastAsia="Times New Roman" w:hAnsi="Times New Roman" w:cs="Times New Roman"/>
                <w:sz w:val="18"/>
              </w:rPr>
            </w:pPr>
          </w:p>
          <w:p w14:paraId="1C5B7137"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r>
    </w:tbl>
    <w:p w14:paraId="2795482E"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sectPr w:rsidR="00D3244C" w:rsidRPr="00D3244C">
          <w:pgSz w:w="15840" w:h="12240" w:orient="landscape"/>
          <w:pgMar w:top="1200" w:right="460" w:bottom="280" w:left="1020" w:header="965" w:footer="0" w:gutter="0"/>
          <w:cols w:space="720"/>
        </w:sectPr>
      </w:pPr>
    </w:p>
    <w:p w14:paraId="24FED279" w14:textId="77777777" w:rsidR="00D3244C" w:rsidRPr="00D3244C" w:rsidRDefault="00D3244C" w:rsidP="00D3244C">
      <w:pPr>
        <w:widowControl w:val="0"/>
        <w:autoSpaceDE w:val="0"/>
        <w:autoSpaceDN w:val="0"/>
        <w:spacing w:before="2" w:after="0" w:line="240" w:lineRule="auto"/>
        <w:rPr>
          <w:rFonts w:ascii="Times New Roman" w:eastAsia="Times New Roman" w:hAnsi="Times New Roman" w:cs="Times New Roman"/>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8"/>
        <w:gridCol w:w="507"/>
        <w:gridCol w:w="508"/>
        <w:gridCol w:w="507"/>
        <w:gridCol w:w="507"/>
        <w:gridCol w:w="505"/>
        <w:gridCol w:w="507"/>
        <w:gridCol w:w="509"/>
      </w:tblGrid>
      <w:tr w:rsidR="00D3244C" w:rsidRPr="00D3244C" w14:paraId="442D901D" w14:textId="77777777" w:rsidTr="00BC33EF">
        <w:trPr>
          <w:trHeight w:val="373"/>
        </w:trPr>
        <w:tc>
          <w:tcPr>
            <w:tcW w:w="9688" w:type="dxa"/>
            <w:vMerge w:val="restart"/>
          </w:tcPr>
          <w:p w14:paraId="5EDD238D" w14:textId="77777777" w:rsidR="00D3244C" w:rsidRPr="00D3244C" w:rsidRDefault="00D3244C" w:rsidP="00D3244C">
            <w:pPr>
              <w:widowControl w:val="0"/>
              <w:autoSpaceDE w:val="0"/>
              <w:autoSpaceDN w:val="0"/>
              <w:spacing w:before="53" w:after="0" w:line="240" w:lineRule="auto"/>
              <w:ind w:right="2990"/>
              <w:jc w:val="center"/>
              <w:rPr>
                <w:rFonts w:ascii="Times New Roman" w:eastAsia="Times New Roman" w:hAnsi="Times New Roman" w:cs="Times New Roman"/>
                <w:b/>
              </w:rPr>
            </w:pPr>
            <w:r w:rsidRPr="00D3244C">
              <w:rPr>
                <w:rFonts w:ascii="Times New Roman" w:eastAsia="Times New Roman" w:hAnsi="Times New Roman" w:cs="Times New Roman"/>
                <w:b/>
              </w:rPr>
              <w:t>Location and brief description of areas</w:t>
            </w:r>
          </w:p>
        </w:tc>
        <w:tc>
          <w:tcPr>
            <w:tcW w:w="507" w:type="dxa"/>
          </w:tcPr>
          <w:p w14:paraId="64A9CFE2" w14:textId="77777777" w:rsidR="00D3244C" w:rsidRPr="00D3244C" w:rsidRDefault="00D3244C" w:rsidP="00D3244C">
            <w:pPr>
              <w:widowControl w:val="0"/>
              <w:autoSpaceDE w:val="0"/>
              <w:autoSpaceDN w:val="0"/>
              <w:spacing w:before="53" w:after="0" w:line="240" w:lineRule="auto"/>
              <w:ind w:right="85"/>
              <w:jc w:val="center"/>
              <w:rPr>
                <w:rFonts w:ascii="Times New Roman" w:eastAsia="Times New Roman" w:hAnsi="Times New Roman" w:cs="Times New Roman"/>
                <w:b/>
              </w:rPr>
            </w:pPr>
            <w:r w:rsidRPr="00D3244C">
              <w:rPr>
                <w:rFonts w:ascii="Times New Roman" w:eastAsia="Times New Roman" w:hAnsi="Times New Roman" w:cs="Times New Roman"/>
                <w:b/>
              </w:rPr>
              <w:t>C1</w:t>
            </w:r>
          </w:p>
        </w:tc>
        <w:tc>
          <w:tcPr>
            <w:tcW w:w="508" w:type="dxa"/>
          </w:tcPr>
          <w:p w14:paraId="6198EE03"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C2</w:t>
            </w:r>
          </w:p>
        </w:tc>
        <w:tc>
          <w:tcPr>
            <w:tcW w:w="507" w:type="dxa"/>
          </w:tcPr>
          <w:p w14:paraId="42EFCBEC"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C3</w:t>
            </w:r>
          </w:p>
        </w:tc>
        <w:tc>
          <w:tcPr>
            <w:tcW w:w="507" w:type="dxa"/>
          </w:tcPr>
          <w:p w14:paraId="046EE69E" w14:textId="77777777" w:rsidR="00D3244C" w:rsidRPr="00D3244C" w:rsidRDefault="00D3244C" w:rsidP="00D3244C">
            <w:pPr>
              <w:widowControl w:val="0"/>
              <w:autoSpaceDE w:val="0"/>
              <w:autoSpaceDN w:val="0"/>
              <w:spacing w:before="53" w:after="0" w:line="240" w:lineRule="auto"/>
              <w:ind w:right="89"/>
              <w:jc w:val="center"/>
              <w:rPr>
                <w:rFonts w:ascii="Times New Roman" w:eastAsia="Times New Roman" w:hAnsi="Times New Roman" w:cs="Times New Roman"/>
                <w:b/>
              </w:rPr>
            </w:pPr>
            <w:r w:rsidRPr="00D3244C">
              <w:rPr>
                <w:rFonts w:ascii="Times New Roman" w:eastAsia="Times New Roman" w:hAnsi="Times New Roman" w:cs="Times New Roman"/>
                <w:b/>
              </w:rPr>
              <w:t>C4</w:t>
            </w:r>
          </w:p>
        </w:tc>
        <w:tc>
          <w:tcPr>
            <w:tcW w:w="505" w:type="dxa"/>
          </w:tcPr>
          <w:p w14:paraId="2D91F29F" w14:textId="77777777" w:rsidR="00D3244C" w:rsidRPr="00D3244C" w:rsidRDefault="00D3244C" w:rsidP="00D3244C">
            <w:pPr>
              <w:widowControl w:val="0"/>
              <w:autoSpaceDE w:val="0"/>
              <w:autoSpaceDN w:val="0"/>
              <w:spacing w:before="53" w:after="0" w:line="240" w:lineRule="auto"/>
              <w:ind w:right="92"/>
              <w:jc w:val="center"/>
              <w:rPr>
                <w:rFonts w:ascii="Times New Roman" w:eastAsia="Times New Roman" w:hAnsi="Times New Roman" w:cs="Times New Roman"/>
                <w:b/>
              </w:rPr>
            </w:pPr>
            <w:r w:rsidRPr="00D3244C">
              <w:rPr>
                <w:rFonts w:ascii="Times New Roman" w:eastAsia="Times New Roman" w:hAnsi="Times New Roman" w:cs="Times New Roman"/>
                <w:b/>
              </w:rPr>
              <w:t>C5</w:t>
            </w:r>
          </w:p>
        </w:tc>
        <w:tc>
          <w:tcPr>
            <w:tcW w:w="507" w:type="dxa"/>
          </w:tcPr>
          <w:p w14:paraId="53159294"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C6</w:t>
            </w:r>
          </w:p>
        </w:tc>
        <w:tc>
          <w:tcPr>
            <w:tcW w:w="509" w:type="dxa"/>
          </w:tcPr>
          <w:p w14:paraId="7DA52947" w14:textId="77777777" w:rsidR="00D3244C" w:rsidRPr="00D3244C" w:rsidRDefault="00D3244C" w:rsidP="00D3244C">
            <w:pPr>
              <w:widowControl w:val="0"/>
              <w:autoSpaceDE w:val="0"/>
              <w:autoSpaceDN w:val="0"/>
              <w:spacing w:before="53" w:after="0" w:line="240" w:lineRule="auto"/>
              <w:ind w:right="95"/>
              <w:jc w:val="center"/>
              <w:rPr>
                <w:rFonts w:ascii="Times New Roman" w:eastAsia="Times New Roman" w:hAnsi="Times New Roman" w:cs="Times New Roman"/>
                <w:b/>
              </w:rPr>
            </w:pPr>
            <w:r w:rsidRPr="00D3244C">
              <w:rPr>
                <w:rFonts w:ascii="Times New Roman" w:eastAsia="Times New Roman" w:hAnsi="Times New Roman" w:cs="Times New Roman"/>
                <w:b/>
              </w:rPr>
              <w:t>C7</w:t>
            </w:r>
          </w:p>
        </w:tc>
      </w:tr>
      <w:tr w:rsidR="00D3244C" w:rsidRPr="00D3244C" w14:paraId="3223B7A0" w14:textId="77777777" w:rsidTr="00BC33EF">
        <w:trPr>
          <w:trHeight w:val="373"/>
        </w:trPr>
        <w:tc>
          <w:tcPr>
            <w:tcW w:w="9688" w:type="dxa"/>
            <w:vMerge/>
            <w:tcBorders>
              <w:top w:val="nil"/>
            </w:tcBorders>
          </w:tcPr>
          <w:p w14:paraId="22FE842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
                <w:szCs w:val="2"/>
              </w:rPr>
            </w:pPr>
          </w:p>
        </w:tc>
        <w:tc>
          <w:tcPr>
            <w:tcW w:w="3550" w:type="dxa"/>
            <w:gridSpan w:val="7"/>
          </w:tcPr>
          <w:p w14:paraId="19216B72" w14:textId="77777777" w:rsidR="00D3244C" w:rsidRPr="00D3244C" w:rsidRDefault="00D3244C" w:rsidP="00D3244C">
            <w:pPr>
              <w:widowControl w:val="0"/>
              <w:autoSpaceDE w:val="0"/>
              <w:autoSpaceDN w:val="0"/>
              <w:spacing w:before="49" w:after="0" w:line="240" w:lineRule="auto"/>
              <w:rPr>
                <w:rFonts w:ascii="Times New Roman" w:eastAsia="Times New Roman" w:hAnsi="Times New Roman" w:cs="Times New Roman"/>
              </w:rPr>
            </w:pPr>
            <w:r w:rsidRPr="00D3244C">
              <w:rPr>
                <w:rFonts w:ascii="Times New Roman" w:eastAsia="Times New Roman" w:hAnsi="Times New Roman" w:cs="Times New Roman"/>
              </w:rPr>
              <w:t>See the above key to the tables</w:t>
            </w:r>
          </w:p>
        </w:tc>
      </w:tr>
      <w:tr w:rsidR="00D3244C" w:rsidRPr="00D3244C" w14:paraId="3BDA5D5B" w14:textId="77777777" w:rsidTr="00BC33EF">
        <w:trPr>
          <w:trHeight w:val="2165"/>
        </w:trPr>
        <w:tc>
          <w:tcPr>
            <w:tcW w:w="9688" w:type="dxa"/>
          </w:tcPr>
          <w:p w14:paraId="1F484C58" w14:textId="77777777" w:rsidR="00D3244C" w:rsidRPr="00D3244C" w:rsidRDefault="00D3244C" w:rsidP="00D3244C">
            <w:pPr>
              <w:widowControl w:val="0"/>
              <w:autoSpaceDE w:val="0"/>
              <w:autoSpaceDN w:val="0"/>
              <w:spacing w:before="53" w:after="0" w:line="249" w:lineRule="exact"/>
              <w:jc w:val="both"/>
              <w:rPr>
                <w:rFonts w:ascii="Times New Roman" w:eastAsia="Times New Roman" w:hAnsi="Times New Roman" w:cs="Times New Roman"/>
                <w:b/>
              </w:rPr>
            </w:pPr>
            <w:r w:rsidRPr="00D3244C">
              <w:rPr>
                <w:rFonts w:ascii="Times New Roman" w:eastAsia="Times New Roman" w:hAnsi="Times New Roman" w:cs="Times New Roman"/>
                <w:b/>
              </w:rPr>
              <w:t>19. Komsomol Bay</w:t>
            </w:r>
          </w:p>
          <w:p w14:paraId="33A58FEE" w14:textId="77777777" w:rsidR="00D3244C" w:rsidRPr="00D3244C" w:rsidRDefault="00D3244C" w:rsidP="00D3244C">
            <w:pPr>
              <w:widowControl w:val="0"/>
              <w:numPr>
                <w:ilvl w:val="0"/>
                <w:numId w:val="33"/>
              </w:numPr>
              <w:tabs>
                <w:tab w:val="left" w:pos="415"/>
              </w:tabs>
              <w:autoSpaceDE w:val="0"/>
              <w:autoSpaceDN w:val="0"/>
              <w:spacing w:after="0" w:line="240" w:lineRule="auto"/>
              <w:ind w:right="49"/>
              <w:jc w:val="both"/>
              <w:rPr>
                <w:rFonts w:ascii="Times New Roman" w:eastAsia="Times New Roman" w:hAnsi="Times New Roman" w:cs="Times New Roman"/>
              </w:rPr>
            </w:pPr>
            <w:r w:rsidRPr="00D3244C">
              <w:rPr>
                <w:rFonts w:ascii="Times New Roman" w:eastAsia="Times New Roman" w:hAnsi="Times New Roman" w:cs="Times New Roman"/>
              </w:rPr>
              <w:t xml:space="preserve">Location: Komsomol </w:t>
            </w:r>
            <w:r w:rsidRPr="00D3244C">
              <w:rPr>
                <w:rFonts w:ascii="Times New Roman" w:eastAsia="Times New Roman" w:hAnsi="Times New Roman" w:cs="Times New Roman"/>
                <w:spacing w:val="-5"/>
              </w:rPr>
              <w:t xml:space="preserve">Bay, </w:t>
            </w:r>
            <w:r w:rsidRPr="00D3244C">
              <w:rPr>
                <w:rFonts w:ascii="Times New Roman" w:eastAsia="Times New Roman" w:hAnsi="Times New Roman" w:cs="Times New Roman"/>
              </w:rPr>
              <w:t xml:space="preserve">including the islands of </w:t>
            </w:r>
            <w:proofErr w:type="spellStart"/>
            <w:r w:rsidRPr="00D3244C">
              <w:rPr>
                <w:rFonts w:ascii="Times New Roman" w:eastAsia="Times New Roman" w:hAnsi="Times New Roman" w:cs="Times New Roman"/>
                <w:spacing w:val="-3"/>
              </w:rPr>
              <w:t>Durnev</w:t>
            </w:r>
            <w:proofErr w:type="spellEnd"/>
            <w:r w:rsidRPr="00D3244C">
              <w:rPr>
                <w:rFonts w:ascii="Times New Roman" w:eastAsia="Times New Roman" w:hAnsi="Times New Roman" w:cs="Times New Roman"/>
                <w:spacing w:val="-3"/>
              </w:rPr>
              <w:t xml:space="preserve">, </w:t>
            </w:r>
            <w:r w:rsidRPr="00D3244C">
              <w:rPr>
                <w:rFonts w:ascii="Times New Roman" w:eastAsia="Times New Roman" w:hAnsi="Times New Roman" w:cs="Times New Roman"/>
              </w:rPr>
              <w:t xml:space="preserve">is located to the west of the Dead </w:t>
            </w:r>
            <w:proofErr w:type="spellStart"/>
            <w:r w:rsidRPr="00D3244C">
              <w:rPr>
                <w:rFonts w:ascii="Times New Roman" w:eastAsia="Times New Roman" w:hAnsi="Times New Roman" w:cs="Times New Roman"/>
              </w:rPr>
              <w:t>Kultuk</w:t>
            </w:r>
            <w:proofErr w:type="spellEnd"/>
            <w:r w:rsidRPr="00D3244C">
              <w:rPr>
                <w:rFonts w:ascii="Times New Roman" w:eastAsia="Times New Roman" w:hAnsi="Times New Roman" w:cs="Times New Roman"/>
              </w:rPr>
              <w:t xml:space="preserve"> Bay in the northeastern Caspian Sea (45.38 N, 52.35</w:t>
            </w:r>
            <w:r w:rsidRPr="00D3244C">
              <w:rPr>
                <w:rFonts w:ascii="Times New Roman" w:eastAsia="Times New Roman" w:hAnsi="Times New Roman" w:cs="Times New Roman"/>
                <w:spacing w:val="-4"/>
              </w:rPr>
              <w:t xml:space="preserve"> </w:t>
            </w:r>
            <w:r w:rsidRPr="00D3244C">
              <w:rPr>
                <w:rFonts w:ascii="Times New Roman" w:eastAsia="Times New Roman" w:hAnsi="Times New Roman" w:cs="Times New Roman"/>
              </w:rPr>
              <w:t>E).</w:t>
            </w:r>
          </w:p>
          <w:p w14:paraId="718F6DA2" w14:textId="77777777" w:rsidR="00D3244C" w:rsidRPr="00D3244C" w:rsidRDefault="00D3244C" w:rsidP="00D3244C">
            <w:pPr>
              <w:widowControl w:val="0"/>
              <w:numPr>
                <w:ilvl w:val="0"/>
                <w:numId w:val="33"/>
              </w:numPr>
              <w:tabs>
                <w:tab w:val="left" w:pos="415"/>
              </w:tabs>
              <w:autoSpaceDE w:val="0"/>
              <w:autoSpaceDN w:val="0"/>
              <w:spacing w:after="0" w:line="240" w:lineRule="auto"/>
              <w:ind w:right="41"/>
              <w:jc w:val="both"/>
              <w:rPr>
                <w:rFonts w:ascii="Times New Roman" w:eastAsia="Times New Roman" w:hAnsi="Times New Roman" w:cs="Times New Roman"/>
              </w:rPr>
            </w:pPr>
            <w:r w:rsidRPr="00D3244C">
              <w:rPr>
                <w:rFonts w:ascii="Times New Roman" w:eastAsia="Times New Roman" w:hAnsi="Times New Roman" w:cs="Times New Roman"/>
              </w:rPr>
              <w:t>The Caspian seal (</w:t>
            </w:r>
            <w:proofErr w:type="spellStart"/>
            <w:r w:rsidRPr="00D3244C">
              <w:rPr>
                <w:rFonts w:ascii="Times New Roman" w:eastAsia="Times New Roman" w:hAnsi="Times New Roman" w:cs="Times New Roman"/>
                <w:i/>
              </w:rPr>
              <w:t>Phoca</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caspica</w:t>
            </w:r>
            <w:proofErr w:type="spellEnd"/>
            <w:r w:rsidRPr="00D3244C">
              <w:rPr>
                <w:rFonts w:ascii="Times New Roman" w:eastAsia="Times New Roman" w:hAnsi="Times New Roman" w:cs="Times New Roman"/>
              </w:rPr>
              <w:t xml:space="preserve">), an endemic, transboundary species, is the only mammal inhabiting the Caspian Sea. In 2008, IUCN changed the status of the Caspian seal from “vulnerable” to “endangered”. The results of research on the distribution, abundance and structure of the population of the Caspian seal show that the rookeries on the </w:t>
            </w:r>
            <w:proofErr w:type="spellStart"/>
            <w:r w:rsidRPr="00D3244C">
              <w:rPr>
                <w:rFonts w:ascii="Times New Roman" w:eastAsia="Times New Roman" w:hAnsi="Times New Roman" w:cs="Times New Roman"/>
              </w:rPr>
              <w:t>Durnev</w:t>
            </w:r>
            <w:proofErr w:type="spellEnd"/>
            <w:r w:rsidRPr="00D3244C">
              <w:rPr>
                <w:rFonts w:ascii="Times New Roman" w:eastAsia="Times New Roman" w:hAnsi="Times New Roman" w:cs="Times New Roman"/>
              </w:rPr>
              <w:t xml:space="preserve"> islands are important for the conservation of the population.</w:t>
            </w:r>
          </w:p>
        </w:tc>
        <w:tc>
          <w:tcPr>
            <w:tcW w:w="507" w:type="dxa"/>
          </w:tcPr>
          <w:p w14:paraId="266DC75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C84B58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A342DD1"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4"/>
              </w:rPr>
            </w:pPr>
          </w:p>
          <w:p w14:paraId="6ECE92D9"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8" w:type="dxa"/>
          </w:tcPr>
          <w:p w14:paraId="05E48C9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BF1425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18B994A"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4"/>
              </w:rPr>
            </w:pPr>
          </w:p>
          <w:p w14:paraId="43848BD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4EF6914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4300B2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22910D8"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4"/>
              </w:rPr>
            </w:pPr>
          </w:p>
          <w:p w14:paraId="1C77E5FE"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3EBF0B9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22CF3F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198A046"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4"/>
              </w:rPr>
            </w:pPr>
          </w:p>
          <w:p w14:paraId="67499131"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5" w:type="dxa"/>
          </w:tcPr>
          <w:p w14:paraId="0C53F6F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C37413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ECDDE1B"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4"/>
              </w:rPr>
            </w:pPr>
          </w:p>
          <w:p w14:paraId="7ACE86B3"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w:t>
            </w:r>
          </w:p>
        </w:tc>
        <w:tc>
          <w:tcPr>
            <w:tcW w:w="507" w:type="dxa"/>
          </w:tcPr>
          <w:p w14:paraId="6012798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FCC736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174F876"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4"/>
              </w:rPr>
            </w:pPr>
          </w:p>
          <w:p w14:paraId="1F6C94DF" w14:textId="77777777" w:rsidR="00D3244C" w:rsidRPr="00D3244C" w:rsidRDefault="00D3244C" w:rsidP="00D3244C">
            <w:pPr>
              <w:widowControl w:val="0"/>
              <w:autoSpaceDE w:val="0"/>
              <w:autoSpaceDN w:val="0"/>
              <w:spacing w:after="0" w:line="240" w:lineRule="auto"/>
              <w:ind w:right="207"/>
              <w:jc w:val="right"/>
              <w:rPr>
                <w:rFonts w:ascii="Times New Roman" w:eastAsia="Times New Roman" w:hAnsi="Times New Roman" w:cs="Times New Roman"/>
              </w:rPr>
            </w:pPr>
            <w:r w:rsidRPr="00D3244C">
              <w:rPr>
                <w:rFonts w:ascii="Times New Roman" w:eastAsia="Times New Roman" w:hAnsi="Times New Roman" w:cs="Times New Roman"/>
              </w:rPr>
              <w:t>-</w:t>
            </w:r>
          </w:p>
        </w:tc>
        <w:tc>
          <w:tcPr>
            <w:tcW w:w="509" w:type="dxa"/>
          </w:tcPr>
          <w:p w14:paraId="2397E5D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55A014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8EF4719"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4"/>
              </w:rPr>
            </w:pPr>
          </w:p>
          <w:p w14:paraId="4E87692A"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L</w:t>
            </w:r>
          </w:p>
        </w:tc>
      </w:tr>
      <w:tr w:rsidR="00D3244C" w:rsidRPr="00D3244C" w14:paraId="0CD18BCD" w14:textId="77777777" w:rsidTr="00BC33EF">
        <w:trPr>
          <w:trHeight w:val="2671"/>
        </w:trPr>
        <w:tc>
          <w:tcPr>
            <w:tcW w:w="9688" w:type="dxa"/>
          </w:tcPr>
          <w:p w14:paraId="433C3184" w14:textId="77777777" w:rsidR="00D3244C" w:rsidRPr="00D3244C" w:rsidRDefault="00D3244C" w:rsidP="00D3244C">
            <w:pPr>
              <w:widowControl w:val="0"/>
              <w:autoSpaceDE w:val="0"/>
              <w:autoSpaceDN w:val="0"/>
              <w:spacing w:before="53" w:after="0" w:line="251" w:lineRule="exact"/>
              <w:jc w:val="both"/>
              <w:rPr>
                <w:rFonts w:ascii="Times New Roman" w:eastAsia="Times New Roman" w:hAnsi="Times New Roman" w:cs="Times New Roman"/>
                <w:b/>
              </w:rPr>
            </w:pPr>
            <w:r w:rsidRPr="00D3244C">
              <w:rPr>
                <w:rFonts w:ascii="Times New Roman" w:eastAsia="Times New Roman" w:hAnsi="Times New Roman" w:cs="Times New Roman"/>
                <w:b/>
              </w:rPr>
              <w:t>20. Caspian Seal Breeding Grounds</w:t>
            </w:r>
          </w:p>
          <w:p w14:paraId="77447D66" w14:textId="77777777" w:rsidR="00D3244C" w:rsidRPr="00D3244C" w:rsidRDefault="00D3244C" w:rsidP="00D3244C">
            <w:pPr>
              <w:widowControl w:val="0"/>
              <w:numPr>
                <w:ilvl w:val="0"/>
                <w:numId w:val="32"/>
              </w:numPr>
              <w:tabs>
                <w:tab w:val="left" w:pos="451"/>
              </w:tabs>
              <w:autoSpaceDE w:val="0"/>
              <w:autoSpaceDN w:val="0"/>
              <w:spacing w:after="0" w:line="240" w:lineRule="auto"/>
              <w:ind w:left="450" w:right="42"/>
              <w:jc w:val="both"/>
              <w:rPr>
                <w:rFonts w:ascii="Times New Roman" w:eastAsia="Times New Roman" w:hAnsi="Times New Roman" w:cs="Times New Roman"/>
              </w:rPr>
            </w:pPr>
            <w:r w:rsidRPr="00D3244C">
              <w:rPr>
                <w:rFonts w:ascii="Times New Roman" w:eastAsia="Times New Roman" w:hAnsi="Times New Roman" w:cs="Times New Roman"/>
              </w:rPr>
              <w:t xml:space="preserve">Location: The location of the area is defined by the extent of ice coverage during winter months, as the breeding season for seals takes place from January until early March. This area </w:t>
            </w:r>
            <w:proofErr w:type="gramStart"/>
            <w:r w:rsidRPr="00D3244C">
              <w:rPr>
                <w:rFonts w:ascii="Times New Roman" w:eastAsia="Times New Roman" w:hAnsi="Times New Roman" w:cs="Times New Roman"/>
              </w:rPr>
              <w:t>takes into account</w:t>
            </w:r>
            <w:proofErr w:type="gramEnd"/>
            <w:r w:rsidRPr="00D3244C">
              <w:rPr>
                <w:rFonts w:ascii="Times New Roman" w:eastAsia="Times New Roman" w:hAnsi="Times New Roman" w:cs="Times New Roman"/>
              </w:rPr>
              <w:t xml:space="preserve"> the dynamic nature of ice conditions and distribution with and among years. Therefore, the shape of the area is defined by the overall observed extent of ice coverage during the winter from historical records and the observed distributions of breeding seals under different ice</w:t>
            </w:r>
            <w:r w:rsidRPr="00D3244C">
              <w:rPr>
                <w:rFonts w:ascii="Times New Roman" w:eastAsia="Times New Roman" w:hAnsi="Times New Roman" w:cs="Times New Roman"/>
                <w:spacing w:val="-13"/>
              </w:rPr>
              <w:t xml:space="preserve"> </w:t>
            </w:r>
            <w:r w:rsidRPr="00D3244C">
              <w:rPr>
                <w:rFonts w:ascii="Times New Roman" w:eastAsia="Times New Roman" w:hAnsi="Times New Roman" w:cs="Times New Roman"/>
              </w:rPr>
              <w:t>conditions.</w:t>
            </w:r>
          </w:p>
          <w:p w14:paraId="198BBA34" w14:textId="77777777" w:rsidR="00D3244C" w:rsidRPr="00D3244C" w:rsidRDefault="00D3244C" w:rsidP="00D3244C">
            <w:pPr>
              <w:widowControl w:val="0"/>
              <w:numPr>
                <w:ilvl w:val="0"/>
                <w:numId w:val="32"/>
              </w:numPr>
              <w:tabs>
                <w:tab w:val="left" w:pos="451"/>
              </w:tabs>
              <w:autoSpaceDE w:val="0"/>
              <w:autoSpaceDN w:val="0"/>
              <w:spacing w:after="0" w:line="240" w:lineRule="auto"/>
              <w:ind w:left="450" w:right="41"/>
              <w:jc w:val="both"/>
              <w:rPr>
                <w:rFonts w:ascii="Times New Roman" w:eastAsia="Times New Roman" w:hAnsi="Times New Roman" w:cs="Times New Roman"/>
              </w:rPr>
            </w:pPr>
            <w:r w:rsidRPr="00D3244C">
              <w:rPr>
                <w:rFonts w:ascii="Times New Roman" w:eastAsia="Times New Roman" w:hAnsi="Times New Roman" w:cs="Times New Roman"/>
              </w:rPr>
              <w:t>The Caspian seal (</w:t>
            </w:r>
            <w:proofErr w:type="spellStart"/>
            <w:r w:rsidRPr="00D3244C">
              <w:rPr>
                <w:rFonts w:ascii="Times New Roman" w:eastAsia="Times New Roman" w:hAnsi="Times New Roman" w:cs="Times New Roman"/>
                <w:i/>
              </w:rPr>
              <w:t>Pusa</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caspica</w:t>
            </w:r>
            <w:proofErr w:type="spellEnd"/>
            <w:r w:rsidRPr="00D3244C">
              <w:rPr>
                <w:rFonts w:ascii="Times New Roman" w:eastAsia="Times New Roman" w:hAnsi="Times New Roman" w:cs="Times New Roman"/>
              </w:rPr>
              <w:t>) is an endemic, ice-breeding, trans-boundary species of marine mammal inhabiting the landlocked Caspian Sea. Caspian seals use this winter ice field between January and March each year for birthing and nursing pups. The area is also important for all species of Caspian sturgeons.</w:t>
            </w:r>
          </w:p>
        </w:tc>
        <w:tc>
          <w:tcPr>
            <w:tcW w:w="507" w:type="dxa"/>
          </w:tcPr>
          <w:p w14:paraId="2073120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986F4F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970E64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B3EE1FA"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32"/>
              </w:rPr>
            </w:pPr>
          </w:p>
          <w:p w14:paraId="066FDF6F"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8" w:type="dxa"/>
          </w:tcPr>
          <w:p w14:paraId="0CDB4DD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446D50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C673AC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F476200"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32"/>
              </w:rPr>
            </w:pPr>
          </w:p>
          <w:p w14:paraId="5087753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77A78E7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210ADB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4E51A8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43766D0"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32"/>
              </w:rPr>
            </w:pPr>
          </w:p>
          <w:p w14:paraId="3C701520"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32E7451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D53573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146494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075F059"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32"/>
              </w:rPr>
            </w:pPr>
          </w:p>
          <w:p w14:paraId="77927213"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5" w:type="dxa"/>
          </w:tcPr>
          <w:p w14:paraId="482F4AE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959271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C3E109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40EA21C"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32"/>
              </w:rPr>
            </w:pPr>
          </w:p>
          <w:p w14:paraId="406DC352"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w:t>
            </w:r>
          </w:p>
        </w:tc>
        <w:tc>
          <w:tcPr>
            <w:tcW w:w="507" w:type="dxa"/>
          </w:tcPr>
          <w:p w14:paraId="4DEAEEA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8D1D8D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57903C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E92C84C"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32"/>
              </w:rPr>
            </w:pPr>
          </w:p>
          <w:p w14:paraId="601B1819" w14:textId="77777777" w:rsidR="00D3244C" w:rsidRPr="00D3244C" w:rsidRDefault="00D3244C" w:rsidP="00D3244C">
            <w:pPr>
              <w:widowControl w:val="0"/>
              <w:autoSpaceDE w:val="0"/>
              <w:autoSpaceDN w:val="0"/>
              <w:spacing w:after="0" w:line="240" w:lineRule="auto"/>
              <w:ind w:right="207"/>
              <w:jc w:val="right"/>
              <w:rPr>
                <w:rFonts w:ascii="Times New Roman" w:eastAsia="Times New Roman" w:hAnsi="Times New Roman" w:cs="Times New Roman"/>
              </w:rPr>
            </w:pPr>
            <w:r w:rsidRPr="00D3244C">
              <w:rPr>
                <w:rFonts w:ascii="Times New Roman" w:eastAsia="Times New Roman" w:hAnsi="Times New Roman" w:cs="Times New Roman"/>
              </w:rPr>
              <w:t>-</w:t>
            </w:r>
          </w:p>
        </w:tc>
        <w:tc>
          <w:tcPr>
            <w:tcW w:w="509" w:type="dxa"/>
          </w:tcPr>
          <w:p w14:paraId="0A78671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818192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F88C1C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C7FEC3B"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32"/>
              </w:rPr>
            </w:pPr>
          </w:p>
          <w:p w14:paraId="72965897"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r>
      <w:tr w:rsidR="00D3244C" w:rsidRPr="00D3244C" w14:paraId="361E4068" w14:textId="77777777" w:rsidTr="00BC33EF">
        <w:trPr>
          <w:trHeight w:val="3432"/>
        </w:trPr>
        <w:tc>
          <w:tcPr>
            <w:tcW w:w="9688" w:type="dxa"/>
          </w:tcPr>
          <w:p w14:paraId="5DECDD29" w14:textId="77777777" w:rsidR="00D3244C" w:rsidRPr="00D3244C" w:rsidRDefault="00D3244C" w:rsidP="00D3244C">
            <w:pPr>
              <w:widowControl w:val="0"/>
              <w:autoSpaceDE w:val="0"/>
              <w:autoSpaceDN w:val="0"/>
              <w:spacing w:before="53" w:after="0" w:line="251" w:lineRule="exact"/>
              <w:jc w:val="both"/>
              <w:rPr>
                <w:rFonts w:ascii="Times New Roman" w:eastAsia="Times New Roman" w:hAnsi="Times New Roman" w:cs="Times New Roman"/>
                <w:b/>
              </w:rPr>
            </w:pPr>
            <w:r w:rsidRPr="00D3244C">
              <w:rPr>
                <w:rFonts w:ascii="Times New Roman" w:eastAsia="Times New Roman" w:hAnsi="Times New Roman" w:cs="Times New Roman"/>
                <w:b/>
              </w:rPr>
              <w:t xml:space="preserve">21. </w:t>
            </w:r>
            <w:proofErr w:type="spellStart"/>
            <w:r w:rsidRPr="00D3244C">
              <w:rPr>
                <w:rFonts w:ascii="Times New Roman" w:eastAsia="Times New Roman" w:hAnsi="Times New Roman" w:cs="Times New Roman"/>
                <w:b/>
              </w:rPr>
              <w:t>Kendirli</w:t>
            </w:r>
            <w:proofErr w:type="spellEnd"/>
            <w:r w:rsidRPr="00D3244C">
              <w:rPr>
                <w:rFonts w:ascii="Times New Roman" w:eastAsia="Times New Roman" w:hAnsi="Times New Roman" w:cs="Times New Roman"/>
                <w:b/>
              </w:rPr>
              <w:t xml:space="preserve"> Bay</w:t>
            </w:r>
          </w:p>
          <w:p w14:paraId="62ED55BE" w14:textId="77777777" w:rsidR="00D3244C" w:rsidRPr="00D3244C" w:rsidRDefault="00D3244C" w:rsidP="00D3244C">
            <w:pPr>
              <w:widowControl w:val="0"/>
              <w:numPr>
                <w:ilvl w:val="0"/>
                <w:numId w:val="31"/>
              </w:numPr>
              <w:tabs>
                <w:tab w:val="left" w:pos="451"/>
              </w:tabs>
              <w:autoSpaceDE w:val="0"/>
              <w:autoSpaceDN w:val="0"/>
              <w:spacing w:after="0" w:line="240" w:lineRule="auto"/>
              <w:ind w:left="450" w:right="43"/>
              <w:jc w:val="both"/>
              <w:rPr>
                <w:rFonts w:ascii="Times New Roman" w:eastAsia="Times New Roman" w:hAnsi="Times New Roman" w:cs="Times New Roman"/>
              </w:rPr>
            </w:pPr>
            <w:r w:rsidRPr="00D3244C">
              <w:rPr>
                <w:rFonts w:ascii="Times New Roman" w:eastAsia="Times New Roman" w:hAnsi="Times New Roman" w:cs="Times New Roman"/>
              </w:rPr>
              <w:t xml:space="preserve">Location: </w:t>
            </w:r>
            <w:proofErr w:type="spellStart"/>
            <w:r w:rsidRPr="00D3244C">
              <w:rPr>
                <w:rFonts w:ascii="Times New Roman" w:eastAsia="Times New Roman" w:hAnsi="Times New Roman" w:cs="Times New Roman"/>
              </w:rPr>
              <w:t>Kendirli</w:t>
            </w:r>
            <w:proofErr w:type="spellEnd"/>
            <w:r w:rsidRPr="00D3244C">
              <w:rPr>
                <w:rFonts w:ascii="Times New Roman" w:eastAsia="Times New Roman" w:hAnsi="Times New Roman" w:cs="Times New Roman"/>
              </w:rPr>
              <w:t xml:space="preserve"> Bay is located in the </w:t>
            </w:r>
            <w:proofErr w:type="gramStart"/>
            <w:r w:rsidRPr="00D3244C">
              <w:rPr>
                <w:rFonts w:ascii="Times New Roman" w:eastAsia="Times New Roman" w:hAnsi="Times New Roman" w:cs="Times New Roman"/>
              </w:rPr>
              <w:t>deep water</w:t>
            </w:r>
            <w:proofErr w:type="gramEnd"/>
            <w:r w:rsidRPr="00D3244C">
              <w:rPr>
                <w:rFonts w:ascii="Times New Roman" w:eastAsia="Times New Roman" w:hAnsi="Times New Roman" w:cs="Times New Roman"/>
              </w:rPr>
              <w:t xml:space="preserve"> zone of the central Caspian, in the eastern part of the Kazakh Gulf, which is 23 km long, with a maximum width of 1.5 km in the middle. The spit is connected to the mainland in the southeast and extends in a north-westerly direction, forming </w:t>
            </w:r>
            <w:proofErr w:type="spellStart"/>
            <w:r w:rsidRPr="00D3244C">
              <w:rPr>
                <w:rFonts w:ascii="Times New Roman" w:eastAsia="Times New Roman" w:hAnsi="Times New Roman" w:cs="Times New Roman"/>
              </w:rPr>
              <w:t>Kendirli</w:t>
            </w:r>
            <w:proofErr w:type="spellEnd"/>
            <w:r w:rsidRPr="00D3244C">
              <w:rPr>
                <w:rFonts w:ascii="Times New Roman" w:eastAsia="Times New Roman" w:hAnsi="Times New Roman" w:cs="Times New Roman"/>
              </w:rPr>
              <w:t xml:space="preserve"> </w:t>
            </w:r>
            <w:r w:rsidRPr="00D3244C">
              <w:rPr>
                <w:rFonts w:ascii="Times New Roman" w:eastAsia="Times New Roman" w:hAnsi="Times New Roman" w:cs="Times New Roman"/>
                <w:spacing w:val="-5"/>
              </w:rPr>
              <w:t xml:space="preserve">Bay. </w:t>
            </w:r>
            <w:r w:rsidRPr="00D3244C">
              <w:rPr>
                <w:rFonts w:ascii="Times New Roman" w:eastAsia="Times New Roman" w:hAnsi="Times New Roman" w:cs="Times New Roman"/>
              </w:rPr>
              <w:t xml:space="preserve">In the north-western </w:t>
            </w:r>
            <w:r w:rsidRPr="00D3244C">
              <w:rPr>
                <w:rFonts w:ascii="Times New Roman" w:eastAsia="Times New Roman" w:hAnsi="Times New Roman" w:cs="Times New Roman"/>
                <w:spacing w:val="-3"/>
              </w:rPr>
              <w:t xml:space="preserve">extremity, </w:t>
            </w:r>
            <w:r w:rsidRPr="00D3244C">
              <w:rPr>
                <w:rFonts w:ascii="Times New Roman" w:eastAsia="Times New Roman" w:hAnsi="Times New Roman" w:cs="Times New Roman"/>
              </w:rPr>
              <w:t>the spit has a small cove. The north-western part of the bay has an island, the area of which can reach 0.1 km</w:t>
            </w:r>
            <w:r w:rsidRPr="00D3244C">
              <w:rPr>
                <w:rFonts w:ascii="Times New Roman" w:eastAsia="Times New Roman" w:hAnsi="Times New Roman" w:cs="Times New Roman"/>
                <w:vertAlign w:val="superscript"/>
              </w:rPr>
              <w:t>2</w:t>
            </w:r>
            <w:r w:rsidRPr="00D3244C">
              <w:rPr>
                <w:rFonts w:ascii="Times New Roman" w:eastAsia="Times New Roman" w:hAnsi="Times New Roman" w:cs="Times New Roman"/>
              </w:rPr>
              <w:t>, but which can be split into several smaller islands, depending on the wind-surge</w:t>
            </w:r>
            <w:r w:rsidRPr="00D3244C">
              <w:rPr>
                <w:rFonts w:ascii="Times New Roman" w:eastAsia="Times New Roman" w:hAnsi="Times New Roman" w:cs="Times New Roman"/>
                <w:spacing w:val="-3"/>
              </w:rPr>
              <w:t xml:space="preserve"> </w:t>
            </w:r>
            <w:r w:rsidRPr="00D3244C">
              <w:rPr>
                <w:rFonts w:ascii="Times New Roman" w:eastAsia="Times New Roman" w:hAnsi="Times New Roman" w:cs="Times New Roman"/>
              </w:rPr>
              <w:t>phenomena.</w:t>
            </w:r>
          </w:p>
          <w:p w14:paraId="45FF50C9" w14:textId="77777777" w:rsidR="00D3244C" w:rsidRPr="00D3244C" w:rsidRDefault="00D3244C" w:rsidP="00D3244C">
            <w:pPr>
              <w:widowControl w:val="0"/>
              <w:numPr>
                <w:ilvl w:val="0"/>
                <w:numId w:val="31"/>
              </w:numPr>
              <w:tabs>
                <w:tab w:val="left" w:pos="451"/>
              </w:tabs>
              <w:autoSpaceDE w:val="0"/>
              <w:autoSpaceDN w:val="0"/>
              <w:spacing w:after="0" w:line="240" w:lineRule="auto"/>
              <w:ind w:left="450" w:right="42"/>
              <w:jc w:val="both"/>
              <w:rPr>
                <w:rFonts w:ascii="Times New Roman" w:eastAsia="Times New Roman" w:hAnsi="Times New Roman" w:cs="Times New Roman"/>
              </w:rPr>
            </w:pPr>
            <w:r w:rsidRPr="00D3244C">
              <w:rPr>
                <w:rFonts w:ascii="Times New Roman" w:eastAsia="Times New Roman" w:hAnsi="Times New Roman" w:cs="Times New Roman"/>
              </w:rPr>
              <w:t>The Caspian seal (</w:t>
            </w:r>
            <w:proofErr w:type="spellStart"/>
            <w:r w:rsidRPr="00D3244C">
              <w:rPr>
                <w:rFonts w:ascii="Times New Roman" w:eastAsia="Times New Roman" w:hAnsi="Times New Roman" w:cs="Times New Roman"/>
                <w:i/>
              </w:rPr>
              <w:t>Phoca</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caspica</w:t>
            </w:r>
            <w:proofErr w:type="spellEnd"/>
            <w:r w:rsidRPr="00D3244C">
              <w:rPr>
                <w:rFonts w:ascii="Times New Roman" w:eastAsia="Times New Roman" w:hAnsi="Times New Roman" w:cs="Times New Roman"/>
              </w:rPr>
              <w:t xml:space="preserve">) is endemic to the Caspian Sea and is also its only mammal. In 2008, IUCN changed the status of the Caspian seal from "vulnerable" to "endangered". In contrast to habitats in the northern Caspian, on the islands at the tip of the </w:t>
            </w:r>
            <w:proofErr w:type="spellStart"/>
            <w:r w:rsidRPr="00D3244C">
              <w:rPr>
                <w:rFonts w:ascii="Times New Roman" w:eastAsia="Times New Roman" w:hAnsi="Times New Roman" w:cs="Times New Roman"/>
              </w:rPr>
              <w:t>Kendirli</w:t>
            </w:r>
            <w:proofErr w:type="spellEnd"/>
            <w:r w:rsidRPr="00D3244C">
              <w:rPr>
                <w:rFonts w:ascii="Times New Roman" w:eastAsia="Times New Roman" w:hAnsi="Times New Roman" w:cs="Times New Roman"/>
              </w:rPr>
              <w:t xml:space="preserve"> spit in the Gulf of Kazakhstan, wind- surge phenomena do not have much effect on the hauling </w:t>
            </w:r>
            <w:r w:rsidRPr="00D3244C">
              <w:rPr>
                <w:rFonts w:ascii="Times New Roman" w:eastAsia="Times New Roman" w:hAnsi="Times New Roman" w:cs="Times New Roman"/>
                <w:spacing w:val="-3"/>
              </w:rPr>
              <w:t xml:space="preserve">rookery, </w:t>
            </w:r>
            <w:proofErr w:type="gramStart"/>
            <w:r w:rsidRPr="00D3244C">
              <w:rPr>
                <w:rFonts w:ascii="Times New Roman" w:eastAsia="Times New Roman" w:hAnsi="Times New Roman" w:cs="Times New Roman"/>
              </w:rPr>
              <w:t>due to the fact that</w:t>
            </w:r>
            <w:proofErr w:type="gramEnd"/>
            <w:r w:rsidRPr="00D3244C">
              <w:rPr>
                <w:rFonts w:ascii="Times New Roman" w:eastAsia="Times New Roman" w:hAnsi="Times New Roman" w:cs="Times New Roman"/>
              </w:rPr>
              <w:t xml:space="preserve"> the islands are located in the deep-sea zone of the middle Caspian. This creates ideal conditions for the formation of rookeries on the</w:t>
            </w:r>
            <w:r w:rsidRPr="00D3244C">
              <w:rPr>
                <w:rFonts w:ascii="Times New Roman" w:eastAsia="Times New Roman" w:hAnsi="Times New Roman" w:cs="Times New Roman"/>
                <w:spacing w:val="-6"/>
              </w:rPr>
              <w:t xml:space="preserve"> </w:t>
            </w:r>
            <w:r w:rsidRPr="00D3244C">
              <w:rPr>
                <w:rFonts w:ascii="Times New Roman" w:eastAsia="Times New Roman" w:hAnsi="Times New Roman" w:cs="Times New Roman"/>
              </w:rPr>
              <w:t>islands.</w:t>
            </w:r>
          </w:p>
        </w:tc>
        <w:tc>
          <w:tcPr>
            <w:tcW w:w="507" w:type="dxa"/>
          </w:tcPr>
          <w:p w14:paraId="6ECB050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D8D183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8E5D54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4332D8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A65704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0901E8A" w14:textId="77777777" w:rsidR="00D3244C" w:rsidRPr="00D3244C" w:rsidRDefault="00D3244C" w:rsidP="00D3244C">
            <w:pPr>
              <w:widowControl w:val="0"/>
              <w:autoSpaceDE w:val="0"/>
              <w:autoSpaceDN w:val="0"/>
              <w:spacing w:before="203"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8" w:type="dxa"/>
          </w:tcPr>
          <w:p w14:paraId="63F0856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D3B72A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CAA322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852F8E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224987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0FA6E3D" w14:textId="77777777" w:rsidR="00D3244C" w:rsidRPr="00D3244C" w:rsidRDefault="00D3244C" w:rsidP="00D3244C">
            <w:pPr>
              <w:widowControl w:val="0"/>
              <w:autoSpaceDE w:val="0"/>
              <w:autoSpaceDN w:val="0"/>
              <w:spacing w:before="203"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526405E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24376E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135BC7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58CB3D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1DC344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7CEFE63" w14:textId="77777777" w:rsidR="00D3244C" w:rsidRPr="00D3244C" w:rsidRDefault="00D3244C" w:rsidP="00D3244C">
            <w:pPr>
              <w:widowControl w:val="0"/>
              <w:autoSpaceDE w:val="0"/>
              <w:autoSpaceDN w:val="0"/>
              <w:spacing w:before="203"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2B01C6F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E3B225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DA11BF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8BA29E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8E6104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D0A7431" w14:textId="77777777" w:rsidR="00D3244C" w:rsidRPr="00D3244C" w:rsidRDefault="00D3244C" w:rsidP="00D3244C">
            <w:pPr>
              <w:widowControl w:val="0"/>
              <w:autoSpaceDE w:val="0"/>
              <w:autoSpaceDN w:val="0"/>
              <w:spacing w:before="203"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5" w:type="dxa"/>
          </w:tcPr>
          <w:p w14:paraId="551848D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FAEBC5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D7D235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4C1752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CB7597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0F0FCD6" w14:textId="77777777" w:rsidR="00D3244C" w:rsidRPr="00D3244C" w:rsidRDefault="00D3244C" w:rsidP="00D3244C">
            <w:pPr>
              <w:widowControl w:val="0"/>
              <w:autoSpaceDE w:val="0"/>
              <w:autoSpaceDN w:val="0"/>
              <w:spacing w:before="203"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w:t>
            </w:r>
          </w:p>
        </w:tc>
        <w:tc>
          <w:tcPr>
            <w:tcW w:w="507" w:type="dxa"/>
          </w:tcPr>
          <w:p w14:paraId="38204AD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9E44E0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6918C9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8CBBCA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B11EC5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9A3FDD2" w14:textId="77777777" w:rsidR="00D3244C" w:rsidRPr="00D3244C" w:rsidRDefault="00D3244C" w:rsidP="00D3244C">
            <w:pPr>
              <w:widowControl w:val="0"/>
              <w:autoSpaceDE w:val="0"/>
              <w:autoSpaceDN w:val="0"/>
              <w:spacing w:before="203" w:after="0" w:line="240" w:lineRule="auto"/>
              <w:ind w:right="146"/>
              <w:jc w:val="right"/>
              <w:rPr>
                <w:rFonts w:ascii="Times New Roman" w:eastAsia="Times New Roman" w:hAnsi="Times New Roman" w:cs="Times New Roman"/>
              </w:rPr>
            </w:pPr>
            <w:r w:rsidRPr="00D3244C">
              <w:rPr>
                <w:rFonts w:ascii="Times New Roman" w:eastAsia="Times New Roman" w:hAnsi="Times New Roman" w:cs="Times New Roman"/>
              </w:rPr>
              <w:t>M</w:t>
            </w:r>
          </w:p>
        </w:tc>
        <w:tc>
          <w:tcPr>
            <w:tcW w:w="509" w:type="dxa"/>
          </w:tcPr>
          <w:p w14:paraId="534D610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A90B13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BEBA37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9EAB1D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BB58C8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EDBECF4" w14:textId="77777777" w:rsidR="00D3244C" w:rsidRPr="00D3244C" w:rsidRDefault="00D3244C" w:rsidP="00D3244C">
            <w:pPr>
              <w:widowControl w:val="0"/>
              <w:autoSpaceDE w:val="0"/>
              <w:autoSpaceDN w:val="0"/>
              <w:spacing w:before="203"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r>
    </w:tbl>
    <w:p w14:paraId="4199A19C"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sectPr w:rsidR="00D3244C" w:rsidRPr="00D3244C">
          <w:pgSz w:w="15840" w:h="12240" w:orient="landscape"/>
          <w:pgMar w:top="1200" w:right="460" w:bottom="280" w:left="1020" w:header="965" w:footer="0" w:gutter="0"/>
          <w:cols w:space="720"/>
        </w:sectPr>
      </w:pPr>
    </w:p>
    <w:p w14:paraId="3DD9B09E" w14:textId="77777777" w:rsidR="00D3244C" w:rsidRPr="00D3244C" w:rsidRDefault="00D3244C" w:rsidP="00D3244C">
      <w:pPr>
        <w:widowControl w:val="0"/>
        <w:autoSpaceDE w:val="0"/>
        <w:autoSpaceDN w:val="0"/>
        <w:spacing w:before="2" w:after="0" w:line="240" w:lineRule="auto"/>
        <w:rPr>
          <w:rFonts w:ascii="Times New Roman" w:eastAsia="Times New Roman" w:hAnsi="Times New Roman" w:cs="Times New Roman"/>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8"/>
        <w:gridCol w:w="507"/>
        <w:gridCol w:w="508"/>
        <w:gridCol w:w="507"/>
        <w:gridCol w:w="507"/>
        <w:gridCol w:w="505"/>
        <w:gridCol w:w="507"/>
        <w:gridCol w:w="509"/>
      </w:tblGrid>
      <w:tr w:rsidR="00D3244C" w:rsidRPr="00D3244C" w14:paraId="618CA5CB" w14:textId="77777777" w:rsidTr="00BC33EF">
        <w:trPr>
          <w:trHeight w:val="373"/>
        </w:trPr>
        <w:tc>
          <w:tcPr>
            <w:tcW w:w="9688" w:type="dxa"/>
            <w:vMerge w:val="restart"/>
          </w:tcPr>
          <w:p w14:paraId="63597A28" w14:textId="77777777" w:rsidR="00D3244C" w:rsidRPr="00D3244C" w:rsidRDefault="00D3244C" w:rsidP="00D3244C">
            <w:pPr>
              <w:widowControl w:val="0"/>
              <w:autoSpaceDE w:val="0"/>
              <w:autoSpaceDN w:val="0"/>
              <w:spacing w:before="53" w:after="0" w:line="240" w:lineRule="auto"/>
              <w:ind w:right="2990"/>
              <w:jc w:val="center"/>
              <w:rPr>
                <w:rFonts w:ascii="Times New Roman" w:eastAsia="Times New Roman" w:hAnsi="Times New Roman" w:cs="Times New Roman"/>
                <w:b/>
              </w:rPr>
            </w:pPr>
            <w:r w:rsidRPr="00D3244C">
              <w:rPr>
                <w:rFonts w:ascii="Times New Roman" w:eastAsia="Times New Roman" w:hAnsi="Times New Roman" w:cs="Times New Roman"/>
                <w:b/>
              </w:rPr>
              <w:t>Location and brief description of areas</w:t>
            </w:r>
          </w:p>
        </w:tc>
        <w:tc>
          <w:tcPr>
            <w:tcW w:w="507" w:type="dxa"/>
          </w:tcPr>
          <w:p w14:paraId="7AB04BC9" w14:textId="77777777" w:rsidR="00D3244C" w:rsidRPr="00D3244C" w:rsidRDefault="00D3244C" w:rsidP="00D3244C">
            <w:pPr>
              <w:widowControl w:val="0"/>
              <w:autoSpaceDE w:val="0"/>
              <w:autoSpaceDN w:val="0"/>
              <w:spacing w:before="53" w:after="0" w:line="240" w:lineRule="auto"/>
              <w:ind w:right="85"/>
              <w:jc w:val="center"/>
              <w:rPr>
                <w:rFonts w:ascii="Times New Roman" w:eastAsia="Times New Roman" w:hAnsi="Times New Roman" w:cs="Times New Roman"/>
                <w:b/>
              </w:rPr>
            </w:pPr>
            <w:r w:rsidRPr="00D3244C">
              <w:rPr>
                <w:rFonts w:ascii="Times New Roman" w:eastAsia="Times New Roman" w:hAnsi="Times New Roman" w:cs="Times New Roman"/>
                <w:b/>
              </w:rPr>
              <w:t>C1</w:t>
            </w:r>
          </w:p>
        </w:tc>
        <w:tc>
          <w:tcPr>
            <w:tcW w:w="508" w:type="dxa"/>
          </w:tcPr>
          <w:p w14:paraId="58585681"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C2</w:t>
            </w:r>
          </w:p>
        </w:tc>
        <w:tc>
          <w:tcPr>
            <w:tcW w:w="507" w:type="dxa"/>
          </w:tcPr>
          <w:p w14:paraId="4FFB6FB3"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C3</w:t>
            </w:r>
          </w:p>
        </w:tc>
        <w:tc>
          <w:tcPr>
            <w:tcW w:w="507" w:type="dxa"/>
          </w:tcPr>
          <w:p w14:paraId="7BF901E3" w14:textId="77777777" w:rsidR="00D3244C" w:rsidRPr="00D3244C" w:rsidRDefault="00D3244C" w:rsidP="00D3244C">
            <w:pPr>
              <w:widowControl w:val="0"/>
              <w:autoSpaceDE w:val="0"/>
              <w:autoSpaceDN w:val="0"/>
              <w:spacing w:before="53" w:after="0" w:line="240" w:lineRule="auto"/>
              <w:ind w:right="89"/>
              <w:jc w:val="center"/>
              <w:rPr>
                <w:rFonts w:ascii="Times New Roman" w:eastAsia="Times New Roman" w:hAnsi="Times New Roman" w:cs="Times New Roman"/>
                <w:b/>
              </w:rPr>
            </w:pPr>
            <w:r w:rsidRPr="00D3244C">
              <w:rPr>
                <w:rFonts w:ascii="Times New Roman" w:eastAsia="Times New Roman" w:hAnsi="Times New Roman" w:cs="Times New Roman"/>
                <w:b/>
              </w:rPr>
              <w:t>C4</w:t>
            </w:r>
          </w:p>
        </w:tc>
        <w:tc>
          <w:tcPr>
            <w:tcW w:w="505" w:type="dxa"/>
          </w:tcPr>
          <w:p w14:paraId="1ACA55D5"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C5</w:t>
            </w:r>
          </w:p>
        </w:tc>
        <w:tc>
          <w:tcPr>
            <w:tcW w:w="507" w:type="dxa"/>
          </w:tcPr>
          <w:p w14:paraId="5F4B834D"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C6</w:t>
            </w:r>
          </w:p>
        </w:tc>
        <w:tc>
          <w:tcPr>
            <w:tcW w:w="509" w:type="dxa"/>
          </w:tcPr>
          <w:p w14:paraId="6EF90047" w14:textId="77777777" w:rsidR="00D3244C" w:rsidRPr="00D3244C" w:rsidRDefault="00D3244C" w:rsidP="00D3244C">
            <w:pPr>
              <w:widowControl w:val="0"/>
              <w:autoSpaceDE w:val="0"/>
              <w:autoSpaceDN w:val="0"/>
              <w:spacing w:before="53" w:after="0" w:line="240" w:lineRule="auto"/>
              <w:ind w:right="95"/>
              <w:jc w:val="center"/>
              <w:rPr>
                <w:rFonts w:ascii="Times New Roman" w:eastAsia="Times New Roman" w:hAnsi="Times New Roman" w:cs="Times New Roman"/>
                <w:b/>
              </w:rPr>
            </w:pPr>
            <w:r w:rsidRPr="00D3244C">
              <w:rPr>
                <w:rFonts w:ascii="Times New Roman" w:eastAsia="Times New Roman" w:hAnsi="Times New Roman" w:cs="Times New Roman"/>
                <w:b/>
              </w:rPr>
              <w:t>C7</w:t>
            </w:r>
          </w:p>
        </w:tc>
      </w:tr>
      <w:tr w:rsidR="00D3244C" w:rsidRPr="00D3244C" w14:paraId="7AA6967C" w14:textId="77777777" w:rsidTr="00BC33EF">
        <w:trPr>
          <w:trHeight w:val="373"/>
        </w:trPr>
        <w:tc>
          <w:tcPr>
            <w:tcW w:w="9688" w:type="dxa"/>
            <w:vMerge/>
            <w:tcBorders>
              <w:top w:val="nil"/>
            </w:tcBorders>
          </w:tcPr>
          <w:p w14:paraId="6BC13C4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
                <w:szCs w:val="2"/>
              </w:rPr>
            </w:pPr>
          </w:p>
        </w:tc>
        <w:tc>
          <w:tcPr>
            <w:tcW w:w="3550" w:type="dxa"/>
            <w:gridSpan w:val="7"/>
          </w:tcPr>
          <w:p w14:paraId="6F326055" w14:textId="77777777" w:rsidR="00D3244C" w:rsidRPr="00D3244C" w:rsidRDefault="00D3244C" w:rsidP="00D3244C">
            <w:pPr>
              <w:widowControl w:val="0"/>
              <w:autoSpaceDE w:val="0"/>
              <w:autoSpaceDN w:val="0"/>
              <w:spacing w:before="49" w:after="0" w:line="240" w:lineRule="auto"/>
              <w:rPr>
                <w:rFonts w:ascii="Times New Roman" w:eastAsia="Times New Roman" w:hAnsi="Times New Roman" w:cs="Times New Roman"/>
              </w:rPr>
            </w:pPr>
            <w:r w:rsidRPr="00D3244C">
              <w:rPr>
                <w:rFonts w:ascii="Times New Roman" w:eastAsia="Times New Roman" w:hAnsi="Times New Roman" w:cs="Times New Roman"/>
              </w:rPr>
              <w:t>See the above key to the tables</w:t>
            </w:r>
          </w:p>
        </w:tc>
      </w:tr>
      <w:tr w:rsidR="00D3244C" w:rsidRPr="00D3244C" w14:paraId="6BF49436" w14:textId="77777777" w:rsidTr="00BC33EF">
        <w:trPr>
          <w:trHeight w:val="2923"/>
        </w:trPr>
        <w:tc>
          <w:tcPr>
            <w:tcW w:w="9688" w:type="dxa"/>
          </w:tcPr>
          <w:p w14:paraId="63E80BC1" w14:textId="77777777" w:rsidR="00D3244C" w:rsidRPr="00D3244C" w:rsidRDefault="00D3244C" w:rsidP="00D3244C">
            <w:pPr>
              <w:widowControl w:val="0"/>
              <w:autoSpaceDE w:val="0"/>
              <w:autoSpaceDN w:val="0"/>
              <w:spacing w:before="53" w:after="0" w:line="249" w:lineRule="exact"/>
              <w:jc w:val="both"/>
              <w:rPr>
                <w:rFonts w:ascii="Times New Roman" w:eastAsia="Times New Roman" w:hAnsi="Times New Roman" w:cs="Times New Roman"/>
                <w:b/>
              </w:rPr>
            </w:pPr>
            <w:r w:rsidRPr="00D3244C">
              <w:rPr>
                <w:rFonts w:ascii="Times New Roman" w:eastAsia="Times New Roman" w:hAnsi="Times New Roman" w:cs="Times New Roman"/>
                <w:b/>
              </w:rPr>
              <w:t xml:space="preserve">22. </w:t>
            </w:r>
            <w:proofErr w:type="spellStart"/>
            <w:r w:rsidRPr="00D3244C">
              <w:rPr>
                <w:rFonts w:ascii="Times New Roman" w:eastAsia="Times New Roman" w:hAnsi="Times New Roman" w:cs="Times New Roman"/>
                <w:b/>
              </w:rPr>
              <w:t>Karabogazgol</w:t>
            </w:r>
            <w:proofErr w:type="spellEnd"/>
            <w:r w:rsidRPr="00D3244C">
              <w:rPr>
                <w:rFonts w:ascii="Times New Roman" w:eastAsia="Times New Roman" w:hAnsi="Times New Roman" w:cs="Times New Roman"/>
                <w:b/>
              </w:rPr>
              <w:t xml:space="preserve"> Strait</w:t>
            </w:r>
          </w:p>
          <w:p w14:paraId="5817DCEE" w14:textId="77777777" w:rsidR="00D3244C" w:rsidRPr="00D3244C" w:rsidRDefault="00D3244C" w:rsidP="00D3244C">
            <w:pPr>
              <w:widowControl w:val="0"/>
              <w:numPr>
                <w:ilvl w:val="0"/>
                <w:numId w:val="30"/>
              </w:numPr>
              <w:tabs>
                <w:tab w:val="left" w:pos="451"/>
              </w:tabs>
              <w:autoSpaceDE w:val="0"/>
              <w:autoSpaceDN w:val="0"/>
              <w:spacing w:after="0" w:line="240" w:lineRule="auto"/>
              <w:ind w:left="450" w:right="41"/>
              <w:jc w:val="both"/>
              <w:rPr>
                <w:rFonts w:ascii="Times New Roman" w:eastAsia="Times New Roman" w:hAnsi="Times New Roman" w:cs="Times New Roman"/>
              </w:rPr>
            </w:pPr>
            <w:r w:rsidRPr="00D3244C">
              <w:rPr>
                <w:rFonts w:ascii="Times New Roman" w:eastAsia="Times New Roman" w:hAnsi="Times New Roman" w:cs="Times New Roman"/>
              </w:rPr>
              <w:t>Location: The Kara-</w:t>
            </w:r>
            <w:proofErr w:type="spellStart"/>
            <w:r w:rsidRPr="00D3244C">
              <w:rPr>
                <w:rFonts w:ascii="Times New Roman" w:eastAsia="Times New Roman" w:hAnsi="Times New Roman" w:cs="Times New Roman"/>
              </w:rPr>
              <w:t>Bogaz</w:t>
            </w:r>
            <w:proofErr w:type="spellEnd"/>
            <w:r w:rsidRPr="00D3244C">
              <w:rPr>
                <w:rFonts w:ascii="Times New Roman" w:eastAsia="Times New Roman" w:hAnsi="Times New Roman" w:cs="Times New Roman"/>
              </w:rPr>
              <w:t xml:space="preserve">-Gol Strait </w:t>
            </w:r>
            <w:proofErr w:type="gramStart"/>
            <w:r w:rsidRPr="00D3244C">
              <w:rPr>
                <w:rFonts w:ascii="Times New Roman" w:eastAsia="Times New Roman" w:hAnsi="Times New Roman" w:cs="Times New Roman"/>
              </w:rPr>
              <w:t>is located in</w:t>
            </w:r>
            <w:proofErr w:type="gramEnd"/>
            <w:r w:rsidRPr="00D3244C">
              <w:rPr>
                <w:rFonts w:ascii="Times New Roman" w:eastAsia="Times New Roman" w:hAnsi="Times New Roman" w:cs="Times New Roman"/>
              </w:rPr>
              <w:t xml:space="preserve"> the eastern Caspian Sea, between the Caspian Sea and the Kara-</w:t>
            </w:r>
            <w:proofErr w:type="spellStart"/>
            <w:r w:rsidRPr="00D3244C">
              <w:rPr>
                <w:rFonts w:ascii="Times New Roman" w:eastAsia="Times New Roman" w:hAnsi="Times New Roman" w:cs="Times New Roman"/>
              </w:rPr>
              <w:t>Bogas</w:t>
            </w:r>
            <w:proofErr w:type="spellEnd"/>
            <w:r w:rsidRPr="00D3244C">
              <w:rPr>
                <w:rFonts w:ascii="Times New Roman" w:eastAsia="Times New Roman" w:hAnsi="Times New Roman" w:cs="Times New Roman"/>
              </w:rPr>
              <w:t>-Gol Gulf. This area measures 4,108 km</w:t>
            </w:r>
            <w:r w:rsidRPr="00D3244C">
              <w:rPr>
                <w:rFonts w:ascii="Times New Roman" w:eastAsia="Times New Roman" w:hAnsi="Times New Roman" w:cs="Times New Roman"/>
                <w:vertAlign w:val="superscript"/>
              </w:rPr>
              <w:t>2</w:t>
            </w:r>
            <w:r w:rsidRPr="00D3244C">
              <w:rPr>
                <w:rFonts w:ascii="Times New Roman" w:eastAsia="Times New Roman" w:hAnsi="Times New Roman" w:cs="Times New Roman"/>
              </w:rPr>
              <w:t xml:space="preserve">, with its </w:t>
            </w:r>
            <w:proofErr w:type="spellStart"/>
            <w:r w:rsidRPr="00D3244C">
              <w:rPr>
                <w:rFonts w:ascii="Times New Roman" w:eastAsia="Times New Roman" w:hAnsi="Times New Roman" w:cs="Times New Roman"/>
              </w:rPr>
              <w:t>centre</w:t>
            </w:r>
            <w:proofErr w:type="spellEnd"/>
            <w:r w:rsidRPr="00D3244C">
              <w:rPr>
                <w:rFonts w:ascii="Times New Roman" w:eastAsia="Times New Roman" w:hAnsi="Times New Roman" w:cs="Times New Roman"/>
              </w:rPr>
              <w:t xml:space="preserve"> at 41.093621N, 52.915339E.</w:t>
            </w:r>
          </w:p>
          <w:p w14:paraId="26836CEE" w14:textId="77777777" w:rsidR="00D3244C" w:rsidRPr="00D3244C" w:rsidRDefault="00D3244C" w:rsidP="00D3244C">
            <w:pPr>
              <w:widowControl w:val="0"/>
              <w:numPr>
                <w:ilvl w:val="0"/>
                <w:numId w:val="30"/>
              </w:numPr>
              <w:tabs>
                <w:tab w:val="left" w:pos="451"/>
              </w:tabs>
              <w:autoSpaceDE w:val="0"/>
              <w:autoSpaceDN w:val="0"/>
              <w:spacing w:after="0" w:line="240" w:lineRule="auto"/>
              <w:ind w:left="450" w:right="42"/>
              <w:jc w:val="both"/>
              <w:rPr>
                <w:rFonts w:ascii="Times New Roman" w:eastAsia="Times New Roman" w:hAnsi="Times New Roman" w:cs="Times New Roman"/>
              </w:rPr>
            </w:pPr>
            <w:r w:rsidRPr="00D3244C">
              <w:rPr>
                <w:rFonts w:ascii="Times New Roman" w:eastAsia="Times New Roman" w:hAnsi="Times New Roman" w:cs="Times New Roman"/>
              </w:rPr>
              <w:t xml:space="preserve">The </w:t>
            </w:r>
            <w:proofErr w:type="spellStart"/>
            <w:r w:rsidRPr="00D3244C">
              <w:rPr>
                <w:rFonts w:ascii="Times New Roman" w:eastAsia="Times New Roman" w:hAnsi="Times New Roman" w:cs="Times New Roman"/>
              </w:rPr>
              <w:t>Karabogazgol</w:t>
            </w:r>
            <w:proofErr w:type="spellEnd"/>
            <w:r w:rsidRPr="00D3244C">
              <w:rPr>
                <w:rFonts w:ascii="Times New Roman" w:eastAsia="Times New Roman" w:hAnsi="Times New Roman" w:cs="Times New Roman"/>
              </w:rPr>
              <w:t xml:space="preserve"> Strait connects the Caspian Sea with the </w:t>
            </w:r>
            <w:proofErr w:type="spellStart"/>
            <w:r w:rsidRPr="00D3244C">
              <w:rPr>
                <w:rFonts w:ascii="Times New Roman" w:eastAsia="Times New Roman" w:hAnsi="Times New Roman" w:cs="Times New Roman"/>
              </w:rPr>
              <w:t>Karabogazgol</w:t>
            </w:r>
            <w:proofErr w:type="spellEnd"/>
            <w:r w:rsidRPr="00D3244C">
              <w:rPr>
                <w:rFonts w:ascii="Times New Roman" w:eastAsia="Times New Roman" w:hAnsi="Times New Roman" w:cs="Times New Roman"/>
              </w:rPr>
              <w:t xml:space="preserve"> Gulf. The area forms a unique natural hydro-geological complex. There are no rivers that drain into the lagoon. This hydrological system is heavily influenced by the dynamics of the Caspian Sea. All components of the system are very dynamic, and their parameters are defined by sea-level dynamics. All biodiversity in</w:t>
            </w:r>
            <w:r w:rsidRPr="00D3244C">
              <w:rPr>
                <w:rFonts w:ascii="Times New Roman" w:eastAsia="Times New Roman" w:hAnsi="Times New Roman" w:cs="Times New Roman"/>
                <w:spacing w:val="-37"/>
              </w:rPr>
              <w:t xml:space="preserve"> </w:t>
            </w:r>
            <w:r w:rsidRPr="00D3244C">
              <w:rPr>
                <w:rFonts w:ascii="Times New Roman" w:eastAsia="Times New Roman" w:hAnsi="Times New Roman" w:cs="Times New Roman"/>
                <w:spacing w:val="-3"/>
              </w:rPr>
              <w:t xml:space="preserve">the </w:t>
            </w:r>
            <w:r w:rsidRPr="00D3244C">
              <w:rPr>
                <w:rFonts w:ascii="Times New Roman" w:eastAsia="Times New Roman" w:hAnsi="Times New Roman" w:cs="Times New Roman"/>
              </w:rPr>
              <w:t>broader area is concentrated mainly in the strait, including bacteria, lower plants, invertebrates and birds (the majority of which are migrant species). Some species of fish and birds present in the area are included in the Red Book of</w:t>
            </w:r>
            <w:r w:rsidRPr="00D3244C">
              <w:rPr>
                <w:rFonts w:ascii="Times New Roman" w:eastAsia="Times New Roman" w:hAnsi="Times New Roman" w:cs="Times New Roman"/>
                <w:spacing w:val="-13"/>
              </w:rPr>
              <w:t xml:space="preserve"> </w:t>
            </w:r>
            <w:r w:rsidRPr="00D3244C">
              <w:rPr>
                <w:rFonts w:ascii="Times New Roman" w:eastAsia="Times New Roman" w:hAnsi="Times New Roman" w:cs="Times New Roman"/>
              </w:rPr>
              <w:t>Turkmenistan.</w:t>
            </w:r>
          </w:p>
        </w:tc>
        <w:tc>
          <w:tcPr>
            <w:tcW w:w="507" w:type="dxa"/>
          </w:tcPr>
          <w:p w14:paraId="1AF6B17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502F54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D877BF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1AC1CF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2DFB580"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19"/>
              </w:rPr>
            </w:pPr>
          </w:p>
          <w:p w14:paraId="4B42C8D0"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8" w:type="dxa"/>
          </w:tcPr>
          <w:p w14:paraId="5C1EC12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2E5F7F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B65F0E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0D6CC2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B626A35"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19"/>
              </w:rPr>
            </w:pPr>
          </w:p>
          <w:p w14:paraId="599120A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M</w:t>
            </w:r>
          </w:p>
        </w:tc>
        <w:tc>
          <w:tcPr>
            <w:tcW w:w="507" w:type="dxa"/>
          </w:tcPr>
          <w:p w14:paraId="2F9ED01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AA1838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140B4D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A66058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6EFD893"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19"/>
              </w:rPr>
            </w:pPr>
          </w:p>
          <w:p w14:paraId="7A545DE2" w14:textId="77777777" w:rsidR="00D3244C" w:rsidRPr="00D3244C" w:rsidRDefault="00D3244C" w:rsidP="00D3244C">
            <w:pPr>
              <w:widowControl w:val="0"/>
              <w:autoSpaceDE w:val="0"/>
              <w:autoSpaceDN w:val="0"/>
              <w:spacing w:after="0" w:line="240" w:lineRule="auto"/>
              <w:ind w:right="177"/>
              <w:jc w:val="right"/>
              <w:rPr>
                <w:rFonts w:ascii="Times New Roman" w:eastAsia="Times New Roman" w:hAnsi="Times New Roman" w:cs="Times New Roman"/>
              </w:rPr>
            </w:pPr>
            <w:r w:rsidRPr="00D3244C">
              <w:rPr>
                <w:rFonts w:ascii="Times New Roman" w:eastAsia="Times New Roman" w:hAnsi="Times New Roman" w:cs="Times New Roman"/>
              </w:rPr>
              <w:t>L</w:t>
            </w:r>
          </w:p>
        </w:tc>
        <w:tc>
          <w:tcPr>
            <w:tcW w:w="507" w:type="dxa"/>
          </w:tcPr>
          <w:p w14:paraId="11A2A92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84109C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220D66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0CD453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DE44F99"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19"/>
              </w:rPr>
            </w:pPr>
          </w:p>
          <w:p w14:paraId="3ACEA8E1"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5" w:type="dxa"/>
          </w:tcPr>
          <w:p w14:paraId="253182C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773BBC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DF6A75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A7D9DE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0205C38"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19"/>
              </w:rPr>
            </w:pPr>
          </w:p>
          <w:p w14:paraId="247EC95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2EFF690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76CD12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4A104C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04071C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35996F6"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19"/>
              </w:rPr>
            </w:pPr>
          </w:p>
          <w:p w14:paraId="4F015A12"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9" w:type="dxa"/>
          </w:tcPr>
          <w:p w14:paraId="01E9446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CF0D69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E643B4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64362B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22F08C8"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19"/>
              </w:rPr>
            </w:pPr>
          </w:p>
          <w:p w14:paraId="5170B5A0"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r>
      <w:tr w:rsidR="00D3244C" w:rsidRPr="00D3244C" w14:paraId="70DF1B19" w14:textId="77777777" w:rsidTr="00BC33EF">
        <w:trPr>
          <w:trHeight w:val="2674"/>
        </w:trPr>
        <w:tc>
          <w:tcPr>
            <w:tcW w:w="9688" w:type="dxa"/>
          </w:tcPr>
          <w:p w14:paraId="20E6DAB3" w14:textId="77777777" w:rsidR="00D3244C" w:rsidRPr="00D3244C" w:rsidRDefault="00D3244C" w:rsidP="00D3244C">
            <w:pPr>
              <w:widowControl w:val="0"/>
              <w:autoSpaceDE w:val="0"/>
              <w:autoSpaceDN w:val="0"/>
              <w:spacing w:before="53" w:after="0" w:line="251" w:lineRule="exact"/>
              <w:jc w:val="both"/>
              <w:rPr>
                <w:rFonts w:ascii="Times New Roman" w:eastAsia="Times New Roman" w:hAnsi="Times New Roman" w:cs="Times New Roman"/>
                <w:b/>
              </w:rPr>
            </w:pPr>
            <w:r w:rsidRPr="00D3244C">
              <w:rPr>
                <w:rFonts w:ascii="Times New Roman" w:eastAsia="Times New Roman" w:hAnsi="Times New Roman" w:cs="Times New Roman"/>
                <w:b/>
              </w:rPr>
              <w:t xml:space="preserve">23. </w:t>
            </w:r>
            <w:proofErr w:type="spellStart"/>
            <w:r w:rsidRPr="00D3244C">
              <w:rPr>
                <w:rFonts w:ascii="Times New Roman" w:eastAsia="Times New Roman" w:hAnsi="Times New Roman" w:cs="Times New Roman"/>
                <w:b/>
              </w:rPr>
              <w:t>Turkmenbashi</w:t>
            </w:r>
            <w:proofErr w:type="spellEnd"/>
            <w:r w:rsidRPr="00D3244C">
              <w:rPr>
                <w:rFonts w:ascii="Times New Roman" w:eastAsia="Times New Roman" w:hAnsi="Times New Roman" w:cs="Times New Roman"/>
                <w:b/>
              </w:rPr>
              <w:t xml:space="preserve"> Gulf</w:t>
            </w:r>
          </w:p>
          <w:p w14:paraId="5360BAE6" w14:textId="77777777" w:rsidR="00D3244C" w:rsidRPr="00D3244C" w:rsidRDefault="00D3244C" w:rsidP="00D3244C">
            <w:pPr>
              <w:widowControl w:val="0"/>
              <w:numPr>
                <w:ilvl w:val="0"/>
                <w:numId w:val="29"/>
              </w:numPr>
              <w:tabs>
                <w:tab w:val="left" w:pos="415"/>
              </w:tabs>
              <w:autoSpaceDE w:val="0"/>
              <w:autoSpaceDN w:val="0"/>
              <w:spacing w:after="0" w:line="240" w:lineRule="auto"/>
              <w:ind w:right="46"/>
              <w:jc w:val="both"/>
              <w:rPr>
                <w:rFonts w:ascii="Times New Roman" w:eastAsia="Times New Roman" w:hAnsi="Times New Roman" w:cs="Times New Roman"/>
              </w:rPr>
            </w:pPr>
            <w:r w:rsidRPr="00D3244C">
              <w:rPr>
                <w:rFonts w:ascii="Times New Roman" w:eastAsia="Times New Roman" w:hAnsi="Times New Roman" w:cs="Times New Roman"/>
              </w:rPr>
              <w:t xml:space="preserve">Location: </w:t>
            </w:r>
            <w:proofErr w:type="spellStart"/>
            <w:r w:rsidRPr="00D3244C">
              <w:rPr>
                <w:rFonts w:ascii="Times New Roman" w:eastAsia="Times New Roman" w:hAnsi="Times New Roman" w:cs="Times New Roman"/>
              </w:rPr>
              <w:t>Turkmenbashi</w:t>
            </w:r>
            <w:proofErr w:type="spellEnd"/>
            <w:r w:rsidRPr="00D3244C">
              <w:rPr>
                <w:rFonts w:ascii="Times New Roman" w:eastAsia="Times New Roman" w:hAnsi="Times New Roman" w:cs="Times New Roman"/>
              </w:rPr>
              <w:t xml:space="preserve"> Gulf is on the east coast of the Caspian Sea. It is connected on the northwest to </w:t>
            </w:r>
            <w:proofErr w:type="spellStart"/>
            <w:r w:rsidRPr="00D3244C">
              <w:rPr>
                <w:rFonts w:ascii="Times New Roman" w:eastAsia="Times New Roman" w:hAnsi="Times New Roman" w:cs="Times New Roman"/>
              </w:rPr>
              <w:t>Sojmonova</w:t>
            </w:r>
            <w:proofErr w:type="spellEnd"/>
            <w:r w:rsidRPr="00D3244C">
              <w:rPr>
                <w:rFonts w:ascii="Times New Roman" w:eastAsia="Times New Roman" w:hAnsi="Times New Roman" w:cs="Times New Roman"/>
              </w:rPr>
              <w:t xml:space="preserve"> </w:t>
            </w:r>
            <w:r w:rsidRPr="00D3244C">
              <w:rPr>
                <w:rFonts w:ascii="Times New Roman" w:eastAsia="Times New Roman" w:hAnsi="Times New Roman" w:cs="Times New Roman"/>
                <w:spacing w:val="-5"/>
              </w:rPr>
              <w:t xml:space="preserve">Bay. </w:t>
            </w:r>
            <w:r w:rsidRPr="00D3244C">
              <w:rPr>
                <w:rFonts w:ascii="Times New Roman" w:eastAsia="Times New Roman" w:hAnsi="Times New Roman" w:cs="Times New Roman"/>
              </w:rPr>
              <w:t xml:space="preserve">It is geographically </w:t>
            </w:r>
            <w:proofErr w:type="spellStart"/>
            <w:r w:rsidRPr="00D3244C">
              <w:rPr>
                <w:rFonts w:ascii="Times New Roman" w:eastAsia="Times New Roman" w:hAnsi="Times New Roman" w:cs="Times New Roman"/>
              </w:rPr>
              <w:t>centred</w:t>
            </w:r>
            <w:proofErr w:type="spellEnd"/>
            <w:r w:rsidRPr="00D3244C">
              <w:rPr>
                <w:rFonts w:ascii="Times New Roman" w:eastAsia="Times New Roman" w:hAnsi="Times New Roman" w:cs="Times New Roman"/>
              </w:rPr>
              <w:t xml:space="preserve"> at 39.792556N, 53.310004E. The total area of this site is 2203 km</w:t>
            </w:r>
            <w:r w:rsidRPr="00D3244C">
              <w:rPr>
                <w:rFonts w:ascii="Times New Roman" w:eastAsia="Times New Roman" w:hAnsi="Times New Roman" w:cs="Times New Roman"/>
                <w:vertAlign w:val="superscript"/>
              </w:rPr>
              <w:t>2</w:t>
            </w:r>
            <w:r w:rsidRPr="00D3244C">
              <w:rPr>
                <w:rFonts w:ascii="Times New Roman" w:eastAsia="Times New Roman" w:hAnsi="Times New Roman" w:cs="Times New Roman"/>
              </w:rPr>
              <w:t>.</w:t>
            </w:r>
          </w:p>
          <w:p w14:paraId="40EEFA66" w14:textId="77777777" w:rsidR="00D3244C" w:rsidRPr="00D3244C" w:rsidRDefault="00D3244C" w:rsidP="00D3244C">
            <w:pPr>
              <w:widowControl w:val="0"/>
              <w:numPr>
                <w:ilvl w:val="0"/>
                <w:numId w:val="29"/>
              </w:numPr>
              <w:tabs>
                <w:tab w:val="left" w:pos="415"/>
              </w:tabs>
              <w:autoSpaceDE w:val="0"/>
              <w:autoSpaceDN w:val="0"/>
              <w:spacing w:after="0" w:line="240" w:lineRule="auto"/>
              <w:ind w:right="42"/>
              <w:jc w:val="both"/>
              <w:rPr>
                <w:rFonts w:ascii="Times New Roman" w:eastAsia="Times New Roman" w:hAnsi="Times New Roman" w:cs="Times New Roman"/>
              </w:rPr>
            </w:pPr>
            <w:r w:rsidRPr="00D3244C">
              <w:rPr>
                <w:rFonts w:ascii="Times New Roman" w:eastAsia="Times New Roman" w:hAnsi="Times New Roman" w:cs="Times New Roman"/>
              </w:rPr>
              <w:t xml:space="preserve">As of 1968, </w:t>
            </w:r>
            <w:proofErr w:type="spellStart"/>
            <w:r w:rsidRPr="00D3244C">
              <w:rPr>
                <w:rFonts w:ascii="Times New Roman" w:eastAsia="Times New Roman" w:hAnsi="Times New Roman" w:cs="Times New Roman"/>
              </w:rPr>
              <w:t>Turkmenbashi</w:t>
            </w:r>
            <w:proofErr w:type="spellEnd"/>
            <w:r w:rsidRPr="00D3244C">
              <w:rPr>
                <w:rFonts w:ascii="Times New Roman" w:eastAsia="Times New Roman" w:hAnsi="Times New Roman" w:cs="Times New Roman"/>
              </w:rPr>
              <w:t xml:space="preserve"> Gulf, including </w:t>
            </w:r>
            <w:proofErr w:type="spellStart"/>
            <w:r w:rsidRPr="00D3244C">
              <w:rPr>
                <w:rFonts w:ascii="Times New Roman" w:eastAsia="Times New Roman" w:hAnsi="Times New Roman" w:cs="Times New Roman"/>
              </w:rPr>
              <w:t>Balhan</w:t>
            </w:r>
            <w:proofErr w:type="spellEnd"/>
            <w:r w:rsidRPr="00D3244C">
              <w:rPr>
                <w:rFonts w:ascii="Times New Roman" w:eastAsia="Times New Roman" w:hAnsi="Times New Roman" w:cs="Times New Roman"/>
              </w:rPr>
              <w:t>, Northern-</w:t>
            </w:r>
            <w:proofErr w:type="spellStart"/>
            <w:r w:rsidRPr="00D3244C">
              <w:rPr>
                <w:rFonts w:ascii="Times New Roman" w:eastAsia="Times New Roman" w:hAnsi="Times New Roman" w:cs="Times New Roman"/>
              </w:rPr>
              <w:t>Cheleken</w:t>
            </w:r>
            <w:proofErr w:type="spellEnd"/>
            <w:r w:rsidRPr="00D3244C">
              <w:rPr>
                <w:rFonts w:ascii="Times New Roman" w:eastAsia="Times New Roman" w:hAnsi="Times New Roman" w:cs="Times New Roman"/>
              </w:rPr>
              <w:t xml:space="preserve">, </w:t>
            </w:r>
            <w:proofErr w:type="spellStart"/>
            <w:r w:rsidRPr="00D3244C">
              <w:rPr>
                <w:rFonts w:ascii="Times New Roman" w:eastAsia="Times New Roman" w:hAnsi="Times New Roman" w:cs="Times New Roman"/>
              </w:rPr>
              <w:t>Mihajlovsky</w:t>
            </w:r>
            <w:proofErr w:type="spellEnd"/>
            <w:r w:rsidRPr="00D3244C">
              <w:rPr>
                <w:rFonts w:ascii="Times New Roman" w:eastAsia="Times New Roman" w:hAnsi="Times New Roman" w:cs="Times New Roman"/>
              </w:rPr>
              <w:t xml:space="preserve"> and other small bays, the site of mass </w:t>
            </w:r>
            <w:proofErr w:type="spellStart"/>
            <w:r w:rsidRPr="00D3244C">
              <w:rPr>
                <w:rFonts w:ascii="Times New Roman" w:eastAsia="Times New Roman" w:hAnsi="Times New Roman" w:cs="Times New Roman"/>
              </w:rPr>
              <w:t>winterings</w:t>
            </w:r>
            <w:proofErr w:type="spellEnd"/>
            <w:r w:rsidRPr="00D3244C">
              <w:rPr>
                <w:rFonts w:ascii="Times New Roman" w:eastAsia="Times New Roman" w:hAnsi="Times New Roman" w:cs="Times New Roman"/>
              </w:rPr>
              <w:t xml:space="preserve"> and migrations of waterbirds, has been part of </w:t>
            </w:r>
            <w:proofErr w:type="spellStart"/>
            <w:r w:rsidRPr="00D3244C">
              <w:rPr>
                <w:rFonts w:ascii="Times New Roman" w:eastAsia="Times New Roman" w:hAnsi="Times New Roman" w:cs="Times New Roman"/>
              </w:rPr>
              <w:t>Krasnovodsk</w:t>
            </w:r>
            <w:proofErr w:type="spellEnd"/>
            <w:r w:rsidRPr="00D3244C">
              <w:rPr>
                <w:rFonts w:ascii="Times New Roman" w:eastAsia="Times New Roman" w:hAnsi="Times New Roman" w:cs="Times New Roman"/>
              </w:rPr>
              <w:t xml:space="preserve"> (now known as Hazar) State Nature Reserve. This Nature Reserve is the main part of </w:t>
            </w:r>
            <w:proofErr w:type="spellStart"/>
            <w:r w:rsidRPr="00D3244C">
              <w:rPr>
                <w:rFonts w:ascii="Times New Roman" w:eastAsia="Times New Roman" w:hAnsi="Times New Roman" w:cs="Times New Roman"/>
              </w:rPr>
              <w:t>Turkmenbashi</w:t>
            </w:r>
            <w:proofErr w:type="spellEnd"/>
            <w:r w:rsidRPr="00D3244C">
              <w:rPr>
                <w:rFonts w:ascii="Times New Roman" w:eastAsia="Times New Roman" w:hAnsi="Times New Roman" w:cs="Times New Roman"/>
              </w:rPr>
              <w:t xml:space="preserve"> Gulf. It is a </w:t>
            </w:r>
            <w:r w:rsidRPr="00D3244C">
              <w:rPr>
                <w:rFonts w:ascii="Times New Roman" w:eastAsia="Times New Roman" w:hAnsi="Times New Roman" w:cs="Times New Roman"/>
                <w:spacing w:val="-3"/>
              </w:rPr>
              <w:t xml:space="preserve">Wetland </w:t>
            </w:r>
            <w:r w:rsidRPr="00D3244C">
              <w:rPr>
                <w:rFonts w:ascii="Times New Roman" w:eastAsia="Times New Roman" w:hAnsi="Times New Roman" w:cs="Times New Roman"/>
              </w:rPr>
              <w:t>of International Importance under the Ramsar Convention and an Important Bird and Biodiversity Area. Its biodiversity includes invertebrates and vertebrates (fishes, birds, mammals), including species listed in the Red Data Book of</w:t>
            </w:r>
            <w:r w:rsidRPr="00D3244C">
              <w:rPr>
                <w:rFonts w:ascii="Times New Roman" w:eastAsia="Times New Roman" w:hAnsi="Times New Roman" w:cs="Times New Roman"/>
                <w:spacing w:val="-20"/>
              </w:rPr>
              <w:t xml:space="preserve"> </w:t>
            </w:r>
            <w:r w:rsidRPr="00D3244C">
              <w:rPr>
                <w:rFonts w:ascii="Times New Roman" w:eastAsia="Times New Roman" w:hAnsi="Times New Roman" w:cs="Times New Roman"/>
              </w:rPr>
              <w:t>Turkmenistan.</w:t>
            </w:r>
          </w:p>
        </w:tc>
        <w:tc>
          <w:tcPr>
            <w:tcW w:w="507" w:type="dxa"/>
          </w:tcPr>
          <w:p w14:paraId="2B08E3A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F12A49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941C2D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ADBDD70"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32"/>
              </w:rPr>
            </w:pPr>
          </w:p>
          <w:p w14:paraId="6FCAE1C9"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8" w:type="dxa"/>
          </w:tcPr>
          <w:p w14:paraId="5544BC8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9015F1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4A992E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8748AF2"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32"/>
              </w:rPr>
            </w:pPr>
          </w:p>
          <w:p w14:paraId="7A032B2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669B245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8CE588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F27FA7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BC111AE"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32"/>
              </w:rPr>
            </w:pPr>
          </w:p>
          <w:p w14:paraId="48D0279D"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748C7EF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CF0784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0439AB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C92D3D6"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32"/>
              </w:rPr>
            </w:pPr>
          </w:p>
          <w:p w14:paraId="27D5C0E4"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5" w:type="dxa"/>
          </w:tcPr>
          <w:p w14:paraId="4E559FF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5E6252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92C87B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C5F2796"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32"/>
              </w:rPr>
            </w:pPr>
          </w:p>
          <w:p w14:paraId="597E707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62AE8B2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D1D614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B29181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28EE309"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32"/>
              </w:rPr>
            </w:pPr>
          </w:p>
          <w:p w14:paraId="3EA88339" w14:textId="77777777" w:rsidR="00D3244C" w:rsidRPr="00D3244C" w:rsidRDefault="00D3244C" w:rsidP="00D3244C">
            <w:pPr>
              <w:widowControl w:val="0"/>
              <w:autoSpaceDE w:val="0"/>
              <w:autoSpaceDN w:val="0"/>
              <w:spacing w:after="0" w:line="240" w:lineRule="auto"/>
              <w:ind w:right="146"/>
              <w:jc w:val="right"/>
              <w:rPr>
                <w:rFonts w:ascii="Times New Roman" w:eastAsia="Times New Roman" w:hAnsi="Times New Roman" w:cs="Times New Roman"/>
              </w:rPr>
            </w:pPr>
            <w:r w:rsidRPr="00D3244C">
              <w:rPr>
                <w:rFonts w:ascii="Times New Roman" w:eastAsia="Times New Roman" w:hAnsi="Times New Roman" w:cs="Times New Roman"/>
              </w:rPr>
              <w:t>M</w:t>
            </w:r>
          </w:p>
        </w:tc>
        <w:tc>
          <w:tcPr>
            <w:tcW w:w="509" w:type="dxa"/>
          </w:tcPr>
          <w:p w14:paraId="61BEE8F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3FC329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D2E4D3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454CF7B"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32"/>
              </w:rPr>
            </w:pPr>
          </w:p>
          <w:p w14:paraId="24A88ABC"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r>
    </w:tbl>
    <w:p w14:paraId="3A1F6EE4"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sectPr w:rsidR="00D3244C" w:rsidRPr="00D3244C">
          <w:pgSz w:w="15840" w:h="12240" w:orient="landscape"/>
          <w:pgMar w:top="1200" w:right="460" w:bottom="280" w:left="1020" w:header="965" w:footer="0" w:gutter="0"/>
          <w:cols w:space="720"/>
        </w:sectPr>
      </w:pPr>
    </w:p>
    <w:p w14:paraId="62EDEE61" w14:textId="77777777" w:rsidR="00D3244C" w:rsidRPr="00D3244C" w:rsidRDefault="00D3244C" w:rsidP="00D3244C">
      <w:pPr>
        <w:widowControl w:val="0"/>
        <w:autoSpaceDE w:val="0"/>
        <w:autoSpaceDN w:val="0"/>
        <w:spacing w:before="2" w:after="0" w:line="240" w:lineRule="auto"/>
        <w:rPr>
          <w:rFonts w:ascii="Times New Roman" w:eastAsia="Times New Roman" w:hAnsi="Times New Roman" w:cs="Times New Roman"/>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8"/>
        <w:gridCol w:w="507"/>
        <w:gridCol w:w="508"/>
        <w:gridCol w:w="507"/>
        <w:gridCol w:w="507"/>
        <w:gridCol w:w="505"/>
        <w:gridCol w:w="507"/>
        <w:gridCol w:w="509"/>
      </w:tblGrid>
      <w:tr w:rsidR="00D3244C" w:rsidRPr="00D3244C" w14:paraId="28F14435" w14:textId="77777777" w:rsidTr="00BC33EF">
        <w:trPr>
          <w:trHeight w:val="373"/>
        </w:trPr>
        <w:tc>
          <w:tcPr>
            <w:tcW w:w="9688" w:type="dxa"/>
            <w:vMerge w:val="restart"/>
          </w:tcPr>
          <w:p w14:paraId="5CDED900" w14:textId="77777777" w:rsidR="00D3244C" w:rsidRPr="00D3244C" w:rsidRDefault="00D3244C" w:rsidP="00D3244C">
            <w:pPr>
              <w:widowControl w:val="0"/>
              <w:autoSpaceDE w:val="0"/>
              <w:autoSpaceDN w:val="0"/>
              <w:spacing w:before="53" w:after="0" w:line="240" w:lineRule="auto"/>
              <w:ind w:right="2990"/>
              <w:jc w:val="center"/>
              <w:rPr>
                <w:rFonts w:ascii="Times New Roman" w:eastAsia="Times New Roman" w:hAnsi="Times New Roman" w:cs="Times New Roman"/>
                <w:b/>
              </w:rPr>
            </w:pPr>
            <w:r w:rsidRPr="00D3244C">
              <w:rPr>
                <w:rFonts w:ascii="Times New Roman" w:eastAsia="Times New Roman" w:hAnsi="Times New Roman" w:cs="Times New Roman"/>
                <w:b/>
              </w:rPr>
              <w:t>Location and brief description of areas</w:t>
            </w:r>
          </w:p>
        </w:tc>
        <w:tc>
          <w:tcPr>
            <w:tcW w:w="507" w:type="dxa"/>
          </w:tcPr>
          <w:p w14:paraId="6C37C610" w14:textId="77777777" w:rsidR="00D3244C" w:rsidRPr="00D3244C" w:rsidRDefault="00D3244C" w:rsidP="00D3244C">
            <w:pPr>
              <w:widowControl w:val="0"/>
              <w:autoSpaceDE w:val="0"/>
              <w:autoSpaceDN w:val="0"/>
              <w:spacing w:before="53" w:after="0" w:line="240" w:lineRule="auto"/>
              <w:ind w:right="85"/>
              <w:jc w:val="center"/>
              <w:rPr>
                <w:rFonts w:ascii="Times New Roman" w:eastAsia="Times New Roman" w:hAnsi="Times New Roman" w:cs="Times New Roman"/>
                <w:b/>
              </w:rPr>
            </w:pPr>
            <w:r w:rsidRPr="00D3244C">
              <w:rPr>
                <w:rFonts w:ascii="Times New Roman" w:eastAsia="Times New Roman" w:hAnsi="Times New Roman" w:cs="Times New Roman"/>
                <w:b/>
              </w:rPr>
              <w:t>C1</w:t>
            </w:r>
          </w:p>
        </w:tc>
        <w:tc>
          <w:tcPr>
            <w:tcW w:w="508" w:type="dxa"/>
          </w:tcPr>
          <w:p w14:paraId="32B657B0"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C2</w:t>
            </w:r>
          </w:p>
        </w:tc>
        <w:tc>
          <w:tcPr>
            <w:tcW w:w="507" w:type="dxa"/>
          </w:tcPr>
          <w:p w14:paraId="184EC8CA"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C3</w:t>
            </w:r>
          </w:p>
        </w:tc>
        <w:tc>
          <w:tcPr>
            <w:tcW w:w="507" w:type="dxa"/>
          </w:tcPr>
          <w:p w14:paraId="2179BCA9" w14:textId="77777777" w:rsidR="00D3244C" w:rsidRPr="00D3244C" w:rsidRDefault="00D3244C" w:rsidP="00D3244C">
            <w:pPr>
              <w:widowControl w:val="0"/>
              <w:autoSpaceDE w:val="0"/>
              <w:autoSpaceDN w:val="0"/>
              <w:spacing w:before="53" w:after="0" w:line="240" w:lineRule="auto"/>
              <w:ind w:right="89"/>
              <w:jc w:val="center"/>
              <w:rPr>
                <w:rFonts w:ascii="Times New Roman" w:eastAsia="Times New Roman" w:hAnsi="Times New Roman" w:cs="Times New Roman"/>
                <w:b/>
              </w:rPr>
            </w:pPr>
            <w:r w:rsidRPr="00D3244C">
              <w:rPr>
                <w:rFonts w:ascii="Times New Roman" w:eastAsia="Times New Roman" w:hAnsi="Times New Roman" w:cs="Times New Roman"/>
                <w:b/>
              </w:rPr>
              <w:t>C4</w:t>
            </w:r>
          </w:p>
        </w:tc>
        <w:tc>
          <w:tcPr>
            <w:tcW w:w="505" w:type="dxa"/>
          </w:tcPr>
          <w:p w14:paraId="5647599D" w14:textId="77777777" w:rsidR="00D3244C" w:rsidRPr="00D3244C" w:rsidRDefault="00D3244C" w:rsidP="00D3244C">
            <w:pPr>
              <w:widowControl w:val="0"/>
              <w:autoSpaceDE w:val="0"/>
              <w:autoSpaceDN w:val="0"/>
              <w:spacing w:before="53" w:after="0" w:line="240" w:lineRule="auto"/>
              <w:ind w:right="92"/>
              <w:jc w:val="center"/>
              <w:rPr>
                <w:rFonts w:ascii="Times New Roman" w:eastAsia="Times New Roman" w:hAnsi="Times New Roman" w:cs="Times New Roman"/>
                <w:b/>
              </w:rPr>
            </w:pPr>
            <w:r w:rsidRPr="00D3244C">
              <w:rPr>
                <w:rFonts w:ascii="Times New Roman" w:eastAsia="Times New Roman" w:hAnsi="Times New Roman" w:cs="Times New Roman"/>
                <w:b/>
              </w:rPr>
              <w:t>C5</w:t>
            </w:r>
          </w:p>
        </w:tc>
        <w:tc>
          <w:tcPr>
            <w:tcW w:w="507" w:type="dxa"/>
          </w:tcPr>
          <w:p w14:paraId="0A45BB0C"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C6</w:t>
            </w:r>
          </w:p>
        </w:tc>
        <w:tc>
          <w:tcPr>
            <w:tcW w:w="509" w:type="dxa"/>
          </w:tcPr>
          <w:p w14:paraId="30257B20" w14:textId="77777777" w:rsidR="00D3244C" w:rsidRPr="00D3244C" w:rsidRDefault="00D3244C" w:rsidP="00D3244C">
            <w:pPr>
              <w:widowControl w:val="0"/>
              <w:autoSpaceDE w:val="0"/>
              <w:autoSpaceDN w:val="0"/>
              <w:spacing w:before="53" w:after="0" w:line="240" w:lineRule="auto"/>
              <w:ind w:right="95"/>
              <w:jc w:val="center"/>
              <w:rPr>
                <w:rFonts w:ascii="Times New Roman" w:eastAsia="Times New Roman" w:hAnsi="Times New Roman" w:cs="Times New Roman"/>
                <w:b/>
              </w:rPr>
            </w:pPr>
            <w:r w:rsidRPr="00D3244C">
              <w:rPr>
                <w:rFonts w:ascii="Times New Roman" w:eastAsia="Times New Roman" w:hAnsi="Times New Roman" w:cs="Times New Roman"/>
                <w:b/>
              </w:rPr>
              <w:t>C7</w:t>
            </w:r>
          </w:p>
        </w:tc>
      </w:tr>
      <w:tr w:rsidR="00D3244C" w:rsidRPr="00D3244C" w14:paraId="1345DDED" w14:textId="77777777" w:rsidTr="00BC33EF">
        <w:trPr>
          <w:trHeight w:val="373"/>
        </w:trPr>
        <w:tc>
          <w:tcPr>
            <w:tcW w:w="9688" w:type="dxa"/>
            <w:vMerge/>
            <w:tcBorders>
              <w:top w:val="nil"/>
            </w:tcBorders>
          </w:tcPr>
          <w:p w14:paraId="4AD266F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
                <w:szCs w:val="2"/>
              </w:rPr>
            </w:pPr>
          </w:p>
        </w:tc>
        <w:tc>
          <w:tcPr>
            <w:tcW w:w="3550" w:type="dxa"/>
            <w:gridSpan w:val="7"/>
          </w:tcPr>
          <w:p w14:paraId="04C4F70A" w14:textId="77777777" w:rsidR="00D3244C" w:rsidRPr="00D3244C" w:rsidRDefault="00D3244C" w:rsidP="00D3244C">
            <w:pPr>
              <w:widowControl w:val="0"/>
              <w:autoSpaceDE w:val="0"/>
              <w:autoSpaceDN w:val="0"/>
              <w:spacing w:before="49" w:after="0" w:line="240" w:lineRule="auto"/>
              <w:rPr>
                <w:rFonts w:ascii="Times New Roman" w:eastAsia="Times New Roman" w:hAnsi="Times New Roman" w:cs="Times New Roman"/>
              </w:rPr>
            </w:pPr>
            <w:r w:rsidRPr="00D3244C">
              <w:rPr>
                <w:rFonts w:ascii="Times New Roman" w:eastAsia="Times New Roman" w:hAnsi="Times New Roman" w:cs="Times New Roman"/>
              </w:rPr>
              <w:t>See the above key to the tables</w:t>
            </w:r>
          </w:p>
        </w:tc>
      </w:tr>
      <w:tr w:rsidR="00D3244C" w:rsidRPr="00D3244C" w14:paraId="353635E8" w14:textId="77777777" w:rsidTr="00BC33EF">
        <w:trPr>
          <w:trHeight w:val="3430"/>
        </w:trPr>
        <w:tc>
          <w:tcPr>
            <w:tcW w:w="9688" w:type="dxa"/>
          </w:tcPr>
          <w:p w14:paraId="7A5F95C6" w14:textId="77777777" w:rsidR="00D3244C" w:rsidRPr="00D3244C" w:rsidRDefault="00D3244C" w:rsidP="00D3244C">
            <w:pPr>
              <w:widowControl w:val="0"/>
              <w:autoSpaceDE w:val="0"/>
              <w:autoSpaceDN w:val="0"/>
              <w:spacing w:before="53" w:after="0" w:line="249" w:lineRule="exact"/>
              <w:jc w:val="both"/>
              <w:rPr>
                <w:rFonts w:ascii="Times New Roman" w:eastAsia="Times New Roman" w:hAnsi="Times New Roman" w:cs="Times New Roman"/>
                <w:b/>
              </w:rPr>
            </w:pPr>
            <w:r w:rsidRPr="00D3244C">
              <w:rPr>
                <w:rFonts w:ascii="Times New Roman" w:eastAsia="Times New Roman" w:hAnsi="Times New Roman" w:cs="Times New Roman"/>
                <w:b/>
              </w:rPr>
              <w:t xml:space="preserve">24. Turkmen </w:t>
            </w:r>
            <w:proofErr w:type="spellStart"/>
            <w:r w:rsidRPr="00D3244C">
              <w:rPr>
                <w:rFonts w:ascii="Times New Roman" w:eastAsia="Times New Roman" w:hAnsi="Times New Roman" w:cs="Times New Roman"/>
                <w:b/>
              </w:rPr>
              <w:t>Aylagy</w:t>
            </w:r>
            <w:proofErr w:type="spellEnd"/>
          </w:p>
          <w:p w14:paraId="4001D47A" w14:textId="77777777" w:rsidR="00D3244C" w:rsidRPr="00D3244C" w:rsidRDefault="00D3244C" w:rsidP="00D3244C">
            <w:pPr>
              <w:widowControl w:val="0"/>
              <w:numPr>
                <w:ilvl w:val="0"/>
                <w:numId w:val="28"/>
              </w:numPr>
              <w:tabs>
                <w:tab w:val="left" w:pos="451"/>
              </w:tabs>
              <w:autoSpaceDE w:val="0"/>
              <w:autoSpaceDN w:val="0"/>
              <w:spacing w:after="0" w:line="240" w:lineRule="auto"/>
              <w:ind w:left="450" w:right="43"/>
              <w:jc w:val="both"/>
              <w:rPr>
                <w:rFonts w:ascii="Times New Roman" w:eastAsia="Times New Roman" w:hAnsi="Times New Roman" w:cs="Times New Roman"/>
              </w:rPr>
            </w:pPr>
            <w:r w:rsidRPr="00D3244C">
              <w:rPr>
                <w:rFonts w:ascii="Times New Roman" w:eastAsia="Times New Roman" w:hAnsi="Times New Roman" w:cs="Times New Roman"/>
              </w:rPr>
              <w:t xml:space="preserve">Location: </w:t>
            </w:r>
            <w:r w:rsidRPr="00D3244C">
              <w:rPr>
                <w:rFonts w:ascii="Times New Roman" w:eastAsia="Times New Roman" w:hAnsi="Times New Roman" w:cs="Times New Roman"/>
                <w:spacing w:val="-3"/>
              </w:rPr>
              <w:t xml:space="preserve">Turkmen </w:t>
            </w:r>
            <w:proofErr w:type="spellStart"/>
            <w:r w:rsidRPr="00D3244C">
              <w:rPr>
                <w:rFonts w:ascii="Times New Roman" w:eastAsia="Times New Roman" w:hAnsi="Times New Roman" w:cs="Times New Roman"/>
                <w:spacing w:val="-4"/>
              </w:rPr>
              <w:t>Aylagy</w:t>
            </w:r>
            <w:proofErr w:type="spellEnd"/>
            <w:r w:rsidRPr="00D3244C">
              <w:rPr>
                <w:rFonts w:ascii="Times New Roman" w:eastAsia="Times New Roman" w:hAnsi="Times New Roman" w:cs="Times New Roman"/>
                <w:spacing w:val="-4"/>
              </w:rPr>
              <w:t xml:space="preserve"> </w:t>
            </w:r>
            <w:r w:rsidRPr="00D3244C">
              <w:rPr>
                <w:rFonts w:ascii="Times New Roman" w:eastAsia="Times New Roman" w:hAnsi="Times New Roman" w:cs="Times New Roman"/>
              </w:rPr>
              <w:t xml:space="preserve">is bordered in the north by the </w:t>
            </w:r>
            <w:proofErr w:type="spellStart"/>
            <w:r w:rsidRPr="00D3244C">
              <w:rPr>
                <w:rFonts w:ascii="Times New Roman" w:eastAsia="Times New Roman" w:hAnsi="Times New Roman" w:cs="Times New Roman"/>
              </w:rPr>
              <w:t>Cheleken</w:t>
            </w:r>
            <w:proofErr w:type="spellEnd"/>
            <w:r w:rsidRPr="00D3244C">
              <w:rPr>
                <w:rFonts w:ascii="Times New Roman" w:eastAsia="Times New Roman" w:hAnsi="Times New Roman" w:cs="Times New Roman"/>
              </w:rPr>
              <w:t xml:space="preserve"> Peninsula and in the west by </w:t>
            </w:r>
            <w:proofErr w:type="spellStart"/>
            <w:r w:rsidRPr="00D3244C">
              <w:rPr>
                <w:rFonts w:ascii="Times New Roman" w:eastAsia="Times New Roman" w:hAnsi="Times New Roman" w:cs="Times New Roman"/>
              </w:rPr>
              <w:t>Ogurdzhaly</w:t>
            </w:r>
            <w:proofErr w:type="spellEnd"/>
            <w:r w:rsidRPr="00D3244C">
              <w:rPr>
                <w:rFonts w:ascii="Times New Roman" w:eastAsia="Times New Roman" w:hAnsi="Times New Roman" w:cs="Times New Roman"/>
              </w:rPr>
              <w:t xml:space="preserve"> Island. The site covers the water area of the Turkmen Gulf, from </w:t>
            </w:r>
            <w:proofErr w:type="spellStart"/>
            <w:r w:rsidRPr="00D3244C">
              <w:rPr>
                <w:rFonts w:ascii="Times New Roman" w:eastAsia="Times New Roman" w:hAnsi="Times New Roman" w:cs="Times New Roman"/>
              </w:rPr>
              <w:t>Ogurdzhaly</w:t>
            </w:r>
            <w:proofErr w:type="spellEnd"/>
            <w:r w:rsidRPr="00D3244C">
              <w:rPr>
                <w:rFonts w:ascii="Times New Roman" w:eastAsia="Times New Roman" w:hAnsi="Times New Roman" w:cs="Times New Roman"/>
              </w:rPr>
              <w:t xml:space="preserve"> Island (inclusive) in the west, to South </w:t>
            </w:r>
            <w:proofErr w:type="spellStart"/>
            <w:r w:rsidRPr="00D3244C">
              <w:rPr>
                <w:rFonts w:ascii="Times New Roman" w:eastAsia="Times New Roman" w:hAnsi="Times New Roman" w:cs="Times New Roman"/>
              </w:rPr>
              <w:t>Cheleken</w:t>
            </w:r>
            <w:proofErr w:type="spellEnd"/>
            <w:r w:rsidRPr="00D3244C">
              <w:rPr>
                <w:rFonts w:ascii="Times New Roman" w:eastAsia="Times New Roman" w:hAnsi="Times New Roman" w:cs="Times New Roman"/>
              </w:rPr>
              <w:t xml:space="preserve"> </w:t>
            </w:r>
            <w:r w:rsidRPr="00D3244C">
              <w:rPr>
                <w:rFonts w:ascii="Times New Roman" w:eastAsia="Times New Roman" w:hAnsi="Times New Roman" w:cs="Times New Roman"/>
                <w:spacing w:val="-5"/>
              </w:rPr>
              <w:t xml:space="preserve">Bay, </w:t>
            </w:r>
            <w:r w:rsidRPr="00D3244C">
              <w:rPr>
                <w:rFonts w:ascii="Times New Roman" w:eastAsia="Times New Roman" w:hAnsi="Times New Roman" w:cs="Times New Roman"/>
              </w:rPr>
              <w:t>with a total area of 3708 km</w:t>
            </w:r>
            <w:r w:rsidRPr="00D3244C">
              <w:rPr>
                <w:rFonts w:ascii="Times New Roman" w:eastAsia="Times New Roman" w:hAnsi="Times New Roman" w:cs="Times New Roman"/>
                <w:vertAlign w:val="superscript"/>
              </w:rPr>
              <w:t>2</w:t>
            </w:r>
            <w:r w:rsidRPr="00D3244C">
              <w:rPr>
                <w:rFonts w:ascii="Times New Roman" w:eastAsia="Times New Roman" w:hAnsi="Times New Roman" w:cs="Times New Roman"/>
              </w:rPr>
              <w:t xml:space="preserve">. </w:t>
            </w:r>
            <w:proofErr w:type="spellStart"/>
            <w:r w:rsidRPr="00D3244C">
              <w:rPr>
                <w:rFonts w:ascii="Times New Roman" w:eastAsia="Times New Roman" w:hAnsi="Times New Roman" w:cs="Times New Roman"/>
              </w:rPr>
              <w:t>Ogurdzhaly</w:t>
            </w:r>
            <w:proofErr w:type="spellEnd"/>
            <w:r w:rsidRPr="00D3244C">
              <w:rPr>
                <w:rFonts w:ascii="Times New Roman" w:eastAsia="Times New Roman" w:hAnsi="Times New Roman" w:cs="Times New Roman"/>
              </w:rPr>
              <w:t xml:space="preserve"> Island is a 2km-wide sandy strip that extends 40 km in a north-south direction, with an area of 6 000 ha. The area is geographically </w:t>
            </w:r>
            <w:proofErr w:type="spellStart"/>
            <w:r w:rsidRPr="00D3244C">
              <w:rPr>
                <w:rFonts w:ascii="Times New Roman" w:eastAsia="Times New Roman" w:hAnsi="Times New Roman" w:cs="Times New Roman"/>
              </w:rPr>
              <w:t>centred</w:t>
            </w:r>
            <w:proofErr w:type="spellEnd"/>
            <w:r w:rsidRPr="00D3244C">
              <w:rPr>
                <w:rFonts w:ascii="Times New Roman" w:eastAsia="Times New Roman" w:hAnsi="Times New Roman" w:cs="Times New Roman"/>
              </w:rPr>
              <w:t xml:space="preserve"> at 39.035352N,</w:t>
            </w:r>
            <w:r w:rsidRPr="00D3244C">
              <w:rPr>
                <w:rFonts w:ascii="Times New Roman" w:eastAsia="Times New Roman" w:hAnsi="Times New Roman" w:cs="Times New Roman"/>
                <w:spacing w:val="-8"/>
              </w:rPr>
              <w:t xml:space="preserve"> </w:t>
            </w:r>
            <w:r w:rsidRPr="00D3244C">
              <w:rPr>
                <w:rFonts w:ascii="Times New Roman" w:eastAsia="Times New Roman" w:hAnsi="Times New Roman" w:cs="Times New Roman"/>
              </w:rPr>
              <w:t>53.439243E.</w:t>
            </w:r>
          </w:p>
          <w:p w14:paraId="2141166D" w14:textId="77777777" w:rsidR="00D3244C" w:rsidRPr="00D3244C" w:rsidRDefault="00D3244C" w:rsidP="00D3244C">
            <w:pPr>
              <w:widowControl w:val="0"/>
              <w:numPr>
                <w:ilvl w:val="0"/>
                <w:numId w:val="28"/>
              </w:numPr>
              <w:tabs>
                <w:tab w:val="left" w:pos="451"/>
              </w:tabs>
              <w:autoSpaceDE w:val="0"/>
              <w:autoSpaceDN w:val="0"/>
              <w:spacing w:after="0" w:line="240" w:lineRule="auto"/>
              <w:ind w:left="450" w:right="41"/>
              <w:jc w:val="both"/>
              <w:rPr>
                <w:rFonts w:ascii="Times New Roman" w:eastAsia="Times New Roman" w:hAnsi="Times New Roman" w:cs="Times New Roman"/>
              </w:rPr>
            </w:pPr>
            <w:r w:rsidRPr="00D3244C">
              <w:rPr>
                <w:rFonts w:ascii="Times New Roman" w:eastAsia="Times New Roman" w:hAnsi="Times New Roman" w:cs="Times New Roman"/>
                <w:spacing w:val="-3"/>
              </w:rPr>
              <w:t xml:space="preserve">Turkmen </w:t>
            </w:r>
            <w:proofErr w:type="spellStart"/>
            <w:r w:rsidRPr="00D3244C">
              <w:rPr>
                <w:rFonts w:ascii="Times New Roman" w:eastAsia="Times New Roman" w:hAnsi="Times New Roman" w:cs="Times New Roman"/>
                <w:spacing w:val="-4"/>
              </w:rPr>
              <w:t>Aylagy</w:t>
            </w:r>
            <w:proofErr w:type="spellEnd"/>
            <w:r w:rsidRPr="00D3244C">
              <w:rPr>
                <w:rFonts w:ascii="Times New Roman" w:eastAsia="Times New Roman" w:hAnsi="Times New Roman" w:cs="Times New Roman"/>
                <w:spacing w:val="-4"/>
              </w:rPr>
              <w:t xml:space="preserve"> </w:t>
            </w:r>
            <w:r w:rsidRPr="00D3244C">
              <w:rPr>
                <w:rFonts w:ascii="Times New Roman" w:eastAsia="Times New Roman" w:hAnsi="Times New Roman" w:cs="Times New Roman"/>
              </w:rPr>
              <w:t xml:space="preserve">has a unique complex of biodiversity, especially birds, fishes and two species of mammals. It is affected by seasonal and annual fluctuations in the level of the Caspian Sea and by movements of </w:t>
            </w:r>
            <w:proofErr w:type="spellStart"/>
            <w:r w:rsidRPr="00D3244C">
              <w:rPr>
                <w:rFonts w:ascii="Times New Roman" w:eastAsia="Times New Roman" w:hAnsi="Times New Roman" w:cs="Times New Roman"/>
              </w:rPr>
              <w:t>Dardzhakum</w:t>
            </w:r>
            <w:proofErr w:type="spellEnd"/>
            <w:r w:rsidRPr="00D3244C">
              <w:rPr>
                <w:rFonts w:ascii="Times New Roman" w:eastAsia="Times New Roman" w:hAnsi="Times New Roman" w:cs="Times New Roman"/>
              </w:rPr>
              <w:t xml:space="preserve"> sands. During periods of sea-level rise, there are </w:t>
            </w:r>
            <w:proofErr w:type="spellStart"/>
            <w:r w:rsidRPr="00D3244C">
              <w:rPr>
                <w:rFonts w:ascii="Times New Roman" w:eastAsia="Times New Roman" w:hAnsi="Times New Roman" w:cs="Times New Roman"/>
              </w:rPr>
              <w:t>favourable</w:t>
            </w:r>
            <w:proofErr w:type="spellEnd"/>
            <w:r w:rsidRPr="00D3244C">
              <w:rPr>
                <w:rFonts w:ascii="Times New Roman" w:eastAsia="Times New Roman" w:hAnsi="Times New Roman" w:cs="Times New Roman"/>
              </w:rPr>
              <w:t xml:space="preserve"> conditions for protection, fodder nesting and wintering of birds in bays, but extensive saline soils are formed in their place during periods of sea-level drop. Prevailing depths of the Turkmen </w:t>
            </w:r>
            <w:proofErr w:type="spellStart"/>
            <w:r w:rsidRPr="00D3244C">
              <w:rPr>
                <w:rFonts w:ascii="Times New Roman" w:eastAsia="Times New Roman" w:hAnsi="Times New Roman" w:cs="Times New Roman"/>
                <w:spacing w:val="-4"/>
              </w:rPr>
              <w:t>Aylagy</w:t>
            </w:r>
            <w:proofErr w:type="spellEnd"/>
            <w:r w:rsidRPr="00D3244C">
              <w:rPr>
                <w:rFonts w:ascii="Times New Roman" w:eastAsia="Times New Roman" w:hAnsi="Times New Roman" w:cs="Times New Roman"/>
                <w:spacing w:val="-4"/>
              </w:rPr>
              <w:t xml:space="preserve"> </w:t>
            </w:r>
            <w:r w:rsidRPr="00D3244C">
              <w:rPr>
                <w:rFonts w:ascii="Times New Roman" w:eastAsia="Times New Roman" w:hAnsi="Times New Roman" w:cs="Times New Roman"/>
              </w:rPr>
              <w:t xml:space="preserve">range from 3-4 m in the east, to </w:t>
            </w:r>
            <w:r w:rsidRPr="00D3244C">
              <w:rPr>
                <w:rFonts w:ascii="Times New Roman" w:eastAsia="Times New Roman" w:hAnsi="Times New Roman" w:cs="Times New Roman"/>
                <w:spacing w:val="-3"/>
              </w:rPr>
              <w:t xml:space="preserve">9-11 </w:t>
            </w:r>
            <w:r w:rsidRPr="00D3244C">
              <w:rPr>
                <w:rFonts w:ascii="Times New Roman" w:eastAsia="Times New Roman" w:hAnsi="Times New Roman" w:cs="Times New Roman"/>
              </w:rPr>
              <w:t xml:space="preserve">m in the </w:t>
            </w:r>
            <w:proofErr w:type="spellStart"/>
            <w:r w:rsidRPr="00D3244C">
              <w:rPr>
                <w:rFonts w:ascii="Times New Roman" w:eastAsia="Times New Roman" w:hAnsi="Times New Roman" w:cs="Times New Roman"/>
              </w:rPr>
              <w:t>centre</w:t>
            </w:r>
            <w:proofErr w:type="spellEnd"/>
            <w:r w:rsidRPr="00D3244C">
              <w:rPr>
                <w:rFonts w:ascii="Times New Roman" w:eastAsia="Times New Roman" w:hAnsi="Times New Roman" w:cs="Times New Roman"/>
              </w:rPr>
              <w:t xml:space="preserve">. The water in the area has a higher salt content than the Caspian Sea, </w:t>
            </w:r>
            <w:r w:rsidRPr="00D3244C">
              <w:rPr>
                <w:rFonts w:ascii="Times New Roman" w:eastAsia="Times New Roman" w:hAnsi="Times New Roman" w:cs="Times New Roman"/>
                <w:spacing w:val="-3"/>
              </w:rPr>
              <w:t xml:space="preserve">as </w:t>
            </w:r>
            <w:r w:rsidRPr="00D3244C">
              <w:rPr>
                <w:rFonts w:ascii="Times New Roman" w:eastAsia="Times New Roman" w:hAnsi="Times New Roman" w:cs="Times New Roman"/>
              </w:rPr>
              <w:t>the rivers do not run into</w:t>
            </w:r>
            <w:r w:rsidRPr="00D3244C">
              <w:rPr>
                <w:rFonts w:ascii="Times New Roman" w:eastAsia="Times New Roman" w:hAnsi="Times New Roman" w:cs="Times New Roman"/>
                <w:spacing w:val="-7"/>
              </w:rPr>
              <w:t xml:space="preserve"> </w:t>
            </w:r>
            <w:r w:rsidRPr="00D3244C">
              <w:rPr>
                <w:rFonts w:ascii="Times New Roman" w:eastAsia="Times New Roman" w:hAnsi="Times New Roman" w:cs="Times New Roman"/>
              </w:rPr>
              <w:t>it.</w:t>
            </w:r>
          </w:p>
        </w:tc>
        <w:tc>
          <w:tcPr>
            <w:tcW w:w="507" w:type="dxa"/>
          </w:tcPr>
          <w:p w14:paraId="59061FB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AFBEB0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D7437D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E8E49A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3AD829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27871D0" w14:textId="77777777" w:rsidR="00D3244C" w:rsidRPr="00D3244C" w:rsidRDefault="00D3244C" w:rsidP="00D3244C">
            <w:pPr>
              <w:widowControl w:val="0"/>
              <w:autoSpaceDE w:val="0"/>
              <w:autoSpaceDN w:val="0"/>
              <w:spacing w:before="203"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w:t>
            </w:r>
          </w:p>
        </w:tc>
        <w:tc>
          <w:tcPr>
            <w:tcW w:w="508" w:type="dxa"/>
          </w:tcPr>
          <w:p w14:paraId="41B31BF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F45BA8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111FCC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A1A299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8B9750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DCB21E4" w14:textId="77777777" w:rsidR="00D3244C" w:rsidRPr="00D3244C" w:rsidRDefault="00D3244C" w:rsidP="00D3244C">
            <w:pPr>
              <w:widowControl w:val="0"/>
              <w:autoSpaceDE w:val="0"/>
              <w:autoSpaceDN w:val="0"/>
              <w:spacing w:before="203"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44DFD43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9DBFD4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791078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1D9B0D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762CF5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4B8701C" w14:textId="77777777" w:rsidR="00D3244C" w:rsidRPr="00D3244C" w:rsidRDefault="00D3244C" w:rsidP="00D3244C">
            <w:pPr>
              <w:widowControl w:val="0"/>
              <w:autoSpaceDE w:val="0"/>
              <w:autoSpaceDN w:val="0"/>
              <w:spacing w:before="203"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32B1843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F29111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58239A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FEBD89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5E1404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D6A827C" w14:textId="77777777" w:rsidR="00D3244C" w:rsidRPr="00D3244C" w:rsidRDefault="00D3244C" w:rsidP="00D3244C">
            <w:pPr>
              <w:widowControl w:val="0"/>
              <w:autoSpaceDE w:val="0"/>
              <w:autoSpaceDN w:val="0"/>
              <w:spacing w:before="203"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5" w:type="dxa"/>
          </w:tcPr>
          <w:p w14:paraId="6A1CA17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76B4AF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A26CAE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D43DBF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F5A3B7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3A9236C" w14:textId="77777777" w:rsidR="00D3244C" w:rsidRPr="00D3244C" w:rsidRDefault="00D3244C" w:rsidP="00D3244C">
            <w:pPr>
              <w:widowControl w:val="0"/>
              <w:autoSpaceDE w:val="0"/>
              <w:autoSpaceDN w:val="0"/>
              <w:spacing w:before="203"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w:t>
            </w:r>
          </w:p>
        </w:tc>
        <w:tc>
          <w:tcPr>
            <w:tcW w:w="507" w:type="dxa"/>
          </w:tcPr>
          <w:p w14:paraId="5AC0A71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BD835A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08EA53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B64807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9A09D5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1C0B2C0" w14:textId="77777777" w:rsidR="00D3244C" w:rsidRPr="00D3244C" w:rsidRDefault="00D3244C" w:rsidP="00D3244C">
            <w:pPr>
              <w:widowControl w:val="0"/>
              <w:autoSpaceDE w:val="0"/>
              <w:autoSpaceDN w:val="0"/>
              <w:spacing w:before="203" w:after="0" w:line="240" w:lineRule="auto"/>
              <w:ind w:right="146"/>
              <w:jc w:val="right"/>
              <w:rPr>
                <w:rFonts w:ascii="Times New Roman" w:eastAsia="Times New Roman" w:hAnsi="Times New Roman" w:cs="Times New Roman"/>
              </w:rPr>
            </w:pPr>
            <w:r w:rsidRPr="00D3244C">
              <w:rPr>
                <w:rFonts w:ascii="Times New Roman" w:eastAsia="Times New Roman" w:hAnsi="Times New Roman" w:cs="Times New Roman"/>
              </w:rPr>
              <w:t>M</w:t>
            </w:r>
          </w:p>
        </w:tc>
        <w:tc>
          <w:tcPr>
            <w:tcW w:w="509" w:type="dxa"/>
          </w:tcPr>
          <w:p w14:paraId="789646B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824BC7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45E179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8BBBBD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5222C1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B02CB17" w14:textId="77777777" w:rsidR="00D3244C" w:rsidRPr="00D3244C" w:rsidRDefault="00D3244C" w:rsidP="00D3244C">
            <w:pPr>
              <w:widowControl w:val="0"/>
              <w:autoSpaceDE w:val="0"/>
              <w:autoSpaceDN w:val="0"/>
              <w:spacing w:before="203"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r>
      <w:tr w:rsidR="00D3244C" w:rsidRPr="00D3244C" w14:paraId="5705768A" w14:textId="77777777" w:rsidTr="00BC33EF">
        <w:trPr>
          <w:trHeight w:val="2402"/>
        </w:trPr>
        <w:tc>
          <w:tcPr>
            <w:tcW w:w="9688" w:type="dxa"/>
          </w:tcPr>
          <w:p w14:paraId="7BBEC531" w14:textId="77777777" w:rsidR="00D3244C" w:rsidRPr="00D3244C" w:rsidRDefault="00D3244C" w:rsidP="00D3244C">
            <w:pPr>
              <w:widowControl w:val="0"/>
              <w:autoSpaceDE w:val="0"/>
              <w:autoSpaceDN w:val="0"/>
              <w:spacing w:before="53" w:after="0" w:line="251" w:lineRule="exact"/>
              <w:jc w:val="both"/>
              <w:rPr>
                <w:rFonts w:ascii="Times New Roman" w:eastAsia="Times New Roman" w:hAnsi="Times New Roman" w:cs="Times New Roman"/>
                <w:b/>
              </w:rPr>
            </w:pPr>
            <w:r w:rsidRPr="00D3244C">
              <w:rPr>
                <w:rFonts w:ascii="Times New Roman" w:eastAsia="Times New Roman" w:hAnsi="Times New Roman" w:cs="Times New Roman"/>
                <w:b/>
              </w:rPr>
              <w:t xml:space="preserve">25. </w:t>
            </w:r>
            <w:proofErr w:type="spellStart"/>
            <w:r w:rsidRPr="00D3244C">
              <w:rPr>
                <w:rFonts w:ascii="Times New Roman" w:eastAsia="Times New Roman" w:hAnsi="Times New Roman" w:cs="Times New Roman"/>
                <w:b/>
              </w:rPr>
              <w:t>Miankaleh-Esenguly</w:t>
            </w:r>
            <w:proofErr w:type="spellEnd"/>
          </w:p>
          <w:p w14:paraId="609FE6AE" w14:textId="77777777" w:rsidR="00D3244C" w:rsidRPr="00D3244C" w:rsidRDefault="00D3244C" w:rsidP="00D3244C">
            <w:pPr>
              <w:widowControl w:val="0"/>
              <w:numPr>
                <w:ilvl w:val="0"/>
                <w:numId w:val="27"/>
              </w:numPr>
              <w:tabs>
                <w:tab w:val="left" w:pos="451"/>
              </w:tabs>
              <w:autoSpaceDE w:val="0"/>
              <w:autoSpaceDN w:val="0"/>
              <w:spacing w:after="0" w:line="240" w:lineRule="auto"/>
              <w:ind w:left="450" w:right="42"/>
              <w:jc w:val="both"/>
              <w:rPr>
                <w:rFonts w:ascii="Times New Roman" w:eastAsia="Times New Roman" w:hAnsi="Times New Roman" w:cs="Times New Roman"/>
              </w:rPr>
            </w:pPr>
            <w:r w:rsidRPr="00D3244C">
              <w:rPr>
                <w:rFonts w:ascii="Times New Roman" w:eastAsia="Times New Roman" w:hAnsi="Times New Roman" w:cs="Times New Roman"/>
              </w:rPr>
              <w:t xml:space="preserve">Location: This area </w:t>
            </w:r>
            <w:proofErr w:type="gramStart"/>
            <w:r w:rsidRPr="00D3244C">
              <w:rPr>
                <w:rFonts w:ascii="Times New Roman" w:eastAsia="Times New Roman" w:hAnsi="Times New Roman" w:cs="Times New Roman"/>
              </w:rPr>
              <w:t>is located in</w:t>
            </w:r>
            <w:proofErr w:type="gramEnd"/>
            <w:r w:rsidRPr="00D3244C">
              <w:rPr>
                <w:rFonts w:ascii="Times New Roman" w:eastAsia="Times New Roman" w:hAnsi="Times New Roman" w:cs="Times New Roman"/>
              </w:rPr>
              <w:t xml:space="preserve"> south-eastern corner of the Caspian Sea and covers the marine and coastal waters of </w:t>
            </w:r>
            <w:proofErr w:type="spellStart"/>
            <w:r w:rsidRPr="00D3244C">
              <w:rPr>
                <w:rFonts w:ascii="Times New Roman" w:eastAsia="Times New Roman" w:hAnsi="Times New Roman" w:cs="Times New Roman"/>
              </w:rPr>
              <w:t>Ekerem-Esenguly</w:t>
            </w:r>
            <w:proofErr w:type="spellEnd"/>
            <w:r w:rsidRPr="00D3244C">
              <w:rPr>
                <w:rFonts w:ascii="Times New Roman" w:eastAsia="Times New Roman" w:hAnsi="Times New Roman" w:cs="Times New Roman"/>
              </w:rPr>
              <w:t xml:space="preserve"> in Turkmenistan to </w:t>
            </w:r>
            <w:proofErr w:type="spellStart"/>
            <w:r w:rsidRPr="00D3244C">
              <w:rPr>
                <w:rFonts w:ascii="Times New Roman" w:eastAsia="Times New Roman" w:hAnsi="Times New Roman" w:cs="Times New Roman"/>
              </w:rPr>
              <w:t>Gomishan</w:t>
            </w:r>
            <w:proofErr w:type="spellEnd"/>
            <w:r w:rsidRPr="00D3244C">
              <w:rPr>
                <w:rFonts w:ascii="Times New Roman" w:eastAsia="Times New Roman" w:hAnsi="Times New Roman" w:cs="Times New Roman"/>
              </w:rPr>
              <w:t xml:space="preserve"> Lagoon, </w:t>
            </w:r>
            <w:proofErr w:type="spellStart"/>
            <w:r w:rsidRPr="00D3244C">
              <w:rPr>
                <w:rFonts w:ascii="Times New Roman" w:eastAsia="Times New Roman" w:hAnsi="Times New Roman" w:cs="Times New Roman"/>
              </w:rPr>
              <w:t>Gorgan</w:t>
            </w:r>
            <w:proofErr w:type="spellEnd"/>
            <w:r w:rsidRPr="00D3244C">
              <w:rPr>
                <w:rFonts w:ascii="Times New Roman" w:eastAsia="Times New Roman" w:hAnsi="Times New Roman" w:cs="Times New Roman"/>
              </w:rPr>
              <w:t xml:space="preserve"> </w:t>
            </w:r>
            <w:r w:rsidRPr="00D3244C">
              <w:rPr>
                <w:rFonts w:ascii="Times New Roman" w:eastAsia="Times New Roman" w:hAnsi="Times New Roman" w:cs="Times New Roman"/>
                <w:spacing w:val="-5"/>
              </w:rPr>
              <w:t xml:space="preserve">Bay, </w:t>
            </w:r>
            <w:proofErr w:type="spellStart"/>
            <w:r w:rsidRPr="00D3244C">
              <w:rPr>
                <w:rFonts w:ascii="Times New Roman" w:eastAsia="Times New Roman" w:hAnsi="Times New Roman" w:cs="Times New Roman"/>
              </w:rPr>
              <w:t>Miankaleh</w:t>
            </w:r>
            <w:proofErr w:type="spellEnd"/>
            <w:r w:rsidRPr="00D3244C">
              <w:rPr>
                <w:rFonts w:ascii="Times New Roman" w:eastAsia="Times New Roman" w:hAnsi="Times New Roman" w:cs="Times New Roman"/>
              </w:rPr>
              <w:t xml:space="preserve"> Peninsula and the </w:t>
            </w:r>
            <w:proofErr w:type="spellStart"/>
            <w:r w:rsidRPr="00D3244C">
              <w:rPr>
                <w:rFonts w:ascii="Times New Roman" w:eastAsia="Times New Roman" w:hAnsi="Times New Roman" w:cs="Times New Roman"/>
              </w:rPr>
              <w:t>Lapoo-Zaghmarz</w:t>
            </w:r>
            <w:proofErr w:type="spellEnd"/>
            <w:r w:rsidRPr="00D3244C">
              <w:rPr>
                <w:rFonts w:ascii="Times New Roman" w:eastAsia="Times New Roman" w:hAnsi="Times New Roman" w:cs="Times New Roman"/>
              </w:rPr>
              <w:t xml:space="preserve"> Ab-</w:t>
            </w:r>
            <w:proofErr w:type="spellStart"/>
            <w:r w:rsidRPr="00D3244C">
              <w:rPr>
                <w:rFonts w:ascii="Times New Roman" w:eastAsia="Times New Roman" w:hAnsi="Times New Roman" w:cs="Times New Roman"/>
              </w:rPr>
              <w:t>Bandans</w:t>
            </w:r>
            <w:proofErr w:type="spellEnd"/>
            <w:r w:rsidRPr="00D3244C">
              <w:rPr>
                <w:rFonts w:ascii="Times New Roman" w:eastAsia="Times New Roman" w:hAnsi="Times New Roman" w:cs="Times New Roman"/>
              </w:rPr>
              <w:t xml:space="preserve"> in Iran. The area is a potential candidate Seal Special Protected Area </w:t>
            </w:r>
            <w:r w:rsidRPr="00D3244C">
              <w:rPr>
                <w:rFonts w:ascii="Times New Roman" w:eastAsia="Times New Roman" w:hAnsi="Times New Roman" w:cs="Times New Roman"/>
                <w:spacing w:val="-4"/>
              </w:rPr>
              <w:t xml:space="preserve">(SSPA), </w:t>
            </w:r>
            <w:r w:rsidRPr="00D3244C">
              <w:rPr>
                <w:rFonts w:ascii="Times New Roman" w:eastAsia="Times New Roman" w:hAnsi="Times New Roman" w:cs="Times New Roman"/>
              </w:rPr>
              <w:t xml:space="preserve">under the Caspian Environment </w:t>
            </w:r>
            <w:proofErr w:type="spellStart"/>
            <w:r w:rsidRPr="00D3244C">
              <w:rPr>
                <w:rFonts w:ascii="Times New Roman" w:eastAsia="Times New Roman" w:hAnsi="Times New Roman" w:cs="Times New Roman"/>
              </w:rPr>
              <w:t>Programme</w:t>
            </w:r>
            <w:proofErr w:type="spellEnd"/>
            <w:r w:rsidRPr="00D3244C">
              <w:rPr>
                <w:rFonts w:ascii="Times New Roman" w:eastAsia="Times New Roman" w:hAnsi="Times New Roman" w:cs="Times New Roman"/>
              </w:rPr>
              <w:t xml:space="preserve">. The area is also one of the most important foraging and spawning grounds for all five critically endangered species of sturgeon, including </w:t>
            </w:r>
            <w:r w:rsidRPr="00D3244C">
              <w:rPr>
                <w:rFonts w:ascii="Times New Roman" w:eastAsia="Times New Roman" w:hAnsi="Times New Roman" w:cs="Times New Roman"/>
                <w:i/>
              </w:rPr>
              <w:t xml:space="preserve">Acipenser </w:t>
            </w:r>
            <w:proofErr w:type="spellStart"/>
            <w:r w:rsidRPr="00D3244C">
              <w:rPr>
                <w:rFonts w:ascii="Times New Roman" w:eastAsia="Times New Roman" w:hAnsi="Times New Roman" w:cs="Times New Roman"/>
                <w:i/>
              </w:rPr>
              <w:t>gueldenstaedtii</w:t>
            </w:r>
            <w:proofErr w:type="spellEnd"/>
            <w:r w:rsidRPr="00D3244C">
              <w:rPr>
                <w:rFonts w:ascii="Times New Roman" w:eastAsia="Times New Roman" w:hAnsi="Times New Roman" w:cs="Times New Roman"/>
                <w:i/>
              </w:rPr>
              <w:t xml:space="preserve">, A. </w:t>
            </w:r>
            <w:proofErr w:type="spellStart"/>
            <w:r w:rsidRPr="00D3244C">
              <w:rPr>
                <w:rFonts w:ascii="Times New Roman" w:eastAsia="Times New Roman" w:hAnsi="Times New Roman" w:cs="Times New Roman"/>
                <w:i/>
              </w:rPr>
              <w:t>nudiventris</w:t>
            </w:r>
            <w:proofErr w:type="spellEnd"/>
            <w:r w:rsidRPr="00D3244C">
              <w:rPr>
                <w:rFonts w:ascii="Times New Roman" w:eastAsia="Times New Roman" w:hAnsi="Times New Roman" w:cs="Times New Roman"/>
                <w:i/>
              </w:rPr>
              <w:t xml:space="preserve">, A. </w:t>
            </w:r>
            <w:proofErr w:type="spellStart"/>
            <w:r w:rsidRPr="00D3244C">
              <w:rPr>
                <w:rFonts w:ascii="Times New Roman" w:eastAsia="Times New Roman" w:hAnsi="Times New Roman" w:cs="Times New Roman"/>
                <w:i/>
              </w:rPr>
              <w:t>persicus</w:t>
            </w:r>
            <w:proofErr w:type="spellEnd"/>
            <w:r w:rsidRPr="00D3244C">
              <w:rPr>
                <w:rFonts w:ascii="Times New Roman" w:eastAsia="Times New Roman" w:hAnsi="Times New Roman" w:cs="Times New Roman"/>
                <w:i/>
              </w:rPr>
              <w:t xml:space="preserve">, A. </w:t>
            </w:r>
            <w:proofErr w:type="spellStart"/>
            <w:r w:rsidRPr="00D3244C">
              <w:rPr>
                <w:rFonts w:ascii="Times New Roman" w:eastAsia="Times New Roman" w:hAnsi="Times New Roman" w:cs="Times New Roman"/>
                <w:i/>
              </w:rPr>
              <w:t>stellatus</w:t>
            </w:r>
            <w:proofErr w:type="spellEnd"/>
            <w:r w:rsidRPr="00D3244C">
              <w:rPr>
                <w:rFonts w:ascii="Times New Roman" w:eastAsia="Times New Roman" w:hAnsi="Times New Roman" w:cs="Times New Roman"/>
                <w:i/>
              </w:rPr>
              <w:t xml:space="preserve"> </w:t>
            </w:r>
            <w:r w:rsidRPr="00D3244C">
              <w:rPr>
                <w:rFonts w:ascii="Times New Roman" w:eastAsia="Times New Roman" w:hAnsi="Times New Roman" w:cs="Times New Roman"/>
              </w:rPr>
              <w:t xml:space="preserve">and </w:t>
            </w:r>
            <w:r w:rsidRPr="00D3244C">
              <w:rPr>
                <w:rFonts w:ascii="Times New Roman" w:eastAsia="Times New Roman" w:hAnsi="Times New Roman" w:cs="Times New Roman"/>
                <w:i/>
              </w:rPr>
              <w:t xml:space="preserve">Huso </w:t>
            </w:r>
            <w:proofErr w:type="spellStart"/>
            <w:r w:rsidRPr="00D3244C">
              <w:rPr>
                <w:rFonts w:ascii="Times New Roman" w:eastAsia="Times New Roman" w:hAnsi="Times New Roman" w:cs="Times New Roman"/>
                <w:i/>
              </w:rPr>
              <w:t>huso</w:t>
            </w:r>
            <w:proofErr w:type="spellEnd"/>
            <w:r w:rsidRPr="00D3244C">
              <w:rPr>
                <w:rFonts w:ascii="Times New Roman" w:eastAsia="Times New Roman" w:hAnsi="Times New Roman" w:cs="Times New Roman"/>
              </w:rPr>
              <w:t xml:space="preserve">. The </w:t>
            </w:r>
            <w:proofErr w:type="spellStart"/>
            <w:r w:rsidRPr="00D3244C">
              <w:rPr>
                <w:rFonts w:ascii="Times New Roman" w:eastAsia="Times New Roman" w:hAnsi="Times New Roman" w:cs="Times New Roman"/>
              </w:rPr>
              <w:t>Miankaleh-Esenguly</w:t>
            </w:r>
            <w:proofErr w:type="spellEnd"/>
            <w:r w:rsidRPr="00D3244C">
              <w:rPr>
                <w:rFonts w:ascii="Times New Roman" w:eastAsia="Times New Roman" w:hAnsi="Times New Roman" w:cs="Times New Roman"/>
              </w:rPr>
              <w:t xml:space="preserve"> area is extremely important for both wintering and passage of waterfowl and holds one of the highest </w:t>
            </w:r>
            <w:proofErr w:type="gramStart"/>
            <w:r w:rsidRPr="00D3244C">
              <w:rPr>
                <w:rFonts w:ascii="Times New Roman" w:eastAsia="Times New Roman" w:hAnsi="Times New Roman" w:cs="Times New Roman"/>
              </w:rPr>
              <w:t>number</w:t>
            </w:r>
            <w:proofErr w:type="gramEnd"/>
            <w:r w:rsidRPr="00D3244C">
              <w:rPr>
                <w:rFonts w:ascii="Times New Roman" w:eastAsia="Times New Roman" w:hAnsi="Times New Roman" w:cs="Times New Roman"/>
              </w:rPr>
              <w:t xml:space="preserve"> of wintering birds in the entire south</w:t>
            </w:r>
            <w:r w:rsidRPr="00D3244C">
              <w:rPr>
                <w:rFonts w:ascii="Times New Roman" w:eastAsia="Times New Roman" w:hAnsi="Times New Roman" w:cs="Times New Roman"/>
                <w:spacing w:val="-15"/>
              </w:rPr>
              <w:t xml:space="preserve"> </w:t>
            </w:r>
            <w:r w:rsidRPr="00D3244C">
              <w:rPr>
                <w:rFonts w:ascii="Times New Roman" w:eastAsia="Times New Roman" w:hAnsi="Times New Roman" w:cs="Times New Roman"/>
              </w:rPr>
              <w:t>Caspian.</w:t>
            </w:r>
          </w:p>
        </w:tc>
        <w:tc>
          <w:tcPr>
            <w:tcW w:w="507" w:type="dxa"/>
          </w:tcPr>
          <w:p w14:paraId="7161810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4A0690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8EADA7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4CC9AD1" w14:textId="77777777" w:rsidR="00D3244C" w:rsidRPr="00D3244C" w:rsidRDefault="00D3244C" w:rsidP="00D3244C">
            <w:pPr>
              <w:widowControl w:val="0"/>
              <w:autoSpaceDE w:val="0"/>
              <w:autoSpaceDN w:val="0"/>
              <w:spacing w:before="10" w:after="0" w:line="240" w:lineRule="auto"/>
              <w:rPr>
                <w:rFonts w:ascii="Times New Roman" w:eastAsia="Times New Roman" w:hAnsi="Times New Roman" w:cs="Times New Roman"/>
                <w:sz w:val="20"/>
              </w:rPr>
            </w:pPr>
          </w:p>
          <w:p w14:paraId="785C209C" w14:textId="77777777" w:rsidR="00D3244C" w:rsidRPr="00D3244C" w:rsidRDefault="00D3244C" w:rsidP="00D3244C">
            <w:pPr>
              <w:widowControl w:val="0"/>
              <w:autoSpaceDE w:val="0"/>
              <w:autoSpaceDN w:val="0"/>
              <w:spacing w:before="1"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8" w:type="dxa"/>
          </w:tcPr>
          <w:p w14:paraId="015BF4F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FD1579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D1AD82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9E27B32" w14:textId="77777777" w:rsidR="00D3244C" w:rsidRPr="00D3244C" w:rsidRDefault="00D3244C" w:rsidP="00D3244C">
            <w:pPr>
              <w:widowControl w:val="0"/>
              <w:autoSpaceDE w:val="0"/>
              <w:autoSpaceDN w:val="0"/>
              <w:spacing w:before="10" w:after="0" w:line="240" w:lineRule="auto"/>
              <w:rPr>
                <w:rFonts w:ascii="Times New Roman" w:eastAsia="Times New Roman" w:hAnsi="Times New Roman" w:cs="Times New Roman"/>
                <w:sz w:val="20"/>
              </w:rPr>
            </w:pPr>
          </w:p>
          <w:p w14:paraId="309D2E1E" w14:textId="77777777" w:rsidR="00D3244C" w:rsidRPr="00D3244C" w:rsidRDefault="00D3244C" w:rsidP="00D3244C">
            <w:pPr>
              <w:widowControl w:val="0"/>
              <w:autoSpaceDE w:val="0"/>
              <w:autoSpaceDN w:val="0"/>
              <w:spacing w:before="1"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18FEFF8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99DB49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225B07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AEF9420" w14:textId="77777777" w:rsidR="00D3244C" w:rsidRPr="00D3244C" w:rsidRDefault="00D3244C" w:rsidP="00D3244C">
            <w:pPr>
              <w:widowControl w:val="0"/>
              <w:autoSpaceDE w:val="0"/>
              <w:autoSpaceDN w:val="0"/>
              <w:spacing w:before="10" w:after="0" w:line="240" w:lineRule="auto"/>
              <w:rPr>
                <w:rFonts w:ascii="Times New Roman" w:eastAsia="Times New Roman" w:hAnsi="Times New Roman" w:cs="Times New Roman"/>
                <w:sz w:val="20"/>
              </w:rPr>
            </w:pPr>
          </w:p>
          <w:p w14:paraId="54129A18" w14:textId="77777777" w:rsidR="00D3244C" w:rsidRPr="00D3244C" w:rsidRDefault="00D3244C" w:rsidP="00D3244C">
            <w:pPr>
              <w:widowControl w:val="0"/>
              <w:autoSpaceDE w:val="0"/>
              <w:autoSpaceDN w:val="0"/>
              <w:spacing w:before="1"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68AE6F0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6E7018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731FCD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3BDC6C9" w14:textId="77777777" w:rsidR="00D3244C" w:rsidRPr="00D3244C" w:rsidRDefault="00D3244C" w:rsidP="00D3244C">
            <w:pPr>
              <w:widowControl w:val="0"/>
              <w:autoSpaceDE w:val="0"/>
              <w:autoSpaceDN w:val="0"/>
              <w:spacing w:before="10" w:after="0" w:line="240" w:lineRule="auto"/>
              <w:rPr>
                <w:rFonts w:ascii="Times New Roman" w:eastAsia="Times New Roman" w:hAnsi="Times New Roman" w:cs="Times New Roman"/>
                <w:sz w:val="20"/>
              </w:rPr>
            </w:pPr>
          </w:p>
          <w:p w14:paraId="227FB81B" w14:textId="77777777" w:rsidR="00D3244C" w:rsidRPr="00D3244C" w:rsidRDefault="00D3244C" w:rsidP="00D3244C">
            <w:pPr>
              <w:widowControl w:val="0"/>
              <w:autoSpaceDE w:val="0"/>
              <w:autoSpaceDN w:val="0"/>
              <w:spacing w:before="1"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5" w:type="dxa"/>
          </w:tcPr>
          <w:p w14:paraId="18C6A84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8331FD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C591F5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215560F" w14:textId="77777777" w:rsidR="00D3244C" w:rsidRPr="00D3244C" w:rsidRDefault="00D3244C" w:rsidP="00D3244C">
            <w:pPr>
              <w:widowControl w:val="0"/>
              <w:autoSpaceDE w:val="0"/>
              <w:autoSpaceDN w:val="0"/>
              <w:spacing w:before="10" w:after="0" w:line="240" w:lineRule="auto"/>
              <w:rPr>
                <w:rFonts w:ascii="Times New Roman" w:eastAsia="Times New Roman" w:hAnsi="Times New Roman" w:cs="Times New Roman"/>
                <w:sz w:val="20"/>
              </w:rPr>
            </w:pPr>
          </w:p>
          <w:p w14:paraId="07932923" w14:textId="77777777" w:rsidR="00D3244C" w:rsidRPr="00D3244C" w:rsidRDefault="00D3244C" w:rsidP="00D3244C">
            <w:pPr>
              <w:widowControl w:val="0"/>
              <w:autoSpaceDE w:val="0"/>
              <w:autoSpaceDN w:val="0"/>
              <w:spacing w:before="1"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w:t>
            </w:r>
          </w:p>
        </w:tc>
        <w:tc>
          <w:tcPr>
            <w:tcW w:w="507" w:type="dxa"/>
          </w:tcPr>
          <w:p w14:paraId="339DD33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8BD025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60EDF7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39FA7F4" w14:textId="77777777" w:rsidR="00D3244C" w:rsidRPr="00D3244C" w:rsidRDefault="00D3244C" w:rsidP="00D3244C">
            <w:pPr>
              <w:widowControl w:val="0"/>
              <w:autoSpaceDE w:val="0"/>
              <w:autoSpaceDN w:val="0"/>
              <w:spacing w:before="10" w:after="0" w:line="240" w:lineRule="auto"/>
              <w:rPr>
                <w:rFonts w:ascii="Times New Roman" w:eastAsia="Times New Roman" w:hAnsi="Times New Roman" w:cs="Times New Roman"/>
                <w:sz w:val="20"/>
              </w:rPr>
            </w:pPr>
          </w:p>
          <w:p w14:paraId="2EFB1FAC" w14:textId="77777777" w:rsidR="00D3244C" w:rsidRPr="00D3244C" w:rsidRDefault="00D3244C" w:rsidP="00D3244C">
            <w:pPr>
              <w:widowControl w:val="0"/>
              <w:autoSpaceDE w:val="0"/>
              <w:autoSpaceDN w:val="0"/>
              <w:spacing w:before="1"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9" w:type="dxa"/>
          </w:tcPr>
          <w:p w14:paraId="72FACFC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B017A9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2C85AA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B4A9F2B" w14:textId="77777777" w:rsidR="00D3244C" w:rsidRPr="00D3244C" w:rsidRDefault="00D3244C" w:rsidP="00D3244C">
            <w:pPr>
              <w:widowControl w:val="0"/>
              <w:autoSpaceDE w:val="0"/>
              <w:autoSpaceDN w:val="0"/>
              <w:spacing w:before="10" w:after="0" w:line="240" w:lineRule="auto"/>
              <w:rPr>
                <w:rFonts w:ascii="Times New Roman" w:eastAsia="Times New Roman" w:hAnsi="Times New Roman" w:cs="Times New Roman"/>
                <w:sz w:val="20"/>
              </w:rPr>
            </w:pPr>
          </w:p>
          <w:p w14:paraId="78C9210A" w14:textId="77777777" w:rsidR="00D3244C" w:rsidRPr="00D3244C" w:rsidRDefault="00D3244C" w:rsidP="00D3244C">
            <w:pPr>
              <w:widowControl w:val="0"/>
              <w:autoSpaceDE w:val="0"/>
              <w:autoSpaceDN w:val="0"/>
              <w:spacing w:before="1"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r>
      <w:tr w:rsidR="00D3244C" w:rsidRPr="00D3244C" w14:paraId="14B3DCFB" w14:textId="77777777" w:rsidTr="00BC33EF">
        <w:trPr>
          <w:trHeight w:val="2673"/>
        </w:trPr>
        <w:tc>
          <w:tcPr>
            <w:tcW w:w="9688" w:type="dxa"/>
          </w:tcPr>
          <w:p w14:paraId="07A17A5B" w14:textId="77777777" w:rsidR="00D3244C" w:rsidRPr="00D3244C" w:rsidRDefault="00D3244C" w:rsidP="00D3244C">
            <w:pPr>
              <w:widowControl w:val="0"/>
              <w:autoSpaceDE w:val="0"/>
              <w:autoSpaceDN w:val="0"/>
              <w:spacing w:before="53" w:after="0" w:line="251" w:lineRule="exact"/>
              <w:jc w:val="both"/>
              <w:rPr>
                <w:rFonts w:ascii="Times New Roman" w:eastAsia="Times New Roman" w:hAnsi="Times New Roman" w:cs="Times New Roman"/>
                <w:b/>
              </w:rPr>
            </w:pPr>
            <w:r w:rsidRPr="00D3244C">
              <w:rPr>
                <w:rFonts w:ascii="Times New Roman" w:eastAsia="Times New Roman" w:hAnsi="Times New Roman" w:cs="Times New Roman"/>
                <w:b/>
              </w:rPr>
              <w:t xml:space="preserve">26. </w:t>
            </w:r>
            <w:proofErr w:type="spellStart"/>
            <w:r w:rsidRPr="00D3244C">
              <w:rPr>
                <w:rFonts w:ascii="Times New Roman" w:eastAsia="Times New Roman" w:hAnsi="Times New Roman" w:cs="Times New Roman"/>
                <w:b/>
              </w:rPr>
              <w:t>Sefidroud</w:t>
            </w:r>
            <w:proofErr w:type="spellEnd"/>
            <w:r w:rsidRPr="00D3244C">
              <w:rPr>
                <w:rFonts w:ascii="Times New Roman" w:eastAsia="Times New Roman" w:hAnsi="Times New Roman" w:cs="Times New Roman"/>
                <w:b/>
              </w:rPr>
              <w:t xml:space="preserve"> Delta</w:t>
            </w:r>
          </w:p>
          <w:p w14:paraId="58DFAFF3" w14:textId="77777777" w:rsidR="00D3244C" w:rsidRPr="00D3244C" w:rsidRDefault="00D3244C" w:rsidP="00D3244C">
            <w:pPr>
              <w:widowControl w:val="0"/>
              <w:numPr>
                <w:ilvl w:val="0"/>
                <w:numId w:val="26"/>
              </w:numPr>
              <w:tabs>
                <w:tab w:val="left" w:pos="451"/>
              </w:tabs>
              <w:autoSpaceDE w:val="0"/>
              <w:autoSpaceDN w:val="0"/>
              <w:spacing w:after="0" w:line="240" w:lineRule="auto"/>
              <w:ind w:left="450" w:right="43"/>
              <w:jc w:val="both"/>
              <w:rPr>
                <w:rFonts w:ascii="Times New Roman" w:eastAsia="Times New Roman" w:hAnsi="Times New Roman" w:cs="Times New Roman"/>
              </w:rPr>
            </w:pPr>
            <w:r w:rsidRPr="00D3244C">
              <w:rPr>
                <w:rFonts w:ascii="Times New Roman" w:eastAsia="Times New Roman" w:hAnsi="Times New Roman" w:cs="Times New Roman"/>
              </w:rPr>
              <w:t xml:space="preserve">Location: The area </w:t>
            </w:r>
            <w:proofErr w:type="gramStart"/>
            <w:r w:rsidRPr="00D3244C">
              <w:rPr>
                <w:rFonts w:ascii="Times New Roman" w:eastAsia="Times New Roman" w:hAnsi="Times New Roman" w:cs="Times New Roman"/>
              </w:rPr>
              <w:t>is located in</w:t>
            </w:r>
            <w:proofErr w:type="gramEnd"/>
            <w:r w:rsidRPr="00D3244C">
              <w:rPr>
                <w:rFonts w:ascii="Times New Roman" w:eastAsia="Times New Roman" w:hAnsi="Times New Roman" w:cs="Times New Roman"/>
              </w:rPr>
              <w:t xml:space="preserve"> the South Caspian lowlands and encompasses the largest delta in the South Caspian region (about 1,350 ha) and Bandar </w:t>
            </w:r>
            <w:proofErr w:type="spellStart"/>
            <w:r w:rsidRPr="00D3244C">
              <w:rPr>
                <w:rFonts w:ascii="Times New Roman" w:eastAsia="Times New Roman" w:hAnsi="Times New Roman" w:cs="Times New Roman"/>
              </w:rPr>
              <w:t>Kiashahr</w:t>
            </w:r>
            <w:proofErr w:type="spellEnd"/>
            <w:r w:rsidRPr="00D3244C">
              <w:rPr>
                <w:rFonts w:ascii="Times New Roman" w:eastAsia="Times New Roman" w:hAnsi="Times New Roman" w:cs="Times New Roman"/>
              </w:rPr>
              <w:t xml:space="preserve"> Lagoon, one of the oldest lagoons in the south Caspian Sea. It </w:t>
            </w:r>
            <w:proofErr w:type="gramStart"/>
            <w:r w:rsidRPr="00D3244C">
              <w:rPr>
                <w:rFonts w:ascii="Times New Roman" w:eastAsia="Times New Roman" w:hAnsi="Times New Roman" w:cs="Times New Roman"/>
              </w:rPr>
              <w:t>is located in</w:t>
            </w:r>
            <w:proofErr w:type="gramEnd"/>
            <w:r w:rsidRPr="00D3244C">
              <w:rPr>
                <w:rFonts w:ascii="Times New Roman" w:eastAsia="Times New Roman" w:hAnsi="Times New Roman" w:cs="Times New Roman"/>
              </w:rPr>
              <w:t xml:space="preserve"> the south Caspian lowlands and encompasses the largest river delta in the south Caspian</w:t>
            </w:r>
            <w:r w:rsidRPr="00D3244C">
              <w:rPr>
                <w:rFonts w:ascii="Times New Roman" w:eastAsia="Times New Roman" w:hAnsi="Times New Roman" w:cs="Times New Roman"/>
                <w:spacing w:val="-6"/>
              </w:rPr>
              <w:t xml:space="preserve"> </w:t>
            </w:r>
            <w:r w:rsidRPr="00D3244C">
              <w:rPr>
                <w:rFonts w:ascii="Times New Roman" w:eastAsia="Times New Roman" w:hAnsi="Times New Roman" w:cs="Times New Roman"/>
              </w:rPr>
              <w:t>region.</w:t>
            </w:r>
          </w:p>
          <w:p w14:paraId="186DF4A4" w14:textId="77777777" w:rsidR="00D3244C" w:rsidRPr="00D3244C" w:rsidRDefault="00D3244C" w:rsidP="00D3244C">
            <w:pPr>
              <w:widowControl w:val="0"/>
              <w:numPr>
                <w:ilvl w:val="0"/>
                <w:numId w:val="26"/>
              </w:numPr>
              <w:tabs>
                <w:tab w:val="left" w:pos="451"/>
              </w:tabs>
              <w:autoSpaceDE w:val="0"/>
              <w:autoSpaceDN w:val="0"/>
              <w:spacing w:after="0" w:line="240" w:lineRule="auto"/>
              <w:ind w:left="450" w:right="42"/>
              <w:jc w:val="both"/>
              <w:rPr>
                <w:rFonts w:ascii="Times New Roman" w:eastAsia="Times New Roman" w:hAnsi="Times New Roman" w:cs="Times New Roman"/>
              </w:rPr>
            </w:pPr>
            <w:r w:rsidRPr="00D3244C">
              <w:rPr>
                <w:rFonts w:ascii="Times New Roman" w:eastAsia="Times New Roman" w:hAnsi="Times New Roman" w:cs="Times New Roman"/>
              </w:rPr>
              <w:t xml:space="preserve">This area is a significant foraging and spawning ground for a wide variety of fish species, including five critically endangered sturgeon species: </w:t>
            </w:r>
            <w:r w:rsidRPr="00D3244C">
              <w:rPr>
                <w:rFonts w:ascii="Times New Roman" w:eastAsia="Times New Roman" w:hAnsi="Times New Roman" w:cs="Times New Roman"/>
                <w:i/>
              </w:rPr>
              <w:t xml:space="preserve">Acipenser </w:t>
            </w:r>
            <w:proofErr w:type="spellStart"/>
            <w:r w:rsidRPr="00D3244C">
              <w:rPr>
                <w:rFonts w:ascii="Times New Roman" w:eastAsia="Times New Roman" w:hAnsi="Times New Roman" w:cs="Times New Roman"/>
                <w:i/>
              </w:rPr>
              <w:t>gueldenstaedtii</w:t>
            </w:r>
            <w:proofErr w:type="spellEnd"/>
            <w:r w:rsidRPr="00D3244C">
              <w:rPr>
                <w:rFonts w:ascii="Times New Roman" w:eastAsia="Times New Roman" w:hAnsi="Times New Roman" w:cs="Times New Roman"/>
                <w:i/>
              </w:rPr>
              <w:t xml:space="preserve">, A. </w:t>
            </w:r>
            <w:proofErr w:type="spellStart"/>
            <w:r w:rsidRPr="00D3244C">
              <w:rPr>
                <w:rFonts w:ascii="Times New Roman" w:eastAsia="Times New Roman" w:hAnsi="Times New Roman" w:cs="Times New Roman"/>
                <w:i/>
              </w:rPr>
              <w:t>stellatus</w:t>
            </w:r>
            <w:proofErr w:type="spellEnd"/>
            <w:r w:rsidRPr="00D3244C">
              <w:rPr>
                <w:rFonts w:ascii="Times New Roman" w:eastAsia="Times New Roman" w:hAnsi="Times New Roman" w:cs="Times New Roman"/>
                <w:i/>
              </w:rPr>
              <w:t xml:space="preserve">, A. </w:t>
            </w:r>
            <w:proofErr w:type="spellStart"/>
            <w:r w:rsidRPr="00D3244C">
              <w:rPr>
                <w:rFonts w:ascii="Times New Roman" w:eastAsia="Times New Roman" w:hAnsi="Times New Roman" w:cs="Times New Roman"/>
                <w:i/>
              </w:rPr>
              <w:t>nudiventris</w:t>
            </w:r>
            <w:proofErr w:type="spellEnd"/>
            <w:r w:rsidRPr="00D3244C">
              <w:rPr>
                <w:rFonts w:ascii="Times New Roman" w:eastAsia="Times New Roman" w:hAnsi="Times New Roman" w:cs="Times New Roman"/>
                <w:i/>
              </w:rPr>
              <w:t xml:space="preserve">, A. </w:t>
            </w:r>
            <w:proofErr w:type="spellStart"/>
            <w:r w:rsidRPr="00D3244C">
              <w:rPr>
                <w:rFonts w:ascii="Times New Roman" w:eastAsia="Times New Roman" w:hAnsi="Times New Roman" w:cs="Times New Roman"/>
                <w:i/>
              </w:rPr>
              <w:t>persicus</w:t>
            </w:r>
            <w:proofErr w:type="spellEnd"/>
            <w:r w:rsidRPr="00D3244C">
              <w:rPr>
                <w:rFonts w:ascii="Times New Roman" w:eastAsia="Times New Roman" w:hAnsi="Times New Roman" w:cs="Times New Roman"/>
                <w:i/>
              </w:rPr>
              <w:t xml:space="preserve"> </w:t>
            </w:r>
            <w:r w:rsidRPr="00D3244C">
              <w:rPr>
                <w:rFonts w:ascii="Times New Roman" w:eastAsia="Times New Roman" w:hAnsi="Times New Roman" w:cs="Times New Roman"/>
              </w:rPr>
              <w:t xml:space="preserve">and </w:t>
            </w:r>
            <w:r w:rsidRPr="00D3244C">
              <w:rPr>
                <w:rFonts w:ascii="Times New Roman" w:eastAsia="Times New Roman" w:hAnsi="Times New Roman" w:cs="Times New Roman"/>
                <w:i/>
              </w:rPr>
              <w:t xml:space="preserve">Huso </w:t>
            </w:r>
            <w:proofErr w:type="spellStart"/>
            <w:r w:rsidRPr="00D3244C">
              <w:rPr>
                <w:rFonts w:ascii="Times New Roman" w:eastAsia="Times New Roman" w:hAnsi="Times New Roman" w:cs="Times New Roman"/>
                <w:i/>
              </w:rPr>
              <w:t>huso</w:t>
            </w:r>
            <w:proofErr w:type="spellEnd"/>
            <w:r w:rsidRPr="00D3244C">
              <w:rPr>
                <w:rFonts w:ascii="Times New Roman" w:eastAsia="Times New Roman" w:hAnsi="Times New Roman" w:cs="Times New Roman"/>
              </w:rPr>
              <w:t xml:space="preserve">. The </w:t>
            </w:r>
            <w:proofErr w:type="spellStart"/>
            <w:r w:rsidRPr="00D3244C">
              <w:rPr>
                <w:rFonts w:ascii="Times New Roman" w:eastAsia="Times New Roman" w:hAnsi="Times New Roman" w:cs="Times New Roman"/>
              </w:rPr>
              <w:t>Sefidroud</w:t>
            </w:r>
            <w:proofErr w:type="spellEnd"/>
            <w:r w:rsidRPr="00D3244C">
              <w:rPr>
                <w:rFonts w:ascii="Times New Roman" w:eastAsia="Times New Roman" w:hAnsi="Times New Roman" w:cs="Times New Roman"/>
              </w:rPr>
              <w:t xml:space="preserve"> Delta is an important migratory and wintering ground for a wide variety of migratory waterfowl, regularly supporting more than 100,000 waterbirds and more than 1 per cent of the regional populations of several waterbird</w:t>
            </w:r>
            <w:r w:rsidRPr="00D3244C">
              <w:rPr>
                <w:rFonts w:ascii="Times New Roman" w:eastAsia="Times New Roman" w:hAnsi="Times New Roman" w:cs="Times New Roman"/>
                <w:spacing w:val="-9"/>
              </w:rPr>
              <w:t xml:space="preserve"> </w:t>
            </w:r>
            <w:r w:rsidRPr="00D3244C">
              <w:rPr>
                <w:rFonts w:ascii="Times New Roman" w:eastAsia="Times New Roman" w:hAnsi="Times New Roman" w:cs="Times New Roman"/>
              </w:rPr>
              <w:t>species.</w:t>
            </w:r>
          </w:p>
        </w:tc>
        <w:tc>
          <w:tcPr>
            <w:tcW w:w="507" w:type="dxa"/>
          </w:tcPr>
          <w:p w14:paraId="4D4EF89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9A4925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98F4F1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9D97793"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32"/>
              </w:rPr>
            </w:pPr>
          </w:p>
          <w:p w14:paraId="66CD1CEA"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8" w:type="dxa"/>
          </w:tcPr>
          <w:p w14:paraId="65DB270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375389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3080AA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68CE1A3"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32"/>
              </w:rPr>
            </w:pPr>
          </w:p>
          <w:p w14:paraId="25B8FC9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44BDEBB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507B4C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3AFEB9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EEE1F3B"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32"/>
              </w:rPr>
            </w:pPr>
          </w:p>
          <w:p w14:paraId="3030DB53"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5D5ABE2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D3E483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9665D7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71BC00C"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32"/>
              </w:rPr>
            </w:pPr>
          </w:p>
          <w:p w14:paraId="0EA359D7"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5" w:type="dxa"/>
          </w:tcPr>
          <w:p w14:paraId="2BBA398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23E31F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70F612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40E7374"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32"/>
              </w:rPr>
            </w:pPr>
          </w:p>
          <w:p w14:paraId="296FE6A9"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L</w:t>
            </w:r>
          </w:p>
        </w:tc>
        <w:tc>
          <w:tcPr>
            <w:tcW w:w="507" w:type="dxa"/>
          </w:tcPr>
          <w:p w14:paraId="44F099B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D46D84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1E3F5D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15BB923"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32"/>
              </w:rPr>
            </w:pPr>
          </w:p>
          <w:p w14:paraId="56DA40BE"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9" w:type="dxa"/>
          </w:tcPr>
          <w:p w14:paraId="0DF29F6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FD9045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389192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D9613C8"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32"/>
              </w:rPr>
            </w:pPr>
          </w:p>
          <w:p w14:paraId="71819EBE"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r>
    </w:tbl>
    <w:p w14:paraId="533149B2"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sectPr w:rsidR="00D3244C" w:rsidRPr="00D3244C">
          <w:pgSz w:w="15840" w:h="12240" w:orient="landscape"/>
          <w:pgMar w:top="1200" w:right="460" w:bottom="280" w:left="1020" w:header="965" w:footer="0" w:gutter="0"/>
          <w:cols w:space="720"/>
        </w:sectPr>
      </w:pPr>
    </w:p>
    <w:p w14:paraId="24E51A91" w14:textId="77777777" w:rsidR="00D3244C" w:rsidRPr="00D3244C" w:rsidRDefault="00D3244C" w:rsidP="00D3244C">
      <w:pPr>
        <w:widowControl w:val="0"/>
        <w:autoSpaceDE w:val="0"/>
        <w:autoSpaceDN w:val="0"/>
        <w:spacing w:before="2" w:after="0" w:line="240" w:lineRule="auto"/>
        <w:rPr>
          <w:rFonts w:ascii="Times New Roman" w:eastAsia="Times New Roman" w:hAnsi="Times New Roman" w:cs="Times New Roman"/>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8"/>
        <w:gridCol w:w="507"/>
        <w:gridCol w:w="508"/>
        <w:gridCol w:w="507"/>
        <w:gridCol w:w="507"/>
        <w:gridCol w:w="505"/>
        <w:gridCol w:w="507"/>
        <w:gridCol w:w="509"/>
      </w:tblGrid>
      <w:tr w:rsidR="00D3244C" w:rsidRPr="00D3244C" w14:paraId="30A81639" w14:textId="77777777" w:rsidTr="00BC33EF">
        <w:trPr>
          <w:trHeight w:val="373"/>
        </w:trPr>
        <w:tc>
          <w:tcPr>
            <w:tcW w:w="9688" w:type="dxa"/>
            <w:vMerge w:val="restart"/>
          </w:tcPr>
          <w:p w14:paraId="0438EB8B" w14:textId="77777777" w:rsidR="00D3244C" w:rsidRPr="00D3244C" w:rsidRDefault="00D3244C" w:rsidP="00D3244C">
            <w:pPr>
              <w:widowControl w:val="0"/>
              <w:autoSpaceDE w:val="0"/>
              <w:autoSpaceDN w:val="0"/>
              <w:spacing w:before="53" w:after="0" w:line="240" w:lineRule="auto"/>
              <w:ind w:right="2990"/>
              <w:jc w:val="center"/>
              <w:rPr>
                <w:rFonts w:ascii="Times New Roman" w:eastAsia="Times New Roman" w:hAnsi="Times New Roman" w:cs="Times New Roman"/>
                <w:b/>
              </w:rPr>
            </w:pPr>
            <w:r w:rsidRPr="00D3244C">
              <w:rPr>
                <w:rFonts w:ascii="Times New Roman" w:eastAsia="Times New Roman" w:hAnsi="Times New Roman" w:cs="Times New Roman"/>
                <w:b/>
              </w:rPr>
              <w:t>Location and brief description of areas</w:t>
            </w:r>
          </w:p>
        </w:tc>
        <w:tc>
          <w:tcPr>
            <w:tcW w:w="507" w:type="dxa"/>
          </w:tcPr>
          <w:p w14:paraId="16B0F62F" w14:textId="77777777" w:rsidR="00D3244C" w:rsidRPr="00D3244C" w:rsidRDefault="00D3244C" w:rsidP="00D3244C">
            <w:pPr>
              <w:widowControl w:val="0"/>
              <w:autoSpaceDE w:val="0"/>
              <w:autoSpaceDN w:val="0"/>
              <w:spacing w:before="53" w:after="0" w:line="240" w:lineRule="auto"/>
              <w:ind w:right="85"/>
              <w:jc w:val="center"/>
              <w:rPr>
                <w:rFonts w:ascii="Times New Roman" w:eastAsia="Times New Roman" w:hAnsi="Times New Roman" w:cs="Times New Roman"/>
                <w:b/>
              </w:rPr>
            </w:pPr>
            <w:r w:rsidRPr="00D3244C">
              <w:rPr>
                <w:rFonts w:ascii="Times New Roman" w:eastAsia="Times New Roman" w:hAnsi="Times New Roman" w:cs="Times New Roman"/>
                <w:b/>
              </w:rPr>
              <w:t>C1</w:t>
            </w:r>
          </w:p>
        </w:tc>
        <w:tc>
          <w:tcPr>
            <w:tcW w:w="508" w:type="dxa"/>
          </w:tcPr>
          <w:p w14:paraId="1DE135E1"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C2</w:t>
            </w:r>
          </w:p>
        </w:tc>
        <w:tc>
          <w:tcPr>
            <w:tcW w:w="507" w:type="dxa"/>
          </w:tcPr>
          <w:p w14:paraId="63DCB32E"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C3</w:t>
            </w:r>
          </w:p>
        </w:tc>
        <w:tc>
          <w:tcPr>
            <w:tcW w:w="507" w:type="dxa"/>
          </w:tcPr>
          <w:p w14:paraId="24D2DFA1" w14:textId="77777777" w:rsidR="00D3244C" w:rsidRPr="00D3244C" w:rsidRDefault="00D3244C" w:rsidP="00D3244C">
            <w:pPr>
              <w:widowControl w:val="0"/>
              <w:autoSpaceDE w:val="0"/>
              <w:autoSpaceDN w:val="0"/>
              <w:spacing w:before="53" w:after="0" w:line="240" w:lineRule="auto"/>
              <w:ind w:right="89"/>
              <w:jc w:val="center"/>
              <w:rPr>
                <w:rFonts w:ascii="Times New Roman" w:eastAsia="Times New Roman" w:hAnsi="Times New Roman" w:cs="Times New Roman"/>
                <w:b/>
              </w:rPr>
            </w:pPr>
            <w:r w:rsidRPr="00D3244C">
              <w:rPr>
                <w:rFonts w:ascii="Times New Roman" w:eastAsia="Times New Roman" w:hAnsi="Times New Roman" w:cs="Times New Roman"/>
                <w:b/>
              </w:rPr>
              <w:t>C4</w:t>
            </w:r>
          </w:p>
        </w:tc>
        <w:tc>
          <w:tcPr>
            <w:tcW w:w="505" w:type="dxa"/>
          </w:tcPr>
          <w:p w14:paraId="48D9D6E4"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C5</w:t>
            </w:r>
          </w:p>
        </w:tc>
        <w:tc>
          <w:tcPr>
            <w:tcW w:w="507" w:type="dxa"/>
          </w:tcPr>
          <w:p w14:paraId="6815B388"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C6</w:t>
            </w:r>
          </w:p>
        </w:tc>
        <w:tc>
          <w:tcPr>
            <w:tcW w:w="509" w:type="dxa"/>
          </w:tcPr>
          <w:p w14:paraId="239545EB" w14:textId="77777777" w:rsidR="00D3244C" w:rsidRPr="00D3244C" w:rsidRDefault="00D3244C" w:rsidP="00D3244C">
            <w:pPr>
              <w:widowControl w:val="0"/>
              <w:autoSpaceDE w:val="0"/>
              <w:autoSpaceDN w:val="0"/>
              <w:spacing w:before="53" w:after="0" w:line="240" w:lineRule="auto"/>
              <w:ind w:right="95"/>
              <w:jc w:val="center"/>
              <w:rPr>
                <w:rFonts w:ascii="Times New Roman" w:eastAsia="Times New Roman" w:hAnsi="Times New Roman" w:cs="Times New Roman"/>
                <w:b/>
              </w:rPr>
            </w:pPr>
            <w:r w:rsidRPr="00D3244C">
              <w:rPr>
                <w:rFonts w:ascii="Times New Roman" w:eastAsia="Times New Roman" w:hAnsi="Times New Roman" w:cs="Times New Roman"/>
                <w:b/>
              </w:rPr>
              <w:t>C7</w:t>
            </w:r>
          </w:p>
        </w:tc>
      </w:tr>
      <w:tr w:rsidR="00D3244C" w:rsidRPr="00D3244C" w14:paraId="4EFFF636" w14:textId="77777777" w:rsidTr="00BC33EF">
        <w:trPr>
          <w:trHeight w:val="373"/>
        </w:trPr>
        <w:tc>
          <w:tcPr>
            <w:tcW w:w="9688" w:type="dxa"/>
            <w:vMerge/>
            <w:tcBorders>
              <w:top w:val="nil"/>
            </w:tcBorders>
          </w:tcPr>
          <w:p w14:paraId="3B6957F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
                <w:szCs w:val="2"/>
              </w:rPr>
            </w:pPr>
          </w:p>
        </w:tc>
        <w:tc>
          <w:tcPr>
            <w:tcW w:w="3550" w:type="dxa"/>
            <w:gridSpan w:val="7"/>
          </w:tcPr>
          <w:p w14:paraId="536118C4" w14:textId="77777777" w:rsidR="00D3244C" w:rsidRPr="00D3244C" w:rsidRDefault="00D3244C" w:rsidP="00D3244C">
            <w:pPr>
              <w:widowControl w:val="0"/>
              <w:autoSpaceDE w:val="0"/>
              <w:autoSpaceDN w:val="0"/>
              <w:spacing w:before="49" w:after="0" w:line="240" w:lineRule="auto"/>
              <w:rPr>
                <w:rFonts w:ascii="Times New Roman" w:eastAsia="Times New Roman" w:hAnsi="Times New Roman" w:cs="Times New Roman"/>
              </w:rPr>
            </w:pPr>
            <w:r w:rsidRPr="00D3244C">
              <w:rPr>
                <w:rFonts w:ascii="Times New Roman" w:eastAsia="Times New Roman" w:hAnsi="Times New Roman" w:cs="Times New Roman"/>
              </w:rPr>
              <w:t>See the above key to the tables</w:t>
            </w:r>
          </w:p>
        </w:tc>
      </w:tr>
      <w:tr w:rsidR="00D3244C" w:rsidRPr="00D3244C" w14:paraId="6B52E4EF" w14:textId="77777777" w:rsidTr="00BC33EF">
        <w:trPr>
          <w:trHeight w:val="1912"/>
        </w:trPr>
        <w:tc>
          <w:tcPr>
            <w:tcW w:w="9688" w:type="dxa"/>
          </w:tcPr>
          <w:p w14:paraId="4C955BBE" w14:textId="77777777" w:rsidR="00D3244C" w:rsidRPr="00D3244C" w:rsidRDefault="00D3244C" w:rsidP="00D3244C">
            <w:pPr>
              <w:widowControl w:val="0"/>
              <w:autoSpaceDE w:val="0"/>
              <w:autoSpaceDN w:val="0"/>
              <w:spacing w:before="53" w:after="0" w:line="249" w:lineRule="exact"/>
              <w:jc w:val="both"/>
              <w:rPr>
                <w:rFonts w:ascii="Times New Roman" w:eastAsia="Times New Roman" w:hAnsi="Times New Roman" w:cs="Times New Roman"/>
                <w:b/>
              </w:rPr>
            </w:pPr>
            <w:r w:rsidRPr="00D3244C">
              <w:rPr>
                <w:rFonts w:ascii="Times New Roman" w:eastAsia="Times New Roman" w:hAnsi="Times New Roman" w:cs="Times New Roman"/>
                <w:b/>
              </w:rPr>
              <w:t xml:space="preserve">27. </w:t>
            </w:r>
            <w:proofErr w:type="spellStart"/>
            <w:r w:rsidRPr="00D3244C">
              <w:rPr>
                <w:rFonts w:ascii="Times New Roman" w:eastAsia="Times New Roman" w:hAnsi="Times New Roman" w:cs="Times New Roman"/>
                <w:b/>
              </w:rPr>
              <w:t>Anzali</w:t>
            </w:r>
            <w:proofErr w:type="spellEnd"/>
            <w:r w:rsidRPr="00D3244C">
              <w:rPr>
                <w:rFonts w:ascii="Times New Roman" w:eastAsia="Times New Roman" w:hAnsi="Times New Roman" w:cs="Times New Roman"/>
                <w:b/>
              </w:rPr>
              <w:t xml:space="preserve"> Wetlands Complex</w:t>
            </w:r>
          </w:p>
          <w:p w14:paraId="18ED77F8" w14:textId="77777777" w:rsidR="00D3244C" w:rsidRPr="00D3244C" w:rsidRDefault="00D3244C" w:rsidP="00D3244C">
            <w:pPr>
              <w:widowControl w:val="0"/>
              <w:numPr>
                <w:ilvl w:val="0"/>
                <w:numId w:val="25"/>
              </w:numPr>
              <w:tabs>
                <w:tab w:val="left" w:pos="451"/>
              </w:tabs>
              <w:autoSpaceDE w:val="0"/>
              <w:autoSpaceDN w:val="0"/>
              <w:spacing w:after="0" w:line="240" w:lineRule="auto"/>
              <w:ind w:left="450" w:right="45"/>
              <w:jc w:val="both"/>
              <w:rPr>
                <w:rFonts w:ascii="Times New Roman" w:eastAsia="Times New Roman" w:hAnsi="Times New Roman" w:cs="Times New Roman"/>
              </w:rPr>
            </w:pPr>
            <w:r w:rsidRPr="00D3244C">
              <w:rPr>
                <w:rFonts w:ascii="Times New Roman" w:eastAsia="Times New Roman" w:hAnsi="Times New Roman" w:cs="Times New Roman"/>
              </w:rPr>
              <w:t xml:space="preserve">Location: </w:t>
            </w:r>
            <w:proofErr w:type="spellStart"/>
            <w:r w:rsidRPr="00D3244C">
              <w:rPr>
                <w:rFonts w:ascii="Times New Roman" w:eastAsia="Times New Roman" w:hAnsi="Times New Roman" w:cs="Times New Roman"/>
              </w:rPr>
              <w:t>Anzali</w:t>
            </w:r>
            <w:proofErr w:type="spellEnd"/>
            <w:r w:rsidRPr="00D3244C">
              <w:rPr>
                <w:rFonts w:ascii="Times New Roman" w:eastAsia="Times New Roman" w:hAnsi="Times New Roman" w:cs="Times New Roman"/>
              </w:rPr>
              <w:t xml:space="preserve"> wetlands complex is located on the south-western shore of the Caspian Sea, close to the city of</w:t>
            </w:r>
            <w:r w:rsidRPr="00D3244C">
              <w:rPr>
                <w:rFonts w:ascii="Times New Roman" w:eastAsia="Times New Roman" w:hAnsi="Times New Roman" w:cs="Times New Roman"/>
                <w:spacing w:val="-4"/>
              </w:rPr>
              <w:t xml:space="preserve"> </w:t>
            </w:r>
            <w:r w:rsidRPr="00D3244C">
              <w:rPr>
                <w:rFonts w:ascii="Times New Roman" w:eastAsia="Times New Roman" w:hAnsi="Times New Roman" w:cs="Times New Roman"/>
              </w:rPr>
              <w:t>Bandar-e-</w:t>
            </w:r>
            <w:proofErr w:type="spellStart"/>
            <w:r w:rsidRPr="00D3244C">
              <w:rPr>
                <w:rFonts w:ascii="Times New Roman" w:eastAsia="Times New Roman" w:hAnsi="Times New Roman" w:cs="Times New Roman"/>
              </w:rPr>
              <w:t>Anzali</w:t>
            </w:r>
            <w:proofErr w:type="spellEnd"/>
            <w:r w:rsidRPr="00D3244C">
              <w:rPr>
                <w:rFonts w:ascii="Times New Roman" w:eastAsia="Times New Roman" w:hAnsi="Times New Roman" w:cs="Times New Roman"/>
              </w:rPr>
              <w:t>.</w:t>
            </w:r>
          </w:p>
          <w:p w14:paraId="692026CE" w14:textId="77777777" w:rsidR="00D3244C" w:rsidRPr="00D3244C" w:rsidRDefault="00D3244C" w:rsidP="00D3244C">
            <w:pPr>
              <w:widowControl w:val="0"/>
              <w:numPr>
                <w:ilvl w:val="0"/>
                <w:numId w:val="25"/>
              </w:numPr>
              <w:tabs>
                <w:tab w:val="left" w:pos="451"/>
              </w:tabs>
              <w:autoSpaceDE w:val="0"/>
              <w:autoSpaceDN w:val="0"/>
              <w:spacing w:after="0" w:line="240" w:lineRule="auto"/>
              <w:ind w:left="450" w:right="42"/>
              <w:jc w:val="both"/>
              <w:rPr>
                <w:rFonts w:ascii="Times New Roman" w:eastAsia="Times New Roman" w:hAnsi="Times New Roman" w:cs="Times New Roman"/>
              </w:rPr>
            </w:pPr>
            <w:r w:rsidRPr="00D3244C">
              <w:rPr>
                <w:rFonts w:ascii="Times New Roman" w:eastAsia="Times New Roman" w:hAnsi="Times New Roman" w:cs="Times New Roman"/>
              </w:rPr>
              <w:t>The area is a good example of a natural lagoon and wetland ecosystem characteristic of the south Caspian lowlands. This area supports more than 100,000 wintering waterbirds, and more than 1 per cent of the regional populations of several waterbird species. The area is also a significant site for preserving plant and animal genetic resources and</w:t>
            </w:r>
            <w:r w:rsidRPr="00D3244C">
              <w:rPr>
                <w:rFonts w:ascii="Times New Roman" w:eastAsia="Times New Roman" w:hAnsi="Times New Roman" w:cs="Times New Roman"/>
                <w:spacing w:val="-2"/>
              </w:rPr>
              <w:t xml:space="preserve"> </w:t>
            </w:r>
            <w:r w:rsidRPr="00D3244C">
              <w:rPr>
                <w:rFonts w:ascii="Times New Roman" w:eastAsia="Times New Roman" w:hAnsi="Times New Roman" w:cs="Times New Roman"/>
                <w:spacing w:val="-3"/>
              </w:rPr>
              <w:t>diversity.</w:t>
            </w:r>
          </w:p>
        </w:tc>
        <w:tc>
          <w:tcPr>
            <w:tcW w:w="507" w:type="dxa"/>
          </w:tcPr>
          <w:p w14:paraId="117D922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95C38B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1F94CFB"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23"/>
              </w:rPr>
            </w:pPr>
          </w:p>
          <w:p w14:paraId="540AF400"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8" w:type="dxa"/>
          </w:tcPr>
          <w:p w14:paraId="433F946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92CC2D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53C0F12"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23"/>
              </w:rPr>
            </w:pPr>
          </w:p>
          <w:p w14:paraId="2C1AF25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20CFD46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014B40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54C7D37"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23"/>
              </w:rPr>
            </w:pPr>
          </w:p>
          <w:p w14:paraId="326C71AF"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0552241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B3F2DD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1CE86BF"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23"/>
              </w:rPr>
            </w:pPr>
          </w:p>
          <w:p w14:paraId="6B14079B"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5" w:type="dxa"/>
          </w:tcPr>
          <w:p w14:paraId="7A74A45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7D0B4A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CAE7268"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23"/>
              </w:rPr>
            </w:pPr>
          </w:p>
          <w:p w14:paraId="5B67EB8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L</w:t>
            </w:r>
          </w:p>
        </w:tc>
        <w:tc>
          <w:tcPr>
            <w:tcW w:w="507" w:type="dxa"/>
          </w:tcPr>
          <w:p w14:paraId="3CC37B8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266A99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784942B"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23"/>
              </w:rPr>
            </w:pPr>
          </w:p>
          <w:p w14:paraId="243503B3"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9" w:type="dxa"/>
          </w:tcPr>
          <w:p w14:paraId="20DBA7D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5C2DDB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FBF8912"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23"/>
              </w:rPr>
            </w:pPr>
          </w:p>
          <w:p w14:paraId="31FA531A"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L</w:t>
            </w:r>
          </w:p>
        </w:tc>
      </w:tr>
      <w:tr w:rsidR="00D3244C" w:rsidRPr="00D3244C" w14:paraId="2C71F0DA" w14:textId="77777777" w:rsidTr="00BC33EF">
        <w:trPr>
          <w:trHeight w:val="4443"/>
        </w:trPr>
        <w:tc>
          <w:tcPr>
            <w:tcW w:w="9688" w:type="dxa"/>
          </w:tcPr>
          <w:p w14:paraId="66259284" w14:textId="77777777" w:rsidR="00D3244C" w:rsidRPr="00D3244C" w:rsidRDefault="00D3244C" w:rsidP="00D3244C">
            <w:pPr>
              <w:widowControl w:val="0"/>
              <w:autoSpaceDE w:val="0"/>
              <w:autoSpaceDN w:val="0"/>
              <w:spacing w:before="53" w:after="0" w:line="249" w:lineRule="exact"/>
              <w:jc w:val="both"/>
              <w:rPr>
                <w:rFonts w:ascii="Times New Roman" w:eastAsia="Times New Roman" w:hAnsi="Times New Roman" w:cs="Times New Roman"/>
                <w:b/>
              </w:rPr>
            </w:pPr>
            <w:r w:rsidRPr="00D3244C">
              <w:rPr>
                <w:rFonts w:ascii="Times New Roman" w:eastAsia="Times New Roman" w:hAnsi="Times New Roman" w:cs="Times New Roman"/>
                <w:b/>
              </w:rPr>
              <w:t xml:space="preserve">28. </w:t>
            </w:r>
            <w:proofErr w:type="spellStart"/>
            <w:r w:rsidRPr="00D3244C">
              <w:rPr>
                <w:rFonts w:ascii="Times New Roman" w:eastAsia="Times New Roman" w:hAnsi="Times New Roman" w:cs="Times New Roman"/>
                <w:b/>
              </w:rPr>
              <w:t>Gizilagach</w:t>
            </w:r>
            <w:proofErr w:type="spellEnd"/>
            <w:r w:rsidRPr="00D3244C">
              <w:rPr>
                <w:rFonts w:ascii="Times New Roman" w:eastAsia="Times New Roman" w:hAnsi="Times New Roman" w:cs="Times New Roman"/>
                <w:b/>
              </w:rPr>
              <w:t xml:space="preserve"> </w:t>
            </w:r>
            <w:proofErr w:type="spellStart"/>
            <w:r w:rsidRPr="00D3244C">
              <w:rPr>
                <w:rFonts w:ascii="Times New Roman" w:eastAsia="Times New Roman" w:hAnsi="Times New Roman" w:cs="Times New Roman"/>
                <w:b/>
              </w:rPr>
              <w:t>BayComplex</w:t>
            </w:r>
            <w:proofErr w:type="spellEnd"/>
          </w:p>
          <w:p w14:paraId="4A72CF28" w14:textId="77777777" w:rsidR="00D3244C" w:rsidRPr="00D3244C" w:rsidRDefault="00D3244C" w:rsidP="00D3244C">
            <w:pPr>
              <w:widowControl w:val="0"/>
              <w:numPr>
                <w:ilvl w:val="0"/>
                <w:numId w:val="24"/>
              </w:numPr>
              <w:tabs>
                <w:tab w:val="left" w:pos="451"/>
              </w:tabs>
              <w:autoSpaceDE w:val="0"/>
              <w:autoSpaceDN w:val="0"/>
              <w:spacing w:after="0" w:line="240" w:lineRule="auto"/>
              <w:ind w:left="450" w:right="41"/>
              <w:jc w:val="both"/>
              <w:rPr>
                <w:rFonts w:ascii="Times New Roman" w:eastAsia="Times New Roman" w:hAnsi="Times New Roman" w:cs="Times New Roman"/>
              </w:rPr>
            </w:pPr>
            <w:r w:rsidRPr="00D3244C">
              <w:rPr>
                <w:rFonts w:ascii="Times New Roman" w:eastAsia="Times New Roman" w:hAnsi="Times New Roman" w:cs="Times New Roman"/>
              </w:rPr>
              <w:t xml:space="preserve">Location: The </w:t>
            </w:r>
            <w:proofErr w:type="spellStart"/>
            <w:r w:rsidRPr="00D3244C">
              <w:rPr>
                <w:rFonts w:ascii="Times New Roman" w:eastAsia="Times New Roman" w:hAnsi="Times New Roman" w:cs="Times New Roman"/>
              </w:rPr>
              <w:t>Gizilagach</w:t>
            </w:r>
            <w:proofErr w:type="spellEnd"/>
            <w:r w:rsidRPr="00D3244C">
              <w:rPr>
                <w:rFonts w:ascii="Times New Roman" w:eastAsia="Times New Roman" w:hAnsi="Times New Roman" w:cs="Times New Roman"/>
              </w:rPr>
              <w:t xml:space="preserve"> Bay Complex </w:t>
            </w:r>
            <w:proofErr w:type="gramStart"/>
            <w:r w:rsidRPr="00D3244C">
              <w:rPr>
                <w:rFonts w:ascii="Times New Roman" w:eastAsia="Times New Roman" w:hAnsi="Times New Roman" w:cs="Times New Roman"/>
              </w:rPr>
              <w:t>is located in</w:t>
            </w:r>
            <w:proofErr w:type="gramEnd"/>
            <w:r w:rsidRPr="00D3244C">
              <w:rPr>
                <w:rFonts w:ascii="Times New Roman" w:eastAsia="Times New Roman" w:hAnsi="Times New Roman" w:cs="Times New Roman"/>
              </w:rPr>
              <w:t xml:space="preserve"> the south-western part of the Caspian Sea along the coast of Azerbaijan. The area covers the entire water area of the Greater </w:t>
            </w:r>
            <w:proofErr w:type="spellStart"/>
            <w:r w:rsidRPr="00D3244C">
              <w:rPr>
                <w:rFonts w:ascii="Times New Roman" w:eastAsia="Times New Roman" w:hAnsi="Times New Roman" w:cs="Times New Roman"/>
              </w:rPr>
              <w:t>Gizilagach</w:t>
            </w:r>
            <w:proofErr w:type="spellEnd"/>
            <w:r w:rsidRPr="00D3244C">
              <w:rPr>
                <w:rFonts w:ascii="Times New Roman" w:eastAsia="Times New Roman" w:hAnsi="Times New Roman" w:cs="Times New Roman"/>
              </w:rPr>
              <w:t xml:space="preserve"> </w:t>
            </w:r>
            <w:r w:rsidRPr="00D3244C">
              <w:rPr>
                <w:rFonts w:ascii="Times New Roman" w:eastAsia="Times New Roman" w:hAnsi="Times New Roman" w:cs="Times New Roman"/>
                <w:spacing w:val="-5"/>
              </w:rPr>
              <w:t xml:space="preserve">Bay, </w:t>
            </w:r>
            <w:r w:rsidRPr="00D3244C">
              <w:rPr>
                <w:rFonts w:ascii="Times New Roman" w:eastAsia="Times New Roman" w:hAnsi="Times New Roman" w:cs="Times New Roman"/>
              </w:rPr>
              <w:t xml:space="preserve">the northern part of the Lesser </w:t>
            </w:r>
            <w:proofErr w:type="spellStart"/>
            <w:r w:rsidRPr="00D3244C">
              <w:rPr>
                <w:rFonts w:ascii="Times New Roman" w:eastAsia="Times New Roman" w:hAnsi="Times New Roman" w:cs="Times New Roman"/>
              </w:rPr>
              <w:t>Gizilagach</w:t>
            </w:r>
            <w:proofErr w:type="spellEnd"/>
            <w:r w:rsidRPr="00D3244C">
              <w:rPr>
                <w:rFonts w:ascii="Times New Roman" w:eastAsia="Times New Roman" w:hAnsi="Times New Roman" w:cs="Times New Roman"/>
              </w:rPr>
              <w:t xml:space="preserve"> </w:t>
            </w:r>
            <w:r w:rsidRPr="00D3244C">
              <w:rPr>
                <w:rFonts w:ascii="Times New Roman" w:eastAsia="Times New Roman" w:hAnsi="Times New Roman" w:cs="Times New Roman"/>
                <w:spacing w:val="-5"/>
              </w:rPr>
              <w:t xml:space="preserve">Bay, </w:t>
            </w:r>
            <w:r w:rsidRPr="00D3244C">
              <w:rPr>
                <w:rFonts w:ascii="Times New Roman" w:eastAsia="Times New Roman" w:hAnsi="Times New Roman" w:cs="Times New Roman"/>
              </w:rPr>
              <w:t xml:space="preserve">the western part of the Kura spit, the steppe in the north and the north-west of the Greater </w:t>
            </w:r>
            <w:proofErr w:type="spellStart"/>
            <w:r w:rsidRPr="00D3244C">
              <w:rPr>
                <w:rFonts w:ascii="Times New Roman" w:eastAsia="Times New Roman" w:hAnsi="Times New Roman" w:cs="Times New Roman"/>
              </w:rPr>
              <w:t>Gizilagach</w:t>
            </w:r>
            <w:proofErr w:type="spellEnd"/>
            <w:r w:rsidRPr="00D3244C">
              <w:rPr>
                <w:rFonts w:ascii="Times New Roman" w:eastAsia="Times New Roman" w:hAnsi="Times New Roman" w:cs="Times New Roman"/>
              </w:rPr>
              <w:t xml:space="preserve"> </w:t>
            </w:r>
            <w:r w:rsidRPr="00D3244C">
              <w:rPr>
                <w:rFonts w:ascii="Times New Roman" w:eastAsia="Times New Roman" w:hAnsi="Times New Roman" w:cs="Times New Roman"/>
                <w:spacing w:val="-5"/>
              </w:rPr>
              <w:t xml:space="preserve">Bay, </w:t>
            </w:r>
            <w:r w:rsidRPr="00D3244C">
              <w:rPr>
                <w:rFonts w:ascii="Times New Roman" w:eastAsia="Times New Roman" w:hAnsi="Times New Roman" w:cs="Times New Roman"/>
              </w:rPr>
              <w:t xml:space="preserve">and the base or the northern part of the Sara Peninsula. The </w:t>
            </w:r>
            <w:proofErr w:type="spellStart"/>
            <w:r w:rsidRPr="00D3244C">
              <w:rPr>
                <w:rFonts w:ascii="Times New Roman" w:eastAsia="Times New Roman" w:hAnsi="Times New Roman" w:cs="Times New Roman"/>
              </w:rPr>
              <w:t>Gizilagach</w:t>
            </w:r>
            <w:proofErr w:type="spellEnd"/>
            <w:r w:rsidRPr="00D3244C">
              <w:rPr>
                <w:rFonts w:ascii="Times New Roman" w:eastAsia="Times New Roman" w:hAnsi="Times New Roman" w:cs="Times New Roman"/>
              </w:rPr>
              <w:t xml:space="preserve"> Bay Complex comprises the Greater </w:t>
            </w:r>
            <w:proofErr w:type="spellStart"/>
            <w:r w:rsidRPr="00D3244C">
              <w:rPr>
                <w:rFonts w:ascii="Times New Roman" w:eastAsia="Times New Roman" w:hAnsi="Times New Roman" w:cs="Times New Roman"/>
              </w:rPr>
              <w:t>Gizilagach</w:t>
            </w:r>
            <w:proofErr w:type="spellEnd"/>
            <w:r w:rsidRPr="00D3244C">
              <w:rPr>
                <w:rFonts w:ascii="Times New Roman" w:eastAsia="Times New Roman" w:hAnsi="Times New Roman" w:cs="Times New Roman"/>
              </w:rPr>
              <w:t xml:space="preserve"> Reserve, covering an area of 88,360 hectares, and the adjacent Lesser </w:t>
            </w:r>
            <w:proofErr w:type="spellStart"/>
            <w:r w:rsidRPr="00D3244C">
              <w:rPr>
                <w:rFonts w:ascii="Times New Roman" w:eastAsia="Times New Roman" w:hAnsi="Times New Roman" w:cs="Times New Roman"/>
              </w:rPr>
              <w:t>Gizilagach</w:t>
            </w:r>
            <w:proofErr w:type="spellEnd"/>
            <w:r w:rsidRPr="00D3244C">
              <w:rPr>
                <w:rFonts w:ascii="Times New Roman" w:eastAsia="Times New Roman" w:hAnsi="Times New Roman" w:cs="Times New Roman"/>
              </w:rPr>
              <w:t xml:space="preserve"> Bay Reserve, the area of which is 10,700 hectares, located on the south-western coast of the Caspian</w:t>
            </w:r>
            <w:r w:rsidRPr="00D3244C">
              <w:rPr>
                <w:rFonts w:ascii="Times New Roman" w:eastAsia="Times New Roman" w:hAnsi="Times New Roman" w:cs="Times New Roman"/>
                <w:spacing w:val="-10"/>
              </w:rPr>
              <w:t xml:space="preserve"> </w:t>
            </w:r>
            <w:r w:rsidRPr="00D3244C">
              <w:rPr>
                <w:rFonts w:ascii="Times New Roman" w:eastAsia="Times New Roman" w:hAnsi="Times New Roman" w:cs="Times New Roman"/>
              </w:rPr>
              <w:t>Sea.</w:t>
            </w:r>
          </w:p>
          <w:p w14:paraId="31821F61" w14:textId="77777777" w:rsidR="00D3244C" w:rsidRPr="00D3244C" w:rsidRDefault="00D3244C" w:rsidP="00D3244C">
            <w:pPr>
              <w:widowControl w:val="0"/>
              <w:numPr>
                <w:ilvl w:val="0"/>
                <w:numId w:val="24"/>
              </w:numPr>
              <w:tabs>
                <w:tab w:val="left" w:pos="451"/>
              </w:tabs>
              <w:autoSpaceDE w:val="0"/>
              <w:autoSpaceDN w:val="0"/>
              <w:spacing w:after="0" w:line="240" w:lineRule="auto"/>
              <w:ind w:left="450" w:right="41"/>
              <w:jc w:val="both"/>
              <w:rPr>
                <w:rFonts w:ascii="Times New Roman" w:eastAsia="Times New Roman" w:hAnsi="Times New Roman" w:cs="Times New Roman"/>
              </w:rPr>
            </w:pPr>
            <w:r w:rsidRPr="00D3244C">
              <w:rPr>
                <w:rFonts w:ascii="Times New Roman" w:eastAsia="Times New Roman" w:hAnsi="Times New Roman" w:cs="Times New Roman"/>
              </w:rPr>
              <w:t xml:space="preserve">Azerbaijan places third in the western Palearctic for numbers of wintering waterbirds (more than one million) as part of the </w:t>
            </w:r>
            <w:r w:rsidRPr="00D3244C">
              <w:rPr>
                <w:rFonts w:ascii="Times New Roman" w:eastAsia="Times New Roman" w:hAnsi="Times New Roman" w:cs="Times New Roman"/>
                <w:spacing w:val="-2"/>
              </w:rPr>
              <w:t xml:space="preserve">Caspian-West </w:t>
            </w:r>
            <w:r w:rsidRPr="00D3244C">
              <w:rPr>
                <w:rFonts w:ascii="Times New Roman" w:eastAsia="Times New Roman" w:hAnsi="Times New Roman" w:cs="Times New Roman"/>
              </w:rPr>
              <w:t xml:space="preserve">Siberian-East African </w:t>
            </w:r>
            <w:r w:rsidRPr="00D3244C">
              <w:rPr>
                <w:rFonts w:ascii="Times New Roman" w:eastAsia="Times New Roman" w:hAnsi="Times New Roman" w:cs="Times New Roman"/>
                <w:spacing w:val="-4"/>
              </w:rPr>
              <w:t xml:space="preserve">Flyway. </w:t>
            </w:r>
            <w:r w:rsidRPr="00D3244C">
              <w:rPr>
                <w:rFonts w:ascii="Times New Roman" w:eastAsia="Times New Roman" w:hAnsi="Times New Roman" w:cs="Times New Roman"/>
              </w:rPr>
              <w:t>The area contains one of the most important wetlands for wintering and breeding waterbirds in the western Palearctic. The “</w:t>
            </w:r>
            <w:proofErr w:type="spellStart"/>
            <w:r w:rsidRPr="00D3244C">
              <w:rPr>
                <w:rFonts w:ascii="Times New Roman" w:eastAsia="Times New Roman" w:hAnsi="Times New Roman" w:cs="Times New Roman"/>
              </w:rPr>
              <w:t>Ghizil-Agaj</w:t>
            </w:r>
            <w:proofErr w:type="spellEnd"/>
            <w:r w:rsidRPr="00D3244C">
              <w:rPr>
                <w:rFonts w:ascii="Times New Roman" w:eastAsia="Times New Roman" w:hAnsi="Times New Roman" w:cs="Times New Roman"/>
              </w:rPr>
              <w:t xml:space="preserve">” Bay was recognized as a Ramsar </w:t>
            </w:r>
            <w:r w:rsidRPr="00D3244C">
              <w:rPr>
                <w:rFonts w:ascii="Times New Roman" w:eastAsia="Times New Roman" w:hAnsi="Times New Roman" w:cs="Times New Roman"/>
                <w:spacing w:val="-3"/>
              </w:rPr>
              <w:t xml:space="preserve">Wetland </w:t>
            </w:r>
            <w:r w:rsidRPr="00D3244C">
              <w:rPr>
                <w:rFonts w:ascii="Times New Roman" w:eastAsia="Times New Roman" w:hAnsi="Times New Roman" w:cs="Times New Roman"/>
              </w:rPr>
              <w:t xml:space="preserve">of International Importance in 1975. The </w:t>
            </w:r>
            <w:r w:rsidRPr="00D3244C">
              <w:rPr>
                <w:rFonts w:ascii="Times New Roman" w:eastAsia="Times New Roman" w:hAnsi="Times New Roman" w:cs="Times New Roman"/>
                <w:spacing w:val="-3"/>
              </w:rPr>
              <w:t xml:space="preserve">area’s </w:t>
            </w:r>
            <w:r w:rsidRPr="00D3244C">
              <w:rPr>
                <w:rFonts w:ascii="Times New Roman" w:eastAsia="Times New Roman" w:hAnsi="Times New Roman" w:cs="Times New Roman"/>
              </w:rPr>
              <w:t>fauna includes 47 species of fish, about 273 species of birds, 5 amphibia, 15 reptiles and 26 species of mammals. The local avifauna is mainly waterbirds. The area is located along the migration routes on</w:t>
            </w:r>
            <w:r w:rsidRPr="00D3244C">
              <w:rPr>
                <w:rFonts w:ascii="Times New Roman" w:eastAsia="Times New Roman" w:hAnsi="Times New Roman" w:cs="Times New Roman"/>
                <w:spacing w:val="-39"/>
              </w:rPr>
              <w:t xml:space="preserve"> </w:t>
            </w:r>
            <w:r w:rsidRPr="00D3244C">
              <w:rPr>
                <w:rFonts w:ascii="Times New Roman" w:eastAsia="Times New Roman" w:hAnsi="Times New Roman" w:cs="Times New Roman"/>
              </w:rPr>
              <w:t>the western coast of the Caspian Sea, and large flocks of migratory birds feed and rest in the area. It was reported that in previous years, as many as 10 million birds wintered in the complex and its surrounding areas.</w:t>
            </w:r>
          </w:p>
        </w:tc>
        <w:tc>
          <w:tcPr>
            <w:tcW w:w="507" w:type="dxa"/>
          </w:tcPr>
          <w:p w14:paraId="67FA8AA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1A60E4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A7E529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B336FC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F5407F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5C2BDC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AF6C7A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856BF31" w14:textId="77777777" w:rsidR="00D3244C" w:rsidRPr="00D3244C" w:rsidRDefault="00D3244C" w:rsidP="00D3244C">
            <w:pPr>
              <w:widowControl w:val="0"/>
              <w:autoSpaceDE w:val="0"/>
              <w:autoSpaceDN w:val="0"/>
              <w:spacing w:before="157"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8" w:type="dxa"/>
          </w:tcPr>
          <w:p w14:paraId="22F18D0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7BAF67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A8D24C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3C94E2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CC6D4F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2E4585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D1F3C8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26114C6" w14:textId="77777777" w:rsidR="00D3244C" w:rsidRPr="00D3244C" w:rsidRDefault="00D3244C" w:rsidP="00D3244C">
            <w:pPr>
              <w:widowControl w:val="0"/>
              <w:autoSpaceDE w:val="0"/>
              <w:autoSpaceDN w:val="0"/>
              <w:spacing w:before="157"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1166F00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5143A4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40D876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610FFD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533D17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FF8A85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15DE13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9963195" w14:textId="77777777" w:rsidR="00D3244C" w:rsidRPr="00D3244C" w:rsidRDefault="00D3244C" w:rsidP="00D3244C">
            <w:pPr>
              <w:widowControl w:val="0"/>
              <w:autoSpaceDE w:val="0"/>
              <w:autoSpaceDN w:val="0"/>
              <w:spacing w:before="157"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51F8EDE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5CCA44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6C6B89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0A55F2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34098F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038F2E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3CA6F9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827C335" w14:textId="77777777" w:rsidR="00D3244C" w:rsidRPr="00D3244C" w:rsidRDefault="00D3244C" w:rsidP="00D3244C">
            <w:pPr>
              <w:widowControl w:val="0"/>
              <w:autoSpaceDE w:val="0"/>
              <w:autoSpaceDN w:val="0"/>
              <w:spacing w:before="157"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5" w:type="dxa"/>
          </w:tcPr>
          <w:p w14:paraId="4878897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33D8EF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BA173B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BE0135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E5383F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4FA88F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A64B38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4485FC4" w14:textId="77777777" w:rsidR="00D3244C" w:rsidRPr="00D3244C" w:rsidRDefault="00D3244C" w:rsidP="00D3244C">
            <w:pPr>
              <w:widowControl w:val="0"/>
              <w:autoSpaceDE w:val="0"/>
              <w:autoSpaceDN w:val="0"/>
              <w:spacing w:before="157"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478EC99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BD90C4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0B82EB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4E5348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81C867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95F6D4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CEF314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F424264" w14:textId="77777777" w:rsidR="00D3244C" w:rsidRPr="00D3244C" w:rsidRDefault="00D3244C" w:rsidP="00D3244C">
            <w:pPr>
              <w:widowControl w:val="0"/>
              <w:autoSpaceDE w:val="0"/>
              <w:autoSpaceDN w:val="0"/>
              <w:spacing w:before="157"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9" w:type="dxa"/>
          </w:tcPr>
          <w:p w14:paraId="4BF9C8C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897401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D82CA7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D9DE05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CB5455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13240F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FF2670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167F6C0" w14:textId="77777777" w:rsidR="00D3244C" w:rsidRPr="00D3244C" w:rsidRDefault="00D3244C" w:rsidP="00D3244C">
            <w:pPr>
              <w:widowControl w:val="0"/>
              <w:autoSpaceDE w:val="0"/>
              <w:autoSpaceDN w:val="0"/>
              <w:spacing w:before="157"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r>
    </w:tbl>
    <w:p w14:paraId="2A31B184"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sectPr w:rsidR="00D3244C" w:rsidRPr="00D3244C">
          <w:pgSz w:w="15840" w:h="12240" w:orient="landscape"/>
          <w:pgMar w:top="1200" w:right="460" w:bottom="280" w:left="1020" w:header="965" w:footer="0" w:gutter="0"/>
          <w:cols w:space="720"/>
        </w:sectPr>
      </w:pPr>
    </w:p>
    <w:p w14:paraId="4F73D205" w14:textId="77777777" w:rsidR="00D3244C" w:rsidRPr="00D3244C" w:rsidRDefault="00D3244C" w:rsidP="00D3244C">
      <w:pPr>
        <w:widowControl w:val="0"/>
        <w:autoSpaceDE w:val="0"/>
        <w:autoSpaceDN w:val="0"/>
        <w:spacing w:before="2" w:after="0" w:line="240" w:lineRule="auto"/>
        <w:rPr>
          <w:rFonts w:ascii="Times New Roman" w:eastAsia="Times New Roman" w:hAnsi="Times New Roman" w:cs="Times New Roman"/>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8"/>
        <w:gridCol w:w="507"/>
        <w:gridCol w:w="508"/>
        <w:gridCol w:w="507"/>
        <w:gridCol w:w="507"/>
        <w:gridCol w:w="505"/>
        <w:gridCol w:w="507"/>
        <w:gridCol w:w="509"/>
      </w:tblGrid>
      <w:tr w:rsidR="00D3244C" w:rsidRPr="00D3244C" w14:paraId="1A615FB9" w14:textId="77777777" w:rsidTr="00BC33EF">
        <w:trPr>
          <w:trHeight w:val="373"/>
        </w:trPr>
        <w:tc>
          <w:tcPr>
            <w:tcW w:w="9688" w:type="dxa"/>
            <w:vMerge w:val="restart"/>
          </w:tcPr>
          <w:p w14:paraId="294CE515" w14:textId="77777777" w:rsidR="00D3244C" w:rsidRPr="00D3244C" w:rsidRDefault="00D3244C" w:rsidP="00D3244C">
            <w:pPr>
              <w:widowControl w:val="0"/>
              <w:autoSpaceDE w:val="0"/>
              <w:autoSpaceDN w:val="0"/>
              <w:spacing w:before="53" w:after="0" w:line="240" w:lineRule="auto"/>
              <w:ind w:right="2990"/>
              <w:jc w:val="center"/>
              <w:rPr>
                <w:rFonts w:ascii="Times New Roman" w:eastAsia="Times New Roman" w:hAnsi="Times New Roman" w:cs="Times New Roman"/>
                <w:b/>
              </w:rPr>
            </w:pPr>
            <w:r w:rsidRPr="00D3244C">
              <w:rPr>
                <w:rFonts w:ascii="Times New Roman" w:eastAsia="Times New Roman" w:hAnsi="Times New Roman" w:cs="Times New Roman"/>
                <w:b/>
              </w:rPr>
              <w:t>Location and brief description of areas</w:t>
            </w:r>
          </w:p>
        </w:tc>
        <w:tc>
          <w:tcPr>
            <w:tcW w:w="507" w:type="dxa"/>
          </w:tcPr>
          <w:p w14:paraId="05FD1340" w14:textId="77777777" w:rsidR="00D3244C" w:rsidRPr="00D3244C" w:rsidRDefault="00D3244C" w:rsidP="00D3244C">
            <w:pPr>
              <w:widowControl w:val="0"/>
              <w:autoSpaceDE w:val="0"/>
              <w:autoSpaceDN w:val="0"/>
              <w:spacing w:before="53" w:after="0" w:line="240" w:lineRule="auto"/>
              <w:ind w:right="85"/>
              <w:jc w:val="center"/>
              <w:rPr>
                <w:rFonts w:ascii="Times New Roman" w:eastAsia="Times New Roman" w:hAnsi="Times New Roman" w:cs="Times New Roman"/>
                <w:b/>
              </w:rPr>
            </w:pPr>
            <w:r w:rsidRPr="00D3244C">
              <w:rPr>
                <w:rFonts w:ascii="Times New Roman" w:eastAsia="Times New Roman" w:hAnsi="Times New Roman" w:cs="Times New Roman"/>
                <w:b/>
              </w:rPr>
              <w:t>C1</w:t>
            </w:r>
          </w:p>
        </w:tc>
        <w:tc>
          <w:tcPr>
            <w:tcW w:w="508" w:type="dxa"/>
          </w:tcPr>
          <w:p w14:paraId="58D82FB4"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C2</w:t>
            </w:r>
          </w:p>
        </w:tc>
        <w:tc>
          <w:tcPr>
            <w:tcW w:w="507" w:type="dxa"/>
          </w:tcPr>
          <w:p w14:paraId="78AAE1BB"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C3</w:t>
            </w:r>
          </w:p>
        </w:tc>
        <w:tc>
          <w:tcPr>
            <w:tcW w:w="507" w:type="dxa"/>
          </w:tcPr>
          <w:p w14:paraId="4EA2BEDD" w14:textId="77777777" w:rsidR="00D3244C" w:rsidRPr="00D3244C" w:rsidRDefault="00D3244C" w:rsidP="00D3244C">
            <w:pPr>
              <w:widowControl w:val="0"/>
              <w:autoSpaceDE w:val="0"/>
              <w:autoSpaceDN w:val="0"/>
              <w:spacing w:before="53" w:after="0" w:line="240" w:lineRule="auto"/>
              <w:ind w:right="89"/>
              <w:jc w:val="center"/>
              <w:rPr>
                <w:rFonts w:ascii="Times New Roman" w:eastAsia="Times New Roman" w:hAnsi="Times New Roman" w:cs="Times New Roman"/>
                <w:b/>
              </w:rPr>
            </w:pPr>
            <w:r w:rsidRPr="00D3244C">
              <w:rPr>
                <w:rFonts w:ascii="Times New Roman" w:eastAsia="Times New Roman" w:hAnsi="Times New Roman" w:cs="Times New Roman"/>
                <w:b/>
              </w:rPr>
              <w:t>C4</w:t>
            </w:r>
          </w:p>
        </w:tc>
        <w:tc>
          <w:tcPr>
            <w:tcW w:w="505" w:type="dxa"/>
          </w:tcPr>
          <w:p w14:paraId="54810EE8"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C5</w:t>
            </w:r>
          </w:p>
        </w:tc>
        <w:tc>
          <w:tcPr>
            <w:tcW w:w="507" w:type="dxa"/>
          </w:tcPr>
          <w:p w14:paraId="7625C653"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C6</w:t>
            </w:r>
          </w:p>
        </w:tc>
        <w:tc>
          <w:tcPr>
            <w:tcW w:w="509" w:type="dxa"/>
          </w:tcPr>
          <w:p w14:paraId="22365B82" w14:textId="77777777" w:rsidR="00D3244C" w:rsidRPr="00D3244C" w:rsidRDefault="00D3244C" w:rsidP="00D3244C">
            <w:pPr>
              <w:widowControl w:val="0"/>
              <w:autoSpaceDE w:val="0"/>
              <w:autoSpaceDN w:val="0"/>
              <w:spacing w:before="53" w:after="0" w:line="240" w:lineRule="auto"/>
              <w:ind w:right="95"/>
              <w:jc w:val="center"/>
              <w:rPr>
                <w:rFonts w:ascii="Times New Roman" w:eastAsia="Times New Roman" w:hAnsi="Times New Roman" w:cs="Times New Roman"/>
                <w:b/>
              </w:rPr>
            </w:pPr>
            <w:r w:rsidRPr="00D3244C">
              <w:rPr>
                <w:rFonts w:ascii="Times New Roman" w:eastAsia="Times New Roman" w:hAnsi="Times New Roman" w:cs="Times New Roman"/>
                <w:b/>
              </w:rPr>
              <w:t>C7</w:t>
            </w:r>
          </w:p>
        </w:tc>
      </w:tr>
      <w:tr w:rsidR="00D3244C" w:rsidRPr="00D3244C" w14:paraId="76FA4C2B" w14:textId="77777777" w:rsidTr="00BC33EF">
        <w:trPr>
          <w:trHeight w:val="373"/>
        </w:trPr>
        <w:tc>
          <w:tcPr>
            <w:tcW w:w="9688" w:type="dxa"/>
            <w:vMerge/>
            <w:tcBorders>
              <w:top w:val="nil"/>
            </w:tcBorders>
          </w:tcPr>
          <w:p w14:paraId="24A1F95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
                <w:szCs w:val="2"/>
              </w:rPr>
            </w:pPr>
          </w:p>
        </w:tc>
        <w:tc>
          <w:tcPr>
            <w:tcW w:w="3550" w:type="dxa"/>
            <w:gridSpan w:val="7"/>
          </w:tcPr>
          <w:p w14:paraId="74E7AD8F" w14:textId="77777777" w:rsidR="00D3244C" w:rsidRPr="00D3244C" w:rsidRDefault="00D3244C" w:rsidP="00D3244C">
            <w:pPr>
              <w:widowControl w:val="0"/>
              <w:autoSpaceDE w:val="0"/>
              <w:autoSpaceDN w:val="0"/>
              <w:spacing w:before="49" w:after="0" w:line="240" w:lineRule="auto"/>
              <w:rPr>
                <w:rFonts w:ascii="Times New Roman" w:eastAsia="Times New Roman" w:hAnsi="Times New Roman" w:cs="Times New Roman"/>
              </w:rPr>
            </w:pPr>
            <w:r w:rsidRPr="00D3244C">
              <w:rPr>
                <w:rFonts w:ascii="Times New Roman" w:eastAsia="Times New Roman" w:hAnsi="Times New Roman" w:cs="Times New Roman"/>
              </w:rPr>
              <w:t>See the above key to the tables</w:t>
            </w:r>
          </w:p>
        </w:tc>
      </w:tr>
      <w:tr w:rsidR="00D3244C" w:rsidRPr="00D3244C" w14:paraId="0A80490C" w14:textId="77777777" w:rsidTr="00BC33EF">
        <w:trPr>
          <w:trHeight w:val="3430"/>
        </w:trPr>
        <w:tc>
          <w:tcPr>
            <w:tcW w:w="9688" w:type="dxa"/>
          </w:tcPr>
          <w:p w14:paraId="7B490C52" w14:textId="77777777" w:rsidR="00D3244C" w:rsidRPr="00D3244C" w:rsidRDefault="00D3244C" w:rsidP="00D3244C">
            <w:pPr>
              <w:widowControl w:val="0"/>
              <w:autoSpaceDE w:val="0"/>
              <w:autoSpaceDN w:val="0"/>
              <w:spacing w:before="53" w:after="0" w:line="249" w:lineRule="exact"/>
              <w:jc w:val="both"/>
              <w:rPr>
                <w:rFonts w:ascii="Times New Roman" w:eastAsia="Times New Roman" w:hAnsi="Times New Roman" w:cs="Times New Roman"/>
                <w:b/>
              </w:rPr>
            </w:pPr>
            <w:r w:rsidRPr="00D3244C">
              <w:rPr>
                <w:rFonts w:ascii="Times New Roman" w:eastAsia="Times New Roman" w:hAnsi="Times New Roman" w:cs="Times New Roman"/>
                <w:b/>
              </w:rPr>
              <w:t>29. Kura Delta</w:t>
            </w:r>
          </w:p>
          <w:p w14:paraId="3C6AABFC" w14:textId="77777777" w:rsidR="00D3244C" w:rsidRPr="00D3244C" w:rsidRDefault="00D3244C" w:rsidP="00D3244C">
            <w:pPr>
              <w:widowControl w:val="0"/>
              <w:numPr>
                <w:ilvl w:val="0"/>
                <w:numId w:val="23"/>
              </w:numPr>
              <w:tabs>
                <w:tab w:val="left" w:pos="451"/>
              </w:tabs>
              <w:autoSpaceDE w:val="0"/>
              <w:autoSpaceDN w:val="0"/>
              <w:spacing w:after="0" w:line="240" w:lineRule="auto"/>
              <w:ind w:left="450" w:right="41"/>
              <w:jc w:val="both"/>
              <w:rPr>
                <w:rFonts w:ascii="Times New Roman" w:eastAsia="Times New Roman" w:hAnsi="Times New Roman" w:cs="Times New Roman"/>
              </w:rPr>
            </w:pPr>
            <w:r w:rsidRPr="00D3244C">
              <w:rPr>
                <w:rFonts w:ascii="Times New Roman" w:eastAsia="Times New Roman" w:hAnsi="Times New Roman" w:cs="Times New Roman"/>
              </w:rPr>
              <w:t xml:space="preserve">Location: The area is located where the Kura River flows into the Caspian Sea in the </w:t>
            </w:r>
            <w:proofErr w:type="spellStart"/>
            <w:r w:rsidRPr="00D3244C">
              <w:rPr>
                <w:rFonts w:ascii="Times New Roman" w:eastAsia="Times New Roman" w:hAnsi="Times New Roman" w:cs="Times New Roman"/>
              </w:rPr>
              <w:t>Neftechalinsky</w:t>
            </w:r>
            <w:proofErr w:type="spellEnd"/>
            <w:r w:rsidRPr="00D3244C">
              <w:rPr>
                <w:rFonts w:ascii="Times New Roman" w:eastAsia="Times New Roman" w:hAnsi="Times New Roman" w:cs="Times New Roman"/>
              </w:rPr>
              <w:t xml:space="preserve"> region, 10 km to the east and southeast of the city of </w:t>
            </w:r>
            <w:proofErr w:type="spellStart"/>
            <w:r w:rsidRPr="00D3244C">
              <w:rPr>
                <w:rFonts w:ascii="Times New Roman" w:eastAsia="Times New Roman" w:hAnsi="Times New Roman" w:cs="Times New Roman"/>
              </w:rPr>
              <w:t>Neftechal</w:t>
            </w:r>
            <w:proofErr w:type="spellEnd"/>
            <w:r w:rsidRPr="00D3244C">
              <w:rPr>
                <w:rFonts w:ascii="Times New Roman" w:eastAsia="Times New Roman" w:hAnsi="Times New Roman" w:cs="Times New Roman"/>
              </w:rPr>
              <w:t>. The area measures about 15 000 hectares. The altitude above sea level is about 28 m. The geographical coordinates of the near-shore space are 39°16'- 39°25' N; 49°19'- 49°28'</w:t>
            </w:r>
            <w:r w:rsidRPr="00D3244C">
              <w:rPr>
                <w:rFonts w:ascii="Times New Roman" w:eastAsia="Times New Roman" w:hAnsi="Times New Roman" w:cs="Times New Roman"/>
                <w:spacing w:val="-11"/>
              </w:rPr>
              <w:t xml:space="preserve"> </w:t>
            </w:r>
            <w:r w:rsidRPr="00D3244C">
              <w:rPr>
                <w:rFonts w:ascii="Times New Roman" w:eastAsia="Times New Roman" w:hAnsi="Times New Roman" w:cs="Times New Roman"/>
              </w:rPr>
              <w:t>E.</w:t>
            </w:r>
          </w:p>
          <w:p w14:paraId="6354C8AC" w14:textId="77777777" w:rsidR="00D3244C" w:rsidRPr="00D3244C" w:rsidRDefault="00D3244C" w:rsidP="00D3244C">
            <w:pPr>
              <w:widowControl w:val="0"/>
              <w:numPr>
                <w:ilvl w:val="0"/>
                <w:numId w:val="23"/>
              </w:numPr>
              <w:tabs>
                <w:tab w:val="left" w:pos="451"/>
              </w:tabs>
              <w:autoSpaceDE w:val="0"/>
              <w:autoSpaceDN w:val="0"/>
              <w:spacing w:after="0" w:line="240" w:lineRule="auto"/>
              <w:ind w:left="450" w:right="41"/>
              <w:jc w:val="both"/>
              <w:rPr>
                <w:rFonts w:ascii="Times New Roman" w:eastAsia="Times New Roman" w:hAnsi="Times New Roman" w:cs="Times New Roman"/>
              </w:rPr>
            </w:pPr>
            <w:r w:rsidRPr="00D3244C">
              <w:rPr>
                <w:rFonts w:ascii="Times New Roman" w:eastAsia="Times New Roman" w:hAnsi="Times New Roman" w:cs="Times New Roman"/>
              </w:rPr>
              <w:t xml:space="preserve">The Kura River area of the Caspian Sea is an area of foraging, wintering, spawning migrations and reproduction of all species of the Caspian sturgeon family except for the sterlets. It is an especially valuable area for the Persian sturgeon and pinch. In addition, the area is home to extensive wetlands with dense reed vegetation, a network of dams and a large island that is an important wintering and nesting site for some bird species. The area is especially important as a temporary resting place for </w:t>
            </w:r>
            <w:proofErr w:type="gramStart"/>
            <w:r w:rsidRPr="00D3244C">
              <w:rPr>
                <w:rFonts w:ascii="Times New Roman" w:eastAsia="Times New Roman" w:hAnsi="Times New Roman" w:cs="Times New Roman"/>
              </w:rPr>
              <w:t>a large number of</w:t>
            </w:r>
            <w:proofErr w:type="gramEnd"/>
            <w:r w:rsidRPr="00D3244C">
              <w:rPr>
                <w:rFonts w:ascii="Times New Roman" w:eastAsia="Times New Roman" w:hAnsi="Times New Roman" w:cs="Times New Roman"/>
              </w:rPr>
              <w:t xml:space="preserve"> birds during their flight. During the migration period, the number of waterbirds in one record reaches 75,000 individuals. Many curly and pink pelicans, small cormorants, spoonbills, sultan bird and other rare species have been recorded at the</w:t>
            </w:r>
            <w:r w:rsidRPr="00D3244C">
              <w:rPr>
                <w:rFonts w:ascii="Times New Roman" w:eastAsia="Times New Roman" w:hAnsi="Times New Roman" w:cs="Times New Roman"/>
                <w:spacing w:val="-16"/>
              </w:rPr>
              <w:t xml:space="preserve"> </w:t>
            </w:r>
            <w:r w:rsidRPr="00D3244C">
              <w:rPr>
                <w:rFonts w:ascii="Times New Roman" w:eastAsia="Times New Roman" w:hAnsi="Times New Roman" w:cs="Times New Roman"/>
              </w:rPr>
              <w:t>site.</w:t>
            </w:r>
          </w:p>
        </w:tc>
        <w:tc>
          <w:tcPr>
            <w:tcW w:w="507" w:type="dxa"/>
          </w:tcPr>
          <w:p w14:paraId="46A35E6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46A63A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07EA2C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537E90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CF3ED5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4E402BF" w14:textId="77777777" w:rsidR="00D3244C" w:rsidRPr="00D3244C" w:rsidRDefault="00D3244C" w:rsidP="00D3244C">
            <w:pPr>
              <w:widowControl w:val="0"/>
              <w:autoSpaceDE w:val="0"/>
              <w:autoSpaceDN w:val="0"/>
              <w:spacing w:before="203"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8" w:type="dxa"/>
          </w:tcPr>
          <w:p w14:paraId="4A4A321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B6F7BB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EE9BE2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8317BA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D6144B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79680F7" w14:textId="77777777" w:rsidR="00D3244C" w:rsidRPr="00D3244C" w:rsidRDefault="00D3244C" w:rsidP="00D3244C">
            <w:pPr>
              <w:widowControl w:val="0"/>
              <w:autoSpaceDE w:val="0"/>
              <w:autoSpaceDN w:val="0"/>
              <w:spacing w:before="203"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73DE650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5D7EEC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7F02BB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3CA337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F25659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8B69037" w14:textId="77777777" w:rsidR="00D3244C" w:rsidRPr="00D3244C" w:rsidRDefault="00D3244C" w:rsidP="00D3244C">
            <w:pPr>
              <w:widowControl w:val="0"/>
              <w:autoSpaceDE w:val="0"/>
              <w:autoSpaceDN w:val="0"/>
              <w:spacing w:before="203"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3EC789B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7F9FA8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C0C115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601EE5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321D1E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37F6C22" w14:textId="77777777" w:rsidR="00D3244C" w:rsidRPr="00D3244C" w:rsidRDefault="00D3244C" w:rsidP="00D3244C">
            <w:pPr>
              <w:widowControl w:val="0"/>
              <w:autoSpaceDE w:val="0"/>
              <w:autoSpaceDN w:val="0"/>
              <w:spacing w:before="203"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5" w:type="dxa"/>
          </w:tcPr>
          <w:p w14:paraId="6A64119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C02D0E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313FC1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0BBBD1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D525CB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BBCDE1C" w14:textId="77777777" w:rsidR="00D3244C" w:rsidRPr="00D3244C" w:rsidRDefault="00D3244C" w:rsidP="00D3244C">
            <w:pPr>
              <w:widowControl w:val="0"/>
              <w:autoSpaceDE w:val="0"/>
              <w:autoSpaceDN w:val="0"/>
              <w:spacing w:before="203" w:after="0" w:line="240" w:lineRule="auto"/>
              <w:rPr>
                <w:rFonts w:ascii="Times New Roman" w:eastAsia="Times New Roman" w:hAnsi="Times New Roman" w:cs="Times New Roman"/>
              </w:rPr>
            </w:pPr>
            <w:r w:rsidRPr="00D3244C">
              <w:rPr>
                <w:rFonts w:ascii="Times New Roman" w:eastAsia="Times New Roman" w:hAnsi="Times New Roman" w:cs="Times New Roman"/>
              </w:rPr>
              <w:t>M</w:t>
            </w:r>
          </w:p>
        </w:tc>
        <w:tc>
          <w:tcPr>
            <w:tcW w:w="507" w:type="dxa"/>
          </w:tcPr>
          <w:p w14:paraId="57A1A00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E850DC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16F427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455DD1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D0ECF7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C39B1A2" w14:textId="77777777" w:rsidR="00D3244C" w:rsidRPr="00D3244C" w:rsidRDefault="00D3244C" w:rsidP="00D3244C">
            <w:pPr>
              <w:widowControl w:val="0"/>
              <w:autoSpaceDE w:val="0"/>
              <w:autoSpaceDN w:val="0"/>
              <w:spacing w:before="203"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9" w:type="dxa"/>
          </w:tcPr>
          <w:p w14:paraId="1C6041D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3C9ECB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48A2AD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39B395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4F380B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C9CE815" w14:textId="77777777" w:rsidR="00D3244C" w:rsidRPr="00D3244C" w:rsidRDefault="00D3244C" w:rsidP="00D3244C">
            <w:pPr>
              <w:widowControl w:val="0"/>
              <w:autoSpaceDE w:val="0"/>
              <w:autoSpaceDN w:val="0"/>
              <w:spacing w:before="203"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L</w:t>
            </w:r>
          </w:p>
        </w:tc>
      </w:tr>
      <w:tr w:rsidR="00D3244C" w:rsidRPr="00D3244C" w14:paraId="5250D465" w14:textId="77777777" w:rsidTr="00BC33EF">
        <w:trPr>
          <w:trHeight w:val="2925"/>
        </w:trPr>
        <w:tc>
          <w:tcPr>
            <w:tcW w:w="9688" w:type="dxa"/>
          </w:tcPr>
          <w:p w14:paraId="767EF58C" w14:textId="77777777" w:rsidR="00D3244C" w:rsidRPr="00D3244C" w:rsidRDefault="00D3244C" w:rsidP="00D3244C">
            <w:pPr>
              <w:widowControl w:val="0"/>
              <w:autoSpaceDE w:val="0"/>
              <w:autoSpaceDN w:val="0"/>
              <w:spacing w:before="53" w:after="0" w:line="251" w:lineRule="exact"/>
              <w:jc w:val="both"/>
              <w:rPr>
                <w:rFonts w:ascii="Times New Roman" w:eastAsia="Times New Roman" w:hAnsi="Times New Roman" w:cs="Times New Roman"/>
                <w:b/>
              </w:rPr>
            </w:pPr>
            <w:r w:rsidRPr="00D3244C">
              <w:rPr>
                <w:rFonts w:ascii="Times New Roman" w:eastAsia="Times New Roman" w:hAnsi="Times New Roman" w:cs="Times New Roman"/>
                <w:b/>
              </w:rPr>
              <w:t xml:space="preserve">30. </w:t>
            </w:r>
            <w:proofErr w:type="spellStart"/>
            <w:r w:rsidRPr="00D3244C">
              <w:rPr>
                <w:rFonts w:ascii="Times New Roman" w:eastAsia="Times New Roman" w:hAnsi="Times New Roman" w:cs="Times New Roman"/>
                <w:b/>
              </w:rPr>
              <w:t>Samur</w:t>
            </w:r>
            <w:proofErr w:type="spellEnd"/>
            <w:r w:rsidRPr="00D3244C">
              <w:rPr>
                <w:rFonts w:ascii="Times New Roman" w:eastAsia="Times New Roman" w:hAnsi="Times New Roman" w:cs="Times New Roman"/>
                <w:b/>
              </w:rPr>
              <w:t xml:space="preserve"> - </w:t>
            </w:r>
            <w:proofErr w:type="spellStart"/>
            <w:r w:rsidRPr="00D3244C">
              <w:rPr>
                <w:rFonts w:ascii="Times New Roman" w:eastAsia="Times New Roman" w:hAnsi="Times New Roman" w:cs="Times New Roman"/>
                <w:b/>
              </w:rPr>
              <w:t>Yalama</w:t>
            </w:r>
            <w:proofErr w:type="spellEnd"/>
          </w:p>
          <w:p w14:paraId="7F9EF1CB" w14:textId="77777777" w:rsidR="00D3244C" w:rsidRPr="00D3244C" w:rsidRDefault="00D3244C" w:rsidP="00D3244C">
            <w:pPr>
              <w:widowControl w:val="0"/>
              <w:numPr>
                <w:ilvl w:val="0"/>
                <w:numId w:val="22"/>
              </w:numPr>
              <w:tabs>
                <w:tab w:val="left" w:pos="451"/>
              </w:tabs>
              <w:autoSpaceDE w:val="0"/>
              <w:autoSpaceDN w:val="0"/>
              <w:spacing w:after="0" w:line="240" w:lineRule="auto"/>
              <w:ind w:left="450" w:right="42"/>
              <w:jc w:val="both"/>
              <w:rPr>
                <w:rFonts w:ascii="Symbol" w:eastAsia="Times New Roman" w:hAnsi="Symbol" w:cs="Times New Roman"/>
                <w:color w:val="1F487C"/>
              </w:rPr>
            </w:pPr>
            <w:r w:rsidRPr="00D3244C">
              <w:rPr>
                <w:rFonts w:ascii="Times New Roman" w:eastAsia="Times New Roman" w:hAnsi="Times New Roman" w:cs="Times New Roman"/>
              </w:rPr>
              <w:t xml:space="preserve">Location: </w:t>
            </w:r>
            <w:proofErr w:type="spellStart"/>
            <w:r w:rsidRPr="00D3244C">
              <w:rPr>
                <w:rFonts w:ascii="Times New Roman" w:eastAsia="Times New Roman" w:hAnsi="Times New Roman" w:cs="Times New Roman"/>
                <w:spacing w:val="-3"/>
              </w:rPr>
              <w:t>Samur-Yalama</w:t>
            </w:r>
            <w:proofErr w:type="spellEnd"/>
            <w:r w:rsidRPr="00D3244C">
              <w:rPr>
                <w:rFonts w:ascii="Times New Roman" w:eastAsia="Times New Roman" w:hAnsi="Times New Roman" w:cs="Times New Roman"/>
                <w:spacing w:val="-3"/>
              </w:rPr>
              <w:t xml:space="preserve"> </w:t>
            </w:r>
            <w:r w:rsidRPr="00D3244C">
              <w:rPr>
                <w:rFonts w:ascii="Times New Roman" w:eastAsia="Times New Roman" w:hAnsi="Times New Roman" w:cs="Times New Roman"/>
              </w:rPr>
              <w:t>covers an area of 1,250 km</w:t>
            </w:r>
            <w:r w:rsidRPr="00D3244C">
              <w:rPr>
                <w:rFonts w:ascii="Times New Roman" w:eastAsia="Times New Roman" w:hAnsi="Times New Roman" w:cs="Times New Roman"/>
                <w:vertAlign w:val="superscript"/>
              </w:rPr>
              <w:t>2</w:t>
            </w:r>
            <w:r w:rsidRPr="00D3244C">
              <w:rPr>
                <w:rFonts w:ascii="Times New Roman" w:eastAsia="Times New Roman" w:hAnsi="Times New Roman" w:cs="Times New Roman"/>
              </w:rPr>
              <w:t xml:space="preserve"> along both sides of the Russian-Azerbaijani border, following the flow of the </w:t>
            </w:r>
            <w:proofErr w:type="spellStart"/>
            <w:r w:rsidRPr="00D3244C">
              <w:rPr>
                <w:rFonts w:ascii="Times New Roman" w:eastAsia="Times New Roman" w:hAnsi="Times New Roman" w:cs="Times New Roman"/>
              </w:rPr>
              <w:t>Samur</w:t>
            </w:r>
            <w:proofErr w:type="spellEnd"/>
            <w:r w:rsidRPr="00D3244C">
              <w:rPr>
                <w:rFonts w:ascii="Times New Roman" w:eastAsia="Times New Roman" w:hAnsi="Times New Roman" w:cs="Times New Roman"/>
              </w:rPr>
              <w:t xml:space="preserve"> </w:t>
            </w:r>
            <w:r w:rsidRPr="00D3244C">
              <w:rPr>
                <w:rFonts w:ascii="Times New Roman" w:eastAsia="Times New Roman" w:hAnsi="Times New Roman" w:cs="Times New Roman"/>
                <w:spacing w:val="-3"/>
              </w:rPr>
              <w:t xml:space="preserve">River, </w:t>
            </w:r>
            <w:r w:rsidRPr="00D3244C">
              <w:rPr>
                <w:rFonts w:ascii="Times New Roman" w:eastAsia="Times New Roman" w:hAnsi="Times New Roman" w:cs="Times New Roman"/>
              </w:rPr>
              <w:t xml:space="preserve">which eventually meets the Caspian Sea. The site includes the mouth of the </w:t>
            </w:r>
            <w:proofErr w:type="spellStart"/>
            <w:r w:rsidRPr="00D3244C">
              <w:rPr>
                <w:rFonts w:ascii="Times New Roman" w:eastAsia="Times New Roman" w:hAnsi="Times New Roman" w:cs="Times New Roman"/>
              </w:rPr>
              <w:t>Samur</w:t>
            </w:r>
            <w:proofErr w:type="spellEnd"/>
            <w:r w:rsidRPr="00D3244C">
              <w:rPr>
                <w:rFonts w:ascii="Times New Roman" w:eastAsia="Times New Roman" w:hAnsi="Times New Roman" w:cs="Times New Roman"/>
              </w:rPr>
              <w:t xml:space="preserve"> River and </w:t>
            </w:r>
            <w:proofErr w:type="gramStart"/>
            <w:r w:rsidRPr="00D3244C">
              <w:rPr>
                <w:rFonts w:ascii="Times New Roman" w:eastAsia="Times New Roman" w:hAnsi="Times New Roman" w:cs="Times New Roman"/>
              </w:rPr>
              <w:t>a number of</w:t>
            </w:r>
            <w:proofErr w:type="gramEnd"/>
            <w:r w:rsidRPr="00D3244C">
              <w:rPr>
                <w:rFonts w:ascii="Times New Roman" w:eastAsia="Times New Roman" w:hAnsi="Times New Roman" w:cs="Times New Roman"/>
              </w:rPr>
              <w:t xml:space="preserve"> smaller rivers that start in the mountains of the Caucasus Range; its marine area consists of the 200 m</w:t>
            </w:r>
            <w:r w:rsidRPr="00D3244C">
              <w:rPr>
                <w:rFonts w:ascii="Times New Roman" w:eastAsia="Times New Roman" w:hAnsi="Times New Roman" w:cs="Times New Roman"/>
                <w:spacing w:val="-11"/>
              </w:rPr>
              <w:t xml:space="preserve"> </w:t>
            </w:r>
            <w:r w:rsidRPr="00D3244C">
              <w:rPr>
                <w:rFonts w:ascii="Times New Roman" w:eastAsia="Times New Roman" w:hAnsi="Times New Roman" w:cs="Times New Roman"/>
              </w:rPr>
              <w:t>isobath.</w:t>
            </w:r>
          </w:p>
          <w:p w14:paraId="0FAEF55B" w14:textId="77777777" w:rsidR="00D3244C" w:rsidRPr="00D3244C" w:rsidRDefault="00D3244C" w:rsidP="00D3244C">
            <w:pPr>
              <w:widowControl w:val="0"/>
              <w:numPr>
                <w:ilvl w:val="0"/>
                <w:numId w:val="22"/>
              </w:numPr>
              <w:tabs>
                <w:tab w:val="left" w:pos="451"/>
              </w:tabs>
              <w:autoSpaceDE w:val="0"/>
              <w:autoSpaceDN w:val="0"/>
              <w:spacing w:after="0" w:line="240" w:lineRule="auto"/>
              <w:ind w:left="450" w:right="38"/>
              <w:jc w:val="both"/>
              <w:rPr>
                <w:rFonts w:ascii="Symbol" w:eastAsia="Times New Roman" w:hAnsi="Symbol" w:cs="Times New Roman"/>
              </w:rPr>
            </w:pPr>
            <w:r w:rsidRPr="00D3244C">
              <w:rPr>
                <w:rFonts w:ascii="Times New Roman" w:eastAsia="Times New Roman" w:hAnsi="Times New Roman" w:cs="Times New Roman"/>
              </w:rPr>
              <w:t>The area includes the deepest nearshore area in the Caspian Sea, with a steep underwater slope. The area is highly important for the life history stages of at least 20 species of fish, and it is a critically important migration corridor and feeding ground for both juveniles and adults. It is also an important bird area, serving as a flyway segment and critical stopover and nesting area for waterfowl. It is also highly significant for all five species of critically endangered sturgeon species (IUCN Red List) and several other protected species of fish and</w:t>
            </w:r>
            <w:r w:rsidRPr="00D3244C">
              <w:rPr>
                <w:rFonts w:ascii="Times New Roman" w:eastAsia="Times New Roman" w:hAnsi="Times New Roman" w:cs="Times New Roman"/>
                <w:spacing w:val="-5"/>
              </w:rPr>
              <w:t xml:space="preserve"> </w:t>
            </w:r>
            <w:r w:rsidRPr="00D3244C">
              <w:rPr>
                <w:rFonts w:ascii="Times New Roman" w:eastAsia="Times New Roman" w:hAnsi="Times New Roman" w:cs="Times New Roman"/>
              </w:rPr>
              <w:t>birds.</w:t>
            </w:r>
          </w:p>
        </w:tc>
        <w:tc>
          <w:tcPr>
            <w:tcW w:w="507" w:type="dxa"/>
          </w:tcPr>
          <w:p w14:paraId="46075A3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31D6FC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B56508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95B409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CC92DD4"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19"/>
              </w:rPr>
            </w:pPr>
          </w:p>
          <w:p w14:paraId="0CF0038C"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8" w:type="dxa"/>
          </w:tcPr>
          <w:p w14:paraId="6EC4CA0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E885DC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0820A9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7DCE2E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FFA6E0C"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19"/>
              </w:rPr>
            </w:pPr>
          </w:p>
          <w:p w14:paraId="355C94EE"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3BCA4EB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B3BB88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D22BCE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8B6BE8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5B8AA4B"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19"/>
              </w:rPr>
            </w:pPr>
          </w:p>
          <w:p w14:paraId="4869EA3E"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224C350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09BF61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A3D677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0B70B2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933EFF3"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19"/>
              </w:rPr>
            </w:pPr>
          </w:p>
          <w:p w14:paraId="2888FEC5"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5" w:type="dxa"/>
          </w:tcPr>
          <w:p w14:paraId="2AA2811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73FA71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FFACB8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35DEC6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5440642"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19"/>
              </w:rPr>
            </w:pPr>
          </w:p>
          <w:p w14:paraId="4DB10B2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M</w:t>
            </w:r>
          </w:p>
        </w:tc>
        <w:tc>
          <w:tcPr>
            <w:tcW w:w="507" w:type="dxa"/>
          </w:tcPr>
          <w:p w14:paraId="1C050C9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8C1C72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D017D5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D31E3C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DFBD7C1"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19"/>
              </w:rPr>
            </w:pPr>
          </w:p>
          <w:p w14:paraId="5190E320"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9" w:type="dxa"/>
          </w:tcPr>
          <w:p w14:paraId="3E661E9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EAF4F4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681563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AD687A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31FDB0D"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sz w:val="19"/>
              </w:rPr>
            </w:pPr>
          </w:p>
          <w:p w14:paraId="08236E73"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r>
    </w:tbl>
    <w:p w14:paraId="01F0FD63"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sectPr w:rsidR="00D3244C" w:rsidRPr="00D3244C">
          <w:pgSz w:w="15840" w:h="12240" w:orient="landscape"/>
          <w:pgMar w:top="1200" w:right="460" w:bottom="280" w:left="1020" w:header="965" w:footer="0" w:gutter="0"/>
          <w:cols w:space="720"/>
        </w:sectPr>
      </w:pPr>
    </w:p>
    <w:p w14:paraId="15357883" w14:textId="77777777" w:rsidR="00D3244C" w:rsidRPr="00D3244C" w:rsidRDefault="00D3244C" w:rsidP="00D3244C">
      <w:pPr>
        <w:widowControl w:val="0"/>
        <w:autoSpaceDE w:val="0"/>
        <w:autoSpaceDN w:val="0"/>
        <w:spacing w:before="2" w:after="0" w:line="240" w:lineRule="auto"/>
        <w:rPr>
          <w:rFonts w:ascii="Times New Roman" w:eastAsia="Times New Roman" w:hAnsi="Times New Roman" w:cs="Times New Roman"/>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8"/>
        <w:gridCol w:w="507"/>
        <w:gridCol w:w="508"/>
        <w:gridCol w:w="507"/>
        <w:gridCol w:w="507"/>
        <w:gridCol w:w="505"/>
        <w:gridCol w:w="507"/>
        <w:gridCol w:w="509"/>
      </w:tblGrid>
      <w:tr w:rsidR="00D3244C" w:rsidRPr="00D3244C" w14:paraId="0A1D5FD5" w14:textId="77777777" w:rsidTr="00BC33EF">
        <w:trPr>
          <w:trHeight w:val="373"/>
        </w:trPr>
        <w:tc>
          <w:tcPr>
            <w:tcW w:w="9688" w:type="dxa"/>
            <w:vMerge w:val="restart"/>
          </w:tcPr>
          <w:p w14:paraId="3F5D0040" w14:textId="77777777" w:rsidR="00D3244C" w:rsidRPr="00D3244C" w:rsidRDefault="00D3244C" w:rsidP="00D3244C">
            <w:pPr>
              <w:widowControl w:val="0"/>
              <w:autoSpaceDE w:val="0"/>
              <w:autoSpaceDN w:val="0"/>
              <w:spacing w:before="53" w:after="0" w:line="240" w:lineRule="auto"/>
              <w:ind w:right="2990"/>
              <w:jc w:val="center"/>
              <w:rPr>
                <w:rFonts w:ascii="Times New Roman" w:eastAsia="Times New Roman" w:hAnsi="Times New Roman" w:cs="Times New Roman"/>
                <w:b/>
              </w:rPr>
            </w:pPr>
            <w:r w:rsidRPr="00D3244C">
              <w:rPr>
                <w:rFonts w:ascii="Times New Roman" w:eastAsia="Times New Roman" w:hAnsi="Times New Roman" w:cs="Times New Roman"/>
                <w:b/>
              </w:rPr>
              <w:t>Location and brief description of areas</w:t>
            </w:r>
          </w:p>
        </w:tc>
        <w:tc>
          <w:tcPr>
            <w:tcW w:w="507" w:type="dxa"/>
          </w:tcPr>
          <w:p w14:paraId="6DDF6CBE" w14:textId="77777777" w:rsidR="00D3244C" w:rsidRPr="00D3244C" w:rsidRDefault="00D3244C" w:rsidP="00D3244C">
            <w:pPr>
              <w:widowControl w:val="0"/>
              <w:autoSpaceDE w:val="0"/>
              <w:autoSpaceDN w:val="0"/>
              <w:spacing w:before="53" w:after="0" w:line="240" w:lineRule="auto"/>
              <w:ind w:right="85"/>
              <w:jc w:val="center"/>
              <w:rPr>
                <w:rFonts w:ascii="Times New Roman" w:eastAsia="Times New Roman" w:hAnsi="Times New Roman" w:cs="Times New Roman"/>
                <w:b/>
              </w:rPr>
            </w:pPr>
            <w:r w:rsidRPr="00D3244C">
              <w:rPr>
                <w:rFonts w:ascii="Times New Roman" w:eastAsia="Times New Roman" w:hAnsi="Times New Roman" w:cs="Times New Roman"/>
                <w:b/>
              </w:rPr>
              <w:t>C1</w:t>
            </w:r>
          </w:p>
        </w:tc>
        <w:tc>
          <w:tcPr>
            <w:tcW w:w="508" w:type="dxa"/>
          </w:tcPr>
          <w:p w14:paraId="2F5B9888"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C2</w:t>
            </w:r>
          </w:p>
        </w:tc>
        <w:tc>
          <w:tcPr>
            <w:tcW w:w="507" w:type="dxa"/>
          </w:tcPr>
          <w:p w14:paraId="67F75546"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C3</w:t>
            </w:r>
          </w:p>
        </w:tc>
        <w:tc>
          <w:tcPr>
            <w:tcW w:w="507" w:type="dxa"/>
          </w:tcPr>
          <w:p w14:paraId="168F3D4B" w14:textId="77777777" w:rsidR="00D3244C" w:rsidRPr="00D3244C" w:rsidRDefault="00D3244C" w:rsidP="00D3244C">
            <w:pPr>
              <w:widowControl w:val="0"/>
              <w:autoSpaceDE w:val="0"/>
              <w:autoSpaceDN w:val="0"/>
              <w:spacing w:before="53" w:after="0" w:line="240" w:lineRule="auto"/>
              <w:ind w:right="89"/>
              <w:jc w:val="center"/>
              <w:rPr>
                <w:rFonts w:ascii="Times New Roman" w:eastAsia="Times New Roman" w:hAnsi="Times New Roman" w:cs="Times New Roman"/>
                <w:b/>
              </w:rPr>
            </w:pPr>
            <w:r w:rsidRPr="00D3244C">
              <w:rPr>
                <w:rFonts w:ascii="Times New Roman" w:eastAsia="Times New Roman" w:hAnsi="Times New Roman" w:cs="Times New Roman"/>
                <w:b/>
              </w:rPr>
              <w:t>C4</w:t>
            </w:r>
          </w:p>
        </w:tc>
        <w:tc>
          <w:tcPr>
            <w:tcW w:w="505" w:type="dxa"/>
          </w:tcPr>
          <w:p w14:paraId="102F1814"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C5</w:t>
            </w:r>
          </w:p>
        </w:tc>
        <w:tc>
          <w:tcPr>
            <w:tcW w:w="507" w:type="dxa"/>
          </w:tcPr>
          <w:p w14:paraId="79BB62B9"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C6</w:t>
            </w:r>
          </w:p>
        </w:tc>
        <w:tc>
          <w:tcPr>
            <w:tcW w:w="509" w:type="dxa"/>
          </w:tcPr>
          <w:p w14:paraId="24C73A89" w14:textId="77777777" w:rsidR="00D3244C" w:rsidRPr="00D3244C" w:rsidRDefault="00D3244C" w:rsidP="00D3244C">
            <w:pPr>
              <w:widowControl w:val="0"/>
              <w:autoSpaceDE w:val="0"/>
              <w:autoSpaceDN w:val="0"/>
              <w:spacing w:before="53" w:after="0" w:line="240" w:lineRule="auto"/>
              <w:ind w:right="95"/>
              <w:jc w:val="center"/>
              <w:rPr>
                <w:rFonts w:ascii="Times New Roman" w:eastAsia="Times New Roman" w:hAnsi="Times New Roman" w:cs="Times New Roman"/>
                <w:b/>
              </w:rPr>
            </w:pPr>
            <w:r w:rsidRPr="00D3244C">
              <w:rPr>
                <w:rFonts w:ascii="Times New Roman" w:eastAsia="Times New Roman" w:hAnsi="Times New Roman" w:cs="Times New Roman"/>
                <w:b/>
              </w:rPr>
              <w:t>C7</w:t>
            </w:r>
          </w:p>
        </w:tc>
      </w:tr>
      <w:tr w:rsidR="00D3244C" w:rsidRPr="00D3244C" w14:paraId="3DF3A81E" w14:textId="77777777" w:rsidTr="00BC33EF">
        <w:trPr>
          <w:trHeight w:val="373"/>
        </w:trPr>
        <w:tc>
          <w:tcPr>
            <w:tcW w:w="9688" w:type="dxa"/>
            <w:vMerge/>
            <w:tcBorders>
              <w:top w:val="nil"/>
            </w:tcBorders>
          </w:tcPr>
          <w:p w14:paraId="23F21B7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
                <w:szCs w:val="2"/>
              </w:rPr>
            </w:pPr>
          </w:p>
        </w:tc>
        <w:tc>
          <w:tcPr>
            <w:tcW w:w="3550" w:type="dxa"/>
            <w:gridSpan w:val="7"/>
          </w:tcPr>
          <w:p w14:paraId="1A154B3A" w14:textId="77777777" w:rsidR="00D3244C" w:rsidRPr="00D3244C" w:rsidRDefault="00D3244C" w:rsidP="00D3244C">
            <w:pPr>
              <w:widowControl w:val="0"/>
              <w:autoSpaceDE w:val="0"/>
              <w:autoSpaceDN w:val="0"/>
              <w:spacing w:before="49" w:after="0" w:line="240" w:lineRule="auto"/>
              <w:rPr>
                <w:rFonts w:ascii="Times New Roman" w:eastAsia="Times New Roman" w:hAnsi="Times New Roman" w:cs="Times New Roman"/>
              </w:rPr>
            </w:pPr>
            <w:r w:rsidRPr="00D3244C">
              <w:rPr>
                <w:rFonts w:ascii="Times New Roman" w:eastAsia="Times New Roman" w:hAnsi="Times New Roman" w:cs="Times New Roman"/>
              </w:rPr>
              <w:t>See the above key to the tables</w:t>
            </w:r>
          </w:p>
        </w:tc>
      </w:tr>
      <w:tr w:rsidR="00D3244C" w:rsidRPr="00D3244C" w14:paraId="25424FE8" w14:textId="77777777" w:rsidTr="00BC33EF">
        <w:trPr>
          <w:trHeight w:val="3177"/>
        </w:trPr>
        <w:tc>
          <w:tcPr>
            <w:tcW w:w="9688" w:type="dxa"/>
          </w:tcPr>
          <w:p w14:paraId="47855BA4" w14:textId="77777777" w:rsidR="00D3244C" w:rsidRPr="00D3244C" w:rsidRDefault="00D3244C" w:rsidP="00D3244C">
            <w:pPr>
              <w:widowControl w:val="0"/>
              <w:autoSpaceDE w:val="0"/>
              <w:autoSpaceDN w:val="0"/>
              <w:spacing w:before="53" w:after="0" w:line="249" w:lineRule="exact"/>
              <w:jc w:val="both"/>
              <w:rPr>
                <w:rFonts w:ascii="Times New Roman" w:eastAsia="Times New Roman" w:hAnsi="Times New Roman" w:cs="Times New Roman"/>
                <w:b/>
              </w:rPr>
            </w:pPr>
            <w:r w:rsidRPr="00D3244C">
              <w:rPr>
                <w:rFonts w:ascii="Times New Roman" w:eastAsia="Times New Roman" w:hAnsi="Times New Roman" w:cs="Times New Roman"/>
                <w:b/>
              </w:rPr>
              <w:t>31. Kizlyar Bay</w:t>
            </w:r>
          </w:p>
          <w:p w14:paraId="62198D20" w14:textId="77777777" w:rsidR="00D3244C" w:rsidRPr="00D3244C" w:rsidRDefault="00D3244C" w:rsidP="00D3244C">
            <w:pPr>
              <w:widowControl w:val="0"/>
              <w:numPr>
                <w:ilvl w:val="0"/>
                <w:numId w:val="21"/>
              </w:numPr>
              <w:tabs>
                <w:tab w:val="left" w:pos="451"/>
              </w:tabs>
              <w:autoSpaceDE w:val="0"/>
              <w:autoSpaceDN w:val="0"/>
              <w:spacing w:after="0" w:line="240" w:lineRule="auto"/>
              <w:ind w:left="450" w:right="45"/>
              <w:jc w:val="both"/>
              <w:rPr>
                <w:rFonts w:ascii="Times New Roman" w:eastAsia="Times New Roman" w:hAnsi="Times New Roman" w:cs="Times New Roman"/>
              </w:rPr>
            </w:pPr>
            <w:r w:rsidRPr="00D3244C">
              <w:rPr>
                <w:rFonts w:ascii="Times New Roman" w:eastAsia="Times New Roman" w:hAnsi="Times New Roman" w:cs="Times New Roman"/>
              </w:rPr>
              <w:t xml:space="preserve">Location: The area covers the north-west coast of the Caspian Sea from the </w:t>
            </w:r>
            <w:r w:rsidRPr="00D3244C">
              <w:rPr>
                <w:rFonts w:ascii="Times New Roman" w:eastAsia="Times New Roman" w:hAnsi="Times New Roman" w:cs="Times New Roman"/>
                <w:spacing w:val="-7"/>
              </w:rPr>
              <w:t xml:space="preserve">Volga </w:t>
            </w:r>
            <w:r w:rsidRPr="00D3244C">
              <w:rPr>
                <w:rFonts w:ascii="Times New Roman" w:eastAsia="Times New Roman" w:hAnsi="Times New Roman" w:cs="Times New Roman"/>
              </w:rPr>
              <w:t xml:space="preserve">Delta to the </w:t>
            </w:r>
            <w:proofErr w:type="spellStart"/>
            <w:r w:rsidRPr="00D3244C">
              <w:rPr>
                <w:rFonts w:ascii="Times New Roman" w:eastAsia="Times New Roman" w:hAnsi="Times New Roman" w:cs="Times New Roman"/>
                <w:spacing w:val="-3"/>
              </w:rPr>
              <w:t>Agrakhan</w:t>
            </w:r>
            <w:proofErr w:type="spellEnd"/>
            <w:r w:rsidRPr="00D3244C">
              <w:rPr>
                <w:rFonts w:ascii="Times New Roman" w:eastAsia="Times New Roman" w:hAnsi="Times New Roman" w:cs="Times New Roman"/>
                <w:spacing w:val="-3"/>
              </w:rPr>
              <w:t xml:space="preserve"> </w:t>
            </w:r>
            <w:r w:rsidRPr="00D3244C">
              <w:rPr>
                <w:rFonts w:ascii="Times New Roman" w:eastAsia="Times New Roman" w:hAnsi="Times New Roman" w:cs="Times New Roman"/>
              </w:rPr>
              <w:t xml:space="preserve">Peninsula (inclusive) and the islands of </w:t>
            </w:r>
            <w:proofErr w:type="spellStart"/>
            <w:r w:rsidRPr="00D3244C">
              <w:rPr>
                <w:rFonts w:ascii="Times New Roman" w:eastAsia="Times New Roman" w:hAnsi="Times New Roman" w:cs="Times New Roman"/>
                <w:spacing w:val="-3"/>
              </w:rPr>
              <w:t>Tyuleniy</w:t>
            </w:r>
            <w:proofErr w:type="spellEnd"/>
            <w:r w:rsidRPr="00D3244C">
              <w:rPr>
                <w:rFonts w:ascii="Times New Roman" w:eastAsia="Times New Roman" w:hAnsi="Times New Roman" w:cs="Times New Roman"/>
                <w:spacing w:val="-3"/>
              </w:rPr>
              <w:t xml:space="preserve"> </w:t>
            </w:r>
            <w:r w:rsidRPr="00D3244C">
              <w:rPr>
                <w:rFonts w:ascii="Times New Roman" w:eastAsia="Times New Roman" w:hAnsi="Times New Roman" w:cs="Times New Roman"/>
              </w:rPr>
              <w:t>and Chechen. The area is the most northerly sea bay on the western coast of the Caspian</w:t>
            </w:r>
            <w:r w:rsidRPr="00D3244C">
              <w:rPr>
                <w:rFonts w:ascii="Times New Roman" w:eastAsia="Times New Roman" w:hAnsi="Times New Roman" w:cs="Times New Roman"/>
                <w:spacing w:val="-5"/>
              </w:rPr>
              <w:t xml:space="preserve"> </w:t>
            </w:r>
            <w:r w:rsidRPr="00D3244C">
              <w:rPr>
                <w:rFonts w:ascii="Times New Roman" w:eastAsia="Times New Roman" w:hAnsi="Times New Roman" w:cs="Times New Roman"/>
              </w:rPr>
              <w:t>Sea.</w:t>
            </w:r>
          </w:p>
          <w:p w14:paraId="0947E9B5" w14:textId="77777777" w:rsidR="00D3244C" w:rsidRPr="00D3244C" w:rsidRDefault="00D3244C" w:rsidP="00D3244C">
            <w:pPr>
              <w:widowControl w:val="0"/>
              <w:numPr>
                <w:ilvl w:val="0"/>
                <w:numId w:val="21"/>
              </w:numPr>
              <w:tabs>
                <w:tab w:val="left" w:pos="451"/>
              </w:tabs>
              <w:autoSpaceDE w:val="0"/>
              <w:autoSpaceDN w:val="0"/>
              <w:spacing w:after="0" w:line="240" w:lineRule="auto"/>
              <w:ind w:left="450" w:right="39"/>
              <w:jc w:val="both"/>
              <w:rPr>
                <w:rFonts w:ascii="Times New Roman" w:eastAsia="Times New Roman" w:hAnsi="Times New Roman" w:cs="Times New Roman"/>
              </w:rPr>
            </w:pPr>
            <w:r w:rsidRPr="00D3244C">
              <w:rPr>
                <w:rFonts w:ascii="Times New Roman" w:eastAsia="Times New Roman" w:hAnsi="Times New Roman" w:cs="Times New Roman"/>
              </w:rPr>
              <w:t>This area is of key importance for seasonal migrations of waterfowl and waterbirds moving from western Siberia and Eastern Europe, flying through, or wintering on this coast. Species composition of birds is represented by 250 species, most of them waterfowl. This is a key area for rare species of birds, such as the Dalmatian pelican (</w:t>
            </w:r>
            <w:proofErr w:type="spellStart"/>
            <w:r w:rsidRPr="00D3244C">
              <w:rPr>
                <w:rFonts w:ascii="Times New Roman" w:eastAsia="Times New Roman" w:hAnsi="Times New Roman" w:cs="Times New Roman"/>
                <w:i/>
              </w:rPr>
              <w:t>Pelecanus</w:t>
            </w:r>
            <w:proofErr w:type="spellEnd"/>
            <w:r w:rsidRPr="00D3244C">
              <w:rPr>
                <w:rFonts w:ascii="Times New Roman" w:eastAsia="Times New Roman" w:hAnsi="Times New Roman" w:cs="Times New Roman"/>
                <w:i/>
              </w:rPr>
              <w:t xml:space="preserve"> crispus</w:t>
            </w:r>
            <w:r w:rsidRPr="00D3244C">
              <w:rPr>
                <w:rFonts w:ascii="Times New Roman" w:eastAsia="Times New Roman" w:hAnsi="Times New Roman" w:cs="Times New Roman"/>
              </w:rPr>
              <w:t xml:space="preserve">), as well as many common species (e.g., coot, grey goose, and various species of ducks). The area serves as a breeding, foraging and migration ground </w:t>
            </w:r>
            <w:r w:rsidRPr="00D3244C">
              <w:rPr>
                <w:rFonts w:ascii="Times New Roman" w:eastAsia="Times New Roman" w:hAnsi="Times New Roman" w:cs="Times New Roman"/>
                <w:spacing w:val="-3"/>
              </w:rPr>
              <w:t xml:space="preserve">for </w:t>
            </w:r>
            <w:r w:rsidRPr="00D3244C">
              <w:rPr>
                <w:rFonts w:ascii="Times New Roman" w:eastAsia="Times New Roman" w:hAnsi="Times New Roman" w:cs="Times New Roman"/>
              </w:rPr>
              <w:t>more than 60 species of fish. Kizlyar Bay is an important habitat for endangered species, such as sturgeons (</w:t>
            </w:r>
            <w:r w:rsidRPr="00D3244C">
              <w:rPr>
                <w:rFonts w:ascii="Times New Roman" w:eastAsia="Times New Roman" w:hAnsi="Times New Roman" w:cs="Times New Roman"/>
                <w:i/>
              </w:rPr>
              <w:t xml:space="preserve">Huso </w:t>
            </w:r>
            <w:proofErr w:type="spellStart"/>
            <w:r w:rsidRPr="00D3244C">
              <w:rPr>
                <w:rFonts w:ascii="Times New Roman" w:eastAsia="Times New Roman" w:hAnsi="Times New Roman" w:cs="Times New Roman"/>
                <w:i/>
              </w:rPr>
              <w:t>huso</w:t>
            </w:r>
            <w:proofErr w:type="spellEnd"/>
            <w:r w:rsidRPr="00D3244C">
              <w:rPr>
                <w:rFonts w:ascii="Times New Roman" w:eastAsia="Times New Roman" w:hAnsi="Times New Roman" w:cs="Times New Roman"/>
                <w:i/>
              </w:rPr>
              <w:t xml:space="preserve">, Acipenser </w:t>
            </w:r>
            <w:proofErr w:type="spellStart"/>
            <w:r w:rsidRPr="00D3244C">
              <w:rPr>
                <w:rFonts w:ascii="Times New Roman" w:eastAsia="Times New Roman" w:hAnsi="Times New Roman" w:cs="Times New Roman"/>
                <w:i/>
              </w:rPr>
              <w:t>gueldenstaedtii</w:t>
            </w:r>
            <w:proofErr w:type="spellEnd"/>
            <w:r w:rsidRPr="00D3244C">
              <w:rPr>
                <w:rFonts w:ascii="Times New Roman" w:eastAsia="Times New Roman" w:hAnsi="Times New Roman" w:cs="Times New Roman"/>
                <w:i/>
              </w:rPr>
              <w:t xml:space="preserve">, Acipenser </w:t>
            </w:r>
            <w:proofErr w:type="spellStart"/>
            <w:r w:rsidRPr="00D3244C">
              <w:rPr>
                <w:rFonts w:ascii="Times New Roman" w:eastAsia="Times New Roman" w:hAnsi="Times New Roman" w:cs="Times New Roman"/>
                <w:i/>
              </w:rPr>
              <w:t>stellatus</w:t>
            </w:r>
            <w:proofErr w:type="spellEnd"/>
            <w:r w:rsidRPr="00D3244C">
              <w:rPr>
                <w:rFonts w:ascii="Times New Roman" w:eastAsia="Times New Roman" w:hAnsi="Times New Roman" w:cs="Times New Roman"/>
              </w:rPr>
              <w:t>). The islands within the area are sites of seasonal aggregation of the Caspian seal (</w:t>
            </w:r>
            <w:proofErr w:type="spellStart"/>
            <w:r w:rsidRPr="00D3244C">
              <w:rPr>
                <w:rFonts w:ascii="Times New Roman" w:eastAsia="Times New Roman" w:hAnsi="Times New Roman" w:cs="Times New Roman"/>
                <w:i/>
              </w:rPr>
              <w:t>Phoca</w:t>
            </w:r>
            <w:proofErr w:type="spellEnd"/>
            <w:r w:rsidRPr="00D3244C">
              <w:rPr>
                <w:rFonts w:ascii="Times New Roman" w:eastAsia="Times New Roman" w:hAnsi="Times New Roman" w:cs="Times New Roman"/>
                <w:i/>
                <w:spacing w:val="-6"/>
              </w:rPr>
              <w:t xml:space="preserve"> </w:t>
            </w:r>
            <w:proofErr w:type="spellStart"/>
            <w:r w:rsidRPr="00D3244C">
              <w:rPr>
                <w:rFonts w:ascii="Times New Roman" w:eastAsia="Times New Roman" w:hAnsi="Times New Roman" w:cs="Times New Roman"/>
                <w:i/>
              </w:rPr>
              <w:t>caspica</w:t>
            </w:r>
            <w:proofErr w:type="spellEnd"/>
            <w:r w:rsidRPr="00D3244C">
              <w:rPr>
                <w:rFonts w:ascii="Times New Roman" w:eastAsia="Times New Roman" w:hAnsi="Times New Roman" w:cs="Times New Roman"/>
              </w:rPr>
              <w:t>).</w:t>
            </w:r>
          </w:p>
        </w:tc>
        <w:tc>
          <w:tcPr>
            <w:tcW w:w="507" w:type="dxa"/>
          </w:tcPr>
          <w:p w14:paraId="26DD798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98B1EE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92D8A5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321003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4118124"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0"/>
              </w:rPr>
            </w:pPr>
          </w:p>
          <w:p w14:paraId="7E940908" w14:textId="77777777" w:rsidR="00D3244C" w:rsidRPr="00D3244C" w:rsidRDefault="00D3244C" w:rsidP="00D3244C">
            <w:pPr>
              <w:widowControl w:val="0"/>
              <w:autoSpaceDE w:val="0"/>
              <w:autoSpaceDN w:val="0"/>
              <w:spacing w:before="1"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8" w:type="dxa"/>
          </w:tcPr>
          <w:p w14:paraId="102B78A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EBFBB1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C792BD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F93797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7A8E54A"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0"/>
              </w:rPr>
            </w:pPr>
          </w:p>
          <w:p w14:paraId="65710DCA" w14:textId="77777777" w:rsidR="00D3244C" w:rsidRPr="00D3244C" w:rsidRDefault="00D3244C" w:rsidP="00D3244C">
            <w:pPr>
              <w:widowControl w:val="0"/>
              <w:autoSpaceDE w:val="0"/>
              <w:autoSpaceDN w:val="0"/>
              <w:spacing w:before="1"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3D2AEA4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26A953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DEB164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EC27D9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658842A"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0"/>
              </w:rPr>
            </w:pPr>
          </w:p>
          <w:p w14:paraId="0CD2FA3B" w14:textId="77777777" w:rsidR="00D3244C" w:rsidRPr="00D3244C" w:rsidRDefault="00D3244C" w:rsidP="00D3244C">
            <w:pPr>
              <w:widowControl w:val="0"/>
              <w:autoSpaceDE w:val="0"/>
              <w:autoSpaceDN w:val="0"/>
              <w:spacing w:before="1"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14D65B0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E6F4B8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EB22D8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48A3F1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6A2DFB3"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0"/>
              </w:rPr>
            </w:pPr>
          </w:p>
          <w:p w14:paraId="516C8C0D" w14:textId="77777777" w:rsidR="00D3244C" w:rsidRPr="00D3244C" w:rsidRDefault="00D3244C" w:rsidP="00D3244C">
            <w:pPr>
              <w:widowControl w:val="0"/>
              <w:autoSpaceDE w:val="0"/>
              <w:autoSpaceDN w:val="0"/>
              <w:spacing w:before="1"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5" w:type="dxa"/>
          </w:tcPr>
          <w:p w14:paraId="4C45A72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729D07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A2E5A0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F40129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814E040"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0"/>
              </w:rPr>
            </w:pPr>
          </w:p>
          <w:p w14:paraId="63EBCB18" w14:textId="77777777" w:rsidR="00D3244C" w:rsidRPr="00D3244C" w:rsidRDefault="00D3244C" w:rsidP="00D3244C">
            <w:pPr>
              <w:widowControl w:val="0"/>
              <w:autoSpaceDE w:val="0"/>
              <w:autoSpaceDN w:val="0"/>
              <w:spacing w:before="1"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67DB3B5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0819BA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73E38D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916F5F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0E682C8"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0"/>
              </w:rPr>
            </w:pPr>
          </w:p>
          <w:p w14:paraId="06341724" w14:textId="77777777" w:rsidR="00D3244C" w:rsidRPr="00D3244C" w:rsidRDefault="00D3244C" w:rsidP="00D3244C">
            <w:pPr>
              <w:widowControl w:val="0"/>
              <w:autoSpaceDE w:val="0"/>
              <w:autoSpaceDN w:val="0"/>
              <w:spacing w:before="1" w:after="0" w:line="240" w:lineRule="auto"/>
              <w:ind w:right="146"/>
              <w:jc w:val="right"/>
              <w:rPr>
                <w:rFonts w:ascii="Times New Roman" w:eastAsia="Times New Roman" w:hAnsi="Times New Roman" w:cs="Times New Roman"/>
              </w:rPr>
            </w:pPr>
            <w:r w:rsidRPr="00D3244C">
              <w:rPr>
                <w:rFonts w:ascii="Times New Roman" w:eastAsia="Times New Roman" w:hAnsi="Times New Roman" w:cs="Times New Roman"/>
              </w:rPr>
              <w:t>M</w:t>
            </w:r>
          </w:p>
        </w:tc>
        <w:tc>
          <w:tcPr>
            <w:tcW w:w="509" w:type="dxa"/>
          </w:tcPr>
          <w:p w14:paraId="1768637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ABBDC1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3F62EE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67111C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AC3E74B"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sz w:val="30"/>
              </w:rPr>
            </w:pPr>
          </w:p>
          <w:p w14:paraId="088D0696" w14:textId="77777777" w:rsidR="00D3244C" w:rsidRPr="00D3244C" w:rsidRDefault="00D3244C" w:rsidP="00D3244C">
            <w:pPr>
              <w:widowControl w:val="0"/>
              <w:autoSpaceDE w:val="0"/>
              <w:autoSpaceDN w:val="0"/>
              <w:spacing w:before="1"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r>
      <w:tr w:rsidR="00D3244C" w:rsidRPr="00D3244C" w14:paraId="43BD947F" w14:textId="77777777" w:rsidTr="00BC33EF">
        <w:trPr>
          <w:trHeight w:val="2419"/>
        </w:trPr>
        <w:tc>
          <w:tcPr>
            <w:tcW w:w="9688" w:type="dxa"/>
          </w:tcPr>
          <w:p w14:paraId="7C003F95" w14:textId="77777777" w:rsidR="00D3244C" w:rsidRPr="00D3244C" w:rsidRDefault="00D3244C" w:rsidP="00D3244C">
            <w:pPr>
              <w:widowControl w:val="0"/>
              <w:autoSpaceDE w:val="0"/>
              <w:autoSpaceDN w:val="0"/>
              <w:spacing w:before="54" w:after="0" w:line="249" w:lineRule="exact"/>
              <w:jc w:val="both"/>
              <w:rPr>
                <w:rFonts w:ascii="Times New Roman" w:eastAsia="Times New Roman" w:hAnsi="Times New Roman" w:cs="Times New Roman"/>
                <w:b/>
              </w:rPr>
            </w:pPr>
            <w:r w:rsidRPr="00D3244C">
              <w:rPr>
                <w:rFonts w:ascii="Times New Roman" w:eastAsia="Times New Roman" w:hAnsi="Times New Roman" w:cs="Times New Roman"/>
                <w:b/>
              </w:rPr>
              <w:t xml:space="preserve">32. </w:t>
            </w:r>
            <w:proofErr w:type="spellStart"/>
            <w:r w:rsidRPr="00D3244C">
              <w:rPr>
                <w:rFonts w:ascii="Times New Roman" w:eastAsia="Times New Roman" w:hAnsi="Times New Roman" w:cs="Times New Roman"/>
                <w:b/>
              </w:rPr>
              <w:t>Malyi</w:t>
            </w:r>
            <w:proofErr w:type="spellEnd"/>
            <w:r w:rsidRPr="00D3244C">
              <w:rPr>
                <w:rFonts w:ascii="Times New Roman" w:eastAsia="Times New Roman" w:hAnsi="Times New Roman" w:cs="Times New Roman"/>
                <w:b/>
              </w:rPr>
              <w:t xml:space="preserve"> </w:t>
            </w:r>
            <w:proofErr w:type="spellStart"/>
            <w:r w:rsidRPr="00D3244C">
              <w:rPr>
                <w:rFonts w:ascii="Times New Roman" w:eastAsia="Times New Roman" w:hAnsi="Times New Roman" w:cs="Times New Roman"/>
                <w:b/>
              </w:rPr>
              <w:t>Zhemchyzhnyi</w:t>
            </w:r>
            <w:proofErr w:type="spellEnd"/>
            <w:r w:rsidRPr="00D3244C">
              <w:rPr>
                <w:rFonts w:ascii="Times New Roman" w:eastAsia="Times New Roman" w:hAnsi="Times New Roman" w:cs="Times New Roman"/>
                <w:b/>
              </w:rPr>
              <w:t xml:space="preserve"> (“Small Pearl”) Island</w:t>
            </w:r>
          </w:p>
          <w:p w14:paraId="30944232" w14:textId="77777777" w:rsidR="00D3244C" w:rsidRPr="00D3244C" w:rsidRDefault="00D3244C" w:rsidP="00D3244C">
            <w:pPr>
              <w:widowControl w:val="0"/>
              <w:numPr>
                <w:ilvl w:val="0"/>
                <w:numId w:val="20"/>
              </w:numPr>
              <w:tabs>
                <w:tab w:val="left" w:pos="451"/>
              </w:tabs>
              <w:autoSpaceDE w:val="0"/>
              <w:autoSpaceDN w:val="0"/>
              <w:spacing w:after="0" w:line="240" w:lineRule="auto"/>
              <w:ind w:left="450" w:right="133"/>
              <w:jc w:val="both"/>
              <w:rPr>
                <w:rFonts w:ascii="Times New Roman" w:eastAsia="Times New Roman" w:hAnsi="Times New Roman" w:cs="Times New Roman"/>
              </w:rPr>
            </w:pPr>
            <w:r w:rsidRPr="00D3244C">
              <w:rPr>
                <w:rFonts w:ascii="Times New Roman" w:eastAsia="Times New Roman" w:hAnsi="Times New Roman" w:cs="Times New Roman"/>
              </w:rPr>
              <w:t xml:space="preserve">Location: This region </w:t>
            </w:r>
            <w:proofErr w:type="gramStart"/>
            <w:r w:rsidRPr="00D3244C">
              <w:rPr>
                <w:rFonts w:ascii="Times New Roman" w:eastAsia="Times New Roman" w:hAnsi="Times New Roman" w:cs="Times New Roman"/>
              </w:rPr>
              <w:t>is located in</w:t>
            </w:r>
            <w:proofErr w:type="gramEnd"/>
            <w:r w:rsidRPr="00D3244C">
              <w:rPr>
                <w:rFonts w:ascii="Times New Roman" w:eastAsia="Times New Roman" w:hAnsi="Times New Roman" w:cs="Times New Roman"/>
              </w:rPr>
              <w:t xml:space="preserve"> the central part of the northern Caspian Sea, 25 km to the south-east of the island of </w:t>
            </w:r>
            <w:proofErr w:type="spellStart"/>
            <w:r w:rsidRPr="00D3244C">
              <w:rPr>
                <w:rFonts w:ascii="Times New Roman" w:eastAsia="Times New Roman" w:hAnsi="Times New Roman" w:cs="Times New Roman"/>
              </w:rPr>
              <w:t>Chistaya</w:t>
            </w:r>
            <w:proofErr w:type="spellEnd"/>
            <w:r w:rsidRPr="00D3244C">
              <w:rPr>
                <w:rFonts w:ascii="Times New Roman" w:eastAsia="Times New Roman" w:hAnsi="Times New Roman" w:cs="Times New Roman"/>
                <w:spacing w:val="-1"/>
              </w:rPr>
              <w:t xml:space="preserve"> </w:t>
            </w:r>
            <w:r w:rsidRPr="00D3244C">
              <w:rPr>
                <w:rFonts w:ascii="Times New Roman" w:eastAsia="Times New Roman" w:hAnsi="Times New Roman" w:cs="Times New Roman"/>
              </w:rPr>
              <w:t>Banka.</w:t>
            </w:r>
          </w:p>
          <w:p w14:paraId="42BC56CC" w14:textId="77777777" w:rsidR="00D3244C" w:rsidRPr="00D3244C" w:rsidRDefault="00D3244C" w:rsidP="00D3244C">
            <w:pPr>
              <w:widowControl w:val="0"/>
              <w:numPr>
                <w:ilvl w:val="0"/>
                <w:numId w:val="20"/>
              </w:numPr>
              <w:tabs>
                <w:tab w:val="left" w:pos="451"/>
              </w:tabs>
              <w:autoSpaceDE w:val="0"/>
              <w:autoSpaceDN w:val="0"/>
              <w:spacing w:after="0" w:line="240" w:lineRule="auto"/>
              <w:ind w:left="450" w:right="43"/>
              <w:jc w:val="both"/>
              <w:rPr>
                <w:rFonts w:ascii="Times New Roman" w:eastAsia="Times New Roman" w:hAnsi="Times New Roman" w:cs="Times New Roman"/>
              </w:rPr>
            </w:pPr>
            <w:proofErr w:type="spellStart"/>
            <w:r w:rsidRPr="00D3244C">
              <w:rPr>
                <w:rFonts w:ascii="Times New Roman" w:eastAsia="Times New Roman" w:hAnsi="Times New Roman" w:cs="Times New Roman"/>
              </w:rPr>
              <w:t>Malyi</w:t>
            </w:r>
            <w:proofErr w:type="spellEnd"/>
            <w:r w:rsidRPr="00D3244C">
              <w:rPr>
                <w:rFonts w:ascii="Times New Roman" w:eastAsia="Times New Roman" w:hAnsi="Times New Roman" w:cs="Times New Roman"/>
              </w:rPr>
              <w:t xml:space="preserve"> </w:t>
            </w:r>
            <w:proofErr w:type="spellStart"/>
            <w:r w:rsidRPr="00D3244C">
              <w:rPr>
                <w:rFonts w:ascii="Times New Roman" w:eastAsia="Times New Roman" w:hAnsi="Times New Roman" w:cs="Times New Roman"/>
              </w:rPr>
              <w:t>Zhemchyzhnyi</w:t>
            </w:r>
            <w:proofErr w:type="spellEnd"/>
            <w:r w:rsidRPr="00D3244C">
              <w:rPr>
                <w:rFonts w:ascii="Times New Roman" w:eastAsia="Times New Roman" w:hAnsi="Times New Roman" w:cs="Times New Roman"/>
              </w:rPr>
              <w:t xml:space="preserve"> Island is the largest nesting site for Charadriiform birds, including Pallas's gull (</w:t>
            </w:r>
            <w:r w:rsidRPr="00D3244C">
              <w:rPr>
                <w:rFonts w:ascii="Times New Roman" w:eastAsia="Times New Roman" w:hAnsi="Times New Roman" w:cs="Times New Roman"/>
                <w:i/>
              </w:rPr>
              <w:t xml:space="preserve">Larus </w:t>
            </w:r>
            <w:proofErr w:type="spellStart"/>
            <w:r w:rsidRPr="00D3244C">
              <w:rPr>
                <w:rFonts w:ascii="Times New Roman" w:eastAsia="Times New Roman" w:hAnsi="Times New Roman" w:cs="Times New Roman"/>
                <w:i/>
              </w:rPr>
              <w:t>ichthyaetus</w:t>
            </w:r>
            <w:proofErr w:type="spellEnd"/>
            <w:r w:rsidRPr="00D3244C">
              <w:rPr>
                <w:rFonts w:ascii="Times New Roman" w:eastAsia="Times New Roman" w:hAnsi="Times New Roman" w:cs="Times New Roman"/>
              </w:rPr>
              <w:t>) and the Caspian tern (</w:t>
            </w:r>
            <w:r w:rsidRPr="00D3244C">
              <w:rPr>
                <w:rFonts w:ascii="Times New Roman" w:eastAsia="Times New Roman" w:hAnsi="Times New Roman" w:cs="Times New Roman"/>
                <w:i/>
              </w:rPr>
              <w:t xml:space="preserve">Sterna </w:t>
            </w:r>
            <w:proofErr w:type="spellStart"/>
            <w:r w:rsidRPr="00D3244C">
              <w:rPr>
                <w:rFonts w:ascii="Times New Roman" w:eastAsia="Times New Roman" w:hAnsi="Times New Roman" w:cs="Times New Roman"/>
                <w:i/>
              </w:rPr>
              <w:t>caspia</w:t>
            </w:r>
            <w:proofErr w:type="spellEnd"/>
            <w:r w:rsidRPr="00D3244C">
              <w:rPr>
                <w:rFonts w:ascii="Times New Roman" w:eastAsia="Times New Roman" w:hAnsi="Times New Roman" w:cs="Times New Roman"/>
              </w:rPr>
              <w:t>), listed in the Red Book of the Russian Federation, in the northern Caspian. In the spring, large concentrations (up to several thousand individuals) of the Caspian seal (</w:t>
            </w:r>
            <w:proofErr w:type="spellStart"/>
            <w:r w:rsidRPr="00D3244C">
              <w:rPr>
                <w:rFonts w:ascii="Times New Roman" w:eastAsia="Times New Roman" w:hAnsi="Times New Roman" w:cs="Times New Roman"/>
                <w:i/>
              </w:rPr>
              <w:t>Phoca</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caspica</w:t>
            </w:r>
            <w:proofErr w:type="spellEnd"/>
            <w:r w:rsidRPr="00D3244C">
              <w:rPr>
                <w:rFonts w:ascii="Times New Roman" w:eastAsia="Times New Roman" w:hAnsi="Times New Roman" w:cs="Times New Roman"/>
              </w:rPr>
              <w:t>) inhabit the island. The adjacent water area is an important place for feeding fish, especially juvenile sturgeons (</w:t>
            </w:r>
            <w:r w:rsidRPr="00D3244C">
              <w:rPr>
                <w:rFonts w:ascii="Times New Roman" w:eastAsia="Times New Roman" w:hAnsi="Times New Roman" w:cs="Times New Roman"/>
                <w:i/>
              </w:rPr>
              <w:t xml:space="preserve">Huso </w:t>
            </w:r>
            <w:proofErr w:type="spellStart"/>
            <w:r w:rsidRPr="00D3244C">
              <w:rPr>
                <w:rFonts w:ascii="Times New Roman" w:eastAsia="Times New Roman" w:hAnsi="Times New Roman" w:cs="Times New Roman"/>
                <w:i/>
              </w:rPr>
              <w:t>huso</w:t>
            </w:r>
            <w:proofErr w:type="spellEnd"/>
            <w:r w:rsidRPr="00D3244C">
              <w:rPr>
                <w:rFonts w:ascii="Times New Roman" w:eastAsia="Times New Roman" w:hAnsi="Times New Roman" w:cs="Times New Roman"/>
                <w:i/>
              </w:rPr>
              <w:t xml:space="preserve">, Acipenser </w:t>
            </w:r>
            <w:proofErr w:type="spellStart"/>
            <w:r w:rsidRPr="00D3244C">
              <w:rPr>
                <w:rFonts w:ascii="Times New Roman" w:eastAsia="Times New Roman" w:hAnsi="Times New Roman" w:cs="Times New Roman"/>
                <w:i/>
              </w:rPr>
              <w:t>gueldenstaedtii</w:t>
            </w:r>
            <w:proofErr w:type="spellEnd"/>
            <w:r w:rsidRPr="00D3244C">
              <w:rPr>
                <w:rFonts w:ascii="Times New Roman" w:eastAsia="Times New Roman" w:hAnsi="Times New Roman" w:cs="Times New Roman"/>
                <w:i/>
              </w:rPr>
              <w:t>, Acipenser</w:t>
            </w:r>
            <w:r w:rsidRPr="00D3244C">
              <w:rPr>
                <w:rFonts w:ascii="Times New Roman" w:eastAsia="Times New Roman" w:hAnsi="Times New Roman" w:cs="Times New Roman"/>
                <w:i/>
                <w:spacing w:val="-3"/>
              </w:rPr>
              <w:t xml:space="preserve"> </w:t>
            </w:r>
            <w:proofErr w:type="spellStart"/>
            <w:r w:rsidRPr="00D3244C">
              <w:rPr>
                <w:rFonts w:ascii="Times New Roman" w:eastAsia="Times New Roman" w:hAnsi="Times New Roman" w:cs="Times New Roman"/>
                <w:i/>
              </w:rPr>
              <w:t>stellatus</w:t>
            </w:r>
            <w:proofErr w:type="spellEnd"/>
            <w:r w:rsidRPr="00D3244C">
              <w:rPr>
                <w:rFonts w:ascii="Times New Roman" w:eastAsia="Times New Roman" w:hAnsi="Times New Roman" w:cs="Times New Roman"/>
              </w:rPr>
              <w:t>).</w:t>
            </w:r>
          </w:p>
        </w:tc>
        <w:tc>
          <w:tcPr>
            <w:tcW w:w="507" w:type="dxa"/>
          </w:tcPr>
          <w:p w14:paraId="4E5AB9C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99525A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9D2AA9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1E78021"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21"/>
              </w:rPr>
            </w:pPr>
          </w:p>
          <w:p w14:paraId="092B55F2"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8" w:type="dxa"/>
          </w:tcPr>
          <w:p w14:paraId="5E8CE43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E1C719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43DA21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B811597"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21"/>
              </w:rPr>
            </w:pPr>
          </w:p>
          <w:p w14:paraId="322620A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7BBF04C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A28026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BF1838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B4FEF3F"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21"/>
              </w:rPr>
            </w:pPr>
          </w:p>
          <w:p w14:paraId="6499FA82"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022C370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547CD4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E9BE0E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D111934"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21"/>
              </w:rPr>
            </w:pPr>
          </w:p>
          <w:p w14:paraId="34009457"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5" w:type="dxa"/>
          </w:tcPr>
          <w:p w14:paraId="1547AD2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9CA084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6AB9F1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1026051"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21"/>
              </w:rPr>
            </w:pPr>
          </w:p>
          <w:p w14:paraId="2335B0A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5DC7F85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B8E5E5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FC5454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DFFBEA9"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21"/>
              </w:rPr>
            </w:pPr>
          </w:p>
          <w:p w14:paraId="67423BA0" w14:textId="77777777" w:rsidR="00D3244C" w:rsidRPr="00D3244C" w:rsidRDefault="00D3244C" w:rsidP="00D3244C">
            <w:pPr>
              <w:widowControl w:val="0"/>
              <w:autoSpaceDE w:val="0"/>
              <w:autoSpaceDN w:val="0"/>
              <w:spacing w:after="0" w:line="240" w:lineRule="auto"/>
              <w:ind w:right="177"/>
              <w:jc w:val="right"/>
              <w:rPr>
                <w:rFonts w:ascii="Times New Roman" w:eastAsia="Times New Roman" w:hAnsi="Times New Roman" w:cs="Times New Roman"/>
              </w:rPr>
            </w:pPr>
            <w:r w:rsidRPr="00D3244C">
              <w:rPr>
                <w:rFonts w:ascii="Times New Roman" w:eastAsia="Times New Roman" w:hAnsi="Times New Roman" w:cs="Times New Roman"/>
              </w:rPr>
              <w:t>L</w:t>
            </w:r>
          </w:p>
        </w:tc>
        <w:tc>
          <w:tcPr>
            <w:tcW w:w="509" w:type="dxa"/>
          </w:tcPr>
          <w:p w14:paraId="72F647F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D3466B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E56328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BDE5FF5"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sz w:val="21"/>
              </w:rPr>
            </w:pPr>
          </w:p>
          <w:p w14:paraId="3D1402D6"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r>
    </w:tbl>
    <w:p w14:paraId="5AF6B449"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sectPr w:rsidR="00D3244C" w:rsidRPr="00D3244C">
          <w:pgSz w:w="15840" w:h="12240" w:orient="landscape"/>
          <w:pgMar w:top="1200" w:right="460" w:bottom="280" w:left="1020" w:header="965" w:footer="0" w:gutter="0"/>
          <w:cols w:space="720"/>
        </w:sectPr>
      </w:pPr>
    </w:p>
    <w:p w14:paraId="456F40CA" w14:textId="77777777" w:rsidR="00D3244C" w:rsidRPr="00D3244C" w:rsidRDefault="00D3244C" w:rsidP="00D3244C">
      <w:pPr>
        <w:widowControl w:val="0"/>
        <w:autoSpaceDE w:val="0"/>
        <w:autoSpaceDN w:val="0"/>
        <w:spacing w:before="2" w:after="0" w:line="240" w:lineRule="auto"/>
        <w:rPr>
          <w:rFonts w:ascii="Times New Roman" w:eastAsia="Times New Roman" w:hAnsi="Times New Roman" w:cs="Times New Roman"/>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8"/>
        <w:gridCol w:w="507"/>
        <w:gridCol w:w="508"/>
        <w:gridCol w:w="507"/>
        <w:gridCol w:w="507"/>
        <w:gridCol w:w="505"/>
        <w:gridCol w:w="507"/>
        <w:gridCol w:w="509"/>
      </w:tblGrid>
      <w:tr w:rsidR="00D3244C" w:rsidRPr="00D3244C" w14:paraId="4D1ED44A" w14:textId="77777777" w:rsidTr="00BC33EF">
        <w:trPr>
          <w:trHeight w:val="373"/>
        </w:trPr>
        <w:tc>
          <w:tcPr>
            <w:tcW w:w="9688" w:type="dxa"/>
            <w:vMerge w:val="restart"/>
          </w:tcPr>
          <w:p w14:paraId="58157147" w14:textId="77777777" w:rsidR="00D3244C" w:rsidRPr="00D3244C" w:rsidRDefault="00D3244C" w:rsidP="00D3244C">
            <w:pPr>
              <w:widowControl w:val="0"/>
              <w:autoSpaceDE w:val="0"/>
              <w:autoSpaceDN w:val="0"/>
              <w:spacing w:before="53" w:after="0" w:line="240" w:lineRule="auto"/>
              <w:ind w:right="2990"/>
              <w:jc w:val="center"/>
              <w:rPr>
                <w:rFonts w:ascii="Times New Roman" w:eastAsia="Times New Roman" w:hAnsi="Times New Roman" w:cs="Times New Roman"/>
                <w:b/>
              </w:rPr>
            </w:pPr>
            <w:r w:rsidRPr="00D3244C">
              <w:rPr>
                <w:rFonts w:ascii="Times New Roman" w:eastAsia="Times New Roman" w:hAnsi="Times New Roman" w:cs="Times New Roman"/>
                <w:b/>
              </w:rPr>
              <w:t>Location and brief description of areas</w:t>
            </w:r>
          </w:p>
        </w:tc>
        <w:tc>
          <w:tcPr>
            <w:tcW w:w="507" w:type="dxa"/>
          </w:tcPr>
          <w:p w14:paraId="49A7A036" w14:textId="77777777" w:rsidR="00D3244C" w:rsidRPr="00D3244C" w:rsidRDefault="00D3244C" w:rsidP="00D3244C">
            <w:pPr>
              <w:widowControl w:val="0"/>
              <w:autoSpaceDE w:val="0"/>
              <w:autoSpaceDN w:val="0"/>
              <w:spacing w:before="53" w:after="0" w:line="240" w:lineRule="auto"/>
              <w:ind w:right="85"/>
              <w:jc w:val="center"/>
              <w:rPr>
                <w:rFonts w:ascii="Times New Roman" w:eastAsia="Times New Roman" w:hAnsi="Times New Roman" w:cs="Times New Roman"/>
                <w:b/>
              </w:rPr>
            </w:pPr>
            <w:r w:rsidRPr="00D3244C">
              <w:rPr>
                <w:rFonts w:ascii="Times New Roman" w:eastAsia="Times New Roman" w:hAnsi="Times New Roman" w:cs="Times New Roman"/>
                <w:b/>
              </w:rPr>
              <w:t>C1</w:t>
            </w:r>
          </w:p>
        </w:tc>
        <w:tc>
          <w:tcPr>
            <w:tcW w:w="508" w:type="dxa"/>
          </w:tcPr>
          <w:p w14:paraId="3EBA1547"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C2</w:t>
            </w:r>
          </w:p>
        </w:tc>
        <w:tc>
          <w:tcPr>
            <w:tcW w:w="507" w:type="dxa"/>
          </w:tcPr>
          <w:p w14:paraId="03CF2096"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C3</w:t>
            </w:r>
          </w:p>
        </w:tc>
        <w:tc>
          <w:tcPr>
            <w:tcW w:w="507" w:type="dxa"/>
          </w:tcPr>
          <w:p w14:paraId="3C21BB29" w14:textId="77777777" w:rsidR="00D3244C" w:rsidRPr="00D3244C" w:rsidRDefault="00D3244C" w:rsidP="00D3244C">
            <w:pPr>
              <w:widowControl w:val="0"/>
              <w:autoSpaceDE w:val="0"/>
              <w:autoSpaceDN w:val="0"/>
              <w:spacing w:before="53" w:after="0" w:line="240" w:lineRule="auto"/>
              <w:ind w:right="89"/>
              <w:jc w:val="center"/>
              <w:rPr>
                <w:rFonts w:ascii="Times New Roman" w:eastAsia="Times New Roman" w:hAnsi="Times New Roman" w:cs="Times New Roman"/>
                <w:b/>
              </w:rPr>
            </w:pPr>
            <w:r w:rsidRPr="00D3244C">
              <w:rPr>
                <w:rFonts w:ascii="Times New Roman" w:eastAsia="Times New Roman" w:hAnsi="Times New Roman" w:cs="Times New Roman"/>
                <w:b/>
              </w:rPr>
              <w:t>C4</w:t>
            </w:r>
          </w:p>
        </w:tc>
        <w:tc>
          <w:tcPr>
            <w:tcW w:w="505" w:type="dxa"/>
          </w:tcPr>
          <w:p w14:paraId="7515F539"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C5</w:t>
            </w:r>
          </w:p>
        </w:tc>
        <w:tc>
          <w:tcPr>
            <w:tcW w:w="507" w:type="dxa"/>
          </w:tcPr>
          <w:p w14:paraId="666D8A09"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C6</w:t>
            </w:r>
          </w:p>
        </w:tc>
        <w:tc>
          <w:tcPr>
            <w:tcW w:w="509" w:type="dxa"/>
          </w:tcPr>
          <w:p w14:paraId="13555EB4" w14:textId="77777777" w:rsidR="00D3244C" w:rsidRPr="00D3244C" w:rsidRDefault="00D3244C" w:rsidP="00D3244C">
            <w:pPr>
              <w:widowControl w:val="0"/>
              <w:autoSpaceDE w:val="0"/>
              <w:autoSpaceDN w:val="0"/>
              <w:spacing w:before="53" w:after="0" w:line="240" w:lineRule="auto"/>
              <w:ind w:right="95"/>
              <w:jc w:val="center"/>
              <w:rPr>
                <w:rFonts w:ascii="Times New Roman" w:eastAsia="Times New Roman" w:hAnsi="Times New Roman" w:cs="Times New Roman"/>
                <w:b/>
              </w:rPr>
            </w:pPr>
            <w:r w:rsidRPr="00D3244C">
              <w:rPr>
                <w:rFonts w:ascii="Times New Roman" w:eastAsia="Times New Roman" w:hAnsi="Times New Roman" w:cs="Times New Roman"/>
                <w:b/>
              </w:rPr>
              <w:t>C7</w:t>
            </w:r>
          </w:p>
        </w:tc>
      </w:tr>
      <w:tr w:rsidR="00D3244C" w:rsidRPr="00D3244C" w14:paraId="6028BDC9" w14:textId="77777777" w:rsidTr="00BC33EF">
        <w:trPr>
          <w:trHeight w:val="373"/>
        </w:trPr>
        <w:tc>
          <w:tcPr>
            <w:tcW w:w="9688" w:type="dxa"/>
            <w:vMerge/>
            <w:tcBorders>
              <w:top w:val="nil"/>
            </w:tcBorders>
          </w:tcPr>
          <w:p w14:paraId="32C2FDD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
                <w:szCs w:val="2"/>
              </w:rPr>
            </w:pPr>
          </w:p>
        </w:tc>
        <w:tc>
          <w:tcPr>
            <w:tcW w:w="3550" w:type="dxa"/>
            <w:gridSpan w:val="7"/>
          </w:tcPr>
          <w:p w14:paraId="7D91DF19" w14:textId="77777777" w:rsidR="00D3244C" w:rsidRPr="00D3244C" w:rsidRDefault="00D3244C" w:rsidP="00D3244C">
            <w:pPr>
              <w:widowControl w:val="0"/>
              <w:autoSpaceDE w:val="0"/>
              <w:autoSpaceDN w:val="0"/>
              <w:spacing w:before="49" w:after="0" w:line="240" w:lineRule="auto"/>
              <w:rPr>
                <w:rFonts w:ascii="Times New Roman" w:eastAsia="Times New Roman" w:hAnsi="Times New Roman" w:cs="Times New Roman"/>
              </w:rPr>
            </w:pPr>
            <w:r w:rsidRPr="00D3244C">
              <w:rPr>
                <w:rFonts w:ascii="Times New Roman" w:eastAsia="Times New Roman" w:hAnsi="Times New Roman" w:cs="Times New Roman"/>
              </w:rPr>
              <w:t>See the above key to the tables</w:t>
            </w:r>
          </w:p>
        </w:tc>
      </w:tr>
      <w:tr w:rsidR="00D3244C" w:rsidRPr="00D3244C" w14:paraId="69405193" w14:textId="77777777" w:rsidTr="00BC33EF">
        <w:trPr>
          <w:trHeight w:val="4442"/>
        </w:trPr>
        <w:tc>
          <w:tcPr>
            <w:tcW w:w="9688" w:type="dxa"/>
          </w:tcPr>
          <w:p w14:paraId="1605C407" w14:textId="77777777" w:rsidR="00D3244C" w:rsidRPr="00D3244C" w:rsidRDefault="00D3244C" w:rsidP="00D3244C">
            <w:pPr>
              <w:widowControl w:val="0"/>
              <w:autoSpaceDE w:val="0"/>
              <w:autoSpaceDN w:val="0"/>
              <w:spacing w:before="53" w:after="0" w:line="249" w:lineRule="exact"/>
              <w:jc w:val="both"/>
              <w:rPr>
                <w:rFonts w:ascii="Times New Roman" w:eastAsia="Times New Roman" w:hAnsi="Times New Roman" w:cs="Times New Roman"/>
                <w:b/>
              </w:rPr>
            </w:pPr>
            <w:r w:rsidRPr="00D3244C">
              <w:rPr>
                <w:rFonts w:ascii="Times New Roman" w:eastAsia="Times New Roman" w:hAnsi="Times New Roman" w:cs="Times New Roman"/>
                <w:b/>
              </w:rPr>
              <w:t>33. Pre-estuarine Area of the Volga River</w:t>
            </w:r>
          </w:p>
          <w:p w14:paraId="763E0B9E" w14:textId="77777777" w:rsidR="00D3244C" w:rsidRPr="00D3244C" w:rsidRDefault="00D3244C" w:rsidP="00D3244C">
            <w:pPr>
              <w:widowControl w:val="0"/>
              <w:numPr>
                <w:ilvl w:val="0"/>
                <w:numId w:val="19"/>
              </w:numPr>
              <w:tabs>
                <w:tab w:val="left" w:pos="451"/>
              </w:tabs>
              <w:autoSpaceDE w:val="0"/>
              <w:autoSpaceDN w:val="0"/>
              <w:spacing w:after="0" w:line="240" w:lineRule="auto"/>
              <w:ind w:left="450" w:right="42"/>
              <w:jc w:val="both"/>
              <w:rPr>
                <w:rFonts w:ascii="Times New Roman" w:eastAsia="Times New Roman" w:hAnsi="Times New Roman" w:cs="Times New Roman"/>
              </w:rPr>
            </w:pPr>
            <w:r w:rsidRPr="00D3244C">
              <w:rPr>
                <w:rFonts w:ascii="Times New Roman" w:eastAsia="Times New Roman" w:hAnsi="Times New Roman" w:cs="Times New Roman"/>
              </w:rPr>
              <w:t xml:space="preserve">Location: The area covers the lower zone of the </w:t>
            </w:r>
            <w:r w:rsidRPr="00D3244C">
              <w:rPr>
                <w:rFonts w:ascii="Times New Roman" w:eastAsia="Times New Roman" w:hAnsi="Times New Roman" w:cs="Times New Roman"/>
                <w:spacing w:val="-8"/>
              </w:rPr>
              <w:t xml:space="preserve">Volga </w:t>
            </w:r>
            <w:r w:rsidRPr="00D3244C">
              <w:rPr>
                <w:rFonts w:ascii="Times New Roman" w:eastAsia="Times New Roman" w:hAnsi="Times New Roman" w:cs="Times New Roman"/>
              </w:rPr>
              <w:t xml:space="preserve">Delta and the </w:t>
            </w:r>
            <w:r w:rsidRPr="00D3244C">
              <w:rPr>
                <w:rFonts w:ascii="Times New Roman" w:eastAsia="Times New Roman" w:hAnsi="Times New Roman" w:cs="Times New Roman"/>
                <w:spacing w:val="-7"/>
              </w:rPr>
              <w:t xml:space="preserve">Volga </w:t>
            </w:r>
            <w:r w:rsidRPr="00D3244C">
              <w:rPr>
                <w:rFonts w:ascii="Times New Roman" w:eastAsia="Times New Roman" w:hAnsi="Times New Roman" w:cs="Times New Roman"/>
              </w:rPr>
              <w:t xml:space="preserve">pre-estuarine zone. The northern boundary coincides with the northern boundary of the </w:t>
            </w:r>
            <w:r w:rsidRPr="00D3244C">
              <w:rPr>
                <w:rFonts w:ascii="Times New Roman" w:eastAsia="Times New Roman" w:hAnsi="Times New Roman" w:cs="Times New Roman"/>
                <w:spacing w:val="-7"/>
              </w:rPr>
              <w:t xml:space="preserve">Volga </w:t>
            </w:r>
            <w:r w:rsidRPr="00D3244C">
              <w:rPr>
                <w:rFonts w:ascii="Times New Roman" w:eastAsia="Times New Roman" w:hAnsi="Times New Roman" w:cs="Times New Roman"/>
              </w:rPr>
              <w:t xml:space="preserve">Delta wetlands and passes along the border of the reed belt to the </w:t>
            </w:r>
            <w:proofErr w:type="spellStart"/>
            <w:r w:rsidRPr="00D3244C">
              <w:rPr>
                <w:rFonts w:ascii="Times New Roman" w:eastAsia="Times New Roman" w:hAnsi="Times New Roman" w:cs="Times New Roman"/>
              </w:rPr>
              <w:t>Ganyushkinsky</w:t>
            </w:r>
            <w:proofErr w:type="spellEnd"/>
            <w:r w:rsidRPr="00D3244C">
              <w:rPr>
                <w:rFonts w:ascii="Times New Roman" w:eastAsia="Times New Roman" w:hAnsi="Times New Roman" w:cs="Times New Roman"/>
              </w:rPr>
              <w:t xml:space="preserve"> channel. The area covers the sea to the 5 m</w:t>
            </w:r>
            <w:r w:rsidRPr="00D3244C">
              <w:rPr>
                <w:rFonts w:ascii="Times New Roman" w:eastAsia="Times New Roman" w:hAnsi="Times New Roman" w:cs="Times New Roman"/>
                <w:spacing w:val="-26"/>
              </w:rPr>
              <w:t xml:space="preserve"> </w:t>
            </w:r>
            <w:r w:rsidRPr="00D3244C">
              <w:rPr>
                <w:rFonts w:ascii="Times New Roman" w:eastAsia="Times New Roman" w:hAnsi="Times New Roman" w:cs="Times New Roman"/>
              </w:rPr>
              <w:t>isobath.</w:t>
            </w:r>
          </w:p>
          <w:p w14:paraId="4550ACC0" w14:textId="77777777" w:rsidR="00D3244C" w:rsidRPr="00D3244C" w:rsidRDefault="00D3244C" w:rsidP="00D3244C">
            <w:pPr>
              <w:widowControl w:val="0"/>
              <w:numPr>
                <w:ilvl w:val="0"/>
                <w:numId w:val="19"/>
              </w:numPr>
              <w:tabs>
                <w:tab w:val="left" w:pos="451"/>
              </w:tabs>
              <w:autoSpaceDE w:val="0"/>
              <w:autoSpaceDN w:val="0"/>
              <w:spacing w:after="0" w:line="240" w:lineRule="auto"/>
              <w:ind w:left="450" w:right="41"/>
              <w:jc w:val="both"/>
              <w:rPr>
                <w:rFonts w:ascii="Times New Roman" w:eastAsia="Times New Roman" w:hAnsi="Times New Roman" w:cs="Times New Roman"/>
              </w:rPr>
            </w:pPr>
            <w:r w:rsidRPr="00D3244C">
              <w:rPr>
                <w:rFonts w:ascii="Times New Roman" w:eastAsia="Times New Roman" w:hAnsi="Times New Roman" w:cs="Times New Roman"/>
              </w:rPr>
              <w:t xml:space="preserve">The area is part of the </w:t>
            </w:r>
            <w:r w:rsidRPr="00D3244C">
              <w:rPr>
                <w:rFonts w:ascii="Times New Roman" w:eastAsia="Times New Roman" w:hAnsi="Times New Roman" w:cs="Times New Roman"/>
                <w:spacing w:val="-8"/>
              </w:rPr>
              <w:t xml:space="preserve">Volga </w:t>
            </w:r>
            <w:r w:rsidRPr="00D3244C">
              <w:rPr>
                <w:rFonts w:ascii="Times New Roman" w:eastAsia="Times New Roman" w:hAnsi="Times New Roman" w:cs="Times New Roman"/>
              </w:rPr>
              <w:t xml:space="preserve">Delta, a unique natural ecological system and the largest delta in Europe. The </w:t>
            </w:r>
            <w:r w:rsidRPr="00D3244C">
              <w:rPr>
                <w:rFonts w:ascii="Times New Roman" w:eastAsia="Times New Roman" w:hAnsi="Times New Roman" w:cs="Times New Roman"/>
                <w:spacing w:val="-7"/>
              </w:rPr>
              <w:t xml:space="preserve">Volga </w:t>
            </w:r>
            <w:r w:rsidRPr="00D3244C">
              <w:rPr>
                <w:rFonts w:ascii="Times New Roman" w:eastAsia="Times New Roman" w:hAnsi="Times New Roman" w:cs="Times New Roman"/>
              </w:rPr>
              <w:t xml:space="preserve">Delta </w:t>
            </w:r>
            <w:proofErr w:type="gramStart"/>
            <w:r w:rsidRPr="00D3244C">
              <w:rPr>
                <w:rFonts w:ascii="Times New Roman" w:eastAsia="Times New Roman" w:hAnsi="Times New Roman" w:cs="Times New Roman"/>
              </w:rPr>
              <w:t>is located in</w:t>
            </w:r>
            <w:proofErr w:type="gramEnd"/>
            <w:r w:rsidRPr="00D3244C">
              <w:rPr>
                <w:rFonts w:ascii="Times New Roman" w:eastAsia="Times New Roman" w:hAnsi="Times New Roman" w:cs="Times New Roman"/>
              </w:rPr>
              <w:t xml:space="preserve"> the Caspian lowland, and its elevation ranges from -24 to -27 m. The area plays an exceptional role in maintaining populations of some globally significant species, primarily waterfowl and other aquatic and semi-aquatic birds. It serves as an important node of two bird flyways, extending from west Siberia to Eastern Europe. More than 300 species of birds have been recorded in the area. This is a key area for rare bird species, such as the Siberian crane (</w:t>
            </w:r>
            <w:proofErr w:type="spellStart"/>
            <w:r w:rsidRPr="00D3244C">
              <w:rPr>
                <w:rFonts w:ascii="Times New Roman" w:eastAsia="Times New Roman" w:hAnsi="Times New Roman" w:cs="Times New Roman"/>
                <w:i/>
              </w:rPr>
              <w:t>Leucogeranus</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leucogeranus</w:t>
            </w:r>
            <w:proofErr w:type="spellEnd"/>
            <w:r w:rsidRPr="00D3244C">
              <w:rPr>
                <w:rFonts w:ascii="Times New Roman" w:eastAsia="Times New Roman" w:hAnsi="Times New Roman" w:cs="Times New Roman"/>
              </w:rPr>
              <w:t>), white-tailed eagle (</w:t>
            </w:r>
            <w:r w:rsidRPr="00D3244C">
              <w:rPr>
                <w:rFonts w:ascii="Times New Roman" w:eastAsia="Times New Roman" w:hAnsi="Times New Roman" w:cs="Times New Roman"/>
                <w:i/>
              </w:rPr>
              <w:t>Haliaeetus albicilla</w:t>
            </w:r>
            <w:r w:rsidRPr="00D3244C">
              <w:rPr>
                <w:rFonts w:ascii="Times New Roman" w:eastAsia="Times New Roman" w:hAnsi="Times New Roman" w:cs="Times New Roman"/>
              </w:rPr>
              <w:t>) and Dalmatian pelican (</w:t>
            </w:r>
            <w:proofErr w:type="spellStart"/>
            <w:r w:rsidRPr="00D3244C">
              <w:rPr>
                <w:rFonts w:ascii="Times New Roman" w:eastAsia="Times New Roman" w:hAnsi="Times New Roman" w:cs="Times New Roman"/>
                <w:i/>
              </w:rPr>
              <w:t>Pelecanus</w:t>
            </w:r>
            <w:proofErr w:type="spellEnd"/>
            <w:r w:rsidRPr="00D3244C">
              <w:rPr>
                <w:rFonts w:ascii="Times New Roman" w:eastAsia="Times New Roman" w:hAnsi="Times New Roman" w:cs="Times New Roman"/>
                <w:i/>
              </w:rPr>
              <w:t xml:space="preserve"> crispus</w:t>
            </w:r>
            <w:r w:rsidRPr="00D3244C">
              <w:rPr>
                <w:rFonts w:ascii="Times New Roman" w:eastAsia="Times New Roman" w:hAnsi="Times New Roman" w:cs="Times New Roman"/>
              </w:rPr>
              <w:t>), as well as many common species (e.g., coots, grey goose, ducks). The area serves as a breeding ground, foraging and migration habitat for more than 60 species of fish. There is an extremely high density of ichthyofauna during mass spawning migrations, when significant populations of semi-anadromous and anadromous fish species of the northern Caspian enter the delta. The area is home to spawning migrations of endangered species, such as sturgeons (</w:t>
            </w:r>
            <w:r w:rsidRPr="00D3244C">
              <w:rPr>
                <w:rFonts w:ascii="Times New Roman" w:eastAsia="Times New Roman" w:hAnsi="Times New Roman" w:cs="Times New Roman"/>
                <w:i/>
              </w:rPr>
              <w:t xml:space="preserve">Huso </w:t>
            </w:r>
            <w:proofErr w:type="spellStart"/>
            <w:r w:rsidRPr="00D3244C">
              <w:rPr>
                <w:rFonts w:ascii="Times New Roman" w:eastAsia="Times New Roman" w:hAnsi="Times New Roman" w:cs="Times New Roman"/>
                <w:i/>
              </w:rPr>
              <w:t>huso</w:t>
            </w:r>
            <w:proofErr w:type="spellEnd"/>
            <w:r w:rsidRPr="00D3244C">
              <w:rPr>
                <w:rFonts w:ascii="Times New Roman" w:eastAsia="Times New Roman" w:hAnsi="Times New Roman" w:cs="Times New Roman"/>
                <w:i/>
              </w:rPr>
              <w:t xml:space="preserve">, Acipenser </w:t>
            </w:r>
            <w:proofErr w:type="spellStart"/>
            <w:r w:rsidRPr="00D3244C">
              <w:rPr>
                <w:rFonts w:ascii="Times New Roman" w:eastAsia="Times New Roman" w:hAnsi="Times New Roman" w:cs="Times New Roman"/>
                <w:i/>
              </w:rPr>
              <w:t>gueldenstaedtii</w:t>
            </w:r>
            <w:proofErr w:type="spellEnd"/>
            <w:r w:rsidRPr="00D3244C">
              <w:rPr>
                <w:rFonts w:ascii="Times New Roman" w:eastAsia="Times New Roman" w:hAnsi="Times New Roman" w:cs="Times New Roman"/>
                <w:i/>
              </w:rPr>
              <w:t xml:space="preserve">, Acipenser </w:t>
            </w:r>
            <w:proofErr w:type="spellStart"/>
            <w:r w:rsidRPr="00D3244C">
              <w:rPr>
                <w:rFonts w:ascii="Times New Roman" w:eastAsia="Times New Roman" w:hAnsi="Times New Roman" w:cs="Times New Roman"/>
                <w:i/>
              </w:rPr>
              <w:t>stellatus</w:t>
            </w:r>
            <w:proofErr w:type="spellEnd"/>
            <w:r w:rsidRPr="00D3244C">
              <w:rPr>
                <w:rFonts w:ascii="Times New Roman" w:eastAsia="Times New Roman" w:hAnsi="Times New Roman" w:cs="Times New Roman"/>
                <w:i/>
              </w:rPr>
              <w:t xml:space="preserve">, Acipenser </w:t>
            </w:r>
            <w:proofErr w:type="spellStart"/>
            <w:r w:rsidRPr="00D3244C">
              <w:rPr>
                <w:rFonts w:ascii="Times New Roman" w:eastAsia="Times New Roman" w:hAnsi="Times New Roman" w:cs="Times New Roman"/>
                <w:i/>
              </w:rPr>
              <w:t>persicus</w:t>
            </w:r>
            <w:proofErr w:type="spellEnd"/>
            <w:r w:rsidRPr="00D3244C">
              <w:rPr>
                <w:rFonts w:ascii="Times New Roman" w:eastAsia="Times New Roman" w:hAnsi="Times New Roman" w:cs="Times New Roman"/>
                <w:i/>
              </w:rPr>
              <w:t xml:space="preserve">, Acipenser </w:t>
            </w:r>
            <w:proofErr w:type="spellStart"/>
            <w:r w:rsidRPr="00D3244C">
              <w:rPr>
                <w:rFonts w:ascii="Times New Roman" w:eastAsia="Times New Roman" w:hAnsi="Times New Roman" w:cs="Times New Roman"/>
                <w:i/>
              </w:rPr>
              <w:t>nudiventris</w:t>
            </w:r>
            <w:proofErr w:type="spellEnd"/>
            <w:r w:rsidRPr="00D3244C">
              <w:rPr>
                <w:rFonts w:ascii="Times New Roman" w:eastAsia="Times New Roman" w:hAnsi="Times New Roman" w:cs="Times New Roman"/>
              </w:rPr>
              <w:t>) and Caspian lamprey (</w:t>
            </w:r>
            <w:proofErr w:type="spellStart"/>
            <w:r w:rsidRPr="00D3244C">
              <w:rPr>
                <w:rFonts w:ascii="Times New Roman" w:eastAsia="Times New Roman" w:hAnsi="Times New Roman" w:cs="Times New Roman"/>
                <w:i/>
              </w:rPr>
              <w:t>Caspiomyzon</w:t>
            </w:r>
            <w:proofErr w:type="spellEnd"/>
            <w:r w:rsidRPr="00D3244C">
              <w:rPr>
                <w:rFonts w:ascii="Times New Roman" w:eastAsia="Times New Roman" w:hAnsi="Times New Roman" w:cs="Times New Roman"/>
                <w:i/>
                <w:spacing w:val="-23"/>
              </w:rPr>
              <w:t xml:space="preserve"> </w:t>
            </w:r>
            <w:proofErr w:type="spellStart"/>
            <w:r w:rsidRPr="00D3244C">
              <w:rPr>
                <w:rFonts w:ascii="Times New Roman" w:eastAsia="Times New Roman" w:hAnsi="Times New Roman" w:cs="Times New Roman"/>
                <w:i/>
              </w:rPr>
              <w:t>wagneri</w:t>
            </w:r>
            <w:proofErr w:type="spellEnd"/>
            <w:r w:rsidRPr="00D3244C">
              <w:rPr>
                <w:rFonts w:ascii="Times New Roman" w:eastAsia="Times New Roman" w:hAnsi="Times New Roman" w:cs="Times New Roman"/>
              </w:rPr>
              <w:t>).</w:t>
            </w:r>
          </w:p>
        </w:tc>
        <w:tc>
          <w:tcPr>
            <w:tcW w:w="507" w:type="dxa"/>
          </w:tcPr>
          <w:p w14:paraId="4300216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70F777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765F4E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D712D7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9E914A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DC9306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A52463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15D912A" w14:textId="77777777" w:rsidR="00D3244C" w:rsidRPr="00D3244C" w:rsidRDefault="00D3244C" w:rsidP="00D3244C">
            <w:pPr>
              <w:widowControl w:val="0"/>
              <w:autoSpaceDE w:val="0"/>
              <w:autoSpaceDN w:val="0"/>
              <w:spacing w:before="157"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8" w:type="dxa"/>
          </w:tcPr>
          <w:p w14:paraId="3D96CD9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D5A628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F82260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EFB11E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0EB69F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24D23D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464B34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63F02F6" w14:textId="77777777" w:rsidR="00D3244C" w:rsidRPr="00D3244C" w:rsidRDefault="00D3244C" w:rsidP="00D3244C">
            <w:pPr>
              <w:widowControl w:val="0"/>
              <w:autoSpaceDE w:val="0"/>
              <w:autoSpaceDN w:val="0"/>
              <w:spacing w:before="157"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4A61728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7748D9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D69028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0927D4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EDD32C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6F1233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BE05CD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95704AA" w14:textId="77777777" w:rsidR="00D3244C" w:rsidRPr="00D3244C" w:rsidRDefault="00D3244C" w:rsidP="00D3244C">
            <w:pPr>
              <w:widowControl w:val="0"/>
              <w:autoSpaceDE w:val="0"/>
              <w:autoSpaceDN w:val="0"/>
              <w:spacing w:before="157"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7A5AD60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9D2D14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7B40DF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189009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FE899D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9639A8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D2C5F2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A4B056E" w14:textId="77777777" w:rsidR="00D3244C" w:rsidRPr="00D3244C" w:rsidRDefault="00D3244C" w:rsidP="00D3244C">
            <w:pPr>
              <w:widowControl w:val="0"/>
              <w:autoSpaceDE w:val="0"/>
              <w:autoSpaceDN w:val="0"/>
              <w:spacing w:before="157"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5" w:type="dxa"/>
          </w:tcPr>
          <w:p w14:paraId="4B1C118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0ED8FCE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569E3E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A582C0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39D8A4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DCE335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A95366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954C910" w14:textId="77777777" w:rsidR="00D3244C" w:rsidRPr="00D3244C" w:rsidRDefault="00D3244C" w:rsidP="00D3244C">
            <w:pPr>
              <w:widowControl w:val="0"/>
              <w:autoSpaceDE w:val="0"/>
              <w:autoSpaceDN w:val="0"/>
              <w:spacing w:before="157"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34B234C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39F27C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BC50E2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51BD9FE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2AB31C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CA2BF7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7A974BF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949E427" w14:textId="77777777" w:rsidR="00D3244C" w:rsidRPr="00D3244C" w:rsidRDefault="00D3244C" w:rsidP="00D3244C">
            <w:pPr>
              <w:widowControl w:val="0"/>
              <w:autoSpaceDE w:val="0"/>
              <w:autoSpaceDN w:val="0"/>
              <w:spacing w:before="157" w:after="0" w:line="240" w:lineRule="auto"/>
              <w:rPr>
                <w:rFonts w:ascii="Times New Roman" w:eastAsia="Times New Roman" w:hAnsi="Times New Roman" w:cs="Times New Roman"/>
              </w:rPr>
            </w:pPr>
            <w:r w:rsidRPr="00D3244C">
              <w:rPr>
                <w:rFonts w:ascii="Times New Roman" w:eastAsia="Times New Roman" w:hAnsi="Times New Roman" w:cs="Times New Roman"/>
              </w:rPr>
              <w:t>M</w:t>
            </w:r>
          </w:p>
        </w:tc>
        <w:tc>
          <w:tcPr>
            <w:tcW w:w="509" w:type="dxa"/>
          </w:tcPr>
          <w:p w14:paraId="42C2603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35F30D9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85CC58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A13837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49A6825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13E3C40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23E3709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4"/>
              </w:rPr>
            </w:pPr>
          </w:p>
          <w:p w14:paraId="67635853" w14:textId="77777777" w:rsidR="00D3244C" w:rsidRPr="00D3244C" w:rsidRDefault="00D3244C" w:rsidP="00D3244C">
            <w:pPr>
              <w:widowControl w:val="0"/>
              <w:autoSpaceDE w:val="0"/>
              <w:autoSpaceDN w:val="0"/>
              <w:spacing w:before="157"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r>
    </w:tbl>
    <w:p w14:paraId="6386640B"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sectPr w:rsidR="00D3244C" w:rsidRPr="00D3244C">
          <w:pgSz w:w="15840" w:h="12240" w:orient="landscape"/>
          <w:pgMar w:top="1200" w:right="460" w:bottom="280" w:left="1020" w:header="965" w:footer="0" w:gutter="0"/>
          <w:cols w:space="720"/>
        </w:sectPr>
      </w:pPr>
    </w:p>
    <w:p w14:paraId="35B8EC90" w14:textId="77777777" w:rsidR="00D3244C" w:rsidRPr="00D3244C" w:rsidRDefault="00D3244C" w:rsidP="00D3244C">
      <w:pPr>
        <w:widowControl w:val="0"/>
        <w:autoSpaceDE w:val="0"/>
        <w:autoSpaceDN w:val="0"/>
        <w:spacing w:before="1" w:after="0" w:line="240" w:lineRule="auto"/>
        <w:rPr>
          <w:rFonts w:ascii="Times New Roman" w:eastAsia="Times New Roman" w:hAnsi="Times New Roman" w:cs="Times New Roman"/>
          <w:sz w:val="14"/>
        </w:rPr>
      </w:pPr>
    </w:p>
    <w:p w14:paraId="12581FBD" w14:textId="77777777" w:rsidR="00D3244C" w:rsidRPr="00D3244C" w:rsidRDefault="00D3244C" w:rsidP="00D3244C">
      <w:pPr>
        <w:widowControl w:val="0"/>
        <w:autoSpaceDE w:val="0"/>
        <w:autoSpaceDN w:val="0"/>
        <w:spacing w:before="92" w:after="0" w:line="240" w:lineRule="auto"/>
        <w:outlineLvl w:val="0"/>
        <w:rPr>
          <w:rFonts w:ascii="Times New Roman" w:eastAsia="Times New Roman" w:hAnsi="Times New Roman" w:cs="Times New Roman"/>
          <w:b/>
          <w:bCs/>
        </w:rPr>
      </w:pPr>
      <w:r w:rsidRPr="00D3244C">
        <w:rPr>
          <w:rFonts w:ascii="Times New Roman" w:eastAsia="Times New Roman" w:hAnsi="Times New Roman" w:cs="Times New Roman"/>
          <w:b/>
          <w:bCs/>
        </w:rPr>
        <w:t>Table 2. Description of areas meeting the EBSA criteria in the Baltic Sea</w:t>
      </w:r>
    </w:p>
    <w:p w14:paraId="59C65DD1" w14:textId="77777777" w:rsidR="00D3244C" w:rsidRPr="00D3244C" w:rsidRDefault="00D3244C" w:rsidP="00D3244C">
      <w:pPr>
        <w:widowControl w:val="0"/>
        <w:autoSpaceDE w:val="0"/>
        <w:autoSpaceDN w:val="0"/>
        <w:spacing w:before="114" w:after="0" w:line="240" w:lineRule="auto"/>
        <w:ind w:right="89"/>
        <w:rPr>
          <w:rFonts w:ascii="Times New Roman" w:eastAsia="Times New Roman" w:hAnsi="Times New Roman" w:cs="Times New Roman"/>
          <w:i/>
        </w:rPr>
      </w:pPr>
      <w:r w:rsidRPr="00D3244C">
        <w:rPr>
          <w:rFonts w:ascii="Times New Roman" w:eastAsia="Times New Roman" w:hAnsi="Times New Roman" w:cs="Times New Roman"/>
          <w:i/>
        </w:rPr>
        <w:t>(Details are provided in the appendix to annex VII of the report of the Regional Workshop to Facilitate the Description of Ecologically or Biologically Significant Marine Areas (EBSAs) in the Baltic Sea, (CBD/EBSA/WS/2018/1/4)</w:t>
      </w:r>
    </w:p>
    <w:p w14:paraId="2A09F1B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0"/>
        </w:rPr>
      </w:pPr>
    </w:p>
    <w:p w14:paraId="5A89FA2D" w14:textId="77777777" w:rsidR="00D3244C" w:rsidRPr="00D3244C" w:rsidRDefault="00D3244C" w:rsidP="00D3244C">
      <w:pPr>
        <w:widowControl w:val="0"/>
        <w:autoSpaceDE w:val="0"/>
        <w:autoSpaceDN w:val="0"/>
        <w:spacing w:before="10" w:after="0" w:line="240" w:lineRule="auto"/>
        <w:rPr>
          <w:rFonts w:ascii="Times New Roman" w:eastAsia="Times New Roman" w:hAnsi="Times New Roman" w:cs="Times New Roman"/>
          <w:i/>
          <w:sz w:val="1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8"/>
        <w:gridCol w:w="507"/>
        <w:gridCol w:w="508"/>
        <w:gridCol w:w="507"/>
        <w:gridCol w:w="507"/>
        <w:gridCol w:w="505"/>
        <w:gridCol w:w="507"/>
        <w:gridCol w:w="509"/>
      </w:tblGrid>
      <w:tr w:rsidR="00D3244C" w:rsidRPr="00D3244C" w14:paraId="324A3A22" w14:textId="77777777" w:rsidTr="00BC33EF">
        <w:trPr>
          <w:trHeight w:val="374"/>
        </w:trPr>
        <w:tc>
          <w:tcPr>
            <w:tcW w:w="9688" w:type="dxa"/>
            <w:vMerge w:val="restart"/>
          </w:tcPr>
          <w:p w14:paraId="7A4F793E" w14:textId="77777777" w:rsidR="00D3244C" w:rsidRPr="00D3244C" w:rsidRDefault="00D3244C" w:rsidP="00D3244C">
            <w:pPr>
              <w:widowControl w:val="0"/>
              <w:autoSpaceDE w:val="0"/>
              <w:autoSpaceDN w:val="0"/>
              <w:spacing w:before="53" w:after="0" w:line="240" w:lineRule="auto"/>
              <w:ind w:right="2990"/>
              <w:jc w:val="center"/>
              <w:rPr>
                <w:rFonts w:ascii="Times New Roman" w:eastAsia="Times New Roman" w:hAnsi="Times New Roman" w:cs="Times New Roman"/>
                <w:b/>
              </w:rPr>
            </w:pPr>
            <w:r w:rsidRPr="00D3244C">
              <w:rPr>
                <w:rFonts w:ascii="Times New Roman" w:eastAsia="Times New Roman" w:hAnsi="Times New Roman" w:cs="Times New Roman"/>
                <w:b/>
              </w:rPr>
              <w:t>Location and brief description of areas</w:t>
            </w:r>
          </w:p>
        </w:tc>
        <w:tc>
          <w:tcPr>
            <w:tcW w:w="507" w:type="dxa"/>
          </w:tcPr>
          <w:p w14:paraId="55EB4B1D" w14:textId="77777777" w:rsidR="00D3244C" w:rsidRPr="00D3244C" w:rsidRDefault="00D3244C" w:rsidP="00D3244C">
            <w:pPr>
              <w:widowControl w:val="0"/>
              <w:autoSpaceDE w:val="0"/>
              <w:autoSpaceDN w:val="0"/>
              <w:spacing w:before="53" w:after="0" w:line="240" w:lineRule="auto"/>
              <w:ind w:right="85"/>
              <w:jc w:val="center"/>
              <w:rPr>
                <w:rFonts w:ascii="Times New Roman" w:eastAsia="Times New Roman" w:hAnsi="Times New Roman" w:cs="Times New Roman"/>
                <w:b/>
              </w:rPr>
            </w:pPr>
            <w:r w:rsidRPr="00D3244C">
              <w:rPr>
                <w:rFonts w:ascii="Times New Roman" w:eastAsia="Times New Roman" w:hAnsi="Times New Roman" w:cs="Times New Roman"/>
                <w:b/>
              </w:rPr>
              <w:t>C1</w:t>
            </w:r>
          </w:p>
        </w:tc>
        <w:tc>
          <w:tcPr>
            <w:tcW w:w="508" w:type="dxa"/>
          </w:tcPr>
          <w:p w14:paraId="3EAD80A9"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C2</w:t>
            </w:r>
          </w:p>
        </w:tc>
        <w:tc>
          <w:tcPr>
            <w:tcW w:w="507" w:type="dxa"/>
          </w:tcPr>
          <w:p w14:paraId="212DA72B"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C3</w:t>
            </w:r>
          </w:p>
        </w:tc>
        <w:tc>
          <w:tcPr>
            <w:tcW w:w="507" w:type="dxa"/>
          </w:tcPr>
          <w:p w14:paraId="6F72D2F1" w14:textId="77777777" w:rsidR="00D3244C" w:rsidRPr="00D3244C" w:rsidRDefault="00D3244C" w:rsidP="00D3244C">
            <w:pPr>
              <w:widowControl w:val="0"/>
              <w:autoSpaceDE w:val="0"/>
              <w:autoSpaceDN w:val="0"/>
              <w:spacing w:before="53" w:after="0" w:line="240" w:lineRule="auto"/>
              <w:ind w:right="89"/>
              <w:jc w:val="center"/>
              <w:rPr>
                <w:rFonts w:ascii="Times New Roman" w:eastAsia="Times New Roman" w:hAnsi="Times New Roman" w:cs="Times New Roman"/>
                <w:b/>
              </w:rPr>
            </w:pPr>
            <w:r w:rsidRPr="00D3244C">
              <w:rPr>
                <w:rFonts w:ascii="Times New Roman" w:eastAsia="Times New Roman" w:hAnsi="Times New Roman" w:cs="Times New Roman"/>
                <w:b/>
              </w:rPr>
              <w:t>C4</w:t>
            </w:r>
          </w:p>
        </w:tc>
        <w:tc>
          <w:tcPr>
            <w:tcW w:w="505" w:type="dxa"/>
          </w:tcPr>
          <w:p w14:paraId="23135BD7"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C5</w:t>
            </w:r>
          </w:p>
        </w:tc>
        <w:tc>
          <w:tcPr>
            <w:tcW w:w="507" w:type="dxa"/>
          </w:tcPr>
          <w:p w14:paraId="38B71D59"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C6</w:t>
            </w:r>
          </w:p>
        </w:tc>
        <w:tc>
          <w:tcPr>
            <w:tcW w:w="509" w:type="dxa"/>
          </w:tcPr>
          <w:p w14:paraId="63EDBBCB" w14:textId="77777777" w:rsidR="00D3244C" w:rsidRPr="00D3244C" w:rsidRDefault="00D3244C" w:rsidP="00D3244C">
            <w:pPr>
              <w:widowControl w:val="0"/>
              <w:autoSpaceDE w:val="0"/>
              <w:autoSpaceDN w:val="0"/>
              <w:spacing w:before="53" w:after="0" w:line="240" w:lineRule="auto"/>
              <w:ind w:right="95"/>
              <w:jc w:val="center"/>
              <w:rPr>
                <w:rFonts w:ascii="Times New Roman" w:eastAsia="Times New Roman" w:hAnsi="Times New Roman" w:cs="Times New Roman"/>
                <w:b/>
              </w:rPr>
            </w:pPr>
            <w:r w:rsidRPr="00D3244C">
              <w:rPr>
                <w:rFonts w:ascii="Times New Roman" w:eastAsia="Times New Roman" w:hAnsi="Times New Roman" w:cs="Times New Roman"/>
                <w:b/>
              </w:rPr>
              <w:t>C7</w:t>
            </w:r>
          </w:p>
        </w:tc>
      </w:tr>
      <w:tr w:rsidR="00D3244C" w:rsidRPr="00D3244C" w14:paraId="1E66A189" w14:textId="77777777" w:rsidTr="00BC33EF">
        <w:trPr>
          <w:trHeight w:val="374"/>
        </w:trPr>
        <w:tc>
          <w:tcPr>
            <w:tcW w:w="9688" w:type="dxa"/>
            <w:vMerge/>
            <w:tcBorders>
              <w:top w:val="nil"/>
            </w:tcBorders>
          </w:tcPr>
          <w:p w14:paraId="64A4E69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
                <w:szCs w:val="2"/>
              </w:rPr>
            </w:pPr>
          </w:p>
        </w:tc>
        <w:tc>
          <w:tcPr>
            <w:tcW w:w="3550" w:type="dxa"/>
            <w:gridSpan w:val="7"/>
          </w:tcPr>
          <w:p w14:paraId="252F308F" w14:textId="77777777" w:rsidR="00D3244C" w:rsidRPr="00D3244C" w:rsidRDefault="00D3244C" w:rsidP="00D3244C">
            <w:pPr>
              <w:widowControl w:val="0"/>
              <w:autoSpaceDE w:val="0"/>
              <w:autoSpaceDN w:val="0"/>
              <w:spacing w:before="49" w:after="0" w:line="240" w:lineRule="auto"/>
              <w:rPr>
                <w:rFonts w:ascii="Times New Roman" w:eastAsia="Times New Roman" w:hAnsi="Times New Roman" w:cs="Times New Roman"/>
              </w:rPr>
            </w:pPr>
            <w:r w:rsidRPr="00D3244C">
              <w:rPr>
                <w:rFonts w:ascii="Times New Roman" w:eastAsia="Times New Roman" w:hAnsi="Times New Roman" w:cs="Times New Roman"/>
              </w:rPr>
              <w:t>See the above key to the tables</w:t>
            </w:r>
          </w:p>
        </w:tc>
      </w:tr>
      <w:tr w:rsidR="00D3244C" w:rsidRPr="00D3244C" w14:paraId="0E4839C3" w14:textId="77777777" w:rsidTr="00BC33EF">
        <w:trPr>
          <w:trHeight w:val="4190"/>
        </w:trPr>
        <w:tc>
          <w:tcPr>
            <w:tcW w:w="9688" w:type="dxa"/>
          </w:tcPr>
          <w:p w14:paraId="624FD876" w14:textId="77777777" w:rsidR="00D3244C" w:rsidRPr="00D3244C" w:rsidRDefault="00D3244C" w:rsidP="00D3244C">
            <w:pPr>
              <w:widowControl w:val="0"/>
              <w:autoSpaceDE w:val="0"/>
              <w:autoSpaceDN w:val="0"/>
              <w:spacing w:before="53" w:after="0" w:line="251" w:lineRule="exact"/>
              <w:jc w:val="both"/>
              <w:rPr>
                <w:rFonts w:ascii="Times New Roman" w:eastAsia="Times New Roman" w:hAnsi="Times New Roman" w:cs="Times New Roman"/>
                <w:b/>
              </w:rPr>
            </w:pPr>
            <w:r w:rsidRPr="00D3244C">
              <w:rPr>
                <w:rFonts w:ascii="Times New Roman" w:eastAsia="Times New Roman" w:hAnsi="Times New Roman" w:cs="Times New Roman"/>
                <w:b/>
              </w:rPr>
              <w:t>1. Northern Bothnian Bay</w:t>
            </w:r>
          </w:p>
          <w:p w14:paraId="2C3022F3" w14:textId="77777777" w:rsidR="00D3244C" w:rsidRPr="00D3244C" w:rsidRDefault="00D3244C" w:rsidP="00D3244C">
            <w:pPr>
              <w:widowControl w:val="0"/>
              <w:numPr>
                <w:ilvl w:val="0"/>
                <w:numId w:val="18"/>
              </w:numPr>
              <w:tabs>
                <w:tab w:val="left" w:pos="415"/>
              </w:tabs>
              <w:autoSpaceDE w:val="0"/>
              <w:autoSpaceDN w:val="0"/>
              <w:spacing w:after="0" w:line="240" w:lineRule="auto"/>
              <w:ind w:right="47"/>
              <w:jc w:val="both"/>
              <w:rPr>
                <w:rFonts w:ascii="Times New Roman" w:eastAsia="Times New Roman" w:hAnsi="Times New Roman" w:cs="Times New Roman"/>
              </w:rPr>
            </w:pPr>
            <w:r w:rsidRPr="00D3244C">
              <w:rPr>
                <w:rFonts w:ascii="Times New Roman" w:eastAsia="Times New Roman" w:hAnsi="Times New Roman" w:cs="Times New Roman"/>
              </w:rPr>
              <w:t xml:space="preserve">Location: The area encompasses the northernmost part of the Bothnian </w:t>
            </w:r>
            <w:r w:rsidRPr="00D3244C">
              <w:rPr>
                <w:rFonts w:ascii="Times New Roman" w:eastAsia="Times New Roman" w:hAnsi="Times New Roman" w:cs="Times New Roman"/>
                <w:spacing w:val="-5"/>
              </w:rPr>
              <w:t xml:space="preserve">Bay. </w:t>
            </w:r>
            <w:r w:rsidRPr="00D3244C">
              <w:rPr>
                <w:rFonts w:ascii="Times New Roman" w:eastAsia="Times New Roman" w:hAnsi="Times New Roman" w:cs="Times New Roman"/>
              </w:rPr>
              <w:t>The area covers 8963 km</w:t>
            </w:r>
            <w:r w:rsidRPr="00D3244C">
              <w:rPr>
                <w:rFonts w:ascii="Times New Roman" w:eastAsia="Times New Roman" w:hAnsi="Times New Roman" w:cs="Times New Roman"/>
                <w:vertAlign w:val="superscript"/>
              </w:rPr>
              <w:t>2</w:t>
            </w:r>
            <w:r w:rsidRPr="00D3244C">
              <w:rPr>
                <w:rFonts w:ascii="Times New Roman" w:eastAsia="Times New Roman" w:hAnsi="Times New Roman" w:cs="Times New Roman"/>
              </w:rPr>
              <w:t xml:space="preserve"> in total, 8297 km</w:t>
            </w:r>
            <w:r w:rsidRPr="00D3244C">
              <w:rPr>
                <w:rFonts w:ascii="Times New Roman" w:eastAsia="Times New Roman" w:hAnsi="Times New Roman" w:cs="Times New Roman"/>
                <w:vertAlign w:val="superscript"/>
              </w:rPr>
              <w:t>2</w:t>
            </w:r>
            <w:r w:rsidRPr="00D3244C">
              <w:rPr>
                <w:rFonts w:ascii="Times New Roman" w:eastAsia="Times New Roman" w:hAnsi="Times New Roman" w:cs="Times New Roman"/>
              </w:rPr>
              <w:t xml:space="preserve"> of which is in the</w:t>
            </w:r>
            <w:r w:rsidRPr="00D3244C">
              <w:rPr>
                <w:rFonts w:ascii="Times New Roman" w:eastAsia="Times New Roman" w:hAnsi="Times New Roman" w:cs="Times New Roman"/>
                <w:spacing w:val="-5"/>
              </w:rPr>
              <w:t xml:space="preserve"> </w:t>
            </w:r>
            <w:r w:rsidRPr="00D3244C">
              <w:rPr>
                <w:rFonts w:ascii="Times New Roman" w:eastAsia="Times New Roman" w:hAnsi="Times New Roman" w:cs="Times New Roman"/>
              </w:rPr>
              <w:t>sea.</w:t>
            </w:r>
          </w:p>
          <w:p w14:paraId="4DB99653" w14:textId="77777777" w:rsidR="00D3244C" w:rsidRPr="00D3244C" w:rsidRDefault="00D3244C" w:rsidP="00D3244C">
            <w:pPr>
              <w:widowControl w:val="0"/>
              <w:numPr>
                <w:ilvl w:val="0"/>
                <w:numId w:val="18"/>
              </w:numPr>
              <w:tabs>
                <w:tab w:val="left" w:pos="415"/>
              </w:tabs>
              <w:autoSpaceDE w:val="0"/>
              <w:autoSpaceDN w:val="0"/>
              <w:spacing w:after="0" w:line="240" w:lineRule="auto"/>
              <w:ind w:right="42"/>
              <w:jc w:val="both"/>
              <w:rPr>
                <w:rFonts w:ascii="Times New Roman" w:eastAsia="Times New Roman" w:hAnsi="Times New Roman" w:cs="Times New Roman"/>
              </w:rPr>
            </w:pPr>
            <w:r w:rsidRPr="00D3244C">
              <w:rPr>
                <w:rFonts w:ascii="Times New Roman" w:eastAsia="Times New Roman" w:hAnsi="Times New Roman" w:cs="Times New Roman"/>
              </w:rPr>
              <w:t>The Bothnian Bay forms the northernmost part of the Baltic Sea. It is the most brackish part of the Baltic, greatly affected by the combined river discharge from four big rivers and a catchment area covering most of the Finnish and Swedish Lapland. The sea area is shallow, and the seabed consists mostly of sand. The area displays Arctic conditions; in winter the whole area is covered with sea ice (for 5-7 months), which functions as the reproductive habitat for the grey seal (</w:t>
            </w:r>
            <w:proofErr w:type="spellStart"/>
            <w:r w:rsidRPr="00D3244C">
              <w:rPr>
                <w:rFonts w:ascii="Times New Roman" w:eastAsia="Times New Roman" w:hAnsi="Times New Roman" w:cs="Times New Roman"/>
                <w:i/>
              </w:rPr>
              <w:t>Haliochoerus</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grypus</w:t>
            </w:r>
            <w:proofErr w:type="spellEnd"/>
            <w:r w:rsidRPr="00D3244C">
              <w:rPr>
                <w:rFonts w:ascii="Times New Roman" w:eastAsia="Times New Roman" w:hAnsi="Times New Roman" w:cs="Times New Roman"/>
              </w:rPr>
              <w:t>) and is a prerequisite nesting habitat for the ringed seal (</w:t>
            </w:r>
            <w:proofErr w:type="spellStart"/>
            <w:r w:rsidRPr="00D3244C">
              <w:rPr>
                <w:rFonts w:ascii="Times New Roman" w:eastAsia="Times New Roman" w:hAnsi="Times New Roman" w:cs="Times New Roman"/>
                <w:i/>
              </w:rPr>
              <w:t>Pusa</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hispida</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botnica</w:t>
            </w:r>
            <w:proofErr w:type="spellEnd"/>
            <w:r w:rsidRPr="00D3244C">
              <w:rPr>
                <w:rFonts w:ascii="Times New Roman" w:eastAsia="Times New Roman" w:hAnsi="Times New Roman" w:cs="Times New Roman"/>
              </w:rPr>
              <w:t xml:space="preserve">). In summer the area is productive and due to the turbidity from the river discharge the primary production is typically limited to a narrow photic zone (between a depth of 1 and 5 </w:t>
            </w:r>
            <w:proofErr w:type="spellStart"/>
            <w:r w:rsidRPr="00D3244C">
              <w:rPr>
                <w:rFonts w:ascii="Times New Roman" w:eastAsia="Times New Roman" w:hAnsi="Times New Roman" w:cs="Times New Roman"/>
              </w:rPr>
              <w:t>metres</w:t>
            </w:r>
            <w:proofErr w:type="spellEnd"/>
            <w:r w:rsidRPr="00D3244C">
              <w:rPr>
                <w:rFonts w:ascii="Times New Roman" w:eastAsia="Times New Roman" w:hAnsi="Times New Roman" w:cs="Times New Roman"/>
              </w:rPr>
              <w:t xml:space="preserve">). Due to </w:t>
            </w:r>
            <w:r w:rsidRPr="00D3244C">
              <w:rPr>
                <w:rFonts w:ascii="Times New Roman" w:eastAsia="Times New Roman" w:hAnsi="Times New Roman" w:cs="Times New Roman"/>
                <w:spacing w:val="2"/>
              </w:rPr>
              <w:t xml:space="preserve">the </w:t>
            </w:r>
            <w:r w:rsidRPr="00D3244C">
              <w:rPr>
                <w:rFonts w:ascii="Times New Roman" w:eastAsia="Times New Roman" w:hAnsi="Times New Roman" w:cs="Times New Roman"/>
              </w:rPr>
              <w:t xml:space="preserve">extreme brackish water the number of marine species is </w:t>
            </w:r>
            <w:r w:rsidRPr="00D3244C">
              <w:rPr>
                <w:rFonts w:ascii="Times New Roman" w:eastAsia="Times New Roman" w:hAnsi="Times New Roman" w:cs="Times New Roman"/>
                <w:spacing w:val="-4"/>
              </w:rPr>
              <w:t xml:space="preserve">low, </w:t>
            </w:r>
            <w:r w:rsidRPr="00D3244C">
              <w:rPr>
                <w:rFonts w:ascii="Times New Roman" w:eastAsia="Times New Roman" w:hAnsi="Times New Roman" w:cs="Times New Roman"/>
              </w:rPr>
              <w:t xml:space="preserve">yet the number of endemic and threatened species is high, as the area is the final refuge for species retreating northwards after the last glaciation (10,000 BP). It is an important reproductive area for coastal fish and an important gathering area for several anadromous fish species. The </w:t>
            </w:r>
            <w:r w:rsidRPr="00D3244C">
              <w:rPr>
                <w:rFonts w:ascii="Times New Roman" w:eastAsia="Times New Roman" w:hAnsi="Times New Roman" w:cs="Times New Roman"/>
                <w:spacing w:val="-3"/>
              </w:rPr>
              <w:t xml:space="preserve">Torne, </w:t>
            </w:r>
            <w:proofErr w:type="spellStart"/>
            <w:r w:rsidRPr="00D3244C">
              <w:rPr>
                <w:rFonts w:ascii="Times New Roman" w:eastAsia="Times New Roman" w:hAnsi="Times New Roman" w:cs="Times New Roman"/>
              </w:rPr>
              <w:t>Kalix</w:t>
            </w:r>
            <w:proofErr w:type="spellEnd"/>
            <w:r w:rsidRPr="00D3244C">
              <w:rPr>
                <w:rFonts w:ascii="Times New Roman" w:eastAsia="Times New Roman" w:hAnsi="Times New Roman" w:cs="Times New Roman"/>
              </w:rPr>
              <w:t xml:space="preserve"> and </w:t>
            </w:r>
            <w:proofErr w:type="spellStart"/>
            <w:r w:rsidRPr="00D3244C">
              <w:rPr>
                <w:rFonts w:ascii="Times New Roman" w:eastAsia="Times New Roman" w:hAnsi="Times New Roman" w:cs="Times New Roman"/>
              </w:rPr>
              <w:t>Råneå</w:t>
            </w:r>
            <w:proofErr w:type="spellEnd"/>
            <w:r w:rsidRPr="00D3244C">
              <w:rPr>
                <w:rFonts w:ascii="Times New Roman" w:eastAsia="Times New Roman" w:hAnsi="Times New Roman" w:cs="Times New Roman"/>
              </w:rPr>
              <w:t xml:space="preserve"> rivers, which all discharge into the northern part of the area, are spawning rivers of regional importance for the Baltic population of the Atlantic</w:t>
            </w:r>
            <w:r w:rsidRPr="00D3244C">
              <w:rPr>
                <w:rFonts w:ascii="Times New Roman" w:eastAsia="Times New Roman" w:hAnsi="Times New Roman" w:cs="Times New Roman"/>
                <w:spacing w:val="-40"/>
              </w:rPr>
              <w:t xml:space="preserve"> </w:t>
            </w:r>
            <w:r w:rsidRPr="00D3244C">
              <w:rPr>
                <w:rFonts w:ascii="Times New Roman" w:eastAsia="Times New Roman" w:hAnsi="Times New Roman" w:cs="Times New Roman"/>
              </w:rPr>
              <w:t>salmon (</w:t>
            </w:r>
            <w:r w:rsidRPr="00D3244C">
              <w:rPr>
                <w:rFonts w:ascii="Times New Roman" w:eastAsia="Times New Roman" w:hAnsi="Times New Roman" w:cs="Times New Roman"/>
                <w:i/>
              </w:rPr>
              <w:t xml:space="preserve">Salmo </w:t>
            </w:r>
            <w:proofErr w:type="spellStart"/>
            <w:r w:rsidRPr="00D3244C">
              <w:rPr>
                <w:rFonts w:ascii="Times New Roman" w:eastAsia="Times New Roman" w:hAnsi="Times New Roman" w:cs="Times New Roman"/>
                <w:i/>
              </w:rPr>
              <w:t>salar</w:t>
            </w:r>
            <w:proofErr w:type="spellEnd"/>
            <w:r w:rsidRPr="00D3244C">
              <w:rPr>
                <w:rFonts w:ascii="Times New Roman" w:eastAsia="Times New Roman" w:hAnsi="Times New Roman" w:cs="Times New Roman"/>
              </w:rPr>
              <w:t>).</w:t>
            </w:r>
          </w:p>
        </w:tc>
        <w:tc>
          <w:tcPr>
            <w:tcW w:w="507" w:type="dxa"/>
          </w:tcPr>
          <w:p w14:paraId="63C8C40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814D3C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20E2D1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4E4F8D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F2A308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093C91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609727DD"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i/>
                <w:sz w:val="26"/>
              </w:rPr>
            </w:pPr>
          </w:p>
          <w:p w14:paraId="21E12A52"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8" w:type="dxa"/>
          </w:tcPr>
          <w:p w14:paraId="562147E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5CF768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301FEB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E949F3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6AE10A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EC1853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711FC7A5"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i/>
                <w:sz w:val="26"/>
              </w:rPr>
            </w:pPr>
          </w:p>
          <w:p w14:paraId="6B3B082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52B4290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6496537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760E0F3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469C5C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8D4802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B45992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8127651"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i/>
                <w:sz w:val="26"/>
              </w:rPr>
            </w:pPr>
          </w:p>
          <w:p w14:paraId="0751DDE4"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6ABA2CD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357637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A8E9B0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BDE1F2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735D08A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322F74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7F75CA4A"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i/>
                <w:sz w:val="26"/>
              </w:rPr>
            </w:pPr>
          </w:p>
          <w:p w14:paraId="64DE751D"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L</w:t>
            </w:r>
          </w:p>
        </w:tc>
        <w:tc>
          <w:tcPr>
            <w:tcW w:w="505" w:type="dxa"/>
          </w:tcPr>
          <w:p w14:paraId="453FB9A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8C2B0A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001021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61B90D8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3480B1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DDD790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4789998"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i/>
                <w:sz w:val="26"/>
              </w:rPr>
            </w:pPr>
          </w:p>
          <w:p w14:paraId="61A941D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M</w:t>
            </w:r>
          </w:p>
        </w:tc>
        <w:tc>
          <w:tcPr>
            <w:tcW w:w="507" w:type="dxa"/>
          </w:tcPr>
          <w:p w14:paraId="354EFAD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1F9027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8E131B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23D8EE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7E9F0D3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6CA57F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B9D4AB8"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i/>
                <w:sz w:val="26"/>
              </w:rPr>
            </w:pPr>
          </w:p>
          <w:p w14:paraId="2C4819DC" w14:textId="77777777" w:rsidR="00D3244C" w:rsidRPr="00D3244C" w:rsidRDefault="00D3244C" w:rsidP="00D3244C">
            <w:pPr>
              <w:widowControl w:val="0"/>
              <w:autoSpaceDE w:val="0"/>
              <w:autoSpaceDN w:val="0"/>
              <w:spacing w:after="0" w:line="240" w:lineRule="auto"/>
              <w:ind w:right="146"/>
              <w:jc w:val="right"/>
              <w:rPr>
                <w:rFonts w:ascii="Times New Roman" w:eastAsia="Times New Roman" w:hAnsi="Times New Roman" w:cs="Times New Roman"/>
              </w:rPr>
            </w:pPr>
            <w:r w:rsidRPr="00D3244C">
              <w:rPr>
                <w:rFonts w:ascii="Times New Roman" w:eastAsia="Times New Roman" w:hAnsi="Times New Roman" w:cs="Times New Roman"/>
              </w:rPr>
              <w:t>M</w:t>
            </w:r>
          </w:p>
        </w:tc>
        <w:tc>
          <w:tcPr>
            <w:tcW w:w="509" w:type="dxa"/>
          </w:tcPr>
          <w:p w14:paraId="6514DC6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6C58EA5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A239E1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373D98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7E6BEFD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DDD245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77C7BC40" w14:textId="77777777" w:rsidR="00D3244C" w:rsidRPr="00D3244C" w:rsidRDefault="00D3244C" w:rsidP="00D3244C">
            <w:pPr>
              <w:widowControl w:val="0"/>
              <w:autoSpaceDE w:val="0"/>
              <w:autoSpaceDN w:val="0"/>
              <w:spacing w:before="7" w:after="0" w:line="240" w:lineRule="auto"/>
              <w:rPr>
                <w:rFonts w:ascii="Times New Roman" w:eastAsia="Times New Roman" w:hAnsi="Times New Roman" w:cs="Times New Roman"/>
                <w:i/>
                <w:sz w:val="26"/>
              </w:rPr>
            </w:pPr>
          </w:p>
          <w:p w14:paraId="448DC841"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r>
      <w:tr w:rsidR="00D3244C" w:rsidRPr="00D3244C" w14:paraId="6143C8BF" w14:textId="77777777" w:rsidTr="00BC33EF">
        <w:trPr>
          <w:trHeight w:val="2926"/>
        </w:trPr>
        <w:tc>
          <w:tcPr>
            <w:tcW w:w="9688" w:type="dxa"/>
          </w:tcPr>
          <w:p w14:paraId="03DCA0A5" w14:textId="77777777" w:rsidR="00D3244C" w:rsidRPr="00D3244C" w:rsidRDefault="00D3244C" w:rsidP="00D3244C">
            <w:pPr>
              <w:widowControl w:val="0"/>
              <w:autoSpaceDE w:val="0"/>
              <w:autoSpaceDN w:val="0"/>
              <w:spacing w:before="54" w:after="0" w:line="249" w:lineRule="exact"/>
              <w:jc w:val="both"/>
              <w:rPr>
                <w:rFonts w:ascii="Times New Roman" w:eastAsia="Times New Roman" w:hAnsi="Times New Roman" w:cs="Times New Roman"/>
                <w:b/>
              </w:rPr>
            </w:pPr>
            <w:r w:rsidRPr="00D3244C">
              <w:rPr>
                <w:rFonts w:ascii="Times New Roman" w:eastAsia="Times New Roman" w:hAnsi="Times New Roman" w:cs="Times New Roman"/>
                <w:b/>
              </w:rPr>
              <w:t xml:space="preserve">2. </w:t>
            </w:r>
            <w:proofErr w:type="spellStart"/>
            <w:r w:rsidRPr="00D3244C">
              <w:rPr>
                <w:rFonts w:ascii="Times New Roman" w:eastAsia="Times New Roman" w:hAnsi="Times New Roman" w:cs="Times New Roman"/>
                <w:b/>
              </w:rPr>
              <w:t>Kvarken</w:t>
            </w:r>
            <w:proofErr w:type="spellEnd"/>
            <w:r w:rsidRPr="00D3244C">
              <w:rPr>
                <w:rFonts w:ascii="Times New Roman" w:eastAsia="Times New Roman" w:hAnsi="Times New Roman" w:cs="Times New Roman"/>
                <w:b/>
              </w:rPr>
              <w:t xml:space="preserve"> Archipelago</w:t>
            </w:r>
          </w:p>
          <w:p w14:paraId="420B9343" w14:textId="77777777" w:rsidR="00D3244C" w:rsidRPr="00D3244C" w:rsidRDefault="00D3244C" w:rsidP="00D3244C">
            <w:pPr>
              <w:widowControl w:val="0"/>
              <w:numPr>
                <w:ilvl w:val="0"/>
                <w:numId w:val="17"/>
              </w:numPr>
              <w:tabs>
                <w:tab w:val="left" w:pos="415"/>
              </w:tabs>
              <w:autoSpaceDE w:val="0"/>
              <w:autoSpaceDN w:val="0"/>
              <w:spacing w:after="0" w:line="240" w:lineRule="auto"/>
              <w:ind w:right="43"/>
              <w:jc w:val="both"/>
              <w:rPr>
                <w:rFonts w:ascii="Symbol" w:eastAsia="Times New Roman" w:hAnsi="Symbol" w:cs="Times New Roman"/>
                <w:color w:val="357BA1"/>
              </w:rPr>
            </w:pPr>
            <w:r w:rsidRPr="00D3244C">
              <w:rPr>
                <w:rFonts w:ascii="Times New Roman" w:eastAsia="Times New Roman" w:hAnsi="Times New Roman" w:cs="Times New Roman"/>
              </w:rPr>
              <w:t xml:space="preserve">Location: The </w:t>
            </w:r>
            <w:proofErr w:type="spellStart"/>
            <w:r w:rsidRPr="00D3244C">
              <w:rPr>
                <w:rFonts w:ascii="Times New Roman" w:eastAsia="Times New Roman" w:hAnsi="Times New Roman" w:cs="Times New Roman"/>
              </w:rPr>
              <w:t>Kvarken</w:t>
            </w:r>
            <w:proofErr w:type="spellEnd"/>
            <w:r w:rsidRPr="00D3244C">
              <w:rPr>
                <w:rFonts w:ascii="Times New Roman" w:eastAsia="Times New Roman" w:hAnsi="Times New Roman" w:cs="Times New Roman"/>
              </w:rPr>
              <w:t xml:space="preserve"> Archipelago </w:t>
            </w:r>
            <w:proofErr w:type="gramStart"/>
            <w:r w:rsidRPr="00D3244C">
              <w:rPr>
                <w:rFonts w:ascii="Times New Roman" w:eastAsia="Times New Roman" w:hAnsi="Times New Roman" w:cs="Times New Roman"/>
              </w:rPr>
              <w:t>is located in</w:t>
            </w:r>
            <w:proofErr w:type="gramEnd"/>
            <w:r w:rsidRPr="00D3244C">
              <w:rPr>
                <w:rFonts w:ascii="Times New Roman" w:eastAsia="Times New Roman" w:hAnsi="Times New Roman" w:cs="Times New Roman"/>
              </w:rPr>
              <w:t xml:space="preserve"> the Gulf of Bothnia, in the northern part of the Baltic Sea. The archipelago’s total area is 10,364 km</w:t>
            </w:r>
            <w:r w:rsidRPr="00D3244C">
              <w:rPr>
                <w:rFonts w:ascii="Times New Roman" w:eastAsia="Times New Roman" w:hAnsi="Times New Roman" w:cs="Times New Roman"/>
                <w:vertAlign w:val="superscript"/>
              </w:rPr>
              <w:t>2</w:t>
            </w:r>
            <w:r w:rsidRPr="00D3244C">
              <w:rPr>
                <w:rFonts w:ascii="Times New Roman" w:eastAsia="Times New Roman" w:hAnsi="Times New Roman" w:cs="Times New Roman"/>
              </w:rPr>
              <w:t>, 9,638 km</w:t>
            </w:r>
            <w:r w:rsidRPr="00D3244C">
              <w:rPr>
                <w:rFonts w:ascii="Times New Roman" w:eastAsia="Times New Roman" w:hAnsi="Times New Roman" w:cs="Times New Roman"/>
                <w:vertAlign w:val="superscript"/>
              </w:rPr>
              <w:t>2</w:t>
            </w:r>
            <w:r w:rsidRPr="00D3244C">
              <w:rPr>
                <w:rFonts w:ascii="Times New Roman" w:eastAsia="Times New Roman" w:hAnsi="Times New Roman" w:cs="Times New Roman"/>
              </w:rPr>
              <w:t xml:space="preserve"> of which is in the sea. The mean depth of the area is 22 m, with the deepest point in the open sea being 133</w:t>
            </w:r>
            <w:r w:rsidRPr="00D3244C">
              <w:rPr>
                <w:rFonts w:ascii="Times New Roman" w:eastAsia="Times New Roman" w:hAnsi="Times New Roman" w:cs="Times New Roman"/>
                <w:spacing w:val="-9"/>
              </w:rPr>
              <w:t xml:space="preserve"> </w:t>
            </w:r>
            <w:r w:rsidRPr="00D3244C">
              <w:rPr>
                <w:rFonts w:ascii="Times New Roman" w:eastAsia="Times New Roman" w:hAnsi="Times New Roman" w:cs="Times New Roman"/>
              </w:rPr>
              <w:t>m.</w:t>
            </w:r>
          </w:p>
          <w:p w14:paraId="511D4974" w14:textId="77777777" w:rsidR="00D3244C" w:rsidRPr="00D3244C" w:rsidRDefault="00D3244C" w:rsidP="00D3244C">
            <w:pPr>
              <w:widowControl w:val="0"/>
              <w:numPr>
                <w:ilvl w:val="0"/>
                <w:numId w:val="17"/>
              </w:numPr>
              <w:tabs>
                <w:tab w:val="left" w:pos="415"/>
              </w:tabs>
              <w:autoSpaceDE w:val="0"/>
              <w:autoSpaceDN w:val="0"/>
              <w:spacing w:after="0" w:line="240" w:lineRule="auto"/>
              <w:ind w:right="42"/>
              <w:jc w:val="both"/>
              <w:rPr>
                <w:rFonts w:ascii="Symbol" w:eastAsia="Times New Roman" w:hAnsi="Symbol" w:cs="Times New Roman"/>
              </w:rPr>
            </w:pPr>
            <w:r w:rsidRPr="00D3244C">
              <w:rPr>
                <w:rFonts w:ascii="Times New Roman" w:eastAsia="Times New Roman" w:hAnsi="Times New Roman" w:cs="Times New Roman"/>
              </w:rPr>
              <w:t xml:space="preserve">The </w:t>
            </w:r>
            <w:proofErr w:type="spellStart"/>
            <w:r w:rsidRPr="00D3244C">
              <w:rPr>
                <w:rFonts w:ascii="Times New Roman" w:eastAsia="Times New Roman" w:hAnsi="Times New Roman" w:cs="Times New Roman"/>
              </w:rPr>
              <w:t>Kvarken</w:t>
            </w:r>
            <w:proofErr w:type="spellEnd"/>
            <w:r w:rsidRPr="00D3244C">
              <w:rPr>
                <w:rFonts w:ascii="Times New Roman" w:eastAsia="Times New Roman" w:hAnsi="Times New Roman" w:cs="Times New Roman"/>
              </w:rPr>
              <w:t xml:space="preserve"> Archipelago consists of a narrow (26 km) strait between Sweden and Finland, with approximately 10,000 multitude of islands and skerries on both sides. The </w:t>
            </w:r>
            <w:proofErr w:type="spellStart"/>
            <w:r w:rsidRPr="00D3244C">
              <w:rPr>
                <w:rFonts w:ascii="Times New Roman" w:eastAsia="Times New Roman" w:hAnsi="Times New Roman" w:cs="Times New Roman"/>
              </w:rPr>
              <w:t>Kvarken</w:t>
            </w:r>
            <w:proofErr w:type="spellEnd"/>
            <w:r w:rsidRPr="00D3244C">
              <w:rPr>
                <w:rFonts w:ascii="Times New Roman" w:eastAsia="Times New Roman" w:hAnsi="Times New Roman" w:cs="Times New Roman"/>
              </w:rPr>
              <w:t xml:space="preserve"> also divides the Gulf of Bothnia, forming a shallow underwater threshold (max. depth 26 m), between the Bothnian Bay in the north and the Bothnian Sea in the south. The area is characterized by its unique landscape, consisting of thousands of different moraine formations formed during the last glaciation (10.000 – 8.000 BP). The area is affected by continuous change. Ongoing isostatic land uplift (at a rate of 8 mm per year) continuously</w:t>
            </w:r>
            <w:r w:rsidRPr="00D3244C">
              <w:rPr>
                <w:rFonts w:ascii="Times New Roman" w:eastAsia="Times New Roman" w:hAnsi="Times New Roman" w:cs="Times New Roman"/>
                <w:spacing w:val="24"/>
              </w:rPr>
              <w:t xml:space="preserve"> </w:t>
            </w:r>
            <w:r w:rsidRPr="00D3244C">
              <w:rPr>
                <w:rFonts w:ascii="Times New Roman" w:eastAsia="Times New Roman" w:hAnsi="Times New Roman" w:cs="Times New Roman"/>
              </w:rPr>
              <w:t>affects</w:t>
            </w:r>
            <w:r w:rsidRPr="00D3244C">
              <w:rPr>
                <w:rFonts w:ascii="Times New Roman" w:eastAsia="Times New Roman" w:hAnsi="Times New Roman" w:cs="Times New Roman"/>
                <w:spacing w:val="24"/>
              </w:rPr>
              <w:t xml:space="preserve"> </w:t>
            </w:r>
            <w:r w:rsidRPr="00D3244C">
              <w:rPr>
                <w:rFonts w:ascii="Times New Roman" w:eastAsia="Times New Roman" w:hAnsi="Times New Roman" w:cs="Times New Roman"/>
              </w:rPr>
              <w:t>all</w:t>
            </w:r>
            <w:r w:rsidRPr="00D3244C">
              <w:rPr>
                <w:rFonts w:ascii="Times New Roman" w:eastAsia="Times New Roman" w:hAnsi="Times New Roman" w:cs="Times New Roman"/>
                <w:spacing w:val="25"/>
              </w:rPr>
              <w:t xml:space="preserve"> </w:t>
            </w:r>
            <w:r w:rsidRPr="00D3244C">
              <w:rPr>
                <w:rFonts w:ascii="Times New Roman" w:eastAsia="Times New Roman" w:hAnsi="Times New Roman" w:cs="Times New Roman"/>
              </w:rPr>
              <w:t>biotopes</w:t>
            </w:r>
            <w:r w:rsidRPr="00D3244C">
              <w:rPr>
                <w:rFonts w:ascii="Times New Roman" w:eastAsia="Times New Roman" w:hAnsi="Times New Roman" w:cs="Times New Roman"/>
                <w:spacing w:val="24"/>
              </w:rPr>
              <w:t xml:space="preserve"> </w:t>
            </w:r>
            <w:r w:rsidRPr="00D3244C">
              <w:rPr>
                <w:rFonts w:ascii="Times New Roman" w:eastAsia="Times New Roman" w:hAnsi="Times New Roman" w:cs="Times New Roman"/>
              </w:rPr>
              <w:t>and</w:t>
            </w:r>
            <w:r w:rsidRPr="00D3244C">
              <w:rPr>
                <w:rFonts w:ascii="Times New Roman" w:eastAsia="Times New Roman" w:hAnsi="Times New Roman" w:cs="Times New Roman"/>
                <w:spacing w:val="24"/>
              </w:rPr>
              <w:t xml:space="preserve"> </w:t>
            </w:r>
            <w:r w:rsidRPr="00D3244C">
              <w:rPr>
                <w:rFonts w:ascii="Times New Roman" w:eastAsia="Times New Roman" w:hAnsi="Times New Roman" w:cs="Times New Roman"/>
              </w:rPr>
              <w:t>habitats,</w:t>
            </w:r>
            <w:r w:rsidRPr="00D3244C">
              <w:rPr>
                <w:rFonts w:ascii="Times New Roman" w:eastAsia="Times New Roman" w:hAnsi="Times New Roman" w:cs="Times New Roman"/>
                <w:spacing w:val="25"/>
              </w:rPr>
              <w:t xml:space="preserve"> </w:t>
            </w:r>
            <w:r w:rsidRPr="00D3244C">
              <w:rPr>
                <w:rFonts w:ascii="Times New Roman" w:eastAsia="Times New Roman" w:hAnsi="Times New Roman" w:cs="Times New Roman"/>
              </w:rPr>
              <w:t>constantly</w:t>
            </w:r>
            <w:r w:rsidRPr="00D3244C">
              <w:rPr>
                <w:rFonts w:ascii="Times New Roman" w:eastAsia="Times New Roman" w:hAnsi="Times New Roman" w:cs="Times New Roman"/>
                <w:spacing w:val="24"/>
              </w:rPr>
              <w:t xml:space="preserve"> </w:t>
            </w:r>
            <w:r w:rsidRPr="00D3244C">
              <w:rPr>
                <w:rFonts w:ascii="Times New Roman" w:eastAsia="Times New Roman" w:hAnsi="Times New Roman" w:cs="Times New Roman"/>
              </w:rPr>
              <w:t>bringing</w:t>
            </w:r>
            <w:r w:rsidRPr="00D3244C">
              <w:rPr>
                <w:rFonts w:ascii="Times New Roman" w:eastAsia="Times New Roman" w:hAnsi="Times New Roman" w:cs="Times New Roman"/>
                <w:spacing w:val="24"/>
              </w:rPr>
              <w:t xml:space="preserve"> </w:t>
            </w:r>
            <w:r w:rsidRPr="00D3244C">
              <w:rPr>
                <w:rFonts w:ascii="Times New Roman" w:eastAsia="Times New Roman" w:hAnsi="Times New Roman" w:cs="Times New Roman"/>
              </w:rPr>
              <w:t>new</w:t>
            </w:r>
            <w:r w:rsidRPr="00D3244C">
              <w:rPr>
                <w:rFonts w:ascii="Times New Roman" w:eastAsia="Times New Roman" w:hAnsi="Times New Roman" w:cs="Times New Roman"/>
                <w:spacing w:val="29"/>
              </w:rPr>
              <w:t xml:space="preserve"> </w:t>
            </w:r>
            <w:r w:rsidRPr="00D3244C">
              <w:rPr>
                <w:rFonts w:ascii="Times New Roman" w:eastAsia="Times New Roman" w:hAnsi="Times New Roman" w:cs="Times New Roman"/>
              </w:rPr>
              <w:t>areas</w:t>
            </w:r>
            <w:r w:rsidRPr="00D3244C">
              <w:rPr>
                <w:rFonts w:ascii="Times New Roman" w:eastAsia="Times New Roman" w:hAnsi="Times New Roman" w:cs="Times New Roman"/>
                <w:spacing w:val="24"/>
              </w:rPr>
              <w:t xml:space="preserve"> </w:t>
            </w:r>
            <w:r w:rsidRPr="00D3244C">
              <w:rPr>
                <w:rFonts w:ascii="Times New Roman" w:eastAsia="Times New Roman" w:hAnsi="Times New Roman" w:cs="Times New Roman"/>
              </w:rPr>
              <w:t>up</w:t>
            </w:r>
            <w:r w:rsidRPr="00D3244C">
              <w:rPr>
                <w:rFonts w:ascii="Times New Roman" w:eastAsia="Times New Roman" w:hAnsi="Times New Roman" w:cs="Times New Roman"/>
                <w:spacing w:val="26"/>
              </w:rPr>
              <w:t xml:space="preserve"> </w:t>
            </w:r>
            <w:r w:rsidRPr="00D3244C">
              <w:rPr>
                <w:rFonts w:ascii="Times New Roman" w:eastAsia="Times New Roman" w:hAnsi="Times New Roman" w:cs="Times New Roman"/>
              </w:rPr>
              <w:t>into</w:t>
            </w:r>
            <w:r w:rsidRPr="00D3244C">
              <w:rPr>
                <w:rFonts w:ascii="Times New Roman" w:eastAsia="Times New Roman" w:hAnsi="Times New Roman" w:cs="Times New Roman"/>
                <w:spacing w:val="24"/>
              </w:rPr>
              <w:t xml:space="preserve"> </w:t>
            </w:r>
            <w:r w:rsidRPr="00D3244C">
              <w:rPr>
                <w:rFonts w:ascii="Times New Roman" w:eastAsia="Times New Roman" w:hAnsi="Times New Roman" w:cs="Times New Roman"/>
              </w:rPr>
              <w:t>the</w:t>
            </w:r>
            <w:r w:rsidRPr="00D3244C">
              <w:rPr>
                <w:rFonts w:ascii="Times New Roman" w:eastAsia="Times New Roman" w:hAnsi="Times New Roman" w:cs="Times New Roman"/>
                <w:spacing w:val="28"/>
              </w:rPr>
              <w:t xml:space="preserve"> </w:t>
            </w:r>
            <w:r w:rsidRPr="00D3244C">
              <w:rPr>
                <w:rFonts w:ascii="Times New Roman" w:eastAsia="Times New Roman" w:hAnsi="Times New Roman" w:cs="Times New Roman"/>
              </w:rPr>
              <w:t>photic</w:t>
            </w:r>
            <w:r w:rsidRPr="00D3244C">
              <w:rPr>
                <w:rFonts w:ascii="Times New Roman" w:eastAsia="Times New Roman" w:hAnsi="Times New Roman" w:cs="Times New Roman"/>
                <w:spacing w:val="24"/>
              </w:rPr>
              <w:t xml:space="preserve"> </w:t>
            </w:r>
            <w:r w:rsidRPr="00D3244C">
              <w:rPr>
                <w:rFonts w:ascii="Times New Roman" w:eastAsia="Times New Roman" w:hAnsi="Times New Roman" w:cs="Times New Roman"/>
              </w:rPr>
              <w:t>zone.</w:t>
            </w:r>
          </w:p>
        </w:tc>
        <w:tc>
          <w:tcPr>
            <w:tcW w:w="507" w:type="dxa"/>
          </w:tcPr>
          <w:p w14:paraId="6B97D85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B54068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18A6EF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6D0978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B512787"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i/>
                <w:sz w:val="19"/>
              </w:rPr>
            </w:pPr>
          </w:p>
          <w:p w14:paraId="13661C98"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8" w:type="dxa"/>
          </w:tcPr>
          <w:p w14:paraId="4F63AFA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E57BCD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6F37B8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5D6256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365F84D"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i/>
                <w:sz w:val="19"/>
              </w:rPr>
            </w:pPr>
          </w:p>
          <w:p w14:paraId="79F35C9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0833022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7E6D6D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DCD61F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B34AC8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ECBA8C9"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i/>
                <w:sz w:val="19"/>
              </w:rPr>
            </w:pPr>
          </w:p>
          <w:p w14:paraId="0616F686"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39FC1B7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7B590B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B7CE3E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71406D6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FB13F96"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i/>
                <w:sz w:val="19"/>
              </w:rPr>
            </w:pPr>
          </w:p>
          <w:p w14:paraId="5DE1486A"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5" w:type="dxa"/>
          </w:tcPr>
          <w:p w14:paraId="26A3EC1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79A40EA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5D4267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6D57E3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758315D"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i/>
                <w:sz w:val="19"/>
              </w:rPr>
            </w:pPr>
          </w:p>
          <w:p w14:paraId="6D6AA2C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M</w:t>
            </w:r>
          </w:p>
        </w:tc>
        <w:tc>
          <w:tcPr>
            <w:tcW w:w="507" w:type="dxa"/>
          </w:tcPr>
          <w:p w14:paraId="2EF2F4D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9A7F2C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7B19ED9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CBBF11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11D3E0C"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i/>
                <w:sz w:val="19"/>
              </w:rPr>
            </w:pPr>
          </w:p>
          <w:p w14:paraId="19E236C4"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9" w:type="dxa"/>
          </w:tcPr>
          <w:p w14:paraId="165BBFF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8E03A8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D311D3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039885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A312E07"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i/>
                <w:sz w:val="19"/>
              </w:rPr>
            </w:pPr>
          </w:p>
          <w:p w14:paraId="5BBF9F01"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r>
    </w:tbl>
    <w:p w14:paraId="007929FF"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sectPr w:rsidR="00D3244C" w:rsidRPr="00D3244C">
          <w:pgSz w:w="15840" w:h="12240" w:orient="landscape"/>
          <w:pgMar w:top="1200" w:right="460" w:bottom="280" w:left="1020" w:header="965" w:footer="0" w:gutter="0"/>
          <w:cols w:space="720"/>
        </w:sectPr>
      </w:pPr>
    </w:p>
    <w:p w14:paraId="434CD09C" w14:textId="77777777" w:rsidR="00D3244C" w:rsidRPr="00D3244C" w:rsidRDefault="00D3244C" w:rsidP="00D3244C">
      <w:pPr>
        <w:widowControl w:val="0"/>
        <w:autoSpaceDE w:val="0"/>
        <w:autoSpaceDN w:val="0"/>
        <w:spacing w:before="2" w:after="0" w:line="240" w:lineRule="auto"/>
        <w:rPr>
          <w:rFonts w:ascii="Times New Roman" w:eastAsia="Times New Roman" w:hAnsi="Times New Roman" w:cs="Times New Roman"/>
          <w:i/>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8"/>
        <w:gridCol w:w="507"/>
        <w:gridCol w:w="508"/>
        <w:gridCol w:w="507"/>
        <w:gridCol w:w="507"/>
        <w:gridCol w:w="505"/>
        <w:gridCol w:w="507"/>
        <w:gridCol w:w="509"/>
      </w:tblGrid>
      <w:tr w:rsidR="00D3244C" w:rsidRPr="00D3244C" w14:paraId="03900F80" w14:textId="77777777" w:rsidTr="00BC33EF">
        <w:trPr>
          <w:trHeight w:val="373"/>
        </w:trPr>
        <w:tc>
          <w:tcPr>
            <w:tcW w:w="9688" w:type="dxa"/>
            <w:vMerge w:val="restart"/>
          </w:tcPr>
          <w:p w14:paraId="74EBDA9E" w14:textId="77777777" w:rsidR="00D3244C" w:rsidRPr="00D3244C" w:rsidRDefault="00D3244C" w:rsidP="00D3244C">
            <w:pPr>
              <w:widowControl w:val="0"/>
              <w:autoSpaceDE w:val="0"/>
              <w:autoSpaceDN w:val="0"/>
              <w:spacing w:before="53" w:after="0" w:line="240" w:lineRule="auto"/>
              <w:ind w:right="2990"/>
              <w:jc w:val="center"/>
              <w:rPr>
                <w:rFonts w:ascii="Times New Roman" w:eastAsia="Times New Roman" w:hAnsi="Times New Roman" w:cs="Times New Roman"/>
                <w:b/>
              </w:rPr>
            </w:pPr>
            <w:r w:rsidRPr="00D3244C">
              <w:rPr>
                <w:rFonts w:ascii="Times New Roman" w:eastAsia="Times New Roman" w:hAnsi="Times New Roman" w:cs="Times New Roman"/>
                <w:b/>
              </w:rPr>
              <w:t>Location and brief description of areas</w:t>
            </w:r>
          </w:p>
        </w:tc>
        <w:tc>
          <w:tcPr>
            <w:tcW w:w="507" w:type="dxa"/>
          </w:tcPr>
          <w:p w14:paraId="172EE4EC" w14:textId="77777777" w:rsidR="00D3244C" w:rsidRPr="00D3244C" w:rsidRDefault="00D3244C" w:rsidP="00D3244C">
            <w:pPr>
              <w:widowControl w:val="0"/>
              <w:autoSpaceDE w:val="0"/>
              <w:autoSpaceDN w:val="0"/>
              <w:spacing w:before="53" w:after="0" w:line="240" w:lineRule="auto"/>
              <w:ind w:right="85"/>
              <w:jc w:val="center"/>
              <w:rPr>
                <w:rFonts w:ascii="Times New Roman" w:eastAsia="Times New Roman" w:hAnsi="Times New Roman" w:cs="Times New Roman"/>
                <w:b/>
              </w:rPr>
            </w:pPr>
            <w:r w:rsidRPr="00D3244C">
              <w:rPr>
                <w:rFonts w:ascii="Times New Roman" w:eastAsia="Times New Roman" w:hAnsi="Times New Roman" w:cs="Times New Roman"/>
                <w:b/>
              </w:rPr>
              <w:t>C1</w:t>
            </w:r>
          </w:p>
        </w:tc>
        <w:tc>
          <w:tcPr>
            <w:tcW w:w="508" w:type="dxa"/>
          </w:tcPr>
          <w:p w14:paraId="7D10FF95"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C2</w:t>
            </w:r>
          </w:p>
        </w:tc>
        <w:tc>
          <w:tcPr>
            <w:tcW w:w="507" w:type="dxa"/>
          </w:tcPr>
          <w:p w14:paraId="1029ECC5"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C3</w:t>
            </w:r>
          </w:p>
        </w:tc>
        <w:tc>
          <w:tcPr>
            <w:tcW w:w="507" w:type="dxa"/>
          </w:tcPr>
          <w:p w14:paraId="336CFBF0" w14:textId="77777777" w:rsidR="00D3244C" w:rsidRPr="00D3244C" w:rsidRDefault="00D3244C" w:rsidP="00D3244C">
            <w:pPr>
              <w:widowControl w:val="0"/>
              <w:autoSpaceDE w:val="0"/>
              <w:autoSpaceDN w:val="0"/>
              <w:spacing w:before="53" w:after="0" w:line="240" w:lineRule="auto"/>
              <w:ind w:right="89"/>
              <w:jc w:val="center"/>
              <w:rPr>
                <w:rFonts w:ascii="Times New Roman" w:eastAsia="Times New Roman" w:hAnsi="Times New Roman" w:cs="Times New Roman"/>
                <w:b/>
              </w:rPr>
            </w:pPr>
            <w:r w:rsidRPr="00D3244C">
              <w:rPr>
                <w:rFonts w:ascii="Times New Roman" w:eastAsia="Times New Roman" w:hAnsi="Times New Roman" w:cs="Times New Roman"/>
                <w:b/>
              </w:rPr>
              <w:t>C4</w:t>
            </w:r>
          </w:p>
        </w:tc>
        <w:tc>
          <w:tcPr>
            <w:tcW w:w="505" w:type="dxa"/>
          </w:tcPr>
          <w:p w14:paraId="7709ECC4"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C5</w:t>
            </w:r>
          </w:p>
        </w:tc>
        <w:tc>
          <w:tcPr>
            <w:tcW w:w="507" w:type="dxa"/>
          </w:tcPr>
          <w:p w14:paraId="52CD1F73"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C6</w:t>
            </w:r>
          </w:p>
        </w:tc>
        <w:tc>
          <w:tcPr>
            <w:tcW w:w="509" w:type="dxa"/>
          </w:tcPr>
          <w:p w14:paraId="223C6F8C" w14:textId="77777777" w:rsidR="00D3244C" w:rsidRPr="00D3244C" w:rsidRDefault="00D3244C" w:rsidP="00D3244C">
            <w:pPr>
              <w:widowControl w:val="0"/>
              <w:autoSpaceDE w:val="0"/>
              <w:autoSpaceDN w:val="0"/>
              <w:spacing w:before="53" w:after="0" w:line="240" w:lineRule="auto"/>
              <w:ind w:right="95"/>
              <w:jc w:val="center"/>
              <w:rPr>
                <w:rFonts w:ascii="Times New Roman" w:eastAsia="Times New Roman" w:hAnsi="Times New Roman" w:cs="Times New Roman"/>
                <w:b/>
              </w:rPr>
            </w:pPr>
            <w:r w:rsidRPr="00D3244C">
              <w:rPr>
                <w:rFonts w:ascii="Times New Roman" w:eastAsia="Times New Roman" w:hAnsi="Times New Roman" w:cs="Times New Roman"/>
                <w:b/>
              </w:rPr>
              <w:t>C7</w:t>
            </w:r>
          </w:p>
        </w:tc>
      </w:tr>
      <w:tr w:rsidR="00D3244C" w:rsidRPr="00D3244C" w14:paraId="7A41A899" w14:textId="77777777" w:rsidTr="00BC33EF">
        <w:trPr>
          <w:trHeight w:val="373"/>
        </w:trPr>
        <w:tc>
          <w:tcPr>
            <w:tcW w:w="9688" w:type="dxa"/>
            <w:vMerge/>
            <w:tcBorders>
              <w:top w:val="nil"/>
            </w:tcBorders>
          </w:tcPr>
          <w:p w14:paraId="48AF597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
                <w:szCs w:val="2"/>
              </w:rPr>
            </w:pPr>
          </w:p>
        </w:tc>
        <w:tc>
          <w:tcPr>
            <w:tcW w:w="3550" w:type="dxa"/>
            <w:gridSpan w:val="7"/>
          </w:tcPr>
          <w:p w14:paraId="0A0844BC" w14:textId="77777777" w:rsidR="00D3244C" w:rsidRPr="00D3244C" w:rsidRDefault="00D3244C" w:rsidP="00D3244C">
            <w:pPr>
              <w:widowControl w:val="0"/>
              <w:autoSpaceDE w:val="0"/>
              <w:autoSpaceDN w:val="0"/>
              <w:spacing w:before="49" w:after="0" w:line="240" w:lineRule="auto"/>
              <w:rPr>
                <w:rFonts w:ascii="Times New Roman" w:eastAsia="Times New Roman" w:hAnsi="Times New Roman" w:cs="Times New Roman"/>
              </w:rPr>
            </w:pPr>
            <w:r w:rsidRPr="00D3244C">
              <w:rPr>
                <w:rFonts w:ascii="Times New Roman" w:eastAsia="Times New Roman" w:hAnsi="Times New Roman" w:cs="Times New Roman"/>
              </w:rPr>
              <w:t>See the above key to the tables</w:t>
            </w:r>
          </w:p>
        </w:tc>
      </w:tr>
      <w:tr w:rsidR="00D3244C" w:rsidRPr="00D3244C" w14:paraId="04931886" w14:textId="77777777" w:rsidTr="00BC33EF">
        <w:trPr>
          <w:trHeight w:val="1627"/>
        </w:trPr>
        <w:tc>
          <w:tcPr>
            <w:tcW w:w="9688" w:type="dxa"/>
          </w:tcPr>
          <w:p w14:paraId="43EE00A6" w14:textId="77777777" w:rsidR="00D3244C" w:rsidRPr="00D3244C" w:rsidRDefault="00D3244C" w:rsidP="00D3244C">
            <w:pPr>
              <w:widowControl w:val="0"/>
              <w:autoSpaceDE w:val="0"/>
              <w:autoSpaceDN w:val="0"/>
              <w:spacing w:before="49" w:after="0" w:line="240" w:lineRule="auto"/>
              <w:ind w:right="42"/>
              <w:jc w:val="both"/>
              <w:rPr>
                <w:rFonts w:ascii="Times New Roman" w:eastAsia="Times New Roman" w:hAnsi="Times New Roman" w:cs="Times New Roman"/>
              </w:rPr>
            </w:pPr>
            <w:r w:rsidRPr="00D3244C">
              <w:rPr>
                <w:rFonts w:ascii="Times New Roman" w:eastAsia="Times New Roman" w:hAnsi="Times New Roman" w:cs="Times New Roman"/>
              </w:rPr>
              <w:t xml:space="preserve">The </w:t>
            </w:r>
            <w:proofErr w:type="spellStart"/>
            <w:r w:rsidRPr="00D3244C">
              <w:rPr>
                <w:rFonts w:ascii="Times New Roman" w:eastAsia="Times New Roman" w:hAnsi="Times New Roman" w:cs="Times New Roman"/>
              </w:rPr>
              <w:t>Kvarken</w:t>
            </w:r>
            <w:proofErr w:type="spellEnd"/>
            <w:r w:rsidRPr="00D3244C">
              <w:rPr>
                <w:rFonts w:ascii="Times New Roman" w:eastAsia="Times New Roman" w:hAnsi="Times New Roman" w:cs="Times New Roman"/>
              </w:rPr>
              <w:t xml:space="preserve"> Archipelago is a transition zone where the dominating and habitat-forming marine fauna and flora rapidly change from freshwater species into marine species from north to south. The relative latitudinal change in salinity is the highest in the Baltic Sea. A continuous mixing of water further adds ecological and evolutionary pressure to the ecosystem. The shallowness and the substrate diversity, combined with up to 20 hours of sunlight in summer, make the area highly productive and important for </w:t>
            </w:r>
            <w:proofErr w:type="gramStart"/>
            <w:r w:rsidRPr="00D3244C">
              <w:rPr>
                <w:rFonts w:ascii="Times New Roman" w:eastAsia="Times New Roman" w:hAnsi="Times New Roman" w:cs="Times New Roman"/>
              </w:rPr>
              <w:t>a large number of</w:t>
            </w:r>
            <w:proofErr w:type="gramEnd"/>
            <w:r w:rsidRPr="00D3244C">
              <w:rPr>
                <w:rFonts w:ascii="Times New Roman" w:eastAsia="Times New Roman" w:hAnsi="Times New Roman" w:cs="Times New Roman"/>
              </w:rPr>
              <w:t xml:space="preserve"> fish and bird species.</w:t>
            </w:r>
          </w:p>
        </w:tc>
        <w:tc>
          <w:tcPr>
            <w:tcW w:w="507" w:type="dxa"/>
          </w:tcPr>
          <w:p w14:paraId="1C9BBEF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8" w:type="dxa"/>
          </w:tcPr>
          <w:p w14:paraId="1DF8E6D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7" w:type="dxa"/>
          </w:tcPr>
          <w:p w14:paraId="70BC7DE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7" w:type="dxa"/>
          </w:tcPr>
          <w:p w14:paraId="0A37D34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5" w:type="dxa"/>
          </w:tcPr>
          <w:p w14:paraId="1AB2018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7" w:type="dxa"/>
          </w:tcPr>
          <w:p w14:paraId="39F12F4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9" w:type="dxa"/>
          </w:tcPr>
          <w:p w14:paraId="74AF4FB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r>
      <w:tr w:rsidR="00D3244C" w:rsidRPr="00D3244C" w14:paraId="71718BF4" w14:textId="77777777" w:rsidTr="00BC33EF">
        <w:trPr>
          <w:trHeight w:val="4697"/>
        </w:trPr>
        <w:tc>
          <w:tcPr>
            <w:tcW w:w="9688" w:type="dxa"/>
          </w:tcPr>
          <w:p w14:paraId="1A2080C2" w14:textId="77777777" w:rsidR="00D3244C" w:rsidRPr="00D3244C" w:rsidRDefault="00D3244C" w:rsidP="00D3244C">
            <w:pPr>
              <w:widowControl w:val="0"/>
              <w:autoSpaceDE w:val="0"/>
              <w:autoSpaceDN w:val="0"/>
              <w:spacing w:before="53" w:after="0" w:line="251" w:lineRule="exact"/>
              <w:jc w:val="both"/>
              <w:rPr>
                <w:rFonts w:ascii="Times New Roman" w:eastAsia="Times New Roman" w:hAnsi="Times New Roman" w:cs="Times New Roman"/>
                <w:b/>
              </w:rPr>
            </w:pPr>
            <w:r w:rsidRPr="00D3244C">
              <w:rPr>
                <w:rFonts w:ascii="Times New Roman" w:eastAsia="Times New Roman" w:hAnsi="Times New Roman" w:cs="Times New Roman"/>
                <w:b/>
              </w:rPr>
              <w:t xml:space="preserve">3. </w:t>
            </w:r>
            <w:proofErr w:type="spellStart"/>
            <w:r w:rsidRPr="00D3244C">
              <w:rPr>
                <w:rFonts w:ascii="Times New Roman" w:eastAsia="Times New Roman" w:hAnsi="Times New Roman" w:cs="Times New Roman"/>
                <w:b/>
              </w:rPr>
              <w:t>Åland</w:t>
            </w:r>
            <w:proofErr w:type="spellEnd"/>
            <w:r w:rsidRPr="00D3244C">
              <w:rPr>
                <w:rFonts w:ascii="Times New Roman" w:eastAsia="Times New Roman" w:hAnsi="Times New Roman" w:cs="Times New Roman"/>
                <w:b/>
              </w:rPr>
              <w:t xml:space="preserve"> Sea, </w:t>
            </w:r>
            <w:proofErr w:type="spellStart"/>
            <w:r w:rsidRPr="00D3244C">
              <w:rPr>
                <w:rFonts w:ascii="Times New Roman" w:eastAsia="Times New Roman" w:hAnsi="Times New Roman" w:cs="Times New Roman"/>
                <w:b/>
              </w:rPr>
              <w:t>Åland</w:t>
            </w:r>
            <w:proofErr w:type="spellEnd"/>
            <w:r w:rsidRPr="00D3244C">
              <w:rPr>
                <w:rFonts w:ascii="Times New Roman" w:eastAsia="Times New Roman" w:hAnsi="Times New Roman" w:cs="Times New Roman"/>
                <w:b/>
              </w:rPr>
              <w:t xml:space="preserve"> Islands and the Archipelago Sea of Finland</w:t>
            </w:r>
          </w:p>
          <w:p w14:paraId="6BF84F2B" w14:textId="77777777" w:rsidR="00D3244C" w:rsidRPr="00D3244C" w:rsidRDefault="00D3244C" w:rsidP="00D3244C">
            <w:pPr>
              <w:widowControl w:val="0"/>
              <w:numPr>
                <w:ilvl w:val="0"/>
                <w:numId w:val="16"/>
              </w:numPr>
              <w:tabs>
                <w:tab w:val="left" w:pos="415"/>
              </w:tabs>
              <w:autoSpaceDE w:val="0"/>
              <w:autoSpaceDN w:val="0"/>
              <w:spacing w:after="0" w:line="240" w:lineRule="auto"/>
              <w:ind w:right="45"/>
              <w:jc w:val="both"/>
              <w:rPr>
                <w:rFonts w:ascii="Times New Roman" w:eastAsia="Times New Roman" w:hAnsi="Times New Roman" w:cs="Times New Roman"/>
              </w:rPr>
            </w:pPr>
            <w:r w:rsidRPr="00D3244C">
              <w:rPr>
                <w:rFonts w:ascii="Times New Roman" w:eastAsia="Times New Roman" w:hAnsi="Times New Roman" w:cs="Times New Roman"/>
              </w:rPr>
              <w:t xml:space="preserve">Location: The area is situated in the northern Baltic Sea and forms the border between the Baltic proper and the Gulf of Bothnia. It extends from the Swedish coast in the west across the </w:t>
            </w:r>
            <w:proofErr w:type="spellStart"/>
            <w:r w:rsidRPr="00D3244C">
              <w:rPr>
                <w:rFonts w:ascii="Times New Roman" w:eastAsia="Times New Roman" w:hAnsi="Times New Roman" w:cs="Times New Roman"/>
              </w:rPr>
              <w:t>Åland</w:t>
            </w:r>
            <w:proofErr w:type="spellEnd"/>
            <w:r w:rsidRPr="00D3244C">
              <w:rPr>
                <w:rFonts w:ascii="Times New Roman" w:eastAsia="Times New Roman" w:hAnsi="Times New Roman" w:cs="Times New Roman"/>
              </w:rPr>
              <w:t xml:space="preserve"> Islands to the Finnish Archipelago Sea and Hanko Peninsula in the east. The area is about 375 km in width and 100 km long (in W-E and N-S direction, respectively). The area covers 18,524 km</w:t>
            </w:r>
            <w:r w:rsidRPr="00D3244C">
              <w:rPr>
                <w:rFonts w:ascii="Times New Roman" w:eastAsia="Times New Roman" w:hAnsi="Times New Roman" w:cs="Times New Roman"/>
                <w:vertAlign w:val="superscript"/>
              </w:rPr>
              <w:t>2</w:t>
            </w:r>
            <w:r w:rsidRPr="00D3244C">
              <w:rPr>
                <w:rFonts w:ascii="Times New Roman" w:eastAsia="Times New Roman" w:hAnsi="Times New Roman" w:cs="Times New Roman"/>
              </w:rPr>
              <w:t xml:space="preserve"> in</w:t>
            </w:r>
            <w:r w:rsidRPr="00D3244C">
              <w:rPr>
                <w:rFonts w:ascii="Times New Roman" w:eastAsia="Times New Roman" w:hAnsi="Times New Roman" w:cs="Times New Roman"/>
                <w:spacing w:val="-27"/>
              </w:rPr>
              <w:t xml:space="preserve"> </w:t>
            </w:r>
            <w:r w:rsidRPr="00D3244C">
              <w:rPr>
                <w:rFonts w:ascii="Times New Roman" w:eastAsia="Times New Roman" w:hAnsi="Times New Roman" w:cs="Times New Roman"/>
              </w:rPr>
              <w:t>total.</w:t>
            </w:r>
          </w:p>
          <w:p w14:paraId="30020368" w14:textId="77777777" w:rsidR="00D3244C" w:rsidRPr="00D3244C" w:rsidRDefault="00D3244C" w:rsidP="00D3244C">
            <w:pPr>
              <w:widowControl w:val="0"/>
              <w:numPr>
                <w:ilvl w:val="0"/>
                <w:numId w:val="16"/>
              </w:numPr>
              <w:tabs>
                <w:tab w:val="left" w:pos="415"/>
              </w:tabs>
              <w:autoSpaceDE w:val="0"/>
              <w:autoSpaceDN w:val="0"/>
              <w:spacing w:after="0" w:line="240" w:lineRule="auto"/>
              <w:ind w:right="42"/>
              <w:jc w:val="both"/>
              <w:rPr>
                <w:rFonts w:ascii="Times New Roman" w:eastAsia="Times New Roman" w:hAnsi="Times New Roman" w:cs="Times New Roman"/>
              </w:rPr>
            </w:pPr>
            <w:r w:rsidRPr="00D3244C">
              <w:rPr>
                <w:rFonts w:ascii="Times New Roman" w:eastAsia="Times New Roman" w:hAnsi="Times New Roman" w:cs="Times New Roman"/>
              </w:rPr>
              <w:t xml:space="preserve">The area contains some of the most geomorphologically, biologically and ecologically variable marine environments in the Baltic Sea, and perhaps in the world. The area is characterized by an extremely mosaic and extensive archipelago that ranges from shallow and sheltered inner archipelago areas, through middle archipelago, with larger islands, to wave-exposed outer archipelago consisting of thousands of small islands and skerries. The </w:t>
            </w:r>
            <w:proofErr w:type="spellStart"/>
            <w:r w:rsidRPr="00D3244C">
              <w:rPr>
                <w:rFonts w:ascii="Times New Roman" w:eastAsia="Times New Roman" w:hAnsi="Times New Roman" w:cs="Times New Roman"/>
              </w:rPr>
              <w:t>Åland</w:t>
            </w:r>
            <w:proofErr w:type="spellEnd"/>
            <w:r w:rsidRPr="00D3244C">
              <w:rPr>
                <w:rFonts w:ascii="Times New Roman" w:eastAsia="Times New Roman" w:hAnsi="Times New Roman" w:cs="Times New Roman"/>
              </w:rPr>
              <w:t xml:space="preserve"> Sea, in contrast, is an open sea area with almost oceanic conditions and the second-deepest trench in the Baltic Sea, at 300 m. The trench is also the deepest oxygenated area in the Baltic Sea. Due to its low salinity (0 to 7 </w:t>
            </w:r>
            <w:proofErr w:type="spellStart"/>
            <w:r w:rsidRPr="00D3244C">
              <w:rPr>
                <w:rFonts w:ascii="Times New Roman" w:eastAsia="Times New Roman" w:hAnsi="Times New Roman" w:cs="Times New Roman"/>
              </w:rPr>
              <w:t>psu</w:t>
            </w:r>
            <w:proofErr w:type="spellEnd"/>
            <w:r w:rsidRPr="00D3244C">
              <w:rPr>
                <w:rFonts w:ascii="Times New Roman" w:eastAsia="Times New Roman" w:hAnsi="Times New Roman" w:cs="Times New Roman"/>
              </w:rPr>
              <w:t xml:space="preserve">), the species composition in the area is a mixture of freshwater, brackish and marine organisms, with a high diversity of aquatic vascular plants and </w:t>
            </w:r>
            <w:proofErr w:type="gramStart"/>
            <w:r w:rsidRPr="00D3244C">
              <w:rPr>
                <w:rFonts w:ascii="Times New Roman" w:eastAsia="Times New Roman" w:hAnsi="Times New Roman" w:cs="Times New Roman"/>
              </w:rPr>
              <w:t>charophytes, in particular</w:t>
            </w:r>
            <w:proofErr w:type="gramEnd"/>
            <w:r w:rsidRPr="00D3244C">
              <w:rPr>
                <w:rFonts w:ascii="Times New Roman" w:eastAsia="Times New Roman" w:hAnsi="Times New Roman" w:cs="Times New Roman"/>
              </w:rPr>
              <w:t>. The area contains hundreds of lagoons, narrow inlets, shallow bays, estuaries and wetlands, which are important areas for fish and birdlife. The benthic biomass in the shallow areas is the highest in the northern Baltic Sea. The area also supports important populations of the ringed seal (</w:t>
            </w:r>
            <w:proofErr w:type="spellStart"/>
            <w:r w:rsidRPr="00D3244C">
              <w:rPr>
                <w:rFonts w:ascii="Times New Roman" w:eastAsia="Times New Roman" w:hAnsi="Times New Roman" w:cs="Times New Roman"/>
                <w:i/>
              </w:rPr>
              <w:t>Pusa</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hispida</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botnica</w:t>
            </w:r>
            <w:proofErr w:type="spellEnd"/>
            <w:r w:rsidRPr="00D3244C">
              <w:rPr>
                <w:rFonts w:ascii="Times New Roman" w:eastAsia="Times New Roman" w:hAnsi="Times New Roman" w:cs="Times New Roman"/>
              </w:rPr>
              <w:t>) and grey seal (</w:t>
            </w:r>
            <w:r w:rsidRPr="00D3244C">
              <w:rPr>
                <w:rFonts w:ascii="Times New Roman" w:eastAsia="Times New Roman" w:hAnsi="Times New Roman" w:cs="Times New Roman"/>
                <w:i/>
              </w:rPr>
              <w:t xml:space="preserve">Halichoerus </w:t>
            </w:r>
            <w:proofErr w:type="spellStart"/>
            <w:r w:rsidRPr="00D3244C">
              <w:rPr>
                <w:rFonts w:ascii="Times New Roman" w:eastAsia="Times New Roman" w:hAnsi="Times New Roman" w:cs="Times New Roman"/>
                <w:i/>
              </w:rPr>
              <w:t>grypus</w:t>
            </w:r>
            <w:proofErr w:type="spellEnd"/>
            <w:r w:rsidRPr="00D3244C">
              <w:rPr>
                <w:rFonts w:ascii="Times New Roman" w:eastAsia="Times New Roman" w:hAnsi="Times New Roman" w:cs="Times New Roman"/>
              </w:rPr>
              <w:t xml:space="preserve">). </w:t>
            </w:r>
            <w:proofErr w:type="spellStart"/>
            <w:r w:rsidRPr="00D3244C">
              <w:rPr>
                <w:rFonts w:ascii="Times New Roman" w:eastAsia="Times New Roman" w:hAnsi="Times New Roman" w:cs="Times New Roman"/>
              </w:rPr>
              <w:t>Harbour</w:t>
            </w:r>
            <w:proofErr w:type="spellEnd"/>
            <w:r w:rsidRPr="00D3244C">
              <w:rPr>
                <w:rFonts w:ascii="Times New Roman" w:eastAsia="Times New Roman" w:hAnsi="Times New Roman" w:cs="Times New Roman"/>
              </w:rPr>
              <w:t xml:space="preserve"> porpoise (</w:t>
            </w:r>
            <w:proofErr w:type="spellStart"/>
            <w:r w:rsidRPr="00D3244C">
              <w:rPr>
                <w:rFonts w:ascii="Times New Roman" w:eastAsia="Times New Roman" w:hAnsi="Times New Roman" w:cs="Times New Roman"/>
                <w:i/>
              </w:rPr>
              <w:t>Phocoena</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phocoena</w:t>
            </w:r>
            <w:proofErr w:type="spellEnd"/>
            <w:r w:rsidRPr="00D3244C">
              <w:rPr>
                <w:rFonts w:ascii="Times New Roman" w:eastAsia="Times New Roman" w:hAnsi="Times New Roman" w:cs="Times New Roman"/>
              </w:rPr>
              <w:t>) visit the area</w:t>
            </w:r>
            <w:r w:rsidRPr="00D3244C">
              <w:rPr>
                <w:rFonts w:ascii="Times New Roman" w:eastAsia="Times New Roman" w:hAnsi="Times New Roman" w:cs="Times New Roman"/>
                <w:spacing w:val="-6"/>
              </w:rPr>
              <w:t xml:space="preserve"> </w:t>
            </w:r>
            <w:r w:rsidRPr="00D3244C">
              <w:rPr>
                <w:rFonts w:ascii="Times New Roman" w:eastAsia="Times New Roman" w:hAnsi="Times New Roman" w:cs="Times New Roman"/>
                <w:spacing w:val="-3"/>
              </w:rPr>
              <w:t>regularly.</w:t>
            </w:r>
          </w:p>
        </w:tc>
        <w:tc>
          <w:tcPr>
            <w:tcW w:w="507" w:type="dxa"/>
          </w:tcPr>
          <w:p w14:paraId="58497E1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676A22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60387B2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71DA5D9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6145477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9D28EF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DC2AC0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04EB21C"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i/>
                <w:sz w:val="24"/>
              </w:rPr>
            </w:pPr>
          </w:p>
          <w:p w14:paraId="361391AC"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8" w:type="dxa"/>
          </w:tcPr>
          <w:p w14:paraId="27C8417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8850F4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3A72F5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FCF162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692E82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CE133A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6866CF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E0E685E"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i/>
                <w:sz w:val="24"/>
              </w:rPr>
            </w:pPr>
          </w:p>
          <w:p w14:paraId="59C6999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32FE2B1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BC7DBE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D4C493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2A1BF7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6239FA3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6540D13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2A8196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5E2809F"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i/>
                <w:sz w:val="24"/>
              </w:rPr>
            </w:pPr>
          </w:p>
          <w:p w14:paraId="5D6D1A32" w14:textId="77777777" w:rsidR="00D3244C" w:rsidRPr="00D3244C" w:rsidRDefault="00D3244C" w:rsidP="00D3244C">
            <w:pPr>
              <w:widowControl w:val="0"/>
              <w:autoSpaceDE w:val="0"/>
              <w:autoSpaceDN w:val="0"/>
              <w:spacing w:after="0" w:line="240" w:lineRule="auto"/>
              <w:ind w:right="147"/>
              <w:jc w:val="right"/>
              <w:rPr>
                <w:rFonts w:ascii="Times New Roman" w:eastAsia="Times New Roman" w:hAnsi="Times New Roman" w:cs="Times New Roman"/>
              </w:rPr>
            </w:pPr>
            <w:r w:rsidRPr="00D3244C">
              <w:rPr>
                <w:rFonts w:ascii="Times New Roman" w:eastAsia="Times New Roman" w:hAnsi="Times New Roman" w:cs="Times New Roman"/>
              </w:rPr>
              <w:t>M</w:t>
            </w:r>
          </w:p>
        </w:tc>
        <w:tc>
          <w:tcPr>
            <w:tcW w:w="507" w:type="dxa"/>
          </w:tcPr>
          <w:p w14:paraId="3D92D71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553076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D4F665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A15D76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2F4211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6AA6576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A74FC4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4FE9D5C"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i/>
                <w:sz w:val="24"/>
              </w:rPr>
            </w:pPr>
          </w:p>
          <w:p w14:paraId="76E7B865"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5" w:type="dxa"/>
          </w:tcPr>
          <w:p w14:paraId="329A031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97446C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CCBB1C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D6F302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7D97F9D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A59E3C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7585698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A2DEDAF"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i/>
                <w:sz w:val="24"/>
              </w:rPr>
            </w:pPr>
          </w:p>
          <w:p w14:paraId="6F04087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08C4EE4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5F522B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842481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1D439E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5BE187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8BCE33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164D2D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3F8C470"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i/>
                <w:sz w:val="24"/>
              </w:rPr>
            </w:pPr>
          </w:p>
          <w:p w14:paraId="0994EA1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M</w:t>
            </w:r>
          </w:p>
        </w:tc>
        <w:tc>
          <w:tcPr>
            <w:tcW w:w="509" w:type="dxa"/>
          </w:tcPr>
          <w:p w14:paraId="30E508F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D959D5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FC1A92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383573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70B5EA9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DF493B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7AD4BC8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E52A04D"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i/>
                <w:sz w:val="24"/>
              </w:rPr>
            </w:pPr>
          </w:p>
          <w:p w14:paraId="52DC889B"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r>
      <w:tr w:rsidR="00D3244C" w:rsidRPr="00D3244C" w14:paraId="5B281D28" w14:textId="77777777" w:rsidTr="00BC33EF">
        <w:trPr>
          <w:trHeight w:val="2164"/>
        </w:trPr>
        <w:tc>
          <w:tcPr>
            <w:tcW w:w="9688" w:type="dxa"/>
          </w:tcPr>
          <w:p w14:paraId="2C131431" w14:textId="77777777" w:rsidR="00D3244C" w:rsidRPr="00D3244C" w:rsidRDefault="00D3244C" w:rsidP="00D3244C">
            <w:pPr>
              <w:widowControl w:val="0"/>
              <w:autoSpaceDE w:val="0"/>
              <w:autoSpaceDN w:val="0"/>
              <w:spacing w:before="53" w:after="0" w:line="249" w:lineRule="exact"/>
              <w:jc w:val="both"/>
              <w:rPr>
                <w:rFonts w:ascii="Times New Roman" w:eastAsia="Times New Roman" w:hAnsi="Times New Roman" w:cs="Times New Roman"/>
                <w:b/>
              </w:rPr>
            </w:pPr>
            <w:r w:rsidRPr="00D3244C">
              <w:rPr>
                <w:rFonts w:ascii="Times New Roman" w:eastAsia="Times New Roman" w:hAnsi="Times New Roman" w:cs="Times New Roman"/>
                <w:b/>
              </w:rPr>
              <w:t>4. Eastern Gulf of Finland</w:t>
            </w:r>
          </w:p>
          <w:p w14:paraId="72FA5BB6" w14:textId="77777777" w:rsidR="00D3244C" w:rsidRPr="00D3244C" w:rsidRDefault="00D3244C" w:rsidP="00D3244C">
            <w:pPr>
              <w:widowControl w:val="0"/>
              <w:numPr>
                <w:ilvl w:val="0"/>
                <w:numId w:val="15"/>
              </w:numPr>
              <w:tabs>
                <w:tab w:val="left" w:pos="415"/>
              </w:tabs>
              <w:autoSpaceDE w:val="0"/>
              <w:autoSpaceDN w:val="0"/>
              <w:spacing w:after="0" w:line="240" w:lineRule="auto"/>
              <w:ind w:right="42"/>
              <w:jc w:val="both"/>
              <w:rPr>
                <w:rFonts w:ascii="Times New Roman" w:eastAsia="Times New Roman" w:hAnsi="Times New Roman" w:cs="Times New Roman"/>
                <w:i/>
              </w:rPr>
            </w:pPr>
            <w:r w:rsidRPr="00D3244C">
              <w:rPr>
                <w:rFonts w:ascii="Times New Roman" w:eastAsia="Times New Roman" w:hAnsi="Times New Roman" w:cs="Times New Roman"/>
                <w:i/>
              </w:rPr>
              <w:t xml:space="preserve">Location: The </w:t>
            </w:r>
            <w:r w:rsidRPr="00D3244C">
              <w:rPr>
                <w:rFonts w:ascii="Times New Roman" w:eastAsia="Times New Roman" w:hAnsi="Times New Roman" w:cs="Times New Roman"/>
                <w:i/>
                <w:spacing w:val="-3"/>
              </w:rPr>
              <w:t xml:space="preserve">area </w:t>
            </w:r>
            <w:r w:rsidRPr="00D3244C">
              <w:rPr>
                <w:rFonts w:ascii="Times New Roman" w:eastAsia="Times New Roman" w:hAnsi="Times New Roman" w:cs="Times New Roman"/>
                <w:i/>
              </w:rPr>
              <w:t xml:space="preserve">is situated in the north-eastern and eastern Gulf of Finland, in the northern Baltic Sea. It extends 247km east-west and 122km north-south and covers a total of </w:t>
            </w:r>
            <w:r w:rsidRPr="00D3244C">
              <w:rPr>
                <w:rFonts w:ascii="Times New Roman" w:eastAsia="Times New Roman" w:hAnsi="Times New Roman" w:cs="Times New Roman"/>
                <w:i/>
                <w:spacing w:val="-4"/>
              </w:rPr>
              <w:t>13,411</w:t>
            </w:r>
            <w:r w:rsidRPr="00D3244C">
              <w:rPr>
                <w:rFonts w:ascii="Times New Roman" w:eastAsia="Times New Roman" w:hAnsi="Times New Roman" w:cs="Times New Roman"/>
                <w:i/>
              </w:rPr>
              <w:t xml:space="preserve"> km</w:t>
            </w:r>
            <w:r w:rsidRPr="00D3244C">
              <w:rPr>
                <w:rFonts w:ascii="Times New Roman" w:eastAsia="Times New Roman" w:hAnsi="Times New Roman" w:cs="Times New Roman"/>
                <w:i/>
                <w:vertAlign w:val="superscript"/>
              </w:rPr>
              <w:t>2</w:t>
            </w:r>
            <w:r w:rsidRPr="00D3244C">
              <w:rPr>
                <w:rFonts w:ascii="Times New Roman" w:eastAsia="Times New Roman" w:hAnsi="Times New Roman" w:cs="Times New Roman"/>
                <w:i/>
              </w:rPr>
              <w:t>.</w:t>
            </w:r>
          </w:p>
          <w:p w14:paraId="099D5300" w14:textId="77777777" w:rsidR="00D3244C" w:rsidRPr="00D3244C" w:rsidRDefault="00D3244C" w:rsidP="00D3244C">
            <w:pPr>
              <w:widowControl w:val="0"/>
              <w:numPr>
                <w:ilvl w:val="0"/>
                <w:numId w:val="15"/>
              </w:numPr>
              <w:tabs>
                <w:tab w:val="left" w:pos="415"/>
              </w:tabs>
              <w:autoSpaceDE w:val="0"/>
              <w:autoSpaceDN w:val="0"/>
              <w:spacing w:after="0" w:line="240" w:lineRule="auto"/>
              <w:ind w:right="42"/>
              <w:jc w:val="both"/>
              <w:rPr>
                <w:rFonts w:ascii="Times New Roman" w:eastAsia="Times New Roman" w:hAnsi="Times New Roman" w:cs="Times New Roman"/>
              </w:rPr>
            </w:pPr>
            <w:r w:rsidRPr="00D3244C">
              <w:rPr>
                <w:rFonts w:ascii="Times New Roman" w:eastAsia="Times New Roman" w:hAnsi="Times New Roman" w:cs="Times New Roman"/>
              </w:rPr>
              <w:t xml:space="preserve">The area is a relatively shallow (maximum depth 80 m) archipelago, characterized by hundreds of small islands and skerries, coastal lagoons and boreal narrow inlets, as well as a large area of open sea. The </w:t>
            </w:r>
            <w:r w:rsidRPr="00D3244C">
              <w:rPr>
                <w:rFonts w:ascii="Times New Roman" w:eastAsia="Times New Roman" w:hAnsi="Times New Roman" w:cs="Times New Roman"/>
                <w:spacing w:val="-3"/>
              </w:rPr>
              <w:t xml:space="preserve">area’s </w:t>
            </w:r>
            <w:r w:rsidRPr="00D3244C">
              <w:rPr>
                <w:rFonts w:ascii="Times New Roman" w:eastAsia="Times New Roman" w:hAnsi="Times New Roman" w:cs="Times New Roman"/>
              </w:rPr>
              <w:t>geomorphology shows clear signs from the last glaciation, such as end moraines, sandy beaches, rocky islands and clusters of erratic blocks. Due to the low salinity (0 to 5 permilles in the sea surface layer),</w:t>
            </w:r>
            <w:r w:rsidRPr="00D3244C">
              <w:rPr>
                <w:rFonts w:ascii="Times New Roman" w:eastAsia="Times New Roman" w:hAnsi="Times New Roman" w:cs="Times New Roman"/>
                <w:spacing w:val="19"/>
              </w:rPr>
              <w:t xml:space="preserve"> </w:t>
            </w:r>
            <w:r w:rsidRPr="00D3244C">
              <w:rPr>
                <w:rFonts w:ascii="Times New Roman" w:eastAsia="Times New Roman" w:hAnsi="Times New Roman" w:cs="Times New Roman"/>
              </w:rPr>
              <w:t>the</w:t>
            </w:r>
            <w:r w:rsidRPr="00D3244C">
              <w:rPr>
                <w:rFonts w:ascii="Times New Roman" w:eastAsia="Times New Roman" w:hAnsi="Times New Roman" w:cs="Times New Roman"/>
                <w:spacing w:val="22"/>
              </w:rPr>
              <w:t xml:space="preserve"> </w:t>
            </w:r>
            <w:r w:rsidRPr="00D3244C">
              <w:rPr>
                <w:rFonts w:ascii="Times New Roman" w:eastAsia="Times New Roman" w:hAnsi="Times New Roman" w:cs="Times New Roman"/>
              </w:rPr>
              <w:t>species</w:t>
            </w:r>
            <w:r w:rsidRPr="00D3244C">
              <w:rPr>
                <w:rFonts w:ascii="Times New Roman" w:eastAsia="Times New Roman" w:hAnsi="Times New Roman" w:cs="Times New Roman"/>
                <w:spacing w:val="23"/>
              </w:rPr>
              <w:t xml:space="preserve"> </w:t>
            </w:r>
            <w:r w:rsidRPr="00D3244C">
              <w:rPr>
                <w:rFonts w:ascii="Times New Roman" w:eastAsia="Times New Roman" w:hAnsi="Times New Roman" w:cs="Times New Roman"/>
              </w:rPr>
              <w:t>composition</w:t>
            </w:r>
            <w:r w:rsidRPr="00D3244C">
              <w:rPr>
                <w:rFonts w:ascii="Times New Roman" w:eastAsia="Times New Roman" w:hAnsi="Times New Roman" w:cs="Times New Roman"/>
                <w:spacing w:val="22"/>
              </w:rPr>
              <w:t xml:space="preserve"> </w:t>
            </w:r>
            <w:r w:rsidRPr="00D3244C">
              <w:rPr>
                <w:rFonts w:ascii="Times New Roman" w:eastAsia="Times New Roman" w:hAnsi="Times New Roman" w:cs="Times New Roman"/>
              </w:rPr>
              <w:t>is</w:t>
            </w:r>
            <w:r w:rsidRPr="00D3244C">
              <w:rPr>
                <w:rFonts w:ascii="Times New Roman" w:eastAsia="Times New Roman" w:hAnsi="Times New Roman" w:cs="Times New Roman"/>
                <w:spacing w:val="22"/>
              </w:rPr>
              <w:t xml:space="preserve"> </w:t>
            </w:r>
            <w:r w:rsidRPr="00D3244C">
              <w:rPr>
                <w:rFonts w:ascii="Times New Roman" w:eastAsia="Times New Roman" w:hAnsi="Times New Roman" w:cs="Times New Roman"/>
              </w:rPr>
              <w:t>a</w:t>
            </w:r>
            <w:r w:rsidRPr="00D3244C">
              <w:rPr>
                <w:rFonts w:ascii="Times New Roman" w:eastAsia="Times New Roman" w:hAnsi="Times New Roman" w:cs="Times New Roman"/>
                <w:spacing w:val="23"/>
              </w:rPr>
              <w:t xml:space="preserve"> </w:t>
            </w:r>
            <w:r w:rsidRPr="00D3244C">
              <w:rPr>
                <w:rFonts w:ascii="Times New Roman" w:eastAsia="Times New Roman" w:hAnsi="Times New Roman" w:cs="Times New Roman"/>
              </w:rPr>
              <w:t>mixture</w:t>
            </w:r>
            <w:r w:rsidRPr="00D3244C">
              <w:rPr>
                <w:rFonts w:ascii="Times New Roman" w:eastAsia="Times New Roman" w:hAnsi="Times New Roman" w:cs="Times New Roman"/>
                <w:spacing w:val="22"/>
              </w:rPr>
              <w:t xml:space="preserve"> </w:t>
            </w:r>
            <w:r w:rsidRPr="00D3244C">
              <w:rPr>
                <w:rFonts w:ascii="Times New Roman" w:eastAsia="Times New Roman" w:hAnsi="Times New Roman" w:cs="Times New Roman"/>
              </w:rPr>
              <w:t>of</w:t>
            </w:r>
            <w:r w:rsidRPr="00D3244C">
              <w:rPr>
                <w:rFonts w:ascii="Times New Roman" w:eastAsia="Times New Roman" w:hAnsi="Times New Roman" w:cs="Times New Roman"/>
                <w:spacing w:val="22"/>
              </w:rPr>
              <w:t xml:space="preserve"> </w:t>
            </w:r>
            <w:r w:rsidRPr="00D3244C">
              <w:rPr>
                <w:rFonts w:ascii="Times New Roman" w:eastAsia="Times New Roman" w:hAnsi="Times New Roman" w:cs="Times New Roman"/>
              </w:rPr>
              <w:t>freshwater</w:t>
            </w:r>
            <w:r w:rsidRPr="00D3244C">
              <w:rPr>
                <w:rFonts w:ascii="Times New Roman" w:eastAsia="Times New Roman" w:hAnsi="Times New Roman" w:cs="Times New Roman"/>
                <w:spacing w:val="21"/>
              </w:rPr>
              <w:t xml:space="preserve"> </w:t>
            </w:r>
            <w:r w:rsidRPr="00D3244C">
              <w:rPr>
                <w:rFonts w:ascii="Times New Roman" w:eastAsia="Times New Roman" w:hAnsi="Times New Roman" w:cs="Times New Roman"/>
              </w:rPr>
              <w:t>and</w:t>
            </w:r>
            <w:r w:rsidRPr="00D3244C">
              <w:rPr>
                <w:rFonts w:ascii="Times New Roman" w:eastAsia="Times New Roman" w:hAnsi="Times New Roman" w:cs="Times New Roman"/>
                <w:spacing w:val="22"/>
              </w:rPr>
              <w:t xml:space="preserve"> </w:t>
            </w:r>
            <w:r w:rsidRPr="00D3244C">
              <w:rPr>
                <w:rFonts w:ascii="Times New Roman" w:eastAsia="Times New Roman" w:hAnsi="Times New Roman" w:cs="Times New Roman"/>
              </w:rPr>
              <w:t>marine</w:t>
            </w:r>
            <w:r w:rsidRPr="00D3244C">
              <w:rPr>
                <w:rFonts w:ascii="Times New Roman" w:eastAsia="Times New Roman" w:hAnsi="Times New Roman" w:cs="Times New Roman"/>
                <w:spacing w:val="22"/>
              </w:rPr>
              <w:t xml:space="preserve"> </w:t>
            </w:r>
            <w:r w:rsidRPr="00D3244C">
              <w:rPr>
                <w:rFonts w:ascii="Times New Roman" w:eastAsia="Times New Roman" w:hAnsi="Times New Roman" w:cs="Times New Roman"/>
              </w:rPr>
              <w:t>organisms,</w:t>
            </w:r>
            <w:r w:rsidRPr="00D3244C">
              <w:rPr>
                <w:rFonts w:ascii="Times New Roman" w:eastAsia="Times New Roman" w:hAnsi="Times New Roman" w:cs="Times New Roman"/>
                <w:spacing w:val="23"/>
              </w:rPr>
              <w:t xml:space="preserve"> </w:t>
            </w:r>
            <w:r w:rsidRPr="00D3244C">
              <w:rPr>
                <w:rFonts w:ascii="Times New Roman" w:eastAsia="Times New Roman" w:hAnsi="Times New Roman" w:cs="Times New Roman"/>
              </w:rPr>
              <w:t>and</w:t>
            </w:r>
            <w:r w:rsidRPr="00D3244C">
              <w:rPr>
                <w:rFonts w:ascii="Times New Roman" w:eastAsia="Times New Roman" w:hAnsi="Times New Roman" w:cs="Times New Roman"/>
                <w:spacing w:val="22"/>
              </w:rPr>
              <w:t xml:space="preserve"> </w:t>
            </w:r>
            <w:r w:rsidRPr="00D3244C">
              <w:rPr>
                <w:rFonts w:ascii="Times New Roman" w:eastAsia="Times New Roman" w:hAnsi="Times New Roman" w:cs="Times New Roman"/>
              </w:rPr>
              <w:t>the</w:t>
            </w:r>
            <w:r w:rsidRPr="00D3244C">
              <w:rPr>
                <w:rFonts w:ascii="Times New Roman" w:eastAsia="Times New Roman" w:hAnsi="Times New Roman" w:cs="Times New Roman"/>
                <w:spacing w:val="22"/>
              </w:rPr>
              <w:t xml:space="preserve"> </w:t>
            </w:r>
            <w:r w:rsidRPr="00D3244C">
              <w:rPr>
                <w:rFonts w:ascii="Times New Roman" w:eastAsia="Times New Roman" w:hAnsi="Times New Roman" w:cs="Times New Roman"/>
              </w:rPr>
              <w:t>diversity</w:t>
            </w:r>
            <w:r w:rsidRPr="00D3244C">
              <w:rPr>
                <w:rFonts w:ascii="Times New Roman" w:eastAsia="Times New Roman" w:hAnsi="Times New Roman" w:cs="Times New Roman"/>
                <w:spacing w:val="20"/>
              </w:rPr>
              <w:t xml:space="preserve"> </w:t>
            </w:r>
            <w:r w:rsidRPr="00D3244C">
              <w:rPr>
                <w:rFonts w:ascii="Times New Roman" w:eastAsia="Times New Roman" w:hAnsi="Times New Roman" w:cs="Times New Roman"/>
              </w:rPr>
              <w:t>of</w:t>
            </w:r>
          </w:p>
        </w:tc>
        <w:tc>
          <w:tcPr>
            <w:tcW w:w="507" w:type="dxa"/>
          </w:tcPr>
          <w:p w14:paraId="7385E07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720141A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5404011" w14:textId="77777777" w:rsidR="00D3244C" w:rsidRPr="00D3244C" w:rsidRDefault="00D3244C" w:rsidP="00D3244C">
            <w:pPr>
              <w:widowControl w:val="0"/>
              <w:autoSpaceDE w:val="0"/>
              <w:autoSpaceDN w:val="0"/>
              <w:spacing w:before="5" w:after="0" w:line="240" w:lineRule="auto"/>
              <w:rPr>
                <w:rFonts w:ascii="Times New Roman" w:eastAsia="Times New Roman" w:hAnsi="Times New Roman" w:cs="Times New Roman"/>
                <w:i/>
                <w:sz w:val="34"/>
              </w:rPr>
            </w:pPr>
          </w:p>
          <w:p w14:paraId="7CE6A004" w14:textId="77777777" w:rsidR="00D3244C" w:rsidRPr="00D3244C" w:rsidRDefault="00D3244C" w:rsidP="00D3244C">
            <w:pPr>
              <w:widowControl w:val="0"/>
              <w:autoSpaceDE w:val="0"/>
              <w:autoSpaceDN w:val="0"/>
              <w:spacing w:before="1"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8" w:type="dxa"/>
          </w:tcPr>
          <w:p w14:paraId="3695C37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A78C2E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75DA4932" w14:textId="77777777" w:rsidR="00D3244C" w:rsidRPr="00D3244C" w:rsidRDefault="00D3244C" w:rsidP="00D3244C">
            <w:pPr>
              <w:widowControl w:val="0"/>
              <w:autoSpaceDE w:val="0"/>
              <w:autoSpaceDN w:val="0"/>
              <w:spacing w:before="5" w:after="0" w:line="240" w:lineRule="auto"/>
              <w:rPr>
                <w:rFonts w:ascii="Times New Roman" w:eastAsia="Times New Roman" w:hAnsi="Times New Roman" w:cs="Times New Roman"/>
                <w:i/>
                <w:sz w:val="34"/>
              </w:rPr>
            </w:pPr>
          </w:p>
          <w:p w14:paraId="5236FA39" w14:textId="77777777" w:rsidR="00D3244C" w:rsidRPr="00D3244C" w:rsidRDefault="00D3244C" w:rsidP="00D3244C">
            <w:pPr>
              <w:widowControl w:val="0"/>
              <w:autoSpaceDE w:val="0"/>
              <w:autoSpaceDN w:val="0"/>
              <w:spacing w:before="1"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222A4EA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C1900E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7643ED96" w14:textId="77777777" w:rsidR="00D3244C" w:rsidRPr="00D3244C" w:rsidRDefault="00D3244C" w:rsidP="00D3244C">
            <w:pPr>
              <w:widowControl w:val="0"/>
              <w:autoSpaceDE w:val="0"/>
              <w:autoSpaceDN w:val="0"/>
              <w:spacing w:before="5" w:after="0" w:line="240" w:lineRule="auto"/>
              <w:rPr>
                <w:rFonts w:ascii="Times New Roman" w:eastAsia="Times New Roman" w:hAnsi="Times New Roman" w:cs="Times New Roman"/>
                <w:i/>
                <w:sz w:val="34"/>
              </w:rPr>
            </w:pPr>
          </w:p>
          <w:p w14:paraId="26FE8DA1" w14:textId="77777777" w:rsidR="00D3244C" w:rsidRPr="00D3244C" w:rsidRDefault="00D3244C" w:rsidP="00D3244C">
            <w:pPr>
              <w:widowControl w:val="0"/>
              <w:autoSpaceDE w:val="0"/>
              <w:autoSpaceDN w:val="0"/>
              <w:spacing w:before="1"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0E8C0FF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E4D2C3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61A6A16F" w14:textId="77777777" w:rsidR="00D3244C" w:rsidRPr="00D3244C" w:rsidRDefault="00D3244C" w:rsidP="00D3244C">
            <w:pPr>
              <w:widowControl w:val="0"/>
              <w:autoSpaceDE w:val="0"/>
              <w:autoSpaceDN w:val="0"/>
              <w:spacing w:before="5" w:after="0" w:line="240" w:lineRule="auto"/>
              <w:rPr>
                <w:rFonts w:ascii="Times New Roman" w:eastAsia="Times New Roman" w:hAnsi="Times New Roman" w:cs="Times New Roman"/>
                <w:i/>
                <w:sz w:val="34"/>
              </w:rPr>
            </w:pPr>
          </w:p>
          <w:p w14:paraId="508BFC89" w14:textId="77777777" w:rsidR="00D3244C" w:rsidRPr="00D3244C" w:rsidRDefault="00D3244C" w:rsidP="00D3244C">
            <w:pPr>
              <w:widowControl w:val="0"/>
              <w:autoSpaceDE w:val="0"/>
              <w:autoSpaceDN w:val="0"/>
              <w:spacing w:before="1"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5" w:type="dxa"/>
          </w:tcPr>
          <w:p w14:paraId="2563EC1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565CDE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D9A028C" w14:textId="77777777" w:rsidR="00D3244C" w:rsidRPr="00D3244C" w:rsidRDefault="00D3244C" w:rsidP="00D3244C">
            <w:pPr>
              <w:widowControl w:val="0"/>
              <w:autoSpaceDE w:val="0"/>
              <w:autoSpaceDN w:val="0"/>
              <w:spacing w:before="5" w:after="0" w:line="240" w:lineRule="auto"/>
              <w:rPr>
                <w:rFonts w:ascii="Times New Roman" w:eastAsia="Times New Roman" w:hAnsi="Times New Roman" w:cs="Times New Roman"/>
                <w:i/>
                <w:sz w:val="34"/>
              </w:rPr>
            </w:pPr>
          </w:p>
          <w:p w14:paraId="08607B98" w14:textId="77777777" w:rsidR="00D3244C" w:rsidRPr="00D3244C" w:rsidRDefault="00D3244C" w:rsidP="00D3244C">
            <w:pPr>
              <w:widowControl w:val="0"/>
              <w:autoSpaceDE w:val="0"/>
              <w:autoSpaceDN w:val="0"/>
              <w:spacing w:before="1" w:after="0" w:line="240" w:lineRule="auto"/>
              <w:rPr>
                <w:rFonts w:ascii="Times New Roman" w:eastAsia="Times New Roman" w:hAnsi="Times New Roman" w:cs="Times New Roman"/>
              </w:rPr>
            </w:pPr>
            <w:r w:rsidRPr="00D3244C">
              <w:rPr>
                <w:rFonts w:ascii="Times New Roman" w:eastAsia="Times New Roman" w:hAnsi="Times New Roman" w:cs="Times New Roman"/>
              </w:rPr>
              <w:t>M</w:t>
            </w:r>
          </w:p>
        </w:tc>
        <w:tc>
          <w:tcPr>
            <w:tcW w:w="507" w:type="dxa"/>
          </w:tcPr>
          <w:p w14:paraId="78723BA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168444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810F98B" w14:textId="77777777" w:rsidR="00D3244C" w:rsidRPr="00D3244C" w:rsidRDefault="00D3244C" w:rsidP="00D3244C">
            <w:pPr>
              <w:widowControl w:val="0"/>
              <w:autoSpaceDE w:val="0"/>
              <w:autoSpaceDN w:val="0"/>
              <w:spacing w:before="5" w:after="0" w:line="240" w:lineRule="auto"/>
              <w:rPr>
                <w:rFonts w:ascii="Times New Roman" w:eastAsia="Times New Roman" w:hAnsi="Times New Roman" w:cs="Times New Roman"/>
                <w:i/>
                <w:sz w:val="34"/>
              </w:rPr>
            </w:pPr>
          </w:p>
          <w:p w14:paraId="2E420C7C" w14:textId="77777777" w:rsidR="00D3244C" w:rsidRPr="00D3244C" w:rsidRDefault="00D3244C" w:rsidP="00D3244C">
            <w:pPr>
              <w:widowControl w:val="0"/>
              <w:autoSpaceDE w:val="0"/>
              <w:autoSpaceDN w:val="0"/>
              <w:spacing w:before="1" w:after="0" w:line="240" w:lineRule="auto"/>
              <w:rPr>
                <w:rFonts w:ascii="Times New Roman" w:eastAsia="Times New Roman" w:hAnsi="Times New Roman" w:cs="Times New Roman"/>
              </w:rPr>
            </w:pPr>
            <w:r w:rsidRPr="00D3244C">
              <w:rPr>
                <w:rFonts w:ascii="Times New Roman" w:eastAsia="Times New Roman" w:hAnsi="Times New Roman" w:cs="Times New Roman"/>
              </w:rPr>
              <w:t>M</w:t>
            </w:r>
          </w:p>
        </w:tc>
        <w:tc>
          <w:tcPr>
            <w:tcW w:w="509" w:type="dxa"/>
          </w:tcPr>
          <w:p w14:paraId="36E5B35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51EA0B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3098E70" w14:textId="77777777" w:rsidR="00D3244C" w:rsidRPr="00D3244C" w:rsidRDefault="00D3244C" w:rsidP="00D3244C">
            <w:pPr>
              <w:widowControl w:val="0"/>
              <w:autoSpaceDE w:val="0"/>
              <w:autoSpaceDN w:val="0"/>
              <w:spacing w:before="5" w:after="0" w:line="240" w:lineRule="auto"/>
              <w:rPr>
                <w:rFonts w:ascii="Times New Roman" w:eastAsia="Times New Roman" w:hAnsi="Times New Roman" w:cs="Times New Roman"/>
                <w:i/>
                <w:sz w:val="34"/>
              </w:rPr>
            </w:pPr>
          </w:p>
          <w:p w14:paraId="40AA2A5E" w14:textId="77777777" w:rsidR="00D3244C" w:rsidRPr="00D3244C" w:rsidRDefault="00D3244C" w:rsidP="00D3244C">
            <w:pPr>
              <w:widowControl w:val="0"/>
              <w:autoSpaceDE w:val="0"/>
              <w:autoSpaceDN w:val="0"/>
              <w:spacing w:before="1"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r>
    </w:tbl>
    <w:p w14:paraId="2CF36C89"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sectPr w:rsidR="00D3244C" w:rsidRPr="00D3244C">
          <w:pgSz w:w="15840" w:h="12240" w:orient="landscape"/>
          <w:pgMar w:top="1200" w:right="460" w:bottom="280" w:left="1020" w:header="965" w:footer="0" w:gutter="0"/>
          <w:cols w:space="720"/>
        </w:sectPr>
      </w:pPr>
    </w:p>
    <w:p w14:paraId="119797EB" w14:textId="77777777" w:rsidR="00D3244C" w:rsidRPr="00D3244C" w:rsidRDefault="00D3244C" w:rsidP="00D3244C">
      <w:pPr>
        <w:widowControl w:val="0"/>
        <w:autoSpaceDE w:val="0"/>
        <w:autoSpaceDN w:val="0"/>
        <w:spacing w:before="2" w:after="0" w:line="240" w:lineRule="auto"/>
        <w:rPr>
          <w:rFonts w:ascii="Times New Roman" w:eastAsia="Times New Roman" w:hAnsi="Times New Roman" w:cs="Times New Roman"/>
          <w:i/>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8"/>
        <w:gridCol w:w="507"/>
        <w:gridCol w:w="508"/>
        <w:gridCol w:w="507"/>
        <w:gridCol w:w="507"/>
        <w:gridCol w:w="505"/>
        <w:gridCol w:w="507"/>
        <w:gridCol w:w="509"/>
      </w:tblGrid>
      <w:tr w:rsidR="00D3244C" w:rsidRPr="00D3244C" w14:paraId="1FA938C8" w14:textId="77777777" w:rsidTr="00BC33EF">
        <w:trPr>
          <w:trHeight w:val="373"/>
        </w:trPr>
        <w:tc>
          <w:tcPr>
            <w:tcW w:w="9688" w:type="dxa"/>
            <w:vMerge w:val="restart"/>
          </w:tcPr>
          <w:p w14:paraId="7FABC52B" w14:textId="77777777" w:rsidR="00D3244C" w:rsidRPr="00D3244C" w:rsidRDefault="00D3244C" w:rsidP="00D3244C">
            <w:pPr>
              <w:widowControl w:val="0"/>
              <w:autoSpaceDE w:val="0"/>
              <w:autoSpaceDN w:val="0"/>
              <w:spacing w:before="53" w:after="0" w:line="240" w:lineRule="auto"/>
              <w:ind w:right="2990"/>
              <w:jc w:val="center"/>
              <w:rPr>
                <w:rFonts w:ascii="Times New Roman" w:eastAsia="Times New Roman" w:hAnsi="Times New Roman" w:cs="Times New Roman"/>
                <w:b/>
              </w:rPr>
            </w:pPr>
            <w:r w:rsidRPr="00D3244C">
              <w:rPr>
                <w:rFonts w:ascii="Times New Roman" w:eastAsia="Times New Roman" w:hAnsi="Times New Roman" w:cs="Times New Roman"/>
                <w:b/>
              </w:rPr>
              <w:t>Location and brief description of areas</w:t>
            </w:r>
          </w:p>
        </w:tc>
        <w:tc>
          <w:tcPr>
            <w:tcW w:w="507" w:type="dxa"/>
          </w:tcPr>
          <w:p w14:paraId="7BB808AA" w14:textId="77777777" w:rsidR="00D3244C" w:rsidRPr="00D3244C" w:rsidRDefault="00D3244C" w:rsidP="00D3244C">
            <w:pPr>
              <w:widowControl w:val="0"/>
              <w:autoSpaceDE w:val="0"/>
              <w:autoSpaceDN w:val="0"/>
              <w:spacing w:before="53" w:after="0" w:line="240" w:lineRule="auto"/>
              <w:ind w:right="85"/>
              <w:jc w:val="center"/>
              <w:rPr>
                <w:rFonts w:ascii="Times New Roman" w:eastAsia="Times New Roman" w:hAnsi="Times New Roman" w:cs="Times New Roman"/>
                <w:b/>
              </w:rPr>
            </w:pPr>
            <w:r w:rsidRPr="00D3244C">
              <w:rPr>
                <w:rFonts w:ascii="Times New Roman" w:eastAsia="Times New Roman" w:hAnsi="Times New Roman" w:cs="Times New Roman"/>
                <w:b/>
              </w:rPr>
              <w:t>C1</w:t>
            </w:r>
          </w:p>
        </w:tc>
        <w:tc>
          <w:tcPr>
            <w:tcW w:w="508" w:type="dxa"/>
          </w:tcPr>
          <w:p w14:paraId="5E31604F"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C2</w:t>
            </w:r>
          </w:p>
        </w:tc>
        <w:tc>
          <w:tcPr>
            <w:tcW w:w="507" w:type="dxa"/>
          </w:tcPr>
          <w:p w14:paraId="2748AEF6"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C3</w:t>
            </w:r>
          </w:p>
        </w:tc>
        <w:tc>
          <w:tcPr>
            <w:tcW w:w="507" w:type="dxa"/>
          </w:tcPr>
          <w:p w14:paraId="2A6CDB4D" w14:textId="77777777" w:rsidR="00D3244C" w:rsidRPr="00D3244C" w:rsidRDefault="00D3244C" w:rsidP="00D3244C">
            <w:pPr>
              <w:widowControl w:val="0"/>
              <w:autoSpaceDE w:val="0"/>
              <w:autoSpaceDN w:val="0"/>
              <w:spacing w:before="53" w:after="0" w:line="240" w:lineRule="auto"/>
              <w:ind w:right="89"/>
              <w:jc w:val="center"/>
              <w:rPr>
                <w:rFonts w:ascii="Times New Roman" w:eastAsia="Times New Roman" w:hAnsi="Times New Roman" w:cs="Times New Roman"/>
                <w:b/>
              </w:rPr>
            </w:pPr>
            <w:r w:rsidRPr="00D3244C">
              <w:rPr>
                <w:rFonts w:ascii="Times New Roman" w:eastAsia="Times New Roman" w:hAnsi="Times New Roman" w:cs="Times New Roman"/>
                <w:b/>
              </w:rPr>
              <w:t>C4</w:t>
            </w:r>
          </w:p>
        </w:tc>
        <w:tc>
          <w:tcPr>
            <w:tcW w:w="505" w:type="dxa"/>
          </w:tcPr>
          <w:p w14:paraId="2D25DAD6"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C5</w:t>
            </w:r>
          </w:p>
        </w:tc>
        <w:tc>
          <w:tcPr>
            <w:tcW w:w="507" w:type="dxa"/>
          </w:tcPr>
          <w:p w14:paraId="2049109F"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C6</w:t>
            </w:r>
          </w:p>
        </w:tc>
        <w:tc>
          <w:tcPr>
            <w:tcW w:w="509" w:type="dxa"/>
          </w:tcPr>
          <w:p w14:paraId="2E0F652D" w14:textId="77777777" w:rsidR="00D3244C" w:rsidRPr="00D3244C" w:rsidRDefault="00D3244C" w:rsidP="00D3244C">
            <w:pPr>
              <w:widowControl w:val="0"/>
              <w:autoSpaceDE w:val="0"/>
              <w:autoSpaceDN w:val="0"/>
              <w:spacing w:before="53" w:after="0" w:line="240" w:lineRule="auto"/>
              <w:ind w:right="95"/>
              <w:jc w:val="center"/>
              <w:rPr>
                <w:rFonts w:ascii="Times New Roman" w:eastAsia="Times New Roman" w:hAnsi="Times New Roman" w:cs="Times New Roman"/>
                <w:b/>
              </w:rPr>
            </w:pPr>
            <w:r w:rsidRPr="00D3244C">
              <w:rPr>
                <w:rFonts w:ascii="Times New Roman" w:eastAsia="Times New Roman" w:hAnsi="Times New Roman" w:cs="Times New Roman"/>
                <w:b/>
              </w:rPr>
              <w:t>C7</w:t>
            </w:r>
          </w:p>
        </w:tc>
      </w:tr>
      <w:tr w:rsidR="00D3244C" w:rsidRPr="00D3244C" w14:paraId="75F08D21" w14:textId="77777777" w:rsidTr="00BC33EF">
        <w:trPr>
          <w:trHeight w:val="373"/>
        </w:trPr>
        <w:tc>
          <w:tcPr>
            <w:tcW w:w="9688" w:type="dxa"/>
            <w:vMerge/>
            <w:tcBorders>
              <w:top w:val="nil"/>
            </w:tcBorders>
          </w:tcPr>
          <w:p w14:paraId="39F4046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
                <w:szCs w:val="2"/>
              </w:rPr>
            </w:pPr>
          </w:p>
        </w:tc>
        <w:tc>
          <w:tcPr>
            <w:tcW w:w="3550" w:type="dxa"/>
            <w:gridSpan w:val="7"/>
          </w:tcPr>
          <w:p w14:paraId="615ADD81" w14:textId="77777777" w:rsidR="00D3244C" w:rsidRPr="00D3244C" w:rsidRDefault="00D3244C" w:rsidP="00D3244C">
            <w:pPr>
              <w:widowControl w:val="0"/>
              <w:autoSpaceDE w:val="0"/>
              <w:autoSpaceDN w:val="0"/>
              <w:spacing w:before="49" w:after="0" w:line="240" w:lineRule="auto"/>
              <w:rPr>
                <w:rFonts w:ascii="Times New Roman" w:eastAsia="Times New Roman" w:hAnsi="Times New Roman" w:cs="Times New Roman"/>
              </w:rPr>
            </w:pPr>
            <w:r w:rsidRPr="00D3244C">
              <w:rPr>
                <w:rFonts w:ascii="Times New Roman" w:eastAsia="Times New Roman" w:hAnsi="Times New Roman" w:cs="Times New Roman"/>
              </w:rPr>
              <w:t>See the above key to the tables</w:t>
            </w:r>
          </w:p>
        </w:tc>
      </w:tr>
      <w:tr w:rsidR="00D3244C" w:rsidRPr="00D3244C" w14:paraId="2BB29D59" w14:textId="77777777" w:rsidTr="00BC33EF">
        <w:trPr>
          <w:trHeight w:val="1375"/>
        </w:trPr>
        <w:tc>
          <w:tcPr>
            <w:tcW w:w="9688" w:type="dxa"/>
          </w:tcPr>
          <w:p w14:paraId="28632114" w14:textId="77777777" w:rsidR="00D3244C" w:rsidRPr="00D3244C" w:rsidRDefault="00D3244C" w:rsidP="00D3244C">
            <w:pPr>
              <w:widowControl w:val="0"/>
              <w:autoSpaceDE w:val="0"/>
              <w:autoSpaceDN w:val="0"/>
              <w:spacing w:before="49" w:after="0" w:line="240" w:lineRule="auto"/>
              <w:ind w:right="41"/>
              <w:jc w:val="both"/>
              <w:rPr>
                <w:rFonts w:ascii="Times New Roman" w:eastAsia="Times New Roman" w:hAnsi="Times New Roman" w:cs="Times New Roman"/>
              </w:rPr>
            </w:pPr>
            <w:r w:rsidRPr="00D3244C">
              <w:rPr>
                <w:rFonts w:ascii="Times New Roman" w:eastAsia="Times New Roman" w:hAnsi="Times New Roman" w:cs="Times New Roman"/>
              </w:rPr>
              <w:t xml:space="preserve">aquatic plants in particular </w:t>
            </w:r>
            <w:proofErr w:type="gramStart"/>
            <w:r w:rsidRPr="00D3244C">
              <w:rPr>
                <w:rFonts w:ascii="Times New Roman" w:eastAsia="Times New Roman" w:hAnsi="Times New Roman" w:cs="Times New Roman"/>
              </w:rPr>
              <w:t>is</w:t>
            </w:r>
            <w:proofErr w:type="gramEnd"/>
            <w:r w:rsidRPr="00D3244C">
              <w:rPr>
                <w:rFonts w:ascii="Times New Roman" w:eastAsia="Times New Roman" w:hAnsi="Times New Roman" w:cs="Times New Roman"/>
              </w:rPr>
              <w:t xml:space="preserve"> high. Many marine species, including habitat-forming key species, such as bladderwrack (</w:t>
            </w:r>
            <w:r w:rsidRPr="00D3244C">
              <w:rPr>
                <w:rFonts w:ascii="Times New Roman" w:eastAsia="Times New Roman" w:hAnsi="Times New Roman" w:cs="Times New Roman"/>
                <w:i/>
              </w:rPr>
              <w:t xml:space="preserve">Fucus </w:t>
            </w:r>
            <w:proofErr w:type="spellStart"/>
            <w:r w:rsidRPr="00D3244C">
              <w:rPr>
                <w:rFonts w:ascii="Times New Roman" w:eastAsia="Times New Roman" w:hAnsi="Times New Roman" w:cs="Times New Roman"/>
                <w:i/>
              </w:rPr>
              <w:t>vesiculosus</w:t>
            </w:r>
            <w:proofErr w:type="spellEnd"/>
            <w:r w:rsidRPr="00D3244C">
              <w:rPr>
                <w:rFonts w:ascii="Times New Roman" w:eastAsia="Times New Roman" w:hAnsi="Times New Roman" w:cs="Times New Roman"/>
              </w:rPr>
              <w:t>) and blue mussel (</w:t>
            </w:r>
            <w:r w:rsidRPr="00D3244C">
              <w:rPr>
                <w:rFonts w:ascii="Times New Roman" w:eastAsia="Times New Roman" w:hAnsi="Times New Roman" w:cs="Times New Roman"/>
                <w:i/>
              </w:rPr>
              <w:t xml:space="preserve">Mytilus </w:t>
            </w:r>
            <w:proofErr w:type="spellStart"/>
            <w:r w:rsidRPr="00D3244C">
              <w:rPr>
                <w:rFonts w:ascii="Times New Roman" w:eastAsia="Times New Roman" w:hAnsi="Times New Roman" w:cs="Times New Roman"/>
                <w:i/>
              </w:rPr>
              <w:t>trossulus</w:t>
            </w:r>
            <w:proofErr w:type="spellEnd"/>
            <w:r w:rsidRPr="00D3244C">
              <w:rPr>
                <w:rFonts w:ascii="Times New Roman" w:eastAsia="Times New Roman" w:hAnsi="Times New Roman" w:cs="Times New Roman"/>
              </w:rPr>
              <w:t>), live at the limits of their geographical distribution, making them vulnerable to human disturbance and the effects of climate change. The area has a rich birdlife and supports one of the most endangered populations of the ringed seal (</w:t>
            </w:r>
            <w:proofErr w:type="spellStart"/>
            <w:r w:rsidRPr="00D3244C">
              <w:rPr>
                <w:rFonts w:ascii="Times New Roman" w:eastAsia="Times New Roman" w:hAnsi="Times New Roman" w:cs="Times New Roman"/>
                <w:i/>
              </w:rPr>
              <w:t>Pusa</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hispida</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botnica</w:t>
            </w:r>
            <w:proofErr w:type="spellEnd"/>
            <w:r w:rsidRPr="00D3244C">
              <w:rPr>
                <w:rFonts w:ascii="Times New Roman" w:eastAsia="Times New Roman" w:hAnsi="Times New Roman" w:cs="Times New Roman"/>
              </w:rPr>
              <w:t>) in the Baltic Sea.</w:t>
            </w:r>
          </w:p>
        </w:tc>
        <w:tc>
          <w:tcPr>
            <w:tcW w:w="507" w:type="dxa"/>
          </w:tcPr>
          <w:p w14:paraId="7DF8B9E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8" w:type="dxa"/>
          </w:tcPr>
          <w:p w14:paraId="4A01CC1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7" w:type="dxa"/>
          </w:tcPr>
          <w:p w14:paraId="4200105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7" w:type="dxa"/>
          </w:tcPr>
          <w:p w14:paraId="177F75A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5" w:type="dxa"/>
          </w:tcPr>
          <w:p w14:paraId="0FD078C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7" w:type="dxa"/>
          </w:tcPr>
          <w:p w14:paraId="4BB65B9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9" w:type="dxa"/>
          </w:tcPr>
          <w:p w14:paraId="2DE4558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r>
      <w:tr w:rsidR="00D3244C" w:rsidRPr="00D3244C" w14:paraId="68EDF402" w14:textId="77777777" w:rsidTr="00BC33EF">
        <w:trPr>
          <w:trHeight w:val="3683"/>
        </w:trPr>
        <w:tc>
          <w:tcPr>
            <w:tcW w:w="9688" w:type="dxa"/>
          </w:tcPr>
          <w:p w14:paraId="7E4B2FBA" w14:textId="77777777" w:rsidR="00D3244C" w:rsidRPr="00D3244C" w:rsidRDefault="00D3244C" w:rsidP="00D3244C">
            <w:pPr>
              <w:widowControl w:val="0"/>
              <w:autoSpaceDE w:val="0"/>
              <w:autoSpaceDN w:val="0"/>
              <w:spacing w:before="53" w:after="0" w:line="249" w:lineRule="exact"/>
              <w:jc w:val="both"/>
              <w:rPr>
                <w:rFonts w:ascii="Times New Roman" w:eastAsia="Times New Roman" w:hAnsi="Times New Roman" w:cs="Times New Roman"/>
                <w:b/>
              </w:rPr>
            </w:pPr>
            <w:r w:rsidRPr="00D3244C">
              <w:rPr>
                <w:rFonts w:ascii="Times New Roman" w:eastAsia="Times New Roman" w:hAnsi="Times New Roman" w:cs="Times New Roman"/>
                <w:b/>
              </w:rPr>
              <w:t>5. Inner Sea of West Estonian Archipelago</w:t>
            </w:r>
          </w:p>
          <w:p w14:paraId="2572EEF4" w14:textId="77777777" w:rsidR="00D3244C" w:rsidRPr="00D3244C" w:rsidRDefault="00D3244C" w:rsidP="00D3244C">
            <w:pPr>
              <w:widowControl w:val="0"/>
              <w:numPr>
                <w:ilvl w:val="0"/>
                <w:numId w:val="14"/>
              </w:numPr>
              <w:tabs>
                <w:tab w:val="left" w:pos="415"/>
              </w:tabs>
              <w:autoSpaceDE w:val="0"/>
              <w:autoSpaceDN w:val="0"/>
              <w:spacing w:after="0" w:line="240" w:lineRule="auto"/>
              <w:ind w:right="42"/>
              <w:jc w:val="both"/>
              <w:rPr>
                <w:rFonts w:ascii="Times New Roman" w:eastAsia="Times New Roman" w:hAnsi="Times New Roman" w:cs="Times New Roman"/>
              </w:rPr>
            </w:pPr>
            <w:r w:rsidRPr="00D3244C">
              <w:rPr>
                <w:rFonts w:ascii="Times New Roman" w:eastAsia="Times New Roman" w:hAnsi="Times New Roman" w:cs="Times New Roman"/>
              </w:rPr>
              <w:t xml:space="preserve">Location: The area </w:t>
            </w:r>
            <w:proofErr w:type="gramStart"/>
            <w:r w:rsidRPr="00D3244C">
              <w:rPr>
                <w:rFonts w:ascii="Times New Roman" w:eastAsia="Times New Roman" w:hAnsi="Times New Roman" w:cs="Times New Roman"/>
              </w:rPr>
              <w:t>is located in</w:t>
            </w:r>
            <w:proofErr w:type="gramEnd"/>
            <w:r w:rsidRPr="00D3244C">
              <w:rPr>
                <w:rFonts w:ascii="Times New Roman" w:eastAsia="Times New Roman" w:hAnsi="Times New Roman" w:cs="Times New Roman"/>
              </w:rPr>
              <w:t xml:space="preserve"> the inner sea area of the </w:t>
            </w:r>
            <w:r w:rsidRPr="00D3244C">
              <w:rPr>
                <w:rFonts w:ascii="Times New Roman" w:eastAsia="Times New Roman" w:hAnsi="Times New Roman" w:cs="Times New Roman"/>
                <w:spacing w:val="-5"/>
              </w:rPr>
              <w:t xml:space="preserve">West </w:t>
            </w:r>
            <w:r w:rsidRPr="00D3244C">
              <w:rPr>
                <w:rFonts w:ascii="Times New Roman" w:eastAsia="Times New Roman" w:hAnsi="Times New Roman" w:cs="Times New Roman"/>
              </w:rPr>
              <w:t>Estonian Archipelago in the north-east Baltic</w:t>
            </w:r>
            <w:r w:rsidRPr="00D3244C">
              <w:rPr>
                <w:rFonts w:ascii="Times New Roman" w:eastAsia="Times New Roman" w:hAnsi="Times New Roman" w:cs="Times New Roman"/>
                <w:spacing w:val="-1"/>
              </w:rPr>
              <w:t xml:space="preserve"> </w:t>
            </w:r>
            <w:r w:rsidRPr="00D3244C">
              <w:rPr>
                <w:rFonts w:ascii="Times New Roman" w:eastAsia="Times New Roman" w:hAnsi="Times New Roman" w:cs="Times New Roman"/>
              </w:rPr>
              <w:t>Sea.</w:t>
            </w:r>
          </w:p>
          <w:p w14:paraId="4545CE32" w14:textId="77777777" w:rsidR="00D3244C" w:rsidRPr="00D3244C" w:rsidRDefault="00D3244C" w:rsidP="00D3244C">
            <w:pPr>
              <w:widowControl w:val="0"/>
              <w:numPr>
                <w:ilvl w:val="0"/>
                <w:numId w:val="14"/>
              </w:numPr>
              <w:tabs>
                <w:tab w:val="left" w:pos="415"/>
              </w:tabs>
              <w:autoSpaceDE w:val="0"/>
              <w:autoSpaceDN w:val="0"/>
              <w:spacing w:after="0" w:line="240" w:lineRule="auto"/>
              <w:ind w:right="39"/>
              <w:jc w:val="both"/>
              <w:rPr>
                <w:rFonts w:ascii="Times New Roman" w:eastAsia="Times New Roman" w:hAnsi="Times New Roman" w:cs="Times New Roman"/>
              </w:rPr>
            </w:pPr>
            <w:r w:rsidRPr="00D3244C">
              <w:rPr>
                <w:rFonts w:ascii="Times New Roman" w:eastAsia="Times New Roman" w:hAnsi="Times New Roman" w:cs="Times New Roman"/>
              </w:rPr>
              <w:t xml:space="preserve">This area forms a unique ecosystem in the north-eastern part of the Baltic Sea. </w:t>
            </w:r>
            <w:r w:rsidRPr="00D3244C">
              <w:rPr>
                <w:rFonts w:ascii="Times New Roman" w:eastAsia="Times New Roman" w:hAnsi="Times New Roman" w:cs="Times New Roman"/>
                <w:spacing w:val="-3"/>
              </w:rPr>
              <w:t xml:space="preserve">Geologically, </w:t>
            </w:r>
            <w:r w:rsidRPr="00D3244C">
              <w:rPr>
                <w:rFonts w:ascii="Times New Roman" w:eastAsia="Times New Roman" w:hAnsi="Times New Roman" w:cs="Times New Roman"/>
              </w:rPr>
              <w:t xml:space="preserve">the area </w:t>
            </w:r>
            <w:proofErr w:type="gramStart"/>
            <w:r w:rsidRPr="00D3244C">
              <w:rPr>
                <w:rFonts w:ascii="Times New Roman" w:eastAsia="Times New Roman" w:hAnsi="Times New Roman" w:cs="Times New Roman"/>
              </w:rPr>
              <w:t>is  a</w:t>
            </w:r>
            <w:proofErr w:type="gramEnd"/>
            <w:r w:rsidRPr="00D3244C">
              <w:rPr>
                <w:rFonts w:ascii="Times New Roman" w:eastAsia="Times New Roman" w:hAnsi="Times New Roman" w:cs="Times New Roman"/>
              </w:rPr>
              <w:t xml:space="preserve"> glacial formation composed of variable substrates of glacial moraine. It is very </w:t>
            </w:r>
            <w:r w:rsidRPr="00D3244C">
              <w:rPr>
                <w:rFonts w:ascii="Times New Roman" w:eastAsia="Times New Roman" w:hAnsi="Times New Roman" w:cs="Times New Roman"/>
                <w:spacing w:val="-3"/>
              </w:rPr>
              <w:t xml:space="preserve">shallow, </w:t>
            </w:r>
            <w:r w:rsidRPr="00D3244C">
              <w:rPr>
                <w:rFonts w:ascii="Times New Roman" w:eastAsia="Times New Roman" w:hAnsi="Times New Roman" w:cs="Times New Roman"/>
              </w:rPr>
              <w:t xml:space="preserve">with mean depth less than 4m, and most of the seafloor </w:t>
            </w:r>
            <w:proofErr w:type="gramStart"/>
            <w:r w:rsidRPr="00D3244C">
              <w:rPr>
                <w:rFonts w:ascii="Times New Roman" w:eastAsia="Times New Roman" w:hAnsi="Times New Roman" w:cs="Times New Roman"/>
              </w:rPr>
              <w:t>is located in</w:t>
            </w:r>
            <w:proofErr w:type="gramEnd"/>
            <w:r w:rsidRPr="00D3244C">
              <w:rPr>
                <w:rFonts w:ascii="Times New Roman" w:eastAsia="Times New Roman" w:hAnsi="Times New Roman" w:cs="Times New Roman"/>
              </w:rPr>
              <w:t xml:space="preserve"> the photic zone. The presence of a salinity gradient from freshwater conditions inside the easternmost parts of </w:t>
            </w:r>
            <w:proofErr w:type="spellStart"/>
            <w:r w:rsidRPr="00D3244C">
              <w:rPr>
                <w:rFonts w:ascii="Times New Roman" w:eastAsia="Times New Roman" w:hAnsi="Times New Roman" w:cs="Times New Roman"/>
              </w:rPr>
              <w:t>Matsalu</w:t>
            </w:r>
            <w:proofErr w:type="spellEnd"/>
            <w:r w:rsidRPr="00D3244C">
              <w:rPr>
                <w:rFonts w:ascii="Times New Roman" w:eastAsia="Times New Roman" w:hAnsi="Times New Roman" w:cs="Times New Roman"/>
              </w:rPr>
              <w:t xml:space="preserve"> Bay to up to </w:t>
            </w:r>
            <w:r w:rsidRPr="00D3244C">
              <w:rPr>
                <w:rFonts w:ascii="Times New Roman" w:eastAsia="Times New Roman" w:hAnsi="Times New Roman" w:cs="Times New Roman"/>
                <w:spacing w:val="2"/>
              </w:rPr>
              <w:t xml:space="preserve">6-7 </w:t>
            </w:r>
            <w:proofErr w:type="spellStart"/>
            <w:r w:rsidRPr="00D3244C">
              <w:rPr>
                <w:rFonts w:ascii="Times New Roman" w:eastAsia="Times New Roman" w:hAnsi="Times New Roman" w:cs="Times New Roman"/>
              </w:rPr>
              <w:t>psu</w:t>
            </w:r>
            <w:proofErr w:type="spellEnd"/>
            <w:r w:rsidRPr="00D3244C">
              <w:rPr>
                <w:rFonts w:ascii="Times New Roman" w:eastAsia="Times New Roman" w:hAnsi="Times New Roman" w:cs="Times New Roman"/>
              </w:rPr>
              <w:t xml:space="preserve"> in the western part in </w:t>
            </w:r>
            <w:proofErr w:type="spellStart"/>
            <w:r w:rsidRPr="00D3244C">
              <w:rPr>
                <w:rFonts w:ascii="Times New Roman" w:eastAsia="Times New Roman" w:hAnsi="Times New Roman" w:cs="Times New Roman"/>
              </w:rPr>
              <w:t>Soela</w:t>
            </w:r>
            <w:proofErr w:type="spellEnd"/>
            <w:r w:rsidRPr="00D3244C">
              <w:rPr>
                <w:rFonts w:ascii="Times New Roman" w:eastAsia="Times New Roman" w:hAnsi="Times New Roman" w:cs="Times New Roman"/>
              </w:rPr>
              <w:t xml:space="preserve"> strait and an extensive dynamic hydrological front area creates unique conditions for local and migratory species. High benthic productivity due to frontal conditions and freshwater runoff makes this a very important feeding area for migrating species. Unique local </w:t>
            </w:r>
            <w:proofErr w:type="spellStart"/>
            <w:r w:rsidRPr="00D3244C">
              <w:rPr>
                <w:rFonts w:ascii="Times New Roman" w:eastAsia="Times New Roman" w:hAnsi="Times New Roman" w:cs="Times New Roman"/>
              </w:rPr>
              <w:t>hydromorphological</w:t>
            </w:r>
            <w:proofErr w:type="spellEnd"/>
            <w:r w:rsidRPr="00D3244C">
              <w:rPr>
                <w:rFonts w:ascii="Times New Roman" w:eastAsia="Times New Roman" w:hAnsi="Times New Roman" w:cs="Times New Roman"/>
              </w:rPr>
              <w:t xml:space="preserve"> conditions enable the unique existence of a large loose, free-floating red algae community of </w:t>
            </w:r>
            <w:proofErr w:type="spellStart"/>
            <w:r w:rsidRPr="00D3244C">
              <w:rPr>
                <w:rFonts w:ascii="Times New Roman" w:eastAsia="Times New Roman" w:hAnsi="Times New Roman" w:cs="Times New Roman"/>
                <w:i/>
              </w:rPr>
              <w:t>Furcellaria</w:t>
            </w:r>
            <w:proofErr w:type="spellEnd"/>
            <w:r w:rsidRPr="00D3244C">
              <w:rPr>
                <w:rFonts w:ascii="Times New Roman" w:eastAsia="Times New Roman" w:hAnsi="Times New Roman" w:cs="Times New Roman"/>
                <w:i/>
              </w:rPr>
              <w:t xml:space="preserve"> lumbricalis </w:t>
            </w:r>
            <w:r w:rsidRPr="00D3244C">
              <w:rPr>
                <w:rFonts w:ascii="Times New Roman" w:eastAsia="Times New Roman" w:hAnsi="Times New Roman" w:cs="Times New Roman"/>
              </w:rPr>
              <w:t xml:space="preserve">in this area. Due to the presence of numerous uninhabited islets and specific ice conditions, this area is important for two seal species. The area is home to a large number of migratory and other </w:t>
            </w:r>
            <w:proofErr w:type="gramStart"/>
            <w:r w:rsidRPr="00D3244C">
              <w:rPr>
                <w:rFonts w:ascii="Times New Roman" w:eastAsia="Times New Roman" w:hAnsi="Times New Roman" w:cs="Times New Roman"/>
              </w:rPr>
              <w:t>species, and</w:t>
            </w:r>
            <w:proofErr w:type="gramEnd"/>
            <w:r w:rsidRPr="00D3244C">
              <w:rPr>
                <w:rFonts w:ascii="Times New Roman" w:eastAsia="Times New Roman" w:hAnsi="Times New Roman" w:cs="Times New Roman"/>
              </w:rPr>
              <w:t xml:space="preserve"> is a designated Important Bird and Biodiversity</w:t>
            </w:r>
            <w:r w:rsidRPr="00D3244C">
              <w:rPr>
                <w:rFonts w:ascii="Times New Roman" w:eastAsia="Times New Roman" w:hAnsi="Times New Roman" w:cs="Times New Roman"/>
                <w:spacing w:val="-41"/>
              </w:rPr>
              <w:t xml:space="preserve"> </w:t>
            </w:r>
            <w:r w:rsidRPr="00D3244C">
              <w:rPr>
                <w:rFonts w:ascii="Times New Roman" w:eastAsia="Times New Roman" w:hAnsi="Times New Roman" w:cs="Times New Roman"/>
              </w:rPr>
              <w:t>Area (</w:t>
            </w:r>
            <w:proofErr w:type="spellStart"/>
            <w:r w:rsidRPr="00D3244C">
              <w:rPr>
                <w:rFonts w:ascii="Times New Roman" w:eastAsia="Times New Roman" w:hAnsi="Times New Roman" w:cs="Times New Roman"/>
              </w:rPr>
              <w:t>BirdLife</w:t>
            </w:r>
            <w:proofErr w:type="spellEnd"/>
            <w:r w:rsidRPr="00D3244C">
              <w:rPr>
                <w:rFonts w:ascii="Times New Roman" w:eastAsia="Times New Roman" w:hAnsi="Times New Roman" w:cs="Times New Roman"/>
              </w:rPr>
              <w:t xml:space="preserve"> International).</w:t>
            </w:r>
          </w:p>
        </w:tc>
        <w:tc>
          <w:tcPr>
            <w:tcW w:w="507" w:type="dxa"/>
          </w:tcPr>
          <w:p w14:paraId="22043FE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814AF2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6C8F448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F44CA1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D0955C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A2C9E72" w14:textId="77777777" w:rsidR="00D3244C" w:rsidRPr="00D3244C" w:rsidRDefault="00D3244C" w:rsidP="00D3244C">
            <w:pPr>
              <w:widowControl w:val="0"/>
              <w:autoSpaceDE w:val="0"/>
              <w:autoSpaceDN w:val="0"/>
              <w:spacing w:before="5" w:after="0" w:line="240" w:lineRule="auto"/>
              <w:rPr>
                <w:rFonts w:ascii="Times New Roman" w:eastAsia="Times New Roman" w:hAnsi="Times New Roman" w:cs="Times New Roman"/>
                <w:i/>
                <w:sz w:val="28"/>
              </w:rPr>
            </w:pPr>
          </w:p>
          <w:p w14:paraId="6CC72526"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8" w:type="dxa"/>
          </w:tcPr>
          <w:p w14:paraId="2EE9035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C30EC1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BDE8BB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63A1F4D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73BD43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D4A486F" w14:textId="77777777" w:rsidR="00D3244C" w:rsidRPr="00D3244C" w:rsidRDefault="00D3244C" w:rsidP="00D3244C">
            <w:pPr>
              <w:widowControl w:val="0"/>
              <w:autoSpaceDE w:val="0"/>
              <w:autoSpaceDN w:val="0"/>
              <w:spacing w:before="5" w:after="0" w:line="240" w:lineRule="auto"/>
              <w:rPr>
                <w:rFonts w:ascii="Times New Roman" w:eastAsia="Times New Roman" w:hAnsi="Times New Roman" w:cs="Times New Roman"/>
                <w:i/>
                <w:sz w:val="28"/>
              </w:rPr>
            </w:pPr>
          </w:p>
          <w:p w14:paraId="15C9921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70F6F01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C65C43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7724BF8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7D57B0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3DECB9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5350ADE" w14:textId="77777777" w:rsidR="00D3244C" w:rsidRPr="00D3244C" w:rsidRDefault="00D3244C" w:rsidP="00D3244C">
            <w:pPr>
              <w:widowControl w:val="0"/>
              <w:autoSpaceDE w:val="0"/>
              <w:autoSpaceDN w:val="0"/>
              <w:spacing w:before="5" w:after="0" w:line="240" w:lineRule="auto"/>
              <w:rPr>
                <w:rFonts w:ascii="Times New Roman" w:eastAsia="Times New Roman" w:hAnsi="Times New Roman" w:cs="Times New Roman"/>
                <w:i/>
                <w:sz w:val="28"/>
              </w:rPr>
            </w:pPr>
          </w:p>
          <w:p w14:paraId="5EEEA42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M</w:t>
            </w:r>
          </w:p>
        </w:tc>
        <w:tc>
          <w:tcPr>
            <w:tcW w:w="507" w:type="dxa"/>
          </w:tcPr>
          <w:p w14:paraId="041CBDF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DB09D5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B91396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6D53BE4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0B72A1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DD6AA11" w14:textId="77777777" w:rsidR="00D3244C" w:rsidRPr="00D3244C" w:rsidRDefault="00D3244C" w:rsidP="00D3244C">
            <w:pPr>
              <w:widowControl w:val="0"/>
              <w:autoSpaceDE w:val="0"/>
              <w:autoSpaceDN w:val="0"/>
              <w:spacing w:before="5" w:after="0" w:line="240" w:lineRule="auto"/>
              <w:rPr>
                <w:rFonts w:ascii="Times New Roman" w:eastAsia="Times New Roman" w:hAnsi="Times New Roman" w:cs="Times New Roman"/>
                <w:i/>
                <w:sz w:val="28"/>
              </w:rPr>
            </w:pPr>
          </w:p>
          <w:p w14:paraId="3F4735BA"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L</w:t>
            </w:r>
          </w:p>
        </w:tc>
        <w:tc>
          <w:tcPr>
            <w:tcW w:w="505" w:type="dxa"/>
          </w:tcPr>
          <w:p w14:paraId="29E4FB7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08F9E0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0AD78C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9FF8A7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B70C49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0328CE7" w14:textId="77777777" w:rsidR="00D3244C" w:rsidRPr="00D3244C" w:rsidRDefault="00D3244C" w:rsidP="00D3244C">
            <w:pPr>
              <w:widowControl w:val="0"/>
              <w:autoSpaceDE w:val="0"/>
              <w:autoSpaceDN w:val="0"/>
              <w:spacing w:before="5" w:after="0" w:line="240" w:lineRule="auto"/>
              <w:rPr>
                <w:rFonts w:ascii="Times New Roman" w:eastAsia="Times New Roman" w:hAnsi="Times New Roman" w:cs="Times New Roman"/>
                <w:i/>
                <w:sz w:val="28"/>
              </w:rPr>
            </w:pPr>
          </w:p>
          <w:p w14:paraId="4E544EA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M</w:t>
            </w:r>
          </w:p>
        </w:tc>
        <w:tc>
          <w:tcPr>
            <w:tcW w:w="507" w:type="dxa"/>
          </w:tcPr>
          <w:p w14:paraId="135A93F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4EA69A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7FE3209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76688F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3A2320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066AB8F" w14:textId="77777777" w:rsidR="00D3244C" w:rsidRPr="00D3244C" w:rsidRDefault="00D3244C" w:rsidP="00D3244C">
            <w:pPr>
              <w:widowControl w:val="0"/>
              <w:autoSpaceDE w:val="0"/>
              <w:autoSpaceDN w:val="0"/>
              <w:spacing w:before="5" w:after="0" w:line="240" w:lineRule="auto"/>
              <w:rPr>
                <w:rFonts w:ascii="Times New Roman" w:eastAsia="Times New Roman" w:hAnsi="Times New Roman" w:cs="Times New Roman"/>
                <w:i/>
                <w:sz w:val="28"/>
              </w:rPr>
            </w:pPr>
          </w:p>
          <w:p w14:paraId="3DD06571"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9" w:type="dxa"/>
          </w:tcPr>
          <w:p w14:paraId="7ED0676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C1AF17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0AD69F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7C73AD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1292B9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379FF65" w14:textId="77777777" w:rsidR="00D3244C" w:rsidRPr="00D3244C" w:rsidRDefault="00D3244C" w:rsidP="00D3244C">
            <w:pPr>
              <w:widowControl w:val="0"/>
              <w:autoSpaceDE w:val="0"/>
              <w:autoSpaceDN w:val="0"/>
              <w:spacing w:before="5" w:after="0" w:line="240" w:lineRule="auto"/>
              <w:rPr>
                <w:rFonts w:ascii="Times New Roman" w:eastAsia="Times New Roman" w:hAnsi="Times New Roman" w:cs="Times New Roman"/>
                <w:i/>
                <w:sz w:val="28"/>
              </w:rPr>
            </w:pPr>
          </w:p>
          <w:p w14:paraId="3A47A0BB"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r>
      <w:tr w:rsidR="00D3244C" w:rsidRPr="00D3244C" w14:paraId="5078FDED" w14:textId="77777777" w:rsidTr="00BC33EF">
        <w:trPr>
          <w:trHeight w:val="3430"/>
        </w:trPr>
        <w:tc>
          <w:tcPr>
            <w:tcW w:w="9688" w:type="dxa"/>
          </w:tcPr>
          <w:p w14:paraId="0BB6D4E9" w14:textId="77777777" w:rsidR="00D3244C" w:rsidRPr="00D3244C" w:rsidRDefault="00D3244C" w:rsidP="00D3244C">
            <w:pPr>
              <w:widowControl w:val="0"/>
              <w:autoSpaceDE w:val="0"/>
              <w:autoSpaceDN w:val="0"/>
              <w:spacing w:before="53" w:after="0" w:line="250" w:lineRule="exact"/>
              <w:jc w:val="both"/>
              <w:rPr>
                <w:rFonts w:ascii="Times New Roman" w:eastAsia="Times New Roman" w:hAnsi="Times New Roman" w:cs="Times New Roman"/>
                <w:b/>
              </w:rPr>
            </w:pPr>
            <w:r w:rsidRPr="00D3244C">
              <w:rPr>
                <w:rFonts w:ascii="Times New Roman" w:eastAsia="Times New Roman" w:hAnsi="Times New Roman" w:cs="Times New Roman"/>
                <w:b/>
              </w:rPr>
              <w:t>6. Southeastern Baltic Sea Shallows</w:t>
            </w:r>
          </w:p>
          <w:p w14:paraId="00129C81" w14:textId="77777777" w:rsidR="00D3244C" w:rsidRPr="00D3244C" w:rsidRDefault="00D3244C" w:rsidP="00D3244C">
            <w:pPr>
              <w:widowControl w:val="0"/>
              <w:numPr>
                <w:ilvl w:val="0"/>
                <w:numId w:val="13"/>
              </w:numPr>
              <w:tabs>
                <w:tab w:val="left" w:pos="413"/>
              </w:tabs>
              <w:autoSpaceDE w:val="0"/>
              <w:autoSpaceDN w:val="0"/>
              <w:spacing w:after="0" w:line="240" w:lineRule="auto"/>
              <w:ind w:right="42"/>
              <w:jc w:val="both"/>
              <w:rPr>
                <w:rFonts w:ascii="Times New Roman" w:eastAsia="Times New Roman" w:hAnsi="Times New Roman" w:cs="Times New Roman"/>
              </w:rPr>
            </w:pPr>
            <w:r w:rsidRPr="00D3244C">
              <w:rPr>
                <w:rFonts w:ascii="Times New Roman" w:eastAsia="Times New Roman" w:hAnsi="Times New Roman" w:cs="Times New Roman"/>
              </w:rPr>
              <w:t>Location: The South-eastern Baltic Sea shallows encompasses several geomorphologically distinct areas, including the Klaipeda-</w:t>
            </w:r>
            <w:proofErr w:type="spellStart"/>
            <w:r w:rsidRPr="00D3244C">
              <w:rPr>
                <w:rFonts w:ascii="Times New Roman" w:eastAsia="Times New Roman" w:hAnsi="Times New Roman" w:cs="Times New Roman"/>
              </w:rPr>
              <w:t>Ventspils</w:t>
            </w:r>
            <w:proofErr w:type="spellEnd"/>
            <w:r w:rsidRPr="00D3244C">
              <w:rPr>
                <w:rFonts w:ascii="Times New Roman" w:eastAsia="Times New Roman" w:hAnsi="Times New Roman" w:cs="Times New Roman"/>
              </w:rPr>
              <w:t xml:space="preserve"> plateau in the north, the Curonian-</w:t>
            </w:r>
            <w:proofErr w:type="spellStart"/>
            <w:r w:rsidRPr="00D3244C">
              <w:rPr>
                <w:rFonts w:ascii="Times New Roman" w:eastAsia="Times New Roman" w:hAnsi="Times New Roman" w:cs="Times New Roman"/>
              </w:rPr>
              <w:t>Sambian</w:t>
            </w:r>
            <w:proofErr w:type="spellEnd"/>
            <w:r w:rsidRPr="00D3244C">
              <w:rPr>
                <w:rFonts w:ascii="Times New Roman" w:eastAsia="Times New Roman" w:hAnsi="Times New Roman" w:cs="Times New Roman"/>
              </w:rPr>
              <w:t xml:space="preserve"> plateau in the south, the Klaipeda bank in the north-western part of the area as well as the largest lagoons in the eastern Baltic Sea, Curonian and </w:t>
            </w:r>
            <w:r w:rsidRPr="00D3244C">
              <w:rPr>
                <w:rFonts w:ascii="Times New Roman" w:eastAsia="Times New Roman" w:hAnsi="Times New Roman" w:cs="Times New Roman"/>
                <w:spacing w:val="-3"/>
              </w:rPr>
              <w:t xml:space="preserve">Vistula, </w:t>
            </w:r>
            <w:r w:rsidRPr="00D3244C">
              <w:rPr>
                <w:rFonts w:ascii="Times New Roman" w:eastAsia="Times New Roman" w:hAnsi="Times New Roman" w:cs="Times New Roman"/>
              </w:rPr>
              <w:t>each separated by a narrow spit. The area extends 11,626</w:t>
            </w:r>
            <w:r w:rsidRPr="00D3244C">
              <w:rPr>
                <w:rFonts w:ascii="Times New Roman" w:eastAsia="Times New Roman" w:hAnsi="Times New Roman" w:cs="Times New Roman"/>
                <w:spacing w:val="-26"/>
              </w:rPr>
              <w:t xml:space="preserve"> </w:t>
            </w:r>
            <w:r w:rsidRPr="00D3244C">
              <w:rPr>
                <w:rFonts w:ascii="Times New Roman" w:eastAsia="Times New Roman" w:hAnsi="Times New Roman" w:cs="Times New Roman"/>
              </w:rPr>
              <w:t>km</w:t>
            </w:r>
            <w:r w:rsidRPr="00D3244C">
              <w:rPr>
                <w:rFonts w:ascii="Times New Roman" w:eastAsia="Times New Roman" w:hAnsi="Times New Roman" w:cs="Times New Roman"/>
                <w:vertAlign w:val="superscript"/>
              </w:rPr>
              <w:t>2</w:t>
            </w:r>
            <w:r w:rsidRPr="00D3244C">
              <w:rPr>
                <w:rFonts w:ascii="Times New Roman" w:eastAsia="Times New Roman" w:hAnsi="Times New Roman" w:cs="Times New Roman"/>
              </w:rPr>
              <w:t>.</w:t>
            </w:r>
          </w:p>
          <w:p w14:paraId="650ABAA2" w14:textId="77777777" w:rsidR="00D3244C" w:rsidRPr="00D3244C" w:rsidRDefault="00D3244C" w:rsidP="00D3244C">
            <w:pPr>
              <w:widowControl w:val="0"/>
              <w:numPr>
                <w:ilvl w:val="0"/>
                <w:numId w:val="13"/>
              </w:numPr>
              <w:tabs>
                <w:tab w:val="left" w:pos="415"/>
              </w:tabs>
              <w:autoSpaceDE w:val="0"/>
              <w:autoSpaceDN w:val="0"/>
              <w:spacing w:after="0" w:line="240" w:lineRule="auto"/>
              <w:ind w:left="415" w:right="42"/>
              <w:jc w:val="both"/>
              <w:rPr>
                <w:rFonts w:ascii="Times New Roman" w:eastAsia="Times New Roman" w:hAnsi="Times New Roman" w:cs="Times New Roman"/>
              </w:rPr>
            </w:pPr>
            <w:r w:rsidRPr="00D3244C">
              <w:rPr>
                <w:rFonts w:ascii="Times New Roman" w:eastAsia="Times New Roman" w:hAnsi="Times New Roman" w:cs="Times New Roman"/>
              </w:rPr>
              <w:t>The South-eastern Baltic Sea shallows encompasses several geomorphologically distinct areas, including the Klaipeda-</w:t>
            </w:r>
            <w:proofErr w:type="spellStart"/>
            <w:r w:rsidRPr="00D3244C">
              <w:rPr>
                <w:rFonts w:ascii="Times New Roman" w:eastAsia="Times New Roman" w:hAnsi="Times New Roman" w:cs="Times New Roman"/>
              </w:rPr>
              <w:t>Ventspils</w:t>
            </w:r>
            <w:proofErr w:type="spellEnd"/>
            <w:r w:rsidRPr="00D3244C">
              <w:rPr>
                <w:rFonts w:ascii="Times New Roman" w:eastAsia="Times New Roman" w:hAnsi="Times New Roman" w:cs="Times New Roman"/>
              </w:rPr>
              <w:t xml:space="preserve"> plateau in the north, the Curonian-</w:t>
            </w:r>
            <w:proofErr w:type="spellStart"/>
            <w:r w:rsidRPr="00D3244C">
              <w:rPr>
                <w:rFonts w:ascii="Times New Roman" w:eastAsia="Times New Roman" w:hAnsi="Times New Roman" w:cs="Times New Roman"/>
              </w:rPr>
              <w:t>Sambian</w:t>
            </w:r>
            <w:proofErr w:type="spellEnd"/>
            <w:r w:rsidRPr="00D3244C">
              <w:rPr>
                <w:rFonts w:ascii="Times New Roman" w:eastAsia="Times New Roman" w:hAnsi="Times New Roman" w:cs="Times New Roman"/>
              </w:rPr>
              <w:t xml:space="preserve"> plateau in the south, the Klaipeda bank in the north-western part of the area as well as the largest lagoons in the eastern Baltic Sea, Curonian and </w:t>
            </w:r>
            <w:r w:rsidRPr="00D3244C">
              <w:rPr>
                <w:rFonts w:ascii="Times New Roman" w:eastAsia="Times New Roman" w:hAnsi="Times New Roman" w:cs="Times New Roman"/>
                <w:spacing w:val="-3"/>
              </w:rPr>
              <w:t xml:space="preserve">Vistula, </w:t>
            </w:r>
            <w:r w:rsidRPr="00D3244C">
              <w:rPr>
                <w:rFonts w:ascii="Times New Roman" w:eastAsia="Times New Roman" w:hAnsi="Times New Roman" w:cs="Times New Roman"/>
              </w:rPr>
              <w:t xml:space="preserve">each separated by a narrow spit. Driven by complex geomorphological structures, the area is a hotspot of biodiversity both in coastal and offshore waters. The shallow water area is one of the most important habitats for benthic communities. Its underwater reefs sustain coastal benthic communities, a high biodiversity of invertebrates, fishes and wintering birds. Reefs are </w:t>
            </w:r>
            <w:proofErr w:type="gramStart"/>
            <w:r w:rsidRPr="00D3244C">
              <w:rPr>
                <w:rFonts w:ascii="Times New Roman" w:eastAsia="Times New Roman" w:hAnsi="Times New Roman" w:cs="Times New Roman"/>
              </w:rPr>
              <w:t>also  used</w:t>
            </w:r>
            <w:proofErr w:type="gramEnd"/>
            <w:r w:rsidRPr="00D3244C">
              <w:rPr>
                <w:rFonts w:ascii="Times New Roman" w:eastAsia="Times New Roman" w:hAnsi="Times New Roman" w:cs="Times New Roman"/>
                <w:spacing w:val="17"/>
              </w:rPr>
              <w:t xml:space="preserve"> </w:t>
            </w:r>
            <w:r w:rsidRPr="00D3244C">
              <w:rPr>
                <w:rFonts w:ascii="Times New Roman" w:eastAsia="Times New Roman" w:hAnsi="Times New Roman" w:cs="Times New Roman"/>
              </w:rPr>
              <w:t>as</w:t>
            </w:r>
            <w:r w:rsidRPr="00D3244C">
              <w:rPr>
                <w:rFonts w:ascii="Times New Roman" w:eastAsia="Times New Roman" w:hAnsi="Times New Roman" w:cs="Times New Roman"/>
                <w:spacing w:val="18"/>
              </w:rPr>
              <w:t xml:space="preserve"> </w:t>
            </w:r>
            <w:r w:rsidRPr="00D3244C">
              <w:rPr>
                <w:rFonts w:ascii="Times New Roman" w:eastAsia="Times New Roman" w:hAnsi="Times New Roman" w:cs="Times New Roman"/>
              </w:rPr>
              <w:t>spawning</w:t>
            </w:r>
            <w:r w:rsidRPr="00D3244C">
              <w:rPr>
                <w:rFonts w:ascii="Times New Roman" w:eastAsia="Times New Roman" w:hAnsi="Times New Roman" w:cs="Times New Roman"/>
                <w:spacing w:val="15"/>
              </w:rPr>
              <w:t xml:space="preserve"> </w:t>
            </w:r>
            <w:r w:rsidRPr="00D3244C">
              <w:rPr>
                <w:rFonts w:ascii="Times New Roman" w:eastAsia="Times New Roman" w:hAnsi="Times New Roman" w:cs="Times New Roman"/>
              </w:rPr>
              <w:t>and</w:t>
            </w:r>
            <w:r w:rsidRPr="00D3244C">
              <w:rPr>
                <w:rFonts w:ascii="Times New Roman" w:eastAsia="Times New Roman" w:hAnsi="Times New Roman" w:cs="Times New Roman"/>
                <w:spacing w:val="16"/>
              </w:rPr>
              <w:t xml:space="preserve"> </w:t>
            </w:r>
            <w:r w:rsidRPr="00D3244C">
              <w:rPr>
                <w:rFonts w:ascii="Times New Roman" w:eastAsia="Times New Roman" w:hAnsi="Times New Roman" w:cs="Times New Roman"/>
              </w:rPr>
              <w:t>nursery</w:t>
            </w:r>
            <w:r w:rsidRPr="00D3244C">
              <w:rPr>
                <w:rFonts w:ascii="Times New Roman" w:eastAsia="Times New Roman" w:hAnsi="Times New Roman" w:cs="Times New Roman"/>
                <w:spacing w:val="14"/>
              </w:rPr>
              <w:t xml:space="preserve"> </w:t>
            </w:r>
            <w:r w:rsidRPr="00D3244C">
              <w:rPr>
                <w:rFonts w:ascii="Times New Roman" w:eastAsia="Times New Roman" w:hAnsi="Times New Roman" w:cs="Times New Roman"/>
              </w:rPr>
              <w:t>grounds</w:t>
            </w:r>
            <w:r w:rsidRPr="00D3244C">
              <w:rPr>
                <w:rFonts w:ascii="Times New Roman" w:eastAsia="Times New Roman" w:hAnsi="Times New Roman" w:cs="Times New Roman"/>
                <w:spacing w:val="18"/>
              </w:rPr>
              <w:t xml:space="preserve"> </w:t>
            </w:r>
            <w:r w:rsidRPr="00D3244C">
              <w:rPr>
                <w:rFonts w:ascii="Times New Roman" w:eastAsia="Times New Roman" w:hAnsi="Times New Roman" w:cs="Times New Roman"/>
              </w:rPr>
              <w:t>by</w:t>
            </w:r>
            <w:r w:rsidRPr="00D3244C">
              <w:rPr>
                <w:rFonts w:ascii="Times New Roman" w:eastAsia="Times New Roman" w:hAnsi="Times New Roman" w:cs="Times New Roman"/>
                <w:spacing w:val="14"/>
              </w:rPr>
              <w:t xml:space="preserve"> </w:t>
            </w:r>
            <w:r w:rsidRPr="00D3244C">
              <w:rPr>
                <w:rFonts w:ascii="Times New Roman" w:eastAsia="Times New Roman" w:hAnsi="Times New Roman" w:cs="Times New Roman"/>
              </w:rPr>
              <w:t>commercially</w:t>
            </w:r>
            <w:r w:rsidRPr="00D3244C">
              <w:rPr>
                <w:rFonts w:ascii="Times New Roman" w:eastAsia="Times New Roman" w:hAnsi="Times New Roman" w:cs="Times New Roman"/>
                <w:spacing w:val="15"/>
              </w:rPr>
              <w:t xml:space="preserve"> </w:t>
            </w:r>
            <w:r w:rsidRPr="00D3244C">
              <w:rPr>
                <w:rFonts w:ascii="Times New Roman" w:eastAsia="Times New Roman" w:hAnsi="Times New Roman" w:cs="Times New Roman"/>
              </w:rPr>
              <w:t>important</w:t>
            </w:r>
            <w:r w:rsidRPr="00D3244C">
              <w:rPr>
                <w:rFonts w:ascii="Times New Roman" w:eastAsia="Times New Roman" w:hAnsi="Times New Roman" w:cs="Times New Roman"/>
                <w:spacing w:val="15"/>
              </w:rPr>
              <w:t xml:space="preserve"> </w:t>
            </w:r>
            <w:r w:rsidRPr="00D3244C">
              <w:rPr>
                <w:rFonts w:ascii="Times New Roman" w:eastAsia="Times New Roman" w:hAnsi="Times New Roman" w:cs="Times New Roman"/>
              </w:rPr>
              <w:t>fish</w:t>
            </w:r>
            <w:r w:rsidRPr="00D3244C">
              <w:rPr>
                <w:rFonts w:ascii="Times New Roman" w:eastAsia="Times New Roman" w:hAnsi="Times New Roman" w:cs="Times New Roman"/>
                <w:spacing w:val="18"/>
              </w:rPr>
              <w:t xml:space="preserve"> </w:t>
            </w:r>
            <w:r w:rsidRPr="00D3244C">
              <w:rPr>
                <w:rFonts w:ascii="Times New Roman" w:eastAsia="Times New Roman" w:hAnsi="Times New Roman" w:cs="Times New Roman"/>
              </w:rPr>
              <w:t>species,</w:t>
            </w:r>
            <w:r w:rsidRPr="00D3244C">
              <w:rPr>
                <w:rFonts w:ascii="Times New Roman" w:eastAsia="Times New Roman" w:hAnsi="Times New Roman" w:cs="Times New Roman"/>
                <w:spacing w:val="15"/>
              </w:rPr>
              <w:t xml:space="preserve"> </w:t>
            </w:r>
            <w:r w:rsidRPr="00D3244C">
              <w:rPr>
                <w:rFonts w:ascii="Times New Roman" w:eastAsia="Times New Roman" w:hAnsi="Times New Roman" w:cs="Times New Roman"/>
              </w:rPr>
              <w:t>such</w:t>
            </w:r>
            <w:r w:rsidRPr="00D3244C">
              <w:rPr>
                <w:rFonts w:ascii="Times New Roman" w:eastAsia="Times New Roman" w:hAnsi="Times New Roman" w:cs="Times New Roman"/>
                <w:spacing w:val="17"/>
              </w:rPr>
              <w:t xml:space="preserve"> </w:t>
            </w:r>
            <w:r w:rsidRPr="00D3244C">
              <w:rPr>
                <w:rFonts w:ascii="Times New Roman" w:eastAsia="Times New Roman" w:hAnsi="Times New Roman" w:cs="Times New Roman"/>
              </w:rPr>
              <w:t>as</w:t>
            </w:r>
            <w:r w:rsidRPr="00D3244C">
              <w:rPr>
                <w:rFonts w:ascii="Times New Roman" w:eastAsia="Times New Roman" w:hAnsi="Times New Roman" w:cs="Times New Roman"/>
                <w:spacing w:val="18"/>
              </w:rPr>
              <w:t xml:space="preserve"> </w:t>
            </w:r>
            <w:r w:rsidRPr="00D3244C">
              <w:rPr>
                <w:rFonts w:ascii="Times New Roman" w:eastAsia="Times New Roman" w:hAnsi="Times New Roman" w:cs="Times New Roman"/>
              </w:rPr>
              <w:t>sprat,</w:t>
            </w:r>
            <w:r w:rsidRPr="00D3244C">
              <w:rPr>
                <w:rFonts w:ascii="Times New Roman" w:eastAsia="Times New Roman" w:hAnsi="Times New Roman" w:cs="Times New Roman"/>
                <w:spacing w:val="17"/>
              </w:rPr>
              <w:t xml:space="preserve"> </w:t>
            </w:r>
            <w:r w:rsidRPr="00D3244C">
              <w:rPr>
                <w:rFonts w:ascii="Times New Roman" w:eastAsia="Times New Roman" w:hAnsi="Times New Roman" w:cs="Times New Roman"/>
              </w:rPr>
              <w:t>herring,</w:t>
            </w:r>
          </w:p>
        </w:tc>
        <w:tc>
          <w:tcPr>
            <w:tcW w:w="507" w:type="dxa"/>
          </w:tcPr>
          <w:p w14:paraId="67A6B46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1642CA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7B1132C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DD67DD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8A5D23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C7E0AD4" w14:textId="77777777" w:rsidR="00D3244C" w:rsidRPr="00D3244C" w:rsidRDefault="00D3244C" w:rsidP="00D3244C">
            <w:pPr>
              <w:widowControl w:val="0"/>
              <w:autoSpaceDE w:val="0"/>
              <w:autoSpaceDN w:val="0"/>
              <w:spacing w:before="203"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8" w:type="dxa"/>
          </w:tcPr>
          <w:p w14:paraId="6A723D1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B9F29B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640F794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0ACEDB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5294E0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CA3C26D" w14:textId="77777777" w:rsidR="00D3244C" w:rsidRPr="00D3244C" w:rsidRDefault="00D3244C" w:rsidP="00D3244C">
            <w:pPr>
              <w:widowControl w:val="0"/>
              <w:autoSpaceDE w:val="0"/>
              <w:autoSpaceDN w:val="0"/>
              <w:spacing w:before="203"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1166C5E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EC34E3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59C744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E2517D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6010635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6FC06223" w14:textId="77777777" w:rsidR="00D3244C" w:rsidRPr="00D3244C" w:rsidRDefault="00D3244C" w:rsidP="00D3244C">
            <w:pPr>
              <w:widowControl w:val="0"/>
              <w:autoSpaceDE w:val="0"/>
              <w:autoSpaceDN w:val="0"/>
              <w:spacing w:before="203" w:after="0" w:line="240" w:lineRule="auto"/>
              <w:rPr>
                <w:rFonts w:ascii="Times New Roman" w:eastAsia="Times New Roman" w:hAnsi="Times New Roman" w:cs="Times New Roman"/>
              </w:rPr>
            </w:pPr>
            <w:r w:rsidRPr="00D3244C">
              <w:rPr>
                <w:rFonts w:ascii="Times New Roman" w:eastAsia="Times New Roman" w:hAnsi="Times New Roman" w:cs="Times New Roman"/>
              </w:rPr>
              <w:t>M</w:t>
            </w:r>
          </w:p>
        </w:tc>
        <w:tc>
          <w:tcPr>
            <w:tcW w:w="507" w:type="dxa"/>
          </w:tcPr>
          <w:p w14:paraId="4281CEE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8EA527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069CEE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6337EE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098884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6B22C79" w14:textId="77777777" w:rsidR="00D3244C" w:rsidRPr="00D3244C" w:rsidRDefault="00D3244C" w:rsidP="00D3244C">
            <w:pPr>
              <w:widowControl w:val="0"/>
              <w:autoSpaceDE w:val="0"/>
              <w:autoSpaceDN w:val="0"/>
              <w:spacing w:before="203"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5" w:type="dxa"/>
          </w:tcPr>
          <w:p w14:paraId="7C60D56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9E7BA2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9DCDC4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68FC856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A95F3C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5B58703" w14:textId="77777777" w:rsidR="00D3244C" w:rsidRPr="00D3244C" w:rsidRDefault="00D3244C" w:rsidP="00D3244C">
            <w:pPr>
              <w:widowControl w:val="0"/>
              <w:autoSpaceDE w:val="0"/>
              <w:autoSpaceDN w:val="0"/>
              <w:spacing w:before="203" w:after="0" w:line="240" w:lineRule="auto"/>
              <w:rPr>
                <w:rFonts w:ascii="Times New Roman" w:eastAsia="Times New Roman" w:hAnsi="Times New Roman" w:cs="Times New Roman"/>
              </w:rPr>
            </w:pPr>
            <w:r w:rsidRPr="00D3244C">
              <w:rPr>
                <w:rFonts w:ascii="Times New Roman" w:eastAsia="Times New Roman" w:hAnsi="Times New Roman" w:cs="Times New Roman"/>
              </w:rPr>
              <w:t>M</w:t>
            </w:r>
          </w:p>
        </w:tc>
        <w:tc>
          <w:tcPr>
            <w:tcW w:w="507" w:type="dxa"/>
          </w:tcPr>
          <w:p w14:paraId="40094BA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FA7AC5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E8B76A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675481F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00BE17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2D647AF" w14:textId="77777777" w:rsidR="00D3244C" w:rsidRPr="00D3244C" w:rsidRDefault="00D3244C" w:rsidP="00D3244C">
            <w:pPr>
              <w:widowControl w:val="0"/>
              <w:autoSpaceDE w:val="0"/>
              <w:autoSpaceDN w:val="0"/>
              <w:spacing w:before="203"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9" w:type="dxa"/>
          </w:tcPr>
          <w:p w14:paraId="0188E52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7BCC0E8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E56AA4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DCEA18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B17CC6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B0957C6" w14:textId="77777777" w:rsidR="00D3244C" w:rsidRPr="00D3244C" w:rsidRDefault="00D3244C" w:rsidP="00D3244C">
            <w:pPr>
              <w:widowControl w:val="0"/>
              <w:autoSpaceDE w:val="0"/>
              <w:autoSpaceDN w:val="0"/>
              <w:spacing w:before="203"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r>
    </w:tbl>
    <w:p w14:paraId="4CB25360"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sectPr w:rsidR="00D3244C" w:rsidRPr="00D3244C">
          <w:pgSz w:w="15840" w:h="12240" w:orient="landscape"/>
          <w:pgMar w:top="1200" w:right="460" w:bottom="280" w:left="1020" w:header="965" w:footer="0" w:gutter="0"/>
          <w:cols w:space="720"/>
        </w:sectPr>
      </w:pPr>
    </w:p>
    <w:p w14:paraId="70356163" w14:textId="77777777" w:rsidR="00D3244C" w:rsidRPr="00D3244C" w:rsidRDefault="00D3244C" w:rsidP="00D3244C">
      <w:pPr>
        <w:widowControl w:val="0"/>
        <w:autoSpaceDE w:val="0"/>
        <w:autoSpaceDN w:val="0"/>
        <w:spacing w:before="2" w:after="0" w:line="240" w:lineRule="auto"/>
        <w:rPr>
          <w:rFonts w:ascii="Times New Roman" w:eastAsia="Times New Roman" w:hAnsi="Times New Roman" w:cs="Times New Roman"/>
          <w:i/>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8"/>
        <w:gridCol w:w="507"/>
        <w:gridCol w:w="508"/>
        <w:gridCol w:w="507"/>
        <w:gridCol w:w="507"/>
        <w:gridCol w:w="505"/>
        <w:gridCol w:w="507"/>
        <w:gridCol w:w="509"/>
      </w:tblGrid>
      <w:tr w:rsidR="00D3244C" w:rsidRPr="00D3244C" w14:paraId="6F0686EB" w14:textId="77777777" w:rsidTr="00BC33EF">
        <w:trPr>
          <w:trHeight w:val="373"/>
        </w:trPr>
        <w:tc>
          <w:tcPr>
            <w:tcW w:w="9688" w:type="dxa"/>
            <w:vMerge w:val="restart"/>
          </w:tcPr>
          <w:p w14:paraId="4AE61929" w14:textId="77777777" w:rsidR="00D3244C" w:rsidRPr="00D3244C" w:rsidRDefault="00D3244C" w:rsidP="00D3244C">
            <w:pPr>
              <w:widowControl w:val="0"/>
              <w:autoSpaceDE w:val="0"/>
              <w:autoSpaceDN w:val="0"/>
              <w:spacing w:before="53" w:after="0" w:line="240" w:lineRule="auto"/>
              <w:ind w:right="2990"/>
              <w:jc w:val="center"/>
              <w:rPr>
                <w:rFonts w:ascii="Times New Roman" w:eastAsia="Times New Roman" w:hAnsi="Times New Roman" w:cs="Times New Roman"/>
                <w:b/>
              </w:rPr>
            </w:pPr>
            <w:r w:rsidRPr="00D3244C">
              <w:rPr>
                <w:rFonts w:ascii="Times New Roman" w:eastAsia="Times New Roman" w:hAnsi="Times New Roman" w:cs="Times New Roman"/>
                <w:b/>
              </w:rPr>
              <w:t>Location and brief description of areas</w:t>
            </w:r>
          </w:p>
        </w:tc>
        <w:tc>
          <w:tcPr>
            <w:tcW w:w="507" w:type="dxa"/>
          </w:tcPr>
          <w:p w14:paraId="78602005" w14:textId="77777777" w:rsidR="00D3244C" w:rsidRPr="00D3244C" w:rsidRDefault="00D3244C" w:rsidP="00D3244C">
            <w:pPr>
              <w:widowControl w:val="0"/>
              <w:autoSpaceDE w:val="0"/>
              <w:autoSpaceDN w:val="0"/>
              <w:spacing w:before="53" w:after="0" w:line="240" w:lineRule="auto"/>
              <w:ind w:right="85"/>
              <w:jc w:val="center"/>
              <w:rPr>
                <w:rFonts w:ascii="Times New Roman" w:eastAsia="Times New Roman" w:hAnsi="Times New Roman" w:cs="Times New Roman"/>
                <w:b/>
              </w:rPr>
            </w:pPr>
            <w:r w:rsidRPr="00D3244C">
              <w:rPr>
                <w:rFonts w:ascii="Times New Roman" w:eastAsia="Times New Roman" w:hAnsi="Times New Roman" w:cs="Times New Roman"/>
                <w:b/>
              </w:rPr>
              <w:t>C1</w:t>
            </w:r>
          </w:p>
        </w:tc>
        <w:tc>
          <w:tcPr>
            <w:tcW w:w="508" w:type="dxa"/>
          </w:tcPr>
          <w:p w14:paraId="1AB94FC3"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C2</w:t>
            </w:r>
          </w:p>
        </w:tc>
        <w:tc>
          <w:tcPr>
            <w:tcW w:w="507" w:type="dxa"/>
          </w:tcPr>
          <w:p w14:paraId="5235ADB3"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C3</w:t>
            </w:r>
          </w:p>
        </w:tc>
        <w:tc>
          <w:tcPr>
            <w:tcW w:w="507" w:type="dxa"/>
          </w:tcPr>
          <w:p w14:paraId="70559F44" w14:textId="77777777" w:rsidR="00D3244C" w:rsidRPr="00D3244C" w:rsidRDefault="00D3244C" w:rsidP="00D3244C">
            <w:pPr>
              <w:widowControl w:val="0"/>
              <w:autoSpaceDE w:val="0"/>
              <w:autoSpaceDN w:val="0"/>
              <w:spacing w:before="53" w:after="0" w:line="240" w:lineRule="auto"/>
              <w:ind w:right="89"/>
              <w:jc w:val="center"/>
              <w:rPr>
                <w:rFonts w:ascii="Times New Roman" w:eastAsia="Times New Roman" w:hAnsi="Times New Roman" w:cs="Times New Roman"/>
                <w:b/>
              </w:rPr>
            </w:pPr>
            <w:r w:rsidRPr="00D3244C">
              <w:rPr>
                <w:rFonts w:ascii="Times New Roman" w:eastAsia="Times New Roman" w:hAnsi="Times New Roman" w:cs="Times New Roman"/>
                <w:b/>
              </w:rPr>
              <w:t>C4</w:t>
            </w:r>
          </w:p>
        </w:tc>
        <w:tc>
          <w:tcPr>
            <w:tcW w:w="505" w:type="dxa"/>
          </w:tcPr>
          <w:p w14:paraId="1FCBDB7B"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C5</w:t>
            </w:r>
          </w:p>
        </w:tc>
        <w:tc>
          <w:tcPr>
            <w:tcW w:w="507" w:type="dxa"/>
          </w:tcPr>
          <w:p w14:paraId="6AAFC730"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C6</w:t>
            </w:r>
          </w:p>
        </w:tc>
        <w:tc>
          <w:tcPr>
            <w:tcW w:w="509" w:type="dxa"/>
          </w:tcPr>
          <w:p w14:paraId="74795D8B" w14:textId="77777777" w:rsidR="00D3244C" w:rsidRPr="00D3244C" w:rsidRDefault="00D3244C" w:rsidP="00D3244C">
            <w:pPr>
              <w:widowControl w:val="0"/>
              <w:autoSpaceDE w:val="0"/>
              <w:autoSpaceDN w:val="0"/>
              <w:spacing w:before="53" w:after="0" w:line="240" w:lineRule="auto"/>
              <w:ind w:right="95"/>
              <w:jc w:val="center"/>
              <w:rPr>
                <w:rFonts w:ascii="Times New Roman" w:eastAsia="Times New Roman" w:hAnsi="Times New Roman" w:cs="Times New Roman"/>
                <w:b/>
              </w:rPr>
            </w:pPr>
            <w:r w:rsidRPr="00D3244C">
              <w:rPr>
                <w:rFonts w:ascii="Times New Roman" w:eastAsia="Times New Roman" w:hAnsi="Times New Roman" w:cs="Times New Roman"/>
                <w:b/>
              </w:rPr>
              <w:t>C7</w:t>
            </w:r>
          </w:p>
        </w:tc>
      </w:tr>
      <w:tr w:rsidR="00D3244C" w:rsidRPr="00D3244C" w14:paraId="0EB53438" w14:textId="77777777" w:rsidTr="00BC33EF">
        <w:trPr>
          <w:trHeight w:val="373"/>
        </w:trPr>
        <w:tc>
          <w:tcPr>
            <w:tcW w:w="9688" w:type="dxa"/>
            <w:vMerge/>
            <w:tcBorders>
              <w:top w:val="nil"/>
            </w:tcBorders>
          </w:tcPr>
          <w:p w14:paraId="6872D51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
                <w:szCs w:val="2"/>
              </w:rPr>
            </w:pPr>
          </w:p>
        </w:tc>
        <w:tc>
          <w:tcPr>
            <w:tcW w:w="3550" w:type="dxa"/>
            <w:gridSpan w:val="7"/>
          </w:tcPr>
          <w:p w14:paraId="1865A69B" w14:textId="77777777" w:rsidR="00D3244C" w:rsidRPr="00D3244C" w:rsidRDefault="00D3244C" w:rsidP="00D3244C">
            <w:pPr>
              <w:widowControl w:val="0"/>
              <w:autoSpaceDE w:val="0"/>
              <w:autoSpaceDN w:val="0"/>
              <w:spacing w:before="49" w:after="0" w:line="240" w:lineRule="auto"/>
              <w:rPr>
                <w:rFonts w:ascii="Times New Roman" w:eastAsia="Times New Roman" w:hAnsi="Times New Roman" w:cs="Times New Roman"/>
              </w:rPr>
            </w:pPr>
            <w:r w:rsidRPr="00D3244C">
              <w:rPr>
                <w:rFonts w:ascii="Times New Roman" w:eastAsia="Times New Roman" w:hAnsi="Times New Roman" w:cs="Times New Roman"/>
              </w:rPr>
              <w:t>See the above key to the tables</w:t>
            </w:r>
          </w:p>
        </w:tc>
      </w:tr>
      <w:tr w:rsidR="00D3244C" w:rsidRPr="00D3244C" w14:paraId="7BC731F3" w14:textId="77777777" w:rsidTr="00BC33EF">
        <w:trPr>
          <w:trHeight w:val="1879"/>
        </w:trPr>
        <w:tc>
          <w:tcPr>
            <w:tcW w:w="9688" w:type="dxa"/>
          </w:tcPr>
          <w:p w14:paraId="58A10CC1" w14:textId="77777777" w:rsidR="00D3244C" w:rsidRPr="00D3244C" w:rsidRDefault="00D3244C" w:rsidP="00D3244C">
            <w:pPr>
              <w:widowControl w:val="0"/>
              <w:autoSpaceDE w:val="0"/>
              <w:autoSpaceDN w:val="0"/>
              <w:spacing w:before="49" w:after="0" w:line="240" w:lineRule="auto"/>
              <w:ind w:right="42"/>
              <w:jc w:val="both"/>
              <w:rPr>
                <w:rFonts w:ascii="Times New Roman" w:eastAsia="Times New Roman" w:hAnsi="Times New Roman" w:cs="Times New Roman"/>
              </w:rPr>
            </w:pPr>
            <w:r w:rsidRPr="00D3244C">
              <w:rPr>
                <w:rFonts w:ascii="Times New Roman" w:eastAsia="Times New Roman" w:hAnsi="Times New Roman" w:cs="Times New Roman"/>
              </w:rPr>
              <w:t xml:space="preserve">turbot and flounder. The offshore bank serves as a refuge for mobile species from short-term hypoxia in the deeper parts of the Gotland basin. The coastline is an important stopover site for waterbirds. During particularly severe winters, the abundance of some species of wintering seabirds (e.g., long-tailed duck </w:t>
            </w:r>
            <w:r w:rsidRPr="00D3244C">
              <w:rPr>
                <w:rFonts w:ascii="Times New Roman" w:eastAsia="Times New Roman" w:hAnsi="Times New Roman" w:cs="Times New Roman"/>
                <w:i/>
              </w:rPr>
              <w:t xml:space="preserve">Clangula </w:t>
            </w:r>
            <w:proofErr w:type="spellStart"/>
            <w:r w:rsidRPr="00D3244C">
              <w:rPr>
                <w:rFonts w:ascii="Times New Roman" w:eastAsia="Times New Roman" w:hAnsi="Times New Roman" w:cs="Times New Roman"/>
                <w:i/>
              </w:rPr>
              <w:t>hyemalis</w:t>
            </w:r>
            <w:proofErr w:type="spellEnd"/>
            <w:r w:rsidRPr="00D3244C">
              <w:rPr>
                <w:rFonts w:ascii="Times New Roman" w:eastAsia="Times New Roman" w:hAnsi="Times New Roman" w:cs="Times New Roman"/>
              </w:rPr>
              <w:t xml:space="preserve">, velvet scoter </w:t>
            </w:r>
            <w:proofErr w:type="spellStart"/>
            <w:r w:rsidRPr="00D3244C">
              <w:rPr>
                <w:rFonts w:ascii="Times New Roman" w:eastAsia="Times New Roman" w:hAnsi="Times New Roman" w:cs="Times New Roman"/>
                <w:i/>
              </w:rPr>
              <w:t>Melanitta</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fusca</w:t>
            </w:r>
            <w:proofErr w:type="spellEnd"/>
            <w:r w:rsidRPr="00D3244C">
              <w:rPr>
                <w:rFonts w:ascii="Times New Roman" w:eastAsia="Times New Roman" w:hAnsi="Times New Roman" w:cs="Times New Roman"/>
                <w:i/>
              </w:rPr>
              <w:t xml:space="preserve"> </w:t>
            </w:r>
            <w:r w:rsidRPr="00D3244C">
              <w:rPr>
                <w:rFonts w:ascii="Times New Roman" w:eastAsia="Times New Roman" w:hAnsi="Times New Roman" w:cs="Times New Roman"/>
              </w:rPr>
              <w:t xml:space="preserve">and red-throated diver </w:t>
            </w:r>
            <w:proofErr w:type="spellStart"/>
            <w:r w:rsidRPr="00D3244C">
              <w:rPr>
                <w:rFonts w:ascii="Times New Roman" w:eastAsia="Times New Roman" w:hAnsi="Times New Roman" w:cs="Times New Roman"/>
                <w:i/>
              </w:rPr>
              <w:t>Gavia</w:t>
            </w:r>
            <w:proofErr w:type="spellEnd"/>
            <w:r w:rsidRPr="00D3244C">
              <w:rPr>
                <w:rFonts w:ascii="Times New Roman" w:eastAsia="Times New Roman" w:hAnsi="Times New Roman" w:cs="Times New Roman"/>
                <w:i/>
              </w:rPr>
              <w:t xml:space="preserve"> stellata</w:t>
            </w:r>
            <w:r w:rsidRPr="00D3244C">
              <w:rPr>
                <w:rFonts w:ascii="Times New Roman" w:eastAsia="Times New Roman" w:hAnsi="Times New Roman" w:cs="Times New Roman"/>
              </w:rPr>
              <w:t>) may increase by several or several tens of times. Lagoons exist as large and multiple freshwater ichthyofauna complexes and permanent or temporary habitats for migratory and marine fish species. The Curonian Lagoon is an important regional spawning and recovery area for twaite shad (</w:t>
            </w:r>
            <w:proofErr w:type="spellStart"/>
            <w:r w:rsidRPr="00D3244C">
              <w:rPr>
                <w:rFonts w:ascii="Times New Roman" w:eastAsia="Times New Roman" w:hAnsi="Times New Roman" w:cs="Times New Roman"/>
                <w:i/>
              </w:rPr>
              <w:t>Allosa</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fallax</w:t>
            </w:r>
            <w:proofErr w:type="spellEnd"/>
            <w:r w:rsidRPr="00D3244C">
              <w:rPr>
                <w:rFonts w:ascii="Times New Roman" w:eastAsia="Times New Roman" w:hAnsi="Times New Roman" w:cs="Times New Roman"/>
              </w:rPr>
              <w:t>).</w:t>
            </w:r>
          </w:p>
        </w:tc>
        <w:tc>
          <w:tcPr>
            <w:tcW w:w="507" w:type="dxa"/>
          </w:tcPr>
          <w:p w14:paraId="35731BB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8" w:type="dxa"/>
          </w:tcPr>
          <w:p w14:paraId="1BFBCA0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7" w:type="dxa"/>
          </w:tcPr>
          <w:p w14:paraId="2583048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7" w:type="dxa"/>
          </w:tcPr>
          <w:p w14:paraId="2E51848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5" w:type="dxa"/>
          </w:tcPr>
          <w:p w14:paraId="08565F4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7" w:type="dxa"/>
          </w:tcPr>
          <w:p w14:paraId="7491E2A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c>
          <w:tcPr>
            <w:tcW w:w="509" w:type="dxa"/>
          </w:tcPr>
          <w:p w14:paraId="1BB14C4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p>
        </w:tc>
      </w:tr>
      <w:tr w:rsidR="00D3244C" w:rsidRPr="00D3244C" w14:paraId="6512AC67" w14:textId="77777777" w:rsidTr="00BC33EF">
        <w:trPr>
          <w:trHeight w:val="3686"/>
        </w:trPr>
        <w:tc>
          <w:tcPr>
            <w:tcW w:w="9688" w:type="dxa"/>
          </w:tcPr>
          <w:p w14:paraId="23D43D67" w14:textId="77777777" w:rsidR="00D3244C" w:rsidRPr="00D3244C" w:rsidRDefault="00D3244C" w:rsidP="00D3244C">
            <w:pPr>
              <w:widowControl w:val="0"/>
              <w:autoSpaceDE w:val="0"/>
              <w:autoSpaceDN w:val="0"/>
              <w:spacing w:before="56" w:after="0" w:line="249" w:lineRule="exact"/>
              <w:jc w:val="both"/>
              <w:rPr>
                <w:rFonts w:ascii="Times New Roman" w:eastAsia="Times New Roman" w:hAnsi="Times New Roman" w:cs="Times New Roman"/>
                <w:b/>
              </w:rPr>
            </w:pPr>
            <w:r w:rsidRPr="00D3244C">
              <w:rPr>
                <w:rFonts w:ascii="Times New Roman" w:eastAsia="Times New Roman" w:hAnsi="Times New Roman" w:cs="Times New Roman"/>
                <w:b/>
              </w:rPr>
              <w:t xml:space="preserve">7. Southern Gotland </w:t>
            </w:r>
            <w:proofErr w:type="spellStart"/>
            <w:r w:rsidRPr="00D3244C">
              <w:rPr>
                <w:rFonts w:ascii="Times New Roman" w:eastAsia="Times New Roman" w:hAnsi="Times New Roman" w:cs="Times New Roman"/>
                <w:b/>
              </w:rPr>
              <w:t>Harbour</w:t>
            </w:r>
            <w:proofErr w:type="spellEnd"/>
            <w:r w:rsidRPr="00D3244C">
              <w:rPr>
                <w:rFonts w:ascii="Times New Roman" w:eastAsia="Times New Roman" w:hAnsi="Times New Roman" w:cs="Times New Roman"/>
                <w:b/>
              </w:rPr>
              <w:t xml:space="preserve"> Porpoise Area</w:t>
            </w:r>
          </w:p>
          <w:p w14:paraId="2044514A" w14:textId="77777777" w:rsidR="00D3244C" w:rsidRPr="00D3244C" w:rsidRDefault="00D3244C" w:rsidP="00D3244C">
            <w:pPr>
              <w:widowControl w:val="0"/>
              <w:numPr>
                <w:ilvl w:val="0"/>
                <w:numId w:val="12"/>
              </w:numPr>
              <w:tabs>
                <w:tab w:val="left" w:pos="415"/>
              </w:tabs>
              <w:autoSpaceDE w:val="0"/>
              <w:autoSpaceDN w:val="0"/>
              <w:spacing w:after="0" w:line="240" w:lineRule="auto"/>
              <w:ind w:right="47"/>
              <w:jc w:val="both"/>
              <w:rPr>
                <w:rFonts w:ascii="Times New Roman" w:eastAsia="Times New Roman" w:hAnsi="Times New Roman" w:cs="Times New Roman"/>
              </w:rPr>
            </w:pPr>
            <w:r w:rsidRPr="00D3244C">
              <w:rPr>
                <w:rFonts w:ascii="Times New Roman" w:eastAsia="Times New Roman" w:hAnsi="Times New Roman" w:cs="Times New Roman"/>
              </w:rPr>
              <w:t xml:space="preserve">Location: The area is located between the coast and the islands of Gotland and </w:t>
            </w:r>
            <w:proofErr w:type="spellStart"/>
            <w:r w:rsidRPr="00D3244C">
              <w:rPr>
                <w:rFonts w:ascii="Times New Roman" w:eastAsia="Times New Roman" w:hAnsi="Times New Roman" w:cs="Times New Roman"/>
              </w:rPr>
              <w:t>Öland</w:t>
            </w:r>
            <w:proofErr w:type="spellEnd"/>
            <w:r w:rsidRPr="00D3244C">
              <w:rPr>
                <w:rFonts w:ascii="Times New Roman" w:eastAsia="Times New Roman" w:hAnsi="Times New Roman" w:cs="Times New Roman"/>
              </w:rPr>
              <w:t>, stretching to the south</w:t>
            </w:r>
            <w:r w:rsidRPr="00D3244C">
              <w:rPr>
                <w:rFonts w:ascii="Times New Roman" w:eastAsia="Times New Roman" w:hAnsi="Times New Roman" w:cs="Times New Roman"/>
                <w:spacing w:val="16"/>
              </w:rPr>
              <w:t xml:space="preserve"> </w:t>
            </w:r>
            <w:r w:rsidRPr="00D3244C">
              <w:rPr>
                <w:rFonts w:ascii="Times New Roman" w:eastAsia="Times New Roman" w:hAnsi="Times New Roman" w:cs="Times New Roman"/>
              </w:rPr>
              <w:t>to</w:t>
            </w:r>
            <w:r w:rsidRPr="00D3244C">
              <w:rPr>
                <w:rFonts w:ascii="Times New Roman" w:eastAsia="Times New Roman" w:hAnsi="Times New Roman" w:cs="Times New Roman"/>
                <w:spacing w:val="17"/>
              </w:rPr>
              <w:t xml:space="preserve"> </w:t>
            </w:r>
            <w:r w:rsidRPr="00D3244C">
              <w:rPr>
                <w:rFonts w:ascii="Times New Roman" w:eastAsia="Times New Roman" w:hAnsi="Times New Roman" w:cs="Times New Roman"/>
              </w:rPr>
              <w:t>include</w:t>
            </w:r>
            <w:r w:rsidRPr="00D3244C">
              <w:rPr>
                <w:rFonts w:ascii="Times New Roman" w:eastAsia="Times New Roman" w:hAnsi="Times New Roman" w:cs="Times New Roman"/>
                <w:spacing w:val="19"/>
              </w:rPr>
              <w:t xml:space="preserve"> </w:t>
            </w:r>
            <w:r w:rsidRPr="00D3244C">
              <w:rPr>
                <w:rFonts w:ascii="Times New Roman" w:eastAsia="Times New Roman" w:hAnsi="Times New Roman" w:cs="Times New Roman"/>
              </w:rPr>
              <w:t>three</w:t>
            </w:r>
            <w:r w:rsidRPr="00D3244C">
              <w:rPr>
                <w:rFonts w:ascii="Times New Roman" w:eastAsia="Times New Roman" w:hAnsi="Times New Roman" w:cs="Times New Roman"/>
                <w:spacing w:val="19"/>
              </w:rPr>
              <w:t xml:space="preserve"> </w:t>
            </w:r>
            <w:r w:rsidRPr="00D3244C">
              <w:rPr>
                <w:rFonts w:ascii="Times New Roman" w:eastAsia="Times New Roman" w:hAnsi="Times New Roman" w:cs="Times New Roman"/>
              </w:rPr>
              <w:t>of</w:t>
            </w:r>
            <w:r w:rsidRPr="00D3244C">
              <w:rPr>
                <w:rFonts w:ascii="Times New Roman" w:eastAsia="Times New Roman" w:hAnsi="Times New Roman" w:cs="Times New Roman"/>
                <w:spacing w:val="17"/>
              </w:rPr>
              <w:t xml:space="preserve"> </w:t>
            </w:r>
            <w:r w:rsidRPr="00D3244C">
              <w:rPr>
                <w:rFonts w:ascii="Times New Roman" w:eastAsia="Times New Roman" w:hAnsi="Times New Roman" w:cs="Times New Roman"/>
              </w:rPr>
              <w:t>the</w:t>
            </w:r>
            <w:r w:rsidRPr="00D3244C">
              <w:rPr>
                <w:rFonts w:ascii="Times New Roman" w:eastAsia="Times New Roman" w:hAnsi="Times New Roman" w:cs="Times New Roman"/>
                <w:spacing w:val="22"/>
              </w:rPr>
              <w:t xml:space="preserve"> </w:t>
            </w:r>
            <w:r w:rsidRPr="00D3244C">
              <w:rPr>
                <w:rFonts w:ascii="Times New Roman" w:eastAsia="Times New Roman" w:hAnsi="Times New Roman" w:cs="Times New Roman"/>
              </w:rPr>
              <w:t>four</w:t>
            </w:r>
            <w:r w:rsidRPr="00D3244C">
              <w:rPr>
                <w:rFonts w:ascii="Times New Roman" w:eastAsia="Times New Roman" w:hAnsi="Times New Roman" w:cs="Times New Roman"/>
                <w:spacing w:val="17"/>
              </w:rPr>
              <w:t xml:space="preserve"> </w:t>
            </w:r>
            <w:r w:rsidRPr="00D3244C">
              <w:rPr>
                <w:rFonts w:ascii="Times New Roman" w:eastAsia="Times New Roman" w:hAnsi="Times New Roman" w:cs="Times New Roman"/>
              </w:rPr>
              <w:t>large</w:t>
            </w:r>
            <w:r w:rsidRPr="00D3244C">
              <w:rPr>
                <w:rFonts w:ascii="Times New Roman" w:eastAsia="Times New Roman" w:hAnsi="Times New Roman" w:cs="Times New Roman"/>
                <w:spacing w:val="19"/>
              </w:rPr>
              <w:t xml:space="preserve"> </w:t>
            </w:r>
            <w:r w:rsidRPr="00D3244C">
              <w:rPr>
                <w:rFonts w:ascii="Times New Roman" w:eastAsia="Times New Roman" w:hAnsi="Times New Roman" w:cs="Times New Roman"/>
              </w:rPr>
              <w:t>offshore</w:t>
            </w:r>
            <w:r w:rsidRPr="00D3244C">
              <w:rPr>
                <w:rFonts w:ascii="Times New Roman" w:eastAsia="Times New Roman" w:hAnsi="Times New Roman" w:cs="Times New Roman"/>
                <w:spacing w:val="18"/>
              </w:rPr>
              <w:t xml:space="preserve"> </w:t>
            </w:r>
            <w:r w:rsidRPr="00D3244C">
              <w:rPr>
                <w:rFonts w:ascii="Times New Roman" w:eastAsia="Times New Roman" w:hAnsi="Times New Roman" w:cs="Times New Roman"/>
              </w:rPr>
              <w:t>banks</w:t>
            </w:r>
            <w:r w:rsidRPr="00D3244C">
              <w:rPr>
                <w:rFonts w:ascii="Times New Roman" w:eastAsia="Times New Roman" w:hAnsi="Times New Roman" w:cs="Times New Roman"/>
                <w:spacing w:val="19"/>
              </w:rPr>
              <w:t xml:space="preserve"> </w:t>
            </w:r>
            <w:r w:rsidRPr="00D3244C">
              <w:rPr>
                <w:rFonts w:ascii="Times New Roman" w:eastAsia="Times New Roman" w:hAnsi="Times New Roman" w:cs="Times New Roman"/>
              </w:rPr>
              <w:t>in</w:t>
            </w:r>
            <w:r w:rsidRPr="00D3244C">
              <w:rPr>
                <w:rFonts w:ascii="Times New Roman" w:eastAsia="Times New Roman" w:hAnsi="Times New Roman" w:cs="Times New Roman"/>
                <w:spacing w:val="19"/>
              </w:rPr>
              <w:t xml:space="preserve"> </w:t>
            </w:r>
            <w:r w:rsidRPr="00D3244C">
              <w:rPr>
                <w:rFonts w:ascii="Times New Roman" w:eastAsia="Times New Roman" w:hAnsi="Times New Roman" w:cs="Times New Roman"/>
              </w:rPr>
              <w:t>the</w:t>
            </w:r>
            <w:r w:rsidRPr="00D3244C">
              <w:rPr>
                <w:rFonts w:ascii="Times New Roman" w:eastAsia="Times New Roman" w:hAnsi="Times New Roman" w:cs="Times New Roman"/>
                <w:spacing w:val="19"/>
              </w:rPr>
              <w:t xml:space="preserve"> </w:t>
            </w:r>
            <w:r w:rsidRPr="00D3244C">
              <w:rPr>
                <w:rFonts w:ascii="Times New Roman" w:eastAsia="Times New Roman" w:hAnsi="Times New Roman" w:cs="Times New Roman"/>
              </w:rPr>
              <w:t>Baltic</w:t>
            </w:r>
            <w:r w:rsidRPr="00D3244C">
              <w:rPr>
                <w:rFonts w:ascii="Times New Roman" w:eastAsia="Times New Roman" w:hAnsi="Times New Roman" w:cs="Times New Roman"/>
                <w:spacing w:val="19"/>
              </w:rPr>
              <w:t xml:space="preserve"> </w:t>
            </w:r>
            <w:r w:rsidRPr="00D3244C">
              <w:rPr>
                <w:rFonts w:ascii="Times New Roman" w:eastAsia="Times New Roman" w:hAnsi="Times New Roman" w:cs="Times New Roman"/>
              </w:rPr>
              <w:t>Sea</w:t>
            </w:r>
            <w:r w:rsidRPr="00D3244C">
              <w:rPr>
                <w:rFonts w:ascii="Times New Roman" w:eastAsia="Times New Roman" w:hAnsi="Times New Roman" w:cs="Times New Roman"/>
                <w:spacing w:val="18"/>
              </w:rPr>
              <w:t xml:space="preserve"> </w:t>
            </w:r>
            <w:r w:rsidRPr="00D3244C">
              <w:rPr>
                <w:rFonts w:ascii="Times New Roman" w:eastAsia="Times New Roman" w:hAnsi="Times New Roman" w:cs="Times New Roman"/>
              </w:rPr>
              <w:t>(latitude</w:t>
            </w:r>
            <w:r w:rsidRPr="00D3244C">
              <w:rPr>
                <w:rFonts w:ascii="Times New Roman" w:eastAsia="Times New Roman" w:hAnsi="Times New Roman" w:cs="Times New Roman"/>
                <w:spacing w:val="19"/>
              </w:rPr>
              <w:t xml:space="preserve"> </w:t>
            </w:r>
            <w:r w:rsidRPr="00D3244C">
              <w:rPr>
                <w:rFonts w:ascii="Times New Roman" w:eastAsia="Times New Roman" w:hAnsi="Times New Roman" w:cs="Times New Roman"/>
              </w:rPr>
              <w:t>between</w:t>
            </w:r>
            <w:r w:rsidRPr="00D3244C">
              <w:rPr>
                <w:rFonts w:ascii="Times New Roman" w:eastAsia="Times New Roman" w:hAnsi="Times New Roman" w:cs="Times New Roman"/>
                <w:spacing w:val="17"/>
              </w:rPr>
              <w:t xml:space="preserve"> </w:t>
            </w:r>
            <w:r w:rsidRPr="00D3244C">
              <w:rPr>
                <w:rFonts w:ascii="Times New Roman" w:eastAsia="Times New Roman" w:hAnsi="Times New Roman" w:cs="Times New Roman"/>
              </w:rPr>
              <w:t>58.1</w:t>
            </w:r>
            <w:r w:rsidRPr="00D3244C">
              <w:rPr>
                <w:rFonts w:ascii="Times New Roman" w:eastAsia="Times New Roman" w:hAnsi="Times New Roman" w:cs="Times New Roman"/>
                <w:spacing w:val="19"/>
              </w:rPr>
              <w:t xml:space="preserve"> </w:t>
            </w:r>
            <w:r w:rsidRPr="00D3244C">
              <w:rPr>
                <w:rFonts w:ascii="Times New Roman" w:eastAsia="Times New Roman" w:hAnsi="Times New Roman" w:cs="Times New Roman"/>
              </w:rPr>
              <w:t>N</w:t>
            </w:r>
            <w:r w:rsidRPr="00D3244C">
              <w:rPr>
                <w:rFonts w:ascii="Times New Roman" w:eastAsia="Times New Roman" w:hAnsi="Times New Roman" w:cs="Times New Roman"/>
                <w:spacing w:val="17"/>
              </w:rPr>
              <w:t xml:space="preserve"> </w:t>
            </w:r>
            <w:r w:rsidRPr="00D3244C">
              <w:rPr>
                <w:rFonts w:ascii="Times New Roman" w:eastAsia="Times New Roman" w:hAnsi="Times New Roman" w:cs="Times New Roman"/>
              </w:rPr>
              <w:t>and</w:t>
            </w:r>
          </w:p>
          <w:p w14:paraId="77EF588C" w14:textId="77777777" w:rsidR="00D3244C" w:rsidRPr="00D3244C" w:rsidRDefault="00D3244C" w:rsidP="00D3244C">
            <w:pPr>
              <w:widowControl w:val="0"/>
              <w:autoSpaceDE w:val="0"/>
              <w:autoSpaceDN w:val="0"/>
              <w:spacing w:after="0" w:line="253" w:lineRule="exact"/>
              <w:jc w:val="both"/>
              <w:rPr>
                <w:rFonts w:ascii="Times New Roman" w:eastAsia="Times New Roman" w:hAnsi="Times New Roman" w:cs="Times New Roman"/>
              </w:rPr>
            </w:pPr>
            <w:r w:rsidRPr="00D3244C">
              <w:rPr>
                <w:rFonts w:ascii="Times New Roman" w:eastAsia="Times New Roman" w:hAnsi="Times New Roman" w:cs="Times New Roman"/>
              </w:rPr>
              <w:t>55.4 N, longitude between 14.68 E and 19.55 E). The total area is 29 242 km</w:t>
            </w:r>
            <w:r w:rsidRPr="00D3244C">
              <w:rPr>
                <w:rFonts w:ascii="Times New Roman" w:eastAsia="Times New Roman" w:hAnsi="Times New Roman" w:cs="Times New Roman"/>
                <w:vertAlign w:val="superscript"/>
              </w:rPr>
              <w:t>2</w:t>
            </w:r>
            <w:r w:rsidRPr="00D3244C">
              <w:rPr>
                <w:rFonts w:ascii="Times New Roman" w:eastAsia="Times New Roman" w:hAnsi="Times New Roman" w:cs="Times New Roman"/>
              </w:rPr>
              <w:t>.</w:t>
            </w:r>
          </w:p>
          <w:p w14:paraId="3424FCCE" w14:textId="77777777" w:rsidR="00D3244C" w:rsidRPr="00D3244C" w:rsidRDefault="00D3244C" w:rsidP="00D3244C">
            <w:pPr>
              <w:widowControl w:val="0"/>
              <w:numPr>
                <w:ilvl w:val="0"/>
                <w:numId w:val="11"/>
              </w:numPr>
              <w:tabs>
                <w:tab w:val="left" w:pos="415"/>
              </w:tabs>
              <w:autoSpaceDE w:val="0"/>
              <w:autoSpaceDN w:val="0"/>
              <w:spacing w:after="0" w:line="240" w:lineRule="auto"/>
              <w:ind w:right="41"/>
              <w:jc w:val="both"/>
              <w:rPr>
                <w:rFonts w:ascii="Times New Roman" w:eastAsia="Times New Roman" w:hAnsi="Times New Roman" w:cs="Times New Roman"/>
              </w:rPr>
            </w:pPr>
            <w:r w:rsidRPr="00D3244C">
              <w:rPr>
                <w:rFonts w:ascii="Times New Roman" w:eastAsia="Times New Roman" w:hAnsi="Times New Roman" w:cs="Times New Roman"/>
              </w:rPr>
              <w:t xml:space="preserve">The area covers the core distribution area of the critically endangered </w:t>
            </w:r>
            <w:proofErr w:type="spellStart"/>
            <w:r w:rsidRPr="00D3244C">
              <w:rPr>
                <w:rFonts w:ascii="Times New Roman" w:eastAsia="Times New Roman" w:hAnsi="Times New Roman" w:cs="Times New Roman"/>
              </w:rPr>
              <w:t>harbour</w:t>
            </w:r>
            <w:proofErr w:type="spellEnd"/>
            <w:r w:rsidRPr="00D3244C">
              <w:rPr>
                <w:rFonts w:ascii="Times New Roman" w:eastAsia="Times New Roman" w:hAnsi="Times New Roman" w:cs="Times New Roman"/>
              </w:rPr>
              <w:t xml:space="preserve"> porpoise (</w:t>
            </w:r>
            <w:proofErr w:type="spellStart"/>
            <w:r w:rsidRPr="00D3244C">
              <w:rPr>
                <w:rFonts w:ascii="Times New Roman" w:eastAsia="Times New Roman" w:hAnsi="Times New Roman" w:cs="Times New Roman"/>
                <w:i/>
              </w:rPr>
              <w:t>Phocoena</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phocoena</w:t>
            </w:r>
            <w:proofErr w:type="spellEnd"/>
            <w:r w:rsidRPr="00D3244C">
              <w:rPr>
                <w:rFonts w:ascii="Times New Roman" w:eastAsia="Times New Roman" w:hAnsi="Times New Roman" w:cs="Times New Roman"/>
              </w:rPr>
              <w:t xml:space="preserve">) subpopulation in the Baltic Sea around the islands of </w:t>
            </w:r>
            <w:proofErr w:type="spellStart"/>
            <w:r w:rsidRPr="00D3244C">
              <w:rPr>
                <w:rFonts w:ascii="Times New Roman" w:eastAsia="Times New Roman" w:hAnsi="Times New Roman" w:cs="Times New Roman"/>
              </w:rPr>
              <w:t>Öland</w:t>
            </w:r>
            <w:proofErr w:type="spellEnd"/>
            <w:r w:rsidRPr="00D3244C">
              <w:rPr>
                <w:rFonts w:ascii="Times New Roman" w:eastAsia="Times New Roman" w:hAnsi="Times New Roman" w:cs="Times New Roman"/>
              </w:rPr>
              <w:t xml:space="preserve"> and Gotland and serves as a key breeding area for the population. </w:t>
            </w:r>
            <w:proofErr w:type="spellStart"/>
            <w:r w:rsidRPr="00D3244C">
              <w:rPr>
                <w:rFonts w:ascii="Times New Roman" w:eastAsia="Times New Roman" w:hAnsi="Times New Roman" w:cs="Times New Roman"/>
              </w:rPr>
              <w:t>Midsjöbankarna</w:t>
            </w:r>
            <w:proofErr w:type="spellEnd"/>
            <w:r w:rsidRPr="00D3244C">
              <w:rPr>
                <w:rFonts w:ascii="Times New Roman" w:eastAsia="Times New Roman" w:hAnsi="Times New Roman" w:cs="Times New Roman"/>
              </w:rPr>
              <w:t xml:space="preserve"> and </w:t>
            </w:r>
            <w:proofErr w:type="spellStart"/>
            <w:r w:rsidRPr="00D3244C">
              <w:rPr>
                <w:rFonts w:ascii="Times New Roman" w:eastAsia="Times New Roman" w:hAnsi="Times New Roman" w:cs="Times New Roman"/>
                <w:spacing w:val="-3"/>
              </w:rPr>
              <w:t>Hoburg’s</w:t>
            </w:r>
            <w:proofErr w:type="spellEnd"/>
            <w:r w:rsidRPr="00D3244C">
              <w:rPr>
                <w:rFonts w:ascii="Times New Roman" w:eastAsia="Times New Roman" w:hAnsi="Times New Roman" w:cs="Times New Roman"/>
                <w:spacing w:val="-3"/>
              </w:rPr>
              <w:t xml:space="preserve"> </w:t>
            </w:r>
            <w:r w:rsidRPr="00D3244C">
              <w:rPr>
                <w:rFonts w:ascii="Times New Roman" w:eastAsia="Times New Roman" w:hAnsi="Times New Roman" w:cs="Times New Roman"/>
              </w:rPr>
              <w:t xml:space="preserve">bank is the most important area for the Baltic </w:t>
            </w:r>
            <w:proofErr w:type="spellStart"/>
            <w:r w:rsidRPr="00D3244C">
              <w:rPr>
                <w:rFonts w:ascii="Times New Roman" w:eastAsia="Times New Roman" w:hAnsi="Times New Roman" w:cs="Times New Roman"/>
              </w:rPr>
              <w:t>harbour</w:t>
            </w:r>
            <w:proofErr w:type="spellEnd"/>
            <w:r w:rsidRPr="00D3244C">
              <w:rPr>
                <w:rFonts w:ascii="Times New Roman" w:eastAsia="Times New Roman" w:hAnsi="Times New Roman" w:cs="Times New Roman"/>
              </w:rPr>
              <w:t xml:space="preserve"> porpoise. The population was estimated at 497 individuals, and the population’s numbers have declined drastically since the mid-20th </w:t>
            </w:r>
            <w:r w:rsidRPr="00D3244C">
              <w:rPr>
                <w:rFonts w:ascii="Times New Roman" w:eastAsia="Times New Roman" w:hAnsi="Times New Roman" w:cs="Times New Roman"/>
                <w:spacing w:val="-3"/>
              </w:rPr>
              <w:t xml:space="preserve">century. </w:t>
            </w:r>
            <w:r w:rsidRPr="00D3244C">
              <w:rPr>
                <w:rFonts w:ascii="Times New Roman" w:eastAsia="Times New Roman" w:hAnsi="Times New Roman" w:cs="Times New Roman"/>
              </w:rPr>
              <w:t xml:space="preserve">The area is also </w:t>
            </w:r>
            <w:r w:rsidRPr="00D3244C">
              <w:rPr>
                <w:rFonts w:ascii="Times New Roman" w:eastAsia="Times New Roman" w:hAnsi="Times New Roman" w:cs="Times New Roman"/>
                <w:spacing w:val="-3"/>
              </w:rPr>
              <w:t xml:space="preserve">home </w:t>
            </w:r>
            <w:r w:rsidRPr="00D3244C">
              <w:rPr>
                <w:rFonts w:ascii="Times New Roman" w:eastAsia="Times New Roman" w:hAnsi="Times New Roman" w:cs="Times New Roman"/>
              </w:rPr>
              <w:t xml:space="preserve">to the vulnerable </w:t>
            </w:r>
            <w:proofErr w:type="spellStart"/>
            <w:r w:rsidRPr="00D3244C">
              <w:rPr>
                <w:rFonts w:ascii="Times New Roman" w:eastAsia="Times New Roman" w:hAnsi="Times New Roman" w:cs="Times New Roman"/>
              </w:rPr>
              <w:t>Kalmarsund</w:t>
            </w:r>
            <w:proofErr w:type="spellEnd"/>
            <w:r w:rsidRPr="00D3244C">
              <w:rPr>
                <w:rFonts w:ascii="Times New Roman" w:eastAsia="Times New Roman" w:hAnsi="Times New Roman" w:cs="Times New Roman"/>
              </w:rPr>
              <w:t xml:space="preserve"> subpopulation of the </w:t>
            </w:r>
            <w:proofErr w:type="spellStart"/>
            <w:r w:rsidRPr="00D3244C">
              <w:rPr>
                <w:rFonts w:ascii="Times New Roman" w:eastAsia="Times New Roman" w:hAnsi="Times New Roman" w:cs="Times New Roman"/>
              </w:rPr>
              <w:t>harbour</w:t>
            </w:r>
            <w:proofErr w:type="spellEnd"/>
            <w:r w:rsidRPr="00D3244C">
              <w:rPr>
                <w:rFonts w:ascii="Times New Roman" w:eastAsia="Times New Roman" w:hAnsi="Times New Roman" w:cs="Times New Roman"/>
              </w:rPr>
              <w:t xml:space="preserve"> seal (</w:t>
            </w:r>
            <w:proofErr w:type="spellStart"/>
            <w:r w:rsidRPr="00D3244C">
              <w:rPr>
                <w:rFonts w:ascii="Times New Roman" w:eastAsia="Times New Roman" w:hAnsi="Times New Roman" w:cs="Times New Roman"/>
                <w:i/>
              </w:rPr>
              <w:t>Phoca</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vitulina</w:t>
            </w:r>
            <w:proofErr w:type="spellEnd"/>
            <w:r w:rsidRPr="00D3244C">
              <w:rPr>
                <w:rFonts w:ascii="Times New Roman" w:eastAsia="Times New Roman" w:hAnsi="Times New Roman" w:cs="Times New Roman"/>
                <w:i/>
              </w:rPr>
              <w:t xml:space="preserve"> </w:t>
            </w:r>
            <w:proofErr w:type="spellStart"/>
            <w:r w:rsidRPr="00D3244C">
              <w:rPr>
                <w:rFonts w:ascii="Times New Roman" w:eastAsia="Times New Roman" w:hAnsi="Times New Roman" w:cs="Times New Roman"/>
                <w:i/>
              </w:rPr>
              <w:t>vitulina</w:t>
            </w:r>
            <w:proofErr w:type="spellEnd"/>
            <w:r w:rsidRPr="00D3244C">
              <w:rPr>
                <w:rFonts w:ascii="Times New Roman" w:eastAsia="Times New Roman" w:hAnsi="Times New Roman" w:cs="Times New Roman"/>
              </w:rPr>
              <w:t>) and is the main wintering area for the endangered long-tailed duck (</w:t>
            </w:r>
            <w:r w:rsidRPr="00D3244C">
              <w:rPr>
                <w:rFonts w:ascii="Times New Roman" w:eastAsia="Times New Roman" w:hAnsi="Times New Roman" w:cs="Times New Roman"/>
                <w:i/>
              </w:rPr>
              <w:t xml:space="preserve">Clangula </w:t>
            </w:r>
            <w:proofErr w:type="spellStart"/>
            <w:r w:rsidRPr="00D3244C">
              <w:rPr>
                <w:rFonts w:ascii="Times New Roman" w:eastAsia="Times New Roman" w:hAnsi="Times New Roman" w:cs="Times New Roman"/>
                <w:i/>
              </w:rPr>
              <w:t>hyemalis</w:t>
            </w:r>
            <w:proofErr w:type="spellEnd"/>
            <w:r w:rsidRPr="00D3244C">
              <w:rPr>
                <w:rFonts w:ascii="Times New Roman" w:eastAsia="Times New Roman" w:hAnsi="Times New Roman" w:cs="Times New Roman"/>
              </w:rPr>
              <w:t xml:space="preserve">). The area represents a variety of geologic and morphologic </w:t>
            </w:r>
            <w:proofErr w:type="gramStart"/>
            <w:r w:rsidRPr="00D3244C">
              <w:rPr>
                <w:rFonts w:ascii="Times New Roman" w:eastAsia="Times New Roman" w:hAnsi="Times New Roman" w:cs="Times New Roman"/>
              </w:rPr>
              <w:t>features, and</w:t>
            </w:r>
            <w:proofErr w:type="gramEnd"/>
            <w:r w:rsidRPr="00D3244C">
              <w:rPr>
                <w:rFonts w:ascii="Times New Roman" w:eastAsia="Times New Roman" w:hAnsi="Times New Roman" w:cs="Times New Roman"/>
              </w:rPr>
              <w:t xml:space="preserve"> contains three of the four large offshore banks in the Baltic Sea, which form a unique high-energy environment. These shallow areas create conditions for high productivity of filter- feeding animals that form the food base for flatfish and large amounts of wintering</w:t>
            </w:r>
            <w:r w:rsidRPr="00D3244C">
              <w:rPr>
                <w:rFonts w:ascii="Times New Roman" w:eastAsia="Times New Roman" w:hAnsi="Times New Roman" w:cs="Times New Roman"/>
                <w:spacing w:val="-21"/>
              </w:rPr>
              <w:t xml:space="preserve"> </w:t>
            </w:r>
            <w:r w:rsidRPr="00D3244C">
              <w:rPr>
                <w:rFonts w:ascii="Times New Roman" w:eastAsia="Times New Roman" w:hAnsi="Times New Roman" w:cs="Times New Roman"/>
              </w:rPr>
              <w:t>birds.</w:t>
            </w:r>
          </w:p>
        </w:tc>
        <w:tc>
          <w:tcPr>
            <w:tcW w:w="507" w:type="dxa"/>
          </w:tcPr>
          <w:p w14:paraId="0A032DC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6FEDA1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6A019F2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B43DCE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57F8C0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92B9BCC"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i/>
                <w:sz w:val="28"/>
              </w:rPr>
            </w:pPr>
          </w:p>
          <w:p w14:paraId="39049DE1"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8" w:type="dxa"/>
          </w:tcPr>
          <w:p w14:paraId="0129802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0253F1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FF22BA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882546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AED506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6D32FC43"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i/>
                <w:sz w:val="28"/>
              </w:rPr>
            </w:pPr>
          </w:p>
          <w:p w14:paraId="5804814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3FE138D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E4F8AF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C9227C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E0CCA2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BB4BB6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F86017C"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i/>
                <w:sz w:val="28"/>
              </w:rPr>
            </w:pPr>
          </w:p>
          <w:p w14:paraId="62F3CC2F"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3DED149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B3CE0A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7983CFD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0C9757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BAD75D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88F41E7"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i/>
                <w:sz w:val="28"/>
              </w:rPr>
            </w:pPr>
          </w:p>
          <w:p w14:paraId="1AE0119D"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5" w:type="dxa"/>
          </w:tcPr>
          <w:p w14:paraId="21106D9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E48B3C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6260AE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C7BF99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B22AA8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BF528B5"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i/>
                <w:sz w:val="28"/>
              </w:rPr>
            </w:pPr>
          </w:p>
          <w:p w14:paraId="5727608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M</w:t>
            </w:r>
          </w:p>
        </w:tc>
        <w:tc>
          <w:tcPr>
            <w:tcW w:w="507" w:type="dxa"/>
          </w:tcPr>
          <w:p w14:paraId="1CAFCEE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FA21B7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9035A2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0A6421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5414CF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5332BFA"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i/>
                <w:sz w:val="28"/>
              </w:rPr>
            </w:pPr>
          </w:p>
          <w:p w14:paraId="072ADF4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M</w:t>
            </w:r>
          </w:p>
        </w:tc>
        <w:tc>
          <w:tcPr>
            <w:tcW w:w="509" w:type="dxa"/>
          </w:tcPr>
          <w:p w14:paraId="12C4B65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F932BD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6C0684B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11EC80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4ED48F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E149541" w14:textId="77777777" w:rsidR="00D3244C" w:rsidRPr="00D3244C" w:rsidRDefault="00D3244C" w:rsidP="00D3244C">
            <w:pPr>
              <w:widowControl w:val="0"/>
              <w:autoSpaceDE w:val="0"/>
              <w:autoSpaceDN w:val="0"/>
              <w:spacing w:before="8" w:after="0" w:line="240" w:lineRule="auto"/>
              <w:rPr>
                <w:rFonts w:ascii="Times New Roman" w:eastAsia="Times New Roman" w:hAnsi="Times New Roman" w:cs="Times New Roman"/>
                <w:i/>
                <w:sz w:val="28"/>
              </w:rPr>
            </w:pPr>
          </w:p>
          <w:p w14:paraId="36AEA592"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r>
    </w:tbl>
    <w:p w14:paraId="186CC782"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sectPr w:rsidR="00D3244C" w:rsidRPr="00D3244C">
          <w:pgSz w:w="15840" w:h="12240" w:orient="landscape"/>
          <w:pgMar w:top="1200" w:right="460" w:bottom="280" w:left="1020" w:header="965" w:footer="0" w:gutter="0"/>
          <w:cols w:space="720"/>
        </w:sectPr>
      </w:pPr>
    </w:p>
    <w:p w14:paraId="202E82C5" w14:textId="77777777" w:rsidR="00D3244C" w:rsidRPr="00D3244C" w:rsidRDefault="00D3244C" w:rsidP="00D3244C">
      <w:pPr>
        <w:widowControl w:val="0"/>
        <w:autoSpaceDE w:val="0"/>
        <w:autoSpaceDN w:val="0"/>
        <w:spacing w:before="2" w:after="0" w:line="240" w:lineRule="auto"/>
        <w:rPr>
          <w:rFonts w:ascii="Times New Roman" w:eastAsia="Times New Roman" w:hAnsi="Times New Roman" w:cs="Times New Roman"/>
          <w:i/>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8"/>
        <w:gridCol w:w="507"/>
        <w:gridCol w:w="508"/>
        <w:gridCol w:w="507"/>
        <w:gridCol w:w="507"/>
        <w:gridCol w:w="505"/>
        <w:gridCol w:w="507"/>
        <w:gridCol w:w="509"/>
      </w:tblGrid>
      <w:tr w:rsidR="00D3244C" w:rsidRPr="00D3244C" w14:paraId="623F1B05" w14:textId="77777777" w:rsidTr="00BC33EF">
        <w:trPr>
          <w:trHeight w:val="373"/>
        </w:trPr>
        <w:tc>
          <w:tcPr>
            <w:tcW w:w="9688" w:type="dxa"/>
            <w:vMerge w:val="restart"/>
          </w:tcPr>
          <w:p w14:paraId="335B906A" w14:textId="77777777" w:rsidR="00D3244C" w:rsidRPr="00D3244C" w:rsidRDefault="00D3244C" w:rsidP="00D3244C">
            <w:pPr>
              <w:widowControl w:val="0"/>
              <w:autoSpaceDE w:val="0"/>
              <w:autoSpaceDN w:val="0"/>
              <w:spacing w:before="53" w:after="0" w:line="240" w:lineRule="auto"/>
              <w:ind w:right="2990"/>
              <w:jc w:val="center"/>
              <w:rPr>
                <w:rFonts w:ascii="Times New Roman" w:eastAsia="Times New Roman" w:hAnsi="Times New Roman" w:cs="Times New Roman"/>
                <w:b/>
              </w:rPr>
            </w:pPr>
            <w:r w:rsidRPr="00D3244C">
              <w:rPr>
                <w:rFonts w:ascii="Times New Roman" w:eastAsia="Times New Roman" w:hAnsi="Times New Roman" w:cs="Times New Roman"/>
                <w:b/>
              </w:rPr>
              <w:t>Location and brief description of areas</w:t>
            </w:r>
          </w:p>
        </w:tc>
        <w:tc>
          <w:tcPr>
            <w:tcW w:w="507" w:type="dxa"/>
          </w:tcPr>
          <w:p w14:paraId="5AC00BF9" w14:textId="77777777" w:rsidR="00D3244C" w:rsidRPr="00D3244C" w:rsidRDefault="00D3244C" w:rsidP="00D3244C">
            <w:pPr>
              <w:widowControl w:val="0"/>
              <w:autoSpaceDE w:val="0"/>
              <w:autoSpaceDN w:val="0"/>
              <w:spacing w:before="53" w:after="0" w:line="240" w:lineRule="auto"/>
              <w:ind w:right="85"/>
              <w:jc w:val="center"/>
              <w:rPr>
                <w:rFonts w:ascii="Times New Roman" w:eastAsia="Times New Roman" w:hAnsi="Times New Roman" w:cs="Times New Roman"/>
                <w:b/>
              </w:rPr>
            </w:pPr>
            <w:r w:rsidRPr="00D3244C">
              <w:rPr>
                <w:rFonts w:ascii="Times New Roman" w:eastAsia="Times New Roman" w:hAnsi="Times New Roman" w:cs="Times New Roman"/>
                <w:b/>
              </w:rPr>
              <w:t>C1</w:t>
            </w:r>
          </w:p>
        </w:tc>
        <w:tc>
          <w:tcPr>
            <w:tcW w:w="508" w:type="dxa"/>
          </w:tcPr>
          <w:p w14:paraId="149824A7"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C2</w:t>
            </w:r>
          </w:p>
        </w:tc>
        <w:tc>
          <w:tcPr>
            <w:tcW w:w="507" w:type="dxa"/>
          </w:tcPr>
          <w:p w14:paraId="2BC2E24D"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C3</w:t>
            </w:r>
          </w:p>
        </w:tc>
        <w:tc>
          <w:tcPr>
            <w:tcW w:w="507" w:type="dxa"/>
          </w:tcPr>
          <w:p w14:paraId="6E707052" w14:textId="77777777" w:rsidR="00D3244C" w:rsidRPr="00D3244C" w:rsidRDefault="00D3244C" w:rsidP="00D3244C">
            <w:pPr>
              <w:widowControl w:val="0"/>
              <w:autoSpaceDE w:val="0"/>
              <w:autoSpaceDN w:val="0"/>
              <w:spacing w:before="53" w:after="0" w:line="240" w:lineRule="auto"/>
              <w:ind w:right="89"/>
              <w:jc w:val="center"/>
              <w:rPr>
                <w:rFonts w:ascii="Times New Roman" w:eastAsia="Times New Roman" w:hAnsi="Times New Roman" w:cs="Times New Roman"/>
                <w:b/>
              </w:rPr>
            </w:pPr>
            <w:r w:rsidRPr="00D3244C">
              <w:rPr>
                <w:rFonts w:ascii="Times New Roman" w:eastAsia="Times New Roman" w:hAnsi="Times New Roman" w:cs="Times New Roman"/>
                <w:b/>
              </w:rPr>
              <w:t>C4</w:t>
            </w:r>
          </w:p>
        </w:tc>
        <w:tc>
          <w:tcPr>
            <w:tcW w:w="505" w:type="dxa"/>
          </w:tcPr>
          <w:p w14:paraId="6A91FD83" w14:textId="77777777" w:rsidR="00D3244C" w:rsidRPr="00D3244C" w:rsidRDefault="00D3244C" w:rsidP="00D3244C">
            <w:pPr>
              <w:widowControl w:val="0"/>
              <w:autoSpaceDE w:val="0"/>
              <w:autoSpaceDN w:val="0"/>
              <w:spacing w:before="53" w:after="0" w:line="240" w:lineRule="auto"/>
              <w:rPr>
                <w:rFonts w:ascii="Times New Roman" w:eastAsia="Times New Roman" w:hAnsi="Times New Roman" w:cs="Times New Roman"/>
                <w:b/>
              </w:rPr>
            </w:pPr>
            <w:r w:rsidRPr="00D3244C">
              <w:rPr>
                <w:rFonts w:ascii="Times New Roman" w:eastAsia="Times New Roman" w:hAnsi="Times New Roman" w:cs="Times New Roman"/>
                <w:b/>
              </w:rPr>
              <w:t>C5</w:t>
            </w:r>
          </w:p>
        </w:tc>
        <w:tc>
          <w:tcPr>
            <w:tcW w:w="507" w:type="dxa"/>
          </w:tcPr>
          <w:p w14:paraId="7DB77103" w14:textId="77777777" w:rsidR="00D3244C" w:rsidRPr="00D3244C" w:rsidRDefault="00D3244C" w:rsidP="00D3244C">
            <w:pPr>
              <w:widowControl w:val="0"/>
              <w:autoSpaceDE w:val="0"/>
              <w:autoSpaceDN w:val="0"/>
              <w:spacing w:before="53" w:after="0" w:line="240" w:lineRule="auto"/>
              <w:ind w:right="111"/>
              <w:jc w:val="right"/>
              <w:rPr>
                <w:rFonts w:ascii="Times New Roman" w:eastAsia="Times New Roman" w:hAnsi="Times New Roman" w:cs="Times New Roman"/>
                <w:b/>
              </w:rPr>
            </w:pPr>
            <w:r w:rsidRPr="00D3244C">
              <w:rPr>
                <w:rFonts w:ascii="Times New Roman" w:eastAsia="Times New Roman" w:hAnsi="Times New Roman" w:cs="Times New Roman"/>
                <w:b/>
              </w:rPr>
              <w:t>C6</w:t>
            </w:r>
          </w:p>
        </w:tc>
        <w:tc>
          <w:tcPr>
            <w:tcW w:w="509" w:type="dxa"/>
          </w:tcPr>
          <w:p w14:paraId="01778BE9" w14:textId="77777777" w:rsidR="00D3244C" w:rsidRPr="00D3244C" w:rsidRDefault="00D3244C" w:rsidP="00D3244C">
            <w:pPr>
              <w:widowControl w:val="0"/>
              <w:autoSpaceDE w:val="0"/>
              <w:autoSpaceDN w:val="0"/>
              <w:spacing w:before="53" w:after="0" w:line="240" w:lineRule="auto"/>
              <w:ind w:right="95"/>
              <w:jc w:val="center"/>
              <w:rPr>
                <w:rFonts w:ascii="Times New Roman" w:eastAsia="Times New Roman" w:hAnsi="Times New Roman" w:cs="Times New Roman"/>
                <w:b/>
              </w:rPr>
            </w:pPr>
            <w:r w:rsidRPr="00D3244C">
              <w:rPr>
                <w:rFonts w:ascii="Times New Roman" w:eastAsia="Times New Roman" w:hAnsi="Times New Roman" w:cs="Times New Roman"/>
                <w:b/>
              </w:rPr>
              <w:t>C7</w:t>
            </w:r>
          </w:p>
        </w:tc>
      </w:tr>
      <w:tr w:rsidR="00D3244C" w:rsidRPr="00D3244C" w14:paraId="2A150BBE" w14:textId="77777777" w:rsidTr="00BC33EF">
        <w:trPr>
          <w:trHeight w:val="373"/>
        </w:trPr>
        <w:tc>
          <w:tcPr>
            <w:tcW w:w="9688" w:type="dxa"/>
            <w:vMerge/>
            <w:tcBorders>
              <w:top w:val="nil"/>
            </w:tcBorders>
          </w:tcPr>
          <w:p w14:paraId="29FC838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sz w:val="2"/>
                <w:szCs w:val="2"/>
              </w:rPr>
            </w:pPr>
          </w:p>
        </w:tc>
        <w:tc>
          <w:tcPr>
            <w:tcW w:w="3550" w:type="dxa"/>
            <w:gridSpan w:val="7"/>
          </w:tcPr>
          <w:p w14:paraId="574FC3BD" w14:textId="77777777" w:rsidR="00D3244C" w:rsidRPr="00D3244C" w:rsidRDefault="00D3244C" w:rsidP="00D3244C">
            <w:pPr>
              <w:widowControl w:val="0"/>
              <w:autoSpaceDE w:val="0"/>
              <w:autoSpaceDN w:val="0"/>
              <w:spacing w:before="49" w:after="0" w:line="240" w:lineRule="auto"/>
              <w:rPr>
                <w:rFonts w:ascii="Times New Roman" w:eastAsia="Times New Roman" w:hAnsi="Times New Roman" w:cs="Times New Roman"/>
              </w:rPr>
            </w:pPr>
            <w:r w:rsidRPr="00D3244C">
              <w:rPr>
                <w:rFonts w:ascii="Times New Roman" w:eastAsia="Times New Roman" w:hAnsi="Times New Roman" w:cs="Times New Roman"/>
              </w:rPr>
              <w:t>See the above key to the tables</w:t>
            </w:r>
          </w:p>
        </w:tc>
      </w:tr>
      <w:tr w:rsidR="00D3244C" w:rsidRPr="00D3244C" w14:paraId="63E889F7" w14:textId="77777777" w:rsidTr="00BC33EF">
        <w:trPr>
          <w:trHeight w:val="2923"/>
        </w:trPr>
        <w:tc>
          <w:tcPr>
            <w:tcW w:w="9688" w:type="dxa"/>
          </w:tcPr>
          <w:p w14:paraId="047048F3" w14:textId="77777777" w:rsidR="00D3244C" w:rsidRPr="00D3244C" w:rsidRDefault="00D3244C" w:rsidP="00D3244C">
            <w:pPr>
              <w:widowControl w:val="0"/>
              <w:autoSpaceDE w:val="0"/>
              <w:autoSpaceDN w:val="0"/>
              <w:spacing w:before="53" w:after="0" w:line="249" w:lineRule="exact"/>
              <w:jc w:val="both"/>
              <w:rPr>
                <w:rFonts w:ascii="Times New Roman" w:eastAsia="Times New Roman" w:hAnsi="Times New Roman" w:cs="Times New Roman"/>
                <w:b/>
              </w:rPr>
            </w:pPr>
            <w:r w:rsidRPr="00D3244C">
              <w:rPr>
                <w:rFonts w:ascii="Times New Roman" w:eastAsia="Times New Roman" w:hAnsi="Times New Roman" w:cs="Times New Roman"/>
                <w:b/>
              </w:rPr>
              <w:t>8. Fehmarn Belt</w:t>
            </w:r>
          </w:p>
          <w:p w14:paraId="62AB4C58" w14:textId="77777777" w:rsidR="00D3244C" w:rsidRPr="00D3244C" w:rsidRDefault="00D3244C" w:rsidP="00D3244C">
            <w:pPr>
              <w:widowControl w:val="0"/>
              <w:numPr>
                <w:ilvl w:val="0"/>
                <w:numId w:val="10"/>
              </w:numPr>
              <w:tabs>
                <w:tab w:val="left" w:pos="415"/>
              </w:tabs>
              <w:autoSpaceDE w:val="0"/>
              <w:autoSpaceDN w:val="0"/>
              <w:spacing w:after="0" w:line="240" w:lineRule="auto"/>
              <w:ind w:right="42"/>
              <w:jc w:val="both"/>
              <w:rPr>
                <w:rFonts w:ascii="Times New Roman" w:eastAsia="Times New Roman" w:hAnsi="Times New Roman" w:cs="Times New Roman"/>
              </w:rPr>
            </w:pPr>
            <w:r w:rsidRPr="00D3244C">
              <w:rPr>
                <w:rFonts w:ascii="Times New Roman" w:eastAsia="Times New Roman" w:hAnsi="Times New Roman" w:cs="Times New Roman"/>
              </w:rPr>
              <w:t>Location: The area covers 1,652 km² in the south-western part of the Baltic Sea in the HELCOM sub- basins Kiel Bay and Bay of</w:t>
            </w:r>
            <w:r w:rsidRPr="00D3244C">
              <w:rPr>
                <w:rFonts w:ascii="Times New Roman" w:eastAsia="Times New Roman" w:hAnsi="Times New Roman" w:cs="Times New Roman"/>
                <w:spacing w:val="-9"/>
              </w:rPr>
              <w:t xml:space="preserve"> </w:t>
            </w:r>
            <w:r w:rsidRPr="00D3244C">
              <w:rPr>
                <w:rFonts w:ascii="Times New Roman" w:eastAsia="Times New Roman" w:hAnsi="Times New Roman" w:cs="Times New Roman"/>
              </w:rPr>
              <w:t>Mecklenburg.</w:t>
            </w:r>
          </w:p>
          <w:p w14:paraId="609CC367" w14:textId="77777777" w:rsidR="00D3244C" w:rsidRPr="00D3244C" w:rsidRDefault="00D3244C" w:rsidP="00D3244C">
            <w:pPr>
              <w:widowControl w:val="0"/>
              <w:numPr>
                <w:ilvl w:val="0"/>
                <w:numId w:val="10"/>
              </w:numPr>
              <w:tabs>
                <w:tab w:val="left" w:pos="415"/>
              </w:tabs>
              <w:autoSpaceDE w:val="0"/>
              <w:autoSpaceDN w:val="0"/>
              <w:spacing w:after="0" w:line="240" w:lineRule="auto"/>
              <w:ind w:right="38"/>
              <w:jc w:val="both"/>
              <w:rPr>
                <w:rFonts w:ascii="Times New Roman" w:eastAsia="Times New Roman" w:hAnsi="Times New Roman" w:cs="Times New Roman"/>
              </w:rPr>
            </w:pPr>
            <w:r w:rsidRPr="00D3244C">
              <w:rPr>
                <w:rFonts w:ascii="Times New Roman" w:eastAsia="Times New Roman" w:hAnsi="Times New Roman" w:cs="Times New Roman"/>
              </w:rPr>
              <w:t xml:space="preserve">Fehmarn Belt is the main pathway of water exchange between the Baltic Sea and the Atlantic Ocean, carrying 70-75 per cent of the water masses. The area is important for migratory aquatic species, such as the western population of the </w:t>
            </w:r>
            <w:proofErr w:type="spellStart"/>
            <w:r w:rsidRPr="00D3244C">
              <w:rPr>
                <w:rFonts w:ascii="Times New Roman" w:eastAsia="Times New Roman" w:hAnsi="Times New Roman" w:cs="Times New Roman"/>
              </w:rPr>
              <w:t>harbour</w:t>
            </w:r>
            <w:proofErr w:type="spellEnd"/>
            <w:r w:rsidRPr="00D3244C">
              <w:rPr>
                <w:rFonts w:ascii="Times New Roman" w:eastAsia="Times New Roman" w:hAnsi="Times New Roman" w:cs="Times New Roman"/>
              </w:rPr>
              <w:t xml:space="preserve"> porpoise. It is also of high regional importance for migratory and wintering waterfowl. The combination of permanent exposure to saline waters and the complexity of bottom structures leads to a complex mosaic of benthic biotopes inhabited by a variety of species-rich communities. Besides the presence of several endangered and protected habitats and benthic species, it is regionally important for one critically endangered biotope dominated by the ocean quahog, one of the longest-lived species in the</w:t>
            </w:r>
            <w:r w:rsidRPr="00D3244C">
              <w:rPr>
                <w:rFonts w:ascii="Times New Roman" w:eastAsia="Times New Roman" w:hAnsi="Times New Roman" w:cs="Times New Roman"/>
                <w:spacing w:val="-5"/>
              </w:rPr>
              <w:t xml:space="preserve"> </w:t>
            </w:r>
            <w:r w:rsidRPr="00D3244C">
              <w:rPr>
                <w:rFonts w:ascii="Times New Roman" w:eastAsia="Times New Roman" w:hAnsi="Times New Roman" w:cs="Times New Roman"/>
              </w:rPr>
              <w:t>world.</w:t>
            </w:r>
          </w:p>
        </w:tc>
        <w:tc>
          <w:tcPr>
            <w:tcW w:w="507" w:type="dxa"/>
          </w:tcPr>
          <w:p w14:paraId="790134C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E52F23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F22F0B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A7A447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FA0B5AF"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i/>
                <w:sz w:val="19"/>
              </w:rPr>
            </w:pPr>
          </w:p>
          <w:p w14:paraId="6366E678"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8" w:type="dxa"/>
          </w:tcPr>
          <w:p w14:paraId="7DA4790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9C345C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357B2B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66EDEE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66A435F"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i/>
                <w:sz w:val="19"/>
              </w:rPr>
            </w:pPr>
          </w:p>
          <w:p w14:paraId="25A76C3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22EFC94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640AA62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795FB5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FD72CA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CD85DBB"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i/>
                <w:sz w:val="19"/>
              </w:rPr>
            </w:pPr>
          </w:p>
          <w:p w14:paraId="339093B8"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4C7FC9F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D73030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0492E7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2895BA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A8E2B99"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i/>
                <w:sz w:val="19"/>
              </w:rPr>
            </w:pPr>
          </w:p>
          <w:p w14:paraId="1B2B782E"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c>
          <w:tcPr>
            <w:tcW w:w="505" w:type="dxa"/>
          </w:tcPr>
          <w:p w14:paraId="6DAE504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349BBC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EB4DBEA"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B65831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061DB99"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i/>
                <w:sz w:val="19"/>
              </w:rPr>
            </w:pPr>
          </w:p>
          <w:p w14:paraId="55324DC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rPr>
            </w:pPr>
            <w:r w:rsidRPr="00D3244C">
              <w:rPr>
                <w:rFonts w:ascii="Times New Roman" w:eastAsia="Times New Roman" w:hAnsi="Times New Roman" w:cs="Times New Roman"/>
              </w:rPr>
              <w:t>L</w:t>
            </w:r>
          </w:p>
        </w:tc>
        <w:tc>
          <w:tcPr>
            <w:tcW w:w="507" w:type="dxa"/>
          </w:tcPr>
          <w:p w14:paraId="05DFADC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711A923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369446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871918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7E8189E"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i/>
                <w:sz w:val="19"/>
              </w:rPr>
            </w:pPr>
          </w:p>
          <w:p w14:paraId="7E0550EB" w14:textId="77777777" w:rsidR="00D3244C" w:rsidRPr="00D3244C" w:rsidRDefault="00D3244C" w:rsidP="00D3244C">
            <w:pPr>
              <w:widowControl w:val="0"/>
              <w:autoSpaceDE w:val="0"/>
              <w:autoSpaceDN w:val="0"/>
              <w:spacing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9" w:type="dxa"/>
          </w:tcPr>
          <w:p w14:paraId="2CFE3A5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00FDB1E"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6B55CF62"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601D95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FFC9AE1" w14:textId="77777777" w:rsidR="00D3244C" w:rsidRPr="00D3244C" w:rsidRDefault="00D3244C" w:rsidP="00D3244C">
            <w:pPr>
              <w:widowControl w:val="0"/>
              <w:autoSpaceDE w:val="0"/>
              <w:autoSpaceDN w:val="0"/>
              <w:spacing w:before="6" w:after="0" w:line="240" w:lineRule="auto"/>
              <w:rPr>
                <w:rFonts w:ascii="Times New Roman" w:eastAsia="Times New Roman" w:hAnsi="Times New Roman" w:cs="Times New Roman"/>
                <w:i/>
                <w:sz w:val="19"/>
              </w:rPr>
            </w:pPr>
          </w:p>
          <w:p w14:paraId="38CE7844" w14:textId="77777777" w:rsidR="00D3244C" w:rsidRPr="00D3244C" w:rsidRDefault="00D3244C" w:rsidP="00D3244C">
            <w:pPr>
              <w:widowControl w:val="0"/>
              <w:autoSpaceDE w:val="0"/>
              <w:autoSpaceDN w:val="0"/>
              <w:spacing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r>
      <w:tr w:rsidR="00D3244C" w:rsidRPr="00D3244C" w14:paraId="3A3545B5" w14:textId="77777777" w:rsidTr="00BC33EF">
        <w:trPr>
          <w:trHeight w:val="3432"/>
        </w:trPr>
        <w:tc>
          <w:tcPr>
            <w:tcW w:w="9688" w:type="dxa"/>
          </w:tcPr>
          <w:p w14:paraId="6B01AA96" w14:textId="77777777" w:rsidR="00D3244C" w:rsidRPr="00E52458" w:rsidRDefault="00D3244C" w:rsidP="00D3244C">
            <w:pPr>
              <w:widowControl w:val="0"/>
              <w:autoSpaceDE w:val="0"/>
              <w:autoSpaceDN w:val="0"/>
              <w:spacing w:before="53" w:after="0" w:line="251" w:lineRule="exact"/>
              <w:jc w:val="both"/>
              <w:rPr>
                <w:rFonts w:ascii="Times New Roman" w:eastAsia="Times New Roman" w:hAnsi="Times New Roman" w:cs="Times New Roman"/>
                <w:b/>
                <w:lang w:val="nb-NO"/>
              </w:rPr>
            </w:pPr>
            <w:r w:rsidRPr="00E52458">
              <w:rPr>
                <w:rFonts w:ascii="Times New Roman" w:eastAsia="Times New Roman" w:hAnsi="Times New Roman" w:cs="Times New Roman"/>
                <w:b/>
                <w:lang w:val="nb-NO"/>
              </w:rPr>
              <w:t>9. Fladen, Stora Middelgrund and Lilla Middelgrund</w:t>
            </w:r>
          </w:p>
          <w:p w14:paraId="39FA1EE0" w14:textId="77777777" w:rsidR="00D3244C" w:rsidRPr="00D3244C" w:rsidRDefault="00D3244C" w:rsidP="00D3244C">
            <w:pPr>
              <w:widowControl w:val="0"/>
              <w:numPr>
                <w:ilvl w:val="0"/>
                <w:numId w:val="9"/>
              </w:numPr>
              <w:tabs>
                <w:tab w:val="left" w:pos="415"/>
              </w:tabs>
              <w:autoSpaceDE w:val="0"/>
              <w:autoSpaceDN w:val="0"/>
              <w:spacing w:after="0" w:line="240" w:lineRule="auto"/>
              <w:ind w:right="43"/>
              <w:jc w:val="both"/>
              <w:rPr>
                <w:rFonts w:ascii="Times New Roman" w:eastAsia="Times New Roman" w:hAnsi="Times New Roman" w:cs="Times New Roman"/>
              </w:rPr>
            </w:pPr>
            <w:r w:rsidRPr="00D3244C">
              <w:rPr>
                <w:rFonts w:ascii="Times New Roman" w:eastAsia="Times New Roman" w:hAnsi="Times New Roman" w:cs="Times New Roman"/>
              </w:rPr>
              <w:t>Location: The area is located approximately between latitudes 56º30’N and 57º14’N and longitudes between 11º40’E and 12º0’</w:t>
            </w:r>
            <w:proofErr w:type="gramStart"/>
            <w:r w:rsidRPr="00D3244C">
              <w:rPr>
                <w:rFonts w:ascii="Times New Roman" w:eastAsia="Times New Roman" w:hAnsi="Times New Roman" w:cs="Times New Roman"/>
              </w:rPr>
              <w:t>E, and</w:t>
            </w:r>
            <w:proofErr w:type="gramEnd"/>
            <w:r w:rsidRPr="00D3244C">
              <w:rPr>
                <w:rFonts w:ascii="Times New Roman" w:eastAsia="Times New Roman" w:hAnsi="Times New Roman" w:cs="Times New Roman"/>
              </w:rPr>
              <w:t xml:space="preserve"> encompasses the central part of the Kattegat (a shallow sea area between Sweden and Denmark). The total coverage of the area is 615</w:t>
            </w:r>
            <w:r w:rsidRPr="00D3244C">
              <w:rPr>
                <w:rFonts w:ascii="Times New Roman" w:eastAsia="Times New Roman" w:hAnsi="Times New Roman" w:cs="Times New Roman"/>
                <w:spacing w:val="-12"/>
              </w:rPr>
              <w:t xml:space="preserve"> </w:t>
            </w:r>
            <w:r w:rsidRPr="00D3244C">
              <w:rPr>
                <w:rFonts w:ascii="Times New Roman" w:eastAsia="Times New Roman" w:hAnsi="Times New Roman" w:cs="Times New Roman"/>
              </w:rPr>
              <w:t>km</w:t>
            </w:r>
            <w:r w:rsidRPr="00D3244C">
              <w:rPr>
                <w:rFonts w:ascii="Times New Roman" w:eastAsia="Times New Roman" w:hAnsi="Times New Roman" w:cs="Times New Roman"/>
                <w:vertAlign w:val="superscript"/>
              </w:rPr>
              <w:t>2</w:t>
            </w:r>
            <w:r w:rsidRPr="00D3244C">
              <w:rPr>
                <w:rFonts w:ascii="Times New Roman" w:eastAsia="Times New Roman" w:hAnsi="Times New Roman" w:cs="Times New Roman"/>
              </w:rPr>
              <w:t>.</w:t>
            </w:r>
          </w:p>
          <w:p w14:paraId="4B7F3DE2" w14:textId="77777777" w:rsidR="00D3244C" w:rsidRPr="00D3244C" w:rsidRDefault="00D3244C" w:rsidP="00D3244C">
            <w:pPr>
              <w:widowControl w:val="0"/>
              <w:numPr>
                <w:ilvl w:val="0"/>
                <w:numId w:val="9"/>
              </w:numPr>
              <w:tabs>
                <w:tab w:val="left" w:pos="415"/>
              </w:tabs>
              <w:autoSpaceDE w:val="0"/>
              <w:autoSpaceDN w:val="0"/>
              <w:spacing w:after="0" w:line="240" w:lineRule="auto"/>
              <w:ind w:right="44"/>
              <w:jc w:val="both"/>
              <w:rPr>
                <w:rFonts w:ascii="Times New Roman" w:eastAsia="Times New Roman" w:hAnsi="Times New Roman" w:cs="Times New Roman"/>
              </w:rPr>
            </w:pPr>
            <w:r w:rsidRPr="00D3244C">
              <w:rPr>
                <w:rFonts w:ascii="Times New Roman" w:eastAsia="Times New Roman" w:hAnsi="Times New Roman" w:cs="Times New Roman"/>
              </w:rPr>
              <w:t xml:space="preserve">The </w:t>
            </w:r>
            <w:proofErr w:type="spellStart"/>
            <w:r w:rsidRPr="00D3244C">
              <w:rPr>
                <w:rFonts w:ascii="Times New Roman" w:eastAsia="Times New Roman" w:hAnsi="Times New Roman" w:cs="Times New Roman"/>
              </w:rPr>
              <w:t>Fladen</w:t>
            </w:r>
            <w:proofErr w:type="spellEnd"/>
            <w:r w:rsidRPr="00D3244C">
              <w:rPr>
                <w:rFonts w:ascii="Times New Roman" w:eastAsia="Times New Roman" w:hAnsi="Times New Roman" w:cs="Times New Roman"/>
              </w:rPr>
              <w:t xml:space="preserve">, </w:t>
            </w:r>
            <w:proofErr w:type="spellStart"/>
            <w:r w:rsidRPr="00D3244C">
              <w:rPr>
                <w:rFonts w:ascii="Times New Roman" w:eastAsia="Times New Roman" w:hAnsi="Times New Roman" w:cs="Times New Roman"/>
              </w:rPr>
              <w:t>Stora</w:t>
            </w:r>
            <w:proofErr w:type="spellEnd"/>
            <w:r w:rsidRPr="00D3244C">
              <w:rPr>
                <w:rFonts w:ascii="Times New Roman" w:eastAsia="Times New Roman" w:hAnsi="Times New Roman" w:cs="Times New Roman"/>
              </w:rPr>
              <w:t xml:space="preserve"> </w:t>
            </w:r>
            <w:proofErr w:type="spellStart"/>
            <w:r w:rsidRPr="00D3244C">
              <w:rPr>
                <w:rFonts w:ascii="Times New Roman" w:eastAsia="Times New Roman" w:hAnsi="Times New Roman" w:cs="Times New Roman"/>
              </w:rPr>
              <w:t>Middelgrund</w:t>
            </w:r>
            <w:proofErr w:type="spellEnd"/>
            <w:r w:rsidRPr="00D3244C">
              <w:rPr>
                <w:rFonts w:ascii="Times New Roman" w:eastAsia="Times New Roman" w:hAnsi="Times New Roman" w:cs="Times New Roman"/>
              </w:rPr>
              <w:t xml:space="preserve"> and Lilla </w:t>
            </w:r>
            <w:proofErr w:type="spellStart"/>
            <w:r w:rsidRPr="00D3244C">
              <w:rPr>
                <w:rFonts w:ascii="Times New Roman" w:eastAsia="Times New Roman" w:hAnsi="Times New Roman" w:cs="Times New Roman"/>
              </w:rPr>
              <w:t>Middelgrund</w:t>
            </w:r>
            <w:proofErr w:type="spellEnd"/>
            <w:r w:rsidRPr="00D3244C">
              <w:rPr>
                <w:rFonts w:ascii="Times New Roman" w:eastAsia="Times New Roman" w:hAnsi="Times New Roman" w:cs="Times New Roman"/>
              </w:rPr>
              <w:t xml:space="preserve"> are three large offshore banks in the Kattegat. The banks are characterized by large topographic variation formed by boulders and rocks. The area also includes sandbanks and shell gravel, which increase its habitat </w:t>
            </w:r>
            <w:r w:rsidRPr="00D3244C">
              <w:rPr>
                <w:rFonts w:ascii="Times New Roman" w:eastAsia="Times New Roman" w:hAnsi="Times New Roman" w:cs="Times New Roman"/>
                <w:spacing w:val="-3"/>
              </w:rPr>
              <w:t xml:space="preserve">diversity. </w:t>
            </w:r>
            <w:r w:rsidRPr="00D3244C">
              <w:rPr>
                <w:rFonts w:ascii="Times New Roman" w:eastAsia="Times New Roman" w:hAnsi="Times New Roman" w:cs="Times New Roman"/>
              </w:rPr>
              <w:t xml:space="preserve">The shallowest parts of the area are approximately 6 m deep and are densely covered by kelp forest, which is associated with high diversity of fish and invertebrate species. Unique habitats like bubbling reefs and </w:t>
            </w:r>
            <w:proofErr w:type="spellStart"/>
            <w:r w:rsidRPr="00D3244C">
              <w:rPr>
                <w:rFonts w:ascii="Times New Roman" w:eastAsia="Times New Roman" w:hAnsi="Times New Roman" w:cs="Times New Roman"/>
              </w:rPr>
              <w:t>maerl</w:t>
            </w:r>
            <w:proofErr w:type="spellEnd"/>
            <w:r w:rsidRPr="00D3244C">
              <w:rPr>
                <w:rFonts w:ascii="Times New Roman" w:eastAsia="Times New Roman" w:hAnsi="Times New Roman" w:cs="Times New Roman"/>
              </w:rPr>
              <w:t xml:space="preserve"> beds occur in the area, as well as extensive horse mussel (</w:t>
            </w:r>
            <w:r w:rsidRPr="00D3244C">
              <w:rPr>
                <w:rFonts w:ascii="Times New Roman" w:eastAsia="Times New Roman" w:hAnsi="Times New Roman" w:cs="Times New Roman"/>
                <w:i/>
              </w:rPr>
              <w:t>Modiolus modiolus</w:t>
            </w:r>
            <w:r w:rsidRPr="00D3244C">
              <w:rPr>
                <w:rFonts w:ascii="Times New Roman" w:eastAsia="Times New Roman" w:hAnsi="Times New Roman" w:cs="Times New Roman"/>
              </w:rPr>
              <w:t xml:space="preserve">) beds. The area hosts a high diversity of fish, invertebrates and algae as well as a large quantity of rare and endangered species. The banks are internationally important for seabirds, and moreover, high densities of </w:t>
            </w:r>
            <w:proofErr w:type="spellStart"/>
            <w:r w:rsidRPr="00D3244C">
              <w:rPr>
                <w:rFonts w:ascii="Times New Roman" w:eastAsia="Times New Roman" w:hAnsi="Times New Roman" w:cs="Times New Roman"/>
              </w:rPr>
              <w:t>harbour</w:t>
            </w:r>
            <w:proofErr w:type="spellEnd"/>
            <w:r w:rsidRPr="00D3244C">
              <w:rPr>
                <w:rFonts w:ascii="Times New Roman" w:eastAsia="Times New Roman" w:hAnsi="Times New Roman" w:cs="Times New Roman"/>
              </w:rPr>
              <w:t xml:space="preserve"> porpoises have been recorded here. In addition, the area is important as spawning ground for </w:t>
            </w:r>
            <w:proofErr w:type="gramStart"/>
            <w:r w:rsidRPr="00D3244C">
              <w:rPr>
                <w:rFonts w:ascii="Times New Roman" w:eastAsia="Times New Roman" w:hAnsi="Times New Roman" w:cs="Times New Roman"/>
              </w:rPr>
              <w:t>a number of</w:t>
            </w:r>
            <w:proofErr w:type="gramEnd"/>
            <w:r w:rsidRPr="00D3244C">
              <w:rPr>
                <w:rFonts w:ascii="Times New Roman" w:eastAsia="Times New Roman" w:hAnsi="Times New Roman" w:cs="Times New Roman"/>
              </w:rPr>
              <w:t xml:space="preserve"> fish</w:t>
            </w:r>
            <w:r w:rsidRPr="00D3244C">
              <w:rPr>
                <w:rFonts w:ascii="Times New Roman" w:eastAsia="Times New Roman" w:hAnsi="Times New Roman" w:cs="Times New Roman"/>
                <w:spacing w:val="-27"/>
              </w:rPr>
              <w:t xml:space="preserve"> </w:t>
            </w:r>
            <w:r w:rsidRPr="00D3244C">
              <w:rPr>
                <w:rFonts w:ascii="Times New Roman" w:eastAsia="Times New Roman" w:hAnsi="Times New Roman" w:cs="Times New Roman"/>
              </w:rPr>
              <w:t>species.</w:t>
            </w:r>
          </w:p>
        </w:tc>
        <w:tc>
          <w:tcPr>
            <w:tcW w:w="507" w:type="dxa"/>
          </w:tcPr>
          <w:p w14:paraId="6B75DE0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3D3344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7888F56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93C904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6377851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7B3A0EB5" w14:textId="77777777" w:rsidR="00D3244C" w:rsidRPr="00D3244C" w:rsidRDefault="00D3244C" w:rsidP="00D3244C">
            <w:pPr>
              <w:widowControl w:val="0"/>
              <w:autoSpaceDE w:val="0"/>
              <w:autoSpaceDN w:val="0"/>
              <w:spacing w:before="203"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8" w:type="dxa"/>
          </w:tcPr>
          <w:p w14:paraId="7D5334E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7C218B8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DF3E0B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0009863"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1E2C18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6326BD98" w14:textId="77777777" w:rsidR="00D3244C" w:rsidRPr="00D3244C" w:rsidRDefault="00D3244C" w:rsidP="00D3244C">
            <w:pPr>
              <w:widowControl w:val="0"/>
              <w:autoSpaceDE w:val="0"/>
              <w:autoSpaceDN w:val="0"/>
              <w:spacing w:before="203"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6044534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83B833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E25A63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6565EED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288485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114BAE63" w14:textId="77777777" w:rsidR="00D3244C" w:rsidRPr="00D3244C" w:rsidRDefault="00D3244C" w:rsidP="00D3244C">
            <w:pPr>
              <w:widowControl w:val="0"/>
              <w:autoSpaceDE w:val="0"/>
              <w:autoSpaceDN w:val="0"/>
              <w:spacing w:before="203"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7" w:type="dxa"/>
          </w:tcPr>
          <w:p w14:paraId="1F6DC6B6"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16CF72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C5368F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6EFA47B"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285ABBF"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D1A868B" w14:textId="77777777" w:rsidR="00D3244C" w:rsidRPr="00D3244C" w:rsidRDefault="00D3244C" w:rsidP="00D3244C">
            <w:pPr>
              <w:widowControl w:val="0"/>
              <w:autoSpaceDE w:val="0"/>
              <w:autoSpaceDN w:val="0"/>
              <w:spacing w:before="203"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H</w:t>
            </w:r>
          </w:p>
        </w:tc>
        <w:tc>
          <w:tcPr>
            <w:tcW w:w="505" w:type="dxa"/>
          </w:tcPr>
          <w:p w14:paraId="0DA85944"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E75463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41394E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E4360F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9EBCCC8"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61BE176" w14:textId="77777777" w:rsidR="00D3244C" w:rsidRPr="00D3244C" w:rsidRDefault="00D3244C" w:rsidP="00D3244C">
            <w:pPr>
              <w:widowControl w:val="0"/>
              <w:autoSpaceDE w:val="0"/>
              <w:autoSpaceDN w:val="0"/>
              <w:spacing w:before="203" w:after="0" w:line="240" w:lineRule="auto"/>
              <w:rPr>
                <w:rFonts w:ascii="Times New Roman" w:eastAsia="Times New Roman" w:hAnsi="Times New Roman" w:cs="Times New Roman"/>
              </w:rPr>
            </w:pPr>
            <w:r w:rsidRPr="00D3244C">
              <w:rPr>
                <w:rFonts w:ascii="Times New Roman" w:eastAsia="Times New Roman" w:hAnsi="Times New Roman" w:cs="Times New Roman"/>
              </w:rPr>
              <w:t>M</w:t>
            </w:r>
          </w:p>
        </w:tc>
        <w:tc>
          <w:tcPr>
            <w:tcW w:w="507" w:type="dxa"/>
          </w:tcPr>
          <w:p w14:paraId="16A52650"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58BB989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FDA98CD"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7024BB2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C2D8AD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0A34E7C7" w14:textId="77777777" w:rsidR="00D3244C" w:rsidRPr="00D3244C" w:rsidRDefault="00D3244C" w:rsidP="00D3244C">
            <w:pPr>
              <w:widowControl w:val="0"/>
              <w:autoSpaceDE w:val="0"/>
              <w:autoSpaceDN w:val="0"/>
              <w:spacing w:before="203" w:after="0" w:line="240" w:lineRule="auto"/>
              <w:ind w:right="164"/>
              <w:jc w:val="right"/>
              <w:rPr>
                <w:rFonts w:ascii="Times New Roman" w:eastAsia="Times New Roman" w:hAnsi="Times New Roman" w:cs="Times New Roman"/>
              </w:rPr>
            </w:pPr>
            <w:r w:rsidRPr="00D3244C">
              <w:rPr>
                <w:rFonts w:ascii="Times New Roman" w:eastAsia="Times New Roman" w:hAnsi="Times New Roman" w:cs="Times New Roman"/>
              </w:rPr>
              <w:t>H</w:t>
            </w:r>
          </w:p>
        </w:tc>
        <w:tc>
          <w:tcPr>
            <w:tcW w:w="509" w:type="dxa"/>
          </w:tcPr>
          <w:p w14:paraId="2AAC6635"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32D9B979"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65AD35F7"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0FC2ADC"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25050381" w14:textId="77777777" w:rsidR="00D3244C" w:rsidRPr="00D3244C" w:rsidRDefault="00D3244C" w:rsidP="00D3244C">
            <w:pPr>
              <w:widowControl w:val="0"/>
              <w:autoSpaceDE w:val="0"/>
              <w:autoSpaceDN w:val="0"/>
              <w:spacing w:after="0" w:line="240" w:lineRule="auto"/>
              <w:rPr>
                <w:rFonts w:ascii="Times New Roman" w:eastAsia="Times New Roman" w:hAnsi="Times New Roman" w:cs="Times New Roman"/>
                <w:i/>
                <w:sz w:val="24"/>
              </w:rPr>
            </w:pPr>
          </w:p>
          <w:p w14:paraId="4C642D93" w14:textId="77777777" w:rsidR="00D3244C" w:rsidRPr="00D3244C" w:rsidRDefault="00D3244C" w:rsidP="00D3244C">
            <w:pPr>
              <w:widowControl w:val="0"/>
              <w:autoSpaceDE w:val="0"/>
              <w:autoSpaceDN w:val="0"/>
              <w:spacing w:before="203" w:after="0" w:line="240" w:lineRule="auto"/>
              <w:jc w:val="center"/>
              <w:rPr>
                <w:rFonts w:ascii="Times New Roman" w:eastAsia="Times New Roman" w:hAnsi="Times New Roman" w:cs="Times New Roman"/>
              </w:rPr>
            </w:pPr>
            <w:r w:rsidRPr="00D3244C">
              <w:rPr>
                <w:rFonts w:ascii="Times New Roman" w:eastAsia="Times New Roman" w:hAnsi="Times New Roman" w:cs="Times New Roman"/>
              </w:rPr>
              <w:t>M</w:t>
            </w:r>
          </w:p>
        </w:tc>
      </w:tr>
    </w:tbl>
    <w:p w14:paraId="28BFFA69" w14:textId="77777777" w:rsidR="00D3244C" w:rsidRDefault="00D3244C">
      <w:pPr>
        <w:rPr>
          <w:b/>
          <w:bCs/>
        </w:rPr>
        <w:sectPr w:rsidR="00D3244C" w:rsidSect="00441FAA">
          <w:headerReference w:type="first" r:id="rId19"/>
          <w:pgSz w:w="15840" w:h="12240" w:orient="landscape"/>
          <w:pgMar w:top="1440" w:right="1440" w:bottom="1440" w:left="1440" w:header="720" w:footer="720" w:gutter="0"/>
          <w:cols w:space="720"/>
          <w:titlePg/>
          <w:docGrid w:linePitch="360"/>
        </w:sectPr>
      </w:pPr>
    </w:p>
    <w:p w14:paraId="67F656D3" w14:textId="77777777" w:rsidR="00F740D5" w:rsidRDefault="00F740D5">
      <w:pPr>
        <w:rPr>
          <w:b/>
          <w:bCs/>
        </w:rPr>
      </w:pPr>
    </w:p>
    <w:p w14:paraId="706DBDD5" w14:textId="35881950" w:rsidR="002D4B94" w:rsidRDefault="00D85FF6" w:rsidP="00F740D5">
      <w:pPr>
        <w:spacing w:after="120"/>
        <w:jc w:val="right"/>
        <w:rPr>
          <w:b/>
          <w:bCs/>
        </w:rPr>
      </w:pPr>
      <w:r>
        <w:rPr>
          <w:b/>
          <w:bCs/>
        </w:rPr>
        <w:t xml:space="preserve">Annex </w:t>
      </w:r>
      <w:r w:rsidR="003639BC">
        <w:rPr>
          <w:b/>
          <w:bCs/>
        </w:rPr>
        <w:t>II</w:t>
      </w:r>
    </w:p>
    <w:p w14:paraId="3D1884C6" w14:textId="77777777" w:rsidR="00F94971" w:rsidRPr="00A505F9" w:rsidRDefault="00F94971" w:rsidP="00F94971">
      <w:pPr>
        <w:jc w:val="center"/>
        <w:rPr>
          <w:rFonts w:ascii="Times New Roman" w:hAnsi="Times New Roman" w:cs="Times New Roman"/>
          <w:b/>
          <w:bCs/>
        </w:rPr>
      </w:pPr>
      <w:r w:rsidRPr="00A505F9">
        <w:rPr>
          <w:rFonts w:ascii="Times New Roman" w:hAnsi="Times New Roman" w:cs="Times New Roman"/>
          <w:b/>
          <w:bCs/>
        </w:rPr>
        <w:t>The 5 Seas Cooperation for Ecosystem Restoration Project</w:t>
      </w:r>
    </w:p>
    <w:p w14:paraId="70AA6516" w14:textId="77777777" w:rsidR="00F94971" w:rsidRPr="00A505F9" w:rsidRDefault="00F94971" w:rsidP="00F94971">
      <w:pPr>
        <w:jc w:val="center"/>
        <w:rPr>
          <w:rFonts w:ascii="Times New Roman" w:hAnsi="Times New Roman" w:cs="Times New Roman"/>
          <w:b/>
          <w:bCs/>
        </w:rPr>
      </w:pPr>
    </w:p>
    <w:p w14:paraId="53F4EFEE" w14:textId="77777777" w:rsidR="00F94971" w:rsidRPr="00A505F9" w:rsidRDefault="00F94971" w:rsidP="00F94971">
      <w:pPr>
        <w:jc w:val="both"/>
        <w:rPr>
          <w:rFonts w:ascii="Times New Roman" w:hAnsi="Times New Roman" w:cs="Times New Roman"/>
        </w:rPr>
      </w:pPr>
    </w:p>
    <w:p w14:paraId="76A56FE0" w14:textId="77777777" w:rsidR="00F94971" w:rsidRPr="00A505F9" w:rsidRDefault="00F94971" w:rsidP="00F94971">
      <w:pPr>
        <w:pStyle w:val="ListParagraph"/>
        <w:numPr>
          <w:ilvl w:val="0"/>
          <w:numId w:val="3"/>
        </w:numPr>
        <w:spacing w:after="0" w:line="240" w:lineRule="auto"/>
        <w:jc w:val="both"/>
        <w:rPr>
          <w:rFonts w:ascii="Times New Roman" w:hAnsi="Times New Roman" w:cs="Times New Roman"/>
          <w:u w:val="single"/>
        </w:rPr>
      </w:pPr>
      <w:r w:rsidRPr="00A505F9">
        <w:rPr>
          <w:rFonts w:ascii="Times New Roman" w:hAnsi="Times New Roman" w:cs="Times New Roman"/>
          <w:u w:val="single"/>
        </w:rPr>
        <w:t xml:space="preserve"> Background and Goal</w:t>
      </w:r>
    </w:p>
    <w:p w14:paraId="43C1CC3A" w14:textId="77777777" w:rsidR="00F94971" w:rsidRPr="00A505F9" w:rsidRDefault="00F94971" w:rsidP="00F94971">
      <w:pPr>
        <w:jc w:val="both"/>
        <w:rPr>
          <w:rFonts w:ascii="Times New Roman" w:hAnsi="Times New Roman" w:cs="Times New Roman"/>
        </w:rPr>
      </w:pPr>
    </w:p>
    <w:p w14:paraId="1DDF9A5B" w14:textId="413FD68C" w:rsidR="00F94971" w:rsidRPr="00A505F9" w:rsidRDefault="00F94971" w:rsidP="003639BC">
      <w:pPr>
        <w:jc w:val="both"/>
        <w:rPr>
          <w:rFonts w:ascii="Times New Roman" w:hAnsi="Times New Roman" w:cs="Times New Roman"/>
          <w:color w:val="000000"/>
        </w:rPr>
      </w:pPr>
      <w:r w:rsidRPr="00A505F9">
        <w:rPr>
          <w:rFonts w:ascii="Times New Roman" w:hAnsi="Times New Roman" w:cs="Times New Roman"/>
        </w:rPr>
        <w:t xml:space="preserve">The 5 Seas Cooperation for Ecosystem Restoration project is an ambitious new initiative aimed at </w:t>
      </w:r>
      <w:proofErr w:type="spellStart"/>
      <w:r w:rsidRPr="00A505F9">
        <w:rPr>
          <w:rFonts w:ascii="Times New Roman" w:hAnsi="Times New Roman" w:cs="Times New Roman"/>
        </w:rPr>
        <w:t>catalysing</w:t>
      </w:r>
      <w:proofErr w:type="spellEnd"/>
      <w:r w:rsidRPr="00A505F9">
        <w:rPr>
          <w:rFonts w:ascii="Times New Roman" w:hAnsi="Times New Roman" w:cs="Times New Roman"/>
        </w:rPr>
        <w:t xml:space="preserve"> the effective restoration and regeneration of the marine environment in five sea basins: the Caspian Sea, Black Sea, Mediterranean Sea, North-East Atlantic, and Baltic Sea. </w:t>
      </w:r>
      <w:r w:rsidRPr="00A505F9">
        <w:rPr>
          <w:rFonts w:ascii="Times New Roman" w:hAnsi="Times New Roman" w:cs="Times New Roman"/>
          <w:color w:val="000000"/>
        </w:rPr>
        <w:t xml:space="preserve">These five sea basins represent a set of highly productive and biodiverse coastal and marine regions, each with its own unique properties. The five sea basins provide a wide range of ecosystem services as well as valuable climate change adaptation and mitigation capacity. They are also of immense importance for livelihoods in coastal communities and beyond. </w:t>
      </w:r>
    </w:p>
    <w:p w14:paraId="4D846CC0" w14:textId="684ED47E" w:rsidR="00F94971" w:rsidRPr="00A505F9" w:rsidRDefault="00F94971" w:rsidP="003639BC">
      <w:pPr>
        <w:jc w:val="both"/>
        <w:rPr>
          <w:rFonts w:ascii="Times New Roman" w:hAnsi="Times New Roman" w:cs="Times New Roman"/>
          <w:color w:val="000000"/>
        </w:rPr>
      </w:pPr>
      <w:r w:rsidRPr="00A505F9">
        <w:rPr>
          <w:rFonts w:ascii="Times New Roman" w:hAnsi="Times New Roman" w:cs="Times New Roman"/>
          <w:color w:val="000000"/>
        </w:rPr>
        <w:t>Each of the five basins is under threat from an overlapping range of pressures, including overfishing, hydrocarbon exploitation, pollution, tourism, shipping, and coastal development. These pressures have caused significant ecosystem degradation in each of the five sea basins. Significant efforts are being made to better protect the ecosystems within each of the five sea basins, including through multilateral agreements that support regional cooperation in a range of measures such as the establishment of marine protected areas. The 5 Seas project will build on these existing efforts, acting as a catalyst for progress. This will contribute to the</w:t>
      </w:r>
      <w:r w:rsidR="00C864CD">
        <w:rPr>
          <w:rFonts w:ascii="Times New Roman" w:hAnsi="Times New Roman" w:cs="Times New Roman"/>
          <w:color w:val="000000"/>
        </w:rPr>
        <w:t xml:space="preserve"> </w:t>
      </w:r>
      <w:r w:rsidRPr="00A505F9">
        <w:rPr>
          <w:rFonts w:ascii="Times New Roman" w:hAnsi="Times New Roman" w:cs="Times New Roman"/>
          <w:color w:val="000000"/>
        </w:rPr>
        <w:t xml:space="preserve">long-term goal of protecting, restoring and regenerating the ecological integrity and biological diversity of the five sea basins, safeguarding their ecological value and ecosystem services for future generations. </w:t>
      </w:r>
    </w:p>
    <w:p w14:paraId="5A6BCEB8" w14:textId="37B06292" w:rsidR="00F94971" w:rsidRDefault="00F94971" w:rsidP="003639BC">
      <w:pPr>
        <w:pStyle w:val="ListParagraph"/>
        <w:numPr>
          <w:ilvl w:val="0"/>
          <w:numId w:val="3"/>
        </w:numPr>
        <w:spacing w:after="0" w:line="240" w:lineRule="auto"/>
        <w:jc w:val="both"/>
        <w:rPr>
          <w:rFonts w:ascii="Times New Roman" w:hAnsi="Times New Roman" w:cs="Times New Roman"/>
          <w:u w:val="single"/>
        </w:rPr>
      </w:pPr>
      <w:r w:rsidRPr="00A505F9">
        <w:rPr>
          <w:rFonts w:ascii="Times New Roman" w:hAnsi="Times New Roman" w:cs="Times New Roman"/>
          <w:u w:val="single"/>
        </w:rPr>
        <w:t>Project Partnership</w:t>
      </w:r>
    </w:p>
    <w:p w14:paraId="04C24F43" w14:textId="77777777" w:rsidR="003639BC" w:rsidRPr="003639BC" w:rsidRDefault="003639BC" w:rsidP="003639BC">
      <w:pPr>
        <w:pStyle w:val="ListParagraph"/>
        <w:spacing w:after="0" w:line="240" w:lineRule="auto"/>
        <w:ind w:left="360"/>
        <w:jc w:val="both"/>
        <w:rPr>
          <w:rFonts w:ascii="Times New Roman" w:hAnsi="Times New Roman" w:cs="Times New Roman"/>
          <w:u w:val="single"/>
        </w:rPr>
      </w:pPr>
    </w:p>
    <w:p w14:paraId="404888DE" w14:textId="2D67771C" w:rsidR="00F94971" w:rsidRPr="00A505F9" w:rsidRDefault="00F94971" w:rsidP="003639BC">
      <w:pPr>
        <w:jc w:val="both"/>
        <w:rPr>
          <w:rFonts w:ascii="Times New Roman" w:hAnsi="Times New Roman" w:cs="Times New Roman"/>
        </w:rPr>
      </w:pPr>
      <w:r w:rsidRPr="00A505F9">
        <w:rPr>
          <w:rFonts w:ascii="Times New Roman" w:hAnsi="Times New Roman" w:cs="Times New Roman"/>
        </w:rPr>
        <w:t>The project is being developed by a consortium of partners led by the UNEP Europe Office and GRID-</w:t>
      </w:r>
      <w:proofErr w:type="spellStart"/>
      <w:r w:rsidRPr="00A505F9">
        <w:rPr>
          <w:rFonts w:ascii="Times New Roman" w:hAnsi="Times New Roman" w:cs="Times New Roman"/>
        </w:rPr>
        <w:t>Arendal</w:t>
      </w:r>
      <w:proofErr w:type="spellEnd"/>
      <w:r w:rsidRPr="00A505F9">
        <w:rPr>
          <w:rFonts w:ascii="Times New Roman" w:hAnsi="Times New Roman" w:cs="Times New Roman"/>
        </w:rPr>
        <w:t xml:space="preserve">. The project partners include the Secretariats and other bodies associated with the </w:t>
      </w:r>
      <w:proofErr w:type="gramStart"/>
      <w:r w:rsidRPr="00A505F9">
        <w:rPr>
          <w:rFonts w:ascii="Times New Roman" w:hAnsi="Times New Roman" w:cs="Times New Roman"/>
        </w:rPr>
        <w:t>aforementioned multilateral</w:t>
      </w:r>
      <w:proofErr w:type="gramEnd"/>
      <w:r w:rsidRPr="00A505F9">
        <w:rPr>
          <w:rFonts w:ascii="Times New Roman" w:hAnsi="Times New Roman" w:cs="Times New Roman"/>
        </w:rPr>
        <w:t xml:space="preserve"> agreements for each of the sea basins: the Tehran Convention Secretariat, the Black Sea Commission, the UNEP/MAP (Mediterranean Action Plan) along with its Regional Activity Centers SPA/RAC, </w:t>
      </w:r>
      <w:proofErr w:type="spellStart"/>
      <w:r w:rsidRPr="00A505F9">
        <w:rPr>
          <w:rFonts w:ascii="Times New Roman" w:hAnsi="Times New Roman" w:cs="Times New Roman"/>
        </w:rPr>
        <w:t>PlanBleu</w:t>
      </w:r>
      <w:proofErr w:type="spellEnd"/>
      <w:r w:rsidRPr="00A505F9">
        <w:rPr>
          <w:rFonts w:ascii="Times New Roman" w:hAnsi="Times New Roman" w:cs="Times New Roman"/>
        </w:rPr>
        <w:t xml:space="preserve"> and PAP/RAC, the OSPAR Commission, and the HELCOM Commission. These regional seas convention partners are complemented by the CBD Secretariat, providing a global multilateral perspective. </w:t>
      </w:r>
    </w:p>
    <w:p w14:paraId="39B7867D" w14:textId="77777777" w:rsidR="00F94971" w:rsidRPr="00A505F9" w:rsidRDefault="00F94971" w:rsidP="00F94971">
      <w:pPr>
        <w:pStyle w:val="ListParagraph"/>
        <w:numPr>
          <w:ilvl w:val="0"/>
          <w:numId w:val="3"/>
        </w:numPr>
        <w:spacing w:after="0" w:line="240" w:lineRule="auto"/>
        <w:jc w:val="both"/>
        <w:rPr>
          <w:rFonts w:ascii="Times New Roman" w:hAnsi="Times New Roman" w:cs="Times New Roman"/>
          <w:u w:val="single"/>
        </w:rPr>
      </w:pPr>
      <w:r w:rsidRPr="00A505F9">
        <w:rPr>
          <w:rFonts w:ascii="Times New Roman" w:hAnsi="Times New Roman" w:cs="Times New Roman"/>
          <w:u w:val="single"/>
        </w:rPr>
        <w:t>Outline of Work</w:t>
      </w:r>
    </w:p>
    <w:p w14:paraId="50AF3B15" w14:textId="77777777" w:rsidR="00F94971" w:rsidRPr="00A505F9" w:rsidRDefault="00F94971" w:rsidP="00F94971">
      <w:pPr>
        <w:jc w:val="both"/>
        <w:rPr>
          <w:rFonts w:ascii="Times New Roman" w:hAnsi="Times New Roman" w:cs="Times New Roman"/>
          <w:color w:val="000000"/>
        </w:rPr>
      </w:pPr>
      <w:r w:rsidRPr="00A505F9">
        <w:rPr>
          <w:rFonts w:ascii="Times New Roman" w:hAnsi="Times New Roman" w:cs="Times New Roman"/>
          <w:color w:val="000000"/>
        </w:rPr>
        <w:tab/>
      </w:r>
    </w:p>
    <w:p w14:paraId="0CDB840C" w14:textId="755148BB" w:rsidR="00F94971" w:rsidRPr="00A505F9" w:rsidRDefault="00F94971" w:rsidP="003639BC">
      <w:pPr>
        <w:jc w:val="both"/>
        <w:rPr>
          <w:rFonts w:ascii="Times New Roman" w:hAnsi="Times New Roman" w:cs="Times New Roman"/>
        </w:rPr>
      </w:pPr>
      <w:r w:rsidRPr="00A505F9">
        <w:rPr>
          <w:rFonts w:ascii="Times New Roman" w:hAnsi="Times New Roman" w:cs="Times New Roman"/>
        </w:rPr>
        <w:t xml:space="preserve">The proposed work outline is adapted to the needs, mandates and remits of the project partners, </w:t>
      </w:r>
      <w:proofErr w:type="gramStart"/>
      <w:r w:rsidRPr="00A505F9">
        <w:rPr>
          <w:rFonts w:ascii="Times New Roman" w:hAnsi="Times New Roman" w:cs="Times New Roman"/>
        </w:rPr>
        <w:t>i.e.</w:t>
      </w:r>
      <w:proofErr w:type="gramEnd"/>
      <w:r w:rsidRPr="00A505F9">
        <w:rPr>
          <w:rFonts w:ascii="Times New Roman" w:hAnsi="Times New Roman" w:cs="Times New Roman"/>
        </w:rPr>
        <w:t xml:space="preserve"> the Secretariats of the CBD and the five regional seas conventions. Each of these multilateral bodies has its own </w:t>
      </w:r>
      <w:proofErr w:type="gramStart"/>
      <w:r w:rsidRPr="00A505F9">
        <w:rPr>
          <w:rFonts w:ascii="Times New Roman" w:hAnsi="Times New Roman" w:cs="Times New Roman"/>
        </w:rPr>
        <w:t>particular structure</w:t>
      </w:r>
      <w:proofErr w:type="gramEnd"/>
      <w:r w:rsidRPr="00A505F9">
        <w:rPr>
          <w:rFonts w:ascii="Times New Roman" w:hAnsi="Times New Roman" w:cs="Times New Roman"/>
        </w:rPr>
        <w:t xml:space="preserve"> and mandate, and different region-specific priorities. This is reflected in differing approaches to restoration within each regional sea, and different needs with respect to catalyzing progress through the 5 Seas project. All project partners share a need for the project to improve trans-basin knowledge exchange and support regional capacity building on restoration. In addition to this, some of the regional seas Secretariats also require support for specific on-the-ground restoration initiatives and interventions.</w:t>
      </w:r>
    </w:p>
    <w:p w14:paraId="38FD42BA" w14:textId="6AEB98CD" w:rsidR="00F94971" w:rsidRDefault="00F94971" w:rsidP="003639BC">
      <w:pPr>
        <w:jc w:val="both"/>
        <w:rPr>
          <w:rFonts w:ascii="Times New Roman" w:hAnsi="Times New Roman" w:cs="Times New Roman"/>
          <w:color w:val="000000"/>
        </w:rPr>
      </w:pPr>
      <w:r w:rsidRPr="00A505F9">
        <w:rPr>
          <w:rFonts w:ascii="Times New Roman" w:hAnsi="Times New Roman" w:cs="Times New Roman"/>
          <w:color w:val="000000"/>
        </w:rPr>
        <w:lastRenderedPageBreak/>
        <w:t xml:space="preserve">The project will therefore combine work at the local scale through a series of specific “case studies” in three of the five sea basins, with trans-basin scale work on knowledge exchange and capacity building across all project partners. It will consist of three work packages (WPs) that will, respectively, support local on-the-ground restoration and regeneration initiatives, </w:t>
      </w:r>
      <w:proofErr w:type="gramStart"/>
      <w:r w:rsidRPr="00A505F9">
        <w:rPr>
          <w:rFonts w:ascii="Times New Roman" w:hAnsi="Times New Roman" w:cs="Times New Roman"/>
          <w:color w:val="000000"/>
        </w:rPr>
        <w:t>i.e.</w:t>
      </w:r>
      <w:proofErr w:type="gramEnd"/>
      <w:r w:rsidRPr="00A505F9">
        <w:rPr>
          <w:rFonts w:ascii="Times New Roman" w:hAnsi="Times New Roman" w:cs="Times New Roman"/>
          <w:color w:val="000000"/>
        </w:rPr>
        <w:t xml:space="preserve"> the “case studies” (WP1); trans-basin knowledge exchange and capacity building on ecosystem restoration across the five sea basins (WP2); and dissemination of knowledge on restoration within and beyond the five sea basins (WP3).  </w:t>
      </w:r>
      <w:r w:rsidRPr="00A505F9">
        <w:rPr>
          <w:rFonts w:ascii="Times New Roman" w:hAnsi="Times New Roman" w:cs="Times New Roman"/>
          <w:color w:val="000000"/>
        </w:rPr>
        <w:br/>
      </w:r>
    </w:p>
    <w:p w14:paraId="6B51E6EF" w14:textId="641C403F" w:rsidR="00623C64" w:rsidRPr="00A505F9" w:rsidRDefault="00623C64" w:rsidP="003639BC">
      <w:pPr>
        <w:jc w:val="both"/>
        <w:rPr>
          <w:rFonts w:ascii="Times New Roman" w:hAnsi="Times New Roman" w:cs="Times New Roman"/>
          <w:color w:val="000000"/>
        </w:rPr>
      </w:pPr>
      <w:r w:rsidRPr="00A505F9">
        <w:rPr>
          <w:rFonts w:ascii="Times New Roman" w:hAnsi="Times New Roman" w:cs="Times New Roman"/>
          <w:b/>
          <w:color w:val="000000"/>
        </w:rPr>
        <w:t xml:space="preserve">At the trans-basin scale, WP </w:t>
      </w:r>
      <w:r>
        <w:rPr>
          <w:rFonts w:ascii="Times New Roman" w:hAnsi="Times New Roman" w:cs="Times New Roman"/>
          <w:b/>
          <w:color w:val="000000"/>
        </w:rPr>
        <w:t>1</w:t>
      </w:r>
      <w:r w:rsidRPr="00A505F9">
        <w:rPr>
          <w:rFonts w:ascii="Times New Roman" w:hAnsi="Times New Roman" w:cs="Times New Roman"/>
          <w:b/>
          <w:color w:val="000000"/>
        </w:rPr>
        <w:t xml:space="preserve"> (</w:t>
      </w:r>
      <w:r w:rsidRPr="00A505F9">
        <w:rPr>
          <w:rFonts w:ascii="Times New Roman" w:hAnsi="Times New Roman" w:cs="Times New Roman"/>
          <w:b/>
          <w:bCs/>
        </w:rPr>
        <w:t xml:space="preserve">Regional marine restoration analysis and capacity building across the 5 Seas) will facilitate knowledge exchange and capacity building across the five sea basins. </w:t>
      </w:r>
      <w:r w:rsidRPr="00A505F9">
        <w:rPr>
          <w:rFonts w:ascii="Times New Roman" w:hAnsi="Times New Roman" w:cs="Times New Roman"/>
          <w:bCs/>
        </w:rPr>
        <w:t>This work package will bring together the project partners from each of the five sea basins to share their experience of restoration and regeneration within their regions. The project will facilitate the exchange of knowledge and best practices, thereby building capacities for improved marine and coastal restoration. This will include exchange of technical knowledge (</w:t>
      </w:r>
      <w:proofErr w:type="gramStart"/>
      <w:r w:rsidRPr="00A505F9">
        <w:rPr>
          <w:rFonts w:ascii="Times New Roman" w:hAnsi="Times New Roman" w:cs="Times New Roman"/>
          <w:bCs/>
        </w:rPr>
        <w:t>e.g.</w:t>
      </w:r>
      <w:proofErr w:type="gramEnd"/>
      <w:r w:rsidRPr="00A505F9">
        <w:rPr>
          <w:rFonts w:ascii="Times New Roman" w:hAnsi="Times New Roman" w:cs="Times New Roman"/>
          <w:bCs/>
        </w:rPr>
        <w:t xml:space="preserve"> on updated regional assessments on marine restoration and on regional biodiversity action plans) as well as exchange of knowledge on related governance mechanisms and challenges.</w:t>
      </w:r>
    </w:p>
    <w:p w14:paraId="7BFEC8A8" w14:textId="2A27AC90" w:rsidR="00F94971" w:rsidRPr="00A505F9" w:rsidRDefault="00F94971" w:rsidP="003639BC">
      <w:pPr>
        <w:jc w:val="both"/>
        <w:rPr>
          <w:rFonts w:ascii="Times New Roman" w:hAnsi="Times New Roman" w:cs="Times New Roman"/>
          <w:color w:val="000000"/>
        </w:rPr>
      </w:pPr>
      <w:r w:rsidRPr="00A505F9">
        <w:rPr>
          <w:rFonts w:ascii="Times New Roman" w:eastAsia="Times New Roman" w:hAnsi="Times New Roman" w:cs="Times New Roman"/>
          <w:b/>
          <w:bCs/>
          <w:color w:val="000000"/>
          <w:lang w:eastAsia="en-GB"/>
        </w:rPr>
        <w:t xml:space="preserve">At the local scale, WP </w:t>
      </w:r>
      <w:r w:rsidR="00623C64">
        <w:rPr>
          <w:rFonts w:ascii="Times New Roman" w:eastAsia="Times New Roman" w:hAnsi="Times New Roman" w:cs="Times New Roman"/>
          <w:b/>
          <w:bCs/>
          <w:color w:val="000000"/>
          <w:lang w:eastAsia="en-GB"/>
        </w:rPr>
        <w:t>2</w:t>
      </w:r>
      <w:r w:rsidRPr="00A505F9">
        <w:rPr>
          <w:rFonts w:ascii="Times New Roman" w:eastAsia="Times New Roman" w:hAnsi="Times New Roman" w:cs="Times New Roman"/>
          <w:b/>
          <w:bCs/>
          <w:color w:val="000000"/>
          <w:lang w:eastAsia="en-GB"/>
        </w:rPr>
        <w:t xml:space="preserve"> (Case studies of restoration techniques within the 5 Seas) will support the application of restoration measures on the ground. </w:t>
      </w:r>
      <w:r w:rsidRPr="00A505F9">
        <w:rPr>
          <w:rFonts w:ascii="Times New Roman" w:eastAsia="Times New Roman" w:hAnsi="Times New Roman" w:cs="Times New Roman"/>
          <w:bCs/>
          <w:color w:val="000000"/>
          <w:lang w:eastAsia="en-GB"/>
        </w:rPr>
        <w:t>For each of</w:t>
      </w:r>
      <w:r w:rsidR="00C864CD">
        <w:rPr>
          <w:rFonts w:ascii="Times New Roman" w:eastAsia="Times New Roman" w:hAnsi="Times New Roman" w:cs="Times New Roman"/>
          <w:bCs/>
          <w:color w:val="000000"/>
          <w:lang w:eastAsia="en-GB"/>
        </w:rPr>
        <w:t xml:space="preserve"> </w:t>
      </w:r>
      <w:r w:rsidRPr="00A505F9">
        <w:rPr>
          <w:rFonts w:ascii="Times New Roman" w:eastAsia="Times New Roman" w:hAnsi="Times New Roman" w:cs="Times New Roman"/>
          <w:bCs/>
          <w:color w:val="000000"/>
          <w:lang w:eastAsia="en-GB"/>
        </w:rPr>
        <w:t xml:space="preserve">these case studies, the project will </w:t>
      </w:r>
      <w:r w:rsidRPr="00A505F9">
        <w:rPr>
          <w:rFonts w:ascii="Times New Roman" w:hAnsi="Times New Roman" w:cs="Times New Roman"/>
          <w:color w:val="000000"/>
        </w:rPr>
        <w:t xml:space="preserve">identify the key challenges, opportunities and needs for marine environmental restoration and regeneration. The project’s work on each of the case studies will be led by its respective regional seas Secretariat, in collaboration with other relevant stakeholders at a national and local level who are involved in each of the on-the-ground initiatives. </w:t>
      </w:r>
    </w:p>
    <w:p w14:paraId="3CC8042E" w14:textId="4BDB4086" w:rsidR="00F94971" w:rsidRPr="003639BC" w:rsidRDefault="00F94971" w:rsidP="003639BC">
      <w:pPr>
        <w:jc w:val="both"/>
        <w:rPr>
          <w:rFonts w:ascii="Times New Roman" w:hAnsi="Times New Roman" w:cs="Times New Roman"/>
        </w:rPr>
      </w:pPr>
      <w:r w:rsidRPr="00A505F9">
        <w:rPr>
          <w:rFonts w:ascii="Times New Roman" w:hAnsi="Times New Roman" w:cs="Times New Roman"/>
          <w:b/>
        </w:rPr>
        <w:t>At the international scale (trans-basin and beyond), WP 3 (</w:t>
      </w:r>
      <w:r w:rsidRPr="00A505F9">
        <w:rPr>
          <w:rFonts w:ascii="Times New Roman" w:eastAsia="Times New Roman" w:hAnsi="Times New Roman" w:cs="Times New Roman"/>
          <w:b/>
          <w:bCs/>
          <w:color w:val="000000"/>
          <w:lang w:eastAsia="en-GB"/>
        </w:rPr>
        <w:t xml:space="preserve">5 Seas Restoration Handbook - addressing the challenges and opportunities for restoration) will collate and disseminate best practices and lessons learnt from WPs 1 and 2. </w:t>
      </w:r>
      <w:r w:rsidRPr="00A505F9">
        <w:rPr>
          <w:rFonts w:ascii="Times New Roman" w:eastAsia="Times New Roman" w:hAnsi="Times New Roman" w:cs="Times New Roman"/>
          <w:bCs/>
          <w:color w:val="000000"/>
          <w:lang w:eastAsia="en-GB"/>
        </w:rPr>
        <w:t xml:space="preserve">The project partners will work together to create a handbook on marine ecosystem restoration and regeneration that will draw from the project’s case studies and trans-regional knowledge exchange and capacity building </w:t>
      </w:r>
      <w:proofErr w:type="spellStart"/>
      <w:r w:rsidRPr="00A505F9">
        <w:rPr>
          <w:rFonts w:ascii="Times New Roman" w:eastAsia="Times New Roman" w:hAnsi="Times New Roman" w:cs="Times New Roman"/>
          <w:bCs/>
          <w:color w:val="000000"/>
          <w:lang w:eastAsia="en-GB"/>
        </w:rPr>
        <w:t>programme</w:t>
      </w:r>
      <w:proofErr w:type="spellEnd"/>
      <w:r w:rsidRPr="00A505F9">
        <w:rPr>
          <w:rFonts w:ascii="Times New Roman" w:eastAsia="Times New Roman" w:hAnsi="Times New Roman" w:cs="Times New Roman"/>
          <w:bCs/>
          <w:color w:val="000000"/>
          <w:lang w:eastAsia="en-GB"/>
        </w:rPr>
        <w:t>. This handbook will be aimed at the global ocean community as well as actors working within the five sea basins of the project.</w:t>
      </w:r>
    </w:p>
    <w:p w14:paraId="60552643" w14:textId="77777777" w:rsidR="00F94971" w:rsidRPr="00A505F9" w:rsidRDefault="00F94971" w:rsidP="00F94971">
      <w:pPr>
        <w:pStyle w:val="ListParagraph"/>
        <w:numPr>
          <w:ilvl w:val="0"/>
          <w:numId w:val="3"/>
        </w:numPr>
        <w:spacing w:after="0" w:line="240" w:lineRule="auto"/>
        <w:jc w:val="both"/>
        <w:rPr>
          <w:rFonts w:ascii="Times New Roman" w:hAnsi="Times New Roman" w:cs="Times New Roman"/>
        </w:rPr>
      </w:pPr>
      <w:r w:rsidRPr="00A505F9">
        <w:rPr>
          <w:rFonts w:ascii="Times New Roman" w:hAnsi="Times New Roman" w:cs="Times New Roman"/>
          <w:color w:val="000000"/>
          <w:u w:val="single"/>
        </w:rPr>
        <w:t xml:space="preserve">Wider </w:t>
      </w:r>
      <w:r w:rsidRPr="00A505F9">
        <w:rPr>
          <w:rFonts w:ascii="Times New Roman" w:hAnsi="Times New Roman" w:cs="Times New Roman"/>
          <w:u w:val="single"/>
        </w:rPr>
        <w:t>Context</w:t>
      </w:r>
    </w:p>
    <w:p w14:paraId="3DA9B21B" w14:textId="77777777" w:rsidR="00F94971" w:rsidRPr="00A505F9" w:rsidRDefault="00F94971" w:rsidP="00F94971">
      <w:pPr>
        <w:rPr>
          <w:rFonts w:ascii="Times New Roman" w:hAnsi="Times New Roman" w:cs="Times New Roman"/>
        </w:rPr>
      </w:pPr>
    </w:p>
    <w:p w14:paraId="32228083" w14:textId="77777777" w:rsidR="00F94971" w:rsidRPr="00A505F9" w:rsidRDefault="00F94971" w:rsidP="00F94971">
      <w:pPr>
        <w:spacing w:after="120"/>
        <w:rPr>
          <w:rFonts w:ascii="Times New Roman" w:hAnsi="Times New Roman" w:cs="Times New Roman"/>
        </w:rPr>
      </w:pPr>
      <w:r w:rsidRPr="00A505F9">
        <w:rPr>
          <w:rFonts w:ascii="Times New Roman" w:hAnsi="Times New Roman" w:cs="Times New Roman"/>
        </w:rPr>
        <w:t xml:space="preserve">The 5 Seas project will support the implementation of relevant international mechanisms, including the global </w:t>
      </w:r>
      <w:r w:rsidRPr="00A505F9">
        <w:rPr>
          <w:rFonts w:ascii="Times New Roman" w:hAnsi="Times New Roman" w:cs="Times New Roman"/>
          <w:b/>
        </w:rPr>
        <w:t>CBD post-2020 30% spatial conservation target</w:t>
      </w:r>
      <w:r w:rsidRPr="00A505F9">
        <w:rPr>
          <w:rFonts w:ascii="Times New Roman" w:hAnsi="Times New Roman" w:cs="Times New Roman"/>
        </w:rPr>
        <w:t>. At the regional level, the project will support:</w:t>
      </w:r>
    </w:p>
    <w:p w14:paraId="70A8FF19" w14:textId="77777777" w:rsidR="00F94971" w:rsidRPr="00A505F9" w:rsidRDefault="00F94971" w:rsidP="00F94971">
      <w:pPr>
        <w:pStyle w:val="ListParagraph"/>
        <w:numPr>
          <w:ilvl w:val="0"/>
          <w:numId w:val="5"/>
        </w:numPr>
        <w:spacing w:after="120" w:line="240" w:lineRule="auto"/>
        <w:contextualSpacing w:val="0"/>
        <w:rPr>
          <w:rFonts w:ascii="Times New Roman" w:hAnsi="Times New Roman" w:cs="Times New Roman"/>
        </w:rPr>
      </w:pPr>
      <w:r w:rsidRPr="00A505F9">
        <w:rPr>
          <w:rFonts w:ascii="Times New Roman" w:hAnsi="Times New Roman" w:cs="Times New Roman"/>
          <w:b/>
        </w:rPr>
        <w:t>The EU Biodiversity Strategy for 2030</w:t>
      </w:r>
      <w:r w:rsidRPr="00A505F9">
        <w:rPr>
          <w:rFonts w:ascii="Times New Roman" w:hAnsi="Times New Roman" w:cs="Times New Roman"/>
        </w:rPr>
        <w:t xml:space="preserve"> and its aim to restore degraded marine ecosystems, including carbon-rich ecosystems and important fish spawning and nursery areas.</w:t>
      </w:r>
    </w:p>
    <w:p w14:paraId="1E4F564C" w14:textId="77777777" w:rsidR="00F94971" w:rsidRPr="00A505F9" w:rsidRDefault="00F94971" w:rsidP="00F94971">
      <w:pPr>
        <w:pStyle w:val="ListParagraph"/>
        <w:numPr>
          <w:ilvl w:val="0"/>
          <w:numId w:val="5"/>
        </w:numPr>
        <w:spacing w:after="120" w:line="240" w:lineRule="auto"/>
        <w:contextualSpacing w:val="0"/>
        <w:rPr>
          <w:rFonts w:ascii="Times New Roman" w:hAnsi="Times New Roman" w:cs="Times New Roman"/>
        </w:rPr>
      </w:pPr>
      <w:r w:rsidRPr="00A505F9">
        <w:rPr>
          <w:rFonts w:ascii="Times New Roman" w:hAnsi="Times New Roman" w:cs="Times New Roman"/>
          <w:b/>
        </w:rPr>
        <w:t>The Baltic Sea Action Plan (2021)</w:t>
      </w:r>
      <w:r w:rsidRPr="00A505F9">
        <w:rPr>
          <w:rFonts w:ascii="Times New Roman" w:hAnsi="Times New Roman" w:cs="Times New Roman"/>
        </w:rPr>
        <w:t>, which sets a target of developing and implementing the HELCOM Action Plan for habitat and biotope restoration by 2025 / 2026.</w:t>
      </w:r>
    </w:p>
    <w:p w14:paraId="5141A83E" w14:textId="65FB594C" w:rsidR="00C864CD" w:rsidRPr="00E52458" w:rsidRDefault="00F94971" w:rsidP="00E52458">
      <w:pPr>
        <w:pStyle w:val="ListParagraph"/>
        <w:numPr>
          <w:ilvl w:val="0"/>
          <w:numId w:val="5"/>
        </w:numPr>
        <w:spacing w:after="0" w:line="240" w:lineRule="auto"/>
        <w:contextualSpacing w:val="0"/>
        <w:rPr>
          <w:rFonts w:ascii="Times New Roman" w:hAnsi="Times New Roman" w:cs="Times New Roman"/>
        </w:rPr>
      </w:pPr>
      <w:r w:rsidRPr="00A505F9">
        <w:rPr>
          <w:rFonts w:ascii="Times New Roman" w:hAnsi="Times New Roman" w:cs="Times New Roman"/>
          <w:b/>
        </w:rPr>
        <w:t xml:space="preserve">The OSPAR </w:t>
      </w:r>
      <w:proofErr w:type="gramStart"/>
      <w:r w:rsidRPr="00A505F9">
        <w:rPr>
          <w:rFonts w:ascii="Times New Roman" w:hAnsi="Times New Roman" w:cs="Times New Roman"/>
          <w:b/>
        </w:rPr>
        <w:t>North East</w:t>
      </w:r>
      <w:proofErr w:type="gramEnd"/>
      <w:r w:rsidRPr="00A505F9">
        <w:rPr>
          <w:rFonts w:ascii="Times New Roman" w:hAnsi="Times New Roman" w:cs="Times New Roman"/>
          <w:b/>
        </w:rPr>
        <w:t xml:space="preserve"> Atlantic Environment Strategy 2030 (2021)</w:t>
      </w:r>
      <w:r w:rsidRPr="00A505F9">
        <w:rPr>
          <w:rFonts w:ascii="Times New Roman" w:hAnsi="Times New Roman" w:cs="Times New Roman"/>
        </w:rPr>
        <w:t>, setting out to develop targets for restoration of degraded habitats by 2025.</w:t>
      </w:r>
      <w:r w:rsidR="00623C64">
        <w:rPr>
          <w:rFonts w:ascii="Times New Roman" w:hAnsi="Times New Roman" w:cs="Times New Roman"/>
        </w:rPr>
        <w:br/>
      </w:r>
    </w:p>
    <w:p w14:paraId="3F427879" w14:textId="77777777" w:rsidR="00F94971" w:rsidRPr="00A505F9" w:rsidRDefault="00F94971" w:rsidP="00F94971">
      <w:pPr>
        <w:pStyle w:val="ListParagraph"/>
        <w:numPr>
          <w:ilvl w:val="0"/>
          <w:numId w:val="6"/>
        </w:numPr>
        <w:spacing w:after="120" w:line="240" w:lineRule="auto"/>
        <w:ind w:left="714" w:hanging="357"/>
        <w:contextualSpacing w:val="0"/>
        <w:rPr>
          <w:rFonts w:ascii="Times New Roman" w:hAnsi="Times New Roman" w:cs="Times New Roman"/>
        </w:rPr>
      </w:pPr>
      <w:r w:rsidRPr="00A505F9">
        <w:rPr>
          <w:rFonts w:ascii="Times New Roman" w:hAnsi="Times New Roman" w:cs="Times New Roman"/>
          <w:b/>
        </w:rPr>
        <w:t xml:space="preserve">The Post-2020 Strategic Action </w:t>
      </w:r>
      <w:proofErr w:type="spellStart"/>
      <w:r w:rsidRPr="00A505F9">
        <w:rPr>
          <w:rFonts w:ascii="Times New Roman" w:hAnsi="Times New Roman" w:cs="Times New Roman"/>
          <w:b/>
        </w:rPr>
        <w:t>Programme</w:t>
      </w:r>
      <w:proofErr w:type="spellEnd"/>
      <w:r w:rsidRPr="00A505F9">
        <w:rPr>
          <w:rFonts w:ascii="Times New Roman" w:hAnsi="Times New Roman" w:cs="Times New Roman"/>
          <w:b/>
        </w:rPr>
        <w:t xml:space="preserve"> for the Conservation of Biodiversity and Sustainable Management of Natural Resources in the Mediterranean Region (2021)</w:t>
      </w:r>
      <w:r w:rsidRPr="00A505F9">
        <w:rPr>
          <w:rFonts w:ascii="Times New Roman" w:hAnsi="Times New Roman" w:cs="Times New Roman"/>
        </w:rPr>
        <w:t xml:space="preserve"> and its target to identify ecosystems with high regeneration potential by </w:t>
      </w:r>
      <w:proofErr w:type="gramStart"/>
      <w:r w:rsidRPr="00A505F9">
        <w:rPr>
          <w:rFonts w:ascii="Times New Roman" w:hAnsi="Times New Roman" w:cs="Times New Roman"/>
        </w:rPr>
        <w:t>2027, and</w:t>
      </w:r>
      <w:proofErr w:type="gramEnd"/>
      <w:r w:rsidRPr="00A505F9">
        <w:rPr>
          <w:rFonts w:ascii="Times New Roman" w:hAnsi="Times New Roman" w:cs="Times New Roman"/>
        </w:rPr>
        <w:t xml:space="preserve"> implement restoration by 2030. </w:t>
      </w:r>
    </w:p>
    <w:p w14:paraId="7414A075" w14:textId="77777777" w:rsidR="00F94971" w:rsidRPr="00A505F9" w:rsidRDefault="00F94971" w:rsidP="00F94971">
      <w:pPr>
        <w:pStyle w:val="ListParagraph"/>
        <w:numPr>
          <w:ilvl w:val="0"/>
          <w:numId w:val="4"/>
        </w:numPr>
        <w:spacing w:after="120" w:line="240" w:lineRule="auto"/>
        <w:ind w:left="714" w:hanging="357"/>
        <w:contextualSpacing w:val="0"/>
        <w:jc w:val="both"/>
        <w:rPr>
          <w:rFonts w:ascii="Times New Roman" w:hAnsi="Times New Roman" w:cs="Times New Roman"/>
        </w:rPr>
      </w:pPr>
      <w:r w:rsidRPr="00A505F9">
        <w:rPr>
          <w:rFonts w:ascii="Times New Roman" w:hAnsi="Times New Roman" w:cs="Times New Roman"/>
          <w:b/>
        </w:rPr>
        <w:lastRenderedPageBreak/>
        <w:t>The proposed Regulation of the European Parliament and of the Council on Nature Restoration (proposed by the EC in June 2022)</w:t>
      </w:r>
      <w:r w:rsidRPr="00A505F9">
        <w:rPr>
          <w:rFonts w:ascii="Times New Roman" w:hAnsi="Times New Roman" w:cs="Times New Roman"/>
        </w:rPr>
        <w:t xml:space="preserve"> with its ambitious restoration targets (up to 90% by 2050) for marine ecosystems. </w:t>
      </w:r>
    </w:p>
    <w:p w14:paraId="565C94ED" w14:textId="77777777" w:rsidR="00F94971" w:rsidRPr="00894AD3" w:rsidRDefault="00F94971" w:rsidP="00F94971">
      <w:pPr>
        <w:spacing w:after="120"/>
        <w:jc w:val="both"/>
        <w:rPr>
          <w:rFonts w:ascii="Times New Roman" w:hAnsi="Times New Roman" w:cs="Times New Roman"/>
        </w:rPr>
      </w:pPr>
    </w:p>
    <w:p w14:paraId="38CA1BA5" w14:textId="77777777" w:rsidR="00F94971" w:rsidRPr="00894AD3" w:rsidRDefault="00F94971" w:rsidP="00F94971">
      <w:pPr>
        <w:jc w:val="both"/>
        <w:rPr>
          <w:rFonts w:ascii="Times New Roman" w:hAnsi="Times New Roman" w:cs="Times New Roman"/>
        </w:rPr>
      </w:pPr>
    </w:p>
    <w:p w14:paraId="3C9350B9" w14:textId="77777777" w:rsidR="00731844" w:rsidRDefault="00731844" w:rsidP="00C45FE6">
      <w:pPr>
        <w:rPr>
          <w:rFonts w:ascii="Roboto" w:hAnsi="Roboto"/>
          <w:b/>
          <w:bCs/>
        </w:rPr>
      </w:pPr>
    </w:p>
    <w:p w14:paraId="7A8CA37E" w14:textId="77777777" w:rsidR="00731844" w:rsidRDefault="00731844" w:rsidP="00C45FE6">
      <w:pPr>
        <w:rPr>
          <w:rFonts w:ascii="Roboto" w:hAnsi="Roboto"/>
          <w:b/>
          <w:bCs/>
        </w:rPr>
      </w:pPr>
    </w:p>
    <w:p w14:paraId="00691442" w14:textId="77777777" w:rsidR="00371903" w:rsidRDefault="00371903" w:rsidP="00C45FE6">
      <w:pPr>
        <w:rPr>
          <w:rFonts w:ascii="Roboto" w:hAnsi="Roboto"/>
          <w:b/>
          <w:bCs/>
        </w:rPr>
      </w:pPr>
    </w:p>
    <w:p w14:paraId="5A3AE8A3" w14:textId="77777777" w:rsidR="00371903" w:rsidRDefault="00371903" w:rsidP="00C45FE6">
      <w:pPr>
        <w:rPr>
          <w:rFonts w:ascii="Roboto" w:hAnsi="Roboto"/>
          <w:b/>
          <w:bCs/>
        </w:rPr>
      </w:pPr>
    </w:p>
    <w:p w14:paraId="20FBAC0E" w14:textId="77777777" w:rsidR="00371903" w:rsidRDefault="00371903" w:rsidP="00C45FE6">
      <w:pPr>
        <w:rPr>
          <w:rFonts w:ascii="Roboto" w:hAnsi="Roboto"/>
          <w:b/>
          <w:bCs/>
        </w:rPr>
      </w:pPr>
    </w:p>
    <w:p w14:paraId="72045A18" w14:textId="77777777" w:rsidR="00371903" w:rsidRDefault="00371903" w:rsidP="00C45FE6">
      <w:pPr>
        <w:rPr>
          <w:rFonts w:ascii="Roboto" w:hAnsi="Roboto"/>
          <w:b/>
          <w:bCs/>
        </w:rPr>
      </w:pPr>
    </w:p>
    <w:p w14:paraId="2C012FB9" w14:textId="77777777" w:rsidR="00731844" w:rsidRDefault="00731844" w:rsidP="00C45FE6">
      <w:pPr>
        <w:rPr>
          <w:rFonts w:ascii="Roboto" w:hAnsi="Roboto"/>
          <w:b/>
          <w:bCs/>
        </w:rPr>
      </w:pPr>
    </w:p>
    <w:p w14:paraId="4490A05A" w14:textId="77777777" w:rsidR="00731844" w:rsidRDefault="00731844" w:rsidP="00C45FE6">
      <w:pPr>
        <w:rPr>
          <w:rFonts w:ascii="Roboto" w:hAnsi="Roboto"/>
          <w:b/>
          <w:bCs/>
        </w:rPr>
      </w:pPr>
    </w:p>
    <w:p w14:paraId="7B6475DB" w14:textId="77777777" w:rsidR="00731844" w:rsidRDefault="00731844" w:rsidP="00C45FE6">
      <w:pPr>
        <w:rPr>
          <w:rFonts w:ascii="Roboto" w:hAnsi="Roboto"/>
          <w:b/>
          <w:bCs/>
        </w:rPr>
      </w:pPr>
    </w:p>
    <w:p w14:paraId="580A589B" w14:textId="77777777" w:rsidR="00731844" w:rsidRDefault="00731844" w:rsidP="00C45FE6">
      <w:pPr>
        <w:rPr>
          <w:rFonts w:ascii="Roboto" w:hAnsi="Roboto"/>
          <w:b/>
          <w:bCs/>
        </w:rPr>
      </w:pPr>
    </w:p>
    <w:p w14:paraId="1FF60A80" w14:textId="77777777" w:rsidR="00731844" w:rsidRDefault="00731844" w:rsidP="00C45FE6">
      <w:pPr>
        <w:rPr>
          <w:rFonts w:ascii="Roboto" w:hAnsi="Roboto"/>
          <w:b/>
          <w:bCs/>
        </w:rPr>
      </w:pPr>
    </w:p>
    <w:p w14:paraId="3CFDA252" w14:textId="77777777" w:rsidR="004F0E21" w:rsidRDefault="004F0E21">
      <w:pPr>
        <w:rPr>
          <w:b/>
          <w:bCs/>
        </w:rPr>
      </w:pPr>
    </w:p>
    <w:p w14:paraId="69490B1D" w14:textId="77777777" w:rsidR="00375643" w:rsidRDefault="00375643"/>
    <w:p w14:paraId="323C43E2" w14:textId="77777777" w:rsidR="008B4876" w:rsidRDefault="008B4876">
      <w:pPr>
        <w:rPr>
          <w:b/>
          <w:bCs/>
        </w:rPr>
      </w:pPr>
    </w:p>
    <w:p w14:paraId="541B5C3E" w14:textId="1C742B9A" w:rsidR="00C45FE6" w:rsidRPr="008D73AF" w:rsidRDefault="0077166B" w:rsidP="00C45FE6">
      <w:r w:rsidRPr="0077166B">
        <w:rPr>
          <w:rFonts w:ascii="TT86o00" w:hAnsi="TT86o00"/>
          <w:color w:val="000000"/>
        </w:rPr>
        <w:br/>
      </w:r>
    </w:p>
    <w:sectPr w:rsidR="00C45FE6" w:rsidRPr="008D73AF" w:rsidSect="00D3244C">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66FF5" w14:textId="77777777" w:rsidR="009445C4" w:rsidRDefault="009445C4" w:rsidP="00654098">
      <w:pPr>
        <w:spacing w:after="0" w:line="240" w:lineRule="auto"/>
      </w:pPr>
      <w:r>
        <w:separator/>
      </w:r>
    </w:p>
  </w:endnote>
  <w:endnote w:type="continuationSeparator" w:id="0">
    <w:p w14:paraId="024AFE47" w14:textId="77777777" w:rsidR="009445C4" w:rsidRDefault="009445C4" w:rsidP="0065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T86o00">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FE95" w14:textId="77777777" w:rsidR="009445C4" w:rsidRDefault="009445C4" w:rsidP="00654098">
      <w:pPr>
        <w:spacing w:after="0" w:line="240" w:lineRule="auto"/>
      </w:pPr>
      <w:r>
        <w:separator/>
      </w:r>
    </w:p>
  </w:footnote>
  <w:footnote w:type="continuationSeparator" w:id="0">
    <w:p w14:paraId="2B66F577" w14:textId="77777777" w:rsidR="009445C4" w:rsidRDefault="009445C4" w:rsidP="00654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918E" w14:textId="77777777" w:rsidR="00C45FE6" w:rsidRPr="0000473A" w:rsidRDefault="00C45FE6" w:rsidP="00C45FE6">
    <w:pPr>
      <w:pBdr>
        <w:bottom w:val="single" w:sz="4" w:space="1" w:color="000000"/>
      </w:pBdr>
      <w:tabs>
        <w:tab w:val="center" w:pos="4320"/>
        <w:tab w:val="left" w:pos="4980"/>
        <w:tab w:val="right" w:pos="8640"/>
      </w:tabs>
      <w:rPr>
        <w:rFonts w:ascii="Roboto" w:hAnsi="Roboto"/>
        <w:b/>
      </w:rPr>
    </w:pPr>
    <w:r w:rsidRPr="000D284A">
      <w:rPr>
        <w:rFonts w:ascii="Roboto" w:hAnsi="Roboto"/>
        <w:b/>
        <w:sz w:val="20"/>
        <w:szCs w:val="20"/>
      </w:rPr>
      <w:t>TC/COP6/Info6</w:t>
    </w:r>
    <w:r w:rsidRPr="0000473A">
      <w:rPr>
        <w:rFonts w:ascii="Roboto" w:hAnsi="Roboto"/>
        <w:b/>
      </w:rPr>
      <w:tab/>
    </w:r>
    <w:r w:rsidRPr="0000473A">
      <w:rPr>
        <w:rFonts w:ascii="Roboto" w:hAnsi="Roboto"/>
        <w:b/>
      </w:rPr>
      <w:tab/>
    </w:r>
    <w:r w:rsidRPr="0000473A">
      <w:rPr>
        <w:rFonts w:ascii="Roboto" w:hAnsi="Roboto"/>
        <w:b/>
      </w:rPr>
      <w:tab/>
    </w:r>
    <w:r w:rsidR="004B5C5D" w:rsidRPr="0000473A">
      <w:rPr>
        <w:rFonts w:ascii="Roboto" w:hAnsi="Roboto"/>
      </w:rPr>
      <w:fldChar w:fldCharType="begin"/>
    </w:r>
    <w:r w:rsidRPr="0000473A">
      <w:rPr>
        <w:rFonts w:ascii="Roboto" w:hAnsi="Roboto"/>
      </w:rPr>
      <w:instrText>PAGE</w:instrText>
    </w:r>
    <w:r w:rsidR="004B5C5D" w:rsidRPr="0000473A">
      <w:rPr>
        <w:rFonts w:ascii="Roboto" w:hAnsi="Roboto"/>
      </w:rPr>
      <w:fldChar w:fldCharType="separate"/>
    </w:r>
    <w:r w:rsidR="00D3244C">
      <w:rPr>
        <w:rFonts w:ascii="Roboto" w:hAnsi="Roboto"/>
        <w:noProof/>
      </w:rPr>
      <w:t>3</w:t>
    </w:r>
    <w:r w:rsidR="004B5C5D" w:rsidRPr="0000473A">
      <w:rPr>
        <w:rFonts w:ascii="Roboto" w:hAnsi="Roboto"/>
      </w:rPr>
      <w:fldChar w:fldCharType="end"/>
    </w:r>
  </w:p>
  <w:p w14:paraId="4144F9E2" w14:textId="77777777" w:rsidR="00654098" w:rsidRDefault="00654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2126"/>
    </w:tblGrid>
    <w:tr w:rsidR="00E078B7" w:rsidRPr="00535FF4" w14:paraId="08A31FEF" w14:textId="77777777" w:rsidTr="0084615E">
      <w:tc>
        <w:tcPr>
          <w:tcW w:w="6487" w:type="dxa"/>
          <w:tcBorders>
            <w:top w:val="nil"/>
            <w:left w:val="nil"/>
            <w:bottom w:val="nil"/>
            <w:right w:val="nil"/>
          </w:tcBorders>
        </w:tcPr>
        <w:p w14:paraId="4DAD86E4" w14:textId="77777777" w:rsidR="00E078B7" w:rsidRPr="00535FF4" w:rsidRDefault="00E078B7" w:rsidP="00E078B7">
          <w:pPr>
            <w:tabs>
              <w:tab w:val="center" w:pos="4320"/>
              <w:tab w:val="right" w:pos="8640"/>
            </w:tabs>
            <w:spacing w:after="0" w:line="240" w:lineRule="auto"/>
            <w:rPr>
              <w:rFonts w:ascii="Roboto" w:eastAsia="PMingLiU" w:hAnsi="Roboto" w:cs="Times New Roman"/>
              <w:sz w:val="20"/>
              <w:szCs w:val="20"/>
              <w:lang w:eastAsia="zh-TW"/>
            </w:rPr>
          </w:pPr>
        </w:p>
      </w:tc>
      <w:tc>
        <w:tcPr>
          <w:tcW w:w="2126" w:type="dxa"/>
          <w:tcBorders>
            <w:top w:val="nil"/>
            <w:left w:val="nil"/>
            <w:bottom w:val="nil"/>
            <w:right w:val="nil"/>
          </w:tcBorders>
        </w:tcPr>
        <w:p w14:paraId="151CB046" w14:textId="77777777" w:rsidR="00E078B7" w:rsidRPr="00535FF4" w:rsidRDefault="00E078B7" w:rsidP="00E078B7">
          <w:pPr>
            <w:tabs>
              <w:tab w:val="center" w:pos="4320"/>
              <w:tab w:val="right" w:pos="8640"/>
            </w:tabs>
            <w:spacing w:after="0" w:line="240" w:lineRule="auto"/>
            <w:jc w:val="right"/>
            <w:rPr>
              <w:rFonts w:ascii="Roboto" w:eastAsia="PMingLiU" w:hAnsi="Roboto" w:cs="Times New Roman"/>
              <w:b/>
              <w:bCs/>
              <w:sz w:val="20"/>
              <w:szCs w:val="20"/>
              <w:lang w:eastAsia="zh-TW"/>
            </w:rPr>
          </w:pPr>
          <w:r w:rsidRPr="00535FF4">
            <w:rPr>
              <w:rFonts w:ascii="Roboto" w:eastAsia="PMingLiU" w:hAnsi="Roboto" w:cs="Times New Roman"/>
              <w:b/>
              <w:bCs/>
              <w:sz w:val="20"/>
              <w:szCs w:val="20"/>
              <w:lang w:eastAsia="zh-TW"/>
            </w:rPr>
            <w:t>TC</w:t>
          </w:r>
        </w:p>
      </w:tc>
    </w:tr>
    <w:tr w:rsidR="00E078B7" w:rsidRPr="00535FF4" w14:paraId="476A0D7F" w14:textId="77777777" w:rsidTr="0084615E">
      <w:tc>
        <w:tcPr>
          <w:tcW w:w="6487" w:type="dxa"/>
          <w:tcBorders>
            <w:top w:val="nil"/>
            <w:left w:val="nil"/>
            <w:bottom w:val="single" w:sz="2" w:space="0" w:color="auto"/>
            <w:right w:val="nil"/>
          </w:tcBorders>
        </w:tcPr>
        <w:p w14:paraId="750CD7A2" w14:textId="77777777" w:rsidR="00E078B7" w:rsidRPr="00535FF4" w:rsidRDefault="00E078B7" w:rsidP="00E078B7">
          <w:pPr>
            <w:tabs>
              <w:tab w:val="center" w:pos="4320"/>
              <w:tab w:val="right" w:pos="8640"/>
            </w:tabs>
            <w:spacing w:after="0" w:line="240" w:lineRule="auto"/>
            <w:jc w:val="right"/>
            <w:rPr>
              <w:rFonts w:ascii="Roboto" w:eastAsia="PMingLiU" w:hAnsi="Roboto" w:cs="Times New Roman"/>
              <w:sz w:val="20"/>
              <w:szCs w:val="20"/>
              <w:lang w:eastAsia="zh-TW"/>
            </w:rPr>
          </w:pPr>
        </w:p>
      </w:tc>
      <w:tc>
        <w:tcPr>
          <w:tcW w:w="2126" w:type="dxa"/>
          <w:tcBorders>
            <w:top w:val="nil"/>
            <w:left w:val="nil"/>
            <w:bottom w:val="single" w:sz="4" w:space="0" w:color="auto"/>
            <w:right w:val="nil"/>
          </w:tcBorders>
        </w:tcPr>
        <w:p w14:paraId="08B94A75" w14:textId="77777777" w:rsidR="00E078B7" w:rsidRPr="00535FF4" w:rsidRDefault="00E078B7" w:rsidP="00E078B7">
          <w:pPr>
            <w:tabs>
              <w:tab w:val="center" w:pos="4320"/>
              <w:tab w:val="right" w:pos="8640"/>
            </w:tabs>
            <w:spacing w:after="0" w:line="240" w:lineRule="auto"/>
            <w:jc w:val="right"/>
            <w:rPr>
              <w:rFonts w:ascii="Roboto" w:eastAsia="PMingLiU" w:hAnsi="Roboto" w:cs="Times New Roman"/>
              <w:sz w:val="20"/>
              <w:szCs w:val="20"/>
              <w:lang w:eastAsia="zh-TW"/>
            </w:rPr>
          </w:pPr>
          <w:r w:rsidRPr="00535FF4">
            <w:rPr>
              <w:rFonts w:ascii="Roboto" w:eastAsia="PMingLiU" w:hAnsi="Roboto" w:cs="Times New Roman"/>
              <w:sz w:val="20"/>
              <w:szCs w:val="20"/>
              <w:lang w:eastAsia="zh-TW"/>
            </w:rPr>
            <w:t>TC/COP6/</w:t>
          </w:r>
          <w:r>
            <w:rPr>
              <w:rFonts w:ascii="Roboto" w:eastAsia="PMingLiU" w:hAnsi="Roboto" w:cs="Times New Roman"/>
              <w:sz w:val="20"/>
              <w:szCs w:val="20"/>
              <w:lang w:eastAsia="zh-TW"/>
            </w:rPr>
            <w:t>Info6</w:t>
          </w:r>
          <w:r w:rsidRPr="00535FF4">
            <w:rPr>
              <w:rFonts w:ascii="Roboto" w:eastAsia="PMingLiU" w:hAnsi="Roboto" w:cs="Times New Roman"/>
              <w:sz w:val="20"/>
              <w:szCs w:val="20"/>
              <w:lang w:eastAsia="zh-TW"/>
            </w:rPr>
            <w:t xml:space="preserve"> </w:t>
          </w:r>
        </w:p>
      </w:tc>
    </w:tr>
    <w:tr w:rsidR="00E078B7" w:rsidRPr="00535FF4" w14:paraId="296729BF" w14:textId="77777777" w:rsidTr="0084615E">
      <w:trPr>
        <w:trHeight w:val="1905"/>
      </w:trPr>
      <w:tc>
        <w:tcPr>
          <w:tcW w:w="6487" w:type="dxa"/>
          <w:tcBorders>
            <w:top w:val="single" w:sz="2" w:space="0" w:color="auto"/>
            <w:left w:val="nil"/>
            <w:bottom w:val="single" w:sz="18" w:space="0" w:color="auto"/>
            <w:right w:val="nil"/>
          </w:tcBorders>
        </w:tcPr>
        <w:p w14:paraId="4A94944F" w14:textId="77777777" w:rsidR="00E078B7" w:rsidRPr="00535FF4" w:rsidRDefault="00E078B7" w:rsidP="00E078B7">
          <w:pPr>
            <w:tabs>
              <w:tab w:val="left" w:pos="993"/>
              <w:tab w:val="left" w:pos="1985"/>
              <w:tab w:val="left" w:pos="2977"/>
              <w:tab w:val="left" w:pos="3969"/>
            </w:tabs>
            <w:spacing w:after="0" w:line="240" w:lineRule="auto"/>
            <w:rPr>
              <w:rFonts w:ascii="Roboto" w:eastAsia="PMingLiU" w:hAnsi="Roboto" w:cs="Times New Roman"/>
              <w:color w:val="000000"/>
              <w:sz w:val="20"/>
              <w:szCs w:val="20"/>
              <w:lang w:eastAsia="zh-TW"/>
            </w:rPr>
          </w:pPr>
          <w:r w:rsidRPr="00535FF4">
            <w:rPr>
              <w:rFonts w:ascii="Times New Roman" w:eastAsia="Times New Roman" w:hAnsi="Times New Roman" w:cs="Times New Roman"/>
              <w:noProof/>
              <w:sz w:val="20"/>
              <w:szCs w:val="20"/>
              <w:lang w:val="en-GB"/>
            </w:rPr>
            <w:drawing>
              <wp:anchor distT="0" distB="0" distL="114300" distR="114300" simplePos="0" relativeHeight="251661824" behindDoc="1" locked="0" layoutInCell="1" allowOverlap="1" wp14:anchorId="14010FEF" wp14:editId="07CD08C3">
                <wp:simplePos x="0" y="0"/>
                <wp:positionH relativeFrom="margin">
                  <wp:posOffset>2291080</wp:posOffset>
                </wp:positionH>
                <wp:positionV relativeFrom="paragraph">
                  <wp:posOffset>150495</wp:posOffset>
                </wp:positionV>
                <wp:extent cx="695325" cy="752475"/>
                <wp:effectExtent l="0" t="0" r="9525" b="952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A6601" w14:textId="77777777" w:rsidR="00E078B7" w:rsidRPr="00535FF4" w:rsidRDefault="00E078B7" w:rsidP="00E078B7">
          <w:pPr>
            <w:tabs>
              <w:tab w:val="center" w:pos="4320"/>
              <w:tab w:val="right" w:pos="8640"/>
            </w:tabs>
            <w:spacing w:after="0" w:line="240" w:lineRule="auto"/>
            <w:jc w:val="center"/>
            <w:rPr>
              <w:rFonts w:ascii="Times New Roman" w:eastAsia="Times New Roman" w:hAnsi="Times New Roman" w:cs="Times New Roman"/>
              <w:sz w:val="20"/>
              <w:szCs w:val="20"/>
              <w:lang w:val="en-GB"/>
            </w:rPr>
          </w:pPr>
        </w:p>
        <w:p w14:paraId="46F7FCE5" w14:textId="77777777" w:rsidR="00E078B7" w:rsidRPr="00535FF4" w:rsidRDefault="00E078B7" w:rsidP="00E078B7">
          <w:pPr>
            <w:spacing w:after="0" w:line="240" w:lineRule="auto"/>
            <w:rPr>
              <w:rFonts w:ascii="Roboto" w:eastAsia="PMingLiU" w:hAnsi="Roboto" w:cs="Times New Roman"/>
              <w:sz w:val="20"/>
              <w:szCs w:val="20"/>
              <w:lang w:eastAsia="zh-TW"/>
            </w:rPr>
          </w:pPr>
        </w:p>
        <w:p w14:paraId="32ADB070" w14:textId="77777777" w:rsidR="00E078B7" w:rsidRPr="00535FF4" w:rsidRDefault="00E078B7" w:rsidP="00E078B7">
          <w:pPr>
            <w:tabs>
              <w:tab w:val="left" w:pos="4065"/>
            </w:tabs>
            <w:spacing w:after="0" w:line="240" w:lineRule="auto"/>
            <w:rPr>
              <w:rFonts w:ascii="Roboto" w:eastAsia="Batang" w:hAnsi="Roboto" w:cs="Times New Roman"/>
              <w:b/>
              <w:bCs/>
              <w:sz w:val="20"/>
              <w:szCs w:val="20"/>
              <w:lang w:eastAsia="zh-TW"/>
            </w:rPr>
          </w:pPr>
          <w:r w:rsidRPr="00535FF4">
            <w:rPr>
              <w:rFonts w:ascii="Roboto" w:eastAsia="Batang" w:hAnsi="Roboto" w:cs="Times New Roman"/>
              <w:b/>
              <w:bCs/>
              <w:sz w:val="20"/>
              <w:szCs w:val="20"/>
              <w:lang w:eastAsia="zh-TW"/>
            </w:rPr>
            <w:t xml:space="preserve">Framework Convention </w:t>
          </w:r>
          <w:r w:rsidRPr="00535FF4">
            <w:rPr>
              <w:rFonts w:ascii="Roboto" w:eastAsia="Batang" w:hAnsi="Roboto" w:cs="Times New Roman"/>
              <w:b/>
              <w:bCs/>
              <w:sz w:val="20"/>
              <w:szCs w:val="20"/>
              <w:lang w:eastAsia="zh-TW"/>
            </w:rPr>
            <w:tab/>
          </w:r>
        </w:p>
        <w:p w14:paraId="4C568AF5" w14:textId="77777777" w:rsidR="00E078B7" w:rsidRPr="00535FF4" w:rsidRDefault="00E078B7" w:rsidP="00E078B7">
          <w:pPr>
            <w:spacing w:after="0" w:line="240" w:lineRule="auto"/>
            <w:rPr>
              <w:rFonts w:ascii="Roboto" w:eastAsia="Batang" w:hAnsi="Roboto" w:cs="Times New Roman"/>
              <w:b/>
              <w:bCs/>
              <w:sz w:val="20"/>
              <w:szCs w:val="20"/>
              <w:lang w:eastAsia="zh-TW"/>
            </w:rPr>
          </w:pPr>
          <w:r w:rsidRPr="00535FF4">
            <w:rPr>
              <w:rFonts w:ascii="Roboto" w:eastAsia="Batang" w:hAnsi="Roboto" w:cs="Times New Roman"/>
              <w:b/>
              <w:bCs/>
              <w:sz w:val="20"/>
              <w:szCs w:val="20"/>
              <w:lang w:eastAsia="zh-TW"/>
            </w:rPr>
            <w:t xml:space="preserve">for the Protection of the Marine </w:t>
          </w:r>
        </w:p>
        <w:p w14:paraId="2F1DC3C7" w14:textId="77777777" w:rsidR="00E078B7" w:rsidRPr="00535FF4" w:rsidRDefault="00E078B7" w:rsidP="00E078B7">
          <w:pPr>
            <w:spacing w:after="0" w:line="240" w:lineRule="auto"/>
            <w:rPr>
              <w:rFonts w:ascii="Roboto" w:eastAsia="Batang" w:hAnsi="Roboto" w:cs="Times New Roman"/>
              <w:b/>
              <w:bCs/>
              <w:sz w:val="20"/>
              <w:szCs w:val="20"/>
              <w:lang w:eastAsia="zh-TW"/>
            </w:rPr>
          </w:pPr>
          <w:r w:rsidRPr="00535FF4">
            <w:rPr>
              <w:rFonts w:ascii="Roboto" w:eastAsia="Batang" w:hAnsi="Roboto" w:cs="Times New Roman"/>
              <w:b/>
              <w:bCs/>
              <w:sz w:val="20"/>
              <w:szCs w:val="20"/>
              <w:lang w:eastAsia="zh-TW"/>
            </w:rPr>
            <w:t>Environment of the Caspian Sea</w:t>
          </w:r>
        </w:p>
        <w:p w14:paraId="23EC7CEA" w14:textId="77777777" w:rsidR="00E078B7" w:rsidRPr="00535FF4" w:rsidRDefault="00E078B7" w:rsidP="00E078B7">
          <w:pPr>
            <w:tabs>
              <w:tab w:val="center" w:pos="4320"/>
              <w:tab w:val="left" w:pos="6150"/>
              <w:tab w:val="right" w:pos="6980"/>
              <w:tab w:val="right" w:pos="8640"/>
            </w:tabs>
            <w:spacing w:after="0" w:line="240" w:lineRule="auto"/>
            <w:rPr>
              <w:rFonts w:ascii="Roboto" w:eastAsia="PMingLiU" w:hAnsi="Roboto" w:cs="Times New Roman"/>
              <w:sz w:val="20"/>
              <w:szCs w:val="20"/>
              <w:lang w:eastAsia="zh-TW"/>
            </w:rPr>
          </w:pPr>
        </w:p>
      </w:tc>
      <w:tc>
        <w:tcPr>
          <w:tcW w:w="2126" w:type="dxa"/>
          <w:tcBorders>
            <w:top w:val="single" w:sz="4" w:space="0" w:color="auto"/>
            <w:left w:val="nil"/>
            <w:bottom w:val="single" w:sz="18" w:space="0" w:color="auto"/>
            <w:right w:val="nil"/>
          </w:tcBorders>
        </w:tcPr>
        <w:p w14:paraId="4280EBC2" w14:textId="77777777" w:rsidR="00E078B7" w:rsidRPr="00535FF4" w:rsidRDefault="00E078B7" w:rsidP="00E078B7">
          <w:pPr>
            <w:spacing w:after="0" w:line="240" w:lineRule="auto"/>
            <w:rPr>
              <w:rFonts w:ascii="Roboto" w:eastAsia="PMingLiU" w:hAnsi="Roboto" w:cs="Times New Roman"/>
              <w:sz w:val="20"/>
              <w:szCs w:val="20"/>
              <w:lang w:eastAsia="zh-TW"/>
            </w:rPr>
          </w:pPr>
        </w:p>
        <w:p w14:paraId="66E147A4" w14:textId="77777777" w:rsidR="00E078B7" w:rsidRPr="00535FF4" w:rsidRDefault="00E078B7" w:rsidP="00E078B7">
          <w:pPr>
            <w:spacing w:after="0" w:line="240" w:lineRule="auto"/>
            <w:rPr>
              <w:rFonts w:ascii="Roboto" w:eastAsia="PMingLiU" w:hAnsi="Roboto" w:cs="Times New Roman"/>
              <w:sz w:val="20"/>
              <w:szCs w:val="20"/>
              <w:lang w:eastAsia="zh-TW"/>
            </w:rPr>
          </w:pPr>
        </w:p>
        <w:p w14:paraId="6B865A6F" w14:textId="77777777" w:rsidR="00E078B7" w:rsidRPr="00535FF4" w:rsidRDefault="00E078B7" w:rsidP="00E078B7">
          <w:pPr>
            <w:spacing w:after="0" w:line="240" w:lineRule="auto"/>
            <w:rPr>
              <w:rFonts w:ascii="Roboto" w:eastAsia="PMingLiU" w:hAnsi="Roboto" w:cs="Times New Roman"/>
              <w:sz w:val="20"/>
              <w:szCs w:val="20"/>
              <w:lang w:eastAsia="zh-TW"/>
            </w:rPr>
          </w:pPr>
          <w:r w:rsidRPr="00535FF4">
            <w:rPr>
              <w:rFonts w:ascii="Roboto" w:eastAsia="PMingLiU" w:hAnsi="Roboto" w:cs="Times New Roman"/>
              <w:sz w:val="20"/>
              <w:szCs w:val="20"/>
              <w:lang w:eastAsia="zh-TW"/>
            </w:rPr>
            <w:t>Distr.: General</w:t>
          </w:r>
        </w:p>
        <w:p w14:paraId="1C4837D5" w14:textId="56C6DE06" w:rsidR="00E078B7" w:rsidRPr="00535FF4" w:rsidRDefault="003639BC" w:rsidP="00E078B7">
          <w:pPr>
            <w:tabs>
              <w:tab w:val="right" w:pos="1910"/>
            </w:tabs>
            <w:spacing w:after="0" w:line="240" w:lineRule="auto"/>
            <w:rPr>
              <w:rFonts w:ascii="Roboto" w:eastAsia="PMingLiU" w:hAnsi="Roboto" w:cs="Times New Roman"/>
              <w:sz w:val="20"/>
              <w:szCs w:val="20"/>
              <w:lang w:eastAsia="zh-TW"/>
            </w:rPr>
          </w:pPr>
          <w:r>
            <w:rPr>
              <w:rFonts w:ascii="Roboto" w:eastAsia="PMingLiU" w:hAnsi="Roboto" w:cs="Times New Roman"/>
              <w:sz w:val="20"/>
              <w:szCs w:val="20"/>
              <w:lang w:eastAsia="zh-TW"/>
            </w:rPr>
            <w:t>October</w:t>
          </w:r>
          <w:r w:rsidR="00E078B7" w:rsidRPr="00535FF4">
            <w:rPr>
              <w:rFonts w:ascii="Roboto" w:eastAsia="PMingLiU" w:hAnsi="Roboto" w:cs="Times New Roman"/>
              <w:sz w:val="20"/>
              <w:szCs w:val="20"/>
              <w:lang w:eastAsia="zh-TW"/>
            </w:rPr>
            <w:t xml:space="preserve"> 2022</w:t>
          </w:r>
          <w:r w:rsidR="00E078B7" w:rsidRPr="00535FF4">
            <w:rPr>
              <w:rFonts w:ascii="Roboto" w:eastAsia="PMingLiU" w:hAnsi="Roboto" w:cs="Times New Roman"/>
              <w:sz w:val="20"/>
              <w:szCs w:val="20"/>
              <w:lang w:eastAsia="zh-TW"/>
            </w:rPr>
            <w:tab/>
          </w:r>
        </w:p>
        <w:p w14:paraId="1992A240" w14:textId="77777777" w:rsidR="00E078B7" w:rsidRPr="00535FF4" w:rsidRDefault="00E078B7" w:rsidP="00E078B7">
          <w:pPr>
            <w:spacing w:after="0" w:line="240" w:lineRule="auto"/>
            <w:rPr>
              <w:rFonts w:ascii="Roboto" w:eastAsia="PMingLiU" w:hAnsi="Roboto" w:cs="Times New Roman"/>
              <w:sz w:val="20"/>
              <w:szCs w:val="20"/>
              <w:lang w:eastAsia="zh-TW"/>
            </w:rPr>
          </w:pPr>
          <w:r w:rsidRPr="00535FF4">
            <w:rPr>
              <w:rFonts w:ascii="Roboto" w:eastAsia="PMingLiU" w:hAnsi="Roboto" w:cs="Times New Roman"/>
              <w:sz w:val="20"/>
              <w:szCs w:val="20"/>
              <w:lang w:eastAsia="zh-TW"/>
            </w:rPr>
            <w:t>Original: English</w:t>
          </w:r>
        </w:p>
      </w:tc>
    </w:tr>
  </w:tbl>
  <w:p w14:paraId="75B95C93" w14:textId="77777777" w:rsidR="00E078B7" w:rsidRPr="00535FF4" w:rsidRDefault="00E078B7" w:rsidP="00E078B7">
    <w:pPr>
      <w:spacing w:after="0" w:line="240" w:lineRule="auto"/>
      <w:rPr>
        <w:rFonts w:ascii="Roboto" w:eastAsia="PMingLiU" w:hAnsi="Roboto" w:cs="Times New Roman"/>
        <w:sz w:val="20"/>
        <w:szCs w:val="20"/>
        <w:lang w:eastAsia="zh-TW"/>
      </w:rPr>
    </w:pPr>
  </w:p>
  <w:p w14:paraId="63216B96" w14:textId="77777777" w:rsidR="00E078B7" w:rsidRPr="00535FF4" w:rsidRDefault="00E078B7" w:rsidP="00E078B7">
    <w:pPr>
      <w:spacing w:after="0" w:line="240" w:lineRule="auto"/>
      <w:rPr>
        <w:rFonts w:ascii="Roboto" w:eastAsia="PMingLiU" w:hAnsi="Roboto" w:cs="Times New Roman"/>
        <w:b/>
        <w:bCs/>
        <w:sz w:val="20"/>
        <w:szCs w:val="20"/>
        <w:lang w:eastAsia="zh-TW"/>
      </w:rPr>
    </w:pPr>
    <w:r w:rsidRPr="00535FF4">
      <w:rPr>
        <w:rFonts w:ascii="Roboto" w:eastAsia="PMingLiU" w:hAnsi="Roboto" w:cs="Times New Roman"/>
        <w:b/>
        <w:bCs/>
        <w:sz w:val="20"/>
        <w:szCs w:val="20"/>
        <w:lang w:eastAsia="zh-TW"/>
      </w:rPr>
      <w:t>CONFERENCE OF THE PARTIES</w:t>
    </w:r>
  </w:p>
  <w:p w14:paraId="142940D2" w14:textId="77777777" w:rsidR="00E078B7" w:rsidRPr="00535FF4" w:rsidRDefault="00E078B7" w:rsidP="00E078B7">
    <w:pPr>
      <w:spacing w:after="0" w:line="240" w:lineRule="auto"/>
      <w:rPr>
        <w:rFonts w:ascii="Roboto" w:eastAsia="PMingLiU" w:hAnsi="Roboto" w:cs="Times New Roman"/>
        <w:b/>
        <w:bCs/>
        <w:sz w:val="20"/>
        <w:szCs w:val="20"/>
        <w:lang w:eastAsia="zh-TW"/>
      </w:rPr>
    </w:pPr>
    <w:r w:rsidRPr="00535FF4">
      <w:rPr>
        <w:rFonts w:ascii="Roboto" w:eastAsia="PMingLiU" w:hAnsi="Roboto" w:cs="Times New Roman"/>
        <w:b/>
        <w:bCs/>
        <w:sz w:val="20"/>
        <w:szCs w:val="20"/>
        <w:lang w:eastAsia="zh-TW"/>
      </w:rPr>
      <w:t xml:space="preserve">Sixth Meeting </w:t>
    </w:r>
  </w:p>
  <w:p w14:paraId="0DA87E47" w14:textId="77777777" w:rsidR="00E078B7" w:rsidRPr="008B7A97" w:rsidRDefault="00E078B7" w:rsidP="00E078B7">
    <w:pPr>
      <w:spacing w:after="0" w:line="240" w:lineRule="auto"/>
      <w:rPr>
        <w:rFonts w:ascii="Roboto" w:eastAsia="PMingLiU" w:hAnsi="Roboto" w:cs="Times New Roman"/>
        <w:b/>
        <w:bCs/>
        <w:sz w:val="20"/>
        <w:szCs w:val="20"/>
        <w:lang w:eastAsia="zh-TW"/>
      </w:rPr>
    </w:pPr>
    <w:r w:rsidRPr="00535FF4">
      <w:rPr>
        <w:rFonts w:ascii="Roboto" w:eastAsia="PMingLiU" w:hAnsi="Roboto" w:cs="Times New Roman"/>
        <w:b/>
        <w:bCs/>
        <w:sz w:val="20"/>
        <w:szCs w:val="20"/>
        <w:lang w:eastAsia="zh-TW"/>
      </w:rPr>
      <w:t>19-21 October 2022, Baku, Azerbaijan</w:t>
    </w:r>
  </w:p>
  <w:p w14:paraId="7CE9DEA3" w14:textId="77777777" w:rsidR="008B7A97" w:rsidRPr="008B7A97" w:rsidRDefault="008B7A97" w:rsidP="008B7A97">
    <w:pPr>
      <w:spacing w:after="0" w:line="240" w:lineRule="auto"/>
      <w:rPr>
        <w:rFonts w:ascii="Roboto" w:eastAsia="PMingLiU" w:hAnsi="Roboto" w:cs="Times New Roman"/>
        <w:b/>
        <w:bCs/>
        <w:sz w:val="20"/>
        <w:szCs w:val="20"/>
        <w:lang w:eastAsia="zh-T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E0A8" w14:textId="77777777" w:rsidR="00D3244C" w:rsidRDefault="00C864CD">
    <w:pPr>
      <w:pStyle w:val="BodyText"/>
      <w:spacing w:before="0" w:line="14" w:lineRule="auto"/>
      <w:rPr>
        <w:sz w:val="20"/>
      </w:rPr>
    </w:pPr>
    <w:r>
      <w:rPr>
        <w:noProof/>
      </w:rPr>
      <mc:AlternateContent>
        <mc:Choice Requires="wps">
          <w:drawing>
            <wp:anchor distT="0" distB="0" distL="114300" distR="114300" simplePos="0" relativeHeight="251660288" behindDoc="1" locked="0" layoutInCell="1" allowOverlap="1" wp14:anchorId="2BB10141" wp14:editId="632FD8D9">
              <wp:simplePos x="0" y="0"/>
              <wp:positionH relativeFrom="page">
                <wp:posOffset>706755</wp:posOffset>
              </wp:positionH>
              <wp:positionV relativeFrom="page">
                <wp:posOffset>600075</wp:posOffset>
              </wp:positionV>
              <wp:extent cx="497840" cy="18097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78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38029" w14:textId="77777777" w:rsidR="00D3244C" w:rsidRDefault="00D3244C">
                          <w:pPr>
                            <w:pStyle w:val="BodyText"/>
                            <w:spacing w:before="11"/>
                          </w:pPr>
                          <w:r>
                            <w:t xml:space="preserve">Page </w:t>
                          </w:r>
                          <w:r>
                            <w:fldChar w:fldCharType="begin"/>
                          </w:r>
                          <w:r>
                            <w:instrText xml:space="preserve"> PAGE </w:instrText>
                          </w:r>
                          <w:r>
                            <w:fldChar w:fldCharType="separate"/>
                          </w:r>
                          <w:r>
                            <w:rPr>
                              <w:noProof/>
                            </w:rPr>
                            <w:t>20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BB10141" id="_x0000_t202" coordsize="21600,21600" o:spt="202" path="m,l,21600r21600,l21600,xe">
              <v:stroke joinstyle="miter"/>
              <v:path gradientshapeok="t" o:connecttype="rect"/>
            </v:shapetype>
            <v:shape id="Text Box 10" o:spid="_x0000_s1026" type="#_x0000_t202" style="position:absolute;margin-left:55.65pt;margin-top:47.25pt;width:39.2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" filled="f" stroked="f">
              <v:path arrowok="t"/>
              <v:textbox inset="0,0,0,0">
                <w:txbxContent>
                  <w:p w14:paraId="6C138029" w14:textId="77777777" w:rsidR="00D3244C" w:rsidRDefault="00D3244C">
                    <w:pPr>
                      <w:pStyle w:val="BodyText"/>
                      <w:spacing w:before="11"/>
                    </w:pPr>
                    <w:r>
                      <w:t xml:space="preserve">Page </w:t>
                    </w:r>
                    <w:r>
                      <w:fldChar w:fldCharType="begin"/>
                    </w:r>
                    <w:r>
                      <w:instrText xml:space="preserve"> PAGE </w:instrText>
                    </w:r>
                    <w:r>
                      <w:fldChar w:fldCharType="separate"/>
                    </w:r>
                    <w:r>
                      <w:rPr>
                        <w:noProof/>
                      </w:rPr>
                      <w:t>20</w:t>
                    </w:r>
                    <w:r>
                      <w:rPr>
                        <w:noProof/>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57A7" w14:textId="77777777" w:rsidR="002A7359" w:rsidRPr="002A7359" w:rsidRDefault="002A7359" w:rsidP="002A7359">
    <w:pPr>
      <w:pStyle w:val="BodyText"/>
      <w:spacing w:line="14" w:lineRule="auto"/>
      <w:rPr>
        <w:b/>
        <w:sz w:val="20"/>
      </w:rPr>
    </w:pPr>
    <w:r w:rsidRPr="002A7359">
      <w:rPr>
        <w:b/>
        <w:sz w:val="20"/>
      </w:rPr>
      <w:t>TC/COP6/Info6</w:t>
    </w:r>
    <w:r w:rsidRPr="002A7359">
      <w:rPr>
        <w:b/>
        <w:sz w:val="20"/>
      </w:rPr>
      <w:tab/>
    </w:r>
    <w:r w:rsidRPr="002A7359">
      <w:rPr>
        <w:b/>
        <w:sz w:val="20"/>
      </w:rPr>
      <w:tab/>
    </w:r>
    <w:r w:rsidRPr="002A7359">
      <w:rPr>
        <w:b/>
        <w:sz w:val="20"/>
      </w:rPr>
      <w:tab/>
    </w:r>
    <w:r w:rsidRPr="002A7359">
      <w:rPr>
        <w:sz w:val="20"/>
      </w:rPr>
      <w:fldChar w:fldCharType="begin"/>
    </w:r>
    <w:r w:rsidRPr="002A7359">
      <w:rPr>
        <w:sz w:val="20"/>
      </w:rPr>
      <w:instrText>PAGE</w:instrText>
    </w:r>
    <w:r w:rsidRPr="002A7359">
      <w:rPr>
        <w:sz w:val="20"/>
      </w:rPr>
      <w:fldChar w:fldCharType="separate"/>
    </w:r>
    <w:r w:rsidRPr="002A7359">
      <w:rPr>
        <w:sz w:val="20"/>
      </w:rPr>
      <w:t>2</w:t>
    </w:r>
    <w:r w:rsidRPr="002A7359">
      <w:rPr>
        <w:sz w:val="20"/>
      </w:rPr>
      <w:fldChar w:fldCharType="end"/>
    </w:r>
  </w:p>
  <w:p w14:paraId="78906DEA" w14:textId="77777777" w:rsidR="00D3244C" w:rsidRDefault="00C864CD">
    <w:pPr>
      <w:pStyle w:val="BodyText"/>
      <w:spacing w:before="0" w:line="14" w:lineRule="auto"/>
      <w:rPr>
        <w:sz w:val="20"/>
      </w:rPr>
    </w:pPr>
    <w:r>
      <w:rPr>
        <w:noProof/>
      </w:rPr>
      <mc:AlternateContent>
        <mc:Choice Requires="wps">
          <w:drawing>
            <wp:anchor distT="0" distB="0" distL="114300" distR="114300" simplePos="0" relativeHeight="251661312" behindDoc="1" locked="0" layoutInCell="1" allowOverlap="1" wp14:anchorId="3354816F" wp14:editId="21D67FA3">
              <wp:simplePos x="0" y="0"/>
              <wp:positionH relativeFrom="page">
                <wp:posOffset>9239250</wp:posOffset>
              </wp:positionH>
              <wp:positionV relativeFrom="page">
                <wp:posOffset>600075</wp:posOffset>
              </wp:positionV>
              <wp:extent cx="497840" cy="18097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78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12DCE" w14:textId="77777777" w:rsidR="00D3244C" w:rsidRDefault="00D3244C">
                          <w:pPr>
                            <w:pStyle w:val="BodyText"/>
                            <w:spacing w:before="11"/>
                          </w:pPr>
                          <w:r>
                            <w:t xml:space="preserve">Page </w:t>
                          </w:r>
                          <w:r>
                            <w:fldChar w:fldCharType="begin"/>
                          </w:r>
                          <w:r>
                            <w:instrText xml:space="preserve"> PAGE </w:instrText>
                          </w:r>
                          <w:r>
                            <w:fldChar w:fldCharType="separate"/>
                          </w:r>
                          <w:r>
                            <w:rPr>
                              <w:noProof/>
                            </w:rPr>
                            <w:t>24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354816F" id="_x0000_t202" coordsize="21600,21600" o:spt="202" path="m,l,21600r21600,l21600,xe">
              <v:stroke joinstyle="miter"/>
              <v:path gradientshapeok="t" o:connecttype="rect"/>
            </v:shapetype>
            <v:shape id="Text Box 9" o:spid="_x0000_s1027" type="#_x0000_t202" style="position:absolute;margin-left:727.5pt;margin-top:47.25pt;width:39.2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" filled="f" stroked="f">
              <v:path arrowok="t"/>
              <v:textbox inset="0,0,0,0">
                <w:txbxContent>
                  <w:p w14:paraId="05812DCE" w14:textId="77777777" w:rsidR="00D3244C" w:rsidRDefault="00D3244C">
                    <w:pPr>
                      <w:pStyle w:val="BodyText"/>
                      <w:spacing w:before="11"/>
                    </w:pPr>
                    <w:r>
                      <w:t xml:space="preserve">Page </w:t>
                    </w:r>
                    <w:r>
                      <w:fldChar w:fldCharType="begin"/>
                    </w:r>
                    <w:r>
                      <w:instrText xml:space="preserve"> PAGE </w:instrText>
                    </w:r>
                    <w:r>
                      <w:fldChar w:fldCharType="separate"/>
                    </w:r>
                    <w:r>
                      <w:rPr>
                        <w:noProof/>
                      </w:rPr>
                      <w:t>24</w:t>
                    </w:r>
                    <w:r>
                      <w:rPr>
                        <w:noProof/>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79AB" w14:textId="77777777" w:rsidR="002A7359" w:rsidRPr="008B7A97" w:rsidRDefault="002A7359" w:rsidP="008B7A97">
    <w:pPr>
      <w:spacing w:after="0" w:line="240" w:lineRule="auto"/>
      <w:rPr>
        <w:rFonts w:ascii="Roboto" w:eastAsia="PMingLiU" w:hAnsi="Roboto" w:cs="Times New Roman"/>
        <w:b/>
        <w:bCs/>
        <w:sz w:val="20"/>
        <w:szCs w:val="20"/>
        <w:lang w:eastAsia="zh-TW"/>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13A8" w14:textId="77777777" w:rsidR="002A7359" w:rsidRPr="0000473A" w:rsidRDefault="002A7359" w:rsidP="002A7359">
    <w:pPr>
      <w:pBdr>
        <w:bottom w:val="single" w:sz="4" w:space="1" w:color="000000"/>
      </w:pBdr>
      <w:tabs>
        <w:tab w:val="center" w:pos="4320"/>
        <w:tab w:val="left" w:pos="4980"/>
        <w:tab w:val="right" w:pos="8640"/>
      </w:tabs>
      <w:rPr>
        <w:rFonts w:ascii="Roboto" w:hAnsi="Roboto"/>
        <w:b/>
      </w:rPr>
    </w:pPr>
    <w:r w:rsidRPr="000D284A">
      <w:rPr>
        <w:rFonts w:ascii="Roboto" w:hAnsi="Roboto"/>
        <w:b/>
        <w:sz w:val="20"/>
        <w:szCs w:val="20"/>
      </w:rPr>
      <w:t>TC/COP6/Info6</w:t>
    </w:r>
    <w:r w:rsidRPr="0000473A">
      <w:rPr>
        <w:rFonts w:ascii="Roboto" w:hAnsi="Roboto"/>
        <w:b/>
      </w:rPr>
      <w:tab/>
    </w:r>
    <w:r w:rsidRPr="0000473A">
      <w:rPr>
        <w:rFonts w:ascii="Roboto" w:hAnsi="Roboto"/>
        <w:b/>
      </w:rPr>
      <w:tab/>
    </w:r>
    <w:r w:rsidRPr="0000473A">
      <w:rPr>
        <w:rFonts w:ascii="Roboto" w:hAnsi="Roboto"/>
        <w:b/>
      </w:rPr>
      <w:tab/>
    </w:r>
    <w:r w:rsidRPr="0000473A">
      <w:rPr>
        <w:rFonts w:ascii="Roboto" w:hAnsi="Roboto"/>
      </w:rPr>
      <w:fldChar w:fldCharType="begin"/>
    </w:r>
    <w:r w:rsidRPr="0000473A">
      <w:rPr>
        <w:rFonts w:ascii="Roboto" w:hAnsi="Roboto"/>
      </w:rPr>
      <w:instrText>PAGE</w:instrText>
    </w:r>
    <w:r w:rsidRPr="0000473A">
      <w:rPr>
        <w:rFonts w:ascii="Roboto" w:hAnsi="Roboto"/>
      </w:rPr>
      <w:fldChar w:fldCharType="separate"/>
    </w:r>
    <w:r>
      <w:rPr>
        <w:rFonts w:ascii="Roboto" w:hAnsi="Roboto"/>
      </w:rPr>
      <w:t>2</w:t>
    </w:r>
    <w:r w:rsidRPr="0000473A">
      <w:rPr>
        <w:rFonts w:ascii="Roboto" w:hAnsi="Roboto"/>
      </w:rPr>
      <w:fldChar w:fldCharType="end"/>
    </w:r>
  </w:p>
  <w:p w14:paraId="1150784C" w14:textId="77777777" w:rsidR="002A7359" w:rsidRPr="008B7A97" w:rsidRDefault="002A7359" w:rsidP="008B7A97">
    <w:pPr>
      <w:spacing w:after="0" w:line="240" w:lineRule="auto"/>
      <w:rPr>
        <w:rFonts w:ascii="Roboto" w:eastAsia="PMingLiU" w:hAnsi="Roboto" w:cs="Times New Roman"/>
        <w:b/>
        <w:bCs/>
        <w:sz w:val="20"/>
        <w:szCs w:val="20"/>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9B2"/>
    <w:multiLevelType w:val="hybridMultilevel"/>
    <w:tmpl w:val="D1625A7E"/>
    <w:lvl w:ilvl="0" w:tplc="1D500850">
      <w:numFmt w:val="bullet"/>
      <w:lvlText w:val=""/>
      <w:lvlJc w:val="left"/>
      <w:pPr>
        <w:ind w:left="415" w:hanging="360"/>
      </w:pPr>
      <w:rPr>
        <w:rFonts w:ascii="Symbol" w:eastAsia="Symbol" w:hAnsi="Symbol" w:cs="Symbol" w:hint="default"/>
        <w:w w:val="100"/>
        <w:sz w:val="22"/>
        <w:szCs w:val="22"/>
        <w:lang w:val="en-US" w:eastAsia="en-US" w:bidi="ar-SA"/>
      </w:rPr>
    </w:lvl>
    <w:lvl w:ilvl="1" w:tplc="2FDEB3C6">
      <w:numFmt w:val="bullet"/>
      <w:lvlText w:val="•"/>
      <w:lvlJc w:val="left"/>
      <w:pPr>
        <w:ind w:left="1345" w:hanging="360"/>
      </w:pPr>
      <w:rPr>
        <w:rFonts w:hint="default"/>
        <w:lang w:val="en-US" w:eastAsia="en-US" w:bidi="ar-SA"/>
      </w:rPr>
    </w:lvl>
    <w:lvl w:ilvl="2" w:tplc="654C8606">
      <w:numFmt w:val="bullet"/>
      <w:lvlText w:val="•"/>
      <w:lvlJc w:val="left"/>
      <w:pPr>
        <w:ind w:left="2271" w:hanging="360"/>
      </w:pPr>
      <w:rPr>
        <w:rFonts w:hint="default"/>
        <w:lang w:val="en-US" w:eastAsia="en-US" w:bidi="ar-SA"/>
      </w:rPr>
    </w:lvl>
    <w:lvl w:ilvl="3" w:tplc="1E703846">
      <w:numFmt w:val="bullet"/>
      <w:lvlText w:val="•"/>
      <w:lvlJc w:val="left"/>
      <w:pPr>
        <w:ind w:left="3197" w:hanging="360"/>
      </w:pPr>
      <w:rPr>
        <w:rFonts w:hint="default"/>
        <w:lang w:val="en-US" w:eastAsia="en-US" w:bidi="ar-SA"/>
      </w:rPr>
    </w:lvl>
    <w:lvl w:ilvl="4" w:tplc="36BE75C4">
      <w:numFmt w:val="bullet"/>
      <w:lvlText w:val="•"/>
      <w:lvlJc w:val="left"/>
      <w:pPr>
        <w:ind w:left="4123" w:hanging="360"/>
      </w:pPr>
      <w:rPr>
        <w:rFonts w:hint="default"/>
        <w:lang w:val="en-US" w:eastAsia="en-US" w:bidi="ar-SA"/>
      </w:rPr>
    </w:lvl>
    <w:lvl w:ilvl="5" w:tplc="73C81CAE">
      <w:numFmt w:val="bullet"/>
      <w:lvlText w:val="•"/>
      <w:lvlJc w:val="left"/>
      <w:pPr>
        <w:ind w:left="5049" w:hanging="360"/>
      </w:pPr>
      <w:rPr>
        <w:rFonts w:hint="default"/>
        <w:lang w:val="en-US" w:eastAsia="en-US" w:bidi="ar-SA"/>
      </w:rPr>
    </w:lvl>
    <w:lvl w:ilvl="6" w:tplc="BE7072CE">
      <w:numFmt w:val="bullet"/>
      <w:lvlText w:val="•"/>
      <w:lvlJc w:val="left"/>
      <w:pPr>
        <w:ind w:left="5974" w:hanging="360"/>
      </w:pPr>
      <w:rPr>
        <w:rFonts w:hint="default"/>
        <w:lang w:val="en-US" w:eastAsia="en-US" w:bidi="ar-SA"/>
      </w:rPr>
    </w:lvl>
    <w:lvl w:ilvl="7" w:tplc="E456395A">
      <w:numFmt w:val="bullet"/>
      <w:lvlText w:val="•"/>
      <w:lvlJc w:val="left"/>
      <w:pPr>
        <w:ind w:left="6900" w:hanging="360"/>
      </w:pPr>
      <w:rPr>
        <w:rFonts w:hint="default"/>
        <w:lang w:val="en-US" w:eastAsia="en-US" w:bidi="ar-SA"/>
      </w:rPr>
    </w:lvl>
    <w:lvl w:ilvl="8" w:tplc="8B108CEA">
      <w:numFmt w:val="bullet"/>
      <w:lvlText w:val="•"/>
      <w:lvlJc w:val="left"/>
      <w:pPr>
        <w:ind w:left="7826" w:hanging="360"/>
      </w:pPr>
      <w:rPr>
        <w:rFonts w:hint="default"/>
        <w:lang w:val="en-US" w:eastAsia="en-US" w:bidi="ar-SA"/>
      </w:rPr>
    </w:lvl>
  </w:abstractNum>
  <w:abstractNum w:abstractNumId="1" w15:restartNumberingAfterBreak="0">
    <w:nsid w:val="04C93996"/>
    <w:multiLevelType w:val="hybridMultilevel"/>
    <w:tmpl w:val="FD18111C"/>
    <w:lvl w:ilvl="0" w:tplc="C95417EA">
      <w:numFmt w:val="bullet"/>
      <w:lvlText w:val=""/>
      <w:lvlJc w:val="left"/>
      <w:pPr>
        <w:ind w:left="451" w:hanging="360"/>
      </w:pPr>
      <w:rPr>
        <w:rFonts w:ascii="Symbol" w:eastAsia="Symbol" w:hAnsi="Symbol" w:cs="Symbol" w:hint="default"/>
        <w:w w:val="100"/>
        <w:sz w:val="22"/>
        <w:szCs w:val="22"/>
        <w:lang w:val="en-US" w:eastAsia="en-US" w:bidi="ar-SA"/>
      </w:rPr>
    </w:lvl>
    <w:lvl w:ilvl="1" w:tplc="D9B2296C">
      <w:numFmt w:val="bullet"/>
      <w:lvlText w:val="•"/>
      <w:lvlJc w:val="left"/>
      <w:pPr>
        <w:ind w:left="1381" w:hanging="360"/>
      </w:pPr>
      <w:rPr>
        <w:rFonts w:hint="default"/>
        <w:lang w:val="en-US" w:eastAsia="en-US" w:bidi="ar-SA"/>
      </w:rPr>
    </w:lvl>
    <w:lvl w:ilvl="2" w:tplc="65247A96">
      <w:numFmt w:val="bullet"/>
      <w:lvlText w:val="•"/>
      <w:lvlJc w:val="left"/>
      <w:pPr>
        <w:ind w:left="2303" w:hanging="360"/>
      </w:pPr>
      <w:rPr>
        <w:rFonts w:hint="default"/>
        <w:lang w:val="en-US" w:eastAsia="en-US" w:bidi="ar-SA"/>
      </w:rPr>
    </w:lvl>
    <w:lvl w:ilvl="3" w:tplc="5D08950E">
      <w:numFmt w:val="bullet"/>
      <w:lvlText w:val="•"/>
      <w:lvlJc w:val="left"/>
      <w:pPr>
        <w:ind w:left="3225" w:hanging="360"/>
      </w:pPr>
      <w:rPr>
        <w:rFonts w:hint="default"/>
        <w:lang w:val="en-US" w:eastAsia="en-US" w:bidi="ar-SA"/>
      </w:rPr>
    </w:lvl>
    <w:lvl w:ilvl="4" w:tplc="E43ED7B0">
      <w:numFmt w:val="bullet"/>
      <w:lvlText w:val="•"/>
      <w:lvlJc w:val="left"/>
      <w:pPr>
        <w:ind w:left="4147" w:hanging="360"/>
      </w:pPr>
      <w:rPr>
        <w:rFonts w:hint="default"/>
        <w:lang w:val="en-US" w:eastAsia="en-US" w:bidi="ar-SA"/>
      </w:rPr>
    </w:lvl>
    <w:lvl w:ilvl="5" w:tplc="FE103E9C">
      <w:numFmt w:val="bullet"/>
      <w:lvlText w:val="•"/>
      <w:lvlJc w:val="left"/>
      <w:pPr>
        <w:ind w:left="5069" w:hanging="360"/>
      </w:pPr>
      <w:rPr>
        <w:rFonts w:hint="default"/>
        <w:lang w:val="en-US" w:eastAsia="en-US" w:bidi="ar-SA"/>
      </w:rPr>
    </w:lvl>
    <w:lvl w:ilvl="6" w:tplc="3E886408">
      <w:numFmt w:val="bullet"/>
      <w:lvlText w:val="•"/>
      <w:lvlJc w:val="left"/>
      <w:pPr>
        <w:ind w:left="5990" w:hanging="360"/>
      </w:pPr>
      <w:rPr>
        <w:rFonts w:hint="default"/>
        <w:lang w:val="en-US" w:eastAsia="en-US" w:bidi="ar-SA"/>
      </w:rPr>
    </w:lvl>
    <w:lvl w:ilvl="7" w:tplc="E368A7B4">
      <w:numFmt w:val="bullet"/>
      <w:lvlText w:val="•"/>
      <w:lvlJc w:val="left"/>
      <w:pPr>
        <w:ind w:left="6912" w:hanging="360"/>
      </w:pPr>
      <w:rPr>
        <w:rFonts w:hint="default"/>
        <w:lang w:val="en-US" w:eastAsia="en-US" w:bidi="ar-SA"/>
      </w:rPr>
    </w:lvl>
    <w:lvl w:ilvl="8" w:tplc="405A50EA">
      <w:numFmt w:val="bullet"/>
      <w:lvlText w:val="•"/>
      <w:lvlJc w:val="left"/>
      <w:pPr>
        <w:ind w:left="7834" w:hanging="360"/>
      </w:pPr>
      <w:rPr>
        <w:rFonts w:hint="default"/>
        <w:lang w:val="en-US" w:eastAsia="en-US" w:bidi="ar-SA"/>
      </w:rPr>
    </w:lvl>
  </w:abstractNum>
  <w:abstractNum w:abstractNumId="2" w15:restartNumberingAfterBreak="0">
    <w:nsid w:val="05F36A72"/>
    <w:multiLevelType w:val="hybridMultilevel"/>
    <w:tmpl w:val="AD9CD77C"/>
    <w:lvl w:ilvl="0" w:tplc="43C432CE">
      <w:start w:val="1"/>
      <w:numFmt w:val="decimal"/>
      <w:lvlText w:val="%1."/>
      <w:lvlJc w:val="left"/>
      <w:pPr>
        <w:ind w:left="100" w:hanging="720"/>
      </w:pPr>
      <w:rPr>
        <w:rFonts w:ascii="Times New Roman" w:eastAsia="Times New Roman" w:hAnsi="Times New Roman" w:cs="Times New Roman" w:hint="default"/>
        <w:w w:val="100"/>
        <w:sz w:val="22"/>
        <w:szCs w:val="22"/>
        <w:lang w:val="en-US" w:eastAsia="en-US" w:bidi="ar-SA"/>
      </w:rPr>
    </w:lvl>
    <w:lvl w:ilvl="1" w:tplc="8F88D0EE">
      <w:start w:val="1"/>
      <w:numFmt w:val="lowerLetter"/>
      <w:lvlText w:val="(%2)"/>
      <w:lvlJc w:val="left"/>
      <w:pPr>
        <w:ind w:left="1540" w:hanging="720"/>
      </w:pPr>
      <w:rPr>
        <w:rFonts w:ascii="Times New Roman" w:eastAsia="Times New Roman" w:hAnsi="Times New Roman" w:cs="Times New Roman" w:hint="default"/>
        <w:w w:val="100"/>
        <w:sz w:val="22"/>
        <w:szCs w:val="22"/>
        <w:lang w:val="en-US" w:eastAsia="en-US" w:bidi="ar-SA"/>
      </w:rPr>
    </w:lvl>
    <w:lvl w:ilvl="2" w:tplc="F990BEB0">
      <w:numFmt w:val="bullet"/>
      <w:lvlText w:val="•"/>
      <w:lvlJc w:val="left"/>
      <w:pPr>
        <w:ind w:left="2455" w:hanging="720"/>
      </w:pPr>
      <w:rPr>
        <w:rFonts w:hint="default"/>
        <w:lang w:val="en-US" w:eastAsia="en-US" w:bidi="ar-SA"/>
      </w:rPr>
    </w:lvl>
    <w:lvl w:ilvl="3" w:tplc="148CAB9E">
      <w:numFmt w:val="bullet"/>
      <w:lvlText w:val="•"/>
      <w:lvlJc w:val="left"/>
      <w:pPr>
        <w:ind w:left="3371" w:hanging="720"/>
      </w:pPr>
      <w:rPr>
        <w:rFonts w:hint="default"/>
        <w:lang w:val="en-US" w:eastAsia="en-US" w:bidi="ar-SA"/>
      </w:rPr>
    </w:lvl>
    <w:lvl w:ilvl="4" w:tplc="6E52D5B6">
      <w:numFmt w:val="bullet"/>
      <w:lvlText w:val="•"/>
      <w:lvlJc w:val="left"/>
      <w:pPr>
        <w:ind w:left="4286" w:hanging="720"/>
      </w:pPr>
      <w:rPr>
        <w:rFonts w:hint="default"/>
        <w:lang w:val="en-US" w:eastAsia="en-US" w:bidi="ar-SA"/>
      </w:rPr>
    </w:lvl>
    <w:lvl w:ilvl="5" w:tplc="3CCCE152">
      <w:numFmt w:val="bullet"/>
      <w:lvlText w:val="•"/>
      <w:lvlJc w:val="left"/>
      <w:pPr>
        <w:ind w:left="5202" w:hanging="720"/>
      </w:pPr>
      <w:rPr>
        <w:rFonts w:hint="default"/>
        <w:lang w:val="en-US" w:eastAsia="en-US" w:bidi="ar-SA"/>
      </w:rPr>
    </w:lvl>
    <w:lvl w:ilvl="6" w:tplc="8D94D466">
      <w:numFmt w:val="bullet"/>
      <w:lvlText w:val="•"/>
      <w:lvlJc w:val="left"/>
      <w:pPr>
        <w:ind w:left="6117" w:hanging="720"/>
      </w:pPr>
      <w:rPr>
        <w:rFonts w:hint="default"/>
        <w:lang w:val="en-US" w:eastAsia="en-US" w:bidi="ar-SA"/>
      </w:rPr>
    </w:lvl>
    <w:lvl w:ilvl="7" w:tplc="EF485DC8">
      <w:numFmt w:val="bullet"/>
      <w:lvlText w:val="•"/>
      <w:lvlJc w:val="left"/>
      <w:pPr>
        <w:ind w:left="7033" w:hanging="720"/>
      </w:pPr>
      <w:rPr>
        <w:rFonts w:hint="default"/>
        <w:lang w:val="en-US" w:eastAsia="en-US" w:bidi="ar-SA"/>
      </w:rPr>
    </w:lvl>
    <w:lvl w:ilvl="8" w:tplc="5F0EF222">
      <w:numFmt w:val="bullet"/>
      <w:lvlText w:val="•"/>
      <w:lvlJc w:val="left"/>
      <w:pPr>
        <w:ind w:left="7948" w:hanging="720"/>
      </w:pPr>
      <w:rPr>
        <w:rFonts w:hint="default"/>
        <w:lang w:val="en-US" w:eastAsia="en-US" w:bidi="ar-SA"/>
      </w:rPr>
    </w:lvl>
  </w:abstractNum>
  <w:abstractNum w:abstractNumId="3" w15:restartNumberingAfterBreak="0">
    <w:nsid w:val="0A673771"/>
    <w:multiLevelType w:val="hybridMultilevel"/>
    <w:tmpl w:val="47E47AE4"/>
    <w:lvl w:ilvl="0" w:tplc="E3109ABA">
      <w:numFmt w:val="bullet"/>
      <w:lvlText w:val=""/>
      <w:lvlJc w:val="left"/>
      <w:pPr>
        <w:ind w:left="451" w:hanging="360"/>
      </w:pPr>
      <w:rPr>
        <w:rFonts w:ascii="Symbol" w:eastAsia="Symbol" w:hAnsi="Symbol" w:cs="Symbol" w:hint="default"/>
        <w:w w:val="100"/>
        <w:sz w:val="22"/>
        <w:szCs w:val="22"/>
        <w:lang w:val="en-US" w:eastAsia="en-US" w:bidi="ar-SA"/>
      </w:rPr>
    </w:lvl>
    <w:lvl w:ilvl="1" w:tplc="3D6A5AB0">
      <w:numFmt w:val="bullet"/>
      <w:lvlText w:val="•"/>
      <w:lvlJc w:val="left"/>
      <w:pPr>
        <w:ind w:left="1381" w:hanging="360"/>
      </w:pPr>
      <w:rPr>
        <w:rFonts w:hint="default"/>
        <w:lang w:val="en-US" w:eastAsia="en-US" w:bidi="ar-SA"/>
      </w:rPr>
    </w:lvl>
    <w:lvl w:ilvl="2" w:tplc="68CA6E26">
      <w:numFmt w:val="bullet"/>
      <w:lvlText w:val="•"/>
      <w:lvlJc w:val="left"/>
      <w:pPr>
        <w:ind w:left="2303" w:hanging="360"/>
      </w:pPr>
      <w:rPr>
        <w:rFonts w:hint="default"/>
        <w:lang w:val="en-US" w:eastAsia="en-US" w:bidi="ar-SA"/>
      </w:rPr>
    </w:lvl>
    <w:lvl w:ilvl="3" w:tplc="069E576E">
      <w:numFmt w:val="bullet"/>
      <w:lvlText w:val="•"/>
      <w:lvlJc w:val="left"/>
      <w:pPr>
        <w:ind w:left="3225" w:hanging="360"/>
      </w:pPr>
      <w:rPr>
        <w:rFonts w:hint="default"/>
        <w:lang w:val="en-US" w:eastAsia="en-US" w:bidi="ar-SA"/>
      </w:rPr>
    </w:lvl>
    <w:lvl w:ilvl="4" w:tplc="906C1C04">
      <w:numFmt w:val="bullet"/>
      <w:lvlText w:val="•"/>
      <w:lvlJc w:val="left"/>
      <w:pPr>
        <w:ind w:left="4147" w:hanging="360"/>
      </w:pPr>
      <w:rPr>
        <w:rFonts w:hint="default"/>
        <w:lang w:val="en-US" w:eastAsia="en-US" w:bidi="ar-SA"/>
      </w:rPr>
    </w:lvl>
    <w:lvl w:ilvl="5" w:tplc="2A72CB00">
      <w:numFmt w:val="bullet"/>
      <w:lvlText w:val="•"/>
      <w:lvlJc w:val="left"/>
      <w:pPr>
        <w:ind w:left="5069" w:hanging="360"/>
      </w:pPr>
      <w:rPr>
        <w:rFonts w:hint="default"/>
        <w:lang w:val="en-US" w:eastAsia="en-US" w:bidi="ar-SA"/>
      </w:rPr>
    </w:lvl>
    <w:lvl w:ilvl="6" w:tplc="62DC2C92">
      <w:numFmt w:val="bullet"/>
      <w:lvlText w:val="•"/>
      <w:lvlJc w:val="left"/>
      <w:pPr>
        <w:ind w:left="5990" w:hanging="360"/>
      </w:pPr>
      <w:rPr>
        <w:rFonts w:hint="default"/>
        <w:lang w:val="en-US" w:eastAsia="en-US" w:bidi="ar-SA"/>
      </w:rPr>
    </w:lvl>
    <w:lvl w:ilvl="7" w:tplc="23DAA5E2">
      <w:numFmt w:val="bullet"/>
      <w:lvlText w:val="•"/>
      <w:lvlJc w:val="left"/>
      <w:pPr>
        <w:ind w:left="6912" w:hanging="360"/>
      </w:pPr>
      <w:rPr>
        <w:rFonts w:hint="default"/>
        <w:lang w:val="en-US" w:eastAsia="en-US" w:bidi="ar-SA"/>
      </w:rPr>
    </w:lvl>
    <w:lvl w:ilvl="8" w:tplc="7A708800">
      <w:numFmt w:val="bullet"/>
      <w:lvlText w:val="•"/>
      <w:lvlJc w:val="left"/>
      <w:pPr>
        <w:ind w:left="7834" w:hanging="360"/>
      </w:pPr>
      <w:rPr>
        <w:rFonts w:hint="default"/>
        <w:lang w:val="en-US" w:eastAsia="en-US" w:bidi="ar-SA"/>
      </w:rPr>
    </w:lvl>
  </w:abstractNum>
  <w:abstractNum w:abstractNumId="4" w15:restartNumberingAfterBreak="0">
    <w:nsid w:val="0D4B23A1"/>
    <w:multiLevelType w:val="hybridMultilevel"/>
    <w:tmpl w:val="159C431E"/>
    <w:lvl w:ilvl="0" w:tplc="6526C5F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B71CD"/>
    <w:multiLevelType w:val="hybridMultilevel"/>
    <w:tmpl w:val="4AEA7144"/>
    <w:lvl w:ilvl="0" w:tplc="AB70961E">
      <w:numFmt w:val="bullet"/>
      <w:lvlText w:val=""/>
      <w:lvlJc w:val="left"/>
      <w:pPr>
        <w:ind w:left="451" w:hanging="360"/>
      </w:pPr>
      <w:rPr>
        <w:rFonts w:ascii="Symbol" w:eastAsia="Symbol" w:hAnsi="Symbol" w:cs="Symbol" w:hint="default"/>
        <w:w w:val="100"/>
        <w:sz w:val="22"/>
        <w:szCs w:val="22"/>
        <w:lang w:val="en-US" w:eastAsia="en-US" w:bidi="ar-SA"/>
      </w:rPr>
    </w:lvl>
    <w:lvl w:ilvl="1" w:tplc="90768030">
      <w:numFmt w:val="bullet"/>
      <w:lvlText w:val="•"/>
      <w:lvlJc w:val="left"/>
      <w:pPr>
        <w:ind w:left="1381" w:hanging="360"/>
      </w:pPr>
      <w:rPr>
        <w:rFonts w:hint="default"/>
        <w:lang w:val="en-US" w:eastAsia="en-US" w:bidi="ar-SA"/>
      </w:rPr>
    </w:lvl>
    <w:lvl w:ilvl="2" w:tplc="1E4CA5EC">
      <w:numFmt w:val="bullet"/>
      <w:lvlText w:val="•"/>
      <w:lvlJc w:val="left"/>
      <w:pPr>
        <w:ind w:left="2303" w:hanging="360"/>
      </w:pPr>
      <w:rPr>
        <w:rFonts w:hint="default"/>
        <w:lang w:val="en-US" w:eastAsia="en-US" w:bidi="ar-SA"/>
      </w:rPr>
    </w:lvl>
    <w:lvl w:ilvl="3" w:tplc="C81EAA30">
      <w:numFmt w:val="bullet"/>
      <w:lvlText w:val="•"/>
      <w:lvlJc w:val="left"/>
      <w:pPr>
        <w:ind w:left="3225" w:hanging="360"/>
      </w:pPr>
      <w:rPr>
        <w:rFonts w:hint="default"/>
        <w:lang w:val="en-US" w:eastAsia="en-US" w:bidi="ar-SA"/>
      </w:rPr>
    </w:lvl>
    <w:lvl w:ilvl="4" w:tplc="74B4809E">
      <w:numFmt w:val="bullet"/>
      <w:lvlText w:val="•"/>
      <w:lvlJc w:val="left"/>
      <w:pPr>
        <w:ind w:left="4147" w:hanging="360"/>
      </w:pPr>
      <w:rPr>
        <w:rFonts w:hint="default"/>
        <w:lang w:val="en-US" w:eastAsia="en-US" w:bidi="ar-SA"/>
      </w:rPr>
    </w:lvl>
    <w:lvl w:ilvl="5" w:tplc="AA36568A">
      <w:numFmt w:val="bullet"/>
      <w:lvlText w:val="•"/>
      <w:lvlJc w:val="left"/>
      <w:pPr>
        <w:ind w:left="5069" w:hanging="360"/>
      </w:pPr>
      <w:rPr>
        <w:rFonts w:hint="default"/>
        <w:lang w:val="en-US" w:eastAsia="en-US" w:bidi="ar-SA"/>
      </w:rPr>
    </w:lvl>
    <w:lvl w:ilvl="6" w:tplc="68200E3C">
      <w:numFmt w:val="bullet"/>
      <w:lvlText w:val="•"/>
      <w:lvlJc w:val="left"/>
      <w:pPr>
        <w:ind w:left="5990" w:hanging="360"/>
      </w:pPr>
      <w:rPr>
        <w:rFonts w:hint="default"/>
        <w:lang w:val="en-US" w:eastAsia="en-US" w:bidi="ar-SA"/>
      </w:rPr>
    </w:lvl>
    <w:lvl w:ilvl="7" w:tplc="92347CC8">
      <w:numFmt w:val="bullet"/>
      <w:lvlText w:val="•"/>
      <w:lvlJc w:val="left"/>
      <w:pPr>
        <w:ind w:left="6912" w:hanging="360"/>
      </w:pPr>
      <w:rPr>
        <w:rFonts w:hint="default"/>
        <w:lang w:val="en-US" w:eastAsia="en-US" w:bidi="ar-SA"/>
      </w:rPr>
    </w:lvl>
    <w:lvl w:ilvl="8" w:tplc="A1AA60BA">
      <w:numFmt w:val="bullet"/>
      <w:lvlText w:val="•"/>
      <w:lvlJc w:val="left"/>
      <w:pPr>
        <w:ind w:left="7834" w:hanging="360"/>
      </w:pPr>
      <w:rPr>
        <w:rFonts w:hint="default"/>
        <w:lang w:val="en-US" w:eastAsia="en-US" w:bidi="ar-SA"/>
      </w:rPr>
    </w:lvl>
  </w:abstractNum>
  <w:abstractNum w:abstractNumId="6" w15:restartNumberingAfterBreak="0">
    <w:nsid w:val="15B03B6F"/>
    <w:multiLevelType w:val="hybridMultilevel"/>
    <w:tmpl w:val="90D0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40618"/>
    <w:multiLevelType w:val="hybridMultilevel"/>
    <w:tmpl w:val="CF28CFAA"/>
    <w:lvl w:ilvl="0" w:tplc="49DA9B68">
      <w:numFmt w:val="bullet"/>
      <w:lvlText w:val=""/>
      <w:lvlJc w:val="left"/>
      <w:pPr>
        <w:ind w:left="415" w:hanging="360"/>
      </w:pPr>
      <w:rPr>
        <w:rFonts w:ascii="Symbol" w:eastAsia="Symbol" w:hAnsi="Symbol" w:cs="Symbol" w:hint="default"/>
        <w:w w:val="100"/>
        <w:sz w:val="22"/>
        <w:szCs w:val="22"/>
        <w:lang w:val="en-US" w:eastAsia="en-US" w:bidi="ar-SA"/>
      </w:rPr>
    </w:lvl>
    <w:lvl w:ilvl="1" w:tplc="675A7060">
      <w:numFmt w:val="bullet"/>
      <w:lvlText w:val="•"/>
      <w:lvlJc w:val="left"/>
      <w:pPr>
        <w:ind w:left="1345" w:hanging="360"/>
      </w:pPr>
      <w:rPr>
        <w:rFonts w:hint="default"/>
        <w:lang w:val="en-US" w:eastAsia="en-US" w:bidi="ar-SA"/>
      </w:rPr>
    </w:lvl>
    <w:lvl w:ilvl="2" w:tplc="89445D5E">
      <w:numFmt w:val="bullet"/>
      <w:lvlText w:val="•"/>
      <w:lvlJc w:val="left"/>
      <w:pPr>
        <w:ind w:left="2271" w:hanging="360"/>
      </w:pPr>
      <w:rPr>
        <w:rFonts w:hint="default"/>
        <w:lang w:val="en-US" w:eastAsia="en-US" w:bidi="ar-SA"/>
      </w:rPr>
    </w:lvl>
    <w:lvl w:ilvl="3" w:tplc="6E0AF0DC">
      <w:numFmt w:val="bullet"/>
      <w:lvlText w:val="•"/>
      <w:lvlJc w:val="left"/>
      <w:pPr>
        <w:ind w:left="3197" w:hanging="360"/>
      </w:pPr>
      <w:rPr>
        <w:rFonts w:hint="default"/>
        <w:lang w:val="en-US" w:eastAsia="en-US" w:bidi="ar-SA"/>
      </w:rPr>
    </w:lvl>
    <w:lvl w:ilvl="4" w:tplc="E3F61034">
      <w:numFmt w:val="bullet"/>
      <w:lvlText w:val="•"/>
      <w:lvlJc w:val="left"/>
      <w:pPr>
        <w:ind w:left="4123" w:hanging="360"/>
      </w:pPr>
      <w:rPr>
        <w:rFonts w:hint="default"/>
        <w:lang w:val="en-US" w:eastAsia="en-US" w:bidi="ar-SA"/>
      </w:rPr>
    </w:lvl>
    <w:lvl w:ilvl="5" w:tplc="F88CC66C">
      <w:numFmt w:val="bullet"/>
      <w:lvlText w:val="•"/>
      <w:lvlJc w:val="left"/>
      <w:pPr>
        <w:ind w:left="5049" w:hanging="360"/>
      </w:pPr>
      <w:rPr>
        <w:rFonts w:hint="default"/>
        <w:lang w:val="en-US" w:eastAsia="en-US" w:bidi="ar-SA"/>
      </w:rPr>
    </w:lvl>
    <w:lvl w:ilvl="6" w:tplc="A5E4CE64">
      <w:numFmt w:val="bullet"/>
      <w:lvlText w:val="•"/>
      <w:lvlJc w:val="left"/>
      <w:pPr>
        <w:ind w:left="5974" w:hanging="360"/>
      </w:pPr>
      <w:rPr>
        <w:rFonts w:hint="default"/>
        <w:lang w:val="en-US" w:eastAsia="en-US" w:bidi="ar-SA"/>
      </w:rPr>
    </w:lvl>
    <w:lvl w:ilvl="7" w:tplc="8C6A3C86">
      <w:numFmt w:val="bullet"/>
      <w:lvlText w:val="•"/>
      <w:lvlJc w:val="left"/>
      <w:pPr>
        <w:ind w:left="6900" w:hanging="360"/>
      </w:pPr>
      <w:rPr>
        <w:rFonts w:hint="default"/>
        <w:lang w:val="en-US" w:eastAsia="en-US" w:bidi="ar-SA"/>
      </w:rPr>
    </w:lvl>
    <w:lvl w:ilvl="8" w:tplc="2C480CEE">
      <w:numFmt w:val="bullet"/>
      <w:lvlText w:val="•"/>
      <w:lvlJc w:val="left"/>
      <w:pPr>
        <w:ind w:left="7826" w:hanging="360"/>
      </w:pPr>
      <w:rPr>
        <w:rFonts w:hint="default"/>
        <w:lang w:val="en-US" w:eastAsia="en-US" w:bidi="ar-SA"/>
      </w:rPr>
    </w:lvl>
  </w:abstractNum>
  <w:abstractNum w:abstractNumId="8" w15:restartNumberingAfterBreak="0">
    <w:nsid w:val="181C3226"/>
    <w:multiLevelType w:val="hybridMultilevel"/>
    <w:tmpl w:val="2BD29D70"/>
    <w:lvl w:ilvl="0" w:tplc="698CAB8C">
      <w:numFmt w:val="bullet"/>
      <w:lvlText w:val=""/>
      <w:lvlJc w:val="left"/>
      <w:pPr>
        <w:ind w:left="451" w:hanging="360"/>
      </w:pPr>
      <w:rPr>
        <w:rFonts w:ascii="Symbol" w:eastAsia="Symbol" w:hAnsi="Symbol" w:cs="Symbol" w:hint="default"/>
        <w:color w:val="202020"/>
        <w:w w:val="100"/>
        <w:sz w:val="22"/>
        <w:szCs w:val="22"/>
        <w:lang w:val="en-US" w:eastAsia="en-US" w:bidi="ar-SA"/>
      </w:rPr>
    </w:lvl>
    <w:lvl w:ilvl="1" w:tplc="AAB8EE18">
      <w:numFmt w:val="bullet"/>
      <w:lvlText w:val="•"/>
      <w:lvlJc w:val="left"/>
      <w:pPr>
        <w:ind w:left="1381" w:hanging="360"/>
      </w:pPr>
      <w:rPr>
        <w:rFonts w:hint="default"/>
        <w:lang w:val="en-US" w:eastAsia="en-US" w:bidi="ar-SA"/>
      </w:rPr>
    </w:lvl>
    <w:lvl w:ilvl="2" w:tplc="9ABA46DE">
      <w:numFmt w:val="bullet"/>
      <w:lvlText w:val="•"/>
      <w:lvlJc w:val="left"/>
      <w:pPr>
        <w:ind w:left="2303" w:hanging="360"/>
      </w:pPr>
      <w:rPr>
        <w:rFonts w:hint="default"/>
        <w:lang w:val="en-US" w:eastAsia="en-US" w:bidi="ar-SA"/>
      </w:rPr>
    </w:lvl>
    <w:lvl w:ilvl="3" w:tplc="10C6E2D8">
      <w:numFmt w:val="bullet"/>
      <w:lvlText w:val="•"/>
      <w:lvlJc w:val="left"/>
      <w:pPr>
        <w:ind w:left="3225" w:hanging="360"/>
      </w:pPr>
      <w:rPr>
        <w:rFonts w:hint="default"/>
        <w:lang w:val="en-US" w:eastAsia="en-US" w:bidi="ar-SA"/>
      </w:rPr>
    </w:lvl>
    <w:lvl w:ilvl="4" w:tplc="1758E670">
      <w:numFmt w:val="bullet"/>
      <w:lvlText w:val="•"/>
      <w:lvlJc w:val="left"/>
      <w:pPr>
        <w:ind w:left="4147" w:hanging="360"/>
      </w:pPr>
      <w:rPr>
        <w:rFonts w:hint="default"/>
        <w:lang w:val="en-US" w:eastAsia="en-US" w:bidi="ar-SA"/>
      </w:rPr>
    </w:lvl>
    <w:lvl w:ilvl="5" w:tplc="F25A2DFA">
      <w:numFmt w:val="bullet"/>
      <w:lvlText w:val="•"/>
      <w:lvlJc w:val="left"/>
      <w:pPr>
        <w:ind w:left="5069" w:hanging="360"/>
      </w:pPr>
      <w:rPr>
        <w:rFonts w:hint="default"/>
        <w:lang w:val="en-US" w:eastAsia="en-US" w:bidi="ar-SA"/>
      </w:rPr>
    </w:lvl>
    <w:lvl w:ilvl="6" w:tplc="5532EE2A">
      <w:numFmt w:val="bullet"/>
      <w:lvlText w:val="•"/>
      <w:lvlJc w:val="left"/>
      <w:pPr>
        <w:ind w:left="5990" w:hanging="360"/>
      </w:pPr>
      <w:rPr>
        <w:rFonts w:hint="default"/>
        <w:lang w:val="en-US" w:eastAsia="en-US" w:bidi="ar-SA"/>
      </w:rPr>
    </w:lvl>
    <w:lvl w:ilvl="7" w:tplc="3F5C0A38">
      <w:numFmt w:val="bullet"/>
      <w:lvlText w:val="•"/>
      <w:lvlJc w:val="left"/>
      <w:pPr>
        <w:ind w:left="6912" w:hanging="360"/>
      </w:pPr>
      <w:rPr>
        <w:rFonts w:hint="default"/>
        <w:lang w:val="en-US" w:eastAsia="en-US" w:bidi="ar-SA"/>
      </w:rPr>
    </w:lvl>
    <w:lvl w:ilvl="8" w:tplc="71F07D96">
      <w:numFmt w:val="bullet"/>
      <w:lvlText w:val="•"/>
      <w:lvlJc w:val="left"/>
      <w:pPr>
        <w:ind w:left="7834" w:hanging="360"/>
      </w:pPr>
      <w:rPr>
        <w:rFonts w:hint="default"/>
        <w:lang w:val="en-US" w:eastAsia="en-US" w:bidi="ar-SA"/>
      </w:rPr>
    </w:lvl>
  </w:abstractNum>
  <w:abstractNum w:abstractNumId="9" w15:restartNumberingAfterBreak="0">
    <w:nsid w:val="18D42DDB"/>
    <w:multiLevelType w:val="hybridMultilevel"/>
    <w:tmpl w:val="C0AE50E8"/>
    <w:lvl w:ilvl="0" w:tplc="6B868C16">
      <w:numFmt w:val="bullet"/>
      <w:lvlText w:val=""/>
      <w:lvlJc w:val="left"/>
      <w:pPr>
        <w:ind w:left="415" w:hanging="360"/>
      </w:pPr>
      <w:rPr>
        <w:rFonts w:hint="default"/>
        <w:w w:val="100"/>
        <w:lang w:val="en-US" w:eastAsia="en-US" w:bidi="ar-SA"/>
      </w:rPr>
    </w:lvl>
    <w:lvl w:ilvl="1" w:tplc="C79EAE38">
      <w:numFmt w:val="bullet"/>
      <w:lvlText w:val="•"/>
      <w:lvlJc w:val="left"/>
      <w:pPr>
        <w:ind w:left="1345" w:hanging="360"/>
      </w:pPr>
      <w:rPr>
        <w:rFonts w:hint="default"/>
        <w:lang w:val="en-US" w:eastAsia="en-US" w:bidi="ar-SA"/>
      </w:rPr>
    </w:lvl>
    <w:lvl w:ilvl="2" w:tplc="414A2D56">
      <w:numFmt w:val="bullet"/>
      <w:lvlText w:val="•"/>
      <w:lvlJc w:val="left"/>
      <w:pPr>
        <w:ind w:left="2271" w:hanging="360"/>
      </w:pPr>
      <w:rPr>
        <w:rFonts w:hint="default"/>
        <w:lang w:val="en-US" w:eastAsia="en-US" w:bidi="ar-SA"/>
      </w:rPr>
    </w:lvl>
    <w:lvl w:ilvl="3" w:tplc="8AFED210">
      <w:numFmt w:val="bullet"/>
      <w:lvlText w:val="•"/>
      <w:lvlJc w:val="left"/>
      <w:pPr>
        <w:ind w:left="3197" w:hanging="360"/>
      </w:pPr>
      <w:rPr>
        <w:rFonts w:hint="default"/>
        <w:lang w:val="en-US" w:eastAsia="en-US" w:bidi="ar-SA"/>
      </w:rPr>
    </w:lvl>
    <w:lvl w:ilvl="4" w:tplc="3056B376">
      <w:numFmt w:val="bullet"/>
      <w:lvlText w:val="•"/>
      <w:lvlJc w:val="left"/>
      <w:pPr>
        <w:ind w:left="4123" w:hanging="360"/>
      </w:pPr>
      <w:rPr>
        <w:rFonts w:hint="default"/>
        <w:lang w:val="en-US" w:eastAsia="en-US" w:bidi="ar-SA"/>
      </w:rPr>
    </w:lvl>
    <w:lvl w:ilvl="5" w:tplc="2BF26280">
      <w:numFmt w:val="bullet"/>
      <w:lvlText w:val="•"/>
      <w:lvlJc w:val="left"/>
      <w:pPr>
        <w:ind w:left="5049" w:hanging="360"/>
      </w:pPr>
      <w:rPr>
        <w:rFonts w:hint="default"/>
        <w:lang w:val="en-US" w:eastAsia="en-US" w:bidi="ar-SA"/>
      </w:rPr>
    </w:lvl>
    <w:lvl w:ilvl="6" w:tplc="2794AA06">
      <w:numFmt w:val="bullet"/>
      <w:lvlText w:val="•"/>
      <w:lvlJc w:val="left"/>
      <w:pPr>
        <w:ind w:left="5974" w:hanging="360"/>
      </w:pPr>
      <w:rPr>
        <w:rFonts w:hint="default"/>
        <w:lang w:val="en-US" w:eastAsia="en-US" w:bidi="ar-SA"/>
      </w:rPr>
    </w:lvl>
    <w:lvl w:ilvl="7" w:tplc="5D5AE106">
      <w:numFmt w:val="bullet"/>
      <w:lvlText w:val="•"/>
      <w:lvlJc w:val="left"/>
      <w:pPr>
        <w:ind w:left="6900" w:hanging="360"/>
      </w:pPr>
      <w:rPr>
        <w:rFonts w:hint="default"/>
        <w:lang w:val="en-US" w:eastAsia="en-US" w:bidi="ar-SA"/>
      </w:rPr>
    </w:lvl>
    <w:lvl w:ilvl="8" w:tplc="3ADA1F26">
      <w:numFmt w:val="bullet"/>
      <w:lvlText w:val="•"/>
      <w:lvlJc w:val="left"/>
      <w:pPr>
        <w:ind w:left="7826" w:hanging="360"/>
      </w:pPr>
      <w:rPr>
        <w:rFonts w:hint="default"/>
        <w:lang w:val="en-US" w:eastAsia="en-US" w:bidi="ar-SA"/>
      </w:rPr>
    </w:lvl>
  </w:abstractNum>
  <w:abstractNum w:abstractNumId="10" w15:restartNumberingAfterBreak="0">
    <w:nsid w:val="222F0F97"/>
    <w:multiLevelType w:val="hybridMultilevel"/>
    <w:tmpl w:val="6B46F9AC"/>
    <w:lvl w:ilvl="0" w:tplc="D3982FC8">
      <w:numFmt w:val="bullet"/>
      <w:lvlText w:val=""/>
      <w:lvlJc w:val="left"/>
      <w:pPr>
        <w:ind w:left="451" w:hanging="360"/>
      </w:pPr>
      <w:rPr>
        <w:rFonts w:ascii="Symbol" w:eastAsia="Symbol" w:hAnsi="Symbol" w:cs="Symbol" w:hint="default"/>
        <w:w w:val="100"/>
        <w:sz w:val="22"/>
        <w:szCs w:val="22"/>
        <w:lang w:val="en-US" w:eastAsia="en-US" w:bidi="ar-SA"/>
      </w:rPr>
    </w:lvl>
    <w:lvl w:ilvl="1" w:tplc="6758F956">
      <w:numFmt w:val="bullet"/>
      <w:lvlText w:val="•"/>
      <w:lvlJc w:val="left"/>
      <w:pPr>
        <w:ind w:left="1381" w:hanging="360"/>
      </w:pPr>
      <w:rPr>
        <w:rFonts w:hint="default"/>
        <w:lang w:val="en-US" w:eastAsia="en-US" w:bidi="ar-SA"/>
      </w:rPr>
    </w:lvl>
    <w:lvl w:ilvl="2" w:tplc="E050F236">
      <w:numFmt w:val="bullet"/>
      <w:lvlText w:val="•"/>
      <w:lvlJc w:val="left"/>
      <w:pPr>
        <w:ind w:left="2303" w:hanging="360"/>
      </w:pPr>
      <w:rPr>
        <w:rFonts w:hint="default"/>
        <w:lang w:val="en-US" w:eastAsia="en-US" w:bidi="ar-SA"/>
      </w:rPr>
    </w:lvl>
    <w:lvl w:ilvl="3" w:tplc="944CAFE8">
      <w:numFmt w:val="bullet"/>
      <w:lvlText w:val="•"/>
      <w:lvlJc w:val="left"/>
      <w:pPr>
        <w:ind w:left="3225" w:hanging="360"/>
      </w:pPr>
      <w:rPr>
        <w:rFonts w:hint="default"/>
        <w:lang w:val="en-US" w:eastAsia="en-US" w:bidi="ar-SA"/>
      </w:rPr>
    </w:lvl>
    <w:lvl w:ilvl="4" w:tplc="EAF093E6">
      <w:numFmt w:val="bullet"/>
      <w:lvlText w:val="•"/>
      <w:lvlJc w:val="left"/>
      <w:pPr>
        <w:ind w:left="4147" w:hanging="360"/>
      </w:pPr>
      <w:rPr>
        <w:rFonts w:hint="default"/>
        <w:lang w:val="en-US" w:eastAsia="en-US" w:bidi="ar-SA"/>
      </w:rPr>
    </w:lvl>
    <w:lvl w:ilvl="5" w:tplc="6F3A83AA">
      <w:numFmt w:val="bullet"/>
      <w:lvlText w:val="•"/>
      <w:lvlJc w:val="left"/>
      <w:pPr>
        <w:ind w:left="5069" w:hanging="360"/>
      </w:pPr>
      <w:rPr>
        <w:rFonts w:hint="default"/>
        <w:lang w:val="en-US" w:eastAsia="en-US" w:bidi="ar-SA"/>
      </w:rPr>
    </w:lvl>
    <w:lvl w:ilvl="6" w:tplc="8014EFE0">
      <w:numFmt w:val="bullet"/>
      <w:lvlText w:val="•"/>
      <w:lvlJc w:val="left"/>
      <w:pPr>
        <w:ind w:left="5990" w:hanging="360"/>
      </w:pPr>
      <w:rPr>
        <w:rFonts w:hint="default"/>
        <w:lang w:val="en-US" w:eastAsia="en-US" w:bidi="ar-SA"/>
      </w:rPr>
    </w:lvl>
    <w:lvl w:ilvl="7" w:tplc="EF646CE4">
      <w:numFmt w:val="bullet"/>
      <w:lvlText w:val="•"/>
      <w:lvlJc w:val="left"/>
      <w:pPr>
        <w:ind w:left="6912" w:hanging="360"/>
      </w:pPr>
      <w:rPr>
        <w:rFonts w:hint="default"/>
        <w:lang w:val="en-US" w:eastAsia="en-US" w:bidi="ar-SA"/>
      </w:rPr>
    </w:lvl>
    <w:lvl w:ilvl="8" w:tplc="F86A9FC6">
      <w:numFmt w:val="bullet"/>
      <w:lvlText w:val="•"/>
      <w:lvlJc w:val="left"/>
      <w:pPr>
        <w:ind w:left="7834" w:hanging="360"/>
      </w:pPr>
      <w:rPr>
        <w:rFonts w:hint="default"/>
        <w:lang w:val="en-US" w:eastAsia="en-US" w:bidi="ar-SA"/>
      </w:rPr>
    </w:lvl>
  </w:abstractNum>
  <w:abstractNum w:abstractNumId="11" w15:restartNumberingAfterBreak="0">
    <w:nsid w:val="22541B02"/>
    <w:multiLevelType w:val="hybridMultilevel"/>
    <w:tmpl w:val="A03EF602"/>
    <w:lvl w:ilvl="0" w:tplc="587617F2">
      <w:numFmt w:val="bullet"/>
      <w:lvlText w:val=""/>
      <w:lvlJc w:val="left"/>
      <w:pPr>
        <w:ind w:left="463" w:hanging="360"/>
      </w:pPr>
      <w:rPr>
        <w:rFonts w:ascii="Symbol" w:eastAsia="Symbol" w:hAnsi="Symbol" w:cs="Symbol" w:hint="default"/>
        <w:w w:val="100"/>
        <w:sz w:val="22"/>
        <w:szCs w:val="22"/>
        <w:lang w:val="en-US" w:eastAsia="en-US" w:bidi="ar-SA"/>
      </w:rPr>
    </w:lvl>
    <w:lvl w:ilvl="1" w:tplc="215631C2">
      <w:numFmt w:val="bullet"/>
      <w:lvlText w:val="•"/>
      <w:lvlJc w:val="left"/>
      <w:pPr>
        <w:ind w:left="968" w:hanging="360"/>
      </w:pPr>
      <w:rPr>
        <w:rFonts w:hint="default"/>
        <w:lang w:val="en-US" w:eastAsia="en-US" w:bidi="ar-SA"/>
      </w:rPr>
    </w:lvl>
    <w:lvl w:ilvl="2" w:tplc="3230A102">
      <w:numFmt w:val="bullet"/>
      <w:lvlText w:val="•"/>
      <w:lvlJc w:val="left"/>
      <w:pPr>
        <w:ind w:left="1476" w:hanging="360"/>
      </w:pPr>
      <w:rPr>
        <w:rFonts w:hint="default"/>
        <w:lang w:val="en-US" w:eastAsia="en-US" w:bidi="ar-SA"/>
      </w:rPr>
    </w:lvl>
    <w:lvl w:ilvl="3" w:tplc="4FFE39B8">
      <w:numFmt w:val="bullet"/>
      <w:lvlText w:val="•"/>
      <w:lvlJc w:val="left"/>
      <w:pPr>
        <w:ind w:left="1984" w:hanging="360"/>
      </w:pPr>
      <w:rPr>
        <w:rFonts w:hint="default"/>
        <w:lang w:val="en-US" w:eastAsia="en-US" w:bidi="ar-SA"/>
      </w:rPr>
    </w:lvl>
    <w:lvl w:ilvl="4" w:tplc="BF56D04C">
      <w:numFmt w:val="bullet"/>
      <w:lvlText w:val="•"/>
      <w:lvlJc w:val="left"/>
      <w:pPr>
        <w:ind w:left="2492" w:hanging="360"/>
      </w:pPr>
      <w:rPr>
        <w:rFonts w:hint="default"/>
        <w:lang w:val="en-US" w:eastAsia="en-US" w:bidi="ar-SA"/>
      </w:rPr>
    </w:lvl>
    <w:lvl w:ilvl="5" w:tplc="77D6E750">
      <w:numFmt w:val="bullet"/>
      <w:lvlText w:val="•"/>
      <w:lvlJc w:val="left"/>
      <w:pPr>
        <w:ind w:left="3000" w:hanging="360"/>
      </w:pPr>
      <w:rPr>
        <w:rFonts w:hint="default"/>
        <w:lang w:val="en-US" w:eastAsia="en-US" w:bidi="ar-SA"/>
      </w:rPr>
    </w:lvl>
    <w:lvl w:ilvl="6" w:tplc="6CC2E7EC">
      <w:numFmt w:val="bullet"/>
      <w:lvlText w:val="•"/>
      <w:lvlJc w:val="left"/>
      <w:pPr>
        <w:ind w:left="3508" w:hanging="360"/>
      </w:pPr>
      <w:rPr>
        <w:rFonts w:hint="default"/>
        <w:lang w:val="en-US" w:eastAsia="en-US" w:bidi="ar-SA"/>
      </w:rPr>
    </w:lvl>
    <w:lvl w:ilvl="7" w:tplc="DDF80682">
      <w:numFmt w:val="bullet"/>
      <w:lvlText w:val="•"/>
      <w:lvlJc w:val="left"/>
      <w:pPr>
        <w:ind w:left="4016" w:hanging="360"/>
      </w:pPr>
      <w:rPr>
        <w:rFonts w:hint="default"/>
        <w:lang w:val="en-US" w:eastAsia="en-US" w:bidi="ar-SA"/>
      </w:rPr>
    </w:lvl>
    <w:lvl w:ilvl="8" w:tplc="EE3CF5D2">
      <w:numFmt w:val="bullet"/>
      <w:lvlText w:val="•"/>
      <w:lvlJc w:val="left"/>
      <w:pPr>
        <w:ind w:left="4524" w:hanging="360"/>
      </w:pPr>
      <w:rPr>
        <w:rFonts w:hint="default"/>
        <w:lang w:val="en-US" w:eastAsia="en-US" w:bidi="ar-SA"/>
      </w:rPr>
    </w:lvl>
  </w:abstractNum>
  <w:abstractNum w:abstractNumId="12" w15:restartNumberingAfterBreak="0">
    <w:nsid w:val="25B42A7B"/>
    <w:multiLevelType w:val="hybridMultilevel"/>
    <w:tmpl w:val="C3A2CF34"/>
    <w:lvl w:ilvl="0" w:tplc="BD3637D8">
      <w:numFmt w:val="bullet"/>
      <w:lvlText w:val=""/>
      <w:lvlJc w:val="left"/>
      <w:pPr>
        <w:ind w:left="451" w:hanging="360"/>
      </w:pPr>
      <w:rPr>
        <w:rFonts w:ascii="Symbol" w:eastAsia="Symbol" w:hAnsi="Symbol" w:cs="Symbol" w:hint="default"/>
        <w:w w:val="100"/>
        <w:sz w:val="22"/>
        <w:szCs w:val="22"/>
        <w:lang w:val="en-US" w:eastAsia="en-US" w:bidi="ar-SA"/>
      </w:rPr>
    </w:lvl>
    <w:lvl w:ilvl="1" w:tplc="B7280BB8">
      <w:numFmt w:val="bullet"/>
      <w:lvlText w:val="•"/>
      <w:lvlJc w:val="left"/>
      <w:pPr>
        <w:ind w:left="1381" w:hanging="360"/>
      </w:pPr>
      <w:rPr>
        <w:rFonts w:hint="default"/>
        <w:lang w:val="en-US" w:eastAsia="en-US" w:bidi="ar-SA"/>
      </w:rPr>
    </w:lvl>
    <w:lvl w:ilvl="2" w:tplc="E864FCEC">
      <w:numFmt w:val="bullet"/>
      <w:lvlText w:val="•"/>
      <w:lvlJc w:val="left"/>
      <w:pPr>
        <w:ind w:left="2303" w:hanging="360"/>
      </w:pPr>
      <w:rPr>
        <w:rFonts w:hint="default"/>
        <w:lang w:val="en-US" w:eastAsia="en-US" w:bidi="ar-SA"/>
      </w:rPr>
    </w:lvl>
    <w:lvl w:ilvl="3" w:tplc="AF329126">
      <w:numFmt w:val="bullet"/>
      <w:lvlText w:val="•"/>
      <w:lvlJc w:val="left"/>
      <w:pPr>
        <w:ind w:left="3225" w:hanging="360"/>
      </w:pPr>
      <w:rPr>
        <w:rFonts w:hint="default"/>
        <w:lang w:val="en-US" w:eastAsia="en-US" w:bidi="ar-SA"/>
      </w:rPr>
    </w:lvl>
    <w:lvl w:ilvl="4" w:tplc="DCC8A1A2">
      <w:numFmt w:val="bullet"/>
      <w:lvlText w:val="•"/>
      <w:lvlJc w:val="left"/>
      <w:pPr>
        <w:ind w:left="4147" w:hanging="360"/>
      </w:pPr>
      <w:rPr>
        <w:rFonts w:hint="default"/>
        <w:lang w:val="en-US" w:eastAsia="en-US" w:bidi="ar-SA"/>
      </w:rPr>
    </w:lvl>
    <w:lvl w:ilvl="5" w:tplc="709EC256">
      <w:numFmt w:val="bullet"/>
      <w:lvlText w:val="•"/>
      <w:lvlJc w:val="left"/>
      <w:pPr>
        <w:ind w:left="5069" w:hanging="360"/>
      </w:pPr>
      <w:rPr>
        <w:rFonts w:hint="default"/>
        <w:lang w:val="en-US" w:eastAsia="en-US" w:bidi="ar-SA"/>
      </w:rPr>
    </w:lvl>
    <w:lvl w:ilvl="6" w:tplc="ECD09AF4">
      <w:numFmt w:val="bullet"/>
      <w:lvlText w:val="•"/>
      <w:lvlJc w:val="left"/>
      <w:pPr>
        <w:ind w:left="5990" w:hanging="360"/>
      </w:pPr>
      <w:rPr>
        <w:rFonts w:hint="default"/>
        <w:lang w:val="en-US" w:eastAsia="en-US" w:bidi="ar-SA"/>
      </w:rPr>
    </w:lvl>
    <w:lvl w:ilvl="7" w:tplc="147E9FF6">
      <w:numFmt w:val="bullet"/>
      <w:lvlText w:val="•"/>
      <w:lvlJc w:val="left"/>
      <w:pPr>
        <w:ind w:left="6912" w:hanging="360"/>
      </w:pPr>
      <w:rPr>
        <w:rFonts w:hint="default"/>
        <w:lang w:val="en-US" w:eastAsia="en-US" w:bidi="ar-SA"/>
      </w:rPr>
    </w:lvl>
    <w:lvl w:ilvl="8" w:tplc="22962F22">
      <w:numFmt w:val="bullet"/>
      <w:lvlText w:val="•"/>
      <w:lvlJc w:val="left"/>
      <w:pPr>
        <w:ind w:left="7834" w:hanging="360"/>
      </w:pPr>
      <w:rPr>
        <w:rFonts w:hint="default"/>
        <w:lang w:val="en-US" w:eastAsia="en-US" w:bidi="ar-SA"/>
      </w:rPr>
    </w:lvl>
  </w:abstractNum>
  <w:abstractNum w:abstractNumId="13" w15:restartNumberingAfterBreak="0">
    <w:nsid w:val="29BD63E8"/>
    <w:multiLevelType w:val="hybridMultilevel"/>
    <w:tmpl w:val="0C2A2AB2"/>
    <w:lvl w:ilvl="0" w:tplc="62A0015C">
      <w:numFmt w:val="bullet"/>
      <w:lvlText w:val=""/>
      <w:lvlJc w:val="left"/>
      <w:pPr>
        <w:ind w:left="451" w:hanging="360"/>
      </w:pPr>
      <w:rPr>
        <w:rFonts w:ascii="Symbol" w:eastAsia="Symbol" w:hAnsi="Symbol" w:cs="Symbol" w:hint="default"/>
        <w:w w:val="100"/>
        <w:sz w:val="22"/>
        <w:szCs w:val="22"/>
        <w:lang w:val="en-US" w:eastAsia="en-US" w:bidi="ar-SA"/>
      </w:rPr>
    </w:lvl>
    <w:lvl w:ilvl="1" w:tplc="6B3A042A">
      <w:numFmt w:val="bullet"/>
      <w:lvlText w:val="•"/>
      <w:lvlJc w:val="left"/>
      <w:pPr>
        <w:ind w:left="1381" w:hanging="360"/>
      </w:pPr>
      <w:rPr>
        <w:rFonts w:hint="default"/>
        <w:lang w:val="en-US" w:eastAsia="en-US" w:bidi="ar-SA"/>
      </w:rPr>
    </w:lvl>
    <w:lvl w:ilvl="2" w:tplc="3A067852">
      <w:numFmt w:val="bullet"/>
      <w:lvlText w:val="•"/>
      <w:lvlJc w:val="left"/>
      <w:pPr>
        <w:ind w:left="2303" w:hanging="360"/>
      </w:pPr>
      <w:rPr>
        <w:rFonts w:hint="default"/>
        <w:lang w:val="en-US" w:eastAsia="en-US" w:bidi="ar-SA"/>
      </w:rPr>
    </w:lvl>
    <w:lvl w:ilvl="3" w:tplc="5538BA00">
      <w:numFmt w:val="bullet"/>
      <w:lvlText w:val="•"/>
      <w:lvlJc w:val="left"/>
      <w:pPr>
        <w:ind w:left="3225" w:hanging="360"/>
      </w:pPr>
      <w:rPr>
        <w:rFonts w:hint="default"/>
        <w:lang w:val="en-US" w:eastAsia="en-US" w:bidi="ar-SA"/>
      </w:rPr>
    </w:lvl>
    <w:lvl w:ilvl="4" w:tplc="1FBE0324">
      <w:numFmt w:val="bullet"/>
      <w:lvlText w:val="•"/>
      <w:lvlJc w:val="left"/>
      <w:pPr>
        <w:ind w:left="4147" w:hanging="360"/>
      </w:pPr>
      <w:rPr>
        <w:rFonts w:hint="default"/>
        <w:lang w:val="en-US" w:eastAsia="en-US" w:bidi="ar-SA"/>
      </w:rPr>
    </w:lvl>
    <w:lvl w:ilvl="5" w:tplc="ECD42668">
      <w:numFmt w:val="bullet"/>
      <w:lvlText w:val="•"/>
      <w:lvlJc w:val="left"/>
      <w:pPr>
        <w:ind w:left="5069" w:hanging="360"/>
      </w:pPr>
      <w:rPr>
        <w:rFonts w:hint="default"/>
        <w:lang w:val="en-US" w:eastAsia="en-US" w:bidi="ar-SA"/>
      </w:rPr>
    </w:lvl>
    <w:lvl w:ilvl="6" w:tplc="C5084768">
      <w:numFmt w:val="bullet"/>
      <w:lvlText w:val="•"/>
      <w:lvlJc w:val="left"/>
      <w:pPr>
        <w:ind w:left="5990" w:hanging="360"/>
      </w:pPr>
      <w:rPr>
        <w:rFonts w:hint="default"/>
        <w:lang w:val="en-US" w:eastAsia="en-US" w:bidi="ar-SA"/>
      </w:rPr>
    </w:lvl>
    <w:lvl w:ilvl="7" w:tplc="F2E61C8C">
      <w:numFmt w:val="bullet"/>
      <w:lvlText w:val="•"/>
      <w:lvlJc w:val="left"/>
      <w:pPr>
        <w:ind w:left="6912" w:hanging="360"/>
      </w:pPr>
      <w:rPr>
        <w:rFonts w:hint="default"/>
        <w:lang w:val="en-US" w:eastAsia="en-US" w:bidi="ar-SA"/>
      </w:rPr>
    </w:lvl>
    <w:lvl w:ilvl="8" w:tplc="8B08232A">
      <w:numFmt w:val="bullet"/>
      <w:lvlText w:val="•"/>
      <w:lvlJc w:val="left"/>
      <w:pPr>
        <w:ind w:left="7834" w:hanging="360"/>
      </w:pPr>
      <w:rPr>
        <w:rFonts w:hint="default"/>
        <w:lang w:val="en-US" w:eastAsia="en-US" w:bidi="ar-SA"/>
      </w:rPr>
    </w:lvl>
  </w:abstractNum>
  <w:abstractNum w:abstractNumId="14" w15:restartNumberingAfterBreak="0">
    <w:nsid w:val="2E5C4E7F"/>
    <w:multiLevelType w:val="hybridMultilevel"/>
    <w:tmpl w:val="478E79DC"/>
    <w:lvl w:ilvl="0" w:tplc="8AF20464">
      <w:numFmt w:val="bullet"/>
      <w:lvlText w:val=""/>
      <w:lvlJc w:val="left"/>
      <w:pPr>
        <w:ind w:left="451" w:hanging="360"/>
      </w:pPr>
      <w:rPr>
        <w:rFonts w:ascii="Symbol" w:eastAsia="Symbol" w:hAnsi="Symbol" w:cs="Symbol" w:hint="default"/>
        <w:w w:val="100"/>
        <w:sz w:val="22"/>
        <w:szCs w:val="22"/>
        <w:lang w:val="en-US" w:eastAsia="en-US" w:bidi="ar-SA"/>
      </w:rPr>
    </w:lvl>
    <w:lvl w:ilvl="1" w:tplc="B5C84D5A">
      <w:numFmt w:val="bullet"/>
      <w:lvlText w:val="•"/>
      <w:lvlJc w:val="left"/>
      <w:pPr>
        <w:ind w:left="1381" w:hanging="360"/>
      </w:pPr>
      <w:rPr>
        <w:rFonts w:hint="default"/>
        <w:lang w:val="en-US" w:eastAsia="en-US" w:bidi="ar-SA"/>
      </w:rPr>
    </w:lvl>
    <w:lvl w:ilvl="2" w:tplc="E94836AE">
      <w:numFmt w:val="bullet"/>
      <w:lvlText w:val="•"/>
      <w:lvlJc w:val="left"/>
      <w:pPr>
        <w:ind w:left="2303" w:hanging="360"/>
      </w:pPr>
      <w:rPr>
        <w:rFonts w:hint="default"/>
        <w:lang w:val="en-US" w:eastAsia="en-US" w:bidi="ar-SA"/>
      </w:rPr>
    </w:lvl>
    <w:lvl w:ilvl="3" w:tplc="34AAE602">
      <w:numFmt w:val="bullet"/>
      <w:lvlText w:val="•"/>
      <w:lvlJc w:val="left"/>
      <w:pPr>
        <w:ind w:left="3225" w:hanging="360"/>
      </w:pPr>
      <w:rPr>
        <w:rFonts w:hint="default"/>
        <w:lang w:val="en-US" w:eastAsia="en-US" w:bidi="ar-SA"/>
      </w:rPr>
    </w:lvl>
    <w:lvl w:ilvl="4" w:tplc="921A97C6">
      <w:numFmt w:val="bullet"/>
      <w:lvlText w:val="•"/>
      <w:lvlJc w:val="left"/>
      <w:pPr>
        <w:ind w:left="4147" w:hanging="360"/>
      </w:pPr>
      <w:rPr>
        <w:rFonts w:hint="default"/>
        <w:lang w:val="en-US" w:eastAsia="en-US" w:bidi="ar-SA"/>
      </w:rPr>
    </w:lvl>
    <w:lvl w:ilvl="5" w:tplc="F67CB2AE">
      <w:numFmt w:val="bullet"/>
      <w:lvlText w:val="•"/>
      <w:lvlJc w:val="left"/>
      <w:pPr>
        <w:ind w:left="5069" w:hanging="360"/>
      </w:pPr>
      <w:rPr>
        <w:rFonts w:hint="default"/>
        <w:lang w:val="en-US" w:eastAsia="en-US" w:bidi="ar-SA"/>
      </w:rPr>
    </w:lvl>
    <w:lvl w:ilvl="6" w:tplc="6096C8DA">
      <w:numFmt w:val="bullet"/>
      <w:lvlText w:val="•"/>
      <w:lvlJc w:val="left"/>
      <w:pPr>
        <w:ind w:left="5990" w:hanging="360"/>
      </w:pPr>
      <w:rPr>
        <w:rFonts w:hint="default"/>
        <w:lang w:val="en-US" w:eastAsia="en-US" w:bidi="ar-SA"/>
      </w:rPr>
    </w:lvl>
    <w:lvl w:ilvl="7" w:tplc="F0EAEB4C">
      <w:numFmt w:val="bullet"/>
      <w:lvlText w:val="•"/>
      <w:lvlJc w:val="left"/>
      <w:pPr>
        <w:ind w:left="6912" w:hanging="360"/>
      </w:pPr>
      <w:rPr>
        <w:rFonts w:hint="default"/>
        <w:lang w:val="en-US" w:eastAsia="en-US" w:bidi="ar-SA"/>
      </w:rPr>
    </w:lvl>
    <w:lvl w:ilvl="8" w:tplc="620E3EC8">
      <w:numFmt w:val="bullet"/>
      <w:lvlText w:val="•"/>
      <w:lvlJc w:val="left"/>
      <w:pPr>
        <w:ind w:left="7834" w:hanging="360"/>
      </w:pPr>
      <w:rPr>
        <w:rFonts w:hint="default"/>
        <w:lang w:val="en-US" w:eastAsia="en-US" w:bidi="ar-SA"/>
      </w:rPr>
    </w:lvl>
  </w:abstractNum>
  <w:abstractNum w:abstractNumId="15" w15:restartNumberingAfterBreak="0">
    <w:nsid w:val="2F325062"/>
    <w:multiLevelType w:val="hybridMultilevel"/>
    <w:tmpl w:val="F2C88B00"/>
    <w:lvl w:ilvl="0" w:tplc="067AD6D8">
      <w:numFmt w:val="bullet"/>
      <w:lvlText w:val=""/>
      <w:lvlJc w:val="left"/>
      <w:pPr>
        <w:ind w:left="415" w:hanging="360"/>
      </w:pPr>
      <w:rPr>
        <w:rFonts w:ascii="Symbol" w:eastAsia="Symbol" w:hAnsi="Symbol" w:cs="Symbol" w:hint="default"/>
        <w:w w:val="100"/>
        <w:sz w:val="22"/>
        <w:szCs w:val="22"/>
        <w:lang w:val="en-US" w:eastAsia="en-US" w:bidi="ar-SA"/>
      </w:rPr>
    </w:lvl>
    <w:lvl w:ilvl="1" w:tplc="ADF414EE">
      <w:numFmt w:val="bullet"/>
      <w:lvlText w:val="•"/>
      <w:lvlJc w:val="left"/>
      <w:pPr>
        <w:ind w:left="1345" w:hanging="360"/>
      </w:pPr>
      <w:rPr>
        <w:rFonts w:hint="default"/>
        <w:lang w:val="en-US" w:eastAsia="en-US" w:bidi="ar-SA"/>
      </w:rPr>
    </w:lvl>
    <w:lvl w:ilvl="2" w:tplc="3F5C0F0A">
      <w:numFmt w:val="bullet"/>
      <w:lvlText w:val="•"/>
      <w:lvlJc w:val="left"/>
      <w:pPr>
        <w:ind w:left="2271" w:hanging="360"/>
      </w:pPr>
      <w:rPr>
        <w:rFonts w:hint="default"/>
        <w:lang w:val="en-US" w:eastAsia="en-US" w:bidi="ar-SA"/>
      </w:rPr>
    </w:lvl>
    <w:lvl w:ilvl="3" w:tplc="54A6F2E6">
      <w:numFmt w:val="bullet"/>
      <w:lvlText w:val="•"/>
      <w:lvlJc w:val="left"/>
      <w:pPr>
        <w:ind w:left="3197" w:hanging="360"/>
      </w:pPr>
      <w:rPr>
        <w:rFonts w:hint="default"/>
        <w:lang w:val="en-US" w:eastAsia="en-US" w:bidi="ar-SA"/>
      </w:rPr>
    </w:lvl>
    <w:lvl w:ilvl="4" w:tplc="18583A60">
      <w:numFmt w:val="bullet"/>
      <w:lvlText w:val="•"/>
      <w:lvlJc w:val="left"/>
      <w:pPr>
        <w:ind w:left="4123" w:hanging="360"/>
      </w:pPr>
      <w:rPr>
        <w:rFonts w:hint="default"/>
        <w:lang w:val="en-US" w:eastAsia="en-US" w:bidi="ar-SA"/>
      </w:rPr>
    </w:lvl>
    <w:lvl w:ilvl="5" w:tplc="F836B9AA">
      <w:numFmt w:val="bullet"/>
      <w:lvlText w:val="•"/>
      <w:lvlJc w:val="left"/>
      <w:pPr>
        <w:ind w:left="5049" w:hanging="360"/>
      </w:pPr>
      <w:rPr>
        <w:rFonts w:hint="default"/>
        <w:lang w:val="en-US" w:eastAsia="en-US" w:bidi="ar-SA"/>
      </w:rPr>
    </w:lvl>
    <w:lvl w:ilvl="6" w:tplc="642EC946">
      <w:numFmt w:val="bullet"/>
      <w:lvlText w:val="•"/>
      <w:lvlJc w:val="left"/>
      <w:pPr>
        <w:ind w:left="5974" w:hanging="360"/>
      </w:pPr>
      <w:rPr>
        <w:rFonts w:hint="default"/>
        <w:lang w:val="en-US" w:eastAsia="en-US" w:bidi="ar-SA"/>
      </w:rPr>
    </w:lvl>
    <w:lvl w:ilvl="7" w:tplc="41409956">
      <w:numFmt w:val="bullet"/>
      <w:lvlText w:val="•"/>
      <w:lvlJc w:val="left"/>
      <w:pPr>
        <w:ind w:left="6900" w:hanging="360"/>
      </w:pPr>
      <w:rPr>
        <w:rFonts w:hint="default"/>
        <w:lang w:val="en-US" w:eastAsia="en-US" w:bidi="ar-SA"/>
      </w:rPr>
    </w:lvl>
    <w:lvl w:ilvl="8" w:tplc="05A27EEC">
      <w:numFmt w:val="bullet"/>
      <w:lvlText w:val="•"/>
      <w:lvlJc w:val="left"/>
      <w:pPr>
        <w:ind w:left="7826" w:hanging="360"/>
      </w:pPr>
      <w:rPr>
        <w:rFonts w:hint="default"/>
        <w:lang w:val="en-US" w:eastAsia="en-US" w:bidi="ar-SA"/>
      </w:rPr>
    </w:lvl>
  </w:abstractNum>
  <w:abstractNum w:abstractNumId="16" w15:restartNumberingAfterBreak="0">
    <w:nsid w:val="32552D41"/>
    <w:multiLevelType w:val="hybridMultilevel"/>
    <w:tmpl w:val="BAA868EA"/>
    <w:lvl w:ilvl="0" w:tplc="4EFC79DE">
      <w:numFmt w:val="bullet"/>
      <w:lvlText w:val=""/>
      <w:lvlJc w:val="left"/>
      <w:pPr>
        <w:ind w:left="415" w:hanging="360"/>
      </w:pPr>
      <w:rPr>
        <w:rFonts w:ascii="Symbol" w:eastAsia="Symbol" w:hAnsi="Symbol" w:cs="Symbol" w:hint="default"/>
        <w:w w:val="100"/>
        <w:sz w:val="22"/>
        <w:szCs w:val="22"/>
        <w:lang w:val="en-US" w:eastAsia="en-US" w:bidi="ar-SA"/>
      </w:rPr>
    </w:lvl>
    <w:lvl w:ilvl="1" w:tplc="A38E2B1E">
      <w:numFmt w:val="bullet"/>
      <w:lvlText w:val="•"/>
      <w:lvlJc w:val="left"/>
      <w:pPr>
        <w:ind w:left="1345" w:hanging="360"/>
      </w:pPr>
      <w:rPr>
        <w:rFonts w:hint="default"/>
        <w:lang w:val="en-US" w:eastAsia="en-US" w:bidi="ar-SA"/>
      </w:rPr>
    </w:lvl>
    <w:lvl w:ilvl="2" w:tplc="70ACE492">
      <w:numFmt w:val="bullet"/>
      <w:lvlText w:val="•"/>
      <w:lvlJc w:val="left"/>
      <w:pPr>
        <w:ind w:left="2271" w:hanging="360"/>
      </w:pPr>
      <w:rPr>
        <w:rFonts w:hint="default"/>
        <w:lang w:val="en-US" w:eastAsia="en-US" w:bidi="ar-SA"/>
      </w:rPr>
    </w:lvl>
    <w:lvl w:ilvl="3" w:tplc="473E933C">
      <w:numFmt w:val="bullet"/>
      <w:lvlText w:val="•"/>
      <w:lvlJc w:val="left"/>
      <w:pPr>
        <w:ind w:left="3197" w:hanging="360"/>
      </w:pPr>
      <w:rPr>
        <w:rFonts w:hint="default"/>
        <w:lang w:val="en-US" w:eastAsia="en-US" w:bidi="ar-SA"/>
      </w:rPr>
    </w:lvl>
    <w:lvl w:ilvl="4" w:tplc="FA4844E0">
      <w:numFmt w:val="bullet"/>
      <w:lvlText w:val="•"/>
      <w:lvlJc w:val="left"/>
      <w:pPr>
        <w:ind w:left="4123" w:hanging="360"/>
      </w:pPr>
      <w:rPr>
        <w:rFonts w:hint="default"/>
        <w:lang w:val="en-US" w:eastAsia="en-US" w:bidi="ar-SA"/>
      </w:rPr>
    </w:lvl>
    <w:lvl w:ilvl="5" w:tplc="A080CDB4">
      <w:numFmt w:val="bullet"/>
      <w:lvlText w:val="•"/>
      <w:lvlJc w:val="left"/>
      <w:pPr>
        <w:ind w:left="5049" w:hanging="360"/>
      </w:pPr>
      <w:rPr>
        <w:rFonts w:hint="default"/>
        <w:lang w:val="en-US" w:eastAsia="en-US" w:bidi="ar-SA"/>
      </w:rPr>
    </w:lvl>
    <w:lvl w:ilvl="6" w:tplc="069616D2">
      <w:numFmt w:val="bullet"/>
      <w:lvlText w:val="•"/>
      <w:lvlJc w:val="left"/>
      <w:pPr>
        <w:ind w:left="5974" w:hanging="360"/>
      </w:pPr>
      <w:rPr>
        <w:rFonts w:hint="default"/>
        <w:lang w:val="en-US" w:eastAsia="en-US" w:bidi="ar-SA"/>
      </w:rPr>
    </w:lvl>
    <w:lvl w:ilvl="7" w:tplc="F6104DB4">
      <w:numFmt w:val="bullet"/>
      <w:lvlText w:val="•"/>
      <w:lvlJc w:val="left"/>
      <w:pPr>
        <w:ind w:left="6900" w:hanging="360"/>
      </w:pPr>
      <w:rPr>
        <w:rFonts w:hint="default"/>
        <w:lang w:val="en-US" w:eastAsia="en-US" w:bidi="ar-SA"/>
      </w:rPr>
    </w:lvl>
    <w:lvl w:ilvl="8" w:tplc="6FFC8D84">
      <w:numFmt w:val="bullet"/>
      <w:lvlText w:val="•"/>
      <w:lvlJc w:val="left"/>
      <w:pPr>
        <w:ind w:left="7826" w:hanging="360"/>
      </w:pPr>
      <w:rPr>
        <w:rFonts w:hint="default"/>
        <w:lang w:val="en-US" w:eastAsia="en-US" w:bidi="ar-SA"/>
      </w:rPr>
    </w:lvl>
  </w:abstractNum>
  <w:abstractNum w:abstractNumId="17" w15:restartNumberingAfterBreak="0">
    <w:nsid w:val="32B910F1"/>
    <w:multiLevelType w:val="hybridMultilevel"/>
    <w:tmpl w:val="2878E242"/>
    <w:lvl w:ilvl="0" w:tplc="B5700972">
      <w:numFmt w:val="bullet"/>
      <w:lvlText w:val=""/>
      <w:lvlJc w:val="left"/>
      <w:pPr>
        <w:ind w:left="451" w:hanging="360"/>
      </w:pPr>
      <w:rPr>
        <w:rFonts w:ascii="Symbol" w:eastAsia="Symbol" w:hAnsi="Symbol" w:cs="Symbol" w:hint="default"/>
        <w:w w:val="100"/>
        <w:sz w:val="22"/>
        <w:szCs w:val="22"/>
        <w:lang w:val="en-US" w:eastAsia="en-US" w:bidi="ar-SA"/>
      </w:rPr>
    </w:lvl>
    <w:lvl w:ilvl="1" w:tplc="C45A3480">
      <w:numFmt w:val="bullet"/>
      <w:lvlText w:val="•"/>
      <w:lvlJc w:val="left"/>
      <w:pPr>
        <w:ind w:left="1381" w:hanging="360"/>
      </w:pPr>
      <w:rPr>
        <w:rFonts w:hint="default"/>
        <w:lang w:val="en-US" w:eastAsia="en-US" w:bidi="ar-SA"/>
      </w:rPr>
    </w:lvl>
    <w:lvl w:ilvl="2" w:tplc="82FA1122">
      <w:numFmt w:val="bullet"/>
      <w:lvlText w:val="•"/>
      <w:lvlJc w:val="left"/>
      <w:pPr>
        <w:ind w:left="2303" w:hanging="360"/>
      </w:pPr>
      <w:rPr>
        <w:rFonts w:hint="default"/>
        <w:lang w:val="en-US" w:eastAsia="en-US" w:bidi="ar-SA"/>
      </w:rPr>
    </w:lvl>
    <w:lvl w:ilvl="3" w:tplc="AD6A2640">
      <w:numFmt w:val="bullet"/>
      <w:lvlText w:val="•"/>
      <w:lvlJc w:val="left"/>
      <w:pPr>
        <w:ind w:left="3225" w:hanging="360"/>
      </w:pPr>
      <w:rPr>
        <w:rFonts w:hint="default"/>
        <w:lang w:val="en-US" w:eastAsia="en-US" w:bidi="ar-SA"/>
      </w:rPr>
    </w:lvl>
    <w:lvl w:ilvl="4" w:tplc="ECF05DFA">
      <w:numFmt w:val="bullet"/>
      <w:lvlText w:val="•"/>
      <w:lvlJc w:val="left"/>
      <w:pPr>
        <w:ind w:left="4147" w:hanging="360"/>
      </w:pPr>
      <w:rPr>
        <w:rFonts w:hint="default"/>
        <w:lang w:val="en-US" w:eastAsia="en-US" w:bidi="ar-SA"/>
      </w:rPr>
    </w:lvl>
    <w:lvl w:ilvl="5" w:tplc="9FA2AFDC">
      <w:numFmt w:val="bullet"/>
      <w:lvlText w:val="•"/>
      <w:lvlJc w:val="left"/>
      <w:pPr>
        <w:ind w:left="5069" w:hanging="360"/>
      </w:pPr>
      <w:rPr>
        <w:rFonts w:hint="default"/>
        <w:lang w:val="en-US" w:eastAsia="en-US" w:bidi="ar-SA"/>
      </w:rPr>
    </w:lvl>
    <w:lvl w:ilvl="6" w:tplc="FB0CA67E">
      <w:numFmt w:val="bullet"/>
      <w:lvlText w:val="•"/>
      <w:lvlJc w:val="left"/>
      <w:pPr>
        <w:ind w:left="5990" w:hanging="360"/>
      </w:pPr>
      <w:rPr>
        <w:rFonts w:hint="default"/>
        <w:lang w:val="en-US" w:eastAsia="en-US" w:bidi="ar-SA"/>
      </w:rPr>
    </w:lvl>
    <w:lvl w:ilvl="7" w:tplc="D9EE3958">
      <w:numFmt w:val="bullet"/>
      <w:lvlText w:val="•"/>
      <w:lvlJc w:val="left"/>
      <w:pPr>
        <w:ind w:left="6912" w:hanging="360"/>
      </w:pPr>
      <w:rPr>
        <w:rFonts w:hint="default"/>
        <w:lang w:val="en-US" w:eastAsia="en-US" w:bidi="ar-SA"/>
      </w:rPr>
    </w:lvl>
    <w:lvl w:ilvl="8" w:tplc="66DC5E20">
      <w:numFmt w:val="bullet"/>
      <w:lvlText w:val="•"/>
      <w:lvlJc w:val="left"/>
      <w:pPr>
        <w:ind w:left="7834" w:hanging="360"/>
      </w:pPr>
      <w:rPr>
        <w:rFonts w:hint="default"/>
        <w:lang w:val="en-US" w:eastAsia="en-US" w:bidi="ar-SA"/>
      </w:rPr>
    </w:lvl>
  </w:abstractNum>
  <w:abstractNum w:abstractNumId="18" w15:restartNumberingAfterBreak="0">
    <w:nsid w:val="33A57AAB"/>
    <w:multiLevelType w:val="hybridMultilevel"/>
    <w:tmpl w:val="67746DA4"/>
    <w:lvl w:ilvl="0" w:tplc="B0F89E8E">
      <w:numFmt w:val="bullet"/>
      <w:lvlText w:val=""/>
      <w:lvlJc w:val="left"/>
      <w:pPr>
        <w:ind w:left="415" w:hanging="360"/>
      </w:pPr>
      <w:rPr>
        <w:rFonts w:ascii="Symbol" w:eastAsia="Symbol" w:hAnsi="Symbol" w:cs="Symbol" w:hint="default"/>
        <w:w w:val="100"/>
        <w:sz w:val="22"/>
        <w:szCs w:val="22"/>
        <w:lang w:val="en-US" w:eastAsia="en-US" w:bidi="ar-SA"/>
      </w:rPr>
    </w:lvl>
    <w:lvl w:ilvl="1" w:tplc="1F381A18">
      <w:numFmt w:val="bullet"/>
      <w:lvlText w:val="•"/>
      <w:lvlJc w:val="left"/>
      <w:pPr>
        <w:ind w:left="1345" w:hanging="360"/>
      </w:pPr>
      <w:rPr>
        <w:rFonts w:hint="default"/>
        <w:lang w:val="en-US" w:eastAsia="en-US" w:bidi="ar-SA"/>
      </w:rPr>
    </w:lvl>
    <w:lvl w:ilvl="2" w:tplc="908A7AA6">
      <w:numFmt w:val="bullet"/>
      <w:lvlText w:val="•"/>
      <w:lvlJc w:val="left"/>
      <w:pPr>
        <w:ind w:left="2271" w:hanging="360"/>
      </w:pPr>
      <w:rPr>
        <w:rFonts w:hint="default"/>
        <w:lang w:val="en-US" w:eastAsia="en-US" w:bidi="ar-SA"/>
      </w:rPr>
    </w:lvl>
    <w:lvl w:ilvl="3" w:tplc="96409322">
      <w:numFmt w:val="bullet"/>
      <w:lvlText w:val="•"/>
      <w:lvlJc w:val="left"/>
      <w:pPr>
        <w:ind w:left="3197" w:hanging="360"/>
      </w:pPr>
      <w:rPr>
        <w:rFonts w:hint="default"/>
        <w:lang w:val="en-US" w:eastAsia="en-US" w:bidi="ar-SA"/>
      </w:rPr>
    </w:lvl>
    <w:lvl w:ilvl="4" w:tplc="1402F050">
      <w:numFmt w:val="bullet"/>
      <w:lvlText w:val="•"/>
      <w:lvlJc w:val="left"/>
      <w:pPr>
        <w:ind w:left="4123" w:hanging="360"/>
      </w:pPr>
      <w:rPr>
        <w:rFonts w:hint="default"/>
        <w:lang w:val="en-US" w:eastAsia="en-US" w:bidi="ar-SA"/>
      </w:rPr>
    </w:lvl>
    <w:lvl w:ilvl="5" w:tplc="B644CE50">
      <w:numFmt w:val="bullet"/>
      <w:lvlText w:val="•"/>
      <w:lvlJc w:val="left"/>
      <w:pPr>
        <w:ind w:left="5049" w:hanging="360"/>
      </w:pPr>
      <w:rPr>
        <w:rFonts w:hint="default"/>
        <w:lang w:val="en-US" w:eastAsia="en-US" w:bidi="ar-SA"/>
      </w:rPr>
    </w:lvl>
    <w:lvl w:ilvl="6" w:tplc="76400CB2">
      <w:numFmt w:val="bullet"/>
      <w:lvlText w:val="•"/>
      <w:lvlJc w:val="left"/>
      <w:pPr>
        <w:ind w:left="5974" w:hanging="360"/>
      </w:pPr>
      <w:rPr>
        <w:rFonts w:hint="default"/>
        <w:lang w:val="en-US" w:eastAsia="en-US" w:bidi="ar-SA"/>
      </w:rPr>
    </w:lvl>
    <w:lvl w:ilvl="7" w:tplc="8998FDFE">
      <w:numFmt w:val="bullet"/>
      <w:lvlText w:val="•"/>
      <w:lvlJc w:val="left"/>
      <w:pPr>
        <w:ind w:left="6900" w:hanging="360"/>
      </w:pPr>
      <w:rPr>
        <w:rFonts w:hint="default"/>
        <w:lang w:val="en-US" w:eastAsia="en-US" w:bidi="ar-SA"/>
      </w:rPr>
    </w:lvl>
    <w:lvl w:ilvl="8" w:tplc="80DE513C">
      <w:numFmt w:val="bullet"/>
      <w:lvlText w:val="•"/>
      <w:lvlJc w:val="left"/>
      <w:pPr>
        <w:ind w:left="7826" w:hanging="360"/>
      </w:pPr>
      <w:rPr>
        <w:rFonts w:hint="default"/>
        <w:lang w:val="en-US" w:eastAsia="en-US" w:bidi="ar-SA"/>
      </w:rPr>
    </w:lvl>
  </w:abstractNum>
  <w:abstractNum w:abstractNumId="19" w15:restartNumberingAfterBreak="0">
    <w:nsid w:val="34491412"/>
    <w:multiLevelType w:val="hybridMultilevel"/>
    <w:tmpl w:val="67F0D11E"/>
    <w:lvl w:ilvl="0" w:tplc="098A5108">
      <w:numFmt w:val="bullet"/>
      <w:lvlText w:val=""/>
      <w:lvlJc w:val="left"/>
      <w:pPr>
        <w:ind w:left="415" w:hanging="360"/>
      </w:pPr>
      <w:rPr>
        <w:rFonts w:ascii="Symbol" w:eastAsia="Symbol" w:hAnsi="Symbol" w:cs="Symbol" w:hint="default"/>
        <w:w w:val="100"/>
        <w:sz w:val="22"/>
        <w:szCs w:val="22"/>
        <w:lang w:val="en-US" w:eastAsia="en-US" w:bidi="ar-SA"/>
      </w:rPr>
    </w:lvl>
    <w:lvl w:ilvl="1" w:tplc="F0FA5C58">
      <w:numFmt w:val="bullet"/>
      <w:lvlText w:val="•"/>
      <w:lvlJc w:val="left"/>
      <w:pPr>
        <w:ind w:left="1345" w:hanging="360"/>
      </w:pPr>
      <w:rPr>
        <w:rFonts w:hint="default"/>
        <w:lang w:val="en-US" w:eastAsia="en-US" w:bidi="ar-SA"/>
      </w:rPr>
    </w:lvl>
    <w:lvl w:ilvl="2" w:tplc="00EA5688">
      <w:numFmt w:val="bullet"/>
      <w:lvlText w:val="•"/>
      <w:lvlJc w:val="left"/>
      <w:pPr>
        <w:ind w:left="2271" w:hanging="360"/>
      </w:pPr>
      <w:rPr>
        <w:rFonts w:hint="default"/>
        <w:lang w:val="en-US" w:eastAsia="en-US" w:bidi="ar-SA"/>
      </w:rPr>
    </w:lvl>
    <w:lvl w:ilvl="3" w:tplc="0B0E6E4A">
      <w:numFmt w:val="bullet"/>
      <w:lvlText w:val="•"/>
      <w:lvlJc w:val="left"/>
      <w:pPr>
        <w:ind w:left="3197" w:hanging="360"/>
      </w:pPr>
      <w:rPr>
        <w:rFonts w:hint="default"/>
        <w:lang w:val="en-US" w:eastAsia="en-US" w:bidi="ar-SA"/>
      </w:rPr>
    </w:lvl>
    <w:lvl w:ilvl="4" w:tplc="A0161C2A">
      <w:numFmt w:val="bullet"/>
      <w:lvlText w:val="•"/>
      <w:lvlJc w:val="left"/>
      <w:pPr>
        <w:ind w:left="4123" w:hanging="360"/>
      </w:pPr>
      <w:rPr>
        <w:rFonts w:hint="default"/>
        <w:lang w:val="en-US" w:eastAsia="en-US" w:bidi="ar-SA"/>
      </w:rPr>
    </w:lvl>
    <w:lvl w:ilvl="5" w:tplc="C004FA48">
      <w:numFmt w:val="bullet"/>
      <w:lvlText w:val="•"/>
      <w:lvlJc w:val="left"/>
      <w:pPr>
        <w:ind w:left="5049" w:hanging="360"/>
      </w:pPr>
      <w:rPr>
        <w:rFonts w:hint="default"/>
        <w:lang w:val="en-US" w:eastAsia="en-US" w:bidi="ar-SA"/>
      </w:rPr>
    </w:lvl>
    <w:lvl w:ilvl="6" w:tplc="48067F16">
      <w:numFmt w:val="bullet"/>
      <w:lvlText w:val="•"/>
      <w:lvlJc w:val="left"/>
      <w:pPr>
        <w:ind w:left="5974" w:hanging="360"/>
      </w:pPr>
      <w:rPr>
        <w:rFonts w:hint="default"/>
        <w:lang w:val="en-US" w:eastAsia="en-US" w:bidi="ar-SA"/>
      </w:rPr>
    </w:lvl>
    <w:lvl w:ilvl="7" w:tplc="0F7C8366">
      <w:numFmt w:val="bullet"/>
      <w:lvlText w:val="•"/>
      <w:lvlJc w:val="left"/>
      <w:pPr>
        <w:ind w:left="6900" w:hanging="360"/>
      </w:pPr>
      <w:rPr>
        <w:rFonts w:hint="default"/>
        <w:lang w:val="en-US" w:eastAsia="en-US" w:bidi="ar-SA"/>
      </w:rPr>
    </w:lvl>
    <w:lvl w:ilvl="8" w:tplc="7BDC319A">
      <w:numFmt w:val="bullet"/>
      <w:lvlText w:val="•"/>
      <w:lvlJc w:val="left"/>
      <w:pPr>
        <w:ind w:left="7826" w:hanging="360"/>
      </w:pPr>
      <w:rPr>
        <w:rFonts w:hint="default"/>
        <w:lang w:val="en-US" w:eastAsia="en-US" w:bidi="ar-SA"/>
      </w:rPr>
    </w:lvl>
  </w:abstractNum>
  <w:abstractNum w:abstractNumId="20" w15:restartNumberingAfterBreak="0">
    <w:nsid w:val="366042FE"/>
    <w:multiLevelType w:val="hybridMultilevel"/>
    <w:tmpl w:val="964A1654"/>
    <w:lvl w:ilvl="0" w:tplc="DA70914C">
      <w:numFmt w:val="bullet"/>
      <w:lvlText w:val=""/>
      <w:lvlJc w:val="left"/>
      <w:pPr>
        <w:ind w:left="451" w:hanging="360"/>
      </w:pPr>
      <w:rPr>
        <w:rFonts w:ascii="Symbol" w:eastAsia="Symbol" w:hAnsi="Symbol" w:cs="Symbol" w:hint="default"/>
        <w:w w:val="100"/>
        <w:sz w:val="22"/>
        <w:szCs w:val="22"/>
        <w:lang w:val="en-US" w:eastAsia="en-US" w:bidi="ar-SA"/>
      </w:rPr>
    </w:lvl>
    <w:lvl w:ilvl="1" w:tplc="B420C060">
      <w:numFmt w:val="bullet"/>
      <w:lvlText w:val="•"/>
      <w:lvlJc w:val="left"/>
      <w:pPr>
        <w:ind w:left="1381" w:hanging="360"/>
      </w:pPr>
      <w:rPr>
        <w:rFonts w:hint="default"/>
        <w:lang w:val="en-US" w:eastAsia="en-US" w:bidi="ar-SA"/>
      </w:rPr>
    </w:lvl>
    <w:lvl w:ilvl="2" w:tplc="93384AA0">
      <w:numFmt w:val="bullet"/>
      <w:lvlText w:val="•"/>
      <w:lvlJc w:val="left"/>
      <w:pPr>
        <w:ind w:left="2303" w:hanging="360"/>
      </w:pPr>
      <w:rPr>
        <w:rFonts w:hint="default"/>
        <w:lang w:val="en-US" w:eastAsia="en-US" w:bidi="ar-SA"/>
      </w:rPr>
    </w:lvl>
    <w:lvl w:ilvl="3" w:tplc="6C186FF0">
      <w:numFmt w:val="bullet"/>
      <w:lvlText w:val="•"/>
      <w:lvlJc w:val="left"/>
      <w:pPr>
        <w:ind w:left="3225" w:hanging="360"/>
      </w:pPr>
      <w:rPr>
        <w:rFonts w:hint="default"/>
        <w:lang w:val="en-US" w:eastAsia="en-US" w:bidi="ar-SA"/>
      </w:rPr>
    </w:lvl>
    <w:lvl w:ilvl="4" w:tplc="A3E2A1DE">
      <w:numFmt w:val="bullet"/>
      <w:lvlText w:val="•"/>
      <w:lvlJc w:val="left"/>
      <w:pPr>
        <w:ind w:left="4147" w:hanging="360"/>
      </w:pPr>
      <w:rPr>
        <w:rFonts w:hint="default"/>
        <w:lang w:val="en-US" w:eastAsia="en-US" w:bidi="ar-SA"/>
      </w:rPr>
    </w:lvl>
    <w:lvl w:ilvl="5" w:tplc="46A81D98">
      <w:numFmt w:val="bullet"/>
      <w:lvlText w:val="•"/>
      <w:lvlJc w:val="left"/>
      <w:pPr>
        <w:ind w:left="5069" w:hanging="360"/>
      </w:pPr>
      <w:rPr>
        <w:rFonts w:hint="default"/>
        <w:lang w:val="en-US" w:eastAsia="en-US" w:bidi="ar-SA"/>
      </w:rPr>
    </w:lvl>
    <w:lvl w:ilvl="6" w:tplc="D9F08BA8">
      <w:numFmt w:val="bullet"/>
      <w:lvlText w:val="•"/>
      <w:lvlJc w:val="left"/>
      <w:pPr>
        <w:ind w:left="5990" w:hanging="360"/>
      </w:pPr>
      <w:rPr>
        <w:rFonts w:hint="default"/>
        <w:lang w:val="en-US" w:eastAsia="en-US" w:bidi="ar-SA"/>
      </w:rPr>
    </w:lvl>
    <w:lvl w:ilvl="7" w:tplc="177075B0">
      <w:numFmt w:val="bullet"/>
      <w:lvlText w:val="•"/>
      <w:lvlJc w:val="left"/>
      <w:pPr>
        <w:ind w:left="6912" w:hanging="360"/>
      </w:pPr>
      <w:rPr>
        <w:rFonts w:hint="default"/>
        <w:lang w:val="en-US" w:eastAsia="en-US" w:bidi="ar-SA"/>
      </w:rPr>
    </w:lvl>
    <w:lvl w:ilvl="8" w:tplc="3EDE3F16">
      <w:numFmt w:val="bullet"/>
      <w:lvlText w:val="•"/>
      <w:lvlJc w:val="left"/>
      <w:pPr>
        <w:ind w:left="7834" w:hanging="360"/>
      </w:pPr>
      <w:rPr>
        <w:rFonts w:hint="default"/>
        <w:lang w:val="en-US" w:eastAsia="en-US" w:bidi="ar-SA"/>
      </w:rPr>
    </w:lvl>
  </w:abstractNum>
  <w:abstractNum w:abstractNumId="21" w15:restartNumberingAfterBreak="0">
    <w:nsid w:val="36B74813"/>
    <w:multiLevelType w:val="hybridMultilevel"/>
    <w:tmpl w:val="9E4C52C8"/>
    <w:lvl w:ilvl="0" w:tplc="56B24678">
      <w:numFmt w:val="bullet"/>
      <w:lvlText w:val=""/>
      <w:lvlJc w:val="left"/>
      <w:pPr>
        <w:ind w:left="451" w:hanging="360"/>
      </w:pPr>
      <w:rPr>
        <w:rFonts w:ascii="Symbol" w:eastAsia="Symbol" w:hAnsi="Symbol" w:cs="Symbol" w:hint="default"/>
        <w:w w:val="100"/>
        <w:sz w:val="22"/>
        <w:szCs w:val="22"/>
        <w:lang w:val="en-US" w:eastAsia="en-US" w:bidi="ar-SA"/>
      </w:rPr>
    </w:lvl>
    <w:lvl w:ilvl="1" w:tplc="C7BC11CC">
      <w:numFmt w:val="bullet"/>
      <w:lvlText w:val="•"/>
      <w:lvlJc w:val="left"/>
      <w:pPr>
        <w:ind w:left="1381" w:hanging="360"/>
      </w:pPr>
      <w:rPr>
        <w:rFonts w:hint="default"/>
        <w:lang w:val="en-US" w:eastAsia="en-US" w:bidi="ar-SA"/>
      </w:rPr>
    </w:lvl>
    <w:lvl w:ilvl="2" w:tplc="1BD2C872">
      <w:numFmt w:val="bullet"/>
      <w:lvlText w:val="•"/>
      <w:lvlJc w:val="left"/>
      <w:pPr>
        <w:ind w:left="2303" w:hanging="360"/>
      </w:pPr>
      <w:rPr>
        <w:rFonts w:hint="default"/>
        <w:lang w:val="en-US" w:eastAsia="en-US" w:bidi="ar-SA"/>
      </w:rPr>
    </w:lvl>
    <w:lvl w:ilvl="3" w:tplc="74706220">
      <w:numFmt w:val="bullet"/>
      <w:lvlText w:val="•"/>
      <w:lvlJc w:val="left"/>
      <w:pPr>
        <w:ind w:left="3225" w:hanging="360"/>
      </w:pPr>
      <w:rPr>
        <w:rFonts w:hint="default"/>
        <w:lang w:val="en-US" w:eastAsia="en-US" w:bidi="ar-SA"/>
      </w:rPr>
    </w:lvl>
    <w:lvl w:ilvl="4" w:tplc="F6E2DEFE">
      <w:numFmt w:val="bullet"/>
      <w:lvlText w:val="•"/>
      <w:lvlJc w:val="left"/>
      <w:pPr>
        <w:ind w:left="4147" w:hanging="360"/>
      </w:pPr>
      <w:rPr>
        <w:rFonts w:hint="default"/>
        <w:lang w:val="en-US" w:eastAsia="en-US" w:bidi="ar-SA"/>
      </w:rPr>
    </w:lvl>
    <w:lvl w:ilvl="5" w:tplc="5606A720">
      <w:numFmt w:val="bullet"/>
      <w:lvlText w:val="•"/>
      <w:lvlJc w:val="left"/>
      <w:pPr>
        <w:ind w:left="5069" w:hanging="360"/>
      </w:pPr>
      <w:rPr>
        <w:rFonts w:hint="default"/>
        <w:lang w:val="en-US" w:eastAsia="en-US" w:bidi="ar-SA"/>
      </w:rPr>
    </w:lvl>
    <w:lvl w:ilvl="6" w:tplc="F96C3A0C">
      <w:numFmt w:val="bullet"/>
      <w:lvlText w:val="•"/>
      <w:lvlJc w:val="left"/>
      <w:pPr>
        <w:ind w:left="5990" w:hanging="360"/>
      </w:pPr>
      <w:rPr>
        <w:rFonts w:hint="default"/>
        <w:lang w:val="en-US" w:eastAsia="en-US" w:bidi="ar-SA"/>
      </w:rPr>
    </w:lvl>
    <w:lvl w:ilvl="7" w:tplc="26C6FF3C">
      <w:numFmt w:val="bullet"/>
      <w:lvlText w:val="•"/>
      <w:lvlJc w:val="left"/>
      <w:pPr>
        <w:ind w:left="6912" w:hanging="360"/>
      </w:pPr>
      <w:rPr>
        <w:rFonts w:hint="default"/>
        <w:lang w:val="en-US" w:eastAsia="en-US" w:bidi="ar-SA"/>
      </w:rPr>
    </w:lvl>
    <w:lvl w:ilvl="8" w:tplc="517EC546">
      <w:numFmt w:val="bullet"/>
      <w:lvlText w:val="•"/>
      <w:lvlJc w:val="left"/>
      <w:pPr>
        <w:ind w:left="7834" w:hanging="360"/>
      </w:pPr>
      <w:rPr>
        <w:rFonts w:hint="default"/>
        <w:lang w:val="en-US" w:eastAsia="en-US" w:bidi="ar-SA"/>
      </w:rPr>
    </w:lvl>
  </w:abstractNum>
  <w:abstractNum w:abstractNumId="22" w15:restartNumberingAfterBreak="0">
    <w:nsid w:val="36D66138"/>
    <w:multiLevelType w:val="hybridMultilevel"/>
    <w:tmpl w:val="B90EC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3D6ED7"/>
    <w:multiLevelType w:val="hybridMultilevel"/>
    <w:tmpl w:val="03E01F8E"/>
    <w:lvl w:ilvl="0" w:tplc="DA1860BC">
      <w:numFmt w:val="bullet"/>
      <w:lvlText w:val=""/>
      <w:lvlJc w:val="left"/>
      <w:pPr>
        <w:ind w:left="451" w:hanging="360"/>
      </w:pPr>
      <w:rPr>
        <w:rFonts w:ascii="Symbol" w:eastAsia="Symbol" w:hAnsi="Symbol" w:cs="Symbol" w:hint="default"/>
        <w:w w:val="100"/>
        <w:sz w:val="22"/>
        <w:szCs w:val="22"/>
        <w:lang w:val="en-US" w:eastAsia="en-US" w:bidi="ar-SA"/>
      </w:rPr>
    </w:lvl>
    <w:lvl w:ilvl="1" w:tplc="8DD4809A">
      <w:numFmt w:val="bullet"/>
      <w:lvlText w:val="•"/>
      <w:lvlJc w:val="left"/>
      <w:pPr>
        <w:ind w:left="1381" w:hanging="360"/>
      </w:pPr>
      <w:rPr>
        <w:rFonts w:hint="default"/>
        <w:lang w:val="en-US" w:eastAsia="en-US" w:bidi="ar-SA"/>
      </w:rPr>
    </w:lvl>
    <w:lvl w:ilvl="2" w:tplc="3606D26C">
      <w:numFmt w:val="bullet"/>
      <w:lvlText w:val="•"/>
      <w:lvlJc w:val="left"/>
      <w:pPr>
        <w:ind w:left="2303" w:hanging="360"/>
      </w:pPr>
      <w:rPr>
        <w:rFonts w:hint="default"/>
        <w:lang w:val="en-US" w:eastAsia="en-US" w:bidi="ar-SA"/>
      </w:rPr>
    </w:lvl>
    <w:lvl w:ilvl="3" w:tplc="EFA8935E">
      <w:numFmt w:val="bullet"/>
      <w:lvlText w:val="•"/>
      <w:lvlJc w:val="left"/>
      <w:pPr>
        <w:ind w:left="3225" w:hanging="360"/>
      </w:pPr>
      <w:rPr>
        <w:rFonts w:hint="default"/>
        <w:lang w:val="en-US" w:eastAsia="en-US" w:bidi="ar-SA"/>
      </w:rPr>
    </w:lvl>
    <w:lvl w:ilvl="4" w:tplc="F7FC0DF4">
      <w:numFmt w:val="bullet"/>
      <w:lvlText w:val="•"/>
      <w:lvlJc w:val="left"/>
      <w:pPr>
        <w:ind w:left="4147" w:hanging="360"/>
      </w:pPr>
      <w:rPr>
        <w:rFonts w:hint="default"/>
        <w:lang w:val="en-US" w:eastAsia="en-US" w:bidi="ar-SA"/>
      </w:rPr>
    </w:lvl>
    <w:lvl w:ilvl="5" w:tplc="96885880">
      <w:numFmt w:val="bullet"/>
      <w:lvlText w:val="•"/>
      <w:lvlJc w:val="left"/>
      <w:pPr>
        <w:ind w:left="5069" w:hanging="360"/>
      </w:pPr>
      <w:rPr>
        <w:rFonts w:hint="default"/>
        <w:lang w:val="en-US" w:eastAsia="en-US" w:bidi="ar-SA"/>
      </w:rPr>
    </w:lvl>
    <w:lvl w:ilvl="6" w:tplc="9FEA4888">
      <w:numFmt w:val="bullet"/>
      <w:lvlText w:val="•"/>
      <w:lvlJc w:val="left"/>
      <w:pPr>
        <w:ind w:left="5990" w:hanging="360"/>
      </w:pPr>
      <w:rPr>
        <w:rFonts w:hint="default"/>
        <w:lang w:val="en-US" w:eastAsia="en-US" w:bidi="ar-SA"/>
      </w:rPr>
    </w:lvl>
    <w:lvl w:ilvl="7" w:tplc="21EE0962">
      <w:numFmt w:val="bullet"/>
      <w:lvlText w:val="•"/>
      <w:lvlJc w:val="left"/>
      <w:pPr>
        <w:ind w:left="6912" w:hanging="360"/>
      </w:pPr>
      <w:rPr>
        <w:rFonts w:hint="default"/>
        <w:lang w:val="en-US" w:eastAsia="en-US" w:bidi="ar-SA"/>
      </w:rPr>
    </w:lvl>
    <w:lvl w:ilvl="8" w:tplc="53FA301A">
      <w:numFmt w:val="bullet"/>
      <w:lvlText w:val="•"/>
      <w:lvlJc w:val="left"/>
      <w:pPr>
        <w:ind w:left="7834" w:hanging="360"/>
      </w:pPr>
      <w:rPr>
        <w:rFonts w:hint="default"/>
        <w:lang w:val="en-US" w:eastAsia="en-US" w:bidi="ar-SA"/>
      </w:rPr>
    </w:lvl>
  </w:abstractNum>
  <w:abstractNum w:abstractNumId="24" w15:restartNumberingAfterBreak="0">
    <w:nsid w:val="42711B86"/>
    <w:multiLevelType w:val="hybridMultilevel"/>
    <w:tmpl w:val="470621FA"/>
    <w:lvl w:ilvl="0" w:tplc="C2828DAA">
      <w:numFmt w:val="bullet"/>
      <w:lvlText w:val=""/>
      <w:lvlJc w:val="left"/>
      <w:pPr>
        <w:ind w:left="415" w:hanging="360"/>
      </w:pPr>
      <w:rPr>
        <w:rFonts w:ascii="Symbol" w:eastAsia="Symbol" w:hAnsi="Symbol" w:cs="Symbol" w:hint="default"/>
        <w:w w:val="100"/>
        <w:sz w:val="22"/>
        <w:szCs w:val="22"/>
        <w:lang w:val="en-US" w:eastAsia="en-US" w:bidi="ar-SA"/>
      </w:rPr>
    </w:lvl>
    <w:lvl w:ilvl="1" w:tplc="5798B686">
      <w:numFmt w:val="bullet"/>
      <w:lvlText w:val="•"/>
      <w:lvlJc w:val="left"/>
      <w:pPr>
        <w:ind w:left="1345" w:hanging="360"/>
      </w:pPr>
      <w:rPr>
        <w:rFonts w:hint="default"/>
        <w:lang w:val="en-US" w:eastAsia="en-US" w:bidi="ar-SA"/>
      </w:rPr>
    </w:lvl>
    <w:lvl w:ilvl="2" w:tplc="C2FA747A">
      <w:numFmt w:val="bullet"/>
      <w:lvlText w:val="•"/>
      <w:lvlJc w:val="left"/>
      <w:pPr>
        <w:ind w:left="2271" w:hanging="360"/>
      </w:pPr>
      <w:rPr>
        <w:rFonts w:hint="default"/>
        <w:lang w:val="en-US" w:eastAsia="en-US" w:bidi="ar-SA"/>
      </w:rPr>
    </w:lvl>
    <w:lvl w:ilvl="3" w:tplc="C8F2A1CC">
      <w:numFmt w:val="bullet"/>
      <w:lvlText w:val="•"/>
      <w:lvlJc w:val="left"/>
      <w:pPr>
        <w:ind w:left="3197" w:hanging="360"/>
      </w:pPr>
      <w:rPr>
        <w:rFonts w:hint="default"/>
        <w:lang w:val="en-US" w:eastAsia="en-US" w:bidi="ar-SA"/>
      </w:rPr>
    </w:lvl>
    <w:lvl w:ilvl="4" w:tplc="86D4132A">
      <w:numFmt w:val="bullet"/>
      <w:lvlText w:val="•"/>
      <w:lvlJc w:val="left"/>
      <w:pPr>
        <w:ind w:left="4123" w:hanging="360"/>
      </w:pPr>
      <w:rPr>
        <w:rFonts w:hint="default"/>
        <w:lang w:val="en-US" w:eastAsia="en-US" w:bidi="ar-SA"/>
      </w:rPr>
    </w:lvl>
    <w:lvl w:ilvl="5" w:tplc="82A43C28">
      <w:numFmt w:val="bullet"/>
      <w:lvlText w:val="•"/>
      <w:lvlJc w:val="left"/>
      <w:pPr>
        <w:ind w:left="5049" w:hanging="360"/>
      </w:pPr>
      <w:rPr>
        <w:rFonts w:hint="default"/>
        <w:lang w:val="en-US" w:eastAsia="en-US" w:bidi="ar-SA"/>
      </w:rPr>
    </w:lvl>
    <w:lvl w:ilvl="6" w:tplc="2E36297E">
      <w:numFmt w:val="bullet"/>
      <w:lvlText w:val="•"/>
      <w:lvlJc w:val="left"/>
      <w:pPr>
        <w:ind w:left="5974" w:hanging="360"/>
      </w:pPr>
      <w:rPr>
        <w:rFonts w:hint="default"/>
        <w:lang w:val="en-US" w:eastAsia="en-US" w:bidi="ar-SA"/>
      </w:rPr>
    </w:lvl>
    <w:lvl w:ilvl="7" w:tplc="27900F84">
      <w:numFmt w:val="bullet"/>
      <w:lvlText w:val="•"/>
      <w:lvlJc w:val="left"/>
      <w:pPr>
        <w:ind w:left="6900" w:hanging="360"/>
      </w:pPr>
      <w:rPr>
        <w:rFonts w:hint="default"/>
        <w:lang w:val="en-US" w:eastAsia="en-US" w:bidi="ar-SA"/>
      </w:rPr>
    </w:lvl>
    <w:lvl w:ilvl="8" w:tplc="7F6AA446">
      <w:numFmt w:val="bullet"/>
      <w:lvlText w:val="•"/>
      <w:lvlJc w:val="left"/>
      <w:pPr>
        <w:ind w:left="7826" w:hanging="360"/>
      </w:pPr>
      <w:rPr>
        <w:rFonts w:hint="default"/>
        <w:lang w:val="en-US" w:eastAsia="en-US" w:bidi="ar-SA"/>
      </w:rPr>
    </w:lvl>
  </w:abstractNum>
  <w:abstractNum w:abstractNumId="25" w15:restartNumberingAfterBreak="0">
    <w:nsid w:val="44966E09"/>
    <w:multiLevelType w:val="hybridMultilevel"/>
    <w:tmpl w:val="37287E24"/>
    <w:lvl w:ilvl="0" w:tplc="B16E3AF2">
      <w:numFmt w:val="bullet"/>
      <w:lvlText w:val=""/>
      <w:lvlJc w:val="left"/>
      <w:pPr>
        <w:ind w:left="451" w:hanging="360"/>
      </w:pPr>
      <w:rPr>
        <w:rFonts w:ascii="Symbol" w:eastAsia="Symbol" w:hAnsi="Symbol" w:cs="Symbol" w:hint="default"/>
        <w:w w:val="100"/>
        <w:sz w:val="22"/>
        <w:szCs w:val="22"/>
        <w:lang w:val="en-US" w:eastAsia="en-US" w:bidi="ar-SA"/>
      </w:rPr>
    </w:lvl>
    <w:lvl w:ilvl="1" w:tplc="D62E474E">
      <w:numFmt w:val="bullet"/>
      <w:lvlText w:val="•"/>
      <w:lvlJc w:val="left"/>
      <w:pPr>
        <w:ind w:left="1381" w:hanging="360"/>
      </w:pPr>
      <w:rPr>
        <w:rFonts w:hint="default"/>
        <w:lang w:val="en-US" w:eastAsia="en-US" w:bidi="ar-SA"/>
      </w:rPr>
    </w:lvl>
    <w:lvl w:ilvl="2" w:tplc="08064A5E">
      <w:numFmt w:val="bullet"/>
      <w:lvlText w:val="•"/>
      <w:lvlJc w:val="left"/>
      <w:pPr>
        <w:ind w:left="2303" w:hanging="360"/>
      </w:pPr>
      <w:rPr>
        <w:rFonts w:hint="default"/>
        <w:lang w:val="en-US" w:eastAsia="en-US" w:bidi="ar-SA"/>
      </w:rPr>
    </w:lvl>
    <w:lvl w:ilvl="3" w:tplc="47924320">
      <w:numFmt w:val="bullet"/>
      <w:lvlText w:val="•"/>
      <w:lvlJc w:val="left"/>
      <w:pPr>
        <w:ind w:left="3225" w:hanging="360"/>
      </w:pPr>
      <w:rPr>
        <w:rFonts w:hint="default"/>
        <w:lang w:val="en-US" w:eastAsia="en-US" w:bidi="ar-SA"/>
      </w:rPr>
    </w:lvl>
    <w:lvl w:ilvl="4" w:tplc="90C08336">
      <w:numFmt w:val="bullet"/>
      <w:lvlText w:val="•"/>
      <w:lvlJc w:val="left"/>
      <w:pPr>
        <w:ind w:left="4147" w:hanging="360"/>
      </w:pPr>
      <w:rPr>
        <w:rFonts w:hint="default"/>
        <w:lang w:val="en-US" w:eastAsia="en-US" w:bidi="ar-SA"/>
      </w:rPr>
    </w:lvl>
    <w:lvl w:ilvl="5" w:tplc="45007A6E">
      <w:numFmt w:val="bullet"/>
      <w:lvlText w:val="•"/>
      <w:lvlJc w:val="left"/>
      <w:pPr>
        <w:ind w:left="5069" w:hanging="360"/>
      </w:pPr>
      <w:rPr>
        <w:rFonts w:hint="default"/>
        <w:lang w:val="en-US" w:eastAsia="en-US" w:bidi="ar-SA"/>
      </w:rPr>
    </w:lvl>
    <w:lvl w:ilvl="6" w:tplc="53FE8C1A">
      <w:numFmt w:val="bullet"/>
      <w:lvlText w:val="•"/>
      <w:lvlJc w:val="left"/>
      <w:pPr>
        <w:ind w:left="5990" w:hanging="360"/>
      </w:pPr>
      <w:rPr>
        <w:rFonts w:hint="default"/>
        <w:lang w:val="en-US" w:eastAsia="en-US" w:bidi="ar-SA"/>
      </w:rPr>
    </w:lvl>
    <w:lvl w:ilvl="7" w:tplc="321E31E8">
      <w:numFmt w:val="bullet"/>
      <w:lvlText w:val="•"/>
      <w:lvlJc w:val="left"/>
      <w:pPr>
        <w:ind w:left="6912" w:hanging="360"/>
      </w:pPr>
      <w:rPr>
        <w:rFonts w:hint="default"/>
        <w:lang w:val="en-US" w:eastAsia="en-US" w:bidi="ar-SA"/>
      </w:rPr>
    </w:lvl>
    <w:lvl w:ilvl="8" w:tplc="D7902782">
      <w:numFmt w:val="bullet"/>
      <w:lvlText w:val="•"/>
      <w:lvlJc w:val="left"/>
      <w:pPr>
        <w:ind w:left="7834" w:hanging="360"/>
      </w:pPr>
      <w:rPr>
        <w:rFonts w:hint="default"/>
        <w:lang w:val="en-US" w:eastAsia="en-US" w:bidi="ar-SA"/>
      </w:rPr>
    </w:lvl>
  </w:abstractNum>
  <w:abstractNum w:abstractNumId="26" w15:restartNumberingAfterBreak="0">
    <w:nsid w:val="459413E1"/>
    <w:multiLevelType w:val="hybridMultilevel"/>
    <w:tmpl w:val="B09CE090"/>
    <w:lvl w:ilvl="0" w:tplc="935247D6">
      <w:numFmt w:val="bullet"/>
      <w:lvlText w:val=""/>
      <w:lvlJc w:val="left"/>
      <w:pPr>
        <w:ind w:left="451" w:hanging="360"/>
      </w:pPr>
      <w:rPr>
        <w:rFonts w:ascii="Symbol" w:eastAsia="Symbol" w:hAnsi="Symbol" w:cs="Symbol" w:hint="default"/>
        <w:w w:val="100"/>
        <w:sz w:val="22"/>
        <w:szCs w:val="22"/>
        <w:lang w:val="en-US" w:eastAsia="en-US" w:bidi="ar-SA"/>
      </w:rPr>
    </w:lvl>
    <w:lvl w:ilvl="1" w:tplc="4DB221D0">
      <w:numFmt w:val="bullet"/>
      <w:lvlText w:val="•"/>
      <w:lvlJc w:val="left"/>
      <w:pPr>
        <w:ind w:left="1381" w:hanging="360"/>
      </w:pPr>
      <w:rPr>
        <w:rFonts w:hint="default"/>
        <w:lang w:val="en-US" w:eastAsia="en-US" w:bidi="ar-SA"/>
      </w:rPr>
    </w:lvl>
    <w:lvl w:ilvl="2" w:tplc="7106837A">
      <w:numFmt w:val="bullet"/>
      <w:lvlText w:val="•"/>
      <w:lvlJc w:val="left"/>
      <w:pPr>
        <w:ind w:left="2303" w:hanging="360"/>
      </w:pPr>
      <w:rPr>
        <w:rFonts w:hint="default"/>
        <w:lang w:val="en-US" w:eastAsia="en-US" w:bidi="ar-SA"/>
      </w:rPr>
    </w:lvl>
    <w:lvl w:ilvl="3" w:tplc="7E82A7E2">
      <w:numFmt w:val="bullet"/>
      <w:lvlText w:val="•"/>
      <w:lvlJc w:val="left"/>
      <w:pPr>
        <w:ind w:left="3225" w:hanging="360"/>
      </w:pPr>
      <w:rPr>
        <w:rFonts w:hint="default"/>
        <w:lang w:val="en-US" w:eastAsia="en-US" w:bidi="ar-SA"/>
      </w:rPr>
    </w:lvl>
    <w:lvl w:ilvl="4" w:tplc="FB3AABE4">
      <w:numFmt w:val="bullet"/>
      <w:lvlText w:val="•"/>
      <w:lvlJc w:val="left"/>
      <w:pPr>
        <w:ind w:left="4147" w:hanging="360"/>
      </w:pPr>
      <w:rPr>
        <w:rFonts w:hint="default"/>
        <w:lang w:val="en-US" w:eastAsia="en-US" w:bidi="ar-SA"/>
      </w:rPr>
    </w:lvl>
    <w:lvl w:ilvl="5" w:tplc="BD2231EA">
      <w:numFmt w:val="bullet"/>
      <w:lvlText w:val="•"/>
      <w:lvlJc w:val="left"/>
      <w:pPr>
        <w:ind w:left="5069" w:hanging="360"/>
      </w:pPr>
      <w:rPr>
        <w:rFonts w:hint="default"/>
        <w:lang w:val="en-US" w:eastAsia="en-US" w:bidi="ar-SA"/>
      </w:rPr>
    </w:lvl>
    <w:lvl w:ilvl="6" w:tplc="55589F16">
      <w:numFmt w:val="bullet"/>
      <w:lvlText w:val="•"/>
      <w:lvlJc w:val="left"/>
      <w:pPr>
        <w:ind w:left="5990" w:hanging="360"/>
      </w:pPr>
      <w:rPr>
        <w:rFonts w:hint="default"/>
        <w:lang w:val="en-US" w:eastAsia="en-US" w:bidi="ar-SA"/>
      </w:rPr>
    </w:lvl>
    <w:lvl w:ilvl="7" w:tplc="AA80A4AC">
      <w:numFmt w:val="bullet"/>
      <w:lvlText w:val="•"/>
      <w:lvlJc w:val="left"/>
      <w:pPr>
        <w:ind w:left="6912" w:hanging="360"/>
      </w:pPr>
      <w:rPr>
        <w:rFonts w:hint="default"/>
        <w:lang w:val="en-US" w:eastAsia="en-US" w:bidi="ar-SA"/>
      </w:rPr>
    </w:lvl>
    <w:lvl w:ilvl="8" w:tplc="D26025D4">
      <w:numFmt w:val="bullet"/>
      <w:lvlText w:val="•"/>
      <w:lvlJc w:val="left"/>
      <w:pPr>
        <w:ind w:left="7834" w:hanging="360"/>
      </w:pPr>
      <w:rPr>
        <w:rFonts w:hint="default"/>
        <w:lang w:val="en-US" w:eastAsia="en-US" w:bidi="ar-SA"/>
      </w:rPr>
    </w:lvl>
  </w:abstractNum>
  <w:abstractNum w:abstractNumId="27" w15:restartNumberingAfterBreak="0">
    <w:nsid w:val="489E08F3"/>
    <w:multiLevelType w:val="hybridMultilevel"/>
    <w:tmpl w:val="187C9894"/>
    <w:lvl w:ilvl="0" w:tplc="D3C6E516">
      <w:numFmt w:val="bullet"/>
      <w:lvlText w:val=""/>
      <w:lvlJc w:val="left"/>
      <w:pPr>
        <w:ind w:left="415" w:hanging="360"/>
      </w:pPr>
      <w:rPr>
        <w:rFonts w:ascii="Symbol" w:eastAsia="Symbol" w:hAnsi="Symbol" w:cs="Symbol" w:hint="default"/>
        <w:w w:val="100"/>
        <w:sz w:val="22"/>
        <w:szCs w:val="22"/>
        <w:lang w:val="en-US" w:eastAsia="en-US" w:bidi="ar-SA"/>
      </w:rPr>
    </w:lvl>
    <w:lvl w:ilvl="1" w:tplc="0EBC83CA">
      <w:numFmt w:val="bullet"/>
      <w:lvlText w:val="•"/>
      <w:lvlJc w:val="left"/>
      <w:pPr>
        <w:ind w:left="1345" w:hanging="360"/>
      </w:pPr>
      <w:rPr>
        <w:rFonts w:hint="default"/>
        <w:lang w:val="en-US" w:eastAsia="en-US" w:bidi="ar-SA"/>
      </w:rPr>
    </w:lvl>
    <w:lvl w:ilvl="2" w:tplc="63949744">
      <w:numFmt w:val="bullet"/>
      <w:lvlText w:val="•"/>
      <w:lvlJc w:val="left"/>
      <w:pPr>
        <w:ind w:left="2271" w:hanging="360"/>
      </w:pPr>
      <w:rPr>
        <w:rFonts w:hint="default"/>
        <w:lang w:val="en-US" w:eastAsia="en-US" w:bidi="ar-SA"/>
      </w:rPr>
    </w:lvl>
    <w:lvl w:ilvl="3" w:tplc="B888E448">
      <w:numFmt w:val="bullet"/>
      <w:lvlText w:val="•"/>
      <w:lvlJc w:val="left"/>
      <w:pPr>
        <w:ind w:left="3197" w:hanging="360"/>
      </w:pPr>
      <w:rPr>
        <w:rFonts w:hint="default"/>
        <w:lang w:val="en-US" w:eastAsia="en-US" w:bidi="ar-SA"/>
      </w:rPr>
    </w:lvl>
    <w:lvl w:ilvl="4" w:tplc="1A14D4A4">
      <w:numFmt w:val="bullet"/>
      <w:lvlText w:val="•"/>
      <w:lvlJc w:val="left"/>
      <w:pPr>
        <w:ind w:left="4123" w:hanging="360"/>
      </w:pPr>
      <w:rPr>
        <w:rFonts w:hint="default"/>
        <w:lang w:val="en-US" w:eastAsia="en-US" w:bidi="ar-SA"/>
      </w:rPr>
    </w:lvl>
    <w:lvl w:ilvl="5" w:tplc="1A626A76">
      <w:numFmt w:val="bullet"/>
      <w:lvlText w:val="•"/>
      <w:lvlJc w:val="left"/>
      <w:pPr>
        <w:ind w:left="5049" w:hanging="360"/>
      </w:pPr>
      <w:rPr>
        <w:rFonts w:hint="default"/>
        <w:lang w:val="en-US" w:eastAsia="en-US" w:bidi="ar-SA"/>
      </w:rPr>
    </w:lvl>
    <w:lvl w:ilvl="6" w:tplc="8CDA0206">
      <w:numFmt w:val="bullet"/>
      <w:lvlText w:val="•"/>
      <w:lvlJc w:val="left"/>
      <w:pPr>
        <w:ind w:left="5974" w:hanging="360"/>
      </w:pPr>
      <w:rPr>
        <w:rFonts w:hint="default"/>
        <w:lang w:val="en-US" w:eastAsia="en-US" w:bidi="ar-SA"/>
      </w:rPr>
    </w:lvl>
    <w:lvl w:ilvl="7" w:tplc="0394C894">
      <w:numFmt w:val="bullet"/>
      <w:lvlText w:val="•"/>
      <w:lvlJc w:val="left"/>
      <w:pPr>
        <w:ind w:left="6900" w:hanging="360"/>
      </w:pPr>
      <w:rPr>
        <w:rFonts w:hint="default"/>
        <w:lang w:val="en-US" w:eastAsia="en-US" w:bidi="ar-SA"/>
      </w:rPr>
    </w:lvl>
    <w:lvl w:ilvl="8" w:tplc="65888EB8">
      <w:numFmt w:val="bullet"/>
      <w:lvlText w:val="•"/>
      <w:lvlJc w:val="left"/>
      <w:pPr>
        <w:ind w:left="7826" w:hanging="360"/>
      </w:pPr>
      <w:rPr>
        <w:rFonts w:hint="default"/>
        <w:lang w:val="en-US" w:eastAsia="en-US" w:bidi="ar-SA"/>
      </w:rPr>
    </w:lvl>
  </w:abstractNum>
  <w:abstractNum w:abstractNumId="28" w15:restartNumberingAfterBreak="0">
    <w:nsid w:val="4C4D6AEA"/>
    <w:multiLevelType w:val="hybridMultilevel"/>
    <w:tmpl w:val="DC08D478"/>
    <w:lvl w:ilvl="0" w:tplc="8DE6348C">
      <w:numFmt w:val="bullet"/>
      <w:lvlText w:val=""/>
      <w:lvlJc w:val="left"/>
      <w:pPr>
        <w:ind w:left="451" w:hanging="360"/>
      </w:pPr>
      <w:rPr>
        <w:rFonts w:ascii="Symbol" w:eastAsia="Symbol" w:hAnsi="Symbol" w:cs="Symbol" w:hint="default"/>
        <w:w w:val="100"/>
        <w:sz w:val="22"/>
        <w:szCs w:val="22"/>
        <w:lang w:val="en-US" w:eastAsia="en-US" w:bidi="ar-SA"/>
      </w:rPr>
    </w:lvl>
    <w:lvl w:ilvl="1" w:tplc="57F84C4A">
      <w:numFmt w:val="bullet"/>
      <w:lvlText w:val="•"/>
      <w:lvlJc w:val="left"/>
      <w:pPr>
        <w:ind w:left="1381" w:hanging="360"/>
      </w:pPr>
      <w:rPr>
        <w:rFonts w:hint="default"/>
        <w:lang w:val="en-US" w:eastAsia="en-US" w:bidi="ar-SA"/>
      </w:rPr>
    </w:lvl>
    <w:lvl w:ilvl="2" w:tplc="4342A114">
      <w:numFmt w:val="bullet"/>
      <w:lvlText w:val="•"/>
      <w:lvlJc w:val="left"/>
      <w:pPr>
        <w:ind w:left="2303" w:hanging="360"/>
      </w:pPr>
      <w:rPr>
        <w:rFonts w:hint="default"/>
        <w:lang w:val="en-US" w:eastAsia="en-US" w:bidi="ar-SA"/>
      </w:rPr>
    </w:lvl>
    <w:lvl w:ilvl="3" w:tplc="E4C62FE8">
      <w:numFmt w:val="bullet"/>
      <w:lvlText w:val="•"/>
      <w:lvlJc w:val="left"/>
      <w:pPr>
        <w:ind w:left="3225" w:hanging="360"/>
      </w:pPr>
      <w:rPr>
        <w:rFonts w:hint="default"/>
        <w:lang w:val="en-US" w:eastAsia="en-US" w:bidi="ar-SA"/>
      </w:rPr>
    </w:lvl>
    <w:lvl w:ilvl="4" w:tplc="33B297B8">
      <w:numFmt w:val="bullet"/>
      <w:lvlText w:val="•"/>
      <w:lvlJc w:val="left"/>
      <w:pPr>
        <w:ind w:left="4147" w:hanging="360"/>
      </w:pPr>
      <w:rPr>
        <w:rFonts w:hint="default"/>
        <w:lang w:val="en-US" w:eastAsia="en-US" w:bidi="ar-SA"/>
      </w:rPr>
    </w:lvl>
    <w:lvl w:ilvl="5" w:tplc="E12A8F62">
      <w:numFmt w:val="bullet"/>
      <w:lvlText w:val="•"/>
      <w:lvlJc w:val="left"/>
      <w:pPr>
        <w:ind w:left="5069" w:hanging="360"/>
      </w:pPr>
      <w:rPr>
        <w:rFonts w:hint="default"/>
        <w:lang w:val="en-US" w:eastAsia="en-US" w:bidi="ar-SA"/>
      </w:rPr>
    </w:lvl>
    <w:lvl w:ilvl="6" w:tplc="303A682A">
      <w:numFmt w:val="bullet"/>
      <w:lvlText w:val="•"/>
      <w:lvlJc w:val="left"/>
      <w:pPr>
        <w:ind w:left="5990" w:hanging="360"/>
      </w:pPr>
      <w:rPr>
        <w:rFonts w:hint="default"/>
        <w:lang w:val="en-US" w:eastAsia="en-US" w:bidi="ar-SA"/>
      </w:rPr>
    </w:lvl>
    <w:lvl w:ilvl="7" w:tplc="8ECA424A">
      <w:numFmt w:val="bullet"/>
      <w:lvlText w:val="•"/>
      <w:lvlJc w:val="left"/>
      <w:pPr>
        <w:ind w:left="6912" w:hanging="360"/>
      </w:pPr>
      <w:rPr>
        <w:rFonts w:hint="default"/>
        <w:lang w:val="en-US" w:eastAsia="en-US" w:bidi="ar-SA"/>
      </w:rPr>
    </w:lvl>
    <w:lvl w:ilvl="8" w:tplc="616AAA08">
      <w:numFmt w:val="bullet"/>
      <w:lvlText w:val="•"/>
      <w:lvlJc w:val="left"/>
      <w:pPr>
        <w:ind w:left="7834" w:hanging="360"/>
      </w:pPr>
      <w:rPr>
        <w:rFonts w:hint="default"/>
        <w:lang w:val="en-US" w:eastAsia="en-US" w:bidi="ar-SA"/>
      </w:rPr>
    </w:lvl>
  </w:abstractNum>
  <w:abstractNum w:abstractNumId="29" w15:restartNumberingAfterBreak="0">
    <w:nsid w:val="50B5045E"/>
    <w:multiLevelType w:val="hybridMultilevel"/>
    <w:tmpl w:val="8A30EC2E"/>
    <w:lvl w:ilvl="0" w:tplc="2E6E82E8">
      <w:numFmt w:val="bullet"/>
      <w:lvlText w:val=""/>
      <w:lvlJc w:val="left"/>
      <w:pPr>
        <w:ind w:left="415" w:hanging="360"/>
      </w:pPr>
      <w:rPr>
        <w:rFonts w:ascii="Symbol" w:eastAsia="Symbol" w:hAnsi="Symbol" w:cs="Symbol" w:hint="default"/>
        <w:w w:val="100"/>
        <w:sz w:val="22"/>
        <w:szCs w:val="22"/>
        <w:lang w:val="en-US" w:eastAsia="en-US" w:bidi="ar-SA"/>
      </w:rPr>
    </w:lvl>
    <w:lvl w:ilvl="1" w:tplc="921CAA9E">
      <w:numFmt w:val="bullet"/>
      <w:lvlText w:val="•"/>
      <w:lvlJc w:val="left"/>
      <w:pPr>
        <w:ind w:left="1345" w:hanging="360"/>
      </w:pPr>
      <w:rPr>
        <w:rFonts w:hint="default"/>
        <w:lang w:val="en-US" w:eastAsia="en-US" w:bidi="ar-SA"/>
      </w:rPr>
    </w:lvl>
    <w:lvl w:ilvl="2" w:tplc="EEB8B8BA">
      <w:numFmt w:val="bullet"/>
      <w:lvlText w:val="•"/>
      <w:lvlJc w:val="left"/>
      <w:pPr>
        <w:ind w:left="2271" w:hanging="360"/>
      </w:pPr>
      <w:rPr>
        <w:rFonts w:hint="default"/>
        <w:lang w:val="en-US" w:eastAsia="en-US" w:bidi="ar-SA"/>
      </w:rPr>
    </w:lvl>
    <w:lvl w:ilvl="3" w:tplc="381A9038">
      <w:numFmt w:val="bullet"/>
      <w:lvlText w:val="•"/>
      <w:lvlJc w:val="left"/>
      <w:pPr>
        <w:ind w:left="3197" w:hanging="360"/>
      </w:pPr>
      <w:rPr>
        <w:rFonts w:hint="default"/>
        <w:lang w:val="en-US" w:eastAsia="en-US" w:bidi="ar-SA"/>
      </w:rPr>
    </w:lvl>
    <w:lvl w:ilvl="4" w:tplc="4378B55E">
      <w:numFmt w:val="bullet"/>
      <w:lvlText w:val="•"/>
      <w:lvlJc w:val="left"/>
      <w:pPr>
        <w:ind w:left="4123" w:hanging="360"/>
      </w:pPr>
      <w:rPr>
        <w:rFonts w:hint="default"/>
        <w:lang w:val="en-US" w:eastAsia="en-US" w:bidi="ar-SA"/>
      </w:rPr>
    </w:lvl>
    <w:lvl w:ilvl="5" w:tplc="77FA3BFA">
      <w:numFmt w:val="bullet"/>
      <w:lvlText w:val="•"/>
      <w:lvlJc w:val="left"/>
      <w:pPr>
        <w:ind w:left="5049" w:hanging="360"/>
      </w:pPr>
      <w:rPr>
        <w:rFonts w:hint="default"/>
        <w:lang w:val="en-US" w:eastAsia="en-US" w:bidi="ar-SA"/>
      </w:rPr>
    </w:lvl>
    <w:lvl w:ilvl="6" w:tplc="7424E70A">
      <w:numFmt w:val="bullet"/>
      <w:lvlText w:val="•"/>
      <w:lvlJc w:val="left"/>
      <w:pPr>
        <w:ind w:left="5974" w:hanging="360"/>
      </w:pPr>
      <w:rPr>
        <w:rFonts w:hint="default"/>
        <w:lang w:val="en-US" w:eastAsia="en-US" w:bidi="ar-SA"/>
      </w:rPr>
    </w:lvl>
    <w:lvl w:ilvl="7" w:tplc="290E8BE0">
      <w:numFmt w:val="bullet"/>
      <w:lvlText w:val="•"/>
      <w:lvlJc w:val="left"/>
      <w:pPr>
        <w:ind w:left="6900" w:hanging="360"/>
      </w:pPr>
      <w:rPr>
        <w:rFonts w:hint="default"/>
        <w:lang w:val="en-US" w:eastAsia="en-US" w:bidi="ar-SA"/>
      </w:rPr>
    </w:lvl>
    <w:lvl w:ilvl="8" w:tplc="B96883C0">
      <w:numFmt w:val="bullet"/>
      <w:lvlText w:val="•"/>
      <w:lvlJc w:val="left"/>
      <w:pPr>
        <w:ind w:left="7826" w:hanging="360"/>
      </w:pPr>
      <w:rPr>
        <w:rFonts w:hint="default"/>
        <w:lang w:val="en-US" w:eastAsia="en-US" w:bidi="ar-SA"/>
      </w:rPr>
    </w:lvl>
  </w:abstractNum>
  <w:abstractNum w:abstractNumId="30" w15:restartNumberingAfterBreak="0">
    <w:nsid w:val="52A1254A"/>
    <w:multiLevelType w:val="hybridMultilevel"/>
    <w:tmpl w:val="991661F4"/>
    <w:lvl w:ilvl="0" w:tplc="47002684">
      <w:numFmt w:val="bullet"/>
      <w:lvlText w:val=""/>
      <w:lvlJc w:val="left"/>
      <w:pPr>
        <w:ind w:left="415" w:hanging="360"/>
      </w:pPr>
      <w:rPr>
        <w:rFonts w:ascii="Symbol" w:eastAsia="Symbol" w:hAnsi="Symbol" w:cs="Symbol" w:hint="default"/>
        <w:w w:val="100"/>
        <w:sz w:val="22"/>
        <w:szCs w:val="22"/>
        <w:lang w:val="en-US" w:eastAsia="en-US" w:bidi="ar-SA"/>
      </w:rPr>
    </w:lvl>
    <w:lvl w:ilvl="1" w:tplc="00087E42">
      <w:numFmt w:val="bullet"/>
      <w:lvlText w:val="•"/>
      <w:lvlJc w:val="left"/>
      <w:pPr>
        <w:ind w:left="1345" w:hanging="360"/>
      </w:pPr>
      <w:rPr>
        <w:rFonts w:hint="default"/>
        <w:lang w:val="en-US" w:eastAsia="en-US" w:bidi="ar-SA"/>
      </w:rPr>
    </w:lvl>
    <w:lvl w:ilvl="2" w:tplc="205CDF8A">
      <w:numFmt w:val="bullet"/>
      <w:lvlText w:val="•"/>
      <w:lvlJc w:val="left"/>
      <w:pPr>
        <w:ind w:left="2271" w:hanging="360"/>
      </w:pPr>
      <w:rPr>
        <w:rFonts w:hint="default"/>
        <w:lang w:val="en-US" w:eastAsia="en-US" w:bidi="ar-SA"/>
      </w:rPr>
    </w:lvl>
    <w:lvl w:ilvl="3" w:tplc="462A22E4">
      <w:numFmt w:val="bullet"/>
      <w:lvlText w:val="•"/>
      <w:lvlJc w:val="left"/>
      <w:pPr>
        <w:ind w:left="3197" w:hanging="360"/>
      </w:pPr>
      <w:rPr>
        <w:rFonts w:hint="default"/>
        <w:lang w:val="en-US" w:eastAsia="en-US" w:bidi="ar-SA"/>
      </w:rPr>
    </w:lvl>
    <w:lvl w:ilvl="4" w:tplc="E20EE170">
      <w:numFmt w:val="bullet"/>
      <w:lvlText w:val="•"/>
      <w:lvlJc w:val="left"/>
      <w:pPr>
        <w:ind w:left="4123" w:hanging="360"/>
      </w:pPr>
      <w:rPr>
        <w:rFonts w:hint="default"/>
        <w:lang w:val="en-US" w:eastAsia="en-US" w:bidi="ar-SA"/>
      </w:rPr>
    </w:lvl>
    <w:lvl w:ilvl="5" w:tplc="1B8C0E78">
      <w:numFmt w:val="bullet"/>
      <w:lvlText w:val="•"/>
      <w:lvlJc w:val="left"/>
      <w:pPr>
        <w:ind w:left="5049" w:hanging="360"/>
      </w:pPr>
      <w:rPr>
        <w:rFonts w:hint="default"/>
        <w:lang w:val="en-US" w:eastAsia="en-US" w:bidi="ar-SA"/>
      </w:rPr>
    </w:lvl>
    <w:lvl w:ilvl="6" w:tplc="6EFC2D74">
      <w:numFmt w:val="bullet"/>
      <w:lvlText w:val="•"/>
      <w:lvlJc w:val="left"/>
      <w:pPr>
        <w:ind w:left="5974" w:hanging="360"/>
      </w:pPr>
      <w:rPr>
        <w:rFonts w:hint="default"/>
        <w:lang w:val="en-US" w:eastAsia="en-US" w:bidi="ar-SA"/>
      </w:rPr>
    </w:lvl>
    <w:lvl w:ilvl="7" w:tplc="431A92F2">
      <w:numFmt w:val="bullet"/>
      <w:lvlText w:val="•"/>
      <w:lvlJc w:val="left"/>
      <w:pPr>
        <w:ind w:left="6900" w:hanging="360"/>
      </w:pPr>
      <w:rPr>
        <w:rFonts w:hint="default"/>
        <w:lang w:val="en-US" w:eastAsia="en-US" w:bidi="ar-SA"/>
      </w:rPr>
    </w:lvl>
    <w:lvl w:ilvl="8" w:tplc="F964F5A8">
      <w:numFmt w:val="bullet"/>
      <w:lvlText w:val="•"/>
      <w:lvlJc w:val="left"/>
      <w:pPr>
        <w:ind w:left="7826" w:hanging="360"/>
      </w:pPr>
      <w:rPr>
        <w:rFonts w:hint="default"/>
        <w:lang w:val="en-US" w:eastAsia="en-US" w:bidi="ar-SA"/>
      </w:rPr>
    </w:lvl>
  </w:abstractNum>
  <w:abstractNum w:abstractNumId="31" w15:restartNumberingAfterBreak="0">
    <w:nsid w:val="52EB3CEE"/>
    <w:multiLevelType w:val="hybridMultilevel"/>
    <w:tmpl w:val="492451D6"/>
    <w:lvl w:ilvl="0" w:tplc="0A5A85BE">
      <w:numFmt w:val="bullet"/>
      <w:lvlText w:val=""/>
      <w:lvlJc w:val="left"/>
      <w:pPr>
        <w:ind w:left="451" w:hanging="360"/>
      </w:pPr>
      <w:rPr>
        <w:rFonts w:ascii="Symbol" w:eastAsia="Symbol" w:hAnsi="Symbol" w:cs="Symbol" w:hint="default"/>
        <w:w w:val="100"/>
        <w:sz w:val="22"/>
        <w:szCs w:val="22"/>
        <w:lang w:val="en-US" w:eastAsia="en-US" w:bidi="ar-SA"/>
      </w:rPr>
    </w:lvl>
    <w:lvl w:ilvl="1" w:tplc="4C4EB554">
      <w:numFmt w:val="bullet"/>
      <w:lvlText w:val="•"/>
      <w:lvlJc w:val="left"/>
      <w:pPr>
        <w:ind w:left="1381" w:hanging="360"/>
      </w:pPr>
      <w:rPr>
        <w:rFonts w:hint="default"/>
        <w:lang w:val="en-US" w:eastAsia="en-US" w:bidi="ar-SA"/>
      </w:rPr>
    </w:lvl>
    <w:lvl w:ilvl="2" w:tplc="0394B09E">
      <w:numFmt w:val="bullet"/>
      <w:lvlText w:val="•"/>
      <w:lvlJc w:val="left"/>
      <w:pPr>
        <w:ind w:left="2303" w:hanging="360"/>
      </w:pPr>
      <w:rPr>
        <w:rFonts w:hint="default"/>
        <w:lang w:val="en-US" w:eastAsia="en-US" w:bidi="ar-SA"/>
      </w:rPr>
    </w:lvl>
    <w:lvl w:ilvl="3" w:tplc="4E4639BA">
      <w:numFmt w:val="bullet"/>
      <w:lvlText w:val="•"/>
      <w:lvlJc w:val="left"/>
      <w:pPr>
        <w:ind w:left="3225" w:hanging="360"/>
      </w:pPr>
      <w:rPr>
        <w:rFonts w:hint="default"/>
        <w:lang w:val="en-US" w:eastAsia="en-US" w:bidi="ar-SA"/>
      </w:rPr>
    </w:lvl>
    <w:lvl w:ilvl="4" w:tplc="E5AEE11E">
      <w:numFmt w:val="bullet"/>
      <w:lvlText w:val="•"/>
      <w:lvlJc w:val="left"/>
      <w:pPr>
        <w:ind w:left="4147" w:hanging="360"/>
      </w:pPr>
      <w:rPr>
        <w:rFonts w:hint="default"/>
        <w:lang w:val="en-US" w:eastAsia="en-US" w:bidi="ar-SA"/>
      </w:rPr>
    </w:lvl>
    <w:lvl w:ilvl="5" w:tplc="CAF0DB3C">
      <w:numFmt w:val="bullet"/>
      <w:lvlText w:val="•"/>
      <w:lvlJc w:val="left"/>
      <w:pPr>
        <w:ind w:left="5069" w:hanging="360"/>
      </w:pPr>
      <w:rPr>
        <w:rFonts w:hint="default"/>
        <w:lang w:val="en-US" w:eastAsia="en-US" w:bidi="ar-SA"/>
      </w:rPr>
    </w:lvl>
    <w:lvl w:ilvl="6" w:tplc="302431EA">
      <w:numFmt w:val="bullet"/>
      <w:lvlText w:val="•"/>
      <w:lvlJc w:val="left"/>
      <w:pPr>
        <w:ind w:left="5990" w:hanging="360"/>
      </w:pPr>
      <w:rPr>
        <w:rFonts w:hint="default"/>
        <w:lang w:val="en-US" w:eastAsia="en-US" w:bidi="ar-SA"/>
      </w:rPr>
    </w:lvl>
    <w:lvl w:ilvl="7" w:tplc="3C4EE9F6">
      <w:numFmt w:val="bullet"/>
      <w:lvlText w:val="•"/>
      <w:lvlJc w:val="left"/>
      <w:pPr>
        <w:ind w:left="6912" w:hanging="360"/>
      </w:pPr>
      <w:rPr>
        <w:rFonts w:hint="default"/>
        <w:lang w:val="en-US" w:eastAsia="en-US" w:bidi="ar-SA"/>
      </w:rPr>
    </w:lvl>
    <w:lvl w:ilvl="8" w:tplc="17D00EB2">
      <w:numFmt w:val="bullet"/>
      <w:lvlText w:val="•"/>
      <w:lvlJc w:val="left"/>
      <w:pPr>
        <w:ind w:left="7834" w:hanging="360"/>
      </w:pPr>
      <w:rPr>
        <w:rFonts w:hint="default"/>
        <w:lang w:val="en-US" w:eastAsia="en-US" w:bidi="ar-SA"/>
      </w:rPr>
    </w:lvl>
  </w:abstractNum>
  <w:abstractNum w:abstractNumId="32" w15:restartNumberingAfterBreak="0">
    <w:nsid w:val="59DA3DE3"/>
    <w:multiLevelType w:val="hybridMultilevel"/>
    <w:tmpl w:val="C22CC532"/>
    <w:lvl w:ilvl="0" w:tplc="9E780C16">
      <w:numFmt w:val="bullet"/>
      <w:lvlText w:val=""/>
      <w:lvlJc w:val="left"/>
      <w:pPr>
        <w:ind w:left="451" w:hanging="360"/>
      </w:pPr>
      <w:rPr>
        <w:rFonts w:ascii="Symbol" w:eastAsia="Symbol" w:hAnsi="Symbol" w:cs="Symbol" w:hint="default"/>
        <w:w w:val="100"/>
        <w:sz w:val="22"/>
        <w:szCs w:val="22"/>
        <w:lang w:val="en-US" w:eastAsia="en-US" w:bidi="ar-SA"/>
      </w:rPr>
    </w:lvl>
    <w:lvl w:ilvl="1" w:tplc="EDD21E24">
      <w:numFmt w:val="bullet"/>
      <w:lvlText w:val="•"/>
      <w:lvlJc w:val="left"/>
      <w:pPr>
        <w:ind w:left="1381" w:hanging="360"/>
      </w:pPr>
      <w:rPr>
        <w:rFonts w:hint="default"/>
        <w:lang w:val="en-US" w:eastAsia="en-US" w:bidi="ar-SA"/>
      </w:rPr>
    </w:lvl>
    <w:lvl w:ilvl="2" w:tplc="AFCCD6E6">
      <w:numFmt w:val="bullet"/>
      <w:lvlText w:val="•"/>
      <w:lvlJc w:val="left"/>
      <w:pPr>
        <w:ind w:left="2303" w:hanging="360"/>
      </w:pPr>
      <w:rPr>
        <w:rFonts w:hint="default"/>
        <w:lang w:val="en-US" w:eastAsia="en-US" w:bidi="ar-SA"/>
      </w:rPr>
    </w:lvl>
    <w:lvl w:ilvl="3" w:tplc="F6FEFC40">
      <w:numFmt w:val="bullet"/>
      <w:lvlText w:val="•"/>
      <w:lvlJc w:val="left"/>
      <w:pPr>
        <w:ind w:left="3225" w:hanging="360"/>
      </w:pPr>
      <w:rPr>
        <w:rFonts w:hint="default"/>
        <w:lang w:val="en-US" w:eastAsia="en-US" w:bidi="ar-SA"/>
      </w:rPr>
    </w:lvl>
    <w:lvl w:ilvl="4" w:tplc="B9FEFD4E">
      <w:numFmt w:val="bullet"/>
      <w:lvlText w:val="•"/>
      <w:lvlJc w:val="left"/>
      <w:pPr>
        <w:ind w:left="4147" w:hanging="360"/>
      </w:pPr>
      <w:rPr>
        <w:rFonts w:hint="default"/>
        <w:lang w:val="en-US" w:eastAsia="en-US" w:bidi="ar-SA"/>
      </w:rPr>
    </w:lvl>
    <w:lvl w:ilvl="5" w:tplc="5F86FB4C">
      <w:numFmt w:val="bullet"/>
      <w:lvlText w:val="•"/>
      <w:lvlJc w:val="left"/>
      <w:pPr>
        <w:ind w:left="5069" w:hanging="360"/>
      </w:pPr>
      <w:rPr>
        <w:rFonts w:hint="default"/>
        <w:lang w:val="en-US" w:eastAsia="en-US" w:bidi="ar-SA"/>
      </w:rPr>
    </w:lvl>
    <w:lvl w:ilvl="6" w:tplc="5CF21650">
      <w:numFmt w:val="bullet"/>
      <w:lvlText w:val="•"/>
      <w:lvlJc w:val="left"/>
      <w:pPr>
        <w:ind w:left="5990" w:hanging="360"/>
      </w:pPr>
      <w:rPr>
        <w:rFonts w:hint="default"/>
        <w:lang w:val="en-US" w:eastAsia="en-US" w:bidi="ar-SA"/>
      </w:rPr>
    </w:lvl>
    <w:lvl w:ilvl="7" w:tplc="3A2051BA">
      <w:numFmt w:val="bullet"/>
      <w:lvlText w:val="•"/>
      <w:lvlJc w:val="left"/>
      <w:pPr>
        <w:ind w:left="6912" w:hanging="360"/>
      </w:pPr>
      <w:rPr>
        <w:rFonts w:hint="default"/>
        <w:lang w:val="en-US" w:eastAsia="en-US" w:bidi="ar-SA"/>
      </w:rPr>
    </w:lvl>
    <w:lvl w:ilvl="8" w:tplc="B2BA2218">
      <w:numFmt w:val="bullet"/>
      <w:lvlText w:val="•"/>
      <w:lvlJc w:val="left"/>
      <w:pPr>
        <w:ind w:left="7834" w:hanging="360"/>
      </w:pPr>
      <w:rPr>
        <w:rFonts w:hint="default"/>
        <w:lang w:val="en-US" w:eastAsia="en-US" w:bidi="ar-SA"/>
      </w:rPr>
    </w:lvl>
  </w:abstractNum>
  <w:abstractNum w:abstractNumId="33" w15:restartNumberingAfterBreak="0">
    <w:nsid w:val="5B8B1F35"/>
    <w:multiLevelType w:val="hybridMultilevel"/>
    <w:tmpl w:val="D862D206"/>
    <w:lvl w:ilvl="0" w:tplc="BD68D94A">
      <w:numFmt w:val="bullet"/>
      <w:lvlText w:val=""/>
      <w:lvlJc w:val="left"/>
      <w:pPr>
        <w:ind w:left="451" w:hanging="360"/>
      </w:pPr>
      <w:rPr>
        <w:rFonts w:ascii="Symbol" w:eastAsia="Symbol" w:hAnsi="Symbol" w:cs="Symbol" w:hint="default"/>
        <w:w w:val="100"/>
        <w:sz w:val="22"/>
        <w:szCs w:val="22"/>
        <w:lang w:val="en-US" w:eastAsia="en-US" w:bidi="ar-SA"/>
      </w:rPr>
    </w:lvl>
    <w:lvl w:ilvl="1" w:tplc="9938A768">
      <w:numFmt w:val="bullet"/>
      <w:lvlText w:val="•"/>
      <w:lvlJc w:val="left"/>
      <w:pPr>
        <w:ind w:left="1381" w:hanging="360"/>
      </w:pPr>
      <w:rPr>
        <w:rFonts w:hint="default"/>
        <w:lang w:val="en-US" w:eastAsia="en-US" w:bidi="ar-SA"/>
      </w:rPr>
    </w:lvl>
    <w:lvl w:ilvl="2" w:tplc="C570D7B6">
      <w:numFmt w:val="bullet"/>
      <w:lvlText w:val="•"/>
      <w:lvlJc w:val="left"/>
      <w:pPr>
        <w:ind w:left="2303" w:hanging="360"/>
      </w:pPr>
      <w:rPr>
        <w:rFonts w:hint="default"/>
        <w:lang w:val="en-US" w:eastAsia="en-US" w:bidi="ar-SA"/>
      </w:rPr>
    </w:lvl>
    <w:lvl w:ilvl="3" w:tplc="094AE14A">
      <w:numFmt w:val="bullet"/>
      <w:lvlText w:val="•"/>
      <w:lvlJc w:val="left"/>
      <w:pPr>
        <w:ind w:left="3225" w:hanging="360"/>
      </w:pPr>
      <w:rPr>
        <w:rFonts w:hint="default"/>
        <w:lang w:val="en-US" w:eastAsia="en-US" w:bidi="ar-SA"/>
      </w:rPr>
    </w:lvl>
    <w:lvl w:ilvl="4" w:tplc="8C2618C6">
      <w:numFmt w:val="bullet"/>
      <w:lvlText w:val="•"/>
      <w:lvlJc w:val="left"/>
      <w:pPr>
        <w:ind w:left="4147" w:hanging="360"/>
      </w:pPr>
      <w:rPr>
        <w:rFonts w:hint="default"/>
        <w:lang w:val="en-US" w:eastAsia="en-US" w:bidi="ar-SA"/>
      </w:rPr>
    </w:lvl>
    <w:lvl w:ilvl="5" w:tplc="C204CDFA">
      <w:numFmt w:val="bullet"/>
      <w:lvlText w:val="•"/>
      <w:lvlJc w:val="left"/>
      <w:pPr>
        <w:ind w:left="5069" w:hanging="360"/>
      </w:pPr>
      <w:rPr>
        <w:rFonts w:hint="default"/>
        <w:lang w:val="en-US" w:eastAsia="en-US" w:bidi="ar-SA"/>
      </w:rPr>
    </w:lvl>
    <w:lvl w:ilvl="6" w:tplc="7B725FA6">
      <w:numFmt w:val="bullet"/>
      <w:lvlText w:val="•"/>
      <w:lvlJc w:val="left"/>
      <w:pPr>
        <w:ind w:left="5990" w:hanging="360"/>
      </w:pPr>
      <w:rPr>
        <w:rFonts w:hint="default"/>
        <w:lang w:val="en-US" w:eastAsia="en-US" w:bidi="ar-SA"/>
      </w:rPr>
    </w:lvl>
    <w:lvl w:ilvl="7" w:tplc="D2547C1A">
      <w:numFmt w:val="bullet"/>
      <w:lvlText w:val="•"/>
      <w:lvlJc w:val="left"/>
      <w:pPr>
        <w:ind w:left="6912" w:hanging="360"/>
      </w:pPr>
      <w:rPr>
        <w:rFonts w:hint="default"/>
        <w:lang w:val="en-US" w:eastAsia="en-US" w:bidi="ar-SA"/>
      </w:rPr>
    </w:lvl>
    <w:lvl w:ilvl="8" w:tplc="8F5673D2">
      <w:numFmt w:val="bullet"/>
      <w:lvlText w:val="•"/>
      <w:lvlJc w:val="left"/>
      <w:pPr>
        <w:ind w:left="7834" w:hanging="360"/>
      </w:pPr>
      <w:rPr>
        <w:rFonts w:hint="default"/>
        <w:lang w:val="en-US" w:eastAsia="en-US" w:bidi="ar-SA"/>
      </w:rPr>
    </w:lvl>
  </w:abstractNum>
  <w:abstractNum w:abstractNumId="34" w15:restartNumberingAfterBreak="0">
    <w:nsid w:val="5D223814"/>
    <w:multiLevelType w:val="hybridMultilevel"/>
    <w:tmpl w:val="2B363906"/>
    <w:lvl w:ilvl="0" w:tplc="14C2DD04">
      <w:numFmt w:val="bullet"/>
      <w:lvlText w:val=""/>
      <w:lvlJc w:val="left"/>
      <w:pPr>
        <w:ind w:left="451" w:hanging="360"/>
      </w:pPr>
      <w:rPr>
        <w:rFonts w:ascii="Symbol" w:eastAsia="Symbol" w:hAnsi="Symbol" w:cs="Symbol" w:hint="default"/>
        <w:w w:val="100"/>
        <w:sz w:val="22"/>
        <w:szCs w:val="22"/>
        <w:lang w:val="en-US" w:eastAsia="en-US" w:bidi="ar-SA"/>
      </w:rPr>
    </w:lvl>
    <w:lvl w:ilvl="1" w:tplc="9F52A182">
      <w:numFmt w:val="bullet"/>
      <w:lvlText w:val="•"/>
      <w:lvlJc w:val="left"/>
      <w:pPr>
        <w:ind w:left="1381" w:hanging="360"/>
      </w:pPr>
      <w:rPr>
        <w:rFonts w:hint="default"/>
        <w:lang w:val="en-US" w:eastAsia="en-US" w:bidi="ar-SA"/>
      </w:rPr>
    </w:lvl>
    <w:lvl w:ilvl="2" w:tplc="89AC1082">
      <w:numFmt w:val="bullet"/>
      <w:lvlText w:val="•"/>
      <w:lvlJc w:val="left"/>
      <w:pPr>
        <w:ind w:left="2303" w:hanging="360"/>
      </w:pPr>
      <w:rPr>
        <w:rFonts w:hint="default"/>
        <w:lang w:val="en-US" w:eastAsia="en-US" w:bidi="ar-SA"/>
      </w:rPr>
    </w:lvl>
    <w:lvl w:ilvl="3" w:tplc="8AEE5A2E">
      <w:numFmt w:val="bullet"/>
      <w:lvlText w:val="•"/>
      <w:lvlJc w:val="left"/>
      <w:pPr>
        <w:ind w:left="3225" w:hanging="360"/>
      </w:pPr>
      <w:rPr>
        <w:rFonts w:hint="default"/>
        <w:lang w:val="en-US" w:eastAsia="en-US" w:bidi="ar-SA"/>
      </w:rPr>
    </w:lvl>
    <w:lvl w:ilvl="4" w:tplc="07C6A67C">
      <w:numFmt w:val="bullet"/>
      <w:lvlText w:val="•"/>
      <w:lvlJc w:val="left"/>
      <w:pPr>
        <w:ind w:left="4147" w:hanging="360"/>
      </w:pPr>
      <w:rPr>
        <w:rFonts w:hint="default"/>
        <w:lang w:val="en-US" w:eastAsia="en-US" w:bidi="ar-SA"/>
      </w:rPr>
    </w:lvl>
    <w:lvl w:ilvl="5" w:tplc="8162ECC6">
      <w:numFmt w:val="bullet"/>
      <w:lvlText w:val="•"/>
      <w:lvlJc w:val="left"/>
      <w:pPr>
        <w:ind w:left="5069" w:hanging="360"/>
      </w:pPr>
      <w:rPr>
        <w:rFonts w:hint="default"/>
        <w:lang w:val="en-US" w:eastAsia="en-US" w:bidi="ar-SA"/>
      </w:rPr>
    </w:lvl>
    <w:lvl w:ilvl="6" w:tplc="02ACF8DE">
      <w:numFmt w:val="bullet"/>
      <w:lvlText w:val="•"/>
      <w:lvlJc w:val="left"/>
      <w:pPr>
        <w:ind w:left="5990" w:hanging="360"/>
      </w:pPr>
      <w:rPr>
        <w:rFonts w:hint="default"/>
        <w:lang w:val="en-US" w:eastAsia="en-US" w:bidi="ar-SA"/>
      </w:rPr>
    </w:lvl>
    <w:lvl w:ilvl="7" w:tplc="03F63B7C">
      <w:numFmt w:val="bullet"/>
      <w:lvlText w:val="•"/>
      <w:lvlJc w:val="left"/>
      <w:pPr>
        <w:ind w:left="6912" w:hanging="360"/>
      </w:pPr>
      <w:rPr>
        <w:rFonts w:hint="default"/>
        <w:lang w:val="en-US" w:eastAsia="en-US" w:bidi="ar-SA"/>
      </w:rPr>
    </w:lvl>
    <w:lvl w:ilvl="8" w:tplc="87040DA4">
      <w:numFmt w:val="bullet"/>
      <w:lvlText w:val="•"/>
      <w:lvlJc w:val="left"/>
      <w:pPr>
        <w:ind w:left="7834" w:hanging="360"/>
      </w:pPr>
      <w:rPr>
        <w:rFonts w:hint="default"/>
        <w:lang w:val="en-US" w:eastAsia="en-US" w:bidi="ar-SA"/>
      </w:rPr>
    </w:lvl>
  </w:abstractNum>
  <w:abstractNum w:abstractNumId="35" w15:restartNumberingAfterBreak="0">
    <w:nsid w:val="5D361CD2"/>
    <w:multiLevelType w:val="hybridMultilevel"/>
    <w:tmpl w:val="D96EEAB8"/>
    <w:lvl w:ilvl="0" w:tplc="1E227CFC">
      <w:numFmt w:val="bullet"/>
      <w:lvlText w:val=""/>
      <w:lvlJc w:val="left"/>
      <w:pPr>
        <w:ind w:left="451" w:hanging="360"/>
      </w:pPr>
      <w:rPr>
        <w:rFonts w:ascii="Symbol" w:eastAsia="Symbol" w:hAnsi="Symbol" w:cs="Symbol" w:hint="default"/>
        <w:w w:val="100"/>
        <w:sz w:val="22"/>
        <w:szCs w:val="22"/>
        <w:lang w:val="en-US" w:eastAsia="en-US" w:bidi="ar-SA"/>
      </w:rPr>
    </w:lvl>
    <w:lvl w:ilvl="1" w:tplc="58C26ED0">
      <w:numFmt w:val="bullet"/>
      <w:lvlText w:val="•"/>
      <w:lvlJc w:val="left"/>
      <w:pPr>
        <w:ind w:left="1381" w:hanging="360"/>
      </w:pPr>
      <w:rPr>
        <w:rFonts w:hint="default"/>
        <w:lang w:val="en-US" w:eastAsia="en-US" w:bidi="ar-SA"/>
      </w:rPr>
    </w:lvl>
    <w:lvl w:ilvl="2" w:tplc="A8F2D5F2">
      <w:numFmt w:val="bullet"/>
      <w:lvlText w:val="•"/>
      <w:lvlJc w:val="left"/>
      <w:pPr>
        <w:ind w:left="2303" w:hanging="360"/>
      </w:pPr>
      <w:rPr>
        <w:rFonts w:hint="default"/>
        <w:lang w:val="en-US" w:eastAsia="en-US" w:bidi="ar-SA"/>
      </w:rPr>
    </w:lvl>
    <w:lvl w:ilvl="3" w:tplc="1BCEFA00">
      <w:numFmt w:val="bullet"/>
      <w:lvlText w:val="•"/>
      <w:lvlJc w:val="left"/>
      <w:pPr>
        <w:ind w:left="3225" w:hanging="360"/>
      </w:pPr>
      <w:rPr>
        <w:rFonts w:hint="default"/>
        <w:lang w:val="en-US" w:eastAsia="en-US" w:bidi="ar-SA"/>
      </w:rPr>
    </w:lvl>
    <w:lvl w:ilvl="4" w:tplc="8000EC2C">
      <w:numFmt w:val="bullet"/>
      <w:lvlText w:val="•"/>
      <w:lvlJc w:val="left"/>
      <w:pPr>
        <w:ind w:left="4147" w:hanging="360"/>
      </w:pPr>
      <w:rPr>
        <w:rFonts w:hint="default"/>
        <w:lang w:val="en-US" w:eastAsia="en-US" w:bidi="ar-SA"/>
      </w:rPr>
    </w:lvl>
    <w:lvl w:ilvl="5" w:tplc="E3FCE1F2">
      <w:numFmt w:val="bullet"/>
      <w:lvlText w:val="•"/>
      <w:lvlJc w:val="left"/>
      <w:pPr>
        <w:ind w:left="5069" w:hanging="360"/>
      </w:pPr>
      <w:rPr>
        <w:rFonts w:hint="default"/>
        <w:lang w:val="en-US" w:eastAsia="en-US" w:bidi="ar-SA"/>
      </w:rPr>
    </w:lvl>
    <w:lvl w:ilvl="6" w:tplc="9020AFA8">
      <w:numFmt w:val="bullet"/>
      <w:lvlText w:val="•"/>
      <w:lvlJc w:val="left"/>
      <w:pPr>
        <w:ind w:left="5990" w:hanging="360"/>
      </w:pPr>
      <w:rPr>
        <w:rFonts w:hint="default"/>
        <w:lang w:val="en-US" w:eastAsia="en-US" w:bidi="ar-SA"/>
      </w:rPr>
    </w:lvl>
    <w:lvl w:ilvl="7" w:tplc="59AC89BC">
      <w:numFmt w:val="bullet"/>
      <w:lvlText w:val="•"/>
      <w:lvlJc w:val="left"/>
      <w:pPr>
        <w:ind w:left="6912" w:hanging="360"/>
      </w:pPr>
      <w:rPr>
        <w:rFonts w:hint="default"/>
        <w:lang w:val="en-US" w:eastAsia="en-US" w:bidi="ar-SA"/>
      </w:rPr>
    </w:lvl>
    <w:lvl w:ilvl="8" w:tplc="795C3130">
      <w:numFmt w:val="bullet"/>
      <w:lvlText w:val="•"/>
      <w:lvlJc w:val="left"/>
      <w:pPr>
        <w:ind w:left="7834" w:hanging="360"/>
      </w:pPr>
      <w:rPr>
        <w:rFonts w:hint="default"/>
        <w:lang w:val="en-US" w:eastAsia="en-US" w:bidi="ar-SA"/>
      </w:rPr>
    </w:lvl>
  </w:abstractNum>
  <w:abstractNum w:abstractNumId="36" w15:restartNumberingAfterBreak="0">
    <w:nsid w:val="5D81709D"/>
    <w:multiLevelType w:val="hybridMultilevel"/>
    <w:tmpl w:val="19BED1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D8B71C0"/>
    <w:multiLevelType w:val="hybridMultilevel"/>
    <w:tmpl w:val="3744BDE2"/>
    <w:lvl w:ilvl="0" w:tplc="3EC0C46C">
      <w:numFmt w:val="bullet"/>
      <w:lvlText w:val=""/>
      <w:lvlJc w:val="left"/>
      <w:pPr>
        <w:ind w:left="415" w:hanging="360"/>
      </w:pPr>
      <w:rPr>
        <w:rFonts w:ascii="Symbol" w:eastAsia="Symbol" w:hAnsi="Symbol" w:cs="Symbol" w:hint="default"/>
        <w:w w:val="100"/>
        <w:sz w:val="22"/>
        <w:szCs w:val="22"/>
        <w:lang w:val="en-US" w:eastAsia="en-US" w:bidi="ar-SA"/>
      </w:rPr>
    </w:lvl>
    <w:lvl w:ilvl="1" w:tplc="E8CEB2C8">
      <w:numFmt w:val="bullet"/>
      <w:lvlText w:val="•"/>
      <w:lvlJc w:val="left"/>
      <w:pPr>
        <w:ind w:left="1345" w:hanging="360"/>
      </w:pPr>
      <w:rPr>
        <w:rFonts w:hint="default"/>
        <w:lang w:val="en-US" w:eastAsia="en-US" w:bidi="ar-SA"/>
      </w:rPr>
    </w:lvl>
    <w:lvl w:ilvl="2" w:tplc="241E1072">
      <w:numFmt w:val="bullet"/>
      <w:lvlText w:val="•"/>
      <w:lvlJc w:val="left"/>
      <w:pPr>
        <w:ind w:left="2271" w:hanging="360"/>
      </w:pPr>
      <w:rPr>
        <w:rFonts w:hint="default"/>
        <w:lang w:val="en-US" w:eastAsia="en-US" w:bidi="ar-SA"/>
      </w:rPr>
    </w:lvl>
    <w:lvl w:ilvl="3" w:tplc="59428B98">
      <w:numFmt w:val="bullet"/>
      <w:lvlText w:val="•"/>
      <w:lvlJc w:val="left"/>
      <w:pPr>
        <w:ind w:left="3197" w:hanging="360"/>
      </w:pPr>
      <w:rPr>
        <w:rFonts w:hint="default"/>
        <w:lang w:val="en-US" w:eastAsia="en-US" w:bidi="ar-SA"/>
      </w:rPr>
    </w:lvl>
    <w:lvl w:ilvl="4" w:tplc="C3B0CCE2">
      <w:numFmt w:val="bullet"/>
      <w:lvlText w:val="•"/>
      <w:lvlJc w:val="left"/>
      <w:pPr>
        <w:ind w:left="4123" w:hanging="360"/>
      </w:pPr>
      <w:rPr>
        <w:rFonts w:hint="default"/>
        <w:lang w:val="en-US" w:eastAsia="en-US" w:bidi="ar-SA"/>
      </w:rPr>
    </w:lvl>
    <w:lvl w:ilvl="5" w:tplc="B5A6223C">
      <w:numFmt w:val="bullet"/>
      <w:lvlText w:val="•"/>
      <w:lvlJc w:val="left"/>
      <w:pPr>
        <w:ind w:left="5049" w:hanging="360"/>
      </w:pPr>
      <w:rPr>
        <w:rFonts w:hint="default"/>
        <w:lang w:val="en-US" w:eastAsia="en-US" w:bidi="ar-SA"/>
      </w:rPr>
    </w:lvl>
    <w:lvl w:ilvl="6" w:tplc="9D821E54">
      <w:numFmt w:val="bullet"/>
      <w:lvlText w:val="•"/>
      <w:lvlJc w:val="left"/>
      <w:pPr>
        <w:ind w:left="5974" w:hanging="360"/>
      </w:pPr>
      <w:rPr>
        <w:rFonts w:hint="default"/>
        <w:lang w:val="en-US" w:eastAsia="en-US" w:bidi="ar-SA"/>
      </w:rPr>
    </w:lvl>
    <w:lvl w:ilvl="7" w:tplc="DEB2E920">
      <w:numFmt w:val="bullet"/>
      <w:lvlText w:val="•"/>
      <w:lvlJc w:val="left"/>
      <w:pPr>
        <w:ind w:left="6900" w:hanging="360"/>
      </w:pPr>
      <w:rPr>
        <w:rFonts w:hint="default"/>
        <w:lang w:val="en-US" w:eastAsia="en-US" w:bidi="ar-SA"/>
      </w:rPr>
    </w:lvl>
    <w:lvl w:ilvl="8" w:tplc="36EA3716">
      <w:numFmt w:val="bullet"/>
      <w:lvlText w:val="•"/>
      <w:lvlJc w:val="left"/>
      <w:pPr>
        <w:ind w:left="7826" w:hanging="360"/>
      </w:pPr>
      <w:rPr>
        <w:rFonts w:hint="default"/>
        <w:lang w:val="en-US" w:eastAsia="en-US" w:bidi="ar-SA"/>
      </w:rPr>
    </w:lvl>
  </w:abstractNum>
  <w:abstractNum w:abstractNumId="38" w15:restartNumberingAfterBreak="0">
    <w:nsid w:val="623F4CF7"/>
    <w:multiLevelType w:val="hybridMultilevel"/>
    <w:tmpl w:val="C7048C92"/>
    <w:lvl w:ilvl="0" w:tplc="454A8198">
      <w:numFmt w:val="bullet"/>
      <w:lvlText w:val=""/>
      <w:lvlJc w:val="left"/>
      <w:pPr>
        <w:ind w:left="415" w:hanging="360"/>
      </w:pPr>
      <w:rPr>
        <w:rFonts w:ascii="Symbol" w:eastAsia="Symbol" w:hAnsi="Symbol" w:cs="Symbol" w:hint="default"/>
        <w:w w:val="100"/>
        <w:sz w:val="22"/>
        <w:szCs w:val="22"/>
        <w:lang w:val="en-US" w:eastAsia="en-US" w:bidi="ar-SA"/>
      </w:rPr>
    </w:lvl>
    <w:lvl w:ilvl="1" w:tplc="24D09A22">
      <w:numFmt w:val="bullet"/>
      <w:lvlText w:val="•"/>
      <w:lvlJc w:val="left"/>
      <w:pPr>
        <w:ind w:left="1345" w:hanging="360"/>
      </w:pPr>
      <w:rPr>
        <w:rFonts w:hint="default"/>
        <w:lang w:val="en-US" w:eastAsia="en-US" w:bidi="ar-SA"/>
      </w:rPr>
    </w:lvl>
    <w:lvl w:ilvl="2" w:tplc="9AC03B5E">
      <w:numFmt w:val="bullet"/>
      <w:lvlText w:val="•"/>
      <w:lvlJc w:val="left"/>
      <w:pPr>
        <w:ind w:left="2271" w:hanging="360"/>
      </w:pPr>
      <w:rPr>
        <w:rFonts w:hint="default"/>
        <w:lang w:val="en-US" w:eastAsia="en-US" w:bidi="ar-SA"/>
      </w:rPr>
    </w:lvl>
    <w:lvl w:ilvl="3" w:tplc="D36E9BAC">
      <w:numFmt w:val="bullet"/>
      <w:lvlText w:val="•"/>
      <w:lvlJc w:val="left"/>
      <w:pPr>
        <w:ind w:left="3197" w:hanging="360"/>
      </w:pPr>
      <w:rPr>
        <w:rFonts w:hint="default"/>
        <w:lang w:val="en-US" w:eastAsia="en-US" w:bidi="ar-SA"/>
      </w:rPr>
    </w:lvl>
    <w:lvl w:ilvl="4" w:tplc="B7AA887C">
      <w:numFmt w:val="bullet"/>
      <w:lvlText w:val="•"/>
      <w:lvlJc w:val="left"/>
      <w:pPr>
        <w:ind w:left="4123" w:hanging="360"/>
      </w:pPr>
      <w:rPr>
        <w:rFonts w:hint="default"/>
        <w:lang w:val="en-US" w:eastAsia="en-US" w:bidi="ar-SA"/>
      </w:rPr>
    </w:lvl>
    <w:lvl w:ilvl="5" w:tplc="8692146A">
      <w:numFmt w:val="bullet"/>
      <w:lvlText w:val="•"/>
      <w:lvlJc w:val="left"/>
      <w:pPr>
        <w:ind w:left="5049" w:hanging="360"/>
      </w:pPr>
      <w:rPr>
        <w:rFonts w:hint="default"/>
        <w:lang w:val="en-US" w:eastAsia="en-US" w:bidi="ar-SA"/>
      </w:rPr>
    </w:lvl>
    <w:lvl w:ilvl="6" w:tplc="7B6AF732">
      <w:numFmt w:val="bullet"/>
      <w:lvlText w:val="•"/>
      <w:lvlJc w:val="left"/>
      <w:pPr>
        <w:ind w:left="5974" w:hanging="360"/>
      </w:pPr>
      <w:rPr>
        <w:rFonts w:hint="default"/>
        <w:lang w:val="en-US" w:eastAsia="en-US" w:bidi="ar-SA"/>
      </w:rPr>
    </w:lvl>
    <w:lvl w:ilvl="7" w:tplc="DDF21FE2">
      <w:numFmt w:val="bullet"/>
      <w:lvlText w:val="•"/>
      <w:lvlJc w:val="left"/>
      <w:pPr>
        <w:ind w:left="6900" w:hanging="360"/>
      </w:pPr>
      <w:rPr>
        <w:rFonts w:hint="default"/>
        <w:lang w:val="en-US" w:eastAsia="en-US" w:bidi="ar-SA"/>
      </w:rPr>
    </w:lvl>
    <w:lvl w:ilvl="8" w:tplc="851AD9CE">
      <w:numFmt w:val="bullet"/>
      <w:lvlText w:val="•"/>
      <w:lvlJc w:val="left"/>
      <w:pPr>
        <w:ind w:left="7826" w:hanging="360"/>
      </w:pPr>
      <w:rPr>
        <w:rFonts w:hint="default"/>
        <w:lang w:val="en-US" w:eastAsia="en-US" w:bidi="ar-SA"/>
      </w:rPr>
    </w:lvl>
  </w:abstractNum>
  <w:abstractNum w:abstractNumId="39" w15:restartNumberingAfterBreak="0">
    <w:nsid w:val="6484607C"/>
    <w:multiLevelType w:val="hybridMultilevel"/>
    <w:tmpl w:val="698C8EFE"/>
    <w:lvl w:ilvl="0" w:tplc="39304D30">
      <w:numFmt w:val="bullet"/>
      <w:lvlText w:val=""/>
      <w:lvlJc w:val="left"/>
      <w:pPr>
        <w:ind w:left="412" w:hanging="358"/>
      </w:pPr>
      <w:rPr>
        <w:rFonts w:ascii="Symbol" w:eastAsia="Symbol" w:hAnsi="Symbol" w:cs="Symbol" w:hint="default"/>
        <w:w w:val="100"/>
        <w:sz w:val="22"/>
        <w:szCs w:val="22"/>
        <w:lang w:val="en-US" w:eastAsia="en-US" w:bidi="ar-SA"/>
      </w:rPr>
    </w:lvl>
    <w:lvl w:ilvl="1" w:tplc="95C8B0F8">
      <w:numFmt w:val="bullet"/>
      <w:lvlText w:val="•"/>
      <w:lvlJc w:val="left"/>
      <w:pPr>
        <w:ind w:left="1345" w:hanging="358"/>
      </w:pPr>
      <w:rPr>
        <w:rFonts w:hint="default"/>
        <w:lang w:val="en-US" w:eastAsia="en-US" w:bidi="ar-SA"/>
      </w:rPr>
    </w:lvl>
    <w:lvl w:ilvl="2" w:tplc="C4A43BB6">
      <w:numFmt w:val="bullet"/>
      <w:lvlText w:val="•"/>
      <w:lvlJc w:val="left"/>
      <w:pPr>
        <w:ind w:left="2271" w:hanging="358"/>
      </w:pPr>
      <w:rPr>
        <w:rFonts w:hint="default"/>
        <w:lang w:val="en-US" w:eastAsia="en-US" w:bidi="ar-SA"/>
      </w:rPr>
    </w:lvl>
    <w:lvl w:ilvl="3" w:tplc="254EA652">
      <w:numFmt w:val="bullet"/>
      <w:lvlText w:val="•"/>
      <w:lvlJc w:val="left"/>
      <w:pPr>
        <w:ind w:left="3197" w:hanging="358"/>
      </w:pPr>
      <w:rPr>
        <w:rFonts w:hint="default"/>
        <w:lang w:val="en-US" w:eastAsia="en-US" w:bidi="ar-SA"/>
      </w:rPr>
    </w:lvl>
    <w:lvl w:ilvl="4" w:tplc="32A09B34">
      <w:numFmt w:val="bullet"/>
      <w:lvlText w:val="•"/>
      <w:lvlJc w:val="left"/>
      <w:pPr>
        <w:ind w:left="4123" w:hanging="358"/>
      </w:pPr>
      <w:rPr>
        <w:rFonts w:hint="default"/>
        <w:lang w:val="en-US" w:eastAsia="en-US" w:bidi="ar-SA"/>
      </w:rPr>
    </w:lvl>
    <w:lvl w:ilvl="5" w:tplc="A98E389C">
      <w:numFmt w:val="bullet"/>
      <w:lvlText w:val="•"/>
      <w:lvlJc w:val="left"/>
      <w:pPr>
        <w:ind w:left="5049" w:hanging="358"/>
      </w:pPr>
      <w:rPr>
        <w:rFonts w:hint="default"/>
        <w:lang w:val="en-US" w:eastAsia="en-US" w:bidi="ar-SA"/>
      </w:rPr>
    </w:lvl>
    <w:lvl w:ilvl="6" w:tplc="1E503988">
      <w:numFmt w:val="bullet"/>
      <w:lvlText w:val="•"/>
      <w:lvlJc w:val="left"/>
      <w:pPr>
        <w:ind w:left="5974" w:hanging="358"/>
      </w:pPr>
      <w:rPr>
        <w:rFonts w:hint="default"/>
        <w:lang w:val="en-US" w:eastAsia="en-US" w:bidi="ar-SA"/>
      </w:rPr>
    </w:lvl>
    <w:lvl w:ilvl="7" w:tplc="827409EA">
      <w:numFmt w:val="bullet"/>
      <w:lvlText w:val="•"/>
      <w:lvlJc w:val="left"/>
      <w:pPr>
        <w:ind w:left="6900" w:hanging="358"/>
      </w:pPr>
      <w:rPr>
        <w:rFonts w:hint="default"/>
        <w:lang w:val="en-US" w:eastAsia="en-US" w:bidi="ar-SA"/>
      </w:rPr>
    </w:lvl>
    <w:lvl w:ilvl="8" w:tplc="BB1EEFC4">
      <w:numFmt w:val="bullet"/>
      <w:lvlText w:val="•"/>
      <w:lvlJc w:val="left"/>
      <w:pPr>
        <w:ind w:left="7826" w:hanging="358"/>
      </w:pPr>
      <w:rPr>
        <w:rFonts w:hint="default"/>
        <w:lang w:val="en-US" w:eastAsia="en-US" w:bidi="ar-SA"/>
      </w:rPr>
    </w:lvl>
  </w:abstractNum>
  <w:abstractNum w:abstractNumId="40" w15:restartNumberingAfterBreak="0">
    <w:nsid w:val="648919E0"/>
    <w:multiLevelType w:val="hybridMultilevel"/>
    <w:tmpl w:val="D7F46756"/>
    <w:lvl w:ilvl="0" w:tplc="B1A6AC30">
      <w:numFmt w:val="bullet"/>
      <w:lvlText w:val=""/>
      <w:lvlJc w:val="left"/>
      <w:pPr>
        <w:ind w:left="415" w:hanging="360"/>
      </w:pPr>
      <w:rPr>
        <w:rFonts w:ascii="Symbol" w:eastAsia="Symbol" w:hAnsi="Symbol" w:cs="Symbol" w:hint="default"/>
        <w:w w:val="100"/>
        <w:sz w:val="22"/>
        <w:szCs w:val="22"/>
        <w:lang w:val="en-US" w:eastAsia="en-US" w:bidi="ar-SA"/>
      </w:rPr>
    </w:lvl>
    <w:lvl w:ilvl="1" w:tplc="2ACAD1A2">
      <w:numFmt w:val="bullet"/>
      <w:lvlText w:val="•"/>
      <w:lvlJc w:val="left"/>
      <w:pPr>
        <w:ind w:left="1345" w:hanging="360"/>
      </w:pPr>
      <w:rPr>
        <w:rFonts w:hint="default"/>
        <w:lang w:val="en-US" w:eastAsia="en-US" w:bidi="ar-SA"/>
      </w:rPr>
    </w:lvl>
    <w:lvl w:ilvl="2" w:tplc="A9CC8A02">
      <w:numFmt w:val="bullet"/>
      <w:lvlText w:val="•"/>
      <w:lvlJc w:val="left"/>
      <w:pPr>
        <w:ind w:left="2271" w:hanging="360"/>
      </w:pPr>
      <w:rPr>
        <w:rFonts w:hint="default"/>
        <w:lang w:val="en-US" w:eastAsia="en-US" w:bidi="ar-SA"/>
      </w:rPr>
    </w:lvl>
    <w:lvl w:ilvl="3" w:tplc="003E9854">
      <w:numFmt w:val="bullet"/>
      <w:lvlText w:val="•"/>
      <w:lvlJc w:val="left"/>
      <w:pPr>
        <w:ind w:left="3197" w:hanging="360"/>
      </w:pPr>
      <w:rPr>
        <w:rFonts w:hint="default"/>
        <w:lang w:val="en-US" w:eastAsia="en-US" w:bidi="ar-SA"/>
      </w:rPr>
    </w:lvl>
    <w:lvl w:ilvl="4" w:tplc="747E9FB4">
      <w:numFmt w:val="bullet"/>
      <w:lvlText w:val="•"/>
      <w:lvlJc w:val="left"/>
      <w:pPr>
        <w:ind w:left="4123" w:hanging="360"/>
      </w:pPr>
      <w:rPr>
        <w:rFonts w:hint="default"/>
        <w:lang w:val="en-US" w:eastAsia="en-US" w:bidi="ar-SA"/>
      </w:rPr>
    </w:lvl>
    <w:lvl w:ilvl="5" w:tplc="4C48BEC2">
      <w:numFmt w:val="bullet"/>
      <w:lvlText w:val="•"/>
      <w:lvlJc w:val="left"/>
      <w:pPr>
        <w:ind w:left="5049" w:hanging="360"/>
      </w:pPr>
      <w:rPr>
        <w:rFonts w:hint="default"/>
        <w:lang w:val="en-US" w:eastAsia="en-US" w:bidi="ar-SA"/>
      </w:rPr>
    </w:lvl>
    <w:lvl w:ilvl="6" w:tplc="D2B86130">
      <w:numFmt w:val="bullet"/>
      <w:lvlText w:val="•"/>
      <w:lvlJc w:val="left"/>
      <w:pPr>
        <w:ind w:left="5974" w:hanging="360"/>
      </w:pPr>
      <w:rPr>
        <w:rFonts w:hint="default"/>
        <w:lang w:val="en-US" w:eastAsia="en-US" w:bidi="ar-SA"/>
      </w:rPr>
    </w:lvl>
    <w:lvl w:ilvl="7" w:tplc="E71E0B2C">
      <w:numFmt w:val="bullet"/>
      <w:lvlText w:val="•"/>
      <w:lvlJc w:val="left"/>
      <w:pPr>
        <w:ind w:left="6900" w:hanging="360"/>
      </w:pPr>
      <w:rPr>
        <w:rFonts w:hint="default"/>
        <w:lang w:val="en-US" w:eastAsia="en-US" w:bidi="ar-SA"/>
      </w:rPr>
    </w:lvl>
    <w:lvl w:ilvl="8" w:tplc="F4F621E0">
      <w:numFmt w:val="bullet"/>
      <w:lvlText w:val="•"/>
      <w:lvlJc w:val="left"/>
      <w:pPr>
        <w:ind w:left="7826" w:hanging="360"/>
      </w:pPr>
      <w:rPr>
        <w:rFonts w:hint="default"/>
        <w:lang w:val="en-US" w:eastAsia="en-US" w:bidi="ar-SA"/>
      </w:rPr>
    </w:lvl>
  </w:abstractNum>
  <w:abstractNum w:abstractNumId="41" w15:restartNumberingAfterBreak="0">
    <w:nsid w:val="669A763A"/>
    <w:multiLevelType w:val="hybridMultilevel"/>
    <w:tmpl w:val="B5ECA040"/>
    <w:lvl w:ilvl="0" w:tplc="3DB0E724">
      <w:numFmt w:val="bullet"/>
      <w:lvlText w:val=""/>
      <w:lvlJc w:val="left"/>
      <w:pPr>
        <w:ind w:left="451" w:hanging="360"/>
      </w:pPr>
      <w:rPr>
        <w:rFonts w:ascii="Symbol" w:eastAsia="Symbol" w:hAnsi="Symbol" w:cs="Symbol" w:hint="default"/>
        <w:w w:val="100"/>
        <w:sz w:val="22"/>
        <w:szCs w:val="22"/>
        <w:lang w:val="en-US" w:eastAsia="en-US" w:bidi="ar-SA"/>
      </w:rPr>
    </w:lvl>
    <w:lvl w:ilvl="1" w:tplc="06BE11D0">
      <w:numFmt w:val="bullet"/>
      <w:lvlText w:val="•"/>
      <w:lvlJc w:val="left"/>
      <w:pPr>
        <w:ind w:left="1381" w:hanging="360"/>
      </w:pPr>
      <w:rPr>
        <w:rFonts w:hint="default"/>
        <w:lang w:val="en-US" w:eastAsia="en-US" w:bidi="ar-SA"/>
      </w:rPr>
    </w:lvl>
    <w:lvl w:ilvl="2" w:tplc="BAB68204">
      <w:numFmt w:val="bullet"/>
      <w:lvlText w:val="•"/>
      <w:lvlJc w:val="left"/>
      <w:pPr>
        <w:ind w:left="2303" w:hanging="360"/>
      </w:pPr>
      <w:rPr>
        <w:rFonts w:hint="default"/>
        <w:lang w:val="en-US" w:eastAsia="en-US" w:bidi="ar-SA"/>
      </w:rPr>
    </w:lvl>
    <w:lvl w:ilvl="3" w:tplc="7A6C0D5A">
      <w:numFmt w:val="bullet"/>
      <w:lvlText w:val="•"/>
      <w:lvlJc w:val="left"/>
      <w:pPr>
        <w:ind w:left="3225" w:hanging="360"/>
      </w:pPr>
      <w:rPr>
        <w:rFonts w:hint="default"/>
        <w:lang w:val="en-US" w:eastAsia="en-US" w:bidi="ar-SA"/>
      </w:rPr>
    </w:lvl>
    <w:lvl w:ilvl="4" w:tplc="99B65414">
      <w:numFmt w:val="bullet"/>
      <w:lvlText w:val="•"/>
      <w:lvlJc w:val="left"/>
      <w:pPr>
        <w:ind w:left="4147" w:hanging="360"/>
      </w:pPr>
      <w:rPr>
        <w:rFonts w:hint="default"/>
        <w:lang w:val="en-US" w:eastAsia="en-US" w:bidi="ar-SA"/>
      </w:rPr>
    </w:lvl>
    <w:lvl w:ilvl="5" w:tplc="E444C72E">
      <w:numFmt w:val="bullet"/>
      <w:lvlText w:val="•"/>
      <w:lvlJc w:val="left"/>
      <w:pPr>
        <w:ind w:left="5069" w:hanging="360"/>
      </w:pPr>
      <w:rPr>
        <w:rFonts w:hint="default"/>
        <w:lang w:val="en-US" w:eastAsia="en-US" w:bidi="ar-SA"/>
      </w:rPr>
    </w:lvl>
    <w:lvl w:ilvl="6" w:tplc="AA10C8D8">
      <w:numFmt w:val="bullet"/>
      <w:lvlText w:val="•"/>
      <w:lvlJc w:val="left"/>
      <w:pPr>
        <w:ind w:left="5990" w:hanging="360"/>
      </w:pPr>
      <w:rPr>
        <w:rFonts w:hint="default"/>
        <w:lang w:val="en-US" w:eastAsia="en-US" w:bidi="ar-SA"/>
      </w:rPr>
    </w:lvl>
    <w:lvl w:ilvl="7" w:tplc="A8E87D58">
      <w:numFmt w:val="bullet"/>
      <w:lvlText w:val="•"/>
      <w:lvlJc w:val="left"/>
      <w:pPr>
        <w:ind w:left="6912" w:hanging="360"/>
      </w:pPr>
      <w:rPr>
        <w:rFonts w:hint="default"/>
        <w:lang w:val="en-US" w:eastAsia="en-US" w:bidi="ar-SA"/>
      </w:rPr>
    </w:lvl>
    <w:lvl w:ilvl="8" w:tplc="06486C0E">
      <w:numFmt w:val="bullet"/>
      <w:lvlText w:val="•"/>
      <w:lvlJc w:val="left"/>
      <w:pPr>
        <w:ind w:left="7834" w:hanging="360"/>
      </w:pPr>
      <w:rPr>
        <w:rFonts w:hint="default"/>
        <w:lang w:val="en-US" w:eastAsia="en-US" w:bidi="ar-SA"/>
      </w:rPr>
    </w:lvl>
  </w:abstractNum>
  <w:abstractNum w:abstractNumId="42" w15:restartNumberingAfterBreak="0">
    <w:nsid w:val="6872310D"/>
    <w:multiLevelType w:val="hybridMultilevel"/>
    <w:tmpl w:val="F9445458"/>
    <w:lvl w:ilvl="0" w:tplc="2B304158">
      <w:numFmt w:val="bullet"/>
      <w:lvlText w:val=""/>
      <w:lvlJc w:val="left"/>
      <w:pPr>
        <w:ind w:left="451" w:hanging="360"/>
      </w:pPr>
      <w:rPr>
        <w:rFonts w:hint="default"/>
        <w:w w:val="100"/>
        <w:lang w:val="en-US" w:eastAsia="en-US" w:bidi="ar-SA"/>
      </w:rPr>
    </w:lvl>
    <w:lvl w:ilvl="1" w:tplc="328EFC4A">
      <w:numFmt w:val="bullet"/>
      <w:lvlText w:val="•"/>
      <w:lvlJc w:val="left"/>
      <w:pPr>
        <w:ind w:left="1381" w:hanging="360"/>
      </w:pPr>
      <w:rPr>
        <w:rFonts w:hint="default"/>
        <w:lang w:val="en-US" w:eastAsia="en-US" w:bidi="ar-SA"/>
      </w:rPr>
    </w:lvl>
    <w:lvl w:ilvl="2" w:tplc="4154837E">
      <w:numFmt w:val="bullet"/>
      <w:lvlText w:val="•"/>
      <w:lvlJc w:val="left"/>
      <w:pPr>
        <w:ind w:left="2303" w:hanging="360"/>
      </w:pPr>
      <w:rPr>
        <w:rFonts w:hint="default"/>
        <w:lang w:val="en-US" w:eastAsia="en-US" w:bidi="ar-SA"/>
      </w:rPr>
    </w:lvl>
    <w:lvl w:ilvl="3" w:tplc="DFC8A610">
      <w:numFmt w:val="bullet"/>
      <w:lvlText w:val="•"/>
      <w:lvlJc w:val="left"/>
      <w:pPr>
        <w:ind w:left="3225" w:hanging="360"/>
      </w:pPr>
      <w:rPr>
        <w:rFonts w:hint="default"/>
        <w:lang w:val="en-US" w:eastAsia="en-US" w:bidi="ar-SA"/>
      </w:rPr>
    </w:lvl>
    <w:lvl w:ilvl="4" w:tplc="549C468E">
      <w:numFmt w:val="bullet"/>
      <w:lvlText w:val="•"/>
      <w:lvlJc w:val="left"/>
      <w:pPr>
        <w:ind w:left="4147" w:hanging="360"/>
      </w:pPr>
      <w:rPr>
        <w:rFonts w:hint="default"/>
        <w:lang w:val="en-US" w:eastAsia="en-US" w:bidi="ar-SA"/>
      </w:rPr>
    </w:lvl>
    <w:lvl w:ilvl="5" w:tplc="0EF8AD26">
      <w:numFmt w:val="bullet"/>
      <w:lvlText w:val="•"/>
      <w:lvlJc w:val="left"/>
      <w:pPr>
        <w:ind w:left="5069" w:hanging="360"/>
      </w:pPr>
      <w:rPr>
        <w:rFonts w:hint="default"/>
        <w:lang w:val="en-US" w:eastAsia="en-US" w:bidi="ar-SA"/>
      </w:rPr>
    </w:lvl>
    <w:lvl w:ilvl="6" w:tplc="233C2E02">
      <w:numFmt w:val="bullet"/>
      <w:lvlText w:val="•"/>
      <w:lvlJc w:val="left"/>
      <w:pPr>
        <w:ind w:left="5990" w:hanging="360"/>
      </w:pPr>
      <w:rPr>
        <w:rFonts w:hint="default"/>
        <w:lang w:val="en-US" w:eastAsia="en-US" w:bidi="ar-SA"/>
      </w:rPr>
    </w:lvl>
    <w:lvl w:ilvl="7" w:tplc="83B439D8">
      <w:numFmt w:val="bullet"/>
      <w:lvlText w:val="•"/>
      <w:lvlJc w:val="left"/>
      <w:pPr>
        <w:ind w:left="6912" w:hanging="360"/>
      </w:pPr>
      <w:rPr>
        <w:rFonts w:hint="default"/>
        <w:lang w:val="en-US" w:eastAsia="en-US" w:bidi="ar-SA"/>
      </w:rPr>
    </w:lvl>
    <w:lvl w:ilvl="8" w:tplc="9C54C992">
      <w:numFmt w:val="bullet"/>
      <w:lvlText w:val="•"/>
      <w:lvlJc w:val="left"/>
      <w:pPr>
        <w:ind w:left="7834" w:hanging="360"/>
      </w:pPr>
      <w:rPr>
        <w:rFonts w:hint="default"/>
        <w:lang w:val="en-US" w:eastAsia="en-US" w:bidi="ar-SA"/>
      </w:rPr>
    </w:lvl>
  </w:abstractNum>
  <w:abstractNum w:abstractNumId="43" w15:restartNumberingAfterBreak="0">
    <w:nsid w:val="69B771FD"/>
    <w:multiLevelType w:val="hybridMultilevel"/>
    <w:tmpl w:val="8E4A3CEA"/>
    <w:lvl w:ilvl="0" w:tplc="6C64C85C">
      <w:numFmt w:val="bullet"/>
      <w:lvlText w:val=""/>
      <w:lvlJc w:val="left"/>
      <w:pPr>
        <w:ind w:left="415" w:hanging="360"/>
      </w:pPr>
      <w:rPr>
        <w:rFonts w:ascii="Symbol" w:eastAsia="Symbol" w:hAnsi="Symbol" w:cs="Symbol" w:hint="default"/>
        <w:w w:val="100"/>
        <w:sz w:val="22"/>
        <w:szCs w:val="22"/>
        <w:lang w:val="en-US" w:eastAsia="en-US" w:bidi="ar-SA"/>
      </w:rPr>
    </w:lvl>
    <w:lvl w:ilvl="1" w:tplc="F754DEB8">
      <w:numFmt w:val="bullet"/>
      <w:lvlText w:val="•"/>
      <w:lvlJc w:val="left"/>
      <w:pPr>
        <w:ind w:left="1345" w:hanging="360"/>
      </w:pPr>
      <w:rPr>
        <w:rFonts w:hint="default"/>
        <w:lang w:val="en-US" w:eastAsia="en-US" w:bidi="ar-SA"/>
      </w:rPr>
    </w:lvl>
    <w:lvl w:ilvl="2" w:tplc="E0F6BA8A">
      <w:numFmt w:val="bullet"/>
      <w:lvlText w:val="•"/>
      <w:lvlJc w:val="left"/>
      <w:pPr>
        <w:ind w:left="2271" w:hanging="360"/>
      </w:pPr>
      <w:rPr>
        <w:rFonts w:hint="default"/>
        <w:lang w:val="en-US" w:eastAsia="en-US" w:bidi="ar-SA"/>
      </w:rPr>
    </w:lvl>
    <w:lvl w:ilvl="3" w:tplc="DCEE136A">
      <w:numFmt w:val="bullet"/>
      <w:lvlText w:val="•"/>
      <w:lvlJc w:val="left"/>
      <w:pPr>
        <w:ind w:left="3197" w:hanging="360"/>
      </w:pPr>
      <w:rPr>
        <w:rFonts w:hint="default"/>
        <w:lang w:val="en-US" w:eastAsia="en-US" w:bidi="ar-SA"/>
      </w:rPr>
    </w:lvl>
    <w:lvl w:ilvl="4" w:tplc="1770655C">
      <w:numFmt w:val="bullet"/>
      <w:lvlText w:val="•"/>
      <w:lvlJc w:val="left"/>
      <w:pPr>
        <w:ind w:left="4123" w:hanging="360"/>
      </w:pPr>
      <w:rPr>
        <w:rFonts w:hint="default"/>
        <w:lang w:val="en-US" w:eastAsia="en-US" w:bidi="ar-SA"/>
      </w:rPr>
    </w:lvl>
    <w:lvl w:ilvl="5" w:tplc="025E156A">
      <w:numFmt w:val="bullet"/>
      <w:lvlText w:val="•"/>
      <w:lvlJc w:val="left"/>
      <w:pPr>
        <w:ind w:left="5049" w:hanging="360"/>
      </w:pPr>
      <w:rPr>
        <w:rFonts w:hint="default"/>
        <w:lang w:val="en-US" w:eastAsia="en-US" w:bidi="ar-SA"/>
      </w:rPr>
    </w:lvl>
    <w:lvl w:ilvl="6" w:tplc="DF901860">
      <w:numFmt w:val="bullet"/>
      <w:lvlText w:val="•"/>
      <w:lvlJc w:val="left"/>
      <w:pPr>
        <w:ind w:left="5974" w:hanging="360"/>
      </w:pPr>
      <w:rPr>
        <w:rFonts w:hint="default"/>
        <w:lang w:val="en-US" w:eastAsia="en-US" w:bidi="ar-SA"/>
      </w:rPr>
    </w:lvl>
    <w:lvl w:ilvl="7" w:tplc="7DF23876">
      <w:numFmt w:val="bullet"/>
      <w:lvlText w:val="•"/>
      <w:lvlJc w:val="left"/>
      <w:pPr>
        <w:ind w:left="6900" w:hanging="360"/>
      </w:pPr>
      <w:rPr>
        <w:rFonts w:hint="default"/>
        <w:lang w:val="en-US" w:eastAsia="en-US" w:bidi="ar-SA"/>
      </w:rPr>
    </w:lvl>
    <w:lvl w:ilvl="8" w:tplc="6BE47748">
      <w:numFmt w:val="bullet"/>
      <w:lvlText w:val="•"/>
      <w:lvlJc w:val="left"/>
      <w:pPr>
        <w:ind w:left="7826" w:hanging="360"/>
      </w:pPr>
      <w:rPr>
        <w:rFonts w:hint="default"/>
        <w:lang w:val="en-US" w:eastAsia="en-US" w:bidi="ar-SA"/>
      </w:rPr>
    </w:lvl>
  </w:abstractNum>
  <w:abstractNum w:abstractNumId="44" w15:restartNumberingAfterBreak="0">
    <w:nsid w:val="6A6C07EC"/>
    <w:multiLevelType w:val="hybridMultilevel"/>
    <w:tmpl w:val="54EEB91A"/>
    <w:lvl w:ilvl="0" w:tplc="C5F28F76">
      <w:numFmt w:val="bullet"/>
      <w:lvlText w:val=""/>
      <w:lvlJc w:val="left"/>
      <w:pPr>
        <w:ind w:left="415" w:hanging="360"/>
      </w:pPr>
      <w:rPr>
        <w:rFonts w:ascii="Symbol" w:eastAsia="Symbol" w:hAnsi="Symbol" w:cs="Symbol" w:hint="default"/>
        <w:w w:val="100"/>
        <w:sz w:val="22"/>
        <w:szCs w:val="22"/>
        <w:lang w:val="en-US" w:eastAsia="en-US" w:bidi="ar-SA"/>
      </w:rPr>
    </w:lvl>
    <w:lvl w:ilvl="1" w:tplc="4942D9D0">
      <w:numFmt w:val="bullet"/>
      <w:lvlText w:val="•"/>
      <w:lvlJc w:val="left"/>
      <w:pPr>
        <w:ind w:left="1345" w:hanging="360"/>
      </w:pPr>
      <w:rPr>
        <w:rFonts w:hint="default"/>
        <w:lang w:val="en-US" w:eastAsia="en-US" w:bidi="ar-SA"/>
      </w:rPr>
    </w:lvl>
    <w:lvl w:ilvl="2" w:tplc="BD90B06E">
      <w:numFmt w:val="bullet"/>
      <w:lvlText w:val="•"/>
      <w:lvlJc w:val="left"/>
      <w:pPr>
        <w:ind w:left="2271" w:hanging="360"/>
      </w:pPr>
      <w:rPr>
        <w:rFonts w:hint="default"/>
        <w:lang w:val="en-US" w:eastAsia="en-US" w:bidi="ar-SA"/>
      </w:rPr>
    </w:lvl>
    <w:lvl w:ilvl="3" w:tplc="09F2D262">
      <w:numFmt w:val="bullet"/>
      <w:lvlText w:val="•"/>
      <w:lvlJc w:val="left"/>
      <w:pPr>
        <w:ind w:left="3197" w:hanging="360"/>
      </w:pPr>
      <w:rPr>
        <w:rFonts w:hint="default"/>
        <w:lang w:val="en-US" w:eastAsia="en-US" w:bidi="ar-SA"/>
      </w:rPr>
    </w:lvl>
    <w:lvl w:ilvl="4" w:tplc="8F02E718">
      <w:numFmt w:val="bullet"/>
      <w:lvlText w:val="•"/>
      <w:lvlJc w:val="left"/>
      <w:pPr>
        <w:ind w:left="4123" w:hanging="360"/>
      </w:pPr>
      <w:rPr>
        <w:rFonts w:hint="default"/>
        <w:lang w:val="en-US" w:eastAsia="en-US" w:bidi="ar-SA"/>
      </w:rPr>
    </w:lvl>
    <w:lvl w:ilvl="5" w:tplc="084CC43E">
      <w:numFmt w:val="bullet"/>
      <w:lvlText w:val="•"/>
      <w:lvlJc w:val="left"/>
      <w:pPr>
        <w:ind w:left="5049" w:hanging="360"/>
      </w:pPr>
      <w:rPr>
        <w:rFonts w:hint="default"/>
        <w:lang w:val="en-US" w:eastAsia="en-US" w:bidi="ar-SA"/>
      </w:rPr>
    </w:lvl>
    <w:lvl w:ilvl="6" w:tplc="30D0E44E">
      <w:numFmt w:val="bullet"/>
      <w:lvlText w:val="•"/>
      <w:lvlJc w:val="left"/>
      <w:pPr>
        <w:ind w:left="5974" w:hanging="360"/>
      </w:pPr>
      <w:rPr>
        <w:rFonts w:hint="default"/>
        <w:lang w:val="en-US" w:eastAsia="en-US" w:bidi="ar-SA"/>
      </w:rPr>
    </w:lvl>
    <w:lvl w:ilvl="7" w:tplc="259AF2D6">
      <w:numFmt w:val="bullet"/>
      <w:lvlText w:val="•"/>
      <w:lvlJc w:val="left"/>
      <w:pPr>
        <w:ind w:left="6900" w:hanging="360"/>
      </w:pPr>
      <w:rPr>
        <w:rFonts w:hint="default"/>
        <w:lang w:val="en-US" w:eastAsia="en-US" w:bidi="ar-SA"/>
      </w:rPr>
    </w:lvl>
    <w:lvl w:ilvl="8" w:tplc="92203ADC">
      <w:numFmt w:val="bullet"/>
      <w:lvlText w:val="•"/>
      <w:lvlJc w:val="left"/>
      <w:pPr>
        <w:ind w:left="7826" w:hanging="360"/>
      </w:pPr>
      <w:rPr>
        <w:rFonts w:hint="default"/>
        <w:lang w:val="en-US" w:eastAsia="en-US" w:bidi="ar-SA"/>
      </w:rPr>
    </w:lvl>
  </w:abstractNum>
  <w:abstractNum w:abstractNumId="45" w15:restartNumberingAfterBreak="0">
    <w:nsid w:val="6A6D25CE"/>
    <w:multiLevelType w:val="hybridMultilevel"/>
    <w:tmpl w:val="0752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506986"/>
    <w:multiLevelType w:val="hybridMultilevel"/>
    <w:tmpl w:val="1312D9B8"/>
    <w:lvl w:ilvl="0" w:tplc="F4BC7994">
      <w:numFmt w:val="bullet"/>
      <w:lvlText w:val=""/>
      <w:lvlJc w:val="left"/>
      <w:pPr>
        <w:ind w:left="415" w:hanging="360"/>
      </w:pPr>
      <w:rPr>
        <w:rFonts w:ascii="Symbol" w:eastAsia="Symbol" w:hAnsi="Symbol" w:cs="Symbol" w:hint="default"/>
        <w:w w:val="100"/>
        <w:sz w:val="22"/>
        <w:szCs w:val="22"/>
        <w:lang w:val="en-US" w:eastAsia="en-US" w:bidi="ar-SA"/>
      </w:rPr>
    </w:lvl>
    <w:lvl w:ilvl="1" w:tplc="C758ECD2">
      <w:numFmt w:val="bullet"/>
      <w:lvlText w:val="•"/>
      <w:lvlJc w:val="left"/>
      <w:pPr>
        <w:ind w:left="1345" w:hanging="360"/>
      </w:pPr>
      <w:rPr>
        <w:rFonts w:hint="default"/>
        <w:lang w:val="en-US" w:eastAsia="en-US" w:bidi="ar-SA"/>
      </w:rPr>
    </w:lvl>
    <w:lvl w:ilvl="2" w:tplc="DB120106">
      <w:numFmt w:val="bullet"/>
      <w:lvlText w:val="•"/>
      <w:lvlJc w:val="left"/>
      <w:pPr>
        <w:ind w:left="2271" w:hanging="360"/>
      </w:pPr>
      <w:rPr>
        <w:rFonts w:hint="default"/>
        <w:lang w:val="en-US" w:eastAsia="en-US" w:bidi="ar-SA"/>
      </w:rPr>
    </w:lvl>
    <w:lvl w:ilvl="3" w:tplc="B2366752">
      <w:numFmt w:val="bullet"/>
      <w:lvlText w:val="•"/>
      <w:lvlJc w:val="left"/>
      <w:pPr>
        <w:ind w:left="3197" w:hanging="360"/>
      </w:pPr>
      <w:rPr>
        <w:rFonts w:hint="default"/>
        <w:lang w:val="en-US" w:eastAsia="en-US" w:bidi="ar-SA"/>
      </w:rPr>
    </w:lvl>
    <w:lvl w:ilvl="4" w:tplc="397A7A20">
      <w:numFmt w:val="bullet"/>
      <w:lvlText w:val="•"/>
      <w:lvlJc w:val="left"/>
      <w:pPr>
        <w:ind w:left="4123" w:hanging="360"/>
      </w:pPr>
      <w:rPr>
        <w:rFonts w:hint="default"/>
        <w:lang w:val="en-US" w:eastAsia="en-US" w:bidi="ar-SA"/>
      </w:rPr>
    </w:lvl>
    <w:lvl w:ilvl="5" w:tplc="A8E870C6">
      <w:numFmt w:val="bullet"/>
      <w:lvlText w:val="•"/>
      <w:lvlJc w:val="left"/>
      <w:pPr>
        <w:ind w:left="5049" w:hanging="360"/>
      </w:pPr>
      <w:rPr>
        <w:rFonts w:hint="default"/>
        <w:lang w:val="en-US" w:eastAsia="en-US" w:bidi="ar-SA"/>
      </w:rPr>
    </w:lvl>
    <w:lvl w:ilvl="6" w:tplc="F0327860">
      <w:numFmt w:val="bullet"/>
      <w:lvlText w:val="•"/>
      <w:lvlJc w:val="left"/>
      <w:pPr>
        <w:ind w:left="5974" w:hanging="360"/>
      </w:pPr>
      <w:rPr>
        <w:rFonts w:hint="default"/>
        <w:lang w:val="en-US" w:eastAsia="en-US" w:bidi="ar-SA"/>
      </w:rPr>
    </w:lvl>
    <w:lvl w:ilvl="7" w:tplc="8FAE678A">
      <w:numFmt w:val="bullet"/>
      <w:lvlText w:val="•"/>
      <w:lvlJc w:val="left"/>
      <w:pPr>
        <w:ind w:left="6900" w:hanging="360"/>
      </w:pPr>
      <w:rPr>
        <w:rFonts w:hint="default"/>
        <w:lang w:val="en-US" w:eastAsia="en-US" w:bidi="ar-SA"/>
      </w:rPr>
    </w:lvl>
    <w:lvl w:ilvl="8" w:tplc="A58C8A9A">
      <w:numFmt w:val="bullet"/>
      <w:lvlText w:val="•"/>
      <w:lvlJc w:val="left"/>
      <w:pPr>
        <w:ind w:left="7826" w:hanging="360"/>
      </w:pPr>
      <w:rPr>
        <w:rFonts w:hint="default"/>
        <w:lang w:val="en-US" w:eastAsia="en-US" w:bidi="ar-SA"/>
      </w:rPr>
    </w:lvl>
  </w:abstractNum>
  <w:abstractNum w:abstractNumId="47" w15:restartNumberingAfterBreak="0">
    <w:nsid w:val="73E02719"/>
    <w:multiLevelType w:val="hybridMultilevel"/>
    <w:tmpl w:val="538A6B08"/>
    <w:lvl w:ilvl="0" w:tplc="75DC12E4">
      <w:numFmt w:val="bullet"/>
      <w:lvlText w:val=""/>
      <w:lvlJc w:val="left"/>
      <w:pPr>
        <w:ind w:left="451" w:hanging="360"/>
      </w:pPr>
      <w:rPr>
        <w:rFonts w:ascii="Symbol" w:eastAsia="Symbol" w:hAnsi="Symbol" w:cs="Symbol" w:hint="default"/>
        <w:w w:val="100"/>
        <w:sz w:val="22"/>
        <w:szCs w:val="22"/>
        <w:lang w:val="en-US" w:eastAsia="en-US" w:bidi="ar-SA"/>
      </w:rPr>
    </w:lvl>
    <w:lvl w:ilvl="1" w:tplc="1144DEC6">
      <w:numFmt w:val="bullet"/>
      <w:lvlText w:val="•"/>
      <w:lvlJc w:val="left"/>
      <w:pPr>
        <w:ind w:left="1381" w:hanging="360"/>
      </w:pPr>
      <w:rPr>
        <w:rFonts w:hint="default"/>
        <w:lang w:val="en-US" w:eastAsia="en-US" w:bidi="ar-SA"/>
      </w:rPr>
    </w:lvl>
    <w:lvl w:ilvl="2" w:tplc="E56AA86E">
      <w:numFmt w:val="bullet"/>
      <w:lvlText w:val="•"/>
      <w:lvlJc w:val="left"/>
      <w:pPr>
        <w:ind w:left="2303" w:hanging="360"/>
      </w:pPr>
      <w:rPr>
        <w:rFonts w:hint="default"/>
        <w:lang w:val="en-US" w:eastAsia="en-US" w:bidi="ar-SA"/>
      </w:rPr>
    </w:lvl>
    <w:lvl w:ilvl="3" w:tplc="12E89472">
      <w:numFmt w:val="bullet"/>
      <w:lvlText w:val="•"/>
      <w:lvlJc w:val="left"/>
      <w:pPr>
        <w:ind w:left="3225" w:hanging="360"/>
      </w:pPr>
      <w:rPr>
        <w:rFonts w:hint="default"/>
        <w:lang w:val="en-US" w:eastAsia="en-US" w:bidi="ar-SA"/>
      </w:rPr>
    </w:lvl>
    <w:lvl w:ilvl="4" w:tplc="47BA201C">
      <w:numFmt w:val="bullet"/>
      <w:lvlText w:val="•"/>
      <w:lvlJc w:val="left"/>
      <w:pPr>
        <w:ind w:left="4147" w:hanging="360"/>
      </w:pPr>
      <w:rPr>
        <w:rFonts w:hint="default"/>
        <w:lang w:val="en-US" w:eastAsia="en-US" w:bidi="ar-SA"/>
      </w:rPr>
    </w:lvl>
    <w:lvl w:ilvl="5" w:tplc="4D46EE04">
      <w:numFmt w:val="bullet"/>
      <w:lvlText w:val="•"/>
      <w:lvlJc w:val="left"/>
      <w:pPr>
        <w:ind w:left="5069" w:hanging="360"/>
      </w:pPr>
      <w:rPr>
        <w:rFonts w:hint="default"/>
        <w:lang w:val="en-US" w:eastAsia="en-US" w:bidi="ar-SA"/>
      </w:rPr>
    </w:lvl>
    <w:lvl w:ilvl="6" w:tplc="9DB4824C">
      <w:numFmt w:val="bullet"/>
      <w:lvlText w:val="•"/>
      <w:lvlJc w:val="left"/>
      <w:pPr>
        <w:ind w:left="5990" w:hanging="360"/>
      </w:pPr>
      <w:rPr>
        <w:rFonts w:hint="default"/>
        <w:lang w:val="en-US" w:eastAsia="en-US" w:bidi="ar-SA"/>
      </w:rPr>
    </w:lvl>
    <w:lvl w:ilvl="7" w:tplc="37426CF8">
      <w:numFmt w:val="bullet"/>
      <w:lvlText w:val="•"/>
      <w:lvlJc w:val="left"/>
      <w:pPr>
        <w:ind w:left="6912" w:hanging="360"/>
      </w:pPr>
      <w:rPr>
        <w:rFonts w:hint="default"/>
        <w:lang w:val="en-US" w:eastAsia="en-US" w:bidi="ar-SA"/>
      </w:rPr>
    </w:lvl>
    <w:lvl w:ilvl="8" w:tplc="DF9298B4">
      <w:numFmt w:val="bullet"/>
      <w:lvlText w:val="•"/>
      <w:lvlJc w:val="left"/>
      <w:pPr>
        <w:ind w:left="7834" w:hanging="360"/>
      </w:pPr>
      <w:rPr>
        <w:rFonts w:hint="default"/>
        <w:lang w:val="en-US" w:eastAsia="en-US" w:bidi="ar-SA"/>
      </w:rPr>
    </w:lvl>
  </w:abstractNum>
  <w:abstractNum w:abstractNumId="48" w15:restartNumberingAfterBreak="0">
    <w:nsid w:val="745777D4"/>
    <w:multiLevelType w:val="hybridMultilevel"/>
    <w:tmpl w:val="B64886A8"/>
    <w:lvl w:ilvl="0" w:tplc="5EE044D2">
      <w:numFmt w:val="bullet"/>
      <w:lvlText w:val=""/>
      <w:lvlJc w:val="left"/>
      <w:pPr>
        <w:ind w:left="415" w:hanging="360"/>
      </w:pPr>
      <w:rPr>
        <w:rFonts w:ascii="Symbol" w:eastAsia="Symbol" w:hAnsi="Symbol" w:cs="Symbol" w:hint="default"/>
        <w:w w:val="100"/>
        <w:sz w:val="22"/>
        <w:szCs w:val="22"/>
        <w:lang w:val="en-US" w:eastAsia="en-US" w:bidi="ar-SA"/>
      </w:rPr>
    </w:lvl>
    <w:lvl w:ilvl="1" w:tplc="93C21908">
      <w:numFmt w:val="bullet"/>
      <w:lvlText w:val="•"/>
      <w:lvlJc w:val="left"/>
      <w:pPr>
        <w:ind w:left="1345" w:hanging="360"/>
      </w:pPr>
      <w:rPr>
        <w:rFonts w:hint="default"/>
        <w:lang w:val="en-US" w:eastAsia="en-US" w:bidi="ar-SA"/>
      </w:rPr>
    </w:lvl>
    <w:lvl w:ilvl="2" w:tplc="BB786D0E">
      <w:numFmt w:val="bullet"/>
      <w:lvlText w:val="•"/>
      <w:lvlJc w:val="left"/>
      <w:pPr>
        <w:ind w:left="2271" w:hanging="360"/>
      </w:pPr>
      <w:rPr>
        <w:rFonts w:hint="default"/>
        <w:lang w:val="en-US" w:eastAsia="en-US" w:bidi="ar-SA"/>
      </w:rPr>
    </w:lvl>
    <w:lvl w:ilvl="3" w:tplc="50E6DABC">
      <w:numFmt w:val="bullet"/>
      <w:lvlText w:val="•"/>
      <w:lvlJc w:val="left"/>
      <w:pPr>
        <w:ind w:left="3197" w:hanging="360"/>
      </w:pPr>
      <w:rPr>
        <w:rFonts w:hint="default"/>
        <w:lang w:val="en-US" w:eastAsia="en-US" w:bidi="ar-SA"/>
      </w:rPr>
    </w:lvl>
    <w:lvl w:ilvl="4" w:tplc="E65CF632">
      <w:numFmt w:val="bullet"/>
      <w:lvlText w:val="•"/>
      <w:lvlJc w:val="left"/>
      <w:pPr>
        <w:ind w:left="4123" w:hanging="360"/>
      </w:pPr>
      <w:rPr>
        <w:rFonts w:hint="default"/>
        <w:lang w:val="en-US" w:eastAsia="en-US" w:bidi="ar-SA"/>
      </w:rPr>
    </w:lvl>
    <w:lvl w:ilvl="5" w:tplc="6F92C0BE">
      <w:numFmt w:val="bullet"/>
      <w:lvlText w:val="•"/>
      <w:lvlJc w:val="left"/>
      <w:pPr>
        <w:ind w:left="5049" w:hanging="360"/>
      </w:pPr>
      <w:rPr>
        <w:rFonts w:hint="default"/>
        <w:lang w:val="en-US" w:eastAsia="en-US" w:bidi="ar-SA"/>
      </w:rPr>
    </w:lvl>
    <w:lvl w:ilvl="6" w:tplc="C3BA63B2">
      <w:numFmt w:val="bullet"/>
      <w:lvlText w:val="•"/>
      <w:lvlJc w:val="left"/>
      <w:pPr>
        <w:ind w:left="5974" w:hanging="360"/>
      </w:pPr>
      <w:rPr>
        <w:rFonts w:hint="default"/>
        <w:lang w:val="en-US" w:eastAsia="en-US" w:bidi="ar-SA"/>
      </w:rPr>
    </w:lvl>
    <w:lvl w:ilvl="7" w:tplc="3A321EDE">
      <w:numFmt w:val="bullet"/>
      <w:lvlText w:val="•"/>
      <w:lvlJc w:val="left"/>
      <w:pPr>
        <w:ind w:left="6900" w:hanging="360"/>
      </w:pPr>
      <w:rPr>
        <w:rFonts w:hint="default"/>
        <w:lang w:val="en-US" w:eastAsia="en-US" w:bidi="ar-SA"/>
      </w:rPr>
    </w:lvl>
    <w:lvl w:ilvl="8" w:tplc="89C01B32">
      <w:numFmt w:val="bullet"/>
      <w:lvlText w:val="•"/>
      <w:lvlJc w:val="left"/>
      <w:pPr>
        <w:ind w:left="7826" w:hanging="360"/>
      </w:pPr>
      <w:rPr>
        <w:rFonts w:hint="default"/>
        <w:lang w:val="en-US" w:eastAsia="en-US" w:bidi="ar-SA"/>
      </w:rPr>
    </w:lvl>
  </w:abstractNum>
  <w:abstractNum w:abstractNumId="49" w15:restartNumberingAfterBreak="0">
    <w:nsid w:val="76933ABA"/>
    <w:multiLevelType w:val="hybridMultilevel"/>
    <w:tmpl w:val="FCA61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F62678"/>
    <w:multiLevelType w:val="hybridMultilevel"/>
    <w:tmpl w:val="1DDE5436"/>
    <w:lvl w:ilvl="0" w:tplc="2C0E58FE">
      <w:numFmt w:val="bullet"/>
      <w:lvlText w:val=""/>
      <w:lvlJc w:val="left"/>
      <w:pPr>
        <w:ind w:left="415" w:hanging="360"/>
      </w:pPr>
      <w:rPr>
        <w:rFonts w:ascii="Symbol" w:eastAsia="Symbol" w:hAnsi="Symbol" w:cs="Symbol" w:hint="default"/>
        <w:w w:val="100"/>
        <w:sz w:val="22"/>
        <w:szCs w:val="22"/>
        <w:lang w:val="en-US" w:eastAsia="en-US" w:bidi="ar-SA"/>
      </w:rPr>
    </w:lvl>
    <w:lvl w:ilvl="1" w:tplc="5AA4A36E">
      <w:numFmt w:val="bullet"/>
      <w:lvlText w:val="•"/>
      <w:lvlJc w:val="left"/>
      <w:pPr>
        <w:ind w:left="1345" w:hanging="360"/>
      </w:pPr>
      <w:rPr>
        <w:rFonts w:hint="default"/>
        <w:lang w:val="en-US" w:eastAsia="en-US" w:bidi="ar-SA"/>
      </w:rPr>
    </w:lvl>
    <w:lvl w:ilvl="2" w:tplc="6150C9CE">
      <w:numFmt w:val="bullet"/>
      <w:lvlText w:val="•"/>
      <w:lvlJc w:val="left"/>
      <w:pPr>
        <w:ind w:left="2271" w:hanging="360"/>
      </w:pPr>
      <w:rPr>
        <w:rFonts w:hint="default"/>
        <w:lang w:val="en-US" w:eastAsia="en-US" w:bidi="ar-SA"/>
      </w:rPr>
    </w:lvl>
    <w:lvl w:ilvl="3" w:tplc="7FB00FA0">
      <w:numFmt w:val="bullet"/>
      <w:lvlText w:val="•"/>
      <w:lvlJc w:val="left"/>
      <w:pPr>
        <w:ind w:left="3197" w:hanging="360"/>
      </w:pPr>
      <w:rPr>
        <w:rFonts w:hint="default"/>
        <w:lang w:val="en-US" w:eastAsia="en-US" w:bidi="ar-SA"/>
      </w:rPr>
    </w:lvl>
    <w:lvl w:ilvl="4" w:tplc="BA643850">
      <w:numFmt w:val="bullet"/>
      <w:lvlText w:val="•"/>
      <w:lvlJc w:val="left"/>
      <w:pPr>
        <w:ind w:left="4123" w:hanging="360"/>
      </w:pPr>
      <w:rPr>
        <w:rFonts w:hint="default"/>
        <w:lang w:val="en-US" w:eastAsia="en-US" w:bidi="ar-SA"/>
      </w:rPr>
    </w:lvl>
    <w:lvl w:ilvl="5" w:tplc="E5AC8E7E">
      <w:numFmt w:val="bullet"/>
      <w:lvlText w:val="•"/>
      <w:lvlJc w:val="left"/>
      <w:pPr>
        <w:ind w:left="5049" w:hanging="360"/>
      </w:pPr>
      <w:rPr>
        <w:rFonts w:hint="default"/>
        <w:lang w:val="en-US" w:eastAsia="en-US" w:bidi="ar-SA"/>
      </w:rPr>
    </w:lvl>
    <w:lvl w:ilvl="6" w:tplc="0FDA6A6C">
      <w:numFmt w:val="bullet"/>
      <w:lvlText w:val="•"/>
      <w:lvlJc w:val="left"/>
      <w:pPr>
        <w:ind w:left="5974" w:hanging="360"/>
      </w:pPr>
      <w:rPr>
        <w:rFonts w:hint="default"/>
        <w:lang w:val="en-US" w:eastAsia="en-US" w:bidi="ar-SA"/>
      </w:rPr>
    </w:lvl>
    <w:lvl w:ilvl="7" w:tplc="53567CEA">
      <w:numFmt w:val="bullet"/>
      <w:lvlText w:val="•"/>
      <w:lvlJc w:val="left"/>
      <w:pPr>
        <w:ind w:left="6900" w:hanging="360"/>
      </w:pPr>
      <w:rPr>
        <w:rFonts w:hint="default"/>
        <w:lang w:val="en-US" w:eastAsia="en-US" w:bidi="ar-SA"/>
      </w:rPr>
    </w:lvl>
    <w:lvl w:ilvl="8" w:tplc="93A0DBDE">
      <w:numFmt w:val="bullet"/>
      <w:lvlText w:val="•"/>
      <w:lvlJc w:val="left"/>
      <w:pPr>
        <w:ind w:left="7826" w:hanging="360"/>
      </w:pPr>
      <w:rPr>
        <w:rFonts w:hint="default"/>
        <w:lang w:val="en-US" w:eastAsia="en-US" w:bidi="ar-SA"/>
      </w:rPr>
    </w:lvl>
  </w:abstractNum>
  <w:abstractNum w:abstractNumId="51" w15:restartNumberingAfterBreak="0">
    <w:nsid w:val="7E957E53"/>
    <w:multiLevelType w:val="hybridMultilevel"/>
    <w:tmpl w:val="EF1CC192"/>
    <w:lvl w:ilvl="0" w:tplc="6F36E7A8">
      <w:numFmt w:val="bullet"/>
      <w:lvlText w:val=""/>
      <w:lvlJc w:val="left"/>
      <w:pPr>
        <w:ind w:left="415" w:hanging="360"/>
      </w:pPr>
      <w:rPr>
        <w:rFonts w:ascii="Symbol" w:eastAsia="Symbol" w:hAnsi="Symbol" w:cs="Symbol" w:hint="default"/>
        <w:w w:val="100"/>
        <w:sz w:val="22"/>
        <w:szCs w:val="22"/>
        <w:lang w:val="en-US" w:eastAsia="en-US" w:bidi="ar-SA"/>
      </w:rPr>
    </w:lvl>
    <w:lvl w:ilvl="1" w:tplc="D5A4830E">
      <w:numFmt w:val="bullet"/>
      <w:lvlText w:val="•"/>
      <w:lvlJc w:val="left"/>
      <w:pPr>
        <w:ind w:left="1345" w:hanging="360"/>
      </w:pPr>
      <w:rPr>
        <w:rFonts w:hint="default"/>
        <w:lang w:val="en-US" w:eastAsia="en-US" w:bidi="ar-SA"/>
      </w:rPr>
    </w:lvl>
    <w:lvl w:ilvl="2" w:tplc="31DAE424">
      <w:numFmt w:val="bullet"/>
      <w:lvlText w:val="•"/>
      <w:lvlJc w:val="left"/>
      <w:pPr>
        <w:ind w:left="2271" w:hanging="360"/>
      </w:pPr>
      <w:rPr>
        <w:rFonts w:hint="default"/>
        <w:lang w:val="en-US" w:eastAsia="en-US" w:bidi="ar-SA"/>
      </w:rPr>
    </w:lvl>
    <w:lvl w:ilvl="3" w:tplc="FFEEDD74">
      <w:numFmt w:val="bullet"/>
      <w:lvlText w:val="•"/>
      <w:lvlJc w:val="left"/>
      <w:pPr>
        <w:ind w:left="3197" w:hanging="360"/>
      </w:pPr>
      <w:rPr>
        <w:rFonts w:hint="default"/>
        <w:lang w:val="en-US" w:eastAsia="en-US" w:bidi="ar-SA"/>
      </w:rPr>
    </w:lvl>
    <w:lvl w:ilvl="4" w:tplc="6F244404">
      <w:numFmt w:val="bullet"/>
      <w:lvlText w:val="•"/>
      <w:lvlJc w:val="left"/>
      <w:pPr>
        <w:ind w:left="4123" w:hanging="360"/>
      </w:pPr>
      <w:rPr>
        <w:rFonts w:hint="default"/>
        <w:lang w:val="en-US" w:eastAsia="en-US" w:bidi="ar-SA"/>
      </w:rPr>
    </w:lvl>
    <w:lvl w:ilvl="5" w:tplc="CAD61CD2">
      <w:numFmt w:val="bullet"/>
      <w:lvlText w:val="•"/>
      <w:lvlJc w:val="left"/>
      <w:pPr>
        <w:ind w:left="5049" w:hanging="360"/>
      </w:pPr>
      <w:rPr>
        <w:rFonts w:hint="default"/>
        <w:lang w:val="en-US" w:eastAsia="en-US" w:bidi="ar-SA"/>
      </w:rPr>
    </w:lvl>
    <w:lvl w:ilvl="6" w:tplc="0DCCB976">
      <w:numFmt w:val="bullet"/>
      <w:lvlText w:val="•"/>
      <w:lvlJc w:val="left"/>
      <w:pPr>
        <w:ind w:left="5974" w:hanging="360"/>
      </w:pPr>
      <w:rPr>
        <w:rFonts w:hint="default"/>
        <w:lang w:val="en-US" w:eastAsia="en-US" w:bidi="ar-SA"/>
      </w:rPr>
    </w:lvl>
    <w:lvl w:ilvl="7" w:tplc="9A540FDC">
      <w:numFmt w:val="bullet"/>
      <w:lvlText w:val="•"/>
      <w:lvlJc w:val="left"/>
      <w:pPr>
        <w:ind w:left="6900" w:hanging="360"/>
      </w:pPr>
      <w:rPr>
        <w:rFonts w:hint="default"/>
        <w:lang w:val="en-US" w:eastAsia="en-US" w:bidi="ar-SA"/>
      </w:rPr>
    </w:lvl>
    <w:lvl w:ilvl="8" w:tplc="DEF060CE">
      <w:numFmt w:val="bullet"/>
      <w:lvlText w:val="•"/>
      <w:lvlJc w:val="left"/>
      <w:pPr>
        <w:ind w:left="7826" w:hanging="360"/>
      </w:pPr>
      <w:rPr>
        <w:rFonts w:hint="default"/>
        <w:lang w:val="en-US" w:eastAsia="en-US" w:bidi="ar-SA"/>
      </w:rPr>
    </w:lvl>
  </w:abstractNum>
  <w:num w:numId="1">
    <w:abstractNumId w:val="6"/>
  </w:num>
  <w:num w:numId="2">
    <w:abstractNumId w:val="4"/>
  </w:num>
  <w:num w:numId="3">
    <w:abstractNumId w:val="36"/>
  </w:num>
  <w:num w:numId="4">
    <w:abstractNumId w:val="22"/>
  </w:num>
  <w:num w:numId="5">
    <w:abstractNumId w:val="49"/>
  </w:num>
  <w:num w:numId="6">
    <w:abstractNumId w:val="45"/>
  </w:num>
  <w:num w:numId="7">
    <w:abstractNumId w:val="11"/>
  </w:num>
  <w:num w:numId="8">
    <w:abstractNumId w:val="2"/>
  </w:num>
  <w:num w:numId="9">
    <w:abstractNumId w:val="44"/>
  </w:num>
  <w:num w:numId="10">
    <w:abstractNumId w:val="18"/>
  </w:num>
  <w:num w:numId="11">
    <w:abstractNumId w:val="48"/>
  </w:num>
  <w:num w:numId="12">
    <w:abstractNumId w:val="27"/>
  </w:num>
  <w:num w:numId="13">
    <w:abstractNumId w:val="39"/>
  </w:num>
  <w:num w:numId="14">
    <w:abstractNumId w:val="46"/>
  </w:num>
  <w:num w:numId="15">
    <w:abstractNumId w:val="40"/>
  </w:num>
  <w:num w:numId="16">
    <w:abstractNumId w:val="51"/>
  </w:num>
  <w:num w:numId="17">
    <w:abstractNumId w:val="9"/>
  </w:num>
  <w:num w:numId="18">
    <w:abstractNumId w:val="15"/>
  </w:num>
  <w:num w:numId="19">
    <w:abstractNumId w:val="33"/>
  </w:num>
  <w:num w:numId="20">
    <w:abstractNumId w:val="32"/>
  </w:num>
  <w:num w:numId="21">
    <w:abstractNumId w:val="14"/>
  </w:num>
  <w:num w:numId="22">
    <w:abstractNumId w:val="42"/>
  </w:num>
  <w:num w:numId="23">
    <w:abstractNumId w:val="23"/>
  </w:num>
  <w:num w:numId="24">
    <w:abstractNumId w:val="41"/>
  </w:num>
  <w:num w:numId="25">
    <w:abstractNumId w:val="34"/>
  </w:num>
  <w:num w:numId="26">
    <w:abstractNumId w:val="26"/>
  </w:num>
  <w:num w:numId="27">
    <w:abstractNumId w:val="31"/>
  </w:num>
  <w:num w:numId="28">
    <w:abstractNumId w:val="5"/>
  </w:num>
  <w:num w:numId="29">
    <w:abstractNumId w:val="7"/>
  </w:num>
  <w:num w:numId="30">
    <w:abstractNumId w:val="13"/>
  </w:num>
  <w:num w:numId="31">
    <w:abstractNumId w:val="17"/>
  </w:num>
  <w:num w:numId="32">
    <w:abstractNumId w:val="12"/>
  </w:num>
  <w:num w:numId="33">
    <w:abstractNumId w:val="37"/>
  </w:num>
  <w:num w:numId="34">
    <w:abstractNumId w:val="35"/>
  </w:num>
  <w:num w:numId="35">
    <w:abstractNumId w:val="10"/>
  </w:num>
  <w:num w:numId="36">
    <w:abstractNumId w:val="3"/>
  </w:num>
  <w:num w:numId="37">
    <w:abstractNumId w:val="47"/>
  </w:num>
  <w:num w:numId="38">
    <w:abstractNumId w:val="43"/>
  </w:num>
  <w:num w:numId="39">
    <w:abstractNumId w:val="16"/>
  </w:num>
  <w:num w:numId="40">
    <w:abstractNumId w:val="25"/>
  </w:num>
  <w:num w:numId="41">
    <w:abstractNumId w:val="1"/>
  </w:num>
  <w:num w:numId="42">
    <w:abstractNumId w:val="29"/>
  </w:num>
  <w:num w:numId="43">
    <w:abstractNumId w:val="0"/>
  </w:num>
  <w:num w:numId="44">
    <w:abstractNumId w:val="19"/>
  </w:num>
  <w:num w:numId="45">
    <w:abstractNumId w:val="8"/>
  </w:num>
  <w:num w:numId="46">
    <w:abstractNumId w:val="20"/>
  </w:num>
  <w:num w:numId="47">
    <w:abstractNumId w:val="30"/>
  </w:num>
  <w:num w:numId="48">
    <w:abstractNumId w:val="50"/>
  </w:num>
  <w:num w:numId="49">
    <w:abstractNumId w:val="21"/>
  </w:num>
  <w:num w:numId="50">
    <w:abstractNumId w:val="28"/>
  </w:num>
  <w:num w:numId="51">
    <w:abstractNumId w:val="24"/>
  </w:num>
  <w:num w:numId="52">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098"/>
    <w:rsid w:val="00011FE8"/>
    <w:rsid w:val="00014715"/>
    <w:rsid w:val="00024EC3"/>
    <w:rsid w:val="00044930"/>
    <w:rsid w:val="0004716F"/>
    <w:rsid w:val="0005223C"/>
    <w:rsid w:val="000B25FC"/>
    <w:rsid w:val="000C62DB"/>
    <w:rsid w:val="000D284A"/>
    <w:rsid w:val="0011445D"/>
    <w:rsid w:val="00114E27"/>
    <w:rsid w:val="0013134F"/>
    <w:rsid w:val="001314DF"/>
    <w:rsid w:val="00143D7D"/>
    <w:rsid w:val="00154957"/>
    <w:rsid w:val="00170EF9"/>
    <w:rsid w:val="001710E6"/>
    <w:rsid w:val="001A112E"/>
    <w:rsid w:val="001D7A99"/>
    <w:rsid w:val="001E02D2"/>
    <w:rsid w:val="00212ECB"/>
    <w:rsid w:val="00230902"/>
    <w:rsid w:val="00236BAC"/>
    <w:rsid w:val="00275D97"/>
    <w:rsid w:val="00281A8C"/>
    <w:rsid w:val="002913F3"/>
    <w:rsid w:val="002A4CE7"/>
    <w:rsid w:val="002A7359"/>
    <w:rsid w:val="002C60F4"/>
    <w:rsid w:val="002D4B94"/>
    <w:rsid w:val="002E3B9E"/>
    <w:rsid w:val="002F0A10"/>
    <w:rsid w:val="002F2349"/>
    <w:rsid w:val="0032252A"/>
    <w:rsid w:val="003639BC"/>
    <w:rsid w:val="00371903"/>
    <w:rsid w:val="00375643"/>
    <w:rsid w:val="00376713"/>
    <w:rsid w:val="003870AE"/>
    <w:rsid w:val="00395417"/>
    <w:rsid w:val="003A5F9B"/>
    <w:rsid w:val="003B1160"/>
    <w:rsid w:val="003D7FE7"/>
    <w:rsid w:val="003E6F86"/>
    <w:rsid w:val="00420A40"/>
    <w:rsid w:val="00441FAA"/>
    <w:rsid w:val="0045565F"/>
    <w:rsid w:val="00467E13"/>
    <w:rsid w:val="004B5C5D"/>
    <w:rsid w:val="004C5D3D"/>
    <w:rsid w:val="004D17B5"/>
    <w:rsid w:val="004F0AE6"/>
    <w:rsid w:val="004F0E21"/>
    <w:rsid w:val="00503238"/>
    <w:rsid w:val="00537657"/>
    <w:rsid w:val="005676EB"/>
    <w:rsid w:val="005E02A9"/>
    <w:rsid w:val="005E4C4F"/>
    <w:rsid w:val="005E7531"/>
    <w:rsid w:val="006123CB"/>
    <w:rsid w:val="00614022"/>
    <w:rsid w:val="00623C64"/>
    <w:rsid w:val="006432A7"/>
    <w:rsid w:val="00654098"/>
    <w:rsid w:val="00663E0E"/>
    <w:rsid w:val="006659D5"/>
    <w:rsid w:val="00690766"/>
    <w:rsid w:val="00692C92"/>
    <w:rsid w:val="006945E9"/>
    <w:rsid w:val="006D1046"/>
    <w:rsid w:val="006D30EF"/>
    <w:rsid w:val="006D31B6"/>
    <w:rsid w:val="006D4972"/>
    <w:rsid w:val="006D63B3"/>
    <w:rsid w:val="006E5F0B"/>
    <w:rsid w:val="00723C6C"/>
    <w:rsid w:val="00731844"/>
    <w:rsid w:val="0074571B"/>
    <w:rsid w:val="00763951"/>
    <w:rsid w:val="0077166B"/>
    <w:rsid w:val="00784568"/>
    <w:rsid w:val="007A452E"/>
    <w:rsid w:val="007B766C"/>
    <w:rsid w:val="007C55AB"/>
    <w:rsid w:val="007C594F"/>
    <w:rsid w:val="007D2E9D"/>
    <w:rsid w:val="007E4B5F"/>
    <w:rsid w:val="00806A60"/>
    <w:rsid w:val="008351DB"/>
    <w:rsid w:val="00873759"/>
    <w:rsid w:val="00882CBD"/>
    <w:rsid w:val="008B4876"/>
    <w:rsid w:val="008B723F"/>
    <w:rsid w:val="008B7A97"/>
    <w:rsid w:val="008D73AF"/>
    <w:rsid w:val="008E144A"/>
    <w:rsid w:val="008E3D54"/>
    <w:rsid w:val="009445C4"/>
    <w:rsid w:val="009538FD"/>
    <w:rsid w:val="009548B3"/>
    <w:rsid w:val="0095522B"/>
    <w:rsid w:val="009A3132"/>
    <w:rsid w:val="009A4824"/>
    <w:rsid w:val="00A04EE1"/>
    <w:rsid w:val="00A07DF9"/>
    <w:rsid w:val="00A2783A"/>
    <w:rsid w:val="00A4641D"/>
    <w:rsid w:val="00A472FF"/>
    <w:rsid w:val="00A532AF"/>
    <w:rsid w:val="00A54321"/>
    <w:rsid w:val="00A55646"/>
    <w:rsid w:val="00A6775A"/>
    <w:rsid w:val="00AA60FB"/>
    <w:rsid w:val="00AC3E51"/>
    <w:rsid w:val="00AC5CB4"/>
    <w:rsid w:val="00AD3D1E"/>
    <w:rsid w:val="00AD40AE"/>
    <w:rsid w:val="00AE5F6D"/>
    <w:rsid w:val="00AF70BB"/>
    <w:rsid w:val="00B05CA9"/>
    <w:rsid w:val="00B320B6"/>
    <w:rsid w:val="00B37EC8"/>
    <w:rsid w:val="00B443C4"/>
    <w:rsid w:val="00B5024C"/>
    <w:rsid w:val="00B61307"/>
    <w:rsid w:val="00BB2C45"/>
    <w:rsid w:val="00BB4FAE"/>
    <w:rsid w:val="00BD2A7A"/>
    <w:rsid w:val="00BE5AB2"/>
    <w:rsid w:val="00C03ECE"/>
    <w:rsid w:val="00C04E9E"/>
    <w:rsid w:val="00C20A72"/>
    <w:rsid w:val="00C21E5F"/>
    <w:rsid w:val="00C30DDB"/>
    <w:rsid w:val="00C45FE6"/>
    <w:rsid w:val="00C47641"/>
    <w:rsid w:val="00C864CD"/>
    <w:rsid w:val="00C94096"/>
    <w:rsid w:val="00CC077F"/>
    <w:rsid w:val="00CE6301"/>
    <w:rsid w:val="00D123A9"/>
    <w:rsid w:val="00D3244C"/>
    <w:rsid w:val="00D477D2"/>
    <w:rsid w:val="00D508BF"/>
    <w:rsid w:val="00D70308"/>
    <w:rsid w:val="00D85FF6"/>
    <w:rsid w:val="00D9528D"/>
    <w:rsid w:val="00D96544"/>
    <w:rsid w:val="00DE0D94"/>
    <w:rsid w:val="00E078B7"/>
    <w:rsid w:val="00E10895"/>
    <w:rsid w:val="00E52458"/>
    <w:rsid w:val="00E534F2"/>
    <w:rsid w:val="00EE698C"/>
    <w:rsid w:val="00F5152F"/>
    <w:rsid w:val="00F56198"/>
    <w:rsid w:val="00F740D5"/>
    <w:rsid w:val="00F7795A"/>
    <w:rsid w:val="00F94971"/>
    <w:rsid w:val="00FD44A0"/>
    <w:rsid w:val="00FE1ED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92454"/>
  <w15:docId w15:val="{1CD81573-DEC7-4884-AB39-70B2051E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C5D"/>
  </w:style>
  <w:style w:type="paragraph" w:styleId="Heading1">
    <w:name w:val="heading 1"/>
    <w:basedOn w:val="Normal"/>
    <w:link w:val="Heading1Char"/>
    <w:uiPriority w:val="1"/>
    <w:qFormat/>
    <w:rsid w:val="00D3244C"/>
    <w:pPr>
      <w:widowControl w:val="0"/>
      <w:autoSpaceDE w:val="0"/>
      <w:autoSpaceDN w:val="0"/>
      <w:spacing w:before="92" w:after="0" w:line="240" w:lineRule="auto"/>
      <w:ind w:left="112"/>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098"/>
  </w:style>
  <w:style w:type="paragraph" w:styleId="Footer">
    <w:name w:val="footer"/>
    <w:basedOn w:val="Normal"/>
    <w:link w:val="FooterChar"/>
    <w:uiPriority w:val="99"/>
    <w:unhideWhenUsed/>
    <w:rsid w:val="0065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098"/>
  </w:style>
  <w:style w:type="paragraph" w:customStyle="1" w:styleId="Default">
    <w:name w:val="Default"/>
    <w:rsid w:val="004F0E21"/>
    <w:pPr>
      <w:autoSpaceDE w:val="0"/>
      <w:autoSpaceDN w:val="0"/>
      <w:adjustRightInd w:val="0"/>
      <w:spacing w:after="0" w:line="240" w:lineRule="auto"/>
    </w:pPr>
    <w:rPr>
      <w:rFonts w:ascii="Times New Roman" w:eastAsia="Malgun Gothic" w:hAnsi="Times New Roman" w:cs="Times New Roman"/>
      <w:color w:val="000000"/>
      <w:sz w:val="24"/>
      <w:szCs w:val="24"/>
      <w:lang w:val="en-CA" w:eastAsia="en-CA"/>
    </w:rPr>
  </w:style>
  <w:style w:type="character" w:customStyle="1" w:styleId="fontstyle01">
    <w:name w:val="fontstyle01"/>
    <w:basedOn w:val="DefaultParagraphFont"/>
    <w:rsid w:val="00EE698C"/>
    <w:rPr>
      <w:rFonts w:ascii="Times New Roman" w:hAnsi="Times New Roman" w:cs="Times New Roman" w:hint="default"/>
      <w:b w:val="0"/>
      <w:bCs w:val="0"/>
      <w:i/>
      <w:iCs/>
      <w:color w:val="000000"/>
      <w:sz w:val="22"/>
      <w:szCs w:val="22"/>
    </w:rPr>
  </w:style>
  <w:style w:type="character" w:customStyle="1" w:styleId="fontstyle21">
    <w:name w:val="fontstyle21"/>
    <w:basedOn w:val="DefaultParagraphFont"/>
    <w:rsid w:val="00EE698C"/>
    <w:rPr>
      <w:rFonts w:ascii="Times New Roman" w:hAnsi="Times New Roman" w:cs="Times New Roman" w:hint="default"/>
      <w:b/>
      <w:bCs/>
      <w:i w:val="0"/>
      <w:iCs w:val="0"/>
      <w:color w:val="000000"/>
      <w:sz w:val="22"/>
      <w:szCs w:val="22"/>
    </w:rPr>
  </w:style>
  <w:style w:type="character" w:customStyle="1" w:styleId="fontstyle31">
    <w:name w:val="fontstyle31"/>
    <w:basedOn w:val="DefaultParagraphFont"/>
    <w:rsid w:val="00EE698C"/>
    <w:rPr>
      <w:rFonts w:ascii="Times New Roman" w:hAnsi="Times New Roman" w:cs="Times New Roman" w:hint="default"/>
      <w:b w:val="0"/>
      <w:bCs w:val="0"/>
      <w:i w:val="0"/>
      <w:iCs w:val="0"/>
      <w:color w:val="000000"/>
      <w:sz w:val="22"/>
      <w:szCs w:val="22"/>
    </w:rPr>
  </w:style>
  <w:style w:type="paragraph" w:styleId="ListParagraph">
    <w:name w:val="List Paragraph"/>
    <w:basedOn w:val="Normal"/>
    <w:uiPriority w:val="1"/>
    <w:qFormat/>
    <w:rsid w:val="008B723F"/>
    <w:pPr>
      <w:ind w:left="720"/>
      <w:contextualSpacing/>
    </w:pPr>
  </w:style>
  <w:style w:type="character" w:styleId="CommentReference">
    <w:name w:val="annotation reference"/>
    <w:basedOn w:val="DefaultParagraphFont"/>
    <w:uiPriority w:val="99"/>
    <w:semiHidden/>
    <w:unhideWhenUsed/>
    <w:rsid w:val="007C55AB"/>
    <w:rPr>
      <w:sz w:val="16"/>
      <w:szCs w:val="16"/>
    </w:rPr>
  </w:style>
  <w:style w:type="paragraph" w:styleId="CommentText">
    <w:name w:val="annotation text"/>
    <w:basedOn w:val="Normal"/>
    <w:link w:val="CommentTextChar"/>
    <w:uiPriority w:val="99"/>
    <w:unhideWhenUsed/>
    <w:rsid w:val="007C55AB"/>
    <w:pPr>
      <w:spacing w:line="240" w:lineRule="auto"/>
    </w:pPr>
    <w:rPr>
      <w:sz w:val="20"/>
      <w:szCs w:val="20"/>
    </w:rPr>
  </w:style>
  <w:style w:type="character" w:customStyle="1" w:styleId="CommentTextChar">
    <w:name w:val="Comment Text Char"/>
    <w:basedOn w:val="DefaultParagraphFont"/>
    <w:link w:val="CommentText"/>
    <w:uiPriority w:val="99"/>
    <w:rsid w:val="007C55AB"/>
    <w:rPr>
      <w:sz w:val="20"/>
      <w:szCs w:val="20"/>
    </w:rPr>
  </w:style>
  <w:style w:type="paragraph" w:styleId="CommentSubject">
    <w:name w:val="annotation subject"/>
    <w:basedOn w:val="CommentText"/>
    <w:next w:val="CommentText"/>
    <w:link w:val="CommentSubjectChar"/>
    <w:uiPriority w:val="99"/>
    <w:semiHidden/>
    <w:unhideWhenUsed/>
    <w:rsid w:val="007C55AB"/>
    <w:rPr>
      <w:b/>
      <w:bCs/>
    </w:rPr>
  </w:style>
  <w:style w:type="character" w:customStyle="1" w:styleId="CommentSubjectChar">
    <w:name w:val="Comment Subject Char"/>
    <w:basedOn w:val="CommentTextChar"/>
    <w:link w:val="CommentSubject"/>
    <w:uiPriority w:val="99"/>
    <w:semiHidden/>
    <w:rsid w:val="007C55AB"/>
    <w:rPr>
      <w:b/>
      <w:bCs/>
      <w:sz w:val="20"/>
      <w:szCs w:val="20"/>
    </w:rPr>
  </w:style>
  <w:style w:type="paragraph" w:styleId="BalloonText">
    <w:name w:val="Balloon Text"/>
    <w:basedOn w:val="Normal"/>
    <w:link w:val="BalloonTextChar"/>
    <w:uiPriority w:val="99"/>
    <w:semiHidden/>
    <w:unhideWhenUsed/>
    <w:rsid w:val="00441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FAA"/>
    <w:rPr>
      <w:rFonts w:ascii="Tahoma" w:hAnsi="Tahoma" w:cs="Tahoma"/>
      <w:sz w:val="16"/>
      <w:szCs w:val="16"/>
    </w:rPr>
  </w:style>
  <w:style w:type="character" w:customStyle="1" w:styleId="Heading1Char">
    <w:name w:val="Heading 1 Char"/>
    <w:basedOn w:val="DefaultParagraphFont"/>
    <w:link w:val="Heading1"/>
    <w:uiPriority w:val="1"/>
    <w:rsid w:val="00D3244C"/>
    <w:rPr>
      <w:rFonts w:ascii="Times New Roman" w:eastAsia="Times New Roman" w:hAnsi="Times New Roman" w:cs="Times New Roman"/>
      <w:b/>
      <w:bCs/>
    </w:rPr>
  </w:style>
  <w:style w:type="numbering" w:customStyle="1" w:styleId="NoList1">
    <w:name w:val="No List1"/>
    <w:next w:val="NoList"/>
    <w:uiPriority w:val="99"/>
    <w:semiHidden/>
    <w:unhideWhenUsed/>
    <w:rsid w:val="00D3244C"/>
  </w:style>
  <w:style w:type="paragraph" w:styleId="BodyText">
    <w:name w:val="Body Text"/>
    <w:basedOn w:val="Normal"/>
    <w:link w:val="BodyTextChar"/>
    <w:uiPriority w:val="1"/>
    <w:qFormat/>
    <w:rsid w:val="00D3244C"/>
    <w:pPr>
      <w:widowControl w:val="0"/>
      <w:autoSpaceDE w:val="0"/>
      <w:autoSpaceDN w:val="0"/>
      <w:spacing w:before="2"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3244C"/>
    <w:rPr>
      <w:rFonts w:ascii="Times New Roman" w:eastAsia="Times New Roman" w:hAnsi="Times New Roman" w:cs="Times New Roman"/>
    </w:rPr>
  </w:style>
  <w:style w:type="paragraph" w:customStyle="1" w:styleId="TableParagraph">
    <w:name w:val="Table Paragraph"/>
    <w:basedOn w:val="Normal"/>
    <w:uiPriority w:val="1"/>
    <w:qFormat/>
    <w:rsid w:val="00D3244C"/>
    <w:pPr>
      <w:widowControl w:val="0"/>
      <w:autoSpaceDE w:val="0"/>
      <w:autoSpaceDN w:val="0"/>
      <w:spacing w:after="0" w:line="240" w:lineRule="auto"/>
    </w:pPr>
    <w:rPr>
      <w:rFonts w:ascii="Times New Roman" w:eastAsia="Times New Roman" w:hAnsi="Times New Roman" w:cs="Times New Roman"/>
    </w:rPr>
  </w:style>
  <w:style w:type="paragraph" w:styleId="Revision">
    <w:name w:val="Revision"/>
    <w:hidden/>
    <w:uiPriority w:val="99"/>
    <w:semiHidden/>
    <w:rsid w:val="00C864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4775">
      <w:bodyDiv w:val="1"/>
      <w:marLeft w:val="0"/>
      <w:marRight w:val="0"/>
      <w:marTop w:val="0"/>
      <w:marBottom w:val="0"/>
      <w:divBdr>
        <w:top w:val="none" w:sz="0" w:space="0" w:color="auto"/>
        <w:left w:val="none" w:sz="0" w:space="0" w:color="auto"/>
        <w:bottom w:val="none" w:sz="0" w:space="0" w:color="auto"/>
        <w:right w:val="none" w:sz="0" w:space="0" w:color="auto"/>
      </w:divBdr>
    </w:div>
    <w:div w:id="383915731">
      <w:bodyDiv w:val="1"/>
      <w:marLeft w:val="0"/>
      <w:marRight w:val="0"/>
      <w:marTop w:val="0"/>
      <w:marBottom w:val="0"/>
      <w:divBdr>
        <w:top w:val="none" w:sz="0" w:space="0" w:color="auto"/>
        <w:left w:val="none" w:sz="0" w:space="0" w:color="auto"/>
        <w:bottom w:val="none" w:sz="0" w:space="0" w:color="auto"/>
        <w:right w:val="none" w:sz="0" w:space="0" w:color="auto"/>
      </w:divBdr>
    </w:div>
    <w:div w:id="643200947">
      <w:bodyDiv w:val="1"/>
      <w:marLeft w:val="0"/>
      <w:marRight w:val="0"/>
      <w:marTop w:val="0"/>
      <w:marBottom w:val="0"/>
      <w:divBdr>
        <w:top w:val="none" w:sz="0" w:space="0" w:color="auto"/>
        <w:left w:val="none" w:sz="0" w:space="0" w:color="auto"/>
        <w:bottom w:val="none" w:sz="0" w:space="0" w:color="auto"/>
        <w:right w:val="none" w:sz="0" w:space="0" w:color="auto"/>
      </w:divBdr>
    </w:div>
    <w:div w:id="895778193">
      <w:bodyDiv w:val="1"/>
      <w:marLeft w:val="0"/>
      <w:marRight w:val="0"/>
      <w:marTop w:val="0"/>
      <w:marBottom w:val="0"/>
      <w:divBdr>
        <w:top w:val="none" w:sz="0" w:space="0" w:color="auto"/>
        <w:left w:val="none" w:sz="0" w:space="0" w:color="auto"/>
        <w:bottom w:val="none" w:sz="0" w:space="0" w:color="auto"/>
        <w:right w:val="none" w:sz="0" w:space="0" w:color="auto"/>
      </w:divBdr>
    </w:div>
    <w:div w:id="1166287590">
      <w:bodyDiv w:val="1"/>
      <w:marLeft w:val="0"/>
      <w:marRight w:val="0"/>
      <w:marTop w:val="0"/>
      <w:marBottom w:val="0"/>
      <w:divBdr>
        <w:top w:val="none" w:sz="0" w:space="0" w:color="auto"/>
        <w:left w:val="none" w:sz="0" w:space="0" w:color="auto"/>
        <w:bottom w:val="none" w:sz="0" w:space="0" w:color="auto"/>
        <w:right w:val="none" w:sz="0" w:space="0" w:color="auto"/>
      </w:divBdr>
    </w:div>
    <w:div w:id="1330592902">
      <w:bodyDiv w:val="1"/>
      <w:marLeft w:val="0"/>
      <w:marRight w:val="0"/>
      <w:marTop w:val="0"/>
      <w:marBottom w:val="0"/>
      <w:divBdr>
        <w:top w:val="none" w:sz="0" w:space="0" w:color="auto"/>
        <w:left w:val="none" w:sz="0" w:space="0" w:color="auto"/>
        <w:bottom w:val="none" w:sz="0" w:space="0" w:color="auto"/>
        <w:right w:val="none" w:sz="0" w:space="0" w:color="auto"/>
      </w:divBdr>
    </w:div>
    <w:div w:id="1363290790">
      <w:bodyDiv w:val="1"/>
      <w:marLeft w:val="0"/>
      <w:marRight w:val="0"/>
      <w:marTop w:val="0"/>
      <w:marBottom w:val="0"/>
      <w:divBdr>
        <w:top w:val="none" w:sz="0" w:space="0" w:color="auto"/>
        <w:left w:val="none" w:sz="0" w:space="0" w:color="auto"/>
        <w:bottom w:val="none" w:sz="0" w:space="0" w:color="auto"/>
        <w:right w:val="none" w:sz="0" w:space="0" w:color="auto"/>
      </w:divBdr>
    </w:div>
    <w:div w:id="1682197645">
      <w:bodyDiv w:val="1"/>
      <w:marLeft w:val="0"/>
      <w:marRight w:val="0"/>
      <w:marTop w:val="0"/>
      <w:marBottom w:val="0"/>
      <w:divBdr>
        <w:top w:val="none" w:sz="0" w:space="0" w:color="auto"/>
        <w:left w:val="none" w:sz="0" w:space="0" w:color="auto"/>
        <w:bottom w:val="none" w:sz="0" w:space="0" w:color="auto"/>
        <w:right w:val="none" w:sz="0" w:space="0" w:color="auto"/>
      </w:divBdr>
    </w:div>
    <w:div w:id="20883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doc/decisions/cop-12/cop-12-dec-22-en.pdf"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bd.int/doc/decisions/cop-11/cop-11-dec-17-en.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doc/decisions/cop-10/cop-10-dec-29-en.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3/cop-13-dec-12-en.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3748211-900f-4db1-8b44-ae668fe3496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F12496B5ECF774F8542B4A0E765D2AA" ma:contentTypeVersion="14" ma:contentTypeDescription="Create a new document." ma:contentTypeScope="" ma:versionID="fd96ae8df2e636e86ee2db30ada8b6fa">
  <xsd:schema xmlns:xsd="http://www.w3.org/2001/XMLSchema" xmlns:xs="http://www.w3.org/2001/XMLSchema" xmlns:p="http://schemas.microsoft.com/office/2006/metadata/properties" xmlns:ns2="33748211-900f-4db1-8b44-ae668fe34962" xmlns:ns3="985ec44e-1bab-4c0b-9df0-6ba128686fc9" xmlns:ns4="4349edbc-f3f1-4606-bba2-ade50f9f2156" targetNamespace="http://schemas.microsoft.com/office/2006/metadata/properties" ma:root="true" ma:fieldsID="1bc06b924423a0d2e043a57bb32785e9" ns2:_="" ns3:_="" ns4:_="">
    <xsd:import namespace="33748211-900f-4db1-8b44-ae668fe34962"/>
    <xsd:import namespace="985ec44e-1bab-4c0b-9df0-6ba128686fc9"/>
    <xsd:import namespace="4349edbc-f3f1-4606-bba2-ade50f9f2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48211-900f-4db1-8b44-ae668fe3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1bab6c5-9364-4fd5-b9e8-dc6a9490e824}" ma:internalName="TaxCatchAll" ma:showField="CatchAllData" ma:web="4349edbc-f3f1-4606-bba2-ade50f9f21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49edbc-f3f1-4606-bba2-ade50f9f215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B613D-AE91-4201-8380-8A5B721DF621}">
  <ds:schemaRefs>
    <ds:schemaRef ds:uri="http://schemas.microsoft.com/office/2006/metadata/properties"/>
    <ds:schemaRef ds:uri="http://schemas.microsoft.com/office/infopath/2007/PartnerControls"/>
    <ds:schemaRef ds:uri="985ec44e-1bab-4c0b-9df0-6ba128686fc9"/>
    <ds:schemaRef ds:uri="33748211-900f-4db1-8b44-ae668fe34962"/>
  </ds:schemaRefs>
</ds:datastoreItem>
</file>

<file path=customXml/itemProps2.xml><?xml version="1.0" encoding="utf-8"?>
<ds:datastoreItem xmlns:ds="http://schemas.openxmlformats.org/officeDocument/2006/customXml" ds:itemID="{E724C4F9-D3A7-45B6-895F-9BACCF1BA5B5}">
  <ds:schemaRefs>
    <ds:schemaRef ds:uri="http://schemas.openxmlformats.org/officeDocument/2006/bibliography"/>
  </ds:schemaRefs>
</ds:datastoreItem>
</file>

<file path=customXml/itemProps3.xml><?xml version="1.0" encoding="utf-8"?>
<ds:datastoreItem xmlns:ds="http://schemas.openxmlformats.org/officeDocument/2006/customXml" ds:itemID="{3B51FB27-05F7-4CDE-831A-7D80FB42D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48211-900f-4db1-8b44-ae668fe34962"/>
    <ds:schemaRef ds:uri="985ec44e-1bab-4c0b-9df0-6ba128686fc9"/>
    <ds:schemaRef ds:uri="4349edbc-f3f1-4606-bba2-ade50f9f2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9721F2-6DA6-4077-8491-72F4A6BA0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10018</Words>
  <Characters>57108</Characters>
  <Application>Microsoft Office Word</Application>
  <DocSecurity>4</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Zvezdana BOZOVIC</dc:creator>
  <cp:lastModifiedBy>Mateusz Benko</cp:lastModifiedBy>
  <cp:revision>2</cp:revision>
  <dcterms:created xsi:type="dcterms:W3CDTF">2022-10-06T12:01:00Z</dcterms:created>
  <dcterms:modified xsi:type="dcterms:W3CDTF">2022-10-06T12:01:00Z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0x0101000F12496B5ECF774F8542B4A0E765D2AA</vt:lpwstr>
  </property>
  <property fmtid="{D5CDD505-2E9C-101B-9397-08002B2CF9AE}" pid="3" name="MediaServiceImageTags">
    <vt:lpwstr/>
  </property>
</Properties>
</file>