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5AF2B" w14:textId="77777777" w:rsidR="008E1E0F" w:rsidRPr="008E1E0F" w:rsidRDefault="008E1E0F" w:rsidP="008E1E0F">
      <w:pPr>
        <w:widowControl w:val="0"/>
        <w:spacing w:after="120"/>
        <w:jc w:val="center"/>
        <w:outlineLvl w:val="0"/>
        <w:rPr>
          <w:rFonts w:ascii="Times New Roman" w:eastAsia="Times New Roman" w:hAnsi="Times New Roman" w:cs="Times New Roman"/>
          <w:b/>
          <w:kern w:val="28"/>
          <w:szCs w:val="20"/>
          <w:lang w:val="en-GB"/>
        </w:rPr>
      </w:pPr>
      <w:r w:rsidRPr="008E1E0F">
        <w:rPr>
          <w:rFonts w:ascii="Times New Roman" w:eastAsia="Times New Roman" w:hAnsi="Times New Roman" w:cs="Times New Roman"/>
          <w:b/>
          <w:kern w:val="28"/>
          <w:szCs w:val="20"/>
          <w:lang w:val="en-GB"/>
        </w:rPr>
        <w:t>ANNEX 1</w:t>
      </w:r>
    </w:p>
    <w:p w14:paraId="340DFF34"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US"/>
        </w:rPr>
      </w:pPr>
    </w:p>
    <w:p w14:paraId="18044E07"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US"/>
        </w:rPr>
      </w:pPr>
      <w:bookmarkStart w:id="0" w:name="_Toc460817059"/>
    </w:p>
    <w:p w14:paraId="783217BD"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bookmarkStart w:id="1" w:name="_Toc466387139"/>
      <w:bookmarkStart w:id="2" w:name="_Toc25041057"/>
      <w:bookmarkStart w:id="3" w:name="_Toc25121201"/>
      <w:r w:rsidRPr="008E1E0F">
        <w:rPr>
          <w:rFonts w:ascii="Times New Roman" w:eastAsia="Times New Roman" w:hAnsi="Times New Roman" w:cs="Times New Roman"/>
          <w:b/>
          <w:kern w:val="28"/>
          <w:szCs w:val="20"/>
          <w:lang w:val="en-GB"/>
        </w:rPr>
        <w:t>DIRECTORY OF COMPETENT NATIONAL AUTHORITIES,</w:t>
      </w:r>
      <w:bookmarkStart w:id="4" w:name="_Toc460817060"/>
      <w:bookmarkStart w:id="5" w:name="_Toc466387140"/>
      <w:bookmarkStart w:id="6" w:name="_Toc25041058"/>
      <w:bookmarkStart w:id="7" w:name="_Toc25121202"/>
      <w:bookmarkEnd w:id="0"/>
      <w:bookmarkEnd w:id="1"/>
      <w:bookmarkEnd w:id="2"/>
      <w:bookmarkEnd w:id="3"/>
      <w:r w:rsidRPr="008E1E0F">
        <w:rPr>
          <w:rFonts w:ascii="Times New Roman" w:eastAsia="Times New Roman" w:hAnsi="Times New Roman" w:cs="Times New Roman"/>
          <w:b/>
          <w:kern w:val="28"/>
          <w:szCs w:val="20"/>
          <w:lang w:val="en-GB"/>
        </w:rPr>
        <w:t xml:space="preserve"> </w:t>
      </w:r>
      <w:r w:rsidRPr="008E1E0F">
        <w:rPr>
          <w:rFonts w:ascii="Times New Roman" w:eastAsia="Times New Roman" w:hAnsi="Times New Roman" w:cs="Times New Roman"/>
          <w:b/>
          <w:kern w:val="28"/>
          <w:szCs w:val="20"/>
          <w:lang w:val="en-GB"/>
        </w:rPr>
        <w:br/>
        <w:t>CONTACT POINTS, EMERGENCY RESPONSE CENTRES,</w:t>
      </w:r>
      <w:bookmarkStart w:id="8" w:name="_Toc460817061"/>
      <w:bookmarkStart w:id="9" w:name="_Toc466387141"/>
      <w:bookmarkStart w:id="10" w:name="_Toc25041059"/>
      <w:bookmarkStart w:id="11" w:name="_Toc25121203"/>
      <w:bookmarkEnd w:id="4"/>
      <w:bookmarkEnd w:id="5"/>
      <w:bookmarkEnd w:id="6"/>
      <w:bookmarkEnd w:id="7"/>
      <w:r w:rsidRPr="008E1E0F">
        <w:rPr>
          <w:rFonts w:ascii="Times New Roman" w:eastAsia="Times New Roman" w:hAnsi="Times New Roman" w:cs="Times New Roman"/>
          <w:b/>
          <w:kern w:val="28"/>
          <w:szCs w:val="20"/>
          <w:lang w:val="en-GB"/>
        </w:rPr>
        <w:t xml:space="preserve"> </w:t>
      </w:r>
      <w:r w:rsidRPr="008E1E0F">
        <w:rPr>
          <w:rFonts w:ascii="Times New Roman" w:eastAsia="Times New Roman" w:hAnsi="Times New Roman" w:cs="Times New Roman"/>
          <w:b/>
          <w:kern w:val="28"/>
          <w:szCs w:val="20"/>
          <w:lang w:val="en-GB"/>
        </w:rPr>
        <w:br/>
        <w:t>NATIONAL ON-SCENE COMMANDERS AND</w:t>
      </w:r>
      <w:bookmarkStart w:id="12" w:name="_Toc466387142"/>
      <w:bookmarkStart w:id="13" w:name="_Toc25041060"/>
      <w:bookmarkStart w:id="14" w:name="_Toc25121204"/>
      <w:bookmarkEnd w:id="8"/>
      <w:bookmarkEnd w:id="9"/>
      <w:bookmarkEnd w:id="10"/>
      <w:bookmarkEnd w:id="11"/>
      <w:r w:rsidRPr="008E1E0F">
        <w:rPr>
          <w:rFonts w:ascii="Times New Roman" w:eastAsia="Times New Roman" w:hAnsi="Times New Roman" w:cs="Times New Roman"/>
          <w:b/>
          <w:kern w:val="28"/>
          <w:szCs w:val="20"/>
          <w:lang w:val="en-GB"/>
        </w:rPr>
        <w:br/>
        <w:t>OTHER RELEVANT ADDRESSES</w:t>
      </w:r>
      <w:bookmarkEnd w:id="12"/>
      <w:bookmarkEnd w:id="13"/>
      <w:bookmarkEnd w:id="14"/>
    </w:p>
    <w:p w14:paraId="34C5AC84" w14:textId="77777777" w:rsidR="008E1E0F" w:rsidRPr="008E1E0F" w:rsidRDefault="008E1E0F" w:rsidP="008E1E0F">
      <w:pPr>
        <w:jc w:val="center"/>
        <w:rPr>
          <w:rFonts w:ascii="Times New Roman" w:eastAsia="Times New Roman" w:hAnsi="Times New Roman" w:cs="Times New Roman"/>
          <w:b/>
          <w:sz w:val="24"/>
          <w:szCs w:val="20"/>
          <w:lang w:val="en-US"/>
        </w:rPr>
      </w:pPr>
    </w:p>
    <w:p w14:paraId="1E780B5D" w14:textId="77777777" w:rsidR="008E1E0F" w:rsidRPr="008E1E0F" w:rsidRDefault="008E1E0F" w:rsidP="008E1E0F">
      <w:pPr>
        <w:jc w:val="center"/>
        <w:rPr>
          <w:rFonts w:ascii="Times New Roman" w:eastAsia="Times New Roman" w:hAnsi="Times New Roman" w:cs="Times New Roman"/>
          <w:b/>
          <w:sz w:val="24"/>
          <w:szCs w:val="20"/>
          <w:lang w:val="en-US"/>
        </w:rPr>
      </w:pPr>
    </w:p>
    <w:p w14:paraId="7E58A63B" w14:textId="77777777" w:rsidR="008E1E0F" w:rsidRPr="008E1E0F" w:rsidRDefault="008E1E0F" w:rsidP="008E1E0F">
      <w:pPr>
        <w:jc w:val="center"/>
        <w:rPr>
          <w:rFonts w:ascii="Times New Roman" w:eastAsia="Times New Roman" w:hAnsi="Times New Roman" w:cs="Times New Roman"/>
          <w:b/>
          <w:sz w:val="24"/>
          <w:szCs w:val="20"/>
          <w:lang w:val="en-US"/>
        </w:rPr>
      </w:pPr>
    </w:p>
    <w:p w14:paraId="29EE0F29" w14:textId="77777777" w:rsidR="008E1E0F" w:rsidRPr="008E1E0F" w:rsidRDefault="008E1E0F" w:rsidP="008E1E0F">
      <w:pPr>
        <w:jc w:val="center"/>
        <w:rPr>
          <w:rFonts w:ascii="Times New Roman" w:eastAsia="Times New Roman" w:hAnsi="Times New Roman" w:cs="Times New Roman"/>
          <w:b/>
          <w:sz w:val="24"/>
          <w:szCs w:val="20"/>
          <w:lang w:val="en-US"/>
        </w:rPr>
      </w:pPr>
    </w:p>
    <w:p w14:paraId="2CC856C3" w14:textId="77777777" w:rsidR="008E1E0F" w:rsidRPr="008E1E0F" w:rsidRDefault="008E1E0F" w:rsidP="008E1E0F">
      <w:pPr>
        <w:jc w:val="center"/>
        <w:rPr>
          <w:rFonts w:ascii="Times New Roman" w:eastAsia="Times New Roman" w:hAnsi="Times New Roman" w:cs="Times New Roman"/>
          <w:b/>
          <w:sz w:val="24"/>
          <w:szCs w:val="20"/>
          <w:lang w:val="en-US"/>
        </w:rPr>
      </w:pPr>
    </w:p>
    <w:p w14:paraId="1CB53987" w14:textId="77777777" w:rsidR="008E1E0F" w:rsidRPr="008E1E0F" w:rsidRDefault="008E1E0F" w:rsidP="008E1E0F">
      <w:pPr>
        <w:keepNext/>
        <w:outlineLvl w:val="1"/>
        <w:rPr>
          <w:rFonts w:ascii="Times New Roman" w:eastAsia="Times New Roman" w:hAnsi="Times New Roman" w:cs="Times New Roman"/>
          <w:szCs w:val="20"/>
          <w:lang w:val="en-US"/>
        </w:rPr>
      </w:pPr>
      <w:bookmarkStart w:id="15" w:name="_Toc460817063"/>
    </w:p>
    <w:p w14:paraId="288CACB8" w14:textId="339081AF" w:rsidR="008E1E0F" w:rsidRPr="008E1E0F" w:rsidRDefault="008E1E0F" w:rsidP="008E1E0F">
      <w:pPr>
        <w:keepNext/>
        <w:jc w:val="center"/>
        <w:outlineLvl w:val="1"/>
        <w:rPr>
          <w:rFonts w:ascii="Times New Roman" w:eastAsia="Times New Roman" w:hAnsi="Times New Roman" w:cs="Times New Roman"/>
          <w:b/>
          <w:sz w:val="20"/>
          <w:szCs w:val="20"/>
          <w:lang w:val="en-US"/>
        </w:rPr>
      </w:pPr>
      <w:r w:rsidRPr="008E1E0F">
        <w:rPr>
          <w:rFonts w:ascii="Times New Roman" w:eastAsia="Times New Roman" w:hAnsi="Times New Roman" w:cs="Times New Roman"/>
          <w:szCs w:val="20"/>
          <w:lang w:val="en-US"/>
        </w:rPr>
        <w:br w:type="page"/>
      </w:r>
      <w:bookmarkEnd w:id="15"/>
    </w:p>
    <w:p w14:paraId="37CAE9F5" w14:textId="77777777" w:rsidR="008E1E0F" w:rsidRPr="008E1E0F" w:rsidRDefault="008E1E0F" w:rsidP="008E1E0F">
      <w:pPr>
        <w:keepNext/>
        <w:jc w:val="center"/>
        <w:outlineLvl w:val="1"/>
        <w:rPr>
          <w:rFonts w:ascii="Times New Roman" w:eastAsia="Times New Roman" w:hAnsi="Times New Roman" w:cs="Times New Roman"/>
          <w:b/>
          <w:sz w:val="20"/>
          <w:szCs w:val="20"/>
          <w:lang w:val="en-US"/>
        </w:rPr>
      </w:pPr>
    </w:p>
    <w:p w14:paraId="7E7E310B" w14:textId="77777777" w:rsidR="008E1E0F" w:rsidRPr="008E1E0F" w:rsidRDefault="008E1E0F" w:rsidP="008E1E0F">
      <w:pPr>
        <w:keepNext/>
        <w:jc w:val="center"/>
        <w:outlineLvl w:val="1"/>
        <w:rPr>
          <w:rFonts w:ascii="Times New Roman" w:eastAsia="Times New Roman" w:hAnsi="Times New Roman" w:cs="Times New Roman"/>
          <w:b/>
          <w:sz w:val="20"/>
          <w:szCs w:val="20"/>
          <w:lang w:val="en-US"/>
        </w:rPr>
      </w:pPr>
    </w:p>
    <w:p w14:paraId="4A2C796B" w14:textId="77777777" w:rsidR="008E1E0F" w:rsidRPr="008E1E0F" w:rsidRDefault="008E1E0F" w:rsidP="008E1E0F">
      <w:pPr>
        <w:jc w:val="center"/>
        <w:rPr>
          <w:rFonts w:ascii="Times New Roman" w:eastAsia="Times New Roman" w:hAnsi="Times New Roman" w:cs="Times New Roman"/>
          <w:b/>
          <w:sz w:val="24"/>
          <w:szCs w:val="24"/>
          <w:lang w:val="en-US"/>
        </w:rPr>
      </w:pPr>
      <w:r w:rsidRPr="008E1E0F">
        <w:rPr>
          <w:rFonts w:ascii="Times New Roman" w:eastAsia="Times New Roman" w:hAnsi="Times New Roman" w:cs="Times New Roman"/>
          <w:b/>
          <w:sz w:val="24"/>
          <w:szCs w:val="24"/>
          <w:lang w:val="en-US"/>
        </w:rPr>
        <w:t>COUNTRY: Islamic Republic of Iran</w:t>
      </w:r>
    </w:p>
    <w:p w14:paraId="16AEBB96" w14:textId="77777777" w:rsidR="008E1E0F" w:rsidRPr="008E1E0F" w:rsidRDefault="008E1E0F" w:rsidP="008E1E0F">
      <w:pPr>
        <w:jc w:val="center"/>
        <w:rPr>
          <w:rFonts w:ascii="Times New Roman" w:eastAsia="Times New Roman" w:hAnsi="Times New Roman" w:cs="Times New Roman"/>
          <w:b/>
          <w:sz w:val="24"/>
          <w:szCs w:val="24"/>
          <w:lang w:val="en-US"/>
        </w:rPr>
      </w:pPr>
    </w:p>
    <w:p w14:paraId="485F2835" w14:textId="77777777" w:rsidR="008E1E0F" w:rsidRPr="008E1E0F" w:rsidRDefault="008E1E0F" w:rsidP="008E1E0F">
      <w:pPr>
        <w:rPr>
          <w:rFonts w:ascii="Times New Roman" w:eastAsia="Times New Roman" w:hAnsi="Times New Roman" w:cs="Times New Roman"/>
          <w:b/>
          <w:lang w:val="en-US"/>
        </w:rPr>
      </w:pPr>
    </w:p>
    <w:tbl>
      <w:tblPr>
        <w:tblW w:w="9322" w:type="dxa"/>
        <w:tblLayout w:type="fixed"/>
        <w:tblLook w:val="0000" w:firstRow="0" w:lastRow="0" w:firstColumn="0" w:lastColumn="0" w:noHBand="0" w:noVBand="0"/>
      </w:tblPr>
      <w:tblGrid>
        <w:gridCol w:w="5581"/>
        <w:gridCol w:w="3662"/>
        <w:gridCol w:w="79"/>
      </w:tblGrid>
      <w:tr w:rsidR="008E1E0F" w:rsidRPr="00086D60" w14:paraId="37E0EEAB" w14:textId="77777777" w:rsidTr="00D506EB">
        <w:trPr>
          <w:cantSplit/>
        </w:trPr>
        <w:tc>
          <w:tcPr>
            <w:tcW w:w="9322" w:type="dxa"/>
            <w:gridSpan w:val="3"/>
          </w:tcPr>
          <w:p w14:paraId="0596545F"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 xml:space="preserve">COMPETENT NATIONAL GOVERNMENTAL AUTHORITY </w:t>
            </w:r>
          </w:p>
          <w:p w14:paraId="732F6F30"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(Section 2.2(a) of the Plan and Article 4(1)(a) of the Protocol)</w:t>
            </w:r>
          </w:p>
          <w:p w14:paraId="7DC98ADB" w14:textId="77777777" w:rsidR="008E1E0F" w:rsidRPr="008E1E0F" w:rsidRDefault="008E1E0F" w:rsidP="008E1E0F">
            <w:pPr>
              <w:rPr>
                <w:rFonts w:ascii="Times New Roman" w:eastAsia="Times New Roman" w:hAnsi="Times New Roman" w:cs="Times New Roman"/>
                <w:b/>
                <w:lang w:val="en-US"/>
              </w:rPr>
            </w:pPr>
          </w:p>
        </w:tc>
      </w:tr>
      <w:tr w:rsidR="008E1E0F" w:rsidRPr="008E1E0F" w14:paraId="2C36A749" w14:textId="77777777" w:rsidTr="00D506EB">
        <w:trPr>
          <w:gridAfter w:val="1"/>
          <w:wAfter w:w="79" w:type="dxa"/>
          <w:cantSplit/>
          <w:trHeight w:val="459"/>
        </w:trPr>
        <w:tc>
          <w:tcPr>
            <w:tcW w:w="9243" w:type="dxa"/>
            <w:gridSpan w:val="2"/>
          </w:tcPr>
          <w:p w14:paraId="4B30DA61"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&amp; Maritime Organization</w:t>
            </w:r>
          </w:p>
        </w:tc>
      </w:tr>
      <w:tr w:rsidR="008E1E0F" w:rsidRPr="00086D60" w14:paraId="2381E103" w14:textId="77777777" w:rsidTr="00D506EB">
        <w:trPr>
          <w:gridAfter w:val="1"/>
          <w:wAfter w:w="79" w:type="dxa"/>
          <w:cantSplit/>
          <w:trHeight w:val="459"/>
        </w:trPr>
        <w:tc>
          <w:tcPr>
            <w:tcW w:w="9243" w:type="dxa"/>
            <w:gridSpan w:val="2"/>
          </w:tcPr>
          <w:p w14:paraId="47BC7283"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No.1, </w:t>
            </w:r>
            <w:proofErr w:type="spellStart"/>
            <w:r w:rsidRPr="008E1E0F">
              <w:rPr>
                <w:rFonts w:ascii="Times New Roman" w:eastAsia="Times New Roman" w:hAnsi="Times New Roman" w:cs="Times New Roman"/>
                <w:lang w:val="en-US"/>
              </w:rPr>
              <w:t>Shahidi</w:t>
            </w:r>
            <w:proofErr w:type="spellEnd"/>
            <w:r w:rsidRPr="008E1E0F">
              <w:rPr>
                <w:rFonts w:ascii="Times New Roman" w:eastAsia="Times New Roman" w:hAnsi="Times New Roman" w:cs="Times New Roman"/>
                <w:lang w:val="en-US"/>
              </w:rPr>
              <w:t xml:space="preserve"> Street, </w:t>
            </w:r>
            <w:proofErr w:type="spellStart"/>
            <w:r w:rsidRPr="008E1E0F">
              <w:rPr>
                <w:rFonts w:ascii="Times New Roman" w:eastAsia="Times New Roman" w:hAnsi="Times New Roman" w:cs="Times New Roman"/>
                <w:lang w:val="en-US"/>
              </w:rPr>
              <w:t>Shahid</w:t>
            </w:r>
            <w:proofErr w:type="spellEnd"/>
            <w:r w:rsidRPr="008E1E0F">
              <w:rPr>
                <w:rFonts w:ascii="Times New Roman" w:eastAsia="Times New Roman" w:hAnsi="Times New Roman" w:cs="Times New Roman"/>
                <w:lang w:val="en-US"/>
              </w:rPr>
              <w:t xml:space="preserve"> </w:t>
            </w:r>
            <w:proofErr w:type="spellStart"/>
            <w:r w:rsidRPr="008E1E0F">
              <w:rPr>
                <w:rFonts w:ascii="Times New Roman" w:eastAsia="Times New Roman" w:hAnsi="Times New Roman" w:cs="Times New Roman"/>
                <w:lang w:val="en-US"/>
              </w:rPr>
              <w:t>Haghani</w:t>
            </w:r>
            <w:proofErr w:type="spellEnd"/>
            <w:r w:rsidRPr="008E1E0F">
              <w:rPr>
                <w:rFonts w:ascii="Times New Roman" w:eastAsia="Times New Roman" w:hAnsi="Times New Roman" w:cs="Times New Roman"/>
                <w:lang w:val="en-US"/>
              </w:rPr>
              <w:t xml:space="preserve"> Expressway, </w:t>
            </w:r>
            <w:proofErr w:type="spellStart"/>
            <w:r w:rsidRPr="008E1E0F">
              <w:rPr>
                <w:rFonts w:ascii="Times New Roman" w:eastAsia="Times New Roman" w:hAnsi="Times New Roman" w:cs="Times New Roman"/>
                <w:lang w:val="en-US"/>
              </w:rPr>
              <w:t>Vanak</w:t>
            </w:r>
            <w:proofErr w:type="spellEnd"/>
            <w:r w:rsidRPr="008E1E0F">
              <w:rPr>
                <w:rFonts w:ascii="Times New Roman" w:eastAsia="Times New Roman" w:hAnsi="Times New Roman" w:cs="Times New Roman"/>
                <w:lang w:val="en-US"/>
              </w:rPr>
              <w:t xml:space="preserve"> Square, Tehran</w:t>
            </w:r>
          </w:p>
        </w:tc>
      </w:tr>
      <w:tr w:rsidR="008E1E0F" w:rsidRPr="008E1E0F" w14:paraId="060B7EB2" w14:textId="77777777" w:rsidTr="00D506EB">
        <w:trPr>
          <w:gridAfter w:val="1"/>
          <w:wAfter w:w="79" w:type="dxa"/>
          <w:cantSplit/>
          <w:trHeight w:val="459"/>
        </w:trPr>
        <w:tc>
          <w:tcPr>
            <w:tcW w:w="9243" w:type="dxa"/>
            <w:gridSpan w:val="2"/>
          </w:tcPr>
          <w:p w14:paraId="48A1E643" w14:textId="7A404125"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TELEPHONE: +98 21 88651110</w:t>
            </w:r>
            <w:r w:rsidR="00086D60">
              <w:rPr>
                <w:rFonts w:ascii="Times New Roman" w:eastAsia="Times New Roman" w:hAnsi="Times New Roman" w:cs="Times New Roman"/>
                <w:lang w:val="en-US"/>
              </w:rPr>
              <w:t>, +98 21 84932171</w:t>
            </w:r>
          </w:p>
        </w:tc>
      </w:tr>
      <w:tr w:rsidR="008E1E0F" w:rsidRPr="008E1E0F" w14:paraId="0E5E3CBC" w14:textId="77777777" w:rsidTr="00D506EB">
        <w:trPr>
          <w:gridAfter w:val="1"/>
          <w:wAfter w:w="79" w:type="dxa"/>
          <w:cantSplit/>
          <w:trHeight w:val="459"/>
        </w:trPr>
        <w:tc>
          <w:tcPr>
            <w:tcW w:w="9243" w:type="dxa"/>
            <w:gridSpan w:val="2"/>
          </w:tcPr>
          <w:p w14:paraId="02082ACA" w14:textId="1DBC08DF"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TELEFAX: +98 21 88651112</w:t>
            </w:r>
            <w:r w:rsidR="00086D60">
              <w:rPr>
                <w:rFonts w:ascii="Times New Roman" w:eastAsia="Times New Roman" w:hAnsi="Times New Roman" w:cs="Times New Roman"/>
                <w:lang w:val="en-US"/>
              </w:rPr>
              <w:t>, +98 21 84932190</w:t>
            </w:r>
          </w:p>
        </w:tc>
      </w:tr>
      <w:tr w:rsidR="008E1E0F" w:rsidRPr="00086D60" w14:paraId="2A499DE1" w14:textId="77777777" w:rsidTr="00D506EB">
        <w:trPr>
          <w:gridAfter w:val="1"/>
          <w:wAfter w:w="79" w:type="dxa"/>
          <w:cantSplit/>
          <w:trHeight w:val="459"/>
        </w:trPr>
        <w:tc>
          <w:tcPr>
            <w:tcW w:w="9243" w:type="dxa"/>
            <w:gridSpan w:val="2"/>
          </w:tcPr>
          <w:p w14:paraId="504CB85D" w14:textId="750E264C" w:rsidR="008E1E0F" w:rsidRPr="008E1E0F" w:rsidRDefault="008E1E0F" w:rsidP="00487D17">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EMAIL and WEBSITE</w:t>
            </w:r>
            <w:r w:rsidRPr="005E000B">
              <w:rPr>
                <w:rFonts w:ascii="Times New Roman" w:eastAsia="Times New Roman" w:hAnsi="Times New Roman" w:cs="Times New Roman"/>
                <w:lang w:val="en-US"/>
              </w:rPr>
              <w:t>:</w:t>
            </w:r>
            <w:r w:rsidR="00086D60" w:rsidRPr="005E000B">
              <w:rPr>
                <w:lang w:val="en-GB"/>
              </w:rPr>
              <w:t xml:space="preserve"> </w:t>
            </w:r>
            <w:hyperlink r:id="rId7" w:history="1">
              <w:r w:rsidR="008B1C14" w:rsidRPr="005E000B">
                <w:rPr>
                  <w:rStyle w:val="Hyperlink"/>
                  <w:rFonts w:ascii="Times New Roman" w:eastAsia="Times New Roman" w:hAnsi="Times New Roman" w:cs="Times New Roman"/>
                  <w:color w:val="auto"/>
                  <w:lang w:val="en-US"/>
                </w:rPr>
                <w:t>npasandeh44@gmail.com</w:t>
              </w:r>
            </w:hyperlink>
            <w:r w:rsidR="00086D60" w:rsidRPr="005E000B">
              <w:rPr>
                <w:rFonts w:ascii="Times New Roman" w:eastAsia="Times New Roman" w:hAnsi="Times New Roman" w:cs="Times New Roman"/>
                <w:lang w:val="en-US"/>
              </w:rPr>
              <w:t>,</w:t>
            </w:r>
            <w:r w:rsidRPr="005E000B">
              <w:rPr>
                <w:rFonts w:ascii="Times New Roman" w:eastAsia="Times New Roman" w:hAnsi="Times New Roman" w:cs="Times New Roman"/>
                <w:lang w:val="en-US"/>
              </w:rPr>
              <w:t xml:space="preserve"> </w:t>
            </w:r>
            <w:hyperlink r:id="rId8" w:history="1">
              <w:r w:rsidRPr="005E000B">
                <w:rPr>
                  <w:rFonts w:ascii="Times New Roman" w:eastAsia="Times New Roman" w:hAnsi="Times New Roman" w:cs="Times New Roman"/>
                  <w:lang w:val="en-US"/>
                </w:rPr>
                <w:t>www.pmo.ir</w:t>
              </w:r>
            </w:hyperlink>
            <w:r w:rsidRPr="008E1E0F">
              <w:rPr>
                <w:rFonts w:ascii="Times New Roman" w:eastAsia="Times New Roman" w:hAnsi="Times New Roman" w:cs="Times New Roman"/>
                <w:lang w:val="en-US"/>
              </w:rPr>
              <w:t xml:space="preserve"> </w:t>
            </w:r>
          </w:p>
        </w:tc>
      </w:tr>
      <w:tr w:rsidR="008E1E0F" w:rsidRPr="008E1E0F" w14:paraId="1296E4F8" w14:textId="77777777" w:rsidTr="00D506EB">
        <w:trPr>
          <w:gridAfter w:val="1"/>
          <w:wAfter w:w="79" w:type="dxa"/>
          <w:cantSplit/>
          <w:trHeight w:val="460"/>
        </w:trPr>
        <w:tc>
          <w:tcPr>
            <w:tcW w:w="9243" w:type="dxa"/>
            <w:gridSpan w:val="2"/>
          </w:tcPr>
          <w:p w14:paraId="653A8F43"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WORKING HOURS: </w:t>
            </w:r>
          </w:p>
        </w:tc>
      </w:tr>
      <w:tr w:rsidR="008E1E0F" w:rsidRPr="00086D60" w14:paraId="6CFF04CE" w14:textId="77777777" w:rsidTr="00D506EB">
        <w:trPr>
          <w:gridAfter w:val="1"/>
          <w:wAfter w:w="79" w:type="dxa"/>
          <w:cantSplit/>
        </w:trPr>
        <w:tc>
          <w:tcPr>
            <w:tcW w:w="9243" w:type="dxa"/>
            <w:gridSpan w:val="2"/>
          </w:tcPr>
          <w:p w14:paraId="41DAB996" w14:textId="3E0B4F39" w:rsidR="008E1E0F" w:rsidRPr="008E1E0F" w:rsidRDefault="008E1E0F" w:rsidP="00635E50">
            <w:pPr>
              <w:rPr>
                <w:rFonts w:ascii="Times New Roman" w:eastAsia="Times New Roman" w:hAnsi="Times New Roman" w:cs="Times New Roman"/>
                <w:lang w:val="en-US"/>
              </w:rPr>
            </w:pPr>
            <w:r w:rsidRPr="008E1E0F">
              <w:rPr>
                <w:rFonts w:ascii="Times New Roman" w:eastAsia="Times New Roman" w:hAnsi="Times New Roman" w:cs="Times New Roman"/>
                <w:lang w:val="en-US"/>
              </w:rPr>
              <w:t>CONTACT PERSON:  Mr.</w:t>
            </w:r>
            <w:r w:rsidR="004A404E">
              <w:rPr>
                <w:rFonts w:ascii="Times New Roman" w:eastAsia="Times New Roman" w:hAnsi="Times New Roman" w:cs="Times New Roman"/>
                <w:lang w:val="en-US"/>
              </w:rPr>
              <w:t xml:space="preserve"> </w:t>
            </w:r>
            <w:r w:rsidR="00635E50">
              <w:rPr>
                <w:rFonts w:ascii="Times New Roman" w:eastAsia="Times New Roman" w:hAnsi="Times New Roman" w:cs="Times New Roman"/>
                <w:lang w:val="en-US"/>
              </w:rPr>
              <w:t xml:space="preserve">Majid </w:t>
            </w:r>
            <w:proofErr w:type="spellStart"/>
            <w:r w:rsidR="00635E50">
              <w:rPr>
                <w:rFonts w:ascii="Times New Roman" w:eastAsia="Times New Roman" w:hAnsi="Times New Roman" w:cs="Times New Roman"/>
                <w:lang w:val="en-US"/>
              </w:rPr>
              <w:t>Alinazi</w:t>
            </w:r>
            <w:proofErr w:type="spellEnd"/>
          </w:p>
          <w:p w14:paraId="7F0E91DF" w14:textId="3C4DA4BB"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ALTERNATIVE CONTACT:  Mr. </w:t>
            </w:r>
            <w:r w:rsidR="004A404E">
              <w:rPr>
                <w:rFonts w:ascii="Times New Roman" w:eastAsia="Times New Roman" w:hAnsi="Times New Roman" w:cs="Times New Roman"/>
                <w:lang w:val="en-US"/>
              </w:rPr>
              <w:t xml:space="preserve">Nader </w:t>
            </w:r>
            <w:proofErr w:type="spellStart"/>
            <w:r w:rsidR="004A404E">
              <w:rPr>
                <w:rFonts w:ascii="Times New Roman" w:eastAsia="Times New Roman" w:hAnsi="Times New Roman" w:cs="Times New Roman"/>
                <w:lang w:val="en-US"/>
              </w:rPr>
              <w:t>Pasandeh</w:t>
            </w:r>
            <w:proofErr w:type="spellEnd"/>
          </w:p>
        </w:tc>
      </w:tr>
      <w:tr w:rsidR="008E1E0F" w:rsidRPr="00086D60" w14:paraId="75366807" w14:textId="77777777" w:rsidTr="00D506EB">
        <w:trPr>
          <w:gridAfter w:val="1"/>
          <w:wAfter w:w="79" w:type="dxa"/>
          <w:cantSplit/>
        </w:trPr>
        <w:tc>
          <w:tcPr>
            <w:tcW w:w="9243" w:type="dxa"/>
            <w:gridSpan w:val="2"/>
          </w:tcPr>
          <w:p w14:paraId="0E684927" w14:textId="77777777" w:rsidR="008E1E0F" w:rsidRPr="008E1E0F" w:rsidRDefault="008E1E0F" w:rsidP="008E1E0F">
            <w:pPr>
              <w:rPr>
                <w:rFonts w:ascii="Times New Roman" w:eastAsia="Times New Roman" w:hAnsi="Times New Roman" w:cs="Times New Roman"/>
                <w:b/>
                <w:lang w:val="en-US"/>
              </w:rPr>
            </w:pPr>
          </w:p>
          <w:p w14:paraId="51CB0973" w14:textId="77777777" w:rsidR="008E1E0F" w:rsidRPr="008E1E0F" w:rsidRDefault="008E1E0F" w:rsidP="008E1E0F">
            <w:pPr>
              <w:rPr>
                <w:rFonts w:ascii="Times New Roman" w:eastAsia="Times New Roman" w:hAnsi="Times New Roman" w:cs="Times New Roman"/>
                <w:b/>
                <w:lang w:val="en-US"/>
              </w:rPr>
            </w:pPr>
          </w:p>
        </w:tc>
      </w:tr>
      <w:tr w:rsidR="008E1E0F" w:rsidRPr="00086D60" w14:paraId="33A6DCA2" w14:textId="77777777" w:rsidTr="00D506EB">
        <w:trPr>
          <w:gridAfter w:val="1"/>
          <w:wAfter w:w="79" w:type="dxa"/>
          <w:cantSplit/>
        </w:trPr>
        <w:tc>
          <w:tcPr>
            <w:tcW w:w="9243" w:type="dxa"/>
            <w:gridSpan w:val="2"/>
          </w:tcPr>
          <w:p w14:paraId="4341B9EC"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 xml:space="preserve">COMPETENT NATIONAL AUTHORITY ENTITLED TO ACT ON BEHALF OF THE STATE AND REQUEST ASSISTANCE OR DECIDE TO RENDER ASSISTANCE </w:t>
            </w:r>
          </w:p>
          <w:p w14:paraId="4B86636F"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(Article 4(1)(c) of the Protocol)</w:t>
            </w:r>
          </w:p>
          <w:p w14:paraId="7DA164D9" w14:textId="77777777" w:rsidR="008E1E0F" w:rsidRPr="008E1E0F" w:rsidRDefault="008E1E0F" w:rsidP="008E1E0F">
            <w:pPr>
              <w:rPr>
                <w:rFonts w:ascii="Times New Roman" w:eastAsia="Times New Roman" w:hAnsi="Times New Roman" w:cs="Times New Roman"/>
                <w:b/>
                <w:lang w:val="en-US"/>
              </w:rPr>
            </w:pPr>
          </w:p>
        </w:tc>
      </w:tr>
      <w:tr w:rsidR="008E1E0F" w:rsidRPr="008E1E0F" w14:paraId="0CFEF467" w14:textId="77777777" w:rsidTr="00D506EB">
        <w:trPr>
          <w:gridAfter w:val="1"/>
          <w:wAfter w:w="79" w:type="dxa"/>
          <w:cantSplit/>
          <w:trHeight w:val="459"/>
        </w:trPr>
        <w:tc>
          <w:tcPr>
            <w:tcW w:w="5581" w:type="dxa"/>
          </w:tcPr>
          <w:p w14:paraId="236AF9D0"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&amp; Maritime Organization</w:t>
            </w:r>
          </w:p>
        </w:tc>
        <w:tc>
          <w:tcPr>
            <w:tcW w:w="3662" w:type="dxa"/>
          </w:tcPr>
          <w:p w14:paraId="59FE5490" w14:textId="77777777" w:rsidR="008E1E0F" w:rsidRPr="008E1E0F" w:rsidRDefault="008E1E0F" w:rsidP="008E1E0F">
            <w:pPr>
              <w:rPr>
                <w:rFonts w:ascii="Times New Roman" w:eastAsia="Times New Roman" w:hAnsi="Times New Roman" w:cs="Times New Roman"/>
                <w:lang w:val="en-US"/>
              </w:rPr>
            </w:pPr>
          </w:p>
        </w:tc>
      </w:tr>
      <w:tr w:rsidR="008E1E0F" w:rsidRPr="00086D60" w14:paraId="1D20E138" w14:textId="77777777" w:rsidTr="00D506EB">
        <w:trPr>
          <w:gridAfter w:val="1"/>
          <w:wAfter w:w="79" w:type="dxa"/>
          <w:cantSplit/>
          <w:trHeight w:val="459"/>
        </w:trPr>
        <w:tc>
          <w:tcPr>
            <w:tcW w:w="9243" w:type="dxa"/>
            <w:gridSpan w:val="2"/>
          </w:tcPr>
          <w:p w14:paraId="2BF2CFF6"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No.1, </w:t>
            </w:r>
            <w:proofErr w:type="spellStart"/>
            <w:r w:rsidRPr="008E1E0F">
              <w:rPr>
                <w:rFonts w:ascii="Times New Roman" w:eastAsia="Times New Roman" w:hAnsi="Times New Roman" w:cs="Times New Roman"/>
                <w:lang w:val="en-US"/>
              </w:rPr>
              <w:t>Shahidi</w:t>
            </w:r>
            <w:proofErr w:type="spellEnd"/>
            <w:r w:rsidRPr="008E1E0F">
              <w:rPr>
                <w:rFonts w:ascii="Times New Roman" w:eastAsia="Times New Roman" w:hAnsi="Times New Roman" w:cs="Times New Roman"/>
                <w:lang w:val="en-US"/>
              </w:rPr>
              <w:t xml:space="preserve"> Street, </w:t>
            </w:r>
            <w:proofErr w:type="spellStart"/>
            <w:r w:rsidRPr="008E1E0F">
              <w:rPr>
                <w:rFonts w:ascii="Times New Roman" w:eastAsia="Times New Roman" w:hAnsi="Times New Roman" w:cs="Times New Roman"/>
                <w:lang w:val="en-US"/>
              </w:rPr>
              <w:t>Shahid</w:t>
            </w:r>
            <w:proofErr w:type="spellEnd"/>
            <w:r w:rsidRPr="008E1E0F">
              <w:rPr>
                <w:rFonts w:ascii="Times New Roman" w:eastAsia="Times New Roman" w:hAnsi="Times New Roman" w:cs="Times New Roman"/>
                <w:lang w:val="en-US"/>
              </w:rPr>
              <w:t xml:space="preserve"> </w:t>
            </w:r>
            <w:proofErr w:type="spellStart"/>
            <w:r w:rsidRPr="008E1E0F">
              <w:rPr>
                <w:rFonts w:ascii="Times New Roman" w:eastAsia="Times New Roman" w:hAnsi="Times New Roman" w:cs="Times New Roman"/>
                <w:lang w:val="en-US"/>
              </w:rPr>
              <w:t>Haghani</w:t>
            </w:r>
            <w:proofErr w:type="spellEnd"/>
            <w:r w:rsidRPr="008E1E0F">
              <w:rPr>
                <w:rFonts w:ascii="Times New Roman" w:eastAsia="Times New Roman" w:hAnsi="Times New Roman" w:cs="Times New Roman"/>
                <w:lang w:val="en-US"/>
              </w:rPr>
              <w:t xml:space="preserve"> Expressway, </w:t>
            </w:r>
            <w:proofErr w:type="spellStart"/>
            <w:r w:rsidRPr="008E1E0F">
              <w:rPr>
                <w:rFonts w:ascii="Times New Roman" w:eastAsia="Times New Roman" w:hAnsi="Times New Roman" w:cs="Times New Roman"/>
                <w:lang w:val="en-US"/>
              </w:rPr>
              <w:t>Vanak</w:t>
            </w:r>
            <w:proofErr w:type="spellEnd"/>
            <w:r w:rsidRPr="008E1E0F">
              <w:rPr>
                <w:rFonts w:ascii="Times New Roman" w:eastAsia="Times New Roman" w:hAnsi="Times New Roman" w:cs="Times New Roman"/>
                <w:lang w:val="en-US"/>
              </w:rPr>
              <w:t xml:space="preserve"> Square, Tehran</w:t>
            </w:r>
          </w:p>
        </w:tc>
      </w:tr>
      <w:tr w:rsidR="008E1E0F" w:rsidRPr="008E1E0F" w14:paraId="171EEE9C" w14:textId="77777777" w:rsidTr="00D506EB">
        <w:trPr>
          <w:gridAfter w:val="1"/>
          <w:wAfter w:w="79" w:type="dxa"/>
          <w:cantSplit/>
          <w:trHeight w:val="459"/>
        </w:trPr>
        <w:tc>
          <w:tcPr>
            <w:tcW w:w="9243" w:type="dxa"/>
            <w:gridSpan w:val="2"/>
          </w:tcPr>
          <w:p w14:paraId="116CD473" w14:textId="2D56EB4B" w:rsidR="008E1E0F" w:rsidRPr="008E1E0F" w:rsidRDefault="008E1E0F" w:rsidP="0016666A">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TELEPHONE: +98 21 84932171</w:t>
            </w:r>
            <w:r w:rsidR="003875AC">
              <w:rPr>
                <w:rFonts w:ascii="Times New Roman" w:eastAsia="Times New Roman" w:hAnsi="Times New Roman" w:cs="Times New Roman"/>
                <w:lang w:val="en-US"/>
              </w:rPr>
              <w:t xml:space="preserve">, </w:t>
            </w:r>
            <w:r w:rsidR="003875AC" w:rsidRPr="003875AC">
              <w:rPr>
                <w:rFonts w:ascii="Times New Roman" w:eastAsia="Times New Roman" w:hAnsi="Times New Roman" w:cs="Times New Roman"/>
                <w:lang w:val="en-US"/>
              </w:rPr>
              <w:t>+98 21 8493217</w:t>
            </w:r>
            <w:r w:rsidR="0016666A">
              <w:rPr>
                <w:rFonts w:ascii="Times New Roman" w:eastAsia="Times New Roman" w:hAnsi="Times New Roman" w:cs="Times New Roman"/>
                <w:lang w:val="en-US"/>
              </w:rPr>
              <w:t>9</w:t>
            </w:r>
          </w:p>
        </w:tc>
      </w:tr>
      <w:tr w:rsidR="008E1E0F" w:rsidRPr="008E1E0F" w14:paraId="6429E2B0" w14:textId="77777777" w:rsidTr="00D506EB">
        <w:trPr>
          <w:gridAfter w:val="1"/>
          <w:wAfter w:w="79" w:type="dxa"/>
          <w:cantSplit/>
          <w:trHeight w:val="459"/>
        </w:trPr>
        <w:tc>
          <w:tcPr>
            <w:tcW w:w="9243" w:type="dxa"/>
            <w:gridSpan w:val="2"/>
          </w:tcPr>
          <w:p w14:paraId="18B49E4E" w14:textId="7777777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TELEFAX: +98 21 84932190</w:t>
            </w:r>
          </w:p>
        </w:tc>
      </w:tr>
      <w:tr w:rsidR="008E1E0F" w:rsidRPr="00086D60" w14:paraId="7A23E4E2" w14:textId="77777777" w:rsidTr="00D506EB">
        <w:trPr>
          <w:gridAfter w:val="1"/>
          <w:wAfter w:w="79" w:type="dxa"/>
          <w:cantSplit/>
          <w:trHeight w:val="460"/>
        </w:trPr>
        <w:tc>
          <w:tcPr>
            <w:tcW w:w="9243" w:type="dxa"/>
            <w:gridSpan w:val="2"/>
          </w:tcPr>
          <w:p w14:paraId="35EA574D" w14:textId="5894AF77" w:rsidR="008E1E0F" w:rsidRPr="008E1E0F" w:rsidRDefault="008E1E0F" w:rsidP="0016666A">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EMAIL and WEBSITE: </w:t>
            </w:r>
            <w:hyperlink r:id="rId9" w:history="1">
              <w:r w:rsidR="003875AC" w:rsidRPr="005E000B">
                <w:rPr>
                  <w:rStyle w:val="Hyperlink"/>
                  <w:rFonts w:ascii="Arial" w:eastAsia="Times New Roman" w:hAnsi="Arial" w:cs="Arial"/>
                  <w:color w:val="auto"/>
                  <w:lang w:val="en-US" w:eastAsia="en-GB"/>
                </w:rPr>
                <w:t xml:space="preserve"> </w:t>
              </w:r>
              <w:r w:rsidR="003875AC" w:rsidRPr="005E000B">
                <w:rPr>
                  <w:rStyle w:val="Hyperlink"/>
                  <w:rFonts w:ascii="Times New Roman" w:eastAsia="Times New Roman" w:hAnsi="Times New Roman" w:cs="Times New Roman"/>
                  <w:color w:val="auto"/>
                  <w:lang w:val="en-US"/>
                </w:rPr>
                <w:t>npasandeh44@gmail.com</w:t>
              </w:r>
              <w:r w:rsidRPr="005E000B">
                <w:rPr>
                  <w:rStyle w:val="Hyperlink"/>
                  <w:rFonts w:ascii="Times New Roman" w:eastAsia="Times New Roman" w:hAnsi="Times New Roman" w:cs="Times New Roman"/>
                  <w:color w:val="auto"/>
                  <w:lang w:val="en-US"/>
                </w:rPr>
                <w:t>,</w:t>
              </w:r>
            </w:hyperlink>
            <w:r w:rsidRPr="005E000B">
              <w:rPr>
                <w:rFonts w:ascii="Times New Roman" w:eastAsia="Times New Roman" w:hAnsi="Times New Roman" w:cs="Times New Roman"/>
                <w:lang w:val="en-US"/>
              </w:rPr>
              <w:t xml:space="preserve"> </w:t>
            </w:r>
            <w:hyperlink r:id="rId10" w:history="1">
              <w:r w:rsidR="0016666A">
                <w:rPr>
                  <w:rFonts w:ascii="Times New Roman" w:eastAsia="Times New Roman" w:hAnsi="Times New Roman" w:cs="Times New Roman"/>
                  <w:lang w:val="en-US"/>
                </w:rPr>
                <w:t>royamarine@gmail.com</w:t>
              </w:r>
            </w:hyperlink>
            <w:r w:rsidRPr="005E000B">
              <w:rPr>
                <w:rFonts w:ascii="Times New Roman" w:eastAsia="Times New Roman" w:hAnsi="Times New Roman" w:cs="Times New Roman"/>
                <w:lang w:val="en-US"/>
              </w:rPr>
              <w:t xml:space="preserve">,  </w:t>
            </w:r>
            <w:hyperlink r:id="rId11" w:history="1">
              <w:r w:rsidRPr="005E000B">
                <w:rPr>
                  <w:rFonts w:ascii="Times New Roman" w:eastAsia="Times New Roman" w:hAnsi="Times New Roman" w:cs="Times New Roman"/>
                  <w:lang w:val="en-US"/>
                </w:rPr>
                <w:t>www.pmo.ir</w:t>
              </w:r>
            </w:hyperlink>
            <w:r w:rsidRPr="008E1E0F">
              <w:rPr>
                <w:rFonts w:ascii="Times New Roman" w:eastAsia="Times New Roman" w:hAnsi="Times New Roman" w:cs="Times New Roman"/>
                <w:color w:val="2D90EC"/>
                <w:lang w:val="en-US"/>
              </w:rPr>
              <w:t xml:space="preserve"> </w:t>
            </w:r>
            <w:r w:rsidRPr="008E1E0F">
              <w:rPr>
                <w:rFonts w:ascii="Times New Roman" w:eastAsia="Times New Roman" w:hAnsi="Times New Roman" w:cs="Times New Roman"/>
                <w:lang w:val="en-US"/>
              </w:rPr>
              <w:t xml:space="preserve"> </w:t>
            </w:r>
          </w:p>
        </w:tc>
      </w:tr>
      <w:tr w:rsidR="008E1E0F" w:rsidRPr="00086D60" w14:paraId="283F4F82" w14:textId="77777777" w:rsidTr="00D506EB">
        <w:trPr>
          <w:gridAfter w:val="1"/>
          <w:wAfter w:w="79" w:type="dxa"/>
          <w:cantSplit/>
        </w:trPr>
        <w:tc>
          <w:tcPr>
            <w:tcW w:w="9243" w:type="dxa"/>
            <w:gridSpan w:val="2"/>
          </w:tcPr>
          <w:p w14:paraId="4E10AFFB" w14:textId="1009785C"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CONTACT PERSON:  </w:t>
            </w:r>
            <w:r w:rsidR="003875AC" w:rsidRPr="003875AC">
              <w:rPr>
                <w:rFonts w:ascii="Times New Roman" w:eastAsia="Times New Roman" w:hAnsi="Times New Roman" w:cs="Times New Roman"/>
                <w:lang w:val="en-US"/>
              </w:rPr>
              <w:t xml:space="preserve">Mr. Nader </w:t>
            </w:r>
            <w:proofErr w:type="spellStart"/>
            <w:r w:rsidR="003875AC" w:rsidRPr="003875AC">
              <w:rPr>
                <w:rFonts w:ascii="Times New Roman" w:eastAsia="Times New Roman" w:hAnsi="Times New Roman" w:cs="Times New Roman"/>
                <w:lang w:val="en-US"/>
              </w:rPr>
              <w:t>Pasandeh</w:t>
            </w:r>
            <w:proofErr w:type="spellEnd"/>
          </w:p>
          <w:p w14:paraId="713C1004" w14:textId="24FA6CB1" w:rsidR="008E1E0F" w:rsidRPr="008E1E0F" w:rsidRDefault="008E1E0F" w:rsidP="0016666A">
            <w:pPr>
              <w:rPr>
                <w:rFonts w:ascii="Times New Roman" w:eastAsia="Times New Roman" w:hAnsi="Times New Roman" w:cs="Times New Roman"/>
                <w:lang w:val="en-US"/>
              </w:rPr>
            </w:pPr>
            <w:r w:rsidRPr="008E1E0F">
              <w:rPr>
                <w:rFonts w:ascii="Times New Roman" w:eastAsia="Times New Roman" w:hAnsi="Times New Roman" w:cs="Times New Roman"/>
                <w:lang w:val="en-US"/>
              </w:rPr>
              <w:t>ALTERNATIVE CONTACT:  M</w:t>
            </w:r>
            <w:r w:rsidR="0016666A">
              <w:rPr>
                <w:rFonts w:ascii="Times New Roman" w:eastAsia="Times New Roman" w:hAnsi="Times New Roman" w:cs="Times New Roman"/>
                <w:lang w:val="en-US"/>
              </w:rPr>
              <w:t>s</w:t>
            </w:r>
            <w:r w:rsidRPr="008E1E0F">
              <w:rPr>
                <w:rFonts w:ascii="Times New Roman" w:eastAsia="Times New Roman" w:hAnsi="Times New Roman" w:cs="Times New Roman"/>
                <w:lang w:val="en-US"/>
              </w:rPr>
              <w:t xml:space="preserve">. </w:t>
            </w:r>
            <w:r w:rsidR="0016666A">
              <w:rPr>
                <w:rFonts w:ascii="Times New Roman" w:eastAsia="Times New Roman" w:hAnsi="Times New Roman" w:cs="Times New Roman"/>
                <w:lang w:val="en-US"/>
              </w:rPr>
              <w:t xml:space="preserve">Roya </w:t>
            </w:r>
            <w:proofErr w:type="spellStart"/>
            <w:r w:rsidR="0016666A">
              <w:rPr>
                <w:rFonts w:ascii="Times New Roman" w:eastAsia="Times New Roman" w:hAnsi="Times New Roman" w:cs="Times New Roman"/>
                <w:lang w:val="en-US"/>
              </w:rPr>
              <w:t>Emam</w:t>
            </w:r>
            <w:proofErr w:type="spellEnd"/>
          </w:p>
        </w:tc>
      </w:tr>
    </w:tbl>
    <w:p w14:paraId="1FD9F0FD" w14:textId="77777777" w:rsidR="008E1E0F" w:rsidRPr="008E1E0F" w:rsidRDefault="008E1E0F" w:rsidP="008E1E0F">
      <w:pPr>
        <w:rPr>
          <w:rFonts w:ascii="Times New Roman" w:eastAsia="Times New Roman" w:hAnsi="Times New Roman" w:cs="Times New Roman"/>
          <w:lang w:val="en-US"/>
        </w:rPr>
      </w:pPr>
    </w:p>
    <w:tbl>
      <w:tblPr>
        <w:tblW w:w="5104" w:type="pct"/>
        <w:tblLook w:val="0000" w:firstRow="0" w:lastRow="0" w:firstColumn="0" w:lastColumn="0" w:noHBand="0" w:noVBand="0"/>
      </w:tblPr>
      <w:tblGrid>
        <w:gridCol w:w="9383"/>
      </w:tblGrid>
      <w:tr w:rsidR="008E1E0F" w:rsidRPr="00086D60" w14:paraId="03B09DEE" w14:textId="77777777" w:rsidTr="00D506EB">
        <w:trPr>
          <w:cantSplit/>
        </w:trPr>
        <w:tc>
          <w:tcPr>
            <w:tcW w:w="5000" w:type="pct"/>
          </w:tcPr>
          <w:p w14:paraId="06FEEDAF"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 xml:space="preserve">NATIONAL OPERATIONAL AUTHORITY </w:t>
            </w:r>
          </w:p>
          <w:p w14:paraId="7CF108E5"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(Section 2.2(b) of the Plan)</w:t>
            </w:r>
          </w:p>
          <w:p w14:paraId="45EF2D7B" w14:textId="77777777" w:rsidR="008E1E0F" w:rsidRPr="008E1E0F" w:rsidRDefault="008E1E0F" w:rsidP="008E1E0F">
            <w:pPr>
              <w:rPr>
                <w:rFonts w:ascii="Times New Roman" w:eastAsia="Times New Roman" w:hAnsi="Times New Roman" w:cs="Times New Roman"/>
                <w:b/>
                <w:lang w:val="en-US"/>
              </w:rPr>
            </w:pPr>
          </w:p>
        </w:tc>
      </w:tr>
      <w:tr w:rsidR="008E1E0F" w:rsidRPr="008E1E0F" w14:paraId="16897256" w14:textId="77777777" w:rsidTr="00D506EB">
        <w:trPr>
          <w:cantSplit/>
          <w:trHeight w:val="459"/>
        </w:trPr>
        <w:tc>
          <w:tcPr>
            <w:tcW w:w="5000" w:type="pct"/>
          </w:tcPr>
          <w:p w14:paraId="29A76990"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&amp; Maritime Organization</w:t>
            </w:r>
          </w:p>
        </w:tc>
      </w:tr>
      <w:tr w:rsidR="008E1E0F" w:rsidRPr="00086D60" w14:paraId="7A1CB562" w14:textId="77777777" w:rsidTr="00D506EB">
        <w:trPr>
          <w:cantSplit/>
          <w:trHeight w:val="459"/>
        </w:trPr>
        <w:tc>
          <w:tcPr>
            <w:tcW w:w="5000" w:type="pct"/>
          </w:tcPr>
          <w:p w14:paraId="31F4097C"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No.1, </w:t>
            </w:r>
            <w:proofErr w:type="spellStart"/>
            <w:r w:rsidRPr="008E1E0F">
              <w:rPr>
                <w:rFonts w:ascii="Times New Roman" w:eastAsia="Times New Roman" w:hAnsi="Times New Roman" w:cs="Times New Roman"/>
                <w:lang w:val="en-US"/>
              </w:rPr>
              <w:t>Shahidi</w:t>
            </w:r>
            <w:proofErr w:type="spellEnd"/>
            <w:r w:rsidRPr="008E1E0F">
              <w:rPr>
                <w:rFonts w:ascii="Times New Roman" w:eastAsia="Times New Roman" w:hAnsi="Times New Roman" w:cs="Times New Roman"/>
                <w:lang w:val="en-US"/>
              </w:rPr>
              <w:t xml:space="preserve"> Street, </w:t>
            </w:r>
            <w:proofErr w:type="spellStart"/>
            <w:r w:rsidRPr="008E1E0F">
              <w:rPr>
                <w:rFonts w:ascii="Times New Roman" w:eastAsia="Times New Roman" w:hAnsi="Times New Roman" w:cs="Times New Roman"/>
                <w:lang w:val="en-US"/>
              </w:rPr>
              <w:t>Shahid</w:t>
            </w:r>
            <w:proofErr w:type="spellEnd"/>
            <w:r w:rsidRPr="008E1E0F">
              <w:rPr>
                <w:rFonts w:ascii="Times New Roman" w:eastAsia="Times New Roman" w:hAnsi="Times New Roman" w:cs="Times New Roman"/>
                <w:lang w:val="en-US"/>
              </w:rPr>
              <w:t xml:space="preserve"> </w:t>
            </w:r>
            <w:proofErr w:type="spellStart"/>
            <w:r w:rsidRPr="008E1E0F">
              <w:rPr>
                <w:rFonts w:ascii="Times New Roman" w:eastAsia="Times New Roman" w:hAnsi="Times New Roman" w:cs="Times New Roman"/>
                <w:lang w:val="en-US"/>
              </w:rPr>
              <w:t>Haghani</w:t>
            </w:r>
            <w:proofErr w:type="spellEnd"/>
            <w:r w:rsidRPr="008E1E0F">
              <w:rPr>
                <w:rFonts w:ascii="Times New Roman" w:eastAsia="Times New Roman" w:hAnsi="Times New Roman" w:cs="Times New Roman"/>
                <w:lang w:val="en-US"/>
              </w:rPr>
              <w:t xml:space="preserve"> Expressway, </w:t>
            </w:r>
            <w:proofErr w:type="spellStart"/>
            <w:r w:rsidRPr="008E1E0F">
              <w:rPr>
                <w:rFonts w:ascii="Times New Roman" w:eastAsia="Times New Roman" w:hAnsi="Times New Roman" w:cs="Times New Roman"/>
                <w:lang w:val="en-US"/>
              </w:rPr>
              <w:t>Vanak</w:t>
            </w:r>
            <w:proofErr w:type="spellEnd"/>
            <w:r w:rsidRPr="008E1E0F">
              <w:rPr>
                <w:rFonts w:ascii="Times New Roman" w:eastAsia="Times New Roman" w:hAnsi="Times New Roman" w:cs="Times New Roman"/>
                <w:lang w:val="en-US"/>
              </w:rPr>
              <w:t xml:space="preserve"> Square, Tehran</w:t>
            </w:r>
          </w:p>
        </w:tc>
      </w:tr>
      <w:tr w:rsidR="008E1E0F" w:rsidRPr="008E1E0F" w14:paraId="2A09A712" w14:textId="77777777" w:rsidTr="00D506EB">
        <w:trPr>
          <w:cantSplit/>
          <w:trHeight w:val="459"/>
        </w:trPr>
        <w:tc>
          <w:tcPr>
            <w:tcW w:w="5000" w:type="pct"/>
          </w:tcPr>
          <w:p w14:paraId="3A675A8D" w14:textId="67260A0B"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TELEPHONE: +98 21 84932171</w:t>
            </w:r>
            <w:r w:rsidR="0009254B">
              <w:rPr>
                <w:rFonts w:ascii="Times New Roman" w:eastAsia="Times New Roman" w:hAnsi="Times New Roman" w:cs="Times New Roman"/>
                <w:lang w:val="en-US"/>
              </w:rPr>
              <w:t xml:space="preserve">, </w:t>
            </w:r>
            <w:r w:rsidR="0009254B" w:rsidRPr="0009254B">
              <w:rPr>
                <w:rFonts w:ascii="Times New Roman" w:eastAsia="Times New Roman" w:hAnsi="Times New Roman" w:cs="Times New Roman"/>
                <w:lang w:val="en-US"/>
              </w:rPr>
              <w:t>+98 21 84932175</w:t>
            </w:r>
          </w:p>
        </w:tc>
      </w:tr>
      <w:tr w:rsidR="008E1E0F" w:rsidRPr="008E1E0F" w14:paraId="7521272E" w14:textId="77777777" w:rsidTr="00D506EB">
        <w:trPr>
          <w:cantSplit/>
          <w:trHeight w:val="459"/>
        </w:trPr>
        <w:tc>
          <w:tcPr>
            <w:tcW w:w="5000" w:type="pct"/>
          </w:tcPr>
          <w:p w14:paraId="4F5B1AD4" w14:textId="7777777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TELEFAX: +98 21 84932190</w:t>
            </w:r>
          </w:p>
        </w:tc>
      </w:tr>
      <w:tr w:rsidR="008E1E0F" w:rsidRPr="00086D60" w14:paraId="6E98BB3D" w14:textId="77777777" w:rsidTr="00D506EB">
        <w:trPr>
          <w:cantSplit/>
          <w:trHeight w:val="460"/>
        </w:trPr>
        <w:tc>
          <w:tcPr>
            <w:tcW w:w="5000" w:type="pct"/>
          </w:tcPr>
          <w:p w14:paraId="13E90CB2" w14:textId="5D97E131"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EMAIL and WEBSITE: </w:t>
            </w:r>
            <w:hyperlink r:id="rId12" w:history="1">
              <w:r w:rsidR="00F0551F" w:rsidRPr="005E000B">
                <w:rPr>
                  <w:rStyle w:val="Hyperlink"/>
                  <w:rFonts w:ascii="Arial" w:eastAsia="Times New Roman" w:hAnsi="Arial" w:cs="Arial"/>
                  <w:color w:val="auto"/>
                  <w:lang w:val="en-US" w:eastAsia="en-GB"/>
                </w:rPr>
                <w:t xml:space="preserve"> </w:t>
              </w:r>
              <w:r w:rsidR="00F0551F" w:rsidRPr="005E000B">
                <w:rPr>
                  <w:rStyle w:val="Hyperlink"/>
                  <w:rFonts w:ascii="Times New Roman" w:eastAsia="Times New Roman" w:hAnsi="Times New Roman" w:cs="Times New Roman"/>
                  <w:color w:val="auto"/>
                  <w:lang w:val="en-US"/>
                </w:rPr>
                <w:t>npasandeh44@gmail.com</w:t>
              </w:r>
              <w:r w:rsidRPr="005E000B">
                <w:rPr>
                  <w:rStyle w:val="Hyperlink"/>
                  <w:rFonts w:ascii="Times New Roman" w:eastAsia="Times New Roman" w:hAnsi="Times New Roman" w:cs="Times New Roman"/>
                  <w:color w:val="auto"/>
                  <w:lang w:val="en-US"/>
                </w:rPr>
                <w:t>,</w:t>
              </w:r>
            </w:hyperlink>
            <w:r w:rsidRPr="005E000B">
              <w:rPr>
                <w:rFonts w:ascii="Times New Roman" w:eastAsia="Times New Roman" w:hAnsi="Times New Roman" w:cs="Times New Roman"/>
                <w:lang w:val="en-US"/>
              </w:rPr>
              <w:t xml:space="preserve"> </w:t>
            </w:r>
            <w:hyperlink r:id="rId13" w:history="1">
              <w:r w:rsidR="0016666A">
                <w:rPr>
                  <w:rFonts w:ascii="Times New Roman" w:eastAsia="Times New Roman" w:hAnsi="Times New Roman" w:cs="Times New Roman"/>
                  <w:lang w:val="en-US"/>
                </w:rPr>
                <w:t>royamarine@gmail.com</w:t>
              </w:r>
            </w:hyperlink>
            <w:r w:rsidRPr="005E000B">
              <w:rPr>
                <w:rFonts w:ascii="Times New Roman" w:eastAsia="Times New Roman" w:hAnsi="Times New Roman" w:cs="Times New Roman"/>
                <w:lang w:val="en-US"/>
              </w:rPr>
              <w:t xml:space="preserve">, </w:t>
            </w:r>
            <w:hyperlink r:id="rId14" w:history="1">
              <w:r w:rsidRPr="005E000B">
                <w:rPr>
                  <w:rFonts w:ascii="Times New Roman" w:eastAsia="Times New Roman" w:hAnsi="Times New Roman" w:cs="Times New Roman"/>
                  <w:lang w:val="en-US"/>
                </w:rPr>
                <w:t>www.pmo.ir</w:t>
              </w:r>
            </w:hyperlink>
            <w:r w:rsidRPr="008E1E0F">
              <w:rPr>
                <w:rFonts w:ascii="Times New Roman" w:eastAsia="Times New Roman" w:hAnsi="Times New Roman" w:cs="Times New Roman"/>
                <w:color w:val="2D90EC"/>
                <w:lang w:val="en-US"/>
              </w:rPr>
              <w:t xml:space="preserve"> </w:t>
            </w:r>
            <w:r w:rsidRPr="008E1E0F">
              <w:rPr>
                <w:rFonts w:ascii="Times New Roman" w:eastAsia="Times New Roman" w:hAnsi="Times New Roman" w:cs="Times New Roman"/>
                <w:lang w:val="en-US"/>
              </w:rPr>
              <w:t xml:space="preserve"> </w:t>
            </w:r>
          </w:p>
        </w:tc>
      </w:tr>
      <w:tr w:rsidR="008E1E0F" w:rsidRPr="00086D60" w14:paraId="6C4305AF" w14:textId="77777777" w:rsidTr="00D506EB">
        <w:trPr>
          <w:cantSplit/>
        </w:trPr>
        <w:tc>
          <w:tcPr>
            <w:tcW w:w="5000" w:type="pct"/>
          </w:tcPr>
          <w:p w14:paraId="7454044D" w14:textId="22667A02"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CONTACT PERSON:  </w:t>
            </w:r>
            <w:r w:rsidR="00F0551F" w:rsidRPr="00F0551F">
              <w:rPr>
                <w:rFonts w:ascii="Times New Roman" w:eastAsia="Times New Roman" w:hAnsi="Times New Roman" w:cs="Times New Roman"/>
                <w:lang w:val="en-US"/>
              </w:rPr>
              <w:t xml:space="preserve">Mr. Nader </w:t>
            </w:r>
            <w:proofErr w:type="spellStart"/>
            <w:r w:rsidR="00F0551F" w:rsidRPr="00F0551F">
              <w:rPr>
                <w:rFonts w:ascii="Times New Roman" w:eastAsia="Times New Roman" w:hAnsi="Times New Roman" w:cs="Times New Roman"/>
                <w:lang w:val="en-US"/>
              </w:rPr>
              <w:t>Pasandeh</w:t>
            </w:r>
            <w:proofErr w:type="spellEnd"/>
          </w:p>
          <w:p w14:paraId="5635E29A" w14:textId="7D202D2E" w:rsidR="008E1E0F" w:rsidRPr="008E1E0F" w:rsidRDefault="0016666A" w:rsidP="008E1E0F">
            <w:pPr>
              <w:rPr>
                <w:rFonts w:ascii="Times New Roman" w:eastAsia="Times New Roman" w:hAnsi="Times New Roman" w:cs="Times New Roman"/>
                <w:lang w:val="en-US"/>
              </w:rPr>
            </w:pPr>
            <w:r>
              <w:rPr>
                <w:rFonts w:ascii="Times New Roman" w:eastAsia="Times New Roman" w:hAnsi="Times New Roman" w:cs="Times New Roman"/>
                <w:lang w:val="en-US"/>
              </w:rPr>
              <w:t xml:space="preserve">ALTERNATIVE CONTACT:  Ms. Roya </w:t>
            </w:r>
            <w:proofErr w:type="spellStart"/>
            <w:r>
              <w:rPr>
                <w:rFonts w:ascii="Times New Roman" w:eastAsia="Times New Roman" w:hAnsi="Times New Roman" w:cs="Times New Roman"/>
                <w:lang w:val="en-US"/>
              </w:rPr>
              <w:t>Emam</w:t>
            </w:r>
            <w:proofErr w:type="spellEnd"/>
          </w:p>
        </w:tc>
      </w:tr>
      <w:tr w:rsidR="008E1E0F" w:rsidRPr="00086D60" w14:paraId="7F7879E6" w14:textId="77777777" w:rsidTr="00D506EB">
        <w:trPr>
          <w:cantSplit/>
        </w:trPr>
        <w:tc>
          <w:tcPr>
            <w:tcW w:w="5000" w:type="pct"/>
          </w:tcPr>
          <w:p w14:paraId="623DFF50" w14:textId="77777777" w:rsidR="008E1E0F" w:rsidRPr="008E1E0F" w:rsidRDefault="008E1E0F" w:rsidP="008E1E0F">
            <w:pPr>
              <w:rPr>
                <w:rFonts w:ascii="Times New Roman" w:eastAsia="Times New Roman" w:hAnsi="Times New Roman" w:cs="Times New Roman"/>
                <w:b/>
                <w:lang w:val="en-US"/>
              </w:rPr>
            </w:pPr>
          </w:p>
        </w:tc>
      </w:tr>
      <w:tr w:rsidR="008E1E0F" w:rsidRPr="00086D60" w14:paraId="5FA89911" w14:textId="77777777" w:rsidTr="00D506EB">
        <w:trPr>
          <w:cantSplit/>
        </w:trPr>
        <w:tc>
          <w:tcPr>
            <w:tcW w:w="5000" w:type="pct"/>
          </w:tcPr>
          <w:p w14:paraId="4BE96497"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lastRenderedPageBreak/>
              <w:t>NATIONAL CONTACT POINT (OPERATIONAL 24 HRS A DAY) RESPONSIBLE FOR TRANSMITTING AND RECEIVING REPORTS ON POLLUTION INCIDENTS</w:t>
            </w:r>
          </w:p>
          <w:p w14:paraId="53C4CE65"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(Section 2.2(c) of the Plan and Article 4(</w:t>
            </w:r>
            <w:proofErr w:type="gramStart"/>
            <w:r w:rsidRPr="008E1E0F">
              <w:rPr>
                <w:rFonts w:ascii="Times New Roman" w:eastAsia="Times New Roman" w:hAnsi="Times New Roman" w:cs="Times New Roman"/>
                <w:b/>
                <w:lang w:val="en-US"/>
              </w:rPr>
              <w:t>1)b</w:t>
            </w:r>
            <w:proofErr w:type="gramEnd"/>
            <w:r w:rsidRPr="008E1E0F">
              <w:rPr>
                <w:rFonts w:ascii="Times New Roman" w:eastAsia="Times New Roman" w:hAnsi="Times New Roman" w:cs="Times New Roman"/>
                <w:b/>
                <w:lang w:val="en-US"/>
              </w:rPr>
              <w:t>) of the Protocol)</w:t>
            </w:r>
          </w:p>
          <w:p w14:paraId="402ED4DB" w14:textId="77777777" w:rsidR="008E1E0F" w:rsidRPr="008E1E0F" w:rsidRDefault="008E1E0F" w:rsidP="008E1E0F">
            <w:pPr>
              <w:rPr>
                <w:rFonts w:ascii="Times New Roman" w:eastAsia="Times New Roman" w:hAnsi="Times New Roman" w:cs="Times New Roman"/>
                <w:b/>
                <w:lang w:val="en-US"/>
              </w:rPr>
            </w:pPr>
          </w:p>
        </w:tc>
      </w:tr>
      <w:tr w:rsidR="008E1E0F" w:rsidRPr="008E1E0F" w14:paraId="77E74E8A" w14:textId="77777777" w:rsidTr="00D506EB">
        <w:trPr>
          <w:cantSplit/>
          <w:trHeight w:val="545"/>
        </w:trPr>
        <w:tc>
          <w:tcPr>
            <w:tcW w:w="5000" w:type="pct"/>
          </w:tcPr>
          <w:p w14:paraId="62051444" w14:textId="77777777" w:rsidR="008E1E0F" w:rsidRPr="008E1E0F" w:rsidRDefault="008E1E0F" w:rsidP="008E1E0F">
            <w:pPr>
              <w:ind w:right="-295"/>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&amp; Maritime Organization</w:t>
            </w:r>
          </w:p>
        </w:tc>
      </w:tr>
      <w:tr w:rsidR="008E1E0F" w:rsidRPr="00086D60" w14:paraId="1022D72A" w14:textId="77777777" w:rsidTr="00D506EB">
        <w:trPr>
          <w:cantSplit/>
          <w:trHeight w:val="545"/>
        </w:trPr>
        <w:tc>
          <w:tcPr>
            <w:tcW w:w="5000" w:type="pct"/>
          </w:tcPr>
          <w:p w14:paraId="7FBCFC2A" w14:textId="77777777" w:rsidR="008E1E0F" w:rsidRPr="008E1E0F" w:rsidRDefault="008E1E0F" w:rsidP="008E1E0F">
            <w:pPr>
              <w:ind w:right="-295"/>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No.1, </w:t>
            </w:r>
            <w:proofErr w:type="spellStart"/>
            <w:r w:rsidRPr="008E1E0F">
              <w:rPr>
                <w:rFonts w:ascii="Times New Roman" w:eastAsia="Times New Roman" w:hAnsi="Times New Roman" w:cs="Times New Roman"/>
                <w:lang w:val="en-US"/>
              </w:rPr>
              <w:t>Shahidi</w:t>
            </w:r>
            <w:proofErr w:type="spellEnd"/>
            <w:r w:rsidRPr="008E1E0F">
              <w:rPr>
                <w:rFonts w:ascii="Times New Roman" w:eastAsia="Times New Roman" w:hAnsi="Times New Roman" w:cs="Times New Roman"/>
                <w:lang w:val="en-US"/>
              </w:rPr>
              <w:t xml:space="preserve"> Street, </w:t>
            </w:r>
            <w:proofErr w:type="spellStart"/>
            <w:r w:rsidRPr="008E1E0F">
              <w:rPr>
                <w:rFonts w:ascii="Times New Roman" w:eastAsia="Times New Roman" w:hAnsi="Times New Roman" w:cs="Times New Roman"/>
                <w:lang w:val="en-US"/>
              </w:rPr>
              <w:t>Shadid</w:t>
            </w:r>
            <w:proofErr w:type="spellEnd"/>
            <w:r w:rsidRPr="008E1E0F">
              <w:rPr>
                <w:rFonts w:ascii="Times New Roman" w:eastAsia="Times New Roman" w:hAnsi="Times New Roman" w:cs="Times New Roman"/>
                <w:lang w:val="en-US"/>
              </w:rPr>
              <w:t xml:space="preserve"> </w:t>
            </w:r>
            <w:proofErr w:type="spellStart"/>
            <w:r w:rsidRPr="008E1E0F">
              <w:rPr>
                <w:rFonts w:ascii="Times New Roman" w:eastAsia="Times New Roman" w:hAnsi="Times New Roman" w:cs="Times New Roman"/>
                <w:lang w:val="en-US"/>
              </w:rPr>
              <w:t>Haghani</w:t>
            </w:r>
            <w:proofErr w:type="spellEnd"/>
            <w:r w:rsidRPr="008E1E0F">
              <w:rPr>
                <w:rFonts w:ascii="Times New Roman" w:eastAsia="Times New Roman" w:hAnsi="Times New Roman" w:cs="Times New Roman"/>
                <w:lang w:val="en-US"/>
              </w:rPr>
              <w:t xml:space="preserve"> Expressway, </w:t>
            </w:r>
            <w:proofErr w:type="spellStart"/>
            <w:r w:rsidRPr="008E1E0F">
              <w:rPr>
                <w:rFonts w:ascii="Times New Roman" w:eastAsia="Times New Roman" w:hAnsi="Times New Roman" w:cs="Times New Roman"/>
                <w:lang w:val="en-US"/>
              </w:rPr>
              <w:t>Vanak</w:t>
            </w:r>
            <w:proofErr w:type="spellEnd"/>
            <w:r w:rsidRPr="008E1E0F">
              <w:rPr>
                <w:rFonts w:ascii="Times New Roman" w:eastAsia="Times New Roman" w:hAnsi="Times New Roman" w:cs="Times New Roman"/>
                <w:lang w:val="en-US"/>
              </w:rPr>
              <w:t xml:space="preserve"> Square, Tehran</w:t>
            </w:r>
          </w:p>
        </w:tc>
      </w:tr>
      <w:tr w:rsidR="008E1E0F" w:rsidRPr="008E1E0F" w14:paraId="10350ED5" w14:textId="77777777" w:rsidTr="00D506EB">
        <w:trPr>
          <w:cantSplit/>
          <w:trHeight w:val="545"/>
        </w:trPr>
        <w:tc>
          <w:tcPr>
            <w:tcW w:w="5000" w:type="pct"/>
          </w:tcPr>
          <w:p w14:paraId="2DA73303" w14:textId="77777777" w:rsid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TELEPHONE: </w:t>
            </w:r>
            <w:r w:rsidR="00F0551F" w:rsidRPr="00F0551F">
              <w:rPr>
                <w:rFonts w:ascii="Times New Roman" w:eastAsia="Times New Roman" w:hAnsi="Times New Roman" w:cs="Times New Roman"/>
                <w:lang w:val="en-US"/>
              </w:rPr>
              <w:t>+98 21 84932175, +98 21 84932179</w:t>
            </w:r>
          </w:p>
          <w:p w14:paraId="23A51C22" w14:textId="36521563" w:rsidR="00F0551F" w:rsidRPr="008E1E0F" w:rsidRDefault="00F0551F" w:rsidP="0016666A">
            <w:pPr>
              <w:spacing w:line="360" w:lineRule="auto"/>
              <w:rPr>
                <w:rFonts w:ascii="Times New Roman" w:eastAsia="Times New Roman" w:hAnsi="Times New Roman" w:cs="Times New Roman"/>
                <w:lang w:val="en-US"/>
              </w:rPr>
            </w:pPr>
            <w:r w:rsidRPr="00F0551F">
              <w:rPr>
                <w:rFonts w:ascii="Times New Roman" w:eastAsia="Times New Roman" w:hAnsi="Times New Roman" w:cs="Times New Roman"/>
                <w:lang w:val="en-US"/>
              </w:rPr>
              <w:t>MOBILE: +98 912</w:t>
            </w:r>
            <w:r w:rsidR="0016666A">
              <w:rPr>
                <w:rFonts w:ascii="Times New Roman" w:eastAsia="Times New Roman" w:hAnsi="Times New Roman" w:cs="Times New Roman"/>
                <w:lang w:val="en-US"/>
              </w:rPr>
              <w:t>2104172</w:t>
            </w:r>
            <w:r w:rsidRPr="00F0551F">
              <w:rPr>
                <w:rFonts w:ascii="Times New Roman" w:eastAsia="Times New Roman" w:hAnsi="Times New Roman" w:cs="Times New Roman"/>
                <w:lang w:val="en-US"/>
              </w:rPr>
              <w:t>, +98 912</w:t>
            </w:r>
            <w:r w:rsidR="0016666A">
              <w:rPr>
                <w:rFonts w:ascii="Times New Roman" w:eastAsia="Times New Roman" w:hAnsi="Times New Roman" w:cs="Times New Roman"/>
                <w:lang w:val="en-US"/>
              </w:rPr>
              <w:t>3260400</w:t>
            </w:r>
          </w:p>
        </w:tc>
      </w:tr>
      <w:tr w:rsidR="008E1E0F" w:rsidRPr="008E1E0F" w14:paraId="73FFA2C2" w14:textId="77777777" w:rsidTr="00D506EB">
        <w:trPr>
          <w:cantSplit/>
          <w:trHeight w:val="545"/>
        </w:trPr>
        <w:tc>
          <w:tcPr>
            <w:tcW w:w="5000" w:type="pct"/>
          </w:tcPr>
          <w:p w14:paraId="5E86C9FC" w14:textId="7777777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TELEFAX: +98 21 84932190</w:t>
            </w:r>
          </w:p>
        </w:tc>
      </w:tr>
      <w:tr w:rsidR="008E1E0F" w:rsidRPr="00086D60" w14:paraId="62AB3521" w14:textId="77777777" w:rsidTr="00D506EB">
        <w:trPr>
          <w:cantSplit/>
          <w:trHeight w:val="545"/>
        </w:trPr>
        <w:tc>
          <w:tcPr>
            <w:tcW w:w="5000" w:type="pct"/>
          </w:tcPr>
          <w:p w14:paraId="3113E0FE" w14:textId="5BD34D85" w:rsidR="008E1E0F" w:rsidRPr="00F0551F" w:rsidRDefault="008E1E0F" w:rsidP="0016666A">
            <w:pPr>
              <w:spacing w:line="360" w:lineRule="auto"/>
              <w:rPr>
                <w:rFonts w:ascii="Times New Roman" w:eastAsia="Times New Roman" w:hAnsi="Times New Roman" w:cs="Times New Roman"/>
                <w:lang w:val="en-US"/>
              </w:rPr>
            </w:pPr>
            <w:r w:rsidRPr="00F0551F">
              <w:rPr>
                <w:rFonts w:ascii="Times New Roman" w:eastAsia="Times New Roman" w:hAnsi="Times New Roman" w:cs="Times New Roman"/>
                <w:lang w:val="en-US"/>
              </w:rPr>
              <w:t xml:space="preserve">EMAIL and WEBSITE: </w:t>
            </w:r>
            <w:r w:rsidR="00F0551F" w:rsidRPr="00CC1212">
              <w:rPr>
                <w:rFonts w:asciiTheme="majorBidi" w:hAnsiTheme="majorBidi" w:cstheme="majorBidi"/>
                <w:lang w:val="en-US"/>
              </w:rPr>
              <w:t xml:space="preserve">royamarine@gmail.com, </w:t>
            </w:r>
            <w:r w:rsidR="00CC1212" w:rsidRPr="00CC1212">
              <w:rPr>
                <w:rStyle w:val="Hyperlink"/>
                <w:rFonts w:asciiTheme="majorBidi" w:eastAsia="Times New Roman" w:hAnsiTheme="majorBidi" w:cstheme="majorBidi"/>
                <w:color w:val="auto"/>
                <w:lang w:val="en-US"/>
              </w:rPr>
              <w:t>ghobakhloo.r@gmail.com</w:t>
            </w:r>
            <w:r w:rsidR="00CC1212" w:rsidRPr="00CC1212">
              <w:rPr>
                <w:rFonts w:asciiTheme="majorBidi" w:hAnsiTheme="majorBidi" w:cstheme="majorBidi"/>
                <w:lang w:val="en-US"/>
              </w:rPr>
              <w:t xml:space="preserve"> , </w:t>
            </w:r>
            <w:r w:rsidR="00F0551F" w:rsidRPr="00CC1212">
              <w:rPr>
                <w:rFonts w:asciiTheme="majorBidi" w:hAnsiTheme="majorBidi" w:cstheme="majorBidi"/>
                <w:lang w:val="en-US"/>
              </w:rPr>
              <w:t>www.pmo.ir</w:t>
            </w:r>
            <w:r w:rsidRPr="00CC1212">
              <w:rPr>
                <w:rFonts w:ascii="Times New Roman" w:eastAsia="Times New Roman" w:hAnsi="Times New Roman" w:cs="Times New Roman"/>
                <w:lang w:val="en-US"/>
              </w:rPr>
              <w:t xml:space="preserve">  </w:t>
            </w:r>
          </w:p>
        </w:tc>
      </w:tr>
      <w:tr w:rsidR="008E1E0F" w:rsidRPr="00086D60" w14:paraId="6BDB9D64" w14:textId="77777777" w:rsidTr="00D506EB">
        <w:trPr>
          <w:cantSplit/>
          <w:trHeight w:val="545"/>
        </w:trPr>
        <w:tc>
          <w:tcPr>
            <w:tcW w:w="5000" w:type="pct"/>
          </w:tcPr>
          <w:p w14:paraId="5D22306B" w14:textId="186A881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CONTACT PERSON:  </w:t>
            </w:r>
            <w:r w:rsidR="0016666A">
              <w:rPr>
                <w:rFonts w:ascii="Times New Roman" w:eastAsia="Times New Roman" w:hAnsi="Times New Roman" w:cs="Times New Roman"/>
                <w:lang w:val="en-US"/>
              </w:rPr>
              <w:t xml:space="preserve">Ms. Roya </w:t>
            </w:r>
            <w:proofErr w:type="spellStart"/>
            <w:r w:rsidR="0016666A">
              <w:rPr>
                <w:rFonts w:ascii="Times New Roman" w:eastAsia="Times New Roman" w:hAnsi="Times New Roman" w:cs="Times New Roman"/>
                <w:lang w:val="en-US"/>
              </w:rPr>
              <w:t>Emam</w:t>
            </w:r>
            <w:proofErr w:type="spellEnd"/>
          </w:p>
          <w:p w14:paraId="289D23E0" w14:textId="1ACB1601" w:rsid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ALTERNATIVE CONTACT:  </w:t>
            </w:r>
            <w:r w:rsidR="0016666A">
              <w:rPr>
                <w:rFonts w:ascii="Times New Roman" w:eastAsia="Times New Roman" w:hAnsi="Times New Roman" w:cs="Times New Roman"/>
                <w:lang w:val="en-US"/>
              </w:rPr>
              <w:t>Mr</w:t>
            </w:r>
            <w:r w:rsidR="007467D3">
              <w:rPr>
                <w:rFonts w:ascii="Times New Roman" w:eastAsia="Times New Roman" w:hAnsi="Times New Roman" w:cs="Times New Roman"/>
                <w:lang w:val="en-US"/>
              </w:rPr>
              <w:t xml:space="preserve">. </w:t>
            </w:r>
            <w:r w:rsidR="0016666A" w:rsidRPr="00CC1212">
              <w:rPr>
                <w:rFonts w:asciiTheme="majorBidi" w:eastAsia="Times New Roman" w:hAnsiTheme="majorBidi" w:cstheme="majorBidi"/>
                <w:lang w:val="en-US"/>
              </w:rPr>
              <w:t xml:space="preserve">Reza Hossein </w:t>
            </w:r>
            <w:proofErr w:type="spellStart"/>
            <w:r w:rsidR="0016666A" w:rsidRPr="00CC1212">
              <w:rPr>
                <w:rFonts w:asciiTheme="majorBidi" w:eastAsia="Times New Roman" w:hAnsiTheme="majorBidi" w:cstheme="majorBidi"/>
                <w:lang w:val="en-US"/>
              </w:rPr>
              <w:t>Ghobakhloo</w:t>
            </w:r>
            <w:proofErr w:type="spellEnd"/>
          </w:p>
          <w:p w14:paraId="03A85543" w14:textId="00C3CFE7" w:rsidR="00CC1212" w:rsidRPr="008E1E0F" w:rsidRDefault="00CC1212" w:rsidP="0016666A">
            <w:pPr>
              <w:rPr>
                <w:rFonts w:ascii="Times New Roman" w:eastAsia="Times New Roman" w:hAnsi="Times New Roman" w:cs="Times New Roman"/>
                <w:lang w:val="en-US"/>
              </w:rPr>
            </w:pPr>
            <w:r>
              <w:rPr>
                <w:rFonts w:asciiTheme="majorBidi" w:eastAsia="Times New Roman" w:hAnsiTheme="majorBidi" w:cstheme="majorBidi"/>
                <w:lang w:val="en-US"/>
              </w:rPr>
              <w:t xml:space="preserve">                                                   </w:t>
            </w:r>
          </w:p>
        </w:tc>
      </w:tr>
      <w:tr w:rsidR="008E1E0F" w:rsidRPr="00086D60" w14:paraId="0D39B021" w14:textId="77777777" w:rsidTr="00D506EB">
        <w:trPr>
          <w:cantSplit/>
        </w:trPr>
        <w:tc>
          <w:tcPr>
            <w:tcW w:w="5000" w:type="pct"/>
          </w:tcPr>
          <w:p w14:paraId="6331EC0E" w14:textId="77777777" w:rsidR="008E1E0F" w:rsidRPr="008E1E0F" w:rsidRDefault="008E1E0F" w:rsidP="008E1E0F">
            <w:pPr>
              <w:spacing w:line="360" w:lineRule="auto"/>
              <w:rPr>
                <w:rFonts w:ascii="Times New Roman" w:eastAsia="Times New Roman" w:hAnsi="Times New Roman" w:cs="Times New Roman"/>
                <w:lang w:val="en-US"/>
              </w:rPr>
            </w:pPr>
          </w:p>
        </w:tc>
      </w:tr>
      <w:tr w:rsidR="008E1E0F" w:rsidRPr="00086D60" w14:paraId="2712D18D" w14:textId="77777777" w:rsidTr="00D506EB">
        <w:trPr>
          <w:cantSplit/>
        </w:trPr>
        <w:tc>
          <w:tcPr>
            <w:tcW w:w="5000" w:type="pct"/>
          </w:tcPr>
          <w:p w14:paraId="792689B2"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EMERGENCY RESPONSE CENTRE</w:t>
            </w:r>
          </w:p>
          <w:p w14:paraId="567D7C35" w14:textId="7777777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b/>
                <w:lang w:val="en-US"/>
              </w:rPr>
              <w:t>(Section 2.2(d) of the Plan)</w:t>
            </w:r>
          </w:p>
        </w:tc>
      </w:tr>
      <w:tr w:rsidR="008E1E0F" w:rsidRPr="00086D60" w14:paraId="7EF98ACE" w14:textId="77777777" w:rsidTr="00D506EB">
        <w:trPr>
          <w:cantSplit/>
          <w:trHeight w:val="459"/>
        </w:trPr>
        <w:tc>
          <w:tcPr>
            <w:tcW w:w="5000" w:type="pct"/>
          </w:tcPr>
          <w:p w14:paraId="17FDCEF7"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TITLE: Ports and Maritime Directorate General of </w:t>
            </w:r>
            <w:proofErr w:type="spellStart"/>
            <w:r w:rsidRPr="008E1E0F">
              <w:rPr>
                <w:rFonts w:ascii="Times New Roman" w:eastAsia="Times New Roman" w:hAnsi="Times New Roman" w:cs="Times New Roman"/>
                <w:lang w:val="en-US"/>
              </w:rPr>
              <w:t>Gilan</w:t>
            </w:r>
            <w:proofErr w:type="spellEnd"/>
            <w:r w:rsidRPr="008E1E0F">
              <w:rPr>
                <w:rFonts w:ascii="Times New Roman" w:eastAsia="Times New Roman" w:hAnsi="Times New Roman" w:cs="Times New Roman"/>
                <w:lang w:val="en-US"/>
              </w:rPr>
              <w:t xml:space="preserve"> Province</w:t>
            </w:r>
          </w:p>
        </w:tc>
      </w:tr>
      <w:tr w:rsidR="008E1E0F" w:rsidRPr="00086D60" w14:paraId="5FC25022" w14:textId="77777777" w:rsidTr="00D506EB">
        <w:trPr>
          <w:cantSplit/>
          <w:trHeight w:val="459"/>
        </w:trPr>
        <w:tc>
          <w:tcPr>
            <w:tcW w:w="5000" w:type="pct"/>
          </w:tcPr>
          <w:p w14:paraId="464F0010"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MRCC, Bandar </w:t>
            </w:r>
            <w:proofErr w:type="spellStart"/>
            <w:r w:rsidRPr="008E1E0F">
              <w:rPr>
                <w:rFonts w:ascii="Times New Roman" w:eastAsia="Times New Roman" w:hAnsi="Times New Roman" w:cs="Times New Roman"/>
                <w:lang w:val="en-US"/>
              </w:rPr>
              <w:t>Anzali</w:t>
            </w:r>
            <w:proofErr w:type="spellEnd"/>
            <w:r w:rsidRPr="008E1E0F">
              <w:rPr>
                <w:rFonts w:ascii="Times New Roman" w:eastAsia="Times New Roman" w:hAnsi="Times New Roman" w:cs="Times New Roman"/>
                <w:lang w:val="en-US"/>
              </w:rPr>
              <w:t xml:space="preserve"> Port</w:t>
            </w:r>
          </w:p>
        </w:tc>
      </w:tr>
      <w:tr w:rsidR="008E1E0F" w:rsidRPr="008E1E0F" w14:paraId="7372D1F0" w14:textId="77777777" w:rsidTr="00D506EB">
        <w:trPr>
          <w:cantSplit/>
          <w:trHeight w:val="459"/>
        </w:trPr>
        <w:tc>
          <w:tcPr>
            <w:tcW w:w="5000" w:type="pct"/>
          </w:tcPr>
          <w:p w14:paraId="3C891EE3" w14:textId="45706268"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TELEPHONE: </w:t>
            </w:r>
            <w:r w:rsidR="000741ED" w:rsidRPr="00796832">
              <w:rPr>
                <w:rFonts w:asciiTheme="majorBidi" w:eastAsia="Times New Roman" w:hAnsiTheme="majorBidi" w:cstheme="majorBidi"/>
                <w:lang w:val="en-US"/>
              </w:rPr>
              <w:t>+98 1344 425540</w:t>
            </w:r>
          </w:p>
        </w:tc>
      </w:tr>
      <w:tr w:rsidR="008E1E0F" w:rsidRPr="008E1E0F" w14:paraId="181F8C38" w14:textId="77777777" w:rsidTr="00D506EB">
        <w:trPr>
          <w:cantSplit/>
          <w:trHeight w:val="459"/>
        </w:trPr>
        <w:tc>
          <w:tcPr>
            <w:tcW w:w="5000" w:type="pct"/>
          </w:tcPr>
          <w:p w14:paraId="16ECDE79" w14:textId="232018D1"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TELEFAX: </w:t>
            </w:r>
            <w:r w:rsidR="000741ED" w:rsidRPr="00796832">
              <w:rPr>
                <w:rFonts w:asciiTheme="majorBidi" w:eastAsia="Times New Roman" w:hAnsiTheme="majorBidi" w:cstheme="majorBidi"/>
                <w:lang w:val="en-US"/>
              </w:rPr>
              <w:t>+98 1344 441303</w:t>
            </w:r>
          </w:p>
        </w:tc>
      </w:tr>
      <w:tr w:rsidR="008E1E0F" w:rsidRPr="00086D60" w14:paraId="451B1189" w14:textId="77777777" w:rsidTr="00D506EB">
        <w:trPr>
          <w:cantSplit/>
          <w:trHeight w:val="459"/>
        </w:trPr>
        <w:tc>
          <w:tcPr>
            <w:tcW w:w="5000" w:type="pct"/>
          </w:tcPr>
          <w:p w14:paraId="0D530608" w14:textId="33B1DD6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EMAIL and WEBSITE: </w:t>
            </w:r>
            <w:r w:rsidR="000741ED" w:rsidRPr="00796832">
              <w:rPr>
                <w:rFonts w:asciiTheme="majorBidi" w:eastAsia="Times New Roman" w:hAnsiTheme="majorBidi" w:cstheme="majorBidi"/>
                <w:lang w:val="en-US"/>
              </w:rPr>
              <w:t>anzaliradio@anzaliport.ir</w:t>
            </w:r>
          </w:p>
        </w:tc>
      </w:tr>
      <w:tr w:rsidR="008E1E0F" w:rsidRPr="008E1E0F" w14:paraId="56CE2FF9" w14:textId="77777777" w:rsidTr="00D506EB">
        <w:trPr>
          <w:cantSplit/>
          <w:trHeight w:val="460"/>
        </w:trPr>
        <w:tc>
          <w:tcPr>
            <w:tcW w:w="5000" w:type="pct"/>
          </w:tcPr>
          <w:p w14:paraId="3A7C8A30"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WORKING HOURS:  24 hours</w:t>
            </w:r>
          </w:p>
        </w:tc>
      </w:tr>
      <w:tr w:rsidR="008E1E0F" w:rsidRPr="008E1E0F" w14:paraId="620368AF" w14:textId="77777777" w:rsidTr="00D506EB">
        <w:trPr>
          <w:cantSplit/>
        </w:trPr>
        <w:tc>
          <w:tcPr>
            <w:tcW w:w="5000" w:type="pct"/>
          </w:tcPr>
          <w:p w14:paraId="3F1349CF" w14:textId="77777777" w:rsidR="008E1E0F" w:rsidRPr="008E1E0F" w:rsidRDefault="008E1E0F" w:rsidP="008E1E0F">
            <w:pPr>
              <w:ind w:left="351" w:right="2181"/>
              <w:rPr>
                <w:rFonts w:ascii="Times New Roman" w:eastAsia="Times New Roman" w:hAnsi="Times New Roman" w:cs="Times New Roman"/>
                <w:lang w:val="en-US"/>
              </w:rPr>
            </w:pPr>
          </w:p>
        </w:tc>
      </w:tr>
      <w:tr w:rsidR="008E1E0F" w:rsidRPr="00086D60" w14:paraId="138D29BE" w14:textId="77777777" w:rsidTr="00D506EB">
        <w:trPr>
          <w:cantSplit/>
        </w:trPr>
        <w:tc>
          <w:tcPr>
            <w:tcW w:w="5000" w:type="pct"/>
          </w:tcPr>
          <w:p w14:paraId="37D3DD4A" w14:textId="77777777" w:rsidR="008E1E0F" w:rsidRPr="008E1E0F" w:rsidRDefault="008E1E0F" w:rsidP="008E1E0F">
            <w:pPr>
              <w:ind w:right="2181"/>
              <w:rPr>
                <w:rFonts w:ascii="Times New Roman" w:eastAsia="Times New Roman" w:hAnsi="Times New Roman" w:cs="Times New Roman"/>
                <w:b/>
                <w:lang w:val="en-US"/>
              </w:rPr>
            </w:pPr>
            <w:r w:rsidRPr="008E1E0F">
              <w:rPr>
                <w:rFonts w:ascii="Times New Roman" w:eastAsia="Times New Roman" w:hAnsi="Times New Roman" w:cs="Times New Roman"/>
                <w:b/>
                <w:lang w:val="en-US"/>
              </w:rPr>
              <w:t>EMERGENCY RESPONSE CENTRE</w:t>
            </w:r>
          </w:p>
          <w:p w14:paraId="55DD1FF2" w14:textId="77777777" w:rsidR="008E1E0F" w:rsidRPr="008E1E0F" w:rsidRDefault="008E1E0F" w:rsidP="008E1E0F">
            <w:pPr>
              <w:ind w:right="2181"/>
              <w:rPr>
                <w:rFonts w:ascii="Times New Roman" w:eastAsia="Times New Roman" w:hAnsi="Times New Roman" w:cs="Times New Roman"/>
                <w:b/>
                <w:lang w:val="en-US"/>
              </w:rPr>
            </w:pPr>
            <w:r w:rsidRPr="008E1E0F">
              <w:rPr>
                <w:rFonts w:ascii="Times New Roman" w:eastAsia="Times New Roman" w:hAnsi="Times New Roman" w:cs="Times New Roman"/>
                <w:b/>
                <w:lang w:val="en-US"/>
              </w:rPr>
              <w:t>(Section 2.2(d) of the Plan)</w:t>
            </w:r>
          </w:p>
          <w:p w14:paraId="1F1F6C5F" w14:textId="77777777" w:rsidR="008E1E0F" w:rsidRPr="008E1E0F" w:rsidRDefault="008E1E0F" w:rsidP="008E1E0F">
            <w:pPr>
              <w:spacing w:line="360" w:lineRule="auto"/>
              <w:rPr>
                <w:rFonts w:ascii="Times New Roman" w:eastAsia="Times New Roman" w:hAnsi="Times New Roman" w:cs="Times New Roman"/>
                <w:lang w:val="en-US"/>
              </w:rPr>
            </w:pPr>
          </w:p>
        </w:tc>
      </w:tr>
      <w:tr w:rsidR="008E1E0F" w:rsidRPr="00086D60" w14:paraId="3FA876CC" w14:textId="77777777" w:rsidTr="00D506EB">
        <w:trPr>
          <w:cantSplit/>
        </w:trPr>
        <w:tc>
          <w:tcPr>
            <w:tcW w:w="5000" w:type="pct"/>
          </w:tcPr>
          <w:p w14:paraId="29871E77" w14:textId="77777777" w:rsidR="008E1E0F" w:rsidRPr="008E1E0F" w:rsidRDefault="008E1E0F" w:rsidP="008E1E0F">
            <w:pPr>
              <w:ind w:right="-153"/>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and Maritime Directorate General of Mazandaran Province</w:t>
            </w:r>
          </w:p>
        </w:tc>
      </w:tr>
      <w:tr w:rsidR="008E1E0F" w:rsidRPr="008E1E0F" w14:paraId="528EC62E" w14:textId="77777777" w:rsidTr="00D506EB">
        <w:trPr>
          <w:cantSplit/>
        </w:trPr>
        <w:tc>
          <w:tcPr>
            <w:tcW w:w="5000" w:type="pct"/>
          </w:tcPr>
          <w:p w14:paraId="3CE25976" w14:textId="7777777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MRCC, </w:t>
            </w:r>
            <w:proofErr w:type="spellStart"/>
            <w:r w:rsidRPr="008E1E0F">
              <w:rPr>
                <w:rFonts w:ascii="Times New Roman" w:eastAsia="Times New Roman" w:hAnsi="Times New Roman" w:cs="Times New Roman"/>
                <w:lang w:val="en-US"/>
              </w:rPr>
              <w:t>Noshahr</w:t>
            </w:r>
            <w:proofErr w:type="spellEnd"/>
            <w:r w:rsidRPr="008E1E0F">
              <w:rPr>
                <w:rFonts w:ascii="Times New Roman" w:eastAsia="Times New Roman" w:hAnsi="Times New Roman" w:cs="Times New Roman"/>
                <w:lang w:val="en-US"/>
              </w:rPr>
              <w:t xml:space="preserve"> Port</w:t>
            </w:r>
          </w:p>
        </w:tc>
      </w:tr>
      <w:tr w:rsidR="008E1E0F" w:rsidRPr="008E1E0F" w14:paraId="525C5F51" w14:textId="77777777" w:rsidTr="00D506EB">
        <w:trPr>
          <w:cantSplit/>
        </w:trPr>
        <w:tc>
          <w:tcPr>
            <w:tcW w:w="5000" w:type="pct"/>
          </w:tcPr>
          <w:p w14:paraId="4A55A309" w14:textId="7EF23429"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TELEPHONE: </w:t>
            </w:r>
            <w:r w:rsidR="000741ED" w:rsidRPr="00796832">
              <w:rPr>
                <w:rFonts w:asciiTheme="majorBidi" w:eastAsia="Times New Roman" w:hAnsiTheme="majorBidi" w:cstheme="majorBidi"/>
                <w:lang w:val="en-US"/>
              </w:rPr>
              <w:t>+98 1152 350984, 350986</w:t>
            </w:r>
          </w:p>
        </w:tc>
      </w:tr>
      <w:tr w:rsidR="008E1E0F" w:rsidRPr="008E1E0F" w14:paraId="6A02F89A" w14:textId="77777777" w:rsidTr="00D506EB">
        <w:trPr>
          <w:cantSplit/>
        </w:trPr>
        <w:tc>
          <w:tcPr>
            <w:tcW w:w="5000" w:type="pct"/>
          </w:tcPr>
          <w:p w14:paraId="3CC19878" w14:textId="0C94354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TELEFAX: </w:t>
            </w:r>
            <w:r w:rsidR="000741ED" w:rsidRPr="00796832">
              <w:rPr>
                <w:rFonts w:asciiTheme="majorBidi" w:eastAsia="Times New Roman" w:hAnsiTheme="majorBidi" w:cstheme="majorBidi"/>
                <w:lang w:val="en-US"/>
              </w:rPr>
              <w:t>+98 1152 333120</w:t>
            </w:r>
          </w:p>
        </w:tc>
      </w:tr>
      <w:tr w:rsidR="008E1E0F" w:rsidRPr="00086D60" w14:paraId="437F0E6C" w14:textId="77777777" w:rsidTr="00D506EB">
        <w:trPr>
          <w:cantSplit/>
        </w:trPr>
        <w:tc>
          <w:tcPr>
            <w:tcW w:w="5000" w:type="pct"/>
          </w:tcPr>
          <w:p w14:paraId="0F0810F4" w14:textId="175F0316"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EMAIL and WEBSITE: </w:t>
            </w:r>
            <w:r w:rsidR="000741ED" w:rsidRPr="00796832">
              <w:rPr>
                <w:rFonts w:asciiTheme="majorBidi" w:eastAsia="Times New Roman" w:hAnsiTheme="majorBidi" w:cstheme="majorBidi"/>
                <w:lang w:val="en-US"/>
              </w:rPr>
              <w:t>nowshahrradio@pmo.ir</w:t>
            </w:r>
          </w:p>
        </w:tc>
      </w:tr>
      <w:tr w:rsidR="008E1E0F" w:rsidRPr="008E1E0F" w14:paraId="01F00EBE" w14:textId="77777777" w:rsidTr="00D506EB">
        <w:trPr>
          <w:cantSplit/>
        </w:trPr>
        <w:tc>
          <w:tcPr>
            <w:tcW w:w="5000" w:type="pct"/>
          </w:tcPr>
          <w:p w14:paraId="7C591E65" w14:textId="77777777"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WORKING HOURS:  24 hours</w:t>
            </w:r>
          </w:p>
        </w:tc>
      </w:tr>
      <w:tr w:rsidR="008E1E0F" w:rsidRPr="008E1E0F" w14:paraId="472EBD05" w14:textId="77777777" w:rsidTr="00D506EB">
        <w:trPr>
          <w:cantSplit/>
        </w:trPr>
        <w:tc>
          <w:tcPr>
            <w:tcW w:w="5000" w:type="pct"/>
          </w:tcPr>
          <w:p w14:paraId="717240D9" w14:textId="77777777" w:rsidR="008E1E0F" w:rsidRPr="008E1E0F" w:rsidRDefault="008E1E0F" w:rsidP="008E1E0F">
            <w:pPr>
              <w:spacing w:line="360" w:lineRule="auto"/>
              <w:rPr>
                <w:rFonts w:ascii="Times New Roman" w:eastAsia="Times New Roman" w:hAnsi="Times New Roman" w:cs="Times New Roman"/>
                <w:lang w:val="en-US"/>
              </w:rPr>
            </w:pPr>
          </w:p>
        </w:tc>
      </w:tr>
      <w:tr w:rsidR="008E1E0F" w:rsidRPr="00086D60" w14:paraId="3F004404" w14:textId="77777777" w:rsidTr="00D506EB">
        <w:trPr>
          <w:cantSplit/>
        </w:trPr>
        <w:tc>
          <w:tcPr>
            <w:tcW w:w="5000" w:type="pct"/>
          </w:tcPr>
          <w:p w14:paraId="671640DB"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EMERGENCY RESPONSE CENTRE</w:t>
            </w:r>
          </w:p>
          <w:p w14:paraId="5BC2FBCE"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(Section 2.2(d) of the Plan)</w:t>
            </w:r>
          </w:p>
          <w:p w14:paraId="6242FD67" w14:textId="77777777" w:rsidR="008E1E0F" w:rsidRPr="008E1E0F" w:rsidRDefault="008E1E0F" w:rsidP="008E1E0F">
            <w:pPr>
              <w:rPr>
                <w:rFonts w:ascii="Times New Roman" w:eastAsia="Times New Roman" w:hAnsi="Times New Roman" w:cs="Times New Roman"/>
                <w:b/>
                <w:lang w:val="en-US"/>
              </w:rPr>
            </w:pPr>
          </w:p>
        </w:tc>
      </w:tr>
      <w:tr w:rsidR="008E1E0F" w:rsidRPr="00086D60" w14:paraId="5284C4C8" w14:textId="77777777" w:rsidTr="00D506EB">
        <w:trPr>
          <w:cantSplit/>
        </w:trPr>
        <w:tc>
          <w:tcPr>
            <w:tcW w:w="5000" w:type="pct"/>
          </w:tcPr>
          <w:p w14:paraId="083E2100" w14:textId="79C9DB3B"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TITLE:  </w:t>
            </w:r>
            <w:r w:rsidR="000741ED" w:rsidRPr="00796832">
              <w:rPr>
                <w:rFonts w:asciiTheme="majorBidi" w:eastAsia="Times New Roman" w:hAnsiTheme="majorBidi" w:cstheme="majorBidi"/>
                <w:lang w:val="en-US"/>
              </w:rPr>
              <w:t>Ports and Maritime Directorate of Amirabad Port</w:t>
            </w:r>
          </w:p>
        </w:tc>
      </w:tr>
      <w:tr w:rsidR="008E1E0F" w:rsidRPr="008E1E0F" w14:paraId="5FDD4708" w14:textId="77777777" w:rsidTr="00D506EB">
        <w:trPr>
          <w:cantSplit/>
        </w:trPr>
        <w:tc>
          <w:tcPr>
            <w:tcW w:w="5000" w:type="pct"/>
          </w:tcPr>
          <w:p w14:paraId="4A7E06F2"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ADDRESS: Amirabad Port</w:t>
            </w:r>
          </w:p>
        </w:tc>
      </w:tr>
      <w:tr w:rsidR="008E1E0F" w:rsidRPr="008E1E0F" w14:paraId="222D754D" w14:textId="77777777" w:rsidTr="00D506EB">
        <w:trPr>
          <w:cantSplit/>
        </w:trPr>
        <w:tc>
          <w:tcPr>
            <w:tcW w:w="5000" w:type="pct"/>
          </w:tcPr>
          <w:p w14:paraId="46FAE4EF" w14:textId="5908A051"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TELEPHONE: </w:t>
            </w:r>
            <w:r w:rsidR="000741ED" w:rsidRPr="00796832">
              <w:rPr>
                <w:rFonts w:asciiTheme="majorBidi" w:eastAsia="Times New Roman" w:hAnsiTheme="majorBidi" w:cstheme="majorBidi"/>
                <w:lang w:val="en-US"/>
              </w:rPr>
              <w:t>+98 1134 623511, 512233</w:t>
            </w:r>
          </w:p>
        </w:tc>
      </w:tr>
      <w:tr w:rsidR="008E1E0F" w:rsidRPr="008E1E0F" w14:paraId="3C84CE05" w14:textId="77777777" w:rsidTr="00D506EB">
        <w:trPr>
          <w:cantSplit/>
        </w:trPr>
        <w:tc>
          <w:tcPr>
            <w:tcW w:w="5000" w:type="pct"/>
          </w:tcPr>
          <w:p w14:paraId="44F9C198" w14:textId="08861D0F"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TELEFAX: </w:t>
            </w:r>
            <w:r w:rsidR="000741ED" w:rsidRPr="00796832">
              <w:rPr>
                <w:rFonts w:asciiTheme="majorBidi" w:eastAsia="Times New Roman" w:hAnsiTheme="majorBidi" w:cstheme="majorBidi"/>
                <w:lang w:val="en-US"/>
              </w:rPr>
              <w:t>+98 1134 623501</w:t>
            </w:r>
          </w:p>
        </w:tc>
      </w:tr>
      <w:tr w:rsidR="008E1E0F" w:rsidRPr="00086D60" w14:paraId="3325F45D" w14:textId="77777777" w:rsidTr="00D506EB">
        <w:trPr>
          <w:cantSplit/>
        </w:trPr>
        <w:tc>
          <w:tcPr>
            <w:tcW w:w="5000" w:type="pct"/>
          </w:tcPr>
          <w:p w14:paraId="4DE05B93" w14:textId="06C4CCFD"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lastRenderedPageBreak/>
              <w:t xml:space="preserve">EMAIL and WEBSITE: </w:t>
            </w:r>
            <w:hyperlink r:id="rId15" w:history="1">
              <w:r w:rsidR="00157C52" w:rsidRPr="00A92E37">
                <w:rPr>
                  <w:rStyle w:val="Hyperlink"/>
                  <w:rFonts w:asciiTheme="majorBidi" w:eastAsia="Times New Roman" w:hAnsiTheme="majorBidi" w:cstheme="majorBidi"/>
                  <w:lang w:val="en-US"/>
                </w:rPr>
                <w:t>amirabadradio@yahoo.com</w:t>
              </w:r>
            </w:hyperlink>
            <w:r w:rsidR="00157C52">
              <w:rPr>
                <w:rFonts w:asciiTheme="majorBidi" w:eastAsia="Times New Roman" w:hAnsiTheme="majorBidi" w:cstheme="majorBidi"/>
                <w:lang w:val="en-US"/>
              </w:rPr>
              <w:t>, amirabadradio@pmo.ir</w:t>
            </w:r>
            <w:r w:rsidR="000741ED" w:rsidRPr="00796832">
              <w:rPr>
                <w:rFonts w:asciiTheme="majorBidi" w:eastAsia="Times New Roman" w:hAnsiTheme="majorBidi" w:cstheme="majorBidi"/>
                <w:lang w:val="en-US"/>
              </w:rPr>
              <w:t xml:space="preserve"> </w:t>
            </w:r>
          </w:p>
        </w:tc>
      </w:tr>
      <w:tr w:rsidR="008E1E0F" w:rsidRPr="008E1E0F" w14:paraId="265EB38B" w14:textId="77777777" w:rsidTr="00D506EB">
        <w:trPr>
          <w:cantSplit/>
        </w:trPr>
        <w:tc>
          <w:tcPr>
            <w:tcW w:w="5000" w:type="pct"/>
          </w:tcPr>
          <w:p w14:paraId="521C6515"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WORKING HOURS:  24 hours</w:t>
            </w:r>
          </w:p>
        </w:tc>
      </w:tr>
      <w:tr w:rsidR="008E1E0F" w:rsidRPr="008E1E0F" w14:paraId="0944A89D" w14:textId="77777777" w:rsidTr="00D506EB">
        <w:trPr>
          <w:cantSplit/>
        </w:trPr>
        <w:tc>
          <w:tcPr>
            <w:tcW w:w="5000" w:type="pct"/>
          </w:tcPr>
          <w:p w14:paraId="1A1A97F7" w14:textId="77777777" w:rsidR="008E1E0F" w:rsidRPr="008E1E0F" w:rsidRDefault="008E1E0F" w:rsidP="008E1E0F">
            <w:pPr>
              <w:rPr>
                <w:rFonts w:ascii="Times New Roman" w:eastAsia="Times New Roman" w:hAnsi="Times New Roman" w:cs="Times New Roman"/>
                <w:lang w:val="en-US"/>
              </w:rPr>
            </w:pPr>
          </w:p>
        </w:tc>
      </w:tr>
      <w:tr w:rsidR="008E1E0F" w:rsidRPr="00086D60" w14:paraId="31AC613F" w14:textId="77777777" w:rsidTr="00D506EB">
        <w:trPr>
          <w:cantSplit/>
        </w:trPr>
        <w:tc>
          <w:tcPr>
            <w:tcW w:w="5000" w:type="pct"/>
          </w:tcPr>
          <w:p w14:paraId="2A054642" w14:textId="77777777" w:rsidR="008E1E0F" w:rsidRPr="008E1E0F" w:rsidRDefault="008E1E0F" w:rsidP="008E1E0F">
            <w:pPr>
              <w:ind w:left="426"/>
              <w:rPr>
                <w:rFonts w:ascii="Times New Roman" w:eastAsia="Times New Roman" w:hAnsi="Times New Roman" w:cs="Times New Roman"/>
                <w:b/>
                <w:lang w:val="en-US"/>
              </w:rPr>
            </w:pPr>
          </w:p>
          <w:p w14:paraId="276526CC"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 xml:space="preserve">NATIONAL ON-SCENE-COMMANDER </w:t>
            </w:r>
          </w:p>
          <w:p w14:paraId="6E8E2B43"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(Section 2.2(e) of the Plan)</w:t>
            </w:r>
          </w:p>
          <w:p w14:paraId="5F1E8A4C" w14:textId="77777777" w:rsidR="008E1E0F" w:rsidRPr="008E1E0F" w:rsidRDefault="008E1E0F" w:rsidP="008E1E0F">
            <w:pPr>
              <w:ind w:left="426"/>
              <w:rPr>
                <w:rFonts w:ascii="Times New Roman" w:eastAsia="Times New Roman" w:hAnsi="Times New Roman" w:cs="Times New Roman"/>
                <w:lang w:val="en-US"/>
              </w:rPr>
            </w:pPr>
          </w:p>
        </w:tc>
      </w:tr>
      <w:tr w:rsidR="008E1E0F" w:rsidRPr="00086D60" w14:paraId="650A528A" w14:textId="77777777" w:rsidTr="00D506EB">
        <w:trPr>
          <w:cantSplit/>
        </w:trPr>
        <w:tc>
          <w:tcPr>
            <w:tcW w:w="5000" w:type="pct"/>
          </w:tcPr>
          <w:p w14:paraId="3D1B8D59"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TITLE/NAME: Selected in each case and depending on pollution requirements</w:t>
            </w:r>
          </w:p>
        </w:tc>
      </w:tr>
      <w:tr w:rsidR="008E1E0F" w:rsidRPr="008E1E0F" w14:paraId="1769B171" w14:textId="77777777" w:rsidTr="00D506EB">
        <w:trPr>
          <w:cantSplit/>
        </w:trPr>
        <w:tc>
          <w:tcPr>
            <w:tcW w:w="5000" w:type="pct"/>
          </w:tcPr>
          <w:p w14:paraId="580D75B6"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ADDRESS:</w:t>
            </w:r>
          </w:p>
        </w:tc>
      </w:tr>
      <w:tr w:rsidR="008E1E0F" w:rsidRPr="008E1E0F" w14:paraId="57E6CE2F" w14:textId="77777777" w:rsidTr="00D506EB">
        <w:trPr>
          <w:cantSplit/>
        </w:trPr>
        <w:tc>
          <w:tcPr>
            <w:tcW w:w="5000" w:type="pct"/>
          </w:tcPr>
          <w:p w14:paraId="4CC90C39"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TELEPHONE:</w:t>
            </w:r>
          </w:p>
        </w:tc>
      </w:tr>
      <w:tr w:rsidR="008E1E0F" w:rsidRPr="008E1E0F" w14:paraId="00AC5EE7" w14:textId="77777777" w:rsidTr="00D506EB">
        <w:trPr>
          <w:cantSplit/>
        </w:trPr>
        <w:tc>
          <w:tcPr>
            <w:tcW w:w="5000" w:type="pct"/>
          </w:tcPr>
          <w:p w14:paraId="4C80B4FE"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TELEX:</w:t>
            </w:r>
          </w:p>
        </w:tc>
      </w:tr>
      <w:tr w:rsidR="008E1E0F" w:rsidRPr="008E1E0F" w14:paraId="6908F227" w14:textId="77777777" w:rsidTr="00D506EB">
        <w:trPr>
          <w:cantSplit/>
        </w:trPr>
        <w:tc>
          <w:tcPr>
            <w:tcW w:w="5000" w:type="pct"/>
          </w:tcPr>
          <w:p w14:paraId="6FC1633C"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TELEFAX:</w:t>
            </w:r>
          </w:p>
        </w:tc>
      </w:tr>
      <w:tr w:rsidR="008E1E0F" w:rsidRPr="008E1E0F" w14:paraId="5907BDFB" w14:textId="77777777" w:rsidTr="00D506EB">
        <w:trPr>
          <w:cantSplit/>
        </w:trPr>
        <w:tc>
          <w:tcPr>
            <w:tcW w:w="5000" w:type="pct"/>
          </w:tcPr>
          <w:p w14:paraId="173EA334"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EMAIL and WEBSITE</w:t>
            </w:r>
            <w:r w:rsidRPr="008E1E0F">
              <w:rPr>
                <w:rFonts w:ascii="MS Mincho" w:eastAsia="MS Mincho" w:hAnsi="MS Mincho" w:cs="MS Mincho" w:hint="eastAsia"/>
                <w:lang w:val="en-US" w:eastAsia="zh-CN"/>
              </w:rPr>
              <w:t>：</w:t>
            </w:r>
          </w:p>
        </w:tc>
      </w:tr>
      <w:tr w:rsidR="008E1E0F" w:rsidRPr="008E1E0F" w14:paraId="1E8BEB1B" w14:textId="77777777" w:rsidTr="00D506EB">
        <w:trPr>
          <w:cantSplit/>
        </w:trPr>
        <w:tc>
          <w:tcPr>
            <w:tcW w:w="5000" w:type="pct"/>
          </w:tcPr>
          <w:p w14:paraId="191039F3"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WORKING HOURS:</w:t>
            </w:r>
          </w:p>
        </w:tc>
      </w:tr>
      <w:tr w:rsidR="008E1E0F" w:rsidRPr="008E1E0F" w14:paraId="0E98F1E1" w14:textId="77777777" w:rsidTr="00D506EB">
        <w:trPr>
          <w:cantSplit/>
        </w:trPr>
        <w:tc>
          <w:tcPr>
            <w:tcW w:w="5000" w:type="pct"/>
          </w:tcPr>
          <w:p w14:paraId="78C73DC0" w14:textId="77777777" w:rsidR="008E1E0F" w:rsidRPr="008E1E0F" w:rsidRDefault="008E1E0F" w:rsidP="008E1E0F">
            <w:pPr>
              <w:rPr>
                <w:rFonts w:ascii="Times New Roman" w:eastAsia="Times New Roman" w:hAnsi="Times New Roman" w:cs="Times New Roman"/>
                <w:lang w:val="en-US"/>
              </w:rPr>
            </w:pPr>
          </w:p>
        </w:tc>
      </w:tr>
      <w:tr w:rsidR="008E1E0F" w:rsidRPr="00086D60" w14:paraId="5A21920E" w14:textId="77777777" w:rsidTr="00D506EB">
        <w:trPr>
          <w:cantSplit/>
        </w:trPr>
        <w:tc>
          <w:tcPr>
            <w:tcW w:w="5000" w:type="pct"/>
          </w:tcPr>
          <w:p w14:paraId="1C83F36C"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 xml:space="preserve">COMPETENT CUSTOMS AUTHORITY </w:t>
            </w:r>
          </w:p>
          <w:p w14:paraId="0D1E2FEF"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b/>
                <w:lang w:val="en-US"/>
              </w:rPr>
              <w:t>(Section 2.2(f) of the Plan)</w:t>
            </w:r>
          </w:p>
        </w:tc>
      </w:tr>
      <w:tr w:rsidR="008E1E0F" w:rsidRPr="00086D60" w14:paraId="231A3CFD" w14:textId="77777777" w:rsidTr="00D506EB">
        <w:trPr>
          <w:cantSplit/>
        </w:trPr>
        <w:tc>
          <w:tcPr>
            <w:tcW w:w="5000" w:type="pct"/>
          </w:tcPr>
          <w:p w14:paraId="54ECFFB2" w14:textId="77777777" w:rsidR="008E1E0F" w:rsidRPr="008E1E0F" w:rsidRDefault="008E1E0F" w:rsidP="008E1E0F">
            <w:pPr>
              <w:rPr>
                <w:rFonts w:ascii="Times New Roman" w:eastAsia="Times New Roman" w:hAnsi="Times New Roman" w:cs="Times New Roman"/>
                <w:lang w:val="en-US"/>
              </w:rPr>
            </w:pPr>
          </w:p>
        </w:tc>
      </w:tr>
      <w:tr w:rsidR="008E1E0F" w:rsidRPr="00086D60" w14:paraId="31C5EBBC" w14:textId="77777777" w:rsidTr="00D506EB">
        <w:trPr>
          <w:cantSplit/>
        </w:trPr>
        <w:tc>
          <w:tcPr>
            <w:tcW w:w="5000" w:type="pct"/>
          </w:tcPr>
          <w:p w14:paraId="40A269E9"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and Maritime Organization</w:t>
            </w:r>
          </w:p>
        </w:tc>
      </w:tr>
      <w:tr w:rsidR="008E1E0F" w:rsidRPr="00086D60" w14:paraId="135DD3F5" w14:textId="77777777" w:rsidTr="00D506EB">
        <w:trPr>
          <w:cantSplit/>
        </w:trPr>
        <w:tc>
          <w:tcPr>
            <w:tcW w:w="5000" w:type="pct"/>
          </w:tcPr>
          <w:p w14:paraId="10F147D8"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No.1, </w:t>
            </w:r>
            <w:proofErr w:type="spellStart"/>
            <w:r w:rsidRPr="008E1E0F">
              <w:rPr>
                <w:rFonts w:ascii="Times New Roman" w:eastAsia="Times New Roman" w:hAnsi="Times New Roman" w:cs="Times New Roman"/>
                <w:lang w:val="en-US"/>
              </w:rPr>
              <w:t>Shahidi</w:t>
            </w:r>
            <w:proofErr w:type="spellEnd"/>
            <w:r w:rsidRPr="008E1E0F">
              <w:rPr>
                <w:rFonts w:ascii="Times New Roman" w:eastAsia="Times New Roman" w:hAnsi="Times New Roman" w:cs="Times New Roman"/>
                <w:lang w:val="en-US"/>
              </w:rPr>
              <w:t xml:space="preserve"> Street, </w:t>
            </w:r>
            <w:proofErr w:type="spellStart"/>
            <w:r w:rsidRPr="008E1E0F">
              <w:rPr>
                <w:rFonts w:ascii="Times New Roman" w:eastAsia="Times New Roman" w:hAnsi="Times New Roman" w:cs="Times New Roman"/>
                <w:lang w:val="en-US"/>
              </w:rPr>
              <w:t>Shahid</w:t>
            </w:r>
            <w:proofErr w:type="spellEnd"/>
            <w:r w:rsidRPr="008E1E0F">
              <w:rPr>
                <w:rFonts w:ascii="Times New Roman" w:eastAsia="Times New Roman" w:hAnsi="Times New Roman" w:cs="Times New Roman"/>
                <w:lang w:val="en-US"/>
              </w:rPr>
              <w:t xml:space="preserve"> </w:t>
            </w:r>
            <w:proofErr w:type="spellStart"/>
            <w:r w:rsidRPr="008E1E0F">
              <w:rPr>
                <w:rFonts w:ascii="Times New Roman" w:eastAsia="Times New Roman" w:hAnsi="Times New Roman" w:cs="Times New Roman"/>
                <w:lang w:val="en-US"/>
              </w:rPr>
              <w:t>Haghani</w:t>
            </w:r>
            <w:proofErr w:type="spellEnd"/>
            <w:r w:rsidRPr="008E1E0F">
              <w:rPr>
                <w:rFonts w:ascii="Times New Roman" w:eastAsia="Times New Roman" w:hAnsi="Times New Roman" w:cs="Times New Roman"/>
                <w:lang w:val="en-US"/>
              </w:rPr>
              <w:t xml:space="preserve"> Expressway, </w:t>
            </w:r>
            <w:proofErr w:type="spellStart"/>
            <w:r w:rsidRPr="008E1E0F">
              <w:rPr>
                <w:rFonts w:ascii="Times New Roman" w:eastAsia="Times New Roman" w:hAnsi="Times New Roman" w:cs="Times New Roman"/>
                <w:lang w:val="en-US"/>
              </w:rPr>
              <w:t>Vanak</w:t>
            </w:r>
            <w:proofErr w:type="spellEnd"/>
            <w:r w:rsidRPr="008E1E0F">
              <w:rPr>
                <w:rFonts w:ascii="Times New Roman" w:eastAsia="Times New Roman" w:hAnsi="Times New Roman" w:cs="Times New Roman"/>
                <w:lang w:val="en-US"/>
              </w:rPr>
              <w:t xml:space="preserve"> Square, Tehran</w:t>
            </w:r>
          </w:p>
        </w:tc>
      </w:tr>
      <w:tr w:rsidR="008E1E0F" w:rsidRPr="008E1E0F" w14:paraId="38320E01" w14:textId="77777777" w:rsidTr="00D506EB">
        <w:trPr>
          <w:cantSplit/>
        </w:trPr>
        <w:tc>
          <w:tcPr>
            <w:tcW w:w="5000" w:type="pct"/>
          </w:tcPr>
          <w:p w14:paraId="1199111C" w14:textId="288A5D0A"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TELEPHONE: +98 21 84932171</w:t>
            </w:r>
            <w:r w:rsidR="00047863">
              <w:rPr>
                <w:rFonts w:ascii="Times New Roman" w:eastAsia="Times New Roman" w:hAnsi="Times New Roman" w:cs="Times New Roman"/>
                <w:lang w:val="en-US"/>
              </w:rPr>
              <w:t xml:space="preserve">, </w:t>
            </w:r>
            <w:r w:rsidR="00047863" w:rsidRPr="00047863">
              <w:rPr>
                <w:rFonts w:ascii="Times New Roman" w:eastAsia="Times New Roman" w:hAnsi="Times New Roman" w:cs="Times New Roman"/>
                <w:lang w:val="en-US"/>
              </w:rPr>
              <w:t>+98 21 84932175</w:t>
            </w:r>
          </w:p>
        </w:tc>
      </w:tr>
      <w:tr w:rsidR="008E1E0F" w:rsidRPr="008E1E0F" w14:paraId="5FB619FD" w14:textId="77777777" w:rsidTr="00D506EB">
        <w:trPr>
          <w:cantSplit/>
        </w:trPr>
        <w:tc>
          <w:tcPr>
            <w:tcW w:w="5000" w:type="pct"/>
          </w:tcPr>
          <w:p w14:paraId="735003FE"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TELEFAX:+98 21 84932190</w:t>
            </w:r>
          </w:p>
        </w:tc>
      </w:tr>
      <w:tr w:rsidR="008E1E0F" w:rsidRPr="00086D60" w14:paraId="43850937" w14:textId="77777777" w:rsidTr="00D506EB">
        <w:trPr>
          <w:cantSplit/>
        </w:trPr>
        <w:tc>
          <w:tcPr>
            <w:tcW w:w="5000" w:type="pct"/>
          </w:tcPr>
          <w:p w14:paraId="680FDC58" w14:textId="0EEC3B22" w:rsidR="008E1E0F" w:rsidRPr="002811C3" w:rsidRDefault="008E1E0F" w:rsidP="008E1E0F">
            <w:pPr>
              <w:spacing w:line="360" w:lineRule="auto"/>
              <w:rPr>
                <w:rFonts w:ascii="Times New Roman" w:eastAsia="Times New Roman" w:hAnsi="Times New Roman" w:cs="Times New Roman"/>
                <w:lang w:val="en-US"/>
              </w:rPr>
            </w:pPr>
            <w:r w:rsidRPr="002811C3">
              <w:rPr>
                <w:rFonts w:ascii="Times New Roman" w:eastAsia="Times New Roman" w:hAnsi="Times New Roman" w:cs="Times New Roman"/>
                <w:lang w:val="en-US"/>
              </w:rPr>
              <w:t xml:space="preserve">EMAIL and WEBSITE: </w:t>
            </w:r>
            <w:hyperlink r:id="rId16" w:history="1">
              <w:r w:rsidR="002811C3" w:rsidRPr="002811C3">
                <w:rPr>
                  <w:rStyle w:val="Hyperlink"/>
                  <w:rFonts w:ascii="Times New Roman" w:hAnsi="Times New Roman" w:cs="Times New Roman"/>
                  <w:lang w:val="en-US"/>
                </w:rPr>
                <w:t>npasandeh44@gmail.com</w:t>
              </w:r>
            </w:hyperlink>
            <w:r w:rsidR="002811C3" w:rsidRPr="002811C3">
              <w:rPr>
                <w:rFonts w:ascii="Times New Roman" w:hAnsi="Times New Roman" w:cs="Times New Roman"/>
                <w:lang w:val="en-US"/>
              </w:rPr>
              <w:t xml:space="preserve">, </w:t>
            </w:r>
            <w:r w:rsidR="00CD7932" w:rsidRPr="00CC1212">
              <w:rPr>
                <w:rFonts w:asciiTheme="majorBidi" w:hAnsiTheme="majorBidi" w:cstheme="majorBidi"/>
                <w:lang w:val="en-US"/>
              </w:rPr>
              <w:t>royamarine@gmail.com</w:t>
            </w:r>
            <w:r w:rsidR="002811C3" w:rsidRPr="002811C3">
              <w:rPr>
                <w:rFonts w:ascii="Times New Roman" w:hAnsi="Times New Roman" w:cs="Times New Roman"/>
                <w:lang w:val="en-US"/>
              </w:rPr>
              <w:t xml:space="preserve">, </w:t>
            </w:r>
            <w:hyperlink r:id="rId17" w:history="1">
              <w:r w:rsidR="002811C3" w:rsidRPr="002811C3">
                <w:rPr>
                  <w:rStyle w:val="Hyperlink"/>
                  <w:rFonts w:ascii="Times New Roman" w:hAnsi="Times New Roman" w:cs="Times New Roman"/>
                  <w:lang w:val="en-US"/>
                </w:rPr>
                <w:t>www.pmo.ir</w:t>
              </w:r>
            </w:hyperlink>
            <w:r w:rsidR="002811C3" w:rsidRPr="002811C3">
              <w:rPr>
                <w:rFonts w:ascii="Times New Roman" w:hAnsi="Times New Roman" w:cs="Times New Roman"/>
                <w:lang w:val="en-US"/>
              </w:rPr>
              <w:t xml:space="preserve"> </w:t>
            </w:r>
          </w:p>
        </w:tc>
      </w:tr>
      <w:tr w:rsidR="008E1E0F" w:rsidRPr="008E1E0F" w14:paraId="04618116" w14:textId="77777777" w:rsidTr="00D506EB">
        <w:trPr>
          <w:cantSplit/>
        </w:trPr>
        <w:tc>
          <w:tcPr>
            <w:tcW w:w="5000" w:type="pct"/>
          </w:tcPr>
          <w:p w14:paraId="61BF5660"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WORKING HOURS:</w:t>
            </w:r>
          </w:p>
        </w:tc>
      </w:tr>
      <w:tr w:rsidR="008E1E0F" w:rsidRPr="00086D60" w14:paraId="651F3A68" w14:textId="77777777" w:rsidTr="00D506EB">
        <w:trPr>
          <w:cantSplit/>
        </w:trPr>
        <w:tc>
          <w:tcPr>
            <w:tcW w:w="5000" w:type="pct"/>
          </w:tcPr>
          <w:p w14:paraId="2BA1E529" w14:textId="3CC4D90B"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CONTACT PERSON: Mr. </w:t>
            </w:r>
            <w:r w:rsidR="00F35A85">
              <w:rPr>
                <w:rFonts w:ascii="Times New Roman" w:eastAsia="Times New Roman" w:hAnsi="Times New Roman" w:cs="Times New Roman"/>
                <w:lang w:val="en-US"/>
              </w:rPr>
              <w:t xml:space="preserve">Nader </w:t>
            </w:r>
            <w:proofErr w:type="spellStart"/>
            <w:r w:rsidR="00F35A85">
              <w:rPr>
                <w:rFonts w:ascii="Times New Roman" w:eastAsia="Times New Roman" w:hAnsi="Times New Roman" w:cs="Times New Roman"/>
                <w:lang w:val="en-US"/>
              </w:rPr>
              <w:t>Pasandeh</w:t>
            </w:r>
            <w:proofErr w:type="spellEnd"/>
          </w:p>
          <w:p w14:paraId="7CE12A43" w14:textId="0DFE8C5E" w:rsidR="008E1E0F" w:rsidRPr="008E1E0F" w:rsidRDefault="008E1E0F" w:rsidP="00CD7932">
            <w:pPr>
              <w:rPr>
                <w:rFonts w:ascii="Times New Roman" w:eastAsia="Times New Roman" w:hAnsi="Times New Roman" w:cs="Times New Roman"/>
                <w:lang w:val="en-US"/>
              </w:rPr>
            </w:pPr>
            <w:r w:rsidRPr="008E1E0F">
              <w:rPr>
                <w:rFonts w:ascii="Times New Roman" w:eastAsia="Times New Roman" w:hAnsi="Times New Roman" w:cs="Times New Roman"/>
                <w:lang w:val="en-US"/>
              </w:rPr>
              <w:t>ALTERNATIVE CONTACT: M</w:t>
            </w:r>
            <w:r w:rsidR="00CD7932">
              <w:rPr>
                <w:rFonts w:ascii="Times New Roman" w:eastAsia="Times New Roman" w:hAnsi="Times New Roman" w:cs="Times New Roman"/>
                <w:lang w:val="en-US"/>
              </w:rPr>
              <w:t>s</w:t>
            </w:r>
            <w:r w:rsidRPr="008E1E0F">
              <w:rPr>
                <w:rFonts w:ascii="Times New Roman" w:eastAsia="Times New Roman" w:hAnsi="Times New Roman" w:cs="Times New Roman"/>
                <w:lang w:val="en-US"/>
              </w:rPr>
              <w:t xml:space="preserve">. </w:t>
            </w:r>
            <w:r w:rsidR="00CD7932">
              <w:rPr>
                <w:rFonts w:ascii="Times New Roman" w:eastAsia="Times New Roman" w:hAnsi="Times New Roman" w:cs="Times New Roman"/>
                <w:lang w:val="en-US"/>
              </w:rPr>
              <w:t xml:space="preserve">Roya </w:t>
            </w:r>
            <w:proofErr w:type="spellStart"/>
            <w:r w:rsidR="00CD7932">
              <w:rPr>
                <w:rFonts w:ascii="Times New Roman" w:eastAsia="Times New Roman" w:hAnsi="Times New Roman" w:cs="Times New Roman"/>
                <w:lang w:val="en-US"/>
              </w:rPr>
              <w:t>Emam</w:t>
            </w:r>
            <w:proofErr w:type="spellEnd"/>
          </w:p>
        </w:tc>
      </w:tr>
      <w:tr w:rsidR="008E1E0F" w:rsidRPr="00086D60" w14:paraId="6B120B57" w14:textId="77777777" w:rsidTr="00D506EB">
        <w:trPr>
          <w:cantSplit/>
        </w:trPr>
        <w:tc>
          <w:tcPr>
            <w:tcW w:w="5000" w:type="pct"/>
          </w:tcPr>
          <w:p w14:paraId="7A10A189" w14:textId="77777777" w:rsidR="008E1E0F" w:rsidRPr="008E1E0F" w:rsidRDefault="008E1E0F" w:rsidP="008E1E0F">
            <w:pPr>
              <w:rPr>
                <w:rFonts w:ascii="Times New Roman" w:eastAsia="Times New Roman" w:hAnsi="Times New Roman" w:cs="Times New Roman"/>
                <w:lang w:val="en-US"/>
              </w:rPr>
            </w:pPr>
          </w:p>
        </w:tc>
      </w:tr>
      <w:tr w:rsidR="008E1E0F" w:rsidRPr="00086D60" w14:paraId="64CE7228" w14:textId="77777777" w:rsidTr="00D506EB">
        <w:trPr>
          <w:cantSplit/>
        </w:trPr>
        <w:tc>
          <w:tcPr>
            <w:tcW w:w="5000" w:type="pct"/>
          </w:tcPr>
          <w:p w14:paraId="2E49EB23" w14:textId="77777777" w:rsidR="008E1E0F" w:rsidRPr="008E1E0F" w:rsidRDefault="008E1E0F" w:rsidP="008E1E0F">
            <w:pPr>
              <w:rPr>
                <w:rFonts w:ascii="Times New Roman" w:eastAsia="Times New Roman" w:hAnsi="Times New Roman" w:cs="Times New Roman"/>
                <w:lang w:val="en-US"/>
              </w:rPr>
            </w:pPr>
          </w:p>
        </w:tc>
      </w:tr>
      <w:tr w:rsidR="008E1E0F" w:rsidRPr="00086D60" w14:paraId="602FF2C6" w14:textId="77777777" w:rsidTr="00D506EB">
        <w:trPr>
          <w:cantSplit/>
        </w:trPr>
        <w:tc>
          <w:tcPr>
            <w:tcW w:w="5000" w:type="pct"/>
          </w:tcPr>
          <w:p w14:paraId="5EFE5D91" w14:textId="77777777" w:rsidR="008E1E0F" w:rsidRPr="008E1E0F" w:rsidRDefault="008E1E0F" w:rsidP="008E1E0F">
            <w:pPr>
              <w:rPr>
                <w:rFonts w:ascii="Times New Roman" w:eastAsia="Times New Roman" w:hAnsi="Times New Roman" w:cs="Times New Roman"/>
                <w:b/>
                <w:lang w:val="en-US"/>
              </w:rPr>
            </w:pPr>
            <w:r w:rsidRPr="008E1E0F">
              <w:rPr>
                <w:rFonts w:ascii="Times New Roman" w:eastAsia="Times New Roman" w:hAnsi="Times New Roman" w:cs="Times New Roman"/>
                <w:b/>
                <w:lang w:val="en-US"/>
              </w:rPr>
              <w:t xml:space="preserve">COMPETENT IMMIGRATION AUTHORITY </w:t>
            </w:r>
          </w:p>
          <w:p w14:paraId="5F58793D"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b/>
                <w:lang w:val="en-US"/>
              </w:rPr>
              <w:t>(Section 2.2(f) of the Plan)</w:t>
            </w:r>
          </w:p>
        </w:tc>
      </w:tr>
      <w:tr w:rsidR="008E1E0F" w:rsidRPr="00086D60" w14:paraId="440E1A34" w14:textId="77777777" w:rsidTr="00D506EB">
        <w:trPr>
          <w:cantSplit/>
        </w:trPr>
        <w:tc>
          <w:tcPr>
            <w:tcW w:w="5000" w:type="pct"/>
          </w:tcPr>
          <w:p w14:paraId="2A817910"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TITLE: Ports and Maritime Organization</w:t>
            </w:r>
          </w:p>
        </w:tc>
      </w:tr>
      <w:tr w:rsidR="008E1E0F" w:rsidRPr="00086D60" w14:paraId="3E5C2B97" w14:textId="77777777" w:rsidTr="00D506EB">
        <w:trPr>
          <w:cantSplit/>
        </w:trPr>
        <w:tc>
          <w:tcPr>
            <w:tcW w:w="5000" w:type="pct"/>
          </w:tcPr>
          <w:p w14:paraId="6C1009FD"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ADDRESS: No.1, </w:t>
            </w:r>
            <w:proofErr w:type="spellStart"/>
            <w:r w:rsidRPr="008E1E0F">
              <w:rPr>
                <w:rFonts w:ascii="Times New Roman" w:eastAsia="Times New Roman" w:hAnsi="Times New Roman" w:cs="Times New Roman"/>
                <w:lang w:val="en-US"/>
              </w:rPr>
              <w:t>Shahidi</w:t>
            </w:r>
            <w:proofErr w:type="spellEnd"/>
            <w:r w:rsidRPr="008E1E0F">
              <w:rPr>
                <w:rFonts w:ascii="Times New Roman" w:eastAsia="Times New Roman" w:hAnsi="Times New Roman" w:cs="Times New Roman"/>
                <w:lang w:val="en-US"/>
              </w:rPr>
              <w:t xml:space="preserve"> Street, </w:t>
            </w:r>
            <w:proofErr w:type="spellStart"/>
            <w:r w:rsidRPr="008E1E0F">
              <w:rPr>
                <w:rFonts w:ascii="Times New Roman" w:eastAsia="Times New Roman" w:hAnsi="Times New Roman" w:cs="Times New Roman"/>
                <w:lang w:val="en-US"/>
              </w:rPr>
              <w:t>Shahid</w:t>
            </w:r>
            <w:proofErr w:type="spellEnd"/>
            <w:r w:rsidRPr="008E1E0F">
              <w:rPr>
                <w:rFonts w:ascii="Times New Roman" w:eastAsia="Times New Roman" w:hAnsi="Times New Roman" w:cs="Times New Roman"/>
                <w:lang w:val="en-US"/>
              </w:rPr>
              <w:t xml:space="preserve"> </w:t>
            </w:r>
            <w:proofErr w:type="spellStart"/>
            <w:r w:rsidRPr="008E1E0F">
              <w:rPr>
                <w:rFonts w:ascii="Times New Roman" w:eastAsia="Times New Roman" w:hAnsi="Times New Roman" w:cs="Times New Roman"/>
                <w:lang w:val="en-US"/>
              </w:rPr>
              <w:t>Haghani</w:t>
            </w:r>
            <w:proofErr w:type="spellEnd"/>
            <w:r w:rsidRPr="008E1E0F">
              <w:rPr>
                <w:rFonts w:ascii="Times New Roman" w:eastAsia="Times New Roman" w:hAnsi="Times New Roman" w:cs="Times New Roman"/>
                <w:lang w:val="en-US"/>
              </w:rPr>
              <w:t xml:space="preserve"> Expressway, </w:t>
            </w:r>
            <w:proofErr w:type="spellStart"/>
            <w:r w:rsidRPr="008E1E0F">
              <w:rPr>
                <w:rFonts w:ascii="Times New Roman" w:eastAsia="Times New Roman" w:hAnsi="Times New Roman" w:cs="Times New Roman"/>
                <w:lang w:val="en-US"/>
              </w:rPr>
              <w:t>Vanak</w:t>
            </w:r>
            <w:proofErr w:type="spellEnd"/>
            <w:r w:rsidRPr="008E1E0F">
              <w:rPr>
                <w:rFonts w:ascii="Times New Roman" w:eastAsia="Times New Roman" w:hAnsi="Times New Roman" w:cs="Times New Roman"/>
                <w:lang w:val="en-US"/>
              </w:rPr>
              <w:t xml:space="preserve"> Square, Tehran</w:t>
            </w:r>
          </w:p>
        </w:tc>
      </w:tr>
      <w:tr w:rsidR="008E1E0F" w:rsidRPr="008E1E0F" w14:paraId="53B382C8" w14:textId="77777777" w:rsidTr="00D506EB">
        <w:trPr>
          <w:cantSplit/>
        </w:trPr>
        <w:tc>
          <w:tcPr>
            <w:tcW w:w="5000" w:type="pct"/>
          </w:tcPr>
          <w:p w14:paraId="71012348" w14:textId="3AFE797E" w:rsidR="008E1E0F" w:rsidRPr="008E1E0F" w:rsidRDefault="008E1E0F" w:rsidP="00CD7932">
            <w:pPr>
              <w:rPr>
                <w:rFonts w:ascii="Times New Roman" w:eastAsia="Times New Roman" w:hAnsi="Times New Roman" w:cs="Times New Roman"/>
                <w:lang w:val="en-US"/>
              </w:rPr>
            </w:pPr>
            <w:r w:rsidRPr="008E1E0F">
              <w:rPr>
                <w:rFonts w:ascii="Times New Roman" w:eastAsia="Times New Roman" w:hAnsi="Times New Roman" w:cs="Times New Roman"/>
                <w:lang w:val="en-US"/>
              </w:rPr>
              <w:t>TELEPHONE: +98 21 84932171</w:t>
            </w:r>
            <w:r w:rsidR="00F35A85">
              <w:rPr>
                <w:rFonts w:ascii="Times New Roman" w:eastAsia="Times New Roman" w:hAnsi="Times New Roman" w:cs="Times New Roman"/>
                <w:lang w:val="en-US"/>
              </w:rPr>
              <w:t xml:space="preserve">, </w:t>
            </w:r>
            <w:r w:rsidR="00F35A85" w:rsidRPr="00F35A85">
              <w:rPr>
                <w:rFonts w:ascii="Times New Roman" w:eastAsia="Times New Roman" w:hAnsi="Times New Roman" w:cs="Times New Roman"/>
                <w:lang w:val="en-US"/>
              </w:rPr>
              <w:t>+98 21 8493217</w:t>
            </w:r>
            <w:r w:rsidR="00CD7932">
              <w:rPr>
                <w:rFonts w:ascii="Times New Roman" w:eastAsia="Times New Roman" w:hAnsi="Times New Roman" w:cs="Times New Roman"/>
                <w:lang w:val="en-US"/>
              </w:rPr>
              <w:t>9</w:t>
            </w:r>
          </w:p>
        </w:tc>
      </w:tr>
      <w:tr w:rsidR="008E1E0F" w:rsidRPr="008E1E0F" w14:paraId="1329A5C6" w14:textId="77777777" w:rsidTr="00D506EB">
        <w:trPr>
          <w:cantSplit/>
        </w:trPr>
        <w:tc>
          <w:tcPr>
            <w:tcW w:w="5000" w:type="pct"/>
          </w:tcPr>
          <w:p w14:paraId="28AD15CA"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TELEFAX: +98 21 84932190</w:t>
            </w:r>
          </w:p>
        </w:tc>
      </w:tr>
      <w:tr w:rsidR="008E1E0F" w:rsidRPr="00086D60" w14:paraId="2CF58B3A" w14:textId="77777777" w:rsidTr="00D506EB">
        <w:trPr>
          <w:cantSplit/>
        </w:trPr>
        <w:tc>
          <w:tcPr>
            <w:tcW w:w="5000" w:type="pct"/>
          </w:tcPr>
          <w:p w14:paraId="3FC96A08" w14:textId="79FFCA40" w:rsidR="008E1E0F" w:rsidRPr="008E1E0F" w:rsidRDefault="008E1E0F" w:rsidP="008E1E0F">
            <w:pPr>
              <w:spacing w:line="360" w:lineRule="auto"/>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EMAIL and WEBSITE: </w:t>
            </w:r>
            <w:hyperlink r:id="rId18" w:history="1">
              <w:r w:rsidR="00F35A85" w:rsidRPr="00F35A85">
                <w:rPr>
                  <w:rStyle w:val="Hyperlink"/>
                  <w:rFonts w:ascii="Times New Roman" w:hAnsi="Times New Roman" w:cs="Times New Roman"/>
                  <w:lang w:val="en-GB"/>
                </w:rPr>
                <w:t>npasandeh44@gmail.com</w:t>
              </w:r>
              <w:r w:rsidR="00F35A85" w:rsidRPr="00F35A85">
                <w:rPr>
                  <w:rStyle w:val="Hyperlink"/>
                  <w:rFonts w:ascii="Times New Roman" w:eastAsia="Times New Roman" w:hAnsi="Times New Roman" w:cs="Times New Roman"/>
                  <w:lang w:val="en-US"/>
                </w:rPr>
                <w:t>,</w:t>
              </w:r>
            </w:hyperlink>
            <w:r w:rsidRPr="008E1E0F">
              <w:rPr>
                <w:rFonts w:ascii="Times New Roman" w:eastAsia="Times New Roman" w:hAnsi="Times New Roman" w:cs="Times New Roman"/>
                <w:lang w:val="en-US"/>
              </w:rPr>
              <w:t xml:space="preserve"> </w:t>
            </w:r>
            <w:r w:rsidR="00CD7932" w:rsidRPr="00CC1212">
              <w:rPr>
                <w:rFonts w:asciiTheme="majorBidi" w:hAnsiTheme="majorBidi" w:cstheme="majorBidi"/>
                <w:lang w:val="en-US"/>
              </w:rPr>
              <w:t>royamarine@gmail.com</w:t>
            </w:r>
            <w:r w:rsidRPr="008E1E0F">
              <w:rPr>
                <w:rFonts w:ascii="Times New Roman" w:eastAsia="Times New Roman" w:hAnsi="Times New Roman" w:cs="Times New Roman"/>
                <w:lang w:val="en-US"/>
              </w:rPr>
              <w:t>,</w:t>
            </w:r>
            <w:r w:rsidRPr="008E1E0F">
              <w:rPr>
                <w:rFonts w:ascii="Times New Roman" w:eastAsia="Times New Roman" w:hAnsi="Times New Roman" w:cs="Times New Roman"/>
                <w:color w:val="2D90EC"/>
                <w:lang w:val="en-US"/>
              </w:rPr>
              <w:t xml:space="preserve"> </w:t>
            </w:r>
            <w:hyperlink r:id="rId19" w:history="1">
              <w:r w:rsidRPr="008E1E0F">
                <w:rPr>
                  <w:rFonts w:ascii="Times New Roman" w:eastAsia="Times New Roman" w:hAnsi="Times New Roman" w:cs="Times New Roman"/>
                  <w:color w:val="2D90EC"/>
                  <w:lang w:val="en-US"/>
                </w:rPr>
                <w:t>www.pmo.ir</w:t>
              </w:r>
            </w:hyperlink>
            <w:r w:rsidRPr="008E1E0F">
              <w:rPr>
                <w:rFonts w:ascii="Times New Roman" w:eastAsia="Times New Roman" w:hAnsi="Times New Roman" w:cs="Times New Roman"/>
                <w:color w:val="2D90EC"/>
                <w:lang w:val="en-US"/>
              </w:rPr>
              <w:t xml:space="preserve"> </w:t>
            </w:r>
            <w:r w:rsidRPr="008E1E0F">
              <w:rPr>
                <w:rFonts w:ascii="Times New Roman" w:eastAsia="Times New Roman" w:hAnsi="Times New Roman" w:cs="Times New Roman"/>
                <w:lang w:val="en-US"/>
              </w:rPr>
              <w:t xml:space="preserve"> </w:t>
            </w:r>
          </w:p>
        </w:tc>
      </w:tr>
      <w:tr w:rsidR="008E1E0F" w:rsidRPr="00086D60" w14:paraId="0EE883CE" w14:textId="77777777" w:rsidTr="00D506EB">
        <w:trPr>
          <w:cantSplit/>
        </w:trPr>
        <w:tc>
          <w:tcPr>
            <w:tcW w:w="5000" w:type="pct"/>
          </w:tcPr>
          <w:p w14:paraId="62EAED23" w14:textId="1FDC394A"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CONTACT PERSON: Mr. </w:t>
            </w:r>
            <w:r w:rsidR="00C845D3">
              <w:rPr>
                <w:rFonts w:ascii="Times New Roman" w:eastAsia="Times New Roman" w:hAnsi="Times New Roman" w:cs="Times New Roman"/>
                <w:lang w:val="en-US"/>
              </w:rPr>
              <w:t xml:space="preserve">Nader </w:t>
            </w:r>
            <w:proofErr w:type="spellStart"/>
            <w:r w:rsidR="00C845D3">
              <w:rPr>
                <w:rFonts w:ascii="Times New Roman" w:eastAsia="Times New Roman" w:hAnsi="Times New Roman" w:cs="Times New Roman"/>
                <w:lang w:val="en-US"/>
              </w:rPr>
              <w:t>Pasandeh</w:t>
            </w:r>
            <w:proofErr w:type="spellEnd"/>
          </w:p>
          <w:p w14:paraId="699832FA" w14:textId="15C316B3" w:rsidR="008E1E0F" w:rsidRPr="008E1E0F" w:rsidRDefault="008E1E0F" w:rsidP="00CD7932">
            <w:pPr>
              <w:rPr>
                <w:rFonts w:ascii="Times New Roman" w:eastAsia="Times New Roman" w:hAnsi="Times New Roman" w:cs="Times New Roman"/>
                <w:lang w:val="en-US"/>
              </w:rPr>
            </w:pPr>
            <w:r w:rsidRPr="008E1E0F">
              <w:rPr>
                <w:rFonts w:ascii="Times New Roman" w:eastAsia="Times New Roman" w:hAnsi="Times New Roman" w:cs="Times New Roman"/>
                <w:lang w:val="en-US"/>
              </w:rPr>
              <w:t>ALTERNATIVE CONTACT: M</w:t>
            </w:r>
            <w:r w:rsidR="00CD7932">
              <w:rPr>
                <w:rFonts w:ascii="Times New Roman" w:eastAsia="Times New Roman" w:hAnsi="Times New Roman" w:cs="Times New Roman"/>
                <w:lang w:val="en-US"/>
              </w:rPr>
              <w:t>s</w:t>
            </w:r>
            <w:r w:rsidRPr="008E1E0F">
              <w:rPr>
                <w:rFonts w:ascii="Times New Roman" w:eastAsia="Times New Roman" w:hAnsi="Times New Roman" w:cs="Times New Roman"/>
                <w:lang w:val="en-US"/>
              </w:rPr>
              <w:t xml:space="preserve">. </w:t>
            </w:r>
            <w:r w:rsidR="00CD7932">
              <w:rPr>
                <w:rFonts w:ascii="Times New Roman" w:eastAsia="Times New Roman" w:hAnsi="Times New Roman" w:cs="Times New Roman"/>
                <w:lang w:val="en-US"/>
              </w:rPr>
              <w:t xml:space="preserve">Roya </w:t>
            </w:r>
            <w:proofErr w:type="spellStart"/>
            <w:r w:rsidR="00CD7932">
              <w:rPr>
                <w:rFonts w:ascii="Times New Roman" w:eastAsia="Times New Roman" w:hAnsi="Times New Roman" w:cs="Times New Roman"/>
                <w:lang w:val="en-US"/>
              </w:rPr>
              <w:t>Emam</w:t>
            </w:r>
            <w:proofErr w:type="spellEnd"/>
          </w:p>
        </w:tc>
      </w:tr>
    </w:tbl>
    <w:p w14:paraId="0915274B" w14:textId="77777777" w:rsidR="008E1E0F" w:rsidRPr="008E1E0F" w:rsidRDefault="008E1E0F" w:rsidP="008E1E0F">
      <w:pPr>
        <w:keepNext/>
        <w:jc w:val="center"/>
        <w:outlineLvl w:val="1"/>
        <w:rPr>
          <w:rFonts w:ascii="Times New Roman" w:eastAsia="Times New Roman" w:hAnsi="Times New Roman" w:cs="Times New Roman"/>
          <w:b/>
          <w:sz w:val="20"/>
          <w:szCs w:val="20"/>
          <w:lang w:val="en-US"/>
        </w:rPr>
      </w:pPr>
    </w:p>
    <w:p w14:paraId="0B91173B" w14:textId="77777777" w:rsidR="008E1E0F" w:rsidRPr="008E1E0F" w:rsidRDefault="008E1E0F" w:rsidP="008E1E0F">
      <w:pPr>
        <w:keepNext/>
        <w:jc w:val="center"/>
        <w:outlineLvl w:val="1"/>
        <w:rPr>
          <w:rFonts w:ascii="Times New Roman" w:eastAsia="Times New Roman" w:hAnsi="Times New Roman" w:cs="Times New Roman"/>
          <w:b/>
          <w:sz w:val="20"/>
          <w:szCs w:val="20"/>
          <w:lang w:val="en-US"/>
        </w:rPr>
      </w:pPr>
    </w:p>
    <w:p w14:paraId="5834E1A3" w14:textId="77777777" w:rsidR="008E1E0F" w:rsidRPr="008E1E0F" w:rsidRDefault="008E1E0F" w:rsidP="008E1E0F">
      <w:pPr>
        <w:keepNext/>
        <w:jc w:val="center"/>
        <w:outlineLvl w:val="1"/>
        <w:rPr>
          <w:rFonts w:ascii="Times New Roman" w:eastAsia="Times New Roman" w:hAnsi="Times New Roman" w:cs="Times New Roman"/>
          <w:b/>
          <w:sz w:val="20"/>
          <w:szCs w:val="20"/>
          <w:lang w:val="en-US"/>
        </w:rPr>
      </w:pPr>
    </w:p>
    <w:p w14:paraId="03098677" w14:textId="77777777" w:rsidR="00DB34C7" w:rsidRDefault="00DB34C7" w:rsidP="008E1E0F">
      <w:pPr>
        <w:keepNext/>
        <w:jc w:val="center"/>
        <w:outlineLvl w:val="1"/>
        <w:rPr>
          <w:rFonts w:ascii="Times New Roman" w:eastAsia="Times New Roman" w:hAnsi="Times New Roman" w:cs="Times New Roman"/>
          <w:b/>
          <w:lang w:val="en-GB"/>
        </w:rPr>
      </w:pPr>
    </w:p>
    <w:p w14:paraId="66E4DDEC" w14:textId="77777777" w:rsidR="00DB34C7" w:rsidRDefault="00DB34C7" w:rsidP="008E1E0F">
      <w:pPr>
        <w:keepNext/>
        <w:jc w:val="center"/>
        <w:outlineLvl w:val="1"/>
        <w:rPr>
          <w:rFonts w:ascii="Times New Roman" w:eastAsia="Times New Roman" w:hAnsi="Times New Roman" w:cs="Times New Roman"/>
          <w:b/>
          <w:lang w:val="en-GB"/>
        </w:rPr>
      </w:pPr>
    </w:p>
    <w:p w14:paraId="32E9B3BE" w14:textId="77777777" w:rsidR="00DB34C7" w:rsidRDefault="00DB34C7" w:rsidP="008E1E0F">
      <w:pPr>
        <w:keepNext/>
        <w:jc w:val="center"/>
        <w:outlineLvl w:val="1"/>
        <w:rPr>
          <w:rFonts w:ascii="Times New Roman" w:eastAsia="Times New Roman" w:hAnsi="Times New Roman" w:cs="Times New Roman"/>
          <w:b/>
          <w:lang w:val="en-GB"/>
        </w:rPr>
      </w:pPr>
    </w:p>
    <w:p w14:paraId="7F651B67" w14:textId="77777777" w:rsidR="00DB34C7" w:rsidRDefault="00DB34C7" w:rsidP="008E1E0F">
      <w:pPr>
        <w:keepNext/>
        <w:jc w:val="center"/>
        <w:outlineLvl w:val="1"/>
        <w:rPr>
          <w:rFonts w:ascii="Times New Roman" w:eastAsia="Times New Roman" w:hAnsi="Times New Roman" w:cs="Times New Roman"/>
          <w:b/>
          <w:lang w:val="en-GB"/>
        </w:rPr>
      </w:pPr>
    </w:p>
    <w:p w14:paraId="1964329C" w14:textId="3F0A0B6D" w:rsidR="00DB34C7" w:rsidRDefault="008E1E0F" w:rsidP="008E1E0F">
      <w:pPr>
        <w:keepNext/>
        <w:jc w:val="center"/>
        <w:outlineLvl w:val="1"/>
        <w:rPr>
          <w:rFonts w:ascii="Times New Roman" w:eastAsia="Times New Roman" w:hAnsi="Times New Roman" w:cs="Times New Roman"/>
          <w:b/>
          <w:lang w:val="en-GB"/>
        </w:rPr>
      </w:pPr>
      <w:r w:rsidRPr="00972658">
        <w:rPr>
          <w:rFonts w:ascii="Times New Roman" w:eastAsia="Times New Roman" w:hAnsi="Times New Roman" w:cs="Times New Roman"/>
          <w:b/>
          <w:lang w:val="en-GB"/>
        </w:rPr>
        <w:br w:type="page"/>
      </w:r>
      <w:bookmarkStart w:id="16" w:name="_Toc460817073"/>
      <w:bookmarkStart w:id="17" w:name="_Toc466387158"/>
      <w:bookmarkStart w:id="18" w:name="_Toc25041062"/>
      <w:bookmarkStart w:id="19" w:name="_Toc25121206"/>
    </w:p>
    <w:p w14:paraId="1163C028" w14:textId="46467E33" w:rsidR="008E1E0F" w:rsidRPr="008E1E0F" w:rsidRDefault="008E1E0F" w:rsidP="008E1E0F">
      <w:pPr>
        <w:keepNext/>
        <w:jc w:val="center"/>
        <w:outlineLvl w:val="1"/>
        <w:rPr>
          <w:rFonts w:ascii="Times New Roman" w:eastAsia="Times New Roman" w:hAnsi="Times New Roman" w:cs="Times New Roman"/>
          <w:b/>
          <w:sz w:val="24"/>
          <w:szCs w:val="20"/>
          <w:lang w:val="en-US"/>
        </w:rPr>
      </w:pPr>
      <w:r w:rsidRPr="008E1E0F">
        <w:rPr>
          <w:rFonts w:ascii="Times New Roman" w:eastAsia="Times New Roman" w:hAnsi="Times New Roman" w:cs="Times New Roman"/>
          <w:b/>
          <w:sz w:val="24"/>
          <w:szCs w:val="20"/>
          <w:lang w:val="en-US"/>
        </w:rPr>
        <w:lastRenderedPageBreak/>
        <w:t xml:space="preserve">ANNEX </w:t>
      </w:r>
      <w:bookmarkEnd w:id="16"/>
      <w:bookmarkEnd w:id="17"/>
      <w:r w:rsidRPr="008E1E0F">
        <w:rPr>
          <w:rFonts w:ascii="Times New Roman" w:eastAsia="Times New Roman" w:hAnsi="Times New Roman" w:cs="Times New Roman"/>
          <w:b/>
          <w:sz w:val="24"/>
          <w:szCs w:val="20"/>
          <w:lang w:val="en-US"/>
        </w:rPr>
        <w:t>2</w:t>
      </w:r>
      <w:bookmarkEnd w:id="18"/>
      <w:bookmarkEnd w:id="19"/>
    </w:p>
    <w:p w14:paraId="3ACF8A5C"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p>
    <w:p w14:paraId="46FBBE5E"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p>
    <w:p w14:paraId="42C2F8E9"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bookmarkStart w:id="20" w:name="_Toc25041063"/>
      <w:bookmarkStart w:id="21" w:name="_Toc25121207"/>
      <w:r w:rsidRPr="008E1E0F">
        <w:rPr>
          <w:rFonts w:ascii="Times New Roman" w:eastAsia="Times New Roman" w:hAnsi="Times New Roman" w:cs="Times New Roman"/>
          <w:b/>
          <w:kern w:val="28"/>
          <w:sz w:val="24"/>
          <w:szCs w:val="20"/>
          <w:lang w:val="en-GB"/>
        </w:rPr>
        <w:t>EXTRACTS OF RELEVANT SECTIONS OF</w:t>
      </w:r>
      <w:bookmarkEnd w:id="20"/>
      <w:bookmarkEnd w:id="21"/>
      <w:r w:rsidRPr="008E1E0F">
        <w:rPr>
          <w:rFonts w:ascii="Times New Roman" w:eastAsia="Times New Roman" w:hAnsi="Times New Roman" w:cs="Times New Roman"/>
          <w:b/>
          <w:kern w:val="28"/>
          <w:sz w:val="24"/>
          <w:szCs w:val="20"/>
          <w:lang w:val="en-GB"/>
        </w:rPr>
        <w:t xml:space="preserve"> </w:t>
      </w:r>
    </w:p>
    <w:p w14:paraId="4CD3D78A" w14:textId="77777777" w:rsidR="008E1E0F" w:rsidRPr="008E1E0F" w:rsidRDefault="008E1E0F" w:rsidP="008E1E0F">
      <w:pPr>
        <w:rPr>
          <w:rFonts w:ascii="Times New Roman" w:eastAsia="Times New Roman" w:hAnsi="Times New Roman" w:cs="Times New Roman"/>
          <w:sz w:val="24"/>
          <w:szCs w:val="20"/>
          <w:lang w:val="en-US"/>
        </w:rPr>
      </w:pPr>
    </w:p>
    <w:p w14:paraId="76009B40" w14:textId="77777777" w:rsidR="008E1E0F" w:rsidRPr="008E1E0F" w:rsidRDefault="008E1E0F" w:rsidP="008E1E0F">
      <w:pPr>
        <w:jc w:val="center"/>
        <w:rPr>
          <w:rFonts w:ascii="Times New Roman" w:eastAsia="Times New Roman" w:hAnsi="Times New Roman" w:cs="Times New Roman"/>
          <w:b/>
          <w:sz w:val="24"/>
          <w:szCs w:val="20"/>
          <w:lang w:val="en-US"/>
        </w:rPr>
      </w:pPr>
      <w:r w:rsidRPr="008E1E0F">
        <w:rPr>
          <w:rFonts w:ascii="Times New Roman" w:eastAsia="Times New Roman" w:hAnsi="Times New Roman" w:cs="Times New Roman"/>
          <w:b/>
          <w:sz w:val="24"/>
          <w:szCs w:val="20"/>
          <w:lang w:val="en-US"/>
        </w:rPr>
        <w:t>THE NATIONAL CONTINGENCY PLANS</w:t>
      </w:r>
    </w:p>
    <w:p w14:paraId="1050E974" w14:textId="77777777" w:rsidR="008E1E0F" w:rsidRPr="008E1E0F" w:rsidRDefault="008E1E0F" w:rsidP="008E1E0F">
      <w:pPr>
        <w:jc w:val="center"/>
        <w:rPr>
          <w:rFonts w:ascii="Times New Roman" w:eastAsia="Times New Roman" w:hAnsi="Times New Roman" w:cs="Times New Roman"/>
          <w:b/>
          <w:sz w:val="24"/>
          <w:szCs w:val="20"/>
          <w:lang w:val="en-US"/>
        </w:rPr>
      </w:pPr>
    </w:p>
    <w:p w14:paraId="0B18BCB8" w14:textId="77777777" w:rsidR="008E1E0F" w:rsidRPr="008E1E0F" w:rsidRDefault="008E1E0F" w:rsidP="008E1E0F">
      <w:pPr>
        <w:jc w:val="center"/>
        <w:rPr>
          <w:rFonts w:ascii="Times New Roman" w:eastAsia="Times New Roman" w:hAnsi="Times New Roman" w:cs="Times New Roman"/>
          <w:b/>
          <w:sz w:val="24"/>
          <w:szCs w:val="20"/>
          <w:lang w:val="en-US"/>
        </w:rPr>
      </w:pPr>
    </w:p>
    <w:p w14:paraId="4F0C8D73" w14:textId="77777777" w:rsidR="008E1E0F" w:rsidRPr="008E1E0F" w:rsidRDefault="008E1E0F" w:rsidP="008E1E0F">
      <w:pPr>
        <w:jc w:val="center"/>
        <w:rPr>
          <w:rFonts w:ascii="Times New Roman" w:eastAsia="Times New Roman" w:hAnsi="Times New Roman" w:cs="Times New Roman"/>
          <w:spacing w:val="20"/>
          <w:sz w:val="24"/>
          <w:szCs w:val="20"/>
          <w:lang w:val="en-US"/>
        </w:rPr>
      </w:pPr>
    </w:p>
    <w:p w14:paraId="2F9B4DDE" w14:textId="77777777" w:rsidR="008E1E0F" w:rsidRPr="008E1E0F" w:rsidRDefault="008E1E0F" w:rsidP="008E1E0F">
      <w:pPr>
        <w:jc w:val="center"/>
        <w:rPr>
          <w:rFonts w:ascii="Times New Roman" w:eastAsia="Times New Roman" w:hAnsi="Times New Roman" w:cs="Times New Roman"/>
          <w:spacing w:val="20"/>
          <w:sz w:val="24"/>
          <w:szCs w:val="20"/>
          <w:lang w:val="en-US"/>
        </w:rPr>
      </w:pPr>
      <w:r w:rsidRPr="008E1E0F">
        <w:rPr>
          <w:rFonts w:ascii="Times New Roman" w:eastAsia="Times New Roman" w:hAnsi="Times New Roman" w:cs="Times New Roman"/>
          <w:spacing w:val="20"/>
          <w:sz w:val="24"/>
          <w:szCs w:val="20"/>
          <w:lang w:val="en-US"/>
        </w:rPr>
        <w:t>(to be prepared by each country)</w:t>
      </w:r>
    </w:p>
    <w:p w14:paraId="7407165C" w14:textId="77777777" w:rsidR="008E1E0F" w:rsidRPr="008E1E0F" w:rsidRDefault="008E1E0F" w:rsidP="008E1E0F">
      <w:pPr>
        <w:jc w:val="center"/>
        <w:rPr>
          <w:rFonts w:ascii="Times New Roman" w:eastAsia="Times New Roman" w:hAnsi="Times New Roman" w:cs="Times New Roman"/>
          <w:spacing w:val="20"/>
          <w:sz w:val="24"/>
          <w:szCs w:val="20"/>
          <w:lang w:val="en-US"/>
        </w:rPr>
      </w:pPr>
    </w:p>
    <w:p w14:paraId="4EF1CA05" w14:textId="77777777" w:rsidR="008E1E0F" w:rsidRPr="008E1E0F" w:rsidRDefault="008E1E0F" w:rsidP="008E1E0F">
      <w:pPr>
        <w:jc w:val="center"/>
        <w:rPr>
          <w:rFonts w:ascii="Times New Roman" w:eastAsia="Times New Roman" w:hAnsi="Times New Roman" w:cs="Times New Roman"/>
          <w:spacing w:val="20"/>
          <w:sz w:val="24"/>
          <w:szCs w:val="20"/>
          <w:lang w:val="en-US"/>
        </w:rPr>
      </w:pPr>
    </w:p>
    <w:p w14:paraId="2CE012BC" w14:textId="77777777" w:rsidR="008E1E0F" w:rsidRPr="008E1E0F" w:rsidRDefault="008E1E0F" w:rsidP="008E1E0F">
      <w:pPr>
        <w:jc w:val="both"/>
        <w:rPr>
          <w:rFonts w:ascii="Times New Roman" w:eastAsia="Times New Roman" w:hAnsi="Times New Roman" w:cs="Times New Roman"/>
          <w:sz w:val="24"/>
          <w:szCs w:val="20"/>
          <w:lang w:val="en-US"/>
        </w:rPr>
      </w:pPr>
      <w:r w:rsidRPr="008E1E0F">
        <w:rPr>
          <w:rFonts w:ascii="Times New Roman" w:eastAsia="Times New Roman" w:hAnsi="Times New Roman" w:cs="Times New Roman"/>
          <w:sz w:val="24"/>
          <w:szCs w:val="20"/>
          <w:lang w:val="en-US"/>
        </w:rPr>
        <w:t>In accordance with Article 2.2(g) of the Regional Plan, each Party shall inform the other Parties of "at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w:t>
      </w:r>
    </w:p>
    <w:p w14:paraId="2B3B85DF" w14:textId="77777777" w:rsidR="008E1E0F" w:rsidRPr="008E1E0F" w:rsidRDefault="008E1E0F" w:rsidP="008E1E0F">
      <w:pPr>
        <w:jc w:val="both"/>
        <w:rPr>
          <w:rFonts w:ascii="Times New Roman" w:eastAsia="Times New Roman" w:hAnsi="Times New Roman" w:cs="Times New Roman"/>
          <w:spacing w:val="20"/>
          <w:sz w:val="24"/>
          <w:szCs w:val="20"/>
          <w:lang w:val="en-US"/>
        </w:rPr>
      </w:pPr>
    </w:p>
    <w:p w14:paraId="258B921B" w14:textId="77777777" w:rsidR="008E1E0F" w:rsidRPr="008E1E0F" w:rsidRDefault="008E1E0F" w:rsidP="008E1E0F">
      <w:pPr>
        <w:jc w:val="both"/>
        <w:rPr>
          <w:rFonts w:ascii="Times New Roman" w:eastAsia="Times New Roman" w:hAnsi="Times New Roman" w:cs="Times New Roman"/>
          <w:spacing w:val="20"/>
          <w:sz w:val="24"/>
          <w:szCs w:val="20"/>
          <w:lang w:val="en-US"/>
        </w:rPr>
      </w:pPr>
    </w:p>
    <w:p w14:paraId="7670E455" w14:textId="77777777" w:rsidR="008E1E0F" w:rsidRPr="008E1E0F" w:rsidRDefault="008E1E0F" w:rsidP="008E1E0F">
      <w:pPr>
        <w:jc w:val="center"/>
        <w:rPr>
          <w:rFonts w:ascii="Times New Roman" w:eastAsia="Times New Roman" w:hAnsi="Times New Roman" w:cs="Times New Roman"/>
          <w:spacing w:val="20"/>
          <w:sz w:val="24"/>
          <w:szCs w:val="20"/>
          <w:lang w:val="en-US"/>
        </w:rPr>
      </w:pPr>
    </w:p>
    <w:p w14:paraId="63F47881"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34BFCECC"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3D6D2B19"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201B2065"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4BB69304"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3632CF81"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564F538A"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3C44C081"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3499F9DE"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12138DCC"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13337DEA"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39723354"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6D27F5A1" w14:textId="77777777" w:rsidR="008E1E0F" w:rsidRPr="008E1E0F" w:rsidRDefault="008E1E0F" w:rsidP="008E1E0F">
      <w:pPr>
        <w:jc w:val="cente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w:t>
      </w:r>
    </w:p>
    <w:p w14:paraId="310712B5" w14:textId="77777777" w:rsidR="008E1E0F" w:rsidRPr="008E1E0F" w:rsidRDefault="008E1E0F"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br w:type="page"/>
      </w:r>
    </w:p>
    <w:p w14:paraId="284B87BB" w14:textId="49CBD7D6" w:rsidR="008E1E0F" w:rsidRPr="008E1E0F" w:rsidRDefault="008E1E0F" w:rsidP="008E1E0F">
      <w:pPr>
        <w:jc w:val="center"/>
        <w:rPr>
          <w:rFonts w:ascii="Times New Roman" w:eastAsia="Times New Roman" w:hAnsi="Times New Roman" w:cs="Times New Roman"/>
          <w:b/>
          <w:sz w:val="24"/>
          <w:szCs w:val="24"/>
          <w:lang w:val="en-US"/>
        </w:rPr>
      </w:pPr>
      <w:r w:rsidRPr="008E1E0F">
        <w:rPr>
          <w:rFonts w:ascii="Times New Roman" w:eastAsia="Times New Roman" w:hAnsi="Times New Roman" w:cs="Times New Roman"/>
          <w:b/>
          <w:sz w:val="24"/>
          <w:szCs w:val="24"/>
          <w:lang w:val="en-US"/>
        </w:rPr>
        <w:lastRenderedPageBreak/>
        <w:t>Islamic Republic of Iran</w:t>
      </w:r>
    </w:p>
    <w:p w14:paraId="0092FB2B" w14:textId="77777777" w:rsidR="008E1E0F" w:rsidRPr="008E1E0F" w:rsidRDefault="008E1E0F" w:rsidP="008E1E0F">
      <w:pPr>
        <w:rPr>
          <w:rFonts w:ascii="Times New Roman" w:eastAsia="Times New Roman" w:hAnsi="Times New Roman" w:cs="Times New Roman"/>
          <w:b/>
          <w:bCs/>
          <w:lang w:val="en-US" w:bidi="fa-IR"/>
        </w:rPr>
      </w:pPr>
    </w:p>
    <w:p w14:paraId="4438705C" w14:textId="77777777" w:rsidR="008E1E0F" w:rsidRPr="008E1E0F" w:rsidRDefault="008E1E0F" w:rsidP="008E1E0F">
      <w:pPr>
        <w:ind w:right="-874"/>
        <w:rPr>
          <w:rFonts w:ascii="Times New Roman" w:eastAsia="Times New Roman" w:hAnsi="Times New Roman" w:cs="Times New Roman"/>
          <w:b/>
          <w:bCs/>
          <w:sz w:val="24"/>
          <w:szCs w:val="24"/>
          <w:lang w:val="en-US" w:bidi="fa-IR"/>
        </w:rPr>
      </w:pPr>
      <w:r w:rsidRPr="008E1E0F">
        <w:rPr>
          <w:rFonts w:ascii="Times New Roman" w:eastAsia="Times New Roman" w:hAnsi="Times New Roman" w:cs="Times New Roman"/>
          <w:b/>
          <w:bCs/>
          <w:sz w:val="24"/>
          <w:szCs w:val="24"/>
          <w:lang w:val="en-US" w:bidi="fa-IR"/>
        </w:rPr>
        <w:t>National System for Oil Pollution Preparedness, Response &amp; Cooperation</w:t>
      </w:r>
    </w:p>
    <w:p w14:paraId="443B434D" w14:textId="77777777" w:rsidR="008E1E0F" w:rsidRPr="008E1E0F" w:rsidRDefault="008E1E0F" w:rsidP="008E1E0F">
      <w:pPr>
        <w:ind w:right="-874"/>
        <w:rPr>
          <w:rFonts w:ascii="Times New Roman" w:eastAsia="Times New Roman" w:hAnsi="Times New Roman" w:cs="Times New Roman"/>
          <w:b/>
          <w:bCs/>
          <w:sz w:val="24"/>
          <w:szCs w:val="24"/>
          <w:lang w:val="en-US" w:bidi="fa-IR"/>
        </w:rPr>
      </w:pPr>
      <w:r w:rsidRPr="008E1E0F">
        <w:rPr>
          <w:rFonts w:ascii="Times New Roman" w:eastAsia="Times New Roman" w:hAnsi="Times New Roman" w:cs="Times New Roman"/>
          <w:b/>
          <w:bCs/>
          <w:sz w:val="24"/>
          <w:szCs w:val="24"/>
          <w:lang w:val="en-US" w:bidi="fa-IR"/>
        </w:rPr>
        <w:t>At Sea &amp; Navigable Rivers</w:t>
      </w:r>
    </w:p>
    <w:p w14:paraId="3091BE8F" w14:textId="77777777" w:rsidR="008E1E0F" w:rsidRPr="008E1E0F" w:rsidRDefault="008E1E0F" w:rsidP="008E1E0F">
      <w:pPr>
        <w:rPr>
          <w:rFonts w:ascii="Times New Roman" w:eastAsia="Times New Roman" w:hAnsi="Times New Roman" w:cs="Times New Roman"/>
          <w:b/>
          <w:bCs/>
          <w:lang w:val="en-US" w:bidi="fa-IR"/>
        </w:rPr>
      </w:pPr>
    </w:p>
    <w:p w14:paraId="624848C4" w14:textId="77777777" w:rsidR="008E1E0F" w:rsidRPr="008E1E0F" w:rsidRDefault="008E1E0F" w:rsidP="008E1E0F">
      <w:pPr>
        <w:rPr>
          <w:rFonts w:ascii="Times New Roman" w:eastAsia="Times New Roman" w:hAnsi="Times New Roman" w:cs="Times New Roman"/>
          <w:b/>
          <w:bCs/>
          <w:lang w:val="en-US" w:bidi="fa-IR"/>
        </w:rPr>
      </w:pPr>
      <w:r w:rsidRPr="008E1E0F">
        <w:rPr>
          <w:rFonts w:ascii="Times New Roman" w:eastAsia="Times New Roman" w:hAnsi="Times New Roman" w:cs="Times New Roman"/>
          <w:b/>
          <w:bCs/>
          <w:lang w:val="en-US" w:bidi="fa-IR"/>
        </w:rPr>
        <w:t>Article I</w:t>
      </w:r>
    </w:p>
    <w:p w14:paraId="0A1C78B9" w14:textId="77777777" w:rsidR="008E1E0F" w:rsidRPr="008E1E0F" w:rsidRDefault="008E1E0F" w:rsidP="008E1E0F">
      <w:pPr>
        <w:rPr>
          <w:rFonts w:ascii="Times New Roman" w:eastAsia="Times New Roman" w:hAnsi="Times New Roman" w:cs="Times New Roman"/>
          <w:lang w:val="en-US" w:bidi="fa-IR"/>
        </w:rPr>
      </w:pPr>
    </w:p>
    <w:p w14:paraId="01500BCE" w14:textId="77777777" w:rsidR="008E1E0F" w:rsidRPr="008E1E0F" w:rsidRDefault="008E1E0F" w:rsidP="008E1E0F">
      <w:pPr>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For the purposes of this Plan,</w:t>
      </w:r>
    </w:p>
    <w:p w14:paraId="76E192F5" w14:textId="77777777" w:rsidR="008E1E0F" w:rsidRPr="008E1E0F" w:rsidRDefault="008E1E0F" w:rsidP="008E1E0F">
      <w:pPr>
        <w:rPr>
          <w:rFonts w:ascii="Times New Roman" w:eastAsia="Times New Roman" w:hAnsi="Times New Roman" w:cs="Times New Roman"/>
          <w:lang w:val="en-US" w:bidi="fa-IR"/>
        </w:rPr>
      </w:pPr>
    </w:p>
    <w:p w14:paraId="46CFB8E4"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A)</w:t>
      </w:r>
      <w:r w:rsidRPr="008E1E0F">
        <w:rPr>
          <w:rFonts w:ascii="Times New Roman" w:eastAsia="Times New Roman" w:hAnsi="Times New Roman" w:cs="Times New Roman"/>
          <w:lang w:val="en-US" w:bidi="fa-IR"/>
        </w:rPr>
        <w:tab/>
        <w:t>National Contingency Plan means the Islamic Republic of Iran National Plan for Preparedness, Response and Cooperation for Oil Pollution;</w:t>
      </w:r>
    </w:p>
    <w:p w14:paraId="29F4D9D2"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B)</w:t>
      </w:r>
      <w:r w:rsidRPr="008E1E0F">
        <w:rPr>
          <w:rFonts w:ascii="Times New Roman" w:eastAsia="Times New Roman" w:hAnsi="Times New Roman" w:cs="Times New Roman"/>
          <w:lang w:val="en-US" w:bidi="fa-IR"/>
        </w:rPr>
        <w:tab/>
        <w:t>Provincial Contingency Plan means the Provincial Plan for Preparedness, Response and Cooperation for Oil Pollution, prepared for each of the coastal provinces in the area covered by the National Contingency Plan;</w:t>
      </w:r>
    </w:p>
    <w:p w14:paraId="315522B5"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C)</w:t>
      </w:r>
      <w:r w:rsidRPr="008E1E0F">
        <w:rPr>
          <w:rFonts w:ascii="Times New Roman" w:eastAsia="Times New Roman" w:hAnsi="Times New Roman" w:cs="Times New Roman"/>
          <w:lang w:val="en-US" w:bidi="fa-IR"/>
        </w:rPr>
        <w:tab/>
        <w:t>OPRC Convention means the Oil Pollution Preparedness, Response and Cooperation, approved in 1990;</w:t>
      </w:r>
    </w:p>
    <w:p w14:paraId="2A21564B"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D)</w:t>
      </w:r>
      <w:r w:rsidRPr="008E1E0F">
        <w:rPr>
          <w:rFonts w:ascii="Times New Roman" w:eastAsia="Times New Roman" w:hAnsi="Times New Roman" w:cs="Times New Roman"/>
          <w:lang w:val="en-US" w:bidi="fa-IR"/>
        </w:rPr>
        <w:tab/>
        <w:t>National Authority means the Ports and Maritime Organization (PMO) which bears the responsibility of coordinating response to emergency incidents in the National Contingency Plan and implementing the duties of the authorities mentioned in the Article 6 of the OPRC Convention;</w:t>
      </w:r>
    </w:p>
    <w:p w14:paraId="5BF83B3C"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E)</w:t>
      </w:r>
      <w:r w:rsidRPr="008E1E0F">
        <w:rPr>
          <w:rFonts w:ascii="Times New Roman" w:eastAsia="Times New Roman" w:hAnsi="Times New Roman" w:cs="Times New Roman"/>
          <w:lang w:val="en-US" w:bidi="fa-IR"/>
        </w:rPr>
        <w:tab/>
        <w:t>Emergency Plan means a plan prepared to be activated for immediate and effective response in cases of incidents leading to oil pollution from ships, oil tankers, platforms, facilities or (fixed or floating) artificial islands;</w:t>
      </w:r>
    </w:p>
    <w:p w14:paraId="5D054B48"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F)</w:t>
      </w:r>
      <w:r w:rsidRPr="008E1E0F">
        <w:rPr>
          <w:rFonts w:ascii="Times New Roman" w:eastAsia="Times New Roman" w:hAnsi="Times New Roman" w:cs="Times New Roman"/>
          <w:lang w:val="en-US" w:bidi="fa-IR"/>
        </w:rPr>
        <w:tab/>
        <w:t>Sensitive and vulnerable area means a stretch of the sea or the coastline which would be subject to intensive potential risk of oil pollution as a result of ecological, economical, and social significance, or scientific reasons, or vulnerability to natural conditions, and would require certain protective measures and special support;</w:t>
      </w:r>
    </w:p>
    <w:p w14:paraId="2F25E4DF"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G)</w:t>
      </w:r>
      <w:r w:rsidRPr="008E1E0F">
        <w:rPr>
          <w:rFonts w:ascii="Times New Roman" w:eastAsia="Times New Roman" w:hAnsi="Times New Roman" w:cs="Times New Roman"/>
          <w:lang w:val="en-US" w:bidi="fa-IR"/>
        </w:rPr>
        <w:tab/>
        <w:t>Oil pollution means discharge, leakage or entrance of oil, or any mixture containing oil, into the waters covered by this Plan, by ships, oil tankers, artificial islands or platforms (fixed or floating), damaged, half-sunken or sunken ships or oil tankers, oil loading /discharging terminals and ports, floating oil tanks, underwater pipelines or any other establishments or oil storage facilities on the land, or pollution caused by operations from repairing, scrapping, dismantling or recycling of ship or oil tanker in the repair docks;</w:t>
      </w:r>
      <w:r w:rsidRPr="008E1E0F">
        <w:rPr>
          <w:rFonts w:ascii="Times New Roman" w:eastAsia="Times New Roman" w:hAnsi="Times New Roman" w:cs="Times New Roman"/>
          <w:u w:val="single"/>
          <w:lang w:val="en-US" w:bidi="fa-IR"/>
        </w:rPr>
        <w:t xml:space="preserve">  </w:t>
      </w:r>
    </w:p>
    <w:p w14:paraId="5BC9FF13"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H)</w:t>
      </w:r>
      <w:r w:rsidRPr="008E1E0F">
        <w:rPr>
          <w:rFonts w:ascii="Times New Roman" w:eastAsia="Times New Roman" w:hAnsi="Times New Roman" w:cs="Times New Roman"/>
          <w:lang w:val="en-US" w:bidi="fa-IR"/>
        </w:rPr>
        <w:tab/>
        <w:t>Oil means petroleum in any form including crude oil, fuel oil, oily wastes, oily mixtures, and oil products;</w:t>
      </w:r>
    </w:p>
    <w:p w14:paraId="6F4B615A"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I)</w:t>
      </w:r>
      <w:r w:rsidRPr="008E1E0F">
        <w:rPr>
          <w:rFonts w:ascii="Times New Roman" w:eastAsia="Times New Roman" w:hAnsi="Times New Roman" w:cs="Times New Roman"/>
          <w:lang w:val="en-US" w:bidi="fa-IR"/>
        </w:rPr>
        <w:tab/>
        <w:t>Dispersant means any substance used in the oil clean-up operations after being announced by the National Authority and approved by the Department of Environment;</w:t>
      </w:r>
    </w:p>
    <w:p w14:paraId="39E2B7A7"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J)</w:t>
      </w:r>
      <w:r w:rsidRPr="008E1E0F">
        <w:rPr>
          <w:rFonts w:ascii="Times New Roman" w:eastAsia="Times New Roman" w:hAnsi="Times New Roman" w:cs="Times New Roman"/>
          <w:lang w:val="en-US" w:bidi="fa-IR"/>
        </w:rPr>
        <w:tab/>
        <w:t>Area covered means the coasts and waters mentioned in Article 2 of the Act on Protection of Seas and Navigable Rivers against Oil Pollution, 2010;</w:t>
      </w:r>
    </w:p>
    <w:p w14:paraId="49AC422E" w14:textId="77777777" w:rsidR="008E1E0F" w:rsidRPr="008E1E0F" w:rsidRDefault="008E1E0F" w:rsidP="008E1E0F">
      <w:pPr>
        <w:spacing w:after="1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K)</w:t>
      </w:r>
      <w:r w:rsidRPr="008E1E0F">
        <w:rPr>
          <w:rFonts w:ascii="Times New Roman" w:eastAsia="Times New Roman" w:hAnsi="Times New Roman" w:cs="Times New Roman"/>
          <w:lang w:val="en-US" w:bidi="fa-IR"/>
        </w:rPr>
        <w:tab/>
        <w:t>Accident leading to oil pollution means an accident belonging to any of the following tiers:</w:t>
      </w:r>
    </w:p>
    <w:p w14:paraId="7073C79C" w14:textId="77777777" w:rsidR="008E1E0F" w:rsidRPr="008E1E0F" w:rsidRDefault="008E1E0F" w:rsidP="008E1E0F">
      <w:pPr>
        <w:ind w:left="1440" w:hanging="7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1</w:t>
      </w:r>
      <w:r w:rsidRPr="008E1E0F">
        <w:rPr>
          <w:rFonts w:ascii="Times New Roman" w:eastAsia="Times New Roman" w:hAnsi="Times New Roman" w:cs="Times New Roman"/>
          <w:lang w:val="en-US" w:bidi="fa-IR"/>
        </w:rPr>
        <w:tab/>
        <w:t>Tier I – Small Spill: Spills of less than 50 tons of oil, or accidents bearing the risk of such a spill;</w:t>
      </w:r>
    </w:p>
    <w:p w14:paraId="24BD90E7" w14:textId="77777777" w:rsidR="008E1E0F" w:rsidRPr="008E1E0F" w:rsidRDefault="008E1E0F" w:rsidP="008E1E0F">
      <w:pPr>
        <w:ind w:left="1440" w:hanging="7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2</w:t>
      </w:r>
      <w:r w:rsidRPr="008E1E0F">
        <w:rPr>
          <w:rFonts w:ascii="Times New Roman" w:eastAsia="Times New Roman" w:hAnsi="Times New Roman" w:cs="Times New Roman"/>
          <w:lang w:val="en-US" w:bidi="fa-IR"/>
        </w:rPr>
        <w:tab/>
        <w:t>Tier II – Medium Spill: Spills of 50 to 500 tons of oil, or accidents bearing the risk of such a spill; and</w:t>
      </w:r>
    </w:p>
    <w:p w14:paraId="176CB0AF" w14:textId="77777777" w:rsidR="008E1E0F" w:rsidRPr="008E1E0F" w:rsidRDefault="008E1E0F" w:rsidP="008E1E0F">
      <w:pPr>
        <w:ind w:left="1440" w:hanging="720"/>
        <w:jc w:val="lowKashida"/>
        <w:rPr>
          <w:rFonts w:ascii="Times New Roman" w:eastAsia="Times New Roman" w:hAnsi="Times New Roman" w:cs="Times New Roman"/>
          <w:lang w:val="en-US" w:bidi="fa-IR"/>
        </w:rPr>
      </w:pPr>
      <w:r w:rsidRPr="008E1E0F">
        <w:rPr>
          <w:rFonts w:ascii="Times New Roman" w:eastAsia="Times New Roman" w:hAnsi="Times New Roman" w:cs="Times New Roman"/>
          <w:lang w:val="en-US" w:bidi="fa-IR"/>
        </w:rPr>
        <w:t>3</w:t>
      </w:r>
      <w:r w:rsidRPr="008E1E0F">
        <w:rPr>
          <w:rFonts w:ascii="Times New Roman" w:eastAsia="Times New Roman" w:hAnsi="Times New Roman" w:cs="Times New Roman"/>
          <w:lang w:val="en-US" w:bidi="fa-IR"/>
        </w:rPr>
        <w:tab/>
        <w:t>Tier III – Large Spill: Spills of more than 500 tons of oil, or accidents bearing the risk of such a spill.</w:t>
      </w:r>
    </w:p>
    <w:p w14:paraId="5B7F4979" w14:textId="77777777" w:rsidR="008E1E0F" w:rsidRPr="008E1E0F" w:rsidRDefault="008E1E0F" w:rsidP="008E1E0F">
      <w:pPr>
        <w:jc w:val="lowKashida"/>
        <w:rPr>
          <w:rFonts w:ascii="Times New Roman" w:eastAsia="Times New Roman" w:hAnsi="Times New Roman" w:cs="Times New Roman"/>
          <w:sz w:val="28"/>
          <w:szCs w:val="24"/>
          <w:lang w:val="en-US" w:bidi="fa-IR"/>
        </w:rPr>
      </w:pPr>
    </w:p>
    <w:p w14:paraId="30BE37DF" w14:textId="77777777" w:rsidR="008E1E0F" w:rsidRPr="008E1E0F" w:rsidRDefault="008E1E0F" w:rsidP="008E1E0F">
      <w:pPr>
        <w:rPr>
          <w:rFonts w:ascii="Times New Roman" w:eastAsia="Times New Roman" w:hAnsi="Times New Roman" w:cs="Times New Roman"/>
          <w:b/>
          <w:bCs/>
          <w:sz w:val="24"/>
          <w:szCs w:val="24"/>
          <w:lang w:val="en-US"/>
        </w:rPr>
      </w:pPr>
      <w:r w:rsidRPr="008E1E0F">
        <w:rPr>
          <w:rFonts w:ascii="Times New Roman" w:eastAsia="Times New Roman" w:hAnsi="Times New Roman" w:cs="Times New Roman"/>
          <w:b/>
          <w:bCs/>
          <w:sz w:val="24"/>
          <w:szCs w:val="24"/>
          <w:lang w:val="en-US"/>
        </w:rPr>
        <w:t xml:space="preserve">Article II </w:t>
      </w:r>
    </w:p>
    <w:p w14:paraId="0C7233F1" w14:textId="77777777" w:rsidR="008E1E0F" w:rsidRPr="008E1E0F" w:rsidRDefault="008E1E0F" w:rsidP="008E1E0F">
      <w:pPr>
        <w:jc w:val="center"/>
        <w:rPr>
          <w:rFonts w:ascii="Times New Roman" w:eastAsia="Times New Roman" w:hAnsi="Times New Roman" w:cs="Times New Roman"/>
          <w:b/>
          <w:sz w:val="24"/>
          <w:szCs w:val="24"/>
          <w:lang w:val="en-US"/>
        </w:rPr>
      </w:pPr>
    </w:p>
    <w:p w14:paraId="143F546F"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In order to plan, coordinate and monitor the implementation of the national plan, a "Working Group on Coordination of Oil Spill Response", hereinafter referred to as the "Working Group", shall be </w:t>
      </w:r>
      <w:r w:rsidRPr="008E1E0F">
        <w:rPr>
          <w:rFonts w:ascii="Times New Roman" w:eastAsia="Times New Roman" w:hAnsi="Times New Roman" w:cs="Times New Roman"/>
          <w:lang w:val="en-US"/>
        </w:rPr>
        <w:lastRenderedPageBreak/>
        <w:t>established by the representatives (at least at the Deputy Minister level) of the following organizations, and be chaired by the Deputy Minister of Road and Urban Development (the PMO's Managing Director):</w:t>
      </w:r>
    </w:p>
    <w:p w14:paraId="5C96DC6C" w14:textId="77777777" w:rsidR="008E1E0F" w:rsidRPr="008E1E0F" w:rsidRDefault="008E1E0F" w:rsidP="008E1E0F">
      <w:pPr>
        <w:rPr>
          <w:rFonts w:ascii="Times New Roman" w:eastAsia="Times New Roman" w:hAnsi="Times New Roman" w:cs="Times New Roman"/>
          <w:lang w:val="en-US"/>
        </w:rPr>
      </w:pPr>
    </w:p>
    <w:p w14:paraId="2292FA9F"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Road and Urban Development (Ports and Maritime Organization);</w:t>
      </w:r>
    </w:p>
    <w:p w14:paraId="7BA56200"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Department of Environment;</w:t>
      </w:r>
    </w:p>
    <w:p w14:paraId="12AD9BB4"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Interior;</w:t>
      </w:r>
    </w:p>
    <w:p w14:paraId="293B0C0D"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Petroleum;</w:t>
      </w:r>
    </w:p>
    <w:p w14:paraId="594A2962" w14:textId="77777777" w:rsidR="008E1E0F" w:rsidRPr="008E1E0F" w:rsidRDefault="008E1E0F" w:rsidP="008E1E0F">
      <w:pPr>
        <w:numPr>
          <w:ilvl w:val="0"/>
          <w:numId w:val="12"/>
        </w:numPr>
        <w:rPr>
          <w:rFonts w:ascii="Times New Roman" w:eastAsia="Times New Roman" w:hAnsi="Times New Roman" w:cs="Times New Roman"/>
          <w:rtl/>
          <w:lang w:val="en-US" w:bidi="fa-IR"/>
        </w:rPr>
      </w:pPr>
      <w:r w:rsidRPr="008E1E0F">
        <w:rPr>
          <w:rFonts w:ascii="Times New Roman" w:eastAsia="Times New Roman" w:hAnsi="Times New Roman" w:cs="Times New Roman"/>
          <w:lang w:val="en-US"/>
        </w:rPr>
        <w:t>Ministry of Defense;</w:t>
      </w:r>
    </w:p>
    <w:p w14:paraId="0D228C91"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Agricultural Jihad (Fisheries Organization);</w:t>
      </w:r>
    </w:p>
    <w:p w14:paraId="017742BD"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Foreign Affairs;</w:t>
      </w:r>
    </w:p>
    <w:p w14:paraId="5747F8A4"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Energy;</w:t>
      </w:r>
    </w:p>
    <w:p w14:paraId="7F1A9D51" w14:textId="77777777" w:rsidR="008E1E0F" w:rsidRPr="008E1E0F" w:rsidRDefault="008E1E0F" w:rsidP="008E1E0F">
      <w:pPr>
        <w:numPr>
          <w:ilvl w:val="0"/>
          <w:numId w:val="12"/>
        </w:numPr>
        <w:rPr>
          <w:rFonts w:ascii="Times New Roman" w:eastAsia="Times New Roman" w:hAnsi="Times New Roman" w:cs="Times New Roman"/>
          <w:rtl/>
          <w:lang w:val="en-US" w:bidi="fa-IR"/>
        </w:rPr>
      </w:pPr>
      <w:r w:rsidRPr="008E1E0F">
        <w:rPr>
          <w:rFonts w:ascii="Times New Roman" w:eastAsia="Times New Roman" w:hAnsi="Times New Roman" w:cs="Times New Roman"/>
          <w:lang w:val="en-US"/>
        </w:rPr>
        <w:t>President's Deputy for Strategic Planning and Control</w:t>
      </w:r>
    </w:p>
    <w:p w14:paraId="3B122DC1" w14:textId="77777777" w:rsidR="008E1E0F" w:rsidRPr="008E1E0F" w:rsidRDefault="008E1E0F" w:rsidP="008E1E0F">
      <w:pPr>
        <w:numPr>
          <w:ilvl w:val="0"/>
          <w:numId w:val="12"/>
        </w:numPr>
        <w:rPr>
          <w:rFonts w:ascii="Times New Roman" w:eastAsia="Times New Roman" w:hAnsi="Times New Roman" w:cs="Times New Roman"/>
          <w:lang w:val="en-US"/>
        </w:rPr>
      </w:pPr>
      <w:r w:rsidRPr="008E1E0F">
        <w:rPr>
          <w:rFonts w:ascii="Times New Roman" w:eastAsia="Times New Roman" w:hAnsi="Times New Roman" w:cs="Times New Roman"/>
          <w:lang w:val="en-US"/>
        </w:rPr>
        <w:t>Ministry of Industry, Mine and Trade (Islamic Republic of Iran Shipping Line);</w:t>
      </w:r>
    </w:p>
    <w:p w14:paraId="43720C5F" w14:textId="77777777" w:rsidR="008E1E0F" w:rsidRPr="008E1E0F" w:rsidRDefault="008E1E0F" w:rsidP="008E1E0F">
      <w:pPr>
        <w:numPr>
          <w:ilvl w:val="0"/>
          <w:numId w:val="12"/>
        </w:numPr>
        <w:rPr>
          <w:rFonts w:ascii="Times New Roman" w:eastAsia="Times New Roman" w:hAnsi="Times New Roman" w:cs="Times New Roman"/>
          <w:rtl/>
          <w:lang w:val="en-US" w:bidi="fa-IR"/>
        </w:rPr>
      </w:pPr>
      <w:r w:rsidRPr="008E1E0F">
        <w:rPr>
          <w:rFonts w:ascii="Times New Roman" w:eastAsia="Times New Roman" w:hAnsi="Times New Roman" w:cs="Times New Roman"/>
          <w:lang w:val="en-US"/>
        </w:rPr>
        <w:t>Ministry of Economic Affairs and Finance (Islamic Republic of Iran Customs); and</w:t>
      </w:r>
    </w:p>
    <w:p w14:paraId="09516864" w14:textId="77777777" w:rsidR="008E1E0F" w:rsidRPr="008E1E0F" w:rsidRDefault="008E1E0F" w:rsidP="008E1E0F">
      <w:pPr>
        <w:numPr>
          <w:ilvl w:val="0"/>
          <w:numId w:val="12"/>
        </w:numPr>
        <w:rPr>
          <w:rFonts w:ascii="Times New Roman" w:eastAsia="Times New Roman" w:hAnsi="Times New Roman" w:cs="Times New Roman"/>
          <w:rtl/>
          <w:lang w:val="en-US" w:bidi="fa-IR"/>
        </w:rPr>
      </w:pPr>
      <w:r w:rsidRPr="008E1E0F">
        <w:rPr>
          <w:rFonts w:ascii="Times New Roman" w:eastAsia="Times New Roman" w:hAnsi="Times New Roman" w:cs="Times New Roman"/>
          <w:lang w:val="en-US"/>
        </w:rPr>
        <w:t>Islamic Republic of Iran Red Crescent Society</w:t>
      </w:r>
    </w:p>
    <w:p w14:paraId="131E6992" w14:textId="77777777" w:rsidR="008E1E0F" w:rsidRPr="008E1E0F" w:rsidRDefault="008E1E0F" w:rsidP="008E1E0F">
      <w:pPr>
        <w:rPr>
          <w:rFonts w:ascii="Times New Roman" w:eastAsia="Times New Roman" w:hAnsi="Times New Roman" w:cs="Times New Roman"/>
          <w:lang w:val="en-US"/>
        </w:rPr>
      </w:pPr>
    </w:p>
    <w:p w14:paraId="10C4C415"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bCs/>
          <w:lang w:val="en-US"/>
        </w:rPr>
        <w:t>Note I:</w:t>
      </w:r>
      <w:r w:rsidRPr="008E1E0F">
        <w:rPr>
          <w:rFonts w:ascii="Times New Roman" w:eastAsia="Times New Roman" w:hAnsi="Times New Roman" w:cs="Times New Roman"/>
          <w:lang w:val="en-US"/>
        </w:rPr>
        <w:t xml:space="preserve"> The Working Group may invite representatives of other related bodies to attend the meetings as observers.</w:t>
      </w:r>
    </w:p>
    <w:p w14:paraId="67A31C63" w14:textId="77777777" w:rsidR="008E1E0F" w:rsidRPr="008E1E0F" w:rsidRDefault="008E1E0F" w:rsidP="008E1E0F">
      <w:pPr>
        <w:rPr>
          <w:rFonts w:ascii="Times New Roman" w:eastAsia="Times New Roman" w:hAnsi="Times New Roman" w:cs="Times New Roman"/>
          <w:rtl/>
          <w:lang w:val="en-US" w:bidi="fa-IR"/>
        </w:rPr>
      </w:pPr>
      <w:r w:rsidRPr="008E1E0F">
        <w:rPr>
          <w:rFonts w:ascii="Times New Roman" w:eastAsia="Times New Roman" w:hAnsi="Times New Roman" w:cs="Times New Roman"/>
          <w:bCs/>
          <w:lang w:val="en-US"/>
        </w:rPr>
        <w:t>Note II:</w:t>
      </w:r>
      <w:r w:rsidRPr="008E1E0F">
        <w:rPr>
          <w:rFonts w:ascii="Times New Roman" w:eastAsia="Times New Roman" w:hAnsi="Times New Roman" w:cs="Times New Roman"/>
          <w:lang w:val="en-US"/>
        </w:rPr>
        <w:t xml:space="preserve"> The Secretariat of the Working Group shall be located at the Ministry of Road and Urban Development (Ports and Maritime Organization).</w:t>
      </w:r>
    </w:p>
    <w:p w14:paraId="7784FC18" w14:textId="77777777" w:rsidR="008E1E0F" w:rsidRPr="008E1E0F" w:rsidRDefault="008E1E0F" w:rsidP="008E1E0F">
      <w:pPr>
        <w:jc w:val="center"/>
        <w:rPr>
          <w:rFonts w:ascii="Times New Roman" w:eastAsia="Times New Roman" w:hAnsi="Times New Roman" w:cs="Times New Roman"/>
          <w:b/>
          <w:spacing w:val="20"/>
          <w:sz w:val="24"/>
          <w:szCs w:val="24"/>
          <w:lang w:val="en-US"/>
        </w:rPr>
      </w:pPr>
    </w:p>
    <w:p w14:paraId="43C827C5" w14:textId="77777777" w:rsidR="008E1E0F" w:rsidRPr="008E1E0F" w:rsidRDefault="008E1E0F" w:rsidP="008E1E0F">
      <w:pPr>
        <w:rPr>
          <w:rFonts w:ascii="Times New Roman" w:eastAsia="Times New Roman" w:hAnsi="Times New Roman" w:cs="Times New Roman"/>
          <w:b/>
          <w:bCs/>
          <w:lang w:val="en-US"/>
        </w:rPr>
      </w:pPr>
      <w:r w:rsidRPr="008E1E0F">
        <w:rPr>
          <w:rFonts w:ascii="Times New Roman" w:eastAsia="Times New Roman" w:hAnsi="Times New Roman" w:cs="Times New Roman"/>
          <w:b/>
          <w:bCs/>
          <w:lang w:val="en-US"/>
        </w:rPr>
        <w:t>Article III</w:t>
      </w:r>
    </w:p>
    <w:p w14:paraId="70AA7E90" w14:textId="77777777" w:rsidR="008E1E0F" w:rsidRPr="008E1E0F" w:rsidRDefault="008E1E0F" w:rsidP="008E1E0F">
      <w:pPr>
        <w:rPr>
          <w:rFonts w:ascii="Times New Roman" w:eastAsia="Times New Roman" w:hAnsi="Times New Roman" w:cs="Times New Roman"/>
          <w:lang w:val="en-US"/>
        </w:rPr>
      </w:pPr>
    </w:p>
    <w:p w14:paraId="57C65DE3"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As its agreed terms of reference, the Working Group shall:</w:t>
      </w:r>
    </w:p>
    <w:p w14:paraId="700CA5CD" w14:textId="77777777" w:rsidR="008E1E0F" w:rsidRPr="008E1E0F" w:rsidRDefault="008E1E0F" w:rsidP="008E1E0F">
      <w:pPr>
        <w:rPr>
          <w:rFonts w:ascii="Times New Roman" w:eastAsia="Times New Roman" w:hAnsi="Times New Roman" w:cs="Times New Roman"/>
          <w:lang w:val="en-US"/>
        </w:rPr>
      </w:pPr>
    </w:p>
    <w:p w14:paraId="3041AF98" w14:textId="77777777" w:rsidR="008E1E0F" w:rsidRPr="008E1E0F" w:rsidRDefault="008E1E0F" w:rsidP="008E1E0F">
      <w:pPr>
        <w:numPr>
          <w:ilvl w:val="0"/>
          <w:numId w:val="13"/>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approve national and provincial contingency plans as per the accidents level, as well as the OPRC emergency plan; </w:t>
      </w:r>
    </w:p>
    <w:p w14:paraId="62FA3973" w14:textId="77777777" w:rsidR="008E1E0F" w:rsidRPr="008E1E0F" w:rsidRDefault="008E1E0F" w:rsidP="008E1E0F">
      <w:pPr>
        <w:numPr>
          <w:ilvl w:val="0"/>
          <w:numId w:val="13"/>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coordinate the efforts for responding to oil spills of tiers II and III in accordance with the National Contingency Plan; and </w:t>
      </w:r>
    </w:p>
    <w:p w14:paraId="347AEBD0" w14:textId="77777777" w:rsidR="008E1E0F" w:rsidRPr="008E1E0F" w:rsidRDefault="008E1E0F" w:rsidP="008E1E0F">
      <w:pPr>
        <w:numPr>
          <w:ilvl w:val="0"/>
          <w:numId w:val="13"/>
        </w:numPr>
        <w:rPr>
          <w:rFonts w:ascii="Times New Roman" w:eastAsia="Times New Roman" w:hAnsi="Times New Roman" w:cs="Times New Roman"/>
          <w:lang w:val="en-US"/>
        </w:rPr>
      </w:pPr>
      <w:r w:rsidRPr="008E1E0F">
        <w:rPr>
          <w:rFonts w:ascii="Times New Roman" w:eastAsia="Times New Roman" w:hAnsi="Times New Roman" w:cs="Times New Roman"/>
          <w:lang w:val="en-US"/>
        </w:rPr>
        <w:t>monitor the performance of the related bodies in implementing the emergency and (national and provincial) contingency plans.</w:t>
      </w:r>
    </w:p>
    <w:p w14:paraId="6AB547C7" w14:textId="77777777" w:rsidR="008E1E0F" w:rsidRPr="008E1E0F" w:rsidRDefault="008E1E0F" w:rsidP="008E1E0F">
      <w:pPr>
        <w:jc w:val="center"/>
        <w:rPr>
          <w:rFonts w:ascii="Times New Roman" w:eastAsia="Times New Roman" w:hAnsi="Times New Roman" w:cs="Times New Roman"/>
          <w:lang w:val="en-US"/>
        </w:rPr>
      </w:pPr>
    </w:p>
    <w:p w14:paraId="478F867E" w14:textId="77777777" w:rsidR="008E1E0F" w:rsidRPr="008E1E0F" w:rsidRDefault="008E1E0F" w:rsidP="008E1E0F">
      <w:pPr>
        <w:rPr>
          <w:rFonts w:ascii="Times New Roman" w:eastAsia="Times New Roman" w:hAnsi="Times New Roman" w:cs="Times New Roman"/>
          <w:b/>
          <w:bCs/>
          <w:lang w:val="en-US"/>
        </w:rPr>
      </w:pPr>
      <w:r w:rsidRPr="008E1E0F">
        <w:rPr>
          <w:rFonts w:ascii="Times New Roman" w:eastAsia="Times New Roman" w:hAnsi="Times New Roman" w:cs="Times New Roman"/>
          <w:b/>
          <w:bCs/>
          <w:lang w:val="en-US"/>
        </w:rPr>
        <w:t xml:space="preserve">Article IV </w:t>
      </w:r>
    </w:p>
    <w:p w14:paraId="68276A82" w14:textId="77777777" w:rsidR="008E1E0F" w:rsidRPr="008E1E0F" w:rsidRDefault="008E1E0F" w:rsidP="008E1E0F">
      <w:pPr>
        <w:rPr>
          <w:rFonts w:ascii="Times New Roman" w:eastAsia="Times New Roman" w:hAnsi="Times New Roman" w:cs="Times New Roman"/>
          <w:lang w:val="en-US"/>
        </w:rPr>
      </w:pPr>
    </w:p>
    <w:p w14:paraId="4B2DFC28"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In order to prepare provincial contingency plans and follow the implementation of the decision of the Working Group, a provincial working group shall be established in each of the coastal provinces, chaired by the Civil Deputy of the Governor of that province as the representative of the Ministry of Interior. The Secretariat of the provincial working group shall be located at the Ports and Maritime Directorate General of that province.</w:t>
      </w:r>
    </w:p>
    <w:p w14:paraId="3E2F58D5" w14:textId="77777777" w:rsidR="008E1E0F" w:rsidRPr="008E1E0F" w:rsidRDefault="008E1E0F" w:rsidP="008E1E0F">
      <w:pPr>
        <w:rPr>
          <w:rFonts w:ascii="Times New Roman" w:eastAsia="Times New Roman" w:hAnsi="Times New Roman" w:cs="Times New Roman"/>
          <w:bCs/>
          <w:lang w:val="en-US"/>
        </w:rPr>
      </w:pPr>
    </w:p>
    <w:p w14:paraId="396FB61A" w14:textId="77777777" w:rsidR="008E1E0F" w:rsidRPr="008E1E0F" w:rsidRDefault="008E1E0F" w:rsidP="008E1E0F">
      <w:pPr>
        <w:rPr>
          <w:rFonts w:ascii="Times New Roman" w:eastAsia="Times New Roman" w:hAnsi="Times New Roman" w:cs="Times New Roman"/>
          <w:b/>
          <w:bCs/>
          <w:lang w:val="en-US"/>
        </w:rPr>
      </w:pPr>
      <w:r w:rsidRPr="008E1E0F">
        <w:rPr>
          <w:rFonts w:ascii="Times New Roman" w:eastAsia="Times New Roman" w:hAnsi="Times New Roman" w:cs="Times New Roman"/>
          <w:b/>
          <w:bCs/>
          <w:lang w:val="en-US"/>
        </w:rPr>
        <w:t xml:space="preserve">Article V </w:t>
      </w:r>
    </w:p>
    <w:p w14:paraId="0DA9CB4E" w14:textId="77777777" w:rsidR="008E1E0F" w:rsidRPr="008E1E0F" w:rsidRDefault="008E1E0F" w:rsidP="008E1E0F">
      <w:pPr>
        <w:rPr>
          <w:rFonts w:ascii="Times New Roman" w:eastAsia="Times New Roman" w:hAnsi="Times New Roman" w:cs="Times New Roman"/>
          <w:lang w:val="en-US"/>
        </w:rPr>
      </w:pPr>
    </w:p>
    <w:p w14:paraId="45E92A3B"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The related bodies in charge of implementing the National Contingency Plan shall fulfill the following duties:</w:t>
      </w:r>
    </w:p>
    <w:p w14:paraId="1D05EA6F" w14:textId="77777777" w:rsidR="008E1E0F" w:rsidRPr="008E1E0F" w:rsidRDefault="008E1E0F" w:rsidP="008E1E0F">
      <w:pPr>
        <w:rPr>
          <w:rFonts w:ascii="Times New Roman" w:eastAsia="Times New Roman" w:hAnsi="Times New Roman" w:cs="Times New Roman"/>
          <w:lang w:val="en-US"/>
        </w:rPr>
      </w:pPr>
    </w:p>
    <w:p w14:paraId="06FF655E"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The</w:t>
      </w:r>
      <w:r w:rsidRPr="008E1E0F">
        <w:rPr>
          <w:rFonts w:ascii="Times New Roman" w:eastAsia="Times New Roman" w:hAnsi="Times New Roman" w:cs="Times New Roman"/>
          <w:bCs/>
          <w:lang w:val="en-US"/>
        </w:rPr>
        <w:t xml:space="preserve"> Ports and Maritime Organization</w:t>
      </w:r>
      <w:r w:rsidRPr="008E1E0F">
        <w:rPr>
          <w:rFonts w:ascii="Times New Roman" w:eastAsia="Times New Roman" w:hAnsi="Times New Roman" w:cs="Times New Roman"/>
          <w:lang w:val="en-US"/>
        </w:rPr>
        <w:t xml:space="preserve"> shall</w:t>
      </w:r>
    </w:p>
    <w:p w14:paraId="0EE06DBD"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t>Monitor, detect and control oil pollution in the area covered by the National Contingency Plan;</w:t>
      </w:r>
    </w:p>
    <w:p w14:paraId="52DEB40A"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Equip the provincial centers with the equipment required for oil spill response operations; </w:t>
      </w:r>
    </w:p>
    <w:p w14:paraId="44ADCF4E"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t>Supervise the process of equipping all maritime facilities operating in the area covered by the National Contingency Plan with the equipment required for pollution response operations, as required by Article 16 of the Convention;</w:t>
      </w:r>
    </w:p>
    <w:p w14:paraId="5AF6BDD9"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t>Hold the required drills and training programs;</w:t>
      </w:r>
    </w:p>
    <w:p w14:paraId="46DE17DB"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lastRenderedPageBreak/>
        <w:t>Prepare and update a list of equipment available at provincial centers;</w:t>
      </w:r>
    </w:p>
    <w:p w14:paraId="51460739"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t>Function as national operational communication center, in charge of receiving and forwarding oil reports as required by Article 4 of the Convention; and</w:t>
      </w:r>
    </w:p>
    <w:p w14:paraId="068FE74F" w14:textId="77777777" w:rsidR="008E1E0F" w:rsidRPr="008E1E0F" w:rsidRDefault="008E1E0F" w:rsidP="008E1E0F">
      <w:pPr>
        <w:numPr>
          <w:ilvl w:val="0"/>
          <w:numId w:val="10"/>
        </w:numPr>
        <w:rPr>
          <w:rFonts w:ascii="Times New Roman" w:eastAsia="Times New Roman" w:hAnsi="Times New Roman" w:cs="Times New Roman"/>
          <w:lang w:val="en-US"/>
        </w:rPr>
      </w:pPr>
      <w:r w:rsidRPr="008E1E0F">
        <w:rPr>
          <w:rFonts w:ascii="Times New Roman" w:eastAsia="Times New Roman" w:hAnsi="Times New Roman" w:cs="Times New Roman"/>
          <w:lang w:val="en-US"/>
        </w:rPr>
        <w:t>Seek assistance from, and decide on providing assistance to other countries, in accordance with the relevant requirements.</w:t>
      </w:r>
    </w:p>
    <w:p w14:paraId="59A96DC1" w14:textId="77777777" w:rsidR="008E1E0F" w:rsidRPr="008E1E0F" w:rsidRDefault="008E1E0F" w:rsidP="008E1E0F">
      <w:pPr>
        <w:rPr>
          <w:rFonts w:ascii="Times New Roman" w:eastAsia="Times New Roman" w:hAnsi="Times New Roman" w:cs="Times New Roman"/>
          <w:lang w:val="en-US"/>
        </w:rPr>
      </w:pPr>
    </w:p>
    <w:p w14:paraId="53E47DD2"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The</w:t>
      </w:r>
      <w:r w:rsidRPr="008E1E0F">
        <w:rPr>
          <w:rFonts w:ascii="Times New Roman" w:eastAsia="Times New Roman" w:hAnsi="Times New Roman" w:cs="Times New Roman"/>
          <w:bCs/>
          <w:lang w:val="en-US"/>
        </w:rPr>
        <w:t xml:space="preserve"> National Civil Aviation Organization</w:t>
      </w:r>
      <w:r w:rsidRPr="008E1E0F">
        <w:rPr>
          <w:rFonts w:ascii="Times New Roman" w:eastAsia="Times New Roman" w:hAnsi="Times New Roman" w:cs="Times New Roman"/>
          <w:lang w:val="en-US"/>
        </w:rPr>
        <w:t xml:space="preserve"> shall make the required coordination in order to forward the reports pilots and crews of aerial units observing pollution while flying over the waters covered by the National Contingency Plan.</w:t>
      </w:r>
    </w:p>
    <w:p w14:paraId="7FBBD307" w14:textId="77777777" w:rsidR="008E1E0F" w:rsidRPr="008E1E0F" w:rsidRDefault="008E1E0F" w:rsidP="008E1E0F">
      <w:pPr>
        <w:rPr>
          <w:rFonts w:ascii="Times New Roman" w:eastAsia="Times New Roman" w:hAnsi="Times New Roman" w:cs="Times New Roman"/>
          <w:lang w:val="en-US"/>
        </w:rPr>
      </w:pPr>
    </w:p>
    <w:p w14:paraId="639BA967"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The</w:t>
      </w:r>
      <w:r w:rsidRPr="008E1E0F">
        <w:rPr>
          <w:rFonts w:ascii="Times New Roman" w:eastAsia="Times New Roman" w:hAnsi="Times New Roman" w:cs="Times New Roman"/>
          <w:bCs/>
          <w:lang w:val="en-US"/>
        </w:rPr>
        <w:t xml:space="preserve"> National Meteorological Organization</w:t>
      </w:r>
      <w:r w:rsidRPr="008E1E0F">
        <w:rPr>
          <w:rFonts w:ascii="Times New Roman" w:eastAsia="Times New Roman" w:hAnsi="Times New Roman" w:cs="Times New Roman"/>
          <w:lang w:val="en-US"/>
        </w:rPr>
        <w:t xml:space="preserve"> shall cooperate and immediately forward the required meteorological reports to the national authority during oil pollution response operations.</w:t>
      </w:r>
    </w:p>
    <w:p w14:paraId="65BEC9FA" w14:textId="77777777" w:rsidR="008E1E0F" w:rsidRPr="008E1E0F" w:rsidRDefault="008E1E0F" w:rsidP="008E1E0F">
      <w:pPr>
        <w:rPr>
          <w:rFonts w:ascii="Times New Roman" w:eastAsia="Times New Roman" w:hAnsi="Times New Roman" w:cs="Times New Roman"/>
          <w:lang w:val="en-US"/>
        </w:rPr>
      </w:pPr>
    </w:p>
    <w:p w14:paraId="63577BCC"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The</w:t>
      </w:r>
      <w:r w:rsidRPr="008E1E0F">
        <w:rPr>
          <w:rFonts w:ascii="Times New Roman" w:eastAsia="Times New Roman" w:hAnsi="Times New Roman" w:cs="Times New Roman"/>
          <w:bCs/>
          <w:lang w:val="en-US"/>
        </w:rPr>
        <w:t xml:space="preserve"> Department of Environment</w:t>
      </w:r>
      <w:r w:rsidRPr="008E1E0F">
        <w:rPr>
          <w:rFonts w:ascii="Times New Roman" w:eastAsia="Times New Roman" w:hAnsi="Times New Roman" w:cs="Times New Roman"/>
          <w:lang w:val="en-US"/>
        </w:rPr>
        <w:t xml:space="preserve"> shall:</w:t>
      </w:r>
    </w:p>
    <w:p w14:paraId="2E35243E"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Manage, supervise, environmentally monitor and take protective measures during and after oil pollution response operations;</w:t>
      </w:r>
    </w:p>
    <w:p w14:paraId="47BC1DEA"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Assess and determine the damage to the marine environment and reserves due to the oil pollution;</w:t>
      </w:r>
    </w:p>
    <w:p w14:paraId="16D4671D"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Determine the location of biologically sensitive and vulnerable areas in the waters and coasts covered by the National Contingency Plan, prepare the required charts for the above areas, describe the biological conditions of the sensitive areas, and establish a network for reception and distribution of the environmental information in the area under coverage;</w:t>
      </w:r>
    </w:p>
    <w:p w14:paraId="6D84737D"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bCs/>
          <w:lang w:val="en-US"/>
        </w:rPr>
        <w:t>Note:</w:t>
      </w:r>
      <w:r w:rsidRPr="008E1E0F">
        <w:rPr>
          <w:rFonts w:ascii="Times New Roman" w:eastAsia="Times New Roman" w:hAnsi="Times New Roman" w:cs="Times New Roman"/>
          <w:lang w:val="en-US"/>
        </w:rPr>
        <w:t xml:space="preserve"> Charts and information of the sensitive and vulnerable areas shall at least include information on habitats, biological reserves and social-economic sensitive areas.</w:t>
      </w:r>
    </w:p>
    <w:p w14:paraId="0D4F65D8"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Prepare and announce the relevant environmental indices within the National Contingency Plan, as required;</w:t>
      </w:r>
    </w:p>
    <w:p w14:paraId="3A02C472"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Announce the lists and guidelines of materials permitted for oil pollution clean-up by relevant bodies;</w:t>
      </w:r>
    </w:p>
    <w:p w14:paraId="17370D01"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Cooperate with the Ports and Maritime Organization in employing the required equipment from regional and international centers; and</w:t>
      </w:r>
    </w:p>
    <w:p w14:paraId="35FA8CB2" w14:textId="77777777" w:rsidR="008E1E0F" w:rsidRPr="008E1E0F" w:rsidRDefault="008E1E0F" w:rsidP="008E1E0F">
      <w:pPr>
        <w:numPr>
          <w:ilvl w:val="0"/>
          <w:numId w:val="11"/>
        </w:numPr>
        <w:rPr>
          <w:rFonts w:ascii="Times New Roman" w:eastAsia="Times New Roman" w:hAnsi="Times New Roman" w:cs="Times New Roman"/>
          <w:lang w:val="en-US"/>
        </w:rPr>
      </w:pPr>
      <w:r w:rsidRPr="008E1E0F">
        <w:rPr>
          <w:rFonts w:ascii="Times New Roman" w:eastAsia="Times New Roman" w:hAnsi="Times New Roman" w:cs="Times New Roman"/>
          <w:lang w:val="en-US"/>
        </w:rPr>
        <w:t>Approve the dispersants permitted for use in the area covered by the National Contingency Plan.</w:t>
      </w:r>
    </w:p>
    <w:p w14:paraId="67F45E61"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bCs/>
          <w:lang w:val="en-US"/>
        </w:rPr>
        <w:t>Note I:</w:t>
      </w:r>
      <w:r w:rsidRPr="008E1E0F">
        <w:rPr>
          <w:rFonts w:ascii="Times New Roman" w:eastAsia="Times New Roman" w:hAnsi="Times New Roman" w:cs="Times New Roman"/>
          <w:lang w:val="en-US"/>
        </w:rPr>
        <w:t xml:space="preserve"> The amounts and methods of dispersant use shall be defined by a guideline to be prepared and published by the Department of Environment, in cooperation with the Ports and Maritime Organization and other relevant bodies; and</w:t>
      </w:r>
    </w:p>
    <w:p w14:paraId="24D5A7A6"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bCs/>
          <w:lang w:val="en-US"/>
        </w:rPr>
        <w:t>Note II:</w:t>
      </w:r>
      <w:r w:rsidRPr="008E1E0F">
        <w:rPr>
          <w:rFonts w:ascii="Times New Roman" w:eastAsia="Times New Roman" w:hAnsi="Times New Roman" w:cs="Times New Roman"/>
          <w:lang w:val="en-US"/>
        </w:rPr>
        <w:t xml:space="preserve"> The Department of Environment and the Ports and Maritime Organization shall jointly monitor the application of chemicals in the area covered by the National Contingency Plan.</w:t>
      </w:r>
    </w:p>
    <w:p w14:paraId="338D612C" w14:textId="77777777" w:rsidR="008E1E0F" w:rsidRPr="008E1E0F" w:rsidRDefault="008E1E0F" w:rsidP="008E1E0F">
      <w:pPr>
        <w:rPr>
          <w:rFonts w:ascii="Times New Roman" w:eastAsia="Times New Roman" w:hAnsi="Times New Roman" w:cs="Times New Roman"/>
          <w:lang w:val="en-US"/>
        </w:rPr>
      </w:pPr>
    </w:p>
    <w:p w14:paraId="51D5B4F7"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The </w:t>
      </w:r>
      <w:r w:rsidRPr="008E1E0F">
        <w:rPr>
          <w:rFonts w:ascii="Times New Roman" w:eastAsia="Times New Roman" w:hAnsi="Times New Roman" w:cs="Times New Roman"/>
          <w:bCs/>
          <w:lang w:val="en-US"/>
        </w:rPr>
        <w:t>Ministry of Foreign Affairs</w:t>
      </w:r>
      <w:r w:rsidRPr="008E1E0F">
        <w:rPr>
          <w:rFonts w:ascii="Times New Roman" w:eastAsia="Times New Roman" w:hAnsi="Times New Roman" w:cs="Times New Roman"/>
          <w:lang w:val="en-US"/>
        </w:rPr>
        <w:t xml:space="preserve"> shall provide counsel for and cooperate in international interactions related to the National Contingency Plan.</w:t>
      </w:r>
    </w:p>
    <w:p w14:paraId="0E8C5BB9" w14:textId="77777777" w:rsidR="008E1E0F" w:rsidRPr="008E1E0F" w:rsidRDefault="008E1E0F" w:rsidP="008E1E0F">
      <w:pPr>
        <w:rPr>
          <w:rFonts w:ascii="Times New Roman" w:eastAsia="Times New Roman" w:hAnsi="Times New Roman" w:cs="Times New Roman"/>
          <w:lang w:val="en-US"/>
        </w:rPr>
      </w:pPr>
    </w:p>
    <w:p w14:paraId="39A78294"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The </w:t>
      </w:r>
      <w:r w:rsidRPr="008E1E0F">
        <w:rPr>
          <w:rFonts w:ascii="Times New Roman" w:eastAsia="Times New Roman" w:hAnsi="Times New Roman" w:cs="Times New Roman"/>
          <w:bCs/>
          <w:lang w:val="en-US"/>
        </w:rPr>
        <w:t>Ministry of Defense</w:t>
      </w:r>
      <w:r w:rsidRPr="008E1E0F">
        <w:rPr>
          <w:rFonts w:ascii="Times New Roman" w:eastAsia="Times New Roman" w:hAnsi="Times New Roman" w:cs="Times New Roman"/>
          <w:lang w:val="en-US"/>
        </w:rPr>
        <w:t xml:space="preserve"> shall equip the ports and berths managed by the armed forces to the required oil pollution response equipment. </w:t>
      </w:r>
    </w:p>
    <w:p w14:paraId="6A492E59" w14:textId="77777777" w:rsidR="008E1E0F" w:rsidRPr="008E1E0F" w:rsidRDefault="008E1E0F" w:rsidP="008E1E0F">
      <w:pPr>
        <w:rPr>
          <w:rFonts w:ascii="Times New Roman" w:eastAsia="Times New Roman" w:hAnsi="Times New Roman" w:cs="Times New Roman"/>
          <w:lang w:val="en-US"/>
        </w:rPr>
      </w:pPr>
    </w:p>
    <w:p w14:paraId="1483EA38"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The </w:t>
      </w:r>
      <w:r w:rsidRPr="008E1E0F">
        <w:rPr>
          <w:rFonts w:ascii="Times New Roman" w:eastAsia="Times New Roman" w:hAnsi="Times New Roman" w:cs="Times New Roman"/>
          <w:bCs/>
          <w:lang w:val="en-US"/>
        </w:rPr>
        <w:t>Ministry of Petroleum</w:t>
      </w:r>
      <w:r w:rsidRPr="008E1E0F">
        <w:rPr>
          <w:rFonts w:ascii="Times New Roman" w:eastAsia="Times New Roman" w:hAnsi="Times New Roman" w:cs="Times New Roman"/>
          <w:lang w:val="en-US"/>
        </w:rPr>
        <w:t xml:space="preserve"> shall:</w:t>
      </w:r>
    </w:p>
    <w:p w14:paraId="23BD30AD" w14:textId="77777777" w:rsidR="008E1E0F" w:rsidRPr="008E1E0F" w:rsidRDefault="008E1E0F" w:rsidP="008E1E0F">
      <w:pPr>
        <w:numPr>
          <w:ilvl w:val="0"/>
          <w:numId w:val="15"/>
        </w:numPr>
        <w:rPr>
          <w:rFonts w:ascii="Times New Roman" w:eastAsia="Times New Roman" w:hAnsi="Times New Roman" w:cs="Times New Roman"/>
          <w:lang w:val="en-US"/>
        </w:rPr>
      </w:pPr>
      <w:r w:rsidRPr="008E1E0F">
        <w:rPr>
          <w:rFonts w:ascii="Times New Roman" w:eastAsia="Times New Roman" w:hAnsi="Times New Roman" w:cs="Times New Roman"/>
          <w:lang w:val="en-US"/>
        </w:rPr>
        <w:t>Equip oil loading and discharge terminals and berths, floating storage units, and fixed and floating drilling platforms in accordance with Article 6 of the Convention;</w:t>
      </w:r>
    </w:p>
    <w:p w14:paraId="2C011785" w14:textId="77777777" w:rsidR="008E1E0F" w:rsidRPr="008E1E0F" w:rsidRDefault="008E1E0F" w:rsidP="008E1E0F">
      <w:pPr>
        <w:numPr>
          <w:ilvl w:val="0"/>
          <w:numId w:val="15"/>
        </w:numPr>
        <w:rPr>
          <w:rFonts w:ascii="Times New Roman" w:eastAsia="Times New Roman" w:hAnsi="Times New Roman" w:cs="Times New Roman"/>
          <w:lang w:val="en-US"/>
        </w:rPr>
      </w:pPr>
      <w:r w:rsidRPr="008E1E0F">
        <w:rPr>
          <w:rFonts w:ascii="Times New Roman" w:eastAsia="Times New Roman" w:hAnsi="Times New Roman" w:cs="Times New Roman"/>
          <w:lang w:val="en-US"/>
        </w:rPr>
        <w:t>Enter into bilateral or multilateral cooperation in equipping ports and berths of mutual use with the equipment required for preparedness for, and immediate and effective to oil pollution incidents;</w:t>
      </w:r>
    </w:p>
    <w:p w14:paraId="40F00569" w14:textId="77777777" w:rsidR="008E1E0F" w:rsidRPr="008E1E0F" w:rsidRDefault="008E1E0F" w:rsidP="008E1E0F">
      <w:pPr>
        <w:numPr>
          <w:ilvl w:val="0"/>
          <w:numId w:val="15"/>
        </w:numPr>
        <w:rPr>
          <w:rFonts w:ascii="Times New Roman" w:eastAsia="Times New Roman" w:hAnsi="Times New Roman" w:cs="Times New Roman"/>
          <w:lang w:val="en-US"/>
        </w:rPr>
      </w:pPr>
      <w:r w:rsidRPr="008E1E0F">
        <w:rPr>
          <w:rFonts w:ascii="Times New Roman" w:eastAsia="Times New Roman" w:hAnsi="Times New Roman" w:cs="Times New Roman"/>
          <w:lang w:val="en-US"/>
        </w:rPr>
        <w:t>Determine and announce those areas covered by the National Contingency Plan that have the highest risk of oil pollution, as a result of the activities carried by that Ministry for exploration and exploitation or marine reserves, as well as oil transfer, loading or discharge; and</w:t>
      </w:r>
    </w:p>
    <w:p w14:paraId="530C5A8B" w14:textId="77777777" w:rsidR="008E1E0F" w:rsidRPr="008E1E0F" w:rsidRDefault="008E1E0F" w:rsidP="008E1E0F">
      <w:pPr>
        <w:numPr>
          <w:ilvl w:val="0"/>
          <w:numId w:val="15"/>
        </w:numPr>
        <w:rPr>
          <w:rFonts w:ascii="Times New Roman" w:eastAsia="Times New Roman" w:hAnsi="Times New Roman" w:cs="Times New Roman"/>
          <w:lang w:val="en-US"/>
        </w:rPr>
      </w:pPr>
      <w:r w:rsidRPr="008E1E0F">
        <w:rPr>
          <w:rFonts w:ascii="Times New Roman" w:eastAsia="Times New Roman" w:hAnsi="Times New Roman" w:cs="Times New Roman"/>
          <w:lang w:val="en-US"/>
        </w:rPr>
        <w:t>Cooperate in preparing the table of the technical characteristics of the different types of crude oil and product that are transported or produced in the areas covered by the National Contingency Plan.</w:t>
      </w:r>
    </w:p>
    <w:p w14:paraId="1BFA78B0" w14:textId="77777777" w:rsidR="008E1E0F" w:rsidRPr="008E1E0F" w:rsidRDefault="008E1E0F" w:rsidP="008E1E0F">
      <w:pPr>
        <w:rPr>
          <w:rFonts w:ascii="Times New Roman" w:eastAsia="Times New Roman" w:hAnsi="Times New Roman" w:cs="Times New Roman"/>
          <w:lang w:val="en-US"/>
        </w:rPr>
      </w:pPr>
    </w:p>
    <w:p w14:paraId="72F4CAE1"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The </w:t>
      </w:r>
      <w:r w:rsidRPr="008E1E0F">
        <w:rPr>
          <w:rFonts w:ascii="Times New Roman" w:eastAsia="Times New Roman" w:hAnsi="Times New Roman" w:cs="Times New Roman"/>
          <w:bCs/>
          <w:lang w:val="en-US"/>
        </w:rPr>
        <w:t>Ministry of Agricultural Jihad</w:t>
      </w:r>
      <w:r w:rsidRPr="008E1E0F">
        <w:rPr>
          <w:rFonts w:ascii="Times New Roman" w:eastAsia="Times New Roman" w:hAnsi="Times New Roman" w:cs="Times New Roman"/>
          <w:lang w:val="en-US"/>
        </w:rPr>
        <w:t xml:space="preserve"> shall:</w:t>
      </w:r>
    </w:p>
    <w:p w14:paraId="34181CDD" w14:textId="77777777" w:rsidR="008E1E0F" w:rsidRPr="008E1E0F" w:rsidRDefault="008E1E0F" w:rsidP="008E1E0F">
      <w:pPr>
        <w:numPr>
          <w:ilvl w:val="0"/>
          <w:numId w:val="16"/>
        </w:numPr>
        <w:rPr>
          <w:rFonts w:ascii="Times New Roman" w:eastAsia="Times New Roman" w:hAnsi="Times New Roman" w:cs="Times New Roman"/>
          <w:lang w:val="en-US"/>
        </w:rPr>
      </w:pPr>
      <w:r w:rsidRPr="008E1E0F">
        <w:rPr>
          <w:rFonts w:ascii="Times New Roman" w:eastAsia="Times New Roman" w:hAnsi="Times New Roman" w:cs="Times New Roman"/>
          <w:lang w:val="en-US"/>
        </w:rPr>
        <w:t>Determine the fish-farming sensitive areas, fishing areas and ports in the areas covered by the National Contingency Plan;</w:t>
      </w:r>
    </w:p>
    <w:p w14:paraId="1C181F55" w14:textId="77777777" w:rsidR="008E1E0F" w:rsidRPr="008E1E0F" w:rsidRDefault="008E1E0F" w:rsidP="008E1E0F">
      <w:pPr>
        <w:numPr>
          <w:ilvl w:val="0"/>
          <w:numId w:val="16"/>
        </w:numPr>
        <w:rPr>
          <w:rFonts w:ascii="Times New Roman" w:eastAsia="Times New Roman" w:hAnsi="Times New Roman" w:cs="Times New Roman"/>
          <w:lang w:val="en-US"/>
        </w:rPr>
      </w:pPr>
      <w:r w:rsidRPr="008E1E0F">
        <w:rPr>
          <w:rFonts w:ascii="Times New Roman" w:eastAsia="Times New Roman" w:hAnsi="Times New Roman" w:cs="Times New Roman"/>
          <w:lang w:val="en-US"/>
        </w:rPr>
        <w:t>Equip the fishing ports and berths under coverage with the required equipment for oil pollution response in accordance with Article 6 of the Convention; and</w:t>
      </w:r>
    </w:p>
    <w:p w14:paraId="6476B992" w14:textId="77777777" w:rsidR="008E1E0F" w:rsidRPr="008E1E0F" w:rsidRDefault="008E1E0F" w:rsidP="008E1E0F">
      <w:pPr>
        <w:numPr>
          <w:ilvl w:val="0"/>
          <w:numId w:val="16"/>
        </w:numPr>
        <w:rPr>
          <w:rFonts w:ascii="Times New Roman" w:eastAsia="Times New Roman" w:hAnsi="Times New Roman" w:cs="Times New Roman"/>
          <w:lang w:val="en-US"/>
        </w:rPr>
      </w:pPr>
      <w:r w:rsidRPr="008E1E0F">
        <w:rPr>
          <w:rFonts w:ascii="Times New Roman" w:eastAsia="Times New Roman" w:hAnsi="Times New Roman" w:cs="Times New Roman"/>
          <w:lang w:val="en-US"/>
        </w:rPr>
        <w:t>Enter into bilateral or multilateral cooperation in ports and berths of mutual use.</w:t>
      </w:r>
    </w:p>
    <w:p w14:paraId="39BA10FF" w14:textId="77777777" w:rsidR="008E1E0F" w:rsidRPr="008E1E0F" w:rsidRDefault="008E1E0F" w:rsidP="008E1E0F">
      <w:pPr>
        <w:rPr>
          <w:rFonts w:ascii="Times New Roman" w:eastAsia="Times New Roman" w:hAnsi="Times New Roman" w:cs="Times New Roman"/>
          <w:lang w:val="en-US"/>
        </w:rPr>
      </w:pPr>
    </w:p>
    <w:p w14:paraId="322AE340"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 xml:space="preserve">The </w:t>
      </w:r>
      <w:r w:rsidRPr="008E1E0F">
        <w:rPr>
          <w:rFonts w:ascii="Times New Roman" w:eastAsia="Times New Roman" w:hAnsi="Times New Roman" w:cs="Times New Roman"/>
          <w:bCs/>
          <w:lang w:val="en-US"/>
        </w:rPr>
        <w:t>Ministry of Energy</w:t>
      </w:r>
      <w:r w:rsidRPr="008E1E0F">
        <w:rPr>
          <w:rFonts w:ascii="Times New Roman" w:eastAsia="Times New Roman" w:hAnsi="Times New Roman" w:cs="Times New Roman"/>
          <w:lang w:val="en-US"/>
        </w:rPr>
        <w:t xml:space="preserve"> shall determine and announce those coastal areas upon which facilities sensitive to oil pollution have been constructed by that Ministry or its subordinate entities.</w:t>
      </w:r>
    </w:p>
    <w:p w14:paraId="325CD535" w14:textId="77777777" w:rsidR="008E1E0F" w:rsidRPr="008E1E0F" w:rsidRDefault="008E1E0F" w:rsidP="008E1E0F">
      <w:pPr>
        <w:rPr>
          <w:rFonts w:ascii="Times New Roman" w:eastAsia="Times New Roman" w:hAnsi="Times New Roman" w:cs="Times New Roman"/>
          <w:lang w:val="en-US"/>
        </w:rPr>
      </w:pPr>
    </w:p>
    <w:p w14:paraId="2E6C2C9E" w14:textId="77777777" w:rsidR="008E1E0F" w:rsidRPr="008E1E0F" w:rsidRDefault="008E1E0F" w:rsidP="008E1E0F">
      <w:pPr>
        <w:numPr>
          <w:ilvl w:val="0"/>
          <w:numId w:val="14"/>
        </w:numPr>
        <w:rPr>
          <w:rFonts w:ascii="Times New Roman" w:eastAsia="Times New Roman" w:hAnsi="Times New Roman" w:cs="Times New Roman"/>
          <w:lang w:val="en-US"/>
        </w:rPr>
      </w:pPr>
      <w:r w:rsidRPr="008E1E0F">
        <w:rPr>
          <w:rFonts w:ascii="Times New Roman" w:eastAsia="Times New Roman" w:hAnsi="Times New Roman" w:cs="Times New Roman"/>
          <w:lang w:val="en-US"/>
        </w:rPr>
        <w:t>The Ministry of Economic Affairs and Finance (Islamic Republic of Iran Customs) shall cooperate on the temporary or permanent entry of the equipment required for oil pollution response in case of such incidents.</w:t>
      </w:r>
    </w:p>
    <w:p w14:paraId="06F8857D" w14:textId="77777777" w:rsidR="008E1E0F" w:rsidRPr="008E1E0F" w:rsidRDefault="008E1E0F" w:rsidP="008E1E0F">
      <w:pPr>
        <w:jc w:val="center"/>
        <w:rPr>
          <w:rFonts w:ascii="Times New Roman" w:eastAsia="Times New Roman" w:hAnsi="Times New Roman" w:cs="Times New Roman"/>
          <w:b/>
          <w:spacing w:val="20"/>
          <w:sz w:val="24"/>
          <w:szCs w:val="24"/>
          <w:lang w:val="en-US"/>
        </w:rPr>
      </w:pPr>
    </w:p>
    <w:p w14:paraId="0725C8F5" w14:textId="77777777" w:rsidR="008E1E0F" w:rsidRPr="008E1E0F" w:rsidRDefault="008E1E0F" w:rsidP="008E1E0F">
      <w:pPr>
        <w:rPr>
          <w:rFonts w:ascii="Times New Roman" w:eastAsia="Times New Roman" w:hAnsi="Times New Roman" w:cs="Times New Roman"/>
          <w:b/>
          <w:bCs/>
          <w:lang w:val="en-US"/>
        </w:rPr>
      </w:pPr>
      <w:r w:rsidRPr="008E1E0F">
        <w:rPr>
          <w:rFonts w:ascii="Times New Roman" w:eastAsia="Times New Roman" w:hAnsi="Times New Roman" w:cs="Times New Roman"/>
          <w:b/>
          <w:bCs/>
          <w:lang w:val="en-US"/>
        </w:rPr>
        <w:t>Article VI</w:t>
      </w:r>
    </w:p>
    <w:p w14:paraId="4F9B097D" w14:textId="77777777" w:rsidR="008E1E0F" w:rsidRPr="008E1E0F" w:rsidRDefault="008E1E0F" w:rsidP="008E1E0F">
      <w:pPr>
        <w:rPr>
          <w:rFonts w:ascii="Times New Roman" w:eastAsia="Times New Roman" w:hAnsi="Times New Roman" w:cs="Times New Roman"/>
          <w:lang w:val="en-US"/>
        </w:rPr>
      </w:pPr>
    </w:p>
    <w:p w14:paraId="09C7D9E1" w14:textId="77777777" w:rsidR="008E1E0F" w:rsidRPr="008E1E0F" w:rsidRDefault="008E1E0F" w:rsidP="008E1E0F">
      <w:pPr>
        <w:rPr>
          <w:rFonts w:ascii="Times New Roman" w:eastAsia="Times New Roman" w:hAnsi="Times New Roman" w:cs="Times New Roman"/>
          <w:lang w:val="en-US"/>
        </w:rPr>
      </w:pPr>
      <w:r w:rsidRPr="008E1E0F">
        <w:rPr>
          <w:rFonts w:ascii="Times New Roman" w:eastAsia="Times New Roman" w:hAnsi="Times New Roman" w:cs="Times New Roman"/>
          <w:lang w:val="en-US"/>
        </w:rPr>
        <w:t>All the related bodies in charge of implementing the National Contingency Plan shall:</w:t>
      </w:r>
    </w:p>
    <w:p w14:paraId="52FE3B91" w14:textId="77777777" w:rsidR="008E1E0F" w:rsidRPr="008E1E0F" w:rsidRDefault="008E1E0F" w:rsidP="008E1E0F">
      <w:pPr>
        <w:numPr>
          <w:ilvl w:val="0"/>
          <w:numId w:val="17"/>
        </w:numPr>
        <w:rPr>
          <w:rFonts w:ascii="Times New Roman" w:eastAsia="Times New Roman" w:hAnsi="Times New Roman" w:cs="Times New Roman"/>
          <w:lang w:val="en-US"/>
        </w:rPr>
      </w:pPr>
      <w:r w:rsidRPr="008E1E0F">
        <w:rPr>
          <w:rFonts w:ascii="Times New Roman" w:eastAsia="Times New Roman" w:hAnsi="Times New Roman" w:cs="Times New Roman"/>
          <w:lang w:val="en-US"/>
        </w:rPr>
        <w:t>immediately report oil pollution incidents to the national authority;</w:t>
      </w:r>
    </w:p>
    <w:p w14:paraId="7E4017AB" w14:textId="77777777" w:rsidR="008E1E0F" w:rsidRPr="008E1E0F" w:rsidRDefault="008E1E0F" w:rsidP="008E1E0F">
      <w:pPr>
        <w:numPr>
          <w:ilvl w:val="0"/>
          <w:numId w:val="17"/>
        </w:numPr>
        <w:rPr>
          <w:rFonts w:ascii="Times New Roman" w:eastAsia="Times New Roman" w:hAnsi="Times New Roman" w:cs="Times New Roman"/>
          <w:lang w:val="en-US"/>
        </w:rPr>
      </w:pPr>
      <w:r w:rsidRPr="008E1E0F">
        <w:rPr>
          <w:rFonts w:ascii="Times New Roman" w:eastAsia="Times New Roman" w:hAnsi="Times New Roman" w:cs="Times New Roman"/>
          <w:lang w:val="en-US"/>
        </w:rPr>
        <w:t>seek operational support from the national authority in case of oil pollution incidents;</w:t>
      </w:r>
    </w:p>
    <w:p w14:paraId="7BD8EDD5" w14:textId="77777777" w:rsidR="008E1E0F" w:rsidRPr="008E1E0F" w:rsidRDefault="008E1E0F" w:rsidP="008E1E0F">
      <w:pPr>
        <w:numPr>
          <w:ilvl w:val="0"/>
          <w:numId w:val="17"/>
        </w:numPr>
        <w:rPr>
          <w:rFonts w:ascii="Times New Roman" w:eastAsia="Times New Roman" w:hAnsi="Times New Roman" w:cs="Times New Roman"/>
          <w:lang w:val="en-US"/>
        </w:rPr>
      </w:pPr>
      <w:r w:rsidRPr="008E1E0F">
        <w:rPr>
          <w:rFonts w:ascii="Times New Roman" w:eastAsia="Times New Roman" w:hAnsi="Times New Roman" w:cs="Times New Roman"/>
          <w:lang w:val="en-US"/>
        </w:rPr>
        <w:t>hold regular drills and training programs, including the personnel and equipment mentioned in contingency plans, and also participate in the training programs held by the national authority;</w:t>
      </w:r>
    </w:p>
    <w:p w14:paraId="4C29082D" w14:textId="77777777" w:rsidR="008E1E0F" w:rsidRPr="008E1E0F" w:rsidRDefault="008E1E0F" w:rsidP="008E1E0F">
      <w:pPr>
        <w:numPr>
          <w:ilvl w:val="0"/>
          <w:numId w:val="17"/>
        </w:numPr>
        <w:rPr>
          <w:rFonts w:ascii="Times New Roman" w:eastAsia="Times New Roman" w:hAnsi="Times New Roman" w:cs="Times New Roman"/>
          <w:lang w:val="en-US"/>
        </w:rPr>
      </w:pPr>
      <w:r w:rsidRPr="008E1E0F">
        <w:rPr>
          <w:rFonts w:ascii="Times New Roman" w:eastAsia="Times New Roman" w:hAnsi="Times New Roman" w:cs="Times New Roman"/>
          <w:lang w:val="en-US"/>
        </w:rPr>
        <w:t>report to the national authority the latest situation of oil pollution response measures, equipment, drills and training programs;</w:t>
      </w:r>
    </w:p>
    <w:p w14:paraId="5D2B93AB" w14:textId="77777777" w:rsidR="008E1E0F" w:rsidRPr="008E1E0F" w:rsidRDefault="008E1E0F" w:rsidP="008E1E0F">
      <w:pPr>
        <w:numPr>
          <w:ilvl w:val="0"/>
          <w:numId w:val="17"/>
        </w:numPr>
        <w:rPr>
          <w:rFonts w:ascii="Times New Roman" w:eastAsia="Times New Roman" w:hAnsi="Times New Roman" w:cs="Times New Roman"/>
          <w:lang w:val="en-US"/>
        </w:rPr>
      </w:pPr>
      <w:r w:rsidRPr="008E1E0F">
        <w:rPr>
          <w:rFonts w:ascii="Times New Roman" w:eastAsia="Times New Roman" w:hAnsi="Times New Roman" w:cs="Times New Roman"/>
          <w:lang w:val="en-US"/>
        </w:rPr>
        <w:t>cooperate to the full extent of its potentials with the national authority for satisfactory implementation of the provisions of this system, as well as the national and provincial contingency plans; and</w:t>
      </w:r>
    </w:p>
    <w:p w14:paraId="6BCCE17B" w14:textId="77777777" w:rsidR="008E1E0F" w:rsidRPr="008E1E0F" w:rsidRDefault="008E1E0F" w:rsidP="008E1E0F">
      <w:pPr>
        <w:numPr>
          <w:ilvl w:val="0"/>
          <w:numId w:val="17"/>
        </w:numPr>
        <w:rPr>
          <w:rFonts w:ascii="Times New Roman" w:eastAsia="Times New Roman" w:hAnsi="Times New Roman" w:cs="Times New Roman"/>
          <w:lang w:val="en-US"/>
        </w:rPr>
      </w:pPr>
      <w:r w:rsidRPr="008E1E0F">
        <w:rPr>
          <w:rFonts w:ascii="Times New Roman" w:eastAsia="Times New Roman" w:hAnsi="Times New Roman" w:cs="Times New Roman"/>
          <w:lang w:val="en-US"/>
        </w:rPr>
        <w:t>implement the emergency plan for oil pollution response within the legal responsibilities of bodies in charge and the decisions of the Working Group.</w:t>
      </w:r>
    </w:p>
    <w:p w14:paraId="2DF32E23" w14:textId="77777777" w:rsidR="008E1E0F" w:rsidRPr="008E1E0F" w:rsidRDefault="008E1E0F" w:rsidP="008E1E0F">
      <w:pPr>
        <w:jc w:val="center"/>
        <w:rPr>
          <w:rFonts w:ascii="Times New Roman" w:eastAsia="Times New Roman" w:hAnsi="Times New Roman" w:cs="Times New Roman"/>
          <w:b/>
          <w:spacing w:val="20"/>
          <w:sz w:val="24"/>
          <w:szCs w:val="24"/>
          <w:lang w:val="en-US"/>
        </w:rPr>
      </w:pPr>
    </w:p>
    <w:p w14:paraId="653DB154" w14:textId="77777777" w:rsidR="008E1E0F" w:rsidRPr="008E1E0F" w:rsidRDefault="008E1E0F" w:rsidP="008E1E0F">
      <w:pPr>
        <w:jc w:val="center"/>
        <w:rPr>
          <w:rFonts w:ascii="Times New Roman" w:eastAsia="Times New Roman" w:hAnsi="Times New Roman" w:cs="Times New Roman"/>
          <w:b/>
          <w:spacing w:val="20"/>
          <w:sz w:val="24"/>
          <w:szCs w:val="24"/>
          <w:lang w:val="en-US"/>
        </w:rPr>
      </w:pPr>
    </w:p>
    <w:p w14:paraId="24CD6DA6" w14:textId="3D328E95" w:rsidR="008E1E0F" w:rsidRPr="008E1E0F" w:rsidRDefault="008E1E0F" w:rsidP="008E1E0F">
      <w:pPr>
        <w:ind w:left="-720"/>
        <w:rPr>
          <w:rFonts w:ascii="Times New Roman" w:eastAsia="Times New Roman" w:hAnsi="Times New Roman" w:cs="Times New Roman"/>
          <w:sz w:val="28"/>
          <w:szCs w:val="24"/>
          <w:lang w:val="en-US" w:bidi="fa-IR"/>
        </w:rPr>
      </w:pPr>
      <w:r w:rsidRPr="008E1E0F">
        <w:rPr>
          <w:rFonts w:ascii="Times New Roman" w:eastAsia="Times New Roman" w:hAnsi="Times New Roman" w:cs="Times New Roman"/>
          <w:b/>
          <w:bCs/>
          <w:sz w:val="32"/>
          <w:szCs w:val="24"/>
          <w:lang w:val="en-US" w:bidi="fa-IR"/>
        </w:rPr>
        <w:br w:type="page"/>
      </w:r>
    </w:p>
    <w:p w14:paraId="77F4316C" w14:textId="77777777" w:rsidR="008E1E0F" w:rsidRPr="008E1E0F" w:rsidRDefault="008E1E0F" w:rsidP="008E1E0F">
      <w:pPr>
        <w:jc w:val="center"/>
        <w:rPr>
          <w:rFonts w:ascii="Times New Roman" w:eastAsia="Times New Roman" w:hAnsi="Times New Roman" w:cs="Times New Roman"/>
          <w:spacing w:val="20"/>
          <w:sz w:val="20"/>
          <w:szCs w:val="20"/>
          <w:lang w:val="en-US"/>
        </w:rPr>
        <w:sectPr w:rsidR="008E1E0F" w:rsidRPr="008E1E0F" w:rsidSect="00D506EB">
          <w:footerReference w:type="first" r:id="rId20"/>
          <w:pgSz w:w="11907" w:h="16840" w:code="9"/>
          <w:pgMar w:top="1440" w:right="1275" w:bottom="1008" w:left="1440" w:header="576" w:footer="576" w:gutter="0"/>
          <w:pgNumType w:start="1"/>
          <w:cols w:space="720"/>
          <w:titlePg/>
        </w:sectPr>
      </w:pPr>
    </w:p>
    <w:p w14:paraId="653C60A0" w14:textId="77777777" w:rsidR="00D06EDB" w:rsidRDefault="00D06EDB" w:rsidP="008E1E0F">
      <w:pPr>
        <w:keepNext/>
        <w:spacing w:after="120"/>
        <w:jc w:val="center"/>
        <w:outlineLvl w:val="0"/>
        <w:rPr>
          <w:rFonts w:ascii="Times New Roman" w:eastAsia="Times New Roman" w:hAnsi="Times New Roman" w:cs="Times New Roman"/>
          <w:b/>
          <w:kern w:val="28"/>
          <w:szCs w:val="20"/>
          <w:lang w:val="en-GB"/>
        </w:rPr>
      </w:pPr>
      <w:bookmarkStart w:id="22" w:name="_Toc460817077"/>
      <w:bookmarkStart w:id="23" w:name="_Toc466387162"/>
      <w:bookmarkStart w:id="24" w:name="_Toc25041064"/>
      <w:bookmarkStart w:id="25" w:name="_Toc25121208"/>
    </w:p>
    <w:p w14:paraId="6E18FE4F" w14:textId="03CCDCB9" w:rsidR="008E1E0F" w:rsidRPr="008E1E0F" w:rsidRDefault="008E1E0F" w:rsidP="008E1E0F">
      <w:pPr>
        <w:keepNext/>
        <w:spacing w:after="120"/>
        <w:jc w:val="center"/>
        <w:outlineLvl w:val="0"/>
        <w:rPr>
          <w:rFonts w:ascii="Times New Roman" w:eastAsia="Times New Roman" w:hAnsi="Times New Roman" w:cs="Times New Roman"/>
          <w:b/>
          <w:kern w:val="28"/>
          <w:szCs w:val="20"/>
          <w:lang w:val="en-US"/>
        </w:rPr>
      </w:pPr>
      <w:r w:rsidRPr="008E1E0F">
        <w:rPr>
          <w:rFonts w:ascii="Times New Roman" w:eastAsia="Times New Roman" w:hAnsi="Times New Roman" w:cs="Times New Roman"/>
          <w:b/>
          <w:kern w:val="28"/>
          <w:szCs w:val="20"/>
          <w:lang w:val="en-GB"/>
        </w:rPr>
        <w:t xml:space="preserve">ANNEX </w:t>
      </w:r>
      <w:bookmarkEnd w:id="22"/>
      <w:bookmarkEnd w:id="23"/>
      <w:r w:rsidRPr="008E1E0F">
        <w:rPr>
          <w:rFonts w:ascii="Times New Roman" w:eastAsia="Times New Roman" w:hAnsi="Times New Roman" w:cs="Times New Roman"/>
          <w:b/>
          <w:kern w:val="28"/>
          <w:szCs w:val="20"/>
          <w:lang w:val="en-GB"/>
        </w:rPr>
        <w:t>3</w:t>
      </w:r>
      <w:bookmarkEnd w:id="24"/>
      <w:bookmarkEnd w:id="25"/>
    </w:p>
    <w:p w14:paraId="4FE10320"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p>
    <w:p w14:paraId="0641C828"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p>
    <w:p w14:paraId="24A85EBB" w14:textId="77777777" w:rsidR="008E1E0F" w:rsidRPr="008E1E0F" w:rsidRDefault="008E1E0F" w:rsidP="008E1E0F">
      <w:pPr>
        <w:rPr>
          <w:rFonts w:ascii="Times New Roman" w:eastAsia="Times New Roman" w:hAnsi="Times New Roman" w:cs="Times New Roman"/>
          <w:sz w:val="20"/>
          <w:szCs w:val="20"/>
          <w:lang w:val="en-US"/>
        </w:rPr>
      </w:pPr>
    </w:p>
    <w:p w14:paraId="6A46E840" w14:textId="77777777" w:rsidR="008E1E0F" w:rsidRPr="008E1E0F" w:rsidRDefault="008E1E0F" w:rsidP="008E1E0F">
      <w:pPr>
        <w:rPr>
          <w:rFonts w:ascii="Times New Roman" w:eastAsia="Times New Roman" w:hAnsi="Times New Roman" w:cs="Times New Roman"/>
          <w:sz w:val="20"/>
          <w:szCs w:val="20"/>
          <w:lang w:val="en-US"/>
        </w:rPr>
      </w:pPr>
    </w:p>
    <w:p w14:paraId="3D48C18E" w14:textId="77777777" w:rsidR="008E1E0F" w:rsidRPr="008E1E0F" w:rsidRDefault="008E1E0F" w:rsidP="008E1E0F">
      <w:pPr>
        <w:rPr>
          <w:rFonts w:ascii="Times New Roman" w:eastAsia="Times New Roman" w:hAnsi="Times New Roman" w:cs="Times New Roman"/>
          <w:sz w:val="20"/>
          <w:szCs w:val="20"/>
          <w:lang w:val="en-US"/>
        </w:rPr>
      </w:pPr>
    </w:p>
    <w:p w14:paraId="2B364A6A"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bookmarkStart w:id="26" w:name="_Toc25041065"/>
      <w:bookmarkStart w:id="27" w:name="_Toc25121209"/>
      <w:bookmarkStart w:id="28" w:name="_Toc466387163"/>
      <w:r w:rsidRPr="008E1E0F">
        <w:rPr>
          <w:rFonts w:ascii="Times New Roman" w:eastAsia="Times New Roman" w:hAnsi="Times New Roman" w:cs="Times New Roman"/>
          <w:b/>
          <w:kern w:val="28"/>
          <w:szCs w:val="20"/>
          <w:lang w:val="en-GB"/>
        </w:rPr>
        <w:t>DIRECTORY OF RESPONSE PERSONNEL</w:t>
      </w:r>
      <w:bookmarkEnd w:id="26"/>
      <w:bookmarkEnd w:id="27"/>
      <w:r w:rsidRPr="008E1E0F">
        <w:rPr>
          <w:rFonts w:ascii="Times New Roman" w:eastAsia="Times New Roman" w:hAnsi="Times New Roman" w:cs="Times New Roman"/>
          <w:b/>
          <w:kern w:val="28"/>
          <w:szCs w:val="20"/>
          <w:lang w:val="en-GB"/>
        </w:rPr>
        <w:t xml:space="preserve"> </w:t>
      </w:r>
    </w:p>
    <w:p w14:paraId="5CD19893"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bookmarkStart w:id="29" w:name="_Toc25041066"/>
      <w:bookmarkStart w:id="30" w:name="_Toc25121210"/>
      <w:r w:rsidRPr="008E1E0F">
        <w:rPr>
          <w:rFonts w:ascii="Times New Roman" w:eastAsia="Times New Roman" w:hAnsi="Times New Roman" w:cs="Times New Roman"/>
          <w:b/>
          <w:kern w:val="28"/>
          <w:szCs w:val="20"/>
          <w:lang w:val="en-GB"/>
        </w:rPr>
        <w:t>AND INVENTORY OF RESPONSE EQUIPMENT, PRODUCTS AND OTHER MEANS</w:t>
      </w:r>
      <w:bookmarkEnd w:id="29"/>
      <w:bookmarkEnd w:id="30"/>
    </w:p>
    <w:p w14:paraId="6FD737F6"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r w:rsidRPr="008E1E0F">
        <w:rPr>
          <w:rFonts w:ascii="Times New Roman" w:eastAsia="Times New Roman" w:hAnsi="Times New Roman" w:cs="Times New Roman"/>
          <w:b/>
          <w:kern w:val="28"/>
          <w:szCs w:val="20"/>
          <w:lang w:val="en-GB"/>
        </w:rPr>
        <w:t xml:space="preserve"> </w:t>
      </w:r>
      <w:bookmarkStart w:id="31" w:name="_Toc25041067"/>
      <w:bookmarkStart w:id="32" w:name="_Toc25121211"/>
      <w:r w:rsidRPr="008E1E0F">
        <w:rPr>
          <w:rFonts w:ascii="Times New Roman" w:eastAsia="Times New Roman" w:hAnsi="Times New Roman" w:cs="Times New Roman"/>
          <w:b/>
          <w:kern w:val="28"/>
          <w:szCs w:val="20"/>
          <w:lang w:val="en-GB"/>
        </w:rPr>
        <w:t>WHICH EACH PARTY MIGHT OFFER AS ASSISTANCE</w:t>
      </w:r>
      <w:bookmarkEnd w:id="31"/>
      <w:bookmarkEnd w:id="32"/>
      <w:r w:rsidRPr="008E1E0F">
        <w:rPr>
          <w:rFonts w:ascii="Times New Roman" w:eastAsia="Times New Roman" w:hAnsi="Times New Roman" w:cs="Times New Roman"/>
          <w:b/>
          <w:kern w:val="28"/>
          <w:szCs w:val="20"/>
          <w:lang w:val="en-GB"/>
        </w:rPr>
        <w:t xml:space="preserve"> </w:t>
      </w:r>
    </w:p>
    <w:p w14:paraId="2E8ABC2C" w14:textId="77777777" w:rsidR="008E1E0F" w:rsidRPr="008E1E0F" w:rsidRDefault="008E1E0F" w:rsidP="008E1E0F">
      <w:pPr>
        <w:keepNext/>
        <w:spacing w:after="120"/>
        <w:jc w:val="center"/>
        <w:outlineLvl w:val="0"/>
        <w:rPr>
          <w:rFonts w:ascii="Times New Roman" w:eastAsia="Times New Roman" w:hAnsi="Times New Roman" w:cs="Times New Roman"/>
          <w:b/>
          <w:kern w:val="28"/>
          <w:szCs w:val="20"/>
          <w:lang w:val="en-GB"/>
        </w:rPr>
      </w:pPr>
      <w:bookmarkStart w:id="33" w:name="_Toc25041068"/>
      <w:bookmarkStart w:id="34" w:name="_Toc25121212"/>
      <w:r w:rsidRPr="008E1E0F">
        <w:rPr>
          <w:rFonts w:ascii="Times New Roman" w:eastAsia="Times New Roman" w:hAnsi="Times New Roman" w:cs="Times New Roman"/>
          <w:b/>
          <w:kern w:val="28"/>
          <w:szCs w:val="20"/>
          <w:lang w:val="en-GB"/>
        </w:rPr>
        <w:t>IN THE EVENT OF ACTIVATION OF THE PLAN</w:t>
      </w:r>
      <w:bookmarkEnd w:id="28"/>
      <w:bookmarkEnd w:id="33"/>
      <w:bookmarkEnd w:id="34"/>
    </w:p>
    <w:p w14:paraId="1B61BBBA" w14:textId="42B5C821" w:rsidR="008E1E0F" w:rsidRDefault="008E1E0F" w:rsidP="008E1E0F">
      <w:pPr>
        <w:jc w:val="center"/>
        <w:rPr>
          <w:rFonts w:ascii="Times New Roman" w:eastAsia="Times New Roman" w:hAnsi="Times New Roman" w:cs="Times New Roman"/>
          <w:spacing w:val="20"/>
          <w:sz w:val="20"/>
          <w:szCs w:val="20"/>
          <w:lang w:val="en-US"/>
        </w:rPr>
      </w:pPr>
    </w:p>
    <w:p w14:paraId="52CB6524" w14:textId="5FF3F709" w:rsidR="00F67DD6" w:rsidRDefault="00F67DD6" w:rsidP="008E1E0F">
      <w:pPr>
        <w:jc w:val="center"/>
        <w:rPr>
          <w:rFonts w:ascii="Times New Roman" w:eastAsia="Times New Roman" w:hAnsi="Times New Roman" w:cs="Times New Roman"/>
          <w:spacing w:val="20"/>
          <w:sz w:val="20"/>
          <w:szCs w:val="20"/>
          <w:lang w:val="en-US"/>
        </w:rPr>
      </w:pPr>
    </w:p>
    <w:p w14:paraId="2D58EFC2" w14:textId="47F2B700" w:rsidR="00F67DD6" w:rsidRDefault="00F67DD6" w:rsidP="00F67DD6">
      <w:pPr>
        <w:rPr>
          <w:rFonts w:ascii="Times New Roman" w:eastAsia="Times New Roman" w:hAnsi="Times New Roman" w:cs="Times New Roman"/>
          <w:spacing w:val="20"/>
          <w:sz w:val="20"/>
          <w:szCs w:val="20"/>
          <w:lang w:val="en-US"/>
        </w:rPr>
      </w:pPr>
    </w:p>
    <w:p w14:paraId="45634674" w14:textId="0C92A69D" w:rsidR="00F67DD6" w:rsidRDefault="00F67DD6" w:rsidP="00F67DD6">
      <w:pPr>
        <w:rPr>
          <w:rFonts w:ascii="Times New Roman" w:eastAsia="Times New Roman" w:hAnsi="Times New Roman" w:cs="Times New Roman"/>
          <w:spacing w:val="20"/>
          <w:sz w:val="20"/>
          <w:szCs w:val="20"/>
          <w:lang w:val="en-US"/>
        </w:rPr>
      </w:pPr>
    </w:p>
    <w:p w14:paraId="710E79AC" w14:textId="535EB4DE" w:rsidR="00F67DD6" w:rsidRDefault="00F67DD6" w:rsidP="00F67DD6">
      <w:pPr>
        <w:rPr>
          <w:rFonts w:ascii="Times New Roman" w:eastAsia="Times New Roman" w:hAnsi="Times New Roman" w:cs="Times New Roman"/>
          <w:spacing w:val="20"/>
          <w:sz w:val="20"/>
          <w:szCs w:val="20"/>
          <w:lang w:val="en-US"/>
        </w:rPr>
      </w:pPr>
    </w:p>
    <w:p w14:paraId="734D8C60" w14:textId="6A3EEDD4" w:rsidR="00F67DD6" w:rsidRDefault="00F67DD6" w:rsidP="00F67DD6">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The three Iranian ports active in the Caspian Sea are:</w:t>
      </w:r>
    </w:p>
    <w:p w14:paraId="0B36D3F5" w14:textId="516E0DBC" w:rsidR="00F67DD6" w:rsidRDefault="00F67DD6" w:rsidP="00F67DD6">
      <w:pPr>
        <w:rPr>
          <w:rFonts w:ascii="Times New Roman" w:eastAsia="Times New Roman" w:hAnsi="Times New Roman" w:cs="Times New Roman"/>
          <w:spacing w:val="20"/>
          <w:sz w:val="20"/>
          <w:szCs w:val="20"/>
          <w:lang w:val="en-US"/>
        </w:rPr>
      </w:pPr>
    </w:p>
    <w:p w14:paraId="0611B3D3" w14:textId="583F27E5" w:rsidR="00F67DD6" w:rsidRDefault="00F67DD6" w:rsidP="00F67DD6">
      <w:pPr>
        <w:rPr>
          <w:rFonts w:ascii="Times New Roman" w:eastAsia="Times New Roman" w:hAnsi="Times New Roman" w:cs="Times New Roman"/>
          <w:spacing w:val="20"/>
          <w:sz w:val="20"/>
          <w:szCs w:val="20"/>
        </w:rPr>
      </w:pPr>
      <w:r w:rsidRPr="00F67DD6">
        <w:rPr>
          <w:rFonts w:ascii="Times New Roman" w:eastAsia="Times New Roman" w:hAnsi="Times New Roman" w:cs="Times New Roman"/>
          <w:b/>
          <w:bCs/>
          <w:spacing w:val="20"/>
          <w:sz w:val="20"/>
          <w:szCs w:val="20"/>
        </w:rPr>
        <w:t>Bandar Anzali</w:t>
      </w:r>
      <w:r w:rsidRPr="00F67DD6">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0"/>
          <w:sz w:val="20"/>
          <w:szCs w:val="20"/>
        </w:rPr>
        <w:tab/>
      </w:r>
      <w:r w:rsidRPr="00F67DD6">
        <w:rPr>
          <w:rFonts w:ascii="Times New Roman" w:eastAsia="Times New Roman" w:hAnsi="Times New Roman" w:cs="Times New Roman"/>
          <w:spacing w:val="20"/>
          <w:sz w:val="20"/>
          <w:szCs w:val="20"/>
        </w:rPr>
        <w:t xml:space="preserve">Lat: 37’ 29” N </w:t>
      </w:r>
      <w:r>
        <w:rPr>
          <w:rFonts w:ascii="Times New Roman" w:eastAsia="Times New Roman" w:hAnsi="Times New Roman" w:cs="Times New Roman"/>
          <w:spacing w:val="20"/>
          <w:sz w:val="20"/>
          <w:szCs w:val="20"/>
        </w:rPr>
        <w:tab/>
      </w:r>
      <w:r w:rsidRPr="00F67DD6">
        <w:rPr>
          <w:rFonts w:ascii="Times New Roman" w:eastAsia="Times New Roman" w:hAnsi="Times New Roman" w:cs="Times New Roman"/>
          <w:spacing w:val="20"/>
          <w:sz w:val="20"/>
          <w:szCs w:val="20"/>
        </w:rPr>
        <w:t>Long: 049’ 25” E</w:t>
      </w:r>
    </w:p>
    <w:p w14:paraId="09EA71D5" w14:textId="77777777" w:rsidR="005A1178" w:rsidRDefault="005A1178" w:rsidP="00F67DD6">
      <w:pPr>
        <w:rPr>
          <w:rFonts w:ascii="Times New Roman" w:eastAsia="Times New Roman" w:hAnsi="Times New Roman" w:cs="Times New Roman"/>
          <w:spacing w:val="20"/>
          <w:sz w:val="20"/>
          <w:szCs w:val="20"/>
        </w:rPr>
      </w:pPr>
    </w:p>
    <w:p w14:paraId="2180AC1E" w14:textId="5640E29A" w:rsidR="00F67DD6" w:rsidRPr="00AC4FB4" w:rsidRDefault="00F67DD6" w:rsidP="00F67DD6">
      <w:pPr>
        <w:rPr>
          <w:rFonts w:ascii="Times New Roman" w:eastAsia="Times New Roman" w:hAnsi="Times New Roman" w:cs="Times New Roman"/>
          <w:spacing w:val="20"/>
          <w:sz w:val="20"/>
          <w:szCs w:val="20"/>
          <w:lang w:val="fr-FR"/>
        </w:rPr>
      </w:pPr>
      <w:proofErr w:type="spellStart"/>
      <w:r w:rsidRPr="00AC4FB4">
        <w:rPr>
          <w:rFonts w:ascii="Times New Roman" w:eastAsia="Times New Roman" w:hAnsi="Times New Roman" w:cs="Times New Roman"/>
          <w:b/>
          <w:bCs/>
          <w:spacing w:val="20"/>
          <w:sz w:val="20"/>
          <w:szCs w:val="20"/>
          <w:lang w:val="fr-FR"/>
        </w:rPr>
        <w:t>Noshahr</w:t>
      </w:r>
      <w:proofErr w:type="spellEnd"/>
      <w:r w:rsidRPr="00AC4FB4">
        <w:rPr>
          <w:rFonts w:ascii="Times New Roman" w:eastAsia="Times New Roman" w:hAnsi="Times New Roman" w:cs="Times New Roman"/>
          <w:b/>
          <w:bCs/>
          <w:spacing w:val="20"/>
          <w:sz w:val="20"/>
          <w:szCs w:val="20"/>
          <w:lang w:val="fr-FR"/>
        </w:rPr>
        <w:t xml:space="preserve"> Port</w:t>
      </w:r>
      <w:r w:rsidRPr="00AC4FB4">
        <w:rPr>
          <w:rFonts w:ascii="Times New Roman" w:eastAsia="Times New Roman" w:hAnsi="Times New Roman" w:cs="Times New Roman"/>
          <w:spacing w:val="20"/>
          <w:sz w:val="20"/>
          <w:szCs w:val="20"/>
          <w:lang w:val="fr-FR"/>
        </w:rPr>
        <w:t xml:space="preserve"> </w:t>
      </w:r>
      <w:r w:rsidRPr="00AC4FB4">
        <w:rPr>
          <w:rFonts w:ascii="Times New Roman" w:eastAsia="Times New Roman" w:hAnsi="Times New Roman" w:cs="Times New Roman"/>
          <w:spacing w:val="20"/>
          <w:sz w:val="20"/>
          <w:szCs w:val="20"/>
          <w:lang w:val="fr-FR"/>
        </w:rPr>
        <w:tab/>
      </w:r>
      <w:proofErr w:type="spellStart"/>
      <w:proofErr w:type="gramStart"/>
      <w:r w:rsidRPr="00AC4FB4">
        <w:rPr>
          <w:rFonts w:ascii="Times New Roman" w:eastAsia="Times New Roman" w:hAnsi="Times New Roman" w:cs="Times New Roman"/>
          <w:spacing w:val="20"/>
          <w:sz w:val="20"/>
          <w:szCs w:val="20"/>
          <w:lang w:val="fr-FR"/>
        </w:rPr>
        <w:t>Lat</w:t>
      </w:r>
      <w:proofErr w:type="spellEnd"/>
      <w:r w:rsidRPr="00AC4FB4">
        <w:rPr>
          <w:rFonts w:ascii="Times New Roman" w:eastAsia="Times New Roman" w:hAnsi="Times New Roman" w:cs="Times New Roman"/>
          <w:spacing w:val="20"/>
          <w:sz w:val="20"/>
          <w:szCs w:val="20"/>
          <w:lang w:val="fr-FR"/>
        </w:rPr>
        <w:t>:</w:t>
      </w:r>
      <w:proofErr w:type="gramEnd"/>
      <w:r w:rsidRPr="00AC4FB4">
        <w:rPr>
          <w:rFonts w:ascii="Times New Roman" w:eastAsia="Times New Roman" w:hAnsi="Times New Roman" w:cs="Times New Roman"/>
          <w:spacing w:val="20"/>
          <w:sz w:val="20"/>
          <w:szCs w:val="20"/>
          <w:lang w:val="fr-FR"/>
        </w:rPr>
        <w:t xml:space="preserve"> 36‘ 40“ N </w:t>
      </w:r>
      <w:r w:rsidRPr="00AC4FB4">
        <w:rPr>
          <w:rFonts w:ascii="Times New Roman" w:eastAsia="Times New Roman" w:hAnsi="Times New Roman" w:cs="Times New Roman"/>
          <w:spacing w:val="20"/>
          <w:sz w:val="20"/>
          <w:szCs w:val="20"/>
          <w:lang w:val="fr-FR"/>
        </w:rPr>
        <w:tab/>
        <w:t>Long: 051’ 25” E</w:t>
      </w:r>
    </w:p>
    <w:p w14:paraId="48597697" w14:textId="77777777" w:rsidR="005A1178" w:rsidRPr="00AC4FB4" w:rsidRDefault="005A1178" w:rsidP="00F67DD6">
      <w:pPr>
        <w:rPr>
          <w:rFonts w:ascii="Times New Roman" w:eastAsia="Times New Roman" w:hAnsi="Times New Roman" w:cs="Times New Roman"/>
          <w:b/>
          <w:bCs/>
          <w:spacing w:val="20"/>
          <w:sz w:val="20"/>
          <w:szCs w:val="20"/>
          <w:lang w:val="fr-FR"/>
        </w:rPr>
      </w:pPr>
    </w:p>
    <w:p w14:paraId="4F59679F" w14:textId="021DB29A" w:rsidR="00F67DD6" w:rsidRPr="00AC4FB4" w:rsidRDefault="00F67DD6" w:rsidP="00F67DD6">
      <w:pPr>
        <w:rPr>
          <w:rFonts w:ascii="Times New Roman" w:eastAsia="Times New Roman" w:hAnsi="Times New Roman" w:cs="Times New Roman"/>
          <w:spacing w:val="20"/>
          <w:sz w:val="20"/>
          <w:szCs w:val="20"/>
          <w:lang w:val="fr-FR"/>
        </w:rPr>
      </w:pPr>
      <w:proofErr w:type="spellStart"/>
      <w:r w:rsidRPr="00AC4FB4">
        <w:rPr>
          <w:rFonts w:ascii="Times New Roman" w:eastAsia="Times New Roman" w:hAnsi="Times New Roman" w:cs="Times New Roman"/>
          <w:b/>
          <w:bCs/>
          <w:spacing w:val="20"/>
          <w:sz w:val="20"/>
          <w:szCs w:val="20"/>
          <w:lang w:val="fr-FR"/>
        </w:rPr>
        <w:t>Amirabad</w:t>
      </w:r>
      <w:proofErr w:type="spellEnd"/>
      <w:r w:rsidRPr="00AC4FB4">
        <w:rPr>
          <w:rFonts w:ascii="Times New Roman" w:eastAsia="Times New Roman" w:hAnsi="Times New Roman" w:cs="Times New Roman"/>
          <w:b/>
          <w:bCs/>
          <w:spacing w:val="20"/>
          <w:sz w:val="20"/>
          <w:szCs w:val="20"/>
          <w:lang w:val="fr-FR"/>
        </w:rPr>
        <w:t xml:space="preserve"> Port</w:t>
      </w:r>
      <w:r w:rsidRPr="00AC4FB4">
        <w:rPr>
          <w:rFonts w:ascii="Times New Roman" w:eastAsia="Times New Roman" w:hAnsi="Times New Roman" w:cs="Times New Roman"/>
          <w:spacing w:val="20"/>
          <w:sz w:val="20"/>
          <w:szCs w:val="20"/>
          <w:lang w:val="fr-FR"/>
        </w:rPr>
        <w:t xml:space="preserve"> </w:t>
      </w:r>
      <w:r w:rsidRPr="00AC4FB4">
        <w:rPr>
          <w:rFonts w:ascii="Times New Roman" w:eastAsia="Times New Roman" w:hAnsi="Times New Roman" w:cs="Times New Roman"/>
          <w:spacing w:val="20"/>
          <w:sz w:val="20"/>
          <w:szCs w:val="20"/>
          <w:lang w:val="fr-FR"/>
        </w:rPr>
        <w:tab/>
      </w:r>
      <w:proofErr w:type="spellStart"/>
      <w:proofErr w:type="gramStart"/>
      <w:r w:rsidRPr="00AC4FB4">
        <w:rPr>
          <w:rFonts w:ascii="Times New Roman" w:eastAsia="Times New Roman" w:hAnsi="Times New Roman" w:cs="Times New Roman"/>
          <w:spacing w:val="20"/>
          <w:sz w:val="20"/>
          <w:szCs w:val="20"/>
          <w:lang w:val="fr-FR"/>
        </w:rPr>
        <w:t>Lat</w:t>
      </w:r>
      <w:proofErr w:type="spellEnd"/>
      <w:r w:rsidRPr="00AC4FB4">
        <w:rPr>
          <w:rFonts w:ascii="Times New Roman" w:eastAsia="Times New Roman" w:hAnsi="Times New Roman" w:cs="Times New Roman"/>
          <w:spacing w:val="20"/>
          <w:sz w:val="20"/>
          <w:szCs w:val="20"/>
          <w:lang w:val="fr-FR"/>
        </w:rPr>
        <w:t>:</w:t>
      </w:r>
      <w:proofErr w:type="gramEnd"/>
      <w:r w:rsidRPr="00AC4FB4">
        <w:rPr>
          <w:rFonts w:ascii="Times New Roman" w:eastAsia="Times New Roman" w:hAnsi="Times New Roman" w:cs="Times New Roman"/>
          <w:spacing w:val="20"/>
          <w:sz w:val="20"/>
          <w:szCs w:val="20"/>
          <w:lang w:val="fr-FR"/>
        </w:rPr>
        <w:t xml:space="preserve"> 36’ 50” N </w:t>
      </w:r>
      <w:r w:rsidRPr="00AC4FB4">
        <w:rPr>
          <w:rFonts w:ascii="Times New Roman" w:eastAsia="Times New Roman" w:hAnsi="Times New Roman" w:cs="Times New Roman"/>
          <w:spacing w:val="20"/>
          <w:sz w:val="20"/>
          <w:szCs w:val="20"/>
          <w:lang w:val="fr-FR"/>
        </w:rPr>
        <w:tab/>
        <w:t>Long: 053’ 17” E</w:t>
      </w:r>
    </w:p>
    <w:p w14:paraId="0F6B9CF3" w14:textId="77777777" w:rsidR="008E1E0F" w:rsidRPr="00AC4FB4" w:rsidRDefault="008E1E0F" w:rsidP="008E1E0F">
      <w:pPr>
        <w:jc w:val="center"/>
        <w:rPr>
          <w:rFonts w:ascii="Times New Roman" w:eastAsia="Times New Roman" w:hAnsi="Times New Roman" w:cs="Times New Roman"/>
          <w:spacing w:val="20"/>
          <w:sz w:val="20"/>
          <w:szCs w:val="20"/>
          <w:lang w:val="fr-FR"/>
        </w:rPr>
      </w:pPr>
    </w:p>
    <w:p w14:paraId="2E70C99B" w14:textId="77777777" w:rsidR="008E1E0F" w:rsidRPr="00AC4FB4" w:rsidRDefault="008E1E0F" w:rsidP="008E1E0F">
      <w:pPr>
        <w:jc w:val="center"/>
        <w:rPr>
          <w:rFonts w:ascii="Times New Roman" w:eastAsia="Times New Roman" w:hAnsi="Times New Roman" w:cs="Times New Roman"/>
          <w:spacing w:val="20"/>
          <w:sz w:val="20"/>
          <w:szCs w:val="20"/>
          <w:lang w:val="fr-FR"/>
        </w:rPr>
      </w:pPr>
    </w:p>
    <w:p w14:paraId="37F3030B" w14:textId="77777777" w:rsidR="008E1E0F" w:rsidRPr="00AC4FB4" w:rsidRDefault="008E1E0F" w:rsidP="008E1E0F">
      <w:pPr>
        <w:jc w:val="center"/>
        <w:rPr>
          <w:rFonts w:ascii="Times New Roman" w:eastAsia="Times New Roman" w:hAnsi="Times New Roman" w:cs="Times New Roman"/>
          <w:spacing w:val="20"/>
          <w:sz w:val="20"/>
          <w:szCs w:val="20"/>
          <w:lang w:val="fr-FR"/>
        </w:rPr>
      </w:pPr>
    </w:p>
    <w:p w14:paraId="00C89EA2" w14:textId="77777777" w:rsidR="008E1E0F" w:rsidRPr="00AC4FB4" w:rsidRDefault="008E1E0F" w:rsidP="008E1E0F">
      <w:pPr>
        <w:jc w:val="center"/>
        <w:rPr>
          <w:rFonts w:ascii="Times New Roman" w:eastAsia="Times New Roman" w:hAnsi="Times New Roman" w:cs="Times New Roman"/>
          <w:spacing w:val="20"/>
          <w:sz w:val="20"/>
          <w:szCs w:val="20"/>
          <w:lang w:val="fr-FR"/>
        </w:rPr>
      </w:pPr>
    </w:p>
    <w:p w14:paraId="2B7A53F7" w14:textId="77777777" w:rsidR="008E1E0F" w:rsidRPr="00AC4FB4" w:rsidRDefault="008E1E0F" w:rsidP="008E1E0F">
      <w:pPr>
        <w:jc w:val="center"/>
        <w:rPr>
          <w:rFonts w:ascii="Times New Roman" w:eastAsia="Times New Roman" w:hAnsi="Times New Roman" w:cs="Times New Roman"/>
          <w:spacing w:val="20"/>
          <w:sz w:val="20"/>
          <w:szCs w:val="20"/>
          <w:lang w:val="fr-FR"/>
        </w:rPr>
      </w:pPr>
    </w:p>
    <w:p w14:paraId="0EF3FD88" w14:textId="77777777" w:rsidR="008E1E0F" w:rsidRPr="00AC4FB4" w:rsidRDefault="008E1E0F" w:rsidP="008E1E0F">
      <w:pPr>
        <w:jc w:val="both"/>
        <w:rPr>
          <w:rFonts w:ascii="Times New Roman" w:eastAsia="Times New Roman" w:hAnsi="Times New Roman" w:cs="Times New Roman"/>
          <w:spacing w:val="20"/>
          <w:sz w:val="20"/>
          <w:szCs w:val="20"/>
          <w:lang w:val="fr-FR"/>
        </w:rPr>
      </w:pPr>
    </w:p>
    <w:p w14:paraId="4151FE5F" w14:textId="77777777" w:rsidR="008E1E0F" w:rsidRPr="00AC4FB4" w:rsidRDefault="008E1E0F" w:rsidP="008E1E0F">
      <w:pPr>
        <w:jc w:val="both"/>
        <w:rPr>
          <w:rFonts w:ascii="Times New Roman" w:eastAsia="Times New Roman" w:hAnsi="Times New Roman" w:cs="Times New Roman"/>
          <w:spacing w:val="20"/>
          <w:sz w:val="20"/>
          <w:szCs w:val="20"/>
          <w:lang w:val="fr-FR"/>
        </w:rPr>
      </w:pPr>
    </w:p>
    <w:p w14:paraId="019847F0" w14:textId="77777777" w:rsidR="008E1E0F" w:rsidRPr="00AC4FB4" w:rsidRDefault="008E1E0F" w:rsidP="008E1E0F">
      <w:pPr>
        <w:jc w:val="center"/>
        <w:rPr>
          <w:rFonts w:ascii="Times New Roman" w:eastAsia="Times New Roman" w:hAnsi="Times New Roman" w:cs="Times New Roman"/>
          <w:spacing w:val="20"/>
          <w:sz w:val="20"/>
          <w:szCs w:val="20"/>
          <w:lang w:val="fr-FR"/>
        </w:rPr>
        <w:sectPr w:rsidR="008E1E0F" w:rsidRPr="00AC4FB4" w:rsidSect="00D506EB">
          <w:headerReference w:type="first" r:id="rId21"/>
          <w:pgSz w:w="11907" w:h="16840" w:code="9"/>
          <w:pgMar w:top="1440" w:right="1275" w:bottom="1008" w:left="1440" w:header="576" w:footer="576" w:gutter="0"/>
          <w:cols w:space="720"/>
          <w:titlePg/>
        </w:sectPr>
      </w:pPr>
    </w:p>
    <w:p w14:paraId="4A0C6DA5" w14:textId="77777777" w:rsidR="008E1E0F" w:rsidRPr="008E1E0F" w:rsidRDefault="008E1E0F" w:rsidP="008E1E0F">
      <w:pPr>
        <w:ind w:left="1531" w:hanging="1531"/>
        <w:jc w:val="both"/>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lastRenderedPageBreak/>
        <w:t>Table 3.1</w:t>
      </w:r>
      <w:r w:rsidRPr="008E1E0F">
        <w:rPr>
          <w:rFonts w:ascii="Times New Roman" w:eastAsia="Times New Roman" w:hAnsi="Times New Roman" w:cs="Times New Roman"/>
          <w:spacing w:val="20"/>
          <w:sz w:val="20"/>
          <w:szCs w:val="20"/>
          <w:lang w:val="en-US"/>
        </w:rPr>
        <w:tab/>
        <w:t>Directory of response personnel and inventory of response equipment, products and other means which might be offered as assistance in case of activation of the Regional Plan for Co-operation.</w:t>
      </w:r>
    </w:p>
    <w:p w14:paraId="59D73A44" w14:textId="77777777" w:rsidR="008E1E0F" w:rsidRPr="008E1E0F" w:rsidRDefault="008E1E0F" w:rsidP="008E1E0F">
      <w:pPr>
        <w:ind w:left="1531" w:hanging="1531"/>
        <w:jc w:val="both"/>
        <w:rPr>
          <w:rFonts w:ascii="Times New Roman" w:eastAsia="Times New Roman" w:hAnsi="Times New Roman" w:cs="Times New Roman"/>
          <w:spacing w:val="20"/>
          <w:sz w:val="20"/>
          <w:szCs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567"/>
        <w:gridCol w:w="567"/>
        <w:gridCol w:w="567"/>
        <w:gridCol w:w="567"/>
        <w:gridCol w:w="567"/>
        <w:gridCol w:w="567"/>
        <w:gridCol w:w="567"/>
        <w:gridCol w:w="567"/>
        <w:gridCol w:w="567"/>
        <w:gridCol w:w="567"/>
        <w:gridCol w:w="567"/>
        <w:gridCol w:w="567"/>
        <w:gridCol w:w="1906"/>
      </w:tblGrid>
      <w:tr w:rsidR="00972658" w:rsidRPr="008E1E0F" w14:paraId="61D4FF9A" w14:textId="77777777" w:rsidTr="00D506EB">
        <w:trPr>
          <w:cantSplit/>
        </w:trPr>
        <w:tc>
          <w:tcPr>
            <w:tcW w:w="3969" w:type="dxa"/>
            <w:tcBorders>
              <w:top w:val="single" w:sz="4" w:space="0" w:color="auto"/>
              <w:left w:val="single" w:sz="4" w:space="0" w:color="auto"/>
              <w:bottom w:val="nil"/>
              <w:right w:val="single" w:sz="4" w:space="0" w:color="auto"/>
            </w:tcBorders>
          </w:tcPr>
          <w:p w14:paraId="30E33A8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2268" w:type="dxa"/>
            <w:gridSpan w:val="4"/>
            <w:tcBorders>
              <w:left w:val="nil"/>
            </w:tcBorders>
          </w:tcPr>
          <w:p w14:paraId="39CD34EC" w14:textId="77777777" w:rsidR="00972658"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A</w:t>
            </w:r>
          </w:p>
          <w:p w14:paraId="18489E71" w14:textId="1A40E763" w:rsidR="00972658" w:rsidRPr="008E1E0F" w:rsidRDefault="00972658"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(Bandar </w:t>
            </w:r>
            <w:proofErr w:type="spellStart"/>
            <w:r>
              <w:rPr>
                <w:rFonts w:ascii="Times New Roman" w:eastAsia="Times New Roman" w:hAnsi="Times New Roman" w:cs="Times New Roman"/>
                <w:b/>
                <w:sz w:val="20"/>
                <w:szCs w:val="20"/>
                <w:lang w:val="en-US"/>
              </w:rPr>
              <w:t>Anzali</w:t>
            </w:r>
            <w:proofErr w:type="spellEnd"/>
            <w:r>
              <w:rPr>
                <w:rFonts w:ascii="Times New Roman" w:eastAsia="Times New Roman" w:hAnsi="Times New Roman" w:cs="Times New Roman"/>
                <w:b/>
                <w:sz w:val="20"/>
                <w:szCs w:val="20"/>
                <w:lang w:val="en-US"/>
              </w:rPr>
              <w:t>)</w:t>
            </w:r>
          </w:p>
        </w:tc>
        <w:tc>
          <w:tcPr>
            <w:tcW w:w="2268" w:type="dxa"/>
            <w:gridSpan w:val="4"/>
          </w:tcPr>
          <w:p w14:paraId="6AD82603" w14:textId="77777777" w:rsidR="00972658"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B</w:t>
            </w:r>
          </w:p>
          <w:p w14:paraId="34F30947" w14:textId="3A1BCD5F" w:rsidR="00972658" w:rsidRPr="008E1E0F" w:rsidRDefault="00972658"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w:t>
            </w:r>
            <w:proofErr w:type="spellStart"/>
            <w:r>
              <w:rPr>
                <w:rFonts w:ascii="Times New Roman" w:eastAsia="Times New Roman" w:hAnsi="Times New Roman" w:cs="Times New Roman"/>
                <w:b/>
                <w:sz w:val="20"/>
                <w:szCs w:val="20"/>
                <w:lang w:val="en-US"/>
              </w:rPr>
              <w:t>Noshahr</w:t>
            </w:r>
            <w:proofErr w:type="spellEnd"/>
            <w:r>
              <w:rPr>
                <w:rFonts w:ascii="Times New Roman" w:eastAsia="Times New Roman" w:hAnsi="Times New Roman" w:cs="Times New Roman"/>
                <w:b/>
                <w:sz w:val="20"/>
                <w:szCs w:val="20"/>
                <w:lang w:val="en-US"/>
              </w:rPr>
              <w:t xml:space="preserve"> Port)</w:t>
            </w:r>
          </w:p>
        </w:tc>
        <w:tc>
          <w:tcPr>
            <w:tcW w:w="2268" w:type="dxa"/>
            <w:gridSpan w:val="4"/>
          </w:tcPr>
          <w:p w14:paraId="139013CA" w14:textId="77777777" w:rsidR="00972658"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C</w:t>
            </w:r>
          </w:p>
          <w:p w14:paraId="6AB7B36B" w14:textId="0D33FD4C" w:rsidR="00972658" w:rsidRPr="008E1E0F" w:rsidRDefault="00972658"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(Amirabad Port)</w:t>
            </w:r>
          </w:p>
        </w:tc>
        <w:tc>
          <w:tcPr>
            <w:tcW w:w="1906" w:type="dxa"/>
          </w:tcPr>
          <w:p w14:paraId="39D60044" w14:textId="77777777" w:rsidR="00972658" w:rsidRPr="008E1E0F"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Comments</w:t>
            </w:r>
          </w:p>
        </w:tc>
      </w:tr>
      <w:tr w:rsidR="00972658" w:rsidRPr="008E1E0F" w14:paraId="1BACD539" w14:textId="77777777" w:rsidTr="00D506EB">
        <w:trPr>
          <w:cantSplit/>
          <w:trHeight w:val="1877"/>
        </w:trPr>
        <w:tc>
          <w:tcPr>
            <w:tcW w:w="3969" w:type="dxa"/>
            <w:tcBorders>
              <w:top w:val="nil"/>
            </w:tcBorders>
          </w:tcPr>
          <w:p w14:paraId="435E9B0D" w14:textId="77777777" w:rsidR="00972658" w:rsidRPr="008E1E0F" w:rsidRDefault="00972658" w:rsidP="008E1E0F">
            <w:pPr>
              <w:jc w:val="center"/>
              <w:rPr>
                <w:rFonts w:ascii="Times New Roman" w:eastAsia="Times New Roman" w:hAnsi="Times New Roman" w:cs="Times New Roman"/>
                <w:b/>
                <w:sz w:val="20"/>
                <w:szCs w:val="20"/>
                <w:lang w:val="en-US"/>
              </w:rPr>
            </w:pPr>
          </w:p>
          <w:p w14:paraId="1F6F0EFA" w14:textId="77777777" w:rsidR="00972658" w:rsidRPr="008E1E0F" w:rsidRDefault="00972658" w:rsidP="008E1E0F">
            <w:pPr>
              <w:jc w:val="center"/>
              <w:rPr>
                <w:rFonts w:ascii="Times New Roman" w:eastAsia="Times New Roman" w:hAnsi="Times New Roman" w:cs="Times New Roman"/>
                <w:b/>
                <w:sz w:val="20"/>
                <w:szCs w:val="20"/>
                <w:lang w:val="en-US"/>
              </w:rPr>
            </w:pPr>
          </w:p>
          <w:p w14:paraId="029E4AB7" w14:textId="77777777" w:rsidR="00972658" w:rsidRPr="008E1E0F" w:rsidRDefault="00972658" w:rsidP="008E1E0F">
            <w:pPr>
              <w:jc w:val="center"/>
              <w:rPr>
                <w:rFonts w:ascii="Times New Roman" w:eastAsia="Times New Roman" w:hAnsi="Times New Roman" w:cs="Times New Roman"/>
                <w:b/>
                <w:sz w:val="20"/>
                <w:szCs w:val="20"/>
                <w:lang w:val="en-US"/>
              </w:rPr>
            </w:pPr>
          </w:p>
          <w:p w14:paraId="0DA5034F" w14:textId="79E310A0" w:rsidR="00972658" w:rsidRPr="008E1E0F"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COUNTRY: </w:t>
            </w:r>
            <w:r>
              <w:rPr>
                <w:rFonts w:ascii="Times New Roman" w:eastAsia="Times New Roman" w:hAnsi="Times New Roman" w:cs="Times New Roman"/>
                <w:b/>
                <w:sz w:val="20"/>
                <w:szCs w:val="20"/>
                <w:lang w:val="en-US"/>
              </w:rPr>
              <w:t>Islamic Republic of Iran</w:t>
            </w:r>
          </w:p>
        </w:tc>
        <w:tc>
          <w:tcPr>
            <w:tcW w:w="567" w:type="dxa"/>
            <w:textDirection w:val="btLr"/>
          </w:tcPr>
          <w:p w14:paraId="0E7CA35B"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5E938045"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p>
        </w:tc>
        <w:tc>
          <w:tcPr>
            <w:tcW w:w="567" w:type="dxa"/>
            <w:textDirection w:val="btLr"/>
          </w:tcPr>
          <w:p w14:paraId="5BACC955"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67" w:type="dxa"/>
            <w:textDirection w:val="btLr"/>
          </w:tcPr>
          <w:p w14:paraId="0EB49BCC"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extDirection w:val="btLr"/>
          </w:tcPr>
          <w:p w14:paraId="41C99363"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567" w:type="dxa"/>
            <w:textDirection w:val="btLr"/>
          </w:tcPr>
          <w:p w14:paraId="6D28123B"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35505666"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p>
        </w:tc>
        <w:tc>
          <w:tcPr>
            <w:tcW w:w="567" w:type="dxa"/>
            <w:textDirection w:val="btLr"/>
          </w:tcPr>
          <w:p w14:paraId="660F4F5C"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67" w:type="dxa"/>
            <w:textDirection w:val="btLr"/>
          </w:tcPr>
          <w:p w14:paraId="7464611F"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extDirection w:val="btLr"/>
          </w:tcPr>
          <w:p w14:paraId="49EEE742"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567" w:type="dxa"/>
            <w:textDirection w:val="btLr"/>
          </w:tcPr>
          <w:p w14:paraId="6D2AB8B3"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1AFC902F"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p>
        </w:tc>
        <w:tc>
          <w:tcPr>
            <w:tcW w:w="567" w:type="dxa"/>
            <w:textDirection w:val="btLr"/>
          </w:tcPr>
          <w:p w14:paraId="663416F1"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67" w:type="dxa"/>
            <w:textDirection w:val="btLr"/>
          </w:tcPr>
          <w:p w14:paraId="7760FA68"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extDirection w:val="btLr"/>
          </w:tcPr>
          <w:p w14:paraId="5E736655"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1906" w:type="dxa"/>
          </w:tcPr>
          <w:p w14:paraId="341EC65E" w14:textId="77777777" w:rsidR="00972658" w:rsidRPr="008E1E0F" w:rsidRDefault="00972658" w:rsidP="008E1E0F">
            <w:pPr>
              <w:jc w:val="center"/>
              <w:rPr>
                <w:rFonts w:ascii="Times New Roman" w:eastAsia="Times New Roman" w:hAnsi="Times New Roman" w:cs="Times New Roman"/>
                <w:b/>
                <w:sz w:val="20"/>
                <w:szCs w:val="20"/>
                <w:lang w:val="en-US"/>
              </w:rPr>
            </w:pPr>
          </w:p>
        </w:tc>
      </w:tr>
      <w:tr w:rsidR="00972658" w:rsidRPr="008E1E0F" w14:paraId="31E0B743" w14:textId="77777777" w:rsidTr="00D506EB">
        <w:tc>
          <w:tcPr>
            <w:tcW w:w="3969" w:type="dxa"/>
            <w:tcBorders>
              <w:bottom w:val="nil"/>
            </w:tcBorders>
          </w:tcPr>
          <w:p w14:paraId="507CB3B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5B073C4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FA191D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463E71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77A4B02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40773E3"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CF56E2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5E8FD23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4E7F7D9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C01D0E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CB775C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652EEB13"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53FD1B2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bottom w:val="nil"/>
            </w:tcBorders>
          </w:tcPr>
          <w:p w14:paraId="6725D81D"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6343E060" w14:textId="77777777" w:rsidTr="00D506EB">
        <w:tc>
          <w:tcPr>
            <w:tcW w:w="3969" w:type="dxa"/>
            <w:shd w:val="clear" w:color="auto" w:fill="000000"/>
          </w:tcPr>
          <w:p w14:paraId="14E3604E" w14:textId="77777777" w:rsidR="00972658" w:rsidRPr="008E1E0F" w:rsidRDefault="00972658" w:rsidP="008E1E0F">
            <w:pPr>
              <w:keepNext/>
              <w:jc w:val="both"/>
              <w:outlineLvl w:val="8"/>
              <w:rPr>
                <w:rFonts w:ascii="Times New Roman" w:eastAsia="Times New Roman" w:hAnsi="Times New Roman" w:cs="Times New Roman"/>
                <w:b/>
                <w:color w:val="FFFFFF"/>
                <w:sz w:val="20"/>
                <w:szCs w:val="20"/>
                <w:lang w:val="en-GB"/>
              </w:rPr>
            </w:pPr>
            <w:r w:rsidRPr="008E1E0F">
              <w:rPr>
                <w:rFonts w:ascii="Times New Roman" w:eastAsia="Times New Roman" w:hAnsi="Times New Roman" w:cs="Times New Roman"/>
                <w:b/>
                <w:color w:val="FFFFFF"/>
                <w:sz w:val="20"/>
                <w:szCs w:val="20"/>
                <w:lang w:val="en-GB"/>
              </w:rPr>
              <w:t>PERSONNEL AND SUPPORT</w:t>
            </w:r>
          </w:p>
        </w:tc>
        <w:tc>
          <w:tcPr>
            <w:tcW w:w="567" w:type="dxa"/>
            <w:shd w:val="clear" w:color="auto" w:fill="000000"/>
          </w:tcPr>
          <w:p w14:paraId="71F25771"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79117259"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2D5CBA8B"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596D23DC"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4B05A60F"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32C05FF2"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192DA03B"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0668BEB2"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7B685C2C"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6DA4F5F3"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6C7C4FC1"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780C8F47"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1906" w:type="dxa"/>
            <w:shd w:val="clear" w:color="auto" w:fill="000000"/>
          </w:tcPr>
          <w:p w14:paraId="248A2897"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r>
      <w:tr w:rsidR="00972658" w:rsidRPr="008E1E0F" w14:paraId="7C813779" w14:textId="77777777" w:rsidTr="00D506EB">
        <w:tc>
          <w:tcPr>
            <w:tcW w:w="3969" w:type="dxa"/>
            <w:tcBorders>
              <w:bottom w:val="nil"/>
            </w:tcBorders>
          </w:tcPr>
          <w:p w14:paraId="3E03B39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F0CA2B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12CADC3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B6ED10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55578A5"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B0224E3"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C4DF53B"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5C586F7"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5D783DB"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57EA1F0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4BB551C5"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60EC092"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7EFE57E2"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bottom w:val="nil"/>
            </w:tcBorders>
          </w:tcPr>
          <w:p w14:paraId="5625A03D"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5D1C641A" w14:textId="77777777" w:rsidTr="00D506EB">
        <w:tc>
          <w:tcPr>
            <w:tcW w:w="3969" w:type="dxa"/>
            <w:shd w:val="pct15" w:color="auto" w:fill="FFFFFF"/>
          </w:tcPr>
          <w:p w14:paraId="043A0BB4"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EXPERTS</w:t>
            </w:r>
          </w:p>
        </w:tc>
        <w:tc>
          <w:tcPr>
            <w:tcW w:w="567" w:type="dxa"/>
            <w:shd w:val="pct15" w:color="auto" w:fill="FFFFFF"/>
          </w:tcPr>
          <w:p w14:paraId="41DFBDD9" w14:textId="64BBF659"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w:t>
            </w:r>
          </w:p>
        </w:tc>
        <w:tc>
          <w:tcPr>
            <w:tcW w:w="567" w:type="dxa"/>
            <w:shd w:val="pct15" w:color="auto" w:fill="FFFFFF"/>
          </w:tcPr>
          <w:p w14:paraId="3F83164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2FAA9F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556379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79FD97F" w14:textId="19E6ADF1"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w:t>
            </w:r>
          </w:p>
        </w:tc>
        <w:tc>
          <w:tcPr>
            <w:tcW w:w="567" w:type="dxa"/>
            <w:shd w:val="pct15" w:color="auto" w:fill="FFFFFF"/>
          </w:tcPr>
          <w:p w14:paraId="2A67D31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6C1955F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304E62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DFE9A86" w14:textId="41ABC8D3"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w:t>
            </w:r>
          </w:p>
        </w:tc>
        <w:tc>
          <w:tcPr>
            <w:tcW w:w="567" w:type="dxa"/>
            <w:shd w:val="pct15" w:color="auto" w:fill="FFFFFF"/>
          </w:tcPr>
          <w:p w14:paraId="7B7AC22B" w14:textId="76440B0F"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w:t>
            </w:r>
          </w:p>
        </w:tc>
        <w:tc>
          <w:tcPr>
            <w:tcW w:w="567" w:type="dxa"/>
            <w:shd w:val="pct15" w:color="auto" w:fill="FFFFFF"/>
          </w:tcPr>
          <w:p w14:paraId="2F77F45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7E680A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shd w:val="pct15" w:color="auto" w:fill="FFFFFF"/>
          </w:tcPr>
          <w:p w14:paraId="7E67545D"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47140088" w14:textId="77777777" w:rsidTr="00D506EB">
        <w:tc>
          <w:tcPr>
            <w:tcW w:w="3969" w:type="dxa"/>
            <w:tcBorders>
              <w:bottom w:val="nil"/>
            </w:tcBorders>
          </w:tcPr>
          <w:p w14:paraId="2539299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1CFE42A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614FD99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4F5C007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178A204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29044DB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2525E86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3A51947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66B9FD16"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082F1CF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12781A9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24A1A07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6795241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tcBorders>
              <w:bottom w:val="nil"/>
            </w:tcBorders>
          </w:tcPr>
          <w:p w14:paraId="37C9782C"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77986093" w14:textId="77777777" w:rsidTr="00D506EB">
        <w:tc>
          <w:tcPr>
            <w:tcW w:w="3969" w:type="dxa"/>
            <w:shd w:val="pct15" w:color="auto" w:fill="FFFFFF"/>
          </w:tcPr>
          <w:p w14:paraId="6565455C"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STRIKE TEAMS</w:t>
            </w:r>
          </w:p>
        </w:tc>
        <w:tc>
          <w:tcPr>
            <w:tcW w:w="567" w:type="dxa"/>
            <w:shd w:val="pct15" w:color="auto" w:fill="FFFFFF"/>
          </w:tcPr>
          <w:p w14:paraId="7922C019" w14:textId="2B69386F"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6</w:t>
            </w:r>
          </w:p>
        </w:tc>
        <w:tc>
          <w:tcPr>
            <w:tcW w:w="567" w:type="dxa"/>
            <w:shd w:val="pct15" w:color="auto" w:fill="FFFFFF"/>
          </w:tcPr>
          <w:p w14:paraId="45306B9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6D9BE73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10198F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5555ADA" w14:textId="5F7CB411"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14</w:t>
            </w:r>
          </w:p>
        </w:tc>
        <w:tc>
          <w:tcPr>
            <w:tcW w:w="567" w:type="dxa"/>
            <w:shd w:val="pct15" w:color="auto" w:fill="FFFFFF"/>
          </w:tcPr>
          <w:p w14:paraId="368B15F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0D77EF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62EFE2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3D92D5B" w14:textId="4E14EC2E"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4</w:t>
            </w:r>
          </w:p>
        </w:tc>
        <w:tc>
          <w:tcPr>
            <w:tcW w:w="567" w:type="dxa"/>
            <w:shd w:val="pct15" w:color="auto" w:fill="FFFFFF"/>
          </w:tcPr>
          <w:p w14:paraId="7DADDA51" w14:textId="13B59228" w:rsidR="00972658" w:rsidRPr="008E1E0F" w:rsidRDefault="00972658" w:rsidP="008E1E0F">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8</w:t>
            </w:r>
          </w:p>
        </w:tc>
        <w:tc>
          <w:tcPr>
            <w:tcW w:w="567" w:type="dxa"/>
            <w:shd w:val="pct15" w:color="auto" w:fill="FFFFFF"/>
          </w:tcPr>
          <w:p w14:paraId="119D429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910B41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shd w:val="pct15" w:color="auto" w:fill="FFFFFF"/>
          </w:tcPr>
          <w:p w14:paraId="1A7E3A89"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68C5B1EB" w14:textId="77777777" w:rsidTr="00D506EB">
        <w:tc>
          <w:tcPr>
            <w:tcW w:w="3969" w:type="dxa"/>
            <w:tcBorders>
              <w:bottom w:val="nil"/>
            </w:tcBorders>
          </w:tcPr>
          <w:p w14:paraId="2BBDDA3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2D686E2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1A55CA26"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6838C55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64F72A3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791A6B3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05913AB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2F87190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6CD846D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40224E0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7F18CEC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75C2109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tcPr>
          <w:p w14:paraId="31028E2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tcBorders>
              <w:bottom w:val="nil"/>
            </w:tcBorders>
          </w:tcPr>
          <w:p w14:paraId="18D61A8F"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57B5BB2D" w14:textId="77777777" w:rsidTr="00D506EB">
        <w:tc>
          <w:tcPr>
            <w:tcW w:w="3969" w:type="dxa"/>
            <w:tcBorders>
              <w:bottom w:val="single" w:sz="4" w:space="0" w:color="auto"/>
            </w:tcBorders>
            <w:shd w:val="pct15" w:color="auto" w:fill="FFFFFF"/>
          </w:tcPr>
          <w:p w14:paraId="034779A3"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TRAINED PERSONNEL</w:t>
            </w:r>
          </w:p>
        </w:tc>
        <w:tc>
          <w:tcPr>
            <w:tcW w:w="567" w:type="dxa"/>
            <w:tcBorders>
              <w:bottom w:val="nil"/>
            </w:tcBorders>
            <w:shd w:val="pct15" w:color="auto" w:fill="FFFFFF"/>
          </w:tcPr>
          <w:p w14:paraId="68121FF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A60C74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0DC903E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73A6542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4EF6793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6094025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292BF1D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5E9C49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44267AA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33CA7F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1905AC1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09A8C38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tcBorders>
              <w:bottom w:val="nil"/>
            </w:tcBorders>
            <w:shd w:val="pct15" w:color="auto" w:fill="FFFFFF"/>
          </w:tcPr>
          <w:p w14:paraId="5479977F"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179937BC" w14:textId="77777777" w:rsidTr="00D506EB">
        <w:tc>
          <w:tcPr>
            <w:tcW w:w="3969" w:type="dxa"/>
            <w:tcBorders>
              <w:top w:val="nil"/>
              <w:left w:val="single" w:sz="4" w:space="0" w:color="auto"/>
              <w:bottom w:val="nil"/>
              <w:right w:val="nil"/>
            </w:tcBorders>
          </w:tcPr>
          <w:p w14:paraId="71DA9798" w14:textId="77777777"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PROJECT MANAGERS</w:t>
            </w:r>
          </w:p>
        </w:tc>
        <w:tc>
          <w:tcPr>
            <w:tcW w:w="567" w:type="dxa"/>
            <w:tcBorders>
              <w:top w:val="single" w:sz="4" w:space="0" w:color="auto"/>
              <w:left w:val="single" w:sz="4" w:space="0" w:color="auto"/>
              <w:bottom w:val="nil"/>
              <w:right w:val="single" w:sz="4" w:space="0" w:color="auto"/>
            </w:tcBorders>
          </w:tcPr>
          <w:p w14:paraId="69F691C9"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3343B7B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7EADBD0"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17FFA497"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559E92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2552752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6764456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0CC79F7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613E7026" w14:textId="37B4BC28"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567" w:type="dxa"/>
            <w:tcBorders>
              <w:top w:val="single" w:sz="4" w:space="0" w:color="auto"/>
              <w:left w:val="nil"/>
              <w:bottom w:val="nil"/>
              <w:right w:val="single" w:sz="4" w:space="0" w:color="auto"/>
            </w:tcBorders>
          </w:tcPr>
          <w:p w14:paraId="336157AB" w14:textId="2BA32A24"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567" w:type="dxa"/>
            <w:tcBorders>
              <w:top w:val="single" w:sz="4" w:space="0" w:color="auto"/>
              <w:left w:val="nil"/>
              <w:bottom w:val="nil"/>
              <w:right w:val="single" w:sz="4" w:space="0" w:color="auto"/>
            </w:tcBorders>
          </w:tcPr>
          <w:p w14:paraId="386D0A3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single" w:sz="4" w:space="0" w:color="auto"/>
              <w:left w:val="nil"/>
              <w:bottom w:val="nil"/>
              <w:right w:val="single" w:sz="4" w:space="0" w:color="auto"/>
            </w:tcBorders>
          </w:tcPr>
          <w:p w14:paraId="4A2EE58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top w:val="single" w:sz="4" w:space="0" w:color="auto"/>
              <w:left w:val="nil"/>
              <w:bottom w:val="nil"/>
              <w:right w:val="single" w:sz="4" w:space="0" w:color="auto"/>
            </w:tcBorders>
          </w:tcPr>
          <w:p w14:paraId="7AB89E2E"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4B8816C3" w14:textId="77777777" w:rsidTr="00D506EB">
        <w:tc>
          <w:tcPr>
            <w:tcW w:w="3969" w:type="dxa"/>
            <w:tcBorders>
              <w:top w:val="nil"/>
              <w:left w:val="single" w:sz="4" w:space="0" w:color="auto"/>
              <w:bottom w:val="nil"/>
              <w:right w:val="nil"/>
            </w:tcBorders>
          </w:tcPr>
          <w:p w14:paraId="6BFBE5DC" w14:textId="77777777"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SUPERVISORS</w:t>
            </w:r>
          </w:p>
        </w:tc>
        <w:tc>
          <w:tcPr>
            <w:tcW w:w="567" w:type="dxa"/>
            <w:tcBorders>
              <w:top w:val="nil"/>
              <w:left w:val="single" w:sz="4" w:space="0" w:color="auto"/>
              <w:bottom w:val="nil"/>
              <w:right w:val="single" w:sz="4" w:space="0" w:color="auto"/>
            </w:tcBorders>
          </w:tcPr>
          <w:p w14:paraId="39AE1C7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6786B84D"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36594F3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1B40EAB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247A34D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7F4B0B2D"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7CF8B81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6CBAC57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54370761" w14:textId="2D94783A"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567" w:type="dxa"/>
            <w:tcBorders>
              <w:top w:val="nil"/>
              <w:left w:val="nil"/>
              <w:bottom w:val="nil"/>
              <w:right w:val="single" w:sz="4" w:space="0" w:color="auto"/>
            </w:tcBorders>
          </w:tcPr>
          <w:p w14:paraId="5E22EC47" w14:textId="33D5180C"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567" w:type="dxa"/>
            <w:tcBorders>
              <w:top w:val="nil"/>
              <w:left w:val="nil"/>
              <w:bottom w:val="nil"/>
              <w:right w:val="single" w:sz="4" w:space="0" w:color="auto"/>
            </w:tcBorders>
          </w:tcPr>
          <w:p w14:paraId="7CCF4A0A"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nil"/>
              <w:right w:val="single" w:sz="4" w:space="0" w:color="auto"/>
            </w:tcBorders>
          </w:tcPr>
          <w:p w14:paraId="3758513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top w:val="nil"/>
              <w:left w:val="nil"/>
              <w:bottom w:val="nil"/>
              <w:right w:val="single" w:sz="4" w:space="0" w:color="auto"/>
            </w:tcBorders>
          </w:tcPr>
          <w:p w14:paraId="156E8244"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2971F0DD" w14:textId="77777777" w:rsidTr="00D506EB">
        <w:tc>
          <w:tcPr>
            <w:tcW w:w="3969" w:type="dxa"/>
            <w:tcBorders>
              <w:top w:val="nil"/>
              <w:left w:val="single" w:sz="4" w:space="0" w:color="auto"/>
              <w:bottom w:val="nil"/>
              <w:right w:val="nil"/>
            </w:tcBorders>
          </w:tcPr>
          <w:p w14:paraId="671341D0" w14:textId="596C725D"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OPERATIONS</w:t>
            </w:r>
          </w:p>
        </w:tc>
        <w:tc>
          <w:tcPr>
            <w:tcW w:w="567" w:type="dxa"/>
            <w:tcBorders>
              <w:top w:val="nil"/>
              <w:left w:val="single" w:sz="4" w:space="0" w:color="auto"/>
              <w:bottom w:val="single" w:sz="4" w:space="0" w:color="auto"/>
              <w:right w:val="single" w:sz="4" w:space="0" w:color="auto"/>
            </w:tcBorders>
          </w:tcPr>
          <w:p w14:paraId="68D0BE6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2B262AB9"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7241CDDA"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61830B72"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7B5AF9F0"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6C33711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0C87220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37304A52"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529FE9FB" w14:textId="11084912"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567" w:type="dxa"/>
            <w:tcBorders>
              <w:top w:val="nil"/>
              <w:left w:val="nil"/>
              <w:bottom w:val="single" w:sz="4" w:space="0" w:color="auto"/>
              <w:right w:val="single" w:sz="4" w:space="0" w:color="auto"/>
            </w:tcBorders>
          </w:tcPr>
          <w:p w14:paraId="5BE012E1" w14:textId="05E800AC"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567" w:type="dxa"/>
            <w:tcBorders>
              <w:top w:val="nil"/>
              <w:left w:val="nil"/>
              <w:bottom w:val="single" w:sz="4" w:space="0" w:color="auto"/>
              <w:right w:val="single" w:sz="4" w:space="0" w:color="auto"/>
            </w:tcBorders>
          </w:tcPr>
          <w:p w14:paraId="3E4133A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left w:val="nil"/>
              <w:bottom w:val="single" w:sz="4" w:space="0" w:color="auto"/>
              <w:right w:val="single" w:sz="4" w:space="0" w:color="auto"/>
            </w:tcBorders>
          </w:tcPr>
          <w:p w14:paraId="666684E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top w:val="nil"/>
              <w:left w:val="nil"/>
              <w:bottom w:val="single" w:sz="4" w:space="0" w:color="auto"/>
              <w:right w:val="single" w:sz="4" w:space="0" w:color="auto"/>
            </w:tcBorders>
          </w:tcPr>
          <w:p w14:paraId="3F7FEB48"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63C1254A" w14:textId="77777777" w:rsidTr="00D506EB">
        <w:tc>
          <w:tcPr>
            <w:tcW w:w="3969" w:type="dxa"/>
            <w:tcBorders>
              <w:top w:val="single" w:sz="4" w:space="0" w:color="auto"/>
              <w:bottom w:val="single" w:sz="4" w:space="0" w:color="auto"/>
            </w:tcBorders>
            <w:shd w:val="pct15" w:color="auto" w:fill="FFFFFF"/>
          </w:tcPr>
          <w:p w14:paraId="1332219C"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COMMUNICATIONS EQUIPMENT</w:t>
            </w:r>
          </w:p>
        </w:tc>
        <w:tc>
          <w:tcPr>
            <w:tcW w:w="567" w:type="dxa"/>
            <w:tcBorders>
              <w:top w:val="nil"/>
              <w:bottom w:val="single" w:sz="4" w:space="0" w:color="auto"/>
            </w:tcBorders>
            <w:shd w:val="pct15" w:color="auto" w:fill="FFFFFF"/>
          </w:tcPr>
          <w:p w14:paraId="0540108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05C7B18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58F1C29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4DC2BFB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4341DDC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50E5A5E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151B93B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5DFEE82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171C6EF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38D8E06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73269D5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nil"/>
              <w:bottom w:val="single" w:sz="4" w:space="0" w:color="auto"/>
            </w:tcBorders>
            <w:shd w:val="pct15" w:color="auto" w:fill="FFFFFF"/>
          </w:tcPr>
          <w:p w14:paraId="2B70354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tcBorders>
              <w:top w:val="nil"/>
              <w:bottom w:val="single" w:sz="4" w:space="0" w:color="auto"/>
            </w:tcBorders>
            <w:shd w:val="pct15" w:color="auto" w:fill="FFFFFF"/>
          </w:tcPr>
          <w:p w14:paraId="7165A6E9"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972658" w14:paraId="0EEF01F7" w14:textId="77777777" w:rsidTr="00D506EB">
        <w:tc>
          <w:tcPr>
            <w:tcW w:w="3969" w:type="dxa"/>
            <w:tcBorders>
              <w:top w:val="nil"/>
              <w:left w:val="single" w:sz="4" w:space="0" w:color="auto"/>
              <w:bottom w:val="nil"/>
              <w:right w:val="single" w:sz="4" w:space="0" w:color="auto"/>
            </w:tcBorders>
          </w:tcPr>
          <w:p w14:paraId="03C07069" w14:textId="77777777"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FIXED VHF UNITS</w:t>
            </w:r>
          </w:p>
          <w:p w14:paraId="43F6EEB3" w14:textId="4C57139F"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PORTABLE VHF UNITS</w:t>
            </w:r>
          </w:p>
        </w:tc>
        <w:tc>
          <w:tcPr>
            <w:tcW w:w="567" w:type="dxa"/>
            <w:tcBorders>
              <w:top w:val="nil"/>
              <w:left w:val="nil"/>
            </w:tcBorders>
          </w:tcPr>
          <w:p w14:paraId="40C27D47"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p>
          <w:p w14:paraId="733013F4" w14:textId="21D0FFAC"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w:t>
            </w:r>
          </w:p>
        </w:tc>
        <w:tc>
          <w:tcPr>
            <w:tcW w:w="567" w:type="dxa"/>
            <w:tcBorders>
              <w:top w:val="nil"/>
            </w:tcBorders>
          </w:tcPr>
          <w:p w14:paraId="167A6A0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71438302"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4605E175"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069C44B0"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p>
          <w:p w14:paraId="6AA7178C" w14:textId="0D6B1D30"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w:t>
            </w:r>
          </w:p>
        </w:tc>
        <w:tc>
          <w:tcPr>
            <w:tcW w:w="567" w:type="dxa"/>
            <w:tcBorders>
              <w:top w:val="nil"/>
            </w:tcBorders>
          </w:tcPr>
          <w:p w14:paraId="273F521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433D1C57"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1A75033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2D2294A2"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p w14:paraId="1609CF2B" w14:textId="22ACC7D8"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567" w:type="dxa"/>
            <w:tcBorders>
              <w:top w:val="nil"/>
            </w:tcBorders>
          </w:tcPr>
          <w:p w14:paraId="6A565CFD"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115D6B35" w14:textId="0E3A5537"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top w:val="nil"/>
            </w:tcBorders>
          </w:tcPr>
          <w:p w14:paraId="47E687C7"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top w:val="nil"/>
            </w:tcBorders>
          </w:tcPr>
          <w:p w14:paraId="71F3A79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top w:val="nil"/>
            </w:tcBorders>
          </w:tcPr>
          <w:p w14:paraId="6A31AE0C"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4165BDFE" w14:textId="77777777" w:rsidTr="00D506EB">
        <w:tc>
          <w:tcPr>
            <w:tcW w:w="3969" w:type="dxa"/>
            <w:tcBorders>
              <w:top w:val="single" w:sz="4" w:space="0" w:color="auto"/>
            </w:tcBorders>
            <w:shd w:val="pct15" w:color="auto" w:fill="FFFFFF"/>
          </w:tcPr>
          <w:p w14:paraId="022B2106"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SPECIALISED DIVING EQUIPMENT</w:t>
            </w:r>
          </w:p>
        </w:tc>
        <w:tc>
          <w:tcPr>
            <w:tcW w:w="567" w:type="dxa"/>
            <w:tcBorders>
              <w:top w:val="single" w:sz="4" w:space="0" w:color="auto"/>
            </w:tcBorders>
            <w:shd w:val="pct15" w:color="auto" w:fill="FFFFFF"/>
          </w:tcPr>
          <w:p w14:paraId="4B9E90D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1D2646C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6076B24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44A3755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4DDA438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495C9A1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008FF8E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2E4BED7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1E1AF4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A0DC28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3CEC3F5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tcBorders>
              <w:top w:val="single" w:sz="4" w:space="0" w:color="auto"/>
            </w:tcBorders>
            <w:shd w:val="pct15" w:color="auto" w:fill="FFFFFF"/>
          </w:tcPr>
          <w:p w14:paraId="4E46FF0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tcBorders>
              <w:top w:val="single" w:sz="4" w:space="0" w:color="auto"/>
            </w:tcBorders>
            <w:shd w:val="pct15" w:color="auto" w:fill="FFFFFF"/>
          </w:tcPr>
          <w:p w14:paraId="27B0B6E9"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4A3C200B" w14:textId="77777777" w:rsidTr="00D506EB">
        <w:tc>
          <w:tcPr>
            <w:tcW w:w="3969" w:type="dxa"/>
            <w:tcBorders>
              <w:bottom w:val="nil"/>
            </w:tcBorders>
          </w:tcPr>
          <w:p w14:paraId="77369FB3"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5997B7C" w14:textId="6EE3E9C2"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6C22F56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142E24FA"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494D3E4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35BBB48" w14:textId="388B9BF5"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612C928B"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5FED317"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1BF4BEB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1746715E" w14:textId="5EEACFCF"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0477DDAC" w14:textId="71330ED0"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057FBDA5"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109B1239"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bottom w:val="nil"/>
            </w:tcBorders>
          </w:tcPr>
          <w:p w14:paraId="32C1A74E"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65A40612" w14:textId="77777777" w:rsidTr="00D506EB">
        <w:tc>
          <w:tcPr>
            <w:tcW w:w="3969" w:type="dxa"/>
            <w:shd w:val="clear" w:color="auto" w:fill="000000"/>
          </w:tcPr>
          <w:p w14:paraId="7FA6357C" w14:textId="77777777" w:rsidR="00972658" w:rsidRPr="008E1E0F" w:rsidRDefault="00972658" w:rsidP="008E1E0F">
            <w:pPr>
              <w:jc w:val="both"/>
              <w:rPr>
                <w:rFonts w:ascii="Times New Roman" w:eastAsia="Times New Roman" w:hAnsi="Times New Roman" w:cs="Times New Roman"/>
                <w:b/>
                <w:color w:val="FFFFFF"/>
                <w:sz w:val="20"/>
                <w:szCs w:val="20"/>
                <w:lang w:val="en-US"/>
              </w:rPr>
            </w:pPr>
            <w:r w:rsidRPr="008E1E0F">
              <w:rPr>
                <w:rFonts w:ascii="Times New Roman" w:eastAsia="Times New Roman" w:hAnsi="Times New Roman" w:cs="Times New Roman"/>
                <w:b/>
                <w:color w:val="FFFFFF"/>
                <w:sz w:val="20"/>
                <w:szCs w:val="20"/>
                <w:lang w:val="en-US"/>
              </w:rPr>
              <w:t>EQUIPMENT AND PRODUCTS</w:t>
            </w:r>
          </w:p>
        </w:tc>
        <w:tc>
          <w:tcPr>
            <w:tcW w:w="567" w:type="dxa"/>
            <w:shd w:val="clear" w:color="auto" w:fill="000000"/>
          </w:tcPr>
          <w:p w14:paraId="265EE10A"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20EC1460"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1BD67541"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0D5CF1F1"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41BA6E49"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2825C827"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4C7C4DA5"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57BB85BC"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5006727C"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2262DC2F"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45A5C872"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567" w:type="dxa"/>
            <w:shd w:val="clear" w:color="auto" w:fill="000000"/>
          </w:tcPr>
          <w:p w14:paraId="0407A14C"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c>
          <w:tcPr>
            <w:tcW w:w="1906" w:type="dxa"/>
            <w:shd w:val="clear" w:color="auto" w:fill="000000"/>
          </w:tcPr>
          <w:p w14:paraId="60317D62" w14:textId="77777777" w:rsidR="00972658" w:rsidRPr="008E1E0F" w:rsidRDefault="00972658" w:rsidP="008E1E0F">
            <w:pPr>
              <w:jc w:val="both"/>
              <w:rPr>
                <w:rFonts w:ascii="Times New Roman" w:eastAsia="Times New Roman" w:hAnsi="Times New Roman" w:cs="Times New Roman"/>
                <w:b/>
                <w:color w:val="FFFFFF"/>
                <w:sz w:val="20"/>
                <w:szCs w:val="20"/>
                <w:lang w:val="en-US"/>
              </w:rPr>
            </w:pPr>
          </w:p>
        </w:tc>
      </w:tr>
      <w:tr w:rsidR="00972658" w:rsidRPr="008E1E0F" w14:paraId="21BC5CEB" w14:textId="77777777" w:rsidTr="00D506EB">
        <w:tc>
          <w:tcPr>
            <w:tcW w:w="3969" w:type="dxa"/>
            <w:tcBorders>
              <w:bottom w:val="nil"/>
            </w:tcBorders>
          </w:tcPr>
          <w:p w14:paraId="6089C8D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0EAB3F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670654E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78F51EA0"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6EA4DD1A"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45C32DC0"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6BBEE99A"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1614A465"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0F37C73"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07FA25B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28694F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200D57EB"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Borders>
              <w:bottom w:val="nil"/>
            </w:tcBorders>
          </w:tcPr>
          <w:p w14:paraId="3AF28ED7"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Borders>
              <w:bottom w:val="nil"/>
            </w:tcBorders>
          </w:tcPr>
          <w:p w14:paraId="0C9A97C0"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8E1E0F" w14:paraId="68A48083" w14:textId="77777777" w:rsidTr="00D506EB">
        <w:tc>
          <w:tcPr>
            <w:tcW w:w="3969" w:type="dxa"/>
            <w:shd w:val="pct15" w:color="auto" w:fill="FFFFFF"/>
          </w:tcPr>
          <w:p w14:paraId="524577BD"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AIRCRAFT</w:t>
            </w:r>
          </w:p>
        </w:tc>
        <w:tc>
          <w:tcPr>
            <w:tcW w:w="567" w:type="dxa"/>
            <w:shd w:val="pct15" w:color="auto" w:fill="FFFFFF"/>
          </w:tcPr>
          <w:p w14:paraId="4E0F7BB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30A884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619FED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E52D7D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B2F73D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67B573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64CECD7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6CAC8C2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289395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569869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C5DFDD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CE0F66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906" w:type="dxa"/>
            <w:shd w:val="pct15" w:color="auto" w:fill="FFFFFF"/>
          </w:tcPr>
          <w:p w14:paraId="125882F4"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972658" w14:paraId="6D6BC479" w14:textId="77777777" w:rsidTr="00D506EB">
        <w:tc>
          <w:tcPr>
            <w:tcW w:w="3969" w:type="dxa"/>
          </w:tcPr>
          <w:p w14:paraId="09E3126F" w14:textId="77777777"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SURVEILLANCE AIRCRAFT</w:t>
            </w:r>
          </w:p>
          <w:p w14:paraId="6746F4ED" w14:textId="77777777" w:rsidR="00972658" w:rsidRPr="008E1E0F" w:rsidRDefault="00972658" w:rsidP="008E1E0F">
            <w:pPr>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AERIAL SPRAYING AIRCRAFT</w:t>
            </w:r>
          </w:p>
        </w:tc>
        <w:tc>
          <w:tcPr>
            <w:tcW w:w="567" w:type="dxa"/>
          </w:tcPr>
          <w:p w14:paraId="3AB3CCF3"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282F28AD" w14:textId="1ECA4BE3"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Pr>
          <w:p w14:paraId="34384300"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6D6F1BC8"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5A89BE1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3175F571"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714F657A" w14:textId="1555B390"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Pr>
          <w:p w14:paraId="0DF4FEB2"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0ADBB26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2958EF8B"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06AAF0A2"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53EA6935" w14:textId="66DE29E0"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Pr>
          <w:p w14:paraId="2907CE1A" w14:textId="77777777" w:rsidR="00972658"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62D2FB8E" w14:textId="2B7A7CEF" w:rsidR="00972658" w:rsidRPr="008E1E0F" w:rsidRDefault="00972658" w:rsidP="008E1E0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Pr>
          <w:p w14:paraId="5309669A"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2AB210FE"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Pr>
          <w:p w14:paraId="4DB6807B" w14:textId="77777777" w:rsidR="00972658" w:rsidRPr="008E1E0F" w:rsidRDefault="00972658" w:rsidP="008E1E0F">
            <w:pPr>
              <w:jc w:val="both"/>
              <w:rPr>
                <w:rFonts w:ascii="Times New Roman" w:eastAsia="Times New Roman" w:hAnsi="Times New Roman" w:cs="Times New Roman"/>
                <w:sz w:val="20"/>
                <w:szCs w:val="20"/>
                <w:lang w:val="en-US"/>
              </w:rPr>
            </w:pPr>
          </w:p>
        </w:tc>
      </w:tr>
      <w:tr w:rsidR="00972658" w:rsidRPr="00972658" w14:paraId="74815D88" w14:textId="77777777" w:rsidTr="00D506EB">
        <w:tc>
          <w:tcPr>
            <w:tcW w:w="3969" w:type="dxa"/>
          </w:tcPr>
          <w:p w14:paraId="5A5D5555"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499F95FD"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0A49EB46"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50D3802B"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5CE8E41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6D83F4FD"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7A5A808C"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7D0277C3"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62B96C3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7E7AA930"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42B9A3C1"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66CBECC4"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567" w:type="dxa"/>
          </w:tcPr>
          <w:p w14:paraId="38470A3F"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1906" w:type="dxa"/>
          </w:tcPr>
          <w:p w14:paraId="7486DAB6" w14:textId="77777777" w:rsidR="00972658" w:rsidRPr="008E1E0F" w:rsidRDefault="00972658" w:rsidP="008E1E0F">
            <w:pPr>
              <w:jc w:val="both"/>
              <w:rPr>
                <w:rFonts w:ascii="Times New Roman" w:eastAsia="Times New Roman" w:hAnsi="Times New Roman" w:cs="Times New Roman"/>
                <w:sz w:val="20"/>
                <w:szCs w:val="20"/>
                <w:lang w:val="en-US"/>
              </w:rPr>
            </w:pPr>
          </w:p>
        </w:tc>
      </w:tr>
    </w:tbl>
    <w:p w14:paraId="21EE11BC" w14:textId="77777777" w:rsidR="008E1E0F" w:rsidRPr="008E1E0F" w:rsidRDefault="008E1E0F" w:rsidP="008E1E0F">
      <w:pPr>
        <w:rPr>
          <w:rFonts w:ascii="Times New Roman" w:eastAsia="Times New Roman" w:hAnsi="Times New Roman" w:cs="Times New Roman"/>
          <w:b/>
          <w:spacing w:val="20"/>
          <w:sz w:val="20"/>
          <w:szCs w:val="20"/>
          <w:lang w:val="en-US"/>
        </w:rPr>
      </w:pPr>
    </w:p>
    <w:p w14:paraId="452B1F5B" w14:textId="77777777" w:rsidR="008E1E0F" w:rsidRPr="008E1E0F" w:rsidRDefault="008E1E0F" w:rsidP="008E1E0F">
      <w:pPr>
        <w:rPr>
          <w:rFonts w:ascii="Times New Roman" w:eastAsia="Times New Roman" w:hAnsi="Times New Roman" w:cs="Times New Roman"/>
          <w:b/>
          <w:spacing w:val="20"/>
          <w:sz w:val="20"/>
          <w:szCs w:val="20"/>
          <w:lang w:val="en-US"/>
        </w:rPr>
      </w:pPr>
    </w:p>
    <w:p w14:paraId="225EB988" w14:textId="77777777" w:rsidR="008E1E0F" w:rsidRPr="008E1E0F" w:rsidRDefault="008E1E0F" w:rsidP="008E1E0F">
      <w:pPr>
        <w:rPr>
          <w:rFonts w:ascii="Times New Roman" w:eastAsia="Times New Roman" w:hAnsi="Times New Roman" w:cs="Times New Roman"/>
          <w:b/>
          <w:spacing w:val="20"/>
          <w:sz w:val="20"/>
          <w:szCs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284"/>
        <w:gridCol w:w="567"/>
        <w:gridCol w:w="567"/>
        <w:gridCol w:w="850"/>
        <w:gridCol w:w="284"/>
        <w:gridCol w:w="537"/>
        <w:gridCol w:w="567"/>
        <w:gridCol w:w="880"/>
        <w:gridCol w:w="851"/>
        <w:gridCol w:w="567"/>
        <w:gridCol w:w="567"/>
        <w:gridCol w:w="1309"/>
      </w:tblGrid>
      <w:tr w:rsidR="00972658" w:rsidRPr="008E1E0F" w14:paraId="45B97ACF" w14:textId="77777777" w:rsidTr="005F1FBC">
        <w:trPr>
          <w:cantSplit/>
        </w:trPr>
        <w:tc>
          <w:tcPr>
            <w:tcW w:w="3969" w:type="dxa"/>
            <w:tcBorders>
              <w:top w:val="single" w:sz="4" w:space="0" w:color="auto"/>
              <w:left w:val="single" w:sz="4" w:space="0" w:color="auto"/>
              <w:bottom w:val="nil"/>
              <w:right w:val="single" w:sz="4" w:space="0" w:color="auto"/>
            </w:tcBorders>
          </w:tcPr>
          <w:p w14:paraId="27005739" w14:textId="77777777" w:rsidR="00972658" w:rsidRPr="008E1E0F" w:rsidRDefault="00972658" w:rsidP="008E1E0F">
            <w:pPr>
              <w:jc w:val="both"/>
              <w:rPr>
                <w:rFonts w:ascii="Times New Roman" w:eastAsia="Times New Roman" w:hAnsi="Times New Roman" w:cs="Times New Roman"/>
                <w:sz w:val="20"/>
                <w:szCs w:val="20"/>
                <w:lang w:val="en-US"/>
              </w:rPr>
            </w:pPr>
          </w:p>
        </w:tc>
        <w:tc>
          <w:tcPr>
            <w:tcW w:w="2298" w:type="dxa"/>
            <w:gridSpan w:val="4"/>
            <w:tcBorders>
              <w:left w:val="nil"/>
            </w:tcBorders>
          </w:tcPr>
          <w:p w14:paraId="14D42816" w14:textId="77777777" w:rsidR="00972658"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A</w:t>
            </w:r>
          </w:p>
          <w:p w14:paraId="531EDDC1" w14:textId="62AE7A42" w:rsidR="00972658" w:rsidRPr="008E1E0F" w:rsidRDefault="00972658"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(Bandar </w:t>
            </w:r>
            <w:proofErr w:type="spellStart"/>
            <w:r>
              <w:rPr>
                <w:rFonts w:ascii="Times New Roman" w:eastAsia="Times New Roman" w:hAnsi="Times New Roman" w:cs="Times New Roman"/>
                <w:b/>
                <w:sz w:val="20"/>
                <w:szCs w:val="20"/>
                <w:lang w:val="en-US"/>
              </w:rPr>
              <w:t>Anzali</w:t>
            </w:r>
            <w:proofErr w:type="spellEnd"/>
            <w:r>
              <w:rPr>
                <w:rFonts w:ascii="Times New Roman" w:eastAsia="Times New Roman" w:hAnsi="Times New Roman" w:cs="Times New Roman"/>
                <w:b/>
                <w:sz w:val="20"/>
                <w:szCs w:val="20"/>
                <w:lang w:val="en-US"/>
              </w:rPr>
              <w:t>)</w:t>
            </w:r>
          </w:p>
        </w:tc>
        <w:tc>
          <w:tcPr>
            <w:tcW w:w="2238" w:type="dxa"/>
            <w:gridSpan w:val="4"/>
          </w:tcPr>
          <w:p w14:paraId="23C05446" w14:textId="77777777" w:rsidR="00972658"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B</w:t>
            </w:r>
          </w:p>
          <w:p w14:paraId="622E09DB" w14:textId="47D990B6" w:rsidR="00972658" w:rsidRPr="008E1E0F" w:rsidRDefault="00972658"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w:t>
            </w:r>
            <w:proofErr w:type="spellStart"/>
            <w:r>
              <w:rPr>
                <w:rFonts w:ascii="Times New Roman" w:eastAsia="Times New Roman" w:hAnsi="Times New Roman" w:cs="Times New Roman"/>
                <w:b/>
                <w:sz w:val="20"/>
                <w:szCs w:val="20"/>
                <w:lang w:val="en-US"/>
              </w:rPr>
              <w:t>Noshahr</w:t>
            </w:r>
            <w:proofErr w:type="spellEnd"/>
            <w:r>
              <w:rPr>
                <w:rFonts w:ascii="Times New Roman" w:eastAsia="Times New Roman" w:hAnsi="Times New Roman" w:cs="Times New Roman"/>
                <w:b/>
                <w:sz w:val="20"/>
                <w:szCs w:val="20"/>
                <w:lang w:val="en-US"/>
              </w:rPr>
              <w:t xml:space="preserve"> Port)</w:t>
            </w:r>
          </w:p>
        </w:tc>
        <w:tc>
          <w:tcPr>
            <w:tcW w:w="2865" w:type="dxa"/>
            <w:gridSpan w:val="4"/>
          </w:tcPr>
          <w:p w14:paraId="65DFE2EA" w14:textId="77777777" w:rsidR="00972658"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C</w:t>
            </w:r>
          </w:p>
          <w:p w14:paraId="1B3D011C" w14:textId="0AABED04" w:rsidR="00972658" w:rsidRPr="008E1E0F" w:rsidRDefault="00972658"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(Amirabad Port)</w:t>
            </w:r>
          </w:p>
        </w:tc>
        <w:tc>
          <w:tcPr>
            <w:tcW w:w="1309" w:type="dxa"/>
          </w:tcPr>
          <w:p w14:paraId="1F98D894" w14:textId="77777777" w:rsidR="00972658" w:rsidRPr="008E1E0F"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Comments</w:t>
            </w:r>
          </w:p>
        </w:tc>
      </w:tr>
      <w:tr w:rsidR="00972658" w:rsidRPr="008E1E0F" w14:paraId="4A59EFC5" w14:textId="77777777" w:rsidTr="005F1FBC">
        <w:trPr>
          <w:cantSplit/>
          <w:trHeight w:val="1877"/>
        </w:trPr>
        <w:tc>
          <w:tcPr>
            <w:tcW w:w="3969" w:type="dxa"/>
            <w:tcBorders>
              <w:top w:val="nil"/>
              <w:bottom w:val="nil"/>
            </w:tcBorders>
          </w:tcPr>
          <w:p w14:paraId="77A93741" w14:textId="77777777" w:rsidR="00972658" w:rsidRPr="008E1E0F" w:rsidRDefault="00972658" w:rsidP="008E1E0F">
            <w:pPr>
              <w:jc w:val="center"/>
              <w:rPr>
                <w:rFonts w:ascii="Times New Roman" w:eastAsia="Times New Roman" w:hAnsi="Times New Roman" w:cs="Times New Roman"/>
                <w:b/>
                <w:sz w:val="20"/>
                <w:szCs w:val="20"/>
                <w:lang w:val="en-US"/>
              </w:rPr>
            </w:pPr>
          </w:p>
          <w:p w14:paraId="31B9B392" w14:textId="77777777" w:rsidR="00972658" w:rsidRPr="008E1E0F" w:rsidRDefault="00972658" w:rsidP="008E1E0F">
            <w:pPr>
              <w:jc w:val="center"/>
              <w:rPr>
                <w:rFonts w:ascii="Times New Roman" w:eastAsia="Times New Roman" w:hAnsi="Times New Roman" w:cs="Times New Roman"/>
                <w:b/>
                <w:sz w:val="20"/>
                <w:szCs w:val="20"/>
                <w:lang w:val="en-US"/>
              </w:rPr>
            </w:pPr>
          </w:p>
          <w:p w14:paraId="3C2AC4BA" w14:textId="77777777" w:rsidR="00972658" w:rsidRPr="008E1E0F" w:rsidRDefault="00972658" w:rsidP="008E1E0F">
            <w:pPr>
              <w:jc w:val="center"/>
              <w:rPr>
                <w:rFonts w:ascii="Times New Roman" w:eastAsia="Times New Roman" w:hAnsi="Times New Roman" w:cs="Times New Roman"/>
                <w:b/>
                <w:sz w:val="20"/>
                <w:szCs w:val="20"/>
                <w:lang w:val="en-US"/>
              </w:rPr>
            </w:pPr>
          </w:p>
          <w:p w14:paraId="4FC9E17F" w14:textId="61F1430A" w:rsidR="00972658" w:rsidRPr="008E1E0F" w:rsidRDefault="00972658"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COUNTRY: </w:t>
            </w:r>
            <w:r>
              <w:rPr>
                <w:rFonts w:ascii="Times New Roman" w:eastAsia="Times New Roman" w:hAnsi="Times New Roman" w:cs="Times New Roman"/>
                <w:b/>
                <w:sz w:val="20"/>
                <w:szCs w:val="20"/>
                <w:lang w:val="en-US"/>
              </w:rPr>
              <w:t>Islamic Republic of Iran</w:t>
            </w:r>
          </w:p>
        </w:tc>
        <w:tc>
          <w:tcPr>
            <w:tcW w:w="880" w:type="dxa"/>
            <w:tcBorders>
              <w:bottom w:val="nil"/>
            </w:tcBorders>
            <w:textDirection w:val="btLr"/>
          </w:tcPr>
          <w:p w14:paraId="0EDC9B62" w14:textId="77777777" w:rsidR="00972658" w:rsidRPr="008E1E0F" w:rsidRDefault="00972658" w:rsidP="008E1E0F">
            <w:pPr>
              <w:ind w:left="113" w:right="113"/>
              <w:jc w:val="center"/>
              <w:rPr>
                <w:rFonts w:ascii="Times New Roman" w:eastAsia="Times New Roman" w:hAnsi="Times New Roman" w:cs="Times New Roman"/>
                <w:b/>
                <w:sz w:val="20"/>
                <w:szCs w:val="20"/>
                <w:lang w:val="en-GB"/>
              </w:rPr>
            </w:pPr>
            <w:r w:rsidRPr="008E1E0F">
              <w:rPr>
                <w:rFonts w:ascii="Times New Roman" w:eastAsia="Times New Roman" w:hAnsi="Times New Roman" w:cs="Times New Roman"/>
                <w:b/>
                <w:sz w:val="20"/>
                <w:szCs w:val="20"/>
                <w:lang w:val="en-GB"/>
              </w:rPr>
              <w:t>GOVERNMENT</w:t>
            </w:r>
          </w:p>
          <w:p w14:paraId="4041B4B3"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p>
        </w:tc>
        <w:tc>
          <w:tcPr>
            <w:tcW w:w="284" w:type="dxa"/>
            <w:tcBorders>
              <w:bottom w:val="nil"/>
            </w:tcBorders>
            <w:textDirection w:val="btLr"/>
          </w:tcPr>
          <w:p w14:paraId="33BE166A"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1E6E9CC1"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14804D17"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850" w:type="dxa"/>
            <w:tcBorders>
              <w:bottom w:val="nil"/>
            </w:tcBorders>
            <w:textDirection w:val="btLr"/>
          </w:tcPr>
          <w:p w14:paraId="191A2EF2" w14:textId="77777777" w:rsidR="00972658" w:rsidRPr="008E1E0F" w:rsidRDefault="00972658" w:rsidP="008E1E0F">
            <w:pPr>
              <w:ind w:left="113" w:right="113"/>
              <w:jc w:val="center"/>
              <w:rPr>
                <w:rFonts w:ascii="Times New Roman" w:eastAsia="Times New Roman" w:hAnsi="Times New Roman" w:cs="Times New Roman"/>
                <w:b/>
                <w:sz w:val="20"/>
                <w:szCs w:val="20"/>
                <w:lang w:val="en-GB"/>
              </w:rPr>
            </w:pPr>
            <w:r w:rsidRPr="008E1E0F">
              <w:rPr>
                <w:rFonts w:ascii="Times New Roman" w:eastAsia="Times New Roman" w:hAnsi="Times New Roman" w:cs="Times New Roman"/>
                <w:b/>
                <w:sz w:val="20"/>
                <w:szCs w:val="20"/>
                <w:lang w:val="en-GB"/>
              </w:rPr>
              <w:t>GOVERNMENT</w:t>
            </w:r>
          </w:p>
          <w:p w14:paraId="1C87A740"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p>
        </w:tc>
        <w:tc>
          <w:tcPr>
            <w:tcW w:w="284" w:type="dxa"/>
            <w:tcBorders>
              <w:bottom w:val="nil"/>
            </w:tcBorders>
            <w:textDirection w:val="btLr"/>
          </w:tcPr>
          <w:p w14:paraId="1B27F19B"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37" w:type="dxa"/>
            <w:tcBorders>
              <w:bottom w:val="nil"/>
            </w:tcBorders>
            <w:textDirection w:val="btLr"/>
          </w:tcPr>
          <w:p w14:paraId="666C995A"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6F440DED"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880" w:type="dxa"/>
            <w:tcBorders>
              <w:bottom w:val="nil"/>
            </w:tcBorders>
            <w:textDirection w:val="btLr"/>
          </w:tcPr>
          <w:p w14:paraId="20D71D15"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77837C54"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p>
        </w:tc>
        <w:tc>
          <w:tcPr>
            <w:tcW w:w="851" w:type="dxa"/>
            <w:tcBorders>
              <w:bottom w:val="nil"/>
            </w:tcBorders>
            <w:textDirection w:val="btLr"/>
          </w:tcPr>
          <w:p w14:paraId="0A458A38"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28D448CF"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72F9E518" w14:textId="77777777" w:rsidR="00972658" w:rsidRPr="008E1E0F" w:rsidRDefault="00972658"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1309" w:type="dxa"/>
            <w:tcBorders>
              <w:bottom w:val="nil"/>
            </w:tcBorders>
          </w:tcPr>
          <w:p w14:paraId="6DCF721F" w14:textId="77777777" w:rsidR="00972658" w:rsidRPr="008E1E0F" w:rsidRDefault="00972658" w:rsidP="008E1E0F">
            <w:pPr>
              <w:jc w:val="center"/>
              <w:rPr>
                <w:rFonts w:ascii="Times New Roman" w:eastAsia="Times New Roman" w:hAnsi="Times New Roman" w:cs="Times New Roman"/>
                <w:b/>
                <w:sz w:val="20"/>
                <w:szCs w:val="20"/>
                <w:lang w:val="en-US"/>
              </w:rPr>
            </w:pPr>
          </w:p>
        </w:tc>
      </w:tr>
      <w:tr w:rsidR="00972658" w:rsidRPr="008E1E0F" w14:paraId="42D0A73D" w14:textId="77777777" w:rsidTr="005F1FBC">
        <w:tc>
          <w:tcPr>
            <w:tcW w:w="3969" w:type="dxa"/>
            <w:shd w:val="pct15" w:color="auto" w:fill="FFFFFF"/>
          </w:tcPr>
          <w:p w14:paraId="7750309B"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RESPONSE VESSELS</w:t>
            </w:r>
          </w:p>
        </w:tc>
        <w:tc>
          <w:tcPr>
            <w:tcW w:w="880" w:type="dxa"/>
            <w:shd w:val="pct15" w:color="auto" w:fill="FFFFFF"/>
          </w:tcPr>
          <w:p w14:paraId="5A65948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600FB4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6EB5B28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B8DF08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1F515A0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EF6FF4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34AD217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70EA7D3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6ED1B74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7E7065E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902EDD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06A581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0284FC53"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77645EBE" w14:textId="77777777" w:rsidTr="005F1FBC">
        <w:tc>
          <w:tcPr>
            <w:tcW w:w="3969" w:type="dxa"/>
            <w:tcBorders>
              <w:bottom w:val="nil"/>
            </w:tcBorders>
          </w:tcPr>
          <w:p w14:paraId="59AC9F24" w14:textId="77777777" w:rsidR="00972658" w:rsidRPr="008E1E0F" w:rsidRDefault="00972658"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ANTIPOLLUTION VESSELS</w:t>
            </w:r>
          </w:p>
          <w:p w14:paraId="4E6220B6" w14:textId="77777777" w:rsidR="00972658" w:rsidRPr="008E1E0F" w:rsidRDefault="00972658"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SURVEY VESSELS</w:t>
            </w:r>
          </w:p>
          <w:p w14:paraId="258DD0E4" w14:textId="77777777" w:rsidR="00972658" w:rsidRPr="008E1E0F" w:rsidRDefault="00972658"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MULTIPURPOSE VESSELS</w:t>
            </w:r>
          </w:p>
          <w:p w14:paraId="4C938E73"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SKIMMING VESSLES</w:t>
            </w:r>
          </w:p>
        </w:tc>
        <w:tc>
          <w:tcPr>
            <w:tcW w:w="880" w:type="dxa"/>
            <w:tcBorders>
              <w:bottom w:val="nil"/>
            </w:tcBorders>
          </w:tcPr>
          <w:p w14:paraId="5019F1B6" w14:textId="77777777" w:rsidR="00972658" w:rsidRDefault="00D506EB"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56A26E99" w14:textId="77777777" w:rsidR="00D506EB" w:rsidRDefault="00D506EB"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6C4ACAE6" w14:textId="77777777" w:rsidR="00D506EB" w:rsidRDefault="00D506EB"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 (tug)</w:t>
            </w:r>
          </w:p>
          <w:p w14:paraId="53CCA087" w14:textId="0C56C6E1"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6C37313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1C67BA1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525BA7C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Borders>
              <w:bottom w:val="nil"/>
            </w:tcBorders>
          </w:tcPr>
          <w:p w14:paraId="35741318"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12DBC2AD"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5C342E5B"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 (tug)</w:t>
            </w:r>
          </w:p>
          <w:p w14:paraId="213F59F4" w14:textId="03F85D28" w:rsidR="006C1F0E" w:rsidRPr="008E1E0F" w:rsidRDefault="006C1F0E" w:rsidP="006C1F0E">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166A9A0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12A3640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2140E21E"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2271E925"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73F67F4D"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0D76886F"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512F6B9E" w14:textId="175CC0F3"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851" w:type="dxa"/>
            <w:tcBorders>
              <w:bottom w:val="nil"/>
            </w:tcBorders>
          </w:tcPr>
          <w:p w14:paraId="135802B2"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3D598EA9"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7F29974D"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23407A9F" w14:textId="799E5044"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7BACE0A7"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32335E08"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4890D5BC"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222F4D88" w14:textId="77777777" w:rsidTr="005F1FBC">
        <w:tc>
          <w:tcPr>
            <w:tcW w:w="3969" w:type="dxa"/>
            <w:shd w:val="pct15" w:color="auto" w:fill="FFFFFF"/>
          </w:tcPr>
          <w:p w14:paraId="609389DF"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CARGO/BUNKER TRANSFER UNITS</w:t>
            </w:r>
          </w:p>
        </w:tc>
        <w:tc>
          <w:tcPr>
            <w:tcW w:w="880" w:type="dxa"/>
            <w:shd w:val="pct15" w:color="auto" w:fill="FFFFFF"/>
          </w:tcPr>
          <w:p w14:paraId="171D0AC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5032405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2DA31B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77B27F4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15CA281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7714EC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20E8004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7F5EC74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720EFC4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43F2013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624B24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8D93DB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50CB4BFF"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7B2F8D45" w14:textId="77777777" w:rsidTr="005F1FBC">
        <w:tc>
          <w:tcPr>
            <w:tcW w:w="3969" w:type="dxa"/>
            <w:tcBorders>
              <w:bottom w:val="nil"/>
            </w:tcBorders>
          </w:tcPr>
          <w:p w14:paraId="0BBE105C"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TRANSFER PUMPS</w:t>
            </w:r>
          </w:p>
          <w:p w14:paraId="15864482"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HOSES (m)</w:t>
            </w:r>
          </w:p>
          <w:p w14:paraId="5AFEF3B6"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FENDERS</w:t>
            </w:r>
          </w:p>
          <w:p w14:paraId="01D867B6"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INERT GAS GENERATORS</w:t>
            </w:r>
          </w:p>
        </w:tc>
        <w:tc>
          <w:tcPr>
            <w:tcW w:w="880" w:type="dxa"/>
            <w:tcBorders>
              <w:bottom w:val="nil"/>
            </w:tcBorders>
          </w:tcPr>
          <w:p w14:paraId="300C8355"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798AAEE0" w14:textId="0BA98470"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 m</w:t>
            </w:r>
          </w:p>
          <w:p w14:paraId="3E55A530"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660F5561" w14:textId="76AEEDBD"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754B672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68C0DF6A"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4A47D1C7"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Borders>
              <w:bottom w:val="nil"/>
            </w:tcBorders>
          </w:tcPr>
          <w:p w14:paraId="5E7A6F39"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32E79C48"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 m</w:t>
            </w:r>
          </w:p>
          <w:p w14:paraId="704FBFDB"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4047AB31" w14:textId="3E802480"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187F3FDC"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64C19238"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71134A21"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6979A015"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p w14:paraId="3BAA054F"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30 m</w:t>
            </w:r>
          </w:p>
          <w:p w14:paraId="350EF13B"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w:t>
            </w:r>
          </w:p>
          <w:p w14:paraId="0C0FC163" w14:textId="19494060"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851" w:type="dxa"/>
            <w:tcBorders>
              <w:bottom w:val="nil"/>
            </w:tcBorders>
          </w:tcPr>
          <w:p w14:paraId="5D3ED4C7"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p>
          <w:p w14:paraId="2387CDC0"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90 m</w:t>
            </w:r>
          </w:p>
          <w:p w14:paraId="65D65977"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537AADEF" w14:textId="6B331EAB"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246F81CB"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64D305A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2FFC3FF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68E10929" w14:textId="77777777" w:rsidTr="005F1FBC">
        <w:tc>
          <w:tcPr>
            <w:tcW w:w="3969" w:type="dxa"/>
            <w:shd w:val="pct15" w:color="auto" w:fill="FFFFFF"/>
          </w:tcPr>
          <w:p w14:paraId="6A4B9164"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BOOMS</w:t>
            </w:r>
          </w:p>
        </w:tc>
        <w:tc>
          <w:tcPr>
            <w:tcW w:w="880" w:type="dxa"/>
            <w:shd w:val="pct15" w:color="auto" w:fill="FFFFFF"/>
          </w:tcPr>
          <w:p w14:paraId="701596F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74CB82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5417BE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C3BD8B6"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7EF59EF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2FE1978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7C7E9EF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0A50E7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7728058D"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5569DFC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9BA519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BDA1E6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2CDB01CE"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3C8EFA60" w14:textId="77777777" w:rsidTr="005F1FBC">
        <w:tc>
          <w:tcPr>
            <w:tcW w:w="3969" w:type="dxa"/>
            <w:tcBorders>
              <w:bottom w:val="nil"/>
            </w:tcBorders>
          </w:tcPr>
          <w:p w14:paraId="1C29551F"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HARBOUR BOOMS (m)</w:t>
            </w:r>
          </w:p>
          <w:p w14:paraId="78B336F6"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INSHORE BOOMS (m)</w:t>
            </w:r>
          </w:p>
          <w:p w14:paraId="0E507E1F"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OFFSHORE BOOMS (m)</w:t>
            </w:r>
          </w:p>
        </w:tc>
        <w:tc>
          <w:tcPr>
            <w:tcW w:w="880" w:type="dxa"/>
            <w:tcBorders>
              <w:bottom w:val="nil"/>
            </w:tcBorders>
          </w:tcPr>
          <w:p w14:paraId="4F0CBD37" w14:textId="014A6A79"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450 m</w:t>
            </w:r>
          </w:p>
          <w:p w14:paraId="3615B71D"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41031D64" w14:textId="1EE356C3"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200 m</w:t>
            </w:r>
          </w:p>
        </w:tc>
        <w:tc>
          <w:tcPr>
            <w:tcW w:w="284" w:type="dxa"/>
            <w:tcBorders>
              <w:bottom w:val="nil"/>
            </w:tcBorders>
          </w:tcPr>
          <w:p w14:paraId="2F8B4CA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0E08C63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01A9D9A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Borders>
              <w:bottom w:val="nil"/>
            </w:tcBorders>
          </w:tcPr>
          <w:p w14:paraId="7D1C9A8B"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400 m</w:t>
            </w:r>
          </w:p>
          <w:p w14:paraId="6C291899" w14:textId="77777777" w:rsidR="006C1F0E"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6C0F4D5B" w14:textId="0FA03136"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200 m</w:t>
            </w:r>
          </w:p>
        </w:tc>
        <w:tc>
          <w:tcPr>
            <w:tcW w:w="284" w:type="dxa"/>
            <w:tcBorders>
              <w:bottom w:val="nil"/>
            </w:tcBorders>
          </w:tcPr>
          <w:p w14:paraId="221781AA"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7AD6217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03CE8962"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15E68CBD"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200 m</w:t>
            </w:r>
          </w:p>
          <w:p w14:paraId="1C39B276"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25791C17" w14:textId="660E5D82"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400 m</w:t>
            </w:r>
          </w:p>
        </w:tc>
        <w:tc>
          <w:tcPr>
            <w:tcW w:w="851" w:type="dxa"/>
            <w:tcBorders>
              <w:bottom w:val="nil"/>
            </w:tcBorders>
          </w:tcPr>
          <w:p w14:paraId="2D841F7E"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100 m</w:t>
            </w:r>
          </w:p>
          <w:p w14:paraId="7EAE5F32"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32376DA1" w14:textId="35296080"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400 m</w:t>
            </w:r>
          </w:p>
        </w:tc>
        <w:tc>
          <w:tcPr>
            <w:tcW w:w="567" w:type="dxa"/>
            <w:tcBorders>
              <w:bottom w:val="nil"/>
            </w:tcBorders>
          </w:tcPr>
          <w:p w14:paraId="13759A13"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21A4838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59F2395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4B8EBA12" w14:textId="77777777" w:rsidTr="005F1FBC">
        <w:tc>
          <w:tcPr>
            <w:tcW w:w="3969" w:type="dxa"/>
            <w:shd w:val="pct15" w:color="auto" w:fill="FFFFFF"/>
          </w:tcPr>
          <w:p w14:paraId="5428160E"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RECOVERY DEVICES</w:t>
            </w:r>
          </w:p>
        </w:tc>
        <w:tc>
          <w:tcPr>
            <w:tcW w:w="880" w:type="dxa"/>
            <w:shd w:val="pct15" w:color="auto" w:fill="FFFFFF"/>
          </w:tcPr>
          <w:p w14:paraId="20E3077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40A2BED8"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3E80310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6E6654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5FC7954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6B5B74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04440DE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1D565B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32AB729F"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76591B7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380B9E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C68494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548348DA"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68AF3562" w14:textId="77777777" w:rsidTr="005F1FBC">
        <w:tc>
          <w:tcPr>
            <w:tcW w:w="3969" w:type="dxa"/>
            <w:tcBorders>
              <w:bottom w:val="nil"/>
            </w:tcBorders>
          </w:tcPr>
          <w:p w14:paraId="3D852D70"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SKIMMERS</w:t>
            </w:r>
          </w:p>
          <w:p w14:paraId="392D06EB"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PUMPS</w:t>
            </w:r>
          </w:p>
        </w:tc>
        <w:tc>
          <w:tcPr>
            <w:tcW w:w="880" w:type="dxa"/>
            <w:tcBorders>
              <w:bottom w:val="nil"/>
            </w:tcBorders>
          </w:tcPr>
          <w:p w14:paraId="7EE5B6A7"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w:t>
            </w:r>
          </w:p>
          <w:p w14:paraId="0F6F2810" w14:textId="4D9D337B"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284" w:type="dxa"/>
            <w:tcBorders>
              <w:bottom w:val="nil"/>
            </w:tcBorders>
          </w:tcPr>
          <w:p w14:paraId="3660944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32243C0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3320D90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Borders>
              <w:bottom w:val="nil"/>
            </w:tcBorders>
          </w:tcPr>
          <w:p w14:paraId="3D076E7B"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p>
          <w:p w14:paraId="0E31AEC4" w14:textId="612631B5"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w:t>
            </w:r>
          </w:p>
        </w:tc>
        <w:tc>
          <w:tcPr>
            <w:tcW w:w="284" w:type="dxa"/>
            <w:tcBorders>
              <w:bottom w:val="nil"/>
            </w:tcBorders>
          </w:tcPr>
          <w:p w14:paraId="230A5FE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600E24CA"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19A64D9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46826854"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p w14:paraId="1BFBB5DC" w14:textId="13E945C5"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851" w:type="dxa"/>
            <w:tcBorders>
              <w:bottom w:val="nil"/>
            </w:tcBorders>
          </w:tcPr>
          <w:p w14:paraId="41AE5239" w14:textId="77777777" w:rsidR="00972658" w:rsidRDefault="00CF27D1"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w:t>
            </w:r>
          </w:p>
          <w:p w14:paraId="227C7325" w14:textId="11558077" w:rsidR="00CF27D1" w:rsidRPr="008E1E0F" w:rsidRDefault="00CF27D1"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15</w:t>
            </w:r>
          </w:p>
        </w:tc>
        <w:tc>
          <w:tcPr>
            <w:tcW w:w="567" w:type="dxa"/>
            <w:tcBorders>
              <w:bottom w:val="nil"/>
            </w:tcBorders>
          </w:tcPr>
          <w:p w14:paraId="1B5A0B17"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6868311E"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02433E07"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04407690" w14:textId="77777777" w:rsidTr="005F1FBC">
        <w:tc>
          <w:tcPr>
            <w:tcW w:w="3969" w:type="dxa"/>
            <w:shd w:val="pct15" w:color="auto" w:fill="FFFFFF"/>
          </w:tcPr>
          <w:p w14:paraId="249FEA93"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DISPERSANT APPLICATION SYSTEMS</w:t>
            </w:r>
          </w:p>
        </w:tc>
        <w:tc>
          <w:tcPr>
            <w:tcW w:w="880" w:type="dxa"/>
            <w:shd w:val="pct15" w:color="auto" w:fill="FFFFFF"/>
          </w:tcPr>
          <w:p w14:paraId="25F6D83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9D20636"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944F0A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4D00E0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7CB61B1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7139722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43DD42A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A5387B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118B53E6"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291E6A2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EDB64F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1BC0DF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38BB4B31"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972658" w14:paraId="1F9D6331" w14:textId="77777777" w:rsidTr="005F1FBC">
        <w:tc>
          <w:tcPr>
            <w:tcW w:w="3969" w:type="dxa"/>
            <w:tcBorders>
              <w:bottom w:val="nil"/>
            </w:tcBorders>
          </w:tcPr>
          <w:p w14:paraId="38112B09"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VESSEL-MOUNTED EQUIPMENT</w:t>
            </w:r>
          </w:p>
          <w:p w14:paraId="05ACBF01"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REMOVABLE EQUIPMENT</w:t>
            </w:r>
          </w:p>
        </w:tc>
        <w:tc>
          <w:tcPr>
            <w:tcW w:w="880" w:type="dxa"/>
            <w:tcBorders>
              <w:bottom w:val="nil"/>
            </w:tcBorders>
          </w:tcPr>
          <w:p w14:paraId="56881746"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4F284ED2" w14:textId="3DF1CF1E"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5864B6B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2AC35271"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223E9477"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Borders>
              <w:bottom w:val="nil"/>
            </w:tcBorders>
          </w:tcPr>
          <w:p w14:paraId="393D918C"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55D263C8" w14:textId="0A056814"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034AE59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6B56CE4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7C35A196"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731F81AB"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3084F632" w14:textId="1ABE850B"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851" w:type="dxa"/>
            <w:tcBorders>
              <w:bottom w:val="nil"/>
            </w:tcBorders>
          </w:tcPr>
          <w:p w14:paraId="486718E6" w14:textId="77777777" w:rsidR="00972658" w:rsidRDefault="00CF27D1"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77E5BBFF" w14:textId="36330B1E" w:rsidR="00CF27D1" w:rsidRPr="008E1E0F" w:rsidRDefault="00CF27D1"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436A0BB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564F481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4224FA26"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53920CC1" w14:textId="77777777" w:rsidTr="005F1FBC">
        <w:tc>
          <w:tcPr>
            <w:tcW w:w="3969" w:type="dxa"/>
            <w:shd w:val="pct15" w:color="auto" w:fill="FFFFFF"/>
          </w:tcPr>
          <w:p w14:paraId="73F30B0A"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BEACH CLEANING UNITS</w:t>
            </w:r>
          </w:p>
        </w:tc>
        <w:tc>
          <w:tcPr>
            <w:tcW w:w="880" w:type="dxa"/>
            <w:shd w:val="pct15" w:color="auto" w:fill="FFFFFF"/>
          </w:tcPr>
          <w:p w14:paraId="4DFB805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447726E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A1C4695"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9CC93B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584C18F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7A679A9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73A3912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6503E1B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60F779B4"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1104E621"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03FD3D82"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52D5C93"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4710336F"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146B09FF" w14:textId="77777777" w:rsidTr="005F1FBC">
        <w:tc>
          <w:tcPr>
            <w:tcW w:w="3969" w:type="dxa"/>
            <w:tcBorders>
              <w:bottom w:val="nil"/>
            </w:tcBorders>
          </w:tcPr>
          <w:p w14:paraId="25002361"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PRESSURE CLEANERS</w:t>
            </w:r>
          </w:p>
          <w:p w14:paraId="1159FCDC"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VACUUMS UNITS</w:t>
            </w:r>
          </w:p>
        </w:tc>
        <w:tc>
          <w:tcPr>
            <w:tcW w:w="880" w:type="dxa"/>
            <w:tcBorders>
              <w:bottom w:val="nil"/>
            </w:tcBorders>
          </w:tcPr>
          <w:p w14:paraId="7FCF3D03"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44463560" w14:textId="4C648C98" w:rsidR="006C1F0E"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547A7938"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79892EE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1ED98B1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Borders>
              <w:bottom w:val="nil"/>
            </w:tcBorders>
          </w:tcPr>
          <w:p w14:paraId="383276C0" w14:textId="77777777" w:rsidR="00972658"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1ABADC16" w14:textId="1CF92165" w:rsidR="006C1F0E" w:rsidRPr="008E1E0F" w:rsidRDefault="006C1F0E" w:rsidP="006C1F0E">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284" w:type="dxa"/>
            <w:tcBorders>
              <w:bottom w:val="nil"/>
            </w:tcBorders>
          </w:tcPr>
          <w:p w14:paraId="0D99F7D6"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66C576E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4070460D"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65B0D4AC" w14:textId="77777777"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p w14:paraId="2E3C4667" w14:textId="0BFD259D" w:rsidR="005F1FBC" w:rsidRPr="008E1E0F" w:rsidRDefault="005F1FBC" w:rsidP="005F1FBC">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851" w:type="dxa"/>
            <w:tcBorders>
              <w:bottom w:val="nil"/>
            </w:tcBorders>
          </w:tcPr>
          <w:p w14:paraId="0D789EE4" w14:textId="767BD051" w:rsidR="00972658"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5965A38D" w14:textId="67744BF2"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2B4032AA"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58E46073"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28BDCCEB"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4B43BA59" w14:textId="77777777" w:rsidTr="005F1FBC">
        <w:tc>
          <w:tcPr>
            <w:tcW w:w="3969" w:type="dxa"/>
            <w:shd w:val="pct15" w:color="auto" w:fill="FFFFFF"/>
          </w:tcPr>
          <w:p w14:paraId="696B3F12" w14:textId="77777777" w:rsidR="00972658" w:rsidRPr="008E1E0F" w:rsidRDefault="00972658"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lastRenderedPageBreak/>
              <w:t>LAND RESPONSE VEHICLES</w:t>
            </w:r>
          </w:p>
        </w:tc>
        <w:tc>
          <w:tcPr>
            <w:tcW w:w="880" w:type="dxa"/>
            <w:shd w:val="pct15" w:color="auto" w:fill="FFFFFF"/>
          </w:tcPr>
          <w:p w14:paraId="525F81A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34FE0E5B"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1798A5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7EBDA1F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0" w:type="dxa"/>
            <w:shd w:val="pct15" w:color="auto" w:fill="FFFFFF"/>
          </w:tcPr>
          <w:p w14:paraId="4BFB89E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BE7130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3AD2BE47"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41DA7A7E"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7599FF4C"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2FE40A69"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A70251A"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B4C30D0" w14:textId="77777777" w:rsidR="00972658" w:rsidRPr="008E1E0F" w:rsidRDefault="00972658"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6BC6F8CD" w14:textId="77777777" w:rsidR="00972658" w:rsidRPr="008E1E0F" w:rsidRDefault="00972658" w:rsidP="008E1E0F">
            <w:pPr>
              <w:jc w:val="both"/>
              <w:rPr>
                <w:rFonts w:ascii="Times New Roman" w:eastAsia="Times New Roman" w:hAnsi="Times New Roman" w:cs="Times New Roman"/>
                <w:b/>
                <w:sz w:val="20"/>
                <w:szCs w:val="20"/>
                <w:lang w:val="en-US"/>
              </w:rPr>
            </w:pPr>
          </w:p>
        </w:tc>
      </w:tr>
      <w:tr w:rsidR="00972658" w:rsidRPr="008E1E0F" w14:paraId="0AAAB495" w14:textId="77777777" w:rsidTr="005F1FBC">
        <w:tc>
          <w:tcPr>
            <w:tcW w:w="3969" w:type="dxa"/>
          </w:tcPr>
          <w:p w14:paraId="0050B523"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TRUCK WITH EQUIPMENT (OIL)</w:t>
            </w:r>
          </w:p>
        </w:tc>
        <w:tc>
          <w:tcPr>
            <w:tcW w:w="880" w:type="dxa"/>
          </w:tcPr>
          <w:p w14:paraId="3341BA29" w14:textId="4872860D" w:rsidR="00972658"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284" w:type="dxa"/>
          </w:tcPr>
          <w:p w14:paraId="7B8F8472"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4BD8F19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5CB80DBB"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Pr>
          <w:p w14:paraId="1BF3B8C5" w14:textId="1C82D771" w:rsidR="00972658" w:rsidRPr="008E1E0F" w:rsidRDefault="006C1F0E"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284" w:type="dxa"/>
          </w:tcPr>
          <w:p w14:paraId="70041E6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Pr>
          <w:p w14:paraId="690E4DA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64C5AE0C"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Pr>
          <w:p w14:paraId="0EB2ECE9" w14:textId="0998A31F" w:rsidR="00972658"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851" w:type="dxa"/>
          </w:tcPr>
          <w:p w14:paraId="0137655D" w14:textId="5C4199F9" w:rsidR="00972658"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Pr>
          <w:p w14:paraId="4538558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1D363DD1"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Pr>
          <w:p w14:paraId="001A43E1"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339C52C5" w14:textId="77777777" w:rsidTr="005F1FBC">
        <w:tc>
          <w:tcPr>
            <w:tcW w:w="3969" w:type="dxa"/>
            <w:shd w:val="clear" w:color="auto" w:fill="D9D9D9"/>
          </w:tcPr>
          <w:p w14:paraId="51DE6131" w14:textId="77777777" w:rsidR="00972658" w:rsidRPr="008E1E0F" w:rsidRDefault="00972658" w:rsidP="008E1E0F">
            <w:pPr>
              <w:ind w:left="170"/>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SOFTWARE SYSTEMS</w:t>
            </w:r>
          </w:p>
        </w:tc>
        <w:tc>
          <w:tcPr>
            <w:tcW w:w="880" w:type="dxa"/>
            <w:shd w:val="clear" w:color="auto" w:fill="D9D9D9"/>
          </w:tcPr>
          <w:p w14:paraId="5B436B5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284" w:type="dxa"/>
            <w:shd w:val="clear" w:color="auto" w:fill="D9D9D9"/>
          </w:tcPr>
          <w:p w14:paraId="447984EE"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shd w:val="clear" w:color="auto" w:fill="D9D9D9"/>
          </w:tcPr>
          <w:p w14:paraId="04ED6B44"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shd w:val="clear" w:color="auto" w:fill="D9D9D9"/>
          </w:tcPr>
          <w:p w14:paraId="2338CA26"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shd w:val="clear" w:color="auto" w:fill="D9D9D9"/>
          </w:tcPr>
          <w:p w14:paraId="54AFE15B"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284" w:type="dxa"/>
            <w:shd w:val="clear" w:color="auto" w:fill="D9D9D9"/>
          </w:tcPr>
          <w:p w14:paraId="7A6539D2"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shd w:val="clear" w:color="auto" w:fill="D9D9D9"/>
          </w:tcPr>
          <w:p w14:paraId="18681E5C"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shd w:val="clear" w:color="auto" w:fill="D9D9D9"/>
          </w:tcPr>
          <w:p w14:paraId="6D6166A4"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shd w:val="clear" w:color="auto" w:fill="D9D9D9"/>
          </w:tcPr>
          <w:p w14:paraId="4CAB9CC3"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1" w:type="dxa"/>
            <w:shd w:val="clear" w:color="auto" w:fill="D9D9D9"/>
          </w:tcPr>
          <w:p w14:paraId="6EA9AFFE"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shd w:val="clear" w:color="auto" w:fill="D9D9D9"/>
          </w:tcPr>
          <w:p w14:paraId="7ED1843A"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shd w:val="clear" w:color="auto" w:fill="D9D9D9"/>
          </w:tcPr>
          <w:p w14:paraId="46CAA712"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shd w:val="clear" w:color="auto" w:fill="D9D9D9"/>
          </w:tcPr>
          <w:p w14:paraId="24217BE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086D60" w14:paraId="2429091C" w14:textId="77777777" w:rsidTr="005F1FBC">
        <w:tc>
          <w:tcPr>
            <w:tcW w:w="3969" w:type="dxa"/>
          </w:tcPr>
          <w:p w14:paraId="0F202C55"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SOFTWARE USED FOR POLLUTION RESPONSE</w:t>
            </w:r>
          </w:p>
        </w:tc>
        <w:tc>
          <w:tcPr>
            <w:tcW w:w="880" w:type="dxa"/>
          </w:tcPr>
          <w:p w14:paraId="60516768"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284" w:type="dxa"/>
          </w:tcPr>
          <w:p w14:paraId="2DF8F944"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437F828A"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0DBFC40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Pr>
          <w:p w14:paraId="10CEDBA4"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284" w:type="dxa"/>
          </w:tcPr>
          <w:p w14:paraId="6ACCD96C"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Pr>
          <w:p w14:paraId="4FBE02F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4783910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Pr>
          <w:p w14:paraId="1D5F52D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1" w:type="dxa"/>
          </w:tcPr>
          <w:p w14:paraId="6CFAF79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72FA7AF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0E4BEDF0"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Pr>
          <w:p w14:paraId="3CC31C7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r w:rsidR="00972658" w:rsidRPr="008E1E0F" w14:paraId="02F5527C" w14:textId="77777777" w:rsidTr="005F1FBC">
        <w:tc>
          <w:tcPr>
            <w:tcW w:w="3969" w:type="dxa"/>
          </w:tcPr>
          <w:p w14:paraId="554F29E6" w14:textId="77777777" w:rsidR="00972658" w:rsidRPr="008E1E0F" w:rsidRDefault="00972658"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SATELLITE IMAGE SERVICES</w:t>
            </w:r>
          </w:p>
        </w:tc>
        <w:tc>
          <w:tcPr>
            <w:tcW w:w="880" w:type="dxa"/>
          </w:tcPr>
          <w:p w14:paraId="59073545"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284" w:type="dxa"/>
          </w:tcPr>
          <w:p w14:paraId="0493744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27E19ED1"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1596808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0" w:type="dxa"/>
          </w:tcPr>
          <w:p w14:paraId="49CDBB9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284" w:type="dxa"/>
          </w:tcPr>
          <w:p w14:paraId="74A390E9"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37" w:type="dxa"/>
          </w:tcPr>
          <w:p w14:paraId="41FB25CB"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5AE5ACFE"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80" w:type="dxa"/>
          </w:tcPr>
          <w:p w14:paraId="382A7AB8"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851" w:type="dxa"/>
          </w:tcPr>
          <w:p w14:paraId="50B2B4A4"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72C8E293"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567" w:type="dxa"/>
          </w:tcPr>
          <w:p w14:paraId="1FA909EE" w14:textId="77777777" w:rsidR="00972658" w:rsidRPr="008E1E0F" w:rsidRDefault="00972658" w:rsidP="008E1E0F">
            <w:pPr>
              <w:ind w:left="170"/>
              <w:jc w:val="both"/>
              <w:rPr>
                <w:rFonts w:ascii="Times New Roman" w:eastAsia="Times New Roman" w:hAnsi="Times New Roman" w:cs="Times New Roman"/>
                <w:sz w:val="20"/>
                <w:szCs w:val="20"/>
                <w:lang w:val="en-US"/>
              </w:rPr>
            </w:pPr>
          </w:p>
        </w:tc>
        <w:tc>
          <w:tcPr>
            <w:tcW w:w="1309" w:type="dxa"/>
          </w:tcPr>
          <w:p w14:paraId="3C5E266F" w14:textId="77777777" w:rsidR="00972658" w:rsidRPr="008E1E0F" w:rsidRDefault="00972658" w:rsidP="008E1E0F">
            <w:pPr>
              <w:ind w:left="170"/>
              <w:jc w:val="both"/>
              <w:rPr>
                <w:rFonts w:ascii="Times New Roman" w:eastAsia="Times New Roman" w:hAnsi="Times New Roman" w:cs="Times New Roman"/>
                <w:sz w:val="20"/>
                <w:szCs w:val="20"/>
                <w:lang w:val="en-US"/>
              </w:rPr>
            </w:pPr>
          </w:p>
        </w:tc>
      </w:tr>
    </w:tbl>
    <w:p w14:paraId="186A1094" w14:textId="77777777" w:rsidR="008E1E0F" w:rsidRPr="008E1E0F" w:rsidRDefault="008E1E0F" w:rsidP="008E1E0F">
      <w:pPr>
        <w:jc w:val="right"/>
        <w:rPr>
          <w:rFonts w:ascii="Times New Roman" w:eastAsia="Times New Roman" w:hAnsi="Times New Roman" w:cs="Times New Roman"/>
          <w:b/>
          <w:spacing w:val="20"/>
          <w:sz w:val="20"/>
          <w:szCs w:val="20"/>
          <w:lang w:val="en-US"/>
        </w:rPr>
      </w:pPr>
    </w:p>
    <w:p w14:paraId="380AB3B8" w14:textId="77777777" w:rsidR="008E1E0F" w:rsidRPr="008E1E0F" w:rsidRDefault="008E1E0F" w:rsidP="008E1E0F">
      <w:pPr>
        <w:jc w:val="both"/>
        <w:rPr>
          <w:rFonts w:ascii="Times New Roman" w:eastAsia="Times New Roman" w:hAnsi="Times New Roman" w:cs="Times New Roman"/>
          <w:sz w:val="20"/>
          <w:szCs w:val="20"/>
          <w:lang w:val="en-US"/>
        </w:rPr>
      </w:pPr>
    </w:p>
    <w:p w14:paraId="0D9D5BEF" w14:textId="77777777" w:rsidR="008E1E0F" w:rsidRPr="008E1E0F" w:rsidRDefault="008E1E0F" w:rsidP="008E1E0F">
      <w:pPr>
        <w:jc w:val="both"/>
        <w:rPr>
          <w:rFonts w:ascii="Times New Roman" w:eastAsia="Times New Roman" w:hAnsi="Times New Roman" w:cs="Times New Roman"/>
          <w:sz w:val="20"/>
          <w:szCs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9"/>
        <w:gridCol w:w="880"/>
        <w:gridCol w:w="284"/>
        <w:gridCol w:w="537"/>
        <w:gridCol w:w="567"/>
        <w:gridCol w:w="880"/>
        <w:gridCol w:w="284"/>
        <w:gridCol w:w="537"/>
        <w:gridCol w:w="567"/>
        <w:gridCol w:w="880"/>
        <w:gridCol w:w="851"/>
        <w:gridCol w:w="567"/>
        <w:gridCol w:w="567"/>
        <w:gridCol w:w="1309"/>
      </w:tblGrid>
      <w:tr w:rsidR="005F1FBC" w:rsidRPr="008E1E0F" w14:paraId="7DF0DB57" w14:textId="77777777" w:rsidTr="005F1FBC">
        <w:trPr>
          <w:cantSplit/>
        </w:trPr>
        <w:tc>
          <w:tcPr>
            <w:tcW w:w="3969" w:type="dxa"/>
            <w:tcBorders>
              <w:top w:val="single" w:sz="4" w:space="0" w:color="auto"/>
              <w:left w:val="single" w:sz="4" w:space="0" w:color="auto"/>
              <w:bottom w:val="nil"/>
              <w:right w:val="single" w:sz="4" w:space="0" w:color="auto"/>
            </w:tcBorders>
          </w:tcPr>
          <w:p w14:paraId="68DC9B3D" w14:textId="77777777" w:rsidR="005F1FBC" w:rsidRPr="008E1E0F" w:rsidRDefault="005F1FBC" w:rsidP="008E1E0F">
            <w:pPr>
              <w:jc w:val="both"/>
              <w:rPr>
                <w:rFonts w:ascii="Times New Roman" w:eastAsia="Times New Roman" w:hAnsi="Times New Roman" w:cs="Times New Roman"/>
                <w:sz w:val="20"/>
                <w:szCs w:val="20"/>
                <w:lang w:val="en-US"/>
              </w:rPr>
            </w:pPr>
          </w:p>
        </w:tc>
        <w:tc>
          <w:tcPr>
            <w:tcW w:w="2268" w:type="dxa"/>
            <w:gridSpan w:val="4"/>
            <w:tcBorders>
              <w:left w:val="nil"/>
            </w:tcBorders>
          </w:tcPr>
          <w:p w14:paraId="2F92BA81" w14:textId="77777777" w:rsidR="005F1FBC" w:rsidRDefault="005F1FBC"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A</w:t>
            </w:r>
          </w:p>
          <w:p w14:paraId="723C74EF" w14:textId="0E95E087" w:rsidR="005F1FBC" w:rsidRPr="008E1E0F" w:rsidRDefault="005F1FBC"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(Bandar </w:t>
            </w:r>
            <w:proofErr w:type="spellStart"/>
            <w:r>
              <w:rPr>
                <w:rFonts w:ascii="Times New Roman" w:eastAsia="Times New Roman" w:hAnsi="Times New Roman" w:cs="Times New Roman"/>
                <w:b/>
                <w:sz w:val="20"/>
                <w:szCs w:val="20"/>
                <w:lang w:val="en-US"/>
              </w:rPr>
              <w:t>Anzali</w:t>
            </w:r>
            <w:proofErr w:type="spellEnd"/>
            <w:r>
              <w:rPr>
                <w:rFonts w:ascii="Times New Roman" w:eastAsia="Times New Roman" w:hAnsi="Times New Roman" w:cs="Times New Roman"/>
                <w:b/>
                <w:sz w:val="20"/>
                <w:szCs w:val="20"/>
                <w:lang w:val="en-US"/>
              </w:rPr>
              <w:t>)</w:t>
            </w:r>
          </w:p>
        </w:tc>
        <w:tc>
          <w:tcPr>
            <w:tcW w:w="2268" w:type="dxa"/>
            <w:gridSpan w:val="4"/>
          </w:tcPr>
          <w:p w14:paraId="30D19B6C" w14:textId="77777777" w:rsidR="005F1FBC" w:rsidRDefault="005F1FBC"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B</w:t>
            </w:r>
          </w:p>
          <w:p w14:paraId="145EE5BF" w14:textId="5BBDAA2B" w:rsidR="005F1FBC" w:rsidRPr="008E1E0F" w:rsidRDefault="005F1FBC"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w:t>
            </w:r>
            <w:proofErr w:type="spellStart"/>
            <w:r>
              <w:rPr>
                <w:rFonts w:ascii="Times New Roman" w:eastAsia="Times New Roman" w:hAnsi="Times New Roman" w:cs="Times New Roman"/>
                <w:b/>
                <w:sz w:val="20"/>
                <w:szCs w:val="20"/>
                <w:lang w:val="en-US"/>
              </w:rPr>
              <w:t>Noshahr</w:t>
            </w:r>
            <w:proofErr w:type="spellEnd"/>
            <w:r>
              <w:rPr>
                <w:rFonts w:ascii="Times New Roman" w:eastAsia="Times New Roman" w:hAnsi="Times New Roman" w:cs="Times New Roman"/>
                <w:b/>
                <w:sz w:val="20"/>
                <w:szCs w:val="20"/>
                <w:lang w:val="en-US"/>
              </w:rPr>
              <w:t xml:space="preserve"> Port)</w:t>
            </w:r>
          </w:p>
        </w:tc>
        <w:tc>
          <w:tcPr>
            <w:tcW w:w="2865" w:type="dxa"/>
            <w:gridSpan w:val="4"/>
          </w:tcPr>
          <w:p w14:paraId="335BB1C8" w14:textId="77777777" w:rsidR="005F1FBC" w:rsidRDefault="005F1FBC"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Location C</w:t>
            </w:r>
          </w:p>
          <w:p w14:paraId="17A079AD" w14:textId="5C3F7D7D" w:rsidR="005F1FBC" w:rsidRPr="008E1E0F" w:rsidRDefault="005F1FBC" w:rsidP="008E1E0F">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w:t>
            </w:r>
            <w:proofErr w:type="spellStart"/>
            <w:r>
              <w:rPr>
                <w:rFonts w:ascii="Times New Roman" w:eastAsia="Times New Roman" w:hAnsi="Times New Roman" w:cs="Times New Roman"/>
                <w:b/>
                <w:sz w:val="20"/>
                <w:szCs w:val="20"/>
                <w:lang w:val="en-US"/>
              </w:rPr>
              <w:t>Admirabad</w:t>
            </w:r>
            <w:proofErr w:type="spellEnd"/>
            <w:r>
              <w:rPr>
                <w:rFonts w:ascii="Times New Roman" w:eastAsia="Times New Roman" w:hAnsi="Times New Roman" w:cs="Times New Roman"/>
                <w:b/>
                <w:sz w:val="20"/>
                <w:szCs w:val="20"/>
                <w:lang w:val="en-US"/>
              </w:rPr>
              <w:t xml:space="preserve"> Port)</w:t>
            </w:r>
          </w:p>
        </w:tc>
        <w:tc>
          <w:tcPr>
            <w:tcW w:w="1309" w:type="dxa"/>
          </w:tcPr>
          <w:p w14:paraId="01B0FD44" w14:textId="77777777" w:rsidR="005F1FBC" w:rsidRPr="008E1E0F" w:rsidRDefault="005F1FBC"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Comments</w:t>
            </w:r>
          </w:p>
        </w:tc>
      </w:tr>
      <w:tr w:rsidR="005F1FBC" w:rsidRPr="008E1E0F" w14:paraId="1671945C" w14:textId="77777777" w:rsidTr="005F1FBC">
        <w:trPr>
          <w:cantSplit/>
          <w:trHeight w:val="1877"/>
        </w:trPr>
        <w:tc>
          <w:tcPr>
            <w:tcW w:w="3969" w:type="dxa"/>
            <w:tcBorders>
              <w:top w:val="nil"/>
              <w:bottom w:val="nil"/>
            </w:tcBorders>
          </w:tcPr>
          <w:p w14:paraId="1C1B8DF1" w14:textId="77777777" w:rsidR="005F1FBC" w:rsidRPr="008E1E0F" w:rsidRDefault="005F1FBC" w:rsidP="008E1E0F">
            <w:pPr>
              <w:jc w:val="center"/>
              <w:rPr>
                <w:rFonts w:ascii="Times New Roman" w:eastAsia="Times New Roman" w:hAnsi="Times New Roman" w:cs="Times New Roman"/>
                <w:b/>
                <w:sz w:val="20"/>
                <w:szCs w:val="20"/>
                <w:lang w:val="en-US"/>
              </w:rPr>
            </w:pPr>
          </w:p>
          <w:p w14:paraId="682113C4" w14:textId="77777777" w:rsidR="005F1FBC" w:rsidRPr="008E1E0F" w:rsidRDefault="005F1FBC" w:rsidP="008E1E0F">
            <w:pPr>
              <w:jc w:val="center"/>
              <w:rPr>
                <w:rFonts w:ascii="Times New Roman" w:eastAsia="Times New Roman" w:hAnsi="Times New Roman" w:cs="Times New Roman"/>
                <w:b/>
                <w:sz w:val="20"/>
                <w:szCs w:val="20"/>
                <w:lang w:val="en-US"/>
              </w:rPr>
            </w:pPr>
          </w:p>
          <w:p w14:paraId="58002F67" w14:textId="77777777" w:rsidR="005F1FBC" w:rsidRPr="008E1E0F" w:rsidRDefault="005F1FBC" w:rsidP="008E1E0F">
            <w:pPr>
              <w:jc w:val="center"/>
              <w:rPr>
                <w:rFonts w:ascii="Times New Roman" w:eastAsia="Times New Roman" w:hAnsi="Times New Roman" w:cs="Times New Roman"/>
                <w:b/>
                <w:sz w:val="20"/>
                <w:szCs w:val="20"/>
                <w:lang w:val="en-US"/>
              </w:rPr>
            </w:pPr>
          </w:p>
          <w:p w14:paraId="1A275D29" w14:textId="7B5BCB60" w:rsidR="005F1FBC" w:rsidRPr="008E1E0F" w:rsidRDefault="005F1FBC" w:rsidP="008E1E0F">
            <w:pPr>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COUNTRY: </w:t>
            </w:r>
            <w:r w:rsidR="00872096" w:rsidRPr="00872096">
              <w:rPr>
                <w:rFonts w:ascii="Times New Roman" w:eastAsia="Times New Roman" w:hAnsi="Times New Roman" w:cs="Times New Roman"/>
                <w:b/>
                <w:sz w:val="20"/>
                <w:szCs w:val="20"/>
                <w:lang w:val="en-US"/>
              </w:rPr>
              <w:t>Islamic Republic of Iran</w:t>
            </w:r>
          </w:p>
        </w:tc>
        <w:tc>
          <w:tcPr>
            <w:tcW w:w="880" w:type="dxa"/>
            <w:tcBorders>
              <w:bottom w:val="nil"/>
            </w:tcBorders>
            <w:textDirection w:val="btLr"/>
          </w:tcPr>
          <w:p w14:paraId="732DA018"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3863AD62"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p>
        </w:tc>
        <w:tc>
          <w:tcPr>
            <w:tcW w:w="284" w:type="dxa"/>
            <w:tcBorders>
              <w:bottom w:val="nil"/>
            </w:tcBorders>
            <w:textDirection w:val="btLr"/>
          </w:tcPr>
          <w:p w14:paraId="62FF5B65"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37" w:type="dxa"/>
            <w:tcBorders>
              <w:bottom w:val="nil"/>
            </w:tcBorders>
            <w:textDirection w:val="btLr"/>
          </w:tcPr>
          <w:p w14:paraId="796226E0"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457A62E0"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880" w:type="dxa"/>
            <w:tcBorders>
              <w:bottom w:val="nil"/>
            </w:tcBorders>
            <w:textDirection w:val="btLr"/>
          </w:tcPr>
          <w:p w14:paraId="032FFCD3"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6302EF23"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p>
        </w:tc>
        <w:tc>
          <w:tcPr>
            <w:tcW w:w="284" w:type="dxa"/>
            <w:tcBorders>
              <w:bottom w:val="nil"/>
            </w:tcBorders>
            <w:textDirection w:val="btLr"/>
          </w:tcPr>
          <w:p w14:paraId="029CEC4F"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37" w:type="dxa"/>
            <w:tcBorders>
              <w:bottom w:val="nil"/>
            </w:tcBorders>
            <w:textDirection w:val="btLr"/>
          </w:tcPr>
          <w:p w14:paraId="59224DF7"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1415F093"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880" w:type="dxa"/>
            <w:tcBorders>
              <w:bottom w:val="nil"/>
            </w:tcBorders>
            <w:textDirection w:val="btLr"/>
          </w:tcPr>
          <w:p w14:paraId="28BAFAD7"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GOVERNMENT</w:t>
            </w:r>
          </w:p>
          <w:p w14:paraId="2835CFDE"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p>
        </w:tc>
        <w:tc>
          <w:tcPr>
            <w:tcW w:w="851" w:type="dxa"/>
            <w:tcBorders>
              <w:bottom w:val="nil"/>
            </w:tcBorders>
            <w:textDirection w:val="btLr"/>
          </w:tcPr>
          <w:p w14:paraId="33742F3F"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OIL INDUSTRY</w:t>
            </w:r>
          </w:p>
        </w:tc>
        <w:tc>
          <w:tcPr>
            <w:tcW w:w="567" w:type="dxa"/>
            <w:tcBorders>
              <w:bottom w:val="nil"/>
            </w:tcBorders>
            <w:textDirection w:val="btLr"/>
          </w:tcPr>
          <w:p w14:paraId="0B455530"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SHIPPING INDUSTRY</w:t>
            </w:r>
          </w:p>
        </w:tc>
        <w:tc>
          <w:tcPr>
            <w:tcW w:w="567" w:type="dxa"/>
            <w:tcBorders>
              <w:bottom w:val="nil"/>
            </w:tcBorders>
            <w:textDirection w:val="btLr"/>
          </w:tcPr>
          <w:p w14:paraId="7DE1C8FB" w14:textId="77777777" w:rsidR="005F1FBC" w:rsidRPr="008E1E0F" w:rsidRDefault="005F1FBC" w:rsidP="008E1E0F">
            <w:pPr>
              <w:ind w:left="113" w:right="113"/>
              <w:jc w:val="center"/>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 xml:space="preserve">OTHER CONTRACTORS </w:t>
            </w:r>
          </w:p>
        </w:tc>
        <w:tc>
          <w:tcPr>
            <w:tcW w:w="1309" w:type="dxa"/>
            <w:tcBorders>
              <w:bottom w:val="nil"/>
            </w:tcBorders>
          </w:tcPr>
          <w:p w14:paraId="6F3319CC" w14:textId="77777777" w:rsidR="005F1FBC" w:rsidRPr="008E1E0F" w:rsidRDefault="005F1FBC" w:rsidP="008E1E0F">
            <w:pPr>
              <w:jc w:val="center"/>
              <w:rPr>
                <w:rFonts w:ascii="Times New Roman" w:eastAsia="Times New Roman" w:hAnsi="Times New Roman" w:cs="Times New Roman"/>
                <w:b/>
                <w:sz w:val="20"/>
                <w:szCs w:val="20"/>
                <w:lang w:val="en-US"/>
              </w:rPr>
            </w:pPr>
          </w:p>
        </w:tc>
      </w:tr>
      <w:tr w:rsidR="005F1FBC" w:rsidRPr="008E1E0F" w14:paraId="7AB0068B" w14:textId="77777777" w:rsidTr="005F1FBC">
        <w:tc>
          <w:tcPr>
            <w:tcW w:w="3969" w:type="dxa"/>
            <w:shd w:val="pct15" w:color="auto" w:fill="FFFFFF"/>
          </w:tcPr>
          <w:p w14:paraId="1E553A9B" w14:textId="77777777" w:rsidR="005F1FBC" w:rsidRPr="008E1E0F" w:rsidRDefault="005F1FBC"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STORAGE UNITS</w:t>
            </w:r>
          </w:p>
        </w:tc>
        <w:tc>
          <w:tcPr>
            <w:tcW w:w="880" w:type="dxa"/>
            <w:shd w:val="pct15" w:color="auto" w:fill="FFFFFF"/>
          </w:tcPr>
          <w:p w14:paraId="46B61417"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522D90A5"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3912DF10"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404297A"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4EB7FDCB"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284" w:type="dxa"/>
            <w:shd w:val="pct15" w:color="auto" w:fill="FFFFFF"/>
          </w:tcPr>
          <w:p w14:paraId="039031BC"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37" w:type="dxa"/>
            <w:shd w:val="pct15" w:color="auto" w:fill="FFFFFF"/>
          </w:tcPr>
          <w:p w14:paraId="4DD0BCBB"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5BE53E0E"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880" w:type="dxa"/>
            <w:shd w:val="pct15" w:color="auto" w:fill="FFFFFF"/>
          </w:tcPr>
          <w:p w14:paraId="048A7D0D"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851" w:type="dxa"/>
            <w:shd w:val="pct15" w:color="auto" w:fill="FFFFFF"/>
          </w:tcPr>
          <w:p w14:paraId="4FEC06A8"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2CC837F2"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shd w:val="pct15" w:color="auto" w:fill="FFFFFF"/>
          </w:tcPr>
          <w:p w14:paraId="1816FB62"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1309" w:type="dxa"/>
            <w:shd w:val="pct15" w:color="auto" w:fill="FFFFFF"/>
          </w:tcPr>
          <w:p w14:paraId="1883285C" w14:textId="77777777" w:rsidR="005F1FBC" w:rsidRPr="008E1E0F" w:rsidRDefault="005F1FBC" w:rsidP="008E1E0F">
            <w:pPr>
              <w:jc w:val="both"/>
              <w:rPr>
                <w:rFonts w:ascii="Times New Roman" w:eastAsia="Times New Roman" w:hAnsi="Times New Roman" w:cs="Times New Roman"/>
                <w:b/>
                <w:sz w:val="20"/>
                <w:szCs w:val="20"/>
                <w:lang w:val="en-US"/>
              </w:rPr>
            </w:pPr>
          </w:p>
        </w:tc>
      </w:tr>
      <w:tr w:rsidR="005F1FBC" w:rsidRPr="00972658" w14:paraId="734ED854" w14:textId="77777777" w:rsidTr="005F1FBC">
        <w:tc>
          <w:tcPr>
            <w:tcW w:w="3969" w:type="dxa"/>
            <w:tcBorders>
              <w:bottom w:val="nil"/>
            </w:tcBorders>
          </w:tcPr>
          <w:p w14:paraId="4DF805E2" w14:textId="77777777" w:rsidR="005F1FBC" w:rsidRPr="008E1E0F" w:rsidRDefault="005F1FBC"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STORAGE BARGES</w:t>
            </w:r>
          </w:p>
          <w:p w14:paraId="3F06893E" w14:textId="77777777" w:rsidR="005F1FBC" w:rsidRPr="008E1E0F" w:rsidRDefault="005F1FBC"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PORTABLE CONTAINERS</w:t>
            </w:r>
          </w:p>
          <w:p w14:paraId="78CBD6B4" w14:textId="77777777" w:rsidR="005F1FBC" w:rsidRPr="008E1E0F" w:rsidRDefault="005F1FBC" w:rsidP="008E1E0F">
            <w:pPr>
              <w:ind w:left="170"/>
              <w:jc w:val="both"/>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COLLAPSIBLE TANKS</w:t>
            </w:r>
          </w:p>
          <w:p w14:paraId="3EF8A6A9"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053FFD4E"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666ED173"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641E7131" w14:textId="44660DC8"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tc>
        <w:tc>
          <w:tcPr>
            <w:tcW w:w="284" w:type="dxa"/>
            <w:tcBorders>
              <w:bottom w:val="nil"/>
            </w:tcBorders>
          </w:tcPr>
          <w:p w14:paraId="7EE94FCB"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57A72DA2"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438E88AD"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6623CEFF"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21226040"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4E1E331B" w14:textId="3ED3458D"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w:t>
            </w:r>
          </w:p>
        </w:tc>
        <w:tc>
          <w:tcPr>
            <w:tcW w:w="284" w:type="dxa"/>
            <w:tcBorders>
              <w:bottom w:val="nil"/>
            </w:tcBorders>
          </w:tcPr>
          <w:p w14:paraId="779B7FFA"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537" w:type="dxa"/>
            <w:tcBorders>
              <w:bottom w:val="nil"/>
            </w:tcBorders>
          </w:tcPr>
          <w:p w14:paraId="23898C9D"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6EE42100"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880" w:type="dxa"/>
            <w:tcBorders>
              <w:bottom w:val="nil"/>
            </w:tcBorders>
          </w:tcPr>
          <w:p w14:paraId="260DC482"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4FCC7109"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2x30m³</w:t>
            </w:r>
          </w:p>
          <w:p w14:paraId="40D2DF28" w14:textId="71193C36"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851" w:type="dxa"/>
            <w:tcBorders>
              <w:bottom w:val="nil"/>
            </w:tcBorders>
          </w:tcPr>
          <w:p w14:paraId="11D55744"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p>
          <w:p w14:paraId="53561CC0" w14:textId="77777777" w:rsidR="005F1FBC"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p w14:paraId="74C7D992" w14:textId="2999E524" w:rsidR="005F1FBC" w:rsidRPr="008E1E0F" w:rsidRDefault="005F1FBC" w:rsidP="008E1E0F">
            <w:pPr>
              <w:ind w:left="17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w:t>
            </w:r>
          </w:p>
        </w:tc>
        <w:tc>
          <w:tcPr>
            <w:tcW w:w="567" w:type="dxa"/>
            <w:tcBorders>
              <w:bottom w:val="nil"/>
            </w:tcBorders>
          </w:tcPr>
          <w:p w14:paraId="31F2A04A"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567" w:type="dxa"/>
            <w:tcBorders>
              <w:bottom w:val="nil"/>
            </w:tcBorders>
          </w:tcPr>
          <w:p w14:paraId="43FC003D" w14:textId="77777777" w:rsidR="005F1FBC" w:rsidRPr="008E1E0F" w:rsidRDefault="005F1FBC" w:rsidP="008E1E0F">
            <w:pPr>
              <w:ind w:left="170"/>
              <w:jc w:val="both"/>
              <w:rPr>
                <w:rFonts w:ascii="Times New Roman" w:eastAsia="Times New Roman" w:hAnsi="Times New Roman" w:cs="Times New Roman"/>
                <w:sz w:val="20"/>
                <w:szCs w:val="20"/>
                <w:lang w:val="en-US"/>
              </w:rPr>
            </w:pPr>
          </w:p>
        </w:tc>
        <w:tc>
          <w:tcPr>
            <w:tcW w:w="1309" w:type="dxa"/>
            <w:tcBorders>
              <w:bottom w:val="nil"/>
            </w:tcBorders>
          </w:tcPr>
          <w:p w14:paraId="08DBCCDC" w14:textId="77777777" w:rsidR="005F1FBC" w:rsidRPr="008E1E0F" w:rsidRDefault="005F1FBC" w:rsidP="008E1E0F">
            <w:pPr>
              <w:ind w:left="170"/>
              <w:jc w:val="both"/>
              <w:rPr>
                <w:rFonts w:ascii="Times New Roman" w:eastAsia="Times New Roman" w:hAnsi="Times New Roman" w:cs="Times New Roman"/>
                <w:sz w:val="20"/>
                <w:szCs w:val="20"/>
                <w:lang w:val="en-US"/>
              </w:rPr>
            </w:pPr>
          </w:p>
        </w:tc>
      </w:tr>
      <w:tr w:rsidR="005F1FBC" w:rsidRPr="008E1E0F" w14:paraId="496664AB" w14:textId="77777777" w:rsidTr="005F1FBC">
        <w:tc>
          <w:tcPr>
            <w:tcW w:w="3969" w:type="dxa"/>
            <w:tcBorders>
              <w:bottom w:val="nil"/>
            </w:tcBorders>
            <w:shd w:val="pct15" w:color="auto" w:fill="FFFFFF"/>
          </w:tcPr>
          <w:p w14:paraId="32CE0880" w14:textId="77777777" w:rsidR="005F1FBC" w:rsidRPr="008E1E0F" w:rsidRDefault="005F1FBC" w:rsidP="008E1E0F">
            <w:pPr>
              <w:jc w:val="both"/>
              <w:rPr>
                <w:rFonts w:ascii="Times New Roman" w:eastAsia="Times New Roman" w:hAnsi="Times New Roman" w:cs="Times New Roman"/>
                <w:b/>
                <w:sz w:val="20"/>
                <w:szCs w:val="20"/>
                <w:lang w:val="en-US"/>
              </w:rPr>
            </w:pPr>
            <w:r w:rsidRPr="008E1E0F">
              <w:rPr>
                <w:rFonts w:ascii="Times New Roman" w:eastAsia="Times New Roman" w:hAnsi="Times New Roman" w:cs="Times New Roman"/>
                <w:b/>
                <w:sz w:val="20"/>
                <w:szCs w:val="20"/>
                <w:lang w:val="en-US"/>
              </w:rPr>
              <w:t>POLLUTION TREATMENT PRODUCTS</w:t>
            </w:r>
          </w:p>
        </w:tc>
        <w:tc>
          <w:tcPr>
            <w:tcW w:w="880" w:type="dxa"/>
            <w:tcBorders>
              <w:bottom w:val="nil"/>
            </w:tcBorders>
            <w:shd w:val="pct15" w:color="auto" w:fill="FFFFFF"/>
          </w:tcPr>
          <w:p w14:paraId="2528E540"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284" w:type="dxa"/>
            <w:tcBorders>
              <w:bottom w:val="nil"/>
            </w:tcBorders>
            <w:shd w:val="pct15" w:color="auto" w:fill="FFFFFF"/>
          </w:tcPr>
          <w:p w14:paraId="2CEF9E6B"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37" w:type="dxa"/>
            <w:tcBorders>
              <w:bottom w:val="nil"/>
            </w:tcBorders>
            <w:shd w:val="pct15" w:color="auto" w:fill="FFFFFF"/>
          </w:tcPr>
          <w:p w14:paraId="7F9D445C"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4F54874A"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880" w:type="dxa"/>
            <w:tcBorders>
              <w:bottom w:val="nil"/>
            </w:tcBorders>
            <w:shd w:val="pct15" w:color="auto" w:fill="FFFFFF"/>
          </w:tcPr>
          <w:p w14:paraId="78D7041C"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284" w:type="dxa"/>
            <w:tcBorders>
              <w:bottom w:val="nil"/>
            </w:tcBorders>
            <w:shd w:val="pct15" w:color="auto" w:fill="FFFFFF"/>
          </w:tcPr>
          <w:p w14:paraId="6BC5AB64"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37" w:type="dxa"/>
            <w:tcBorders>
              <w:bottom w:val="nil"/>
            </w:tcBorders>
            <w:shd w:val="pct15" w:color="auto" w:fill="FFFFFF"/>
          </w:tcPr>
          <w:p w14:paraId="194D1A09"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3DEC84BD"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880" w:type="dxa"/>
            <w:tcBorders>
              <w:bottom w:val="nil"/>
            </w:tcBorders>
            <w:shd w:val="pct15" w:color="auto" w:fill="FFFFFF"/>
          </w:tcPr>
          <w:p w14:paraId="35AD2CB7"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851" w:type="dxa"/>
            <w:tcBorders>
              <w:bottom w:val="nil"/>
            </w:tcBorders>
            <w:shd w:val="pct15" w:color="auto" w:fill="FFFFFF"/>
          </w:tcPr>
          <w:p w14:paraId="4F992B17"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4216FD8D"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567" w:type="dxa"/>
            <w:tcBorders>
              <w:bottom w:val="nil"/>
            </w:tcBorders>
            <w:shd w:val="pct15" w:color="auto" w:fill="FFFFFF"/>
          </w:tcPr>
          <w:p w14:paraId="0709EF28" w14:textId="77777777" w:rsidR="005F1FBC" w:rsidRPr="008E1E0F" w:rsidRDefault="005F1FBC" w:rsidP="008E1E0F">
            <w:pPr>
              <w:jc w:val="both"/>
              <w:rPr>
                <w:rFonts w:ascii="Times New Roman" w:eastAsia="Times New Roman" w:hAnsi="Times New Roman" w:cs="Times New Roman"/>
                <w:b/>
                <w:sz w:val="20"/>
                <w:szCs w:val="20"/>
                <w:lang w:val="en-US"/>
              </w:rPr>
            </w:pPr>
          </w:p>
        </w:tc>
        <w:tc>
          <w:tcPr>
            <w:tcW w:w="1309" w:type="dxa"/>
            <w:tcBorders>
              <w:bottom w:val="nil"/>
            </w:tcBorders>
            <w:shd w:val="pct15" w:color="auto" w:fill="FFFFFF"/>
          </w:tcPr>
          <w:p w14:paraId="12FE85F9" w14:textId="77777777" w:rsidR="005F1FBC" w:rsidRPr="008E1E0F" w:rsidRDefault="005F1FBC" w:rsidP="008E1E0F">
            <w:pPr>
              <w:jc w:val="both"/>
              <w:rPr>
                <w:rFonts w:ascii="Times New Roman" w:eastAsia="Times New Roman" w:hAnsi="Times New Roman" w:cs="Times New Roman"/>
                <w:b/>
                <w:sz w:val="20"/>
                <w:szCs w:val="20"/>
                <w:lang w:val="en-US"/>
              </w:rPr>
            </w:pPr>
          </w:p>
        </w:tc>
      </w:tr>
      <w:tr w:rsidR="005F1FBC" w:rsidRPr="00972658" w14:paraId="7A60F2E6" w14:textId="77777777" w:rsidTr="005F1FBC">
        <w:tc>
          <w:tcPr>
            <w:tcW w:w="3969" w:type="dxa"/>
            <w:tcBorders>
              <w:bottom w:val="single" w:sz="4" w:space="0" w:color="auto"/>
            </w:tcBorders>
          </w:tcPr>
          <w:p w14:paraId="7830CB56" w14:textId="77777777" w:rsidR="005F1FBC" w:rsidRPr="008E1E0F" w:rsidRDefault="005F1FBC"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DISPERSANTS</w:t>
            </w:r>
          </w:p>
          <w:p w14:paraId="02F58C92" w14:textId="77777777" w:rsidR="005F1FBC" w:rsidRPr="008E1E0F" w:rsidRDefault="005F1FBC"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 xml:space="preserve">   HC BASED</w:t>
            </w:r>
          </w:p>
          <w:p w14:paraId="211E66ED" w14:textId="77777777" w:rsidR="005F1FBC" w:rsidRPr="008E1E0F" w:rsidRDefault="005F1FBC"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 xml:space="preserve">   CONCENTRATE</w:t>
            </w:r>
          </w:p>
          <w:p w14:paraId="265F5A2F" w14:textId="77777777" w:rsidR="005F1FBC" w:rsidRPr="008E1E0F" w:rsidRDefault="005F1FBC"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SORBENTS</w:t>
            </w:r>
          </w:p>
          <w:p w14:paraId="33137D83" w14:textId="77777777" w:rsidR="005F1FBC" w:rsidRPr="008E1E0F" w:rsidRDefault="005F1FBC" w:rsidP="008E1E0F">
            <w:pPr>
              <w:ind w:left="170"/>
              <w:jc w:val="both"/>
              <w:rPr>
                <w:rFonts w:ascii="Times New Roman" w:eastAsia="Times New Roman" w:hAnsi="Times New Roman" w:cs="Times New Roman"/>
                <w:sz w:val="20"/>
                <w:szCs w:val="20"/>
                <w:lang w:val="fr-FR"/>
              </w:rPr>
            </w:pPr>
            <w:r w:rsidRPr="008E1E0F">
              <w:rPr>
                <w:rFonts w:ascii="Times New Roman" w:eastAsia="Times New Roman" w:hAnsi="Times New Roman" w:cs="Times New Roman"/>
                <w:sz w:val="20"/>
                <w:szCs w:val="20"/>
                <w:lang w:val="fr-FR"/>
              </w:rPr>
              <w:t>DE-EMULSIFIERS</w:t>
            </w:r>
          </w:p>
          <w:p w14:paraId="0DC2EC86"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880" w:type="dxa"/>
            <w:tcBorders>
              <w:bottom w:val="single" w:sz="4" w:space="0" w:color="auto"/>
            </w:tcBorders>
          </w:tcPr>
          <w:p w14:paraId="7B1FBFE9"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16 barrels</w:t>
            </w:r>
          </w:p>
          <w:p w14:paraId="1E55A852"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p w14:paraId="2C3240CA"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380 m</w:t>
            </w:r>
          </w:p>
          <w:p w14:paraId="09F893AB" w14:textId="1EEC6272" w:rsidR="005F1FBC" w:rsidRPr="008E1E0F"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tc>
        <w:tc>
          <w:tcPr>
            <w:tcW w:w="284" w:type="dxa"/>
            <w:tcBorders>
              <w:bottom w:val="single" w:sz="4" w:space="0" w:color="auto"/>
            </w:tcBorders>
          </w:tcPr>
          <w:p w14:paraId="2045C96F"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537" w:type="dxa"/>
            <w:tcBorders>
              <w:bottom w:val="single" w:sz="4" w:space="0" w:color="auto"/>
            </w:tcBorders>
          </w:tcPr>
          <w:p w14:paraId="304D77A6"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26F3EA5B"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880" w:type="dxa"/>
            <w:tcBorders>
              <w:bottom w:val="single" w:sz="4" w:space="0" w:color="auto"/>
            </w:tcBorders>
          </w:tcPr>
          <w:p w14:paraId="70698342"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18 barrels</w:t>
            </w:r>
          </w:p>
          <w:p w14:paraId="3B544EB6"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p w14:paraId="3C4678CE"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400 m</w:t>
            </w:r>
          </w:p>
          <w:p w14:paraId="767270BC" w14:textId="7695492E" w:rsidR="005F1FBC" w:rsidRPr="008E1E0F"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tc>
        <w:tc>
          <w:tcPr>
            <w:tcW w:w="284" w:type="dxa"/>
            <w:tcBorders>
              <w:bottom w:val="single" w:sz="4" w:space="0" w:color="auto"/>
            </w:tcBorders>
          </w:tcPr>
          <w:p w14:paraId="1F5BC7AC"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537" w:type="dxa"/>
            <w:tcBorders>
              <w:bottom w:val="single" w:sz="4" w:space="0" w:color="auto"/>
            </w:tcBorders>
          </w:tcPr>
          <w:p w14:paraId="1F07D034"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09CB0FA5"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880" w:type="dxa"/>
            <w:tcBorders>
              <w:bottom w:val="single" w:sz="4" w:space="0" w:color="auto"/>
            </w:tcBorders>
          </w:tcPr>
          <w:p w14:paraId="73846945"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18 barrels</w:t>
            </w:r>
          </w:p>
          <w:p w14:paraId="32A2A284" w14:textId="0D86C84C" w:rsidR="005F1FBC" w:rsidRDefault="005F1FBC" w:rsidP="005F1FBC">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p w14:paraId="1BCDC6E6"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200 m</w:t>
            </w:r>
          </w:p>
          <w:p w14:paraId="4E23DB9F" w14:textId="4054319B" w:rsidR="005F1FBC" w:rsidRPr="008E1E0F"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tc>
        <w:tc>
          <w:tcPr>
            <w:tcW w:w="851" w:type="dxa"/>
            <w:tcBorders>
              <w:bottom w:val="single" w:sz="4" w:space="0" w:color="auto"/>
            </w:tcBorders>
          </w:tcPr>
          <w:p w14:paraId="37639D9B"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108 barrels</w:t>
            </w:r>
          </w:p>
          <w:p w14:paraId="2DE1BEE5"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p w14:paraId="73FE6F19" w14:textId="77777777" w:rsidR="005F1FBC"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400m</w:t>
            </w:r>
          </w:p>
          <w:p w14:paraId="50AD42D2" w14:textId="02F918A8" w:rsidR="005F1FBC" w:rsidRPr="008E1E0F" w:rsidRDefault="005F1FBC" w:rsidP="008E1E0F">
            <w:pPr>
              <w:ind w:left="170"/>
              <w:jc w:val="both"/>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lang w:val="fr-FR"/>
              </w:rPr>
              <w:t>-</w:t>
            </w:r>
          </w:p>
        </w:tc>
        <w:tc>
          <w:tcPr>
            <w:tcW w:w="567" w:type="dxa"/>
            <w:tcBorders>
              <w:bottom w:val="single" w:sz="4" w:space="0" w:color="auto"/>
            </w:tcBorders>
          </w:tcPr>
          <w:p w14:paraId="21E946E3"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567" w:type="dxa"/>
            <w:tcBorders>
              <w:bottom w:val="single" w:sz="4" w:space="0" w:color="auto"/>
            </w:tcBorders>
          </w:tcPr>
          <w:p w14:paraId="0D5128B7" w14:textId="77777777" w:rsidR="005F1FBC" w:rsidRPr="008E1E0F" w:rsidRDefault="005F1FBC" w:rsidP="008E1E0F">
            <w:pPr>
              <w:ind w:left="170"/>
              <w:jc w:val="both"/>
              <w:rPr>
                <w:rFonts w:ascii="Times New Roman" w:eastAsia="Times New Roman" w:hAnsi="Times New Roman" w:cs="Times New Roman"/>
                <w:sz w:val="20"/>
                <w:szCs w:val="20"/>
                <w:lang w:val="fr-FR"/>
              </w:rPr>
            </w:pPr>
          </w:p>
        </w:tc>
        <w:tc>
          <w:tcPr>
            <w:tcW w:w="1309" w:type="dxa"/>
            <w:tcBorders>
              <w:bottom w:val="single" w:sz="4" w:space="0" w:color="auto"/>
            </w:tcBorders>
          </w:tcPr>
          <w:p w14:paraId="177B9071" w14:textId="77777777" w:rsidR="005F1FBC" w:rsidRPr="008E1E0F" w:rsidRDefault="005F1FBC" w:rsidP="008E1E0F">
            <w:pPr>
              <w:ind w:left="170"/>
              <w:jc w:val="both"/>
              <w:rPr>
                <w:rFonts w:ascii="Times New Roman" w:eastAsia="Times New Roman" w:hAnsi="Times New Roman" w:cs="Times New Roman"/>
                <w:sz w:val="20"/>
                <w:szCs w:val="20"/>
                <w:lang w:val="fr-FR"/>
              </w:rPr>
            </w:pPr>
          </w:p>
        </w:tc>
      </w:tr>
    </w:tbl>
    <w:p w14:paraId="74535611" w14:textId="77777777" w:rsidR="008E1E0F" w:rsidRPr="008E1E0F" w:rsidRDefault="008E1E0F" w:rsidP="008E1E0F">
      <w:pPr>
        <w:jc w:val="both"/>
        <w:rPr>
          <w:rFonts w:ascii="Times New Roman" w:eastAsia="Times New Roman" w:hAnsi="Times New Roman" w:cs="Times New Roman"/>
          <w:i/>
          <w:spacing w:val="20"/>
          <w:sz w:val="20"/>
          <w:szCs w:val="20"/>
          <w:lang w:val="fr-FR"/>
        </w:rPr>
      </w:pPr>
    </w:p>
    <w:p w14:paraId="3C19B566" w14:textId="77777777" w:rsidR="008E1E0F" w:rsidRPr="008E1E0F" w:rsidRDefault="008E1E0F" w:rsidP="008E1E0F">
      <w:pPr>
        <w:jc w:val="both"/>
        <w:rPr>
          <w:rFonts w:ascii="Times New Roman" w:eastAsia="Times New Roman" w:hAnsi="Times New Roman" w:cs="Times New Roman"/>
          <w:i/>
          <w:spacing w:val="20"/>
          <w:sz w:val="20"/>
          <w:szCs w:val="20"/>
          <w:lang w:val="fr-FR"/>
        </w:rPr>
        <w:sectPr w:rsidR="008E1E0F" w:rsidRPr="008E1E0F" w:rsidSect="00D506EB">
          <w:headerReference w:type="even" r:id="rId22"/>
          <w:headerReference w:type="default" r:id="rId23"/>
          <w:footerReference w:type="even" r:id="rId24"/>
          <w:footerReference w:type="default" r:id="rId25"/>
          <w:headerReference w:type="first" r:id="rId26"/>
          <w:footerReference w:type="first" r:id="rId27"/>
          <w:type w:val="oddPage"/>
          <w:pgSz w:w="16834" w:h="11909" w:orient="landscape" w:code="9"/>
          <w:pgMar w:top="1440" w:right="432" w:bottom="850" w:left="1440" w:header="432" w:footer="1440" w:gutter="0"/>
          <w:cols w:space="720"/>
          <w:noEndnote/>
          <w:titlePg/>
        </w:sectPr>
      </w:pPr>
    </w:p>
    <w:p w14:paraId="4150E132" w14:textId="77777777" w:rsidR="008E1E0F" w:rsidRPr="008E1E0F" w:rsidRDefault="008E1E0F" w:rsidP="008E1E0F">
      <w:pPr>
        <w:jc w:val="both"/>
        <w:rPr>
          <w:rFonts w:ascii="Times New Roman" w:eastAsia="Times New Roman" w:hAnsi="Times New Roman" w:cs="Times New Roman"/>
          <w:sz w:val="20"/>
          <w:szCs w:val="20"/>
          <w:lang w:val="fr-FR"/>
        </w:rPr>
      </w:pPr>
    </w:p>
    <w:p w14:paraId="56DC1E85" w14:textId="77777777" w:rsidR="008E1E0F" w:rsidRPr="008E1E0F" w:rsidRDefault="008E1E0F" w:rsidP="008E1E0F">
      <w:pPr>
        <w:jc w:val="both"/>
        <w:rPr>
          <w:rFonts w:ascii="Times New Roman" w:eastAsia="Times New Roman" w:hAnsi="Times New Roman" w:cs="Times New Roman"/>
          <w:sz w:val="20"/>
          <w:szCs w:val="20"/>
          <w:lang w:val="fr-FR"/>
        </w:rPr>
      </w:pPr>
    </w:p>
    <w:p w14:paraId="558BA89C"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US"/>
        </w:rPr>
      </w:pPr>
      <w:bookmarkStart w:id="35" w:name="_Toc460817075"/>
      <w:bookmarkStart w:id="36" w:name="_Toc466387160"/>
      <w:bookmarkStart w:id="37" w:name="_Toc25041069"/>
      <w:bookmarkStart w:id="38" w:name="_Toc25121213"/>
      <w:r w:rsidRPr="008E1E0F">
        <w:rPr>
          <w:rFonts w:ascii="Times New Roman" w:eastAsia="Times New Roman" w:hAnsi="Times New Roman" w:cs="Times New Roman"/>
          <w:b/>
          <w:kern w:val="28"/>
          <w:sz w:val="24"/>
          <w:szCs w:val="20"/>
          <w:lang w:val="en-GB"/>
        </w:rPr>
        <w:t xml:space="preserve">ANNEX </w:t>
      </w:r>
      <w:bookmarkEnd w:id="35"/>
      <w:bookmarkEnd w:id="36"/>
      <w:r w:rsidRPr="008E1E0F">
        <w:rPr>
          <w:rFonts w:ascii="Times New Roman" w:eastAsia="Times New Roman" w:hAnsi="Times New Roman" w:cs="Times New Roman"/>
          <w:b/>
          <w:kern w:val="28"/>
          <w:sz w:val="24"/>
          <w:szCs w:val="20"/>
          <w:lang w:val="en-GB"/>
        </w:rPr>
        <w:t>4</w:t>
      </w:r>
      <w:bookmarkEnd w:id="37"/>
      <w:bookmarkEnd w:id="38"/>
    </w:p>
    <w:p w14:paraId="69D04FC5"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US"/>
        </w:rPr>
      </w:pPr>
    </w:p>
    <w:p w14:paraId="7791365E"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p>
    <w:p w14:paraId="18DFB361"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bookmarkStart w:id="39" w:name="_Toc466387161"/>
      <w:bookmarkStart w:id="40" w:name="_Toc25041070"/>
      <w:bookmarkStart w:id="41" w:name="_Toc25121214"/>
      <w:r w:rsidRPr="008E1E0F">
        <w:rPr>
          <w:rFonts w:ascii="Times New Roman" w:eastAsia="Times New Roman" w:hAnsi="Times New Roman" w:cs="Times New Roman"/>
          <w:b/>
          <w:kern w:val="28"/>
          <w:sz w:val="24"/>
          <w:szCs w:val="20"/>
          <w:lang w:val="en-GB"/>
        </w:rPr>
        <w:t>COMMUNICATIONS SYSTEM</w:t>
      </w:r>
      <w:bookmarkEnd w:id="39"/>
      <w:bookmarkEnd w:id="40"/>
      <w:bookmarkEnd w:id="41"/>
    </w:p>
    <w:p w14:paraId="58F15432" w14:textId="77777777" w:rsidR="008E1E0F" w:rsidRPr="008E1E0F" w:rsidRDefault="008E1E0F" w:rsidP="008E1E0F">
      <w:pPr>
        <w:jc w:val="center"/>
        <w:rPr>
          <w:rFonts w:ascii="Times New Roman" w:eastAsia="Times New Roman" w:hAnsi="Times New Roman" w:cs="Times New Roman"/>
          <w:spacing w:val="20"/>
          <w:sz w:val="24"/>
          <w:szCs w:val="20"/>
          <w:lang w:val="en-US"/>
        </w:rPr>
      </w:pPr>
    </w:p>
    <w:p w14:paraId="3D37F8B3" w14:textId="77777777" w:rsidR="008E1E0F" w:rsidRPr="008E1E0F" w:rsidRDefault="008E1E0F" w:rsidP="008E1E0F">
      <w:pPr>
        <w:jc w:val="both"/>
        <w:rPr>
          <w:rFonts w:ascii="Times New Roman" w:eastAsia="Times New Roman" w:hAnsi="Times New Roman" w:cs="Times New Roman"/>
          <w:b/>
          <w:spacing w:val="20"/>
          <w:sz w:val="24"/>
          <w:szCs w:val="20"/>
          <w:lang w:val="en-US"/>
        </w:rPr>
      </w:pPr>
    </w:p>
    <w:p w14:paraId="274CD281" w14:textId="77777777" w:rsidR="008E1E0F" w:rsidRPr="008E1E0F" w:rsidRDefault="008E1E0F" w:rsidP="008E1E0F">
      <w:pPr>
        <w:jc w:val="both"/>
        <w:rPr>
          <w:rFonts w:ascii="Times New Roman" w:eastAsia="Times New Roman" w:hAnsi="Times New Roman" w:cs="Times New Roman"/>
          <w:b/>
          <w:spacing w:val="20"/>
          <w:sz w:val="24"/>
          <w:szCs w:val="20"/>
          <w:lang w:val="en-US"/>
        </w:rPr>
      </w:pPr>
    </w:p>
    <w:p w14:paraId="493472C8" w14:textId="77777777" w:rsidR="008E1E0F" w:rsidRPr="008E1E0F" w:rsidRDefault="008E1E0F" w:rsidP="008E1E0F">
      <w:pPr>
        <w:jc w:val="both"/>
        <w:rPr>
          <w:rFonts w:ascii="Times New Roman" w:eastAsia="Times New Roman" w:hAnsi="Times New Roman" w:cs="Times New Roman"/>
          <w:spacing w:val="20"/>
          <w:sz w:val="24"/>
          <w:szCs w:val="20"/>
          <w:lang w:val="en-US"/>
        </w:rPr>
      </w:pPr>
      <w:r w:rsidRPr="008E1E0F">
        <w:rPr>
          <w:rFonts w:ascii="Times New Roman" w:eastAsia="Times New Roman" w:hAnsi="Times New Roman" w:cs="Times New Roman"/>
          <w:spacing w:val="20"/>
          <w:sz w:val="24"/>
          <w:szCs w:val="20"/>
          <w:lang w:val="en-US"/>
        </w:rPr>
        <w:t>Section 5 of the Regional Plan for Co-operation establishes the principle that each Party shall establish and maintain an efficient communications system, operational 24 hours a day. The following tables provide information on:</w:t>
      </w:r>
    </w:p>
    <w:p w14:paraId="7C244D47" w14:textId="77777777" w:rsidR="008E1E0F" w:rsidRPr="008E1E0F" w:rsidRDefault="008E1E0F" w:rsidP="008E1E0F">
      <w:pPr>
        <w:jc w:val="both"/>
        <w:rPr>
          <w:rFonts w:ascii="Times New Roman" w:eastAsia="Times New Roman" w:hAnsi="Times New Roman" w:cs="Times New Roman"/>
          <w:spacing w:val="20"/>
          <w:sz w:val="24"/>
          <w:szCs w:val="20"/>
          <w:lang w:val="en-US"/>
        </w:rPr>
      </w:pPr>
    </w:p>
    <w:p w14:paraId="17B588D8" w14:textId="77777777" w:rsidR="008E1E0F" w:rsidRPr="008E1E0F" w:rsidRDefault="008E1E0F" w:rsidP="008E1E0F">
      <w:pPr>
        <w:numPr>
          <w:ilvl w:val="0"/>
          <w:numId w:val="1"/>
        </w:numPr>
        <w:spacing w:after="120"/>
        <w:jc w:val="both"/>
        <w:rPr>
          <w:rFonts w:ascii="Times New Roman" w:eastAsia="Times New Roman" w:hAnsi="Times New Roman" w:cs="Times New Roman"/>
          <w:spacing w:val="20"/>
          <w:sz w:val="24"/>
          <w:szCs w:val="20"/>
          <w:lang w:val="en-US"/>
        </w:rPr>
      </w:pPr>
      <w:r w:rsidRPr="008E1E0F">
        <w:rPr>
          <w:rFonts w:ascii="Times New Roman" w:eastAsia="Times New Roman" w:hAnsi="Times New Roman" w:cs="Times New Roman"/>
          <w:spacing w:val="20"/>
          <w:sz w:val="24"/>
          <w:szCs w:val="20"/>
          <w:lang w:val="en-US"/>
        </w:rPr>
        <w:t xml:space="preserve">telephone, fax and telex numbers and e-mail addresses of national operational authorities and of their respective national emergency response </w:t>
      </w:r>
      <w:proofErr w:type="spellStart"/>
      <w:r w:rsidRPr="008E1E0F">
        <w:rPr>
          <w:rFonts w:ascii="Times New Roman" w:eastAsia="Times New Roman" w:hAnsi="Times New Roman" w:cs="Times New Roman"/>
          <w:spacing w:val="20"/>
          <w:sz w:val="24"/>
          <w:szCs w:val="20"/>
          <w:lang w:val="en-US"/>
        </w:rPr>
        <w:t>centres</w:t>
      </w:r>
      <w:proofErr w:type="spellEnd"/>
      <w:r w:rsidRPr="008E1E0F">
        <w:rPr>
          <w:rFonts w:ascii="Times New Roman" w:eastAsia="Times New Roman" w:hAnsi="Times New Roman" w:cs="Times New Roman"/>
          <w:spacing w:val="20"/>
          <w:sz w:val="24"/>
          <w:szCs w:val="20"/>
          <w:lang w:val="en-US"/>
        </w:rPr>
        <w:t>;</w:t>
      </w:r>
    </w:p>
    <w:p w14:paraId="2A4F7740" w14:textId="77777777" w:rsidR="008E1E0F" w:rsidRPr="008E1E0F" w:rsidRDefault="008E1E0F" w:rsidP="008E1E0F">
      <w:pPr>
        <w:numPr>
          <w:ilvl w:val="0"/>
          <w:numId w:val="1"/>
        </w:numPr>
        <w:spacing w:after="120"/>
        <w:jc w:val="both"/>
        <w:rPr>
          <w:rFonts w:ascii="Times New Roman" w:eastAsia="Times New Roman" w:hAnsi="Times New Roman" w:cs="Times New Roman"/>
          <w:spacing w:val="20"/>
          <w:sz w:val="24"/>
          <w:szCs w:val="20"/>
          <w:lang w:val="en-US"/>
        </w:rPr>
      </w:pPr>
      <w:r w:rsidRPr="008E1E0F">
        <w:rPr>
          <w:rFonts w:ascii="Times New Roman" w:eastAsia="Times New Roman" w:hAnsi="Times New Roman" w:cs="Times New Roman"/>
          <w:spacing w:val="20"/>
          <w:sz w:val="24"/>
          <w:szCs w:val="20"/>
          <w:lang w:val="en-US"/>
        </w:rPr>
        <w:t>relevant coastal radio stations;</w:t>
      </w:r>
    </w:p>
    <w:p w14:paraId="459E8F3E" w14:textId="77777777" w:rsidR="008E1E0F" w:rsidRPr="008E1E0F" w:rsidRDefault="008E1E0F" w:rsidP="008E1E0F">
      <w:pPr>
        <w:numPr>
          <w:ilvl w:val="0"/>
          <w:numId w:val="1"/>
        </w:numPr>
        <w:spacing w:after="120"/>
        <w:jc w:val="both"/>
        <w:rPr>
          <w:rFonts w:ascii="Times New Roman" w:eastAsia="Times New Roman" w:hAnsi="Times New Roman" w:cs="Times New Roman"/>
          <w:spacing w:val="20"/>
          <w:sz w:val="24"/>
          <w:szCs w:val="20"/>
          <w:lang w:val="en-US"/>
        </w:rPr>
      </w:pPr>
      <w:r w:rsidRPr="008E1E0F">
        <w:rPr>
          <w:rFonts w:ascii="Times New Roman" w:eastAsia="Times New Roman" w:hAnsi="Times New Roman" w:cs="Times New Roman"/>
          <w:spacing w:val="20"/>
          <w:sz w:val="24"/>
          <w:szCs w:val="20"/>
          <w:lang w:val="en-US"/>
        </w:rPr>
        <w:t>VHF channels agreed by the Parties for use in pollution response operations;</w:t>
      </w:r>
    </w:p>
    <w:p w14:paraId="6EEA11D1" w14:textId="77777777" w:rsidR="008E1E0F" w:rsidRPr="008E1E0F" w:rsidRDefault="008E1E0F" w:rsidP="008E1E0F">
      <w:pPr>
        <w:numPr>
          <w:ilvl w:val="0"/>
          <w:numId w:val="1"/>
        </w:numPr>
        <w:jc w:val="both"/>
        <w:rPr>
          <w:rFonts w:ascii="Times New Roman" w:eastAsia="Times New Roman" w:hAnsi="Times New Roman" w:cs="Times New Roman"/>
          <w:spacing w:val="20"/>
          <w:sz w:val="24"/>
          <w:szCs w:val="20"/>
          <w:lang w:val="en-US"/>
        </w:rPr>
      </w:pPr>
      <w:r w:rsidRPr="008E1E0F">
        <w:rPr>
          <w:rFonts w:ascii="Times New Roman" w:eastAsia="Times New Roman" w:hAnsi="Times New Roman" w:cs="Times New Roman"/>
          <w:spacing w:val="20"/>
          <w:sz w:val="24"/>
          <w:szCs w:val="20"/>
          <w:lang w:val="en-US"/>
        </w:rPr>
        <w:t>MF frequencies that can be used for communication in case of spill response operations</w:t>
      </w:r>
    </w:p>
    <w:p w14:paraId="24BA6607" w14:textId="77777777" w:rsidR="008E1E0F" w:rsidRPr="008E1E0F" w:rsidRDefault="008E1E0F" w:rsidP="008E1E0F">
      <w:pPr>
        <w:jc w:val="center"/>
        <w:rPr>
          <w:rFonts w:ascii="Times New Roman" w:eastAsia="Times New Roman" w:hAnsi="Times New Roman" w:cs="Times New Roman"/>
          <w:spacing w:val="20"/>
          <w:sz w:val="24"/>
          <w:szCs w:val="20"/>
          <w:lang w:val="en-US"/>
        </w:rPr>
      </w:pPr>
    </w:p>
    <w:p w14:paraId="1DE8F1FD" w14:textId="77777777" w:rsidR="008E1E0F" w:rsidRPr="008E1E0F" w:rsidRDefault="008E1E0F" w:rsidP="008E1E0F">
      <w:pPr>
        <w:jc w:val="both"/>
        <w:rPr>
          <w:rFonts w:ascii="Times New Roman" w:eastAsia="Times New Roman" w:hAnsi="Times New Roman" w:cs="Times New Roman"/>
          <w:spacing w:val="20"/>
          <w:sz w:val="20"/>
          <w:szCs w:val="20"/>
          <w:lang w:val="en-US"/>
        </w:rPr>
      </w:pPr>
    </w:p>
    <w:p w14:paraId="0C98296A" w14:textId="77777777" w:rsidR="008E1E0F" w:rsidRPr="008E1E0F" w:rsidRDefault="008E1E0F" w:rsidP="008E1E0F">
      <w:pPr>
        <w:jc w:val="both"/>
        <w:rPr>
          <w:rFonts w:ascii="Times New Roman" w:eastAsia="Times New Roman" w:hAnsi="Times New Roman" w:cs="Times New Roman"/>
          <w:spacing w:val="20"/>
          <w:sz w:val="20"/>
          <w:szCs w:val="20"/>
          <w:lang w:val="en-US"/>
        </w:rPr>
      </w:pPr>
    </w:p>
    <w:p w14:paraId="44798B51" w14:textId="77777777" w:rsidR="008E1E0F" w:rsidRPr="008E1E0F" w:rsidRDefault="008E1E0F" w:rsidP="008E1E0F">
      <w:pPr>
        <w:jc w:val="both"/>
        <w:rPr>
          <w:rFonts w:ascii="Times New Roman" w:eastAsia="Times New Roman" w:hAnsi="Times New Roman" w:cs="Times New Roman"/>
          <w:spacing w:val="20"/>
          <w:sz w:val="20"/>
          <w:szCs w:val="20"/>
          <w:lang w:val="en-US"/>
        </w:rPr>
      </w:pPr>
    </w:p>
    <w:p w14:paraId="05E28B08"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5EFC54E5" w14:textId="77777777" w:rsidR="008E1E0F" w:rsidRPr="008E1E0F" w:rsidRDefault="008E1E0F" w:rsidP="008E1E0F">
      <w:pPr>
        <w:jc w:val="center"/>
        <w:rPr>
          <w:rFonts w:ascii="Times New Roman" w:eastAsia="Times New Roman" w:hAnsi="Times New Roman" w:cs="Times New Roman"/>
          <w:spacing w:val="20"/>
          <w:sz w:val="20"/>
          <w:szCs w:val="20"/>
          <w:lang w:val="en-US"/>
        </w:rPr>
        <w:sectPr w:rsidR="008E1E0F" w:rsidRPr="008E1E0F" w:rsidSect="00D506EB">
          <w:pgSz w:w="11909" w:h="16834" w:code="9"/>
          <w:pgMar w:top="432" w:right="850" w:bottom="1440" w:left="1440" w:header="432" w:footer="1440" w:gutter="0"/>
          <w:cols w:space="720"/>
          <w:noEndnote/>
          <w:titlePg/>
        </w:sectPr>
      </w:pPr>
    </w:p>
    <w:p w14:paraId="1151CEBA" w14:textId="77777777" w:rsidR="008E1E0F" w:rsidRPr="008E1E0F" w:rsidRDefault="008E1E0F" w:rsidP="008E1E0F">
      <w:pPr>
        <w:jc w:val="center"/>
        <w:rPr>
          <w:rFonts w:ascii="Times New Roman" w:eastAsia="Times New Roman" w:hAnsi="Times New Roman" w:cs="Times New Roman"/>
          <w:spacing w:val="20"/>
          <w:sz w:val="20"/>
          <w:szCs w:val="20"/>
          <w:lang w:val="en-US"/>
        </w:rPr>
      </w:pPr>
    </w:p>
    <w:p w14:paraId="0A7480E0" w14:textId="77777777" w:rsidR="008E1E0F" w:rsidRPr="008E1E0F" w:rsidRDefault="008E1E0F" w:rsidP="008E1E0F">
      <w:pPr>
        <w:rPr>
          <w:rFonts w:ascii="Times New Roman" w:eastAsia="Times New Roman" w:hAnsi="Times New Roman" w:cs="Times New Roman"/>
          <w:spacing w:val="20"/>
          <w:sz w:val="20"/>
          <w:szCs w:val="20"/>
          <w:lang w:val="en-US"/>
        </w:rPr>
      </w:pPr>
    </w:p>
    <w:p w14:paraId="3280D9E8" w14:textId="77777777" w:rsidR="008E1E0F" w:rsidRPr="008E1E0F" w:rsidRDefault="008E1E0F"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TABLE 4.1:</w:t>
      </w:r>
      <w:r w:rsidRPr="008E1E0F">
        <w:rPr>
          <w:rFonts w:ascii="Times New Roman" w:eastAsia="Times New Roman" w:hAnsi="Times New Roman" w:cs="Times New Roman"/>
          <w:spacing w:val="20"/>
          <w:sz w:val="20"/>
          <w:szCs w:val="20"/>
          <w:lang w:val="en-US"/>
        </w:rPr>
        <w:tab/>
        <w:t>TELEPHONE, FAX AND TELEX NUMBERS AND E-MAIL ADDRESSES OF NATIONAL OPERATIONAL AUTHORITIES AND OF THEIR RESPECTIVE NATIONAL EMERGENCY RESPONSE CENTRES</w:t>
      </w:r>
    </w:p>
    <w:p w14:paraId="14346C88" w14:textId="77777777" w:rsidR="008E1E0F" w:rsidRPr="008E1E0F" w:rsidRDefault="008E1E0F" w:rsidP="008E1E0F">
      <w:pPr>
        <w:rPr>
          <w:rFonts w:ascii="Times New Roman" w:eastAsia="Times New Roman" w:hAnsi="Times New Roman" w:cs="Times New Roman"/>
          <w:spacing w:val="2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95"/>
        <w:gridCol w:w="3374"/>
      </w:tblGrid>
      <w:tr w:rsidR="002B116A" w:rsidRPr="008E1E0F" w14:paraId="2951BB27" w14:textId="77777777" w:rsidTr="00A75E8A">
        <w:tc>
          <w:tcPr>
            <w:tcW w:w="2433" w:type="dxa"/>
            <w:gridSpan w:val="2"/>
          </w:tcPr>
          <w:p w14:paraId="3A344951"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3374" w:type="dxa"/>
          </w:tcPr>
          <w:p w14:paraId="6975215C" w14:textId="77777777" w:rsidR="002B116A" w:rsidRPr="008E1E0F" w:rsidRDefault="002B116A" w:rsidP="008E1E0F">
            <w:pPr>
              <w:jc w:val="center"/>
              <w:rPr>
                <w:rFonts w:ascii="Times New Roman" w:eastAsia="Times New Roman" w:hAnsi="Times New Roman" w:cs="Times New Roman"/>
                <w:b/>
                <w:spacing w:val="20"/>
                <w:sz w:val="20"/>
                <w:szCs w:val="20"/>
                <w:lang w:val="en-US"/>
              </w:rPr>
            </w:pPr>
            <w:r w:rsidRPr="008E1E0F">
              <w:rPr>
                <w:rFonts w:ascii="Times New Roman" w:eastAsia="Times New Roman" w:hAnsi="Times New Roman" w:cs="Times New Roman"/>
                <w:b/>
                <w:spacing w:val="20"/>
                <w:sz w:val="20"/>
                <w:szCs w:val="20"/>
                <w:lang w:val="en-US"/>
              </w:rPr>
              <w:t>IRAN</w:t>
            </w:r>
          </w:p>
        </w:tc>
      </w:tr>
      <w:tr w:rsidR="002B116A" w:rsidRPr="00972658" w14:paraId="35F174A3" w14:textId="77777777" w:rsidTr="00A75E8A">
        <w:tc>
          <w:tcPr>
            <w:tcW w:w="2433" w:type="dxa"/>
            <w:gridSpan w:val="2"/>
          </w:tcPr>
          <w:p w14:paraId="3F858309"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Country codes</w:t>
            </w:r>
          </w:p>
          <w:p w14:paraId="0000CF22"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w:t>
            </w:r>
            <w:proofErr w:type="spellStart"/>
            <w:r w:rsidRPr="008E1E0F">
              <w:rPr>
                <w:rFonts w:ascii="Times New Roman" w:eastAsia="Times New Roman" w:hAnsi="Times New Roman" w:cs="Times New Roman"/>
                <w:spacing w:val="20"/>
                <w:sz w:val="20"/>
                <w:szCs w:val="20"/>
                <w:lang w:val="en-US"/>
              </w:rPr>
              <w:t>dialling</w:t>
            </w:r>
            <w:proofErr w:type="spellEnd"/>
            <w:r w:rsidRPr="008E1E0F">
              <w:rPr>
                <w:rFonts w:ascii="Times New Roman" w:eastAsia="Times New Roman" w:hAnsi="Times New Roman" w:cs="Times New Roman"/>
                <w:spacing w:val="20"/>
                <w:sz w:val="20"/>
                <w:szCs w:val="20"/>
                <w:lang w:val="en-US"/>
              </w:rPr>
              <w:t>-in codes)</w:t>
            </w:r>
          </w:p>
        </w:tc>
        <w:tc>
          <w:tcPr>
            <w:tcW w:w="3374" w:type="dxa"/>
          </w:tcPr>
          <w:p w14:paraId="1EFB9F89" w14:textId="054EE172" w:rsidR="002B116A" w:rsidRPr="008E1E0F" w:rsidRDefault="002B116A" w:rsidP="008E1E0F">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+98</w:t>
            </w:r>
          </w:p>
        </w:tc>
      </w:tr>
      <w:tr w:rsidR="002B116A" w:rsidRPr="008E1E0F" w14:paraId="7EBA58D9" w14:textId="77777777" w:rsidTr="00A75E8A">
        <w:trPr>
          <w:cantSplit/>
          <w:trHeight w:val="190"/>
        </w:trPr>
        <w:tc>
          <w:tcPr>
            <w:tcW w:w="1638" w:type="dxa"/>
            <w:vMerge w:val="restart"/>
          </w:tcPr>
          <w:p w14:paraId="0B147373" w14:textId="77777777" w:rsidR="002B116A" w:rsidRPr="008E1E0F" w:rsidRDefault="002B116A" w:rsidP="008E1E0F">
            <w:pPr>
              <w:rPr>
                <w:rFonts w:ascii="Times New Roman" w:eastAsia="Times New Roman" w:hAnsi="Times New Roman" w:cs="Times New Roman"/>
                <w:spacing w:val="20"/>
                <w:sz w:val="20"/>
                <w:szCs w:val="20"/>
                <w:lang w:val="en-US"/>
              </w:rPr>
            </w:pPr>
          </w:p>
          <w:p w14:paraId="2A9DBB46" w14:textId="77777777" w:rsidR="002B116A" w:rsidRPr="008E1E0F" w:rsidRDefault="002B116A" w:rsidP="008E1E0F">
            <w:pPr>
              <w:rPr>
                <w:rFonts w:ascii="Times New Roman" w:eastAsia="Times New Roman" w:hAnsi="Times New Roman" w:cs="Times New Roman"/>
                <w:spacing w:val="20"/>
                <w:sz w:val="20"/>
                <w:szCs w:val="20"/>
                <w:lang w:val="en-US"/>
              </w:rPr>
            </w:pPr>
          </w:p>
          <w:p w14:paraId="002644A0"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National</w:t>
            </w:r>
          </w:p>
          <w:p w14:paraId="57235995"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Government</w:t>
            </w:r>
          </w:p>
          <w:p w14:paraId="02309076"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Authority</w:t>
            </w:r>
          </w:p>
        </w:tc>
        <w:tc>
          <w:tcPr>
            <w:tcW w:w="795" w:type="dxa"/>
          </w:tcPr>
          <w:p w14:paraId="1C22ACE0"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Tel</w:t>
            </w:r>
          </w:p>
          <w:p w14:paraId="794ED515" w14:textId="77777777" w:rsidR="002B116A" w:rsidRPr="008E1E0F" w:rsidRDefault="002B116A" w:rsidP="008E1E0F">
            <w:pPr>
              <w:rPr>
                <w:rFonts w:ascii="Times New Roman" w:eastAsia="Times New Roman" w:hAnsi="Times New Roman" w:cs="Times New Roman"/>
                <w:spacing w:val="20"/>
                <w:sz w:val="20"/>
                <w:szCs w:val="20"/>
                <w:lang w:val="en-US"/>
              </w:rPr>
            </w:pPr>
          </w:p>
          <w:p w14:paraId="605170F3"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3374" w:type="dxa"/>
          </w:tcPr>
          <w:p w14:paraId="58827A3F" w14:textId="77777777" w:rsidR="002B116A" w:rsidRDefault="00703650" w:rsidP="008E1E0F">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021 84932171</w:t>
            </w:r>
          </w:p>
          <w:p w14:paraId="1FFFC2E9" w14:textId="18B377DB" w:rsidR="00F632EF" w:rsidRPr="008E1E0F" w:rsidRDefault="00F632EF" w:rsidP="00DB34C7">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021 8493217</w:t>
            </w:r>
            <w:r w:rsidR="00DB34C7">
              <w:rPr>
                <w:rFonts w:ascii="Times New Roman" w:eastAsia="Times New Roman" w:hAnsi="Times New Roman" w:cs="Times New Roman"/>
                <w:spacing w:val="20"/>
                <w:sz w:val="20"/>
                <w:szCs w:val="20"/>
                <w:lang w:val="en-US"/>
              </w:rPr>
              <w:t>9</w:t>
            </w:r>
          </w:p>
        </w:tc>
      </w:tr>
      <w:tr w:rsidR="002B116A" w:rsidRPr="008E1E0F" w14:paraId="279AC75D" w14:textId="77777777" w:rsidTr="00A75E8A">
        <w:trPr>
          <w:cantSplit/>
          <w:trHeight w:val="190"/>
        </w:trPr>
        <w:tc>
          <w:tcPr>
            <w:tcW w:w="1638" w:type="dxa"/>
            <w:vMerge/>
          </w:tcPr>
          <w:p w14:paraId="4DEF7A7C"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773AD869"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Fax</w:t>
            </w:r>
          </w:p>
          <w:p w14:paraId="278D2D88"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3374" w:type="dxa"/>
          </w:tcPr>
          <w:p w14:paraId="3BB7B7B4" w14:textId="5BD96A2B" w:rsidR="002B116A" w:rsidRPr="008E1E0F" w:rsidRDefault="00703650" w:rsidP="008E1E0F">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021 84932190</w:t>
            </w:r>
          </w:p>
        </w:tc>
      </w:tr>
      <w:tr w:rsidR="002B116A" w:rsidRPr="008E1E0F" w14:paraId="446A5F70" w14:textId="77777777" w:rsidTr="00A75E8A">
        <w:trPr>
          <w:cantSplit/>
          <w:trHeight w:val="190"/>
        </w:trPr>
        <w:tc>
          <w:tcPr>
            <w:tcW w:w="1638" w:type="dxa"/>
            <w:vMerge/>
          </w:tcPr>
          <w:p w14:paraId="77DF0662"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4204E85E" w14:textId="77777777" w:rsidR="002B116A" w:rsidRPr="008E1E0F" w:rsidRDefault="002B116A" w:rsidP="008E1E0F">
            <w:pPr>
              <w:rPr>
                <w:rFonts w:ascii="Times New Roman" w:eastAsia="Times New Roman" w:hAnsi="Times New Roman" w:cs="Times New Roman"/>
                <w:spacing w:val="20"/>
                <w:sz w:val="20"/>
                <w:szCs w:val="20"/>
                <w:lang w:val="en-US"/>
              </w:rPr>
            </w:pPr>
            <w:proofErr w:type="spellStart"/>
            <w:r w:rsidRPr="008E1E0F">
              <w:rPr>
                <w:rFonts w:ascii="Times New Roman" w:eastAsia="Times New Roman" w:hAnsi="Times New Roman" w:cs="Times New Roman"/>
                <w:spacing w:val="20"/>
                <w:sz w:val="20"/>
                <w:szCs w:val="20"/>
                <w:lang w:val="en-US"/>
              </w:rPr>
              <w:t>Tlx</w:t>
            </w:r>
            <w:proofErr w:type="spellEnd"/>
          </w:p>
        </w:tc>
        <w:tc>
          <w:tcPr>
            <w:tcW w:w="3374" w:type="dxa"/>
          </w:tcPr>
          <w:p w14:paraId="02E21C34" w14:textId="77777777" w:rsidR="002B116A" w:rsidRPr="008E1E0F" w:rsidRDefault="002B116A" w:rsidP="008E1E0F">
            <w:pPr>
              <w:rPr>
                <w:rFonts w:ascii="Times New Roman" w:eastAsia="Times New Roman" w:hAnsi="Times New Roman" w:cs="Times New Roman"/>
                <w:spacing w:val="20"/>
                <w:sz w:val="20"/>
                <w:szCs w:val="20"/>
                <w:lang w:val="en-US"/>
              </w:rPr>
            </w:pPr>
          </w:p>
        </w:tc>
      </w:tr>
      <w:tr w:rsidR="002B116A" w:rsidRPr="008E1E0F" w14:paraId="0385AD05" w14:textId="77777777" w:rsidTr="00A75E8A">
        <w:trPr>
          <w:cantSplit/>
          <w:trHeight w:val="190"/>
        </w:trPr>
        <w:tc>
          <w:tcPr>
            <w:tcW w:w="1638" w:type="dxa"/>
            <w:vMerge/>
          </w:tcPr>
          <w:p w14:paraId="3FDC2BF8"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7C8FB297"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18"/>
                <w:szCs w:val="20"/>
                <w:lang w:val="en-US"/>
              </w:rPr>
              <w:t>Ema</w:t>
            </w:r>
            <w:r w:rsidRPr="008E1E0F">
              <w:rPr>
                <w:rFonts w:ascii="Times New Roman" w:eastAsia="Times New Roman" w:hAnsi="Times New Roman" w:cs="Times New Roman"/>
                <w:spacing w:val="20"/>
                <w:sz w:val="20"/>
                <w:szCs w:val="20"/>
                <w:lang w:val="en-US"/>
              </w:rPr>
              <w:t>il</w:t>
            </w:r>
          </w:p>
        </w:tc>
        <w:tc>
          <w:tcPr>
            <w:tcW w:w="3374" w:type="dxa"/>
          </w:tcPr>
          <w:p w14:paraId="70B360BF" w14:textId="77AD70F6" w:rsidR="002B116A" w:rsidRPr="00F632EF" w:rsidRDefault="00AC4FB4" w:rsidP="008E1E0F">
            <w:pPr>
              <w:rPr>
                <w:rFonts w:asciiTheme="majorBidi" w:eastAsia="Times New Roman" w:hAnsiTheme="majorBidi" w:cstheme="majorBidi"/>
                <w:spacing w:val="20"/>
                <w:sz w:val="20"/>
                <w:szCs w:val="20"/>
                <w:lang w:val="en-US"/>
              </w:rPr>
            </w:pPr>
            <w:r w:rsidRPr="00AC4FB4">
              <w:rPr>
                <w:rFonts w:asciiTheme="majorBidi" w:eastAsia="Times New Roman" w:hAnsiTheme="majorBidi" w:cstheme="majorBidi"/>
                <w:sz w:val="20"/>
                <w:szCs w:val="20"/>
                <w:lang w:val="en-US"/>
              </w:rPr>
              <w:t>npasandeh44@gmail.com,</w:t>
            </w:r>
            <w:r w:rsidR="00F632EF" w:rsidRPr="00F632EF">
              <w:rPr>
                <w:rFonts w:asciiTheme="majorBidi" w:eastAsia="Times New Roman" w:hAnsiTheme="majorBidi" w:cstheme="majorBidi"/>
                <w:sz w:val="20"/>
                <w:szCs w:val="20"/>
                <w:lang w:val="en-US"/>
              </w:rPr>
              <w:t xml:space="preserve"> </w:t>
            </w:r>
            <w:r w:rsidR="00DB34C7" w:rsidRPr="00DB34C7">
              <w:rPr>
                <w:rFonts w:asciiTheme="majorBidi" w:hAnsiTheme="majorBidi" w:cstheme="majorBidi"/>
                <w:sz w:val="20"/>
                <w:szCs w:val="20"/>
                <w:lang w:val="en-US"/>
              </w:rPr>
              <w:t>royamarine@gmail.com</w:t>
            </w:r>
          </w:p>
        </w:tc>
      </w:tr>
      <w:tr w:rsidR="002B116A" w:rsidRPr="008E1E0F" w14:paraId="6BDF3149" w14:textId="77777777" w:rsidTr="00A75E8A">
        <w:trPr>
          <w:cantSplit/>
        </w:trPr>
        <w:tc>
          <w:tcPr>
            <w:tcW w:w="1638" w:type="dxa"/>
            <w:vMerge w:val="restart"/>
          </w:tcPr>
          <w:p w14:paraId="3A4B5C41" w14:textId="77777777" w:rsidR="002B116A" w:rsidRPr="008E1E0F" w:rsidRDefault="002B116A" w:rsidP="008E1E0F">
            <w:pPr>
              <w:rPr>
                <w:rFonts w:ascii="Times New Roman" w:eastAsia="Times New Roman" w:hAnsi="Times New Roman" w:cs="Times New Roman"/>
                <w:spacing w:val="20"/>
                <w:sz w:val="20"/>
                <w:szCs w:val="20"/>
                <w:lang w:val="en-US"/>
              </w:rPr>
            </w:pPr>
          </w:p>
          <w:p w14:paraId="781EEF5E" w14:textId="77777777" w:rsidR="002B116A" w:rsidRPr="008E1E0F" w:rsidRDefault="002B116A" w:rsidP="008E1E0F">
            <w:pPr>
              <w:rPr>
                <w:rFonts w:ascii="Times New Roman" w:eastAsia="Times New Roman" w:hAnsi="Times New Roman" w:cs="Times New Roman"/>
                <w:spacing w:val="20"/>
                <w:sz w:val="20"/>
                <w:szCs w:val="20"/>
                <w:lang w:val="en-US"/>
              </w:rPr>
            </w:pPr>
          </w:p>
          <w:p w14:paraId="55D1ED79"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National</w:t>
            </w:r>
          </w:p>
          <w:p w14:paraId="71900C67"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Operational</w:t>
            </w:r>
          </w:p>
          <w:p w14:paraId="3E38B644"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Authority</w:t>
            </w:r>
          </w:p>
        </w:tc>
        <w:tc>
          <w:tcPr>
            <w:tcW w:w="795" w:type="dxa"/>
          </w:tcPr>
          <w:p w14:paraId="20B52972"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Tel</w:t>
            </w:r>
          </w:p>
          <w:p w14:paraId="6103AC9D" w14:textId="77777777" w:rsidR="002B116A" w:rsidRPr="008E1E0F" w:rsidRDefault="002B116A" w:rsidP="008E1E0F">
            <w:pPr>
              <w:rPr>
                <w:rFonts w:ascii="Times New Roman" w:eastAsia="Times New Roman" w:hAnsi="Times New Roman" w:cs="Times New Roman"/>
                <w:spacing w:val="20"/>
                <w:sz w:val="20"/>
                <w:szCs w:val="20"/>
                <w:lang w:val="en-US"/>
              </w:rPr>
            </w:pPr>
          </w:p>
          <w:p w14:paraId="6501F7B2"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3374" w:type="dxa"/>
          </w:tcPr>
          <w:p w14:paraId="74F69D36" w14:textId="77777777" w:rsidR="00F632EF" w:rsidRDefault="00F632EF" w:rsidP="00F632EF">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021 84932171</w:t>
            </w:r>
          </w:p>
          <w:p w14:paraId="65F46D9B" w14:textId="706363B4" w:rsidR="002B116A" w:rsidRPr="008E1E0F" w:rsidRDefault="00F632EF" w:rsidP="00DB34C7">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021 8493217</w:t>
            </w:r>
            <w:r w:rsidR="00DB34C7">
              <w:rPr>
                <w:rFonts w:ascii="Times New Roman" w:eastAsia="Times New Roman" w:hAnsi="Times New Roman" w:cs="Times New Roman"/>
                <w:spacing w:val="20"/>
                <w:sz w:val="20"/>
                <w:szCs w:val="20"/>
                <w:lang w:val="en-US"/>
              </w:rPr>
              <w:t>9</w:t>
            </w:r>
          </w:p>
        </w:tc>
      </w:tr>
      <w:tr w:rsidR="002B116A" w:rsidRPr="008E1E0F" w14:paraId="773E4DC9" w14:textId="77777777" w:rsidTr="00A75E8A">
        <w:trPr>
          <w:cantSplit/>
          <w:trHeight w:val="490"/>
        </w:trPr>
        <w:tc>
          <w:tcPr>
            <w:tcW w:w="1638" w:type="dxa"/>
            <w:vMerge/>
          </w:tcPr>
          <w:p w14:paraId="6C72A824"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05A95934"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Fax</w:t>
            </w:r>
          </w:p>
        </w:tc>
        <w:tc>
          <w:tcPr>
            <w:tcW w:w="3374" w:type="dxa"/>
          </w:tcPr>
          <w:p w14:paraId="5C8D8794" w14:textId="74A7F600" w:rsidR="002B116A" w:rsidRPr="008E1E0F" w:rsidRDefault="00703650" w:rsidP="008E1E0F">
            <w:pPr>
              <w:rPr>
                <w:rFonts w:ascii="Times New Roman" w:eastAsia="Times New Roman" w:hAnsi="Times New Roman" w:cs="Times New Roman"/>
                <w:spacing w:val="20"/>
                <w:sz w:val="20"/>
                <w:szCs w:val="20"/>
                <w:lang w:val="en-US"/>
              </w:rPr>
            </w:pPr>
            <w:r>
              <w:rPr>
                <w:rFonts w:ascii="Times New Roman" w:eastAsia="Times New Roman" w:hAnsi="Times New Roman" w:cs="Times New Roman"/>
                <w:spacing w:val="20"/>
                <w:sz w:val="20"/>
                <w:szCs w:val="20"/>
                <w:lang w:val="en-US"/>
              </w:rPr>
              <w:t>021 84932190</w:t>
            </w:r>
          </w:p>
        </w:tc>
      </w:tr>
      <w:tr w:rsidR="002B116A" w:rsidRPr="008E1E0F" w14:paraId="1F480257" w14:textId="77777777" w:rsidTr="00A75E8A">
        <w:trPr>
          <w:cantSplit/>
          <w:trHeight w:val="250"/>
        </w:trPr>
        <w:tc>
          <w:tcPr>
            <w:tcW w:w="1638" w:type="dxa"/>
            <w:vMerge/>
          </w:tcPr>
          <w:p w14:paraId="2C3B1514"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71A459E2" w14:textId="77777777" w:rsidR="002B116A" w:rsidRPr="008E1E0F" w:rsidRDefault="002B116A" w:rsidP="008E1E0F">
            <w:pPr>
              <w:rPr>
                <w:rFonts w:ascii="Times New Roman" w:eastAsia="Times New Roman" w:hAnsi="Times New Roman" w:cs="Times New Roman"/>
                <w:spacing w:val="20"/>
                <w:sz w:val="20"/>
                <w:szCs w:val="20"/>
                <w:lang w:val="en-US"/>
              </w:rPr>
            </w:pPr>
            <w:proofErr w:type="spellStart"/>
            <w:r w:rsidRPr="008E1E0F">
              <w:rPr>
                <w:rFonts w:ascii="Times New Roman" w:eastAsia="Times New Roman" w:hAnsi="Times New Roman" w:cs="Times New Roman"/>
                <w:spacing w:val="20"/>
                <w:sz w:val="20"/>
                <w:szCs w:val="20"/>
                <w:lang w:val="en-US"/>
              </w:rPr>
              <w:t>Tlx</w:t>
            </w:r>
            <w:proofErr w:type="spellEnd"/>
          </w:p>
        </w:tc>
        <w:tc>
          <w:tcPr>
            <w:tcW w:w="3374" w:type="dxa"/>
          </w:tcPr>
          <w:p w14:paraId="64FD7E16" w14:textId="77777777" w:rsidR="002B116A" w:rsidRPr="008E1E0F" w:rsidRDefault="002B116A" w:rsidP="008E1E0F">
            <w:pPr>
              <w:rPr>
                <w:rFonts w:ascii="Times New Roman" w:eastAsia="Times New Roman" w:hAnsi="Times New Roman" w:cs="Times New Roman"/>
                <w:spacing w:val="20"/>
                <w:sz w:val="20"/>
                <w:szCs w:val="20"/>
                <w:lang w:val="en-US"/>
              </w:rPr>
            </w:pPr>
          </w:p>
        </w:tc>
      </w:tr>
      <w:tr w:rsidR="002B116A" w:rsidRPr="008E1E0F" w14:paraId="2D792797" w14:textId="77777777" w:rsidTr="00A75E8A">
        <w:trPr>
          <w:cantSplit/>
          <w:trHeight w:val="250"/>
        </w:trPr>
        <w:tc>
          <w:tcPr>
            <w:tcW w:w="1638" w:type="dxa"/>
            <w:vMerge/>
          </w:tcPr>
          <w:p w14:paraId="288E7B94"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7D27AA8A" w14:textId="77777777" w:rsidR="002B116A" w:rsidRPr="008E1E0F" w:rsidRDefault="002B116A" w:rsidP="008E1E0F">
            <w:pPr>
              <w:rPr>
                <w:rFonts w:ascii="Times New Roman" w:eastAsia="Times New Roman" w:hAnsi="Times New Roman" w:cs="Times New Roman"/>
                <w:spacing w:val="20"/>
                <w:sz w:val="18"/>
                <w:szCs w:val="20"/>
                <w:lang w:val="en-US"/>
              </w:rPr>
            </w:pPr>
            <w:r w:rsidRPr="008E1E0F">
              <w:rPr>
                <w:rFonts w:ascii="Times New Roman" w:eastAsia="Times New Roman" w:hAnsi="Times New Roman" w:cs="Times New Roman"/>
                <w:spacing w:val="20"/>
                <w:sz w:val="18"/>
                <w:szCs w:val="20"/>
                <w:lang w:val="en-US"/>
              </w:rPr>
              <w:t>Email</w:t>
            </w:r>
          </w:p>
        </w:tc>
        <w:tc>
          <w:tcPr>
            <w:tcW w:w="3374" w:type="dxa"/>
          </w:tcPr>
          <w:p w14:paraId="562FC340" w14:textId="439DADCD" w:rsidR="002B116A" w:rsidRPr="008E1E0F" w:rsidRDefault="00AC4FB4" w:rsidP="008E1E0F">
            <w:pPr>
              <w:rPr>
                <w:rFonts w:ascii="Times New Roman" w:eastAsia="Times New Roman" w:hAnsi="Times New Roman" w:cs="Times New Roman"/>
                <w:spacing w:val="20"/>
                <w:sz w:val="20"/>
                <w:szCs w:val="20"/>
                <w:lang w:val="en-US"/>
              </w:rPr>
            </w:pPr>
            <w:r w:rsidRPr="00AC4FB4">
              <w:rPr>
                <w:rFonts w:asciiTheme="majorBidi" w:eastAsia="Times New Roman" w:hAnsiTheme="majorBidi" w:cstheme="majorBidi"/>
                <w:sz w:val="20"/>
                <w:szCs w:val="20"/>
                <w:lang w:val="en-US"/>
              </w:rPr>
              <w:t>npasandeh44@gmail.com,</w:t>
            </w:r>
            <w:r w:rsidR="00F632EF" w:rsidRPr="00F632EF">
              <w:rPr>
                <w:rFonts w:asciiTheme="majorBidi" w:eastAsia="Times New Roman" w:hAnsiTheme="majorBidi" w:cstheme="majorBidi"/>
                <w:sz w:val="20"/>
                <w:szCs w:val="20"/>
                <w:lang w:val="en-US"/>
              </w:rPr>
              <w:t xml:space="preserve"> </w:t>
            </w:r>
            <w:r w:rsidR="00DB34C7" w:rsidRPr="00DB34C7">
              <w:rPr>
                <w:rFonts w:asciiTheme="majorBidi" w:hAnsiTheme="majorBidi" w:cstheme="majorBidi"/>
                <w:sz w:val="20"/>
                <w:szCs w:val="20"/>
                <w:lang w:val="en-US"/>
              </w:rPr>
              <w:t>royamarine@gmail.com</w:t>
            </w:r>
          </w:p>
        </w:tc>
      </w:tr>
      <w:tr w:rsidR="002B116A" w:rsidRPr="008E1E0F" w14:paraId="7D363944" w14:textId="77777777" w:rsidTr="00A75E8A">
        <w:trPr>
          <w:cantSplit/>
          <w:trHeight w:val="65"/>
        </w:trPr>
        <w:tc>
          <w:tcPr>
            <w:tcW w:w="1638" w:type="dxa"/>
            <w:vMerge w:val="restart"/>
          </w:tcPr>
          <w:p w14:paraId="1BF092E4" w14:textId="77777777" w:rsidR="002B116A" w:rsidRPr="008E1E0F" w:rsidRDefault="002B116A" w:rsidP="008E1E0F">
            <w:pPr>
              <w:rPr>
                <w:rFonts w:ascii="Times New Roman" w:eastAsia="Times New Roman" w:hAnsi="Times New Roman" w:cs="Times New Roman"/>
                <w:spacing w:val="20"/>
                <w:sz w:val="20"/>
                <w:szCs w:val="20"/>
                <w:lang w:val="en-US"/>
              </w:rPr>
            </w:pPr>
          </w:p>
          <w:p w14:paraId="773FEFCB" w14:textId="77777777" w:rsidR="002B116A" w:rsidRPr="008E1E0F" w:rsidRDefault="002B116A" w:rsidP="008E1E0F">
            <w:pPr>
              <w:rPr>
                <w:rFonts w:ascii="Times New Roman" w:eastAsia="Times New Roman" w:hAnsi="Times New Roman" w:cs="Times New Roman"/>
                <w:spacing w:val="20"/>
                <w:sz w:val="20"/>
                <w:szCs w:val="20"/>
                <w:lang w:val="en-US"/>
              </w:rPr>
            </w:pPr>
          </w:p>
          <w:p w14:paraId="6ADF3D13"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Emergency</w:t>
            </w:r>
          </w:p>
          <w:p w14:paraId="1136E556"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Response Centre</w:t>
            </w:r>
          </w:p>
        </w:tc>
        <w:tc>
          <w:tcPr>
            <w:tcW w:w="795" w:type="dxa"/>
          </w:tcPr>
          <w:p w14:paraId="0208C938"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Tel</w:t>
            </w:r>
          </w:p>
          <w:p w14:paraId="261C2CEE" w14:textId="77777777" w:rsidR="002B116A" w:rsidRPr="008E1E0F" w:rsidRDefault="002B116A" w:rsidP="008E1E0F">
            <w:pPr>
              <w:rPr>
                <w:rFonts w:ascii="Times New Roman" w:eastAsia="Times New Roman" w:hAnsi="Times New Roman" w:cs="Times New Roman"/>
                <w:spacing w:val="20"/>
                <w:sz w:val="20"/>
                <w:szCs w:val="20"/>
                <w:lang w:val="en-US"/>
              </w:rPr>
            </w:pPr>
          </w:p>
          <w:p w14:paraId="21F47A29"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3374" w:type="dxa"/>
          </w:tcPr>
          <w:p w14:paraId="030C64EF" w14:textId="54328967" w:rsidR="002B116A" w:rsidRPr="00285B44" w:rsidRDefault="00BC26BA" w:rsidP="008E1E0F">
            <w:pPr>
              <w:rPr>
                <w:rFonts w:asciiTheme="majorBidi" w:eastAsia="Times New Roman" w:hAnsiTheme="majorBidi" w:cstheme="majorBidi"/>
                <w:sz w:val="20"/>
                <w:szCs w:val="20"/>
                <w:lang w:val="en-US"/>
              </w:rPr>
            </w:pPr>
            <w:r w:rsidRPr="00285B44">
              <w:rPr>
                <w:rFonts w:ascii="Times New Roman" w:eastAsia="Times New Roman" w:hAnsi="Times New Roman" w:cs="Times New Roman"/>
                <w:spacing w:val="20"/>
                <w:sz w:val="20"/>
                <w:szCs w:val="20"/>
                <w:lang w:val="en-US"/>
              </w:rPr>
              <w:t>0</w:t>
            </w:r>
            <w:r w:rsidRPr="00285B44">
              <w:rPr>
                <w:rFonts w:asciiTheme="majorBidi" w:eastAsia="Times New Roman" w:hAnsiTheme="majorBidi" w:cstheme="majorBidi"/>
                <w:sz w:val="20"/>
                <w:szCs w:val="20"/>
                <w:lang w:val="en-US"/>
              </w:rPr>
              <w:t>1344 425540</w:t>
            </w:r>
          </w:p>
          <w:p w14:paraId="31CE08CA" w14:textId="586F68A8" w:rsidR="00BC26BA" w:rsidRPr="00285B44" w:rsidRDefault="00BC26BA" w:rsidP="008E1E0F">
            <w:pPr>
              <w:rPr>
                <w:rFonts w:asciiTheme="majorBidi" w:eastAsia="Times New Roman" w:hAnsiTheme="majorBidi" w:cstheme="majorBidi"/>
                <w:sz w:val="20"/>
                <w:szCs w:val="20"/>
                <w:lang w:val="en-US"/>
              </w:rPr>
            </w:pPr>
            <w:r w:rsidRPr="00285B44">
              <w:rPr>
                <w:rFonts w:ascii="Times New Roman" w:eastAsia="Times New Roman" w:hAnsi="Times New Roman" w:cs="Times New Roman"/>
                <w:spacing w:val="20"/>
                <w:sz w:val="20"/>
                <w:szCs w:val="20"/>
                <w:lang w:val="en-US"/>
              </w:rPr>
              <w:t>0</w:t>
            </w:r>
            <w:r w:rsidRPr="00285B44">
              <w:rPr>
                <w:rFonts w:asciiTheme="majorBidi" w:eastAsia="Times New Roman" w:hAnsiTheme="majorBidi" w:cstheme="majorBidi"/>
                <w:sz w:val="20"/>
                <w:szCs w:val="20"/>
                <w:lang w:val="en-US"/>
              </w:rPr>
              <w:t>1152 350984</w:t>
            </w:r>
          </w:p>
          <w:p w14:paraId="6CDDAF97" w14:textId="3894CF39" w:rsidR="00A75E8A" w:rsidRPr="00285B44" w:rsidRDefault="00BC26BA" w:rsidP="00BC26BA">
            <w:pPr>
              <w:rPr>
                <w:rFonts w:ascii="Times New Roman" w:eastAsia="Times New Roman" w:hAnsi="Times New Roman" w:cs="Times New Roman"/>
                <w:spacing w:val="20"/>
                <w:sz w:val="20"/>
                <w:szCs w:val="20"/>
                <w:lang w:val="en-US"/>
              </w:rPr>
            </w:pPr>
            <w:r w:rsidRPr="00285B44">
              <w:rPr>
                <w:rFonts w:ascii="Times New Roman" w:eastAsia="Times New Roman" w:hAnsi="Times New Roman" w:cs="Times New Roman"/>
                <w:spacing w:val="20"/>
                <w:sz w:val="20"/>
                <w:szCs w:val="20"/>
                <w:lang w:val="en-US"/>
              </w:rPr>
              <w:t>0</w:t>
            </w:r>
            <w:r w:rsidRPr="00285B44">
              <w:rPr>
                <w:rFonts w:asciiTheme="majorBidi" w:eastAsia="Times New Roman" w:hAnsiTheme="majorBidi" w:cstheme="majorBidi"/>
                <w:sz w:val="20"/>
                <w:szCs w:val="20"/>
                <w:lang w:val="en-US"/>
              </w:rPr>
              <w:t>1134 623511</w:t>
            </w:r>
          </w:p>
        </w:tc>
      </w:tr>
      <w:tr w:rsidR="002B116A" w:rsidRPr="008E1E0F" w14:paraId="428D8882" w14:textId="77777777" w:rsidTr="00A75E8A">
        <w:trPr>
          <w:cantSplit/>
          <w:trHeight w:val="65"/>
        </w:trPr>
        <w:tc>
          <w:tcPr>
            <w:tcW w:w="1638" w:type="dxa"/>
            <w:vMerge/>
          </w:tcPr>
          <w:p w14:paraId="243FD2A7"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3F810857"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t>Fax</w:t>
            </w:r>
          </w:p>
        </w:tc>
        <w:tc>
          <w:tcPr>
            <w:tcW w:w="3374" w:type="dxa"/>
          </w:tcPr>
          <w:p w14:paraId="4F86F1CC" w14:textId="61EF5FD4" w:rsidR="00A75E8A" w:rsidRPr="00285B44" w:rsidRDefault="00285B44" w:rsidP="008E1E0F">
            <w:pPr>
              <w:rPr>
                <w:rFonts w:ascii="Times New Roman" w:eastAsia="Times New Roman" w:hAnsi="Times New Roman" w:cs="Times New Roman"/>
                <w:spacing w:val="20"/>
                <w:sz w:val="20"/>
                <w:szCs w:val="20"/>
                <w:lang w:val="en-US"/>
              </w:rPr>
            </w:pPr>
            <w:r w:rsidRPr="00285B44">
              <w:rPr>
                <w:rFonts w:ascii="Times New Roman" w:eastAsia="Times New Roman" w:hAnsi="Times New Roman" w:cs="Times New Roman"/>
                <w:spacing w:val="20"/>
                <w:sz w:val="20"/>
                <w:szCs w:val="20"/>
                <w:lang w:val="en-US"/>
              </w:rPr>
              <w:t>0</w:t>
            </w:r>
            <w:r w:rsidRPr="00285B44">
              <w:rPr>
                <w:rFonts w:asciiTheme="majorBidi" w:eastAsia="Times New Roman" w:hAnsiTheme="majorBidi" w:cstheme="majorBidi"/>
                <w:sz w:val="20"/>
                <w:szCs w:val="20"/>
                <w:lang w:val="en-US"/>
              </w:rPr>
              <w:t>1344 441303</w:t>
            </w:r>
          </w:p>
          <w:p w14:paraId="4D3B1975" w14:textId="77777777" w:rsidR="00BC26BA" w:rsidRPr="00285B44" w:rsidRDefault="00BC26BA" w:rsidP="008E1E0F">
            <w:pPr>
              <w:rPr>
                <w:rFonts w:asciiTheme="majorBidi" w:eastAsia="Times New Roman" w:hAnsiTheme="majorBidi" w:cstheme="majorBidi"/>
                <w:sz w:val="20"/>
                <w:szCs w:val="20"/>
                <w:lang w:val="en-US"/>
              </w:rPr>
            </w:pPr>
            <w:r w:rsidRPr="00285B44">
              <w:rPr>
                <w:rFonts w:ascii="Times New Roman" w:eastAsia="Times New Roman" w:hAnsi="Times New Roman" w:cs="Times New Roman"/>
                <w:spacing w:val="20"/>
                <w:sz w:val="20"/>
                <w:szCs w:val="20"/>
                <w:lang w:val="en-US"/>
              </w:rPr>
              <w:t>0</w:t>
            </w:r>
            <w:r w:rsidRPr="00285B44">
              <w:rPr>
                <w:rFonts w:asciiTheme="majorBidi" w:eastAsia="Times New Roman" w:hAnsiTheme="majorBidi" w:cstheme="majorBidi"/>
                <w:sz w:val="20"/>
                <w:szCs w:val="20"/>
                <w:lang w:val="en-US"/>
              </w:rPr>
              <w:t>1152 333120</w:t>
            </w:r>
          </w:p>
          <w:p w14:paraId="623248CD" w14:textId="4B8B08BE" w:rsidR="00BC26BA" w:rsidRPr="00285B44" w:rsidRDefault="00BC26BA" w:rsidP="008E1E0F">
            <w:pPr>
              <w:rPr>
                <w:rFonts w:ascii="Times New Roman" w:eastAsia="Times New Roman" w:hAnsi="Times New Roman" w:cs="Times New Roman"/>
                <w:spacing w:val="20"/>
                <w:sz w:val="20"/>
                <w:szCs w:val="20"/>
                <w:lang w:val="en-US"/>
              </w:rPr>
            </w:pPr>
            <w:r w:rsidRPr="00285B44">
              <w:rPr>
                <w:rFonts w:ascii="Times New Roman" w:eastAsia="Times New Roman" w:hAnsi="Times New Roman" w:cs="Times New Roman"/>
                <w:spacing w:val="20"/>
                <w:sz w:val="20"/>
                <w:szCs w:val="20"/>
                <w:lang w:val="en-US"/>
              </w:rPr>
              <w:t>0</w:t>
            </w:r>
            <w:r w:rsidRPr="00285B44">
              <w:rPr>
                <w:rFonts w:asciiTheme="majorBidi" w:eastAsia="Times New Roman" w:hAnsiTheme="majorBidi" w:cstheme="majorBidi"/>
                <w:sz w:val="20"/>
                <w:szCs w:val="20"/>
                <w:lang w:val="en-US"/>
              </w:rPr>
              <w:t>1134 623501</w:t>
            </w:r>
          </w:p>
        </w:tc>
      </w:tr>
      <w:tr w:rsidR="002B116A" w:rsidRPr="008E1E0F" w14:paraId="6EC029DC" w14:textId="77777777" w:rsidTr="00A75E8A">
        <w:trPr>
          <w:cantSplit/>
          <w:trHeight w:val="65"/>
        </w:trPr>
        <w:tc>
          <w:tcPr>
            <w:tcW w:w="1638" w:type="dxa"/>
            <w:vMerge/>
          </w:tcPr>
          <w:p w14:paraId="4ABAC336"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79DFBC3D" w14:textId="77777777" w:rsidR="002B116A" w:rsidRPr="008E1E0F" w:rsidRDefault="002B116A" w:rsidP="008E1E0F">
            <w:pPr>
              <w:rPr>
                <w:rFonts w:ascii="Times New Roman" w:eastAsia="Times New Roman" w:hAnsi="Times New Roman" w:cs="Times New Roman"/>
                <w:spacing w:val="20"/>
                <w:sz w:val="20"/>
                <w:szCs w:val="20"/>
                <w:lang w:val="en-US"/>
              </w:rPr>
            </w:pPr>
            <w:proofErr w:type="spellStart"/>
            <w:r w:rsidRPr="008E1E0F">
              <w:rPr>
                <w:rFonts w:ascii="Times New Roman" w:eastAsia="Times New Roman" w:hAnsi="Times New Roman" w:cs="Times New Roman"/>
                <w:spacing w:val="20"/>
                <w:sz w:val="20"/>
                <w:szCs w:val="20"/>
                <w:lang w:val="en-US"/>
              </w:rPr>
              <w:t>Tlx</w:t>
            </w:r>
            <w:proofErr w:type="spellEnd"/>
          </w:p>
        </w:tc>
        <w:tc>
          <w:tcPr>
            <w:tcW w:w="3374" w:type="dxa"/>
          </w:tcPr>
          <w:p w14:paraId="5EFCE5A2" w14:textId="77777777" w:rsidR="002B116A" w:rsidRPr="00285B44" w:rsidRDefault="002B116A" w:rsidP="008E1E0F">
            <w:pPr>
              <w:rPr>
                <w:rFonts w:ascii="Times New Roman" w:eastAsia="Times New Roman" w:hAnsi="Times New Roman" w:cs="Times New Roman"/>
                <w:spacing w:val="20"/>
                <w:sz w:val="20"/>
                <w:szCs w:val="20"/>
                <w:lang w:val="en-US"/>
              </w:rPr>
            </w:pPr>
          </w:p>
        </w:tc>
      </w:tr>
      <w:tr w:rsidR="002B116A" w:rsidRPr="00A75E8A" w14:paraId="463BA708" w14:textId="77777777" w:rsidTr="00A75E8A">
        <w:trPr>
          <w:cantSplit/>
          <w:trHeight w:val="65"/>
        </w:trPr>
        <w:tc>
          <w:tcPr>
            <w:tcW w:w="1638" w:type="dxa"/>
            <w:vMerge/>
          </w:tcPr>
          <w:p w14:paraId="5D12E271" w14:textId="77777777" w:rsidR="002B116A" w:rsidRPr="008E1E0F" w:rsidRDefault="002B116A" w:rsidP="008E1E0F">
            <w:pPr>
              <w:rPr>
                <w:rFonts w:ascii="Times New Roman" w:eastAsia="Times New Roman" w:hAnsi="Times New Roman" w:cs="Times New Roman"/>
                <w:spacing w:val="20"/>
                <w:sz w:val="20"/>
                <w:szCs w:val="20"/>
                <w:lang w:val="en-US"/>
              </w:rPr>
            </w:pPr>
          </w:p>
        </w:tc>
        <w:tc>
          <w:tcPr>
            <w:tcW w:w="795" w:type="dxa"/>
          </w:tcPr>
          <w:p w14:paraId="3885FD44" w14:textId="77777777" w:rsidR="002B116A" w:rsidRPr="008E1E0F" w:rsidRDefault="002B116A" w:rsidP="008E1E0F">
            <w:pPr>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18"/>
                <w:szCs w:val="20"/>
                <w:lang w:val="en-US"/>
              </w:rPr>
              <w:t>Email</w:t>
            </w:r>
          </w:p>
        </w:tc>
        <w:tc>
          <w:tcPr>
            <w:tcW w:w="3374" w:type="dxa"/>
          </w:tcPr>
          <w:p w14:paraId="50EB0342" w14:textId="1D6BDB72" w:rsidR="00A75E8A" w:rsidRPr="00285B44" w:rsidRDefault="008129D9" w:rsidP="008E1E0F">
            <w:pPr>
              <w:rPr>
                <w:rFonts w:asciiTheme="majorBidi" w:eastAsia="Times New Roman" w:hAnsiTheme="majorBidi" w:cstheme="majorBidi"/>
                <w:sz w:val="20"/>
                <w:szCs w:val="20"/>
                <w:lang w:val="en-US"/>
              </w:rPr>
            </w:pPr>
            <w:hyperlink r:id="rId28" w:history="1">
              <w:r w:rsidR="00BC26BA" w:rsidRPr="00285B44">
                <w:rPr>
                  <w:rStyle w:val="Hyperlink"/>
                  <w:rFonts w:asciiTheme="majorBidi" w:eastAsia="Times New Roman" w:hAnsiTheme="majorBidi" w:cstheme="majorBidi"/>
                  <w:color w:val="auto"/>
                  <w:sz w:val="20"/>
                  <w:szCs w:val="20"/>
                  <w:lang w:val="en-US"/>
                </w:rPr>
                <w:t>anzaliradio@anzaliport.ir</w:t>
              </w:r>
            </w:hyperlink>
          </w:p>
          <w:p w14:paraId="41C51F51" w14:textId="0ED53E68" w:rsidR="00BC26BA" w:rsidRPr="00285B44" w:rsidRDefault="008129D9" w:rsidP="008E1E0F">
            <w:pPr>
              <w:rPr>
                <w:rFonts w:asciiTheme="majorBidi" w:eastAsia="Times New Roman" w:hAnsiTheme="majorBidi" w:cstheme="majorBidi"/>
                <w:sz w:val="20"/>
                <w:szCs w:val="20"/>
                <w:lang w:val="en-US"/>
              </w:rPr>
            </w:pPr>
            <w:hyperlink r:id="rId29" w:history="1">
              <w:r w:rsidR="00BC26BA" w:rsidRPr="00285B44">
                <w:rPr>
                  <w:rStyle w:val="Hyperlink"/>
                  <w:rFonts w:asciiTheme="majorBidi" w:eastAsia="Times New Roman" w:hAnsiTheme="majorBidi" w:cstheme="majorBidi"/>
                  <w:color w:val="auto"/>
                  <w:sz w:val="20"/>
                  <w:szCs w:val="20"/>
                  <w:lang w:val="en-US"/>
                </w:rPr>
                <w:t>nowshahrradio@pmo.ir</w:t>
              </w:r>
            </w:hyperlink>
          </w:p>
          <w:p w14:paraId="6C639F67" w14:textId="4520D852" w:rsidR="00BC26BA" w:rsidRPr="00285B44" w:rsidRDefault="00157C52" w:rsidP="00BC26BA">
            <w:pPr>
              <w:rPr>
                <w:rFonts w:ascii="Times New Roman" w:eastAsia="Times New Roman" w:hAnsi="Times New Roman" w:cs="Times New Roman"/>
                <w:spacing w:val="20"/>
                <w:sz w:val="20"/>
                <w:szCs w:val="20"/>
                <w:lang w:val="en-US"/>
              </w:rPr>
            </w:pPr>
            <w:hyperlink r:id="rId30" w:history="1">
              <w:r w:rsidRPr="00A92E37">
                <w:rPr>
                  <w:rStyle w:val="Hyperlink"/>
                  <w:rFonts w:asciiTheme="majorBidi" w:eastAsia="Times New Roman" w:hAnsiTheme="majorBidi" w:cstheme="majorBidi"/>
                  <w:sz w:val="20"/>
                  <w:szCs w:val="20"/>
                  <w:lang w:val="en-US"/>
                </w:rPr>
                <w:t>amirabadradio@yahoo.com</w:t>
              </w:r>
            </w:hyperlink>
            <w:r>
              <w:rPr>
                <w:rFonts w:asciiTheme="majorBidi" w:eastAsia="Times New Roman" w:hAnsiTheme="majorBidi" w:cstheme="majorBidi"/>
                <w:sz w:val="20"/>
                <w:szCs w:val="20"/>
                <w:lang w:val="en-US"/>
              </w:rPr>
              <w:t xml:space="preserve">, </w:t>
            </w:r>
            <w:bookmarkStart w:id="42" w:name="_GoBack"/>
            <w:bookmarkEnd w:id="42"/>
            <w:r w:rsidR="00BC26BA" w:rsidRPr="00285B44">
              <w:rPr>
                <w:rFonts w:asciiTheme="majorBidi" w:eastAsia="Times New Roman" w:hAnsiTheme="majorBidi" w:cstheme="majorBidi"/>
                <w:sz w:val="20"/>
                <w:szCs w:val="20"/>
                <w:lang w:val="en-US"/>
              </w:rPr>
              <w:t xml:space="preserve"> </w:t>
            </w:r>
          </w:p>
        </w:tc>
      </w:tr>
    </w:tbl>
    <w:p w14:paraId="7983AAC8" w14:textId="77777777" w:rsidR="008E1E0F" w:rsidRPr="008E1E0F" w:rsidRDefault="008E1E0F" w:rsidP="008E1E0F">
      <w:pPr>
        <w:rPr>
          <w:rFonts w:ascii="Times New Roman" w:eastAsia="Times New Roman" w:hAnsi="Times New Roman" w:cs="Times New Roman"/>
          <w:spacing w:val="20"/>
          <w:sz w:val="20"/>
          <w:szCs w:val="20"/>
          <w:lang w:val="en-US"/>
        </w:rPr>
      </w:pPr>
    </w:p>
    <w:p w14:paraId="4B3BA26E" w14:textId="77777777" w:rsidR="008E1E0F" w:rsidRPr="008E1E0F" w:rsidRDefault="008E1E0F" w:rsidP="008E1E0F">
      <w:pPr>
        <w:jc w:val="both"/>
        <w:rPr>
          <w:rFonts w:ascii="Times New Roman" w:eastAsia="Times New Roman" w:hAnsi="Times New Roman" w:cs="Times New Roman"/>
          <w:spacing w:val="20"/>
          <w:sz w:val="20"/>
          <w:szCs w:val="20"/>
          <w:lang w:val="en-US"/>
        </w:rPr>
      </w:pPr>
      <w:r w:rsidRPr="008E1E0F">
        <w:rPr>
          <w:rFonts w:ascii="Times New Roman" w:eastAsia="Times New Roman" w:hAnsi="Times New Roman" w:cs="Times New Roman"/>
          <w:spacing w:val="20"/>
          <w:sz w:val="20"/>
          <w:szCs w:val="20"/>
          <w:lang w:val="en-US"/>
        </w:rPr>
        <w:br w:type="page"/>
      </w:r>
      <w:r w:rsidRPr="008E1E0F">
        <w:rPr>
          <w:rFonts w:ascii="Times New Roman" w:eastAsia="Times New Roman" w:hAnsi="Times New Roman" w:cs="Times New Roman"/>
          <w:spacing w:val="20"/>
          <w:sz w:val="20"/>
          <w:szCs w:val="20"/>
          <w:lang w:val="en-US"/>
        </w:rPr>
        <w:lastRenderedPageBreak/>
        <w:t>TABLE 4.2:</w:t>
      </w:r>
      <w:r w:rsidRPr="008E1E0F">
        <w:rPr>
          <w:rFonts w:ascii="Times New Roman" w:eastAsia="Times New Roman" w:hAnsi="Times New Roman" w:cs="Times New Roman"/>
          <w:spacing w:val="20"/>
          <w:sz w:val="20"/>
          <w:szCs w:val="20"/>
          <w:lang w:val="en-US"/>
        </w:rPr>
        <w:tab/>
        <w:t>RELEVANT COASTAL RADIO STATIONS</w:t>
      </w:r>
    </w:p>
    <w:p w14:paraId="49D345D4" w14:textId="77777777" w:rsidR="008E1E0F" w:rsidRPr="008E1E0F" w:rsidRDefault="008E1E0F" w:rsidP="008E1E0F">
      <w:pPr>
        <w:rPr>
          <w:rFonts w:ascii="Times New Roman" w:eastAsia="Times New Roman" w:hAnsi="Times New Roman" w:cs="Times New Roman"/>
          <w:spacing w:val="20"/>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2433"/>
        <w:gridCol w:w="2433"/>
        <w:gridCol w:w="2433"/>
      </w:tblGrid>
      <w:tr w:rsidR="00FE4E9A" w:rsidRPr="008E1E0F" w14:paraId="0383F3B2" w14:textId="2F63ABE1" w:rsidTr="00FE4E9A">
        <w:tc>
          <w:tcPr>
            <w:tcW w:w="2433" w:type="dxa"/>
            <w:vMerge w:val="restart"/>
            <w:vAlign w:val="center"/>
          </w:tcPr>
          <w:p w14:paraId="492AB71F" w14:textId="77777777" w:rsidR="00FE4E9A" w:rsidRPr="008E1E0F" w:rsidRDefault="00FE4E9A" w:rsidP="00FE4E9A">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Country</w:t>
            </w:r>
          </w:p>
        </w:tc>
        <w:tc>
          <w:tcPr>
            <w:tcW w:w="7299" w:type="dxa"/>
            <w:gridSpan w:val="3"/>
          </w:tcPr>
          <w:p w14:paraId="1DC5A32B" w14:textId="3E943AAF" w:rsidR="00FE4E9A" w:rsidRPr="008E1E0F" w:rsidRDefault="00FE4E9A" w:rsidP="008E1E0F">
            <w:pPr>
              <w:jc w:val="center"/>
              <w:rPr>
                <w:rFonts w:ascii="Times New Roman" w:eastAsia="Times New Roman" w:hAnsi="Times New Roman" w:cs="Times New Roman"/>
                <w:b/>
                <w:spacing w:val="20"/>
                <w:sz w:val="20"/>
                <w:szCs w:val="20"/>
                <w:lang w:val="en-US"/>
              </w:rPr>
            </w:pPr>
            <w:r w:rsidRPr="008E1E0F">
              <w:rPr>
                <w:rFonts w:ascii="Times New Roman" w:eastAsia="Times New Roman" w:hAnsi="Times New Roman" w:cs="Times New Roman"/>
                <w:b/>
                <w:spacing w:val="20"/>
                <w:sz w:val="20"/>
                <w:szCs w:val="20"/>
                <w:lang w:val="en-US"/>
              </w:rPr>
              <w:t>IRAN</w:t>
            </w:r>
          </w:p>
        </w:tc>
      </w:tr>
      <w:tr w:rsidR="00FE4E9A" w:rsidRPr="008E1E0F" w14:paraId="55D8A84C" w14:textId="42116696" w:rsidTr="00FE4E9A">
        <w:tc>
          <w:tcPr>
            <w:tcW w:w="2433" w:type="dxa"/>
            <w:vMerge/>
          </w:tcPr>
          <w:p w14:paraId="4DCC023A" w14:textId="77777777" w:rsidR="00FE4E9A" w:rsidRPr="008E1E0F" w:rsidRDefault="00FE4E9A" w:rsidP="008E1E0F">
            <w:pPr>
              <w:jc w:val="center"/>
              <w:rPr>
                <w:rFonts w:ascii="Times New Roman" w:eastAsia="Times New Roman" w:hAnsi="Times New Roman" w:cs="Times New Roman"/>
                <w:sz w:val="20"/>
                <w:szCs w:val="20"/>
                <w:lang w:val="en-US"/>
              </w:rPr>
            </w:pPr>
          </w:p>
        </w:tc>
        <w:tc>
          <w:tcPr>
            <w:tcW w:w="2433" w:type="dxa"/>
          </w:tcPr>
          <w:p w14:paraId="267E498F" w14:textId="5D5CC8C0" w:rsidR="00FE4E9A" w:rsidRPr="008E1E0F" w:rsidRDefault="00FE4E9A" w:rsidP="008E1E0F">
            <w:pPr>
              <w:jc w:val="center"/>
              <w:rPr>
                <w:rFonts w:ascii="Times New Roman" w:eastAsia="Times New Roman" w:hAnsi="Times New Roman" w:cs="Times New Roman"/>
                <w:b/>
                <w:spacing w:val="20"/>
                <w:sz w:val="20"/>
                <w:szCs w:val="20"/>
                <w:lang w:val="en-US"/>
              </w:rPr>
            </w:pPr>
            <w:r>
              <w:rPr>
                <w:rFonts w:ascii="Times New Roman" w:eastAsia="Times New Roman" w:hAnsi="Times New Roman" w:cs="Times New Roman"/>
                <w:b/>
                <w:spacing w:val="20"/>
                <w:sz w:val="20"/>
                <w:szCs w:val="20"/>
                <w:lang w:val="en-US"/>
              </w:rPr>
              <w:t xml:space="preserve">Bandar </w:t>
            </w:r>
            <w:proofErr w:type="spellStart"/>
            <w:r>
              <w:rPr>
                <w:rFonts w:ascii="Times New Roman" w:eastAsia="Times New Roman" w:hAnsi="Times New Roman" w:cs="Times New Roman"/>
                <w:b/>
                <w:spacing w:val="20"/>
                <w:sz w:val="20"/>
                <w:szCs w:val="20"/>
                <w:lang w:val="en-US"/>
              </w:rPr>
              <w:t>Anzali</w:t>
            </w:r>
            <w:proofErr w:type="spellEnd"/>
          </w:p>
        </w:tc>
        <w:tc>
          <w:tcPr>
            <w:tcW w:w="2433" w:type="dxa"/>
          </w:tcPr>
          <w:p w14:paraId="2B12EB8F" w14:textId="18CB0879" w:rsidR="00FE4E9A" w:rsidRPr="008E1E0F" w:rsidRDefault="00FE4E9A" w:rsidP="008E1E0F">
            <w:pPr>
              <w:jc w:val="center"/>
              <w:rPr>
                <w:rFonts w:ascii="Times New Roman" w:eastAsia="Times New Roman" w:hAnsi="Times New Roman" w:cs="Times New Roman"/>
                <w:b/>
                <w:spacing w:val="20"/>
                <w:sz w:val="20"/>
                <w:szCs w:val="20"/>
                <w:lang w:val="en-US"/>
              </w:rPr>
            </w:pPr>
            <w:proofErr w:type="spellStart"/>
            <w:r>
              <w:rPr>
                <w:rFonts w:ascii="Times New Roman" w:eastAsia="Times New Roman" w:hAnsi="Times New Roman" w:cs="Times New Roman"/>
                <w:b/>
                <w:spacing w:val="20"/>
                <w:sz w:val="20"/>
                <w:szCs w:val="20"/>
                <w:lang w:val="en-US"/>
              </w:rPr>
              <w:t>Noshahr</w:t>
            </w:r>
            <w:proofErr w:type="spellEnd"/>
            <w:r>
              <w:rPr>
                <w:rFonts w:ascii="Times New Roman" w:eastAsia="Times New Roman" w:hAnsi="Times New Roman" w:cs="Times New Roman"/>
                <w:b/>
                <w:spacing w:val="20"/>
                <w:sz w:val="20"/>
                <w:szCs w:val="20"/>
                <w:lang w:val="en-US"/>
              </w:rPr>
              <w:t xml:space="preserve"> Port</w:t>
            </w:r>
          </w:p>
        </w:tc>
        <w:tc>
          <w:tcPr>
            <w:tcW w:w="2433" w:type="dxa"/>
          </w:tcPr>
          <w:p w14:paraId="30996AA6" w14:textId="352C0459" w:rsidR="00FE4E9A" w:rsidRPr="008E1E0F" w:rsidRDefault="00FE4E9A" w:rsidP="008E1E0F">
            <w:pPr>
              <w:jc w:val="center"/>
              <w:rPr>
                <w:rFonts w:ascii="Times New Roman" w:eastAsia="Times New Roman" w:hAnsi="Times New Roman" w:cs="Times New Roman"/>
                <w:b/>
                <w:spacing w:val="20"/>
                <w:sz w:val="20"/>
                <w:szCs w:val="20"/>
                <w:lang w:val="en-US"/>
              </w:rPr>
            </w:pPr>
            <w:r>
              <w:rPr>
                <w:rFonts w:ascii="Times New Roman" w:eastAsia="Times New Roman" w:hAnsi="Times New Roman" w:cs="Times New Roman"/>
                <w:b/>
                <w:spacing w:val="20"/>
                <w:sz w:val="20"/>
                <w:szCs w:val="20"/>
                <w:lang w:val="en-US"/>
              </w:rPr>
              <w:t>Amirabad Port</w:t>
            </w:r>
          </w:p>
        </w:tc>
      </w:tr>
      <w:tr w:rsidR="00FE4E9A" w:rsidRPr="008E1E0F" w14:paraId="31118C4A" w14:textId="089D3A33" w:rsidTr="00FE4E9A">
        <w:tc>
          <w:tcPr>
            <w:tcW w:w="2433" w:type="dxa"/>
          </w:tcPr>
          <w:p w14:paraId="782894C7"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Coastal Radio Station</w:t>
            </w:r>
          </w:p>
        </w:tc>
        <w:tc>
          <w:tcPr>
            <w:tcW w:w="2433" w:type="dxa"/>
          </w:tcPr>
          <w:p w14:paraId="0F9E0501" w14:textId="37C22169"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Bandar </w:t>
            </w:r>
            <w:proofErr w:type="spellStart"/>
            <w:r>
              <w:rPr>
                <w:rFonts w:ascii="Times New Roman" w:eastAsia="Times New Roman" w:hAnsi="Times New Roman" w:cs="Times New Roman"/>
                <w:sz w:val="20"/>
                <w:szCs w:val="20"/>
                <w:lang w:val="en-US"/>
              </w:rPr>
              <w:t>Anzali</w:t>
            </w:r>
            <w:proofErr w:type="spellEnd"/>
          </w:p>
        </w:tc>
        <w:tc>
          <w:tcPr>
            <w:tcW w:w="2433" w:type="dxa"/>
          </w:tcPr>
          <w:p w14:paraId="2BC1A236" w14:textId="644BC9AD" w:rsidR="00FE4E9A" w:rsidRPr="008E1E0F" w:rsidRDefault="00FE4E9A" w:rsidP="008E1E0F">
            <w:pP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Noshahr</w:t>
            </w:r>
            <w:proofErr w:type="spellEnd"/>
          </w:p>
        </w:tc>
        <w:tc>
          <w:tcPr>
            <w:tcW w:w="2433" w:type="dxa"/>
          </w:tcPr>
          <w:p w14:paraId="12CE6C7B" w14:textId="6CDFEA3C"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Amirabad</w:t>
            </w:r>
          </w:p>
        </w:tc>
      </w:tr>
      <w:tr w:rsidR="00FE4E9A" w:rsidRPr="008E1E0F" w14:paraId="700BACB1" w14:textId="142455C5" w:rsidTr="00FE4E9A">
        <w:tc>
          <w:tcPr>
            <w:tcW w:w="2433" w:type="dxa"/>
          </w:tcPr>
          <w:p w14:paraId="093FCFB9"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Telephone</w:t>
            </w:r>
          </w:p>
        </w:tc>
        <w:tc>
          <w:tcPr>
            <w:tcW w:w="2433" w:type="dxa"/>
          </w:tcPr>
          <w:p w14:paraId="49186AC1" w14:textId="55FC3453" w:rsidR="00FE4E9A" w:rsidRPr="00B25DE3" w:rsidRDefault="00B25DE3" w:rsidP="008E1E0F">
            <w:pPr>
              <w:rPr>
                <w:rFonts w:ascii="Times New Roman" w:eastAsia="Times New Roman" w:hAnsi="Times New Roman" w:cs="Times New Roman"/>
                <w:sz w:val="20"/>
                <w:szCs w:val="20"/>
                <w:lang w:val="en-US"/>
              </w:rPr>
            </w:pPr>
            <w:r w:rsidRPr="00B25DE3">
              <w:rPr>
                <w:rFonts w:asciiTheme="majorBidi" w:eastAsia="Times New Roman" w:hAnsiTheme="majorBidi" w:cstheme="majorBidi"/>
                <w:sz w:val="20"/>
                <w:szCs w:val="20"/>
                <w:lang w:val="en-US"/>
              </w:rPr>
              <w:t>+98 1344 425540</w:t>
            </w:r>
          </w:p>
        </w:tc>
        <w:tc>
          <w:tcPr>
            <w:tcW w:w="2433" w:type="dxa"/>
          </w:tcPr>
          <w:p w14:paraId="38FA3202" w14:textId="6DDAF81B" w:rsidR="00FE4E9A" w:rsidRPr="00B25DE3" w:rsidRDefault="00B25DE3" w:rsidP="008E1E0F">
            <w:pPr>
              <w:rPr>
                <w:rFonts w:ascii="Times New Roman" w:eastAsia="Times New Roman" w:hAnsi="Times New Roman" w:cs="Times New Roman"/>
                <w:sz w:val="20"/>
                <w:szCs w:val="20"/>
                <w:lang w:val="en-US"/>
              </w:rPr>
            </w:pPr>
            <w:r w:rsidRPr="00B25DE3">
              <w:rPr>
                <w:rFonts w:asciiTheme="majorBidi" w:eastAsia="Times New Roman" w:hAnsiTheme="majorBidi" w:cstheme="majorBidi"/>
                <w:sz w:val="20"/>
                <w:szCs w:val="20"/>
                <w:lang w:val="en-US"/>
              </w:rPr>
              <w:t>+98 1152 350984</w:t>
            </w:r>
          </w:p>
        </w:tc>
        <w:tc>
          <w:tcPr>
            <w:tcW w:w="2433" w:type="dxa"/>
          </w:tcPr>
          <w:p w14:paraId="50FB2B0D" w14:textId="553FDAF7" w:rsidR="00FE4E9A" w:rsidRPr="00B25DE3" w:rsidRDefault="00B25DE3" w:rsidP="008E1E0F">
            <w:pPr>
              <w:rPr>
                <w:rFonts w:ascii="Times New Roman" w:eastAsia="Times New Roman" w:hAnsi="Times New Roman" w:cs="Times New Roman"/>
                <w:sz w:val="20"/>
                <w:szCs w:val="20"/>
                <w:lang w:val="en-US"/>
              </w:rPr>
            </w:pPr>
            <w:r w:rsidRPr="00B25DE3">
              <w:rPr>
                <w:rFonts w:asciiTheme="majorBidi" w:eastAsia="Times New Roman" w:hAnsiTheme="majorBidi" w:cstheme="majorBidi"/>
                <w:sz w:val="20"/>
                <w:szCs w:val="20"/>
                <w:lang w:val="en-US"/>
              </w:rPr>
              <w:t>+98 1134 623511</w:t>
            </w:r>
          </w:p>
        </w:tc>
      </w:tr>
      <w:tr w:rsidR="00FE4E9A" w:rsidRPr="008E1E0F" w14:paraId="7DF1AB1A" w14:textId="4EAF6C4F" w:rsidTr="00FE4E9A">
        <w:tc>
          <w:tcPr>
            <w:tcW w:w="2433" w:type="dxa"/>
          </w:tcPr>
          <w:p w14:paraId="0AECEBE1"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Fax</w:t>
            </w:r>
          </w:p>
        </w:tc>
        <w:tc>
          <w:tcPr>
            <w:tcW w:w="2433" w:type="dxa"/>
          </w:tcPr>
          <w:p w14:paraId="30F5B60D" w14:textId="66D6E802" w:rsidR="00FE4E9A" w:rsidRPr="00B25DE3" w:rsidRDefault="00B25DE3" w:rsidP="008E1E0F">
            <w:pPr>
              <w:rPr>
                <w:rFonts w:ascii="Times New Roman" w:eastAsia="Times New Roman" w:hAnsi="Times New Roman" w:cs="Times New Roman"/>
                <w:sz w:val="20"/>
                <w:szCs w:val="20"/>
                <w:lang w:val="en-US"/>
              </w:rPr>
            </w:pPr>
            <w:r w:rsidRPr="00B25DE3">
              <w:rPr>
                <w:rFonts w:asciiTheme="majorBidi" w:eastAsia="Times New Roman" w:hAnsiTheme="majorBidi" w:cstheme="majorBidi"/>
                <w:sz w:val="20"/>
                <w:szCs w:val="20"/>
                <w:lang w:val="en-US"/>
              </w:rPr>
              <w:t>+98 1344 441303</w:t>
            </w:r>
          </w:p>
        </w:tc>
        <w:tc>
          <w:tcPr>
            <w:tcW w:w="2433" w:type="dxa"/>
          </w:tcPr>
          <w:p w14:paraId="21AF75F5" w14:textId="3AC9BD5E" w:rsidR="00FE4E9A" w:rsidRPr="00B25DE3" w:rsidRDefault="00B25DE3" w:rsidP="008E1E0F">
            <w:pPr>
              <w:rPr>
                <w:rFonts w:ascii="Times New Roman" w:eastAsia="Times New Roman" w:hAnsi="Times New Roman" w:cs="Times New Roman"/>
                <w:sz w:val="20"/>
                <w:szCs w:val="20"/>
                <w:lang w:val="en-US"/>
              </w:rPr>
            </w:pPr>
            <w:r w:rsidRPr="00B25DE3">
              <w:rPr>
                <w:rFonts w:asciiTheme="majorBidi" w:eastAsia="Times New Roman" w:hAnsiTheme="majorBidi" w:cstheme="majorBidi"/>
                <w:sz w:val="20"/>
                <w:szCs w:val="20"/>
                <w:lang w:val="en-US"/>
              </w:rPr>
              <w:t>+98 1152 333120</w:t>
            </w:r>
          </w:p>
        </w:tc>
        <w:tc>
          <w:tcPr>
            <w:tcW w:w="2433" w:type="dxa"/>
          </w:tcPr>
          <w:p w14:paraId="3ADB03B1" w14:textId="69522620" w:rsidR="00FE4E9A" w:rsidRPr="00B25DE3" w:rsidRDefault="00B25DE3" w:rsidP="008E1E0F">
            <w:pPr>
              <w:rPr>
                <w:rFonts w:ascii="Times New Roman" w:eastAsia="Times New Roman" w:hAnsi="Times New Roman" w:cs="Times New Roman"/>
                <w:sz w:val="20"/>
                <w:szCs w:val="20"/>
                <w:lang w:val="en-US"/>
              </w:rPr>
            </w:pPr>
            <w:r w:rsidRPr="00B25DE3">
              <w:rPr>
                <w:rFonts w:asciiTheme="majorBidi" w:eastAsia="Times New Roman" w:hAnsiTheme="majorBidi" w:cstheme="majorBidi"/>
                <w:sz w:val="20"/>
                <w:szCs w:val="20"/>
                <w:lang w:val="en-US"/>
              </w:rPr>
              <w:t>+98 1134 623501</w:t>
            </w:r>
          </w:p>
        </w:tc>
      </w:tr>
      <w:tr w:rsidR="00FE4E9A" w:rsidRPr="008E1E0F" w14:paraId="038579AE" w14:textId="7F2973D7" w:rsidTr="00FE4E9A">
        <w:tc>
          <w:tcPr>
            <w:tcW w:w="2433" w:type="dxa"/>
          </w:tcPr>
          <w:p w14:paraId="3B3DF25E"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Telex</w:t>
            </w:r>
          </w:p>
        </w:tc>
        <w:tc>
          <w:tcPr>
            <w:tcW w:w="2433" w:type="dxa"/>
          </w:tcPr>
          <w:p w14:paraId="3DB4B3C2"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1A6E0E49"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744DF770" w14:textId="77777777" w:rsidR="00FE4E9A" w:rsidRPr="008E1E0F" w:rsidRDefault="00FE4E9A" w:rsidP="008E1E0F">
            <w:pPr>
              <w:rPr>
                <w:rFonts w:ascii="Times New Roman" w:eastAsia="Times New Roman" w:hAnsi="Times New Roman" w:cs="Times New Roman"/>
                <w:sz w:val="20"/>
                <w:szCs w:val="20"/>
                <w:lang w:val="en-US"/>
              </w:rPr>
            </w:pPr>
          </w:p>
        </w:tc>
      </w:tr>
      <w:tr w:rsidR="00FE4E9A" w:rsidRPr="008E1E0F" w14:paraId="1A44A87F" w14:textId="6E1A7919" w:rsidTr="00FE4E9A">
        <w:tc>
          <w:tcPr>
            <w:tcW w:w="2433" w:type="dxa"/>
          </w:tcPr>
          <w:p w14:paraId="3299B7F1"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INMARSAT</w:t>
            </w:r>
          </w:p>
        </w:tc>
        <w:tc>
          <w:tcPr>
            <w:tcW w:w="2433" w:type="dxa"/>
          </w:tcPr>
          <w:p w14:paraId="7EA92B86"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6C6047C4"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08A4A634" w14:textId="77777777" w:rsidR="00FE4E9A" w:rsidRPr="008E1E0F" w:rsidRDefault="00FE4E9A" w:rsidP="008E1E0F">
            <w:pPr>
              <w:rPr>
                <w:rFonts w:ascii="Times New Roman" w:eastAsia="Times New Roman" w:hAnsi="Times New Roman" w:cs="Times New Roman"/>
                <w:sz w:val="20"/>
                <w:szCs w:val="20"/>
                <w:lang w:val="en-US"/>
              </w:rPr>
            </w:pPr>
          </w:p>
        </w:tc>
      </w:tr>
      <w:tr w:rsidR="00FE4E9A" w:rsidRPr="008E1E0F" w14:paraId="32596524" w14:textId="2F88BE95" w:rsidTr="00FE4E9A">
        <w:tc>
          <w:tcPr>
            <w:tcW w:w="2433" w:type="dxa"/>
          </w:tcPr>
          <w:p w14:paraId="5700BD18"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w:t>
            </w:r>
          </w:p>
        </w:tc>
        <w:tc>
          <w:tcPr>
            <w:tcW w:w="2433" w:type="dxa"/>
          </w:tcPr>
          <w:p w14:paraId="3F0E0FA8"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65D4C999"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2C041B9E" w14:textId="77777777" w:rsidR="00FE4E9A" w:rsidRPr="008E1E0F" w:rsidRDefault="00FE4E9A" w:rsidP="008E1E0F">
            <w:pPr>
              <w:rPr>
                <w:rFonts w:ascii="Times New Roman" w:eastAsia="Times New Roman" w:hAnsi="Times New Roman" w:cs="Times New Roman"/>
                <w:sz w:val="20"/>
                <w:szCs w:val="20"/>
                <w:lang w:val="en-US"/>
              </w:rPr>
            </w:pPr>
          </w:p>
        </w:tc>
      </w:tr>
      <w:tr w:rsidR="00FE4E9A" w:rsidRPr="008E1E0F" w14:paraId="5A71A209" w14:textId="34A44CCC" w:rsidTr="00FE4E9A">
        <w:tc>
          <w:tcPr>
            <w:tcW w:w="2433" w:type="dxa"/>
          </w:tcPr>
          <w:p w14:paraId="2A89E7FA"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w:t>
            </w:r>
          </w:p>
        </w:tc>
        <w:tc>
          <w:tcPr>
            <w:tcW w:w="2433" w:type="dxa"/>
          </w:tcPr>
          <w:p w14:paraId="006F92FB"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4EC6073C"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1E230421" w14:textId="77777777" w:rsidR="00FE4E9A" w:rsidRPr="008E1E0F" w:rsidRDefault="00FE4E9A" w:rsidP="008E1E0F">
            <w:pPr>
              <w:rPr>
                <w:rFonts w:ascii="Times New Roman" w:eastAsia="Times New Roman" w:hAnsi="Times New Roman" w:cs="Times New Roman"/>
                <w:sz w:val="20"/>
                <w:szCs w:val="20"/>
                <w:lang w:val="en-US"/>
              </w:rPr>
            </w:pPr>
          </w:p>
        </w:tc>
      </w:tr>
      <w:tr w:rsidR="00FE4E9A" w:rsidRPr="008E1E0F" w14:paraId="6ED71628" w14:textId="40622D8C" w:rsidTr="00FE4E9A">
        <w:tc>
          <w:tcPr>
            <w:tcW w:w="2433" w:type="dxa"/>
          </w:tcPr>
          <w:p w14:paraId="5462101B"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MF radio channels</w:t>
            </w:r>
          </w:p>
        </w:tc>
        <w:tc>
          <w:tcPr>
            <w:tcW w:w="2433" w:type="dxa"/>
          </w:tcPr>
          <w:p w14:paraId="09630F7D" w14:textId="5DA38429"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2187.5</w:t>
            </w:r>
          </w:p>
        </w:tc>
        <w:tc>
          <w:tcPr>
            <w:tcW w:w="2433" w:type="dxa"/>
          </w:tcPr>
          <w:p w14:paraId="77FD9DDB" w14:textId="4F16EE52"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2187.5</w:t>
            </w:r>
          </w:p>
        </w:tc>
        <w:tc>
          <w:tcPr>
            <w:tcW w:w="2433" w:type="dxa"/>
          </w:tcPr>
          <w:p w14:paraId="117A193F" w14:textId="093B9990"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2187.5</w:t>
            </w:r>
          </w:p>
        </w:tc>
      </w:tr>
      <w:tr w:rsidR="00FE4E9A" w:rsidRPr="008E1E0F" w14:paraId="4BB46F5D" w14:textId="14274102" w:rsidTr="00FE4E9A">
        <w:tc>
          <w:tcPr>
            <w:tcW w:w="2433" w:type="dxa"/>
          </w:tcPr>
          <w:p w14:paraId="4C79E9A0"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MF radio channels</w:t>
            </w:r>
          </w:p>
        </w:tc>
        <w:tc>
          <w:tcPr>
            <w:tcW w:w="2433" w:type="dxa"/>
          </w:tcPr>
          <w:p w14:paraId="55534E5D" w14:textId="4C93D2DC"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2182</w:t>
            </w:r>
          </w:p>
        </w:tc>
        <w:tc>
          <w:tcPr>
            <w:tcW w:w="2433" w:type="dxa"/>
          </w:tcPr>
          <w:p w14:paraId="5B34FB4F" w14:textId="38DE5860"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2182</w:t>
            </w:r>
          </w:p>
        </w:tc>
        <w:tc>
          <w:tcPr>
            <w:tcW w:w="2433" w:type="dxa"/>
          </w:tcPr>
          <w:p w14:paraId="40F5A944" w14:textId="7D3ADFA2" w:rsidR="00FE4E9A" w:rsidRPr="008E1E0F" w:rsidRDefault="00FE4E9A" w:rsidP="008E1E0F">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2182</w:t>
            </w:r>
          </w:p>
        </w:tc>
      </w:tr>
      <w:tr w:rsidR="00FE4E9A" w:rsidRPr="008E1E0F" w14:paraId="16FCB800" w14:textId="2B6B70BE" w:rsidTr="00FE4E9A">
        <w:tc>
          <w:tcPr>
            <w:tcW w:w="2433" w:type="dxa"/>
          </w:tcPr>
          <w:p w14:paraId="64212FF5"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MF radio channels</w:t>
            </w:r>
          </w:p>
        </w:tc>
        <w:tc>
          <w:tcPr>
            <w:tcW w:w="2433" w:type="dxa"/>
          </w:tcPr>
          <w:p w14:paraId="07BF5697"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20CA6D23"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53D0F719" w14:textId="77777777" w:rsidR="00FE4E9A" w:rsidRPr="008E1E0F" w:rsidRDefault="00FE4E9A" w:rsidP="008E1E0F">
            <w:pPr>
              <w:rPr>
                <w:rFonts w:ascii="Times New Roman" w:eastAsia="Times New Roman" w:hAnsi="Times New Roman" w:cs="Times New Roman"/>
                <w:sz w:val="20"/>
                <w:szCs w:val="20"/>
                <w:lang w:val="en-US"/>
              </w:rPr>
            </w:pPr>
          </w:p>
        </w:tc>
      </w:tr>
      <w:tr w:rsidR="00FE4E9A" w:rsidRPr="008E1E0F" w14:paraId="33C76973" w14:textId="12A45E44" w:rsidTr="00FE4E9A">
        <w:tc>
          <w:tcPr>
            <w:tcW w:w="2433" w:type="dxa"/>
          </w:tcPr>
          <w:p w14:paraId="782B9C1B"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MF radio channels</w:t>
            </w:r>
          </w:p>
        </w:tc>
        <w:tc>
          <w:tcPr>
            <w:tcW w:w="2433" w:type="dxa"/>
          </w:tcPr>
          <w:p w14:paraId="6913F563"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21466D72"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46C1048F" w14:textId="77777777" w:rsidR="00FE4E9A" w:rsidRPr="008E1E0F" w:rsidRDefault="00FE4E9A" w:rsidP="008E1E0F">
            <w:pPr>
              <w:rPr>
                <w:rFonts w:ascii="Times New Roman" w:eastAsia="Times New Roman" w:hAnsi="Times New Roman" w:cs="Times New Roman"/>
                <w:sz w:val="20"/>
                <w:szCs w:val="20"/>
                <w:lang w:val="en-US"/>
              </w:rPr>
            </w:pPr>
          </w:p>
        </w:tc>
      </w:tr>
      <w:tr w:rsidR="00FE4E9A" w:rsidRPr="008E1E0F" w14:paraId="02CB6AAB" w14:textId="75D8C214" w:rsidTr="00FE4E9A">
        <w:tc>
          <w:tcPr>
            <w:tcW w:w="2433" w:type="dxa"/>
          </w:tcPr>
          <w:p w14:paraId="04253959" w14:textId="77777777" w:rsidR="00FE4E9A" w:rsidRPr="008E1E0F" w:rsidRDefault="00FE4E9A"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MF radio channels</w:t>
            </w:r>
          </w:p>
        </w:tc>
        <w:tc>
          <w:tcPr>
            <w:tcW w:w="2433" w:type="dxa"/>
          </w:tcPr>
          <w:p w14:paraId="128B30CA"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558BB5EF" w14:textId="77777777" w:rsidR="00FE4E9A" w:rsidRPr="008E1E0F" w:rsidRDefault="00FE4E9A" w:rsidP="008E1E0F">
            <w:pPr>
              <w:rPr>
                <w:rFonts w:ascii="Times New Roman" w:eastAsia="Times New Roman" w:hAnsi="Times New Roman" w:cs="Times New Roman"/>
                <w:sz w:val="20"/>
                <w:szCs w:val="20"/>
                <w:lang w:val="en-US"/>
              </w:rPr>
            </w:pPr>
          </w:p>
        </w:tc>
        <w:tc>
          <w:tcPr>
            <w:tcW w:w="2433" w:type="dxa"/>
          </w:tcPr>
          <w:p w14:paraId="179A7B32" w14:textId="77777777" w:rsidR="00FE4E9A" w:rsidRPr="008E1E0F" w:rsidRDefault="00FE4E9A" w:rsidP="008E1E0F">
            <w:pPr>
              <w:rPr>
                <w:rFonts w:ascii="Times New Roman" w:eastAsia="Times New Roman" w:hAnsi="Times New Roman" w:cs="Times New Roman"/>
                <w:sz w:val="20"/>
                <w:szCs w:val="20"/>
                <w:lang w:val="en-US"/>
              </w:rPr>
            </w:pPr>
          </w:p>
        </w:tc>
      </w:tr>
    </w:tbl>
    <w:p w14:paraId="50C7CEA1" w14:textId="77777777" w:rsidR="008E1E0F" w:rsidRPr="008E1E0F" w:rsidRDefault="008E1E0F" w:rsidP="008E1E0F">
      <w:pPr>
        <w:rPr>
          <w:rFonts w:ascii="Times New Roman" w:eastAsia="Times New Roman" w:hAnsi="Times New Roman" w:cs="Times New Roman"/>
          <w:sz w:val="20"/>
          <w:szCs w:val="20"/>
          <w:lang w:val="en-US"/>
        </w:rPr>
      </w:pPr>
    </w:p>
    <w:p w14:paraId="1C4ECC49" w14:textId="77777777" w:rsidR="008E1E0F" w:rsidRPr="008E1E0F" w:rsidRDefault="008E1E0F" w:rsidP="008E1E0F">
      <w:pPr>
        <w:rPr>
          <w:rFonts w:ascii="Times New Roman" w:eastAsia="Times New Roman" w:hAnsi="Times New Roman" w:cs="Times New Roman"/>
          <w:sz w:val="20"/>
          <w:szCs w:val="20"/>
          <w:lang w:val="en-US"/>
        </w:rPr>
      </w:pPr>
    </w:p>
    <w:p w14:paraId="15FFD62D" w14:textId="77777777" w:rsidR="008E1E0F" w:rsidRPr="008E1E0F" w:rsidRDefault="008E1E0F" w:rsidP="008E1E0F">
      <w:pPr>
        <w:rPr>
          <w:rFonts w:ascii="Times New Roman" w:eastAsia="Times New Roman" w:hAnsi="Times New Roman" w:cs="Times New Roman"/>
          <w:sz w:val="20"/>
          <w:szCs w:val="20"/>
          <w:lang w:val="en-US"/>
        </w:rPr>
      </w:pPr>
    </w:p>
    <w:p w14:paraId="12C84508" w14:textId="77777777" w:rsidR="008E1E0F" w:rsidRPr="008E1E0F" w:rsidRDefault="008E1E0F" w:rsidP="008E1E0F">
      <w:pPr>
        <w:rPr>
          <w:rFonts w:ascii="Times New Roman" w:eastAsia="Times New Roman" w:hAnsi="Times New Roman" w:cs="Times New Roman"/>
          <w:sz w:val="20"/>
          <w:szCs w:val="20"/>
          <w:lang w:val="en-US"/>
        </w:rPr>
      </w:pPr>
    </w:p>
    <w:p w14:paraId="280CFEBA"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TABLE 4.3:</w:t>
      </w:r>
      <w:r w:rsidRPr="008E1E0F">
        <w:rPr>
          <w:rFonts w:ascii="Times New Roman" w:eastAsia="Times New Roman" w:hAnsi="Times New Roman" w:cs="Times New Roman"/>
          <w:sz w:val="20"/>
          <w:szCs w:val="20"/>
          <w:lang w:val="en-US"/>
        </w:rPr>
        <w:tab/>
        <w:t>MF FREQUENCIES THAT CAN BE USED FOR COMMUNICATION IN CASE OF SPILL RESPONSE OPERATIONS</w:t>
      </w:r>
    </w:p>
    <w:p w14:paraId="1594EF9A" w14:textId="77777777" w:rsidR="008E1E0F" w:rsidRPr="008E1E0F" w:rsidRDefault="008E1E0F" w:rsidP="008E1E0F">
      <w:pPr>
        <w:rPr>
          <w:rFonts w:ascii="Times New Roman" w:eastAsia="Times New Roman" w:hAnsi="Times New Roman" w:cs="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3650"/>
        <w:gridCol w:w="3650"/>
        <w:gridCol w:w="3650"/>
      </w:tblGrid>
      <w:tr w:rsidR="008E1E0F" w:rsidRPr="00086D60" w14:paraId="5054584B" w14:textId="77777777" w:rsidTr="00D506EB">
        <w:tc>
          <w:tcPr>
            <w:tcW w:w="3650" w:type="dxa"/>
          </w:tcPr>
          <w:p w14:paraId="0DB8AC1C"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COASTAL RADIO STATION</w:t>
            </w:r>
          </w:p>
        </w:tc>
        <w:tc>
          <w:tcPr>
            <w:tcW w:w="3650" w:type="dxa"/>
          </w:tcPr>
          <w:p w14:paraId="00AF5464"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 xml:space="preserve">FREQUENCY FOR USE IN POLLUTION RESPONSE </w:t>
            </w:r>
          </w:p>
          <w:p w14:paraId="614525DE"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w:t>
            </w:r>
            <w:proofErr w:type="spellStart"/>
            <w:r w:rsidRPr="008E1E0F">
              <w:rPr>
                <w:rFonts w:ascii="Times New Roman" w:eastAsia="Times New Roman" w:hAnsi="Times New Roman" w:cs="Times New Roman"/>
                <w:sz w:val="20"/>
                <w:szCs w:val="20"/>
                <w:lang w:val="en-US"/>
              </w:rPr>
              <w:t>TxRx</w:t>
            </w:r>
            <w:proofErr w:type="spellEnd"/>
            <w:r w:rsidRPr="008E1E0F">
              <w:rPr>
                <w:rFonts w:ascii="Times New Roman" w:eastAsia="Times New Roman" w:hAnsi="Times New Roman" w:cs="Times New Roman"/>
                <w:sz w:val="20"/>
                <w:szCs w:val="20"/>
                <w:lang w:val="en-US"/>
              </w:rPr>
              <w:t>-carrier)</w:t>
            </w:r>
          </w:p>
        </w:tc>
        <w:tc>
          <w:tcPr>
            <w:tcW w:w="3650" w:type="dxa"/>
          </w:tcPr>
          <w:p w14:paraId="34CA8F91" w14:textId="77777777" w:rsidR="008E1E0F" w:rsidRPr="008E1E0F" w:rsidRDefault="008E1E0F" w:rsidP="008E1E0F">
            <w:pPr>
              <w:jc w:val="center"/>
              <w:rPr>
                <w:rFonts w:ascii="Times New Roman" w:eastAsia="Times New Roman" w:hAnsi="Times New Roman" w:cs="Times New Roman"/>
                <w:sz w:val="20"/>
                <w:szCs w:val="20"/>
                <w:lang w:val="en-US"/>
              </w:rPr>
            </w:pPr>
            <w:proofErr w:type="gramStart"/>
            <w:r w:rsidRPr="008E1E0F">
              <w:rPr>
                <w:rFonts w:ascii="Times New Roman" w:eastAsia="Times New Roman" w:hAnsi="Times New Roman" w:cs="Times New Roman"/>
                <w:sz w:val="20"/>
                <w:szCs w:val="20"/>
                <w:lang w:val="en-US"/>
              </w:rPr>
              <w:t>ORDINARY  FREQUENCY</w:t>
            </w:r>
            <w:proofErr w:type="gramEnd"/>
          </w:p>
          <w:p w14:paraId="59F26B6A"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(BACK-UP)</w:t>
            </w:r>
          </w:p>
          <w:p w14:paraId="440FB51F"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MF (</w:t>
            </w:r>
            <w:proofErr w:type="spellStart"/>
            <w:r w:rsidRPr="008E1E0F">
              <w:rPr>
                <w:rFonts w:ascii="Times New Roman" w:eastAsia="Times New Roman" w:hAnsi="Times New Roman" w:cs="Times New Roman"/>
                <w:sz w:val="20"/>
                <w:szCs w:val="20"/>
                <w:lang w:val="en-US"/>
              </w:rPr>
              <w:t>Tx</w:t>
            </w:r>
            <w:proofErr w:type="spellEnd"/>
            <w:r w:rsidRPr="008E1E0F">
              <w:rPr>
                <w:rFonts w:ascii="Times New Roman" w:eastAsia="Times New Roman" w:hAnsi="Times New Roman" w:cs="Times New Roman"/>
                <w:sz w:val="20"/>
                <w:szCs w:val="20"/>
                <w:lang w:val="en-US"/>
              </w:rPr>
              <w:t>-carrier)</w:t>
            </w:r>
          </w:p>
        </w:tc>
        <w:tc>
          <w:tcPr>
            <w:tcW w:w="3650" w:type="dxa"/>
          </w:tcPr>
          <w:p w14:paraId="29A44A84"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ORDINARY FREQUENCY</w:t>
            </w:r>
          </w:p>
          <w:p w14:paraId="1ECB8525"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(BACK-UP)</w:t>
            </w:r>
          </w:p>
          <w:p w14:paraId="00BF9218"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HF (</w:t>
            </w:r>
            <w:proofErr w:type="spellStart"/>
            <w:r w:rsidRPr="008E1E0F">
              <w:rPr>
                <w:rFonts w:ascii="Times New Roman" w:eastAsia="Times New Roman" w:hAnsi="Times New Roman" w:cs="Times New Roman"/>
                <w:sz w:val="20"/>
                <w:szCs w:val="20"/>
                <w:lang w:val="en-US"/>
              </w:rPr>
              <w:t>Tx</w:t>
            </w:r>
            <w:proofErr w:type="spellEnd"/>
            <w:r w:rsidRPr="008E1E0F">
              <w:rPr>
                <w:rFonts w:ascii="Times New Roman" w:eastAsia="Times New Roman" w:hAnsi="Times New Roman" w:cs="Times New Roman"/>
                <w:sz w:val="20"/>
                <w:szCs w:val="20"/>
                <w:lang w:val="en-US"/>
              </w:rPr>
              <w:t>-carrier)</w:t>
            </w:r>
          </w:p>
        </w:tc>
      </w:tr>
      <w:tr w:rsidR="008E1E0F" w:rsidRPr="008E1E0F" w14:paraId="5683B9B2" w14:textId="77777777" w:rsidTr="00D506EB">
        <w:tc>
          <w:tcPr>
            <w:tcW w:w="3650" w:type="dxa"/>
          </w:tcPr>
          <w:p w14:paraId="4ECC0A37"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Azerbaijan radio station A</w:t>
            </w:r>
          </w:p>
        </w:tc>
        <w:tc>
          <w:tcPr>
            <w:tcW w:w="3650" w:type="dxa"/>
          </w:tcPr>
          <w:p w14:paraId="04B0C48A"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0C708C79"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54C9A31F" w14:textId="77777777" w:rsidR="008E1E0F" w:rsidRPr="008E1E0F" w:rsidRDefault="008E1E0F" w:rsidP="008E1E0F">
            <w:pPr>
              <w:rPr>
                <w:rFonts w:ascii="Times New Roman" w:eastAsia="Times New Roman" w:hAnsi="Times New Roman" w:cs="Times New Roman"/>
                <w:sz w:val="20"/>
                <w:szCs w:val="20"/>
                <w:lang w:val="en-US"/>
              </w:rPr>
            </w:pPr>
          </w:p>
        </w:tc>
      </w:tr>
      <w:tr w:rsidR="008E1E0F" w:rsidRPr="008E1E0F" w14:paraId="21DF2E96" w14:textId="77777777" w:rsidTr="00D506EB">
        <w:tc>
          <w:tcPr>
            <w:tcW w:w="3650" w:type="dxa"/>
          </w:tcPr>
          <w:p w14:paraId="1677CEEA"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Iran radio station B</w:t>
            </w:r>
          </w:p>
        </w:tc>
        <w:tc>
          <w:tcPr>
            <w:tcW w:w="3650" w:type="dxa"/>
          </w:tcPr>
          <w:p w14:paraId="0D49940B"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5AC123D7"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3E88D1A3" w14:textId="77777777" w:rsidR="008E1E0F" w:rsidRPr="008E1E0F" w:rsidRDefault="008E1E0F" w:rsidP="008E1E0F">
            <w:pPr>
              <w:rPr>
                <w:rFonts w:ascii="Times New Roman" w:eastAsia="Times New Roman" w:hAnsi="Times New Roman" w:cs="Times New Roman"/>
                <w:sz w:val="20"/>
                <w:szCs w:val="20"/>
                <w:lang w:val="en-US"/>
              </w:rPr>
            </w:pPr>
          </w:p>
        </w:tc>
      </w:tr>
      <w:tr w:rsidR="008E1E0F" w:rsidRPr="008E1E0F" w14:paraId="6D9459F1" w14:textId="77777777" w:rsidTr="00D506EB">
        <w:tc>
          <w:tcPr>
            <w:tcW w:w="3650" w:type="dxa"/>
          </w:tcPr>
          <w:p w14:paraId="0A0AF834"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Kazakhstan radio station C</w:t>
            </w:r>
          </w:p>
        </w:tc>
        <w:tc>
          <w:tcPr>
            <w:tcW w:w="3650" w:type="dxa"/>
          </w:tcPr>
          <w:p w14:paraId="61E08FD9"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7EFB5111"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0A620632" w14:textId="77777777" w:rsidR="008E1E0F" w:rsidRPr="008E1E0F" w:rsidRDefault="008E1E0F" w:rsidP="008E1E0F">
            <w:pPr>
              <w:rPr>
                <w:rFonts w:ascii="Times New Roman" w:eastAsia="Times New Roman" w:hAnsi="Times New Roman" w:cs="Times New Roman"/>
                <w:sz w:val="20"/>
                <w:szCs w:val="20"/>
                <w:lang w:val="en-US"/>
              </w:rPr>
            </w:pPr>
          </w:p>
        </w:tc>
      </w:tr>
      <w:tr w:rsidR="008E1E0F" w:rsidRPr="00086D60" w14:paraId="61F01D63" w14:textId="77777777" w:rsidTr="00D506EB">
        <w:tc>
          <w:tcPr>
            <w:tcW w:w="3650" w:type="dxa"/>
          </w:tcPr>
          <w:p w14:paraId="6F4B7214"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Russian Federation radio station D</w:t>
            </w:r>
          </w:p>
        </w:tc>
        <w:tc>
          <w:tcPr>
            <w:tcW w:w="3650" w:type="dxa"/>
          </w:tcPr>
          <w:p w14:paraId="3C644919"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6E552A35"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54412332" w14:textId="77777777" w:rsidR="008E1E0F" w:rsidRPr="008E1E0F" w:rsidRDefault="008E1E0F" w:rsidP="008E1E0F">
            <w:pPr>
              <w:rPr>
                <w:rFonts w:ascii="Times New Roman" w:eastAsia="Times New Roman" w:hAnsi="Times New Roman" w:cs="Times New Roman"/>
                <w:sz w:val="20"/>
                <w:szCs w:val="20"/>
                <w:lang w:val="en-US"/>
              </w:rPr>
            </w:pPr>
          </w:p>
        </w:tc>
      </w:tr>
      <w:tr w:rsidR="008E1E0F" w:rsidRPr="008E1E0F" w14:paraId="13FEC2F8" w14:textId="77777777" w:rsidTr="00D506EB">
        <w:tc>
          <w:tcPr>
            <w:tcW w:w="3650" w:type="dxa"/>
          </w:tcPr>
          <w:p w14:paraId="53A45234"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Turkmenistan radio station E</w:t>
            </w:r>
          </w:p>
        </w:tc>
        <w:tc>
          <w:tcPr>
            <w:tcW w:w="3650" w:type="dxa"/>
          </w:tcPr>
          <w:p w14:paraId="61F27CAA"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2EA5758D" w14:textId="77777777" w:rsidR="008E1E0F" w:rsidRPr="008E1E0F" w:rsidRDefault="008E1E0F" w:rsidP="008E1E0F">
            <w:pPr>
              <w:rPr>
                <w:rFonts w:ascii="Times New Roman" w:eastAsia="Times New Roman" w:hAnsi="Times New Roman" w:cs="Times New Roman"/>
                <w:sz w:val="20"/>
                <w:szCs w:val="20"/>
                <w:lang w:val="en-US"/>
              </w:rPr>
            </w:pPr>
          </w:p>
        </w:tc>
        <w:tc>
          <w:tcPr>
            <w:tcW w:w="3650" w:type="dxa"/>
          </w:tcPr>
          <w:p w14:paraId="1C9B7C5D" w14:textId="77777777" w:rsidR="008E1E0F" w:rsidRPr="008E1E0F" w:rsidRDefault="008E1E0F" w:rsidP="008E1E0F">
            <w:pPr>
              <w:rPr>
                <w:rFonts w:ascii="Times New Roman" w:eastAsia="Times New Roman" w:hAnsi="Times New Roman" w:cs="Times New Roman"/>
                <w:sz w:val="20"/>
                <w:szCs w:val="20"/>
                <w:lang w:val="en-US"/>
              </w:rPr>
            </w:pPr>
          </w:p>
        </w:tc>
      </w:tr>
    </w:tbl>
    <w:p w14:paraId="2F8A6D00" w14:textId="77777777" w:rsidR="008E1E0F" w:rsidRPr="008E1E0F" w:rsidRDefault="008E1E0F" w:rsidP="008E1E0F">
      <w:pPr>
        <w:rPr>
          <w:rFonts w:ascii="Times New Roman" w:eastAsia="Times New Roman" w:hAnsi="Times New Roman" w:cs="Times New Roman"/>
          <w:sz w:val="20"/>
          <w:szCs w:val="20"/>
          <w:lang w:val="en-US"/>
        </w:rPr>
      </w:pPr>
    </w:p>
    <w:p w14:paraId="6C8468B9"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br w:type="page"/>
      </w:r>
    </w:p>
    <w:p w14:paraId="37CC17AC" w14:textId="77777777" w:rsidR="00485DDF" w:rsidRDefault="00485DDF" w:rsidP="008E1E0F">
      <w:pPr>
        <w:rPr>
          <w:rFonts w:ascii="Times New Roman" w:eastAsia="Times New Roman" w:hAnsi="Times New Roman" w:cs="Times New Roman"/>
          <w:sz w:val="20"/>
          <w:szCs w:val="20"/>
          <w:lang w:val="en-US"/>
        </w:rPr>
      </w:pPr>
    </w:p>
    <w:p w14:paraId="2EB2653D" w14:textId="05520D12"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TABLE 4.4:</w:t>
      </w:r>
      <w:r w:rsidRPr="008E1E0F">
        <w:rPr>
          <w:rFonts w:ascii="Times New Roman" w:eastAsia="Times New Roman" w:hAnsi="Times New Roman" w:cs="Times New Roman"/>
          <w:sz w:val="20"/>
          <w:szCs w:val="20"/>
          <w:lang w:val="en-US"/>
        </w:rPr>
        <w:tab/>
        <w:t>VHF CHANNELS AGREED FOR USE IN POLLUTION RESPONSE OPERATIONS</w:t>
      </w:r>
    </w:p>
    <w:p w14:paraId="0CE29B85" w14:textId="77777777" w:rsidR="008E1E0F" w:rsidRPr="008E1E0F" w:rsidRDefault="008E1E0F" w:rsidP="008E1E0F">
      <w:pPr>
        <w:rPr>
          <w:rFonts w:ascii="Times New Roman" w:eastAsia="Times New Roman" w:hAnsi="Times New Roman" w:cs="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96"/>
        <w:gridCol w:w="1372"/>
        <w:gridCol w:w="1372"/>
        <w:gridCol w:w="1372"/>
        <w:gridCol w:w="1372"/>
        <w:gridCol w:w="1372"/>
      </w:tblGrid>
      <w:tr w:rsidR="008E1E0F" w:rsidRPr="008E1E0F" w14:paraId="1B961CCA" w14:textId="77777777" w:rsidTr="00D506EB">
        <w:tc>
          <w:tcPr>
            <w:tcW w:w="1548" w:type="dxa"/>
          </w:tcPr>
          <w:p w14:paraId="6C75064B"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CHANNEL</w:t>
            </w:r>
          </w:p>
        </w:tc>
        <w:tc>
          <w:tcPr>
            <w:tcW w:w="1196" w:type="dxa"/>
          </w:tcPr>
          <w:p w14:paraId="607F684D"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10</w:t>
            </w:r>
          </w:p>
        </w:tc>
        <w:tc>
          <w:tcPr>
            <w:tcW w:w="1372" w:type="dxa"/>
          </w:tcPr>
          <w:p w14:paraId="12D131F5"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67</w:t>
            </w:r>
          </w:p>
        </w:tc>
        <w:tc>
          <w:tcPr>
            <w:tcW w:w="1372" w:type="dxa"/>
          </w:tcPr>
          <w:p w14:paraId="7E7651A0"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73</w:t>
            </w:r>
          </w:p>
        </w:tc>
        <w:tc>
          <w:tcPr>
            <w:tcW w:w="1372" w:type="dxa"/>
          </w:tcPr>
          <w:p w14:paraId="1C266E39"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16</w:t>
            </w:r>
          </w:p>
        </w:tc>
        <w:tc>
          <w:tcPr>
            <w:tcW w:w="1372" w:type="dxa"/>
          </w:tcPr>
          <w:p w14:paraId="095F475E"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6</w:t>
            </w:r>
          </w:p>
        </w:tc>
        <w:tc>
          <w:tcPr>
            <w:tcW w:w="1372" w:type="dxa"/>
          </w:tcPr>
          <w:p w14:paraId="27419FA4"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8</w:t>
            </w:r>
          </w:p>
        </w:tc>
      </w:tr>
      <w:tr w:rsidR="008E1E0F" w:rsidRPr="008E1E0F" w14:paraId="58193C70" w14:textId="77777777" w:rsidTr="00D506EB">
        <w:tc>
          <w:tcPr>
            <w:tcW w:w="1548" w:type="dxa"/>
          </w:tcPr>
          <w:p w14:paraId="68DB2C6D"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FREQUENCY</w:t>
            </w:r>
          </w:p>
          <w:p w14:paraId="3B443088"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(MHz)</w:t>
            </w:r>
          </w:p>
        </w:tc>
        <w:tc>
          <w:tcPr>
            <w:tcW w:w="1196" w:type="dxa"/>
          </w:tcPr>
          <w:p w14:paraId="4206B091"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156.500</w:t>
            </w:r>
          </w:p>
        </w:tc>
        <w:tc>
          <w:tcPr>
            <w:tcW w:w="1372" w:type="dxa"/>
          </w:tcPr>
          <w:p w14:paraId="15B07861"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156.375</w:t>
            </w:r>
          </w:p>
        </w:tc>
        <w:tc>
          <w:tcPr>
            <w:tcW w:w="1372" w:type="dxa"/>
          </w:tcPr>
          <w:p w14:paraId="2E06E294"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156.675</w:t>
            </w:r>
          </w:p>
        </w:tc>
        <w:tc>
          <w:tcPr>
            <w:tcW w:w="1372" w:type="dxa"/>
          </w:tcPr>
          <w:p w14:paraId="592F0A3A"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156.800</w:t>
            </w:r>
          </w:p>
        </w:tc>
        <w:tc>
          <w:tcPr>
            <w:tcW w:w="1372" w:type="dxa"/>
          </w:tcPr>
          <w:p w14:paraId="7CA83154"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156.300</w:t>
            </w:r>
          </w:p>
        </w:tc>
        <w:tc>
          <w:tcPr>
            <w:tcW w:w="1372" w:type="dxa"/>
          </w:tcPr>
          <w:p w14:paraId="5B7950AF"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156.400</w:t>
            </w:r>
          </w:p>
        </w:tc>
      </w:tr>
      <w:tr w:rsidR="008E1E0F" w:rsidRPr="008E1E0F" w14:paraId="280AF30A" w14:textId="77777777" w:rsidTr="00D506EB">
        <w:tc>
          <w:tcPr>
            <w:tcW w:w="1548" w:type="dxa"/>
          </w:tcPr>
          <w:p w14:paraId="5B307FFC" w14:textId="77777777" w:rsidR="008E1E0F" w:rsidRPr="008E1E0F" w:rsidRDefault="008E1E0F" w:rsidP="008E1E0F">
            <w:pP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USE</w:t>
            </w:r>
          </w:p>
        </w:tc>
        <w:tc>
          <w:tcPr>
            <w:tcW w:w="1196" w:type="dxa"/>
          </w:tcPr>
          <w:p w14:paraId="6EAAC494"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Pollution response</w:t>
            </w:r>
          </w:p>
        </w:tc>
        <w:tc>
          <w:tcPr>
            <w:tcW w:w="1372" w:type="dxa"/>
          </w:tcPr>
          <w:p w14:paraId="28446065"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Pollution response</w:t>
            </w:r>
          </w:p>
        </w:tc>
        <w:tc>
          <w:tcPr>
            <w:tcW w:w="1372" w:type="dxa"/>
          </w:tcPr>
          <w:p w14:paraId="6232DBA1"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Pollution response</w:t>
            </w:r>
          </w:p>
        </w:tc>
        <w:tc>
          <w:tcPr>
            <w:tcW w:w="1372" w:type="dxa"/>
          </w:tcPr>
          <w:p w14:paraId="5420A0A1"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Distress/</w:t>
            </w:r>
          </w:p>
          <w:p w14:paraId="02BF24F9"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safety</w:t>
            </w:r>
          </w:p>
        </w:tc>
        <w:tc>
          <w:tcPr>
            <w:tcW w:w="1372" w:type="dxa"/>
          </w:tcPr>
          <w:p w14:paraId="79FA07D2" w14:textId="77777777" w:rsidR="008E1E0F" w:rsidRPr="008E1E0F" w:rsidRDefault="008E1E0F" w:rsidP="008E1E0F">
            <w:pPr>
              <w:jc w:val="center"/>
              <w:rPr>
                <w:rFonts w:ascii="Times New Roman" w:eastAsia="Times New Roman" w:hAnsi="Times New Roman" w:cs="Times New Roman"/>
                <w:sz w:val="20"/>
                <w:szCs w:val="20"/>
                <w:lang w:val="en-US"/>
              </w:rPr>
            </w:pPr>
            <w:r w:rsidRPr="008E1E0F">
              <w:rPr>
                <w:rFonts w:ascii="Times New Roman" w:eastAsia="Times New Roman" w:hAnsi="Times New Roman" w:cs="Times New Roman"/>
                <w:sz w:val="20"/>
                <w:szCs w:val="20"/>
                <w:lang w:val="en-US"/>
              </w:rPr>
              <w:t>SAR</w:t>
            </w:r>
          </w:p>
        </w:tc>
        <w:tc>
          <w:tcPr>
            <w:tcW w:w="1372" w:type="dxa"/>
          </w:tcPr>
          <w:p w14:paraId="080AF94F" w14:textId="77777777" w:rsidR="008E1E0F" w:rsidRPr="008E1E0F" w:rsidRDefault="008E1E0F" w:rsidP="008E1E0F">
            <w:pPr>
              <w:jc w:val="center"/>
              <w:rPr>
                <w:rFonts w:ascii="Times New Roman" w:eastAsia="Times New Roman" w:hAnsi="Times New Roman" w:cs="Times New Roman"/>
                <w:sz w:val="20"/>
                <w:szCs w:val="20"/>
                <w:lang w:val="en-US"/>
              </w:rPr>
            </w:pPr>
            <w:proofErr w:type="spellStart"/>
            <w:r w:rsidRPr="008E1E0F">
              <w:rPr>
                <w:rFonts w:ascii="Times New Roman" w:eastAsia="Times New Roman" w:hAnsi="Times New Roman" w:cs="Times New Roman"/>
                <w:sz w:val="20"/>
                <w:szCs w:val="20"/>
                <w:lang w:val="en-US"/>
              </w:rPr>
              <w:t>Intership</w:t>
            </w:r>
            <w:proofErr w:type="spellEnd"/>
          </w:p>
        </w:tc>
      </w:tr>
    </w:tbl>
    <w:p w14:paraId="471A87F8" w14:textId="77777777" w:rsidR="008E1E0F" w:rsidRPr="008E1E0F" w:rsidRDefault="008E1E0F" w:rsidP="008E1E0F">
      <w:pPr>
        <w:rPr>
          <w:rFonts w:ascii="Times New Roman" w:eastAsia="Times New Roman" w:hAnsi="Times New Roman" w:cs="Times New Roman"/>
          <w:sz w:val="20"/>
          <w:szCs w:val="20"/>
          <w:lang w:val="en-US"/>
        </w:rPr>
      </w:pPr>
    </w:p>
    <w:p w14:paraId="5FDF1DEB" w14:textId="77777777" w:rsidR="008E1E0F" w:rsidRPr="008E1E0F" w:rsidRDefault="008E1E0F" w:rsidP="008E1E0F">
      <w:pPr>
        <w:jc w:val="both"/>
        <w:rPr>
          <w:rFonts w:ascii="Times New Roman" w:eastAsia="Times New Roman" w:hAnsi="Times New Roman" w:cs="Times New Roman"/>
          <w:sz w:val="20"/>
          <w:szCs w:val="20"/>
          <w:lang w:val="en-US"/>
        </w:rPr>
      </w:pPr>
    </w:p>
    <w:p w14:paraId="0D8B9EA2" w14:textId="77777777" w:rsidR="008E1E0F" w:rsidRPr="008E1E0F" w:rsidRDefault="008E1E0F" w:rsidP="008E1E0F">
      <w:pPr>
        <w:jc w:val="both"/>
        <w:rPr>
          <w:rFonts w:ascii="Times New Roman" w:eastAsia="Times New Roman" w:hAnsi="Times New Roman" w:cs="Times New Roman"/>
          <w:sz w:val="20"/>
          <w:szCs w:val="20"/>
          <w:lang w:val="en-US"/>
        </w:rPr>
      </w:pPr>
    </w:p>
    <w:p w14:paraId="405173A9" w14:textId="77777777" w:rsidR="008E1E0F" w:rsidRPr="008E1E0F" w:rsidRDefault="008E1E0F" w:rsidP="008E1E0F">
      <w:pPr>
        <w:jc w:val="both"/>
        <w:rPr>
          <w:rFonts w:ascii="Times New Roman" w:eastAsia="Times New Roman" w:hAnsi="Times New Roman" w:cs="Times New Roman"/>
          <w:sz w:val="20"/>
          <w:szCs w:val="20"/>
          <w:lang w:val="en-US"/>
        </w:rPr>
      </w:pPr>
    </w:p>
    <w:p w14:paraId="0FCEE6D3" w14:textId="77777777" w:rsidR="008E1E0F" w:rsidRPr="008E1E0F" w:rsidRDefault="008E1E0F" w:rsidP="008E1E0F">
      <w:pPr>
        <w:jc w:val="both"/>
        <w:rPr>
          <w:rFonts w:ascii="Times New Roman" w:eastAsia="Times New Roman" w:hAnsi="Times New Roman" w:cs="Times New Roman"/>
          <w:sz w:val="20"/>
          <w:szCs w:val="20"/>
          <w:lang w:val="en-US"/>
        </w:rPr>
        <w:sectPr w:rsidR="008E1E0F" w:rsidRPr="008E1E0F" w:rsidSect="00D506EB">
          <w:headerReference w:type="default" r:id="rId31"/>
          <w:headerReference w:type="first" r:id="rId32"/>
          <w:pgSz w:w="16834" w:h="11909" w:orient="landscape" w:code="9"/>
          <w:pgMar w:top="1440" w:right="432" w:bottom="850" w:left="1440" w:header="432" w:footer="1440" w:gutter="0"/>
          <w:cols w:space="720"/>
          <w:noEndnote/>
          <w:titlePg/>
        </w:sectPr>
      </w:pPr>
    </w:p>
    <w:p w14:paraId="0F79EA9F"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bookmarkStart w:id="43" w:name="_Toc460817079"/>
      <w:bookmarkStart w:id="44" w:name="_Toc466387164"/>
      <w:bookmarkStart w:id="45" w:name="_Toc25041071"/>
      <w:bookmarkStart w:id="46" w:name="_Toc25121215"/>
      <w:r w:rsidRPr="008E1E0F">
        <w:rPr>
          <w:rFonts w:ascii="Times New Roman" w:eastAsia="Times New Roman" w:hAnsi="Times New Roman" w:cs="Times New Roman"/>
          <w:b/>
          <w:kern w:val="28"/>
          <w:sz w:val="24"/>
          <w:szCs w:val="20"/>
          <w:lang w:val="en-GB"/>
        </w:rPr>
        <w:lastRenderedPageBreak/>
        <w:t xml:space="preserve">ANNEX </w:t>
      </w:r>
      <w:bookmarkEnd w:id="43"/>
      <w:bookmarkEnd w:id="44"/>
      <w:r w:rsidRPr="008E1E0F">
        <w:rPr>
          <w:rFonts w:ascii="Times New Roman" w:eastAsia="Times New Roman" w:hAnsi="Times New Roman" w:cs="Times New Roman"/>
          <w:b/>
          <w:kern w:val="28"/>
          <w:sz w:val="24"/>
          <w:szCs w:val="20"/>
          <w:lang w:val="en-GB"/>
        </w:rPr>
        <w:t>5</w:t>
      </w:r>
      <w:bookmarkEnd w:id="45"/>
      <w:bookmarkEnd w:id="46"/>
    </w:p>
    <w:p w14:paraId="532A918E"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p>
    <w:p w14:paraId="231ECC7B"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p>
    <w:p w14:paraId="6F9740A1" w14:textId="77777777" w:rsidR="008E1E0F" w:rsidRPr="008E1E0F" w:rsidRDefault="008E1E0F" w:rsidP="008E1E0F">
      <w:pPr>
        <w:rPr>
          <w:rFonts w:ascii="Times New Roman" w:eastAsia="Times New Roman" w:hAnsi="Times New Roman" w:cs="Times New Roman"/>
          <w:sz w:val="24"/>
          <w:szCs w:val="20"/>
          <w:lang w:val="en-US"/>
        </w:rPr>
      </w:pPr>
    </w:p>
    <w:p w14:paraId="1897584D" w14:textId="77777777" w:rsidR="008E1E0F" w:rsidRPr="008E1E0F" w:rsidRDefault="008E1E0F" w:rsidP="008E1E0F">
      <w:pPr>
        <w:rPr>
          <w:rFonts w:ascii="Times New Roman" w:eastAsia="Times New Roman" w:hAnsi="Times New Roman" w:cs="Times New Roman"/>
          <w:sz w:val="24"/>
          <w:szCs w:val="20"/>
          <w:lang w:val="en-US"/>
        </w:rPr>
      </w:pPr>
    </w:p>
    <w:p w14:paraId="01234689" w14:textId="77777777" w:rsidR="008E1E0F" w:rsidRPr="008E1E0F" w:rsidRDefault="008E1E0F" w:rsidP="008E1E0F">
      <w:pPr>
        <w:keepNext/>
        <w:spacing w:after="120"/>
        <w:jc w:val="center"/>
        <w:outlineLvl w:val="0"/>
        <w:rPr>
          <w:rFonts w:ascii="Times New Roman" w:eastAsia="Times New Roman" w:hAnsi="Times New Roman" w:cs="Times New Roman"/>
          <w:b/>
          <w:kern w:val="28"/>
          <w:sz w:val="24"/>
          <w:szCs w:val="20"/>
          <w:lang w:val="en-GB"/>
        </w:rPr>
      </w:pPr>
      <w:bookmarkStart w:id="47" w:name="_Toc466387165"/>
      <w:bookmarkStart w:id="48" w:name="_Toc25041072"/>
      <w:bookmarkStart w:id="49" w:name="_Toc25121216"/>
      <w:r w:rsidRPr="008E1E0F">
        <w:rPr>
          <w:rFonts w:ascii="Times New Roman" w:eastAsia="Times New Roman" w:hAnsi="Times New Roman" w:cs="Times New Roman"/>
          <w:b/>
          <w:kern w:val="28"/>
          <w:sz w:val="24"/>
          <w:szCs w:val="20"/>
          <w:lang w:val="en-GB"/>
        </w:rPr>
        <w:t xml:space="preserve">NATIONAL </w:t>
      </w:r>
      <w:bookmarkEnd w:id="47"/>
      <w:r w:rsidRPr="008E1E0F">
        <w:rPr>
          <w:rFonts w:ascii="Times New Roman" w:eastAsia="Times New Roman" w:hAnsi="Times New Roman" w:cs="Times New Roman"/>
          <w:b/>
          <w:kern w:val="28"/>
          <w:sz w:val="24"/>
          <w:szCs w:val="20"/>
          <w:lang w:val="en-GB"/>
        </w:rPr>
        <w:t>MAPS</w:t>
      </w:r>
      <w:bookmarkEnd w:id="48"/>
      <w:bookmarkEnd w:id="49"/>
    </w:p>
    <w:p w14:paraId="4155B0F7" w14:textId="77777777" w:rsidR="008E1E0F" w:rsidRPr="008E1E0F" w:rsidRDefault="008E1E0F" w:rsidP="008E1E0F">
      <w:pPr>
        <w:rPr>
          <w:rFonts w:ascii="Times New Roman" w:eastAsia="Times New Roman" w:hAnsi="Times New Roman" w:cs="Times New Roman"/>
          <w:sz w:val="24"/>
          <w:szCs w:val="20"/>
          <w:lang w:val="en-US"/>
        </w:rPr>
      </w:pPr>
    </w:p>
    <w:p w14:paraId="0F72BA3E" w14:textId="77777777" w:rsidR="008E1E0F" w:rsidRPr="008E1E0F" w:rsidRDefault="008E1E0F" w:rsidP="008E1E0F">
      <w:pPr>
        <w:jc w:val="both"/>
        <w:rPr>
          <w:rFonts w:ascii="Times New Roman" w:eastAsia="Times New Roman" w:hAnsi="Times New Roman" w:cs="Times New Roman"/>
          <w:sz w:val="24"/>
          <w:szCs w:val="20"/>
          <w:lang w:val="en-US"/>
        </w:rPr>
      </w:pPr>
      <w:r w:rsidRPr="008E1E0F">
        <w:rPr>
          <w:rFonts w:ascii="Times New Roman" w:eastAsia="Times New Roman" w:hAnsi="Times New Roman" w:cs="Times New Roman"/>
          <w:sz w:val="24"/>
          <w:szCs w:val="20"/>
          <w:lang w:val="en-US"/>
        </w:rPr>
        <w:t>showing possible sources of pollution, environmentally sensitive areas, priorities for protection, and areas where the use of dispersants is allowed, restricted or forbidden</w:t>
      </w:r>
    </w:p>
    <w:p w14:paraId="3F5F988B" w14:textId="77777777" w:rsidR="008E1E0F" w:rsidRPr="008E1E0F" w:rsidRDefault="008E1E0F" w:rsidP="008E1E0F">
      <w:pPr>
        <w:jc w:val="center"/>
        <w:rPr>
          <w:rFonts w:ascii="Times New Roman" w:eastAsia="Times New Roman" w:hAnsi="Times New Roman" w:cs="Times New Roman"/>
          <w:b/>
          <w:sz w:val="24"/>
          <w:szCs w:val="20"/>
          <w:lang w:val="en-US"/>
        </w:rPr>
      </w:pPr>
    </w:p>
    <w:p w14:paraId="4EFE99B5" w14:textId="2484CF85" w:rsidR="00521002" w:rsidRDefault="008E1E0F" w:rsidP="00FE4E9A">
      <w:pPr>
        <w:jc w:val="center"/>
        <w:rPr>
          <w:rFonts w:ascii="Times New Roman" w:eastAsia="Times New Roman" w:hAnsi="Times New Roman" w:cs="Times New Roman"/>
          <w:b/>
          <w:sz w:val="24"/>
          <w:szCs w:val="20"/>
          <w:lang w:val="en-US"/>
        </w:rPr>
      </w:pPr>
      <w:r w:rsidRPr="008E1E0F">
        <w:rPr>
          <w:rFonts w:ascii="Times New Roman" w:eastAsia="Times New Roman" w:hAnsi="Times New Roman" w:cs="Times New Roman"/>
          <w:b/>
          <w:sz w:val="24"/>
          <w:szCs w:val="20"/>
          <w:lang w:val="en-US"/>
        </w:rPr>
        <w:t>(to be provided by each Party in accordance with Section 3.8 of the P</w:t>
      </w:r>
      <w:r w:rsidR="00FE4E9A">
        <w:rPr>
          <w:rFonts w:ascii="Times New Roman" w:eastAsia="Times New Roman" w:hAnsi="Times New Roman" w:cs="Times New Roman"/>
          <w:b/>
          <w:sz w:val="24"/>
          <w:szCs w:val="20"/>
          <w:lang w:val="en-US"/>
        </w:rPr>
        <w:t>lan)</w:t>
      </w:r>
    </w:p>
    <w:p w14:paraId="7405BF4B" w14:textId="4361D1B0" w:rsidR="00521002" w:rsidRDefault="00521002">
      <w:pPr>
        <w:rPr>
          <w:rFonts w:ascii="Times New Roman" w:eastAsia="Times New Roman" w:hAnsi="Times New Roman" w:cs="Times New Roman"/>
          <w:b/>
          <w:sz w:val="24"/>
          <w:szCs w:val="20"/>
          <w:lang w:val="en-US"/>
        </w:rPr>
        <w:sectPr w:rsidR="00521002">
          <w:headerReference w:type="default" r:id="rId33"/>
          <w:headerReference w:type="first" r:id="rId34"/>
          <w:pgSz w:w="11906" w:h="16838"/>
          <w:pgMar w:top="1440" w:right="1440" w:bottom="1440" w:left="1440" w:header="708" w:footer="708" w:gutter="0"/>
          <w:cols w:space="708"/>
          <w:docGrid w:linePitch="360"/>
        </w:sectPr>
      </w:pPr>
    </w:p>
    <w:p w14:paraId="73EEA034" w14:textId="71F619F4" w:rsidR="00521002" w:rsidRDefault="00521002">
      <w:pPr>
        <w:rPr>
          <w:rFonts w:ascii="Times New Roman" w:eastAsia="Times New Roman" w:hAnsi="Times New Roman" w:cs="Times New Roman"/>
          <w:b/>
          <w:sz w:val="24"/>
          <w:szCs w:val="20"/>
          <w:lang w:val="en-US"/>
        </w:rPr>
      </w:pPr>
      <w:r>
        <w:rPr>
          <w:noProof/>
          <w:lang w:val="en-US"/>
        </w:rPr>
        <w:lastRenderedPageBreak/>
        <w:drawing>
          <wp:inline distT="0" distB="0" distL="0" distR="0" wp14:anchorId="2224DDB8" wp14:editId="1101B03E">
            <wp:extent cx="8496795" cy="61339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03228" cy="6138603"/>
                    </a:xfrm>
                    <a:prstGeom prst="rect">
                      <a:avLst/>
                    </a:prstGeom>
                  </pic:spPr>
                </pic:pic>
              </a:graphicData>
            </a:graphic>
          </wp:inline>
        </w:drawing>
      </w:r>
      <w:r>
        <w:rPr>
          <w:rFonts w:ascii="Times New Roman" w:eastAsia="Times New Roman" w:hAnsi="Times New Roman" w:cs="Times New Roman"/>
          <w:b/>
          <w:sz w:val="24"/>
          <w:szCs w:val="20"/>
          <w:lang w:val="en-US"/>
        </w:rPr>
        <w:br w:type="page"/>
      </w:r>
    </w:p>
    <w:p w14:paraId="75F63128" w14:textId="37BDE514" w:rsidR="00521002" w:rsidRDefault="00521002">
      <w:pPr>
        <w:rPr>
          <w:rFonts w:ascii="Times New Roman" w:eastAsia="Times New Roman" w:hAnsi="Times New Roman" w:cs="Times New Roman"/>
          <w:b/>
          <w:sz w:val="24"/>
          <w:szCs w:val="20"/>
          <w:lang w:val="en-US"/>
        </w:rPr>
      </w:pPr>
      <w:r>
        <w:rPr>
          <w:noProof/>
          <w:lang w:val="en-US"/>
        </w:rPr>
        <w:lastRenderedPageBreak/>
        <w:drawing>
          <wp:inline distT="0" distB="0" distL="0" distR="0" wp14:anchorId="441B774D" wp14:editId="2DE9BD2E">
            <wp:extent cx="8805553" cy="631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21217" cy="6322232"/>
                    </a:xfrm>
                    <a:prstGeom prst="rect">
                      <a:avLst/>
                    </a:prstGeom>
                  </pic:spPr>
                </pic:pic>
              </a:graphicData>
            </a:graphic>
          </wp:inline>
        </w:drawing>
      </w:r>
    </w:p>
    <w:p w14:paraId="52204B9F" w14:textId="2D3B5C56" w:rsidR="00FE4E9A" w:rsidRPr="008E1E0F" w:rsidRDefault="00521002" w:rsidP="00A35150">
      <w:pPr>
        <w:rPr>
          <w:lang w:val="en-GB"/>
        </w:rPr>
      </w:pPr>
      <w:r>
        <w:rPr>
          <w:noProof/>
          <w:lang w:val="en-US"/>
        </w:rPr>
        <w:lastRenderedPageBreak/>
        <w:drawing>
          <wp:inline distT="0" distB="0" distL="0" distR="0" wp14:anchorId="7D3C7B9F" wp14:editId="0EB75E80">
            <wp:extent cx="8715445" cy="6311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46142" cy="6333346"/>
                    </a:xfrm>
                    <a:prstGeom prst="rect">
                      <a:avLst/>
                    </a:prstGeom>
                  </pic:spPr>
                </pic:pic>
              </a:graphicData>
            </a:graphic>
          </wp:inline>
        </w:drawing>
      </w:r>
    </w:p>
    <w:sectPr w:rsidR="00FE4E9A" w:rsidRPr="008E1E0F" w:rsidSect="0052100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9B02C" w14:textId="77777777" w:rsidR="008129D9" w:rsidRDefault="008129D9">
      <w:r>
        <w:separator/>
      </w:r>
    </w:p>
  </w:endnote>
  <w:endnote w:type="continuationSeparator" w:id="0">
    <w:p w14:paraId="4D2A6C08" w14:textId="77777777" w:rsidR="008129D9" w:rsidRDefault="0081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8B2F4" w14:textId="77777777" w:rsidR="008B1C14" w:rsidRDefault="008B1C14">
    <w:pPr>
      <w:pStyle w:val="Footer"/>
      <w:jc w:val="center"/>
    </w:pPr>
  </w:p>
  <w:p w14:paraId="0565DD69" w14:textId="77777777" w:rsidR="008B1C14" w:rsidRDefault="008B1C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0466B" w14:textId="77777777" w:rsidR="008B1C14" w:rsidRDefault="008B1C14">
    <w:pPr>
      <w:pStyle w:val="Footer"/>
      <w:framePr w:wrap="around" w:vAnchor="text" w:hAnchor="margin" w:xAlign="center" w:y="1"/>
      <w:rPr>
        <w:rStyle w:val="PageNumber"/>
      </w:rPr>
    </w:pPr>
  </w:p>
  <w:p w14:paraId="7FCA3BBA" w14:textId="77777777" w:rsidR="008B1C14" w:rsidRDefault="008B1C14">
    <w:pPr>
      <w:pStyle w:val="Footer"/>
    </w:pPr>
    <w:r>
      <w:t>B1.3/00-11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A788A" w14:textId="743D12C5" w:rsidR="008B1C14" w:rsidRDefault="008B1C14" w:rsidP="00D506EB">
    <w:pPr>
      <w:pStyle w:val="Footer"/>
      <w:framePr w:w="355" w:h="370" w:hRule="exact" w:wrap="around" w:vAnchor="text" w:hAnchor="page" w:x="8577" w:y="3"/>
      <w:jc w:val="center"/>
    </w:pPr>
    <w:r>
      <w:fldChar w:fldCharType="begin"/>
    </w:r>
    <w:r>
      <w:instrText xml:space="preserve"> PAGE   \* MERGEFORMAT </w:instrText>
    </w:r>
    <w:r>
      <w:fldChar w:fldCharType="separate"/>
    </w:r>
    <w:r w:rsidR="00157C52">
      <w:rPr>
        <w:noProof/>
      </w:rPr>
      <w:t>20</w:t>
    </w:r>
    <w:r>
      <w:rPr>
        <w:noProof/>
      </w:rPr>
      <w:fldChar w:fldCharType="end"/>
    </w:r>
  </w:p>
  <w:p w14:paraId="56BF061F" w14:textId="77777777" w:rsidR="008B1C14" w:rsidRDefault="008B1C14" w:rsidP="00D506EB">
    <w:pPr>
      <w:pStyle w:val="Footer"/>
      <w:framePr w:w="355" w:h="370" w:hRule="exact" w:wrap="around" w:vAnchor="text" w:hAnchor="page" w:x="8577" w:y="3"/>
      <w:rPr>
        <w:rStyle w:val="PageNumber"/>
      </w:rPr>
    </w:pPr>
  </w:p>
  <w:p w14:paraId="795AB1BE" w14:textId="77777777" w:rsidR="008B1C14" w:rsidRDefault="008B1C14" w:rsidP="00D506EB">
    <w:pPr>
      <w:pStyle w:val="Footer"/>
      <w:framePr w:w="163" w:h="370" w:hRule="exact" w:wrap="around" w:vAnchor="text" w:hAnchor="page" w:x="8779" w:y="1441"/>
      <w:rPr>
        <w:rStyle w:val="PageNumber"/>
      </w:rPr>
    </w:pPr>
  </w:p>
  <w:p w14:paraId="2761C81A" w14:textId="77777777" w:rsidR="008B1C14" w:rsidRDefault="008B1C1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4205" w14:textId="77777777" w:rsidR="008B1C14" w:rsidRDefault="008B1C14" w:rsidP="00D506EB">
    <w:pPr>
      <w:pStyle w:val="Footer"/>
      <w:framePr w:w="163" w:h="370" w:hRule="exact" w:wrap="around" w:vAnchor="text" w:hAnchor="page" w:x="8802" w:y="3"/>
      <w:rPr>
        <w:rStyle w:val="PageNumber"/>
      </w:rPr>
    </w:pPr>
  </w:p>
  <w:p w14:paraId="04686D25" w14:textId="699496A3" w:rsidR="008B1C14" w:rsidRDefault="008B1C14" w:rsidP="00D506EB">
    <w:pPr>
      <w:pStyle w:val="Footer"/>
      <w:jc w:val="center"/>
    </w:pPr>
    <w:r>
      <w:fldChar w:fldCharType="begin"/>
    </w:r>
    <w:r>
      <w:instrText xml:space="preserve"> PAGE   \* MERGEFORMAT </w:instrText>
    </w:r>
    <w:r>
      <w:fldChar w:fldCharType="separate"/>
    </w:r>
    <w:r w:rsidR="00157C52">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CB496" w14:textId="77777777" w:rsidR="008129D9" w:rsidRDefault="008129D9">
      <w:r>
        <w:separator/>
      </w:r>
    </w:p>
  </w:footnote>
  <w:footnote w:type="continuationSeparator" w:id="0">
    <w:p w14:paraId="4409EC21" w14:textId="77777777" w:rsidR="008129D9" w:rsidRDefault="008129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46AD1" w14:textId="77777777" w:rsidR="008B1C14" w:rsidRDefault="008B1C14">
    <w:pPr>
      <w:pStyle w:val="Header"/>
      <w:tabs>
        <w:tab w:val="right" w:pos="9214"/>
      </w:tabs>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E2BE7" w14:textId="77777777" w:rsidR="008B1C14" w:rsidRDefault="008B1C14">
    <w:pPr>
      <w:pStyle w:val="Header"/>
      <w:tabs>
        <w:tab w:val="center" w:pos="4820"/>
      </w:tabs>
    </w:pPr>
    <w:r>
      <w:t>IMO-CEP-ERCRTC WS-1/WP.1/Add.1</w:t>
    </w:r>
  </w:p>
  <w:p w14:paraId="1CE73DA6" w14:textId="77777777" w:rsidR="008B1C14" w:rsidRDefault="008B1C14">
    <w:pPr>
      <w:pStyle w:val="Header"/>
      <w:tabs>
        <w:tab w:val="center" w:pos="4820"/>
      </w:tabs>
    </w:pPr>
    <w:r>
      <w:t>ANNEX 5</w:t>
    </w:r>
  </w:p>
  <w:p w14:paraId="6E34BF07" w14:textId="77777777" w:rsidR="008B1C14" w:rsidRDefault="008B1C14">
    <w:pPr>
      <w:pStyle w:val="Header"/>
      <w:tabs>
        <w:tab w:val="center" w:pos="4820"/>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78915272" w14:textId="77777777" w:rsidR="008B1C14" w:rsidRDefault="008B1C14">
    <w:pPr>
      <w:pStyle w:val="Header"/>
      <w:tabs>
        <w:tab w:val="center" w:pos="482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A91AB" w14:textId="77777777" w:rsidR="008B1C14" w:rsidRDefault="008B1C14">
    <w:pPr>
      <w:pStyle w:val="Header"/>
      <w:tabs>
        <w:tab w:val="right" w:pos="9214"/>
      </w:tabs>
    </w:pPr>
    <w:r>
      <w:tab/>
    </w:r>
    <w:r>
      <w:tab/>
    </w:r>
    <w:r>
      <w:tab/>
    </w:r>
    <w:r>
      <w:tab/>
    </w:r>
    <w:r>
      <w:tab/>
    </w:r>
    <w:r>
      <w:tab/>
    </w:r>
    <w:r>
      <w:tab/>
    </w:r>
    <w:r>
      <w:tab/>
    </w:r>
    <w:r>
      <w:tab/>
    </w:r>
    <w:r>
      <w:tab/>
    </w:r>
    <w:r>
      <w:tab/>
    </w:r>
    <w:r>
      <w:tab/>
    </w:r>
    <w:r>
      <w:tab/>
    </w:r>
    <w:r>
      <w:tab/>
    </w:r>
  </w:p>
  <w:p w14:paraId="553302FE" w14:textId="77777777" w:rsidR="008B1C14" w:rsidRDefault="008B1C14">
    <w:pPr>
      <w:pStyle w:val="Header"/>
      <w:tabs>
        <w:tab w:val="right" w:pos="9214"/>
      </w:tabs>
      <w:rPr>
        <w:rStyle w:val="PageNumber"/>
      </w:rPr>
    </w:pPr>
  </w:p>
  <w:p w14:paraId="2106BB1E" w14:textId="77777777" w:rsidR="008B1C14" w:rsidRDefault="008B1C14">
    <w:pPr>
      <w:pStyle w:val="Header"/>
      <w:tabs>
        <w:tab w:val="right" w:pos="9214"/>
      </w:tabs>
    </w:pPr>
  </w:p>
  <w:p w14:paraId="1A453682" w14:textId="77777777" w:rsidR="008B1C14" w:rsidRDefault="008B1C14">
    <w:pPr>
      <w:pStyle w:val="Header"/>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859AE" w14:textId="77777777" w:rsidR="008B1C14" w:rsidRDefault="008B1C14">
    <w:pPr>
      <w:pStyle w:val="Header"/>
      <w:tabs>
        <w:tab w:val="right" w:pos="9214"/>
      </w:tabs>
    </w:pPr>
    <w:r>
      <w:tab/>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AE7FC" w14:textId="77777777" w:rsidR="008B1C14" w:rsidRDefault="008B1C14">
    <w:pPr>
      <w:pStyle w:val="Header"/>
      <w:tabs>
        <w:tab w:val="right" w:pos="9214"/>
      </w:tabs>
    </w:pPr>
    <w:r>
      <w:tab/>
    </w:r>
    <w:r>
      <w:tab/>
    </w:r>
    <w:r>
      <w:tab/>
    </w:r>
    <w:r>
      <w:tab/>
    </w:r>
    <w:r>
      <w:tab/>
    </w:r>
  </w:p>
  <w:p w14:paraId="13D255AA" w14:textId="77777777" w:rsidR="008B1C14" w:rsidRDefault="008B1C14">
    <w:pPr>
      <w:pStyle w:val="Header"/>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9B1A0" w14:textId="77777777" w:rsidR="008B1C14" w:rsidRDefault="008B1C14">
    <w:pPr>
      <w:pStyle w:val="Header"/>
      <w:tabs>
        <w:tab w:val="right" w:pos="9214"/>
      </w:tabs>
    </w:pPr>
  </w:p>
  <w:p w14:paraId="08A02444" w14:textId="77777777" w:rsidR="008B1C14" w:rsidRDefault="008B1C14">
    <w:pPr>
      <w:pStyle w:val="Header"/>
      <w:tabs>
        <w:tab w:val="right" w:pos="9214"/>
      </w:tabs>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3A87A" w14:textId="77777777" w:rsidR="008B1C14" w:rsidRDefault="008B1C14">
    <w:pPr>
      <w:pStyle w:val="Header"/>
      <w:tabs>
        <w:tab w:val="right" w:pos="9214"/>
      </w:tabs>
    </w:pPr>
    <w:r>
      <w:tab/>
    </w:r>
    <w:r>
      <w:tab/>
    </w:r>
    <w:r>
      <w:tab/>
    </w:r>
    <w:r>
      <w:tab/>
    </w:r>
    <w:r>
      <w:tab/>
    </w:r>
  </w:p>
  <w:p w14:paraId="5DF30033" w14:textId="77777777" w:rsidR="008B1C14" w:rsidRDefault="008B1C14">
    <w:pPr>
      <w:pStyle w:val="Header"/>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0494C" w14:textId="77777777" w:rsidR="008B1C14" w:rsidRDefault="008B1C14">
    <w:pPr>
      <w:pStyle w:val="Header"/>
      <w:tabs>
        <w:tab w:val="right" w:pos="9214"/>
      </w:tabs>
    </w:pPr>
  </w:p>
  <w:p w14:paraId="19B8A4DB" w14:textId="77777777" w:rsidR="008B1C14" w:rsidRDefault="008B1C14">
    <w:pPr>
      <w:pStyle w:val="Header"/>
      <w:tabs>
        <w:tab w:val="right" w:pos="921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AE23EB"/>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E0F2C"/>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A5418A"/>
    <w:multiLevelType w:val="hybridMultilevel"/>
    <w:tmpl w:val="EA4C06AC"/>
    <w:lvl w:ilvl="0" w:tplc="BA248B20">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EE7616"/>
    <w:multiLevelType w:val="hybridMultilevel"/>
    <w:tmpl w:val="23060B5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263FEF"/>
    <w:multiLevelType w:val="hybridMultilevel"/>
    <w:tmpl w:val="2224042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91DAC"/>
    <w:multiLevelType w:val="hybridMultilevel"/>
    <w:tmpl w:val="A2262D8C"/>
    <w:lvl w:ilvl="0" w:tplc="CBC02D7E">
      <w:start w:val="1"/>
      <w:numFmt w:val="upperLetter"/>
      <w:lvlText w:val="%1)"/>
      <w:lvlJc w:val="left"/>
      <w:pPr>
        <w:ind w:left="360" w:hanging="360"/>
      </w:pPr>
      <w:rPr>
        <w:rFonts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7E4BF3"/>
    <w:multiLevelType w:val="hybridMultilevel"/>
    <w:tmpl w:val="CF0CA262"/>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7B5791"/>
    <w:multiLevelType w:val="hybridMultilevel"/>
    <w:tmpl w:val="46269E6E"/>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2457C9"/>
    <w:multiLevelType w:val="hybridMultilevel"/>
    <w:tmpl w:val="23DC30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AC77018"/>
    <w:multiLevelType w:val="hybridMultilevel"/>
    <w:tmpl w:val="44DAC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B2813D4"/>
    <w:multiLevelType w:val="singleLevel"/>
    <w:tmpl w:val="E26E5786"/>
    <w:lvl w:ilvl="0">
      <w:numFmt w:val="bullet"/>
      <w:lvlText w:val="-"/>
      <w:lvlJc w:val="left"/>
      <w:pPr>
        <w:tabs>
          <w:tab w:val="num" w:pos="1440"/>
        </w:tabs>
        <w:ind w:left="1440" w:hanging="720"/>
      </w:pPr>
      <w:rPr>
        <w:rFonts w:hint="default"/>
      </w:rPr>
    </w:lvl>
  </w:abstractNum>
  <w:abstractNum w:abstractNumId="12" w15:restartNumberingAfterBreak="0">
    <w:nsid w:val="4EFA227E"/>
    <w:multiLevelType w:val="hybridMultilevel"/>
    <w:tmpl w:val="F588E3FE"/>
    <w:lvl w:ilvl="0" w:tplc="C27EDAAE">
      <w:start w:val="6"/>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FE253EB"/>
    <w:multiLevelType w:val="hybridMultilevel"/>
    <w:tmpl w:val="C5E8E0A8"/>
    <w:lvl w:ilvl="0" w:tplc="785850B6">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0F16DB9"/>
    <w:multiLevelType w:val="hybridMultilevel"/>
    <w:tmpl w:val="7936ABAC"/>
    <w:lvl w:ilvl="0" w:tplc="6D2EEDD2">
      <w:start w:val="1"/>
      <w:numFmt w:val="upperLetter"/>
      <w:lvlText w:val="%1)"/>
      <w:lvlJc w:val="left"/>
      <w:pPr>
        <w:ind w:left="360" w:hanging="360"/>
      </w:pPr>
      <w:rPr>
        <w:rFonts w:hint="default"/>
        <w:b w:val="0"/>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A539B5"/>
    <w:multiLevelType w:val="hybridMultilevel"/>
    <w:tmpl w:val="DB7A80D8"/>
    <w:lvl w:ilvl="0" w:tplc="B6CC1EAA">
      <w:start w:val="1"/>
      <w:numFmt w:val="upperLetter"/>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E67F6B"/>
    <w:multiLevelType w:val="hybridMultilevel"/>
    <w:tmpl w:val="08365F84"/>
    <w:lvl w:ilvl="0" w:tplc="BCF8F1AE">
      <w:start w:val="1"/>
      <w:numFmt w:val="bullet"/>
      <w:lvlText w:val=""/>
      <w:lvlJc w:val="left"/>
      <w:pPr>
        <w:tabs>
          <w:tab w:val="num" w:pos="627"/>
        </w:tabs>
        <w:ind w:left="627" w:hanging="283"/>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FBE2C57"/>
    <w:multiLevelType w:val="hybridMultilevel"/>
    <w:tmpl w:val="DEAAA4B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749D6F71"/>
    <w:multiLevelType w:val="hybridMultilevel"/>
    <w:tmpl w:val="1D12AD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5411892"/>
    <w:multiLevelType w:val="hybridMultilevel"/>
    <w:tmpl w:val="7AD487C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1"/>
  </w:num>
  <w:num w:numId="2">
    <w:abstractNumId w:val="3"/>
  </w:num>
  <w:num w:numId="3">
    <w:abstractNumId w:val="17"/>
  </w:num>
  <w:num w:numId="4">
    <w:abstractNumId w:val="19"/>
  </w:num>
  <w:num w:numId="5">
    <w:abstractNumId w:val="16"/>
  </w:num>
  <w:num w:numId="6">
    <w:abstractNumId w:val="18"/>
  </w:num>
  <w:num w:numId="7">
    <w:abstractNumId w:val="10"/>
  </w:num>
  <w:num w:numId="8">
    <w:abstractNumId w:val="8"/>
  </w:num>
  <w:num w:numId="9">
    <w:abstractNumId w:val="7"/>
  </w:num>
  <w:num w:numId="10">
    <w:abstractNumId w:val="2"/>
  </w:num>
  <w:num w:numId="11">
    <w:abstractNumId w:val="5"/>
  </w:num>
  <w:num w:numId="12">
    <w:abstractNumId w:val="15"/>
  </w:num>
  <w:num w:numId="13">
    <w:abstractNumId w:val="13"/>
  </w:num>
  <w:num w:numId="14">
    <w:abstractNumId w:val="14"/>
  </w:num>
  <w:num w:numId="15">
    <w:abstractNumId w:val="4"/>
  </w:num>
  <w:num w:numId="16">
    <w:abstractNumId w:val="1"/>
  </w:num>
  <w:num w:numId="17">
    <w:abstractNumId w:val="6"/>
  </w:num>
  <w:num w:numId="18">
    <w:abstractNumId w:val="0"/>
    <w:lvlOverride w:ilvl="0">
      <w:lvl w:ilvl="0">
        <w:numFmt w:val="bullet"/>
        <w:lvlText w:val="-"/>
        <w:legacy w:legacy="1" w:legacySpace="120" w:legacyIndent="360"/>
        <w:lvlJc w:val="left"/>
        <w:pPr>
          <w:ind w:left="928" w:hanging="360"/>
        </w:pPr>
      </w:lvl>
    </w:lvlOverride>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E0F"/>
    <w:rsid w:val="00047863"/>
    <w:rsid w:val="000741ED"/>
    <w:rsid w:val="00086D60"/>
    <w:rsid w:val="0009254B"/>
    <w:rsid w:val="000C3634"/>
    <w:rsid w:val="000E04AE"/>
    <w:rsid w:val="000E2D30"/>
    <w:rsid w:val="001166B2"/>
    <w:rsid w:val="00157C52"/>
    <w:rsid w:val="0016666A"/>
    <w:rsid w:val="001C06BF"/>
    <w:rsid w:val="001E6AF1"/>
    <w:rsid w:val="00275907"/>
    <w:rsid w:val="002811C3"/>
    <w:rsid w:val="00285B44"/>
    <w:rsid w:val="002B116A"/>
    <w:rsid w:val="002B4D13"/>
    <w:rsid w:val="003875AC"/>
    <w:rsid w:val="00441276"/>
    <w:rsid w:val="00485DDF"/>
    <w:rsid w:val="00487D17"/>
    <w:rsid w:val="004A404E"/>
    <w:rsid w:val="00521002"/>
    <w:rsid w:val="00580936"/>
    <w:rsid w:val="005A1178"/>
    <w:rsid w:val="005E000B"/>
    <w:rsid w:val="005F0C7C"/>
    <w:rsid w:val="005F1FBC"/>
    <w:rsid w:val="00623EBC"/>
    <w:rsid w:val="00624FE5"/>
    <w:rsid w:val="00635E50"/>
    <w:rsid w:val="006C1F0E"/>
    <w:rsid w:val="006D204F"/>
    <w:rsid w:val="00703650"/>
    <w:rsid w:val="007467D3"/>
    <w:rsid w:val="008129D9"/>
    <w:rsid w:val="00872096"/>
    <w:rsid w:val="008A4849"/>
    <w:rsid w:val="008B1C14"/>
    <w:rsid w:val="008E1E0F"/>
    <w:rsid w:val="008F173F"/>
    <w:rsid w:val="00903E80"/>
    <w:rsid w:val="00972658"/>
    <w:rsid w:val="009850B0"/>
    <w:rsid w:val="009F0A68"/>
    <w:rsid w:val="00A1014F"/>
    <w:rsid w:val="00A324C9"/>
    <w:rsid w:val="00A35150"/>
    <w:rsid w:val="00A611C0"/>
    <w:rsid w:val="00A7209D"/>
    <w:rsid w:val="00A75E8A"/>
    <w:rsid w:val="00AA0F66"/>
    <w:rsid w:val="00AC4FB4"/>
    <w:rsid w:val="00B10518"/>
    <w:rsid w:val="00B25DE3"/>
    <w:rsid w:val="00BC26BA"/>
    <w:rsid w:val="00C369AA"/>
    <w:rsid w:val="00C845D3"/>
    <w:rsid w:val="00CC1212"/>
    <w:rsid w:val="00CD7932"/>
    <w:rsid w:val="00CF27D1"/>
    <w:rsid w:val="00D00418"/>
    <w:rsid w:val="00D06EDB"/>
    <w:rsid w:val="00D506EB"/>
    <w:rsid w:val="00D703B4"/>
    <w:rsid w:val="00DB34C7"/>
    <w:rsid w:val="00DC7F1B"/>
    <w:rsid w:val="00E34140"/>
    <w:rsid w:val="00E978BC"/>
    <w:rsid w:val="00F0551F"/>
    <w:rsid w:val="00F35A85"/>
    <w:rsid w:val="00F61DCB"/>
    <w:rsid w:val="00F632EF"/>
    <w:rsid w:val="00F67DD6"/>
    <w:rsid w:val="00F73475"/>
    <w:rsid w:val="00FE4E9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2CE2"/>
  <w15:chartTrackingRefBased/>
  <w15:docId w15:val="{5A1EC86E-1303-4E45-A507-B1540CDD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E1E0F"/>
    <w:pPr>
      <w:spacing w:after="255"/>
      <w:outlineLvl w:val="0"/>
    </w:pPr>
    <w:rPr>
      <w:rFonts w:ascii="TheSaB3" w:eastAsia="Times New Roman" w:hAnsi="TheSaB3" w:cs="Times New Roman"/>
      <w:b/>
      <w:bCs/>
      <w:color w:val="666666"/>
      <w:kern w:val="36"/>
      <w:sz w:val="41"/>
      <w:szCs w:val="41"/>
      <w:lang w:val="en-GB" w:eastAsia="zh-CN"/>
    </w:rPr>
  </w:style>
  <w:style w:type="paragraph" w:styleId="Heading2">
    <w:name w:val="heading 2"/>
    <w:basedOn w:val="Normal"/>
    <w:link w:val="Heading2Char"/>
    <w:qFormat/>
    <w:rsid w:val="008E1E0F"/>
    <w:pPr>
      <w:spacing w:after="360"/>
      <w:outlineLvl w:val="1"/>
    </w:pPr>
    <w:rPr>
      <w:rFonts w:ascii="TheSaB3" w:eastAsia="Times New Roman" w:hAnsi="TheSaB3" w:cs="Times New Roman"/>
      <w:b/>
      <w:bCs/>
      <w:color w:val="666666"/>
      <w:sz w:val="32"/>
      <w:szCs w:val="32"/>
      <w:lang w:val="en-GB" w:eastAsia="zh-CN"/>
    </w:rPr>
  </w:style>
  <w:style w:type="paragraph" w:styleId="Heading3">
    <w:name w:val="heading 3"/>
    <w:basedOn w:val="Normal"/>
    <w:link w:val="Heading3Char"/>
    <w:qFormat/>
    <w:rsid w:val="008E1E0F"/>
    <w:pPr>
      <w:spacing w:after="210"/>
      <w:outlineLvl w:val="2"/>
    </w:pPr>
    <w:rPr>
      <w:rFonts w:ascii="TheSaB5" w:eastAsia="Times New Roman" w:hAnsi="TheSaB5" w:cs="Times New Roman"/>
      <w:b/>
      <w:bCs/>
      <w:color w:val="001155"/>
      <w:sz w:val="27"/>
      <w:szCs w:val="27"/>
      <w:lang w:val="en-GB" w:eastAsia="zh-CN"/>
    </w:rPr>
  </w:style>
  <w:style w:type="paragraph" w:styleId="Heading4">
    <w:name w:val="heading 4"/>
    <w:basedOn w:val="Normal"/>
    <w:link w:val="Heading4Char"/>
    <w:qFormat/>
    <w:rsid w:val="008E1E0F"/>
    <w:pPr>
      <w:spacing w:after="210"/>
      <w:outlineLvl w:val="3"/>
    </w:pPr>
    <w:rPr>
      <w:rFonts w:ascii="Times New Roman" w:eastAsia="Times New Roman" w:hAnsi="Times New Roman" w:cs="Times New Roman"/>
      <w:b/>
      <w:bCs/>
      <w:color w:val="333333"/>
      <w:sz w:val="23"/>
      <w:szCs w:val="23"/>
      <w:lang w:val="en-GB" w:eastAsia="zh-CN"/>
    </w:rPr>
  </w:style>
  <w:style w:type="paragraph" w:styleId="Heading5">
    <w:name w:val="heading 5"/>
    <w:basedOn w:val="Normal"/>
    <w:next w:val="Normal"/>
    <w:link w:val="Heading5Char"/>
    <w:uiPriority w:val="9"/>
    <w:qFormat/>
    <w:rsid w:val="008E1E0F"/>
    <w:pPr>
      <w:spacing w:before="200" w:after="80"/>
      <w:outlineLvl w:val="4"/>
    </w:pPr>
    <w:rPr>
      <w:rFonts w:ascii="Cambria" w:eastAsia="Times New Roman" w:hAnsi="Cambria" w:cs="Times New Roman"/>
      <w:color w:val="4F81BD"/>
      <w:lang w:val="en-GB" w:eastAsia="en-GB"/>
    </w:rPr>
  </w:style>
  <w:style w:type="paragraph" w:styleId="Heading6">
    <w:name w:val="heading 6"/>
    <w:basedOn w:val="Normal"/>
    <w:next w:val="Normal"/>
    <w:link w:val="Heading6Char"/>
    <w:qFormat/>
    <w:rsid w:val="008E1E0F"/>
    <w:pPr>
      <w:spacing w:before="280" w:after="100"/>
      <w:outlineLvl w:val="5"/>
    </w:pPr>
    <w:rPr>
      <w:rFonts w:ascii="Cambria" w:eastAsia="Times New Roman" w:hAnsi="Cambria" w:cs="Times New Roman"/>
      <w:i/>
      <w:iCs/>
      <w:color w:val="4F81BD"/>
      <w:lang w:val="en-GB" w:eastAsia="en-GB"/>
    </w:rPr>
  </w:style>
  <w:style w:type="paragraph" w:styleId="Heading7">
    <w:name w:val="heading 7"/>
    <w:basedOn w:val="Normal"/>
    <w:next w:val="Normal"/>
    <w:link w:val="Heading7Char"/>
    <w:uiPriority w:val="9"/>
    <w:qFormat/>
    <w:rsid w:val="008E1E0F"/>
    <w:pPr>
      <w:spacing w:before="320" w:after="100"/>
      <w:outlineLvl w:val="6"/>
    </w:pPr>
    <w:rPr>
      <w:rFonts w:ascii="Cambria" w:eastAsia="Times New Roman" w:hAnsi="Cambria" w:cs="Times New Roman"/>
      <w:b/>
      <w:bCs/>
      <w:color w:val="9BBB59"/>
      <w:sz w:val="20"/>
      <w:szCs w:val="20"/>
      <w:lang w:val="en-GB" w:eastAsia="en-GB"/>
    </w:rPr>
  </w:style>
  <w:style w:type="paragraph" w:styleId="Heading8">
    <w:name w:val="heading 8"/>
    <w:basedOn w:val="Normal"/>
    <w:next w:val="Normal"/>
    <w:link w:val="Heading8Char"/>
    <w:qFormat/>
    <w:rsid w:val="008E1E0F"/>
    <w:pPr>
      <w:spacing w:before="320" w:after="100"/>
      <w:outlineLvl w:val="7"/>
    </w:pPr>
    <w:rPr>
      <w:rFonts w:ascii="Cambria" w:eastAsia="Times New Roman" w:hAnsi="Cambria" w:cs="Times New Roman"/>
      <w:b/>
      <w:bCs/>
      <w:i/>
      <w:iCs/>
      <w:color w:val="9BBB59"/>
      <w:sz w:val="20"/>
      <w:szCs w:val="20"/>
      <w:lang w:val="en-GB" w:eastAsia="en-GB"/>
    </w:rPr>
  </w:style>
  <w:style w:type="paragraph" w:styleId="Heading9">
    <w:name w:val="heading 9"/>
    <w:basedOn w:val="Normal"/>
    <w:next w:val="Normal"/>
    <w:link w:val="Heading9Char"/>
    <w:qFormat/>
    <w:rsid w:val="008E1E0F"/>
    <w:pPr>
      <w:spacing w:before="320" w:after="100"/>
      <w:outlineLvl w:val="8"/>
    </w:pPr>
    <w:rPr>
      <w:rFonts w:ascii="Cambria" w:eastAsia="Times New Roman" w:hAnsi="Cambria" w:cs="Times New Roman"/>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8E1E0F"/>
    <w:rPr>
      <w:rFonts w:ascii="Segoe UI" w:hAnsi="Segoe UI" w:cs="Segoe UI"/>
      <w:sz w:val="18"/>
      <w:szCs w:val="18"/>
    </w:rPr>
  </w:style>
  <w:style w:type="character" w:customStyle="1" w:styleId="BalloonTextChar">
    <w:name w:val="Balloon Text Char"/>
    <w:basedOn w:val="DefaultParagraphFont"/>
    <w:link w:val="BalloonText"/>
    <w:semiHidden/>
    <w:rsid w:val="008E1E0F"/>
    <w:rPr>
      <w:rFonts w:ascii="Segoe UI" w:hAnsi="Segoe UI" w:cs="Segoe UI"/>
      <w:sz w:val="18"/>
      <w:szCs w:val="18"/>
    </w:rPr>
  </w:style>
  <w:style w:type="paragraph" w:styleId="Header">
    <w:name w:val="header"/>
    <w:basedOn w:val="Normal"/>
    <w:link w:val="HeaderChar"/>
    <w:unhideWhenUsed/>
    <w:rsid w:val="008E1E0F"/>
    <w:pPr>
      <w:tabs>
        <w:tab w:val="center" w:pos="4513"/>
        <w:tab w:val="right" w:pos="9026"/>
      </w:tabs>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8E1E0F"/>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E1E0F"/>
    <w:pPr>
      <w:ind w:left="720"/>
      <w:contextualSpacing/>
    </w:pPr>
    <w:rPr>
      <w:rFonts w:ascii="Times New Roman" w:eastAsia="Times New Roman" w:hAnsi="Times New Roman" w:cs="Times New Roman"/>
      <w:sz w:val="24"/>
      <w:szCs w:val="24"/>
      <w:lang w:val="en-US"/>
    </w:rPr>
  </w:style>
  <w:style w:type="character" w:styleId="CommentReference">
    <w:name w:val="annotation reference"/>
    <w:basedOn w:val="DefaultParagraphFont"/>
    <w:rsid w:val="008E1E0F"/>
    <w:rPr>
      <w:sz w:val="16"/>
      <w:szCs w:val="16"/>
    </w:rPr>
  </w:style>
  <w:style w:type="character" w:customStyle="1" w:styleId="Heading1Char">
    <w:name w:val="Heading 1 Char"/>
    <w:basedOn w:val="DefaultParagraphFont"/>
    <w:link w:val="Heading1"/>
    <w:rsid w:val="008E1E0F"/>
    <w:rPr>
      <w:rFonts w:ascii="TheSaB3" w:eastAsia="Times New Roman" w:hAnsi="TheSaB3" w:cs="Times New Roman"/>
      <w:b/>
      <w:bCs/>
      <w:color w:val="666666"/>
      <w:kern w:val="36"/>
      <w:sz w:val="41"/>
      <w:szCs w:val="41"/>
      <w:lang w:val="en-GB" w:eastAsia="zh-CN"/>
    </w:rPr>
  </w:style>
  <w:style w:type="character" w:customStyle="1" w:styleId="Heading2Char">
    <w:name w:val="Heading 2 Char"/>
    <w:basedOn w:val="DefaultParagraphFont"/>
    <w:link w:val="Heading2"/>
    <w:rsid w:val="008E1E0F"/>
    <w:rPr>
      <w:rFonts w:ascii="TheSaB3" w:eastAsia="Times New Roman" w:hAnsi="TheSaB3" w:cs="Times New Roman"/>
      <w:b/>
      <w:bCs/>
      <w:color w:val="666666"/>
      <w:sz w:val="32"/>
      <w:szCs w:val="32"/>
      <w:lang w:val="en-GB" w:eastAsia="zh-CN"/>
    </w:rPr>
  </w:style>
  <w:style w:type="character" w:customStyle="1" w:styleId="Heading3Char">
    <w:name w:val="Heading 3 Char"/>
    <w:basedOn w:val="DefaultParagraphFont"/>
    <w:link w:val="Heading3"/>
    <w:rsid w:val="008E1E0F"/>
    <w:rPr>
      <w:rFonts w:ascii="TheSaB5" w:eastAsia="Times New Roman" w:hAnsi="TheSaB5" w:cs="Times New Roman"/>
      <w:b/>
      <w:bCs/>
      <w:color w:val="001155"/>
      <w:sz w:val="27"/>
      <w:szCs w:val="27"/>
      <w:lang w:val="en-GB" w:eastAsia="zh-CN"/>
    </w:rPr>
  </w:style>
  <w:style w:type="character" w:customStyle="1" w:styleId="Heading4Char">
    <w:name w:val="Heading 4 Char"/>
    <w:basedOn w:val="DefaultParagraphFont"/>
    <w:link w:val="Heading4"/>
    <w:rsid w:val="008E1E0F"/>
    <w:rPr>
      <w:rFonts w:ascii="Times New Roman" w:eastAsia="Times New Roman" w:hAnsi="Times New Roman" w:cs="Times New Roman"/>
      <w:b/>
      <w:bCs/>
      <w:color w:val="333333"/>
      <w:sz w:val="23"/>
      <w:szCs w:val="23"/>
      <w:lang w:val="en-GB" w:eastAsia="zh-CN"/>
    </w:rPr>
  </w:style>
  <w:style w:type="character" w:customStyle="1" w:styleId="Heading5Char">
    <w:name w:val="Heading 5 Char"/>
    <w:basedOn w:val="DefaultParagraphFont"/>
    <w:link w:val="Heading5"/>
    <w:uiPriority w:val="9"/>
    <w:rsid w:val="008E1E0F"/>
    <w:rPr>
      <w:rFonts w:ascii="Cambria" w:eastAsia="Times New Roman" w:hAnsi="Cambria" w:cs="Times New Roman"/>
      <w:color w:val="4F81BD"/>
      <w:lang w:val="en-GB" w:eastAsia="en-GB"/>
    </w:rPr>
  </w:style>
  <w:style w:type="character" w:customStyle="1" w:styleId="Heading6Char">
    <w:name w:val="Heading 6 Char"/>
    <w:basedOn w:val="DefaultParagraphFont"/>
    <w:link w:val="Heading6"/>
    <w:rsid w:val="008E1E0F"/>
    <w:rPr>
      <w:rFonts w:ascii="Cambria" w:eastAsia="Times New Roman" w:hAnsi="Cambria" w:cs="Times New Roman"/>
      <w:i/>
      <w:iCs/>
      <w:color w:val="4F81BD"/>
      <w:lang w:val="en-GB" w:eastAsia="en-GB"/>
    </w:rPr>
  </w:style>
  <w:style w:type="character" w:customStyle="1" w:styleId="Heading7Char">
    <w:name w:val="Heading 7 Char"/>
    <w:basedOn w:val="DefaultParagraphFont"/>
    <w:link w:val="Heading7"/>
    <w:uiPriority w:val="9"/>
    <w:rsid w:val="008E1E0F"/>
    <w:rPr>
      <w:rFonts w:ascii="Cambria" w:eastAsia="Times New Roman" w:hAnsi="Cambria" w:cs="Times New Roman"/>
      <w:b/>
      <w:bCs/>
      <w:color w:val="9BBB59"/>
      <w:sz w:val="20"/>
      <w:szCs w:val="20"/>
      <w:lang w:val="en-GB" w:eastAsia="en-GB"/>
    </w:rPr>
  </w:style>
  <w:style w:type="character" w:customStyle="1" w:styleId="Heading8Char">
    <w:name w:val="Heading 8 Char"/>
    <w:basedOn w:val="DefaultParagraphFont"/>
    <w:link w:val="Heading8"/>
    <w:rsid w:val="008E1E0F"/>
    <w:rPr>
      <w:rFonts w:ascii="Cambria" w:eastAsia="Times New Roman" w:hAnsi="Cambria" w:cs="Times New Roman"/>
      <w:b/>
      <w:bCs/>
      <w:i/>
      <w:iCs/>
      <w:color w:val="9BBB59"/>
      <w:sz w:val="20"/>
      <w:szCs w:val="20"/>
      <w:lang w:val="en-GB" w:eastAsia="en-GB"/>
    </w:rPr>
  </w:style>
  <w:style w:type="character" w:customStyle="1" w:styleId="Heading9Char">
    <w:name w:val="Heading 9 Char"/>
    <w:basedOn w:val="DefaultParagraphFont"/>
    <w:link w:val="Heading9"/>
    <w:rsid w:val="008E1E0F"/>
    <w:rPr>
      <w:rFonts w:ascii="Cambria" w:eastAsia="Times New Roman" w:hAnsi="Cambria" w:cs="Times New Roman"/>
      <w:i/>
      <w:iCs/>
      <w:color w:val="9BBB59"/>
      <w:sz w:val="20"/>
      <w:szCs w:val="20"/>
      <w:lang w:val="en-GB" w:eastAsia="en-GB"/>
    </w:rPr>
  </w:style>
  <w:style w:type="numbering" w:customStyle="1" w:styleId="NoList1">
    <w:name w:val="No List1"/>
    <w:next w:val="NoList"/>
    <w:uiPriority w:val="99"/>
    <w:semiHidden/>
    <w:unhideWhenUsed/>
    <w:rsid w:val="008E1E0F"/>
  </w:style>
  <w:style w:type="paragraph" w:styleId="Footer">
    <w:name w:val="footer"/>
    <w:basedOn w:val="Normal"/>
    <w:link w:val="FooterChar"/>
    <w:uiPriority w:val="99"/>
    <w:unhideWhenUsed/>
    <w:rsid w:val="008E1E0F"/>
    <w:pPr>
      <w:tabs>
        <w:tab w:val="center" w:pos="4513"/>
        <w:tab w:val="right" w:pos="9026"/>
      </w:tabs>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8E1E0F"/>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8E1E0F"/>
    <w:pPr>
      <w:spacing w:after="120"/>
    </w:pPr>
    <w:rPr>
      <w:rFonts w:ascii="Times New Roman" w:eastAsia="Times New Roman" w:hAnsi="Times New Roman" w:cs="Times New Roman"/>
      <w:sz w:val="24"/>
      <w:szCs w:val="24"/>
      <w:lang w:val="en-GB" w:eastAsia="en-GB"/>
    </w:rPr>
  </w:style>
  <w:style w:type="character" w:styleId="Emphasis">
    <w:name w:val="Emphasis"/>
    <w:uiPriority w:val="20"/>
    <w:qFormat/>
    <w:rsid w:val="008E1E0F"/>
    <w:rPr>
      <w:b/>
      <w:bCs/>
      <w:i w:val="0"/>
      <w:iCs w:val="0"/>
    </w:rPr>
  </w:style>
  <w:style w:type="character" w:customStyle="1" w:styleId="st">
    <w:name w:val="st"/>
    <w:rsid w:val="008E1E0F"/>
  </w:style>
  <w:style w:type="character" w:styleId="HTMLTypewriter">
    <w:name w:val="HTML Typewriter"/>
    <w:uiPriority w:val="99"/>
    <w:unhideWhenUsed/>
    <w:rsid w:val="008E1E0F"/>
    <w:rPr>
      <w:rFonts w:ascii="Courier New" w:eastAsia="Times New Roman" w:hAnsi="Courier New" w:cs="Courier New"/>
      <w:sz w:val="20"/>
      <w:szCs w:val="20"/>
    </w:rPr>
  </w:style>
  <w:style w:type="character" w:styleId="Hyperlink">
    <w:name w:val="Hyperlink"/>
    <w:uiPriority w:val="99"/>
    <w:unhideWhenUsed/>
    <w:rsid w:val="008E1E0F"/>
    <w:rPr>
      <w:strike w:val="0"/>
      <w:dstrike w:val="0"/>
      <w:color w:val="2D90EC"/>
      <w:u w:val="none"/>
      <w:effect w:val="none"/>
    </w:rPr>
  </w:style>
  <w:style w:type="paragraph" w:customStyle="1" w:styleId="Title1">
    <w:name w:val="Title1"/>
    <w:basedOn w:val="Normal"/>
    <w:rsid w:val="008E1E0F"/>
    <w:pPr>
      <w:spacing w:before="120" w:after="100" w:afterAutospacing="1"/>
    </w:pPr>
    <w:rPr>
      <w:rFonts w:ascii="Times New Roman" w:eastAsia="Times New Roman" w:hAnsi="Times New Roman" w:cs="Times New Roman"/>
      <w:sz w:val="24"/>
      <w:szCs w:val="24"/>
      <w:lang w:val="en-GB" w:eastAsia="zh-CN"/>
    </w:rPr>
  </w:style>
  <w:style w:type="paragraph" w:customStyle="1" w:styleId="footnote">
    <w:name w:val="footnote"/>
    <w:basedOn w:val="Normal"/>
    <w:rsid w:val="008E1E0F"/>
    <w:pPr>
      <w:spacing w:before="120" w:after="100" w:afterAutospacing="1"/>
    </w:pPr>
    <w:rPr>
      <w:rFonts w:ascii="Times New Roman" w:eastAsia="Times New Roman" w:hAnsi="Times New Roman" w:cs="Times New Roman"/>
      <w:sz w:val="24"/>
      <w:szCs w:val="24"/>
      <w:lang w:val="en-GB" w:eastAsia="zh-CN"/>
    </w:rPr>
  </w:style>
  <w:style w:type="character" w:customStyle="1" w:styleId="link-list-item1">
    <w:name w:val="link-list-item1"/>
    <w:rsid w:val="008E1E0F"/>
  </w:style>
  <w:style w:type="character" w:customStyle="1" w:styleId="scs-navy1">
    <w:name w:val="scs-navy1"/>
    <w:rsid w:val="008E1E0F"/>
    <w:rPr>
      <w:color w:val="001155"/>
    </w:rPr>
  </w:style>
  <w:style w:type="character" w:customStyle="1" w:styleId="footnote6">
    <w:name w:val="footnote6"/>
    <w:rsid w:val="008E1E0F"/>
  </w:style>
  <w:style w:type="character" w:customStyle="1" w:styleId="scs-mid-grey3">
    <w:name w:val="scs-mid-grey3"/>
    <w:rsid w:val="008E1E0F"/>
    <w:rPr>
      <w:color w:val="666666"/>
    </w:rPr>
  </w:style>
  <w:style w:type="character" w:customStyle="1" w:styleId="scs-accessibility2">
    <w:name w:val="scs-accessibility2"/>
    <w:rsid w:val="008E1E0F"/>
  </w:style>
  <w:style w:type="character" w:customStyle="1" w:styleId="price14">
    <w:name w:val="price14"/>
    <w:rsid w:val="008E1E0F"/>
  </w:style>
  <w:style w:type="character" w:customStyle="1" w:styleId="scs-red1">
    <w:name w:val="scs-red1"/>
    <w:rsid w:val="008E1E0F"/>
    <w:rPr>
      <w:color w:val="DD1122"/>
    </w:rPr>
  </w:style>
  <w:style w:type="character" w:customStyle="1" w:styleId="scs-purple1">
    <w:name w:val="scs-purple1"/>
    <w:rsid w:val="008E1E0F"/>
    <w:rPr>
      <w:color w:val="551166"/>
    </w:rPr>
  </w:style>
  <w:style w:type="character" w:customStyle="1" w:styleId="alternative-blue2">
    <w:name w:val="alternative-blue2"/>
    <w:rsid w:val="008E1E0F"/>
    <w:rPr>
      <w:color w:val="2D90EC"/>
    </w:rPr>
  </w:style>
  <w:style w:type="paragraph" w:styleId="TOC1">
    <w:name w:val="toc 1"/>
    <w:basedOn w:val="Normal"/>
    <w:next w:val="Normal"/>
    <w:autoRedefine/>
    <w:rsid w:val="008E1E0F"/>
    <w:pPr>
      <w:tabs>
        <w:tab w:val="left" w:pos="880"/>
        <w:tab w:val="right" w:leader="dot" w:pos="9380"/>
      </w:tabs>
      <w:ind w:left="567" w:hanging="567"/>
      <w:jc w:val="center"/>
    </w:pPr>
    <w:rPr>
      <w:rFonts w:ascii="Calibri" w:eastAsia="Times New Roman" w:hAnsi="Calibri" w:cs="Calibri"/>
      <w:b/>
      <w:bCs/>
      <w:i/>
      <w:iCs/>
      <w:sz w:val="24"/>
      <w:szCs w:val="24"/>
      <w:lang w:val="en-GB" w:eastAsia="en-GB"/>
    </w:rPr>
  </w:style>
  <w:style w:type="paragraph" w:styleId="BodyTextIndent">
    <w:name w:val="Body Text Indent"/>
    <w:basedOn w:val="Normal"/>
    <w:link w:val="BodyTextIndentChar"/>
    <w:rsid w:val="008E1E0F"/>
    <w:pPr>
      <w:spacing w:before="80"/>
      <w:ind w:firstLine="720"/>
      <w:jc w:val="both"/>
    </w:pPr>
    <w:rPr>
      <w:rFonts w:ascii="Arial" w:eastAsia="Times New Roman" w:hAnsi="Arial" w:cs="Times New Roman"/>
      <w:lang w:val="en-GB" w:eastAsia="en-GB"/>
    </w:rPr>
  </w:style>
  <w:style w:type="character" w:customStyle="1" w:styleId="BodyTextIndentChar">
    <w:name w:val="Body Text Indent Char"/>
    <w:basedOn w:val="DefaultParagraphFont"/>
    <w:link w:val="BodyTextIndent"/>
    <w:rsid w:val="008E1E0F"/>
    <w:rPr>
      <w:rFonts w:ascii="Arial" w:eastAsia="Times New Roman" w:hAnsi="Arial" w:cs="Times New Roman"/>
      <w:lang w:val="en-GB" w:eastAsia="en-GB"/>
    </w:rPr>
  </w:style>
  <w:style w:type="paragraph" w:styleId="BodyText">
    <w:name w:val="Body Text"/>
    <w:basedOn w:val="Normal"/>
    <w:link w:val="BodyTextChar"/>
    <w:rsid w:val="008E1E0F"/>
    <w:pPr>
      <w:spacing w:before="80"/>
      <w:ind w:firstLine="357"/>
      <w:jc w:val="both"/>
    </w:pPr>
    <w:rPr>
      <w:rFonts w:ascii="Calibri" w:eastAsia="Times New Roman" w:hAnsi="Calibri" w:cs="Times New Roman"/>
      <w:sz w:val="24"/>
      <w:lang w:val="en-GB" w:eastAsia="en-GB"/>
    </w:rPr>
  </w:style>
  <w:style w:type="character" w:customStyle="1" w:styleId="BodyTextChar">
    <w:name w:val="Body Text Char"/>
    <w:basedOn w:val="DefaultParagraphFont"/>
    <w:link w:val="BodyText"/>
    <w:rsid w:val="008E1E0F"/>
    <w:rPr>
      <w:rFonts w:ascii="Calibri" w:eastAsia="Times New Roman" w:hAnsi="Calibri" w:cs="Times New Roman"/>
      <w:sz w:val="24"/>
      <w:lang w:val="en-GB" w:eastAsia="en-GB"/>
    </w:rPr>
  </w:style>
  <w:style w:type="paragraph" w:styleId="BodyTextIndent2">
    <w:name w:val="Body Text Indent 2"/>
    <w:basedOn w:val="Normal"/>
    <w:link w:val="BodyTextIndent2Char"/>
    <w:rsid w:val="008E1E0F"/>
    <w:pPr>
      <w:spacing w:before="80"/>
      <w:ind w:firstLine="720"/>
    </w:pPr>
    <w:rPr>
      <w:rFonts w:ascii="Calibri" w:eastAsia="Times New Roman" w:hAnsi="Calibri" w:cs="Times New Roman"/>
      <w:sz w:val="24"/>
      <w:lang w:val="en-GB" w:eastAsia="en-GB"/>
    </w:rPr>
  </w:style>
  <w:style w:type="character" w:customStyle="1" w:styleId="BodyTextIndent2Char">
    <w:name w:val="Body Text Indent 2 Char"/>
    <w:basedOn w:val="DefaultParagraphFont"/>
    <w:link w:val="BodyTextIndent2"/>
    <w:rsid w:val="008E1E0F"/>
    <w:rPr>
      <w:rFonts w:ascii="Calibri" w:eastAsia="Times New Roman" w:hAnsi="Calibri" w:cs="Times New Roman"/>
      <w:sz w:val="24"/>
      <w:lang w:val="en-GB" w:eastAsia="en-GB"/>
    </w:rPr>
  </w:style>
  <w:style w:type="paragraph" w:styleId="BodyTextIndent3">
    <w:name w:val="Body Text Indent 3"/>
    <w:basedOn w:val="Normal"/>
    <w:link w:val="BodyTextIndent3Char"/>
    <w:rsid w:val="008E1E0F"/>
    <w:pPr>
      <w:spacing w:before="80"/>
      <w:ind w:firstLine="720"/>
      <w:jc w:val="both"/>
    </w:pPr>
    <w:rPr>
      <w:rFonts w:ascii="Calibri" w:eastAsia="Times New Roman" w:hAnsi="Calibri" w:cs="Times New Roman"/>
      <w:sz w:val="24"/>
      <w:lang w:val="en-GB" w:eastAsia="en-GB"/>
    </w:rPr>
  </w:style>
  <w:style w:type="character" w:customStyle="1" w:styleId="BodyTextIndent3Char">
    <w:name w:val="Body Text Indent 3 Char"/>
    <w:basedOn w:val="DefaultParagraphFont"/>
    <w:link w:val="BodyTextIndent3"/>
    <w:rsid w:val="008E1E0F"/>
    <w:rPr>
      <w:rFonts w:ascii="Calibri" w:eastAsia="Times New Roman" w:hAnsi="Calibri" w:cs="Times New Roman"/>
      <w:sz w:val="24"/>
      <w:lang w:val="en-GB" w:eastAsia="en-GB"/>
    </w:rPr>
  </w:style>
  <w:style w:type="character" w:styleId="PageNumber">
    <w:name w:val="page number"/>
    <w:basedOn w:val="DefaultParagraphFont"/>
    <w:rsid w:val="008E1E0F"/>
  </w:style>
  <w:style w:type="character" w:customStyle="1" w:styleId="FootnoteTextChar">
    <w:name w:val="Footnote Text Char"/>
    <w:basedOn w:val="DefaultParagraphFont"/>
    <w:link w:val="FootnoteText"/>
    <w:semiHidden/>
    <w:rsid w:val="008E1E0F"/>
    <w:rPr>
      <w:rFonts w:ascii="Calibri" w:hAnsi="Calibri"/>
      <w:lang w:val="en-GB" w:eastAsia="en-GB"/>
    </w:rPr>
  </w:style>
  <w:style w:type="paragraph" w:customStyle="1" w:styleId="FootnoteText1">
    <w:name w:val="Footnote Text1"/>
    <w:basedOn w:val="Normal"/>
    <w:next w:val="FootnoteText"/>
    <w:semiHidden/>
    <w:rsid w:val="008E1E0F"/>
    <w:pPr>
      <w:spacing w:before="80"/>
      <w:ind w:firstLine="357"/>
    </w:pPr>
    <w:rPr>
      <w:rFonts w:ascii="Calibri" w:hAnsi="Calibri"/>
      <w:lang w:val="en-GB" w:eastAsia="en-GB"/>
    </w:rPr>
  </w:style>
  <w:style w:type="character" w:customStyle="1" w:styleId="FootnoteTextChar1">
    <w:name w:val="Footnote Text Char1"/>
    <w:basedOn w:val="DefaultParagraphFont"/>
    <w:uiPriority w:val="99"/>
    <w:semiHidden/>
    <w:rsid w:val="008E1E0F"/>
    <w:rPr>
      <w:rFonts w:ascii="Times New Roman" w:eastAsia="Times New Roman" w:hAnsi="Times New Roman" w:cs="Times New Roman"/>
      <w:sz w:val="20"/>
      <w:szCs w:val="20"/>
      <w:lang w:val="en-US"/>
    </w:rPr>
  </w:style>
  <w:style w:type="character" w:customStyle="1" w:styleId="FunotentextZchn1">
    <w:name w:val="Fußnotentext Zchn1"/>
    <w:basedOn w:val="DefaultParagraphFont"/>
    <w:uiPriority w:val="99"/>
    <w:semiHidden/>
    <w:rsid w:val="008E1E0F"/>
    <w:rPr>
      <w:rFonts w:ascii="Times New Roman" w:eastAsia="Times New Roman" w:hAnsi="Times New Roman" w:cs="Times New Roman"/>
      <w:sz w:val="20"/>
      <w:szCs w:val="20"/>
      <w:lang w:val="en-US"/>
    </w:rPr>
  </w:style>
  <w:style w:type="paragraph" w:styleId="TOC2">
    <w:name w:val="toc 2"/>
    <w:basedOn w:val="Normal"/>
    <w:next w:val="Normal"/>
    <w:autoRedefine/>
    <w:rsid w:val="008E1E0F"/>
    <w:pPr>
      <w:tabs>
        <w:tab w:val="left" w:pos="1134"/>
        <w:tab w:val="right" w:leader="dot" w:pos="9380"/>
      </w:tabs>
      <w:ind w:left="1134" w:hanging="556"/>
    </w:pPr>
    <w:rPr>
      <w:rFonts w:ascii="Calibri" w:eastAsia="Times New Roman" w:hAnsi="Calibri" w:cs="Calibri"/>
      <w:b/>
      <w:bCs/>
      <w:lang w:val="en-GB" w:eastAsia="en-GB"/>
    </w:rPr>
  </w:style>
  <w:style w:type="paragraph" w:styleId="Index1">
    <w:name w:val="index 1"/>
    <w:basedOn w:val="Normal"/>
    <w:next w:val="Normal"/>
    <w:autoRedefine/>
    <w:semiHidden/>
    <w:unhideWhenUsed/>
    <w:rsid w:val="008E1E0F"/>
    <w:pPr>
      <w:ind w:left="220" w:hanging="220"/>
    </w:pPr>
    <w:rPr>
      <w:rFonts w:ascii="Calibri" w:eastAsia="Times New Roman" w:hAnsi="Calibri" w:cs="Times New Roman"/>
      <w:lang w:val="en-GB" w:eastAsia="en-GB"/>
    </w:rPr>
  </w:style>
  <w:style w:type="paragraph" w:styleId="BlockText">
    <w:name w:val="Block Text"/>
    <w:basedOn w:val="Normal"/>
    <w:rsid w:val="008E1E0F"/>
    <w:pPr>
      <w:spacing w:before="80"/>
      <w:ind w:left="113" w:right="113" w:firstLine="357"/>
      <w:jc w:val="center"/>
    </w:pPr>
    <w:rPr>
      <w:rFonts w:ascii="Calibri" w:eastAsia="Times New Roman" w:hAnsi="Calibri" w:cs="Times New Roman"/>
      <w:b/>
      <w:lang w:val="en-GB" w:eastAsia="en-GB"/>
    </w:rPr>
  </w:style>
  <w:style w:type="paragraph" w:styleId="ListBullet">
    <w:name w:val="List Bullet"/>
    <w:basedOn w:val="Normal"/>
    <w:autoRedefine/>
    <w:rsid w:val="008E1E0F"/>
    <w:pPr>
      <w:spacing w:before="80"/>
      <w:ind w:left="283" w:hanging="283"/>
    </w:pPr>
    <w:rPr>
      <w:rFonts w:ascii="Calibri" w:eastAsia="Times New Roman" w:hAnsi="Calibri" w:cs="Times New Roman"/>
      <w:lang w:val="en-GB" w:eastAsia="en-GB"/>
    </w:rPr>
  </w:style>
  <w:style w:type="paragraph" w:styleId="Title">
    <w:name w:val="Title"/>
    <w:basedOn w:val="Normal"/>
    <w:next w:val="Normal"/>
    <w:link w:val="TitleChar"/>
    <w:qFormat/>
    <w:rsid w:val="008E1E0F"/>
    <w:pPr>
      <w:pBdr>
        <w:top w:val="single" w:sz="8" w:space="10" w:color="A7BFDE"/>
        <w:bottom w:val="single" w:sz="24" w:space="15" w:color="9BBB59"/>
      </w:pBdr>
      <w:spacing w:before="80"/>
      <w:jc w:val="center"/>
    </w:pPr>
    <w:rPr>
      <w:rFonts w:ascii="Cambria" w:eastAsia="Times New Roman" w:hAnsi="Cambria" w:cs="Times New Roman"/>
      <w:i/>
      <w:iCs/>
      <w:color w:val="243F60"/>
      <w:sz w:val="60"/>
      <w:szCs w:val="60"/>
      <w:lang w:val="en-GB" w:eastAsia="en-GB"/>
    </w:rPr>
  </w:style>
  <w:style w:type="character" w:customStyle="1" w:styleId="TitleChar">
    <w:name w:val="Title Char"/>
    <w:basedOn w:val="DefaultParagraphFont"/>
    <w:link w:val="Title"/>
    <w:rsid w:val="008E1E0F"/>
    <w:rPr>
      <w:rFonts w:ascii="Cambria" w:eastAsia="Times New Roman" w:hAnsi="Cambria" w:cs="Times New Roman"/>
      <w:i/>
      <w:iCs/>
      <w:color w:val="243F60"/>
      <w:sz w:val="60"/>
      <w:szCs w:val="60"/>
      <w:lang w:val="en-GB" w:eastAsia="en-GB"/>
    </w:rPr>
  </w:style>
  <w:style w:type="paragraph" w:styleId="Subtitle">
    <w:name w:val="Subtitle"/>
    <w:basedOn w:val="Normal"/>
    <w:next w:val="Normal"/>
    <w:link w:val="SubtitleChar"/>
    <w:qFormat/>
    <w:rsid w:val="008E1E0F"/>
    <w:pPr>
      <w:spacing w:before="200" w:after="900"/>
      <w:jc w:val="right"/>
    </w:pPr>
    <w:rPr>
      <w:rFonts w:ascii="Calibri" w:eastAsia="Times New Roman" w:hAnsi="Calibri" w:cs="Times New Roman"/>
      <w:i/>
      <w:iCs/>
      <w:sz w:val="24"/>
      <w:szCs w:val="24"/>
      <w:lang w:val="en-GB" w:eastAsia="en-GB"/>
    </w:rPr>
  </w:style>
  <w:style w:type="character" w:customStyle="1" w:styleId="SubtitleChar">
    <w:name w:val="Subtitle Char"/>
    <w:basedOn w:val="DefaultParagraphFont"/>
    <w:link w:val="Subtitle"/>
    <w:rsid w:val="008E1E0F"/>
    <w:rPr>
      <w:rFonts w:ascii="Calibri" w:eastAsia="Times New Roman" w:hAnsi="Calibri" w:cs="Times New Roman"/>
      <w:i/>
      <w:iCs/>
      <w:sz w:val="24"/>
      <w:szCs w:val="24"/>
      <w:lang w:val="en-GB" w:eastAsia="en-GB"/>
    </w:rPr>
  </w:style>
  <w:style w:type="paragraph" w:styleId="Caption">
    <w:name w:val="caption"/>
    <w:basedOn w:val="Normal"/>
    <w:next w:val="Normal"/>
    <w:uiPriority w:val="35"/>
    <w:qFormat/>
    <w:rsid w:val="008E1E0F"/>
    <w:pPr>
      <w:spacing w:before="80"/>
      <w:ind w:firstLine="357"/>
    </w:pPr>
    <w:rPr>
      <w:rFonts w:ascii="Calibri" w:eastAsia="Times New Roman" w:hAnsi="Calibri" w:cs="Times New Roman"/>
      <w:b/>
      <w:bCs/>
      <w:sz w:val="18"/>
      <w:szCs w:val="18"/>
      <w:lang w:val="en-GB" w:eastAsia="en-GB"/>
    </w:rPr>
  </w:style>
  <w:style w:type="character" w:styleId="Strong">
    <w:name w:val="Strong"/>
    <w:uiPriority w:val="22"/>
    <w:qFormat/>
    <w:rsid w:val="008E1E0F"/>
    <w:rPr>
      <w:b/>
      <w:bCs/>
      <w:spacing w:val="0"/>
    </w:rPr>
  </w:style>
  <w:style w:type="paragraph" w:styleId="NoSpacing">
    <w:name w:val="No Spacing"/>
    <w:basedOn w:val="Normal"/>
    <w:link w:val="NoSpacingChar"/>
    <w:uiPriority w:val="1"/>
    <w:qFormat/>
    <w:rsid w:val="008E1E0F"/>
    <w:pPr>
      <w:spacing w:before="80"/>
    </w:pPr>
    <w:rPr>
      <w:rFonts w:ascii="Calibri" w:eastAsia="Times New Roman" w:hAnsi="Calibri" w:cs="Times New Roman"/>
      <w:lang w:val="en-GB" w:eastAsia="en-GB"/>
    </w:rPr>
  </w:style>
  <w:style w:type="character" w:customStyle="1" w:styleId="NoSpacingChar">
    <w:name w:val="No Spacing Char"/>
    <w:link w:val="NoSpacing"/>
    <w:uiPriority w:val="1"/>
    <w:rsid w:val="008E1E0F"/>
    <w:rPr>
      <w:rFonts w:ascii="Calibri" w:eastAsia="Times New Roman" w:hAnsi="Calibri" w:cs="Times New Roman"/>
      <w:lang w:val="en-GB" w:eastAsia="en-GB"/>
    </w:rPr>
  </w:style>
  <w:style w:type="paragraph" w:styleId="Quote">
    <w:name w:val="Quote"/>
    <w:basedOn w:val="Normal"/>
    <w:next w:val="Normal"/>
    <w:link w:val="QuoteChar"/>
    <w:uiPriority w:val="29"/>
    <w:qFormat/>
    <w:rsid w:val="008E1E0F"/>
    <w:pPr>
      <w:spacing w:before="80"/>
      <w:ind w:firstLine="357"/>
    </w:pPr>
    <w:rPr>
      <w:rFonts w:ascii="Cambria" w:eastAsia="Times New Roman" w:hAnsi="Cambria" w:cs="Times New Roman"/>
      <w:i/>
      <w:iCs/>
      <w:color w:val="5A5A5A"/>
      <w:lang w:val="en-GB" w:eastAsia="en-GB"/>
    </w:rPr>
  </w:style>
  <w:style w:type="character" w:customStyle="1" w:styleId="QuoteChar">
    <w:name w:val="Quote Char"/>
    <w:basedOn w:val="DefaultParagraphFont"/>
    <w:link w:val="Quote"/>
    <w:uiPriority w:val="29"/>
    <w:rsid w:val="008E1E0F"/>
    <w:rPr>
      <w:rFonts w:ascii="Cambria" w:eastAsia="Times New Roman" w:hAnsi="Cambria" w:cs="Times New Roman"/>
      <w:i/>
      <w:iCs/>
      <w:color w:val="5A5A5A"/>
      <w:lang w:val="en-GB" w:eastAsia="en-GB"/>
    </w:rPr>
  </w:style>
  <w:style w:type="paragraph" w:styleId="IntenseQuote">
    <w:name w:val="Intense Quote"/>
    <w:basedOn w:val="Normal"/>
    <w:next w:val="Normal"/>
    <w:link w:val="IntenseQuoteChar"/>
    <w:uiPriority w:val="30"/>
    <w:qFormat/>
    <w:rsid w:val="008E1E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57"/>
    </w:pPr>
    <w:rPr>
      <w:rFonts w:ascii="Cambria" w:eastAsia="Times New Roman" w:hAnsi="Cambria" w:cs="Times New Roman"/>
      <w:i/>
      <w:iCs/>
      <w:color w:val="FFFFFF"/>
      <w:sz w:val="24"/>
      <w:szCs w:val="24"/>
      <w:lang w:val="en-GB" w:eastAsia="en-GB"/>
    </w:rPr>
  </w:style>
  <w:style w:type="character" w:customStyle="1" w:styleId="IntenseQuoteChar">
    <w:name w:val="Intense Quote Char"/>
    <w:basedOn w:val="DefaultParagraphFont"/>
    <w:link w:val="IntenseQuote"/>
    <w:uiPriority w:val="30"/>
    <w:rsid w:val="008E1E0F"/>
    <w:rPr>
      <w:rFonts w:ascii="Cambria" w:eastAsia="Times New Roman" w:hAnsi="Cambria" w:cs="Times New Roman"/>
      <w:i/>
      <w:iCs/>
      <w:color w:val="FFFFFF"/>
      <w:sz w:val="24"/>
      <w:szCs w:val="24"/>
      <w:shd w:val="clear" w:color="auto" w:fill="4F81BD"/>
      <w:lang w:val="en-GB" w:eastAsia="en-GB"/>
    </w:rPr>
  </w:style>
  <w:style w:type="character" w:styleId="SubtleEmphasis">
    <w:name w:val="Subtle Emphasis"/>
    <w:uiPriority w:val="19"/>
    <w:qFormat/>
    <w:rsid w:val="008E1E0F"/>
    <w:rPr>
      <w:i/>
      <w:iCs/>
      <w:color w:val="5A5A5A"/>
    </w:rPr>
  </w:style>
  <w:style w:type="character" w:styleId="IntenseEmphasis">
    <w:name w:val="Intense Emphasis"/>
    <w:uiPriority w:val="21"/>
    <w:qFormat/>
    <w:rsid w:val="008E1E0F"/>
    <w:rPr>
      <w:b/>
      <w:bCs/>
      <w:i/>
      <w:iCs/>
      <w:color w:val="4F81BD"/>
      <w:sz w:val="22"/>
      <w:szCs w:val="22"/>
    </w:rPr>
  </w:style>
  <w:style w:type="character" w:styleId="SubtleReference">
    <w:name w:val="Subtle Reference"/>
    <w:uiPriority w:val="31"/>
    <w:qFormat/>
    <w:rsid w:val="008E1E0F"/>
    <w:rPr>
      <w:color w:val="auto"/>
      <w:u w:val="single" w:color="9BBB59"/>
    </w:rPr>
  </w:style>
  <w:style w:type="character" w:styleId="IntenseReference">
    <w:name w:val="Intense Reference"/>
    <w:uiPriority w:val="32"/>
    <w:qFormat/>
    <w:rsid w:val="008E1E0F"/>
    <w:rPr>
      <w:b/>
      <w:bCs/>
      <w:color w:val="76923C"/>
      <w:u w:val="single" w:color="9BBB59"/>
    </w:rPr>
  </w:style>
  <w:style w:type="character" w:styleId="BookTitle">
    <w:name w:val="Book Title"/>
    <w:uiPriority w:val="33"/>
    <w:qFormat/>
    <w:rsid w:val="008E1E0F"/>
    <w:rPr>
      <w:rFonts w:ascii="Cambria" w:eastAsia="Times New Roman" w:hAnsi="Cambria" w:cs="Times New Roman"/>
      <w:b/>
      <w:bCs/>
      <w:i/>
      <w:iCs/>
      <w:color w:val="auto"/>
    </w:rPr>
  </w:style>
  <w:style w:type="paragraph" w:styleId="TOCHeading">
    <w:name w:val="TOC Heading"/>
    <w:basedOn w:val="Heading1"/>
    <w:next w:val="Normal"/>
    <w:uiPriority w:val="39"/>
    <w:qFormat/>
    <w:rsid w:val="008E1E0F"/>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39"/>
    <w:rsid w:val="008E1E0F"/>
    <w:pPr>
      <w:ind w:left="440" w:firstLine="357"/>
    </w:pPr>
    <w:rPr>
      <w:rFonts w:ascii="Calibri" w:eastAsia="Times New Roman" w:hAnsi="Calibri" w:cs="Calibri"/>
      <w:sz w:val="20"/>
      <w:szCs w:val="20"/>
      <w:lang w:val="en-GB" w:eastAsia="en-GB"/>
    </w:rPr>
  </w:style>
  <w:style w:type="paragraph" w:styleId="TOC4">
    <w:name w:val="toc 4"/>
    <w:basedOn w:val="Normal"/>
    <w:next w:val="Normal"/>
    <w:autoRedefine/>
    <w:rsid w:val="008E1E0F"/>
    <w:pPr>
      <w:ind w:left="660" w:firstLine="357"/>
    </w:pPr>
    <w:rPr>
      <w:rFonts w:ascii="Calibri" w:eastAsia="Times New Roman" w:hAnsi="Calibri" w:cs="Calibri"/>
      <w:sz w:val="20"/>
      <w:szCs w:val="20"/>
      <w:lang w:val="en-GB" w:eastAsia="en-GB"/>
    </w:rPr>
  </w:style>
  <w:style w:type="paragraph" w:styleId="TOC5">
    <w:name w:val="toc 5"/>
    <w:basedOn w:val="Normal"/>
    <w:next w:val="Normal"/>
    <w:autoRedefine/>
    <w:rsid w:val="008E1E0F"/>
    <w:pPr>
      <w:ind w:left="880" w:firstLine="357"/>
    </w:pPr>
    <w:rPr>
      <w:rFonts w:ascii="Calibri" w:eastAsia="Times New Roman" w:hAnsi="Calibri" w:cs="Calibri"/>
      <w:sz w:val="20"/>
      <w:szCs w:val="20"/>
      <w:lang w:val="en-GB" w:eastAsia="en-GB"/>
    </w:rPr>
  </w:style>
  <w:style w:type="paragraph" w:styleId="TOC6">
    <w:name w:val="toc 6"/>
    <w:basedOn w:val="Normal"/>
    <w:next w:val="Normal"/>
    <w:autoRedefine/>
    <w:rsid w:val="008E1E0F"/>
    <w:pPr>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rsid w:val="008E1E0F"/>
    <w:pPr>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rsid w:val="008E1E0F"/>
    <w:pPr>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rsid w:val="008E1E0F"/>
    <w:pPr>
      <w:ind w:left="1760" w:firstLine="357"/>
    </w:pPr>
    <w:rPr>
      <w:rFonts w:ascii="Calibri" w:eastAsia="Times New Roman" w:hAnsi="Calibri" w:cs="Calibri"/>
      <w:sz w:val="20"/>
      <w:szCs w:val="20"/>
      <w:lang w:val="en-GB" w:eastAsia="en-GB"/>
    </w:rPr>
  </w:style>
  <w:style w:type="paragraph" w:styleId="CommentText">
    <w:name w:val="annotation text"/>
    <w:basedOn w:val="Normal"/>
    <w:link w:val="CommentTextChar"/>
    <w:rsid w:val="008E1E0F"/>
    <w:pPr>
      <w:spacing w:before="80"/>
      <w:ind w:firstLine="357"/>
    </w:pPr>
    <w:rPr>
      <w:rFonts w:ascii="Calibri" w:eastAsia="Times New Roman" w:hAnsi="Calibri" w:cs="Times New Roman"/>
      <w:sz w:val="20"/>
      <w:szCs w:val="20"/>
      <w:lang w:val="en-GB" w:eastAsia="en-GB"/>
    </w:rPr>
  </w:style>
  <w:style w:type="character" w:customStyle="1" w:styleId="CommentTextChar">
    <w:name w:val="Comment Text Char"/>
    <w:basedOn w:val="DefaultParagraphFont"/>
    <w:link w:val="CommentText"/>
    <w:rsid w:val="008E1E0F"/>
    <w:rPr>
      <w:rFonts w:ascii="Calibri" w:eastAsia="Times New Roman" w:hAnsi="Calibri" w:cs="Times New Roman"/>
      <w:sz w:val="20"/>
      <w:szCs w:val="20"/>
      <w:lang w:val="en-GB" w:eastAsia="en-GB"/>
    </w:rPr>
  </w:style>
  <w:style w:type="paragraph" w:styleId="CommentSubject">
    <w:name w:val="annotation subject"/>
    <w:basedOn w:val="CommentText"/>
    <w:next w:val="CommentText"/>
    <w:link w:val="CommentSubjectChar"/>
    <w:rsid w:val="008E1E0F"/>
    <w:rPr>
      <w:b/>
      <w:bCs/>
    </w:rPr>
  </w:style>
  <w:style w:type="character" w:customStyle="1" w:styleId="CommentSubjectChar">
    <w:name w:val="Comment Subject Char"/>
    <w:basedOn w:val="CommentTextChar"/>
    <w:link w:val="CommentSubject"/>
    <w:rsid w:val="008E1E0F"/>
    <w:rPr>
      <w:rFonts w:ascii="Calibri" w:eastAsia="Times New Roman" w:hAnsi="Calibri" w:cs="Times New Roman"/>
      <w:b/>
      <w:bCs/>
      <w:sz w:val="20"/>
      <w:szCs w:val="20"/>
      <w:lang w:val="en-GB" w:eastAsia="en-GB"/>
    </w:rPr>
  </w:style>
  <w:style w:type="numbering" w:customStyle="1" w:styleId="KeineListe1">
    <w:name w:val="Keine Liste1"/>
    <w:next w:val="NoList"/>
    <w:uiPriority w:val="99"/>
    <w:semiHidden/>
    <w:unhideWhenUsed/>
    <w:rsid w:val="008E1E0F"/>
  </w:style>
  <w:style w:type="character" w:styleId="FootnoteReference">
    <w:name w:val="footnote reference"/>
    <w:semiHidden/>
    <w:rsid w:val="008E1E0F"/>
    <w:rPr>
      <w:vertAlign w:val="superscript"/>
    </w:rPr>
  </w:style>
  <w:style w:type="paragraph" w:styleId="IndexHeading">
    <w:name w:val="index heading"/>
    <w:basedOn w:val="Normal"/>
    <w:next w:val="Index1"/>
    <w:semiHidden/>
    <w:rsid w:val="008E1E0F"/>
    <w:rPr>
      <w:rFonts w:ascii="Times New Roman" w:eastAsia="Times New Roman" w:hAnsi="Times New Roman" w:cs="Times New Roman"/>
      <w:szCs w:val="20"/>
      <w:lang w:val="en-US"/>
    </w:rPr>
  </w:style>
  <w:style w:type="table" w:styleId="TableGrid">
    <w:name w:val="Table Grid"/>
    <w:basedOn w:val="TableNormal"/>
    <w:rsid w:val="008E1E0F"/>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8E1E0F"/>
    <w:rPr>
      <w:rFonts w:ascii="Calibri" w:hAnsi="Calibri"/>
      <w:lang w:val="en-GB" w:eastAsia="en-GB"/>
    </w:rPr>
  </w:style>
  <w:style w:type="character" w:customStyle="1" w:styleId="FootnoteTextChar2">
    <w:name w:val="Footnote Text Char2"/>
    <w:basedOn w:val="DefaultParagraphFont"/>
    <w:uiPriority w:val="99"/>
    <w:semiHidden/>
    <w:rsid w:val="008E1E0F"/>
    <w:rPr>
      <w:sz w:val="20"/>
      <w:szCs w:val="20"/>
    </w:rPr>
  </w:style>
  <w:style w:type="character" w:customStyle="1" w:styleId="UnresolvedMention1">
    <w:name w:val="Unresolved Mention1"/>
    <w:basedOn w:val="DefaultParagraphFont"/>
    <w:uiPriority w:val="99"/>
    <w:semiHidden/>
    <w:unhideWhenUsed/>
    <w:rsid w:val="00A75E8A"/>
    <w:rPr>
      <w:color w:val="605E5C"/>
      <w:shd w:val="clear" w:color="auto" w:fill="E1DFDD"/>
    </w:rPr>
  </w:style>
  <w:style w:type="character" w:customStyle="1" w:styleId="UnresolvedMention">
    <w:name w:val="Unresolved Mention"/>
    <w:basedOn w:val="DefaultParagraphFont"/>
    <w:uiPriority w:val="99"/>
    <w:semiHidden/>
    <w:unhideWhenUsed/>
    <w:rsid w:val="00AC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mirnerjad1393@yahoo.com" TargetMode="External"/><Relationship Id="rId18" Type="http://schemas.openxmlformats.org/officeDocument/2006/relationships/hyperlink" Target="mailto:npasandeh44@gmail.com," TargetMode="External"/><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hyperlink" Target="mailto:npasandeh44@gmail.com" TargetMode="External"/><Relationship Id="rId12" Type="http://schemas.openxmlformats.org/officeDocument/2006/relationships/hyperlink" Target="mailto:akhojasteh@pmo.ir," TargetMode="External"/><Relationship Id="rId17" Type="http://schemas.openxmlformats.org/officeDocument/2006/relationships/hyperlink" Target="http://www.pmo.ir"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pasandeh44@gmail.com" TargetMode="External"/><Relationship Id="rId20" Type="http://schemas.openxmlformats.org/officeDocument/2006/relationships/footer" Target="footer1.xml"/><Relationship Id="rId29" Type="http://schemas.openxmlformats.org/officeDocument/2006/relationships/hyperlink" Target="mailto:nowshahrradio@pmo.i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mo.ir" TargetMode="External"/><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amirabadradio@yahoo.com" TargetMode="External"/><Relationship Id="rId23" Type="http://schemas.openxmlformats.org/officeDocument/2006/relationships/header" Target="header3.xml"/><Relationship Id="rId28" Type="http://schemas.openxmlformats.org/officeDocument/2006/relationships/hyperlink" Target="mailto:anzaliradio@anzaliport.ir" TargetMode="External"/><Relationship Id="rId36" Type="http://schemas.openxmlformats.org/officeDocument/2006/relationships/image" Target="media/image2.jpg"/><Relationship Id="rId10" Type="http://schemas.openxmlformats.org/officeDocument/2006/relationships/hyperlink" Target="mailto:mmirnerjad1393@yahoo.com" TargetMode="External"/><Relationship Id="rId19" Type="http://schemas.openxmlformats.org/officeDocument/2006/relationships/hyperlink" Target="http://www.pmo.ir" TargetMode="Externa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mailto:akhojasteh@pmo.ir," TargetMode="External"/><Relationship Id="rId14" Type="http://schemas.openxmlformats.org/officeDocument/2006/relationships/hyperlink" Target="http://www.pmo.ir"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amirabadradio@yahoo.com" TargetMode="External"/><Relationship Id="rId35" Type="http://schemas.openxmlformats.org/officeDocument/2006/relationships/image" Target="media/image1.jpg"/><Relationship Id="rId8" Type="http://schemas.openxmlformats.org/officeDocument/2006/relationships/hyperlink" Target="http://www.pmo.i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21</Pages>
  <Words>3356</Words>
  <Characters>19131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Nixdorf</dc:creator>
  <cp:keywords/>
  <dc:description/>
  <cp:lastModifiedBy>user</cp:lastModifiedBy>
  <cp:revision>6</cp:revision>
  <dcterms:created xsi:type="dcterms:W3CDTF">2023-11-08T10:44:00Z</dcterms:created>
  <dcterms:modified xsi:type="dcterms:W3CDTF">2023-11-08T10:53:00Z</dcterms:modified>
</cp:coreProperties>
</file>